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BCCAB"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27676855" w14:textId="77777777" w:rsidR="00C52ECB" w:rsidRPr="006116A8" w:rsidRDefault="006278F8"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NOTES TO </w:t>
      </w:r>
      <w:r w:rsidR="00C52ECB" w:rsidRPr="006116A8">
        <w:rPr>
          <w:rFonts w:ascii="Angsana New" w:hAnsi="Angsana New"/>
          <w:sz w:val="28"/>
        </w:rPr>
        <w:t xml:space="preserve">FINANCIAL STATEMENTS </w:t>
      </w:r>
    </w:p>
    <w:p w14:paraId="451A3ECC" w14:textId="3F0E1AA4" w:rsidR="00F57C56" w:rsidRPr="006116A8" w:rsidRDefault="00B106A4" w:rsidP="00F57C56">
      <w:pPr>
        <w:spacing w:line="240" w:lineRule="atLeast"/>
        <w:ind w:right="27"/>
        <w:rPr>
          <w:rFonts w:ascii="Angsana New" w:hAnsi="Angsana New"/>
          <w:b/>
          <w:bCs/>
          <w:sz w:val="28"/>
        </w:rPr>
      </w:pPr>
      <w:bookmarkStart w:id="0" w:name="OLE_LINK33"/>
      <w:bookmarkStart w:id="1" w:name="OLE_LINK34"/>
      <w:r w:rsidRPr="00B106A4">
        <w:rPr>
          <w:rFonts w:ascii="Angsana New" w:hAnsi="Angsana New"/>
          <w:b/>
          <w:bCs/>
          <w:sz w:val="28"/>
        </w:rPr>
        <w:t>FOR THE YEAR ENDED DECEMBER 31, 20</w:t>
      </w:r>
      <w:bookmarkEnd w:id="0"/>
      <w:bookmarkEnd w:id="1"/>
      <w:r w:rsidR="005A4573">
        <w:rPr>
          <w:rFonts w:ascii="Angsana New" w:hAnsi="Angsana New"/>
          <w:b/>
          <w:bCs/>
          <w:sz w:val="28"/>
        </w:rPr>
        <w:t>2</w:t>
      </w:r>
      <w:r w:rsidR="000B4417">
        <w:rPr>
          <w:rFonts w:ascii="Angsana New" w:hAnsi="Angsana New"/>
          <w:b/>
          <w:bCs/>
          <w:sz w:val="28"/>
        </w:rPr>
        <w:t>4</w:t>
      </w:r>
    </w:p>
    <w:p w14:paraId="1AE8019C" w14:textId="77777777" w:rsidR="00AD2956" w:rsidRPr="006116A8" w:rsidRDefault="00AD2956" w:rsidP="00936594">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51928DEB"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7E5B5ED0" w14:textId="77777777" w:rsidR="00AD2956" w:rsidRPr="006116A8"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Phol</w:t>
      </w:r>
      <w:r w:rsidR="00B40639" w:rsidRPr="002F6002">
        <w:rPr>
          <w:rFonts w:ascii="Angsana New" w:hAnsi="Angsana New"/>
          <w:sz w:val="28"/>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2F6002">
        <w:rPr>
          <w:rFonts w:ascii="Angsana New" w:hAnsi="Angsana New"/>
          <w:sz w:val="28"/>
        </w:rPr>
        <w:t>(</w:t>
      </w:r>
      <w:r w:rsidR="00F7549B" w:rsidRPr="006116A8">
        <w:rPr>
          <w:rFonts w:ascii="Angsana New" w:hAnsi="Angsana New"/>
          <w:sz w:val="28"/>
        </w:rPr>
        <w:t>“the Company”</w:t>
      </w:r>
      <w:r w:rsidR="00F7549B" w:rsidRPr="002F6002">
        <w:rPr>
          <w:rFonts w:ascii="Angsana New" w:hAnsi="Angsana New"/>
          <w:sz w:val="28"/>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2F6002">
        <w:rPr>
          <w:rFonts w:ascii="Angsana New" w:hAnsi="Angsana New"/>
          <w:sz w:val="28"/>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2F6002">
        <w:rPr>
          <w:rFonts w:ascii="Angsana New" w:hAnsi="Angsana New"/>
          <w:sz w:val="28"/>
        </w:rPr>
        <w:t xml:space="preserve"> </w:t>
      </w:r>
      <w:r w:rsidRPr="006116A8">
        <w:rPr>
          <w:rFonts w:ascii="Angsana New" w:hAnsi="Angsana New"/>
          <w:sz w:val="28"/>
        </w:rPr>
        <w:t>of Thailand on December 9, 2010</w:t>
      </w:r>
      <w:r w:rsidRPr="002F6002">
        <w:rPr>
          <w:rFonts w:ascii="Angsana New" w:hAnsi="Angsana New"/>
          <w:sz w:val="28"/>
        </w:rPr>
        <w:t>.</w:t>
      </w:r>
    </w:p>
    <w:p w14:paraId="125147BA" w14:textId="77777777" w:rsidR="00AD2956" w:rsidRPr="001B254B" w:rsidRDefault="00AD2956" w:rsidP="00936594">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2F6002">
        <w:rPr>
          <w:rFonts w:ascii="Angsana New" w:hAnsi="Angsana New"/>
          <w:sz w:val="28"/>
        </w:rPr>
        <w:t>:</w:t>
      </w:r>
    </w:p>
    <w:p w14:paraId="53396F47"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2F6002">
        <w:rPr>
          <w:rFonts w:ascii="Angsana New" w:eastAsia="Arial Unicode MS" w:hAnsi="Angsana New"/>
          <w:sz w:val="28"/>
        </w:rPr>
        <w:t xml:space="preserve">: </w:t>
      </w:r>
      <w:r w:rsidRPr="006116A8">
        <w:rPr>
          <w:rFonts w:ascii="Angsana New" w:eastAsia="Arial Unicode MS" w:hAnsi="Angsana New"/>
          <w:sz w:val="28"/>
        </w:rPr>
        <w:t>1</w:t>
      </w:r>
      <w:r w:rsidRPr="002F6002">
        <w:rPr>
          <w:rFonts w:ascii="Angsana New" w:eastAsia="Arial Unicode MS" w:hAnsi="Angsana New"/>
          <w:sz w:val="28"/>
        </w:rPr>
        <w:t>/</w:t>
      </w:r>
      <w:r w:rsidRPr="006116A8">
        <w:rPr>
          <w:rFonts w:ascii="Angsana New" w:eastAsia="Arial Unicode MS" w:hAnsi="Angsana New"/>
          <w:sz w:val="28"/>
        </w:rPr>
        <w:t>11 Moo 3 Lamlukka Road, Tambol</w:t>
      </w:r>
      <w:r w:rsidR="00B40639" w:rsidRPr="002F6002">
        <w:rPr>
          <w:rFonts w:ascii="Angsana New" w:eastAsia="Arial Unicode MS" w:hAnsi="Angsana New"/>
          <w:sz w:val="28"/>
        </w:rPr>
        <w:t xml:space="preserve"> </w:t>
      </w:r>
      <w:r w:rsidRPr="006116A8">
        <w:rPr>
          <w:rFonts w:ascii="Angsana New" w:eastAsia="Arial Unicode MS" w:hAnsi="Angsana New"/>
          <w:sz w:val="28"/>
        </w:rPr>
        <w:t>Ladsawai, Amphur</w:t>
      </w:r>
      <w:r w:rsidR="00B40639" w:rsidRPr="002F6002">
        <w:rPr>
          <w:rFonts w:ascii="Angsana New" w:eastAsia="Arial Unicode MS" w:hAnsi="Angsana New"/>
          <w:sz w:val="28"/>
        </w:rPr>
        <w:t xml:space="preserve"> </w:t>
      </w:r>
      <w:r w:rsidRPr="006116A8">
        <w:rPr>
          <w:rFonts w:ascii="Angsana New" w:eastAsia="Arial Unicode MS" w:hAnsi="Angsana New"/>
          <w:sz w:val="28"/>
        </w:rPr>
        <w:t>Lamlukka, Pathumthani</w:t>
      </w:r>
      <w:r w:rsidRPr="002F6002">
        <w:rPr>
          <w:rFonts w:ascii="Angsana New" w:eastAsia="Arial Unicode MS" w:hAnsi="Angsana New"/>
          <w:sz w:val="28"/>
        </w:rPr>
        <w:t>.</w:t>
      </w:r>
    </w:p>
    <w:p w14:paraId="5D6EE649"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2F6002">
        <w:rPr>
          <w:rFonts w:ascii="Angsana New" w:eastAsia="Arial Unicode MS" w:hAnsi="Angsana New"/>
          <w:sz w:val="28"/>
        </w:rPr>
        <w:t xml:space="preserve"> </w:t>
      </w:r>
      <w:r w:rsidR="00971D84" w:rsidRPr="006116A8">
        <w:rPr>
          <w:rFonts w:ascii="Angsana New" w:eastAsia="Arial Unicode MS" w:hAnsi="Angsana New"/>
          <w:sz w:val="28"/>
        </w:rPr>
        <w:t>branch</w:t>
      </w:r>
      <w:r w:rsidR="00971D84" w:rsidRPr="002F6002">
        <w:rPr>
          <w:rFonts w:ascii="Angsana New" w:eastAsia="Arial Unicode MS" w:hAnsi="Angsana New"/>
          <w:sz w:val="28"/>
        </w:rPr>
        <w:t>:</w:t>
      </w:r>
      <w:r w:rsidRPr="006116A8">
        <w:rPr>
          <w:rFonts w:ascii="Angsana New" w:eastAsia="Arial Unicode MS" w:hAnsi="Angsana New"/>
          <w:sz w:val="28"/>
        </w:rPr>
        <w:t xml:space="preserve"> 155</w:t>
      </w:r>
      <w:r w:rsidRPr="002F6002">
        <w:rPr>
          <w:rFonts w:ascii="Angsana New" w:eastAsia="Arial Unicode MS" w:hAnsi="Angsana New"/>
          <w:sz w:val="28"/>
        </w:rPr>
        <w:t>/</w:t>
      </w:r>
      <w:r w:rsidRPr="006116A8">
        <w:rPr>
          <w:rFonts w:ascii="Angsana New" w:eastAsia="Arial Unicode MS" w:hAnsi="Angsana New"/>
          <w:sz w:val="28"/>
        </w:rPr>
        <w:t>213 Tambol</w:t>
      </w:r>
      <w:r w:rsidR="00B40639" w:rsidRPr="002F6002">
        <w:rPr>
          <w:rFonts w:ascii="Angsana New" w:eastAsia="Arial Unicode MS" w:hAnsi="Angsana New"/>
          <w:sz w:val="28"/>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2F6002">
        <w:rPr>
          <w:rFonts w:ascii="Angsana New" w:hAnsi="Angsana New"/>
          <w:color w:val="000000"/>
          <w:sz w:val="28"/>
        </w:rPr>
        <w:t xml:space="preserve"> </w:t>
      </w:r>
      <w:r w:rsidRPr="006116A8">
        <w:rPr>
          <w:rFonts w:ascii="Angsana New" w:hAnsi="Angsana New"/>
          <w:color w:val="000000"/>
          <w:sz w:val="28"/>
        </w:rPr>
        <w:t>Rayong, Rayong</w:t>
      </w:r>
      <w:r w:rsidRPr="002F6002">
        <w:rPr>
          <w:rFonts w:ascii="Angsana New" w:hAnsi="Angsana New"/>
          <w:color w:val="000000"/>
          <w:sz w:val="28"/>
        </w:rPr>
        <w:t>.</w:t>
      </w:r>
    </w:p>
    <w:p w14:paraId="02856327"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2F6002">
        <w:rPr>
          <w:rFonts w:ascii="Angsana New" w:hAnsi="Angsana New"/>
          <w:color w:val="000000"/>
          <w:sz w:val="28"/>
        </w:rPr>
        <w:t xml:space="preserve">: </w:t>
      </w:r>
      <w:r w:rsidRPr="006116A8">
        <w:rPr>
          <w:rFonts w:ascii="Angsana New" w:hAnsi="Angsana New"/>
          <w:color w:val="000000"/>
          <w:sz w:val="28"/>
        </w:rPr>
        <w:t>47</w:t>
      </w:r>
      <w:r w:rsidRPr="002F6002">
        <w:rPr>
          <w:rFonts w:ascii="Angsana New" w:hAnsi="Angsana New"/>
          <w:color w:val="000000"/>
          <w:sz w:val="28"/>
        </w:rPr>
        <w:t>/</w:t>
      </w:r>
      <w:r w:rsidRPr="006116A8">
        <w:rPr>
          <w:rFonts w:ascii="Angsana New" w:hAnsi="Angsana New"/>
          <w:color w:val="000000"/>
          <w:sz w:val="28"/>
        </w:rPr>
        <w:t>55</w:t>
      </w:r>
      <w:r w:rsidRPr="002F6002">
        <w:rPr>
          <w:rFonts w:ascii="Angsana New" w:hAnsi="Angsana New"/>
          <w:color w:val="000000"/>
          <w:sz w:val="28"/>
        </w:rPr>
        <w:t>-</w:t>
      </w:r>
      <w:r w:rsidRPr="006116A8">
        <w:rPr>
          <w:rFonts w:ascii="Angsana New" w:hAnsi="Angsana New"/>
          <w:color w:val="000000"/>
          <w:sz w:val="28"/>
        </w:rPr>
        <w:t>57 Chotana Road, Changphueak, Muang</w:t>
      </w:r>
      <w:r w:rsidR="00B40639" w:rsidRPr="002F6002">
        <w:rPr>
          <w:rFonts w:ascii="Angsana New" w:hAnsi="Angsana New"/>
          <w:color w:val="000000"/>
          <w:sz w:val="28"/>
        </w:rPr>
        <w:t xml:space="preserve"> </w:t>
      </w:r>
      <w:r w:rsidRPr="006116A8">
        <w:rPr>
          <w:rFonts w:ascii="Angsana New" w:hAnsi="Angsana New"/>
          <w:color w:val="000000"/>
          <w:sz w:val="28"/>
        </w:rPr>
        <w:t>Chiangmai, Chiangmai</w:t>
      </w:r>
      <w:r w:rsidRPr="002F6002">
        <w:rPr>
          <w:rFonts w:ascii="Angsana New" w:hAnsi="Angsana New"/>
          <w:color w:val="000000"/>
          <w:sz w:val="28"/>
        </w:rPr>
        <w:t>.</w:t>
      </w:r>
    </w:p>
    <w:p w14:paraId="52398078" w14:textId="77777777" w:rsidR="00CC2B48" w:rsidRPr="006116A8" w:rsidRDefault="0093160B" w:rsidP="00936594">
      <w:pPr>
        <w:numPr>
          <w:ilvl w:val="0"/>
          <w:numId w:val="7"/>
        </w:numPr>
        <w:spacing w:before="120"/>
        <w:jc w:val="thaiDistribute"/>
        <w:rPr>
          <w:rFonts w:ascii="Angsana New" w:hAnsi="Angsana New"/>
          <w:sz w:val="28"/>
        </w:rPr>
      </w:pPr>
      <w:r w:rsidRPr="006116A8">
        <w:rPr>
          <w:rFonts w:ascii="Angsana New" w:hAnsi="Angsana New"/>
          <w:sz w:val="28"/>
        </w:rPr>
        <w:t>The Company engages in a trading business, i</w:t>
      </w:r>
      <w:r w:rsidRPr="002F6002">
        <w:rPr>
          <w:rFonts w:ascii="Angsana New" w:hAnsi="Angsana New"/>
          <w:sz w:val="28"/>
        </w:rPr>
        <w:t>.</w:t>
      </w:r>
      <w:r w:rsidRPr="006116A8">
        <w:rPr>
          <w:rFonts w:ascii="Angsana New" w:hAnsi="Angsana New"/>
          <w:sz w:val="28"/>
        </w:rPr>
        <w:t>e</w:t>
      </w:r>
      <w:r w:rsidRPr="002F6002">
        <w:rPr>
          <w:rFonts w:ascii="Angsana New" w:hAnsi="Angsana New"/>
          <w:sz w:val="28"/>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2F6002">
        <w:rPr>
          <w:rFonts w:ascii="Angsana New" w:hAnsi="Angsana New"/>
          <w:sz w:val="28"/>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2F6002">
        <w:rPr>
          <w:rFonts w:ascii="Angsana New" w:hAnsi="Angsana New"/>
          <w:sz w:val="28"/>
        </w:rPr>
        <w:t>.</w:t>
      </w:r>
    </w:p>
    <w:p w14:paraId="0302695F" w14:textId="77777777" w:rsidR="00472075" w:rsidRPr="006116A8" w:rsidRDefault="0092620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2F6002">
        <w:rPr>
          <w:rFonts w:ascii="Angsana New" w:hAnsi="Angsana New"/>
          <w:sz w:val="28"/>
        </w:rPr>
        <w:t>:</w:t>
      </w:r>
    </w:p>
    <w:p w14:paraId="1783AAFD" w14:textId="77777777" w:rsidR="001C7544" w:rsidRPr="0060289C" w:rsidRDefault="001C7544" w:rsidP="001C7544">
      <w:pPr>
        <w:pStyle w:val="ListParagraph"/>
        <w:numPr>
          <w:ilvl w:val="2"/>
          <w:numId w:val="8"/>
        </w:numPr>
        <w:spacing w:before="120"/>
        <w:jc w:val="thaiDistribute"/>
        <w:rPr>
          <w:rFonts w:ascii="Angsana New" w:hAnsi="Angsana New"/>
          <w:sz w:val="28"/>
        </w:rPr>
      </w:pPr>
      <w:r w:rsidRPr="0060289C">
        <w:rPr>
          <w:rFonts w:ascii="Angsana New" w:hAnsi="Angsana New"/>
          <w:sz w:val="28"/>
        </w:rPr>
        <w:t>PD Genesis Engineering Co., Ltd., which engages in Water Treatment Systems. The Company h</w:t>
      </w:r>
      <w:r>
        <w:rPr>
          <w:rFonts w:ascii="Angsana New" w:hAnsi="Angsana New"/>
          <w:sz w:val="28"/>
        </w:rPr>
        <w:t>o</w:t>
      </w:r>
      <w:r w:rsidRPr="0060289C">
        <w:rPr>
          <w:rFonts w:ascii="Angsana New" w:hAnsi="Angsana New"/>
          <w:sz w:val="28"/>
        </w:rPr>
        <w:t>ld</w:t>
      </w:r>
      <w:r>
        <w:rPr>
          <w:rFonts w:ascii="Angsana New" w:hAnsi="Angsana New"/>
          <w:sz w:val="28"/>
        </w:rPr>
        <w:t>s</w:t>
      </w:r>
      <w:r w:rsidRPr="0060289C">
        <w:rPr>
          <w:rFonts w:ascii="Angsana New" w:hAnsi="Angsana New"/>
          <w:sz w:val="28"/>
        </w:rPr>
        <w:t xml:space="preserve"> </w:t>
      </w:r>
      <w:r w:rsidRPr="00244591">
        <w:rPr>
          <w:rFonts w:ascii="Angsana New" w:hAnsi="Angsana New"/>
          <w:sz w:val="28"/>
        </w:rPr>
        <w:t>76</w:t>
      </w:r>
      <w:r w:rsidRPr="0060289C">
        <w:rPr>
          <w:rFonts w:ascii="Angsana New" w:hAnsi="Angsana New"/>
          <w:sz w:val="28"/>
          <w:cs/>
        </w:rPr>
        <w:t>.</w:t>
      </w:r>
      <w:r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w:t>
      </w:r>
      <w:r>
        <w:rPr>
          <w:rFonts w:ascii="Angsana New" w:hAnsi="Angsana New"/>
          <w:sz w:val="28"/>
        </w:rPr>
        <w:t>of the share capital of the subsidiary</w:t>
      </w:r>
      <w:r w:rsidRPr="0060289C">
        <w:rPr>
          <w:rFonts w:ascii="Angsana New" w:hAnsi="Angsana New"/>
          <w:sz w:val="28"/>
        </w:rPr>
        <w:t xml:space="preserve">. This subsidiary was registered to be dissolved with Ministry of Commerce on November </w:t>
      </w:r>
      <w:r w:rsidRPr="00244591">
        <w:rPr>
          <w:rFonts w:ascii="Angsana New" w:hAnsi="Angsana New"/>
          <w:sz w:val="28"/>
        </w:rPr>
        <w:t>7</w:t>
      </w:r>
      <w:r w:rsidRPr="0060289C">
        <w:rPr>
          <w:rFonts w:ascii="Angsana New" w:hAnsi="Angsana New"/>
          <w:sz w:val="28"/>
        </w:rPr>
        <w:t xml:space="preserve">, </w:t>
      </w:r>
      <w:r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275AEFB6" w14:textId="77777777" w:rsidR="000F7B4A" w:rsidRPr="006116A8" w:rsidRDefault="000F7B4A" w:rsidP="000F7B4A">
      <w:pPr>
        <w:pStyle w:val="ListParagraph"/>
        <w:numPr>
          <w:ilvl w:val="2"/>
          <w:numId w:val="8"/>
        </w:numPr>
        <w:spacing w:before="120"/>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Pr="006116A8">
        <w:rPr>
          <w:rFonts w:ascii="Angsana New" w:hAnsi="Angsana New"/>
          <w:sz w:val="28"/>
        </w:rPr>
        <w:t>, which was registered with Ministry of Commerce on January 22, 2013 to engage in government bidding related to occupational safety, health and environmental products to facilitate</w:t>
      </w:r>
      <w:r w:rsidRPr="006116A8">
        <w:rPr>
          <w:rFonts w:ascii="Angsana New" w:hAnsi="Angsana New"/>
          <w:sz w:val="28"/>
          <w:cs/>
        </w:rPr>
        <w:t xml:space="preserve"> </w:t>
      </w:r>
      <w:r w:rsidRPr="006116A8">
        <w:rPr>
          <w:rFonts w:ascii="Angsana New" w:hAnsi="Angsana New"/>
          <w:sz w:val="28"/>
        </w:rPr>
        <w:t>the Company’s business</w:t>
      </w:r>
      <w:r w:rsidRPr="006116A8">
        <w:rPr>
          <w:rFonts w:ascii="Angsana New" w:hAnsi="Angsana New"/>
          <w:sz w:val="28"/>
          <w:cs/>
        </w:rPr>
        <w:t xml:space="preserve">. </w:t>
      </w:r>
      <w:r>
        <w:rPr>
          <w:rFonts w:ascii="Angsana New" w:hAnsi="Angsana New"/>
          <w:sz w:val="28"/>
        </w:rPr>
        <w:t xml:space="preserve"> The Company holds</w:t>
      </w:r>
      <w:r w:rsidRPr="006116A8">
        <w:rPr>
          <w:rFonts w:ascii="Angsana New" w:hAnsi="Angsana New"/>
          <w:sz w:val="28"/>
        </w:rPr>
        <w:t xml:space="preserve">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E34548">
        <w:rPr>
          <w:rFonts w:ascii="Angsana New" w:hAnsi="Angsana New"/>
          <w:sz w:val="28"/>
        </w:rPr>
        <w:t xml:space="preserve">of </w:t>
      </w:r>
      <w:r>
        <w:rPr>
          <w:rFonts w:ascii="Angsana New" w:hAnsi="Angsana New"/>
          <w:sz w:val="28"/>
        </w:rPr>
        <w:t>the share capital of the subsidiary</w:t>
      </w:r>
      <w:r w:rsidRPr="00E34548">
        <w:rPr>
          <w:rFonts w:ascii="Angsana New" w:hAnsi="Angsana New"/>
          <w:sz w:val="28"/>
        </w:rPr>
        <w:t>.</w:t>
      </w:r>
    </w:p>
    <w:p w14:paraId="742CF6D3" w14:textId="77777777" w:rsidR="0063014B" w:rsidRPr="00244591" w:rsidRDefault="0063014B" w:rsidP="0063014B">
      <w:pPr>
        <w:pStyle w:val="ListParagraph"/>
        <w:numPr>
          <w:ilvl w:val="2"/>
          <w:numId w:val="8"/>
        </w:numPr>
        <w:spacing w:before="120"/>
        <w:jc w:val="thaiDistribute"/>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 in Cambodia</w:t>
      </w:r>
      <w:r w:rsidRPr="00244591">
        <w:rPr>
          <w:rFonts w:ascii="Angsana New" w:hAnsi="Angsana New"/>
          <w:sz w:val="28"/>
          <w:cs/>
        </w:rPr>
        <w:t xml:space="preserve">. </w:t>
      </w:r>
      <w:r>
        <w:rPr>
          <w:rFonts w:ascii="Angsana New" w:hAnsi="Angsana New"/>
          <w:sz w:val="28"/>
        </w:rPr>
        <w:t>The Company holds</w:t>
      </w:r>
      <w:r w:rsidRPr="00244591">
        <w:rPr>
          <w:rFonts w:ascii="Angsana New" w:hAnsi="Angsana New"/>
          <w:sz w:val="28"/>
        </w:rPr>
        <w:t xml:space="preserve"> 100</w:t>
      </w:r>
      <w:r w:rsidRPr="00244591">
        <w:rPr>
          <w:rFonts w:ascii="Angsana New" w:hAnsi="Angsana New"/>
          <w:sz w:val="28"/>
          <w:cs/>
        </w:rPr>
        <w:t xml:space="preserve">% </w:t>
      </w:r>
      <w:r w:rsidRPr="00E34548">
        <w:rPr>
          <w:rFonts w:ascii="Angsana New" w:hAnsi="Angsana New"/>
          <w:sz w:val="28"/>
        </w:rPr>
        <w:t xml:space="preserve">of </w:t>
      </w:r>
      <w:r>
        <w:rPr>
          <w:rFonts w:ascii="Angsana New" w:hAnsi="Angsana New"/>
          <w:sz w:val="28"/>
        </w:rPr>
        <w:t>the share capital of the subsidiary</w:t>
      </w:r>
      <w:r w:rsidRPr="00E34548">
        <w:rPr>
          <w:rFonts w:ascii="Angsana New" w:hAnsi="Angsana New"/>
          <w:sz w:val="28"/>
        </w:rPr>
        <w:t>.</w:t>
      </w:r>
      <w:r w:rsidRPr="00244591">
        <w:rPr>
          <w:rFonts w:ascii="Angsana New" w:hAnsi="Angsana New"/>
          <w:sz w:val="28"/>
          <w:cs/>
        </w:rPr>
        <w:t xml:space="preserve"> </w:t>
      </w:r>
      <w:r w:rsidRPr="00244591">
        <w:rPr>
          <w:rFonts w:ascii="Angsana New" w:hAnsi="Angsana New"/>
          <w:sz w:val="28"/>
        </w:rPr>
        <w:t>Currently, the Company has ceased its business operations and under the process of dissolution of its company.</w:t>
      </w:r>
    </w:p>
    <w:p w14:paraId="626E639A" w14:textId="4C04910B" w:rsidR="00840B99" w:rsidRPr="00244591" w:rsidRDefault="00B84B73" w:rsidP="00840B99">
      <w:pPr>
        <w:pStyle w:val="ListParagraph"/>
        <w:numPr>
          <w:ilvl w:val="2"/>
          <w:numId w:val="8"/>
        </w:numPr>
        <w:spacing w:before="120"/>
        <w:jc w:val="thaiDistribute"/>
        <w:rPr>
          <w:rFonts w:ascii="Angsana New" w:hAnsi="Angsana New"/>
          <w:sz w:val="28"/>
        </w:rPr>
      </w:pPr>
      <w:r w:rsidRPr="00B84B73">
        <w:rPr>
          <w:rFonts w:ascii="Angsana New" w:hAnsi="Angsana New"/>
          <w:sz w:val="28"/>
        </w:rPr>
        <w:t>Phol Entech Co., Ltd</w:t>
      </w:r>
      <w:r w:rsidR="00840B99" w:rsidRPr="0018464A">
        <w:rPr>
          <w:rFonts w:ascii="Angsana New" w:hAnsi="Angsana New"/>
          <w:sz w:val="28"/>
        </w:rPr>
        <w:t>.</w:t>
      </w:r>
      <w:r w:rsidR="00F50CF4" w:rsidRPr="00F50CF4">
        <w:rPr>
          <w:rFonts w:ascii="Angsana New" w:hAnsi="Angsana New" w:hint="cs"/>
          <w:color w:val="000000"/>
          <w:sz w:val="28"/>
          <w:cs/>
        </w:rPr>
        <w:t xml:space="preserve"> </w:t>
      </w:r>
      <w:r w:rsidR="00F50CF4" w:rsidRPr="00E01966">
        <w:rPr>
          <w:rFonts w:ascii="Angsana New" w:hAnsi="Angsana New" w:hint="cs"/>
          <w:color w:val="000000"/>
          <w:sz w:val="28"/>
          <w:cs/>
        </w:rPr>
        <w:t>(</w:t>
      </w:r>
      <w:r w:rsidR="00F50CF4" w:rsidRPr="00E01966">
        <w:rPr>
          <w:rFonts w:ascii="Angsana New" w:hAnsi="Angsana New"/>
          <w:color w:val="000000"/>
          <w:sz w:val="28"/>
        </w:rPr>
        <w:t>Formerly</w:t>
      </w:r>
      <w:r w:rsidR="00F50CF4">
        <w:rPr>
          <w:rFonts w:ascii="Angsana New" w:hAnsi="Angsana New"/>
          <w:color w:val="000000"/>
          <w:sz w:val="28"/>
        </w:rPr>
        <w:t>:</w:t>
      </w:r>
      <w:r w:rsidR="00F50CF4" w:rsidRPr="00E01966">
        <w:rPr>
          <w:rFonts w:ascii="Angsana New" w:hAnsi="Angsana New"/>
          <w:color w:val="000000"/>
          <w:sz w:val="28"/>
        </w:rPr>
        <w:t xml:space="preserve"> </w:t>
      </w:r>
      <w:r w:rsidR="00840B99" w:rsidRPr="00E01966">
        <w:rPr>
          <w:rFonts w:ascii="Angsana New" w:hAnsi="Angsana New"/>
          <w:color w:val="000000"/>
          <w:sz w:val="28"/>
        </w:rPr>
        <w:t>Phol Water Co., Ltd</w:t>
      </w:r>
      <w:r w:rsidR="00F50CF4" w:rsidRPr="00E01966">
        <w:rPr>
          <w:rFonts w:ascii="Angsana New" w:hAnsi="Angsana New"/>
          <w:color w:val="000000"/>
          <w:sz w:val="28"/>
        </w:rPr>
        <w:t>.</w:t>
      </w:r>
      <w:r w:rsidR="00F50CF4" w:rsidRPr="00E01966">
        <w:rPr>
          <w:rFonts w:ascii="Angsana New" w:hAnsi="Angsana New" w:hint="cs"/>
          <w:color w:val="000000"/>
          <w:sz w:val="28"/>
          <w:cs/>
        </w:rPr>
        <w:t>)</w:t>
      </w:r>
      <w:r w:rsidR="00840B99" w:rsidRPr="0018464A">
        <w:rPr>
          <w:rFonts w:ascii="Angsana New" w:hAnsi="Angsana New"/>
          <w:sz w:val="28"/>
        </w:rPr>
        <w:t xml:space="preserve">, which was registered with Ministry of Commerce on March 17, 2014 to engage </w:t>
      </w:r>
      <w:r w:rsidR="00BE7B11">
        <w:rPr>
          <w:rFonts w:ascii="Angsana New" w:hAnsi="Angsana New"/>
          <w:sz w:val="28"/>
        </w:rPr>
        <w:t>in</w:t>
      </w:r>
      <w:r w:rsidR="00840B99" w:rsidRPr="0018464A">
        <w:rPr>
          <w:rFonts w:ascii="Angsana New" w:hAnsi="Angsana New"/>
          <w:sz w:val="28"/>
        </w:rPr>
        <w:t xml:space="preserve"> production, </w:t>
      </w:r>
      <w:r w:rsidR="00840B99" w:rsidRPr="007472C9">
        <w:rPr>
          <w:rFonts w:ascii="Angsana New" w:hAnsi="Angsana New"/>
          <w:sz w:val="28"/>
        </w:rPr>
        <w:t>desig</w:t>
      </w:r>
      <w:r w:rsidR="00BE7B11">
        <w:rPr>
          <w:rFonts w:ascii="Angsana New" w:hAnsi="Angsana New"/>
          <w:sz w:val="28"/>
        </w:rPr>
        <w:t>n</w:t>
      </w:r>
      <w:r w:rsidR="00840B99" w:rsidRPr="007472C9">
        <w:rPr>
          <w:rFonts w:ascii="Angsana New" w:hAnsi="Angsana New"/>
          <w:sz w:val="28"/>
        </w:rPr>
        <w:t>, construction and distribution of machinery systems and equipment</w:t>
      </w:r>
      <w:r w:rsidR="0042449E">
        <w:rPr>
          <w:rFonts w:ascii="Angsana New" w:hAnsi="Angsana New"/>
          <w:sz w:val="28"/>
        </w:rPr>
        <w:t xml:space="preserve">, </w:t>
      </w:r>
      <w:r w:rsidR="00FF18E8" w:rsidRPr="00FF18E8">
        <w:rPr>
          <w:rFonts w:ascii="Angsana New" w:hAnsi="Angsana New"/>
          <w:sz w:val="28"/>
        </w:rPr>
        <w:t>as well as</w:t>
      </w:r>
      <w:r w:rsidR="00F12046">
        <w:rPr>
          <w:rFonts w:ascii="Angsana New" w:hAnsi="Angsana New"/>
          <w:sz w:val="28"/>
        </w:rPr>
        <w:t xml:space="preserve"> </w:t>
      </w:r>
      <w:r w:rsidR="00AC213C">
        <w:rPr>
          <w:rFonts w:ascii="Angsana New" w:hAnsi="Angsana New"/>
          <w:sz w:val="28"/>
        </w:rPr>
        <w:t>e</w:t>
      </w:r>
      <w:r w:rsidR="00F12046">
        <w:rPr>
          <w:rFonts w:ascii="Angsana New" w:hAnsi="Angsana New"/>
          <w:sz w:val="28"/>
        </w:rPr>
        <w:t>nvironment</w:t>
      </w:r>
      <w:r w:rsidR="001B2C17">
        <w:rPr>
          <w:rFonts w:ascii="Angsana New" w:hAnsi="Angsana New"/>
          <w:sz w:val="28"/>
        </w:rPr>
        <w:t>al</w:t>
      </w:r>
      <w:r w:rsidR="00F12046">
        <w:rPr>
          <w:rFonts w:ascii="Angsana New" w:hAnsi="Angsana New"/>
          <w:sz w:val="28"/>
        </w:rPr>
        <w:t xml:space="preserve"> </w:t>
      </w:r>
      <w:r w:rsidR="00AC213C">
        <w:rPr>
          <w:rFonts w:ascii="Angsana New" w:hAnsi="Angsana New"/>
          <w:sz w:val="28"/>
        </w:rPr>
        <w:t>m</w:t>
      </w:r>
      <w:r w:rsidR="005C6704">
        <w:rPr>
          <w:rFonts w:ascii="Angsana New" w:hAnsi="Angsana New"/>
          <w:sz w:val="28"/>
        </w:rPr>
        <w:t>anagement</w:t>
      </w:r>
      <w:r w:rsidR="00FF18E8" w:rsidRPr="00FF18E8">
        <w:rPr>
          <w:rFonts w:ascii="Angsana New" w:hAnsi="Angsana New"/>
          <w:sz w:val="28"/>
        </w:rPr>
        <w:t>.</w:t>
      </w:r>
      <w:r w:rsidR="00840B99" w:rsidRPr="007472C9">
        <w:rPr>
          <w:rFonts w:ascii="Angsana New" w:hAnsi="Angsana New"/>
          <w:sz w:val="28"/>
        </w:rPr>
        <w:t xml:space="preserve"> </w:t>
      </w:r>
      <w:r w:rsidR="00840B99">
        <w:rPr>
          <w:rFonts w:ascii="Angsana New" w:hAnsi="Angsana New"/>
          <w:sz w:val="28"/>
        </w:rPr>
        <w:t xml:space="preserve">The Company has made an indirect investment in Phol </w:t>
      </w:r>
      <w:r w:rsidRPr="00B84B73">
        <w:rPr>
          <w:rFonts w:ascii="Angsana New" w:hAnsi="Angsana New"/>
          <w:sz w:val="28"/>
        </w:rPr>
        <w:t>Entech</w:t>
      </w:r>
      <w:r w:rsidR="00840B99">
        <w:rPr>
          <w:rFonts w:ascii="Angsana New" w:hAnsi="Angsana New"/>
          <w:sz w:val="28"/>
        </w:rPr>
        <w:t xml:space="preserve"> Co.,</w:t>
      </w:r>
      <w:r w:rsidRPr="00B84B73">
        <w:rPr>
          <w:rFonts w:ascii="Angsana New" w:hAnsi="Angsana New"/>
          <w:sz w:val="28"/>
        </w:rPr>
        <w:t xml:space="preserve"> </w:t>
      </w:r>
      <w:r w:rsidR="00840B99">
        <w:rPr>
          <w:rFonts w:ascii="Angsana New" w:hAnsi="Angsana New"/>
          <w:sz w:val="28"/>
        </w:rPr>
        <w:t xml:space="preserve">Ltd. through Phol Palladium Co., Ltd., which holds 99.99% of the share capital of Phol </w:t>
      </w:r>
      <w:r w:rsidRPr="00B84B73">
        <w:rPr>
          <w:rFonts w:ascii="Angsana New" w:hAnsi="Angsana New"/>
          <w:sz w:val="28"/>
        </w:rPr>
        <w:t>Entech</w:t>
      </w:r>
      <w:r w:rsidR="00840B99">
        <w:rPr>
          <w:rFonts w:ascii="Angsana New" w:hAnsi="Angsana New"/>
          <w:sz w:val="28"/>
        </w:rPr>
        <w:t xml:space="preserve"> Co., Ltd. (Prior to June 24, 2024, the Company holds 99.99% of the shares capital of Phol </w:t>
      </w:r>
      <w:r w:rsidRPr="00B84B73">
        <w:rPr>
          <w:rFonts w:ascii="Angsana New" w:hAnsi="Angsana New"/>
          <w:sz w:val="28"/>
        </w:rPr>
        <w:t>Entech</w:t>
      </w:r>
      <w:r w:rsidR="00840B99">
        <w:rPr>
          <w:rFonts w:ascii="Angsana New" w:hAnsi="Angsana New"/>
          <w:sz w:val="28"/>
        </w:rPr>
        <w:t xml:space="preserve"> Co.,</w:t>
      </w:r>
      <w:r w:rsidRPr="00B84B73">
        <w:rPr>
          <w:rFonts w:ascii="Angsana New" w:hAnsi="Angsana New"/>
          <w:sz w:val="28"/>
        </w:rPr>
        <w:t xml:space="preserve"> </w:t>
      </w:r>
      <w:r w:rsidR="00840B99">
        <w:rPr>
          <w:rFonts w:ascii="Angsana New" w:hAnsi="Angsana New"/>
          <w:sz w:val="28"/>
        </w:rPr>
        <w:t>Ltd.)</w:t>
      </w:r>
    </w:p>
    <w:p w14:paraId="0949589A" w14:textId="77777777" w:rsidR="00AD2956"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2F6002">
        <w:rPr>
          <w:rFonts w:ascii="Angsana New" w:hAnsi="Angsana New"/>
          <w:sz w:val="28"/>
        </w:rPr>
        <w:t>.</w:t>
      </w:r>
    </w:p>
    <w:p w14:paraId="4CA33D48" w14:textId="77777777" w:rsidR="00582E0A" w:rsidRPr="006116A8" w:rsidRDefault="00582E0A" w:rsidP="001423D3">
      <w:pPr>
        <w:spacing w:before="120"/>
        <w:jc w:val="thaiDistribute"/>
        <w:rPr>
          <w:rFonts w:ascii="Angsana New" w:hAnsi="Angsana New"/>
          <w:sz w:val="28"/>
        </w:rPr>
      </w:pPr>
    </w:p>
    <w:p w14:paraId="07319BF0" w14:textId="77777777" w:rsidR="007522AB" w:rsidRPr="006116A8" w:rsidRDefault="00F732A9" w:rsidP="00936594">
      <w:pPr>
        <w:numPr>
          <w:ilvl w:val="0"/>
          <w:numId w:val="10"/>
        </w:numPr>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Pr>
          <w:rFonts w:ascii="Angsana New" w:hAnsi="Angsana New"/>
          <w:b/>
          <w:bCs/>
          <w:sz w:val="28"/>
        </w:rPr>
        <w:lastRenderedPageBreak/>
        <w:t xml:space="preserve">BASIS FOR PRESENTATION OF THE </w:t>
      </w:r>
      <w:r w:rsidR="007522AB" w:rsidRPr="006116A8">
        <w:rPr>
          <w:rFonts w:ascii="Angsana New" w:hAnsi="Angsana New"/>
          <w:b/>
          <w:bCs/>
          <w:sz w:val="28"/>
        </w:rPr>
        <w:t>FINANCIAL STATEMENTS</w:t>
      </w:r>
    </w:p>
    <w:p w14:paraId="153809A0" w14:textId="617AF1DD"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w:t>
      </w:r>
      <w:r w:rsidR="00F376E5">
        <w:rPr>
          <w:rFonts w:ascii="Angsana New" w:hAnsi="Angsana New"/>
          <w:sz w:val="28"/>
        </w:rPr>
        <w:t>TFAC</w:t>
      </w:r>
      <w:r w:rsidRPr="00F30060">
        <w:rPr>
          <w:rFonts w:ascii="Angsana New" w:hAnsi="Angsana New"/>
          <w:sz w:val="28"/>
        </w:rPr>
        <w:t>”) and applicable rules and regulations of the Thai Securities and Exchange Commission.</w:t>
      </w:r>
    </w:p>
    <w:p w14:paraId="21D604E3" w14:textId="488BD7F5" w:rsidR="004A1583"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Presentation of the financial statements complies with Notification of the Department of Business Development, issued under the Accounting Act B.E. 2543.</w:t>
      </w:r>
    </w:p>
    <w:p w14:paraId="19FC3B59" w14:textId="54061DCA" w:rsidR="009975BA" w:rsidRDefault="00B63D5A" w:rsidP="003F4F24">
      <w:pPr>
        <w:tabs>
          <w:tab w:val="left" w:pos="270"/>
        </w:tabs>
        <w:spacing w:before="120"/>
        <w:ind w:left="270" w:right="-6"/>
        <w:jc w:val="thaiDistribute"/>
        <w:rPr>
          <w:rFonts w:ascii="Angsana New" w:hAnsi="Angsana New"/>
          <w:color w:val="000000" w:themeColor="text1"/>
          <w:sz w:val="28"/>
        </w:rPr>
      </w:pPr>
      <w:r w:rsidRPr="00B63D5A">
        <w:rPr>
          <w:rFonts w:ascii="Angsana New" w:hAnsi="Angsana New"/>
          <w:color w:val="000000" w:themeColor="text1"/>
          <w:sz w:val="28"/>
        </w:rPr>
        <w:t>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w:t>
      </w:r>
    </w:p>
    <w:p w14:paraId="524CA8F0" w14:textId="66AC49BB" w:rsidR="00F30356" w:rsidRPr="009975BA" w:rsidRDefault="00F30356" w:rsidP="003F4F24">
      <w:pPr>
        <w:tabs>
          <w:tab w:val="left" w:pos="270"/>
        </w:tabs>
        <w:spacing w:before="120"/>
        <w:ind w:left="270" w:right="-6"/>
        <w:jc w:val="thaiDistribute"/>
        <w:rPr>
          <w:rFonts w:ascii="Angsana New" w:hAnsi="Angsana New"/>
          <w:color w:val="000000" w:themeColor="text1"/>
          <w:sz w:val="28"/>
        </w:rPr>
      </w:pPr>
      <w:r w:rsidRPr="00F30356">
        <w:rPr>
          <w:rFonts w:ascii="Angsana New" w:hAnsi="Angsana New"/>
          <w:color w:val="000000" w:themeColor="text1"/>
          <w:sz w:val="28"/>
        </w:rPr>
        <w:t>The financial statements have been prepared on a historical cost basis, except where otherwise disclosed in the accounting policies.</w:t>
      </w:r>
    </w:p>
    <w:p w14:paraId="768DBA14" w14:textId="7C7D7702"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319FB6C" w14:textId="6F9A8E69" w:rsidR="00AF6184" w:rsidRPr="004C0F6D" w:rsidRDefault="003F4F24" w:rsidP="004C0F6D">
      <w:pPr>
        <w:tabs>
          <w:tab w:val="left" w:pos="270"/>
        </w:tabs>
        <w:spacing w:before="120"/>
        <w:ind w:left="270" w:right="-6" w:firstLine="14"/>
        <w:jc w:val="thaiDistribute"/>
        <w:rPr>
          <w:rFonts w:ascii="Angsana New" w:hAnsi="Angsana New"/>
          <w:sz w:val="28"/>
        </w:rPr>
      </w:pPr>
      <w:r w:rsidRPr="00F30060">
        <w:rPr>
          <w:rFonts w:ascii="Angsana New" w:hAnsi="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2F6002">
        <w:rPr>
          <w:rFonts w:ascii="Angsana New" w:hAnsi="Angsana New"/>
          <w:sz w:val="28"/>
        </w:rPr>
        <w:t>.</w:t>
      </w:r>
    </w:p>
    <w:p w14:paraId="283B4571" w14:textId="77777777" w:rsidR="004A1583" w:rsidRPr="009E0998" w:rsidRDefault="004A1583" w:rsidP="004A1583">
      <w:pPr>
        <w:pStyle w:val="BodyTextIndent"/>
        <w:spacing w:before="120"/>
        <w:ind w:left="288"/>
        <w:jc w:val="thaiDistribute"/>
        <w:rPr>
          <w:rFonts w:ascii="Angsana New" w:hAnsi="Angsana New"/>
        </w:rPr>
      </w:pPr>
      <w:r w:rsidRPr="00562E30">
        <w:rPr>
          <w:rFonts w:ascii="Angsana New" w:hAnsi="Angsana New"/>
          <w:b/>
          <w:bCs/>
        </w:rPr>
        <w:t>Basis of preparation of consolidation financial statements</w:t>
      </w:r>
    </w:p>
    <w:p w14:paraId="04E3D180" w14:textId="1D7C88FF" w:rsidR="004A1583" w:rsidRPr="00F01203" w:rsidRDefault="004A1583" w:rsidP="003F4F24">
      <w:pPr>
        <w:pStyle w:val="ListParagraph"/>
        <w:numPr>
          <w:ilvl w:val="0"/>
          <w:numId w:val="13"/>
        </w:numPr>
        <w:spacing w:before="120" w:after="120"/>
        <w:ind w:left="709" w:hanging="425"/>
        <w:jc w:val="thaiDistribute"/>
        <w:rPr>
          <w:rFonts w:ascii="Angsana New" w:hAnsi="Angsana New"/>
          <w:sz w:val="28"/>
        </w:rPr>
      </w:pPr>
      <w:r w:rsidRPr="00F01203">
        <w:rPr>
          <w:rFonts w:ascii="Angsana New" w:hAnsi="Angsana New"/>
          <w:sz w:val="28"/>
        </w:rPr>
        <w:t>The consolidated financial statements include the financial statements of Phol Dhanya Public Company Limited and</w:t>
      </w:r>
      <w:r w:rsidR="00A406F8">
        <w:rPr>
          <w:rFonts w:ascii="Angsana New" w:hAnsi="Angsana New"/>
          <w:sz w:val="28"/>
        </w:rPr>
        <w:t xml:space="preserve"> </w:t>
      </w:r>
      <w:r w:rsidR="00526DAC">
        <w:rPr>
          <w:rFonts w:ascii="Angsana New" w:hAnsi="Angsana New"/>
          <w:sz w:val="28"/>
        </w:rPr>
        <w:t xml:space="preserve">          </w:t>
      </w:r>
      <w:r w:rsidR="00A406F8">
        <w:rPr>
          <w:rFonts w:ascii="Angsana New" w:hAnsi="Angsana New"/>
          <w:sz w:val="28"/>
        </w:rPr>
        <w:t>its</w:t>
      </w:r>
      <w:r w:rsidRPr="00F01203">
        <w:rPr>
          <w:rFonts w:ascii="Angsana New" w:hAnsi="Angsana New"/>
          <w:sz w:val="28"/>
        </w:rPr>
        <w:t xml:space="preserve"> subsidiaries </w:t>
      </w:r>
      <w:r w:rsidRPr="002F6002">
        <w:rPr>
          <w:rFonts w:ascii="Angsana New" w:hAnsi="Angsana New" w:hint="cs"/>
          <w:sz w:val="28"/>
        </w:rPr>
        <w:t>(</w:t>
      </w:r>
      <w:r w:rsidRPr="00F01203">
        <w:rPr>
          <w:rFonts w:ascii="Angsana New" w:hAnsi="Angsana New"/>
          <w:sz w:val="28"/>
        </w:rPr>
        <w:t xml:space="preserve">together referred to as </w:t>
      </w:r>
      <w:r w:rsidRPr="002F6002">
        <w:rPr>
          <w:rFonts w:ascii="Angsana New" w:hAnsi="Angsana New"/>
          <w:sz w:val="28"/>
        </w:rPr>
        <w:t>“</w:t>
      </w:r>
      <w:r w:rsidRPr="00F01203">
        <w:rPr>
          <w:rFonts w:ascii="Angsana New" w:hAnsi="Angsana New"/>
          <w:sz w:val="28"/>
        </w:rPr>
        <w:t>Group</w:t>
      </w:r>
      <w:r w:rsidRPr="002F6002">
        <w:rPr>
          <w:rFonts w:ascii="Angsana New" w:hAnsi="Angsana New"/>
          <w:sz w:val="28"/>
        </w:rPr>
        <w:t>”</w:t>
      </w:r>
      <w:r w:rsidRPr="002F6002">
        <w:rPr>
          <w:rFonts w:ascii="Angsana New" w:hAnsi="Angsana New" w:hint="cs"/>
          <w:sz w:val="28"/>
        </w:rPr>
        <w:t xml:space="preserve">) </w:t>
      </w:r>
      <w:r w:rsidRPr="00F01203">
        <w:rPr>
          <w:rFonts w:ascii="Angsana New" w:hAnsi="Angsana New"/>
          <w:sz w:val="28"/>
        </w:rPr>
        <w:t>as follow</w:t>
      </w:r>
      <w:r w:rsidRPr="002F6002">
        <w:rPr>
          <w:rFonts w:ascii="Angsana New" w:hAnsi="Angsana New"/>
          <w:sz w:val="28"/>
        </w:rPr>
        <w:t>:</w:t>
      </w:r>
    </w:p>
    <w:tbl>
      <w:tblPr>
        <w:tblW w:w="9542" w:type="dxa"/>
        <w:tblInd w:w="250" w:type="dxa"/>
        <w:tblCellMar>
          <w:left w:w="72" w:type="dxa"/>
          <w:right w:w="72" w:type="dxa"/>
        </w:tblCellMar>
        <w:tblLook w:val="04A0" w:firstRow="1" w:lastRow="0" w:firstColumn="1" w:lastColumn="0" w:noHBand="0" w:noVBand="1"/>
      </w:tblPr>
      <w:tblGrid>
        <w:gridCol w:w="2558"/>
        <w:gridCol w:w="156"/>
        <w:gridCol w:w="988"/>
        <w:gridCol w:w="159"/>
        <w:gridCol w:w="3715"/>
        <w:gridCol w:w="184"/>
        <w:gridCol w:w="806"/>
        <w:gridCol w:w="184"/>
        <w:gridCol w:w="792"/>
      </w:tblGrid>
      <w:tr w:rsidR="004A1583" w:rsidRPr="00541586" w14:paraId="515B773D" w14:textId="77777777" w:rsidTr="007316E7">
        <w:trPr>
          <w:trHeight w:val="274"/>
        </w:trPr>
        <w:tc>
          <w:tcPr>
            <w:tcW w:w="2558" w:type="dxa"/>
            <w:tcBorders>
              <w:top w:val="nil"/>
              <w:left w:val="nil"/>
              <w:bottom w:val="nil"/>
              <w:right w:val="nil"/>
            </w:tcBorders>
            <w:shd w:val="clear" w:color="000000" w:fill="FFFFFF"/>
            <w:noWrap/>
            <w:vAlign w:val="bottom"/>
            <w:hideMark/>
          </w:tcPr>
          <w:p w14:paraId="32E8DFF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157" w:type="dxa"/>
            <w:tcBorders>
              <w:top w:val="nil"/>
              <w:left w:val="nil"/>
              <w:bottom w:val="nil"/>
              <w:right w:val="nil"/>
            </w:tcBorders>
            <w:shd w:val="clear" w:color="000000" w:fill="FFFFFF"/>
          </w:tcPr>
          <w:p w14:paraId="2AE5A123" w14:textId="77777777" w:rsidR="004A1583" w:rsidRPr="00541586" w:rsidRDefault="004A1583" w:rsidP="007E0CB4">
            <w:pPr>
              <w:rPr>
                <w:rFonts w:ascii="Angsana New" w:hAnsi="Angsana New"/>
                <w:b/>
                <w:bCs/>
                <w:szCs w:val="24"/>
              </w:rPr>
            </w:pPr>
          </w:p>
        </w:tc>
        <w:tc>
          <w:tcPr>
            <w:tcW w:w="988" w:type="dxa"/>
            <w:tcBorders>
              <w:top w:val="nil"/>
              <w:left w:val="nil"/>
              <w:right w:val="nil"/>
            </w:tcBorders>
            <w:shd w:val="clear" w:color="000000" w:fill="FFFFFF"/>
            <w:noWrap/>
            <w:vAlign w:val="bottom"/>
            <w:hideMark/>
          </w:tcPr>
          <w:p w14:paraId="46638658"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162" w:type="dxa"/>
            <w:tcBorders>
              <w:top w:val="nil"/>
              <w:left w:val="nil"/>
              <w:right w:val="nil"/>
            </w:tcBorders>
            <w:shd w:val="clear" w:color="000000" w:fill="FFFFFF"/>
          </w:tcPr>
          <w:p w14:paraId="7325B482" w14:textId="77777777" w:rsidR="004A1583" w:rsidRPr="00541586" w:rsidRDefault="004A1583" w:rsidP="007E0CB4">
            <w:pPr>
              <w:rPr>
                <w:rFonts w:ascii="Angsana New" w:hAnsi="Angsana New"/>
                <w:b/>
                <w:bCs/>
                <w:szCs w:val="24"/>
              </w:rPr>
            </w:pPr>
          </w:p>
        </w:tc>
        <w:tc>
          <w:tcPr>
            <w:tcW w:w="3715" w:type="dxa"/>
            <w:tcBorders>
              <w:top w:val="nil"/>
              <w:left w:val="nil"/>
              <w:bottom w:val="nil"/>
              <w:right w:val="nil"/>
            </w:tcBorders>
            <w:shd w:val="clear" w:color="000000" w:fill="FFFFFF"/>
            <w:noWrap/>
            <w:vAlign w:val="bottom"/>
            <w:hideMark/>
          </w:tcPr>
          <w:p w14:paraId="088AD791"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180" w:type="dxa"/>
            <w:tcBorders>
              <w:top w:val="nil"/>
              <w:left w:val="nil"/>
              <w:bottom w:val="nil"/>
              <w:right w:val="nil"/>
            </w:tcBorders>
            <w:shd w:val="clear" w:color="000000" w:fill="FFFFFF"/>
            <w:noWrap/>
            <w:vAlign w:val="bottom"/>
            <w:hideMark/>
          </w:tcPr>
          <w:p w14:paraId="517C7E5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1782" w:type="dxa"/>
            <w:gridSpan w:val="3"/>
            <w:tcBorders>
              <w:top w:val="nil"/>
              <w:left w:val="nil"/>
              <w:bottom w:val="single" w:sz="4" w:space="0" w:color="auto"/>
              <w:right w:val="nil"/>
            </w:tcBorders>
            <w:shd w:val="clear" w:color="000000" w:fill="FFFFFF"/>
            <w:noWrap/>
            <w:vAlign w:val="bottom"/>
            <w:hideMark/>
          </w:tcPr>
          <w:p w14:paraId="30088177"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xml:space="preserve">Percentage of holding </w:t>
            </w:r>
            <w:r w:rsidRPr="002F6002">
              <w:rPr>
                <w:rFonts w:ascii="Angsana New" w:hAnsi="Angsana New"/>
                <w:b/>
                <w:bCs/>
                <w:szCs w:val="24"/>
              </w:rPr>
              <w:t>(%)</w:t>
            </w:r>
          </w:p>
        </w:tc>
      </w:tr>
      <w:tr w:rsidR="00A4183E" w:rsidRPr="00541586" w14:paraId="749F004A" w14:textId="77777777" w:rsidTr="007316E7">
        <w:trPr>
          <w:trHeight w:val="420"/>
        </w:trPr>
        <w:tc>
          <w:tcPr>
            <w:tcW w:w="2558" w:type="dxa"/>
            <w:tcBorders>
              <w:top w:val="nil"/>
              <w:left w:val="nil"/>
              <w:bottom w:val="single" w:sz="4" w:space="0" w:color="auto"/>
              <w:right w:val="nil"/>
            </w:tcBorders>
            <w:shd w:val="clear" w:color="000000" w:fill="FFFFFF"/>
            <w:vAlign w:val="center"/>
            <w:hideMark/>
          </w:tcPr>
          <w:p w14:paraId="3CFA442A" w14:textId="77777777" w:rsidR="000B4417" w:rsidRPr="00541586" w:rsidRDefault="000B4417" w:rsidP="000B4417">
            <w:pPr>
              <w:jc w:val="center"/>
              <w:rPr>
                <w:rFonts w:ascii="Angsana New" w:hAnsi="Angsana New"/>
                <w:b/>
                <w:bCs/>
                <w:szCs w:val="24"/>
              </w:rPr>
            </w:pPr>
            <w:r w:rsidRPr="00541586">
              <w:rPr>
                <w:rFonts w:ascii="Angsana New" w:hAnsi="Angsana New"/>
                <w:b/>
                <w:bCs/>
                <w:szCs w:val="24"/>
              </w:rPr>
              <w:t>Subsidiaries</w:t>
            </w:r>
          </w:p>
        </w:tc>
        <w:tc>
          <w:tcPr>
            <w:tcW w:w="157" w:type="dxa"/>
            <w:tcBorders>
              <w:top w:val="nil"/>
              <w:left w:val="nil"/>
              <w:bottom w:val="nil"/>
              <w:right w:val="nil"/>
            </w:tcBorders>
            <w:shd w:val="clear" w:color="000000" w:fill="FFFFFF"/>
            <w:vAlign w:val="center"/>
          </w:tcPr>
          <w:p w14:paraId="6815D366" w14:textId="77777777" w:rsidR="000B4417" w:rsidRPr="00541586" w:rsidRDefault="000B4417" w:rsidP="000B4417">
            <w:pPr>
              <w:jc w:val="center"/>
              <w:rPr>
                <w:rFonts w:ascii="Angsana New" w:hAnsi="Angsana New"/>
                <w:b/>
                <w:bCs/>
                <w:szCs w:val="24"/>
              </w:rPr>
            </w:pPr>
          </w:p>
        </w:tc>
        <w:tc>
          <w:tcPr>
            <w:tcW w:w="988" w:type="dxa"/>
            <w:tcBorders>
              <w:top w:val="nil"/>
              <w:left w:val="nil"/>
              <w:bottom w:val="single" w:sz="4" w:space="0" w:color="auto"/>
              <w:right w:val="nil"/>
            </w:tcBorders>
            <w:shd w:val="clear" w:color="000000" w:fill="FFFFFF"/>
            <w:noWrap/>
            <w:vAlign w:val="center"/>
            <w:hideMark/>
          </w:tcPr>
          <w:p w14:paraId="285BEF96" w14:textId="77777777" w:rsidR="000B4417" w:rsidRPr="00541586" w:rsidRDefault="000B4417" w:rsidP="000B4417">
            <w:pPr>
              <w:jc w:val="center"/>
              <w:rPr>
                <w:rFonts w:ascii="Angsana New" w:hAnsi="Angsana New"/>
                <w:b/>
                <w:bCs/>
                <w:szCs w:val="24"/>
              </w:rPr>
            </w:pPr>
            <w:r w:rsidRPr="00541586">
              <w:rPr>
                <w:rFonts w:ascii="Angsana New" w:hAnsi="Angsana New"/>
                <w:b/>
                <w:bCs/>
                <w:szCs w:val="24"/>
              </w:rPr>
              <w:t>Countries</w:t>
            </w:r>
          </w:p>
        </w:tc>
        <w:tc>
          <w:tcPr>
            <w:tcW w:w="162" w:type="dxa"/>
            <w:tcBorders>
              <w:top w:val="nil"/>
              <w:left w:val="nil"/>
              <w:right w:val="nil"/>
            </w:tcBorders>
            <w:shd w:val="clear" w:color="000000" w:fill="FFFFFF"/>
            <w:vAlign w:val="center"/>
          </w:tcPr>
          <w:p w14:paraId="6A0306CF" w14:textId="77777777" w:rsidR="000B4417" w:rsidRPr="00541586" w:rsidRDefault="000B4417" w:rsidP="000B4417">
            <w:pPr>
              <w:jc w:val="center"/>
              <w:rPr>
                <w:rFonts w:ascii="Angsana New" w:hAnsi="Angsana New"/>
                <w:b/>
                <w:bCs/>
                <w:szCs w:val="24"/>
              </w:rPr>
            </w:pPr>
          </w:p>
        </w:tc>
        <w:tc>
          <w:tcPr>
            <w:tcW w:w="3715" w:type="dxa"/>
            <w:tcBorders>
              <w:top w:val="nil"/>
              <w:left w:val="nil"/>
              <w:bottom w:val="single" w:sz="4" w:space="0" w:color="auto"/>
              <w:right w:val="nil"/>
            </w:tcBorders>
            <w:shd w:val="clear" w:color="000000" w:fill="FFFFFF"/>
            <w:vAlign w:val="center"/>
            <w:hideMark/>
          </w:tcPr>
          <w:p w14:paraId="112931AE" w14:textId="77777777" w:rsidR="000B4417" w:rsidRPr="00541586" w:rsidRDefault="000B4417" w:rsidP="000B4417">
            <w:pPr>
              <w:jc w:val="center"/>
              <w:rPr>
                <w:rFonts w:ascii="Angsana New" w:hAnsi="Angsana New"/>
                <w:b/>
                <w:bCs/>
                <w:szCs w:val="24"/>
              </w:rPr>
            </w:pPr>
            <w:r w:rsidRPr="00541586">
              <w:rPr>
                <w:rFonts w:ascii="Angsana New" w:hAnsi="Angsana New"/>
                <w:b/>
                <w:bCs/>
                <w:szCs w:val="24"/>
              </w:rPr>
              <w:t>Business Type</w:t>
            </w:r>
          </w:p>
        </w:tc>
        <w:tc>
          <w:tcPr>
            <w:tcW w:w="180" w:type="dxa"/>
            <w:tcBorders>
              <w:top w:val="nil"/>
              <w:left w:val="nil"/>
              <w:bottom w:val="nil"/>
              <w:right w:val="nil"/>
            </w:tcBorders>
            <w:shd w:val="clear" w:color="000000" w:fill="FFFFFF"/>
            <w:noWrap/>
            <w:vAlign w:val="center"/>
            <w:hideMark/>
          </w:tcPr>
          <w:p w14:paraId="7463AB10" w14:textId="5A22745C" w:rsidR="000B4417" w:rsidRPr="00541586" w:rsidRDefault="000B4417" w:rsidP="000B4417">
            <w:pPr>
              <w:jc w:val="center"/>
              <w:rPr>
                <w:rFonts w:ascii="Angsana New" w:hAnsi="Angsana New"/>
                <w:b/>
                <w:bCs/>
                <w:szCs w:val="24"/>
              </w:rPr>
            </w:pPr>
          </w:p>
        </w:tc>
        <w:tc>
          <w:tcPr>
            <w:tcW w:w="806" w:type="dxa"/>
            <w:tcBorders>
              <w:top w:val="nil"/>
              <w:left w:val="nil"/>
              <w:bottom w:val="single" w:sz="4" w:space="0" w:color="auto"/>
              <w:right w:val="nil"/>
            </w:tcBorders>
            <w:shd w:val="clear" w:color="auto" w:fill="auto"/>
            <w:noWrap/>
            <w:vAlign w:val="center"/>
            <w:hideMark/>
          </w:tcPr>
          <w:p w14:paraId="2EA67043" w14:textId="38F73A2E" w:rsidR="000B4417" w:rsidRPr="00541586" w:rsidRDefault="000B4417" w:rsidP="000B4417">
            <w:pPr>
              <w:jc w:val="center"/>
              <w:rPr>
                <w:rFonts w:ascii="Angsana New" w:hAnsi="Angsana New"/>
                <w:b/>
                <w:bCs/>
                <w:szCs w:val="24"/>
              </w:rPr>
            </w:pPr>
            <w:r>
              <w:rPr>
                <w:rFonts w:ascii="Angsana New" w:hAnsi="Angsana New"/>
                <w:b/>
                <w:bCs/>
                <w:szCs w:val="24"/>
              </w:rPr>
              <w:t>2024</w:t>
            </w:r>
          </w:p>
        </w:tc>
        <w:tc>
          <w:tcPr>
            <w:tcW w:w="184" w:type="dxa"/>
            <w:tcBorders>
              <w:top w:val="nil"/>
              <w:left w:val="nil"/>
              <w:bottom w:val="nil"/>
              <w:right w:val="nil"/>
            </w:tcBorders>
            <w:shd w:val="clear" w:color="000000" w:fill="FFFFFF"/>
            <w:noWrap/>
            <w:vAlign w:val="center"/>
            <w:hideMark/>
          </w:tcPr>
          <w:p w14:paraId="422D8019" w14:textId="76D6CFCD" w:rsidR="000B4417" w:rsidRPr="00541586" w:rsidRDefault="000B4417" w:rsidP="000B4417">
            <w:pPr>
              <w:jc w:val="center"/>
              <w:rPr>
                <w:rFonts w:ascii="Angsana New" w:hAnsi="Angsana New"/>
                <w:b/>
                <w:bCs/>
                <w:szCs w:val="24"/>
              </w:rPr>
            </w:pPr>
          </w:p>
        </w:tc>
        <w:tc>
          <w:tcPr>
            <w:tcW w:w="792" w:type="dxa"/>
            <w:tcBorders>
              <w:top w:val="nil"/>
              <w:left w:val="nil"/>
              <w:bottom w:val="single" w:sz="4" w:space="0" w:color="auto"/>
              <w:right w:val="nil"/>
            </w:tcBorders>
            <w:shd w:val="clear" w:color="000000" w:fill="FFFFFF"/>
            <w:noWrap/>
            <w:vAlign w:val="center"/>
            <w:hideMark/>
          </w:tcPr>
          <w:p w14:paraId="66981D0A" w14:textId="1993A7D7" w:rsidR="000B4417" w:rsidRPr="00541586" w:rsidRDefault="000B4417" w:rsidP="000B4417">
            <w:pPr>
              <w:jc w:val="center"/>
              <w:rPr>
                <w:rFonts w:ascii="Angsana New" w:hAnsi="Angsana New"/>
                <w:b/>
                <w:bCs/>
                <w:szCs w:val="24"/>
              </w:rPr>
            </w:pPr>
            <w:r>
              <w:rPr>
                <w:rFonts w:ascii="Angsana New" w:hAnsi="Angsana New"/>
                <w:b/>
                <w:bCs/>
                <w:szCs w:val="24"/>
              </w:rPr>
              <w:t>2023</w:t>
            </w:r>
          </w:p>
        </w:tc>
      </w:tr>
      <w:tr w:rsidR="000B4417" w:rsidRPr="00541586" w14:paraId="4B6B6CBD" w14:textId="77777777" w:rsidTr="00514308">
        <w:trPr>
          <w:trHeight w:val="420"/>
        </w:trPr>
        <w:tc>
          <w:tcPr>
            <w:tcW w:w="2558" w:type="dxa"/>
            <w:tcBorders>
              <w:top w:val="nil"/>
              <w:left w:val="nil"/>
              <w:bottom w:val="nil"/>
              <w:right w:val="nil"/>
            </w:tcBorders>
            <w:shd w:val="clear" w:color="auto" w:fill="auto"/>
            <w:hideMark/>
          </w:tcPr>
          <w:p w14:paraId="12DB1A29" w14:textId="77777777" w:rsidR="000B4417" w:rsidRPr="00541586" w:rsidRDefault="000B4417" w:rsidP="000B4417">
            <w:pPr>
              <w:rPr>
                <w:rFonts w:ascii="Angsana New" w:hAnsi="Angsana New"/>
                <w:szCs w:val="24"/>
              </w:rPr>
            </w:pPr>
            <w:r w:rsidRPr="00541586">
              <w:rPr>
                <w:rFonts w:ascii="Angsana New" w:hAnsi="Angsana New"/>
                <w:szCs w:val="24"/>
              </w:rPr>
              <w:t>PD Genesis Engineering Co</w:t>
            </w:r>
            <w:r w:rsidRPr="002F6002">
              <w:rPr>
                <w:rFonts w:ascii="Angsana New" w:hAnsi="Angsana New"/>
                <w:szCs w:val="24"/>
              </w:rPr>
              <w:t>.</w:t>
            </w:r>
            <w:r w:rsidRPr="00541586">
              <w:rPr>
                <w:rFonts w:ascii="Angsana New" w:hAnsi="Angsana New"/>
                <w:szCs w:val="24"/>
              </w:rPr>
              <w:t>, Ltd</w:t>
            </w:r>
            <w:r w:rsidRPr="002F6002">
              <w:rPr>
                <w:rFonts w:ascii="Angsana New" w:hAnsi="Angsana New"/>
                <w:szCs w:val="24"/>
              </w:rPr>
              <w:t>.</w:t>
            </w:r>
          </w:p>
        </w:tc>
        <w:tc>
          <w:tcPr>
            <w:tcW w:w="157" w:type="dxa"/>
            <w:tcBorders>
              <w:top w:val="nil"/>
              <w:left w:val="nil"/>
              <w:bottom w:val="nil"/>
              <w:right w:val="nil"/>
            </w:tcBorders>
            <w:shd w:val="clear" w:color="auto" w:fill="auto"/>
          </w:tcPr>
          <w:p w14:paraId="7A87535C" w14:textId="77777777" w:rsidR="000B4417" w:rsidRPr="00541586" w:rsidRDefault="000B4417" w:rsidP="000B4417">
            <w:pPr>
              <w:rPr>
                <w:rFonts w:ascii="Angsana New" w:hAnsi="Angsana New"/>
                <w:szCs w:val="24"/>
              </w:rPr>
            </w:pPr>
          </w:p>
        </w:tc>
        <w:tc>
          <w:tcPr>
            <w:tcW w:w="988" w:type="dxa"/>
            <w:tcBorders>
              <w:top w:val="single" w:sz="4" w:space="0" w:color="auto"/>
              <w:left w:val="nil"/>
              <w:bottom w:val="nil"/>
              <w:right w:val="nil"/>
            </w:tcBorders>
            <w:shd w:val="clear" w:color="auto" w:fill="auto"/>
            <w:noWrap/>
            <w:hideMark/>
          </w:tcPr>
          <w:p w14:paraId="3495E0AA" w14:textId="77777777" w:rsidR="000B4417" w:rsidRPr="00541586" w:rsidRDefault="000B4417" w:rsidP="000B4417">
            <w:pPr>
              <w:jc w:val="center"/>
              <w:rPr>
                <w:rFonts w:ascii="Angsana New" w:hAnsi="Angsana New"/>
                <w:szCs w:val="24"/>
              </w:rPr>
            </w:pPr>
            <w:r w:rsidRPr="00541586">
              <w:rPr>
                <w:rFonts w:ascii="Angsana New" w:hAnsi="Angsana New"/>
                <w:szCs w:val="24"/>
              </w:rPr>
              <w:t>Thailand</w:t>
            </w:r>
          </w:p>
        </w:tc>
        <w:tc>
          <w:tcPr>
            <w:tcW w:w="162" w:type="dxa"/>
            <w:tcBorders>
              <w:top w:val="nil"/>
              <w:left w:val="nil"/>
              <w:bottom w:val="nil"/>
              <w:right w:val="nil"/>
            </w:tcBorders>
            <w:shd w:val="clear" w:color="auto" w:fill="auto"/>
          </w:tcPr>
          <w:p w14:paraId="74D8B77D" w14:textId="77777777" w:rsidR="000B4417" w:rsidRPr="00541586" w:rsidRDefault="000B4417" w:rsidP="000B4417">
            <w:pPr>
              <w:jc w:val="center"/>
              <w:rPr>
                <w:rFonts w:ascii="Angsana New" w:hAnsi="Angsana New"/>
                <w:szCs w:val="24"/>
              </w:rPr>
            </w:pPr>
          </w:p>
        </w:tc>
        <w:tc>
          <w:tcPr>
            <w:tcW w:w="3715" w:type="dxa"/>
            <w:tcBorders>
              <w:top w:val="nil"/>
              <w:left w:val="nil"/>
              <w:bottom w:val="nil"/>
              <w:right w:val="nil"/>
            </w:tcBorders>
            <w:shd w:val="clear" w:color="auto" w:fill="auto"/>
            <w:noWrap/>
            <w:hideMark/>
          </w:tcPr>
          <w:p w14:paraId="39043F88" w14:textId="58BA4D03" w:rsidR="000B4417" w:rsidRPr="001B254B" w:rsidRDefault="000B4417" w:rsidP="000B4417">
            <w:pPr>
              <w:jc w:val="center"/>
              <w:rPr>
                <w:rFonts w:ascii="Angsana New" w:hAnsi="Angsana New"/>
                <w:szCs w:val="24"/>
                <w:cs/>
              </w:rPr>
            </w:pPr>
            <w:r w:rsidRPr="00A5730B">
              <w:rPr>
                <w:rFonts w:ascii="Angsana New" w:hAnsi="Angsana New"/>
                <w:szCs w:val="24"/>
              </w:rPr>
              <w:t xml:space="preserve">Cessation of business operations and </w:t>
            </w:r>
            <w:r>
              <w:rPr>
                <w:rFonts w:ascii="Angsana New" w:hAnsi="Angsana New"/>
                <w:szCs w:val="24"/>
              </w:rPr>
              <w:t>under the status of being defunct</w:t>
            </w:r>
          </w:p>
        </w:tc>
        <w:tc>
          <w:tcPr>
            <w:tcW w:w="180" w:type="dxa"/>
            <w:tcBorders>
              <w:top w:val="nil"/>
              <w:left w:val="nil"/>
              <w:bottom w:val="nil"/>
              <w:right w:val="nil"/>
            </w:tcBorders>
            <w:shd w:val="clear" w:color="auto" w:fill="auto"/>
            <w:noWrap/>
            <w:vAlign w:val="bottom"/>
            <w:hideMark/>
          </w:tcPr>
          <w:p w14:paraId="73060777" w14:textId="77777777" w:rsidR="000B4417" w:rsidRPr="00541586" w:rsidRDefault="000B4417" w:rsidP="000B4417">
            <w:pPr>
              <w:rPr>
                <w:rFonts w:ascii="Angsana New" w:hAnsi="Angsana New"/>
                <w:szCs w:val="24"/>
              </w:rPr>
            </w:pPr>
            <w:r w:rsidRPr="00541586">
              <w:rPr>
                <w:rFonts w:ascii="Angsana New" w:hAnsi="Angsana New"/>
                <w:szCs w:val="24"/>
              </w:rPr>
              <w:t> </w:t>
            </w:r>
          </w:p>
        </w:tc>
        <w:tc>
          <w:tcPr>
            <w:tcW w:w="806" w:type="dxa"/>
            <w:tcBorders>
              <w:top w:val="nil"/>
              <w:left w:val="nil"/>
              <w:bottom w:val="nil"/>
              <w:right w:val="nil"/>
            </w:tcBorders>
            <w:shd w:val="clear" w:color="auto" w:fill="auto"/>
            <w:noWrap/>
            <w:hideMark/>
          </w:tcPr>
          <w:p w14:paraId="49594FE0" w14:textId="5DF58687" w:rsidR="000B4417" w:rsidRPr="006E67EC" w:rsidRDefault="000B4417" w:rsidP="00545651">
            <w:pPr>
              <w:jc w:val="right"/>
              <w:rPr>
                <w:rFonts w:ascii="Angsana New" w:hAnsi="Angsana New"/>
                <w:szCs w:val="24"/>
              </w:rPr>
            </w:pPr>
            <w:r w:rsidRPr="006E67EC">
              <w:rPr>
                <w:rFonts w:ascii="Angsana New" w:hAnsi="Angsana New"/>
                <w:szCs w:val="24"/>
              </w:rPr>
              <w:t>76</w:t>
            </w:r>
            <w:r w:rsidRPr="002F6002">
              <w:rPr>
                <w:rFonts w:ascii="Angsana New" w:hAnsi="Angsana New"/>
                <w:szCs w:val="24"/>
              </w:rPr>
              <w:t>.</w:t>
            </w:r>
            <w:r w:rsidRPr="006E67EC">
              <w:rPr>
                <w:rFonts w:ascii="Angsana New" w:hAnsi="Angsana New"/>
                <w:szCs w:val="24"/>
              </w:rPr>
              <w:t>67</w:t>
            </w:r>
          </w:p>
        </w:tc>
        <w:tc>
          <w:tcPr>
            <w:tcW w:w="184" w:type="dxa"/>
            <w:tcBorders>
              <w:top w:val="nil"/>
              <w:left w:val="nil"/>
              <w:bottom w:val="nil"/>
              <w:right w:val="nil"/>
            </w:tcBorders>
            <w:shd w:val="clear" w:color="auto" w:fill="auto"/>
            <w:noWrap/>
            <w:hideMark/>
          </w:tcPr>
          <w:p w14:paraId="025A10BB" w14:textId="77777777" w:rsidR="000B4417" w:rsidRPr="00541586" w:rsidRDefault="000B4417" w:rsidP="00545651">
            <w:pPr>
              <w:jc w:val="right"/>
              <w:rPr>
                <w:rFonts w:ascii="Angsana New" w:hAnsi="Angsana New"/>
                <w:szCs w:val="24"/>
              </w:rPr>
            </w:pPr>
            <w:r w:rsidRPr="00541586">
              <w:rPr>
                <w:rFonts w:ascii="Angsana New" w:hAnsi="Angsana New"/>
                <w:szCs w:val="24"/>
              </w:rPr>
              <w:t> </w:t>
            </w:r>
          </w:p>
        </w:tc>
        <w:tc>
          <w:tcPr>
            <w:tcW w:w="792" w:type="dxa"/>
            <w:tcBorders>
              <w:top w:val="nil"/>
              <w:left w:val="nil"/>
              <w:bottom w:val="nil"/>
              <w:right w:val="nil"/>
            </w:tcBorders>
            <w:shd w:val="clear" w:color="auto" w:fill="auto"/>
            <w:noWrap/>
            <w:hideMark/>
          </w:tcPr>
          <w:p w14:paraId="54408CEE" w14:textId="3F537747" w:rsidR="000B4417" w:rsidRPr="003374EF" w:rsidRDefault="000B4417" w:rsidP="00545651">
            <w:pPr>
              <w:jc w:val="right"/>
              <w:rPr>
                <w:rFonts w:ascii="Angsana New" w:hAnsi="Angsana New"/>
                <w:szCs w:val="24"/>
              </w:rPr>
            </w:pPr>
            <w:r w:rsidRPr="006E67EC">
              <w:rPr>
                <w:rFonts w:ascii="Angsana New" w:hAnsi="Angsana New"/>
                <w:szCs w:val="24"/>
              </w:rPr>
              <w:t>76</w:t>
            </w:r>
            <w:r w:rsidRPr="002F6002">
              <w:rPr>
                <w:rFonts w:ascii="Angsana New" w:hAnsi="Angsana New"/>
                <w:szCs w:val="24"/>
              </w:rPr>
              <w:t>.</w:t>
            </w:r>
            <w:r w:rsidRPr="006E67EC">
              <w:rPr>
                <w:rFonts w:ascii="Angsana New" w:hAnsi="Angsana New"/>
                <w:szCs w:val="24"/>
              </w:rPr>
              <w:t>67</w:t>
            </w:r>
          </w:p>
        </w:tc>
      </w:tr>
      <w:tr w:rsidR="000B4417" w:rsidRPr="00541586" w14:paraId="72D5E7F9" w14:textId="77777777" w:rsidTr="00514308">
        <w:trPr>
          <w:trHeight w:val="420"/>
        </w:trPr>
        <w:tc>
          <w:tcPr>
            <w:tcW w:w="2558" w:type="dxa"/>
            <w:tcBorders>
              <w:top w:val="nil"/>
              <w:left w:val="nil"/>
              <w:bottom w:val="nil"/>
              <w:right w:val="nil"/>
            </w:tcBorders>
            <w:shd w:val="clear" w:color="auto" w:fill="auto"/>
            <w:noWrap/>
            <w:hideMark/>
          </w:tcPr>
          <w:p w14:paraId="73377D2D" w14:textId="77777777" w:rsidR="000B4417" w:rsidRPr="00541586" w:rsidRDefault="000B4417" w:rsidP="000B4417">
            <w:pPr>
              <w:rPr>
                <w:rFonts w:ascii="Angsana New" w:hAnsi="Angsana New"/>
                <w:szCs w:val="24"/>
              </w:rPr>
            </w:pPr>
            <w:r w:rsidRPr="00541586">
              <w:rPr>
                <w:rFonts w:ascii="Angsana New" w:hAnsi="Angsana New"/>
                <w:szCs w:val="24"/>
              </w:rPr>
              <w:t>Phol Palladium Co</w:t>
            </w:r>
            <w:r w:rsidRPr="002F6002">
              <w:rPr>
                <w:rFonts w:ascii="Angsana New" w:hAnsi="Angsana New"/>
                <w:szCs w:val="24"/>
              </w:rPr>
              <w:t>.</w:t>
            </w:r>
            <w:r w:rsidRPr="00541586">
              <w:rPr>
                <w:rFonts w:ascii="Angsana New" w:hAnsi="Angsana New"/>
                <w:szCs w:val="24"/>
              </w:rPr>
              <w:t>, Ltd</w:t>
            </w:r>
            <w:r w:rsidRPr="002F6002">
              <w:rPr>
                <w:rFonts w:ascii="Angsana New" w:hAnsi="Angsana New"/>
                <w:szCs w:val="24"/>
              </w:rPr>
              <w:t>.</w:t>
            </w:r>
          </w:p>
        </w:tc>
        <w:tc>
          <w:tcPr>
            <w:tcW w:w="157" w:type="dxa"/>
            <w:tcBorders>
              <w:top w:val="nil"/>
              <w:left w:val="nil"/>
              <w:bottom w:val="nil"/>
              <w:right w:val="nil"/>
            </w:tcBorders>
            <w:shd w:val="clear" w:color="auto" w:fill="auto"/>
            <w:vAlign w:val="bottom"/>
          </w:tcPr>
          <w:p w14:paraId="32CA247B" w14:textId="77777777" w:rsidR="000B4417" w:rsidRPr="00541586" w:rsidRDefault="000B4417" w:rsidP="000B4417">
            <w:pPr>
              <w:rPr>
                <w:rFonts w:ascii="Angsana New" w:hAnsi="Angsana New"/>
                <w:szCs w:val="24"/>
              </w:rPr>
            </w:pPr>
          </w:p>
        </w:tc>
        <w:tc>
          <w:tcPr>
            <w:tcW w:w="988" w:type="dxa"/>
            <w:tcBorders>
              <w:top w:val="nil"/>
              <w:left w:val="nil"/>
              <w:bottom w:val="nil"/>
              <w:right w:val="nil"/>
            </w:tcBorders>
            <w:shd w:val="clear" w:color="auto" w:fill="auto"/>
            <w:noWrap/>
            <w:hideMark/>
          </w:tcPr>
          <w:p w14:paraId="0FE6435A" w14:textId="77777777" w:rsidR="000B4417" w:rsidRPr="00541586" w:rsidRDefault="000B4417" w:rsidP="000B4417">
            <w:pPr>
              <w:jc w:val="center"/>
              <w:rPr>
                <w:rFonts w:ascii="Angsana New" w:hAnsi="Angsana New"/>
                <w:szCs w:val="24"/>
              </w:rPr>
            </w:pPr>
            <w:r w:rsidRPr="00541586">
              <w:rPr>
                <w:rFonts w:ascii="Angsana New" w:hAnsi="Angsana New"/>
                <w:szCs w:val="24"/>
              </w:rPr>
              <w:t>Thailand</w:t>
            </w:r>
          </w:p>
        </w:tc>
        <w:tc>
          <w:tcPr>
            <w:tcW w:w="162" w:type="dxa"/>
            <w:tcBorders>
              <w:top w:val="nil"/>
              <w:left w:val="nil"/>
              <w:bottom w:val="nil"/>
              <w:right w:val="nil"/>
            </w:tcBorders>
            <w:shd w:val="clear" w:color="auto" w:fill="auto"/>
          </w:tcPr>
          <w:p w14:paraId="0FB27DCF" w14:textId="77777777" w:rsidR="000B4417" w:rsidRPr="00541586" w:rsidRDefault="000B4417" w:rsidP="00247291">
            <w:pPr>
              <w:jc w:val="center"/>
              <w:rPr>
                <w:rFonts w:ascii="Angsana New" w:hAnsi="Angsana New"/>
                <w:szCs w:val="24"/>
              </w:rPr>
            </w:pPr>
          </w:p>
        </w:tc>
        <w:tc>
          <w:tcPr>
            <w:tcW w:w="3715" w:type="dxa"/>
            <w:tcBorders>
              <w:top w:val="nil"/>
              <w:left w:val="nil"/>
              <w:bottom w:val="nil"/>
              <w:right w:val="nil"/>
            </w:tcBorders>
            <w:shd w:val="clear" w:color="auto" w:fill="auto"/>
            <w:noWrap/>
            <w:hideMark/>
          </w:tcPr>
          <w:p w14:paraId="4D9124D2" w14:textId="77777777" w:rsidR="000B4417" w:rsidRPr="00541586" w:rsidRDefault="000B4417" w:rsidP="000B4417">
            <w:pPr>
              <w:jc w:val="center"/>
              <w:rPr>
                <w:rFonts w:ascii="Angsana New" w:hAnsi="Angsana New"/>
                <w:szCs w:val="24"/>
              </w:rPr>
            </w:pPr>
            <w:r w:rsidRPr="00541586">
              <w:rPr>
                <w:rFonts w:ascii="Angsana New" w:hAnsi="Angsana New"/>
                <w:szCs w:val="24"/>
              </w:rPr>
              <w:t>Government bidding</w:t>
            </w:r>
          </w:p>
        </w:tc>
        <w:tc>
          <w:tcPr>
            <w:tcW w:w="180" w:type="dxa"/>
            <w:tcBorders>
              <w:top w:val="nil"/>
              <w:left w:val="nil"/>
              <w:bottom w:val="nil"/>
              <w:right w:val="nil"/>
            </w:tcBorders>
            <w:shd w:val="clear" w:color="auto" w:fill="auto"/>
            <w:noWrap/>
            <w:vAlign w:val="bottom"/>
            <w:hideMark/>
          </w:tcPr>
          <w:p w14:paraId="543E7616" w14:textId="77777777" w:rsidR="000B4417" w:rsidRPr="00541586" w:rsidRDefault="000B4417" w:rsidP="000B4417">
            <w:pPr>
              <w:rPr>
                <w:rFonts w:ascii="Angsana New" w:hAnsi="Angsana New"/>
                <w:szCs w:val="24"/>
              </w:rPr>
            </w:pPr>
            <w:r w:rsidRPr="00541586">
              <w:rPr>
                <w:rFonts w:ascii="Angsana New" w:hAnsi="Angsana New"/>
                <w:szCs w:val="24"/>
              </w:rPr>
              <w:t> </w:t>
            </w:r>
          </w:p>
        </w:tc>
        <w:tc>
          <w:tcPr>
            <w:tcW w:w="806" w:type="dxa"/>
            <w:tcBorders>
              <w:top w:val="nil"/>
              <w:left w:val="nil"/>
              <w:bottom w:val="nil"/>
              <w:right w:val="nil"/>
            </w:tcBorders>
            <w:shd w:val="clear" w:color="auto" w:fill="auto"/>
            <w:noWrap/>
            <w:hideMark/>
          </w:tcPr>
          <w:p w14:paraId="7B45161C" w14:textId="2F36D098" w:rsidR="000B4417" w:rsidRPr="006E67EC" w:rsidRDefault="000B4417" w:rsidP="00545651">
            <w:pPr>
              <w:jc w:val="right"/>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c>
          <w:tcPr>
            <w:tcW w:w="184" w:type="dxa"/>
            <w:tcBorders>
              <w:top w:val="nil"/>
              <w:left w:val="nil"/>
              <w:bottom w:val="nil"/>
              <w:right w:val="nil"/>
            </w:tcBorders>
            <w:shd w:val="clear" w:color="auto" w:fill="auto"/>
            <w:noWrap/>
            <w:hideMark/>
          </w:tcPr>
          <w:p w14:paraId="246E347F" w14:textId="77777777" w:rsidR="000B4417" w:rsidRPr="00541586" w:rsidRDefault="000B4417" w:rsidP="00545651">
            <w:pPr>
              <w:jc w:val="right"/>
              <w:rPr>
                <w:rFonts w:ascii="Angsana New" w:hAnsi="Angsana New"/>
                <w:szCs w:val="24"/>
              </w:rPr>
            </w:pPr>
            <w:r w:rsidRPr="00541586">
              <w:rPr>
                <w:rFonts w:ascii="Angsana New" w:hAnsi="Angsana New"/>
                <w:szCs w:val="24"/>
              </w:rPr>
              <w:t> </w:t>
            </w:r>
          </w:p>
        </w:tc>
        <w:tc>
          <w:tcPr>
            <w:tcW w:w="792" w:type="dxa"/>
            <w:tcBorders>
              <w:top w:val="nil"/>
              <w:left w:val="nil"/>
              <w:bottom w:val="nil"/>
              <w:right w:val="nil"/>
            </w:tcBorders>
            <w:shd w:val="clear" w:color="auto" w:fill="auto"/>
            <w:noWrap/>
            <w:hideMark/>
          </w:tcPr>
          <w:p w14:paraId="32E0BD96" w14:textId="2EB98E28" w:rsidR="000B4417" w:rsidRPr="003374EF" w:rsidRDefault="000B4417" w:rsidP="00545651">
            <w:pPr>
              <w:jc w:val="right"/>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r>
      <w:tr w:rsidR="000B4417" w:rsidRPr="00541586" w14:paraId="75FBAD41" w14:textId="77777777" w:rsidTr="00514308">
        <w:trPr>
          <w:trHeight w:val="381"/>
        </w:trPr>
        <w:tc>
          <w:tcPr>
            <w:tcW w:w="2558" w:type="dxa"/>
            <w:tcBorders>
              <w:top w:val="nil"/>
              <w:left w:val="nil"/>
              <w:bottom w:val="nil"/>
              <w:right w:val="nil"/>
            </w:tcBorders>
            <w:shd w:val="clear" w:color="auto" w:fill="auto"/>
            <w:noWrap/>
            <w:hideMark/>
          </w:tcPr>
          <w:p w14:paraId="13313C69" w14:textId="77777777" w:rsidR="000B4417" w:rsidRPr="00541586" w:rsidRDefault="000B4417" w:rsidP="00F85E9E">
            <w:pPr>
              <w:rPr>
                <w:rFonts w:ascii="Angsana New" w:hAnsi="Angsana New"/>
                <w:szCs w:val="24"/>
              </w:rPr>
            </w:pPr>
            <w:r w:rsidRPr="00541586">
              <w:rPr>
                <w:rFonts w:ascii="Angsana New" w:hAnsi="Angsana New"/>
                <w:szCs w:val="24"/>
              </w:rPr>
              <w:t>Phol</w:t>
            </w:r>
            <w:r w:rsidRPr="002F6002">
              <w:rPr>
                <w:rFonts w:ascii="Angsana New" w:hAnsi="Angsana New"/>
                <w:szCs w:val="24"/>
              </w:rPr>
              <w:t xml:space="preserve"> </w:t>
            </w:r>
            <w:r w:rsidRPr="00541586">
              <w:rPr>
                <w:rFonts w:ascii="Angsana New" w:hAnsi="Angsana New"/>
                <w:szCs w:val="24"/>
              </w:rPr>
              <w:t xml:space="preserve">Dhanya </w:t>
            </w:r>
            <w:r w:rsidRPr="002F6002">
              <w:rPr>
                <w:rFonts w:ascii="Angsana New" w:hAnsi="Angsana New"/>
                <w:szCs w:val="24"/>
              </w:rPr>
              <w:t>(</w:t>
            </w:r>
            <w:r w:rsidRPr="00541586">
              <w:rPr>
                <w:rFonts w:ascii="Angsana New" w:hAnsi="Angsana New"/>
                <w:szCs w:val="24"/>
              </w:rPr>
              <w:t>Cambodia</w:t>
            </w:r>
            <w:r w:rsidRPr="002F6002">
              <w:rPr>
                <w:rFonts w:ascii="Angsana New" w:hAnsi="Angsana New"/>
                <w:szCs w:val="24"/>
              </w:rPr>
              <w:t xml:space="preserve">) </w:t>
            </w:r>
            <w:r w:rsidRPr="00541586">
              <w:rPr>
                <w:rFonts w:ascii="Angsana New" w:hAnsi="Angsana New"/>
                <w:szCs w:val="24"/>
              </w:rPr>
              <w:t>Co</w:t>
            </w:r>
            <w:r w:rsidRPr="002F6002">
              <w:rPr>
                <w:rFonts w:ascii="Angsana New" w:hAnsi="Angsana New"/>
                <w:szCs w:val="24"/>
              </w:rPr>
              <w:t>.</w:t>
            </w:r>
            <w:r w:rsidRPr="00541586">
              <w:rPr>
                <w:rFonts w:ascii="Angsana New" w:hAnsi="Angsana New"/>
                <w:szCs w:val="24"/>
              </w:rPr>
              <w:t>, Ltd</w:t>
            </w:r>
            <w:r w:rsidRPr="002F6002">
              <w:rPr>
                <w:rFonts w:ascii="Angsana New" w:hAnsi="Angsana New"/>
                <w:szCs w:val="24"/>
              </w:rPr>
              <w:t>.</w:t>
            </w:r>
          </w:p>
        </w:tc>
        <w:tc>
          <w:tcPr>
            <w:tcW w:w="157" w:type="dxa"/>
            <w:tcBorders>
              <w:top w:val="nil"/>
              <w:left w:val="nil"/>
              <w:bottom w:val="nil"/>
              <w:right w:val="nil"/>
            </w:tcBorders>
            <w:shd w:val="clear" w:color="auto" w:fill="auto"/>
            <w:vAlign w:val="bottom"/>
          </w:tcPr>
          <w:p w14:paraId="62E752D9" w14:textId="77777777" w:rsidR="000B4417" w:rsidRPr="00541586" w:rsidRDefault="000B4417" w:rsidP="000B4417">
            <w:pPr>
              <w:jc w:val="center"/>
              <w:rPr>
                <w:rFonts w:ascii="Angsana New" w:hAnsi="Angsana New"/>
                <w:szCs w:val="24"/>
              </w:rPr>
            </w:pPr>
          </w:p>
        </w:tc>
        <w:tc>
          <w:tcPr>
            <w:tcW w:w="988" w:type="dxa"/>
            <w:tcBorders>
              <w:top w:val="nil"/>
              <w:left w:val="nil"/>
              <w:bottom w:val="nil"/>
              <w:right w:val="nil"/>
            </w:tcBorders>
            <w:shd w:val="clear" w:color="auto" w:fill="auto"/>
            <w:noWrap/>
            <w:hideMark/>
          </w:tcPr>
          <w:p w14:paraId="5F622C57" w14:textId="77777777" w:rsidR="000B4417" w:rsidRPr="00541586" w:rsidRDefault="000B4417" w:rsidP="000B4417">
            <w:pPr>
              <w:jc w:val="center"/>
              <w:rPr>
                <w:rFonts w:ascii="Angsana New" w:hAnsi="Angsana New"/>
                <w:szCs w:val="24"/>
              </w:rPr>
            </w:pPr>
            <w:r>
              <w:rPr>
                <w:rFonts w:ascii="Angsana New" w:hAnsi="Angsana New"/>
                <w:szCs w:val="24"/>
              </w:rPr>
              <w:t>Cambodia</w:t>
            </w:r>
          </w:p>
        </w:tc>
        <w:tc>
          <w:tcPr>
            <w:tcW w:w="162" w:type="dxa"/>
            <w:tcBorders>
              <w:top w:val="nil"/>
              <w:left w:val="nil"/>
              <w:bottom w:val="nil"/>
              <w:right w:val="nil"/>
            </w:tcBorders>
            <w:shd w:val="clear" w:color="auto" w:fill="auto"/>
          </w:tcPr>
          <w:p w14:paraId="544BF9D1" w14:textId="77777777" w:rsidR="000B4417" w:rsidRPr="00541586" w:rsidRDefault="000B4417" w:rsidP="000B4417">
            <w:pPr>
              <w:jc w:val="center"/>
              <w:rPr>
                <w:rFonts w:ascii="Angsana New" w:hAnsi="Angsana New"/>
                <w:szCs w:val="24"/>
              </w:rPr>
            </w:pPr>
          </w:p>
        </w:tc>
        <w:tc>
          <w:tcPr>
            <w:tcW w:w="3715" w:type="dxa"/>
            <w:tcBorders>
              <w:top w:val="nil"/>
              <w:left w:val="nil"/>
              <w:bottom w:val="nil"/>
              <w:right w:val="nil"/>
            </w:tcBorders>
            <w:shd w:val="clear" w:color="auto" w:fill="auto"/>
            <w:noWrap/>
            <w:hideMark/>
          </w:tcPr>
          <w:p w14:paraId="01BBBC91" w14:textId="77777777" w:rsidR="000B4417" w:rsidRPr="00541586" w:rsidRDefault="000B4417" w:rsidP="000B4417">
            <w:pPr>
              <w:jc w:val="center"/>
              <w:rPr>
                <w:rFonts w:ascii="Angsana New" w:hAnsi="Angsana New"/>
                <w:szCs w:val="24"/>
              </w:rPr>
            </w:pPr>
            <w:r w:rsidRPr="005B55B0">
              <w:rPr>
                <w:rFonts w:ascii="Angsana New" w:hAnsi="Angsana New"/>
                <w:szCs w:val="24"/>
              </w:rPr>
              <w:t>Ce</w:t>
            </w:r>
            <w:r>
              <w:rPr>
                <w:rFonts w:ascii="Angsana New" w:hAnsi="Angsana New"/>
                <w:szCs w:val="24"/>
              </w:rPr>
              <w:t xml:space="preserve">ssation of </w:t>
            </w:r>
            <w:r w:rsidRPr="005B55B0">
              <w:rPr>
                <w:rFonts w:ascii="Angsana New" w:hAnsi="Angsana New"/>
                <w:szCs w:val="24"/>
              </w:rPr>
              <w:t>business</w:t>
            </w:r>
            <w:r>
              <w:rPr>
                <w:rFonts w:ascii="Angsana New" w:hAnsi="Angsana New"/>
                <w:szCs w:val="24"/>
              </w:rPr>
              <w:t xml:space="preserve"> operations</w:t>
            </w:r>
          </w:p>
        </w:tc>
        <w:tc>
          <w:tcPr>
            <w:tcW w:w="180" w:type="dxa"/>
            <w:tcBorders>
              <w:top w:val="nil"/>
              <w:left w:val="nil"/>
              <w:bottom w:val="nil"/>
              <w:right w:val="nil"/>
            </w:tcBorders>
            <w:shd w:val="clear" w:color="auto" w:fill="auto"/>
            <w:noWrap/>
            <w:vAlign w:val="bottom"/>
            <w:hideMark/>
          </w:tcPr>
          <w:p w14:paraId="1A3DC0E6" w14:textId="7C5B973D" w:rsidR="000B4417" w:rsidRPr="00541586" w:rsidRDefault="000B4417" w:rsidP="000B4417">
            <w:pPr>
              <w:jc w:val="center"/>
              <w:rPr>
                <w:rFonts w:ascii="Angsana New" w:hAnsi="Angsana New"/>
                <w:szCs w:val="24"/>
              </w:rPr>
            </w:pPr>
          </w:p>
        </w:tc>
        <w:tc>
          <w:tcPr>
            <w:tcW w:w="806" w:type="dxa"/>
            <w:tcBorders>
              <w:top w:val="nil"/>
              <w:left w:val="nil"/>
              <w:bottom w:val="nil"/>
              <w:right w:val="nil"/>
            </w:tcBorders>
            <w:shd w:val="clear" w:color="auto" w:fill="auto"/>
            <w:noWrap/>
            <w:hideMark/>
          </w:tcPr>
          <w:p w14:paraId="4E1DF034" w14:textId="64ED321B" w:rsidR="000B4417" w:rsidRPr="006E67EC" w:rsidRDefault="000B4417" w:rsidP="00545651">
            <w:pPr>
              <w:jc w:val="right"/>
              <w:rPr>
                <w:rFonts w:ascii="Angsana New" w:hAnsi="Angsana New"/>
                <w:szCs w:val="24"/>
              </w:rPr>
            </w:pPr>
            <w:r w:rsidRPr="006E67EC">
              <w:rPr>
                <w:rFonts w:ascii="Angsana New" w:hAnsi="Angsana New"/>
                <w:szCs w:val="24"/>
              </w:rPr>
              <w:t>100</w:t>
            </w:r>
            <w:r w:rsidRPr="002F6002">
              <w:rPr>
                <w:rFonts w:ascii="Angsana New" w:hAnsi="Angsana New"/>
                <w:szCs w:val="24"/>
              </w:rPr>
              <w:t>.</w:t>
            </w:r>
            <w:r w:rsidRPr="006E67EC">
              <w:rPr>
                <w:rFonts w:ascii="Angsana New" w:hAnsi="Angsana New"/>
                <w:szCs w:val="24"/>
              </w:rPr>
              <w:t>00</w:t>
            </w:r>
          </w:p>
        </w:tc>
        <w:tc>
          <w:tcPr>
            <w:tcW w:w="184" w:type="dxa"/>
            <w:tcBorders>
              <w:top w:val="nil"/>
              <w:left w:val="nil"/>
              <w:bottom w:val="nil"/>
              <w:right w:val="nil"/>
            </w:tcBorders>
            <w:shd w:val="clear" w:color="auto" w:fill="auto"/>
            <w:noWrap/>
            <w:hideMark/>
          </w:tcPr>
          <w:p w14:paraId="6D94D1A8" w14:textId="60C5F805" w:rsidR="000B4417" w:rsidRPr="00541586" w:rsidRDefault="000B4417" w:rsidP="00545651">
            <w:pPr>
              <w:jc w:val="right"/>
              <w:rPr>
                <w:rFonts w:ascii="Angsana New" w:hAnsi="Angsana New"/>
                <w:szCs w:val="24"/>
              </w:rPr>
            </w:pPr>
          </w:p>
        </w:tc>
        <w:tc>
          <w:tcPr>
            <w:tcW w:w="792" w:type="dxa"/>
            <w:tcBorders>
              <w:top w:val="nil"/>
              <w:left w:val="nil"/>
              <w:bottom w:val="nil"/>
              <w:right w:val="nil"/>
            </w:tcBorders>
            <w:shd w:val="clear" w:color="auto" w:fill="auto"/>
            <w:noWrap/>
            <w:hideMark/>
          </w:tcPr>
          <w:p w14:paraId="013C00E9" w14:textId="1F8F5100" w:rsidR="000B4417" w:rsidRPr="003374EF" w:rsidRDefault="000B4417" w:rsidP="00545651">
            <w:pPr>
              <w:jc w:val="right"/>
              <w:rPr>
                <w:rFonts w:ascii="Angsana New" w:hAnsi="Angsana New"/>
                <w:szCs w:val="24"/>
              </w:rPr>
            </w:pPr>
            <w:r w:rsidRPr="006E67EC">
              <w:rPr>
                <w:rFonts w:ascii="Angsana New" w:hAnsi="Angsana New"/>
                <w:szCs w:val="24"/>
              </w:rPr>
              <w:t>100</w:t>
            </w:r>
            <w:r w:rsidRPr="002F6002">
              <w:rPr>
                <w:rFonts w:ascii="Angsana New" w:hAnsi="Angsana New"/>
                <w:szCs w:val="24"/>
              </w:rPr>
              <w:t>.</w:t>
            </w:r>
            <w:r w:rsidRPr="006E67EC">
              <w:rPr>
                <w:rFonts w:ascii="Angsana New" w:hAnsi="Angsana New"/>
                <w:szCs w:val="24"/>
              </w:rPr>
              <w:t>00</w:t>
            </w:r>
          </w:p>
        </w:tc>
      </w:tr>
      <w:tr w:rsidR="000B4417" w:rsidRPr="00541586" w14:paraId="47019944" w14:textId="77777777" w:rsidTr="00514308">
        <w:trPr>
          <w:trHeight w:val="715"/>
        </w:trPr>
        <w:tc>
          <w:tcPr>
            <w:tcW w:w="2558" w:type="dxa"/>
            <w:tcBorders>
              <w:top w:val="nil"/>
              <w:left w:val="nil"/>
              <w:bottom w:val="nil"/>
              <w:right w:val="nil"/>
            </w:tcBorders>
            <w:shd w:val="clear" w:color="auto" w:fill="auto"/>
            <w:noWrap/>
            <w:hideMark/>
          </w:tcPr>
          <w:p w14:paraId="5AE436A9" w14:textId="502B0CA2" w:rsidR="005D6A7F" w:rsidRDefault="005D6A7F" w:rsidP="00F85E9E">
            <w:pPr>
              <w:ind w:left="-88"/>
              <w:rPr>
                <w:rFonts w:ascii="Angsana New" w:hAnsi="Angsana New"/>
                <w:szCs w:val="24"/>
              </w:rPr>
            </w:pPr>
            <w:r>
              <w:rPr>
                <w:rFonts w:ascii="Angsana New" w:hAnsi="Angsana New" w:hint="cs"/>
                <w:szCs w:val="24"/>
                <w:cs/>
              </w:rPr>
              <w:t xml:space="preserve">  </w:t>
            </w:r>
            <w:r w:rsidRPr="00B84B73">
              <w:rPr>
                <w:rFonts w:ascii="Angsana New" w:hAnsi="Angsana New"/>
                <w:szCs w:val="24"/>
              </w:rPr>
              <w:t>Phol Entech Co., Ltd.</w:t>
            </w:r>
          </w:p>
          <w:p w14:paraId="4A0DF8B3" w14:textId="2B9CC251" w:rsidR="005D6A7F" w:rsidRDefault="005D6A7F" w:rsidP="00F85E9E">
            <w:pPr>
              <w:ind w:left="-74" w:firstLine="281"/>
              <w:rPr>
                <w:rFonts w:ascii="Angsana New" w:hAnsi="Angsana New"/>
                <w:szCs w:val="24"/>
              </w:rPr>
            </w:pPr>
            <w:r>
              <w:rPr>
                <w:rFonts w:ascii="Angsana New" w:hAnsi="Angsana New" w:hint="cs"/>
                <w:szCs w:val="24"/>
                <w:cs/>
              </w:rPr>
              <w:t>(</w:t>
            </w:r>
            <w:r>
              <w:rPr>
                <w:rFonts w:ascii="Angsana New" w:hAnsi="Angsana New"/>
                <w:szCs w:val="24"/>
              </w:rPr>
              <w:t>Formerly</w:t>
            </w:r>
            <w:r w:rsidR="009D5350">
              <w:rPr>
                <w:rFonts w:ascii="Angsana New" w:hAnsi="Angsana New"/>
                <w:szCs w:val="24"/>
              </w:rPr>
              <w:t>:</w:t>
            </w:r>
            <w:r>
              <w:rPr>
                <w:rFonts w:ascii="Angsana New" w:hAnsi="Angsana New"/>
                <w:szCs w:val="24"/>
              </w:rPr>
              <w:t xml:space="preserve"> </w:t>
            </w:r>
            <w:r w:rsidR="000B4417" w:rsidRPr="00541586">
              <w:rPr>
                <w:rFonts w:ascii="Angsana New" w:hAnsi="Angsana New"/>
                <w:szCs w:val="24"/>
              </w:rPr>
              <w:t>Phol</w:t>
            </w:r>
            <w:r w:rsidR="000B4417" w:rsidRPr="004A1583">
              <w:rPr>
                <w:rFonts w:ascii="Angsana New" w:hAnsi="Angsana New"/>
                <w:szCs w:val="24"/>
              </w:rPr>
              <w:t xml:space="preserve"> Water Co</w:t>
            </w:r>
            <w:r w:rsidR="000B4417" w:rsidRPr="002F6002">
              <w:rPr>
                <w:rFonts w:ascii="Angsana New" w:hAnsi="Angsana New"/>
                <w:szCs w:val="24"/>
              </w:rPr>
              <w:t>.</w:t>
            </w:r>
            <w:r w:rsidR="000B4417" w:rsidRPr="004A1583">
              <w:rPr>
                <w:rFonts w:ascii="Angsana New" w:hAnsi="Angsana New"/>
                <w:szCs w:val="24"/>
              </w:rPr>
              <w:t>, Ltd</w:t>
            </w:r>
            <w:r w:rsidRPr="002F6002">
              <w:rPr>
                <w:rFonts w:ascii="Angsana New" w:hAnsi="Angsana New"/>
                <w:szCs w:val="24"/>
              </w:rPr>
              <w:t>.</w:t>
            </w:r>
            <w:r>
              <w:rPr>
                <w:rFonts w:ascii="Angsana New" w:hAnsi="Angsana New" w:hint="cs"/>
                <w:szCs w:val="24"/>
                <w:cs/>
              </w:rPr>
              <w:t>)</w:t>
            </w:r>
          </w:p>
          <w:p w14:paraId="533282CF" w14:textId="3CC2D70C" w:rsidR="000B4417" w:rsidRPr="00541586" w:rsidRDefault="000B4417" w:rsidP="000B4417">
            <w:pPr>
              <w:ind w:left="-74" w:firstLine="74"/>
              <w:rPr>
                <w:rFonts w:ascii="Angsana New" w:hAnsi="Angsana New"/>
                <w:szCs w:val="24"/>
              </w:rPr>
            </w:pPr>
          </w:p>
        </w:tc>
        <w:tc>
          <w:tcPr>
            <w:tcW w:w="157" w:type="dxa"/>
            <w:tcBorders>
              <w:top w:val="nil"/>
              <w:left w:val="nil"/>
              <w:bottom w:val="nil"/>
              <w:right w:val="nil"/>
            </w:tcBorders>
            <w:shd w:val="clear" w:color="auto" w:fill="auto"/>
          </w:tcPr>
          <w:p w14:paraId="53D12FAA" w14:textId="77777777" w:rsidR="000B4417" w:rsidRPr="00541586" w:rsidRDefault="000B4417" w:rsidP="000B4417">
            <w:pPr>
              <w:rPr>
                <w:rFonts w:ascii="Angsana New" w:hAnsi="Angsana New"/>
                <w:szCs w:val="24"/>
              </w:rPr>
            </w:pPr>
          </w:p>
        </w:tc>
        <w:tc>
          <w:tcPr>
            <w:tcW w:w="988" w:type="dxa"/>
            <w:tcBorders>
              <w:top w:val="nil"/>
              <w:left w:val="nil"/>
              <w:bottom w:val="nil"/>
              <w:right w:val="nil"/>
            </w:tcBorders>
            <w:shd w:val="clear" w:color="auto" w:fill="auto"/>
            <w:noWrap/>
            <w:hideMark/>
          </w:tcPr>
          <w:p w14:paraId="1B1E7F40" w14:textId="77777777" w:rsidR="000B4417" w:rsidRPr="00541586" w:rsidRDefault="000B4417" w:rsidP="000B4417">
            <w:pPr>
              <w:jc w:val="center"/>
              <w:rPr>
                <w:rFonts w:ascii="Angsana New" w:hAnsi="Angsana New"/>
                <w:szCs w:val="24"/>
              </w:rPr>
            </w:pPr>
            <w:r w:rsidRPr="00541586">
              <w:rPr>
                <w:rFonts w:ascii="Angsana New" w:hAnsi="Angsana New"/>
                <w:szCs w:val="24"/>
              </w:rPr>
              <w:t>Thailand</w:t>
            </w:r>
          </w:p>
        </w:tc>
        <w:tc>
          <w:tcPr>
            <w:tcW w:w="162" w:type="dxa"/>
            <w:tcBorders>
              <w:top w:val="nil"/>
              <w:left w:val="nil"/>
              <w:bottom w:val="nil"/>
              <w:right w:val="nil"/>
            </w:tcBorders>
            <w:shd w:val="clear" w:color="auto" w:fill="auto"/>
          </w:tcPr>
          <w:p w14:paraId="7C0482B4" w14:textId="77777777" w:rsidR="000B4417" w:rsidRPr="00541586" w:rsidRDefault="000B4417" w:rsidP="00247291">
            <w:pPr>
              <w:jc w:val="center"/>
              <w:rPr>
                <w:rFonts w:ascii="Angsana New" w:hAnsi="Angsana New"/>
                <w:szCs w:val="24"/>
              </w:rPr>
            </w:pPr>
          </w:p>
        </w:tc>
        <w:tc>
          <w:tcPr>
            <w:tcW w:w="3715" w:type="dxa"/>
            <w:tcBorders>
              <w:top w:val="nil"/>
              <w:left w:val="nil"/>
              <w:bottom w:val="nil"/>
              <w:right w:val="nil"/>
            </w:tcBorders>
            <w:shd w:val="clear" w:color="auto" w:fill="auto"/>
            <w:noWrap/>
            <w:hideMark/>
          </w:tcPr>
          <w:p w14:paraId="54172608" w14:textId="06809A3A" w:rsidR="000B4417" w:rsidRPr="00541586" w:rsidRDefault="000B4417" w:rsidP="000B4417">
            <w:pPr>
              <w:jc w:val="center"/>
              <w:rPr>
                <w:rFonts w:ascii="Angsana New" w:hAnsi="Angsana New"/>
                <w:szCs w:val="24"/>
              </w:rPr>
            </w:pPr>
            <w:r>
              <w:rPr>
                <w:rFonts w:ascii="Angsana New" w:hAnsi="Angsana New"/>
                <w:color w:val="000000"/>
                <w:szCs w:val="24"/>
              </w:rPr>
              <w:t>P</w:t>
            </w:r>
            <w:r w:rsidRPr="005B55B0">
              <w:rPr>
                <w:rFonts w:ascii="Angsana New" w:hAnsi="Angsana New"/>
                <w:color w:val="000000"/>
                <w:szCs w:val="24"/>
              </w:rPr>
              <w:t xml:space="preserve">roduction, </w:t>
            </w:r>
            <w:r w:rsidR="0080739C" w:rsidRPr="005B55B0">
              <w:rPr>
                <w:rFonts w:ascii="Angsana New" w:hAnsi="Angsana New"/>
                <w:color w:val="000000"/>
                <w:szCs w:val="24"/>
              </w:rPr>
              <w:t>design</w:t>
            </w:r>
            <w:r w:rsidRPr="005B55B0">
              <w:rPr>
                <w:rFonts w:ascii="Angsana New" w:hAnsi="Angsana New"/>
                <w:color w:val="000000"/>
                <w:szCs w:val="24"/>
              </w:rPr>
              <w:t xml:space="preserve">, construction and distribution of machinery systems and </w:t>
            </w:r>
            <w:r w:rsidR="0080739C" w:rsidRPr="005B55B0">
              <w:rPr>
                <w:rFonts w:ascii="Angsana New" w:hAnsi="Angsana New"/>
                <w:color w:val="000000"/>
                <w:szCs w:val="24"/>
              </w:rPr>
              <w:t>equipment</w:t>
            </w:r>
            <w:r w:rsidR="00553073">
              <w:rPr>
                <w:rFonts w:ascii="Angsana New" w:hAnsi="Angsana New"/>
                <w:color w:val="000000"/>
                <w:szCs w:val="24"/>
              </w:rPr>
              <w:t>,</w:t>
            </w:r>
            <w:r w:rsidR="00F22392">
              <w:rPr>
                <w:rFonts w:ascii="Angsana New" w:hAnsi="Angsana New"/>
                <w:color w:val="000000"/>
                <w:szCs w:val="24"/>
              </w:rPr>
              <w:t xml:space="preserve"> </w:t>
            </w:r>
            <w:r w:rsidR="005C3733" w:rsidRPr="005C3733">
              <w:rPr>
                <w:rFonts w:ascii="Angsana New" w:hAnsi="Angsana New"/>
                <w:color w:val="000000"/>
                <w:szCs w:val="24"/>
              </w:rPr>
              <w:t xml:space="preserve">as well as </w:t>
            </w:r>
            <w:r w:rsidR="0080739C">
              <w:rPr>
                <w:rFonts w:ascii="Angsana New" w:hAnsi="Angsana New"/>
                <w:color w:val="000000"/>
                <w:szCs w:val="24"/>
              </w:rPr>
              <w:t>environmental</w:t>
            </w:r>
            <w:r w:rsidR="0080739C" w:rsidRPr="004D4890">
              <w:rPr>
                <w:rFonts w:ascii="Angsana New" w:hAnsi="Angsana New"/>
                <w:color w:val="000000"/>
                <w:szCs w:val="24"/>
              </w:rPr>
              <w:t xml:space="preserve"> </w:t>
            </w:r>
            <w:r w:rsidR="0080739C">
              <w:rPr>
                <w:rFonts w:ascii="Angsana New" w:hAnsi="Angsana New"/>
                <w:color w:val="000000"/>
                <w:szCs w:val="24"/>
              </w:rPr>
              <w:t>m</w:t>
            </w:r>
            <w:r w:rsidR="0080739C" w:rsidRPr="004D4890">
              <w:rPr>
                <w:rFonts w:ascii="Angsana New" w:hAnsi="Angsana New"/>
                <w:color w:val="000000"/>
                <w:szCs w:val="24"/>
              </w:rPr>
              <w:t>anagement</w:t>
            </w:r>
            <w:r w:rsidR="001A7944">
              <w:rPr>
                <w:rFonts w:ascii="Angsana New" w:hAnsi="Angsana New"/>
                <w:color w:val="000000"/>
                <w:szCs w:val="24"/>
              </w:rPr>
              <w:t>.</w:t>
            </w:r>
          </w:p>
        </w:tc>
        <w:tc>
          <w:tcPr>
            <w:tcW w:w="180" w:type="dxa"/>
            <w:tcBorders>
              <w:top w:val="nil"/>
              <w:left w:val="nil"/>
              <w:bottom w:val="nil"/>
              <w:right w:val="nil"/>
            </w:tcBorders>
            <w:shd w:val="clear" w:color="auto" w:fill="auto"/>
            <w:noWrap/>
            <w:vAlign w:val="bottom"/>
            <w:hideMark/>
          </w:tcPr>
          <w:p w14:paraId="171AD774" w14:textId="77777777" w:rsidR="000B4417" w:rsidRPr="00541586" w:rsidRDefault="000B4417" w:rsidP="000B4417">
            <w:pPr>
              <w:rPr>
                <w:rFonts w:ascii="Angsana New" w:hAnsi="Angsana New"/>
                <w:szCs w:val="24"/>
              </w:rPr>
            </w:pPr>
            <w:r w:rsidRPr="00541586">
              <w:rPr>
                <w:rFonts w:ascii="Angsana New" w:hAnsi="Angsana New"/>
                <w:szCs w:val="24"/>
              </w:rPr>
              <w:t> </w:t>
            </w:r>
          </w:p>
        </w:tc>
        <w:tc>
          <w:tcPr>
            <w:tcW w:w="806" w:type="dxa"/>
            <w:tcBorders>
              <w:top w:val="nil"/>
              <w:left w:val="nil"/>
              <w:bottom w:val="nil"/>
              <w:right w:val="nil"/>
            </w:tcBorders>
            <w:shd w:val="clear" w:color="auto" w:fill="auto"/>
            <w:noWrap/>
            <w:hideMark/>
          </w:tcPr>
          <w:p w14:paraId="7BC828BF" w14:textId="7AA81C4F" w:rsidR="000B4417" w:rsidRPr="006E67EC" w:rsidRDefault="005D6A7F" w:rsidP="00545651">
            <w:pPr>
              <w:jc w:val="right"/>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c>
          <w:tcPr>
            <w:tcW w:w="184" w:type="dxa"/>
            <w:tcBorders>
              <w:top w:val="nil"/>
              <w:left w:val="nil"/>
              <w:bottom w:val="nil"/>
              <w:right w:val="nil"/>
            </w:tcBorders>
            <w:shd w:val="clear" w:color="auto" w:fill="auto"/>
            <w:noWrap/>
            <w:hideMark/>
          </w:tcPr>
          <w:p w14:paraId="48D01CA6" w14:textId="77777777" w:rsidR="000B4417" w:rsidRPr="00541586" w:rsidRDefault="000B4417" w:rsidP="00545651">
            <w:pPr>
              <w:jc w:val="right"/>
              <w:rPr>
                <w:rFonts w:ascii="Angsana New" w:hAnsi="Angsana New"/>
                <w:szCs w:val="24"/>
              </w:rPr>
            </w:pPr>
          </w:p>
        </w:tc>
        <w:tc>
          <w:tcPr>
            <w:tcW w:w="792" w:type="dxa"/>
            <w:tcBorders>
              <w:top w:val="nil"/>
              <w:left w:val="nil"/>
              <w:bottom w:val="nil"/>
              <w:right w:val="nil"/>
            </w:tcBorders>
            <w:shd w:val="clear" w:color="auto" w:fill="auto"/>
            <w:noWrap/>
            <w:hideMark/>
          </w:tcPr>
          <w:p w14:paraId="72E7F07B" w14:textId="32ABC876" w:rsidR="000B4417" w:rsidRPr="003374EF" w:rsidRDefault="005D6A7F" w:rsidP="00545651">
            <w:pPr>
              <w:jc w:val="right"/>
              <w:rPr>
                <w:rFonts w:ascii="Angsana New" w:hAnsi="Angsana New"/>
                <w:szCs w:val="24"/>
              </w:rPr>
            </w:pPr>
            <w:r>
              <w:rPr>
                <w:rFonts w:ascii="Angsana New" w:hAnsi="Angsana New"/>
                <w:szCs w:val="24"/>
              </w:rPr>
              <w:t xml:space="preserve">       </w:t>
            </w:r>
            <w:r w:rsidR="000B4417" w:rsidRPr="006E67EC">
              <w:rPr>
                <w:rFonts w:ascii="Angsana New" w:hAnsi="Angsana New"/>
                <w:szCs w:val="24"/>
              </w:rPr>
              <w:t>99</w:t>
            </w:r>
            <w:r w:rsidR="000B4417" w:rsidRPr="002F6002">
              <w:rPr>
                <w:rFonts w:ascii="Angsana New" w:hAnsi="Angsana New"/>
                <w:szCs w:val="24"/>
              </w:rPr>
              <w:t>.</w:t>
            </w:r>
            <w:r w:rsidR="000B4417" w:rsidRPr="006E67EC">
              <w:rPr>
                <w:rFonts w:ascii="Angsana New" w:hAnsi="Angsana New"/>
                <w:szCs w:val="24"/>
              </w:rPr>
              <w:t>99</w:t>
            </w:r>
          </w:p>
        </w:tc>
      </w:tr>
    </w:tbl>
    <w:p w14:paraId="2361A5D7" w14:textId="77777777" w:rsidR="004A1583" w:rsidRPr="009E0998"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t>The Company is deemed to have control over an investee or subsidiary if it has rights to, or is exposed to, variable returns from its involvement with the investee, and it has the ability to direct the activities that affect the amount of its returns</w:t>
      </w:r>
      <w:r w:rsidRPr="002F6002">
        <w:rPr>
          <w:rFonts w:ascii="Angsana New" w:hAnsi="Angsana New"/>
          <w:sz w:val="28"/>
        </w:rPr>
        <w:t>.</w:t>
      </w:r>
    </w:p>
    <w:p w14:paraId="7423DE4D" w14:textId="111C231F"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t>Subsidiaries are fully consolidated as from the date on which the Company obtains control,</w:t>
      </w:r>
      <w:r w:rsidR="001D18F6">
        <w:rPr>
          <w:rFonts w:ascii="Angsana New" w:hAnsi="Angsana New"/>
          <w:sz w:val="28"/>
        </w:rPr>
        <w:t xml:space="preserve"> </w:t>
      </w:r>
      <w:r w:rsidRPr="009E0998">
        <w:rPr>
          <w:rFonts w:ascii="Angsana New" w:hAnsi="Angsana New"/>
          <w:sz w:val="28"/>
        </w:rPr>
        <w:t>and continue to be consolidated until the date when such control ceases</w:t>
      </w:r>
      <w:r w:rsidRPr="002F6002">
        <w:rPr>
          <w:rFonts w:ascii="Angsana New" w:hAnsi="Angsana New"/>
          <w:sz w:val="28"/>
        </w:rPr>
        <w:t>.</w:t>
      </w:r>
    </w:p>
    <w:p w14:paraId="1F142ED4"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The financial statements of the subsidiaries are prepared using the same significant accounting policies as the Company</w:t>
      </w:r>
      <w:r w:rsidRPr="002F6002">
        <w:rPr>
          <w:rFonts w:ascii="Angsana New" w:hAnsi="Angsana New"/>
          <w:sz w:val="28"/>
        </w:rPr>
        <w:t>.</w:t>
      </w:r>
    </w:p>
    <w:p w14:paraId="6455426C"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Material balances and transactions between the Company and its subsidiaries have been eliminated from the consolidated financial statements</w:t>
      </w:r>
      <w:r w:rsidRPr="002F6002">
        <w:rPr>
          <w:rFonts w:ascii="Angsana New" w:hAnsi="Angsana New"/>
          <w:sz w:val="28"/>
        </w:rPr>
        <w:t>.</w:t>
      </w:r>
    </w:p>
    <w:p w14:paraId="35E2070C" w14:textId="77777777" w:rsidR="006E5595" w:rsidRPr="006E5595" w:rsidRDefault="004A1583" w:rsidP="006E5595">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Non</w:t>
      </w:r>
      <w:r w:rsidRPr="002F6002">
        <w:rPr>
          <w:rFonts w:ascii="Angsana New" w:hAnsi="Angsana New"/>
          <w:sz w:val="28"/>
        </w:rPr>
        <w:t>-</w:t>
      </w:r>
      <w:r w:rsidRPr="004A1583">
        <w:rPr>
          <w:rFonts w:ascii="Angsana New" w:hAnsi="Angsana New"/>
          <w:sz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2F6002">
        <w:rPr>
          <w:rFonts w:ascii="Angsana New" w:hAnsi="Angsana New"/>
          <w:sz w:val="28"/>
        </w:rPr>
        <w:t>.</w:t>
      </w:r>
    </w:p>
    <w:p w14:paraId="3B351AB8" w14:textId="0533AA06" w:rsidR="006E5595" w:rsidRPr="006E5595" w:rsidRDefault="00B21202" w:rsidP="00FF61BE">
      <w:pPr>
        <w:numPr>
          <w:ilvl w:val="0"/>
          <w:numId w:val="10"/>
        </w:numPr>
        <w:spacing w:before="120" w:after="120" w:line="240" w:lineRule="atLeast"/>
        <w:ind w:left="284" w:hanging="284"/>
        <w:jc w:val="thaiDistribute"/>
        <w:rPr>
          <w:rFonts w:ascii="Angsana New" w:hAnsi="Angsana New"/>
          <w:b/>
          <w:bCs/>
          <w:sz w:val="28"/>
        </w:rPr>
      </w:pPr>
      <w:r>
        <w:rPr>
          <w:rFonts w:ascii="Angsana New" w:hAnsi="Angsana New"/>
          <w:b/>
          <w:bCs/>
          <w:caps/>
          <w:sz w:val="28"/>
        </w:rPr>
        <w:t>AM</w:t>
      </w:r>
      <w:r w:rsidR="005B15D4">
        <w:rPr>
          <w:rFonts w:ascii="Angsana New" w:hAnsi="Angsana New"/>
          <w:b/>
          <w:bCs/>
          <w:caps/>
          <w:sz w:val="28"/>
        </w:rPr>
        <w:t xml:space="preserve">ENDMENT </w:t>
      </w:r>
      <w:r w:rsidR="00D54834">
        <w:rPr>
          <w:rFonts w:ascii="Angsana New" w:hAnsi="Angsana New"/>
          <w:b/>
          <w:bCs/>
          <w:caps/>
          <w:sz w:val="28"/>
        </w:rPr>
        <w:t>TO FINANCIAL REPORTING STANDARDS</w:t>
      </w:r>
    </w:p>
    <w:p w14:paraId="7F4EE9FE" w14:textId="6FA5A163" w:rsidR="00F5117C" w:rsidRPr="00111841" w:rsidRDefault="00111841" w:rsidP="003E0DFE">
      <w:pPr>
        <w:spacing w:before="60" w:after="60"/>
        <w:ind w:left="288"/>
        <w:contextualSpacing/>
        <w:jc w:val="thaiDistribute"/>
        <w:rPr>
          <w:rFonts w:ascii="Angsana New" w:eastAsia="Arial Unicode MS" w:hAnsi="Angsana New"/>
          <w:b/>
          <w:bCs/>
          <w:sz w:val="28"/>
        </w:rPr>
      </w:pPr>
      <w:r w:rsidRPr="00111841">
        <w:rPr>
          <w:rFonts w:ascii="Angsana New" w:eastAsia="Arial Unicode MS" w:hAnsi="Angsana New"/>
          <w:b/>
          <w:bCs/>
          <w:sz w:val="28"/>
        </w:rPr>
        <w:t xml:space="preserve">3.1 </w:t>
      </w:r>
      <w:r>
        <w:rPr>
          <w:rFonts w:ascii="Angsana New" w:eastAsia="Arial Unicode MS" w:hAnsi="Angsana New"/>
          <w:b/>
          <w:bCs/>
          <w:sz w:val="28"/>
        </w:rPr>
        <w:t xml:space="preserve">   </w:t>
      </w:r>
      <w:r w:rsidR="00B520B2" w:rsidRPr="00B520B2">
        <w:rPr>
          <w:rFonts w:ascii="Angsana New" w:eastAsia="Arial Unicode MS" w:hAnsi="Angsana New"/>
          <w:b/>
          <w:bCs/>
          <w:sz w:val="28"/>
        </w:rPr>
        <w:t>Financial reporting standards that became effective in the current year</w:t>
      </w:r>
    </w:p>
    <w:p w14:paraId="1B23A0CD" w14:textId="4F7A87CB" w:rsidR="00B520B2" w:rsidRDefault="00B520B2" w:rsidP="00B520B2">
      <w:pPr>
        <w:tabs>
          <w:tab w:val="left" w:pos="720"/>
        </w:tabs>
        <w:spacing w:before="120" w:after="120"/>
        <w:ind w:left="709"/>
        <w:jc w:val="thaiDistribute"/>
        <w:rPr>
          <w:rFonts w:ascii="Angsana New" w:eastAsia="Arial Unicode MS" w:hAnsi="Angsana New"/>
          <w:sz w:val="28"/>
        </w:rPr>
      </w:pPr>
      <w:r w:rsidRPr="00B520B2">
        <w:rPr>
          <w:rFonts w:ascii="Angsana New" w:eastAsia="Arial Unicode MS" w:hAnsi="Angsana New"/>
          <w:sz w:val="28"/>
        </w:rPr>
        <w:t>During the year, the Group has adopted the revised financial reporting standards</w:t>
      </w:r>
      <w:r w:rsidR="00CB32B7">
        <w:rPr>
          <w:rFonts w:ascii="Angsana New" w:eastAsia="Arial Unicode MS" w:hAnsi="Angsana New"/>
          <w:sz w:val="28"/>
        </w:rPr>
        <w:t xml:space="preserve"> </w:t>
      </w:r>
      <w:r w:rsidRPr="00B520B2">
        <w:rPr>
          <w:rFonts w:ascii="Angsana New" w:eastAsia="Arial Unicode MS" w:hAnsi="Angsana New"/>
          <w:sz w:val="28"/>
        </w:rPr>
        <w:t>which are effective for fiscal years beginning on or after January 1, 202</w:t>
      </w:r>
      <w:r w:rsidR="008074FE">
        <w:rPr>
          <w:rFonts w:ascii="Angsana New" w:eastAsia="Arial Unicode MS" w:hAnsi="Angsana New"/>
          <w:sz w:val="28"/>
        </w:rPr>
        <w:t>4</w:t>
      </w:r>
      <w:r w:rsidRPr="00B520B2">
        <w:rPr>
          <w:rFonts w:ascii="Angsana New" w:eastAsia="Arial Unicode MS" w:hAnsi="Angsana New"/>
          <w:sz w:val="28"/>
        </w:rPr>
        <w:t xml:space="preserve">. These financial reporting standards were aimed at alignment with the corresponding International Financial Reporting Standards with most of the changes directed towards clarifying accounting treatment </w:t>
      </w:r>
      <w:r w:rsidR="00B6743B" w:rsidRPr="00B6743B">
        <w:rPr>
          <w:rFonts w:ascii="Angsana New" w:eastAsia="Arial Unicode MS" w:hAnsi="Angsana New"/>
          <w:sz w:val="28"/>
        </w:rPr>
        <w:t>and providing accounting guidance for users of the standards.</w:t>
      </w:r>
    </w:p>
    <w:p w14:paraId="660D3A83" w14:textId="40DC91A5" w:rsidR="00B520B2" w:rsidRDefault="00B520B2" w:rsidP="00B520B2">
      <w:pPr>
        <w:tabs>
          <w:tab w:val="left" w:pos="720"/>
        </w:tabs>
        <w:spacing w:before="120" w:after="120"/>
        <w:ind w:left="709"/>
        <w:jc w:val="thaiDistribute"/>
        <w:rPr>
          <w:rFonts w:ascii="Angsana New" w:eastAsia="Arial Unicode MS" w:hAnsi="Angsana New"/>
          <w:sz w:val="28"/>
        </w:rPr>
      </w:pPr>
      <w:r w:rsidRPr="00B520B2">
        <w:rPr>
          <w:rFonts w:ascii="Angsana New" w:eastAsia="Arial Unicode MS" w:hAnsi="Angsana New"/>
          <w:sz w:val="28"/>
        </w:rPr>
        <w:t>The adoption of these financial reporting standards does not have any significant impact on the Group’s financial statements.</w:t>
      </w:r>
    </w:p>
    <w:p w14:paraId="743E2606" w14:textId="51AB8D80" w:rsidR="009A5FF9" w:rsidRPr="00AF15B9" w:rsidRDefault="00AF15B9" w:rsidP="00763C2D">
      <w:pPr>
        <w:spacing w:before="120"/>
        <w:ind w:left="284"/>
        <w:contextualSpacing/>
        <w:jc w:val="thaiDistribute"/>
        <w:rPr>
          <w:rFonts w:ascii="Angsana New" w:eastAsia="Arial Unicode MS" w:hAnsi="Angsana New"/>
          <w:b/>
          <w:bCs/>
          <w:sz w:val="28"/>
        </w:rPr>
      </w:pPr>
      <w:r>
        <w:rPr>
          <w:rFonts w:ascii="Angsana New" w:eastAsia="Arial Unicode MS" w:hAnsi="Angsana New"/>
          <w:b/>
          <w:bCs/>
          <w:sz w:val="28"/>
        </w:rPr>
        <w:t xml:space="preserve">3.2    </w:t>
      </w:r>
      <w:r w:rsidR="00B520B2" w:rsidRPr="00B520B2">
        <w:rPr>
          <w:rFonts w:ascii="Angsana New" w:eastAsia="Arial Unicode MS" w:hAnsi="Angsana New"/>
          <w:b/>
          <w:bCs/>
          <w:sz w:val="28"/>
        </w:rPr>
        <w:t>Financial reporting standards that will become effective for fiscal years begin</w:t>
      </w:r>
      <w:r w:rsidR="00DC45A6">
        <w:rPr>
          <w:rFonts w:ascii="Angsana New" w:eastAsia="Arial Unicode MS" w:hAnsi="Angsana New"/>
          <w:b/>
          <w:bCs/>
          <w:sz w:val="28"/>
        </w:rPr>
        <w:t>ning on or after January 1, 202</w:t>
      </w:r>
      <w:r w:rsidR="0085541C">
        <w:rPr>
          <w:rFonts w:ascii="Angsana New" w:eastAsia="Arial Unicode MS" w:hAnsi="Angsana New"/>
          <w:b/>
          <w:bCs/>
          <w:sz w:val="28"/>
        </w:rPr>
        <w:t>5</w:t>
      </w:r>
    </w:p>
    <w:p w14:paraId="22108D7F" w14:textId="49C00036" w:rsidR="00843F89" w:rsidRDefault="00B520B2" w:rsidP="00763C2D">
      <w:pPr>
        <w:spacing w:before="120"/>
        <w:ind w:left="709"/>
        <w:jc w:val="thaiDistribute"/>
        <w:rPr>
          <w:rFonts w:ascii="Angsana New" w:eastAsia="Arial Unicode MS" w:hAnsi="Angsana New"/>
          <w:sz w:val="28"/>
        </w:rPr>
      </w:pPr>
      <w:r w:rsidRPr="00B520B2">
        <w:rPr>
          <w:rFonts w:ascii="Angsana New" w:eastAsia="Arial Unicode MS" w:hAnsi="Angsana New"/>
          <w:sz w:val="28"/>
        </w:rPr>
        <w:t>The Federation of Accounting Professions issued a number of revised financial reporting standards, which are effective for fiscal years begin</w:t>
      </w:r>
      <w:r w:rsidR="00DC45A6">
        <w:rPr>
          <w:rFonts w:ascii="Angsana New" w:eastAsia="Arial Unicode MS" w:hAnsi="Angsana New"/>
          <w:sz w:val="28"/>
        </w:rPr>
        <w:t>ning on or after January 1, 202</w:t>
      </w:r>
      <w:r w:rsidR="008074FE">
        <w:rPr>
          <w:rFonts w:ascii="Angsana New" w:eastAsia="Arial Unicode MS" w:hAnsi="Angsana New"/>
          <w:sz w:val="28"/>
        </w:rPr>
        <w:t>5</w:t>
      </w:r>
      <w:r w:rsidRPr="00B520B2">
        <w:rPr>
          <w:rFonts w:ascii="Angsana New" w:eastAsia="Arial Unicode MS" w:hAnsi="Angsana New"/>
          <w:sz w:val="28"/>
        </w:rPr>
        <w:t>. These financial reporting standards were aimed at alignment with the corresponding International Financial Reporting Standards with most of the changes directed towards clarifying accounting treatment, providing accounting guidance for users of the standards.</w:t>
      </w:r>
    </w:p>
    <w:p w14:paraId="5377EA26" w14:textId="7D688A0B" w:rsidR="00AF15B9" w:rsidRDefault="00B520B2" w:rsidP="00142976">
      <w:pPr>
        <w:spacing w:before="120" w:after="120" w:line="240" w:lineRule="atLeast"/>
        <w:ind w:left="709"/>
        <w:jc w:val="thaiDistribute"/>
        <w:rPr>
          <w:rFonts w:ascii="Angsana New" w:eastAsia="Arial Unicode MS" w:hAnsi="Angsana New"/>
          <w:sz w:val="28"/>
        </w:rPr>
      </w:pPr>
      <w:r w:rsidRPr="00B520B2">
        <w:rPr>
          <w:rFonts w:ascii="Angsana New" w:eastAsia="Arial Unicode MS" w:hAnsi="Angsana New"/>
          <w:sz w:val="28"/>
        </w:rPr>
        <w:t xml:space="preserve">The management of the Group believes that adoption of these amendments will not have any significant impact on </w:t>
      </w:r>
      <w:r w:rsidR="008074FE">
        <w:rPr>
          <w:rFonts w:ascii="Angsana New" w:eastAsia="Arial Unicode MS" w:hAnsi="Angsana New"/>
          <w:sz w:val="28"/>
        </w:rPr>
        <w:br/>
      </w:r>
      <w:r w:rsidRPr="00B520B2">
        <w:rPr>
          <w:rFonts w:ascii="Angsana New" w:eastAsia="Arial Unicode MS" w:hAnsi="Angsana New"/>
          <w:sz w:val="28"/>
        </w:rPr>
        <w:t>the Group’s financial statements.</w:t>
      </w:r>
    </w:p>
    <w:p w14:paraId="0B82C7BC" w14:textId="77777777" w:rsidR="00B06E5A" w:rsidRDefault="00B06E5A" w:rsidP="00142976">
      <w:pPr>
        <w:spacing w:before="120" w:after="120" w:line="240" w:lineRule="atLeast"/>
        <w:ind w:left="709"/>
        <w:jc w:val="thaiDistribute"/>
        <w:rPr>
          <w:rFonts w:ascii="Angsana New" w:eastAsia="Arial Unicode MS" w:hAnsi="Angsana New"/>
          <w:sz w:val="28"/>
        </w:rPr>
      </w:pPr>
    </w:p>
    <w:p w14:paraId="19FBBC80" w14:textId="77777777" w:rsidR="00B06E5A" w:rsidRDefault="00B06E5A" w:rsidP="00142976">
      <w:pPr>
        <w:spacing w:before="120" w:after="120" w:line="240" w:lineRule="atLeast"/>
        <w:ind w:left="709"/>
        <w:jc w:val="thaiDistribute"/>
        <w:rPr>
          <w:rFonts w:ascii="Angsana New" w:eastAsia="Arial Unicode MS" w:hAnsi="Angsana New"/>
          <w:sz w:val="28"/>
        </w:rPr>
      </w:pPr>
    </w:p>
    <w:p w14:paraId="37FB4656" w14:textId="77777777" w:rsidR="00B06E5A" w:rsidRDefault="00B06E5A" w:rsidP="00142976">
      <w:pPr>
        <w:spacing w:before="120" w:after="120" w:line="240" w:lineRule="atLeast"/>
        <w:ind w:left="709"/>
        <w:jc w:val="thaiDistribute"/>
        <w:rPr>
          <w:rFonts w:ascii="Angsana New" w:eastAsia="Arial Unicode MS" w:hAnsi="Angsana New"/>
          <w:sz w:val="28"/>
        </w:rPr>
      </w:pPr>
    </w:p>
    <w:p w14:paraId="205677E8" w14:textId="77777777" w:rsidR="00085F35" w:rsidRDefault="00085F35" w:rsidP="00142976">
      <w:pPr>
        <w:spacing w:before="120" w:after="120" w:line="240" w:lineRule="atLeast"/>
        <w:ind w:left="709"/>
        <w:jc w:val="thaiDistribute"/>
        <w:rPr>
          <w:rFonts w:ascii="Angsana New" w:eastAsia="Arial Unicode MS" w:hAnsi="Angsana New"/>
          <w:sz w:val="28"/>
        </w:rPr>
      </w:pPr>
    </w:p>
    <w:p w14:paraId="73283C10" w14:textId="77777777" w:rsidR="00B06E5A" w:rsidRDefault="00B06E5A" w:rsidP="00142976">
      <w:pPr>
        <w:spacing w:before="120" w:after="120" w:line="240" w:lineRule="atLeast"/>
        <w:ind w:left="709"/>
        <w:jc w:val="thaiDistribute"/>
        <w:rPr>
          <w:rFonts w:ascii="Angsana New" w:eastAsia="Arial Unicode MS" w:hAnsi="Angsana New"/>
          <w:sz w:val="28"/>
        </w:rPr>
      </w:pPr>
    </w:p>
    <w:p w14:paraId="03D71CDB" w14:textId="77777777" w:rsidR="00BE128B" w:rsidRDefault="00BE128B" w:rsidP="00142976">
      <w:pPr>
        <w:spacing w:before="120" w:after="120" w:line="240" w:lineRule="atLeast"/>
        <w:ind w:left="709"/>
        <w:jc w:val="thaiDistribute"/>
        <w:rPr>
          <w:rFonts w:ascii="Angsana New" w:eastAsia="Arial Unicode MS" w:hAnsi="Angsana New"/>
          <w:sz w:val="28"/>
        </w:rPr>
      </w:pPr>
    </w:p>
    <w:p w14:paraId="295340D6" w14:textId="746D230D" w:rsidR="009A5FF9" w:rsidRPr="007D410D" w:rsidRDefault="002D01D9" w:rsidP="00FF61BE">
      <w:pPr>
        <w:numPr>
          <w:ilvl w:val="0"/>
          <w:numId w:val="10"/>
        </w:numPr>
        <w:spacing w:before="120" w:after="120" w:line="240" w:lineRule="atLeast"/>
        <w:ind w:left="284" w:hanging="284"/>
        <w:jc w:val="thaiDistribute"/>
        <w:rPr>
          <w:rFonts w:ascii="Angsana New" w:hAnsi="Angsana New"/>
          <w:b/>
          <w:bCs/>
          <w:caps/>
          <w:sz w:val="28"/>
        </w:rPr>
      </w:pPr>
      <w:r>
        <w:rPr>
          <w:rFonts w:ascii="Angsana New" w:hAnsi="Angsana New"/>
          <w:b/>
          <w:bCs/>
          <w:caps/>
          <w:sz w:val="28"/>
        </w:rPr>
        <w:t xml:space="preserve">Material </w:t>
      </w:r>
      <w:r w:rsidR="00040FCD">
        <w:rPr>
          <w:rFonts w:ascii="Angsana New" w:hAnsi="Angsana New"/>
          <w:b/>
          <w:bCs/>
          <w:caps/>
          <w:sz w:val="28"/>
        </w:rPr>
        <w:t>accounting</w:t>
      </w:r>
      <w:r w:rsidR="001B3C5D">
        <w:rPr>
          <w:rFonts w:ascii="Angsana New" w:hAnsi="Angsana New"/>
          <w:b/>
          <w:bCs/>
          <w:caps/>
          <w:sz w:val="28"/>
        </w:rPr>
        <w:t xml:space="preserve"> policy </w:t>
      </w:r>
      <w:r w:rsidR="00A457C1">
        <w:rPr>
          <w:rFonts w:ascii="Angsana New" w:hAnsi="Angsana New"/>
          <w:b/>
          <w:bCs/>
          <w:caps/>
          <w:sz w:val="28"/>
        </w:rPr>
        <w:t>information</w:t>
      </w:r>
    </w:p>
    <w:p w14:paraId="23A57237" w14:textId="77777777" w:rsidR="00A95A8F" w:rsidRDefault="00A95A8F" w:rsidP="00FF61BE">
      <w:pPr>
        <w:pStyle w:val="BodyTextIndent"/>
        <w:spacing w:before="120"/>
        <w:ind w:left="284"/>
        <w:jc w:val="thaiDistribute"/>
        <w:rPr>
          <w:rFonts w:ascii="Angsana New" w:hAnsi="Angsana New"/>
        </w:rPr>
      </w:pPr>
      <w:r>
        <w:rPr>
          <w:rFonts w:ascii="Angsana New" w:hAnsi="Angsana New"/>
          <w:u w:val="single"/>
        </w:rPr>
        <w:t>Revenue and expenses recognition</w:t>
      </w:r>
    </w:p>
    <w:p w14:paraId="6A71B503" w14:textId="77777777" w:rsidR="003E0DFE" w:rsidRDefault="00B1149D" w:rsidP="003E0DFE">
      <w:pPr>
        <w:pStyle w:val="BodyTextIndent"/>
        <w:spacing w:before="100" w:after="100"/>
        <w:jc w:val="thaiDistribute"/>
        <w:rPr>
          <w:rFonts w:ascii="Angsana New" w:hAnsi="Angsana New"/>
        </w:rPr>
      </w:pPr>
      <w:r w:rsidRPr="00B1149D">
        <w:rPr>
          <w:rFonts w:ascii="Angsana New" w:hAnsi="Angsana New"/>
          <w:i/>
          <w:iCs/>
        </w:rPr>
        <w:t>Sales of goods</w:t>
      </w:r>
      <w:r w:rsidRPr="00B1149D">
        <w:rPr>
          <w:rFonts w:ascii="Angsana New" w:hAnsi="Angsana New"/>
        </w:rPr>
        <w:t xml:space="preserve"> </w:t>
      </w:r>
    </w:p>
    <w:p w14:paraId="720C709D" w14:textId="38F3919F" w:rsidR="00D2584E" w:rsidRDefault="00337E89" w:rsidP="00FD7BC9">
      <w:pPr>
        <w:pStyle w:val="BodyTextIndent"/>
        <w:spacing w:before="100" w:after="100"/>
        <w:jc w:val="thaiDistribute"/>
        <w:rPr>
          <w:rFonts w:ascii="Angsana New" w:hAnsi="Angsana New"/>
        </w:rPr>
      </w:pPr>
      <w:r w:rsidRPr="00337E89">
        <w:rPr>
          <w:rFonts w:ascii="Angsana New" w:hAnsi="Angsana New"/>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4A4F562E" w14:textId="33C9B830" w:rsidR="009B616C" w:rsidRPr="00C35790" w:rsidRDefault="00C35790" w:rsidP="00FD7BC9">
      <w:pPr>
        <w:pStyle w:val="BodyTextIndent"/>
        <w:spacing w:before="100" w:after="100"/>
        <w:jc w:val="thaiDistribute"/>
        <w:rPr>
          <w:rFonts w:ascii="Angsana New" w:hAnsi="Angsana New"/>
          <w:i/>
          <w:iCs/>
        </w:rPr>
      </w:pPr>
      <w:r w:rsidRPr="00C35790">
        <w:rPr>
          <w:rFonts w:ascii="Angsana New" w:hAnsi="Angsana New"/>
          <w:i/>
          <w:iCs/>
        </w:rPr>
        <w:t>Revenue from rendering of services</w:t>
      </w:r>
    </w:p>
    <w:p w14:paraId="64E75B01" w14:textId="04592CC3" w:rsidR="00FF61BE" w:rsidRPr="00D2584E" w:rsidRDefault="00D2584E" w:rsidP="00530590">
      <w:pPr>
        <w:pStyle w:val="BodyTextIndent"/>
        <w:numPr>
          <w:ilvl w:val="0"/>
          <w:numId w:val="49"/>
        </w:numPr>
        <w:spacing w:before="100" w:after="100"/>
        <w:jc w:val="thaiDistribute"/>
        <w:rPr>
          <w:rFonts w:ascii="Angsana New" w:hAnsi="Angsana New"/>
          <w:i/>
          <w:iCs/>
        </w:rPr>
      </w:pPr>
      <w:r w:rsidRPr="00D2584E">
        <w:rPr>
          <w:rFonts w:ascii="Angsana New" w:hAnsi="Angsana New"/>
          <w:i/>
          <w:iCs/>
        </w:rPr>
        <w:t xml:space="preserve">Revenue and cost the water treatment system </w:t>
      </w:r>
      <w:r w:rsidR="009A436E">
        <w:rPr>
          <w:rFonts w:ascii="Angsana New" w:hAnsi="Angsana New"/>
          <w:i/>
          <w:iCs/>
        </w:rPr>
        <w:t xml:space="preserve">installation </w:t>
      </w:r>
      <w:r w:rsidRPr="00D2584E">
        <w:rPr>
          <w:rFonts w:ascii="Angsana New" w:hAnsi="Angsana New"/>
          <w:i/>
          <w:iCs/>
        </w:rPr>
        <w:t>contracts</w:t>
      </w:r>
    </w:p>
    <w:p w14:paraId="7152CDE0" w14:textId="59E30857" w:rsidR="00FF61BE" w:rsidRPr="00785D40" w:rsidRDefault="00FF61BE" w:rsidP="00785D40">
      <w:pPr>
        <w:pStyle w:val="BodyTextIndent"/>
        <w:spacing w:before="100" w:after="100"/>
        <w:ind w:left="643"/>
        <w:jc w:val="thaiDistribute"/>
        <w:rPr>
          <w:rFonts w:ascii="Angsana New" w:hAnsi="Angsana New"/>
        </w:rPr>
      </w:pPr>
      <w:r w:rsidRPr="00785D40">
        <w:rPr>
          <w:rFonts w:ascii="Angsana New" w:hAnsi="Angsana New"/>
        </w:rPr>
        <w:t>Revenue and cost of water treatment system</w:t>
      </w:r>
      <w:r w:rsidR="009A436E" w:rsidRPr="00785D40">
        <w:rPr>
          <w:rFonts w:ascii="Angsana New" w:hAnsi="Angsana New"/>
        </w:rPr>
        <w:t xml:space="preserve"> </w:t>
      </w:r>
      <w:r w:rsidR="009A436E" w:rsidRPr="009A436E">
        <w:rPr>
          <w:rFonts w:ascii="Angsana New" w:hAnsi="Angsana New"/>
        </w:rPr>
        <w:t>installation</w:t>
      </w:r>
      <w:r w:rsidR="009A436E" w:rsidRPr="00785D40">
        <w:rPr>
          <w:rFonts w:ascii="Angsana New" w:hAnsi="Angsana New"/>
        </w:rPr>
        <w:t xml:space="preserve"> </w:t>
      </w:r>
      <w:r w:rsidRPr="00785D40">
        <w:rPr>
          <w:rFonts w:ascii="Angsana New" w:hAnsi="Angsana New"/>
        </w:rPr>
        <w:t>contracts are recognised over time when services have been rendered taking into account the stage of completion, measuring based on information provided by the Group’s project managers and certificates of works from its customers (output method).</w:t>
      </w:r>
    </w:p>
    <w:p w14:paraId="0FB98D4F" w14:textId="15DB2CB2" w:rsidR="00FF61BE" w:rsidRPr="00785D40" w:rsidRDefault="00FF61BE" w:rsidP="00785D40">
      <w:pPr>
        <w:pStyle w:val="BodyTextIndent"/>
        <w:spacing w:before="100" w:after="100"/>
        <w:ind w:left="643"/>
        <w:jc w:val="thaiDistribute"/>
        <w:rPr>
          <w:rFonts w:ascii="Angsana New" w:hAnsi="Angsana New"/>
        </w:rPr>
      </w:pPr>
      <w:r w:rsidRPr="00785D40">
        <w:rPr>
          <w:rFonts w:ascii="Angsana New" w:hAnsi="Angsana New"/>
        </w:rPr>
        <w:t>Revenue and cost of water treatment system</w:t>
      </w:r>
      <w:r w:rsidR="009A436E" w:rsidRPr="00785D40">
        <w:rPr>
          <w:rFonts w:ascii="Angsana New" w:hAnsi="Angsana New"/>
        </w:rPr>
        <w:t xml:space="preserve"> </w:t>
      </w:r>
      <w:r w:rsidR="009A436E" w:rsidRPr="009A436E">
        <w:rPr>
          <w:rFonts w:ascii="Angsana New" w:hAnsi="Angsana New"/>
        </w:rPr>
        <w:t>installation</w:t>
      </w:r>
      <w:r w:rsidR="009A436E" w:rsidRPr="00785D40">
        <w:rPr>
          <w:rFonts w:ascii="Angsana New" w:hAnsi="Angsana New"/>
        </w:rPr>
        <w:t xml:space="preserve"> </w:t>
      </w:r>
      <w:r w:rsidRPr="00785D40">
        <w:rPr>
          <w:rFonts w:ascii="Angsana New" w:hAnsi="Angsana New"/>
        </w:rPr>
        <w:t>contracts are recognised upon completion of service in cases where the projects are low value, the work had a short duration, and control of the assets created has not yet been transferred to the customers.</w:t>
      </w:r>
    </w:p>
    <w:p w14:paraId="4A3B68B5" w14:textId="3020C9A3" w:rsidR="00FF61BE" w:rsidRPr="00785D40" w:rsidRDefault="00FF61BE" w:rsidP="00785D40">
      <w:pPr>
        <w:pStyle w:val="BodyTextIndent"/>
        <w:spacing w:before="100" w:after="100"/>
        <w:ind w:left="643"/>
        <w:jc w:val="thaiDistribute"/>
        <w:rPr>
          <w:rFonts w:ascii="Angsana New" w:hAnsi="Angsana New"/>
        </w:rPr>
      </w:pPr>
      <w:r w:rsidRPr="00785D40">
        <w:rPr>
          <w:rFonts w:ascii="Angsana New" w:hAnsi="Angsana New"/>
        </w:rPr>
        <w:t xml:space="preserve">Cost of water treatment system </w:t>
      </w:r>
      <w:r w:rsidR="009A436E" w:rsidRPr="009A436E">
        <w:rPr>
          <w:rFonts w:ascii="Angsana New" w:hAnsi="Angsana New"/>
        </w:rPr>
        <w:t>installation</w:t>
      </w:r>
      <w:r w:rsidR="00C4378F" w:rsidRPr="00785D40">
        <w:rPr>
          <w:rFonts w:ascii="Angsana New" w:hAnsi="Angsana New"/>
        </w:rPr>
        <w:t xml:space="preserve"> </w:t>
      </w:r>
      <w:r w:rsidRPr="00785D40">
        <w:rPr>
          <w:rFonts w:ascii="Angsana New" w:hAnsi="Angsana New"/>
        </w:rPr>
        <w:t>contracts related to satisfying performance obligations under the contracts is recognized in the profit and loss when the cost incurred. The cost of wat</w:t>
      </w:r>
      <w:r w:rsidR="00C4378F" w:rsidRPr="00785D40">
        <w:rPr>
          <w:rFonts w:ascii="Angsana New" w:hAnsi="Angsana New"/>
        </w:rPr>
        <w:t xml:space="preserve">er treatment system </w:t>
      </w:r>
      <w:r w:rsidR="00C4378F" w:rsidRPr="009A436E">
        <w:rPr>
          <w:rFonts w:ascii="Angsana New" w:hAnsi="Angsana New"/>
        </w:rPr>
        <w:t>installation</w:t>
      </w:r>
      <w:r w:rsidR="00C4378F" w:rsidRPr="00785D40">
        <w:rPr>
          <w:rFonts w:ascii="Angsana New" w:hAnsi="Angsana New"/>
        </w:rPr>
        <w:t xml:space="preserve"> </w:t>
      </w:r>
      <w:r w:rsidRPr="00785D40">
        <w:rPr>
          <w:rFonts w:ascii="Angsana New" w:hAnsi="Angsana New"/>
        </w:rPr>
        <w:t>contracts comprises the costs of materials, labor, subcontractors’ charges, consultation, services and other expenses.</w:t>
      </w:r>
    </w:p>
    <w:p w14:paraId="117BCFA6" w14:textId="77777777" w:rsidR="00B1149D" w:rsidRPr="00B1149D" w:rsidRDefault="00B1149D" w:rsidP="00092ED8">
      <w:pPr>
        <w:pStyle w:val="BodyTextIndent"/>
        <w:spacing w:before="100" w:after="100"/>
        <w:ind w:left="643"/>
        <w:jc w:val="thaiDistribute"/>
        <w:rPr>
          <w:rFonts w:ascii="Angsana New" w:hAnsi="Angsana New"/>
          <w:i/>
          <w:iCs/>
        </w:rPr>
      </w:pPr>
      <w:r w:rsidRPr="00B1149D">
        <w:rPr>
          <w:rFonts w:ascii="Angsana New" w:hAnsi="Angsana New"/>
          <w:i/>
          <w:iCs/>
        </w:rPr>
        <w:t>Contract assets and contract liabilities</w:t>
      </w:r>
    </w:p>
    <w:p w14:paraId="55D9D4F1" w14:textId="77777777" w:rsidR="00B1149D" w:rsidRDefault="00B1149D" w:rsidP="00092ED8">
      <w:pPr>
        <w:pStyle w:val="BodyTextIndent"/>
        <w:spacing w:before="100" w:after="100"/>
        <w:ind w:left="643"/>
        <w:jc w:val="thaiDistribute"/>
        <w:rPr>
          <w:rFonts w:ascii="Angsana New" w:hAnsi="Angsana New"/>
        </w:rPr>
      </w:pPr>
      <w:r w:rsidRPr="00B1149D">
        <w:rPr>
          <w:rFonts w:ascii="Angsana New" w:hAnsi="Angsana New"/>
        </w:rPr>
        <w:t>The recognised revenue which is not yet due per the contracts has been presented under the caption of “contract assets” under current assets in the statements of financial position</w:t>
      </w:r>
      <w:r w:rsidRPr="002F6002">
        <w:rPr>
          <w:rFonts w:ascii="Angsana New" w:hAnsi="Angsana New"/>
        </w:rPr>
        <w:t xml:space="preserve">. </w:t>
      </w:r>
      <w:r w:rsidRPr="00B1149D">
        <w:rPr>
          <w:rFonts w:ascii="Angsana New" w:hAnsi="Angsana New"/>
        </w:rPr>
        <w:t>The amounts recognised are reclassified to trade receivables when the Group’s right to consideration is unconditional such as upon completion of services and acceptance by the customer.</w:t>
      </w:r>
    </w:p>
    <w:p w14:paraId="20CAFFE3" w14:textId="77777777" w:rsidR="00B1149D" w:rsidRPr="001B254B" w:rsidRDefault="00B1149D" w:rsidP="001A002B">
      <w:pPr>
        <w:pStyle w:val="BodyTextIndent"/>
        <w:spacing w:before="100" w:after="100"/>
        <w:ind w:left="643"/>
        <w:jc w:val="thaiDistribute"/>
        <w:rPr>
          <w:rFonts w:ascii="Angsana New" w:hAnsi="Angsana New"/>
          <w:cs/>
        </w:rPr>
      </w:pPr>
      <w:r w:rsidRPr="00B1149D">
        <w:rPr>
          <w:rFonts w:ascii="Angsana New" w:hAnsi="Angsana New"/>
        </w:rPr>
        <w:t>The obligation to transfer goods or services to a customer for which the Group has received consideration (or an amount of consideration is due) from the customer is presented under the caption of “contract liabilities” under current liabilities in the statements of financial position</w:t>
      </w:r>
      <w:r w:rsidRPr="002F6002">
        <w:rPr>
          <w:rFonts w:ascii="Angsana New" w:hAnsi="Angsana New"/>
        </w:rPr>
        <w:t xml:space="preserve">. </w:t>
      </w:r>
      <w:r w:rsidRPr="00B1149D">
        <w:rPr>
          <w:rFonts w:ascii="Angsana New" w:hAnsi="Angsana New"/>
        </w:rPr>
        <w:t xml:space="preserve">The amounts are recognised as revenue when the Group performs under the contract. </w:t>
      </w:r>
    </w:p>
    <w:p w14:paraId="26C7753E" w14:textId="39A0B9BD" w:rsidR="00A95A8F" w:rsidRDefault="00A95A8F" w:rsidP="00530590">
      <w:pPr>
        <w:pStyle w:val="BodyTextIndent"/>
        <w:numPr>
          <w:ilvl w:val="0"/>
          <w:numId w:val="49"/>
        </w:numPr>
        <w:spacing w:before="120"/>
        <w:jc w:val="thaiDistribute"/>
        <w:rPr>
          <w:rFonts w:ascii="Angsana New" w:hAnsi="Angsana New"/>
          <w:i/>
          <w:iCs/>
        </w:rPr>
      </w:pPr>
      <w:r>
        <w:rPr>
          <w:rFonts w:ascii="Angsana New" w:hAnsi="Angsana New"/>
          <w:i/>
          <w:iCs/>
        </w:rPr>
        <w:t>Other services</w:t>
      </w:r>
      <w:r w:rsidRPr="00CC3D4F">
        <w:rPr>
          <w:rFonts w:ascii="Angsana New" w:hAnsi="Angsana New"/>
          <w:i/>
          <w:iCs/>
        </w:rPr>
        <w:t xml:space="preserve"> revenue</w:t>
      </w:r>
    </w:p>
    <w:p w14:paraId="05CD6CE1" w14:textId="4F1E1FD5" w:rsidR="00AE1D35" w:rsidRPr="004419E2" w:rsidRDefault="00AE1D35" w:rsidP="004419E2">
      <w:pPr>
        <w:pStyle w:val="BodyTextIndent"/>
        <w:spacing w:before="120"/>
        <w:ind w:left="643"/>
        <w:jc w:val="thaiDistribute"/>
        <w:rPr>
          <w:rFonts w:ascii="Angsana New" w:hAnsi="Angsana New"/>
        </w:rPr>
      </w:pPr>
      <w:r w:rsidRPr="00AE1D35">
        <w:rPr>
          <w:rFonts w:ascii="Angsana New" w:hAnsi="Angsana New"/>
        </w:rPr>
        <w:t>Other service revenue is recognised over time when services have been rendered</w:t>
      </w:r>
      <w:r w:rsidR="0067243C">
        <w:rPr>
          <w:rFonts w:ascii="Angsana New" w:hAnsi="Angsana New"/>
        </w:rPr>
        <w:t>,</w:t>
      </w:r>
      <w:r w:rsidR="00EC402A">
        <w:rPr>
          <w:rFonts w:ascii="Angsana New" w:hAnsi="Angsana New" w:hint="cs"/>
          <w:cs/>
        </w:rPr>
        <w:t xml:space="preserve"> </w:t>
      </w:r>
      <w:r w:rsidR="00C127E1">
        <w:rPr>
          <w:rFonts w:ascii="Angsana New" w:hAnsi="Angsana New"/>
        </w:rPr>
        <w:t>con</w:t>
      </w:r>
      <w:r w:rsidR="00720B76">
        <w:rPr>
          <w:rFonts w:ascii="Angsana New" w:hAnsi="Angsana New"/>
        </w:rPr>
        <w:t xml:space="preserve">sidering </w:t>
      </w:r>
      <w:r w:rsidR="006F6542" w:rsidRPr="006F6542">
        <w:rPr>
          <w:rFonts w:ascii="Angsana New" w:hAnsi="Angsana New"/>
        </w:rPr>
        <w:t>the stage of completion.</w:t>
      </w:r>
    </w:p>
    <w:p w14:paraId="37D910B8" w14:textId="4D480015" w:rsidR="00A95A8F" w:rsidRPr="00465E99" w:rsidRDefault="00A95A8F" w:rsidP="00801E96">
      <w:pPr>
        <w:pStyle w:val="BodyTextIndent"/>
        <w:ind w:left="284"/>
        <w:jc w:val="thaiDistribute"/>
        <w:rPr>
          <w:rFonts w:ascii="Angsana New" w:hAnsi="Angsana New"/>
          <w:i/>
          <w:iCs/>
        </w:rPr>
      </w:pPr>
      <w:r>
        <w:rPr>
          <w:rFonts w:ascii="Angsana New" w:hAnsi="Angsana New"/>
          <w:i/>
          <w:iCs/>
        </w:rPr>
        <w:t>Interest income and other income</w:t>
      </w:r>
    </w:p>
    <w:p w14:paraId="1D63417B" w14:textId="630CB984" w:rsidR="008C6070" w:rsidRDefault="00A95A8F" w:rsidP="00820389">
      <w:pPr>
        <w:pStyle w:val="BodyTextIndent"/>
        <w:spacing w:before="120"/>
        <w:ind w:left="284"/>
        <w:jc w:val="thaiDistribute"/>
        <w:rPr>
          <w:rFonts w:ascii="Angsana New" w:hAnsi="Angsana New"/>
        </w:rPr>
      </w:pPr>
      <w:r>
        <w:rPr>
          <w:rFonts w:ascii="Angsana New" w:hAnsi="Angsana New"/>
        </w:rPr>
        <w:t>Interest income and other income are recognised on an accrual basis</w:t>
      </w:r>
      <w:r w:rsidRPr="002F6002">
        <w:rPr>
          <w:rFonts w:ascii="Angsana New" w:hAnsi="Angsana New"/>
        </w:rPr>
        <w:t>.</w:t>
      </w:r>
    </w:p>
    <w:p w14:paraId="739F5B45" w14:textId="77777777" w:rsidR="00CD3D9D" w:rsidRDefault="00CD3D9D" w:rsidP="00820389">
      <w:pPr>
        <w:pStyle w:val="BodyTextIndent"/>
        <w:spacing w:before="120"/>
        <w:ind w:left="284"/>
        <w:jc w:val="thaiDistribute"/>
        <w:rPr>
          <w:rFonts w:ascii="Angsana New" w:hAnsi="Angsana New"/>
        </w:rPr>
      </w:pPr>
    </w:p>
    <w:p w14:paraId="39343FFE" w14:textId="77777777" w:rsidR="00CD3D9D" w:rsidRDefault="00CD3D9D" w:rsidP="00820389">
      <w:pPr>
        <w:pStyle w:val="BodyTextIndent"/>
        <w:spacing w:before="120"/>
        <w:ind w:left="284"/>
        <w:jc w:val="thaiDistribute"/>
        <w:rPr>
          <w:rFonts w:ascii="Angsana New" w:hAnsi="Angsana New"/>
        </w:rPr>
      </w:pPr>
    </w:p>
    <w:p w14:paraId="03D3CEF9" w14:textId="7214B8E1" w:rsidR="00A95A8F" w:rsidRPr="001438A3" w:rsidRDefault="00A95A8F" w:rsidP="00385E25">
      <w:pPr>
        <w:pStyle w:val="BodyTextIndent"/>
        <w:spacing w:before="120" w:after="0"/>
        <w:ind w:left="288"/>
        <w:jc w:val="thaiDistribute"/>
        <w:rPr>
          <w:rFonts w:ascii="Angsana New" w:hAnsi="Angsana New"/>
          <w:i/>
          <w:iCs/>
        </w:rPr>
      </w:pPr>
      <w:r w:rsidRPr="001438A3">
        <w:rPr>
          <w:rFonts w:ascii="Angsana New" w:hAnsi="Angsana New"/>
          <w:i/>
          <w:iCs/>
        </w:rPr>
        <w:t>Expenses</w:t>
      </w:r>
    </w:p>
    <w:p w14:paraId="6FB7DE47" w14:textId="77777777" w:rsidR="00A95A8F" w:rsidRDefault="00A95A8F" w:rsidP="00385E25">
      <w:pPr>
        <w:pStyle w:val="BodyTextIndent"/>
        <w:spacing w:before="120" w:after="0"/>
        <w:ind w:left="288"/>
        <w:jc w:val="thaiDistribute"/>
        <w:rPr>
          <w:rFonts w:ascii="Angsana New" w:hAnsi="Angsana New"/>
        </w:rPr>
      </w:pPr>
      <w:r>
        <w:rPr>
          <w:rFonts w:ascii="Angsana New" w:hAnsi="Angsana New"/>
        </w:rPr>
        <w:t>Expense is recognis</w:t>
      </w:r>
      <w:r w:rsidRPr="00B41221">
        <w:rPr>
          <w:rFonts w:ascii="Angsana New" w:hAnsi="Angsana New"/>
        </w:rPr>
        <w:t xml:space="preserve">ed in </w:t>
      </w:r>
      <w:r>
        <w:rPr>
          <w:rFonts w:ascii="Angsana New" w:hAnsi="Angsana New"/>
        </w:rPr>
        <w:t>profit or loss</w:t>
      </w:r>
      <w:r w:rsidRPr="00B41221">
        <w:rPr>
          <w:rFonts w:ascii="Angsana New" w:hAnsi="Angsana New"/>
        </w:rPr>
        <w:t xml:space="preserve"> on accrual basis</w:t>
      </w:r>
      <w:r w:rsidRPr="002F6002">
        <w:rPr>
          <w:rFonts w:ascii="Angsana New" w:hAnsi="Angsana New"/>
        </w:rPr>
        <w:t xml:space="preserve">.  </w:t>
      </w:r>
    </w:p>
    <w:p w14:paraId="7BD72FFE" w14:textId="77777777" w:rsidR="00A95A8F" w:rsidRDefault="00A95A8F" w:rsidP="00A95A8F">
      <w:pPr>
        <w:pStyle w:val="BodyTextIndent"/>
        <w:spacing w:before="120"/>
        <w:ind w:left="284"/>
        <w:jc w:val="thaiDistribute"/>
        <w:rPr>
          <w:rFonts w:ascii="Angsana New" w:hAnsi="Angsana New"/>
          <w:u w:val="single"/>
        </w:rPr>
      </w:pPr>
      <w:r>
        <w:rPr>
          <w:rFonts w:ascii="Angsana New" w:hAnsi="Angsana New"/>
          <w:u w:val="single"/>
        </w:rPr>
        <w:t>Cash and cash equivalents</w:t>
      </w:r>
    </w:p>
    <w:p w14:paraId="09591A30" w14:textId="3740F316" w:rsidR="00A95A8F" w:rsidRDefault="00A95A8F" w:rsidP="00A95A8F">
      <w:pPr>
        <w:pStyle w:val="BodyTextIndent"/>
        <w:spacing w:before="120"/>
        <w:ind w:left="284"/>
        <w:jc w:val="thaiDistribute"/>
        <w:rPr>
          <w:rFonts w:ascii="Angsana New" w:hAnsi="Angsana New"/>
        </w:rPr>
      </w:pPr>
      <w:r>
        <w:rPr>
          <w:rFonts w:ascii="Angsana New" w:hAnsi="Angsana New"/>
        </w:rPr>
        <w:t>Cash and cas</w:t>
      </w:r>
      <w:r w:rsidR="009A436E">
        <w:rPr>
          <w:rFonts w:ascii="Angsana New" w:hAnsi="Angsana New"/>
        </w:rPr>
        <w:t>h equivalents consist of cash on</w:t>
      </w:r>
      <w:r>
        <w:rPr>
          <w:rFonts w:ascii="Angsana New" w:hAnsi="Angsana New"/>
        </w:rPr>
        <w:t xml:space="preserve"> hand, cash at banks, and all highly liquid investments with an original maturity of three months or less and not subject to withdrawal restrictions</w:t>
      </w:r>
      <w:r w:rsidRPr="002F6002">
        <w:rPr>
          <w:rFonts w:ascii="Angsana New" w:hAnsi="Angsana New"/>
        </w:rPr>
        <w:t>.</w:t>
      </w:r>
    </w:p>
    <w:p w14:paraId="3A4E611B" w14:textId="77777777" w:rsidR="0097236F" w:rsidRDefault="00242D32" w:rsidP="0097236F">
      <w:pPr>
        <w:pStyle w:val="BodyTextIndent"/>
        <w:spacing w:before="120"/>
        <w:ind w:left="284"/>
        <w:jc w:val="thaiDistribute"/>
        <w:rPr>
          <w:rFonts w:ascii="Angsana New" w:hAnsi="Angsana New"/>
          <w:u w:val="single"/>
        </w:rPr>
      </w:pPr>
      <w:r>
        <w:rPr>
          <w:rFonts w:ascii="Angsana New" w:hAnsi="Angsana New"/>
          <w:u w:val="single"/>
        </w:rPr>
        <w:t xml:space="preserve">Trade </w:t>
      </w:r>
      <w:r w:rsidR="008C6070">
        <w:rPr>
          <w:rFonts w:ascii="Angsana New" w:hAnsi="Angsana New"/>
          <w:u w:val="single"/>
        </w:rPr>
        <w:t>receivables</w:t>
      </w:r>
    </w:p>
    <w:p w14:paraId="6BF00F17" w14:textId="77777777" w:rsidR="0097236F" w:rsidRPr="00B726D1" w:rsidRDefault="00AE393F" w:rsidP="0097236F">
      <w:pPr>
        <w:pStyle w:val="BodyTextIndent"/>
        <w:spacing w:before="120"/>
        <w:ind w:left="284"/>
        <w:jc w:val="thaiDistribute"/>
        <w:rPr>
          <w:rFonts w:ascii="Angsana New" w:hAnsi="Angsana New"/>
        </w:rPr>
      </w:pPr>
      <w:r w:rsidRPr="00F30060">
        <w:rPr>
          <w:rFonts w:ascii="Angsana New" w:hAnsi="Angsana New"/>
        </w:rPr>
        <w:t>Trade receivables are amounts due from customers for goods sold or service performed in the ordinary course of business.</w:t>
      </w:r>
    </w:p>
    <w:p w14:paraId="737FCDBA" w14:textId="77777777" w:rsidR="0097236F" w:rsidRDefault="00AE393F" w:rsidP="00B726D1">
      <w:pPr>
        <w:pStyle w:val="BodyTextIndent"/>
        <w:spacing w:before="120"/>
        <w:ind w:left="284"/>
        <w:jc w:val="thaiDistribute"/>
        <w:rPr>
          <w:rFonts w:ascii="Angsana New" w:hAnsi="Angsana New"/>
        </w:rPr>
      </w:pPr>
      <w:r w:rsidRPr="00F30060">
        <w:rPr>
          <w:rFonts w:ascii="Angsana New" w:hAnsi="Angsana New"/>
        </w:rPr>
        <w:t>Trade receivables are recognized initially at the amount of consideration that is unconditional unless they contain significant financing components, when they are recognized at present value.</w:t>
      </w:r>
    </w:p>
    <w:p w14:paraId="4DFB4524" w14:textId="4DDBCF60" w:rsidR="00A7164E" w:rsidRDefault="0097236F" w:rsidP="00227679">
      <w:pPr>
        <w:pStyle w:val="BodyTextIndent"/>
        <w:spacing w:before="120"/>
        <w:ind w:left="284"/>
        <w:jc w:val="thaiDistribute"/>
        <w:rPr>
          <w:rFonts w:ascii="Angsana New" w:hAnsi="Angsana New"/>
        </w:rPr>
      </w:pPr>
      <w:r>
        <w:rPr>
          <w:rFonts w:ascii="Angsana New" w:hAnsi="Angsana New"/>
        </w:rPr>
        <w:t>The Group ap</w:t>
      </w:r>
      <w:r w:rsidR="003F2ED8">
        <w:rPr>
          <w:rFonts w:ascii="Angsana New" w:hAnsi="Angsana New"/>
        </w:rPr>
        <w:t xml:space="preserve">plies </w:t>
      </w:r>
      <w:r>
        <w:rPr>
          <w:rFonts w:ascii="Angsana New" w:hAnsi="Angsana New"/>
        </w:rPr>
        <w:t>simplified approach to measuring expected credit losses</w:t>
      </w:r>
      <w:r w:rsidR="004A35B1">
        <w:rPr>
          <w:rFonts w:ascii="Angsana New" w:hAnsi="Angsana New"/>
        </w:rPr>
        <w:t>.</w:t>
      </w:r>
      <w:r w:rsidR="002F7905">
        <w:rPr>
          <w:rFonts w:ascii="Angsana New" w:hAnsi="Angsana New"/>
        </w:rPr>
        <w:t xml:space="preserve"> </w:t>
      </w:r>
      <w:r>
        <w:rPr>
          <w:rFonts w:ascii="Angsana New" w:hAnsi="Angsana New"/>
        </w:rPr>
        <w:t>The simplified approach requires expected lifetime losses to be recognised from initial recognition of the receivables.</w:t>
      </w:r>
      <w:r w:rsidR="004A35B1" w:rsidRPr="004A35B1">
        <w:rPr>
          <w:rFonts w:ascii="Angsana New" w:hAnsi="Angsana New"/>
        </w:rPr>
        <w:t xml:space="preserve"> </w:t>
      </w:r>
      <w:r w:rsidR="004A35B1">
        <w:rPr>
          <w:rFonts w:ascii="Angsana New" w:hAnsi="Angsana New"/>
        </w:rPr>
        <w:t>It is</w:t>
      </w:r>
      <w:r w:rsidR="004A35B1" w:rsidRPr="002F7905">
        <w:rPr>
          <w:rFonts w:ascii="Angsana New" w:hAnsi="Angsana New"/>
        </w:rPr>
        <w:t xml:space="preserve"> based on its historical credit loss </w:t>
      </w:r>
      <w:r w:rsidR="00536A30">
        <w:rPr>
          <w:rFonts w:ascii="Angsana New" w:hAnsi="Angsana New"/>
        </w:rPr>
        <w:t>and adjust</w:t>
      </w:r>
      <w:r w:rsidR="00E87C92">
        <w:rPr>
          <w:rFonts w:ascii="Angsana New" w:hAnsi="Angsana New"/>
        </w:rPr>
        <w:t>e</w:t>
      </w:r>
      <w:r w:rsidR="00536A30">
        <w:rPr>
          <w:rFonts w:ascii="Angsana New" w:hAnsi="Angsana New"/>
        </w:rPr>
        <w:t>d</w:t>
      </w:r>
      <w:r w:rsidR="004A35B1" w:rsidRPr="002F7905">
        <w:rPr>
          <w:rFonts w:ascii="Angsana New" w:hAnsi="Angsana New"/>
        </w:rPr>
        <w:t xml:space="preserve"> for </w:t>
      </w:r>
      <w:r w:rsidR="00D64ABE">
        <w:rPr>
          <w:rFonts w:ascii="Angsana New" w:hAnsi="Angsana New"/>
        </w:rPr>
        <w:br/>
      </w:r>
      <w:r w:rsidR="004A35B1" w:rsidRPr="002F7905">
        <w:rPr>
          <w:rFonts w:ascii="Angsana New" w:hAnsi="Angsana New"/>
        </w:rPr>
        <w:t xml:space="preserve">forward-looking </w:t>
      </w:r>
      <w:r w:rsidR="00D64ABE">
        <w:rPr>
          <w:rFonts w:ascii="Angsana New" w:hAnsi="Angsana New"/>
        </w:rPr>
        <w:t>fact</w:t>
      </w:r>
      <w:r w:rsidR="009928A4">
        <w:rPr>
          <w:rFonts w:ascii="Angsana New" w:hAnsi="Angsana New"/>
        </w:rPr>
        <w:t>e</w:t>
      </w:r>
      <w:r w:rsidR="00200A77">
        <w:rPr>
          <w:rFonts w:ascii="Angsana New" w:hAnsi="Angsana New"/>
        </w:rPr>
        <w:t>rs</w:t>
      </w:r>
      <w:r w:rsidR="004A35B1" w:rsidRPr="002F7905">
        <w:rPr>
          <w:rFonts w:ascii="Angsana New" w:hAnsi="Angsana New"/>
        </w:rPr>
        <w:t xml:space="preserve"> specific to the debtors and the economic environment.</w:t>
      </w:r>
    </w:p>
    <w:p w14:paraId="06F6B3DF" w14:textId="0E513F98" w:rsidR="008C6070" w:rsidRDefault="00C7186C" w:rsidP="00EB3F31">
      <w:pPr>
        <w:pStyle w:val="BodyTextIndent"/>
        <w:spacing w:before="120"/>
        <w:ind w:left="284"/>
        <w:jc w:val="thaiDistribute"/>
        <w:rPr>
          <w:rFonts w:ascii="Angsana New" w:hAnsi="Angsana New"/>
          <w:u w:val="single"/>
        </w:rPr>
      </w:pPr>
      <w:r w:rsidRPr="00C7186C">
        <w:rPr>
          <w:rFonts w:ascii="Angsana New" w:hAnsi="Angsana New" w:cs="BrowalliaUPC"/>
          <w:u w:val="single"/>
        </w:rPr>
        <w:t>Financial Instruments</w:t>
      </w:r>
    </w:p>
    <w:p w14:paraId="415F18AD" w14:textId="77777777" w:rsidR="008C6070" w:rsidRDefault="002D1B10" w:rsidP="00D36509">
      <w:pPr>
        <w:pStyle w:val="BodyTextIndent"/>
        <w:spacing w:before="120" w:after="0"/>
        <w:ind w:left="288"/>
        <w:jc w:val="thaiDistribute"/>
        <w:rPr>
          <w:rFonts w:ascii="Angsana New" w:hAnsi="Angsana New"/>
          <w:i/>
          <w:iCs/>
        </w:rPr>
      </w:pPr>
      <w:r w:rsidRPr="00C7186C">
        <w:rPr>
          <w:rFonts w:ascii="Angsana New" w:hAnsi="Angsana New"/>
          <w:i/>
          <w:iCs/>
        </w:rPr>
        <w:t>Classification and measurement of financial assets and financial liabilities</w:t>
      </w:r>
    </w:p>
    <w:p w14:paraId="4EB77F70" w14:textId="77777777" w:rsidR="00567E9D" w:rsidRPr="002D1B10" w:rsidRDefault="00567E9D" w:rsidP="00567E9D">
      <w:pPr>
        <w:pStyle w:val="BodyTextIndent"/>
        <w:spacing w:before="120" w:after="0"/>
        <w:ind w:left="270"/>
        <w:jc w:val="thaiDistribute"/>
        <w:rPr>
          <w:rFonts w:ascii="Angsana New" w:hAnsi="Angsana New"/>
        </w:rPr>
      </w:pPr>
      <w:r w:rsidRPr="00B30099">
        <w:rPr>
          <w:rFonts w:ascii="Angsana New" w:hAnsi="Angsana New"/>
        </w:rPr>
        <w:t>The classification of financial assets depends on the entity’s business model for managing the financial assets and the contractual terms of the cash flows.</w:t>
      </w:r>
    </w:p>
    <w:p w14:paraId="5ED0DDED" w14:textId="77777777" w:rsidR="009607E9" w:rsidRPr="009607E9" w:rsidRDefault="009607E9" w:rsidP="00567E9D">
      <w:pPr>
        <w:pStyle w:val="BodyTextIndent"/>
        <w:spacing w:before="120" w:after="0"/>
        <w:ind w:left="270"/>
        <w:jc w:val="thaiDistribute"/>
        <w:rPr>
          <w:rFonts w:ascii="Angsana New" w:hAnsi="Angsana New"/>
          <w:b/>
          <w:bCs/>
          <w:i/>
          <w:iCs/>
        </w:rPr>
      </w:pPr>
      <w:r>
        <w:rPr>
          <w:rFonts w:ascii="Angsana New" w:hAnsi="Angsana New"/>
        </w:rPr>
        <w:t>At initial recognition, where a financial asset is</w:t>
      </w:r>
      <w:r w:rsidRPr="002F6002">
        <w:rPr>
          <w:rFonts w:ascii="Angsana New" w:hAnsi="Angsana New" w:hint="cs"/>
        </w:rPr>
        <w:t xml:space="preserve"> </w:t>
      </w:r>
      <w:r>
        <w:rPr>
          <w:rFonts w:ascii="Angsana New" w:hAnsi="Angsana New"/>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DDEC416" w14:textId="77777777" w:rsidR="00E23137" w:rsidRPr="001C5F67" w:rsidRDefault="001C5F67" w:rsidP="00567E9D">
      <w:pPr>
        <w:pStyle w:val="BodyTextIndent"/>
        <w:spacing w:before="120" w:after="0"/>
        <w:ind w:left="270"/>
        <w:jc w:val="thaiDistribute"/>
        <w:rPr>
          <w:rFonts w:ascii="Angsana New" w:hAnsi="Angsana New"/>
        </w:rPr>
      </w:pPr>
      <w:r w:rsidRPr="00F30060">
        <w:rPr>
          <w:rFonts w:ascii="Angsana New" w:hAnsi="Angsana New"/>
        </w:rPr>
        <w:t>There are three measurement categories into which the Group classifies its debt instruments:</w:t>
      </w:r>
    </w:p>
    <w:p w14:paraId="3615448D" w14:textId="77777777" w:rsidR="001E766E" w:rsidRPr="006E694C" w:rsidRDefault="005E1476" w:rsidP="001E766E">
      <w:pPr>
        <w:numPr>
          <w:ilvl w:val="0"/>
          <w:numId w:val="25"/>
        </w:numPr>
        <w:jc w:val="thaiDistribute"/>
        <w:rPr>
          <w:rFonts w:ascii="Angsana New" w:eastAsia="Arial Unicode MS" w:hAnsi="Angsana New"/>
          <w:sz w:val="28"/>
          <w:lang w:val="en-GB"/>
        </w:rPr>
      </w:pPr>
      <w:r w:rsidRPr="00F30060">
        <w:rPr>
          <w:rFonts w:ascii="Angsana New" w:hAnsi="Angsana New"/>
          <w:i/>
          <w:iCs/>
          <w:sz w:val="28"/>
        </w:rPr>
        <w:t>Amortised cost</w:t>
      </w:r>
      <w:r w:rsidR="00883B58" w:rsidRPr="009607E9">
        <w:rPr>
          <w:rFonts w:ascii="Angsana New" w:hAnsi="Angsana New"/>
          <w:i/>
          <w:iCs/>
          <w:sz w:val="28"/>
        </w:rPr>
        <w:t>:</w:t>
      </w:r>
      <w:r w:rsidRPr="00F30060">
        <w:rPr>
          <w:rFonts w:ascii="Angsana New" w:hAnsi="Angsana New"/>
          <w:sz w:val="28"/>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68F3B6C7" w14:textId="77777777" w:rsidR="00E23137" w:rsidRPr="00D20E5C" w:rsidRDefault="005E1476" w:rsidP="00B72C79">
      <w:pPr>
        <w:numPr>
          <w:ilvl w:val="0"/>
          <w:numId w:val="25"/>
        </w:numPr>
        <w:jc w:val="thaiDistribute"/>
        <w:rPr>
          <w:rFonts w:ascii="Angsana New" w:eastAsia="Arial Unicode MS" w:hAnsi="Angsana New"/>
          <w:sz w:val="28"/>
          <w:lang w:val="en-GB"/>
        </w:rPr>
      </w:pPr>
      <w:r w:rsidRPr="00F30060">
        <w:rPr>
          <w:rFonts w:ascii="Angsana New" w:hAnsi="Angsana New"/>
          <w:i/>
          <w:iCs/>
          <w:sz w:val="28"/>
        </w:rPr>
        <w:t>FVOCI</w:t>
      </w:r>
      <w:r w:rsidR="00883B58" w:rsidRPr="009607E9">
        <w:rPr>
          <w:rFonts w:ascii="Angsana New" w:hAnsi="Angsana New"/>
          <w:i/>
          <w:iCs/>
          <w:sz w:val="28"/>
        </w:rPr>
        <w:t>:</w:t>
      </w:r>
      <w:r w:rsidRPr="00F30060">
        <w:rPr>
          <w:rFonts w:ascii="Angsana New" w:hAnsi="Angsana New"/>
          <w:sz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0AC6B2C" w14:textId="0E379F6A" w:rsidR="003B4857" w:rsidRPr="001C507F" w:rsidRDefault="005E1476" w:rsidP="001C507F">
      <w:pPr>
        <w:numPr>
          <w:ilvl w:val="0"/>
          <w:numId w:val="25"/>
        </w:numPr>
        <w:jc w:val="thaiDistribute"/>
        <w:rPr>
          <w:rFonts w:ascii="Angsana New" w:hAnsi="Angsana New"/>
          <w:sz w:val="28"/>
          <w:lang w:val="en-GB"/>
        </w:rPr>
      </w:pPr>
      <w:r w:rsidRPr="00147608">
        <w:rPr>
          <w:rFonts w:ascii="Angsana New" w:hAnsi="Angsana New"/>
          <w:i/>
          <w:iCs/>
          <w:sz w:val="28"/>
        </w:rPr>
        <w:t>FVP</w:t>
      </w:r>
      <w:r w:rsidRPr="009607E9">
        <w:rPr>
          <w:rFonts w:ascii="Angsana New" w:hAnsi="Angsana New"/>
          <w:i/>
          <w:iCs/>
          <w:sz w:val="28"/>
        </w:rPr>
        <w:t>L</w:t>
      </w:r>
      <w:r w:rsidR="009607E9" w:rsidRPr="009607E9">
        <w:rPr>
          <w:rFonts w:ascii="Angsana New" w:hAnsi="Angsana New"/>
          <w:i/>
          <w:iCs/>
          <w:sz w:val="28"/>
        </w:rPr>
        <w:t>:</w:t>
      </w:r>
      <w:r w:rsidRPr="00F30060">
        <w:rPr>
          <w:rFonts w:ascii="Angsana New" w:hAnsi="Angsana New"/>
          <w:sz w:val="28"/>
        </w:rPr>
        <w:t xml:space="preserve"> A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14:paraId="6F6C51D7" w14:textId="77777777" w:rsidR="00E23137" w:rsidRPr="00661C97" w:rsidRDefault="005E1476" w:rsidP="00661C97">
      <w:pPr>
        <w:pStyle w:val="BodyTextIndent"/>
        <w:spacing w:before="120"/>
        <w:ind w:left="270"/>
        <w:jc w:val="thaiDistribute"/>
        <w:rPr>
          <w:rFonts w:ascii="Angsana New" w:hAnsi="Angsana New"/>
        </w:rPr>
      </w:pPr>
      <w:r w:rsidRPr="00661C97">
        <w:rPr>
          <w:rFonts w:ascii="Angsana New" w:hAnsi="Angsana New"/>
        </w:rPr>
        <w:t>Derivatives are classified and measured at fair value through profit or loss unless hedge accounting is applied.</w:t>
      </w:r>
      <w:r w:rsidR="00E23137" w:rsidRPr="00661C97">
        <w:rPr>
          <w:rFonts w:ascii="Angsana New" w:hAnsi="Angsana New"/>
        </w:rPr>
        <w:t xml:space="preserve"> </w:t>
      </w:r>
    </w:p>
    <w:p w14:paraId="298C920E" w14:textId="77777777" w:rsidR="00271FE9" w:rsidRPr="00661C97" w:rsidRDefault="005E1476" w:rsidP="00661C97">
      <w:pPr>
        <w:pStyle w:val="BodyTextIndent"/>
        <w:spacing w:before="120"/>
        <w:ind w:left="270"/>
        <w:jc w:val="thaiDistribute"/>
        <w:rPr>
          <w:rFonts w:ascii="Angsana New" w:hAnsi="Angsana New"/>
        </w:rPr>
      </w:pPr>
      <w:r w:rsidRPr="00661C97">
        <w:rPr>
          <w:rFonts w:ascii="Angsana New" w:hAnsi="Angsana New"/>
        </w:rPr>
        <w:t>Dividends from such investments continue to be recognised in profit or loss when the Group’s right to receive payments is established.</w:t>
      </w:r>
      <w:r w:rsidR="00E23137" w:rsidRPr="00661C97">
        <w:rPr>
          <w:rFonts w:ascii="Angsana New" w:hAnsi="Angsana New"/>
        </w:rPr>
        <w:t xml:space="preserve"> </w:t>
      </w:r>
    </w:p>
    <w:p w14:paraId="6A00CF46" w14:textId="15B2F219" w:rsidR="001249D2" w:rsidRDefault="001249D2" w:rsidP="001249D2">
      <w:pPr>
        <w:pStyle w:val="BodyTextIndent"/>
        <w:spacing w:before="120"/>
        <w:ind w:left="270"/>
        <w:jc w:val="thaiDistribute"/>
        <w:rPr>
          <w:rFonts w:ascii="Angsana New" w:hAnsi="Angsana New"/>
          <w:i/>
          <w:iCs/>
        </w:rPr>
      </w:pPr>
      <w:r w:rsidRPr="001249D2">
        <w:rPr>
          <w:rFonts w:ascii="Angsana New" w:hAnsi="Angsana New"/>
          <w:i/>
          <w:iCs/>
        </w:rPr>
        <w:t>Derecognition of financial instruments</w:t>
      </w:r>
      <w:r w:rsidR="005074F7">
        <w:rPr>
          <w:rFonts w:ascii="Angsana New" w:hAnsi="Angsana New" w:hint="cs"/>
          <w:i/>
          <w:iCs/>
          <w:cs/>
        </w:rPr>
        <w:t xml:space="preserve"> </w:t>
      </w:r>
      <w:r w:rsidR="005074F7">
        <w:rPr>
          <w:rFonts w:ascii="Angsana New" w:hAnsi="Angsana New"/>
          <w:i/>
          <w:iCs/>
        </w:rPr>
        <w:t>assets</w:t>
      </w:r>
    </w:p>
    <w:p w14:paraId="793CFC71" w14:textId="6CA7B210" w:rsidR="001249D2" w:rsidRDefault="001249D2" w:rsidP="001249D2">
      <w:pPr>
        <w:pStyle w:val="BodyTextIndent"/>
        <w:spacing w:after="0"/>
        <w:ind w:left="274"/>
        <w:jc w:val="thaiDistribute"/>
        <w:rPr>
          <w:rFonts w:ascii="Angsana New" w:hAnsi="Angsana New"/>
        </w:rPr>
      </w:pPr>
      <w:r w:rsidRPr="001249D2">
        <w:rPr>
          <w:rFonts w:ascii="Angsana New" w:hAnsi="Angsana New"/>
        </w:rPr>
        <w:t>A financial asset is primarily derecognized when the rights to receive cash flows from the asset have expired or have been</w:t>
      </w:r>
      <w:r w:rsidRPr="001249D2">
        <w:t xml:space="preserve"> </w:t>
      </w:r>
      <w:r w:rsidRPr="001249D2">
        <w:rPr>
          <w:rFonts w:ascii="Angsana New" w:hAnsi="Angsana New"/>
        </w:rPr>
        <w:t>transferred and either the Group has transferred substantially all the risks and rewards of the asset, or the Group has</w:t>
      </w:r>
      <w:r>
        <w:rPr>
          <w:rFonts w:ascii="Angsana New" w:hAnsi="Angsana New" w:hint="cs"/>
          <w:cs/>
        </w:rPr>
        <w:t xml:space="preserve"> </w:t>
      </w:r>
      <w:r w:rsidRPr="001249D2">
        <w:rPr>
          <w:rFonts w:ascii="Angsana New" w:hAnsi="Angsana New"/>
        </w:rPr>
        <w:t>transferred control of the asset.</w:t>
      </w:r>
    </w:p>
    <w:p w14:paraId="1EBD9CA0" w14:textId="453FC3BC" w:rsidR="001249D2" w:rsidRDefault="001249D2" w:rsidP="00AE382F">
      <w:pPr>
        <w:pStyle w:val="BodyTextIndent"/>
        <w:spacing w:before="120" w:after="0"/>
        <w:ind w:left="274"/>
        <w:jc w:val="thaiDistribute"/>
        <w:rPr>
          <w:rFonts w:ascii="Angsana New" w:hAnsi="Angsana New"/>
        </w:rPr>
      </w:pPr>
      <w:r w:rsidRPr="001249D2">
        <w:rPr>
          <w:rFonts w:ascii="Angsana New" w:hAnsi="Angsana New"/>
        </w:rPr>
        <w:t>A financial liability is derecognized when the obligation under the liability is discharged or cancelled or expires. When an</w:t>
      </w:r>
      <w:r w:rsidRPr="001249D2">
        <w:t xml:space="preserve"> </w:t>
      </w:r>
      <w:r w:rsidRPr="001249D2">
        <w:rPr>
          <w:rFonts w:ascii="Angsana New" w:hAnsi="Angsana New"/>
        </w:rPr>
        <w:t>existing financial liability is replaced by another from the same lender on substantially different terms, or the terms of an</w:t>
      </w:r>
      <w:r w:rsidRPr="001249D2">
        <w:t xml:space="preserve"> </w:t>
      </w:r>
      <w:r w:rsidRPr="001249D2">
        <w:rPr>
          <w:rFonts w:ascii="Angsana New" w:hAnsi="Angsana New"/>
        </w:rPr>
        <w:t>existing liability are substantially modified, such an exchange or modification is treated as the derecognition of the original</w:t>
      </w:r>
      <w:r w:rsidRPr="001249D2">
        <w:t xml:space="preserve"> </w:t>
      </w:r>
      <w:r w:rsidRPr="001249D2">
        <w:rPr>
          <w:rFonts w:ascii="Angsana New" w:hAnsi="Angsana New"/>
        </w:rPr>
        <w:t>liability and the recognition of a new liability. The difference in the respective carrying amounts is recognized in profit or</w:t>
      </w:r>
      <w:r w:rsidR="00AE382F">
        <w:rPr>
          <w:rFonts w:ascii="Angsana New" w:hAnsi="Angsana New"/>
        </w:rPr>
        <w:t xml:space="preserve"> </w:t>
      </w:r>
      <w:r w:rsidRPr="001249D2">
        <w:rPr>
          <w:rFonts w:ascii="Angsana New" w:hAnsi="Angsana New"/>
        </w:rPr>
        <w:t>loss.</w:t>
      </w:r>
    </w:p>
    <w:p w14:paraId="10CBDAC3" w14:textId="5C700C2B" w:rsidR="00CC535A" w:rsidRPr="00A6568C" w:rsidRDefault="008C6070" w:rsidP="00271FE9">
      <w:pPr>
        <w:pStyle w:val="BodyTextIndent"/>
        <w:spacing w:before="120"/>
        <w:jc w:val="thaiDistribute"/>
        <w:rPr>
          <w:rFonts w:ascii="Angsana New" w:hAnsi="Angsana New"/>
          <w:i/>
          <w:iCs/>
        </w:rPr>
      </w:pPr>
      <w:r w:rsidRPr="00A6568C">
        <w:rPr>
          <w:rFonts w:ascii="Angsana New" w:hAnsi="Angsana New"/>
          <w:i/>
          <w:iCs/>
        </w:rPr>
        <w:t>Impairment</w:t>
      </w:r>
      <w:r w:rsidR="00A6568C" w:rsidRPr="00A6568C">
        <w:rPr>
          <w:rFonts w:ascii="Angsana New" w:hAnsi="Angsana New"/>
          <w:i/>
          <w:iCs/>
        </w:rPr>
        <w:t xml:space="preserve"> of financial</w:t>
      </w:r>
      <w:r w:rsidR="00A47B03">
        <w:rPr>
          <w:rFonts w:ascii="Angsana New" w:hAnsi="Angsana New"/>
          <w:i/>
          <w:iCs/>
        </w:rPr>
        <w:t xml:space="preserve"> assets</w:t>
      </w:r>
    </w:p>
    <w:p w14:paraId="77941CBD" w14:textId="35A80C64" w:rsidR="00CC535A" w:rsidRDefault="005E1476" w:rsidP="00CC535A">
      <w:pPr>
        <w:pStyle w:val="BlockText"/>
        <w:spacing w:before="120"/>
        <w:ind w:left="270" w:right="28" w:firstLine="0"/>
        <w:jc w:val="thaiDistribute"/>
        <w:rPr>
          <w:rFonts w:ascii="Angsana New" w:eastAsia="Arial Unicode MS" w:hAnsi="Angsana New"/>
        </w:rPr>
      </w:pPr>
      <w:r w:rsidRPr="00F30060">
        <w:rPr>
          <w:rFonts w:ascii="Angsana New" w:eastAsia="Arial Unicode MS" w:hAnsi="Angsana New"/>
        </w:rPr>
        <w:t>Expected credit losses associated with financial assets carried at amorti</w:t>
      </w:r>
      <w:r w:rsidR="00C4378F">
        <w:rPr>
          <w:rFonts w:ascii="Angsana New" w:eastAsia="Arial Unicode MS" w:hAnsi="Angsana New"/>
        </w:rPr>
        <w:t>s</w:t>
      </w:r>
      <w:r w:rsidRPr="00F30060">
        <w:rPr>
          <w:rFonts w:ascii="Angsana New" w:eastAsia="Arial Unicode MS" w:hAnsi="Angsana New"/>
        </w:rPr>
        <w:t>ed cost and FVOCI, and assets from loan commitments and financial guarantees, are assessed without the increase</w:t>
      </w:r>
      <w:r w:rsidR="0028775D">
        <w:rPr>
          <w:rFonts w:ascii="Angsana New" w:eastAsia="Arial Unicode MS" w:hAnsi="Angsana New"/>
        </w:rPr>
        <w:t>s in credit risk. T</w:t>
      </w:r>
      <w:r w:rsidRPr="00F30060">
        <w:rPr>
          <w:rFonts w:ascii="Angsana New" w:eastAsia="Arial Unicode MS" w:hAnsi="Angsana New"/>
        </w:rPr>
        <w:t xml:space="preserve">he </w:t>
      </w:r>
      <w:r w:rsidR="0028775D">
        <w:rPr>
          <w:rFonts w:ascii="Angsana New" w:eastAsia="Arial Unicode MS" w:hAnsi="Angsana New"/>
        </w:rPr>
        <w:t>Group</w:t>
      </w:r>
      <w:r w:rsidRPr="00F30060">
        <w:rPr>
          <w:rFonts w:ascii="Angsana New" w:eastAsia="Arial Unicode MS" w:hAnsi="Angsana New"/>
        </w:rPr>
        <w:t xml:space="preserve">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rPr>
        <w:t>In the case of trade receivables, however</w:t>
      </w:r>
      <w:r w:rsidR="00883B58">
        <w:rPr>
          <w:rFonts w:ascii="Angsana New" w:eastAsia="Arial Unicode MS" w:hAnsi="Angsana New"/>
        </w:rPr>
        <w:t>, the Group</w:t>
      </w:r>
      <w:r w:rsidRPr="00F30060">
        <w:rPr>
          <w:rFonts w:ascii="Angsana New" w:eastAsia="Arial Unicode MS" w:hAnsi="Angsana New"/>
        </w:rPr>
        <w:t xml:space="preserve"> applies the simplified approach to measure expected credit losses.</w:t>
      </w:r>
    </w:p>
    <w:p w14:paraId="081F7DD1" w14:textId="77777777" w:rsidR="00A95A8F" w:rsidRDefault="00A95A8F" w:rsidP="006919D2">
      <w:pPr>
        <w:pStyle w:val="BodyTextIndent"/>
        <w:spacing w:before="120"/>
        <w:jc w:val="thaiDistribute"/>
        <w:rPr>
          <w:rFonts w:ascii="Angsana New" w:hAnsi="Angsana New"/>
          <w:u w:val="single"/>
        </w:rPr>
      </w:pPr>
      <w:r>
        <w:rPr>
          <w:rFonts w:ascii="Angsana New" w:hAnsi="Angsana New"/>
          <w:u w:val="single"/>
        </w:rPr>
        <w:t>Inventories</w:t>
      </w:r>
    </w:p>
    <w:p w14:paraId="3B2A77D8" w14:textId="77777777" w:rsidR="00A95A8F" w:rsidRPr="0094244E" w:rsidRDefault="00A95A8F" w:rsidP="0094244E">
      <w:pPr>
        <w:pStyle w:val="BodyTextIndent"/>
        <w:spacing w:before="120"/>
        <w:ind w:left="284"/>
        <w:jc w:val="thaiDistribute"/>
        <w:rPr>
          <w:rFonts w:ascii="Angsana New" w:hAnsi="Angsana New"/>
        </w:rPr>
      </w:pPr>
      <w:r>
        <w:rPr>
          <w:rFonts w:ascii="Angsana New" w:hAnsi="Angsana New"/>
        </w:rPr>
        <w:t>Finished goods and work in process are valued at the lower of cost calculated by moving average and net realisable value</w:t>
      </w:r>
      <w:r w:rsidRPr="002F6002">
        <w:rPr>
          <w:rFonts w:ascii="Angsana New" w:hAnsi="Angsana New"/>
        </w:rPr>
        <w:t xml:space="preserve">. </w:t>
      </w:r>
      <w:r w:rsidR="0089232F">
        <w:rPr>
          <w:rFonts w:ascii="Angsana New" w:hAnsi="Angsana New"/>
        </w:rPr>
        <w:t xml:space="preserve">             </w:t>
      </w:r>
      <w:r>
        <w:rPr>
          <w:rFonts w:ascii="Angsana New" w:hAnsi="Angsana New"/>
        </w:rPr>
        <w:t>The costs of purchased inventories comprise of the purchase price, conversion cost and other costs directly attributed to the acquisition of goods</w:t>
      </w:r>
      <w:r w:rsidR="00106C80">
        <w:rPr>
          <w:rFonts w:ascii="Angsana New" w:hAnsi="Angsana New"/>
          <w:bCs/>
        </w:rPr>
        <w:t>.</w:t>
      </w:r>
    </w:p>
    <w:p w14:paraId="674466CB" w14:textId="77777777" w:rsidR="00A95A8F" w:rsidRDefault="00A95A8F" w:rsidP="006919D2">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r w:rsidRPr="002F6002">
        <w:rPr>
          <w:rFonts w:ascii="Angsana New" w:hAnsi="Angsana New"/>
        </w:rPr>
        <w:t>.</w:t>
      </w:r>
    </w:p>
    <w:p w14:paraId="462864F8" w14:textId="77777777" w:rsidR="00A95A8F" w:rsidRDefault="00A95A8F" w:rsidP="006919D2">
      <w:pPr>
        <w:pStyle w:val="BodyTextIndent"/>
        <w:spacing w:before="120"/>
        <w:ind w:left="284"/>
        <w:jc w:val="thaiDistribute"/>
        <w:rPr>
          <w:rFonts w:ascii="Angsana New" w:hAnsi="Angsana New"/>
        </w:rPr>
      </w:pPr>
      <w:r>
        <w:rPr>
          <w:rFonts w:ascii="Angsana New" w:hAnsi="Angsana New"/>
        </w:rPr>
        <w:t>Allowance for diminution in value of inventories is recorded by considering obsolete inventories and slow moving inventories</w:t>
      </w:r>
      <w:r w:rsidRPr="002F6002">
        <w:rPr>
          <w:rFonts w:ascii="Angsana New" w:hAnsi="Angsana New"/>
        </w:rPr>
        <w:t>.</w:t>
      </w:r>
    </w:p>
    <w:p w14:paraId="16B6552A" w14:textId="7B183DF1" w:rsidR="00A95A8F" w:rsidRPr="001B254B" w:rsidRDefault="00A95A8F" w:rsidP="00A95A8F">
      <w:pPr>
        <w:pStyle w:val="BodyTextIndent"/>
        <w:spacing w:before="120"/>
        <w:ind w:left="284"/>
        <w:jc w:val="thaiDistribute"/>
        <w:rPr>
          <w:u w:val="single"/>
          <w:cs/>
        </w:rPr>
      </w:pPr>
      <w:r>
        <w:rPr>
          <w:rFonts w:ascii="Angsana New" w:hAnsi="Angsana New"/>
          <w:u w:val="single"/>
        </w:rPr>
        <w:t>Investment</w:t>
      </w:r>
      <w:r w:rsidR="00471A30">
        <w:rPr>
          <w:rFonts w:ascii="Angsana New" w:hAnsi="Angsana New"/>
          <w:u w:val="single"/>
        </w:rPr>
        <w:t xml:space="preserve"> in subsidiaries</w:t>
      </w:r>
    </w:p>
    <w:p w14:paraId="6BEDE2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 xml:space="preserve">Investment in subsidiaries accounted for in the separate financial statements is stated at cost net of allowance for loss on impairment </w:t>
      </w:r>
      <w:r w:rsidRPr="002F6002">
        <w:rPr>
          <w:rFonts w:ascii="Angsana New" w:hAnsi="Angsana New"/>
        </w:rPr>
        <w:t>(</w:t>
      </w:r>
      <w:r>
        <w:rPr>
          <w:rFonts w:ascii="Angsana New" w:hAnsi="Angsana New"/>
        </w:rPr>
        <w:t>if any</w:t>
      </w:r>
      <w:r w:rsidRPr="002F6002">
        <w:rPr>
          <w:rFonts w:ascii="Angsana New" w:hAnsi="Angsana New"/>
        </w:rPr>
        <w:t>).</w:t>
      </w:r>
    </w:p>
    <w:p w14:paraId="706513C3" w14:textId="77777777" w:rsidR="00A95A8F" w:rsidRDefault="00A95A8F" w:rsidP="00A95A8F">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w:t>
      </w:r>
      <w:r w:rsidRPr="002F6002">
        <w:rPr>
          <w:rFonts w:ascii="Angsana New" w:hAnsi="Angsana New"/>
        </w:rPr>
        <w:t xml:space="preserve">. </w:t>
      </w:r>
      <w:r>
        <w:rPr>
          <w:rFonts w:ascii="Angsana New" w:hAnsi="Angsana New"/>
        </w:rPr>
        <w:t>If the carrying value of the investment is higher than its recoverable amount</w:t>
      </w:r>
      <w:r w:rsidRPr="002F6002">
        <w:rPr>
          <w:rFonts w:ascii="Angsana New" w:hAnsi="Angsana New"/>
        </w:rPr>
        <w:t xml:space="preserve">. </w:t>
      </w:r>
      <w:r>
        <w:rPr>
          <w:rFonts w:ascii="Angsana New" w:hAnsi="Angsana New"/>
        </w:rPr>
        <w:t>The impairment loss is charged to profit or loss</w:t>
      </w:r>
      <w:r w:rsidRPr="002F6002">
        <w:rPr>
          <w:rFonts w:ascii="Angsana New" w:hAnsi="Angsana New"/>
        </w:rPr>
        <w:t>.</w:t>
      </w:r>
    </w:p>
    <w:p w14:paraId="019DDFB1" w14:textId="3089E621" w:rsidR="003E0DFE" w:rsidRPr="00053253" w:rsidRDefault="00A95A8F" w:rsidP="00053253">
      <w:pPr>
        <w:pStyle w:val="BodyTextIndent"/>
        <w:spacing w:before="120"/>
        <w:ind w:left="284"/>
        <w:jc w:val="thaiDistribute"/>
        <w:rPr>
          <w:rFonts w:ascii="Angsana New" w:hAnsi="Angsana New"/>
        </w:rPr>
      </w:pPr>
      <w:r>
        <w:rPr>
          <w:rFonts w:ascii="Angsana New" w:hAnsi="Angsana New"/>
        </w:rPr>
        <w:t>On disposal of an investment, the difference between the net disposal proceeds and the carrying amount is charged to profit or loss</w:t>
      </w:r>
      <w:r w:rsidRPr="002F6002">
        <w:rPr>
          <w:rFonts w:ascii="Angsana New" w:hAnsi="Angsana New"/>
        </w:rPr>
        <w:t xml:space="preserve">. </w:t>
      </w:r>
      <w:r>
        <w:rPr>
          <w:rFonts w:ascii="Angsana New" w:hAnsi="Angsana New"/>
        </w:rPr>
        <w:t>When disposing of part of the Group</w:t>
      </w:r>
      <w:r w:rsidRPr="002F6002">
        <w:rPr>
          <w:rFonts w:ascii="Angsana New" w:hAnsi="Angsana New"/>
        </w:rPr>
        <w:t>’</w:t>
      </w:r>
      <w:r>
        <w:rPr>
          <w:rFonts w:ascii="Angsana New" w:hAnsi="Angsana New"/>
        </w:rPr>
        <w:t>s holding of a particular investment in debt or equity securities, the carrying amount of the disposed part is determined by the weighted average carrying amount of the total holding of the investment</w:t>
      </w:r>
      <w:r w:rsidRPr="002F6002">
        <w:rPr>
          <w:rFonts w:ascii="Angsana New" w:hAnsi="Angsana New"/>
        </w:rPr>
        <w:t>.</w:t>
      </w:r>
    </w:p>
    <w:p w14:paraId="60DA3E3F" w14:textId="77777777" w:rsidR="00E2253F" w:rsidRPr="0060297F" w:rsidRDefault="00E2253F" w:rsidP="00E2253F">
      <w:pPr>
        <w:spacing w:before="120"/>
        <w:ind w:left="288"/>
        <w:jc w:val="thaiDistribute"/>
        <w:rPr>
          <w:rFonts w:ascii="Angsana New" w:hAnsi="Angsana New"/>
          <w:sz w:val="28"/>
          <w:u w:val="single"/>
        </w:rPr>
      </w:pPr>
      <w:r w:rsidRPr="0060297F">
        <w:rPr>
          <w:rFonts w:ascii="Angsana New" w:hAnsi="Angsana New"/>
          <w:sz w:val="28"/>
          <w:u w:val="single"/>
        </w:rPr>
        <w:t>Investment in joint venture</w:t>
      </w:r>
    </w:p>
    <w:p w14:paraId="2F92F36B" w14:textId="77777777" w:rsidR="00E2253F" w:rsidRDefault="00E2253F" w:rsidP="00E2253F">
      <w:pPr>
        <w:spacing w:before="120" w:after="120"/>
        <w:ind w:left="288"/>
        <w:jc w:val="thaiDistribute"/>
        <w:rPr>
          <w:rFonts w:ascii="Angsana New" w:hAnsi="Angsana New"/>
          <w:sz w:val="28"/>
        </w:rPr>
      </w:pPr>
      <w:r>
        <w:rPr>
          <w:rFonts w:ascii="Angsana New" w:hAnsi="Angsana New"/>
          <w:sz w:val="28"/>
        </w:rPr>
        <w:t>Investment in joint venture</w:t>
      </w:r>
      <w:r w:rsidRPr="00FE4899">
        <w:rPr>
          <w:rFonts w:ascii="Angsana New" w:hAnsi="Angsana New"/>
          <w:sz w:val="28"/>
        </w:rPr>
        <w:t xml:space="preserve"> is accounted for in the consolidated financial statements using the equity method.</w:t>
      </w:r>
    </w:p>
    <w:p w14:paraId="6694CE65" w14:textId="77777777" w:rsidR="001A3FAC" w:rsidRDefault="001A3FAC" w:rsidP="001A3FAC">
      <w:pPr>
        <w:spacing w:before="120"/>
        <w:ind w:left="289"/>
        <w:jc w:val="thaiDistribute"/>
        <w:rPr>
          <w:rFonts w:ascii="Angsana New" w:hAnsi="Angsana New"/>
          <w:sz w:val="28"/>
        </w:rPr>
      </w:pPr>
      <w:r>
        <w:rPr>
          <w:rFonts w:ascii="Angsana New" w:hAnsi="Angsana New"/>
          <w:sz w:val="28"/>
        </w:rPr>
        <w:t>Investment in joint venture is accounted for in the separate financial statements using the cost method, less allowance for loss on impairment of investment (if any).</w:t>
      </w:r>
    </w:p>
    <w:p w14:paraId="496935E1" w14:textId="77777777" w:rsidR="00A95A8F" w:rsidRDefault="00A95A8F" w:rsidP="00A1592F">
      <w:pPr>
        <w:pStyle w:val="BodyTextIndent"/>
        <w:spacing w:before="120"/>
        <w:ind w:left="288"/>
        <w:jc w:val="thaiDistribute"/>
        <w:rPr>
          <w:rFonts w:ascii="Angsana New" w:hAnsi="Angsana New"/>
          <w:u w:val="single"/>
        </w:rPr>
      </w:pPr>
      <w:r>
        <w:rPr>
          <w:rFonts w:ascii="Angsana New" w:hAnsi="Angsana New"/>
          <w:u w:val="single"/>
        </w:rPr>
        <w:t>Property, plant and equipment</w:t>
      </w:r>
    </w:p>
    <w:p w14:paraId="6444C8AF" w14:textId="77777777" w:rsidR="00852947" w:rsidRDefault="00A95A8F" w:rsidP="003C7D34">
      <w:pPr>
        <w:pStyle w:val="BodyTextIndent"/>
        <w:spacing w:before="120"/>
        <w:ind w:left="284"/>
        <w:jc w:val="thaiDistribute"/>
        <w:rPr>
          <w:rFonts w:ascii="Angsana New" w:hAnsi="Angsana New"/>
        </w:rPr>
      </w:pPr>
      <w:r>
        <w:rPr>
          <w:rFonts w:ascii="Angsana New" w:hAnsi="Angsana New"/>
        </w:rPr>
        <w:t>Land is stated at cost</w:t>
      </w:r>
      <w:r w:rsidR="0047132F" w:rsidRPr="002F6002">
        <w:rPr>
          <w:rFonts w:ascii="Angsana New" w:hAnsi="Angsana New" w:hint="cs"/>
        </w:rPr>
        <w:t xml:space="preserve"> </w:t>
      </w:r>
      <w:r w:rsidR="0047132F">
        <w:rPr>
          <w:rFonts w:ascii="Angsana New" w:hAnsi="Angsana New"/>
        </w:rPr>
        <w:t>less accumulated allowance for impairment loss (if any).</w:t>
      </w:r>
    </w:p>
    <w:p w14:paraId="03728D83" w14:textId="06EB56F7" w:rsidR="00271FE9" w:rsidRDefault="00852947" w:rsidP="001C507F">
      <w:pPr>
        <w:pStyle w:val="BodyTextIndent"/>
        <w:spacing w:before="120"/>
        <w:ind w:left="284"/>
        <w:jc w:val="thaiDistribute"/>
        <w:rPr>
          <w:rFonts w:ascii="Angsana New" w:hAnsi="Angsana New"/>
        </w:rPr>
      </w:pPr>
      <w:r>
        <w:rPr>
          <w:rFonts w:ascii="Angsana New" w:hAnsi="Angsana New"/>
        </w:rPr>
        <w:t xml:space="preserve">Building </w:t>
      </w:r>
      <w:r w:rsidR="00A95A8F" w:rsidRPr="00EB3F31">
        <w:rPr>
          <w:rFonts w:ascii="Angsana New" w:hAnsi="Angsana New"/>
        </w:rPr>
        <w:t xml:space="preserve">and equipment are stated at cost less accumulated depreciation and </w:t>
      </w:r>
      <w:r w:rsidR="00F7575B" w:rsidRPr="00EB3F31">
        <w:rPr>
          <w:rFonts w:ascii="Angsana New" w:hAnsi="Angsana New"/>
        </w:rPr>
        <w:t xml:space="preserve">accumulated </w:t>
      </w:r>
      <w:r w:rsidR="00A95A8F" w:rsidRPr="00EB3F31">
        <w:rPr>
          <w:rFonts w:ascii="Angsana New" w:hAnsi="Angsana New"/>
        </w:rPr>
        <w:t>allowance for</w:t>
      </w:r>
      <w:r w:rsidR="00883B58">
        <w:rPr>
          <w:rFonts w:ascii="Angsana New" w:hAnsi="Angsana New"/>
        </w:rPr>
        <w:t xml:space="preserve"> </w:t>
      </w:r>
      <w:r w:rsidR="00A95A8F">
        <w:rPr>
          <w:rFonts w:ascii="Angsana New" w:hAnsi="Angsana New"/>
        </w:rPr>
        <w:t xml:space="preserve">impairment </w:t>
      </w:r>
      <w:r w:rsidR="00883B58">
        <w:rPr>
          <w:rFonts w:ascii="Angsana New" w:hAnsi="Angsana New"/>
        </w:rPr>
        <w:t xml:space="preserve">loss </w:t>
      </w:r>
      <w:r w:rsidR="00A95A8F">
        <w:rPr>
          <w:rFonts w:ascii="Angsana New" w:hAnsi="Angsana New"/>
        </w:rPr>
        <w:t xml:space="preserve">of assets </w:t>
      </w:r>
      <w:r w:rsidR="00A95A8F" w:rsidRPr="002F6002">
        <w:rPr>
          <w:rFonts w:ascii="Angsana New" w:hAnsi="Angsana New"/>
        </w:rPr>
        <w:t>(</w:t>
      </w:r>
      <w:r w:rsidR="00A95A8F">
        <w:rPr>
          <w:rFonts w:ascii="Angsana New" w:hAnsi="Angsana New"/>
        </w:rPr>
        <w:t>if any</w:t>
      </w:r>
      <w:r w:rsidR="00A95A8F" w:rsidRPr="002F6002">
        <w:rPr>
          <w:rFonts w:ascii="Angsana New" w:hAnsi="Angsana New"/>
        </w:rPr>
        <w:t xml:space="preserve">). </w:t>
      </w:r>
    </w:p>
    <w:p w14:paraId="5CAB9DB9" w14:textId="77777777" w:rsidR="00A95A8F" w:rsidRDefault="00A95A8F" w:rsidP="003C7D34">
      <w:pPr>
        <w:pStyle w:val="BodyTextIndent"/>
        <w:spacing w:before="120"/>
        <w:ind w:left="284"/>
        <w:jc w:val="thaiDistribute"/>
        <w:rPr>
          <w:rFonts w:ascii="Angsana New" w:hAnsi="Angsana New"/>
        </w:rPr>
      </w:pPr>
      <w:r w:rsidRPr="00226361">
        <w:rPr>
          <w:rFonts w:ascii="Angsana New" w:hAnsi="Angsana New"/>
        </w:rPr>
        <w:t>The Group separates part of assets and their estimated useful life as follows</w:t>
      </w:r>
      <w:r w:rsidRPr="002F6002">
        <w:rPr>
          <w:rFonts w:ascii="Angsana New" w:hAnsi="Angsana New"/>
        </w:rPr>
        <w:t>:</w:t>
      </w:r>
    </w:p>
    <w:tbl>
      <w:tblPr>
        <w:tblW w:w="7195" w:type="dxa"/>
        <w:jc w:val="center"/>
        <w:tblCellMar>
          <w:left w:w="85" w:type="dxa"/>
          <w:right w:w="85" w:type="dxa"/>
        </w:tblCellMar>
        <w:tblLook w:val="04A0" w:firstRow="1" w:lastRow="0" w:firstColumn="1" w:lastColumn="0" w:noHBand="0" w:noVBand="1"/>
      </w:tblPr>
      <w:tblGrid>
        <w:gridCol w:w="4103"/>
        <w:gridCol w:w="283"/>
        <w:gridCol w:w="2809"/>
      </w:tblGrid>
      <w:tr w:rsidR="00A95A8F" w:rsidRPr="001C507F" w14:paraId="1A7BF5B3" w14:textId="77777777" w:rsidTr="001C507F">
        <w:trPr>
          <w:trHeight w:val="369"/>
          <w:tblHeader/>
          <w:jc w:val="center"/>
        </w:trPr>
        <w:tc>
          <w:tcPr>
            <w:tcW w:w="4103" w:type="dxa"/>
            <w:tcBorders>
              <w:top w:val="nil"/>
              <w:left w:val="nil"/>
              <w:bottom w:val="nil"/>
              <w:right w:val="nil"/>
            </w:tcBorders>
            <w:shd w:val="clear" w:color="000000" w:fill="FFFFFF"/>
            <w:noWrap/>
            <w:vAlign w:val="bottom"/>
            <w:hideMark/>
          </w:tcPr>
          <w:p w14:paraId="3ECEB8D2" w14:textId="77777777" w:rsidR="00A95A8F" w:rsidRPr="001C507F" w:rsidRDefault="00A95A8F" w:rsidP="007E0CB4">
            <w:pPr>
              <w:rPr>
                <w:rFonts w:ascii="Angsana New" w:hAnsi="Angsana New"/>
                <w:b/>
                <w:bCs/>
                <w:sz w:val="27"/>
                <w:szCs w:val="27"/>
              </w:rPr>
            </w:pPr>
          </w:p>
        </w:tc>
        <w:tc>
          <w:tcPr>
            <w:tcW w:w="283" w:type="dxa"/>
            <w:tcBorders>
              <w:top w:val="nil"/>
              <w:left w:val="nil"/>
              <w:bottom w:val="nil"/>
              <w:right w:val="nil"/>
            </w:tcBorders>
            <w:shd w:val="clear" w:color="000000" w:fill="FFFFFF"/>
            <w:noWrap/>
            <w:vAlign w:val="bottom"/>
            <w:hideMark/>
          </w:tcPr>
          <w:p w14:paraId="1B95185F" w14:textId="77777777" w:rsidR="00A95A8F" w:rsidRPr="001C507F" w:rsidRDefault="00A95A8F" w:rsidP="007E0CB4">
            <w:pPr>
              <w:rPr>
                <w:rFonts w:ascii="Angsana New" w:hAnsi="Angsana New"/>
                <w:b/>
                <w:bCs/>
                <w:sz w:val="27"/>
                <w:szCs w:val="27"/>
              </w:rPr>
            </w:pPr>
          </w:p>
        </w:tc>
        <w:tc>
          <w:tcPr>
            <w:tcW w:w="2809" w:type="dxa"/>
            <w:tcBorders>
              <w:top w:val="nil"/>
              <w:left w:val="nil"/>
              <w:bottom w:val="single" w:sz="4" w:space="0" w:color="auto"/>
              <w:right w:val="nil"/>
            </w:tcBorders>
            <w:shd w:val="clear" w:color="000000" w:fill="FFFFFF"/>
            <w:noWrap/>
            <w:vAlign w:val="bottom"/>
          </w:tcPr>
          <w:p w14:paraId="41D4C450" w14:textId="77777777" w:rsidR="00A95A8F" w:rsidRPr="001C507F" w:rsidRDefault="00A95A8F" w:rsidP="007E0CB4">
            <w:pPr>
              <w:jc w:val="center"/>
              <w:rPr>
                <w:rFonts w:ascii="Angsana New" w:hAnsi="Angsana New"/>
                <w:b/>
                <w:bCs/>
                <w:sz w:val="27"/>
                <w:szCs w:val="27"/>
              </w:rPr>
            </w:pPr>
            <w:r w:rsidRPr="001C507F">
              <w:rPr>
                <w:rFonts w:ascii="Angsana New" w:hAnsi="Angsana New"/>
                <w:b/>
                <w:bCs/>
                <w:sz w:val="27"/>
                <w:szCs w:val="27"/>
              </w:rPr>
              <w:t>Useful life</w:t>
            </w:r>
            <w:r w:rsidR="0094244E" w:rsidRPr="001C507F">
              <w:rPr>
                <w:rFonts w:ascii="Angsana New" w:hAnsi="Angsana New"/>
                <w:b/>
                <w:bCs/>
                <w:sz w:val="27"/>
                <w:szCs w:val="27"/>
              </w:rPr>
              <w:t xml:space="preserve"> </w:t>
            </w:r>
            <w:r w:rsidRPr="002F6002">
              <w:rPr>
                <w:rFonts w:ascii="Angsana New" w:hAnsi="Angsana New"/>
                <w:b/>
                <w:bCs/>
                <w:sz w:val="27"/>
                <w:szCs w:val="27"/>
              </w:rPr>
              <w:t>(</w:t>
            </w:r>
            <w:r w:rsidRPr="001C507F">
              <w:rPr>
                <w:rFonts w:ascii="Angsana New" w:hAnsi="Angsana New"/>
                <w:b/>
                <w:bCs/>
                <w:sz w:val="27"/>
                <w:szCs w:val="27"/>
              </w:rPr>
              <w:t>years</w:t>
            </w:r>
            <w:r w:rsidRPr="002F6002">
              <w:rPr>
                <w:rFonts w:ascii="Angsana New" w:hAnsi="Angsana New"/>
                <w:b/>
                <w:bCs/>
                <w:sz w:val="27"/>
                <w:szCs w:val="27"/>
              </w:rPr>
              <w:t>)</w:t>
            </w:r>
          </w:p>
        </w:tc>
      </w:tr>
      <w:tr w:rsidR="00A95A8F" w:rsidRPr="001C507F" w14:paraId="4C8E10F0"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208D9631" w14:textId="77777777" w:rsidR="00A95A8F" w:rsidRPr="001C507F" w:rsidRDefault="00A95A8F" w:rsidP="007E0CB4">
            <w:pPr>
              <w:jc w:val="both"/>
              <w:rPr>
                <w:rFonts w:ascii="Angsana New" w:hAnsi="Angsana New"/>
                <w:sz w:val="27"/>
                <w:szCs w:val="27"/>
              </w:rPr>
            </w:pPr>
            <w:r w:rsidRPr="001C507F">
              <w:rPr>
                <w:rFonts w:ascii="Angsana New" w:hAnsi="Angsana New"/>
                <w:sz w:val="27"/>
                <w:szCs w:val="27"/>
              </w:rPr>
              <w:t>Building and building improvements</w:t>
            </w:r>
          </w:p>
        </w:tc>
        <w:tc>
          <w:tcPr>
            <w:tcW w:w="283" w:type="dxa"/>
            <w:tcBorders>
              <w:top w:val="nil"/>
              <w:left w:val="nil"/>
              <w:bottom w:val="nil"/>
              <w:right w:val="nil"/>
            </w:tcBorders>
            <w:shd w:val="clear" w:color="000000" w:fill="FFFFFF"/>
            <w:vAlign w:val="bottom"/>
          </w:tcPr>
          <w:p w14:paraId="72C7982F" w14:textId="77777777" w:rsidR="00A95A8F" w:rsidRPr="001B254B" w:rsidRDefault="00A95A8F" w:rsidP="007E0CB4">
            <w:pPr>
              <w:rPr>
                <w:rFonts w:ascii="Angsana New" w:hAnsi="Angsana New"/>
                <w:b/>
                <w:bCs/>
                <w:sz w:val="27"/>
                <w:szCs w:val="27"/>
                <w:cs/>
              </w:rPr>
            </w:pPr>
          </w:p>
        </w:tc>
        <w:tc>
          <w:tcPr>
            <w:tcW w:w="2809" w:type="dxa"/>
            <w:tcBorders>
              <w:top w:val="single" w:sz="4" w:space="0" w:color="auto"/>
              <w:left w:val="nil"/>
              <w:right w:val="nil"/>
            </w:tcBorders>
            <w:shd w:val="clear" w:color="000000" w:fill="FFFFFF"/>
            <w:noWrap/>
            <w:vAlign w:val="center"/>
          </w:tcPr>
          <w:p w14:paraId="6E2640BA" w14:textId="77777777" w:rsidR="00A95A8F" w:rsidRPr="001C507F" w:rsidRDefault="00A95A8F" w:rsidP="007E0CB4">
            <w:pPr>
              <w:jc w:val="center"/>
              <w:rPr>
                <w:rFonts w:ascii="Angsana New" w:hAnsi="Angsana New"/>
                <w:sz w:val="27"/>
                <w:szCs w:val="27"/>
              </w:rPr>
            </w:pPr>
            <w:r w:rsidRPr="001C507F">
              <w:rPr>
                <w:rFonts w:ascii="Angsana New" w:hAnsi="Angsana New"/>
                <w:sz w:val="27"/>
                <w:szCs w:val="27"/>
              </w:rPr>
              <w:t xml:space="preserve">20 </w:t>
            </w:r>
            <w:r w:rsidR="0094244E" w:rsidRPr="001C507F">
              <w:rPr>
                <w:rFonts w:ascii="Angsana New" w:hAnsi="Angsana New"/>
                <w:sz w:val="27"/>
                <w:szCs w:val="27"/>
              </w:rPr>
              <w:t>-</w:t>
            </w:r>
            <w:r w:rsidRPr="001C507F">
              <w:rPr>
                <w:rFonts w:ascii="Angsana New" w:hAnsi="Angsana New"/>
                <w:sz w:val="27"/>
                <w:szCs w:val="27"/>
              </w:rPr>
              <w:t xml:space="preserve"> 30</w:t>
            </w:r>
          </w:p>
        </w:tc>
      </w:tr>
      <w:tr w:rsidR="000F0312" w:rsidRPr="001C507F" w14:paraId="1DCAB1FE" w14:textId="77777777" w:rsidTr="001C507F">
        <w:trPr>
          <w:trHeight w:val="369"/>
          <w:jc w:val="center"/>
        </w:trPr>
        <w:tc>
          <w:tcPr>
            <w:tcW w:w="4103" w:type="dxa"/>
            <w:tcBorders>
              <w:top w:val="nil"/>
              <w:left w:val="nil"/>
              <w:bottom w:val="nil"/>
              <w:right w:val="nil"/>
            </w:tcBorders>
            <w:shd w:val="clear" w:color="000000" w:fill="FFFFFF"/>
            <w:noWrap/>
          </w:tcPr>
          <w:p w14:paraId="012C9A4A" w14:textId="59F96C1D" w:rsidR="000F0312" w:rsidRPr="001C507F" w:rsidRDefault="000F0312" w:rsidP="000F0312">
            <w:pPr>
              <w:jc w:val="both"/>
              <w:rPr>
                <w:rFonts w:ascii="Angsana New" w:hAnsi="Angsana New"/>
                <w:sz w:val="27"/>
                <w:szCs w:val="27"/>
              </w:rPr>
            </w:pPr>
            <w:r w:rsidRPr="001C507F">
              <w:rPr>
                <w:rFonts w:ascii="Angsana New" w:hAnsi="Angsana New"/>
                <w:sz w:val="27"/>
                <w:szCs w:val="27"/>
              </w:rPr>
              <w:t xml:space="preserve">Furniture and </w:t>
            </w:r>
            <w:r w:rsidR="00C50EAB" w:rsidRPr="001C507F">
              <w:rPr>
                <w:rFonts w:ascii="Angsana New" w:hAnsi="Angsana New"/>
                <w:sz w:val="27"/>
                <w:szCs w:val="27"/>
              </w:rPr>
              <w:t xml:space="preserve">office </w:t>
            </w:r>
            <w:r w:rsidRPr="001C507F">
              <w:rPr>
                <w:rFonts w:ascii="Angsana New" w:hAnsi="Angsana New"/>
                <w:sz w:val="27"/>
                <w:szCs w:val="27"/>
              </w:rPr>
              <w:t>equipment</w:t>
            </w:r>
          </w:p>
        </w:tc>
        <w:tc>
          <w:tcPr>
            <w:tcW w:w="283" w:type="dxa"/>
            <w:tcBorders>
              <w:top w:val="nil"/>
              <w:left w:val="nil"/>
              <w:bottom w:val="nil"/>
              <w:right w:val="nil"/>
            </w:tcBorders>
            <w:shd w:val="clear" w:color="000000" w:fill="FFFFFF"/>
            <w:vAlign w:val="bottom"/>
          </w:tcPr>
          <w:p w14:paraId="2727A6DB"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3738EC36"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 xml:space="preserve">3 </w:t>
            </w:r>
            <w:r w:rsidR="0094244E" w:rsidRPr="001C507F">
              <w:rPr>
                <w:rFonts w:ascii="Angsana New" w:hAnsi="Angsana New"/>
                <w:sz w:val="27"/>
                <w:szCs w:val="27"/>
              </w:rPr>
              <w:t>-</w:t>
            </w:r>
            <w:r w:rsidRPr="001C507F">
              <w:rPr>
                <w:rFonts w:ascii="Angsana New" w:hAnsi="Angsana New"/>
                <w:sz w:val="27"/>
                <w:szCs w:val="27"/>
              </w:rPr>
              <w:t xml:space="preserve"> 5</w:t>
            </w:r>
          </w:p>
        </w:tc>
      </w:tr>
      <w:tr w:rsidR="00C50EAB" w:rsidRPr="001C507F" w14:paraId="2F12BBF1" w14:textId="77777777" w:rsidTr="001C507F">
        <w:trPr>
          <w:trHeight w:val="369"/>
          <w:jc w:val="center"/>
        </w:trPr>
        <w:tc>
          <w:tcPr>
            <w:tcW w:w="4103" w:type="dxa"/>
            <w:tcBorders>
              <w:top w:val="nil"/>
              <w:left w:val="nil"/>
              <w:bottom w:val="nil"/>
              <w:right w:val="nil"/>
            </w:tcBorders>
            <w:shd w:val="clear" w:color="000000" w:fill="FFFFFF"/>
            <w:noWrap/>
            <w:hideMark/>
          </w:tcPr>
          <w:p w14:paraId="041B1B51" w14:textId="4BE2E1B3" w:rsidR="00C50EAB" w:rsidRPr="001C507F" w:rsidRDefault="00C50EAB" w:rsidP="00E95716">
            <w:pPr>
              <w:jc w:val="both"/>
              <w:rPr>
                <w:rFonts w:ascii="Angsana New" w:hAnsi="Angsana New"/>
                <w:sz w:val="27"/>
                <w:szCs w:val="27"/>
              </w:rPr>
            </w:pPr>
            <w:r w:rsidRPr="001C507F">
              <w:rPr>
                <w:rFonts w:ascii="Angsana New" w:hAnsi="Angsana New"/>
                <w:sz w:val="27"/>
                <w:szCs w:val="27"/>
              </w:rPr>
              <w:t xml:space="preserve">Demonstration goods and </w:t>
            </w:r>
            <w:r w:rsidR="006933F3" w:rsidRPr="001C507F">
              <w:rPr>
                <w:rFonts w:ascii="Angsana New" w:hAnsi="Angsana New"/>
                <w:sz w:val="27"/>
                <w:szCs w:val="27"/>
              </w:rPr>
              <w:t>equipment</w:t>
            </w:r>
          </w:p>
        </w:tc>
        <w:tc>
          <w:tcPr>
            <w:tcW w:w="283" w:type="dxa"/>
            <w:tcBorders>
              <w:top w:val="nil"/>
              <w:left w:val="nil"/>
              <w:bottom w:val="nil"/>
              <w:right w:val="nil"/>
            </w:tcBorders>
            <w:shd w:val="clear" w:color="000000" w:fill="FFFFFF"/>
            <w:vAlign w:val="bottom"/>
          </w:tcPr>
          <w:p w14:paraId="1EF3B530" w14:textId="77777777" w:rsidR="00C50EAB" w:rsidRPr="001B254B" w:rsidRDefault="00C50EAB" w:rsidP="00E95716">
            <w:pPr>
              <w:rPr>
                <w:rFonts w:ascii="Angsana New" w:hAnsi="Angsana New"/>
                <w:b/>
                <w:bCs/>
                <w:sz w:val="27"/>
                <w:szCs w:val="27"/>
                <w:cs/>
              </w:rPr>
            </w:pPr>
          </w:p>
        </w:tc>
        <w:tc>
          <w:tcPr>
            <w:tcW w:w="2809" w:type="dxa"/>
            <w:tcBorders>
              <w:left w:val="nil"/>
              <w:right w:val="nil"/>
            </w:tcBorders>
            <w:shd w:val="clear" w:color="000000" w:fill="FFFFFF"/>
            <w:noWrap/>
          </w:tcPr>
          <w:p w14:paraId="067AC636" w14:textId="0AB8F226" w:rsidR="00C50EAB" w:rsidRPr="001C507F" w:rsidRDefault="00292DEA" w:rsidP="00E95716">
            <w:pPr>
              <w:jc w:val="center"/>
              <w:rPr>
                <w:rFonts w:ascii="Angsana New" w:hAnsi="Angsana New"/>
                <w:sz w:val="27"/>
                <w:szCs w:val="27"/>
              </w:rPr>
            </w:pPr>
            <w:r>
              <w:rPr>
                <w:rFonts w:ascii="Angsana New" w:hAnsi="Angsana New"/>
                <w:sz w:val="27"/>
                <w:szCs w:val="27"/>
              </w:rPr>
              <w:t xml:space="preserve">3 - </w:t>
            </w:r>
            <w:r w:rsidR="00C50EAB" w:rsidRPr="001C507F">
              <w:rPr>
                <w:rFonts w:ascii="Angsana New" w:hAnsi="Angsana New"/>
                <w:sz w:val="27"/>
                <w:szCs w:val="27"/>
              </w:rPr>
              <w:t>5</w:t>
            </w:r>
          </w:p>
        </w:tc>
      </w:tr>
      <w:tr w:rsidR="000F0312" w:rsidRPr="001C507F" w14:paraId="01F8EB30" w14:textId="77777777" w:rsidTr="001C507F">
        <w:trPr>
          <w:trHeight w:val="369"/>
          <w:jc w:val="center"/>
        </w:trPr>
        <w:tc>
          <w:tcPr>
            <w:tcW w:w="4103" w:type="dxa"/>
            <w:tcBorders>
              <w:top w:val="nil"/>
              <w:left w:val="nil"/>
              <w:bottom w:val="nil"/>
              <w:right w:val="nil"/>
            </w:tcBorders>
            <w:shd w:val="clear" w:color="000000" w:fill="FFFFFF"/>
            <w:noWrap/>
          </w:tcPr>
          <w:p w14:paraId="7CC0DA79" w14:textId="21E1D6CC" w:rsidR="000F0312" w:rsidRPr="001C507F" w:rsidRDefault="000F0312" w:rsidP="000F0312">
            <w:pPr>
              <w:jc w:val="both"/>
              <w:rPr>
                <w:rFonts w:ascii="Angsana New" w:hAnsi="Angsana New"/>
                <w:sz w:val="27"/>
                <w:szCs w:val="27"/>
              </w:rPr>
            </w:pPr>
            <w:r w:rsidRPr="001C507F">
              <w:rPr>
                <w:rFonts w:ascii="Angsana New" w:hAnsi="Angsana New"/>
                <w:sz w:val="27"/>
                <w:szCs w:val="27"/>
              </w:rPr>
              <w:t>Vehicle</w:t>
            </w:r>
          </w:p>
        </w:tc>
        <w:tc>
          <w:tcPr>
            <w:tcW w:w="283" w:type="dxa"/>
            <w:tcBorders>
              <w:top w:val="nil"/>
              <w:left w:val="nil"/>
              <w:bottom w:val="nil"/>
              <w:right w:val="nil"/>
            </w:tcBorders>
            <w:shd w:val="clear" w:color="000000" w:fill="FFFFFF"/>
            <w:vAlign w:val="bottom"/>
          </w:tcPr>
          <w:p w14:paraId="0D8A5091"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0E4180DA"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5</w:t>
            </w:r>
          </w:p>
        </w:tc>
      </w:tr>
      <w:tr w:rsidR="000F0312" w:rsidRPr="001C507F" w14:paraId="7FF84409" w14:textId="77777777" w:rsidTr="001C507F">
        <w:trPr>
          <w:trHeight w:val="369"/>
          <w:jc w:val="center"/>
        </w:trPr>
        <w:tc>
          <w:tcPr>
            <w:tcW w:w="4103" w:type="dxa"/>
            <w:tcBorders>
              <w:top w:val="nil"/>
              <w:left w:val="nil"/>
              <w:bottom w:val="nil"/>
              <w:right w:val="nil"/>
            </w:tcBorders>
            <w:shd w:val="clear" w:color="000000" w:fill="FFFFFF"/>
            <w:noWrap/>
          </w:tcPr>
          <w:p w14:paraId="4563488F"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Utility system</w:t>
            </w:r>
          </w:p>
        </w:tc>
        <w:tc>
          <w:tcPr>
            <w:tcW w:w="283" w:type="dxa"/>
            <w:tcBorders>
              <w:top w:val="nil"/>
              <w:left w:val="nil"/>
              <w:bottom w:val="nil"/>
              <w:right w:val="nil"/>
            </w:tcBorders>
            <w:shd w:val="clear" w:color="000000" w:fill="FFFFFF"/>
            <w:vAlign w:val="bottom"/>
          </w:tcPr>
          <w:p w14:paraId="0CE371AB"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0C8C5DD4"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10</w:t>
            </w:r>
          </w:p>
        </w:tc>
      </w:tr>
      <w:tr w:rsidR="000F0312" w:rsidRPr="001C507F" w14:paraId="6BF90CB2"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33C86B5D" w14:textId="77777777" w:rsidR="000F0312" w:rsidRPr="001C507F" w:rsidRDefault="000F0312" w:rsidP="000F0312">
            <w:pPr>
              <w:rPr>
                <w:rFonts w:ascii="Angsana New" w:hAnsi="Angsana New"/>
                <w:sz w:val="27"/>
                <w:szCs w:val="27"/>
              </w:rPr>
            </w:pPr>
            <w:r w:rsidRPr="001C507F">
              <w:rPr>
                <w:rFonts w:ascii="Angsana New" w:hAnsi="Angsana New"/>
                <w:sz w:val="27"/>
                <w:szCs w:val="27"/>
              </w:rPr>
              <w:t>Assets under water sales agreement</w:t>
            </w:r>
          </w:p>
        </w:tc>
        <w:tc>
          <w:tcPr>
            <w:tcW w:w="283" w:type="dxa"/>
            <w:tcBorders>
              <w:top w:val="nil"/>
              <w:left w:val="nil"/>
              <w:bottom w:val="nil"/>
              <w:right w:val="nil"/>
            </w:tcBorders>
            <w:shd w:val="clear" w:color="000000" w:fill="FFFFFF"/>
            <w:vAlign w:val="bottom"/>
          </w:tcPr>
          <w:p w14:paraId="2ACBA302"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vAlign w:val="center"/>
          </w:tcPr>
          <w:p w14:paraId="61393D7F" w14:textId="2BBA6B4F" w:rsidR="000F0312" w:rsidRPr="001C507F" w:rsidRDefault="000F0312" w:rsidP="000F0312">
            <w:pPr>
              <w:rPr>
                <w:rFonts w:ascii="Angsana New" w:hAnsi="Angsana New"/>
                <w:sz w:val="27"/>
                <w:szCs w:val="27"/>
              </w:rPr>
            </w:pPr>
            <w:r w:rsidRPr="002F6002">
              <w:rPr>
                <w:rFonts w:ascii="Angsana New" w:hAnsi="Angsana New"/>
                <w:sz w:val="27"/>
                <w:szCs w:val="27"/>
              </w:rPr>
              <w:t xml:space="preserve">   </w:t>
            </w:r>
            <w:r w:rsidR="0091242A">
              <w:rPr>
                <w:rFonts w:ascii="Angsana New" w:hAnsi="Angsana New"/>
                <w:sz w:val="27"/>
                <w:szCs w:val="27"/>
              </w:rPr>
              <w:t xml:space="preserve">  </w:t>
            </w:r>
            <w:r w:rsidRPr="001C507F">
              <w:rPr>
                <w:rFonts w:ascii="Angsana New" w:hAnsi="Angsana New"/>
                <w:sz w:val="27"/>
                <w:szCs w:val="27"/>
              </w:rPr>
              <w:t>periods of agreements, 5 years</w:t>
            </w:r>
          </w:p>
        </w:tc>
      </w:tr>
    </w:tbl>
    <w:p w14:paraId="2B630981" w14:textId="77777777" w:rsidR="00A95A8F" w:rsidRPr="001B254B" w:rsidRDefault="00A95A8F" w:rsidP="00A95A8F">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14:paraId="11705596"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w:t>
      </w:r>
      <w:r w:rsidRPr="002F6002">
        <w:rPr>
          <w:rFonts w:ascii="Angsana New" w:hAnsi="Angsana New"/>
          <w:sz w:val="28"/>
        </w:rPr>
        <w:t xml:space="preserve">. </w:t>
      </w:r>
    </w:p>
    <w:p w14:paraId="1D90060E" w14:textId="77777777" w:rsidR="00177EE2" w:rsidRPr="00317562" w:rsidRDefault="00A95A8F" w:rsidP="00317562">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Investment properties are stated at cost less accumulated depreciation and </w:t>
      </w:r>
      <w:r w:rsidRPr="00317562">
        <w:rPr>
          <w:rFonts w:ascii="Angsana New" w:hAnsi="Angsana New"/>
          <w:sz w:val="28"/>
        </w:rPr>
        <w:t xml:space="preserve">less </w:t>
      </w:r>
      <w:r w:rsidR="00317562" w:rsidRPr="00EB3F31">
        <w:rPr>
          <w:rFonts w:ascii="Angsana New" w:hAnsi="Angsana New"/>
          <w:sz w:val="28"/>
        </w:rPr>
        <w:t xml:space="preserve">accumulated </w:t>
      </w:r>
      <w:r w:rsidRPr="00EB3F31">
        <w:rPr>
          <w:rFonts w:ascii="Angsana New" w:hAnsi="Angsana New"/>
          <w:sz w:val="28"/>
        </w:rPr>
        <w:t>allowance</w:t>
      </w:r>
      <w:r w:rsidRPr="00226361">
        <w:rPr>
          <w:rFonts w:ascii="Angsana New" w:hAnsi="Angsana New"/>
          <w:sz w:val="28"/>
        </w:rPr>
        <w:t xml:space="preserve"> for impairment loss </w:t>
      </w:r>
      <w:r w:rsidR="0089232F">
        <w:rPr>
          <w:rFonts w:ascii="Angsana New" w:hAnsi="Angsana New"/>
          <w:sz w:val="28"/>
        </w:rPr>
        <w:t xml:space="preserve">                               </w:t>
      </w:r>
      <w:r w:rsidRPr="002F6002">
        <w:rPr>
          <w:rFonts w:ascii="Angsana New" w:hAnsi="Angsana New"/>
          <w:sz w:val="28"/>
        </w:rPr>
        <w:t>(</w:t>
      </w:r>
      <w:r w:rsidRPr="00226361">
        <w:rPr>
          <w:rFonts w:ascii="Angsana New" w:hAnsi="Angsana New"/>
          <w:sz w:val="28"/>
        </w:rPr>
        <w:t>if any</w:t>
      </w:r>
      <w:r w:rsidRPr="002F6002">
        <w:rPr>
          <w:rFonts w:ascii="Angsana New" w:hAnsi="Angsana New"/>
          <w:sz w:val="28"/>
        </w:rPr>
        <w:t>).</w:t>
      </w:r>
    </w:p>
    <w:p w14:paraId="39450128"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r w:rsidRPr="002F6002">
        <w:rPr>
          <w:rFonts w:ascii="Angsana New" w:hAnsi="Angsana New"/>
          <w:sz w:val="28"/>
        </w:rPr>
        <w:t>:</w:t>
      </w:r>
    </w:p>
    <w:tbl>
      <w:tblPr>
        <w:tblW w:w="5615" w:type="dxa"/>
        <w:tblInd w:w="2148" w:type="dxa"/>
        <w:tblLook w:val="04A0" w:firstRow="1" w:lastRow="0" w:firstColumn="1" w:lastColumn="0" w:noHBand="0" w:noVBand="1"/>
      </w:tblPr>
      <w:tblGrid>
        <w:gridCol w:w="3914"/>
        <w:gridCol w:w="1701"/>
      </w:tblGrid>
      <w:tr w:rsidR="00A95A8F" w:rsidRPr="005A311E" w14:paraId="3F323242" w14:textId="77777777" w:rsidTr="007E0CB4">
        <w:trPr>
          <w:trHeight w:val="420"/>
        </w:trPr>
        <w:tc>
          <w:tcPr>
            <w:tcW w:w="3914" w:type="dxa"/>
            <w:tcBorders>
              <w:top w:val="nil"/>
              <w:left w:val="nil"/>
              <w:bottom w:val="nil"/>
              <w:right w:val="nil"/>
            </w:tcBorders>
            <w:shd w:val="clear" w:color="000000" w:fill="FFFFFF"/>
            <w:noWrap/>
            <w:vAlign w:val="center"/>
            <w:hideMark/>
          </w:tcPr>
          <w:p w14:paraId="274A2C9B" w14:textId="77777777" w:rsidR="00A95A8F" w:rsidRPr="005A311E" w:rsidRDefault="00A95A8F" w:rsidP="007E0CB4">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14:paraId="639DFE50" w14:textId="77777777" w:rsidR="00A95A8F" w:rsidRPr="005A311E" w:rsidRDefault="00A95A8F" w:rsidP="007E0CB4">
            <w:pPr>
              <w:jc w:val="center"/>
              <w:rPr>
                <w:rFonts w:ascii="Angsana New" w:hAnsi="Angsana New"/>
                <w:b/>
                <w:bCs/>
                <w:sz w:val="28"/>
              </w:rPr>
            </w:pPr>
            <w:r w:rsidRPr="005A311E">
              <w:rPr>
                <w:rFonts w:ascii="Angsana New" w:hAnsi="Angsana New"/>
                <w:b/>
                <w:bCs/>
                <w:sz w:val="28"/>
              </w:rPr>
              <w:t xml:space="preserve">Useful life </w:t>
            </w:r>
            <w:r w:rsidRPr="002F6002">
              <w:rPr>
                <w:rFonts w:ascii="Angsana New" w:hAnsi="Angsana New"/>
                <w:b/>
                <w:bCs/>
                <w:sz w:val="28"/>
              </w:rPr>
              <w:t>(</w:t>
            </w:r>
            <w:r w:rsidRPr="005A311E">
              <w:rPr>
                <w:rFonts w:ascii="Angsana New" w:hAnsi="Angsana New"/>
                <w:b/>
                <w:bCs/>
                <w:sz w:val="28"/>
              </w:rPr>
              <w:t>years</w:t>
            </w:r>
            <w:r w:rsidRPr="002F6002">
              <w:rPr>
                <w:rFonts w:ascii="Angsana New" w:hAnsi="Angsana New"/>
                <w:b/>
                <w:bCs/>
                <w:sz w:val="28"/>
              </w:rPr>
              <w:t>)</w:t>
            </w:r>
          </w:p>
        </w:tc>
      </w:tr>
      <w:tr w:rsidR="00A95A8F" w:rsidRPr="005A311E" w14:paraId="0B168DE7" w14:textId="77777777" w:rsidTr="007E0CB4">
        <w:trPr>
          <w:trHeight w:val="420"/>
        </w:trPr>
        <w:tc>
          <w:tcPr>
            <w:tcW w:w="3914" w:type="dxa"/>
            <w:tcBorders>
              <w:top w:val="nil"/>
              <w:left w:val="nil"/>
              <w:bottom w:val="nil"/>
              <w:right w:val="nil"/>
            </w:tcBorders>
            <w:shd w:val="clear" w:color="000000" w:fill="FFFFFF"/>
            <w:vAlign w:val="center"/>
            <w:hideMark/>
          </w:tcPr>
          <w:p w14:paraId="03BED6BC" w14:textId="77777777" w:rsidR="00A95A8F" w:rsidRPr="005A311E" w:rsidRDefault="00A95A8F" w:rsidP="007E0CB4">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14:paraId="4B40AC15" w14:textId="77777777" w:rsidR="00A95A8F" w:rsidRPr="005A311E" w:rsidRDefault="00A95A8F" w:rsidP="007E0CB4">
            <w:pPr>
              <w:jc w:val="center"/>
              <w:rPr>
                <w:rFonts w:ascii="Angsana New" w:hAnsi="Angsana New"/>
                <w:sz w:val="28"/>
              </w:rPr>
            </w:pPr>
            <w:r w:rsidRPr="005A311E">
              <w:rPr>
                <w:rFonts w:ascii="Angsana New" w:hAnsi="Angsana New"/>
                <w:sz w:val="28"/>
              </w:rPr>
              <w:t xml:space="preserve">20 </w:t>
            </w:r>
            <w:r w:rsidR="0094244E">
              <w:rPr>
                <w:rFonts w:ascii="Angsana New" w:hAnsi="Angsana New"/>
                <w:sz w:val="28"/>
              </w:rPr>
              <w:t>-</w:t>
            </w:r>
            <w:r w:rsidRPr="005A311E">
              <w:rPr>
                <w:rFonts w:ascii="Angsana New" w:hAnsi="Angsana New"/>
                <w:sz w:val="28"/>
              </w:rPr>
              <w:t xml:space="preserve"> 30</w:t>
            </w:r>
          </w:p>
        </w:tc>
      </w:tr>
    </w:tbl>
    <w:p w14:paraId="0264596B" w14:textId="77777777" w:rsidR="002D2C89" w:rsidRDefault="002D2C89" w:rsidP="00A95A8F">
      <w:pPr>
        <w:tabs>
          <w:tab w:val="left" w:pos="284"/>
        </w:tabs>
        <w:spacing w:before="120"/>
        <w:ind w:left="284" w:right="-45"/>
        <w:jc w:val="thaiDistribute"/>
        <w:rPr>
          <w:rFonts w:ascii="Angsana New" w:hAnsi="Angsana New"/>
          <w:sz w:val="28"/>
          <w:u w:val="single"/>
        </w:rPr>
      </w:pPr>
    </w:p>
    <w:p w14:paraId="17D71F27" w14:textId="77777777" w:rsidR="002D2C89" w:rsidRDefault="002D2C89" w:rsidP="00A95A8F">
      <w:pPr>
        <w:tabs>
          <w:tab w:val="left" w:pos="284"/>
        </w:tabs>
        <w:spacing w:before="120"/>
        <w:ind w:left="284" w:right="-45"/>
        <w:jc w:val="thaiDistribute"/>
        <w:rPr>
          <w:rFonts w:ascii="Angsana New" w:hAnsi="Angsana New"/>
          <w:sz w:val="28"/>
          <w:u w:val="single"/>
        </w:rPr>
      </w:pPr>
    </w:p>
    <w:p w14:paraId="7B4E9C73" w14:textId="5EC71E02" w:rsidR="00A95A8F" w:rsidRPr="002A27BA"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14:paraId="11D4D733" w14:textId="77777777" w:rsidR="00A95A8F" w:rsidRDefault="00A95A8F" w:rsidP="00A95A8F">
      <w:pPr>
        <w:pStyle w:val="BodyTextIndent"/>
        <w:spacing w:before="120"/>
        <w:ind w:left="284"/>
        <w:jc w:val="thaiDistribute"/>
        <w:rPr>
          <w:rFonts w:ascii="Angsana New" w:hAnsi="Angsana New"/>
        </w:rPr>
      </w:pPr>
      <w:r w:rsidRPr="00226361">
        <w:rPr>
          <w:rFonts w:ascii="Angsana New" w:hAnsi="Angsana New"/>
        </w:rPr>
        <w:t>Depreciation is computed by the straight</w:t>
      </w:r>
      <w:r w:rsidRPr="002F6002">
        <w:rPr>
          <w:rFonts w:ascii="Angsana New" w:hAnsi="Angsana New"/>
        </w:rPr>
        <w:t>–</w:t>
      </w:r>
      <w:r w:rsidRPr="00226361">
        <w:rPr>
          <w:rFonts w:ascii="Angsana New" w:hAnsi="Angsana New"/>
        </w:rPr>
        <w:t>line</w:t>
      </w:r>
      <w:r>
        <w:rPr>
          <w:rFonts w:ascii="Angsana New" w:hAnsi="Angsana New"/>
        </w:rPr>
        <w:t xml:space="preserve"> method based on the useful life</w:t>
      </w:r>
      <w:r w:rsidRPr="00226361">
        <w:rPr>
          <w:rFonts w:ascii="Angsana New" w:hAnsi="Angsana New"/>
        </w:rPr>
        <w:t xml:space="preserve"> of assets</w:t>
      </w:r>
      <w:r w:rsidRPr="002F6002">
        <w:rPr>
          <w:rFonts w:ascii="Angsana New" w:hAnsi="Angsana New"/>
        </w:rPr>
        <w:t>.</w:t>
      </w:r>
    </w:p>
    <w:p w14:paraId="2D5076E7"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Depreciation is included in determining operating result and no depreciation is provided on </w:t>
      </w:r>
      <w:r>
        <w:rPr>
          <w:rFonts w:ascii="Angsana New" w:hAnsi="Angsana New"/>
          <w:sz w:val="28"/>
        </w:rPr>
        <w:t>assets under installation</w:t>
      </w:r>
      <w:r w:rsidRPr="002F6002">
        <w:rPr>
          <w:rFonts w:ascii="Angsana New" w:hAnsi="Angsana New"/>
          <w:sz w:val="28"/>
        </w:rPr>
        <w:t>.</w:t>
      </w:r>
    </w:p>
    <w:p w14:paraId="7DD06C15" w14:textId="477B70CD" w:rsidR="0041435F" w:rsidRPr="00226361" w:rsidRDefault="00A95A8F" w:rsidP="00EF2698">
      <w:pPr>
        <w:tabs>
          <w:tab w:val="left" w:pos="284"/>
        </w:tabs>
        <w:spacing w:before="120"/>
        <w:ind w:left="284" w:right="-45"/>
        <w:jc w:val="thaiDistribute"/>
        <w:rPr>
          <w:rFonts w:ascii="Angsana New" w:hAnsi="Angsana New"/>
          <w:sz w:val="28"/>
        </w:rPr>
      </w:pPr>
      <w:r w:rsidRPr="003C1737">
        <w:rPr>
          <w:rFonts w:ascii="Angsana New" w:hAnsi="Angsana New"/>
          <w:sz w:val="28"/>
        </w:rPr>
        <w:t>The Group has reviewed and adjusted residual value and expected useful lives of the asset, if appropriate, at the end of each reporting period</w:t>
      </w:r>
      <w:r w:rsidRPr="002F6002">
        <w:rPr>
          <w:rFonts w:ascii="Angsana New" w:hAnsi="Angsana New"/>
          <w:sz w:val="28"/>
        </w:rPr>
        <w:t>.</w:t>
      </w:r>
    </w:p>
    <w:p w14:paraId="77D6E1C1" w14:textId="1AF638FE" w:rsidR="00227679" w:rsidRPr="00227679" w:rsidRDefault="00A95A8F" w:rsidP="00314486">
      <w:pPr>
        <w:tabs>
          <w:tab w:val="left" w:pos="284"/>
        </w:tabs>
        <w:spacing w:before="120" w:after="120"/>
        <w:ind w:left="284" w:right="-45"/>
        <w:jc w:val="thaiDistribute"/>
        <w:rPr>
          <w:rFonts w:ascii="Angsana New" w:hAnsi="Angsana New"/>
          <w:sz w:val="28"/>
        </w:rPr>
      </w:pPr>
      <w:r w:rsidRPr="00226361">
        <w:rPr>
          <w:rFonts w:ascii="Angsana New" w:hAnsi="Angsana New"/>
          <w:sz w:val="28"/>
        </w:rPr>
        <w:t xml:space="preserve">Repairs and maintenance are charged to </w:t>
      </w:r>
      <w:r>
        <w:rPr>
          <w:rFonts w:ascii="Angsana New" w:hAnsi="Angsana New"/>
          <w:sz w:val="28"/>
        </w:rPr>
        <w:t>profit or loss</w:t>
      </w:r>
      <w:r w:rsidRPr="002F6002">
        <w:rPr>
          <w:rFonts w:ascii="Angsana New" w:hAnsi="Angsana New"/>
          <w:sz w:val="28"/>
        </w:rPr>
        <w:t xml:space="preserve"> </w:t>
      </w:r>
      <w:r w:rsidRPr="00226361">
        <w:rPr>
          <w:rFonts w:ascii="Angsana New" w:hAnsi="Angsana New"/>
          <w:sz w:val="28"/>
        </w:rPr>
        <w:t>during the financial years in which they are incurred</w:t>
      </w:r>
      <w:r w:rsidRPr="002F6002">
        <w:rPr>
          <w:rFonts w:ascii="Angsana New" w:hAnsi="Angsana New"/>
          <w:sz w:val="28"/>
        </w:rPr>
        <w:t xml:space="preserve">. </w:t>
      </w:r>
      <w:r w:rsidRPr="00226361">
        <w:rPr>
          <w:rFonts w:ascii="Angsana New" w:hAnsi="Angsana New"/>
          <w:sz w:val="28"/>
        </w:rPr>
        <w:t>The cost of major renovations is included in the carrying amount of the asset when it is probable that future economic benefits in excess of the originally assessed standard of performance of the existing asset will flow to the Group</w:t>
      </w:r>
      <w:r w:rsidR="00314486" w:rsidRPr="002F6002">
        <w:rPr>
          <w:rFonts w:ascii="Angsana New" w:hAnsi="Angsana New"/>
          <w:sz w:val="28"/>
        </w:rPr>
        <w:t>.</w:t>
      </w:r>
      <w:r w:rsidR="00314486">
        <w:rPr>
          <w:rFonts w:ascii="Angsana New" w:hAnsi="Angsana New"/>
          <w:sz w:val="28"/>
        </w:rPr>
        <w:t xml:space="preserve"> </w:t>
      </w:r>
      <w:r w:rsidRPr="00226361">
        <w:rPr>
          <w:rFonts w:ascii="Angsana New" w:hAnsi="Angsana New"/>
          <w:sz w:val="28"/>
        </w:rPr>
        <w:t>Major renovations are depreciated over the remaining useful life of the related asset</w:t>
      </w:r>
      <w:r w:rsidRPr="002F6002">
        <w:rPr>
          <w:rFonts w:ascii="Angsana New" w:hAnsi="Angsana New"/>
          <w:sz w:val="28"/>
        </w:rPr>
        <w:t>.</w:t>
      </w:r>
    </w:p>
    <w:p w14:paraId="4E936FB2" w14:textId="77777777" w:rsidR="00A95A8F" w:rsidRPr="00700D57" w:rsidRDefault="00A95A8F" w:rsidP="00A95A8F">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a</w:t>
      </w:r>
      <w:r w:rsidRPr="00700D57">
        <w:rPr>
          <w:rFonts w:ascii="Angsana New" w:hAnsi="Angsana New"/>
          <w:sz w:val="28"/>
          <w:u w:val="single"/>
        </w:rPr>
        <w:t>mortisation</w:t>
      </w:r>
    </w:p>
    <w:p w14:paraId="0930DC64" w14:textId="77777777" w:rsidR="00A95A8F" w:rsidRPr="00317227"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amortisation and accumulated impairment loss </w:t>
      </w:r>
      <w:r w:rsidRPr="002F6002">
        <w:rPr>
          <w:rFonts w:ascii="Angsana New" w:hAnsi="Angsana New"/>
          <w:sz w:val="28"/>
        </w:rPr>
        <w:t>(</w:t>
      </w:r>
      <w:r w:rsidRPr="00317227">
        <w:rPr>
          <w:rFonts w:ascii="Angsana New" w:hAnsi="Angsana New"/>
          <w:sz w:val="28"/>
        </w:rPr>
        <w:t>if any</w:t>
      </w:r>
      <w:r w:rsidRPr="002F6002">
        <w:rPr>
          <w:rFonts w:ascii="Angsana New" w:hAnsi="Angsana New"/>
          <w:sz w:val="28"/>
        </w:rPr>
        <w:t xml:space="preserve">). </w:t>
      </w:r>
    </w:p>
    <w:p w14:paraId="3283A685" w14:textId="77777777" w:rsidR="00A95A8F" w:rsidRDefault="00A95A8F" w:rsidP="00A95A8F">
      <w:pPr>
        <w:tabs>
          <w:tab w:val="left" w:pos="284"/>
        </w:tabs>
        <w:spacing w:before="120"/>
        <w:ind w:left="284" w:right="-45"/>
        <w:jc w:val="thaiDistribute"/>
        <w:rPr>
          <w:rFonts w:ascii="Angsana New" w:hAnsi="Angsana New"/>
          <w:sz w:val="28"/>
        </w:rPr>
      </w:pPr>
      <w:r w:rsidRPr="00317227">
        <w:rPr>
          <w:rFonts w:ascii="Angsana New" w:hAnsi="Angsana New"/>
          <w:sz w:val="28"/>
        </w:rPr>
        <w:t>Intangible assets with finite lives are amortised on systematic basis over the economic useful live and tested for impairment whenever there is an indication that the intangible assets may be impaired</w:t>
      </w:r>
      <w:r w:rsidRPr="002F6002">
        <w:rPr>
          <w:rFonts w:ascii="Angsana New" w:hAnsi="Angsana New"/>
          <w:sz w:val="28"/>
        </w:rPr>
        <w:t xml:space="preserve">. </w:t>
      </w:r>
      <w:r w:rsidRPr="00317227">
        <w:rPr>
          <w:rFonts w:ascii="Angsana New" w:hAnsi="Angsana New"/>
          <w:sz w:val="28"/>
        </w:rPr>
        <w:t>The</w:t>
      </w:r>
      <w:r w:rsidRPr="002F6002">
        <w:rPr>
          <w:rFonts w:ascii="Angsana New" w:hAnsi="Angsana New"/>
          <w:sz w:val="28"/>
        </w:rPr>
        <w:t xml:space="preserve"> </w:t>
      </w:r>
      <w:r w:rsidRPr="00317227">
        <w:rPr>
          <w:rFonts w:ascii="Angsana New" w:hAnsi="Angsana New"/>
          <w:sz w:val="28"/>
        </w:rPr>
        <w:t>am</w:t>
      </w:r>
      <w:r>
        <w:rPr>
          <w:rFonts w:ascii="Angsana New" w:hAnsi="Angsana New"/>
          <w:sz w:val="28"/>
        </w:rPr>
        <w:t>orisation period and the amortis</w:t>
      </w:r>
      <w:r w:rsidRPr="00317227">
        <w:rPr>
          <w:rFonts w:ascii="Angsana New" w:hAnsi="Angsana New"/>
          <w:sz w:val="28"/>
        </w:rPr>
        <w:t>ation method of such intangible assets are reviewed at least at each financial year end</w:t>
      </w:r>
      <w:r w:rsidRPr="002F6002">
        <w:rPr>
          <w:rFonts w:ascii="Angsana New" w:hAnsi="Angsana New"/>
          <w:sz w:val="28"/>
        </w:rPr>
        <w:t xml:space="preserve">. </w:t>
      </w:r>
    </w:p>
    <w:p w14:paraId="7F980D03" w14:textId="77777777" w:rsidR="00A95A8F" w:rsidRPr="00317227" w:rsidRDefault="004A0E45" w:rsidP="00A95A8F">
      <w:pPr>
        <w:tabs>
          <w:tab w:val="left" w:pos="284"/>
        </w:tabs>
        <w:spacing w:before="120"/>
        <w:ind w:left="284" w:right="-45"/>
        <w:jc w:val="thaiDistribute"/>
        <w:rPr>
          <w:rFonts w:ascii="Angsana New" w:hAnsi="Angsana New"/>
          <w:sz w:val="28"/>
        </w:rPr>
      </w:pPr>
      <w:r>
        <w:rPr>
          <w:rFonts w:ascii="Angsana New" w:hAnsi="Angsana New"/>
          <w:sz w:val="28"/>
        </w:rPr>
        <w:t xml:space="preserve">Amortisation </w:t>
      </w:r>
      <w:r w:rsidR="00A95A8F" w:rsidRPr="00317227">
        <w:rPr>
          <w:rFonts w:ascii="Angsana New" w:hAnsi="Angsana New"/>
          <w:sz w:val="28"/>
        </w:rPr>
        <w:t xml:space="preserve">is </w:t>
      </w:r>
      <w:r>
        <w:rPr>
          <w:rFonts w:ascii="Angsana New" w:hAnsi="Angsana New"/>
          <w:sz w:val="28"/>
        </w:rPr>
        <w:t xml:space="preserve">included in determining operating </w:t>
      </w:r>
      <w:r w:rsidRPr="00226361">
        <w:rPr>
          <w:rFonts w:ascii="Angsana New" w:hAnsi="Angsana New"/>
          <w:sz w:val="28"/>
        </w:rPr>
        <w:t>result</w:t>
      </w:r>
      <w:r w:rsidR="00A95A8F" w:rsidRPr="002F6002">
        <w:rPr>
          <w:rFonts w:ascii="Angsana New" w:hAnsi="Angsana New"/>
          <w:sz w:val="28"/>
        </w:rPr>
        <w:t>.</w:t>
      </w:r>
    </w:p>
    <w:p w14:paraId="07381DFC" w14:textId="575CBA6C" w:rsidR="00A95A8F" w:rsidRDefault="00A95A8F" w:rsidP="00A95A8F">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w:t>
      </w:r>
      <w:r w:rsidR="00D85AAA">
        <w:rPr>
          <w:rFonts w:ascii="Angsana New" w:hAnsi="Angsana New"/>
          <w:sz w:val="28"/>
        </w:rPr>
        <w:t xml:space="preserve"> assets with finite useful life</w:t>
      </w:r>
      <w:r w:rsidRPr="008723BA">
        <w:rPr>
          <w:rFonts w:ascii="Angsana New" w:hAnsi="Angsana New"/>
          <w:sz w:val="28"/>
        </w:rPr>
        <w:t xml:space="preserve"> is as follows</w:t>
      </w:r>
      <w:r w:rsidRPr="002F6002">
        <w:rPr>
          <w:rFonts w:ascii="Angsana New" w:hAnsi="Angsana New"/>
          <w:sz w:val="28"/>
        </w:rPr>
        <w:t>:</w:t>
      </w:r>
    </w:p>
    <w:tbl>
      <w:tblPr>
        <w:tblW w:w="6243" w:type="dxa"/>
        <w:jc w:val="center"/>
        <w:tblLook w:val="04A0" w:firstRow="1" w:lastRow="0" w:firstColumn="1" w:lastColumn="0" w:noHBand="0" w:noVBand="1"/>
      </w:tblPr>
      <w:tblGrid>
        <w:gridCol w:w="4103"/>
        <w:gridCol w:w="283"/>
        <w:gridCol w:w="1857"/>
      </w:tblGrid>
      <w:tr w:rsidR="00A95A8F" w:rsidRPr="006C6CAF" w14:paraId="63E1F573"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0EE3039F" w14:textId="77777777" w:rsidR="00A95A8F" w:rsidRPr="006C6CAF" w:rsidRDefault="00A95A8F" w:rsidP="007E0CB4">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14:paraId="360EB1A5" w14:textId="77777777" w:rsidR="00A95A8F" w:rsidRPr="006C6CAF" w:rsidRDefault="00A95A8F" w:rsidP="007E0CB4">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14:paraId="6CC1DA56" w14:textId="77777777" w:rsidR="00A95A8F" w:rsidRPr="006C6CAF" w:rsidRDefault="00A95A8F" w:rsidP="007E0CB4">
            <w:pPr>
              <w:jc w:val="center"/>
              <w:rPr>
                <w:rFonts w:ascii="Angsana New" w:hAnsi="Angsana New"/>
                <w:b/>
                <w:bCs/>
                <w:sz w:val="28"/>
              </w:rPr>
            </w:pPr>
            <w:r w:rsidRPr="006C6CAF">
              <w:rPr>
                <w:rFonts w:ascii="Angsana New" w:hAnsi="Angsana New"/>
                <w:b/>
                <w:bCs/>
                <w:sz w:val="28"/>
              </w:rPr>
              <w:t>Useful life</w:t>
            </w:r>
            <w:r w:rsidR="0094244E">
              <w:rPr>
                <w:rFonts w:ascii="Angsana New" w:hAnsi="Angsana New"/>
                <w:b/>
                <w:bCs/>
                <w:sz w:val="28"/>
              </w:rPr>
              <w:t xml:space="preserve"> </w:t>
            </w:r>
            <w:r w:rsidRPr="002F6002">
              <w:rPr>
                <w:rFonts w:ascii="Angsana New" w:hAnsi="Angsana New"/>
                <w:b/>
                <w:bCs/>
                <w:sz w:val="28"/>
              </w:rPr>
              <w:t>(</w:t>
            </w:r>
            <w:r w:rsidRPr="006C6CAF">
              <w:rPr>
                <w:rFonts w:ascii="Angsana New" w:hAnsi="Angsana New"/>
                <w:b/>
                <w:bCs/>
                <w:sz w:val="28"/>
              </w:rPr>
              <w:t>years</w:t>
            </w:r>
            <w:r w:rsidRPr="002F6002">
              <w:rPr>
                <w:rFonts w:ascii="Angsana New" w:hAnsi="Angsana New"/>
                <w:b/>
                <w:bCs/>
                <w:sz w:val="28"/>
              </w:rPr>
              <w:t>)</w:t>
            </w:r>
          </w:p>
        </w:tc>
      </w:tr>
      <w:tr w:rsidR="00A95A8F" w:rsidRPr="00066154" w14:paraId="2B873406"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6E921F4E" w14:textId="77777777" w:rsidR="00A95A8F" w:rsidRPr="00683A53" w:rsidRDefault="00A95A8F" w:rsidP="007E0CB4">
            <w:pPr>
              <w:rPr>
                <w:rFonts w:ascii="Angsana New" w:hAnsi="Angsana New"/>
                <w:bCs/>
                <w:sz w:val="28"/>
              </w:rPr>
            </w:pPr>
            <w:r>
              <w:rPr>
                <w:rFonts w:ascii="Angsana New" w:hAnsi="Angsana New"/>
                <w:bCs/>
                <w:sz w:val="28"/>
              </w:rPr>
              <w:t>Computer soft</w:t>
            </w:r>
            <w:r w:rsidRPr="00683A53">
              <w:rPr>
                <w:rFonts w:ascii="Angsana New" w:hAnsi="Angsana New"/>
                <w:bCs/>
                <w:sz w:val="28"/>
              </w:rPr>
              <w:t>wares</w:t>
            </w:r>
          </w:p>
        </w:tc>
        <w:tc>
          <w:tcPr>
            <w:tcW w:w="283" w:type="dxa"/>
            <w:tcBorders>
              <w:top w:val="nil"/>
              <w:left w:val="nil"/>
              <w:bottom w:val="nil"/>
              <w:right w:val="nil"/>
            </w:tcBorders>
            <w:shd w:val="clear" w:color="000000" w:fill="FFFFFF"/>
            <w:vAlign w:val="bottom"/>
          </w:tcPr>
          <w:p w14:paraId="76C7EE11" w14:textId="77777777" w:rsidR="00A95A8F" w:rsidRPr="001B254B" w:rsidRDefault="00A95A8F" w:rsidP="007E0CB4">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14:paraId="6F04F065" w14:textId="77777777" w:rsidR="00A95A8F" w:rsidRPr="001B254B" w:rsidRDefault="00A95A8F" w:rsidP="007E0CB4">
            <w:pPr>
              <w:jc w:val="center"/>
              <w:rPr>
                <w:rFonts w:ascii="Angsana New" w:hAnsi="Angsana New"/>
                <w:sz w:val="28"/>
                <w:cs/>
              </w:rPr>
            </w:pPr>
            <w:r w:rsidRPr="000142C0">
              <w:rPr>
                <w:rFonts w:ascii="Angsana New" w:hAnsi="Angsana New"/>
                <w:sz w:val="28"/>
              </w:rPr>
              <w:t>5</w:t>
            </w:r>
          </w:p>
        </w:tc>
      </w:tr>
    </w:tbl>
    <w:p w14:paraId="7CE3A238" w14:textId="43FF6C67" w:rsidR="00A95A8F" w:rsidRDefault="00A95A8F" w:rsidP="00A95A8F">
      <w:pPr>
        <w:tabs>
          <w:tab w:val="left" w:pos="284"/>
        </w:tabs>
        <w:spacing w:before="240"/>
        <w:ind w:left="284" w:right="-45"/>
        <w:jc w:val="thaiDistribute"/>
        <w:rPr>
          <w:rFonts w:ascii="Angsana New" w:hAnsi="Angsana New"/>
          <w:sz w:val="28"/>
          <w:u w:val="single"/>
        </w:rPr>
      </w:pPr>
      <w:r>
        <w:rPr>
          <w:rFonts w:ascii="Angsana New" w:hAnsi="Angsana New"/>
          <w:sz w:val="28"/>
          <w:u w:val="single"/>
        </w:rPr>
        <w:t xml:space="preserve">Impairment of </w:t>
      </w:r>
      <w:r w:rsidR="0096775D">
        <w:rPr>
          <w:rFonts w:ascii="Angsana New" w:hAnsi="Angsana New"/>
          <w:sz w:val="28"/>
          <w:u w:val="single"/>
        </w:rPr>
        <w:t>non-</w:t>
      </w:r>
      <w:r w:rsidR="00710301">
        <w:rPr>
          <w:rFonts w:ascii="Angsana New" w:hAnsi="Angsana New"/>
          <w:sz w:val="28"/>
          <w:u w:val="single"/>
        </w:rPr>
        <w:t xml:space="preserve">financial </w:t>
      </w:r>
      <w:r>
        <w:rPr>
          <w:rFonts w:ascii="Angsana New" w:hAnsi="Angsana New"/>
          <w:sz w:val="28"/>
          <w:u w:val="single"/>
        </w:rPr>
        <w:t>assets</w:t>
      </w:r>
    </w:p>
    <w:p w14:paraId="43D32898" w14:textId="77777777" w:rsidR="00A95A8F" w:rsidRPr="00826CCC" w:rsidRDefault="00A95A8F" w:rsidP="00A95A8F">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00106C80">
        <w:rPr>
          <w:rFonts w:ascii="Angsana New" w:hAnsi="Angsana New"/>
          <w:sz w:val="28"/>
        </w:rPr>
        <w:t xml:space="preserve"> reporting date, the Group</w:t>
      </w:r>
      <w:r w:rsidRPr="00826CCC">
        <w:rPr>
          <w:rFonts w:ascii="Angsana New" w:hAnsi="Angsana New"/>
          <w:sz w:val="28"/>
        </w:rPr>
        <w:t xml:space="preserve"> performs impairment reviews in respect of the property, plant and equipment whenever events or changes in circumstances indicate that an asset may be impaired</w:t>
      </w:r>
      <w:r w:rsidRPr="002F6002">
        <w:rPr>
          <w:rFonts w:ascii="Angsana New" w:hAnsi="Angsana New"/>
          <w:sz w:val="28"/>
        </w:rPr>
        <w:t xml:space="preserve">. </w:t>
      </w:r>
      <w:r w:rsidRPr="00826CCC">
        <w:rPr>
          <w:rFonts w:ascii="Angsana New" w:hAnsi="Angsana New"/>
          <w:sz w:val="28"/>
        </w:rPr>
        <w:t>An impairment loss is recognised when the recoverable amount of an asset, which is the higher of the asset</w:t>
      </w:r>
      <w:r w:rsidRPr="002F6002">
        <w:rPr>
          <w:rFonts w:ascii="Angsana New" w:hAnsi="Angsana New"/>
          <w:sz w:val="28"/>
        </w:rPr>
        <w:t>’</w:t>
      </w:r>
      <w:r w:rsidRPr="00826CCC">
        <w:rPr>
          <w:rFonts w:ascii="Angsana New" w:hAnsi="Angsana New"/>
          <w:sz w:val="28"/>
        </w:rPr>
        <w:t>s fair value less costs to sell and its value in use, is less than the carrying amount</w:t>
      </w:r>
      <w:r w:rsidRPr="002F6002">
        <w:rPr>
          <w:rFonts w:ascii="Angsana New" w:hAnsi="Angsana New"/>
          <w:sz w:val="28"/>
        </w:rPr>
        <w:t xml:space="preserve">. </w:t>
      </w:r>
      <w:r w:rsidRPr="00826CCC">
        <w:rPr>
          <w:rFonts w:ascii="Angsana New" w:hAnsi="Angsana New"/>
          <w:sz w:val="28"/>
        </w:rPr>
        <w:t>In determining value in use, the estimated future cash flows are discounted to their present value using a pre</w:t>
      </w:r>
      <w:r w:rsidRPr="002F6002">
        <w:rPr>
          <w:rFonts w:ascii="Angsana New" w:hAnsi="Angsana New"/>
          <w:sz w:val="28"/>
        </w:rPr>
        <w:t>-</w:t>
      </w:r>
      <w:r w:rsidRPr="00826CCC">
        <w:rPr>
          <w:rFonts w:ascii="Angsana New" w:hAnsi="Angsana New"/>
          <w:sz w:val="28"/>
        </w:rPr>
        <w:t>tax discount rate that reflects current market assessments of the time value of money and</w:t>
      </w:r>
      <w:r w:rsidRPr="002F6002">
        <w:rPr>
          <w:rFonts w:ascii="Angsana New" w:hAnsi="Angsana New"/>
          <w:sz w:val="28"/>
        </w:rPr>
        <w:t xml:space="preserve"> </w:t>
      </w:r>
      <w:r w:rsidRPr="00826CCC">
        <w:rPr>
          <w:rFonts w:ascii="Angsana New" w:hAnsi="Angsana New"/>
          <w:sz w:val="28"/>
        </w:rPr>
        <w:t>the risks specific to the asset</w:t>
      </w:r>
      <w:r w:rsidRPr="002F6002">
        <w:rPr>
          <w:rFonts w:ascii="Angsana New" w:hAnsi="Angsana New"/>
          <w:sz w:val="28"/>
        </w:rPr>
        <w:t xml:space="preserve">. </w:t>
      </w:r>
      <w:r w:rsidR="0089232F">
        <w:rPr>
          <w:rFonts w:ascii="Angsana New" w:hAnsi="Angsana New"/>
          <w:sz w:val="28"/>
        </w:rPr>
        <w:t xml:space="preserve">                </w:t>
      </w:r>
      <w:r w:rsidRPr="00826CCC">
        <w:rPr>
          <w:rFonts w:ascii="Angsana New" w:hAnsi="Angsana New"/>
          <w:sz w:val="28"/>
        </w:rPr>
        <w:t>In determining fair value less costs to sell, an appropriate valuation model is used</w:t>
      </w:r>
      <w:r w:rsidRPr="002F6002">
        <w:rPr>
          <w:rFonts w:ascii="Angsana New" w:hAnsi="Angsana New"/>
          <w:sz w:val="28"/>
        </w:rPr>
        <w:t xml:space="preserve">. </w:t>
      </w:r>
      <w:r w:rsidRPr="00826CCC">
        <w:rPr>
          <w:rFonts w:ascii="Angsana New" w:hAnsi="Angsana New"/>
          <w:sz w:val="28"/>
        </w:rPr>
        <w:t>These calculations are corroborated by a valuation model that, based on information available, reflects the amount that the Company could obtain from the disposal of the asset in an arm</w:t>
      </w:r>
      <w:r w:rsidRPr="002F6002">
        <w:rPr>
          <w:rFonts w:ascii="Angsana New" w:hAnsi="Angsana New"/>
          <w:sz w:val="28"/>
        </w:rPr>
        <w:t>’</w:t>
      </w:r>
      <w:r w:rsidRPr="00826CCC">
        <w:rPr>
          <w:rFonts w:ascii="Angsana New" w:hAnsi="Angsana New"/>
          <w:sz w:val="28"/>
        </w:rPr>
        <w:t>s length transaction between knowledgeable, willing parties, after deducting the costs of disposal</w:t>
      </w:r>
      <w:r w:rsidRPr="002F6002">
        <w:rPr>
          <w:rFonts w:ascii="Angsana New" w:hAnsi="Angsana New"/>
          <w:sz w:val="28"/>
        </w:rPr>
        <w:t xml:space="preserve">. </w:t>
      </w:r>
    </w:p>
    <w:p w14:paraId="16C91894" w14:textId="77777777" w:rsidR="004C7440" w:rsidRDefault="00A95A8F" w:rsidP="00317562">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recognised in </w:t>
      </w:r>
      <w:r w:rsidR="00EA26C8">
        <w:rPr>
          <w:rFonts w:ascii="Angsana New" w:hAnsi="Angsana New"/>
          <w:sz w:val="28"/>
        </w:rPr>
        <w:t xml:space="preserve">the statement of </w:t>
      </w:r>
      <w:r>
        <w:rPr>
          <w:rFonts w:ascii="Angsana New" w:hAnsi="Angsana New"/>
          <w:sz w:val="28"/>
        </w:rPr>
        <w:t>profit or loss</w:t>
      </w:r>
      <w:r w:rsidRPr="002F6002">
        <w:rPr>
          <w:rFonts w:ascii="Angsana New" w:hAnsi="Angsana New"/>
          <w:sz w:val="28"/>
        </w:rPr>
        <w:t xml:space="preserve">. </w:t>
      </w:r>
    </w:p>
    <w:p w14:paraId="3BC09293" w14:textId="77777777" w:rsidR="00A95A8F" w:rsidRPr="00226361" w:rsidRDefault="00A95A8F" w:rsidP="00A95A8F">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14:paraId="65C3DCB4" w14:textId="77777777" w:rsidR="00A95A8F" w:rsidRPr="00226361" w:rsidRDefault="00A95A8F" w:rsidP="00A95A8F">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w:t>
      </w:r>
      <w:r w:rsidRPr="002F6002">
        <w:rPr>
          <w:rFonts w:ascii="Angsana New" w:hAnsi="Angsana New"/>
          <w:i/>
          <w:iCs/>
          <w:sz w:val="28"/>
        </w:rPr>
        <w:t>-</w:t>
      </w:r>
      <w:r w:rsidRPr="00226361">
        <w:rPr>
          <w:rFonts w:ascii="Angsana New" w:hAnsi="Angsana New"/>
          <w:i/>
          <w:iCs/>
          <w:sz w:val="28"/>
        </w:rPr>
        <w:t>term benefits</w:t>
      </w:r>
    </w:p>
    <w:p w14:paraId="25F6D449"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r w:rsidRPr="002F6002">
        <w:rPr>
          <w:rFonts w:ascii="Angsana New" w:hAnsi="Angsana New"/>
          <w:sz w:val="28"/>
        </w:rPr>
        <w:t>.</w:t>
      </w:r>
    </w:p>
    <w:p w14:paraId="7B62A020" w14:textId="77777777" w:rsidR="00737EAB" w:rsidRPr="00226361" w:rsidRDefault="00737EAB" w:rsidP="00A95A8F">
      <w:pPr>
        <w:tabs>
          <w:tab w:val="left" w:pos="284"/>
        </w:tabs>
        <w:spacing w:before="120"/>
        <w:ind w:left="284" w:right="-45"/>
        <w:jc w:val="thaiDistribute"/>
        <w:rPr>
          <w:rFonts w:ascii="Angsana New" w:hAnsi="Angsana New"/>
          <w:sz w:val="28"/>
        </w:rPr>
      </w:pPr>
    </w:p>
    <w:p w14:paraId="093AC7C5" w14:textId="77777777" w:rsidR="00A95A8F" w:rsidRPr="00226361" w:rsidRDefault="00A95A8F" w:rsidP="00A95A8F">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w:t>
      </w:r>
      <w:r w:rsidRPr="002F6002">
        <w:rPr>
          <w:rFonts w:ascii="Angsana New" w:hAnsi="Angsana New"/>
          <w:i/>
          <w:iCs/>
          <w:sz w:val="28"/>
        </w:rPr>
        <w:t>-</w:t>
      </w:r>
      <w:r w:rsidRPr="00226361">
        <w:rPr>
          <w:rFonts w:ascii="Angsana New" w:hAnsi="Angsana New"/>
          <w:i/>
          <w:iCs/>
          <w:sz w:val="28"/>
        </w:rPr>
        <w:t xml:space="preserve">employment benefits </w:t>
      </w:r>
      <w:r w:rsidR="007D226B">
        <w:rPr>
          <w:rFonts w:ascii="Angsana New" w:hAnsi="Angsana New"/>
          <w:i/>
          <w:iCs/>
          <w:sz w:val="28"/>
        </w:rPr>
        <w:t>-</w:t>
      </w:r>
      <w:r w:rsidRPr="002F6002">
        <w:rPr>
          <w:rFonts w:ascii="Angsana New" w:hAnsi="Angsana New"/>
          <w:i/>
          <w:iCs/>
          <w:sz w:val="28"/>
        </w:rPr>
        <w:t xml:space="preserve"> </w:t>
      </w:r>
      <w:r w:rsidRPr="00226361">
        <w:rPr>
          <w:rFonts w:ascii="Angsana New" w:hAnsi="Angsana New"/>
          <w:i/>
          <w:iCs/>
          <w:sz w:val="28"/>
        </w:rPr>
        <w:t>defined contribution plan</w:t>
      </w:r>
    </w:p>
    <w:p w14:paraId="18EF241C" w14:textId="1CF9F057" w:rsidR="00D85AAA" w:rsidRDefault="00A95A8F" w:rsidP="00754D42">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The Group has established a provident fund that is a defined contribution plan</w:t>
      </w:r>
      <w:r w:rsidRPr="002F6002">
        <w:rPr>
          <w:rFonts w:ascii="Angsana New" w:hAnsi="Angsana New"/>
          <w:sz w:val="28"/>
        </w:rPr>
        <w:t xml:space="preserve">. </w:t>
      </w:r>
      <w:r w:rsidRPr="00226361">
        <w:rPr>
          <w:rFonts w:ascii="Angsana New" w:hAnsi="Angsana New"/>
          <w:sz w:val="28"/>
        </w:rPr>
        <w:t>The assets of which are held in a separate trust fund</w:t>
      </w:r>
      <w:r w:rsidRPr="002F6002">
        <w:rPr>
          <w:rFonts w:ascii="Angsana New" w:hAnsi="Angsana New"/>
          <w:sz w:val="28"/>
        </w:rPr>
        <w:t xml:space="preserve">. </w:t>
      </w:r>
      <w:r w:rsidRPr="00226361">
        <w:rPr>
          <w:rFonts w:ascii="Angsana New" w:hAnsi="Angsana New"/>
          <w:sz w:val="28"/>
        </w:rPr>
        <w:t>The provident fund is funded by the contribution from employees and the Group</w:t>
      </w:r>
      <w:r w:rsidRPr="002F6002">
        <w:rPr>
          <w:rFonts w:ascii="Angsana New" w:hAnsi="Angsana New"/>
          <w:sz w:val="28"/>
        </w:rPr>
        <w:t xml:space="preserve">. </w:t>
      </w:r>
      <w:r w:rsidRPr="00226361">
        <w:rPr>
          <w:rFonts w:ascii="Angsana New" w:hAnsi="Angsana New"/>
          <w:sz w:val="28"/>
        </w:rPr>
        <w:t xml:space="preserve">Contributions to the provident fund </w:t>
      </w:r>
      <w:r>
        <w:rPr>
          <w:rFonts w:ascii="Angsana New" w:hAnsi="Angsana New"/>
          <w:sz w:val="28"/>
        </w:rPr>
        <w:t>are charged to profit or loss</w:t>
      </w:r>
      <w:r w:rsidRPr="002F6002">
        <w:rPr>
          <w:rFonts w:ascii="Angsana New" w:hAnsi="Angsana New"/>
          <w:sz w:val="28"/>
        </w:rPr>
        <w:t xml:space="preserve"> </w:t>
      </w:r>
      <w:r w:rsidRPr="00226361">
        <w:rPr>
          <w:rFonts w:ascii="Angsana New" w:hAnsi="Angsana New"/>
          <w:sz w:val="28"/>
        </w:rPr>
        <w:t>in the period to which they relate</w:t>
      </w:r>
      <w:r w:rsidRPr="002F6002">
        <w:rPr>
          <w:rFonts w:ascii="Angsana New" w:hAnsi="Angsana New"/>
          <w:sz w:val="28"/>
        </w:rPr>
        <w:t>.</w:t>
      </w:r>
    </w:p>
    <w:p w14:paraId="59CA18BB" w14:textId="77777777" w:rsidR="00A95A8F" w:rsidRPr="001B254B" w:rsidRDefault="00A95A8F" w:rsidP="00343FC7">
      <w:pPr>
        <w:tabs>
          <w:tab w:val="left" w:pos="284"/>
        </w:tabs>
        <w:spacing w:before="120"/>
        <w:ind w:left="284" w:right="-45"/>
        <w:jc w:val="thaiDistribute"/>
        <w:rPr>
          <w:rFonts w:ascii="Angsana New" w:hAnsi="Angsana New"/>
          <w:i/>
          <w:iCs/>
          <w:sz w:val="28"/>
          <w:cs/>
        </w:rPr>
      </w:pPr>
      <w:r w:rsidRPr="00226361">
        <w:rPr>
          <w:rFonts w:ascii="Angsana New" w:hAnsi="Angsana New"/>
          <w:i/>
          <w:iCs/>
          <w:sz w:val="28"/>
        </w:rPr>
        <w:t>Post</w:t>
      </w:r>
      <w:r w:rsidRPr="002F6002">
        <w:rPr>
          <w:rFonts w:ascii="Angsana New" w:hAnsi="Angsana New"/>
          <w:i/>
          <w:iCs/>
          <w:sz w:val="28"/>
        </w:rPr>
        <w:t>-</w:t>
      </w:r>
      <w:r w:rsidRPr="00226361">
        <w:rPr>
          <w:rFonts w:ascii="Angsana New" w:hAnsi="Angsana New"/>
          <w:i/>
          <w:iCs/>
          <w:sz w:val="28"/>
        </w:rPr>
        <w:t xml:space="preserve">employment benefits </w:t>
      </w:r>
      <w:r w:rsidR="007D226B">
        <w:rPr>
          <w:rFonts w:ascii="Angsana New" w:hAnsi="Angsana New"/>
          <w:i/>
          <w:iCs/>
          <w:sz w:val="28"/>
        </w:rPr>
        <w:t>-</w:t>
      </w:r>
      <w:r w:rsidRPr="002F6002">
        <w:rPr>
          <w:rFonts w:ascii="Angsana New" w:hAnsi="Angsana New"/>
          <w:i/>
          <w:iCs/>
          <w:sz w:val="28"/>
        </w:rPr>
        <w:t xml:space="preserve"> </w:t>
      </w:r>
      <w:r w:rsidRPr="00226361">
        <w:rPr>
          <w:rFonts w:ascii="Angsana New" w:hAnsi="Angsana New"/>
          <w:i/>
          <w:iCs/>
          <w:sz w:val="28"/>
        </w:rPr>
        <w:t>defined benefit plan</w:t>
      </w:r>
      <w:r w:rsidR="009139EC" w:rsidRPr="009139EC">
        <w:rPr>
          <w:rFonts w:ascii="Angsana New" w:hAnsi="Angsana New"/>
          <w:i/>
          <w:iCs/>
          <w:sz w:val="28"/>
        </w:rPr>
        <w:t xml:space="preserve"> </w:t>
      </w:r>
      <w:r w:rsidR="003C5C78" w:rsidRPr="003C5C78">
        <w:rPr>
          <w:rFonts w:ascii="Angsana New" w:hAnsi="Angsana New"/>
          <w:i/>
          <w:iCs/>
          <w:sz w:val="28"/>
        </w:rPr>
        <w:t>and other long-term employee benefits</w:t>
      </w:r>
    </w:p>
    <w:p w14:paraId="3923918E" w14:textId="3B4EDC24" w:rsidR="00A95A8F" w:rsidRPr="00226361" w:rsidRDefault="00A95A8F" w:rsidP="000B340B">
      <w:pPr>
        <w:tabs>
          <w:tab w:val="left" w:pos="284"/>
        </w:tabs>
        <w:spacing w:before="120"/>
        <w:ind w:left="284" w:right="-45"/>
        <w:jc w:val="thaiDistribute"/>
        <w:rPr>
          <w:rFonts w:ascii="Angsana New" w:hAnsi="Angsana New"/>
          <w:sz w:val="28"/>
        </w:rPr>
      </w:pPr>
      <w:r w:rsidRPr="0047132F">
        <w:rPr>
          <w:rFonts w:ascii="Angsana New" w:hAnsi="Angsana New"/>
          <w:sz w:val="28"/>
        </w:rPr>
        <w:t>T</w:t>
      </w:r>
      <w:r w:rsidRPr="00226361">
        <w:rPr>
          <w:rFonts w:ascii="Angsana New" w:hAnsi="Angsana New"/>
          <w:sz w:val="28"/>
        </w:rPr>
        <w:t xml:space="preserve">he employee benefits liabilities in relation to the severance payment under the labor law </w:t>
      </w:r>
      <w:r w:rsidR="00AE5602" w:rsidRPr="00AE5602">
        <w:rPr>
          <w:rFonts w:ascii="Angsana New" w:hAnsi="Angsana New"/>
          <w:sz w:val="28"/>
        </w:rPr>
        <w:t>a</w:t>
      </w:r>
      <w:r w:rsidR="00AE5602">
        <w:rPr>
          <w:rFonts w:ascii="Angsana New" w:hAnsi="Angsana New"/>
          <w:sz w:val="28"/>
        </w:rPr>
        <w:t xml:space="preserve">nd other </w:t>
      </w:r>
      <w:r w:rsidR="00EF282A" w:rsidRPr="00EF282A">
        <w:rPr>
          <w:rFonts w:ascii="Angsana New" w:hAnsi="Angsana New"/>
          <w:sz w:val="28"/>
        </w:rPr>
        <w:t xml:space="preserve">long-term </w:t>
      </w:r>
      <w:r w:rsidR="00AE5602">
        <w:rPr>
          <w:rFonts w:ascii="Angsana New" w:hAnsi="Angsana New"/>
          <w:sz w:val="28"/>
        </w:rPr>
        <w:t>employee benefit plans</w:t>
      </w:r>
      <w:r w:rsidR="00E17185" w:rsidRPr="002F6002">
        <w:rPr>
          <w:rFonts w:ascii="Angsana New" w:hAnsi="Angsana New" w:hint="cs"/>
          <w:sz w:val="28"/>
        </w:rPr>
        <w:t xml:space="preserve"> </w:t>
      </w:r>
      <w:r w:rsidR="000B340B" w:rsidRPr="00AE5602">
        <w:rPr>
          <w:rFonts w:ascii="Angsana New" w:hAnsi="Angsana New"/>
          <w:sz w:val="28"/>
        </w:rPr>
        <w:t>(</w:t>
      </w:r>
      <w:r w:rsidR="00AE5602" w:rsidRPr="00AE5602">
        <w:rPr>
          <w:rFonts w:ascii="Angsana New" w:hAnsi="Angsana New"/>
          <w:sz w:val="28"/>
        </w:rPr>
        <w:t>long service awards</w:t>
      </w:r>
      <w:r w:rsidR="000B340B" w:rsidRPr="00AE5602">
        <w:rPr>
          <w:rFonts w:ascii="Angsana New" w:hAnsi="Angsana New"/>
          <w:sz w:val="28"/>
        </w:rPr>
        <w:t>)</w:t>
      </w:r>
      <w:r w:rsidR="000B340B" w:rsidRPr="000B340B">
        <w:rPr>
          <w:rFonts w:ascii="Angsana New" w:hAnsi="Angsana New"/>
          <w:sz w:val="28"/>
        </w:rPr>
        <w:t xml:space="preserve"> </w:t>
      </w:r>
      <w:r w:rsidRPr="00226361">
        <w:rPr>
          <w:rFonts w:ascii="Angsana New" w:hAnsi="Angsana New"/>
          <w:sz w:val="28"/>
        </w:rPr>
        <w:t>is</w:t>
      </w:r>
      <w:r w:rsidR="00D85AAA">
        <w:rPr>
          <w:rFonts w:ascii="Angsana New" w:hAnsi="Angsana New"/>
          <w:sz w:val="28"/>
        </w:rPr>
        <w:t xml:space="preserve"> recognis</w:t>
      </w:r>
      <w:r w:rsidR="007D226B">
        <w:rPr>
          <w:rFonts w:ascii="Angsana New" w:hAnsi="Angsana New"/>
          <w:sz w:val="28"/>
        </w:rPr>
        <w:t>ed</w:t>
      </w:r>
      <w:r w:rsidRPr="002F6002">
        <w:rPr>
          <w:rFonts w:ascii="Angsana New" w:hAnsi="Angsana New"/>
          <w:sz w:val="28"/>
        </w:rPr>
        <w:t xml:space="preserve"> </w:t>
      </w:r>
      <w:r w:rsidRPr="00226361">
        <w:rPr>
          <w:rFonts w:ascii="Angsana New" w:hAnsi="Angsana New"/>
          <w:sz w:val="28"/>
        </w:rPr>
        <w:t>as a charge to results of operations over the employee</w:t>
      </w:r>
      <w:r w:rsidRPr="002F6002">
        <w:rPr>
          <w:rFonts w:ascii="Angsana New" w:hAnsi="Angsana New"/>
          <w:sz w:val="28"/>
        </w:rPr>
        <w:t>’</w:t>
      </w:r>
      <w:r w:rsidRPr="00226361">
        <w:rPr>
          <w:rFonts w:ascii="Angsana New" w:hAnsi="Angsana New"/>
          <w:sz w:val="28"/>
        </w:rPr>
        <w:t>s service period</w:t>
      </w:r>
      <w:r w:rsidRPr="002F6002">
        <w:rPr>
          <w:rFonts w:ascii="Angsana New" w:hAnsi="Angsana New"/>
          <w:sz w:val="28"/>
        </w:rPr>
        <w:t xml:space="preserve">. </w:t>
      </w:r>
      <w:r w:rsidRPr="00226361">
        <w:rPr>
          <w:rFonts w:ascii="Angsana New" w:hAnsi="Angsana New"/>
          <w:sz w:val="28"/>
        </w:rPr>
        <w:t>It is calculated by the estimation of the amount of future benefit to be earned by the employee in return for the service provided to the Group through the service period up to the retirement age</w:t>
      </w:r>
      <w:r w:rsidR="000F17E2">
        <w:rPr>
          <w:rFonts w:ascii="Angsana New" w:hAnsi="Angsana New"/>
          <w:sz w:val="28"/>
        </w:rPr>
        <w:t>/eligible yea</w:t>
      </w:r>
      <w:r w:rsidR="00165150">
        <w:rPr>
          <w:rFonts w:ascii="Angsana New" w:hAnsi="Angsana New"/>
          <w:sz w:val="28"/>
        </w:rPr>
        <w:t xml:space="preserve">r </w:t>
      </w:r>
      <w:r w:rsidR="000F17E2">
        <w:rPr>
          <w:rFonts w:ascii="Angsana New" w:hAnsi="Angsana New"/>
          <w:sz w:val="28"/>
        </w:rPr>
        <w:t>service</w:t>
      </w:r>
      <w:r w:rsidRPr="00226361">
        <w:rPr>
          <w:rFonts w:ascii="Angsana New" w:hAnsi="Angsana New"/>
          <w:sz w:val="28"/>
        </w:rPr>
        <w:t xml:space="preserve"> and the amount is discounted to determine the present value</w:t>
      </w:r>
      <w:r w:rsidRPr="002F6002">
        <w:rPr>
          <w:rFonts w:ascii="Angsana New" w:hAnsi="Angsana New"/>
          <w:sz w:val="28"/>
        </w:rPr>
        <w:t xml:space="preserve">. </w:t>
      </w:r>
      <w:r w:rsidRPr="00226361">
        <w:rPr>
          <w:rFonts w:ascii="Angsana New" w:hAnsi="Angsana New"/>
          <w:sz w:val="28"/>
        </w:rPr>
        <w:t>The reference discount rate is the yield rate of government bonds as at the reporting date</w:t>
      </w:r>
      <w:r w:rsidRPr="002F6002">
        <w:rPr>
          <w:rFonts w:ascii="Angsana New" w:hAnsi="Angsana New"/>
          <w:sz w:val="28"/>
        </w:rPr>
        <w:t xml:space="preserve">. </w:t>
      </w:r>
      <w:r w:rsidRPr="00226361">
        <w:rPr>
          <w:rFonts w:ascii="Angsana New" w:hAnsi="Angsana New"/>
          <w:sz w:val="28"/>
        </w:rPr>
        <w:t>The calculation is based on the actuarial technique using the Projected Unit Credit Method</w:t>
      </w:r>
      <w:r w:rsidRPr="002F6002">
        <w:rPr>
          <w:rFonts w:ascii="Angsana New" w:hAnsi="Angsana New"/>
          <w:sz w:val="28"/>
        </w:rPr>
        <w:t>.</w:t>
      </w:r>
    </w:p>
    <w:p w14:paraId="53B99069" w14:textId="10504E18" w:rsidR="00271FE9" w:rsidRPr="002B4ABE" w:rsidRDefault="00A95A8F" w:rsidP="002B4ABE">
      <w:pPr>
        <w:tabs>
          <w:tab w:val="left" w:pos="284"/>
        </w:tabs>
        <w:spacing w:before="120"/>
        <w:ind w:left="284" w:right="-45"/>
        <w:jc w:val="thaiDistribute"/>
        <w:rPr>
          <w:rFonts w:ascii="Angsana New" w:hAnsi="Angsana New"/>
          <w:sz w:val="28"/>
        </w:rPr>
      </w:pPr>
      <w:r w:rsidRPr="0060497A">
        <w:rPr>
          <w:rFonts w:ascii="Angsana New" w:hAnsi="Angsana New"/>
          <w:sz w:val="28"/>
        </w:rPr>
        <w:t xml:space="preserve">When the actuarial assumptions are changed, the Group recognizes </w:t>
      </w:r>
      <w:r w:rsidR="0060497A" w:rsidRPr="0060497A">
        <w:rPr>
          <w:rFonts w:ascii="Angsana New" w:hAnsi="Angsana New"/>
          <w:sz w:val="28"/>
        </w:rPr>
        <w:t xml:space="preserve">actuarial gains and losses arising from defined benefit plans in other comprehensive income and </w:t>
      </w:r>
      <w:r w:rsidR="00D85AAA">
        <w:rPr>
          <w:rFonts w:ascii="Angsana New" w:hAnsi="Angsana New"/>
          <w:sz w:val="28"/>
        </w:rPr>
        <w:t>recognis</w:t>
      </w:r>
      <w:r w:rsidR="003034A4">
        <w:rPr>
          <w:rFonts w:ascii="Angsana New" w:hAnsi="Angsana New"/>
          <w:sz w:val="28"/>
        </w:rPr>
        <w:t xml:space="preserve">es actuarial gains and losses arising </w:t>
      </w:r>
      <w:r w:rsidR="00114D91">
        <w:rPr>
          <w:rFonts w:ascii="Angsana New" w:hAnsi="Angsana New"/>
          <w:sz w:val="28"/>
        </w:rPr>
        <w:t xml:space="preserve">from </w:t>
      </w:r>
      <w:r w:rsidR="0060497A" w:rsidRPr="0060497A">
        <w:rPr>
          <w:rFonts w:ascii="Angsana New" w:hAnsi="Angsana New"/>
          <w:sz w:val="28"/>
        </w:rPr>
        <w:t xml:space="preserve">other long-term benefits in profit or loss </w:t>
      </w:r>
      <w:r w:rsidRPr="0060497A">
        <w:rPr>
          <w:rFonts w:ascii="Angsana New" w:hAnsi="Angsana New"/>
          <w:sz w:val="28"/>
        </w:rPr>
        <w:t>in the period in which they arise</w:t>
      </w:r>
      <w:r w:rsidRPr="002F6002">
        <w:rPr>
          <w:rFonts w:ascii="Angsana New" w:hAnsi="Angsana New"/>
          <w:sz w:val="28"/>
        </w:rPr>
        <w:t>.</w:t>
      </w:r>
    </w:p>
    <w:p w14:paraId="10E5E1A4" w14:textId="77777777" w:rsidR="00823585" w:rsidRDefault="00823585" w:rsidP="00317562">
      <w:pPr>
        <w:tabs>
          <w:tab w:val="left" w:pos="284"/>
        </w:tabs>
        <w:spacing w:before="120"/>
        <w:ind w:left="284" w:right="-45"/>
        <w:jc w:val="thaiDistribute"/>
        <w:rPr>
          <w:rFonts w:ascii="Angsana New" w:hAnsi="Angsana New"/>
          <w:sz w:val="28"/>
          <w:u w:val="single"/>
        </w:rPr>
      </w:pPr>
      <w:r>
        <w:rPr>
          <w:rFonts w:ascii="Angsana New" w:hAnsi="Angsana New"/>
          <w:sz w:val="28"/>
          <w:u w:val="single"/>
        </w:rPr>
        <w:t>Lease</w:t>
      </w:r>
    </w:p>
    <w:p w14:paraId="5E0E0DB8" w14:textId="77777777" w:rsidR="00823585" w:rsidRDefault="00823585" w:rsidP="002723AE">
      <w:pPr>
        <w:tabs>
          <w:tab w:val="left" w:pos="284"/>
        </w:tabs>
        <w:spacing w:before="110"/>
        <w:ind w:left="284" w:right="-45"/>
        <w:jc w:val="thaiDistribute"/>
        <w:rPr>
          <w:rFonts w:ascii="Angsana New" w:hAnsi="Angsana New"/>
          <w:sz w:val="28"/>
          <w:u w:val="single"/>
        </w:rPr>
      </w:pPr>
      <w:r>
        <w:rPr>
          <w:rFonts w:ascii="Angsana New" w:hAnsi="Angsana New"/>
          <w:i/>
          <w:iCs/>
          <w:sz w:val="28"/>
        </w:rPr>
        <w:t xml:space="preserve">Leases - where the </w:t>
      </w:r>
      <w:r w:rsidR="0047132F">
        <w:rPr>
          <w:rFonts w:ascii="Angsana New" w:hAnsi="Angsana New"/>
          <w:i/>
          <w:iCs/>
          <w:sz w:val="28"/>
        </w:rPr>
        <w:t xml:space="preserve">Group </w:t>
      </w:r>
      <w:r>
        <w:rPr>
          <w:rFonts w:ascii="Angsana New" w:hAnsi="Angsana New"/>
          <w:i/>
          <w:iCs/>
          <w:sz w:val="28"/>
        </w:rPr>
        <w:t>is the lessee</w:t>
      </w:r>
    </w:p>
    <w:p w14:paraId="5C312E13" w14:textId="77777777" w:rsidR="00D913BE" w:rsidRDefault="00D913BE" w:rsidP="002723AE">
      <w:pPr>
        <w:pStyle w:val="BlockText"/>
        <w:spacing w:before="110"/>
        <w:ind w:left="270" w:right="0" w:firstLine="0"/>
        <w:rPr>
          <w:rFonts w:ascii="Angsana New" w:eastAsia="Arial Unicode MS" w:hAnsi="Angsana New"/>
        </w:rPr>
      </w:pPr>
      <w:r>
        <w:rPr>
          <w:rFonts w:ascii="Angsana New" w:eastAsia="Arial Unicode MS" w:hAnsi="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5C16DC2" w14:textId="77777777" w:rsidR="00D913BE" w:rsidRDefault="00D913BE" w:rsidP="002723AE">
      <w:pPr>
        <w:pStyle w:val="BlockText"/>
        <w:spacing w:before="110"/>
        <w:ind w:left="274" w:right="0" w:firstLine="0"/>
        <w:rPr>
          <w:rFonts w:ascii="Angsana New" w:eastAsia="Arial Unicode MS" w:hAnsi="Angsana New"/>
        </w:rPr>
      </w:pPr>
      <w:r>
        <w:rPr>
          <w:rFonts w:ascii="Angsana New" w:eastAsia="Arial Unicode MS" w:hAnsi="Angsana New"/>
        </w:rPr>
        <w:t xml:space="preserve">The Group </w:t>
      </w:r>
      <w:r w:rsidR="00883B58">
        <w:rPr>
          <w:rFonts w:ascii="Angsana New" w:eastAsia="Arial Unicode MS" w:hAnsi="Angsana New"/>
        </w:rPr>
        <w:t xml:space="preserve">recognises a right-of-use </w:t>
      </w:r>
      <w:r>
        <w:rPr>
          <w:rFonts w:ascii="Angsana New" w:eastAsia="Arial Unicode MS" w:hAnsi="Angsana New"/>
        </w:rPr>
        <w:t xml:space="preserve">asset and a lease liability at the lease commencement date. The </w:t>
      </w:r>
      <w:r w:rsidR="00883B58">
        <w:rPr>
          <w:rFonts w:ascii="Angsana New" w:eastAsia="Arial Unicode MS" w:hAnsi="Angsana New"/>
        </w:rPr>
        <w:t>right-of-use</w:t>
      </w:r>
      <w:r>
        <w:rPr>
          <w:rFonts w:ascii="Angsana New" w:eastAsia="Arial Unicode MS" w:hAnsi="Angsana New"/>
        </w:rPr>
        <w:t xml:space="preserv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89CAA08" w14:textId="77777777" w:rsidR="00D913BE" w:rsidRDefault="00D913BE" w:rsidP="002723AE">
      <w:pPr>
        <w:pStyle w:val="BlockText"/>
        <w:tabs>
          <w:tab w:val="left" w:pos="540"/>
        </w:tabs>
        <w:spacing w:before="110"/>
        <w:ind w:left="274" w:right="0" w:firstLine="0"/>
        <w:rPr>
          <w:rFonts w:ascii="Angsana New" w:eastAsia="Arial Unicode MS" w:hAnsi="Angsana New"/>
        </w:rPr>
      </w:pPr>
      <w:r>
        <w:rPr>
          <w:rFonts w:ascii="Angsana New" w:eastAsia="Arial Unicode MS" w:hAnsi="Angsana New"/>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696C185E" w14:textId="1ACA8B27" w:rsidR="002723AE" w:rsidRPr="00343FC7" w:rsidRDefault="00D913BE" w:rsidP="00D85AAA">
      <w:pPr>
        <w:pStyle w:val="BlockText"/>
        <w:spacing w:before="110"/>
        <w:ind w:left="274" w:right="0" w:firstLine="0"/>
        <w:rPr>
          <w:rFonts w:ascii="Angsana New" w:eastAsia="Arial Unicode MS" w:hAnsi="Angsana New"/>
          <w:color w:val="000000" w:themeColor="text1"/>
        </w:rPr>
      </w:pPr>
      <w:r>
        <w:rPr>
          <w:rFonts w:ascii="Angsana New" w:eastAsia="Arial Unicode MS" w:hAnsi="Angsana New"/>
        </w:rPr>
        <w:t xml:space="preserve">To apply a cost model, the Group measures the </w:t>
      </w:r>
      <w:r w:rsidR="00883B58">
        <w:rPr>
          <w:rFonts w:ascii="Angsana New" w:eastAsia="Arial Unicode MS" w:hAnsi="Angsana New"/>
        </w:rPr>
        <w:t>right-of-use</w:t>
      </w:r>
      <w:r>
        <w:rPr>
          <w:rFonts w:ascii="Angsana New" w:eastAsia="Arial Unicode MS" w:hAnsi="Angsana New"/>
        </w:rPr>
        <w:t xml:space="preserve"> asset at cost, less accumulated depreciation and accumulated impairment loss and adjusted for any remeasurement of the lease liability. The </w:t>
      </w:r>
      <w:r w:rsidR="00883B58">
        <w:rPr>
          <w:rFonts w:ascii="Angsana New" w:eastAsia="Arial Unicode MS" w:hAnsi="Angsana New"/>
        </w:rPr>
        <w:t>right-of-use</w:t>
      </w:r>
      <w:r>
        <w:rPr>
          <w:rFonts w:ascii="Angsana New" w:eastAsia="Arial Unicode MS" w:hAnsi="Angsana New"/>
        </w:rPr>
        <w:t xml:space="preserve"> asset is subsequently depreciated using the straight-line method from the commencement date to the earlier of the end of the useful life of the </w:t>
      </w:r>
      <w:r w:rsidR="00883B58">
        <w:rPr>
          <w:rFonts w:ascii="Angsana New" w:eastAsia="Arial Unicode MS" w:hAnsi="Angsana New"/>
        </w:rPr>
        <w:t>right-of-use</w:t>
      </w:r>
      <w:r>
        <w:rPr>
          <w:rFonts w:ascii="Angsana New" w:eastAsia="Arial Unicode MS" w:hAnsi="Angsana New"/>
        </w:rPr>
        <w:t xml:space="preserve"> asset or the end of the lease term. However, if the lease transfers ownership of the underlying asset to the Group by the end of the lease term or if the cost of the </w:t>
      </w:r>
      <w:r w:rsidR="00883B58">
        <w:rPr>
          <w:rFonts w:ascii="Angsana New" w:eastAsia="Arial Unicode MS" w:hAnsi="Angsana New"/>
        </w:rPr>
        <w:t>right-of-use</w:t>
      </w:r>
      <w:r>
        <w:rPr>
          <w:rFonts w:ascii="Angsana New" w:eastAsia="Arial Unicode MS" w:hAnsi="Angsana New"/>
        </w:rPr>
        <w:t xml:space="preserve"> asset reflects that the Group will exercise a purchase option, </w:t>
      </w:r>
      <w:r w:rsidRPr="00343FC7">
        <w:rPr>
          <w:rFonts w:ascii="Angsana New" w:eastAsia="Arial Unicode MS" w:hAnsi="Angsana New"/>
          <w:color w:val="000000" w:themeColor="text1"/>
        </w:rPr>
        <w:t xml:space="preserve">the Group depreciates the </w:t>
      </w:r>
      <w:r w:rsidR="00883B58" w:rsidRPr="00343FC7">
        <w:rPr>
          <w:rFonts w:ascii="Angsana New" w:eastAsia="Arial Unicode MS" w:hAnsi="Angsana New"/>
          <w:color w:val="000000" w:themeColor="text1"/>
        </w:rPr>
        <w:t>right-of-use</w:t>
      </w:r>
      <w:r w:rsidRPr="00343FC7">
        <w:rPr>
          <w:rFonts w:ascii="Angsana New" w:eastAsia="Arial Unicode MS" w:hAnsi="Angsana New"/>
          <w:color w:val="000000" w:themeColor="text1"/>
        </w:rPr>
        <w:t xml:space="preserve"> asset from the commencement date to the end of the usef</w:t>
      </w:r>
      <w:r w:rsidR="00343FC7" w:rsidRPr="00343FC7">
        <w:rPr>
          <w:rFonts w:ascii="Angsana New" w:eastAsia="Arial Unicode MS" w:hAnsi="Angsana New"/>
          <w:color w:val="000000" w:themeColor="text1"/>
        </w:rPr>
        <w:t>ul life of the underlying asset</w:t>
      </w:r>
      <w:r w:rsidR="00EA1677">
        <w:rPr>
          <w:rFonts w:ascii="Angsana New" w:eastAsia="Arial Unicode MS" w:hAnsi="Angsana New"/>
          <w:color w:val="000000" w:themeColor="text1"/>
        </w:rPr>
        <w:t xml:space="preserve">. </w:t>
      </w:r>
      <w:r w:rsidR="006B373D">
        <w:rPr>
          <w:rFonts w:ascii="Angsana New" w:eastAsia="Arial Unicode MS" w:hAnsi="Angsana New"/>
          <w:color w:val="000000" w:themeColor="text1"/>
        </w:rPr>
        <w:t>T</w:t>
      </w:r>
      <w:r w:rsidR="00EA1677">
        <w:rPr>
          <w:rFonts w:ascii="Angsana New" w:eastAsia="Arial Unicode MS" w:hAnsi="Angsana New"/>
          <w:color w:val="000000" w:themeColor="text1"/>
        </w:rPr>
        <w:t>he useful life of the r</w:t>
      </w:r>
      <w:r w:rsidR="006B373D">
        <w:rPr>
          <w:rFonts w:ascii="Angsana New" w:eastAsia="Arial Unicode MS" w:hAnsi="Angsana New"/>
          <w:color w:val="000000" w:themeColor="text1"/>
        </w:rPr>
        <w:t>ight</w:t>
      </w:r>
      <w:r w:rsidR="00D85AAA">
        <w:rPr>
          <w:rFonts w:ascii="Angsana New" w:eastAsia="Arial Unicode MS" w:hAnsi="Angsana New"/>
          <w:color w:val="000000" w:themeColor="text1"/>
        </w:rPr>
        <w:t xml:space="preserve">-of-use assets are as follows: </w:t>
      </w:r>
    </w:p>
    <w:p w14:paraId="21A34063" w14:textId="77777777" w:rsidR="00737EAB" w:rsidRPr="00343FC7" w:rsidRDefault="00737EAB" w:rsidP="00D85AAA">
      <w:pPr>
        <w:pStyle w:val="BlockText"/>
        <w:spacing w:before="110"/>
        <w:ind w:left="274" w:right="0" w:firstLine="0"/>
        <w:rPr>
          <w:rFonts w:ascii="Angsana New" w:eastAsia="Arial Unicode MS" w:hAnsi="Angsana New"/>
          <w:color w:val="000000" w:themeColor="text1"/>
        </w:rPr>
      </w:pPr>
    </w:p>
    <w:tbl>
      <w:tblPr>
        <w:tblW w:w="7195" w:type="dxa"/>
        <w:jc w:val="center"/>
        <w:tblCellMar>
          <w:left w:w="85" w:type="dxa"/>
          <w:right w:w="85" w:type="dxa"/>
        </w:tblCellMar>
        <w:tblLook w:val="04A0" w:firstRow="1" w:lastRow="0" w:firstColumn="1" w:lastColumn="0" w:noHBand="0" w:noVBand="1"/>
      </w:tblPr>
      <w:tblGrid>
        <w:gridCol w:w="4103"/>
        <w:gridCol w:w="283"/>
        <w:gridCol w:w="2809"/>
      </w:tblGrid>
      <w:tr w:rsidR="00343FC7" w:rsidRPr="001C507F" w14:paraId="7F27FC0A" w14:textId="77777777" w:rsidTr="007D6A1F">
        <w:trPr>
          <w:trHeight w:val="369"/>
          <w:tblHeader/>
          <w:jc w:val="center"/>
        </w:trPr>
        <w:tc>
          <w:tcPr>
            <w:tcW w:w="4103" w:type="dxa"/>
            <w:tcBorders>
              <w:top w:val="nil"/>
              <w:left w:val="nil"/>
              <w:bottom w:val="nil"/>
              <w:right w:val="nil"/>
            </w:tcBorders>
            <w:shd w:val="clear" w:color="000000" w:fill="FFFFFF"/>
            <w:noWrap/>
            <w:vAlign w:val="bottom"/>
            <w:hideMark/>
          </w:tcPr>
          <w:p w14:paraId="2323078E" w14:textId="77777777" w:rsidR="00343FC7" w:rsidRPr="001C507F" w:rsidRDefault="00343FC7" w:rsidP="007D6A1F">
            <w:pPr>
              <w:rPr>
                <w:rFonts w:ascii="Angsana New" w:hAnsi="Angsana New"/>
                <w:b/>
                <w:bCs/>
                <w:sz w:val="27"/>
                <w:szCs w:val="27"/>
              </w:rPr>
            </w:pPr>
          </w:p>
        </w:tc>
        <w:tc>
          <w:tcPr>
            <w:tcW w:w="283" w:type="dxa"/>
            <w:tcBorders>
              <w:top w:val="nil"/>
              <w:left w:val="nil"/>
              <w:bottom w:val="nil"/>
              <w:right w:val="nil"/>
            </w:tcBorders>
            <w:shd w:val="clear" w:color="000000" w:fill="FFFFFF"/>
            <w:noWrap/>
            <w:vAlign w:val="bottom"/>
            <w:hideMark/>
          </w:tcPr>
          <w:p w14:paraId="11E5A1DD" w14:textId="77777777" w:rsidR="00343FC7" w:rsidRPr="001C507F" w:rsidRDefault="00343FC7" w:rsidP="007D6A1F">
            <w:pPr>
              <w:rPr>
                <w:rFonts w:ascii="Angsana New" w:hAnsi="Angsana New"/>
                <w:b/>
                <w:bCs/>
                <w:sz w:val="27"/>
                <w:szCs w:val="27"/>
              </w:rPr>
            </w:pPr>
          </w:p>
        </w:tc>
        <w:tc>
          <w:tcPr>
            <w:tcW w:w="2809" w:type="dxa"/>
            <w:tcBorders>
              <w:top w:val="nil"/>
              <w:left w:val="nil"/>
              <w:bottom w:val="single" w:sz="4" w:space="0" w:color="auto"/>
              <w:right w:val="nil"/>
            </w:tcBorders>
            <w:shd w:val="clear" w:color="000000" w:fill="FFFFFF"/>
            <w:noWrap/>
            <w:vAlign w:val="bottom"/>
          </w:tcPr>
          <w:p w14:paraId="317F63E4" w14:textId="77777777" w:rsidR="00343FC7" w:rsidRPr="001C507F" w:rsidRDefault="00343FC7" w:rsidP="007D6A1F">
            <w:pPr>
              <w:jc w:val="center"/>
              <w:rPr>
                <w:rFonts w:ascii="Angsana New" w:hAnsi="Angsana New"/>
                <w:b/>
                <w:bCs/>
                <w:sz w:val="27"/>
                <w:szCs w:val="27"/>
              </w:rPr>
            </w:pPr>
            <w:r w:rsidRPr="001C507F">
              <w:rPr>
                <w:rFonts w:ascii="Angsana New" w:hAnsi="Angsana New"/>
                <w:b/>
                <w:bCs/>
                <w:sz w:val="27"/>
                <w:szCs w:val="27"/>
              </w:rPr>
              <w:t xml:space="preserve">Useful life </w:t>
            </w:r>
            <w:r w:rsidRPr="002F6002">
              <w:rPr>
                <w:rFonts w:ascii="Angsana New" w:hAnsi="Angsana New"/>
                <w:b/>
                <w:bCs/>
                <w:sz w:val="27"/>
                <w:szCs w:val="27"/>
              </w:rPr>
              <w:t>(</w:t>
            </w:r>
            <w:r w:rsidRPr="001C507F">
              <w:rPr>
                <w:rFonts w:ascii="Angsana New" w:hAnsi="Angsana New"/>
                <w:b/>
                <w:bCs/>
                <w:sz w:val="27"/>
                <w:szCs w:val="27"/>
              </w:rPr>
              <w:t>years</w:t>
            </w:r>
            <w:r w:rsidRPr="002F6002">
              <w:rPr>
                <w:rFonts w:ascii="Angsana New" w:hAnsi="Angsana New"/>
                <w:b/>
                <w:bCs/>
                <w:sz w:val="27"/>
                <w:szCs w:val="27"/>
              </w:rPr>
              <w:t>)</w:t>
            </w:r>
          </w:p>
        </w:tc>
      </w:tr>
      <w:tr w:rsidR="00343FC7" w:rsidRPr="001C507F" w14:paraId="68853130" w14:textId="77777777">
        <w:trPr>
          <w:trHeight w:val="369"/>
          <w:jc w:val="center"/>
        </w:trPr>
        <w:tc>
          <w:tcPr>
            <w:tcW w:w="4103" w:type="dxa"/>
            <w:noWrap/>
            <w:vAlign w:val="center"/>
            <w:hideMark/>
          </w:tcPr>
          <w:p w14:paraId="3BFD0026" w14:textId="768F3B59" w:rsidR="00343FC7" w:rsidRPr="001C507F" w:rsidRDefault="009B29E2" w:rsidP="00343FC7">
            <w:pPr>
              <w:jc w:val="both"/>
              <w:rPr>
                <w:rFonts w:ascii="Angsana New" w:hAnsi="Angsana New"/>
                <w:sz w:val="27"/>
                <w:szCs w:val="27"/>
              </w:rPr>
            </w:pPr>
            <w:r w:rsidRPr="00BD3391">
              <w:rPr>
                <w:rFonts w:ascii="Angsana New" w:hAnsi="Angsana New"/>
                <w:sz w:val="26"/>
                <w:szCs w:val="26"/>
              </w:rPr>
              <w:t>Right of use of building</w:t>
            </w:r>
          </w:p>
        </w:tc>
        <w:tc>
          <w:tcPr>
            <w:tcW w:w="283" w:type="dxa"/>
            <w:tcBorders>
              <w:top w:val="nil"/>
              <w:left w:val="nil"/>
              <w:bottom w:val="nil"/>
              <w:right w:val="nil"/>
            </w:tcBorders>
            <w:shd w:val="clear" w:color="000000" w:fill="FFFFFF"/>
            <w:vAlign w:val="bottom"/>
          </w:tcPr>
          <w:p w14:paraId="73FB76A9" w14:textId="77777777" w:rsidR="00343FC7" w:rsidRPr="001B254B" w:rsidRDefault="00343FC7" w:rsidP="007D6A1F">
            <w:pPr>
              <w:rPr>
                <w:rFonts w:ascii="Angsana New" w:hAnsi="Angsana New"/>
                <w:b/>
                <w:bCs/>
                <w:sz w:val="27"/>
                <w:szCs w:val="27"/>
                <w:cs/>
              </w:rPr>
            </w:pPr>
          </w:p>
        </w:tc>
        <w:tc>
          <w:tcPr>
            <w:tcW w:w="2809" w:type="dxa"/>
            <w:tcBorders>
              <w:top w:val="single" w:sz="4" w:space="0" w:color="auto"/>
              <w:left w:val="nil"/>
              <w:right w:val="nil"/>
            </w:tcBorders>
            <w:shd w:val="clear" w:color="000000" w:fill="FFFFFF"/>
            <w:noWrap/>
            <w:vAlign w:val="center"/>
          </w:tcPr>
          <w:p w14:paraId="11042ED4" w14:textId="15DD7487" w:rsidR="00343FC7" w:rsidRPr="001C507F" w:rsidRDefault="00343FC7" w:rsidP="007D6A1F">
            <w:pPr>
              <w:jc w:val="center"/>
              <w:rPr>
                <w:rFonts w:ascii="Angsana New" w:hAnsi="Angsana New"/>
                <w:sz w:val="27"/>
                <w:szCs w:val="27"/>
              </w:rPr>
            </w:pPr>
            <w:r>
              <w:rPr>
                <w:rFonts w:ascii="Angsana New" w:hAnsi="Angsana New"/>
                <w:sz w:val="27"/>
                <w:szCs w:val="27"/>
              </w:rPr>
              <w:t>30</w:t>
            </w:r>
          </w:p>
        </w:tc>
      </w:tr>
      <w:tr w:rsidR="00343FC7" w:rsidRPr="001C507F" w14:paraId="58223ED9" w14:textId="77777777">
        <w:trPr>
          <w:trHeight w:val="369"/>
          <w:jc w:val="center"/>
        </w:trPr>
        <w:tc>
          <w:tcPr>
            <w:tcW w:w="4103" w:type="dxa"/>
            <w:noWrap/>
            <w:vAlign w:val="center"/>
          </w:tcPr>
          <w:p w14:paraId="58BCE4CA" w14:textId="3758407C" w:rsidR="00343FC7" w:rsidRPr="001C507F" w:rsidRDefault="00F969FB" w:rsidP="00CB704A">
            <w:pPr>
              <w:jc w:val="both"/>
              <w:rPr>
                <w:rFonts w:ascii="Angsana New" w:hAnsi="Angsana New"/>
                <w:sz w:val="27"/>
                <w:szCs w:val="27"/>
              </w:rPr>
            </w:pPr>
            <w:r>
              <w:rPr>
                <w:rFonts w:ascii="Angsana New" w:hAnsi="Angsana New"/>
                <w:sz w:val="26"/>
                <w:szCs w:val="26"/>
              </w:rPr>
              <w:t xml:space="preserve">Office </w:t>
            </w:r>
            <w:r w:rsidR="00CB704A">
              <w:rPr>
                <w:rFonts w:ascii="Angsana New" w:hAnsi="Angsana New"/>
                <w:sz w:val="26"/>
                <w:szCs w:val="26"/>
              </w:rPr>
              <w:t>equipment</w:t>
            </w:r>
          </w:p>
        </w:tc>
        <w:tc>
          <w:tcPr>
            <w:tcW w:w="283" w:type="dxa"/>
            <w:tcBorders>
              <w:top w:val="nil"/>
              <w:left w:val="nil"/>
              <w:bottom w:val="nil"/>
              <w:right w:val="nil"/>
            </w:tcBorders>
            <w:shd w:val="clear" w:color="000000" w:fill="FFFFFF"/>
            <w:vAlign w:val="bottom"/>
          </w:tcPr>
          <w:p w14:paraId="61A1F7DE" w14:textId="77777777" w:rsidR="00343FC7" w:rsidRPr="001B254B" w:rsidRDefault="00343FC7" w:rsidP="007D6A1F">
            <w:pPr>
              <w:rPr>
                <w:rFonts w:ascii="Angsana New" w:hAnsi="Angsana New"/>
                <w:b/>
                <w:bCs/>
                <w:sz w:val="27"/>
                <w:szCs w:val="27"/>
                <w:cs/>
              </w:rPr>
            </w:pPr>
          </w:p>
        </w:tc>
        <w:tc>
          <w:tcPr>
            <w:tcW w:w="2809" w:type="dxa"/>
            <w:tcBorders>
              <w:left w:val="nil"/>
              <w:right w:val="nil"/>
            </w:tcBorders>
            <w:shd w:val="clear" w:color="000000" w:fill="FFFFFF"/>
            <w:noWrap/>
          </w:tcPr>
          <w:p w14:paraId="1DAEDB5D" w14:textId="4C4E9429" w:rsidR="00343FC7" w:rsidRPr="001C507F" w:rsidRDefault="003B6354" w:rsidP="007D6A1F">
            <w:pPr>
              <w:jc w:val="center"/>
              <w:rPr>
                <w:rFonts w:ascii="Angsana New" w:hAnsi="Angsana New"/>
                <w:sz w:val="27"/>
                <w:szCs w:val="27"/>
              </w:rPr>
            </w:pPr>
            <w:r>
              <w:rPr>
                <w:rFonts w:ascii="Angsana New" w:hAnsi="Angsana New"/>
                <w:sz w:val="27"/>
                <w:szCs w:val="27"/>
              </w:rPr>
              <w:t>5</w:t>
            </w:r>
          </w:p>
        </w:tc>
      </w:tr>
      <w:tr w:rsidR="00343FC7" w:rsidRPr="001C507F" w14:paraId="314BFFDE" w14:textId="77777777">
        <w:trPr>
          <w:trHeight w:val="369"/>
          <w:jc w:val="center"/>
        </w:trPr>
        <w:tc>
          <w:tcPr>
            <w:tcW w:w="4103" w:type="dxa"/>
            <w:noWrap/>
            <w:vAlign w:val="center"/>
          </w:tcPr>
          <w:p w14:paraId="41939951" w14:textId="22667D30" w:rsidR="00343FC7" w:rsidRPr="001C507F" w:rsidRDefault="009B29E2" w:rsidP="007D6A1F">
            <w:pPr>
              <w:jc w:val="both"/>
              <w:rPr>
                <w:rFonts w:ascii="Angsana New" w:hAnsi="Angsana New"/>
                <w:sz w:val="27"/>
                <w:szCs w:val="27"/>
              </w:rPr>
            </w:pPr>
            <w:r w:rsidRPr="00BD3391">
              <w:rPr>
                <w:rFonts w:ascii="Angsana New" w:hAnsi="Angsana New"/>
                <w:sz w:val="26"/>
                <w:szCs w:val="26"/>
              </w:rPr>
              <w:t>Vehicle</w:t>
            </w:r>
          </w:p>
        </w:tc>
        <w:tc>
          <w:tcPr>
            <w:tcW w:w="283" w:type="dxa"/>
            <w:tcBorders>
              <w:top w:val="nil"/>
              <w:left w:val="nil"/>
              <w:bottom w:val="nil"/>
              <w:right w:val="nil"/>
            </w:tcBorders>
            <w:shd w:val="clear" w:color="000000" w:fill="FFFFFF"/>
            <w:vAlign w:val="bottom"/>
          </w:tcPr>
          <w:p w14:paraId="566D8633" w14:textId="77777777" w:rsidR="00343FC7" w:rsidRPr="001B254B" w:rsidRDefault="00343FC7" w:rsidP="007D6A1F">
            <w:pPr>
              <w:rPr>
                <w:rFonts w:ascii="Angsana New" w:hAnsi="Angsana New"/>
                <w:b/>
                <w:bCs/>
                <w:sz w:val="27"/>
                <w:szCs w:val="27"/>
                <w:cs/>
              </w:rPr>
            </w:pPr>
          </w:p>
        </w:tc>
        <w:tc>
          <w:tcPr>
            <w:tcW w:w="2809" w:type="dxa"/>
            <w:tcBorders>
              <w:left w:val="nil"/>
              <w:right w:val="nil"/>
            </w:tcBorders>
            <w:shd w:val="clear" w:color="000000" w:fill="FFFFFF"/>
            <w:noWrap/>
          </w:tcPr>
          <w:p w14:paraId="42C24132" w14:textId="77777777" w:rsidR="00343FC7" w:rsidRPr="001C507F" w:rsidRDefault="00343FC7" w:rsidP="007D6A1F">
            <w:pPr>
              <w:jc w:val="center"/>
              <w:rPr>
                <w:rFonts w:ascii="Angsana New" w:hAnsi="Angsana New"/>
                <w:sz w:val="27"/>
                <w:szCs w:val="27"/>
              </w:rPr>
            </w:pPr>
            <w:r w:rsidRPr="001C507F">
              <w:rPr>
                <w:rFonts w:ascii="Angsana New" w:hAnsi="Angsana New"/>
                <w:sz w:val="27"/>
                <w:szCs w:val="27"/>
              </w:rPr>
              <w:t>5</w:t>
            </w:r>
          </w:p>
        </w:tc>
      </w:tr>
    </w:tbl>
    <w:p w14:paraId="71D31D26" w14:textId="77777777" w:rsidR="009446B0" w:rsidRDefault="00D913BE" w:rsidP="006E694C">
      <w:pPr>
        <w:pStyle w:val="BlockText"/>
        <w:spacing w:before="110"/>
        <w:ind w:left="274" w:right="0" w:firstLine="0"/>
        <w:rPr>
          <w:rFonts w:ascii="Angsana New" w:eastAsia="Arial Unicode MS" w:hAnsi="Angsana New"/>
        </w:rPr>
      </w:pPr>
      <w:r>
        <w:rPr>
          <w:rFonts w:ascii="Angsana New" w:eastAsia="Arial Unicode MS" w:hAnsi="Angsana New"/>
        </w:rPr>
        <w:t>When the lease liability is re-measured to reflect changes to the lease payments, the Group recognises the amount of the remeasurement of the lease liabi</w:t>
      </w:r>
      <w:r w:rsidR="009446B0">
        <w:rPr>
          <w:rFonts w:ascii="Angsana New" w:eastAsia="Arial Unicode MS" w:hAnsi="Angsana New"/>
        </w:rPr>
        <w:t>lity as an adjustment to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However, i</w:t>
      </w:r>
      <w:r w:rsidR="009446B0">
        <w:rPr>
          <w:rFonts w:ascii="Angsana New" w:eastAsia="Arial Unicode MS" w:hAnsi="Angsana New"/>
        </w:rPr>
        <w:t>f the carrying amount of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is reduced to zero and there is a further reduction in the measurement of the lease liability, the Group recognises any remaining amount of the remeasurement in profit or loss.</w:t>
      </w:r>
    </w:p>
    <w:p w14:paraId="4B12232E" w14:textId="41BBE85F" w:rsidR="00696C16" w:rsidRPr="006E694C" w:rsidRDefault="00823585" w:rsidP="006E694C">
      <w:pPr>
        <w:pStyle w:val="BlockText"/>
        <w:spacing w:before="110"/>
        <w:ind w:left="274" w:right="0" w:firstLine="0"/>
        <w:rPr>
          <w:rFonts w:ascii="Angsana New" w:eastAsia="Arial Unicode MS" w:hAnsi="Angsana New"/>
          <w:i/>
          <w:iCs/>
          <w:u w:val="single"/>
        </w:rPr>
      </w:pPr>
      <w:r w:rsidRPr="006E694C">
        <w:rPr>
          <w:rFonts w:ascii="Angsana New" w:eastAsia="Arial Unicode MS" w:hAnsi="Angsana New"/>
          <w:i/>
          <w:iCs/>
          <w:u w:val="single"/>
        </w:rPr>
        <w:t xml:space="preserve">Short-term leases and </w:t>
      </w:r>
      <w:r w:rsidR="000D03EE">
        <w:rPr>
          <w:rFonts w:ascii="Angsana New" w:eastAsia="Arial Unicode MS" w:hAnsi="Angsana New"/>
          <w:i/>
          <w:iCs/>
          <w:u w:val="single"/>
        </w:rPr>
        <w:t>l</w:t>
      </w:r>
      <w:r w:rsidRPr="006E694C">
        <w:rPr>
          <w:rFonts w:ascii="Angsana New" w:eastAsia="Arial Unicode MS" w:hAnsi="Angsana New"/>
          <w:i/>
          <w:iCs/>
          <w:u w:val="single"/>
        </w:rPr>
        <w:t>eases of low-value assets</w:t>
      </w:r>
    </w:p>
    <w:p w14:paraId="11DC769A" w14:textId="77777777"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w:t>
      </w:r>
      <w:r w:rsidR="002F5638">
        <w:rPr>
          <w:rFonts w:ascii="Angsana New" w:eastAsia="Arial Unicode MS" w:hAnsi="Angsana New"/>
        </w:rPr>
        <w:t xml:space="preserve"> has elected not to recognise right-of-use</w:t>
      </w:r>
      <w:r w:rsidRPr="00F30060">
        <w:rPr>
          <w:rFonts w:ascii="Angsana New" w:eastAsia="Arial Unicode MS" w:hAnsi="Angsana New"/>
        </w:rPr>
        <w:t xml:space="preserve"> assets and lease liabilities for short-term leases that have a lease term of 12 months or less and leases of low-value assets. The Group recognises the lease payments associated with these leases as an expense on a straight-line basis over the lease term.</w:t>
      </w:r>
    </w:p>
    <w:p w14:paraId="51BEB215" w14:textId="77777777" w:rsidR="00696C16" w:rsidRPr="006E694C" w:rsidRDefault="005E1476"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Leases - where the Group is the lessor</w:t>
      </w:r>
      <w:r w:rsidRPr="006E694C">
        <w:rPr>
          <w:rFonts w:ascii="Angsana New" w:eastAsia="Arial Unicode MS" w:hAnsi="Angsana New"/>
          <w:i/>
          <w:iCs/>
        </w:rPr>
        <w:tab/>
      </w:r>
    </w:p>
    <w:p w14:paraId="1BC2BC0D" w14:textId="77777777" w:rsidR="00D913BE" w:rsidRPr="006E694C"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6E694C">
        <w:rPr>
          <w:rFonts w:ascii="Angsana New" w:eastAsia="Arial Unicode MS" w:hAnsi="Angsana New"/>
        </w:rPr>
        <w:t>.</w:t>
      </w:r>
    </w:p>
    <w:p w14:paraId="7587C8F9" w14:textId="1FEE6D53"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Assets leased out under operating leases are included in property, plant and equipment in the statement of financial position. Rental income (net of any incentives given to lessees) is recognised on a straight-line basis over the lease term.</w:t>
      </w:r>
    </w:p>
    <w:p w14:paraId="7535FD3A" w14:textId="77777777" w:rsidR="00A95A8F" w:rsidRPr="006E694C" w:rsidRDefault="00A95A8F" w:rsidP="006E694C">
      <w:pPr>
        <w:pStyle w:val="BlockText"/>
        <w:spacing w:before="110"/>
        <w:ind w:left="274" w:right="0" w:firstLine="0"/>
        <w:rPr>
          <w:rFonts w:ascii="Angsana New" w:eastAsia="Arial Unicode MS" w:hAnsi="Angsana New"/>
          <w:u w:val="single"/>
        </w:rPr>
      </w:pPr>
      <w:r w:rsidRPr="006E694C">
        <w:rPr>
          <w:rFonts w:ascii="Angsana New" w:eastAsia="Arial Unicode MS" w:hAnsi="Angsana New"/>
          <w:u w:val="single"/>
        </w:rPr>
        <w:t>Foreign currencies</w:t>
      </w:r>
    </w:p>
    <w:p w14:paraId="3340952E"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Functional and presentation currency</w:t>
      </w:r>
    </w:p>
    <w:p w14:paraId="0F03B954" w14:textId="1CA2441F" w:rsidR="00227679" w:rsidRPr="006E694C" w:rsidRDefault="00A95A8F" w:rsidP="004A3A05">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each entity within the Group are presented in the functional currency which is the currency of the primary economic environment in which the entity operates</w:t>
      </w:r>
      <w:r w:rsidRPr="002F6002">
        <w:rPr>
          <w:rFonts w:ascii="Angsana New" w:eastAsia="Arial Unicode MS" w:hAnsi="Angsana New"/>
        </w:rPr>
        <w:t xml:space="preserve">. </w:t>
      </w:r>
      <w:r w:rsidRPr="006E694C">
        <w:rPr>
          <w:rFonts w:ascii="Angsana New" w:eastAsia="Arial Unicode MS" w:hAnsi="Angsana New"/>
        </w:rPr>
        <w:t>The financial statements of the Group are presented in the presentation currency as Thai Baht in accordance with the regulatory requirements in Thailand</w:t>
      </w:r>
      <w:r w:rsidRPr="002F6002">
        <w:rPr>
          <w:rFonts w:ascii="Angsana New" w:eastAsia="Arial Unicode MS" w:hAnsi="Angsana New"/>
        </w:rPr>
        <w:t xml:space="preserve">. </w:t>
      </w:r>
      <w:r w:rsidRPr="006E694C">
        <w:rPr>
          <w:rFonts w:ascii="Angsana New" w:eastAsia="Arial Unicode MS" w:hAnsi="Angsana New"/>
        </w:rPr>
        <w:t>The functional currencies of the Company, PD Genesis Engineering Co</w:t>
      </w:r>
      <w:r w:rsidRPr="002F6002">
        <w:rPr>
          <w:rFonts w:ascii="Angsana New" w:eastAsia="Arial Unicode MS" w:hAnsi="Angsana New"/>
        </w:rPr>
        <w:t>.</w:t>
      </w:r>
      <w:r w:rsidRPr="006E694C">
        <w:rPr>
          <w:rFonts w:ascii="Angsana New" w:eastAsia="Arial Unicode MS" w:hAnsi="Angsana New"/>
        </w:rPr>
        <w:t>, Ltd</w:t>
      </w:r>
      <w:r w:rsidRPr="002F6002">
        <w:rPr>
          <w:rFonts w:ascii="Angsana New" w:eastAsia="Arial Unicode MS" w:hAnsi="Angsana New"/>
        </w:rPr>
        <w:t>.</w:t>
      </w:r>
      <w:r w:rsidRPr="006E694C">
        <w:rPr>
          <w:rFonts w:ascii="Angsana New" w:eastAsia="Arial Unicode MS" w:hAnsi="Angsana New"/>
        </w:rPr>
        <w:t>, Phol Palladium Co</w:t>
      </w:r>
      <w:r w:rsidRPr="002F6002">
        <w:rPr>
          <w:rFonts w:ascii="Angsana New" w:eastAsia="Arial Unicode MS" w:hAnsi="Angsana New"/>
        </w:rPr>
        <w:t>.</w:t>
      </w:r>
      <w:r w:rsidRPr="006E694C">
        <w:rPr>
          <w:rFonts w:ascii="Angsana New" w:eastAsia="Arial Unicode MS" w:hAnsi="Angsana New"/>
        </w:rPr>
        <w:t>, Ltd</w:t>
      </w:r>
      <w:r w:rsidRPr="002F6002">
        <w:rPr>
          <w:rFonts w:ascii="Angsana New" w:eastAsia="Arial Unicode MS" w:hAnsi="Angsana New"/>
        </w:rPr>
        <w:t>.</w:t>
      </w:r>
      <w:r w:rsidRPr="006E694C">
        <w:rPr>
          <w:rFonts w:ascii="Angsana New" w:eastAsia="Arial Unicode MS" w:hAnsi="Angsana New"/>
        </w:rPr>
        <w:t xml:space="preserve">, and </w:t>
      </w:r>
      <w:r w:rsidRPr="00B84B73">
        <w:rPr>
          <w:rFonts w:ascii="Angsana New" w:eastAsia="Arial Unicode MS" w:hAnsi="Angsana New"/>
        </w:rPr>
        <w:t xml:space="preserve">Phol </w:t>
      </w:r>
      <w:r w:rsidR="00B84B73" w:rsidRPr="00B84B73">
        <w:rPr>
          <w:rFonts w:ascii="Angsana New" w:hAnsi="Angsana New"/>
        </w:rPr>
        <w:t>Entech Co., Ltd</w:t>
      </w:r>
      <w:r w:rsidRPr="002F6002">
        <w:rPr>
          <w:rFonts w:ascii="Angsana New" w:eastAsia="Arial Unicode MS" w:hAnsi="Angsana New"/>
        </w:rPr>
        <w:t>.</w:t>
      </w:r>
      <w:r w:rsidR="008901F2" w:rsidRPr="008901F2">
        <w:rPr>
          <w:rFonts w:ascii="Angsana New" w:hAnsi="Angsana New" w:hint="cs"/>
          <w:color w:val="000000"/>
          <w:cs/>
        </w:rPr>
        <w:t xml:space="preserve"> </w:t>
      </w:r>
      <w:r w:rsidR="008901F2" w:rsidRPr="00E01966">
        <w:rPr>
          <w:rFonts w:ascii="Angsana New" w:hAnsi="Angsana New" w:hint="cs"/>
          <w:color w:val="000000"/>
          <w:cs/>
        </w:rPr>
        <w:t>(</w:t>
      </w:r>
      <w:r w:rsidR="008901F2" w:rsidRPr="00E01966">
        <w:rPr>
          <w:rFonts w:ascii="Angsana New" w:hAnsi="Angsana New"/>
          <w:color w:val="000000"/>
        </w:rPr>
        <w:t>Formerly</w:t>
      </w:r>
      <w:r w:rsidR="008901F2">
        <w:rPr>
          <w:rFonts w:ascii="Angsana New" w:hAnsi="Angsana New"/>
          <w:color w:val="000000"/>
        </w:rPr>
        <w:t>:</w:t>
      </w:r>
      <w:r w:rsidR="008901F2" w:rsidRPr="00E01966">
        <w:rPr>
          <w:rFonts w:ascii="Angsana New" w:hAnsi="Angsana New"/>
          <w:color w:val="000000"/>
        </w:rPr>
        <w:t xml:space="preserve"> Phol </w:t>
      </w:r>
      <w:r w:rsidRPr="00E01966">
        <w:rPr>
          <w:rFonts w:ascii="Angsana New" w:eastAsia="Arial Unicode MS" w:hAnsi="Angsana New"/>
          <w:color w:val="000000"/>
        </w:rPr>
        <w:t>Water Co., Ltd</w:t>
      </w:r>
      <w:r w:rsidR="008901F2" w:rsidRPr="00E01966">
        <w:rPr>
          <w:rFonts w:ascii="Angsana New" w:hAnsi="Angsana New"/>
          <w:color w:val="000000"/>
        </w:rPr>
        <w:t>.</w:t>
      </w:r>
      <w:r w:rsidR="008901F2" w:rsidRPr="00E01966">
        <w:rPr>
          <w:rFonts w:ascii="Angsana New" w:hAnsi="Angsana New" w:hint="cs"/>
          <w:color w:val="000000"/>
          <w:cs/>
        </w:rPr>
        <w:t>)</w:t>
      </w:r>
      <w:r w:rsidRPr="006E694C">
        <w:rPr>
          <w:rFonts w:ascii="Angsana New" w:eastAsia="Arial Unicode MS" w:hAnsi="Angsana New"/>
        </w:rPr>
        <w:t>, is Thai Baht and of Phol</w:t>
      </w:r>
      <w:r w:rsidRPr="002F6002">
        <w:rPr>
          <w:rFonts w:ascii="Angsana New" w:eastAsia="Arial Unicode MS" w:hAnsi="Angsana New"/>
        </w:rPr>
        <w:t xml:space="preserve"> </w:t>
      </w:r>
      <w:r w:rsidRPr="006E694C">
        <w:rPr>
          <w:rFonts w:ascii="Angsana New" w:eastAsia="Arial Unicode MS" w:hAnsi="Angsana New"/>
        </w:rPr>
        <w:t xml:space="preserve">Dhanya </w:t>
      </w:r>
      <w:r w:rsidRPr="002F6002">
        <w:rPr>
          <w:rFonts w:ascii="Angsana New" w:eastAsia="Arial Unicode MS" w:hAnsi="Angsana New"/>
        </w:rPr>
        <w:t>(</w:t>
      </w:r>
      <w:r w:rsidRPr="006E694C">
        <w:rPr>
          <w:rFonts w:ascii="Angsana New" w:eastAsia="Arial Unicode MS" w:hAnsi="Angsana New"/>
        </w:rPr>
        <w:t>Cambodia</w:t>
      </w:r>
      <w:r w:rsidRPr="002F6002">
        <w:rPr>
          <w:rFonts w:ascii="Angsana New" w:eastAsia="Arial Unicode MS" w:hAnsi="Angsana New"/>
        </w:rPr>
        <w:t xml:space="preserve">) </w:t>
      </w:r>
      <w:r w:rsidRPr="006E694C">
        <w:rPr>
          <w:rFonts w:ascii="Angsana New" w:eastAsia="Arial Unicode MS" w:hAnsi="Angsana New"/>
        </w:rPr>
        <w:t>Co</w:t>
      </w:r>
      <w:r w:rsidRPr="002F6002">
        <w:rPr>
          <w:rFonts w:ascii="Angsana New" w:eastAsia="Arial Unicode MS" w:hAnsi="Angsana New"/>
        </w:rPr>
        <w:t>.</w:t>
      </w:r>
      <w:r w:rsidRPr="006E694C">
        <w:rPr>
          <w:rFonts w:ascii="Angsana New" w:eastAsia="Arial Unicode MS" w:hAnsi="Angsana New"/>
        </w:rPr>
        <w:t>, Ltd, is</w:t>
      </w:r>
      <w:r w:rsidRPr="002F6002">
        <w:rPr>
          <w:rFonts w:ascii="Angsana New" w:eastAsia="Arial Unicode MS" w:hAnsi="Angsana New"/>
        </w:rPr>
        <w:t xml:space="preserve"> </w:t>
      </w:r>
      <w:r w:rsidRPr="006E694C">
        <w:rPr>
          <w:rFonts w:ascii="Angsana New" w:eastAsia="Arial Unicode MS" w:hAnsi="Angsana New"/>
        </w:rPr>
        <w:t>US Dollars</w:t>
      </w:r>
      <w:r w:rsidRPr="002F6002">
        <w:rPr>
          <w:rFonts w:ascii="Angsana New" w:eastAsia="Arial Unicode MS" w:hAnsi="Angsana New"/>
        </w:rPr>
        <w:t>.</w:t>
      </w:r>
    </w:p>
    <w:p w14:paraId="72FC1B23"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Foreign currency transactions</w:t>
      </w:r>
    </w:p>
    <w:p w14:paraId="4CAA0B12"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Transactions in foreign currencies are translated into the functional currencies using the exchange rate at the date of transactions</w:t>
      </w:r>
      <w:r w:rsidRPr="002F6002">
        <w:rPr>
          <w:rFonts w:ascii="Angsana New" w:eastAsia="Arial Unicode MS" w:hAnsi="Angsana New"/>
        </w:rPr>
        <w:t>.</w:t>
      </w:r>
    </w:p>
    <w:p w14:paraId="32778709"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Monetary assets and liabilities denominated in foreign currencies at the end of reporting period date are translated into the functional currency using the exchange rate at the end of reporting period date</w:t>
      </w:r>
      <w:r w:rsidRPr="002F6002">
        <w:rPr>
          <w:rFonts w:ascii="Angsana New" w:eastAsia="Arial Unicode MS" w:hAnsi="Angsana New"/>
        </w:rPr>
        <w:t xml:space="preserve">. </w:t>
      </w:r>
      <w:r w:rsidRPr="006E694C">
        <w:rPr>
          <w:rFonts w:ascii="Angsana New" w:eastAsia="Arial Unicode MS" w:hAnsi="Angsana New"/>
        </w:rPr>
        <w:t>Gain or loss on translating is recognized in profit or loss</w:t>
      </w:r>
      <w:r w:rsidRPr="002F6002">
        <w:rPr>
          <w:rFonts w:ascii="Angsana New" w:eastAsia="Arial Unicode MS" w:hAnsi="Angsana New"/>
        </w:rPr>
        <w:t>.</w:t>
      </w:r>
    </w:p>
    <w:p w14:paraId="10DF78BE" w14:textId="3DDE6621" w:rsidR="009D4B0C" w:rsidRPr="006E694C" w:rsidRDefault="00A95A8F" w:rsidP="00053253">
      <w:pPr>
        <w:pStyle w:val="BlockText"/>
        <w:spacing w:before="110"/>
        <w:ind w:left="274" w:right="0" w:firstLine="0"/>
        <w:rPr>
          <w:rFonts w:ascii="Angsana New" w:eastAsia="Arial Unicode MS" w:hAnsi="Angsana New"/>
        </w:rPr>
      </w:pPr>
      <w:r w:rsidRPr="006E694C">
        <w:rPr>
          <w:rFonts w:ascii="Angsana New" w:eastAsia="Arial Unicode MS" w:hAnsi="Angsana New"/>
        </w:rPr>
        <w:t>Non</w:t>
      </w:r>
      <w:r w:rsidRPr="002F6002">
        <w:rPr>
          <w:rFonts w:ascii="Angsana New" w:eastAsia="Arial Unicode MS" w:hAnsi="Angsana New"/>
        </w:rPr>
        <w:t>-</w:t>
      </w:r>
      <w:r w:rsidRPr="006E694C">
        <w:rPr>
          <w:rFonts w:ascii="Angsana New" w:eastAsia="Arial Unicode MS" w:hAnsi="Angsana New"/>
        </w:rPr>
        <w:t>monetary assets and liabilities measured at cost in foreign currencies at the end of reporting period date are translating into the functional currency using the exchange rate at the date of transaction</w:t>
      </w:r>
      <w:r w:rsidRPr="002F6002">
        <w:rPr>
          <w:rFonts w:ascii="Angsana New" w:eastAsia="Arial Unicode MS" w:hAnsi="Angsana New"/>
        </w:rPr>
        <w:t>.</w:t>
      </w:r>
    </w:p>
    <w:p w14:paraId="1E029B61"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Translation of the Group</w:t>
      </w:r>
      <w:r w:rsidRPr="002F6002">
        <w:rPr>
          <w:rFonts w:ascii="Angsana New" w:eastAsia="Arial Unicode MS" w:hAnsi="Angsana New"/>
          <w:i/>
          <w:iCs/>
        </w:rPr>
        <w:t>’</w:t>
      </w:r>
      <w:r w:rsidRPr="006E694C">
        <w:rPr>
          <w:rFonts w:ascii="Angsana New" w:eastAsia="Arial Unicode MS" w:hAnsi="Angsana New"/>
          <w:i/>
          <w:iCs/>
        </w:rPr>
        <w:t>s financial statements</w:t>
      </w:r>
    </w:p>
    <w:p w14:paraId="650F90BB"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the Group are translated into the presentation currency using the following exchange rate</w:t>
      </w:r>
      <w:r w:rsidRPr="002F6002">
        <w:rPr>
          <w:rFonts w:ascii="Angsana New" w:eastAsia="Arial Unicode MS" w:hAnsi="Angsana New"/>
        </w:rPr>
        <w:t>:</w:t>
      </w:r>
    </w:p>
    <w:p w14:paraId="2130547D"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2F6002">
        <w:rPr>
          <w:rFonts w:ascii="Angsana New" w:hAnsi="Angsana New"/>
        </w:rPr>
        <w:t>’</w:t>
      </w:r>
      <w:r w:rsidRPr="00932159">
        <w:rPr>
          <w:rFonts w:ascii="Angsana New" w:hAnsi="Angsana New"/>
        </w:rPr>
        <w:t>s assets and liabilities are translated at the closing rate as at the end of reporting period date</w:t>
      </w:r>
      <w:r w:rsidRPr="002F6002">
        <w:rPr>
          <w:rFonts w:ascii="Angsana New" w:hAnsi="Angsana New"/>
        </w:rPr>
        <w:t>.</w:t>
      </w:r>
    </w:p>
    <w:p w14:paraId="5626113B"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2F6002">
        <w:rPr>
          <w:rFonts w:ascii="Angsana New" w:hAnsi="Angsana New"/>
        </w:rPr>
        <w:t>’</w:t>
      </w:r>
      <w:r w:rsidRPr="00932159">
        <w:rPr>
          <w:rFonts w:ascii="Angsana New" w:hAnsi="Angsana New"/>
        </w:rPr>
        <w:t>s revenues and expenses are translated at the average exchange rates during the</w:t>
      </w:r>
      <w:r w:rsidRPr="002F6002">
        <w:rPr>
          <w:rFonts w:ascii="Angsana New" w:hAnsi="Angsana New"/>
        </w:rPr>
        <w:t xml:space="preserve"> </w:t>
      </w:r>
      <w:r w:rsidRPr="00932159">
        <w:rPr>
          <w:rFonts w:ascii="Angsana New" w:hAnsi="Angsana New"/>
        </w:rPr>
        <w:t>periods which are approximate the exchange rates at the dates of transactions; and</w:t>
      </w:r>
    </w:p>
    <w:p w14:paraId="0D6FEBC3"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Share capital is translated at historical rates</w:t>
      </w:r>
      <w:r w:rsidRPr="002F6002">
        <w:rPr>
          <w:rFonts w:ascii="Angsana New" w:hAnsi="Angsana New"/>
        </w:rPr>
        <w:t>.</w:t>
      </w:r>
    </w:p>
    <w:p w14:paraId="0FB099BA" w14:textId="1027B599" w:rsidR="002B4ABE" w:rsidRPr="00C21FC8" w:rsidRDefault="00A95A8F" w:rsidP="00C148C6">
      <w:pPr>
        <w:pStyle w:val="BlockText"/>
        <w:spacing w:before="110"/>
        <w:ind w:left="274" w:right="0" w:firstLine="0"/>
        <w:rPr>
          <w:rFonts w:ascii="Angsana New" w:eastAsia="Arial Unicode MS" w:hAnsi="Angsana New"/>
        </w:rPr>
      </w:pPr>
      <w:r w:rsidRPr="00C21FC8">
        <w:rPr>
          <w:rFonts w:ascii="Angsana New" w:eastAsia="Arial Unicode MS" w:hAnsi="Angsana New"/>
        </w:rPr>
        <w:t>Exchange differences on translating fi</w:t>
      </w:r>
      <w:r w:rsidR="00AE15DB">
        <w:rPr>
          <w:rFonts w:ascii="Angsana New" w:eastAsia="Arial Unicode MS" w:hAnsi="Angsana New"/>
        </w:rPr>
        <w:t>nancial information are recognis</w:t>
      </w:r>
      <w:r w:rsidRPr="00C21FC8">
        <w:rPr>
          <w:rFonts w:ascii="Angsana New" w:eastAsia="Arial Unicode MS" w:hAnsi="Angsana New"/>
        </w:rPr>
        <w:t xml:space="preserve">ed in the other comprehensive income </w:t>
      </w:r>
      <w:r w:rsidRPr="002F6002">
        <w:rPr>
          <w:rFonts w:ascii="Angsana New" w:eastAsia="Arial Unicode MS" w:hAnsi="Angsana New"/>
        </w:rPr>
        <w:t>(</w:t>
      </w:r>
      <w:r w:rsidRPr="00C21FC8">
        <w:rPr>
          <w:rFonts w:ascii="Angsana New" w:eastAsia="Arial Unicode MS" w:hAnsi="Angsana New"/>
        </w:rPr>
        <w:t>loss</w:t>
      </w:r>
      <w:r w:rsidRPr="002F6002">
        <w:rPr>
          <w:rFonts w:ascii="Angsana New" w:eastAsia="Arial Unicode MS" w:hAnsi="Angsana New"/>
        </w:rPr>
        <w:t xml:space="preserve">) </w:t>
      </w:r>
      <w:r w:rsidRPr="00C21FC8">
        <w:rPr>
          <w:rFonts w:ascii="Angsana New" w:eastAsia="Arial Unicode MS" w:hAnsi="Angsana New"/>
        </w:rPr>
        <w:t>and presented in the exchange differences as a separate component of shareholders</w:t>
      </w:r>
      <w:r w:rsidRPr="002F6002">
        <w:rPr>
          <w:rFonts w:ascii="Angsana New" w:eastAsia="Arial Unicode MS" w:hAnsi="Angsana New"/>
        </w:rPr>
        <w:t xml:space="preserve">’ </w:t>
      </w:r>
      <w:r w:rsidRPr="00C21FC8">
        <w:rPr>
          <w:rFonts w:ascii="Angsana New" w:eastAsia="Arial Unicode MS" w:hAnsi="Angsana New"/>
        </w:rPr>
        <w:t>equity until the disposal of the foreign operation</w:t>
      </w:r>
      <w:r w:rsidR="00C148C6">
        <w:rPr>
          <w:rFonts w:ascii="Angsana New" w:eastAsia="Arial Unicode MS" w:hAnsi="Angsana New"/>
        </w:rPr>
        <w:t>.</w:t>
      </w:r>
    </w:p>
    <w:p w14:paraId="37803428"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Related party transactions</w:t>
      </w:r>
    </w:p>
    <w:p w14:paraId="4C5DA777" w14:textId="32F7227D"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Related parties comprise enterprises and individuals that control, or are controlled by, the Group, whether directly or indirectly, or which are und</w:t>
      </w:r>
      <w:r w:rsidR="003F4A63">
        <w:rPr>
          <w:rFonts w:ascii="Angsana New" w:eastAsia="Arial Unicode MS" w:hAnsi="Angsana New"/>
        </w:rPr>
        <w:t>er common control with the Group</w:t>
      </w:r>
      <w:r w:rsidRPr="002F6002">
        <w:rPr>
          <w:rFonts w:ascii="Angsana New" w:eastAsia="Arial Unicode MS" w:hAnsi="Angsana New"/>
        </w:rPr>
        <w:t>.</w:t>
      </w:r>
    </w:p>
    <w:p w14:paraId="3FEE5E44" w14:textId="4DF2EA61"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They also include associated companies and individuals which directly or indirectly own a voting interest in the Group that gives them significant influence over the Group and the Company, key management personnel, directors and officers of the company and close members of the family of these individuals and companies associated with these individuals also constitute related parties</w:t>
      </w:r>
      <w:r w:rsidRPr="002F6002">
        <w:rPr>
          <w:rFonts w:ascii="Angsana New" w:eastAsia="Arial Unicode MS" w:hAnsi="Angsana New"/>
        </w:rPr>
        <w:t xml:space="preserve">. </w:t>
      </w:r>
    </w:p>
    <w:p w14:paraId="36A32EF8" w14:textId="77777777" w:rsidR="00A95A8F" w:rsidRPr="00375D61" w:rsidRDefault="00A95A8F" w:rsidP="00C21FC8">
      <w:pPr>
        <w:pStyle w:val="BlockText"/>
        <w:spacing w:before="110"/>
        <w:ind w:left="274" w:right="0" w:firstLine="0"/>
        <w:rPr>
          <w:rFonts w:ascii="Angsana New" w:hAnsi="Angsana New"/>
        </w:rPr>
      </w:pPr>
      <w:r w:rsidRPr="00C21FC8">
        <w:rPr>
          <w:rFonts w:ascii="Angsana New" w:eastAsia="Arial Unicode MS" w:hAnsi="Angsana New"/>
        </w:rPr>
        <w:t>In considering each possible related party relationship, attention is directed to the substance of the relationship, and not merely the legal form</w:t>
      </w:r>
      <w:r w:rsidRPr="002F6002">
        <w:rPr>
          <w:rFonts w:ascii="Angsana New" w:hAnsi="Angsana New"/>
        </w:rPr>
        <w:t>.</w:t>
      </w:r>
    </w:p>
    <w:p w14:paraId="2D4DB8E3"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Provisions</w:t>
      </w:r>
    </w:p>
    <w:p w14:paraId="1B2760F6" w14:textId="4B9FEDB3" w:rsidR="00227679" w:rsidRPr="00C21FC8" w:rsidRDefault="00A95A8F" w:rsidP="004A3A05">
      <w:pPr>
        <w:pStyle w:val="BlockText"/>
        <w:spacing w:before="110"/>
        <w:ind w:left="274" w:right="0" w:firstLine="0"/>
        <w:rPr>
          <w:rFonts w:ascii="Angsana New" w:eastAsia="Arial Unicode MS" w:hAnsi="Angsana New"/>
        </w:rPr>
      </w:pPr>
      <w:r w:rsidRPr="00C21FC8">
        <w:rPr>
          <w:rFonts w:ascii="Angsana New" w:eastAsia="Arial Unicode MS" w:hAnsi="Angsana New"/>
        </w:rPr>
        <w:t>Provisions are recognised when the Group have a present obligation as a result of a past event, it is probable that an outflow of resources embodying economic benefits will be required to settle the obligation, and a reliable estimate can be made of the amount of the obligation</w:t>
      </w:r>
      <w:r w:rsidRPr="002F6002">
        <w:rPr>
          <w:rFonts w:ascii="Angsana New" w:eastAsia="Arial Unicode MS" w:hAnsi="Angsana New"/>
        </w:rPr>
        <w:t xml:space="preserve">. </w:t>
      </w:r>
    </w:p>
    <w:p w14:paraId="2698320F" w14:textId="77777777" w:rsidR="00A95A8F" w:rsidRPr="001B254B" w:rsidRDefault="00A95A8F" w:rsidP="00C21FC8">
      <w:pPr>
        <w:pStyle w:val="BlockText"/>
        <w:spacing w:before="110"/>
        <w:ind w:left="274" w:right="0" w:firstLine="0"/>
        <w:rPr>
          <w:rFonts w:ascii="Angsana New" w:eastAsia="Arial Unicode MS" w:hAnsi="Angsana New"/>
          <w:u w:val="single"/>
          <w:cs/>
        </w:rPr>
      </w:pPr>
      <w:r w:rsidRPr="00C21FC8">
        <w:rPr>
          <w:rFonts w:ascii="Angsana New" w:eastAsia="Arial Unicode MS" w:hAnsi="Angsana New"/>
          <w:u w:val="single"/>
        </w:rPr>
        <w:t>Income tax</w:t>
      </w:r>
    </w:p>
    <w:p w14:paraId="37C5326E"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Income tax expense for the year comprises current and deferred tax</w:t>
      </w:r>
      <w:r w:rsidRPr="002F6002">
        <w:rPr>
          <w:rFonts w:ascii="Angsana New" w:eastAsia="Arial Unicode MS" w:hAnsi="Angsana New"/>
        </w:rPr>
        <w:t xml:space="preserve">. </w:t>
      </w:r>
      <w:r w:rsidRPr="00C21FC8">
        <w:rPr>
          <w:rFonts w:ascii="Angsana New" w:eastAsia="Arial Unicode MS" w:hAnsi="Angsana New"/>
        </w:rPr>
        <w:t>Current and deferred taxes are</w:t>
      </w:r>
      <w:r w:rsidRPr="002F6002">
        <w:rPr>
          <w:rFonts w:ascii="Angsana New" w:eastAsia="Arial Unicode MS" w:hAnsi="Angsana New"/>
        </w:rPr>
        <w:t xml:space="preserve"> </w:t>
      </w:r>
      <w:r w:rsidRPr="00C21FC8">
        <w:rPr>
          <w:rFonts w:ascii="Angsana New" w:eastAsia="Arial Unicode MS" w:hAnsi="Angsana New"/>
        </w:rPr>
        <w:t>recognised in profit or loss except to the extent that they relate to items recognised directly in shareholders</w:t>
      </w:r>
      <w:r w:rsidRPr="002F6002">
        <w:rPr>
          <w:rFonts w:ascii="Angsana New" w:eastAsia="Arial Unicode MS" w:hAnsi="Angsana New"/>
        </w:rPr>
        <w:t xml:space="preserve">’ </w:t>
      </w:r>
      <w:r w:rsidRPr="00C21FC8">
        <w:rPr>
          <w:rFonts w:ascii="Angsana New" w:eastAsia="Arial Unicode MS" w:hAnsi="Angsana New"/>
        </w:rPr>
        <w:t>equity or in other comprehensive</w:t>
      </w:r>
      <w:r w:rsidRPr="002F6002">
        <w:rPr>
          <w:rFonts w:ascii="Angsana New" w:eastAsia="Arial Unicode MS" w:hAnsi="Angsana New"/>
        </w:rPr>
        <w:t xml:space="preserve"> </w:t>
      </w:r>
      <w:r w:rsidRPr="00C21FC8">
        <w:rPr>
          <w:rFonts w:ascii="Angsana New" w:eastAsia="Arial Unicode MS" w:hAnsi="Angsana New"/>
        </w:rPr>
        <w:t>income</w:t>
      </w:r>
      <w:r w:rsidRPr="002F6002">
        <w:rPr>
          <w:rFonts w:ascii="Angsana New" w:eastAsia="Arial Unicode MS" w:hAnsi="Angsana New"/>
        </w:rPr>
        <w:t xml:space="preserve"> (</w:t>
      </w:r>
      <w:r w:rsidRPr="00C21FC8">
        <w:rPr>
          <w:rFonts w:ascii="Angsana New" w:eastAsia="Arial Unicode MS" w:hAnsi="Angsana New"/>
        </w:rPr>
        <w:t>loss</w:t>
      </w:r>
      <w:r w:rsidRPr="002F6002">
        <w:rPr>
          <w:rFonts w:ascii="Angsana New" w:eastAsia="Arial Unicode MS" w:hAnsi="Angsana New"/>
        </w:rPr>
        <w:t>).</w:t>
      </w:r>
    </w:p>
    <w:p w14:paraId="232C7CA8"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Current tax is the expected tax payable or receivable on the taxable income or loss for the year, using tax rates enacted or substantively enacted at the end of reporting period date, and any adjustment to tax payable in respect of previous years</w:t>
      </w:r>
      <w:r w:rsidRPr="002F6002">
        <w:rPr>
          <w:rFonts w:ascii="Angsana New" w:eastAsia="Arial Unicode MS" w:hAnsi="Angsana New"/>
        </w:rPr>
        <w:t xml:space="preserve">.   </w:t>
      </w:r>
    </w:p>
    <w:p w14:paraId="7CB6F293" w14:textId="77777777" w:rsidR="00A95A8F"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recognised in respect of temporary differences between the carrying amounts of assets and liabilities for financial reporting purposes and the amounts used for taxation purposes</w:t>
      </w:r>
      <w:r w:rsidRPr="002F6002">
        <w:rPr>
          <w:rFonts w:ascii="Angsana New" w:eastAsia="Arial Unicode MS" w:hAnsi="Angsana New"/>
        </w:rPr>
        <w:t xml:space="preserve">.  </w:t>
      </w:r>
    </w:p>
    <w:p w14:paraId="40D3AA6F"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measured at the tax rates that are expected to be applied to the temporary differences when they reverse, using tax rates enacted or substantively enacted at the end of reporting period date</w:t>
      </w:r>
      <w:r w:rsidRPr="002F6002">
        <w:rPr>
          <w:rFonts w:ascii="Angsana New" w:eastAsia="Arial Unicode MS" w:hAnsi="Angsana New"/>
        </w:rPr>
        <w:t xml:space="preserve">.  </w:t>
      </w:r>
    </w:p>
    <w:p w14:paraId="5667DCFB" w14:textId="7AC3131C"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assets and liabilities are offset if there is a legally enforceable right to offset current tax liabilities and assets</w:t>
      </w:r>
      <w:r w:rsidRPr="002F6002">
        <w:rPr>
          <w:rFonts w:ascii="Angsana New" w:eastAsia="Arial Unicode MS" w:hAnsi="Angsana New"/>
        </w:rPr>
        <w:t xml:space="preserve">.   </w:t>
      </w:r>
    </w:p>
    <w:p w14:paraId="699564D2" w14:textId="0B5AA721"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 deferred tax asset is recognised to the extent that it is probable that future taxable profits will be available against which the tem</w:t>
      </w:r>
      <w:r w:rsidR="00BB1843">
        <w:rPr>
          <w:rFonts w:ascii="Angsana New" w:eastAsia="Arial Unicode MS" w:hAnsi="Angsana New"/>
        </w:rPr>
        <w:t>porary differences can be utilis</w:t>
      </w:r>
      <w:r w:rsidRPr="00C21FC8">
        <w:rPr>
          <w:rFonts w:ascii="Angsana New" w:eastAsia="Arial Unicode MS" w:hAnsi="Angsana New"/>
        </w:rPr>
        <w:t>ed</w:t>
      </w:r>
      <w:r w:rsidRPr="002F6002">
        <w:rPr>
          <w:rFonts w:ascii="Angsana New" w:eastAsia="Arial Unicode MS" w:hAnsi="Angsana New"/>
        </w:rPr>
        <w:t xml:space="preserve">. </w:t>
      </w:r>
      <w:r w:rsidRPr="00C21FC8">
        <w:rPr>
          <w:rFonts w:ascii="Angsana New" w:eastAsia="Arial Unicode MS" w:hAnsi="Angsana New"/>
        </w:rPr>
        <w:t>Deferred tax assets are reviewed at the end of reporting period date and reduced to the extent that it is no longer probable that the related tax benefit will be realised</w:t>
      </w:r>
      <w:r w:rsidRPr="002F6002">
        <w:rPr>
          <w:rFonts w:ascii="Angsana New" w:eastAsia="Arial Unicode MS" w:hAnsi="Angsana New"/>
        </w:rPr>
        <w:t>.</w:t>
      </w:r>
    </w:p>
    <w:p w14:paraId="2349ABC0"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Earnings</w:t>
      </w:r>
      <w:r w:rsidR="00050DDF" w:rsidRPr="002F6002">
        <w:rPr>
          <w:rFonts w:ascii="Angsana New" w:eastAsia="Arial Unicode MS" w:hAnsi="Angsana New"/>
          <w:u w:val="single"/>
        </w:rPr>
        <w:t xml:space="preserve"> </w:t>
      </w:r>
      <w:r w:rsidRPr="00C21FC8">
        <w:rPr>
          <w:rFonts w:ascii="Angsana New" w:eastAsia="Arial Unicode MS" w:hAnsi="Angsana New"/>
          <w:u w:val="single"/>
        </w:rPr>
        <w:t>per share</w:t>
      </w:r>
      <w:r w:rsidRPr="002F6002">
        <w:rPr>
          <w:rFonts w:ascii="Angsana New" w:eastAsia="Arial Unicode MS" w:hAnsi="Angsana New"/>
          <w:u w:val="single"/>
        </w:rPr>
        <w:t xml:space="preserve"> </w:t>
      </w:r>
    </w:p>
    <w:p w14:paraId="5C4EA7F6" w14:textId="513DD4BE" w:rsidR="002723A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calculations of basic earnings</w:t>
      </w:r>
      <w:r w:rsidR="00050DDF" w:rsidRPr="00C21FC8">
        <w:rPr>
          <w:rFonts w:ascii="Angsana New" w:eastAsia="Arial Unicode MS" w:hAnsi="Angsana New"/>
        </w:rPr>
        <w:t xml:space="preserve"> </w:t>
      </w:r>
      <w:r w:rsidRPr="00C21FC8">
        <w:rPr>
          <w:rFonts w:ascii="Angsana New" w:eastAsia="Arial Unicode MS" w:hAnsi="Angsana New"/>
        </w:rPr>
        <w:t>per share for the year</w:t>
      </w:r>
      <w:r w:rsidRPr="002F6002">
        <w:rPr>
          <w:rFonts w:ascii="Angsana New" w:eastAsia="Arial Unicode MS" w:hAnsi="Angsana New"/>
        </w:rPr>
        <w:t xml:space="preserve"> </w:t>
      </w:r>
      <w:r w:rsidRPr="00C21FC8">
        <w:rPr>
          <w:rFonts w:ascii="Angsana New" w:eastAsia="Arial Unicode MS" w:hAnsi="Angsana New"/>
        </w:rPr>
        <w:t>were based on the profit</w:t>
      </w:r>
      <w:r w:rsidR="00050DDF" w:rsidRPr="00C21FC8">
        <w:rPr>
          <w:rFonts w:ascii="Angsana New" w:eastAsia="Arial Unicode MS" w:hAnsi="Angsana New"/>
        </w:rPr>
        <w:t xml:space="preserve"> </w:t>
      </w:r>
      <w:r w:rsidRPr="00C21FC8">
        <w:rPr>
          <w:rFonts w:ascii="Angsana New" w:eastAsia="Arial Unicode MS" w:hAnsi="Angsana New"/>
        </w:rPr>
        <w:t>for the year attributable to equity holders divided by the weighted average number of ordinary shares held by outsiders outstanding during the year</w:t>
      </w:r>
      <w:r w:rsidRPr="002F6002">
        <w:rPr>
          <w:rFonts w:ascii="Angsana New" w:eastAsia="Arial Unicode MS" w:hAnsi="Angsana New"/>
        </w:rPr>
        <w:t xml:space="preserve">. </w:t>
      </w:r>
    </w:p>
    <w:p w14:paraId="508E5F95"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Fair value measurement</w:t>
      </w:r>
    </w:p>
    <w:p w14:paraId="00F5C175"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Fair value is the price that would be received to sell an asset or paid to transfer a liability in an orderly transaction between buyer and seller </w:t>
      </w:r>
      <w:r w:rsidRPr="002F6002">
        <w:rPr>
          <w:rFonts w:ascii="Angsana New" w:eastAsia="Arial Unicode MS" w:hAnsi="Angsana New"/>
        </w:rPr>
        <w:t>(</w:t>
      </w:r>
      <w:r w:rsidRPr="00C21FC8">
        <w:rPr>
          <w:rFonts w:ascii="Angsana New" w:eastAsia="Arial Unicode MS" w:hAnsi="Angsana New"/>
        </w:rPr>
        <w:t>market participants</w:t>
      </w:r>
      <w:r w:rsidRPr="002F6002">
        <w:rPr>
          <w:rFonts w:ascii="Angsana New" w:eastAsia="Arial Unicode MS" w:hAnsi="Angsana New"/>
        </w:rPr>
        <w:t xml:space="preserve">) </w:t>
      </w:r>
      <w:r w:rsidRPr="00C21FC8">
        <w:rPr>
          <w:rFonts w:ascii="Angsana New" w:eastAsia="Arial Unicode MS" w:hAnsi="Angsana New"/>
        </w:rPr>
        <w:t>at the measurement date</w:t>
      </w:r>
      <w:r w:rsidRPr="002F6002">
        <w:rPr>
          <w:rFonts w:ascii="Angsana New" w:eastAsia="Arial Unicode MS" w:hAnsi="Angsana New"/>
        </w:rPr>
        <w:t xml:space="preserve">. </w:t>
      </w:r>
      <w:r w:rsidRPr="00C21FC8">
        <w:rPr>
          <w:rFonts w:ascii="Angsana New" w:eastAsia="Arial Unicode MS" w:hAnsi="Angsana New"/>
        </w:rPr>
        <w:t xml:space="preserve">The </w:t>
      </w:r>
      <w:r w:rsidR="00050DDF" w:rsidRPr="00C21FC8">
        <w:rPr>
          <w:rFonts w:ascii="Angsana New" w:eastAsia="Arial Unicode MS" w:hAnsi="Angsana New"/>
        </w:rPr>
        <w:t xml:space="preserve">Group </w:t>
      </w:r>
      <w:r w:rsidRPr="00C21FC8">
        <w:rPr>
          <w:rFonts w:ascii="Angsana New" w:eastAsia="Arial Unicode MS" w:hAnsi="Angsana New"/>
        </w:rPr>
        <w:t>apply a quoted market price in an active market to measure their assets and liabilities that are required to be measured at fair value by relevant financial reporting standards</w:t>
      </w:r>
      <w:r w:rsidRPr="002F6002">
        <w:rPr>
          <w:rFonts w:ascii="Angsana New" w:eastAsia="Arial Unicode MS" w:hAnsi="Angsana New"/>
        </w:rPr>
        <w:t xml:space="preserve">. </w:t>
      </w:r>
      <w:r w:rsidRPr="00C21FC8">
        <w:rPr>
          <w:rFonts w:ascii="Angsana New" w:eastAsia="Arial Unicode MS" w:hAnsi="Angsana New"/>
        </w:rPr>
        <w:t xml:space="preserve">Except in case of no active market of an identical asset or liability or when a quoted market price is not available, </w:t>
      </w:r>
      <w:r w:rsidR="00050DDF" w:rsidRPr="00C21FC8">
        <w:rPr>
          <w:rFonts w:ascii="Angsana New" w:eastAsia="Arial Unicode MS" w:hAnsi="Angsana New"/>
        </w:rPr>
        <w:t>the Group</w:t>
      </w:r>
      <w:r w:rsidRPr="00C21FC8">
        <w:rPr>
          <w:rFonts w:ascii="Angsana New" w:eastAsia="Arial Unicode MS" w:hAnsi="Angsana New"/>
        </w:rPr>
        <w:t xml:space="preserve"> measure fair value using valuation technique that are appropriate in the circumstances and maximises the use of relevant observable inputs related to assets and liabilities that are required to be measured at fair value</w:t>
      </w:r>
      <w:r w:rsidRPr="002F6002">
        <w:rPr>
          <w:rFonts w:ascii="Angsana New" w:eastAsia="Arial Unicode MS" w:hAnsi="Angsana New"/>
        </w:rPr>
        <w:t>.</w:t>
      </w:r>
    </w:p>
    <w:p w14:paraId="1F3868AB" w14:textId="05063071" w:rsidR="00CF36B3" w:rsidRPr="002B4ABE" w:rsidRDefault="00A95A8F" w:rsidP="002B4ABE">
      <w:pPr>
        <w:pStyle w:val="BlockText"/>
        <w:spacing w:before="110"/>
        <w:ind w:left="274" w:right="0" w:firstLine="0"/>
        <w:rPr>
          <w:rFonts w:ascii="Angsana New" w:eastAsia="Arial Unicode MS" w:hAnsi="Angsana New"/>
        </w:rPr>
      </w:pPr>
      <w:r w:rsidRPr="00C21FC8">
        <w:rPr>
          <w:rFonts w:ascii="Angsana New" w:eastAsia="Arial Unicode MS" w:hAnsi="Angsana New"/>
        </w:rPr>
        <w:t>All assets and liabilities for which fair value is measured or disclosed in the financial statements are categorised within the fair value hierarchy into three levels based on categorise of input to be used in fair value measurement as follows</w:t>
      </w:r>
      <w:r w:rsidRPr="002F6002">
        <w:rPr>
          <w:rFonts w:ascii="Angsana New" w:eastAsia="Arial Unicode MS" w:hAnsi="Angsana New"/>
        </w:rPr>
        <w:t>:</w:t>
      </w:r>
    </w:p>
    <w:p w14:paraId="5214324D"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2F6002">
        <w:rPr>
          <w:rFonts w:ascii="Angsana New" w:hAnsi="Angsana New"/>
          <w:sz w:val="28"/>
        </w:rPr>
        <w:t xml:space="preserve"> </w:t>
      </w:r>
      <w:r w:rsidRPr="00A95A8F">
        <w:rPr>
          <w:rFonts w:ascii="Angsana New" w:hAnsi="Angsana New"/>
          <w:sz w:val="28"/>
        </w:rPr>
        <w:t xml:space="preserve">1 </w:t>
      </w:r>
      <w:r w:rsidR="00B76C9C">
        <w:rPr>
          <w:rFonts w:ascii="Angsana New" w:hAnsi="Angsana New"/>
          <w:sz w:val="28"/>
        </w:rPr>
        <w:t xml:space="preserve"> </w:t>
      </w:r>
      <w:r w:rsidRPr="002F6002">
        <w:rPr>
          <w:rFonts w:ascii="Angsana New" w:hAnsi="Angsana New"/>
          <w:sz w:val="28"/>
        </w:rPr>
        <w:t xml:space="preserve">- </w:t>
      </w:r>
      <w:r w:rsidRPr="00A95A8F">
        <w:rPr>
          <w:rFonts w:ascii="Angsana New" w:hAnsi="Angsana New"/>
          <w:sz w:val="28"/>
        </w:rPr>
        <w:tab/>
        <w:t xml:space="preserve">Use of quoted market prices in an observable active market for such assets or liabilities </w:t>
      </w:r>
    </w:p>
    <w:p w14:paraId="6BDA8711"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2F6002">
        <w:rPr>
          <w:rFonts w:ascii="Angsana New" w:hAnsi="Angsana New"/>
          <w:sz w:val="28"/>
        </w:rPr>
        <w:t xml:space="preserve"> </w:t>
      </w:r>
      <w:r w:rsidRPr="00A95A8F">
        <w:rPr>
          <w:rFonts w:ascii="Angsana New" w:hAnsi="Angsana New"/>
          <w:sz w:val="28"/>
        </w:rPr>
        <w:t xml:space="preserve">2 </w:t>
      </w:r>
      <w:r w:rsidR="00B76C9C">
        <w:rPr>
          <w:rFonts w:ascii="Angsana New" w:hAnsi="Angsana New"/>
          <w:sz w:val="28"/>
        </w:rPr>
        <w:t xml:space="preserve"> </w:t>
      </w:r>
      <w:r w:rsidRPr="002F6002">
        <w:rPr>
          <w:rFonts w:ascii="Angsana New" w:hAnsi="Angsana New"/>
          <w:sz w:val="28"/>
        </w:rPr>
        <w:t xml:space="preserve">- </w:t>
      </w:r>
      <w:r w:rsidRPr="00A95A8F">
        <w:rPr>
          <w:rFonts w:ascii="Angsana New" w:hAnsi="Angsana New"/>
          <w:sz w:val="28"/>
        </w:rPr>
        <w:tab/>
        <w:t>Use of other observable inputs for such assets or liabilities, whether directly or indirectly</w:t>
      </w:r>
    </w:p>
    <w:p w14:paraId="397C81E0"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2F6002">
        <w:rPr>
          <w:rFonts w:ascii="Angsana New" w:hAnsi="Angsana New"/>
          <w:sz w:val="28"/>
        </w:rPr>
        <w:t xml:space="preserve"> </w:t>
      </w:r>
      <w:r w:rsidRPr="00A95A8F">
        <w:rPr>
          <w:rFonts w:ascii="Angsana New" w:hAnsi="Angsana New"/>
          <w:sz w:val="28"/>
        </w:rPr>
        <w:t xml:space="preserve">3 </w:t>
      </w:r>
      <w:r w:rsidR="00B76C9C">
        <w:rPr>
          <w:rFonts w:ascii="Angsana New" w:hAnsi="Angsana New"/>
          <w:sz w:val="28"/>
        </w:rPr>
        <w:t xml:space="preserve"> </w:t>
      </w:r>
      <w:r w:rsidRPr="002F6002">
        <w:rPr>
          <w:rFonts w:ascii="Angsana New" w:hAnsi="Angsana New"/>
          <w:sz w:val="28"/>
        </w:rPr>
        <w:t>-</w:t>
      </w:r>
      <w:r w:rsidRPr="00A95A8F">
        <w:rPr>
          <w:rFonts w:ascii="Angsana New" w:hAnsi="Angsana New"/>
          <w:sz w:val="28"/>
        </w:rPr>
        <w:tab/>
        <w:t xml:space="preserve">Use of unobservable inputs such as estimates of future cash flows </w:t>
      </w:r>
    </w:p>
    <w:p w14:paraId="788F3B06"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At the end of each reporting period, </w:t>
      </w:r>
      <w:r w:rsidR="00406C90" w:rsidRPr="00C21FC8">
        <w:rPr>
          <w:rFonts w:ascii="Angsana New" w:eastAsia="Arial Unicode MS" w:hAnsi="Angsana New"/>
        </w:rPr>
        <w:t>the Group</w:t>
      </w:r>
      <w:r w:rsidRPr="00C21FC8">
        <w:rPr>
          <w:rFonts w:ascii="Angsana New" w:eastAsia="Arial Unicode MS" w:hAnsi="Angsana New"/>
        </w:rPr>
        <w:t xml:space="preserve"> determine whether transfers have occurred between levels within the fair value hierarchy for assets and liabilities held at the end of the reporting period that are measured at fair value on a recurring basis</w:t>
      </w:r>
      <w:r w:rsidRPr="002F6002">
        <w:rPr>
          <w:rFonts w:ascii="Angsana New" w:eastAsia="Arial Unicode MS" w:hAnsi="Angsana New"/>
        </w:rPr>
        <w:t>.</w:t>
      </w:r>
    </w:p>
    <w:p w14:paraId="29D84E6A"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Significant accounting judgments and estimates</w:t>
      </w:r>
    </w:p>
    <w:p w14:paraId="6A450E73" w14:textId="77777777" w:rsidR="001E766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preparation of financial statements in conformity with financial reporting standards at times requires management to make subjective judgments and estimates regarding matters that are inherently uncertain</w:t>
      </w:r>
      <w:r w:rsidRPr="002F6002">
        <w:rPr>
          <w:rFonts w:ascii="Angsana New" w:eastAsia="Arial Unicode MS" w:hAnsi="Angsana New"/>
        </w:rPr>
        <w:t xml:space="preserve">. </w:t>
      </w:r>
      <w:r w:rsidRPr="00C21FC8">
        <w:rPr>
          <w:rFonts w:ascii="Angsana New" w:eastAsia="Arial Unicode MS" w:hAnsi="Angsana New"/>
        </w:rPr>
        <w:t>These judgments and estimates affect reported amounts and disclosures and actual results could differ</w:t>
      </w:r>
      <w:r w:rsidRPr="002F6002">
        <w:rPr>
          <w:rFonts w:ascii="Angsana New" w:eastAsia="Arial Unicode MS" w:hAnsi="Angsana New"/>
        </w:rPr>
        <w:t xml:space="preserve">. </w:t>
      </w:r>
      <w:r w:rsidRPr="00C21FC8">
        <w:rPr>
          <w:rFonts w:ascii="Angsana New" w:eastAsia="Arial Unicode MS" w:hAnsi="Angsana New"/>
        </w:rPr>
        <w:t>Significant accounting judgments and estimates are as follows</w:t>
      </w:r>
      <w:r w:rsidRPr="002F6002">
        <w:rPr>
          <w:rFonts w:ascii="Angsana New" w:eastAsia="Arial Unicode MS" w:hAnsi="Angsana New"/>
        </w:rPr>
        <w:t>:</w:t>
      </w:r>
    </w:p>
    <w:p w14:paraId="764838BA" w14:textId="77777777" w:rsidR="0004321B" w:rsidRPr="00C21FC8" w:rsidRDefault="0004321B"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 xml:space="preserve">Allowance for expected credit losses of trade receivables </w:t>
      </w:r>
    </w:p>
    <w:p w14:paraId="4BB52770" w14:textId="77777777" w:rsidR="00033C66" w:rsidRPr="00C21FC8" w:rsidRDefault="0004321B"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3F483BC0" w14:textId="77777777" w:rsidR="009C5FCE" w:rsidRDefault="009C5FCE" w:rsidP="00C21FC8">
      <w:pPr>
        <w:pStyle w:val="BlockText"/>
        <w:spacing w:before="110"/>
        <w:ind w:left="274" w:right="0" w:firstLine="0"/>
        <w:rPr>
          <w:rFonts w:ascii="Angsana New" w:eastAsia="Arial Unicode MS" w:hAnsi="Angsana New"/>
          <w:i/>
          <w:iCs/>
        </w:rPr>
      </w:pPr>
    </w:p>
    <w:p w14:paraId="7FB6D4DE" w14:textId="1A0B51A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Allowance for diminution in value of inventory</w:t>
      </w:r>
    </w:p>
    <w:p w14:paraId="2411390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Allowances for diminution in the value of inventory accounts are intended to adjust the value of inventory for probable credit losses</w:t>
      </w:r>
      <w:r w:rsidRPr="002F6002">
        <w:rPr>
          <w:rFonts w:ascii="Angsana New" w:eastAsia="Arial Unicode MS" w:hAnsi="Angsana New"/>
        </w:rPr>
        <w:t xml:space="preserve">. </w:t>
      </w:r>
      <w:r w:rsidRPr="00C21FC8">
        <w:rPr>
          <w:rFonts w:ascii="Angsana New" w:eastAsia="Arial Unicode MS" w:hAnsi="Angsana New"/>
        </w:rPr>
        <w:t>The management uses judgment to estimate losses, based on an analysis of inventory aging, taking into account the current situation with respect to sales of inventory items, on a specific basis</w:t>
      </w:r>
      <w:r w:rsidRPr="002F6002">
        <w:rPr>
          <w:rFonts w:ascii="Angsana New" w:eastAsia="Arial Unicode MS" w:hAnsi="Angsana New"/>
        </w:rPr>
        <w:t xml:space="preserve">.  </w:t>
      </w:r>
      <w:r w:rsidRPr="00C21FC8">
        <w:rPr>
          <w:rFonts w:ascii="Angsana New" w:eastAsia="Arial Unicode MS" w:hAnsi="Angsana New"/>
        </w:rPr>
        <w:t>However, the use of different estimates and assumptions could affect the amounts of allowance for diminution in value of inventory in the future</w:t>
      </w:r>
      <w:r w:rsidRPr="002F6002">
        <w:rPr>
          <w:rFonts w:ascii="Angsana New" w:eastAsia="Arial Unicode MS" w:hAnsi="Angsana New"/>
        </w:rPr>
        <w:t>.</w:t>
      </w:r>
    </w:p>
    <w:p w14:paraId="43C62028" w14:textId="5203B70E" w:rsidR="00A95A8F" w:rsidRPr="00C21FC8" w:rsidRDefault="00BC27E4" w:rsidP="00C21FC8">
      <w:pPr>
        <w:pStyle w:val="BlockText"/>
        <w:spacing w:before="110"/>
        <w:ind w:left="274" w:right="0" w:firstLine="0"/>
        <w:rPr>
          <w:rFonts w:ascii="Angsana New" w:eastAsia="Arial Unicode MS" w:hAnsi="Angsana New"/>
          <w:i/>
          <w:iCs/>
        </w:rPr>
      </w:pPr>
      <w:r>
        <w:rPr>
          <w:rFonts w:ascii="Angsana New" w:eastAsia="Arial Unicode MS" w:hAnsi="Angsana New"/>
          <w:i/>
          <w:iCs/>
        </w:rPr>
        <w:t xml:space="preserve">Investment properties, </w:t>
      </w:r>
      <w:r w:rsidR="00F863C5">
        <w:rPr>
          <w:rFonts w:ascii="Angsana New" w:eastAsia="Arial Unicode MS" w:hAnsi="Angsana New"/>
          <w:i/>
          <w:iCs/>
        </w:rPr>
        <w:t xml:space="preserve">property, </w:t>
      </w:r>
      <w:r w:rsidR="00A95A8F" w:rsidRPr="00C21FC8">
        <w:rPr>
          <w:rFonts w:ascii="Angsana New" w:eastAsia="Arial Unicode MS" w:hAnsi="Angsana New"/>
          <w:i/>
          <w:iCs/>
        </w:rPr>
        <w:t>plant and equipment</w:t>
      </w:r>
      <w:r w:rsidR="00A102A5">
        <w:rPr>
          <w:rFonts w:ascii="Angsana New" w:eastAsia="Arial Unicode MS" w:hAnsi="Angsana New"/>
          <w:i/>
          <w:iCs/>
        </w:rPr>
        <w:t xml:space="preserve"> </w:t>
      </w:r>
      <w:r w:rsidR="00A102A5" w:rsidRPr="00F863C5">
        <w:rPr>
          <w:rFonts w:ascii="Angsana New" w:eastAsia="Arial Unicode MS" w:hAnsi="Angsana New"/>
          <w:i/>
          <w:iCs/>
        </w:rPr>
        <w:t>and right-of-use assets</w:t>
      </w:r>
      <w:r w:rsidR="00A95A8F" w:rsidRPr="002F6002">
        <w:rPr>
          <w:rFonts w:ascii="Angsana New" w:eastAsia="Arial Unicode MS" w:hAnsi="Angsana New"/>
        </w:rPr>
        <w:t>/</w:t>
      </w:r>
      <w:r w:rsidR="00A95A8F" w:rsidRPr="00C21FC8">
        <w:rPr>
          <w:rFonts w:ascii="Angsana New" w:eastAsia="Arial Unicode MS" w:hAnsi="Angsana New"/>
          <w:i/>
          <w:iCs/>
        </w:rPr>
        <w:t>Depreciation</w:t>
      </w:r>
    </w:p>
    <w:p w14:paraId="22CC6B1C" w14:textId="79EE9CC3"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determining depreciation of investment </w:t>
      </w:r>
      <w:r w:rsidRPr="00F863C5">
        <w:rPr>
          <w:rFonts w:ascii="Angsana New" w:eastAsia="Arial Unicode MS" w:hAnsi="Angsana New"/>
        </w:rPr>
        <w:t>properties</w:t>
      </w:r>
      <w:r w:rsidR="00F863C5" w:rsidRPr="00F863C5">
        <w:rPr>
          <w:rFonts w:ascii="Angsana New" w:eastAsia="Arial Unicode MS" w:hAnsi="Angsana New"/>
        </w:rPr>
        <w:t>, plant and equipment and right-of-use assets</w:t>
      </w:r>
      <w:r w:rsidRPr="00F863C5">
        <w:rPr>
          <w:rFonts w:ascii="Angsana New" w:eastAsia="Arial Unicode MS" w:hAnsi="Angsana New"/>
        </w:rPr>
        <w:t xml:space="preserve">, the </w:t>
      </w:r>
      <w:r w:rsidRPr="00C21FC8">
        <w:rPr>
          <w:rFonts w:ascii="Angsana New" w:eastAsia="Arial Unicode MS" w:hAnsi="Angsana New"/>
        </w:rPr>
        <w:t>management is required to make estimates of the useful lives and salvage values of the Company</w:t>
      </w:r>
      <w:r w:rsidRPr="002F6002">
        <w:rPr>
          <w:rFonts w:ascii="Angsana New" w:eastAsia="Arial Unicode MS" w:hAnsi="Angsana New"/>
        </w:rPr>
        <w:t>’</w:t>
      </w:r>
      <w:r w:rsidRPr="00C21FC8">
        <w:rPr>
          <w:rFonts w:ascii="Angsana New" w:eastAsia="Arial Unicode MS" w:hAnsi="Angsana New"/>
        </w:rPr>
        <w:t>s building and equipment</w:t>
      </w:r>
      <w:r w:rsidR="00F863C5">
        <w:rPr>
          <w:rFonts w:ascii="Angsana New" w:eastAsia="Arial Unicode MS" w:hAnsi="Angsana New"/>
        </w:rPr>
        <w:t xml:space="preserve"> </w:t>
      </w:r>
      <w:r w:rsidR="00F863C5" w:rsidRPr="00F863C5">
        <w:rPr>
          <w:rFonts w:ascii="Angsana New" w:eastAsia="Arial Unicode MS" w:hAnsi="Angsana New"/>
        </w:rPr>
        <w:t>and right-of-use assets</w:t>
      </w:r>
      <w:r w:rsidRPr="00C21FC8">
        <w:rPr>
          <w:rFonts w:ascii="Angsana New" w:eastAsia="Arial Unicode MS" w:hAnsi="Angsana New"/>
        </w:rPr>
        <w:t xml:space="preserve"> and to review estimate useful lives and salvage values when there are any changes</w:t>
      </w:r>
      <w:r w:rsidRPr="002F6002">
        <w:rPr>
          <w:rFonts w:ascii="Angsana New" w:eastAsia="Arial Unicode MS" w:hAnsi="Angsana New"/>
        </w:rPr>
        <w:t>.</w:t>
      </w:r>
    </w:p>
    <w:p w14:paraId="1DEAE684" w14:textId="45AE9832" w:rsidR="00B76C9C" w:rsidRPr="002B4ABE" w:rsidRDefault="00A95A8F" w:rsidP="00D25D76">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addition, the management is required to review investment properties, and property, plant and equipment </w:t>
      </w:r>
      <w:r w:rsidR="00F863C5">
        <w:rPr>
          <w:rFonts w:ascii="Angsana New" w:eastAsia="Arial Unicode MS" w:hAnsi="Angsana New"/>
        </w:rPr>
        <w:t xml:space="preserve">and </w:t>
      </w:r>
      <w:r w:rsidR="00F863C5" w:rsidRPr="00F863C5">
        <w:rPr>
          <w:rFonts w:ascii="Angsana New" w:eastAsia="Arial Unicode MS" w:hAnsi="Angsana New"/>
        </w:rPr>
        <w:t xml:space="preserve">right-of-use assets </w:t>
      </w:r>
      <w:r w:rsidRPr="00C21FC8">
        <w:rPr>
          <w:rFonts w:ascii="Angsana New" w:eastAsia="Arial Unicode MS" w:hAnsi="Angsana New"/>
        </w:rPr>
        <w:t>for impairment on a periodical basis and record impairment losses in the period when it is determined that their recoverable amount is lower than the carrying amount</w:t>
      </w:r>
      <w:r w:rsidRPr="002F6002">
        <w:rPr>
          <w:rFonts w:ascii="Angsana New" w:eastAsia="Arial Unicode MS" w:hAnsi="Angsana New"/>
        </w:rPr>
        <w:t xml:space="preserve">. </w:t>
      </w:r>
      <w:r w:rsidRPr="00C21FC8">
        <w:rPr>
          <w:rFonts w:ascii="Angsana New" w:eastAsia="Arial Unicode MS" w:hAnsi="Angsana New"/>
        </w:rPr>
        <w:t>This requires judgments regarding forecast of future revenues and expenses relating to the assets subject to the review</w:t>
      </w:r>
      <w:r w:rsidRPr="002F6002">
        <w:rPr>
          <w:rFonts w:ascii="Angsana New" w:eastAsia="Arial Unicode MS" w:hAnsi="Angsana New"/>
        </w:rPr>
        <w:t>.</w:t>
      </w:r>
    </w:p>
    <w:p w14:paraId="579A1E2F"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Retirement employee benefits</w:t>
      </w:r>
    </w:p>
    <w:p w14:paraId="4E84CECF" w14:textId="4BF119E2" w:rsidR="00890B97"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Group has commitments on retirement</w:t>
      </w:r>
      <w:r w:rsidR="0034587F">
        <w:rPr>
          <w:rFonts w:ascii="Angsana New" w:eastAsia="Arial Unicode MS" w:hAnsi="Angsana New"/>
        </w:rPr>
        <w:t>/</w:t>
      </w:r>
      <w:r w:rsidR="0034587F" w:rsidRPr="0034587F">
        <w:rPr>
          <w:rFonts w:ascii="Angsana New" w:eastAsia="Arial Unicode MS" w:hAnsi="Angsana New"/>
        </w:rPr>
        <w:t>long service</w:t>
      </w:r>
      <w:r w:rsidRPr="0034587F">
        <w:rPr>
          <w:rFonts w:ascii="Angsana New" w:eastAsia="Arial Unicode MS" w:hAnsi="Angsana New"/>
        </w:rPr>
        <w:t xml:space="preserve"> </w:t>
      </w:r>
      <w:r w:rsidRPr="00C21FC8">
        <w:rPr>
          <w:rFonts w:ascii="Angsana New" w:eastAsia="Arial Unicode MS" w:hAnsi="Angsana New"/>
        </w:rPr>
        <w:t>benefits to employees under the Thai Labour Law</w:t>
      </w:r>
      <w:r w:rsidR="0034587F" w:rsidRPr="002F6002">
        <w:rPr>
          <w:rFonts w:ascii="Angsana New" w:eastAsia="Arial Unicode MS" w:hAnsi="Angsana New" w:hint="cs"/>
        </w:rPr>
        <w:t xml:space="preserve"> </w:t>
      </w:r>
      <w:r w:rsidR="000B159E">
        <w:rPr>
          <w:rFonts w:ascii="Angsana New" w:eastAsia="Arial Unicode MS" w:hAnsi="Angsana New"/>
        </w:rPr>
        <w:t>and the Group</w:t>
      </w:r>
      <w:r w:rsidR="0034587F" w:rsidRPr="0034587F">
        <w:rPr>
          <w:rFonts w:ascii="Angsana New" w:eastAsia="Arial Unicode MS" w:hAnsi="Angsana New"/>
        </w:rPr>
        <w:t xml:space="preserve"> policy.</w:t>
      </w:r>
      <w:r w:rsidR="00276057" w:rsidRPr="002F6002">
        <w:rPr>
          <w:rFonts w:ascii="Angsana New" w:eastAsia="Arial Unicode MS" w:hAnsi="Angsana New" w:hint="cs"/>
        </w:rPr>
        <w:t xml:space="preserve"> </w:t>
      </w:r>
      <w:r w:rsidRPr="00C21FC8">
        <w:rPr>
          <w:rFonts w:ascii="Angsana New" w:eastAsia="Arial Unicode MS" w:hAnsi="Angsana New"/>
        </w:rPr>
        <w:t>The amount of provision presented in the statement of financial position represents the present value of employee benefit obligations which is determined on an actuarial basis using various assumptions</w:t>
      </w:r>
      <w:r w:rsidRPr="002F6002">
        <w:rPr>
          <w:rFonts w:ascii="Angsana New" w:eastAsia="Arial Unicode MS" w:hAnsi="Angsana New"/>
        </w:rPr>
        <w:t xml:space="preserve">. </w:t>
      </w:r>
      <w:r w:rsidRPr="00C21FC8">
        <w:rPr>
          <w:rFonts w:ascii="Angsana New" w:eastAsia="Arial Unicode MS" w:hAnsi="Angsana New"/>
        </w:rPr>
        <w:t xml:space="preserve">The assumptions used in determining the net period cost for employee benefits includes the discount rate, the rate of salary inflation and employee turnover </w:t>
      </w:r>
      <w:r w:rsidR="00791DD0">
        <w:rPr>
          <w:rFonts w:ascii="Angsana New" w:eastAsia="Arial Unicode MS" w:hAnsi="Angsana New"/>
        </w:rPr>
        <w:br/>
      </w:r>
      <w:r w:rsidRPr="00C21FC8">
        <w:rPr>
          <w:rFonts w:ascii="Angsana New" w:eastAsia="Arial Unicode MS" w:hAnsi="Angsana New"/>
        </w:rPr>
        <w:t>and others</w:t>
      </w:r>
      <w:r w:rsidRPr="002F6002">
        <w:rPr>
          <w:rFonts w:ascii="Angsana New" w:eastAsia="Arial Unicode MS" w:hAnsi="Angsana New"/>
        </w:rPr>
        <w:t xml:space="preserve">. </w:t>
      </w:r>
      <w:r w:rsidRPr="00C21FC8">
        <w:rPr>
          <w:rFonts w:ascii="Angsana New" w:eastAsia="Arial Unicode MS" w:hAnsi="Angsana New"/>
        </w:rPr>
        <w:t>Any changes in these assumptions will impact the net periodic cost recorded for employee benefits</w:t>
      </w:r>
      <w:r w:rsidRPr="002F6002">
        <w:rPr>
          <w:rFonts w:ascii="Angsana New" w:eastAsia="Arial Unicode MS" w:hAnsi="Angsana New"/>
        </w:rPr>
        <w:t xml:space="preserve">. </w:t>
      </w:r>
      <w:r w:rsidRPr="00C21FC8">
        <w:rPr>
          <w:rFonts w:ascii="Angsana New" w:eastAsia="Arial Unicode MS" w:hAnsi="Angsana New"/>
        </w:rPr>
        <w:t>On an annual basis the Group determines those assumptions i</w:t>
      </w:r>
      <w:r w:rsidRPr="002F6002">
        <w:rPr>
          <w:rFonts w:ascii="Angsana New" w:eastAsia="Arial Unicode MS" w:hAnsi="Angsana New"/>
        </w:rPr>
        <w:t>.</w:t>
      </w:r>
      <w:r w:rsidRPr="00C21FC8">
        <w:rPr>
          <w:rFonts w:ascii="Angsana New" w:eastAsia="Arial Unicode MS" w:hAnsi="Angsana New"/>
        </w:rPr>
        <w:t>e</w:t>
      </w:r>
      <w:r w:rsidRPr="002F6002">
        <w:rPr>
          <w:rFonts w:ascii="Angsana New" w:eastAsia="Arial Unicode MS" w:hAnsi="Angsana New"/>
        </w:rPr>
        <w:t xml:space="preserve">. </w:t>
      </w:r>
      <w:r w:rsidRPr="00C21FC8">
        <w:rPr>
          <w:rFonts w:ascii="Angsana New" w:eastAsia="Arial Unicode MS" w:hAnsi="Angsana New"/>
        </w:rPr>
        <w:t>the appropriate discount rate, which should represent the interest rate that should be used to determine the present value of future cash flows currently expected to be required to settle the employee benefits</w:t>
      </w:r>
      <w:r w:rsidRPr="002F6002">
        <w:rPr>
          <w:rFonts w:ascii="Angsana New" w:eastAsia="Arial Unicode MS" w:hAnsi="Angsana New"/>
        </w:rPr>
        <w:t xml:space="preserve">. </w:t>
      </w:r>
      <w:r w:rsidRPr="00C21FC8">
        <w:rPr>
          <w:rFonts w:ascii="Angsana New" w:eastAsia="Arial Unicode MS" w:hAnsi="Angsana New"/>
        </w:rPr>
        <w:t>In determining the appropriate discount rate, the Group considers the current yields on long</w:t>
      </w:r>
      <w:r w:rsidRPr="002F6002">
        <w:rPr>
          <w:rFonts w:ascii="Angsana New" w:eastAsia="Arial Unicode MS" w:hAnsi="Angsana New"/>
        </w:rPr>
        <w:t>-</w:t>
      </w:r>
      <w:r w:rsidRPr="00C21FC8">
        <w:rPr>
          <w:rFonts w:ascii="Angsana New" w:eastAsia="Arial Unicode MS" w:hAnsi="Angsana New"/>
        </w:rPr>
        <w:t>term government bonds</w:t>
      </w:r>
      <w:r w:rsidRPr="002F6002">
        <w:rPr>
          <w:rFonts w:ascii="Angsana New" w:eastAsia="Arial Unicode MS" w:hAnsi="Angsana New"/>
        </w:rPr>
        <w:t>.</w:t>
      </w:r>
    </w:p>
    <w:p w14:paraId="0FC3090A" w14:textId="19492307" w:rsidR="00A55DDA" w:rsidRDefault="00A55DDA">
      <w:pPr>
        <w:rPr>
          <w:rFonts w:ascii="Angsana New" w:eastAsia="Arial Unicode MS" w:hAnsi="Angsana New"/>
          <w:sz w:val="28"/>
        </w:rPr>
      </w:pPr>
      <w:r>
        <w:rPr>
          <w:rFonts w:ascii="Angsana New" w:eastAsia="Arial Unicode MS" w:hAnsi="Angsana New"/>
        </w:rPr>
        <w:br w:type="page"/>
      </w:r>
    </w:p>
    <w:p w14:paraId="7FAA4CB6" w14:textId="77777777" w:rsidR="009811A0" w:rsidRPr="009811A0" w:rsidRDefault="009811A0" w:rsidP="009811A0">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434DDCED" w14:textId="6355F93C" w:rsidR="00A95A8F" w:rsidRDefault="00A95A8F" w:rsidP="00A95A8F">
      <w:pPr>
        <w:pStyle w:val="BodyTextIndent"/>
        <w:spacing w:before="120" w:after="0"/>
        <w:ind w:left="284"/>
        <w:jc w:val="thaiDistribute"/>
        <w:rPr>
          <w:rFonts w:ascii="Angsana New" w:hAnsi="Angsana New"/>
        </w:rPr>
      </w:pPr>
      <w:r w:rsidRPr="00A95A8F">
        <w:rPr>
          <w:rFonts w:ascii="Angsana New" w:eastAsia="SimSun" w:hAnsi="Angsana New"/>
          <w:lang w:val="en-GB"/>
        </w:rPr>
        <w:t>Related parties are th</w:t>
      </w:r>
      <w:r w:rsidR="0091460C">
        <w:rPr>
          <w:rFonts w:ascii="Angsana New" w:eastAsia="SimSun" w:hAnsi="Angsana New"/>
          <w:lang w:val="en-GB"/>
        </w:rPr>
        <w:t xml:space="preserve">ose parties linked to the Group </w:t>
      </w:r>
      <w:r w:rsidRPr="00A95A8F">
        <w:rPr>
          <w:rFonts w:ascii="Angsana New" w:eastAsia="SimSun" w:hAnsi="Angsana New"/>
          <w:lang w:val="en-GB"/>
        </w:rPr>
        <w:t>as shareholders or by common shareholders or directors</w:t>
      </w:r>
      <w:r w:rsidRPr="002F6002">
        <w:rPr>
          <w:rFonts w:ascii="Angsana New" w:eastAsia="SimSun" w:hAnsi="Angsana New"/>
        </w:rPr>
        <w:t xml:space="preserve">. </w:t>
      </w:r>
      <w:r w:rsidRPr="00A95A8F">
        <w:rPr>
          <w:rFonts w:ascii="Angsana New" w:eastAsia="SimSun" w:hAnsi="Angsana New"/>
          <w:lang w:val="en-GB"/>
        </w:rPr>
        <w:t>Transactions with related parties are conducted at prices based on market prices or, where no market price exists, at contractually agreed prices</w:t>
      </w:r>
      <w:r w:rsidRPr="002F6002">
        <w:rPr>
          <w:rFonts w:ascii="Angsana New" w:eastAsia="SimSun" w:hAnsi="Angsana New"/>
        </w:rPr>
        <w:t>.</w:t>
      </w:r>
    </w:p>
    <w:p w14:paraId="1D213EDA" w14:textId="349EF340" w:rsidR="00F714B6" w:rsidRDefault="00A95A8F" w:rsidP="00317562">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r w:rsidRPr="002F6002">
        <w:rPr>
          <w:rFonts w:ascii="Angsana New" w:hAnsi="Angsana New"/>
        </w:rPr>
        <w:t>:</w:t>
      </w:r>
    </w:p>
    <w:p w14:paraId="1F74E100" w14:textId="77777777" w:rsidR="00C9490D" w:rsidRDefault="00A95A8F" w:rsidP="001F46D3">
      <w:pPr>
        <w:pStyle w:val="BodyTextIndent"/>
        <w:numPr>
          <w:ilvl w:val="1"/>
          <w:numId w:val="10"/>
        </w:numPr>
        <w:spacing w:before="120" w:after="0"/>
        <w:ind w:left="630"/>
        <w:jc w:val="thaiDistribute"/>
        <w:rPr>
          <w:rFonts w:ascii="Angsana New" w:hAnsi="Angsana New"/>
        </w:rPr>
      </w:pPr>
      <w:r>
        <w:rPr>
          <w:rFonts w:ascii="Angsana New" w:hAnsi="Angsana New"/>
        </w:rPr>
        <w:t>R</w:t>
      </w:r>
      <w:r w:rsidR="00354ED6" w:rsidRPr="006116A8">
        <w:rPr>
          <w:rFonts w:ascii="Angsana New" w:hAnsi="Angsana New"/>
        </w:rPr>
        <w:t xml:space="preserve">elated parties </w:t>
      </w:r>
      <w:r>
        <w:rPr>
          <w:rFonts w:ascii="Angsana New" w:hAnsi="Angsana New"/>
        </w:rPr>
        <w:t>consist of:</w:t>
      </w:r>
    </w:p>
    <w:tbl>
      <w:tblPr>
        <w:tblW w:w="9367" w:type="dxa"/>
        <w:tblInd w:w="180" w:type="dxa"/>
        <w:tblCellMar>
          <w:left w:w="14" w:type="dxa"/>
          <w:right w:w="14" w:type="dxa"/>
        </w:tblCellMar>
        <w:tblLook w:val="04A0" w:firstRow="1" w:lastRow="0" w:firstColumn="1" w:lastColumn="0" w:noHBand="0" w:noVBand="1"/>
      </w:tblPr>
      <w:tblGrid>
        <w:gridCol w:w="262"/>
        <w:gridCol w:w="3068"/>
        <w:gridCol w:w="90"/>
        <w:gridCol w:w="1440"/>
        <w:gridCol w:w="90"/>
        <w:gridCol w:w="2700"/>
        <w:gridCol w:w="90"/>
        <w:gridCol w:w="1627"/>
      </w:tblGrid>
      <w:tr w:rsidR="005D21DF" w:rsidRPr="001E766E" w14:paraId="0183B882" w14:textId="77777777" w:rsidTr="000D6CAE">
        <w:trPr>
          <w:trHeight w:hRule="exact" w:val="374"/>
          <w:tblHeader/>
        </w:trPr>
        <w:tc>
          <w:tcPr>
            <w:tcW w:w="3330" w:type="dxa"/>
            <w:gridSpan w:val="2"/>
            <w:tcBorders>
              <w:top w:val="nil"/>
              <w:left w:val="nil"/>
              <w:bottom w:val="single" w:sz="4" w:space="0" w:color="auto"/>
              <w:right w:val="nil"/>
            </w:tcBorders>
            <w:shd w:val="clear" w:color="000000" w:fill="FFFFFF"/>
            <w:noWrap/>
            <w:vAlign w:val="bottom"/>
            <w:hideMark/>
          </w:tcPr>
          <w:p w14:paraId="61E8927E"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Name</w:t>
            </w:r>
          </w:p>
        </w:tc>
        <w:tc>
          <w:tcPr>
            <w:tcW w:w="90" w:type="dxa"/>
            <w:tcBorders>
              <w:top w:val="nil"/>
              <w:left w:val="nil"/>
              <w:bottom w:val="nil"/>
              <w:right w:val="nil"/>
            </w:tcBorders>
            <w:shd w:val="clear" w:color="000000" w:fill="FFFFFF"/>
            <w:noWrap/>
            <w:vAlign w:val="bottom"/>
            <w:hideMark/>
          </w:tcPr>
          <w:p w14:paraId="3248CF48"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440" w:type="dxa"/>
            <w:tcBorders>
              <w:top w:val="nil"/>
              <w:left w:val="nil"/>
              <w:bottom w:val="single" w:sz="4" w:space="0" w:color="auto"/>
              <w:right w:val="nil"/>
            </w:tcBorders>
            <w:shd w:val="clear" w:color="000000" w:fill="FFFFFF"/>
            <w:noWrap/>
            <w:vAlign w:val="bottom"/>
            <w:hideMark/>
          </w:tcPr>
          <w:p w14:paraId="2E44B906"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Country</w:t>
            </w:r>
          </w:p>
        </w:tc>
        <w:tc>
          <w:tcPr>
            <w:tcW w:w="90" w:type="dxa"/>
            <w:tcBorders>
              <w:top w:val="nil"/>
              <w:left w:val="nil"/>
              <w:bottom w:val="nil"/>
              <w:right w:val="nil"/>
            </w:tcBorders>
            <w:shd w:val="clear" w:color="000000" w:fill="FFFFFF"/>
            <w:noWrap/>
            <w:vAlign w:val="bottom"/>
            <w:hideMark/>
          </w:tcPr>
          <w:p w14:paraId="1D7AFA0B"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2700" w:type="dxa"/>
            <w:tcBorders>
              <w:top w:val="nil"/>
              <w:left w:val="nil"/>
              <w:bottom w:val="single" w:sz="4" w:space="0" w:color="auto"/>
              <w:right w:val="nil"/>
            </w:tcBorders>
            <w:shd w:val="clear" w:color="000000" w:fill="FFFFFF"/>
            <w:noWrap/>
            <w:vAlign w:val="bottom"/>
            <w:hideMark/>
          </w:tcPr>
          <w:p w14:paraId="11D729D4"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Relationship</w:t>
            </w:r>
          </w:p>
        </w:tc>
        <w:tc>
          <w:tcPr>
            <w:tcW w:w="90" w:type="dxa"/>
            <w:tcBorders>
              <w:top w:val="nil"/>
              <w:left w:val="nil"/>
              <w:bottom w:val="nil"/>
              <w:right w:val="nil"/>
            </w:tcBorders>
            <w:shd w:val="clear" w:color="000000" w:fill="FFFFFF"/>
            <w:noWrap/>
            <w:vAlign w:val="bottom"/>
            <w:hideMark/>
          </w:tcPr>
          <w:p w14:paraId="066C557A"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627" w:type="dxa"/>
            <w:tcBorders>
              <w:top w:val="nil"/>
              <w:left w:val="nil"/>
              <w:bottom w:val="single" w:sz="4" w:space="0" w:color="auto"/>
              <w:right w:val="nil"/>
            </w:tcBorders>
            <w:shd w:val="clear" w:color="000000" w:fill="FFFFFF"/>
            <w:noWrap/>
            <w:vAlign w:val="bottom"/>
            <w:hideMark/>
          </w:tcPr>
          <w:p w14:paraId="0517EA49"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Status</w:t>
            </w:r>
          </w:p>
        </w:tc>
      </w:tr>
      <w:tr w:rsidR="005D21DF" w:rsidRPr="001E766E" w14:paraId="01734AED" w14:textId="77777777" w:rsidTr="000D6CAE">
        <w:trPr>
          <w:trHeight w:hRule="exact" w:val="374"/>
        </w:trPr>
        <w:tc>
          <w:tcPr>
            <w:tcW w:w="3330" w:type="dxa"/>
            <w:gridSpan w:val="2"/>
            <w:tcBorders>
              <w:top w:val="nil"/>
              <w:left w:val="nil"/>
              <w:bottom w:val="nil"/>
              <w:right w:val="nil"/>
            </w:tcBorders>
            <w:shd w:val="clear" w:color="000000" w:fill="FFFFFF"/>
            <w:noWrap/>
            <w:vAlign w:val="bottom"/>
            <w:hideMark/>
          </w:tcPr>
          <w:p w14:paraId="3549F95E" w14:textId="77777777" w:rsidR="00A95A8F" w:rsidRPr="001E766E" w:rsidRDefault="00A95A8F" w:rsidP="007E0CB4">
            <w:pPr>
              <w:rPr>
                <w:rFonts w:ascii="Angsana New" w:hAnsi="Angsana New"/>
                <w:b/>
                <w:bCs/>
                <w:color w:val="000000"/>
                <w:sz w:val="28"/>
                <w:u w:val="single"/>
              </w:rPr>
            </w:pPr>
            <w:r w:rsidRPr="001E766E">
              <w:rPr>
                <w:rFonts w:ascii="Angsana New" w:hAnsi="Angsana New"/>
                <w:b/>
                <w:bCs/>
                <w:color w:val="000000"/>
                <w:sz w:val="28"/>
                <w:u w:val="single"/>
              </w:rPr>
              <w:t>Subsidiaries</w:t>
            </w:r>
          </w:p>
        </w:tc>
        <w:tc>
          <w:tcPr>
            <w:tcW w:w="90" w:type="dxa"/>
            <w:tcBorders>
              <w:top w:val="nil"/>
              <w:left w:val="nil"/>
              <w:bottom w:val="nil"/>
              <w:right w:val="nil"/>
            </w:tcBorders>
            <w:shd w:val="clear" w:color="000000" w:fill="FFFFFF"/>
            <w:noWrap/>
            <w:vAlign w:val="bottom"/>
            <w:hideMark/>
          </w:tcPr>
          <w:p w14:paraId="71F05015" w14:textId="77777777" w:rsidR="00A95A8F" w:rsidRPr="001E766E" w:rsidRDefault="00A95A8F" w:rsidP="007E0CB4">
            <w:pPr>
              <w:ind w:left="-5064" w:firstLine="5064"/>
              <w:rPr>
                <w:rFonts w:ascii="Angsana New" w:hAnsi="Angsana New"/>
                <w:color w:val="000000"/>
                <w:sz w:val="28"/>
              </w:rPr>
            </w:pPr>
            <w:r w:rsidRPr="001E766E">
              <w:rPr>
                <w:rFonts w:ascii="Angsana New" w:hAnsi="Angsana New"/>
                <w:color w:val="000000"/>
                <w:sz w:val="28"/>
              </w:rPr>
              <w:t> </w:t>
            </w:r>
          </w:p>
        </w:tc>
        <w:tc>
          <w:tcPr>
            <w:tcW w:w="1440" w:type="dxa"/>
            <w:tcBorders>
              <w:top w:val="nil"/>
              <w:left w:val="nil"/>
              <w:bottom w:val="nil"/>
              <w:right w:val="nil"/>
            </w:tcBorders>
            <w:shd w:val="clear" w:color="000000" w:fill="FFFFFF"/>
            <w:noWrap/>
            <w:vAlign w:val="bottom"/>
            <w:hideMark/>
          </w:tcPr>
          <w:p w14:paraId="2B3D1F2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90" w:type="dxa"/>
            <w:tcBorders>
              <w:top w:val="nil"/>
              <w:left w:val="nil"/>
              <w:bottom w:val="nil"/>
              <w:right w:val="nil"/>
            </w:tcBorders>
            <w:shd w:val="clear" w:color="000000" w:fill="FFFFFF"/>
            <w:noWrap/>
            <w:vAlign w:val="bottom"/>
            <w:hideMark/>
          </w:tcPr>
          <w:p w14:paraId="62E17548"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700" w:type="dxa"/>
            <w:tcBorders>
              <w:top w:val="nil"/>
              <w:left w:val="nil"/>
              <w:bottom w:val="nil"/>
              <w:right w:val="nil"/>
            </w:tcBorders>
            <w:shd w:val="clear" w:color="000000" w:fill="FFFFFF"/>
            <w:noWrap/>
            <w:vAlign w:val="bottom"/>
            <w:hideMark/>
          </w:tcPr>
          <w:p w14:paraId="7E5D41FD" w14:textId="77777777" w:rsidR="00A95A8F" w:rsidRPr="001B254B" w:rsidRDefault="00A95A8F" w:rsidP="007E0CB4">
            <w:pPr>
              <w:rPr>
                <w:rFonts w:ascii="Angsana New" w:hAnsi="Angsana New"/>
                <w:color w:val="000000"/>
                <w:sz w:val="28"/>
                <w:cs/>
              </w:rPr>
            </w:pPr>
            <w:r w:rsidRPr="001E766E">
              <w:rPr>
                <w:rFonts w:ascii="Angsana New" w:hAnsi="Angsana New"/>
                <w:color w:val="000000"/>
                <w:sz w:val="28"/>
              </w:rPr>
              <w:t> </w:t>
            </w:r>
          </w:p>
        </w:tc>
        <w:tc>
          <w:tcPr>
            <w:tcW w:w="90" w:type="dxa"/>
            <w:tcBorders>
              <w:top w:val="nil"/>
              <w:left w:val="nil"/>
              <w:bottom w:val="nil"/>
              <w:right w:val="nil"/>
            </w:tcBorders>
            <w:shd w:val="clear" w:color="000000" w:fill="FFFFFF"/>
            <w:noWrap/>
            <w:vAlign w:val="bottom"/>
            <w:hideMark/>
          </w:tcPr>
          <w:p w14:paraId="5AB98A4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627" w:type="dxa"/>
            <w:tcBorders>
              <w:top w:val="nil"/>
              <w:left w:val="nil"/>
              <w:bottom w:val="nil"/>
              <w:right w:val="nil"/>
            </w:tcBorders>
            <w:shd w:val="clear" w:color="000000" w:fill="FFFFFF"/>
            <w:noWrap/>
            <w:vAlign w:val="bottom"/>
            <w:hideMark/>
          </w:tcPr>
          <w:p w14:paraId="1AF9EFD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r>
      <w:tr w:rsidR="005D21DF" w:rsidRPr="001E766E" w14:paraId="2A452366" w14:textId="77777777" w:rsidTr="000D6CAE">
        <w:trPr>
          <w:trHeight w:hRule="exact" w:val="374"/>
        </w:trPr>
        <w:tc>
          <w:tcPr>
            <w:tcW w:w="262" w:type="dxa"/>
            <w:tcBorders>
              <w:top w:val="nil"/>
              <w:left w:val="nil"/>
              <w:bottom w:val="nil"/>
              <w:right w:val="nil"/>
            </w:tcBorders>
            <w:shd w:val="clear" w:color="000000" w:fill="FFFFFF"/>
            <w:noWrap/>
            <w:vAlign w:val="bottom"/>
            <w:hideMark/>
          </w:tcPr>
          <w:p w14:paraId="3F0E199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3068" w:type="dxa"/>
            <w:tcBorders>
              <w:top w:val="nil"/>
              <w:left w:val="nil"/>
              <w:bottom w:val="nil"/>
              <w:right w:val="nil"/>
            </w:tcBorders>
            <w:shd w:val="clear" w:color="000000" w:fill="FFFFFF"/>
            <w:noWrap/>
            <w:vAlign w:val="bottom"/>
            <w:hideMark/>
          </w:tcPr>
          <w:p w14:paraId="1AF7EE14"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PD Genesis Engineering 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90" w:type="dxa"/>
            <w:tcBorders>
              <w:top w:val="nil"/>
              <w:left w:val="nil"/>
              <w:bottom w:val="nil"/>
              <w:right w:val="nil"/>
            </w:tcBorders>
            <w:shd w:val="clear" w:color="000000" w:fill="FFFFFF"/>
            <w:noWrap/>
            <w:vAlign w:val="bottom"/>
            <w:hideMark/>
          </w:tcPr>
          <w:p w14:paraId="347533C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440" w:type="dxa"/>
            <w:tcBorders>
              <w:top w:val="nil"/>
              <w:left w:val="nil"/>
              <w:bottom w:val="nil"/>
              <w:right w:val="nil"/>
            </w:tcBorders>
            <w:shd w:val="clear" w:color="000000" w:fill="FFFFFF"/>
            <w:noWrap/>
            <w:vAlign w:val="bottom"/>
            <w:hideMark/>
          </w:tcPr>
          <w:p w14:paraId="0F4F5FB0"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000000" w:fill="FFFFFF"/>
            <w:noWrap/>
            <w:vAlign w:val="bottom"/>
            <w:hideMark/>
          </w:tcPr>
          <w:p w14:paraId="73169DF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700" w:type="dxa"/>
            <w:tcBorders>
              <w:top w:val="nil"/>
              <w:left w:val="nil"/>
              <w:bottom w:val="nil"/>
              <w:right w:val="nil"/>
            </w:tcBorders>
            <w:shd w:val="clear" w:color="000000" w:fill="FFFFFF"/>
            <w:noWrap/>
            <w:vAlign w:val="bottom"/>
            <w:hideMark/>
          </w:tcPr>
          <w:p w14:paraId="45B7851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90" w:type="dxa"/>
            <w:tcBorders>
              <w:top w:val="nil"/>
              <w:left w:val="nil"/>
              <w:bottom w:val="nil"/>
              <w:right w:val="nil"/>
            </w:tcBorders>
            <w:shd w:val="clear" w:color="000000" w:fill="FFFFFF"/>
            <w:noWrap/>
            <w:vAlign w:val="bottom"/>
            <w:hideMark/>
          </w:tcPr>
          <w:p w14:paraId="2C7AAF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627" w:type="dxa"/>
            <w:tcBorders>
              <w:top w:val="nil"/>
              <w:left w:val="nil"/>
              <w:bottom w:val="nil"/>
              <w:right w:val="nil"/>
            </w:tcBorders>
            <w:shd w:val="clear" w:color="000000" w:fill="FFFFFF"/>
            <w:noWrap/>
            <w:vAlign w:val="bottom"/>
            <w:hideMark/>
          </w:tcPr>
          <w:p w14:paraId="799D8004" w14:textId="7487A0FF" w:rsidR="00A95A8F" w:rsidRPr="001B254B" w:rsidRDefault="00D86656" w:rsidP="00777582">
            <w:pPr>
              <w:jc w:val="center"/>
              <w:rPr>
                <w:rFonts w:ascii="Angsana New" w:hAnsi="Angsana New"/>
                <w:color w:val="000000"/>
                <w:sz w:val="28"/>
                <w:cs/>
              </w:rPr>
            </w:pPr>
            <w:r>
              <w:rPr>
                <w:rFonts w:ascii="Angsana New" w:hAnsi="Angsana New"/>
                <w:color w:val="000000" w:themeColor="text1"/>
                <w:sz w:val="28"/>
              </w:rPr>
              <w:t>Defunct</w:t>
            </w:r>
            <w:r w:rsidR="00777582" w:rsidRPr="00777582">
              <w:rPr>
                <w:rFonts w:ascii="Angsana New" w:hAnsi="Angsana New"/>
                <w:color w:val="000000" w:themeColor="text1"/>
                <w:sz w:val="28"/>
              </w:rPr>
              <w:t xml:space="preserve"> company</w:t>
            </w:r>
          </w:p>
        </w:tc>
      </w:tr>
      <w:tr w:rsidR="005D21DF" w:rsidRPr="001E766E" w14:paraId="2FB09A4A" w14:textId="77777777" w:rsidTr="000D6CAE">
        <w:trPr>
          <w:trHeight w:hRule="exact" w:val="374"/>
        </w:trPr>
        <w:tc>
          <w:tcPr>
            <w:tcW w:w="262" w:type="dxa"/>
            <w:tcBorders>
              <w:top w:val="nil"/>
              <w:left w:val="nil"/>
              <w:bottom w:val="nil"/>
              <w:right w:val="nil"/>
            </w:tcBorders>
            <w:shd w:val="clear" w:color="000000" w:fill="FFFFFF"/>
            <w:noWrap/>
            <w:vAlign w:val="bottom"/>
            <w:hideMark/>
          </w:tcPr>
          <w:p w14:paraId="396BC2F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3068" w:type="dxa"/>
            <w:tcBorders>
              <w:top w:val="nil"/>
              <w:left w:val="nil"/>
              <w:bottom w:val="nil"/>
              <w:right w:val="nil"/>
            </w:tcBorders>
            <w:shd w:val="clear" w:color="000000" w:fill="FFFFFF"/>
            <w:noWrap/>
            <w:vAlign w:val="bottom"/>
            <w:hideMark/>
          </w:tcPr>
          <w:p w14:paraId="76235F6F"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Palladium 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90" w:type="dxa"/>
            <w:tcBorders>
              <w:top w:val="nil"/>
              <w:left w:val="nil"/>
              <w:bottom w:val="nil"/>
              <w:right w:val="nil"/>
            </w:tcBorders>
            <w:shd w:val="clear" w:color="000000" w:fill="FFFFFF"/>
            <w:noWrap/>
            <w:vAlign w:val="bottom"/>
            <w:hideMark/>
          </w:tcPr>
          <w:p w14:paraId="461120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440" w:type="dxa"/>
            <w:tcBorders>
              <w:top w:val="nil"/>
              <w:left w:val="nil"/>
              <w:bottom w:val="nil"/>
              <w:right w:val="nil"/>
            </w:tcBorders>
            <w:shd w:val="clear" w:color="000000" w:fill="FFFFFF"/>
            <w:noWrap/>
            <w:vAlign w:val="bottom"/>
            <w:hideMark/>
          </w:tcPr>
          <w:p w14:paraId="1A0A871B"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000000" w:fill="FFFFFF"/>
            <w:noWrap/>
            <w:vAlign w:val="bottom"/>
            <w:hideMark/>
          </w:tcPr>
          <w:p w14:paraId="20EDC69D"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700" w:type="dxa"/>
            <w:tcBorders>
              <w:top w:val="nil"/>
              <w:left w:val="nil"/>
              <w:bottom w:val="nil"/>
              <w:right w:val="nil"/>
            </w:tcBorders>
            <w:shd w:val="clear" w:color="000000" w:fill="FFFFFF"/>
            <w:noWrap/>
            <w:vAlign w:val="bottom"/>
            <w:hideMark/>
          </w:tcPr>
          <w:p w14:paraId="5CE94A8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90" w:type="dxa"/>
            <w:tcBorders>
              <w:top w:val="nil"/>
              <w:left w:val="nil"/>
              <w:bottom w:val="nil"/>
              <w:right w:val="nil"/>
            </w:tcBorders>
            <w:shd w:val="clear" w:color="000000" w:fill="FFFFFF"/>
            <w:noWrap/>
            <w:vAlign w:val="bottom"/>
            <w:hideMark/>
          </w:tcPr>
          <w:p w14:paraId="7CDD008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627" w:type="dxa"/>
            <w:tcBorders>
              <w:top w:val="nil"/>
              <w:left w:val="nil"/>
              <w:bottom w:val="nil"/>
              <w:right w:val="nil"/>
            </w:tcBorders>
            <w:shd w:val="clear" w:color="000000" w:fill="FFFFFF"/>
            <w:noWrap/>
            <w:vAlign w:val="bottom"/>
            <w:hideMark/>
          </w:tcPr>
          <w:p w14:paraId="456ADD1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5D21DF" w:rsidRPr="001E766E" w14:paraId="46F52E6B" w14:textId="77777777" w:rsidTr="000D6CAE">
        <w:trPr>
          <w:trHeight w:hRule="exact" w:val="374"/>
        </w:trPr>
        <w:tc>
          <w:tcPr>
            <w:tcW w:w="262" w:type="dxa"/>
            <w:tcBorders>
              <w:top w:val="nil"/>
              <w:left w:val="nil"/>
              <w:bottom w:val="nil"/>
              <w:right w:val="nil"/>
            </w:tcBorders>
            <w:shd w:val="clear" w:color="000000" w:fill="FFFFFF"/>
            <w:noWrap/>
            <w:vAlign w:val="bottom"/>
            <w:hideMark/>
          </w:tcPr>
          <w:p w14:paraId="251BE80B" w14:textId="77777777" w:rsidR="00A95A8F" w:rsidRPr="001E766E" w:rsidRDefault="00A95A8F" w:rsidP="007E0CB4">
            <w:pPr>
              <w:rPr>
                <w:rFonts w:ascii="Angsana New" w:hAnsi="Angsana New"/>
                <w:color w:val="000000"/>
                <w:sz w:val="28"/>
              </w:rPr>
            </w:pPr>
          </w:p>
        </w:tc>
        <w:tc>
          <w:tcPr>
            <w:tcW w:w="3068" w:type="dxa"/>
            <w:tcBorders>
              <w:top w:val="nil"/>
              <w:left w:val="nil"/>
              <w:bottom w:val="nil"/>
              <w:right w:val="nil"/>
            </w:tcBorders>
            <w:shd w:val="clear" w:color="000000" w:fill="FFFFFF"/>
            <w:noWrap/>
            <w:vAlign w:val="bottom"/>
            <w:hideMark/>
          </w:tcPr>
          <w:p w14:paraId="3AA1BBB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w:t>
            </w:r>
            <w:r w:rsidRPr="002F6002">
              <w:rPr>
                <w:rFonts w:ascii="Angsana New" w:hAnsi="Angsana New"/>
                <w:color w:val="000000"/>
                <w:sz w:val="28"/>
              </w:rPr>
              <w:t xml:space="preserve"> </w:t>
            </w:r>
            <w:r w:rsidRPr="001E766E">
              <w:rPr>
                <w:rFonts w:ascii="Angsana New" w:hAnsi="Angsana New"/>
                <w:color w:val="000000"/>
                <w:sz w:val="28"/>
              </w:rPr>
              <w:t xml:space="preserve">Dhanya </w:t>
            </w:r>
            <w:r w:rsidRPr="002F6002">
              <w:rPr>
                <w:rFonts w:ascii="Angsana New" w:hAnsi="Angsana New"/>
                <w:color w:val="000000"/>
                <w:sz w:val="28"/>
              </w:rPr>
              <w:t>(</w:t>
            </w:r>
            <w:r w:rsidRPr="001E766E">
              <w:rPr>
                <w:rFonts w:ascii="Angsana New" w:hAnsi="Angsana New"/>
                <w:color w:val="000000"/>
                <w:sz w:val="28"/>
              </w:rPr>
              <w:t>Cambodia</w:t>
            </w:r>
            <w:r w:rsidRPr="002F6002">
              <w:rPr>
                <w:rFonts w:ascii="Angsana New" w:hAnsi="Angsana New"/>
                <w:color w:val="000000"/>
                <w:sz w:val="28"/>
              </w:rPr>
              <w:t xml:space="preserve">) </w:t>
            </w:r>
            <w:r w:rsidRPr="001E766E">
              <w:rPr>
                <w:rFonts w:ascii="Angsana New" w:hAnsi="Angsana New"/>
                <w:color w:val="000000"/>
                <w:sz w:val="28"/>
              </w:rPr>
              <w:t>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90" w:type="dxa"/>
            <w:tcBorders>
              <w:top w:val="nil"/>
              <w:left w:val="nil"/>
              <w:bottom w:val="nil"/>
              <w:right w:val="nil"/>
            </w:tcBorders>
            <w:shd w:val="clear" w:color="000000" w:fill="FFFFFF"/>
            <w:noWrap/>
            <w:vAlign w:val="bottom"/>
            <w:hideMark/>
          </w:tcPr>
          <w:p w14:paraId="69AA835D" w14:textId="77777777" w:rsidR="00A95A8F" w:rsidRPr="001E766E" w:rsidRDefault="00A95A8F" w:rsidP="007E0CB4">
            <w:pPr>
              <w:rPr>
                <w:rFonts w:ascii="Angsana New" w:hAnsi="Angsana New"/>
                <w:color w:val="000000"/>
                <w:sz w:val="28"/>
              </w:rPr>
            </w:pPr>
          </w:p>
        </w:tc>
        <w:tc>
          <w:tcPr>
            <w:tcW w:w="1440" w:type="dxa"/>
            <w:tcBorders>
              <w:top w:val="nil"/>
              <w:left w:val="nil"/>
              <w:bottom w:val="nil"/>
              <w:right w:val="nil"/>
            </w:tcBorders>
            <w:shd w:val="clear" w:color="000000" w:fill="FFFFFF"/>
            <w:noWrap/>
            <w:vAlign w:val="bottom"/>
            <w:hideMark/>
          </w:tcPr>
          <w:p w14:paraId="4D7E6F9C"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Cambodia</w:t>
            </w:r>
          </w:p>
        </w:tc>
        <w:tc>
          <w:tcPr>
            <w:tcW w:w="90" w:type="dxa"/>
            <w:tcBorders>
              <w:top w:val="nil"/>
              <w:left w:val="nil"/>
              <w:bottom w:val="nil"/>
              <w:right w:val="nil"/>
            </w:tcBorders>
            <w:shd w:val="clear" w:color="000000" w:fill="FFFFFF"/>
            <w:noWrap/>
            <w:vAlign w:val="bottom"/>
            <w:hideMark/>
          </w:tcPr>
          <w:p w14:paraId="068C91EF" w14:textId="77777777" w:rsidR="00A95A8F" w:rsidRPr="001E766E" w:rsidRDefault="00A95A8F" w:rsidP="007E0CB4">
            <w:pPr>
              <w:rPr>
                <w:rFonts w:ascii="Angsana New" w:hAnsi="Angsana New"/>
                <w:color w:val="000000"/>
                <w:sz w:val="28"/>
              </w:rPr>
            </w:pPr>
          </w:p>
        </w:tc>
        <w:tc>
          <w:tcPr>
            <w:tcW w:w="2700" w:type="dxa"/>
            <w:tcBorders>
              <w:top w:val="nil"/>
              <w:left w:val="nil"/>
              <w:bottom w:val="nil"/>
              <w:right w:val="nil"/>
            </w:tcBorders>
            <w:shd w:val="clear" w:color="000000" w:fill="FFFFFF"/>
            <w:noWrap/>
            <w:vAlign w:val="bottom"/>
            <w:hideMark/>
          </w:tcPr>
          <w:p w14:paraId="59C744A1"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90" w:type="dxa"/>
            <w:tcBorders>
              <w:top w:val="nil"/>
              <w:left w:val="nil"/>
              <w:bottom w:val="nil"/>
              <w:right w:val="nil"/>
            </w:tcBorders>
            <w:shd w:val="clear" w:color="000000" w:fill="FFFFFF"/>
            <w:noWrap/>
            <w:vAlign w:val="bottom"/>
            <w:hideMark/>
          </w:tcPr>
          <w:p w14:paraId="4CA0C747" w14:textId="77777777" w:rsidR="00A95A8F" w:rsidRPr="001E766E" w:rsidRDefault="00A95A8F" w:rsidP="007E0CB4">
            <w:pPr>
              <w:rPr>
                <w:rFonts w:ascii="Angsana New" w:hAnsi="Angsana New"/>
                <w:color w:val="000000"/>
                <w:sz w:val="28"/>
              </w:rPr>
            </w:pPr>
          </w:p>
        </w:tc>
        <w:tc>
          <w:tcPr>
            <w:tcW w:w="1627" w:type="dxa"/>
            <w:tcBorders>
              <w:top w:val="nil"/>
              <w:left w:val="nil"/>
              <w:bottom w:val="nil"/>
              <w:right w:val="nil"/>
            </w:tcBorders>
            <w:shd w:val="clear" w:color="000000" w:fill="FFFFFF"/>
            <w:noWrap/>
            <w:vAlign w:val="bottom"/>
            <w:hideMark/>
          </w:tcPr>
          <w:p w14:paraId="4F09D31F"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0066140D" w:rsidRPr="001E766E">
              <w:rPr>
                <w:rFonts w:ascii="Angsana New" w:hAnsi="Angsana New"/>
                <w:color w:val="000000"/>
                <w:sz w:val="28"/>
              </w:rPr>
              <w:t>in</w:t>
            </w:r>
            <w:r w:rsidRPr="001E766E">
              <w:rPr>
                <w:rFonts w:ascii="Angsana New" w:hAnsi="Angsana New"/>
                <w:color w:val="000000"/>
                <w:sz w:val="28"/>
              </w:rPr>
              <w:t>active</w:t>
            </w:r>
          </w:p>
        </w:tc>
      </w:tr>
      <w:tr w:rsidR="003626BB" w:rsidRPr="001E766E" w14:paraId="02B7ACF1" w14:textId="77777777" w:rsidTr="000D6CAE">
        <w:trPr>
          <w:trHeight w:hRule="exact" w:val="374"/>
        </w:trPr>
        <w:tc>
          <w:tcPr>
            <w:tcW w:w="4950" w:type="dxa"/>
            <w:gridSpan w:val="5"/>
            <w:tcBorders>
              <w:top w:val="nil"/>
              <w:left w:val="nil"/>
              <w:bottom w:val="nil"/>
              <w:right w:val="nil"/>
            </w:tcBorders>
            <w:shd w:val="clear" w:color="auto" w:fill="auto"/>
            <w:noWrap/>
            <w:vAlign w:val="bottom"/>
          </w:tcPr>
          <w:p w14:paraId="6EC640BC" w14:textId="0CBF2293" w:rsidR="003626BB" w:rsidRPr="001E766E" w:rsidRDefault="003626BB" w:rsidP="00DD6457">
            <w:pPr>
              <w:rPr>
                <w:rFonts w:ascii="Angsana New" w:hAnsi="Angsana New"/>
                <w:color w:val="000000"/>
                <w:sz w:val="28"/>
              </w:rPr>
            </w:pPr>
            <w:r>
              <w:rPr>
                <w:rFonts w:ascii="Angsana New" w:hAnsi="Angsana New"/>
                <w:b/>
                <w:bCs/>
                <w:color w:val="000000"/>
                <w:sz w:val="28"/>
                <w:u w:val="single"/>
              </w:rPr>
              <w:t>Indirect s</w:t>
            </w:r>
            <w:r w:rsidRPr="00EE4C74">
              <w:rPr>
                <w:rFonts w:ascii="Angsana New" w:hAnsi="Angsana New"/>
                <w:b/>
                <w:bCs/>
                <w:color w:val="000000"/>
                <w:sz w:val="28"/>
                <w:u w:val="single"/>
              </w:rPr>
              <w:t>ubsidiary</w:t>
            </w:r>
            <w:r>
              <w:rPr>
                <w:rFonts w:ascii="Angsana New" w:hAnsi="Angsana New"/>
                <w:b/>
                <w:bCs/>
                <w:color w:val="000000"/>
                <w:sz w:val="28"/>
                <w:u w:val="single"/>
              </w:rPr>
              <w:t xml:space="preserve"> held through </w:t>
            </w:r>
            <w:r w:rsidRPr="00EE4C74">
              <w:rPr>
                <w:rFonts w:ascii="Angsana New" w:hAnsi="Angsana New"/>
                <w:b/>
                <w:bCs/>
                <w:color w:val="000000"/>
                <w:sz w:val="28"/>
                <w:u w:val="single"/>
              </w:rPr>
              <w:t>Phol Palladium Co., Ltd.</w:t>
            </w:r>
          </w:p>
        </w:tc>
        <w:tc>
          <w:tcPr>
            <w:tcW w:w="2700" w:type="dxa"/>
            <w:tcBorders>
              <w:top w:val="nil"/>
              <w:left w:val="nil"/>
              <w:bottom w:val="nil"/>
              <w:right w:val="nil"/>
            </w:tcBorders>
            <w:shd w:val="clear" w:color="auto" w:fill="auto"/>
            <w:vAlign w:val="bottom"/>
          </w:tcPr>
          <w:p w14:paraId="53ACC94C" w14:textId="71E348ED" w:rsidR="003626BB" w:rsidRPr="001E766E" w:rsidRDefault="003626BB" w:rsidP="00DD6457">
            <w:pPr>
              <w:rPr>
                <w:rFonts w:ascii="Angsana New" w:hAnsi="Angsana New"/>
                <w:color w:val="000000"/>
                <w:sz w:val="28"/>
              </w:rPr>
            </w:pPr>
          </w:p>
        </w:tc>
        <w:tc>
          <w:tcPr>
            <w:tcW w:w="90" w:type="dxa"/>
            <w:tcBorders>
              <w:top w:val="nil"/>
              <w:left w:val="nil"/>
              <w:bottom w:val="nil"/>
              <w:right w:val="nil"/>
            </w:tcBorders>
            <w:shd w:val="clear" w:color="auto" w:fill="auto"/>
            <w:noWrap/>
            <w:vAlign w:val="bottom"/>
          </w:tcPr>
          <w:p w14:paraId="26B34B84" w14:textId="77777777" w:rsidR="003626BB" w:rsidRPr="001E766E" w:rsidRDefault="003626BB" w:rsidP="007E0CB4">
            <w:pPr>
              <w:rPr>
                <w:rFonts w:ascii="Angsana New" w:hAnsi="Angsana New"/>
                <w:color w:val="000000"/>
                <w:sz w:val="28"/>
              </w:rPr>
            </w:pPr>
          </w:p>
        </w:tc>
        <w:tc>
          <w:tcPr>
            <w:tcW w:w="1627" w:type="dxa"/>
            <w:tcBorders>
              <w:top w:val="nil"/>
              <w:left w:val="nil"/>
              <w:bottom w:val="nil"/>
              <w:right w:val="nil"/>
            </w:tcBorders>
            <w:shd w:val="clear" w:color="auto" w:fill="auto"/>
            <w:noWrap/>
            <w:vAlign w:val="bottom"/>
          </w:tcPr>
          <w:p w14:paraId="4764D7CD" w14:textId="77777777" w:rsidR="003626BB" w:rsidRPr="001E766E" w:rsidRDefault="003626BB" w:rsidP="007E0CB4">
            <w:pPr>
              <w:jc w:val="center"/>
              <w:rPr>
                <w:rFonts w:ascii="Angsana New" w:hAnsi="Angsana New"/>
                <w:color w:val="000000"/>
                <w:sz w:val="28"/>
              </w:rPr>
            </w:pPr>
          </w:p>
        </w:tc>
      </w:tr>
      <w:tr w:rsidR="003626BB" w:rsidRPr="001E766E" w14:paraId="000A1AAE" w14:textId="77777777" w:rsidTr="000D6CAE">
        <w:trPr>
          <w:trHeight w:hRule="exact" w:val="374"/>
        </w:trPr>
        <w:tc>
          <w:tcPr>
            <w:tcW w:w="262" w:type="dxa"/>
            <w:tcBorders>
              <w:top w:val="nil"/>
              <w:left w:val="nil"/>
              <w:bottom w:val="nil"/>
              <w:right w:val="nil"/>
            </w:tcBorders>
            <w:shd w:val="clear" w:color="auto" w:fill="auto"/>
            <w:noWrap/>
            <w:vAlign w:val="bottom"/>
          </w:tcPr>
          <w:p w14:paraId="21F5CAA1" w14:textId="77777777" w:rsidR="003626BB" w:rsidRDefault="003626BB" w:rsidP="003626BB">
            <w:pPr>
              <w:rPr>
                <w:rFonts w:ascii="Angsana New" w:hAnsi="Angsana New"/>
                <w:b/>
                <w:bCs/>
                <w:color w:val="000000"/>
                <w:sz w:val="28"/>
                <w:u w:val="single"/>
              </w:rPr>
            </w:pPr>
          </w:p>
        </w:tc>
        <w:tc>
          <w:tcPr>
            <w:tcW w:w="3068" w:type="dxa"/>
            <w:tcBorders>
              <w:top w:val="nil"/>
              <w:left w:val="nil"/>
              <w:bottom w:val="nil"/>
              <w:right w:val="nil"/>
            </w:tcBorders>
            <w:shd w:val="clear" w:color="auto" w:fill="auto"/>
            <w:vAlign w:val="bottom"/>
          </w:tcPr>
          <w:p w14:paraId="6D6B47F2" w14:textId="6BEDB6EC" w:rsidR="003626BB" w:rsidRDefault="003626BB" w:rsidP="003626BB">
            <w:pPr>
              <w:rPr>
                <w:rFonts w:ascii="Angsana New" w:hAnsi="Angsana New"/>
                <w:b/>
                <w:bCs/>
                <w:color w:val="000000"/>
                <w:sz w:val="28"/>
                <w:u w:val="single"/>
              </w:rPr>
            </w:pPr>
            <w:r w:rsidRPr="009573C2">
              <w:rPr>
                <w:rFonts w:ascii="Angsana New" w:hAnsi="Angsana New"/>
                <w:color w:val="000000"/>
                <w:sz w:val="28"/>
              </w:rPr>
              <w:t>P</w:t>
            </w:r>
            <w:r>
              <w:rPr>
                <w:rFonts w:ascii="Angsana New" w:hAnsi="Angsana New"/>
                <w:color w:val="000000"/>
                <w:sz w:val="28"/>
              </w:rPr>
              <w:t>hol</w:t>
            </w:r>
            <w:r w:rsidRPr="009573C2">
              <w:rPr>
                <w:rFonts w:ascii="Angsana New" w:hAnsi="Angsana New"/>
                <w:color w:val="000000"/>
                <w:sz w:val="28"/>
              </w:rPr>
              <w:t xml:space="preserve"> </w:t>
            </w:r>
            <w:r>
              <w:rPr>
                <w:rFonts w:ascii="Angsana New" w:hAnsi="Angsana New"/>
                <w:color w:val="000000"/>
                <w:sz w:val="28"/>
              </w:rPr>
              <w:t>Entech Co.,</w:t>
            </w:r>
            <w:r w:rsidRPr="00E01966">
              <w:rPr>
                <w:rFonts w:ascii="Angsana New" w:hAnsi="Angsana New"/>
                <w:color w:val="000000"/>
                <w:sz w:val="28"/>
              </w:rPr>
              <w:t xml:space="preserve"> </w:t>
            </w:r>
            <w:r>
              <w:rPr>
                <w:rFonts w:ascii="Angsana New" w:hAnsi="Angsana New"/>
                <w:color w:val="000000"/>
                <w:sz w:val="28"/>
              </w:rPr>
              <w:t>Ltd.</w:t>
            </w:r>
          </w:p>
        </w:tc>
        <w:tc>
          <w:tcPr>
            <w:tcW w:w="90" w:type="dxa"/>
            <w:tcBorders>
              <w:top w:val="nil"/>
              <w:left w:val="nil"/>
              <w:bottom w:val="nil"/>
              <w:right w:val="nil"/>
            </w:tcBorders>
            <w:shd w:val="clear" w:color="auto" w:fill="auto"/>
            <w:vAlign w:val="bottom"/>
          </w:tcPr>
          <w:p w14:paraId="0E214C09" w14:textId="70A26B28" w:rsidR="003626BB" w:rsidRDefault="003626BB" w:rsidP="003626BB">
            <w:pPr>
              <w:rPr>
                <w:rFonts w:ascii="Angsana New" w:hAnsi="Angsana New"/>
                <w:b/>
                <w:bCs/>
                <w:color w:val="000000"/>
                <w:sz w:val="28"/>
                <w:u w:val="single"/>
              </w:rPr>
            </w:pPr>
          </w:p>
        </w:tc>
        <w:tc>
          <w:tcPr>
            <w:tcW w:w="1440" w:type="dxa"/>
            <w:tcBorders>
              <w:top w:val="nil"/>
              <w:left w:val="nil"/>
              <w:bottom w:val="nil"/>
              <w:right w:val="nil"/>
            </w:tcBorders>
            <w:shd w:val="clear" w:color="auto" w:fill="auto"/>
          </w:tcPr>
          <w:p w14:paraId="2E6EC119" w14:textId="68B9C20D" w:rsidR="003626BB" w:rsidRDefault="003626BB" w:rsidP="003626BB">
            <w:pPr>
              <w:jc w:val="center"/>
              <w:rPr>
                <w:rFonts w:ascii="Angsana New" w:hAnsi="Angsana New"/>
                <w:b/>
                <w:bCs/>
                <w:color w:val="000000"/>
                <w:sz w:val="28"/>
                <w:u w:val="single"/>
              </w:rPr>
            </w:pPr>
            <w:r w:rsidRPr="001E766E">
              <w:rPr>
                <w:rFonts w:ascii="Angsana New" w:hAnsi="Angsana New"/>
                <w:color w:val="000000"/>
                <w:sz w:val="28"/>
              </w:rPr>
              <w:t>Thailand</w:t>
            </w:r>
          </w:p>
        </w:tc>
        <w:tc>
          <w:tcPr>
            <w:tcW w:w="90" w:type="dxa"/>
            <w:tcBorders>
              <w:top w:val="nil"/>
              <w:left w:val="nil"/>
              <w:bottom w:val="nil"/>
              <w:right w:val="nil"/>
            </w:tcBorders>
            <w:shd w:val="clear" w:color="auto" w:fill="auto"/>
            <w:vAlign w:val="bottom"/>
          </w:tcPr>
          <w:p w14:paraId="69F2AF07" w14:textId="77777777" w:rsidR="003626BB" w:rsidRDefault="003626BB" w:rsidP="003626BB">
            <w:pPr>
              <w:rPr>
                <w:rFonts w:ascii="Angsana New" w:hAnsi="Angsana New"/>
                <w:b/>
                <w:bCs/>
                <w:color w:val="000000"/>
                <w:sz w:val="28"/>
                <w:u w:val="single"/>
              </w:rPr>
            </w:pPr>
          </w:p>
        </w:tc>
        <w:tc>
          <w:tcPr>
            <w:tcW w:w="2700" w:type="dxa"/>
            <w:tcBorders>
              <w:top w:val="nil"/>
              <w:left w:val="nil"/>
              <w:bottom w:val="nil"/>
              <w:right w:val="nil"/>
            </w:tcBorders>
            <w:shd w:val="clear" w:color="auto" w:fill="auto"/>
            <w:vAlign w:val="bottom"/>
          </w:tcPr>
          <w:p w14:paraId="6EC2B6BB" w14:textId="4AD8FAFD" w:rsidR="003626BB" w:rsidRDefault="003626BB" w:rsidP="003626BB">
            <w:pPr>
              <w:jc w:val="center"/>
              <w:rPr>
                <w:rFonts w:ascii="Angsana New" w:hAnsi="Angsana New"/>
                <w:b/>
                <w:bCs/>
                <w:color w:val="000000"/>
                <w:sz w:val="28"/>
                <w:u w:val="single"/>
              </w:rPr>
            </w:pPr>
            <w:r>
              <w:rPr>
                <w:rFonts w:ascii="Angsana New" w:hAnsi="Angsana New"/>
                <w:color w:val="000000"/>
                <w:sz w:val="28"/>
              </w:rPr>
              <w:t>Indirect holding through</w:t>
            </w:r>
          </w:p>
        </w:tc>
        <w:tc>
          <w:tcPr>
            <w:tcW w:w="90" w:type="dxa"/>
            <w:tcBorders>
              <w:top w:val="nil"/>
              <w:left w:val="nil"/>
              <w:bottom w:val="nil"/>
              <w:right w:val="nil"/>
            </w:tcBorders>
            <w:shd w:val="clear" w:color="auto" w:fill="auto"/>
            <w:noWrap/>
            <w:vAlign w:val="bottom"/>
          </w:tcPr>
          <w:p w14:paraId="3EE91586"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auto" w:fill="auto"/>
            <w:noWrap/>
            <w:vAlign w:val="bottom"/>
          </w:tcPr>
          <w:p w14:paraId="0EEB9D9C" w14:textId="1FC5CF04"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3626BB" w:rsidRPr="001E766E" w14:paraId="688BF4A8" w14:textId="77777777" w:rsidTr="000D6CAE">
        <w:trPr>
          <w:trHeight w:hRule="exact" w:val="374"/>
        </w:trPr>
        <w:tc>
          <w:tcPr>
            <w:tcW w:w="262" w:type="dxa"/>
            <w:tcBorders>
              <w:top w:val="nil"/>
              <w:left w:val="nil"/>
              <w:bottom w:val="nil"/>
              <w:right w:val="nil"/>
            </w:tcBorders>
            <w:shd w:val="clear" w:color="auto" w:fill="auto"/>
            <w:noWrap/>
            <w:vAlign w:val="bottom"/>
          </w:tcPr>
          <w:p w14:paraId="6706F64A" w14:textId="77777777" w:rsidR="003626BB" w:rsidRDefault="003626BB" w:rsidP="003626BB">
            <w:pPr>
              <w:rPr>
                <w:rFonts w:ascii="Angsana New" w:hAnsi="Angsana New"/>
                <w:b/>
                <w:bCs/>
                <w:color w:val="000000"/>
                <w:sz w:val="28"/>
                <w:u w:val="single"/>
              </w:rPr>
            </w:pPr>
          </w:p>
        </w:tc>
        <w:tc>
          <w:tcPr>
            <w:tcW w:w="4598" w:type="dxa"/>
            <w:gridSpan w:val="3"/>
            <w:tcBorders>
              <w:top w:val="nil"/>
              <w:left w:val="nil"/>
              <w:bottom w:val="nil"/>
              <w:right w:val="nil"/>
            </w:tcBorders>
            <w:shd w:val="clear" w:color="auto" w:fill="auto"/>
            <w:vAlign w:val="bottom"/>
          </w:tcPr>
          <w:p w14:paraId="464D6A21" w14:textId="6507F0FC" w:rsidR="003626BB" w:rsidRPr="001E766E" w:rsidRDefault="00EB7A98" w:rsidP="00EB7A98">
            <w:pPr>
              <w:rPr>
                <w:rFonts w:ascii="Angsana New" w:hAnsi="Angsana New"/>
                <w:color w:val="000000"/>
                <w:sz w:val="28"/>
              </w:rPr>
            </w:pPr>
            <w:r>
              <w:rPr>
                <w:rFonts w:ascii="Angsana New" w:hAnsi="Angsana New"/>
                <w:color w:val="000000"/>
                <w:sz w:val="28"/>
              </w:rPr>
              <w:t xml:space="preserve">     </w:t>
            </w:r>
            <w:r w:rsidRPr="00E01966">
              <w:rPr>
                <w:rFonts w:ascii="Angsana New" w:hAnsi="Angsana New" w:hint="cs"/>
                <w:color w:val="000000"/>
                <w:sz w:val="28"/>
                <w:cs/>
              </w:rPr>
              <w:t>(</w:t>
            </w:r>
            <w:r w:rsidRPr="00E01966">
              <w:rPr>
                <w:rFonts w:ascii="Angsana New" w:hAnsi="Angsana New"/>
                <w:color w:val="000000"/>
                <w:sz w:val="28"/>
              </w:rPr>
              <w:t>Formerly</w:t>
            </w:r>
            <w:r>
              <w:rPr>
                <w:rFonts w:ascii="Angsana New" w:hAnsi="Angsana New"/>
                <w:color w:val="000000"/>
                <w:sz w:val="28"/>
              </w:rPr>
              <w:t>:</w:t>
            </w:r>
            <w:r w:rsidRPr="00E01966">
              <w:rPr>
                <w:rFonts w:ascii="Angsana New" w:hAnsi="Angsana New"/>
                <w:color w:val="000000"/>
                <w:sz w:val="28"/>
              </w:rPr>
              <w:t xml:space="preserve"> Phol Water Co., Ltd.</w:t>
            </w:r>
            <w:r w:rsidRPr="00E01966">
              <w:rPr>
                <w:rFonts w:ascii="Angsana New" w:hAnsi="Angsana New" w:hint="cs"/>
                <w:color w:val="000000"/>
                <w:sz w:val="28"/>
                <w:cs/>
              </w:rPr>
              <w:t>)</w:t>
            </w:r>
          </w:p>
        </w:tc>
        <w:tc>
          <w:tcPr>
            <w:tcW w:w="90" w:type="dxa"/>
            <w:tcBorders>
              <w:top w:val="nil"/>
              <w:left w:val="nil"/>
              <w:bottom w:val="nil"/>
              <w:right w:val="nil"/>
            </w:tcBorders>
            <w:shd w:val="clear" w:color="auto" w:fill="auto"/>
            <w:vAlign w:val="bottom"/>
          </w:tcPr>
          <w:p w14:paraId="22ED5A31" w14:textId="77777777" w:rsidR="003626BB" w:rsidRDefault="003626BB" w:rsidP="003626BB">
            <w:pPr>
              <w:rPr>
                <w:rFonts w:ascii="Angsana New" w:hAnsi="Angsana New"/>
                <w:b/>
                <w:bCs/>
                <w:color w:val="000000"/>
                <w:sz w:val="28"/>
                <w:u w:val="single"/>
              </w:rPr>
            </w:pPr>
          </w:p>
        </w:tc>
        <w:tc>
          <w:tcPr>
            <w:tcW w:w="2700" w:type="dxa"/>
            <w:tcBorders>
              <w:top w:val="nil"/>
              <w:left w:val="nil"/>
              <w:bottom w:val="nil"/>
              <w:right w:val="nil"/>
            </w:tcBorders>
            <w:shd w:val="clear" w:color="auto" w:fill="auto"/>
            <w:vAlign w:val="bottom"/>
          </w:tcPr>
          <w:p w14:paraId="06A9DA5A" w14:textId="0D87B366" w:rsidR="003626BB" w:rsidRDefault="003626BB" w:rsidP="003626BB">
            <w:pPr>
              <w:jc w:val="center"/>
              <w:rPr>
                <w:rFonts w:ascii="Angsana New" w:hAnsi="Angsana New"/>
                <w:color w:val="000000"/>
                <w:sz w:val="28"/>
              </w:rPr>
            </w:pPr>
            <w:r w:rsidRPr="00EE4C74">
              <w:rPr>
                <w:rFonts w:ascii="Angsana New" w:hAnsi="Angsana New"/>
                <w:color w:val="000000"/>
                <w:sz w:val="28"/>
              </w:rPr>
              <w:t>Phol Palladium Co., Ltd.</w:t>
            </w:r>
          </w:p>
        </w:tc>
        <w:tc>
          <w:tcPr>
            <w:tcW w:w="90" w:type="dxa"/>
            <w:tcBorders>
              <w:top w:val="nil"/>
              <w:left w:val="nil"/>
              <w:bottom w:val="nil"/>
              <w:right w:val="nil"/>
            </w:tcBorders>
            <w:shd w:val="clear" w:color="auto" w:fill="auto"/>
            <w:noWrap/>
            <w:vAlign w:val="bottom"/>
          </w:tcPr>
          <w:p w14:paraId="3D2A6C49"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auto" w:fill="auto"/>
            <w:noWrap/>
            <w:vAlign w:val="bottom"/>
          </w:tcPr>
          <w:p w14:paraId="1F891233" w14:textId="77777777" w:rsidR="003626BB" w:rsidRPr="001E766E" w:rsidRDefault="003626BB" w:rsidP="003626BB">
            <w:pPr>
              <w:jc w:val="center"/>
              <w:rPr>
                <w:rFonts w:ascii="Angsana New" w:hAnsi="Angsana New"/>
                <w:color w:val="000000"/>
                <w:sz w:val="28"/>
              </w:rPr>
            </w:pPr>
          </w:p>
        </w:tc>
      </w:tr>
      <w:tr w:rsidR="007F6EC7" w:rsidRPr="001E766E" w14:paraId="3972F0E0" w14:textId="77777777" w:rsidTr="000D6CAE">
        <w:trPr>
          <w:trHeight w:val="20"/>
        </w:trPr>
        <w:tc>
          <w:tcPr>
            <w:tcW w:w="4860" w:type="dxa"/>
            <w:gridSpan w:val="4"/>
            <w:tcBorders>
              <w:top w:val="nil"/>
              <w:left w:val="nil"/>
              <w:bottom w:val="nil"/>
              <w:right w:val="nil"/>
            </w:tcBorders>
            <w:shd w:val="clear" w:color="auto" w:fill="auto"/>
            <w:noWrap/>
            <w:vAlign w:val="center"/>
          </w:tcPr>
          <w:p w14:paraId="3D1FDAD9" w14:textId="7CB4E882" w:rsidR="007F6EC7" w:rsidRDefault="007F6EC7" w:rsidP="003626BB">
            <w:pPr>
              <w:rPr>
                <w:rFonts w:ascii="Angsana New" w:hAnsi="Angsana New"/>
                <w:color w:val="000000"/>
                <w:sz w:val="28"/>
              </w:rPr>
            </w:pPr>
          </w:p>
        </w:tc>
        <w:tc>
          <w:tcPr>
            <w:tcW w:w="2880" w:type="dxa"/>
            <w:gridSpan w:val="3"/>
            <w:vMerge w:val="restart"/>
            <w:tcBorders>
              <w:top w:val="nil"/>
              <w:left w:val="nil"/>
              <w:right w:val="nil"/>
            </w:tcBorders>
            <w:shd w:val="clear" w:color="auto" w:fill="auto"/>
            <w:noWrap/>
          </w:tcPr>
          <w:p w14:paraId="55B76A5D" w14:textId="1BB34CD1" w:rsidR="007F6EC7" w:rsidRPr="001E766E" w:rsidRDefault="007F6EC7" w:rsidP="000D6CAE">
            <w:pPr>
              <w:ind w:left="-110" w:right="-111"/>
              <w:jc w:val="center"/>
              <w:rPr>
                <w:rFonts w:ascii="Angsana New" w:hAnsi="Angsana New"/>
                <w:color w:val="000000"/>
                <w:sz w:val="28"/>
              </w:rPr>
            </w:pPr>
            <w:r w:rsidRPr="00EB7A98">
              <w:rPr>
                <w:rFonts w:ascii="Angsana New" w:hAnsi="Angsana New"/>
                <w:color w:val="000000"/>
                <w:sz w:val="28"/>
              </w:rPr>
              <w:t>(Prior to June</w:t>
            </w:r>
            <w:r>
              <w:rPr>
                <w:rFonts w:ascii="Angsana New" w:hAnsi="Angsana New"/>
                <w:color w:val="000000"/>
                <w:sz w:val="28"/>
              </w:rPr>
              <w:t xml:space="preserve"> </w:t>
            </w:r>
            <w:r w:rsidR="00903DD4">
              <w:rPr>
                <w:rFonts w:ascii="Angsana New" w:hAnsi="Angsana New"/>
                <w:color w:val="000000"/>
                <w:sz w:val="28"/>
              </w:rPr>
              <w:t>2</w:t>
            </w:r>
            <w:r w:rsidR="00FD47B0">
              <w:rPr>
                <w:rFonts w:ascii="Angsana New" w:hAnsi="Angsana New"/>
                <w:color w:val="000000"/>
                <w:sz w:val="28"/>
              </w:rPr>
              <w:t>4</w:t>
            </w:r>
            <w:r w:rsidR="00F32831">
              <w:rPr>
                <w:rFonts w:ascii="Angsana New" w:hAnsi="Angsana New"/>
                <w:color w:val="000000"/>
                <w:sz w:val="28"/>
              </w:rPr>
              <w:t>, 2024</w:t>
            </w:r>
            <w:r w:rsidRPr="00EB7A98">
              <w:rPr>
                <w:rFonts w:ascii="Angsana New" w:hAnsi="Angsana New"/>
                <w:color w:val="000000"/>
                <w:sz w:val="28"/>
              </w:rPr>
              <w:t>, the</w:t>
            </w:r>
            <w:r w:rsidR="00F147B9">
              <w:t xml:space="preserve"> </w:t>
            </w:r>
            <w:r w:rsidR="00BE4780" w:rsidRPr="00BB49D2">
              <w:rPr>
                <w:rFonts w:ascii="Angsana New" w:hAnsi="Angsana New"/>
                <w:color w:val="000000"/>
                <w:sz w:val="28"/>
              </w:rPr>
              <w:t>C</w:t>
            </w:r>
            <w:r w:rsidR="00F147B9" w:rsidRPr="00F147B9">
              <w:rPr>
                <w:rFonts w:ascii="Angsana New" w:hAnsi="Angsana New"/>
                <w:color w:val="000000"/>
                <w:sz w:val="28"/>
              </w:rPr>
              <w:t>ompany</w:t>
            </w:r>
            <w:r w:rsidR="00F147B9">
              <w:rPr>
                <w:rFonts w:ascii="Angsana New" w:hAnsi="Angsana New"/>
                <w:color w:val="000000"/>
                <w:sz w:val="28"/>
              </w:rPr>
              <w:t xml:space="preserve"> </w:t>
            </w:r>
            <w:r w:rsidRPr="00EB7A98">
              <w:rPr>
                <w:rFonts w:ascii="Angsana New" w:hAnsi="Angsana New"/>
                <w:color w:val="000000"/>
                <w:sz w:val="28"/>
              </w:rPr>
              <w:t xml:space="preserve"> </w:t>
            </w:r>
            <w:r w:rsidR="005B3AFA">
              <w:rPr>
                <w:rFonts w:ascii="Angsana New" w:hAnsi="Angsana New"/>
                <w:color w:val="000000"/>
                <w:sz w:val="28"/>
              </w:rPr>
              <w:t xml:space="preserve">   </w:t>
            </w:r>
            <w:r w:rsidR="00F147B9">
              <w:rPr>
                <w:rFonts w:ascii="Angsana New" w:hAnsi="Angsana New"/>
                <w:color w:val="000000"/>
                <w:sz w:val="28"/>
              </w:rPr>
              <w:t xml:space="preserve">  </w:t>
            </w:r>
            <w:r w:rsidR="00F147B9" w:rsidRPr="00F147B9">
              <w:rPr>
                <w:rFonts w:ascii="Angsana New" w:hAnsi="Angsana New"/>
                <w:color w:val="FFFFFF" w:themeColor="background1"/>
                <w:sz w:val="28"/>
              </w:rPr>
              <w:t xml:space="preserve">…     </w:t>
            </w:r>
            <w:r w:rsidRPr="00EB7A98">
              <w:rPr>
                <w:rFonts w:ascii="Angsana New" w:hAnsi="Angsana New"/>
                <w:color w:val="000000"/>
                <w:sz w:val="28"/>
              </w:rPr>
              <w:t>held 99% of</w:t>
            </w:r>
            <w:r w:rsidR="00E40A9D">
              <w:rPr>
                <w:rFonts w:ascii="Angsana New" w:hAnsi="Angsana New"/>
                <w:color w:val="000000"/>
                <w:sz w:val="28"/>
              </w:rPr>
              <w:t xml:space="preserve"> </w:t>
            </w:r>
            <w:r w:rsidRPr="00EB7A98">
              <w:rPr>
                <w:rFonts w:ascii="Angsana New" w:hAnsi="Angsana New"/>
                <w:color w:val="000000"/>
                <w:sz w:val="28"/>
              </w:rPr>
              <w:t>share</w:t>
            </w:r>
            <w:r w:rsidR="00F147B9">
              <w:rPr>
                <w:rFonts w:ascii="Angsana New" w:hAnsi="Angsana New"/>
                <w:color w:val="000000"/>
                <w:sz w:val="28"/>
              </w:rPr>
              <w:t xml:space="preserve"> </w:t>
            </w:r>
            <w:r w:rsidR="00472383">
              <w:rPr>
                <w:rFonts w:ascii="Angsana New" w:hAnsi="Angsana New"/>
                <w:color w:val="000000"/>
                <w:sz w:val="28"/>
              </w:rPr>
              <w:t>capital</w:t>
            </w:r>
            <w:r w:rsidRPr="00EB7A98">
              <w:rPr>
                <w:rFonts w:ascii="Angsana New" w:hAnsi="Angsana New"/>
                <w:color w:val="000000"/>
                <w:sz w:val="28"/>
              </w:rPr>
              <w:t>)</w:t>
            </w:r>
          </w:p>
        </w:tc>
        <w:tc>
          <w:tcPr>
            <w:tcW w:w="1627" w:type="dxa"/>
            <w:tcBorders>
              <w:top w:val="nil"/>
              <w:left w:val="nil"/>
              <w:bottom w:val="nil"/>
              <w:right w:val="nil"/>
            </w:tcBorders>
            <w:shd w:val="clear" w:color="auto" w:fill="auto"/>
            <w:noWrap/>
          </w:tcPr>
          <w:p w14:paraId="78784819" w14:textId="77777777" w:rsidR="007F6EC7" w:rsidRPr="001E766E" w:rsidRDefault="007F6EC7" w:rsidP="003626BB">
            <w:pPr>
              <w:jc w:val="center"/>
              <w:rPr>
                <w:rFonts w:ascii="Angsana New" w:hAnsi="Angsana New"/>
                <w:color w:val="000000"/>
                <w:sz w:val="28"/>
              </w:rPr>
            </w:pPr>
          </w:p>
        </w:tc>
      </w:tr>
      <w:tr w:rsidR="007F6EC7" w:rsidRPr="001E766E" w14:paraId="1A1A44F9" w14:textId="77777777" w:rsidTr="000D6CAE">
        <w:trPr>
          <w:trHeight w:val="20"/>
        </w:trPr>
        <w:tc>
          <w:tcPr>
            <w:tcW w:w="3330" w:type="dxa"/>
            <w:gridSpan w:val="2"/>
            <w:tcBorders>
              <w:top w:val="nil"/>
              <w:left w:val="nil"/>
              <w:bottom w:val="nil"/>
              <w:right w:val="nil"/>
            </w:tcBorders>
            <w:shd w:val="clear" w:color="auto" w:fill="auto"/>
            <w:noWrap/>
            <w:vAlign w:val="bottom"/>
          </w:tcPr>
          <w:p w14:paraId="3ED94667" w14:textId="719ACD69" w:rsidR="007F6EC7" w:rsidRPr="00E60887" w:rsidRDefault="007F6EC7" w:rsidP="003626BB">
            <w:pPr>
              <w:rPr>
                <w:rFonts w:ascii="Angsana New" w:hAnsi="Angsana New"/>
                <w:b/>
                <w:bCs/>
                <w:color w:val="000000"/>
                <w:sz w:val="28"/>
                <w:u w:val="single"/>
              </w:rPr>
            </w:pPr>
            <w:r w:rsidRPr="00E60887">
              <w:rPr>
                <w:rFonts w:ascii="Angsana New" w:hAnsi="Angsana New"/>
                <w:b/>
                <w:bCs/>
                <w:color w:val="000000"/>
                <w:sz w:val="28"/>
                <w:u w:val="single"/>
              </w:rPr>
              <w:t>Joint ventures:</w:t>
            </w:r>
          </w:p>
        </w:tc>
        <w:tc>
          <w:tcPr>
            <w:tcW w:w="90" w:type="dxa"/>
            <w:tcBorders>
              <w:top w:val="nil"/>
              <w:left w:val="nil"/>
              <w:bottom w:val="nil"/>
              <w:right w:val="nil"/>
            </w:tcBorders>
            <w:shd w:val="clear" w:color="auto" w:fill="auto"/>
            <w:noWrap/>
            <w:vAlign w:val="bottom"/>
          </w:tcPr>
          <w:p w14:paraId="306EB4A3" w14:textId="77777777" w:rsidR="007F6EC7" w:rsidRPr="001E766E" w:rsidRDefault="007F6EC7" w:rsidP="003626BB">
            <w:pPr>
              <w:rPr>
                <w:rFonts w:ascii="Angsana New" w:hAnsi="Angsana New"/>
                <w:color w:val="000000"/>
                <w:sz w:val="28"/>
              </w:rPr>
            </w:pPr>
          </w:p>
        </w:tc>
        <w:tc>
          <w:tcPr>
            <w:tcW w:w="1440" w:type="dxa"/>
            <w:tcBorders>
              <w:top w:val="nil"/>
              <w:left w:val="nil"/>
              <w:bottom w:val="nil"/>
              <w:right w:val="nil"/>
            </w:tcBorders>
            <w:shd w:val="clear" w:color="auto" w:fill="auto"/>
            <w:noWrap/>
          </w:tcPr>
          <w:p w14:paraId="2214A0A4" w14:textId="77777777" w:rsidR="007F6EC7" w:rsidRPr="001E766E" w:rsidRDefault="007F6EC7" w:rsidP="003626BB">
            <w:pPr>
              <w:jc w:val="center"/>
              <w:rPr>
                <w:rFonts w:ascii="Angsana New" w:hAnsi="Angsana New"/>
                <w:color w:val="000000"/>
                <w:sz w:val="28"/>
              </w:rPr>
            </w:pPr>
          </w:p>
        </w:tc>
        <w:tc>
          <w:tcPr>
            <w:tcW w:w="2880" w:type="dxa"/>
            <w:gridSpan w:val="3"/>
            <w:vMerge/>
            <w:tcBorders>
              <w:left w:val="nil"/>
              <w:bottom w:val="nil"/>
              <w:right w:val="nil"/>
            </w:tcBorders>
            <w:shd w:val="clear" w:color="auto" w:fill="auto"/>
            <w:noWrap/>
            <w:vAlign w:val="bottom"/>
          </w:tcPr>
          <w:p w14:paraId="0051F6B1" w14:textId="77777777" w:rsidR="007F6EC7" w:rsidRPr="001E766E" w:rsidRDefault="007F6EC7" w:rsidP="003626BB">
            <w:pPr>
              <w:rPr>
                <w:rFonts w:ascii="Angsana New" w:hAnsi="Angsana New"/>
                <w:color w:val="000000"/>
                <w:sz w:val="28"/>
              </w:rPr>
            </w:pPr>
          </w:p>
        </w:tc>
        <w:tc>
          <w:tcPr>
            <w:tcW w:w="1627" w:type="dxa"/>
            <w:tcBorders>
              <w:top w:val="nil"/>
              <w:left w:val="nil"/>
              <w:bottom w:val="nil"/>
              <w:right w:val="nil"/>
            </w:tcBorders>
            <w:shd w:val="clear" w:color="auto" w:fill="auto"/>
            <w:noWrap/>
          </w:tcPr>
          <w:p w14:paraId="6371A6D6" w14:textId="77777777" w:rsidR="007F6EC7" w:rsidRPr="001E766E" w:rsidRDefault="007F6EC7" w:rsidP="003626BB">
            <w:pPr>
              <w:jc w:val="center"/>
              <w:rPr>
                <w:rFonts w:ascii="Angsana New" w:hAnsi="Angsana New"/>
                <w:color w:val="000000"/>
                <w:sz w:val="28"/>
              </w:rPr>
            </w:pPr>
          </w:p>
        </w:tc>
      </w:tr>
      <w:tr w:rsidR="003626BB" w:rsidRPr="001E766E" w14:paraId="76DBBF60" w14:textId="77777777" w:rsidTr="000D6CAE">
        <w:trPr>
          <w:trHeight w:hRule="exact" w:val="346"/>
        </w:trPr>
        <w:tc>
          <w:tcPr>
            <w:tcW w:w="262" w:type="dxa"/>
            <w:tcBorders>
              <w:top w:val="nil"/>
              <w:left w:val="nil"/>
              <w:bottom w:val="nil"/>
              <w:right w:val="nil"/>
            </w:tcBorders>
            <w:shd w:val="clear" w:color="auto" w:fill="auto"/>
            <w:noWrap/>
            <w:vAlign w:val="bottom"/>
          </w:tcPr>
          <w:p w14:paraId="7AAA5F5C" w14:textId="77777777" w:rsidR="003626BB" w:rsidRPr="001E766E" w:rsidRDefault="003626BB" w:rsidP="003626BB">
            <w:pPr>
              <w:rPr>
                <w:rFonts w:ascii="Angsana New" w:hAnsi="Angsana New"/>
                <w:color w:val="000000"/>
                <w:sz w:val="28"/>
              </w:rPr>
            </w:pPr>
          </w:p>
        </w:tc>
        <w:tc>
          <w:tcPr>
            <w:tcW w:w="3068" w:type="dxa"/>
            <w:tcBorders>
              <w:top w:val="nil"/>
              <w:left w:val="nil"/>
              <w:bottom w:val="nil"/>
              <w:right w:val="nil"/>
            </w:tcBorders>
            <w:shd w:val="clear" w:color="auto" w:fill="auto"/>
            <w:noWrap/>
          </w:tcPr>
          <w:p w14:paraId="7519444E" w14:textId="3D0FEC9A" w:rsidR="003626BB" w:rsidRPr="00E01966" w:rsidRDefault="003626BB" w:rsidP="003626BB">
            <w:pPr>
              <w:rPr>
                <w:rFonts w:ascii="Angsana New" w:hAnsi="Angsana New"/>
                <w:color w:val="000000"/>
                <w:sz w:val="28"/>
              </w:rPr>
            </w:pPr>
            <w:r>
              <w:rPr>
                <w:rFonts w:ascii="Angsana New" w:hAnsi="Angsana New"/>
                <w:color w:val="000000"/>
                <w:sz w:val="28"/>
              </w:rPr>
              <w:t>Loy Phol Joint Venture</w:t>
            </w:r>
          </w:p>
        </w:tc>
        <w:tc>
          <w:tcPr>
            <w:tcW w:w="90" w:type="dxa"/>
            <w:tcBorders>
              <w:top w:val="nil"/>
              <w:left w:val="nil"/>
              <w:bottom w:val="nil"/>
              <w:right w:val="nil"/>
            </w:tcBorders>
            <w:shd w:val="clear" w:color="auto" w:fill="auto"/>
            <w:noWrap/>
            <w:vAlign w:val="bottom"/>
          </w:tcPr>
          <w:p w14:paraId="655E5626" w14:textId="77777777" w:rsidR="003626BB" w:rsidRPr="001E766E" w:rsidRDefault="003626BB" w:rsidP="003626BB">
            <w:pPr>
              <w:rPr>
                <w:rFonts w:ascii="Angsana New" w:hAnsi="Angsana New"/>
                <w:color w:val="000000"/>
                <w:sz w:val="28"/>
              </w:rPr>
            </w:pPr>
          </w:p>
        </w:tc>
        <w:tc>
          <w:tcPr>
            <w:tcW w:w="1440" w:type="dxa"/>
            <w:tcBorders>
              <w:top w:val="nil"/>
              <w:left w:val="nil"/>
              <w:bottom w:val="nil"/>
              <w:right w:val="nil"/>
            </w:tcBorders>
            <w:shd w:val="clear" w:color="auto" w:fill="auto"/>
            <w:noWrap/>
            <w:vAlign w:val="bottom"/>
          </w:tcPr>
          <w:p w14:paraId="6F1BECB5" w14:textId="6E081F2B"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auto" w:fill="auto"/>
            <w:noWrap/>
            <w:vAlign w:val="bottom"/>
          </w:tcPr>
          <w:p w14:paraId="1D54D417" w14:textId="77777777" w:rsidR="003626BB" w:rsidRPr="001E766E" w:rsidRDefault="003626BB" w:rsidP="003626BB">
            <w:pPr>
              <w:rPr>
                <w:rFonts w:ascii="Angsana New" w:hAnsi="Angsana New"/>
                <w:color w:val="000000"/>
                <w:sz w:val="28"/>
              </w:rPr>
            </w:pPr>
          </w:p>
        </w:tc>
        <w:tc>
          <w:tcPr>
            <w:tcW w:w="2700" w:type="dxa"/>
            <w:tcBorders>
              <w:top w:val="nil"/>
              <w:left w:val="nil"/>
              <w:bottom w:val="nil"/>
              <w:right w:val="nil"/>
            </w:tcBorders>
            <w:shd w:val="clear" w:color="auto" w:fill="auto"/>
            <w:noWrap/>
            <w:vAlign w:val="bottom"/>
          </w:tcPr>
          <w:p w14:paraId="5A594567" w14:textId="04F6246E" w:rsidR="003626BB" w:rsidRPr="00EE4C74" w:rsidRDefault="003626BB" w:rsidP="003626BB">
            <w:pPr>
              <w:jc w:val="center"/>
              <w:rPr>
                <w:rFonts w:ascii="Angsana New" w:hAnsi="Angsana New"/>
                <w:color w:val="000000"/>
                <w:sz w:val="28"/>
              </w:rPr>
            </w:pPr>
            <w:r w:rsidRPr="001D50F6">
              <w:rPr>
                <w:rFonts w:ascii="Angsana New" w:hAnsi="Angsana New"/>
                <w:color w:val="000000"/>
                <w:sz w:val="28"/>
              </w:rPr>
              <w:t>Joint ventures</w:t>
            </w:r>
          </w:p>
        </w:tc>
        <w:tc>
          <w:tcPr>
            <w:tcW w:w="90" w:type="dxa"/>
            <w:tcBorders>
              <w:top w:val="nil"/>
              <w:left w:val="nil"/>
              <w:bottom w:val="nil"/>
              <w:right w:val="nil"/>
            </w:tcBorders>
            <w:shd w:val="clear" w:color="auto" w:fill="auto"/>
            <w:noWrap/>
            <w:vAlign w:val="bottom"/>
          </w:tcPr>
          <w:p w14:paraId="2DC87276"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auto" w:fill="auto"/>
            <w:noWrap/>
          </w:tcPr>
          <w:p w14:paraId="7DDBDDDF" w14:textId="1389D10A"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3626BB" w:rsidRPr="001E766E" w14:paraId="4C749B13" w14:textId="77777777" w:rsidTr="000D6CAE">
        <w:trPr>
          <w:trHeight w:hRule="exact" w:val="346"/>
        </w:trPr>
        <w:tc>
          <w:tcPr>
            <w:tcW w:w="262" w:type="dxa"/>
            <w:tcBorders>
              <w:top w:val="nil"/>
              <w:left w:val="nil"/>
              <w:bottom w:val="nil"/>
              <w:right w:val="nil"/>
            </w:tcBorders>
            <w:shd w:val="clear" w:color="auto" w:fill="auto"/>
            <w:noWrap/>
            <w:vAlign w:val="bottom"/>
          </w:tcPr>
          <w:p w14:paraId="4D238B83" w14:textId="77777777" w:rsidR="003626BB" w:rsidRPr="001E766E" w:rsidRDefault="003626BB" w:rsidP="003626BB">
            <w:pPr>
              <w:rPr>
                <w:rFonts w:ascii="Angsana New" w:hAnsi="Angsana New"/>
                <w:color w:val="000000"/>
                <w:sz w:val="28"/>
              </w:rPr>
            </w:pPr>
          </w:p>
        </w:tc>
        <w:tc>
          <w:tcPr>
            <w:tcW w:w="3068" w:type="dxa"/>
            <w:tcBorders>
              <w:top w:val="nil"/>
              <w:left w:val="nil"/>
              <w:bottom w:val="nil"/>
              <w:right w:val="nil"/>
            </w:tcBorders>
            <w:shd w:val="clear" w:color="auto" w:fill="auto"/>
            <w:noWrap/>
          </w:tcPr>
          <w:p w14:paraId="67ABF363" w14:textId="32E7FC7A" w:rsidR="003626BB" w:rsidRPr="00E01966" w:rsidRDefault="003626BB" w:rsidP="003626BB">
            <w:pPr>
              <w:rPr>
                <w:rFonts w:ascii="Angsana New" w:hAnsi="Angsana New"/>
                <w:color w:val="000000"/>
                <w:sz w:val="28"/>
              </w:rPr>
            </w:pPr>
            <w:r>
              <w:rPr>
                <w:rFonts w:ascii="Angsana New" w:hAnsi="Angsana New"/>
                <w:color w:val="000000"/>
                <w:sz w:val="28"/>
              </w:rPr>
              <w:t>Phol SK Joint Venture</w:t>
            </w:r>
          </w:p>
        </w:tc>
        <w:tc>
          <w:tcPr>
            <w:tcW w:w="90" w:type="dxa"/>
            <w:tcBorders>
              <w:top w:val="nil"/>
              <w:left w:val="nil"/>
              <w:bottom w:val="nil"/>
              <w:right w:val="nil"/>
            </w:tcBorders>
            <w:shd w:val="clear" w:color="auto" w:fill="auto"/>
            <w:noWrap/>
            <w:vAlign w:val="bottom"/>
          </w:tcPr>
          <w:p w14:paraId="4AA502CB" w14:textId="77777777" w:rsidR="003626BB" w:rsidRPr="001E766E" w:rsidRDefault="003626BB" w:rsidP="003626BB">
            <w:pPr>
              <w:rPr>
                <w:rFonts w:ascii="Angsana New" w:hAnsi="Angsana New"/>
                <w:color w:val="000000"/>
                <w:sz w:val="28"/>
              </w:rPr>
            </w:pPr>
          </w:p>
        </w:tc>
        <w:tc>
          <w:tcPr>
            <w:tcW w:w="1440" w:type="dxa"/>
            <w:tcBorders>
              <w:top w:val="nil"/>
              <w:left w:val="nil"/>
              <w:bottom w:val="nil"/>
              <w:right w:val="nil"/>
            </w:tcBorders>
            <w:shd w:val="clear" w:color="auto" w:fill="auto"/>
            <w:noWrap/>
            <w:vAlign w:val="bottom"/>
          </w:tcPr>
          <w:p w14:paraId="3768F9D1" w14:textId="48A09E7F"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auto" w:fill="auto"/>
            <w:noWrap/>
            <w:vAlign w:val="bottom"/>
          </w:tcPr>
          <w:p w14:paraId="5144991F" w14:textId="77777777" w:rsidR="003626BB" w:rsidRPr="001E766E" w:rsidRDefault="003626BB" w:rsidP="003626BB">
            <w:pPr>
              <w:rPr>
                <w:rFonts w:ascii="Angsana New" w:hAnsi="Angsana New"/>
                <w:color w:val="000000"/>
                <w:sz w:val="28"/>
              </w:rPr>
            </w:pPr>
          </w:p>
        </w:tc>
        <w:tc>
          <w:tcPr>
            <w:tcW w:w="2700" w:type="dxa"/>
            <w:tcBorders>
              <w:top w:val="nil"/>
              <w:left w:val="nil"/>
              <w:bottom w:val="nil"/>
              <w:right w:val="nil"/>
            </w:tcBorders>
            <w:shd w:val="clear" w:color="auto" w:fill="auto"/>
            <w:noWrap/>
            <w:vAlign w:val="bottom"/>
          </w:tcPr>
          <w:p w14:paraId="4FB31E11" w14:textId="668C53E8" w:rsidR="003626BB" w:rsidRPr="00EE4C74" w:rsidRDefault="003626BB" w:rsidP="003626BB">
            <w:pPr>
              <w:jc w:val="center"/>
              <w:rPr>
                <w:rFonts w:ascii="Angsana New" w:hAnsi="Angsana New"/>
                <w:color w:val="000000"/>
                <w:sz w:val="28"/>
              </w:rPr>
            </w:pPr>
            <w:r w:rsidRPr="001D50F6">
              <w:rPr>
                <w:rFonts w:ascii="Angsana New" w:hAnsi="Angsana New"/>
                <w:color w:val="000000"/>
                <w:sz w:val="28"/>
              </w:rPr>
              <w:t>Joint ventures</w:t>
            </w:r>
          </w:p>
        </w:tc>
        <w:tc>
          <w:tcPr>
            <w:tcW w:w="90" w:type="dxa"/>
            <w:tcBorders>
              <w:top w:val="nil"/>
              <w:left w:val="nil"/>
              <w:bottom w:val="nil"/>
              <w:right w:val="nil"/>
            </w:tcBorders>
            <w:shd w:val="clear" w:color="auto" w:fill="auto"/>
            <w:noWrap/>
            <w:vAlign w:val="bottom"/>
          </w:tcPr>
          <w:p w14:paraId="259549EB"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auto" w:fill="auto"/>
            <w:noWrap/>
          </w:tcPr>
          <w:p w14:paraId="6B418ABE" w14:textId="292524C1"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3626BB" w:rsidRPr="001E766E" w14:paraId="47FF6E26" w14:textId="77777777" w:rsidTr="000D6CAE">
        <w:trPr>
          <w:trHeight w:hRule="exact" w:val="346"/>
        </w:trPr>
        <w:tc>
          <w:tcPr>
            <w:tcW w:w="3330" w:type="dxa"/>
            <w:gridSpan w:val="2"/>
            <w:tcBorders>
              <w:top w:val="nil"/>
              <w:left w:val="nil"/>
              <w:bottom w:val="nil"/>
              <w:right w:val="nil"/>
            </w:tcBorders>
            <w:shd w:val="clear" w:color="000000" w:fill="FFFFFF"/>
            <w:noWrap/>
            <w:vAlign w:val="bottom"/>
          </w:tcPr>
          <w:p w14:paraId="5F0E312E" w14:textId="4A65544C" w:rsidR="003626BB" w:rsidRPr="001E766E" w:rsidRDefault="003626BB" w:rsidP="003626BB">
            <w:pPr>
              <w:rPr>
                <w:rFonts w:ascii="Angsana New" w:hAnsi="Angsana New"/>
                <w:b/>
                <w:bCs/>
                <w:color w:val="000000"/>
                <w:sz w:val="28"/>
                <w:u w:val="single"/>
              </w:rPr>
            </w:pPr>
            <w:r>
              <w:rPr>
                <w:rFonts w:ascii="Angsana New" w:hAnsi="Angsana New"/>
                <w:b/>
                <w:bCs/>
                <w:color w:val="000000"/>
                <w:sz w:val="28"/>
                <w:u w:val="single"/>
              </w:rPr>
              <w:t>Related companies</w:t>
            </w:r>
          </w:p>
        </w:tc>
        <w:tc>
          <w:tcPr>
            <w:tcW w:w="90" w:type="dxa"/>
            <w:tcBorders>
              <w:top w:val="nil"/>
              <w:left w:val="nil"/>
              <w:bottom w:val="nil"/>
              <w:right w:val="nil"/>
            </w:tcBorders>
            <w:shd w:val="clear" w:color="000000" w:fill="FFFFFF"/>
            <w:noWrap/>
            <w:vAlign w:val="bottom"/>
          </w:tcPr>
          <w:p w14:paraId="3E81A553" w14:textId="77777777" w:rsidR="003626BB" w:rsidRPr="001E766E" w:rsidRDefault="003626BB" w:rsidP="003626BB">
            <w:pPr>
              <w:rPr>
                <w:rFonts w:ascii="Angsana New" w:hAnsi="Angsana New"/>
                <w:color w:val="000000"/>
                <w:sz w:val="28"/>
              </w:rPr>
            </w:pPr>
          </w:p>
        </w:tc>
        <w:tc>
          <w:tcPr>
            <w:tcW w:w="1440" w:type="dxa"/>
            <w:tcBorders>
              <w:top w:val="nil"/>
              <w:left w:val="nil"/>
              <w:bottom w:val="nil"/>
              <w:right w:val="nil"/>
            </w:tcBorders>
            <w:shd w:val="clear" w:color="000000" w:fill="FFFFFF"/>
            <w:noWrap/>
            <w:vAlign w:val="bottom"/>
          </w:tcPr>
          <w:p w14:paraId="0EB04569" w14:textId="77777777" w:rsidR="003626BB" w:rsidRPr="001E766E" w:rsidRDefault="003626BB" w:rsidP="003626BB">
            <w:pPr>
              <w:jc w:val="center"/>
              <w:rPr>
                <w:rFonts w:ascii="Angsana New" w:hAnsi="Angsana New"/>
                <w:color w:val="000000"/>
                <w:sz w:val="28"/>
              </w:rPr>
            </w:pPr>
          </w:p>
        </w:tc>
        <w:tc>
          <w:tcPr>
            <w:tcW w:w="90" w:type="dxa"/>
            <w:tcBorders>
              <w:top w:val="nil"/>
              <w:left w:val="nil"/>
              <w:bottom w:val="nil"/>
              <w:right w:val="nil"/>
            </w:tcBorders>
            <w:shd w:val="clear" w:color="000000" w:fill="FFFFFF"/>
            <w:noWrap/>
            <w:vAlign w:val="bottom"/>
          </w:tcPr>
          <w:p w14:paraId="1B6381F9" w14:textId="77777777" w:rsidR="003626BB" w:rsidRPr="001E766E" w:rsidRDefault="003626BB" w:rsidP="003626BB">
            <w:pPr>
              <w:rPr>
                <w:rFonts w:ascii="Angsana New" w:hAnsi="Angsana New"/>
                <w:color w:val="000000"/>
                <w:sz w:val="28"/>
              </w:rPr>
            </w:pPr>
          </w:p>
        </w:tc>
        <w:tc>
          <w:tcPr>
            <w:tcW w:w="2700" w:type="dxa"/>
            <w:tcBorders>
              <w:top w:val="nil"/>
              <w:left w:val="nil"/>
              <w:bottom w:val="nil"/>
              <w:right w:val="nil"/>
            </w:tcBorders>
            <w:shd w:val="clear" w:color="000000" w:fill="FFFFFF"/>
            <w:noWrap/>
            <w:vAlign w:val="bottom"/>
          </w:tcPr>
          <w:p w14:paraId="537DE31B" w14:textId="77777777" w:rsidR="003626BB" w:rsidRPr="001E766E" w:rsidRDefault="003626BB" w:rsidP="003626BB">
            <w:pPr>
              <w:jc w:val="center"/>
              <w:rPr>
                <w:rFonts w:ascii="Angsana New" w:hAnsi="Angsana New"/>
                <w:color w:val="000000"/>
                <w:sz w:val="28"/>
              </w:rPr>
            </w:pPr>
          </w:p>
        </w:tc>
        <w:tc>
          <w:tcPr>
            <w:tcW w:w="90" w:type="dxa"/>
            <w:tcBorders>
              <w:top w:val="nil"/>
              <w:left w:val="nil"/>
              <w:bottom w:val="nil"/>
              <w:right w:val="nil"/>
            </w:tcBorders>
            <w:shd w:val="clear" w:color="000000" w:fill="FFFFFF"/>
            <w:noWrap/>
            <w:vAlign w:val="bottom"/>
          </w:tcPr>
          <w:p w14:paraId="1F7E5EBF"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000000" w:fill="FFFFFF"/>
            <w:noWrap/>
            <w:vAlign w:val="bottom"/>
          </w:tcPr>
          <w:p w14:paraId="4E059A5B" w14:textId="77777777" w:rsidR="003626BB" w:rsidRPr="001E766E" w:rsidRDefault="003626BB" w:rsidP="003626BB">
            <w:pPr>
              <w:jc w:val="center"/>
              <w:rPr>
                <w:rFonts w:ascii="Angsana New" w:hAnsi="Angsana New"/>
                <w:color w:val="000000"/>
                <w:sz w:val="28"/>
              </w:rPr>
            </w:pPr>
          </w:p>
        </w:tc>
      </w:tr>
      <w:tr w:rsidR="003626BB" w:rsidRPr="001E766E" w14:paraId="3F7C0E4D" w14:textId="77777777" w:rsidTr="000D6CAE">
        <w:trPr>
          <w:trHeight w:hRule="exact" w:val="346"/>
        </w:trPr>
        <w:tc>
          <w:tcPr>
            <w:tcW w:w="262" w:type="dxa"/>
            <w:tcBorders>
              <w:top w:val="nil"/>
              <w:left w:val="nil"/>
              <w:bottom w:val="nil"/>
              <w:right w:val="nil"/>
            </w:tcBorders>
            <w:shd w:val="clear" w:color="000000" w:fill="FFFFFF"/>
            <w:noWrap/>
            <w:vAlign w:val="bottom"/>
          </w:tcPr>
          <w:p w14:paraId="2D318085" w14:textId="77777777" w:rsidR="003626BB" w:rsidRPr="001E766E" w:rsidRDefault="003626BB" w:rsidP="003626BB">
            <w:pPr>
              <w:rPr>
                <w:rFonts w:ascii="Angsana New" w:hAnsi="Angsana New"/>
                <w:color w:val="000000"/>
                <w:sz w:val="28"/>
              </w:rPr>
            </w:pPr>
          </w:p>
        </w:tc>
        <w:tc>
          <w:tcPr>
            <w:tcW w:w="3068" w:type="dxa"/>
            <w:tcBorders>
              <w:top w:val="nil"/>
              <w:left w:val="nil"/>
              <w:bottom w:val="nil"/>
              <w:right w:val="nil"/>
            </w:tcBorders>
            <w:shd w:val="clear" w:color="000000" w:fill="FFFFFF"/>
            <w:noWrap/>
            <w:vAlign w:val="bottom"/>
          </w:tcPr>
          <w:p w14:paraId="5F1C4A8D" w14:textId="77777777" w:rsidR="003626BB" w:rsidRPr="001E766E" w:rsidRDefault="003626BB" w:rsidP="003626BB">
            <w:pPr>
              <w:rPr>
                <w:rFonts w:ascii="Angsana New" w:hAnsi="Angsana New"/>
                <w:color w:val="000000"/>
                <w:sz w:val="28"/>
              </w:rPr>
            </w:pPr>
            <w:r w:rsidRPr="001E766E">
              <w:rPr>
                <w:rFonts w:ascii="Angsana New" w:hAnsi="Angsana New"/>
                <w:color w:val="000000"/>
                <w:sz w:val="28"/>
              </w:rPr>
              <w:t>B&amp;P Agri Products Co., Ltd.</w:t>
            </w:r>
          </w:p>
        </w:tc>
        <w:tc>
          <w:tcPr>
            <w:tcW w:w="90" w:type="dxa"/>
            <w:tcBorders>
              <w:top w:val="nil"/>
              <w:left w:val="nil"/>
              <w:bottom w:val="nil"/>
              <w:right w:val="nil"/>
            </w:tcBorders>
            <w:shd w:val="clear" w:color="000000" w:fill="FFFFFF"/>
            <w:noWrap/>
            <w:vAlign w:val="bottom"/>
          </w:tcPr>
          <w:p w14:paraId="5B64F410" w14:textId="77777777" w:rsidR="003626BB" w:rsidRPr="001E766E" w:rsidRDefault="003626BB" w:rsidP="003626BB">
            <w:pPr>
              <w:rPr>
                <w:rFonts w:ascii="Angsana New" w:hAnsi="Angsana New"/>
                <w:color w:val="000000"/>
                <w:sz w:val="28"/>
              </w:rPr>
            </w:pPr>
          </w:p>
        </w:tc>
        <w:tc>
          <w:tcPr>
            <w:tcW w:w="1440" w:type="dxa"/>
            <w:tcBorders>
              <w:top w:val="nil"/>
              <w:left w:val="nil"/>
              <w:bottom w:val="nil"/>
              <w:right w:val="nil"/>
            </w:tcBorders>
            <w:shd w:val="clear" w:color="000000" w:fill="FFFFFF"/>
            <w:noWrap/>
            <w:vAlign w:val="bottom"/>
          </w:tcPr>
          <w:p w14:paraId="4AF3F8C8" w14:textId="77777777"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000000" w:fill="FFFFFF"/>
            <w:noWrap/>
            <w:vAlign w:val="bottom"/>
          </w:tcPr>
          <w:p w14:paraId="0C9BEAE0" w14:textId="77777777" w:rsidR="003626BB" w:rsidRPr="001E766E" w:rsidRDefault="003626BB" w:rsidP="003626BB">
            <w:pPr>
              <w:rPr>
                <w:rFonts w:ascii="Angsana New" w:hAnsi="Angsana New"/>
                <w:color w:val="000000"/>
                <w:sz w:val="28"/>
              </w:rPr>
            </w:pPr>
          </w:p>
        </w:tc>
        <w:tc>
          <w:tcPr>
            <w:tcW w:w="2700" w:type="dxa"/>
            <w:tcBorders>
              <w:top w:val="nil"/>
              <w:left w:val="nil"/>
              <w:bottom w:val="nil"/>
              <w:right w:val="nil"/>
            </w:tcBorders>
            <w:shd w:val="clear" w:color="000000" w:fill="FFFFFF"/>
            <w:noWrap/>
            <w:vAlign w:val="bottom"/>
          </w:tcPr>
          <w:p w14:paraId="548E3B29" w14:textId="77777777"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Co-director</w:t>
            </w:r>
          </w:p>
        </w:tc>
        <w:tc>
          <w:tcPr>
            <w:tcW w:w="90" w:type="dxa"/>
            <w:tcBorders>
              <w:top w:val="nil"/>
              <w:left w:val="nil"/>
              <w:bottom w:val="nil"/>
              <w:right w:val="nil"/>
            </w:tcBorders>
            <w:shd w:val="clear" w:color="000000" w:fill="FFFFFF"/>
            <w:noWrap/>
            <w:vAlign w:val="bottom"/>
          </w:tcPr>
          <w:p w14:paraId="6F807F0A"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000000" w:fill="FFFFFF"/>
            <w:noWrap/>
            <w:vAlign w:val="bottom"/>
          </w:tcPr>
          <w:p w14:paraId="2F969919" w14:textId="77777777"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3626BB" w:rsidRPr="001E766E" w14:paraId="53A2562D" w14:textId="77777777" w:rsidTr="000D6CAE">
        <w:trPr>
          <w:trHeight w:hRule="exact" w:val="346"/>
        </w:trPr>
        <w:tc>
          <w:tcPr>
            <w:tcW w:w="262" w:type="dxa"/>
            <w:tcBorders>
              <w:top w:val="nil"/>
              <w:left w:val="nil"/>
              <w:bottom w:val="nil"/>
              <w:right w:val="nil"/>
            </w:tcBorders>
            <w:shd w:val="clear" w:color="000000" w:fill="FFFFFF"/>
            <w:noWrap/>
            <w:vAlign w:val="bottom"/>
          </w:tcPr>
          <w:p w14:paraId="153D7EFC" w14:textId="77777777" w:rsidR="003626BB" w:rsidRPr="001E766E" w:rsidRDefault="003626BB" w:rsidP="003626BB">
            <w:pPr>
              <w:rPr>
                <w:rFonts w:ascii="Angsana New" w:hAnsi="Angsana New"/>
                <w:color w:val="000000"/>
                <w:sz w:val="28"/>
              </w:rPr>
            </w:pPr>
          </w:p>
        </w:tc>
        <w:tc>
          <w:tcPr>
            <w:tcW w:w="3068" w:type="dxa"/>
            <w:tcBorders>
              <w:top w:val="nil"/>
              <w:left w:val="nil"/>
              <w:bottom w:val="nil"/>
              <w:right w:val="nil"/>
            </w:tcBorders>
            <w:shd w:val="clear" w:color="000000" w:fill="FFFFFF"/>
            <w:noWrap/>
            <w:vAlign w:val="bottom"/>
          </w:tcPr>
          <w:p w14:paraId="733D494F" w14:textId="77777777" w:rsidR="003626BB" w:rsidRPr="001E766E" w:rsidRDefault="003626BB" w:rsidP="003626BB">
            <w:pPr>
              <w:rPr>
                <w:rFonts w:ascii="Angsana New" w:hAnsi="Angsana New"/>
                <w:color w:val="000000"/>
                <w:sz w:val="28"/>
              </w:rPr>
            </w:pPr>
            <w:r w:rsidRPr="00952399">
              <w:rPr>
                <w:rFonts w:ascii="Angsana New" w:hAnsi="Angsana New"/>
                <w:color w:val="000000"/>
                <w:sz w:val="28"/>
              </w:rPr>
              <w:t xml:space="preserve">Thai Biolex </w:t>
            </w:r>
            <w:r w:rsidRPr="001E766E">
              <w:rPr>
                <w:rFonts w:ascii="Angsana New" w:hAnsi="Angsana New"/>
                <w:color w:val="000000"/>
                <w:sz w:val="28"/>
              </w:rPr>
              <w:t>Co., Ltd.</w:t>
            </w:r>
          </w:p>
        </w:tc>
        <w:tc>
          <w:tcPr>
            <w:tcW w:w="90" w:type="dxa"/>
            <w:tcBorders>
              <w:top w:val="nil"/>
              <w:left w:val="nil"/>
              <w:bottom w:val="nil"/>
              <w:right w:val="nil"/>
            </w:tcBorders>
            <w:shd w:val="clear" w:color="000000" w:fill="FFFFFF"/>
            <w:noWrap/>
            <w:vAlign w:val="bottom"/>
          </w:tcPr>
          <w:p w14:paraId="11324BA5" w14:textId="77777777" w:rsidR="003626BB" w:rsidRPr="001E766E" w:rsidRDefault="003626BB" w:rsidP="003626BB">
            <w:pPr>
              <w:rPr>
                <w:rFonts w:ascii="Angsana New" w:hAnsi="Angsana New"/>
                <w:color w:val="000000"/>
                <w:sz w:val="28"/>
              </w:rPr>
            </w:pPr>
          </w:p>
        </w:tc>
        <w:tc>
          <w:tcPr>
            <w:tcW w:w="1440" w:type="dxa"/>
            <w:tcBorders>
              <w:top w:val="nil"/>
              <w:left w:val="nil"/>
              <w:bottom w:val="nil"/>
              <w:right w:val="nil"/>
            </w:tcBorders>
            <w:shd w:val="clear" w:color="000000" w:fill="FFFFFF"/>
            <w:noWrap/>
            <w:vAlign w:val="bottom"/>
          </w:tcPr>
          <w:p w14:paraId="518CBACD" w14:textId="77777777"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000000" w:fill="FFFFFF"/>
            <w:noWrap/>
            <w:vAlign w:val="bottom"/>
          </w:tcPr>
          <w:p w14:paraId="1EE73DB7" w14:textId="77777777" w:rsidR="003626BB" w:rsidRPr="001E766E" w:rsidRDefault="003626BB" w:rsidP="003626BB">
            <w:pPr>
              <w:rPr>
                <w:rFonts w:ascii="Angsana New" w:hAnsi="Angsana New"/>
                <w:color w:val="000000"/>
                <w:sz w:val="28"/>
              </w:rPr>
            </w:pPr>
          </w:p>
        </w:tc>
        <w:tc>
          <w:tcPr>
            <w:tcW w:w="2700" w:type="dxa"/>
            <w:tcBorders>
              <w:top w:val="nil"/>
              <w:left w:val="nil"/>
              <w:bottom w:val="nil"/>
              <w:right w:val="nil"/>
            </w:tcBorders>
            <w:shd w:val="clear" w:color="auto" w:fill="auto"/>
            <w:noWrap/>
            <w:vAlign w:val="bottom"/>
          </w:tcPr>
          <w:p w14:paraId="283756E5" w14:textId="563810D1"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Co-director</w:t>
            </w:r>
          </w:p>
        </w:tc>
        <w:tc>
          <w:tcPr>
            <w:tcW w:w="90" w:type="dxa"/>
            <w:tcBorders>
              <w:top w:val="nil"/>
              <w:left w:val="nil"/>
              <w:bottom w:val="nil"/>
              <w:right w:val="nil"/>
            </w:tcBorders>
            <w:shd w:val="clear" w:color="000000" w:fill="FFFFFF"/>
            <w:noWrap/>
            <w:vAlign w:val="bottom"/>
          </w:tcPr>
          <w:p w14:paraId="6E0D589E"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000000" w:fill="FFFFFF"/>
            <w:noWrap/>
            <w:vAlign w:val="bottom"/>
          </w:tcPr>
          <w:p w14:paraId="110DA5E7" w14:textId="77777777"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3626BB" w:rsidRPr="001E766E" w14:paraId="01EA9964" w14:textId="77777777" w:rsidTr="000D6CAE">
        <w:trPr>
          <w:trHeight w:hRule="exact" w:val="346"/>
        </w:trPr>
        <w:tc>
          <w:tcPr>
            <w:tcW w:w="262" w:type="dxa"/>
            <w:tcBorders>
              <w:top w:val="nil"/>
              <w:left w:val="nil"/>
              <w:bottom w:val="nil"/>
              <w:right w:val="nil"/>
            </w:tcBorders>
            <w:shd w:val="clear" w:color="000000" w:fill="FFFFFF"/>
            <w:noWrap/>
            <w:vAlign w:val="bottom"/>
          </w:tcPr>
          <w:p w14:paraId="0A3691BC" w14:textId="77777777" w:rsidR="003626BB" w:rsidRPr="001E766E" w:rsidRDefault="003626BB" w:rsidP="003626BB">
            <w:pPr>
              <w:rPr>
                <w:rFonts w:ascii="Angsana New" w:hAnsi="Angsana New"/>
                <w:color w:val="000000"/>
                <w:sz w:val="28"/>
              </w:rPr>
            </w:pPr>
          </w:p>
        </w:tc>
        <w:tc>
          <w:tcPr>
            <w:tcW w:w="3068" w:type="dxa"/>
            <w:tcBorders>
              <w:top w:val="nil"/>
              <w:left w:val="nil"/>
              <w:bottom w:val="nil"/>
              <w:right w:val="nil"/>
            </w:tcBorders>
            <w:shd w:val="clear" w:color="000000" w:fill="FFFFFF"/>
            <w:noWrap/>
            <w:vAlign w:val="bottom"/>
          </w:tcPr>
          <w:p w14:paraId="6A818281" w14:textId="3424188C" w:rsidR="003626BB" w:rsidRPr="00952399" w:rsidRDefault="003626BB" w:rsidP="003626BB">
            <w:pPr>
              <w:rPr>
                <w:rFonts w:ascii="Angsana New" w:hAnsi="Angsana New"/>
                <w:color w:val="000000"/>
                <w:sz w:val="28"/>
              </w:rPr>
            </w:pPr>
            <w:r>
              <w:rPr>
                <w:rFonts w:ascii="Angsana New" w:hAnsi="Angsana New"/>
                <w:color w:val="000000"/>
                <w:sz w:val="28"/>
              </w:rPr>
              <w:t>BJC Heavy Industries PCL.</w:t>
            </w:r>
          </w:p>
        </w:tc>
        <w:tc>
          <w:tcPr>
            <w:tcW w:w="90" w:type="dxa"/>
            <w:tcBorders>
              <w:top w:val="nil"/>
              <w:left w:val="nil"/>
              <w:bottom w:val="nil"/>
              <w:right w:val="nil"/>
            </w:tcBorders>
            <w:shd w:val="clear" w:color="000000" w:fill="FFFFFF"/>
            <w:noWrap/>
            <w:vAlign w:val="bottom"/>
          </w:tcPr>
          <w:p w14:paraId="05788B53" w14:textId="77777777" w:rsidR="003626BB" w:rsidRPr="001E766E" w:rsidRDefault="003626BB" w:rsidP="003626BB">
            <w:pPr>
              <w:rPr>
                <w:rFonts w:ascii="Angsana New" w:hAnsi="Angsana New"/>
                <w:color w:val="000000"/>
                <w:sz w:val="28"/>
              </w:rPr>
            </w:pPr>
          </w:p>
        </w:tc>
        <w:tc>
          <w:tcPr>
            <w:tcW w:w="1440" w:type="dxa"/>
            <w:tcBorders>
              <w:top w:val="nil"/>
              <w:left w:val="nil"/>
              <w:bottom w:val="nil"/>
              <w:right w:val="nil"/>
            </w:tcBorders>
            <w:shd w:val="clear" w:color="000000" w:fill="FFFFFF"/>
            <w:noWrap/>
            <w:vAlign w:val="bottom"/>
          </w:tcPr>
          <w:p w14:paraId="7C85974F" w14:textId="053820A2"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Thailand</w:t>
            </w:r>
          </w:p>
        </w:tc>
        <w:tc>
          <w:tcPr>
            <w:tcW w:w="90" w:type="dxa"/>
            <w:tcBorders>
              <w:top w:val="nil"/>
              <w:left w:val="nil"/>
              <w:bottom w:val="nil"/>
              <w:right w:val="nil"/>
            </w:tcBorders>
            <w:shd w:val="clear" w:color="000000" w:fill="FFFFFF"/>
            <w:noWrap/>
            <w:vAlign w:val="bottom"/>
          </w:tcPr>
          <w:p w14:paraId="2C0ABFB1" w14:textId="77777777" w:rsidR="003626BB" w:rsidRPr="001E766E" w:rsidRDefault="003626BB" w:rsidP="003626BB">
            <w:pPr>
              <w:rPr>
                <w:rFonts w:ascii="Angsana New" w:hAnsi="Angsana New"/>
                <w:color w:val="000000"/>
                <w:sz w:val="28"/>
              </w:rPr>
            </w:pPr>
          </w:p>
        </w:tc>
        <w:tc>
          <w:tcPr>
            <w:tcW w:w="2700" w:type="dxa"/>
            <w:tcBorders>
              <w:top w:val="nil"/>
              <w:left w:val="nil"/>
              <w:bottom w:val="nil"/>
              <w:right w:val="nil"/>
            </w:tcBorders>
            <w:shd w:val="clear" w:color="auto" w:fill="auto"/>
            <w:noWrap/>
            <w:vAlign w:val="bottom"/>
          </w:tcPr>
          <w:p w14:paraId="3368A4DF" w14:textId="55488F03"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Co-director</w:t>
            </w:r>
          </w:p>
        </w:tc>
        <w:tc>
          <w:tcPr>
            <w:tcW w:w="90" w:type="dxa"/>
            <w:tcBorders>
              <w:top w:val="nil"/>
              <w:left w:val="nil"/>
              <w:bottom w:val="nil"/>
              <w:right w:val="nil"/>
            </w:tcBorders>
            <w:shd w:val="clear" w:color="000000" w:fill="FFFFFF"/>
            <w:noWrap/>
            <w:vAlign w:val="bottom"/>
          </w:tcPr>
          <w:p w14:paraId="5089C1FF" w14:textId="77777777" w:rsidR="003626BB" w:rsidRPr="001E766E" w:rsidRDefault="003626BB" w:rsidP="003626BB">
            <w:pPr>
              <w:rPr>
                <w:rFonts w:ascii="Angsana New" w:hAnsi="Angsana New"/>
                <w:color w:val="000000"/>
                <w:sz w:val="28"/>
              </w:rPr>
            </w:pPr>
          </w:p>
        </w:tc>
        <w:tc>
          <w:tcPr>
            <w:tcW w:w="1627" w:type="dxa"/>
            <w:tcBorders>
              <w:top w:val="nil"/>
              <w:left w:val="nil"/>
              <w:bottom w:val="nil"/>
              <w:right w:val="nil"/>
            </w:tcBorders>
            <w:shd w:val="clear" w:color="000000" w:fill="FFFFFF"/>
            <w:noWrap/>
            <w:vAlign w:val="bottom"/>
          </w:tcPr>
          <w:p w14:paraId="4FE43C50" w14:textId="5BA34DB7" w:rsidR="003626BB" w:rsidRPr="001E766E" w:rsidRDefault="003626BB" w:rsidP="003626BB">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bl>
    <w:p w14:paraId="15D0CC39"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06377250"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3B244BD4" w14:textId="19C94E73" w:rsidR="002C6550" w:rsidRPr="007D68D1" w:rsidRDefault="00A95A8F" w:rsidP="00530590">
      <w:pPr>
        <w:numPr>
          <w:ilvl w:val="1"/>
          <w:numId w:val="15"/>
        </w:numPr>
        <w:spacing w:before="120" w:line="260" w:lineRule="atLeast"/>
        <w:ind w:left="644"/>
        <w:jc w:val="thaiDistribute"/>
        <w:rPr>
          <w:rFonts w:ascii="Angsana New" w:hAnsi="Angsana New"/>
          <w:sz w:val="28"/>
        </w:rPr>
      </w:pPr>
      <w:r w:rsidRPr="007D68D1">
        <w:rPr>
          <w:rFonts w:ascii="Angsana New" w:hAnsi="Angsana New"/>
          <w:sz w:val="28"/>
        </w:rPr>
        <w:t xml:space="preserve">The transactions with related parties for </w:t>
      </w:r>
      <w:r w:rsidR="008F1B0B">
        <w:rPr>
          <w:rFonts w:ascii="Angsana New" w:hAnsi="Angsana New"/>
          <w:sz w:val="28"/>
        </w:rPr>
        <w:t xml:space="preserve">the </w:t>
      </w:r>
      <w:r w:rsidR="00254716" w:rsidRPr="007D68D1">
        <w:rPr>
          <w:rFonts w:ascii="Angsana New" w:hAnsi="Angsana New"/>
          <w:sz w:val="28"/>
        </w:rPr>
        <w:t xml:space="preserve">year </w:t>
      </w:r>
      <w:r w:rsidRPr="007D68D1">
        <w:rPr>
          <w:rFonts w:ascii="Angsana New" w:hAnsi="Angsana New"/>
          <w:sz w:val="28"/>
        </w:rPr>
        <w:t xml:space="preserve">ended </w:t>
      </w:r>
      <w:r w:rsidR="00254716" w:rsidRPr="007D68D1">
        <w:rPr>
          <w:rFonts w:ascii="Angsana New" w:hAnsi="Angsana New"/>
          <w:sz w:val="28"/>
        </w:rPr>
        <w:t>Decem</w:t>
      </w:r>
      <w:r w:rsidRPr="007D68D1">
        <w:rPr>
          <w:rFonts w:ascii="Angsana New" w:hAnsi="Angsana New"/>
          <w:sz w:val="28"/>
        </w:rPr>
        <w:t>ber</w:t>
      </w:r>
      <w:r w:rsidR="00254716" w:rsidRPr="007D68D1">
        <w:rPr>
          <w:rFonts w:ascii="Angsana New" w:hAnsi="Angsana New"/>
          <w:sz w:val="28"/>
        </w:rPr>
        <w:t xml:space="preserve"> 31</w:t>
      </w:r>
      <w:r w:rsidR="005A4573">
        <w:rPr>
          <w:rFonts w:ascii="Angsana New" w:hAnsi="Angsana New"/>
          <w:sz w:val="28"/>
        </w:rPr>
        <w:t>, 202</w:t>
      </w:r>
      <w:r w:rsidR="00353240">
        <w:rPr>
          <w:rFonts w:ascii="Angsana New" w:hAnsi="Angsana New"/>
          <w:sz w:val="28"/>
        </w:rPr>
        <w:t>4</w:t>
      </w:r>
      <w:r w:rsidRPr="007D68D1">
        <w:rPr>
          <w:rFonts w:ascii="Angsana New" w:hAnsi="Angsana New"/>
          <w:sz w:val="28"/>
        </w:rPr>
        <w:t xml:space="preserve"> and </w:t>
      </w:r>
      <w:r w:rsidR="005A4573">
        <w:rPr>
          <w:rFonts w:ascii="Angsana New" w:hAnsi="Angsana New"/>
          <w:sz w:val="28"/>
        </w:rPr>
        <w:t>202</w:t>
      </w:r>
      <w:r w:rsidR="00353240">
        <w:rPr>
          <w:rFonts w:ascii="Angsana New" w:hAnsi="Angsana New"/>
          <w:sz w:val="28"/>
        </w:rPr>
        <w:t>3</w:t>
      </w:r>
      <w:r w:rsidRPr="007D68D1">
        <w:rPr>
          <w:rFonts w:ascii="Angsana New" w:hAnsi="Angsana New"/>
          <w:sz w:val="28"/>
        </w:rPr>
        <w:t>, with related parties were as follows</w:t>
      </w:r>
      <w:r w:rsidRPr="002F6002">
        <w:rPr>
          <w:rFonts w:ascii="Angsana New" w:hAnsi="Angsana New"/>
          <w:sz w:val="28"/>
        </w:rPr>
        <w:t>:</w:t>
      </w:r>
    </w:p>
    <w:tbl>
      <w:tblPr>
        <w:tblW w:w="5091" w:type="pct"/>
        <w:tblInd w:w="270" w:type="dxa"/>
        <w:tblLayout w:type="fixed"/>
        <w:tblCellMar>
          <w:left w:w="0" w:type="dxa"/>
          <w:right w:w="0" w:type="dxa"/>
        </w:tblCellMar>
        <w:tblLook w:val="04A0" w:firstRow="1" w:lastRow="0" w:firstColumn="1" w:lastColumn="0" w:noHBand="0" w:noVBand="1"/>
      </w:tblPr>
      <w:tblGrid>
        <w:gridCol w:w="2980"/>
        <w:gridCol w:w="1081"/>
        <w:gridCol w:w="89"/>
        <w:gridCol w:w="1077"/>
        <w:gridCol w:w="91"/>
        <w:gridCol w:w="990"/>
        <w:gridCol w:w="91"/>
        <w:gridCol w:w="1079"/>
        <w:gridCol w:w="91"/>
        <w:gridCol w:w="2152"/>
      </w:tblGrid>
      <w:tr w:rsidR="00EA25C9" w:rsidRPr="003524C7" w14:paraId="3A39FC86" w14:textId="77777777" w:rsidTr="00C64E98">
        <w:trPr>
          <w:trHeight w:val="20"/>
          <w:tblHeader/>
        </w:trPr>
        <w:tc>
          <w:tcPr>
            <w:tcW w:w="1532" w:type="pct"/>
            <w:shd w:val="clear" w:color="auto" w:fill="auto"/>
          </w:tcPr>
          <w:p w14:paraId="3B928C5A" w14:textId="77777777" w:rsidR="00EA25C9" w:rsidRPr="003524C7" w:rsidRDefault="00EA25C9" w:rsidP="007E0CB4">
            <w:pPr>
              <w:spacing w:before="10" w:line="100" w:lineRule="atLeast"/>
              <w:rPr>
                <w:rFonts w:asciiTheme="majorBidi" w:hAnsiTheme="majorBidi" w:cstheme="majorBidi"/>
                <w:b/>
                <w:sz w:val="27"/>
                <w:szCs w:val="27"/>
              </w:rPr>
            </w:pPr>
          </w:p>
        </w:tc>
        <w:tc>
          <w:tcPr>
            <w:tcW w:w="2314" w:type="pct"/>
            <w:gridSpan w:val="7"/>
            <w:tcBorders>
              <w:bottom w:val="single" w:sz="4" w:space="0" w:color="auto"/>
            </w:tcBorders>
          </w:tcPr>
          <w:p w14:paraId="1A0AEBBF" w14:textId="22B7CAFA" w:rsidR="00EA25C9" w:rsidRPr="003524C7" w:rsidRDefault="00EA25C9" w:rsidP="00EA25C9">
            <w:pPr>
              <w:spacing w:before="10" w:line="100" w:lineRule="atLeast"/>
              <w:jc w:val="center"/>
              <w:rPr>
                <w:rFonts w:asciiTheme="majorBidi" w:hAnsiTheme="majorBidi" w:cstheme="majorBidi"/>
                <w:b/>
                <w:sz w:val="27"/>
                <w:szCs w:val="27"/>
              </w:rPr>
            </w:pPr>
            <w:r w:rsidRPr="003524C7">
              <w:rPr>
                <w:rFonts w:asciiTheme="majorBidi" w:hAnsiTheme="majorBidi" w:cstheme="majorBidi"/>
                <w:b/>
                <w:bCs/>
                <w:color w:val="000000"/>
                <w:sz w:val="27"/>
                <w:szCs w:val="27"/>
              </w:rPr>
              <w:t>Unit: Baht</w:t>
            </w:r>
          </w:p>
        </w:tc>
        <w:tc>
          <w:tcPr>
            <w:tcW w:w="1155" w:type="pct"/>
            <w:gridSpan w:val="2"/>
            <w:shd w:val="clear" w:color="auto" w:fill="auto"/>
          </w:tcPr>
          <w:p w14:paraId="4863DD9F" w14:textId="10CB6986" w:rsidR="00EA25C9" w:rsidRPr="003524C7" w:rsidRDefault="00EA25C9" w:rsidP="007E0CB4">
            <w:pPr>
              <w:spacing w:before="10" w:line="100" w:lineRule="atLeast"/>
              <w:rPr>
                <w:rFonts w:asciiTheme="majorBidi" w:hAnsiTheme="majorBidi" w:cstheme="majorBidi"/>
                <w:b/>
                <w:sz w:val="27"/>
                <w:szCs w:val="27"/>
              </w:rPr>
            </w:pPr>
          </w:p>
        </w:tc>
      </w:tr>
      <w:tr w:rsidR="00EA25C9" w:rsidRPr="003524C7" w14:paraId="5CFA862E" w14:textId="77777777" w:rsidTr="00C64E98">
        <w:trPr>
          <w:trHeight w:val="20"/>
          <w:tblHeader/>
        </w:trPr>
        <w:tc>
          <w:tcPr>
            <w:tcW w:w="1532" w:type="pct"/>
            <w:shd w:val="clear" w:color="auto" w:fill="auto"/>
          </w:tcPr>
          <w:p w14:paraId="5D9967C9" w14:textId="77777777" w:rsidR="00B57DA1" w:rsidRPr="003524C7" w:rsidRDefault="00B57DA1" w:rsidP="007E0CB4">
            <w:pPr>
              <w:spacing w:before="10" w:line="100" w:lineRule="atLeast"/>
              <w:jc w:val="center"/>
              <w:rPr>
                <w:rFonts w:asciiTheme="majorBidi" w:hAnsiTheme="majorBidi" w:cstheme="majorBidi"/>
                <w:b/>
                <w:sz w:val="27"/>
                <w:szCs w:val="27"/>
              </w:rPr>
            </w:pPr>
          </w:p>
        </w:tc>
        <w:tc>
          <w:tcPr>
            <w:tcW w:w="1156" w:type="pct"/>
            <w:gridSpan w:val="3"/>
            <w:tcBorders>
              <w:bottom w:val="single" w:sz="4" w:space="0" w:color="auto"/>
            </w:tcBorders>
          </w:tcPr>
          <w:p w14:paraId="612F7251" w14:textId="3914EED1" w:rsidR="00B57DA1" w:rsidRPr="003524C7" w:rsidRDefault="00B57DA1" w:rsidP="00E01966">
            <w:pPr>
              <w:spacing w:before="10" w:line="100" w:lineRule="atLeast"/>
              <w:jc w:val="center"/>
              <w:rPr>
                <w:rFonts w:asciiTheme="majorBidi" w:hAnsiTheme="majorBidi" w:cstheme="majorBidi"/>
                <w:b/>
                <w:sz w:val="27"/>
                <w:szCs w:val="27"/>
              </w:rPr>
            </w:pPr>
            <w:r w:rsidRPr="003524C7">
              <w:rPr>
                <w:rFonts w:asciiTheme="majorBidi" w:hAnsiTheme="majorBidi" w:cstheme="majorBidi"/>
                <w:b/>
                <w:bCs/>
                <w:sz w:val="27"/>
                <w:szCs w:val="27"/>
              </w:rPr>
              <w:t>Consolidated financial statements</w:t>
            </w:r>
          </w:p>
        </w:tc>
        <w:tc>
          <w:tcPr>
            <w:tcW w:w="47" w:type="pct"/>
          </w:tcPr>
          <w:p w14:paraId="5A4DA85B" w14:textId="77777777" w:rsidR="00B57DA1" w:rsidRPr="003524C7" w:rsidRDefault="00B57DA1" w:rsidP="00082D4D">
            <w:pPr>
              <w:spacing w:before="10" w:line="100" w:lineRule="atLeast"/>
              <w:jc w:val="center"/>
              <w:rPr>
                <w:rFonts w:asciiTheme="majorBidi" w:hAnsiTheme="majorBidi" w:cstheme="majorBidi"/>
                <w:b/>
                <w:bCs/>
                <w:sz w:val="27"/>
                <w:szCs w:val="27"/>
              </w:rPr>
            </w:pPr>
          </w:p>
        </w:tc>
        <w:tc>
          <w:tcPr>
            <w:tcW w:w="1111" w:type="pct"/>
            <w:gridSpan w:val="3"/>
            <w:tcBorders>
              <w:bottom w:val="single" w:sz="4" w:space="0" w:color="auto"/>
            </w:tcBorders>
          </w:tcPr>
          <w:p w14:paraId="7E6CC606" w14:textId="2A470EAD" w:rsidR="00B57DA1" w:rsidRPr="003524C7" w:rsidRDefault="00B57DA1" w:rsidP="00FC7F19">
            <w:pPr>
              <w:spacing w:before="10" w:line="100" w:lineRule="atLeast"/>
              <w:jc w:val="center"/>
              <w:rPr>
                <w:rFonts w:asciiTheme="majorBidi" w:hAnsiTheme="majorBidi" w:cstheme="majorBidi"/>
                <w:b/>
                <w:sz w:val="27"/>
                <w:szCs w:val="27"/>
              </w:rPr>
            </w:pPr>
            <w:r w:rsidRPr="003524C7">
              <w:rPr>
                <w:rFonts w:asciiTheme="majorBidi" w:hAnsiTheme="majorBidi" w:cstheme="majorBidi"/>
                <w:b/>
                <w:bCs/>
                <w:sz w:val="27"/>
                <w:szCs w:val="27"/>
              </w:rPr>
              <w:t xml:space="preserve">Separate financial </w:t>
            </w:r>
            <w:r w:rsidRPr="001B254B">
              <w:rPr>
                <w:rFonts w:asciiTheme="majorBidi" w:hAnsiTheme="majorBidi" w:cstheme="majorBidi"/>
                <w:b/>
                <w:bCs/>
                <w:sz w:val="27"/>
                <w:szCs w:val="27"/>
                <w:cs/>
              </w:rPr>
              <w:br/>
            </w:r>
            <w:r w:rsidRPr="003524C7">
              <w:rPr>
                <w:rFonts w:asciiTheme="majorBidi" w:hAnsiTheme="majorBidi" w:cstheme="majorBidi"/>
                <w:b/>
                <w:bCs/>
                <w:sz w:val="27"/>
                <w:szCs w:val="27"/>
              </w:rPr>
              <w:t>statements</w:t>
            </w:r>
          </w:p>
        </w:tc>
        <w:tc>
          <w:tcPr>
            <w:tcW w:w="47" w:type="pct"/>
          </w:tcPr>
          <w:p w14:paraId="6C75E52D" w14:textId="77777777" w:rsidR="00B57DA1" w:rsidRPr="003524C7" w:rsidRDefault="00B57DA1" w:rsidP="007E0CB4">
            <w:pPr>
              <w:spacing w:before="10" w:line="100" w:lineRule="atLeast"/>
              <w:jc w:val="center"/>
              <w:rPr>
                <w:rFonts w:asciiTheme="majorBidi" w:hAnsiTheme="majorBidi" w:cstheme="majorBidi"/>
                <w:b/>
                <w:sz w:val="27"/>
                <w:szCs w:val="27"/>
              </w:rPr>
            </w:pPr>
          </w:p>
        </w:tc>
        <w:tc>
          <w:tcPr>
            <w:tcW w:w="1108" w:type="pct"/>
            <w:shd w:val="clear" w:color="auto" w:fill="auto"/>
          </w:tcPr>
          <w:p w14:paraId="10FD3582" w14:textId="05F47412" w:rsidR="00B57DA1" w:rsidRPr="003524C7" w:rsidRDefault="00B57DA1" w:rsidP="007E0CB4">
            <w:pPr>
              <w:spacing w:before="10" w:line="100" w:lineRule="atLeast"/>
              <w:jc w:val="center"/>
              <w:rPr>
                <w:rFonts w:asciiTheme="majorBidi" w:hAnsiTheme="majorBidi" w:cstheme="majorBidi"/>
                <w:b/>
                <w:sz w:val="27"/>
                <w:szCs w:val="27"/>
              </w:rPr>
            </w:pPr>
          </w:p>
        </w:tc>
      </w:tr>
      <w:tr w:rsidR="00530923" w:rsidRPr="003524C7" w14:paraId="6752881A" w14:textId="77777777" w:rsidTr="007A6B19">
        <w:trPr>
          <w:trHeight w:val="389"/>
          <w:tblHeader/>
        </w:trPr>
        <w:tc>
          <w:tcPr>
            <w:tcW w:w="1532" w:type="pct"/>
            <w:shd w:val="clear" w:color="auto" w:fill="auto"/>
          </w:tcPr>
          <w:p w14:paraId="11FA7745" w14:textId="77777777" w:rsidR="00082D4D" w:rsidRPr="003524C7" w:rsidRDefault="00082D4D" w:rsidP="00353240">
            <w:pPr>
              <w:spacing w:before="10" w:line="100" w:lineRule="atLeast"/>
              <w:jc w:val="center"/>
              <w:rPr>
                <w:rFonts w:asciiTheme="majorBidi" w:hAnsiTheme="majorBidi" w:cstheme="majorBidi"/>
                <w:b/>
                <w:sz w:val="27"/>
                <w:szCs w:val="27"/>
              </w:rPr>
            </w:pPr>
          </w:p>
        </w:tc>
        <w:tc>
          <w:tcPr>
            <w:tcW w:w="556" w:type="pct"/>
            <w:tcBorders>
              <w:top w:val="single" w:sz="4" w:space="0" w:color="auto"/>
              <w:bottom w:val="single" w:sz="4" w:space="0" w:color="auto"/>
            </w:tcBorders>
            <w:shd w:val="clear" w:color="auto" w:fill="auto"/>
            <w:vAlign w:val="bottom"/>
          </w:tcPr>
          <w:p w14:paraId="50BE3C66" w14:textId="3221704C" w:rsidR="00082D4D" w:rsidRPr="003524C7" w:rsidRDefault="00082D4D" w:rsidP="00E01966">
            <w:pPr>
              <w:spacing w:before="10" w:line="100" w:lineRule="atLeast"/>
              <w:jc w:val="center"/>
              <w:rPr>
                <w:rFonts w:asciiTheme="majorBidi" w:hAnsiTheme="majorBidi" w:cstheme="majorBidi"/>
                <w:b/>
                <w:bCs/>
                <w:sz w:val="27"/>
                <w:szCs w:val="27"/>
              </w:rPr>
            </w:pPr>
            <w:r w:rsidRPr="003524C7">
              <w:rPr>
                <w:rFonts w:asciiTheme="majorBidi" w:hAnsiTheme="majorBidi" w:cstheme="majorBidi"/>
                <w:b/>
                <w:bCs/>
                <w:color w:val="000000"/>
                <w:sz w:val="27"/>
                <w:szCs w:val="27"/>
              </w:rPr>
              <w:t>202</w:t>
            </w:r>
            <w:r>
              <w:rPr>
                <w:rFonts w:asciiTheme="majorBidi" w:hAnsiTheme="majorBidi" w:cstheme="majorBidi"/>
                <w:b/>
                <w:bCs/>
                <w:color w:val="000000"/>
                <w:sz w:val="27"/>
                <w:szCs w:val="27"/>
              </w:rPr>
              <w:t>4</w:t>
            </w:r>
          </w:p>
        </w:tc>
        <w:tc>
          <w:tcPr>
            <w:tcW w:w="46" w:type="pct"/>
          </w:tcPr>
          <w:p w14:paraId="03CEFECC" w14:textId="77777777" w:rsidR="00082D4D" w:rsidRPr="003524C7" w:rsidRDefault="00082D4D" w:rsidP="00BB72FD">
            <w:pPr>
              <w:spacing w:before="10" w:line="100" w:lineRule="atLeast"/>
              <w:jc w:val="center"/>
              <w:rPr>
                <w:rFonts w:asciiTheme="majorBidi" w:hAnsiTheme="majorBidi" w:cstheme="majorBidi"/>
                <w:b/>
                <w:bCs/>
                <w:color w:val="000000"/>
                <w:sz w:val="27"/>
                <w:szCs w:val="27"/>
              </w:rPr>
            </w:pPr>
          </w:p>
        </w:tc>
        <w:tc>
          <w:tcPr>
            <w:tcW w:w="554" w:type="pct"/>
            <w:tcBorders>
              <w:top w:val="single" w:sz="4" w:space="0" w:color="auto"/>
              <w:bottom w:val="single" w:sz="4" w:space="0" w:color="auto"/>
            </w:tcBorders>
            <w:shd w:val="clear" w:color="auto" w:fill="auto"/>
            <w:vAlign w:val="bottom"/>
          </w:tcPr>
          <w:p w14:paraId="2D2006F2" w14:textId="05AE1E59" w:rsidR="00082D4D" w:rsidRPr="003524C7" w:rsidRDefault="00082D4D" w:rsidP="00E01966">
            <w:pPr>
              <w:spacing w:before="10" w:line="100" w:lineRule="atLeast"/>
              <w:jc w:val="center"/>
              <w:rPr>
                <w:rFonts w:asciiTheme="majorBidi" w:hAnsiTheme="majorBidi" w:cstheme="majorBidi"/>
                <w:b/>
                <w:sz w:val="27"/>
                <w:szCs w:val="27"/>
              </w:rPr>
            </w:pPr>
            <w:r w:rsidRPr="003524C7">
              <w:rPr>
                <w:rFonts w:asciiTheme="majorBidi" w:hAnsiTheme="majorBidi" w:cstheme="majorBidi"/>
                <w:b/>
                <w:bCs/>
                <w:color w:val="000000"/>
                <w:sz w:val="27"/>
                <w:szCs w:val="27"/>
              </w:rPr>
              <w:t>2023</w:t>
            </w:r>
          </w:p>
        </w:tc>
        <w:tc>
          <w:tcPr>
            <w:tcW w:w="47" w:type="pct"/>
          </w:tcPr>
          <w:p w14:paraId="2EC3F1E2" w14:textId="77777777" w:rsidR="00082D4D" w:rsidRPr="003524C7" w:rsidRDefault="00082D4D" w:rsidP="00082D4D">
            <w:pPr>
              <w:spacing w:before="10" w:line="100" w:lineRule="atLeast"/>
              <w:jc w:val="center"/>
              <w:rPr>
                <w:rFonts w:asciiTheme="majorBidi" w:hAnsiTheme="majorBidi" w:cstheme="majorBidi"/>
                <w:b/>
                <w:bCs/>
                <w:color w:val="000000"/>
                <w:sz w:val="27"/>
                <w:szCs w:val="27"/>
              </w:rPr>
            </w:pPr>
          </w:p>
        </w:tc>
        <w:tc>
          <w:tcPr>
            <w:tcW w:w="509" w:type="pct"/>
            <w:tcBorders>
              <w:top w:val="single" w:sz="4" w:space="0" w:color="auto"/>
              <w:bottom w:val="single" w:sz="4" w:space="0" w:color="auto"/>
            </w:tcBorders>
            <w:shd w:val="clear" w:color="auto" w:fill="auto"/>
            <w:vAlign w:val="bottom"/>
          </w:tcPr>
          <w:p w14:paraId="40B74F5A" w14:textId="2218DC30" w:rsidR="00082D4D" w:rsidRPr="003524C7" w:rsidRDefault="00082D4D" w:rsidP="00E01966">
            <w:pPr>
              <w:spacing w:before="10" w:line="100" w:lineRule="atLeast"/>
              <w:jc w:val="center"/>
              <w:rPr>
                <w:rFonts w:asciiTheme="majorBidi" w:hAnsiTheme="majorBidi" w:cstheme="majorBidi"/>
                <w:b/>
                <w:bCs/>
                <w:sz w:val="27"/>
                <w:szCs w:val="27"/>
              </w:rPr>
            </w:pPr>
            <w:r w:rsidRPr="003524C7">
              <w:rPr>
                <w:rFonts w:asciiTheme="majorBidi" w:hAnsiTheme="majorBidi" w:cstheme="majorBidi"/>
                <w:b/>
                <w:bCs/>
                <w:color w:val="000000"/>
                <w:sz w:val="27"/>
                <w:szCs w:val="27"/>
              </w:rPr>
              <w:t>202</w:t>
            </w:r>
            <w:r>
              <w:rPr>
                <w:rFonts w:asciiTheme="majorBidi" w:hAnsiTheme="majorBidi" w:cstheme="majorBidi"/>
                <w:b/>
                <w:bCs/>
                <w:color w:val="000000"/>
                <w:sz w:val="27"/>
                <w:szCs w:val="27"/>
              </w:rPr>
              <w:t>4</w:t>
            </w:r>
          </w:p>
        </w:tc>
        <w:tc>
          <w:tcPr>
            <w:tcW w:w="47" w:type="pct"/>
          </w:tcPr>
          <w:p w14:paraId="22F1C135" w14:textId="77777777" w:rsidR="00082D4D" w:rsidRPr="003524C7" w:rsidRDefault="00082D4D" w:rsidP="00082D4D">
            <w:pPr>
              <w:spacing w:before="10" w:line="100" w:lineRule="atLeast"/>
              <w:jc w:val="center"/>
              <w:rPr>
                <w:rFonts w:asciiTheme="majorBidi" w:hAnsiTheme="majorBidi" w:cstheme="majorBidi"/>
                <w:b/>
                <w:bCs/>
                <w:color w:val="000000"/>
                <w:sz w:val="27"/>
                <w:szCs w:val="27"/>
              </w:rPr>
            </w:pPr>
          </w:p>
        </w:tc>
        <w:tc>
          <w:tcPr>
            <w:tcW w:w="555" w:type="pct"/>
            <w:tcBorders>
              <w:bottom w:val="single" w:sz="4" w:space="0" w:color="auto"/>
            </w:tcBorders>
            <w:shd w:val="clear" w:color="auto" w:fill="auto"/>
            <w:vAlign w:val="bottom"/>
          </w:tcPr>
          <w:p w14:paraId="536BF694" w14:textId="282EB566" w:rsidR="00082D4D" w:rsidRPr="003524C7" w:rsidRDefault="00082D4D" w:rsidP="00E01966">
            <w:pPr>
              <w:spacing w:before="10" w:line="100" w:lineRule="atLeast"/>
              <w:jc w:val="center"/>
              <w:rPr>
                <w:rFonts w:asciiTheme="majorBidi" w:hAnsiTheme="majorBidi" w:cstheme="majorBidi"/>
                <w:b/>
                <w:bCs/>
                <w:sz w:val="27"/>
                <w:szCs w:val="27"/>
              </w:rPr>
            </w:pPr>
            <w:r w:rsidRPr="003524C7">
              <w:rPr>
                <w:rFonts w:asciiTheme="majorBidi" w:hAnsiTheme="majorBidi" w:cstheme="majorBidi"/>
                <w:b/>
                <w:bCs/>
                <w:color w:val="000000"/>
                <w:sz w:val="27"/>
                <w:szCs w:val="27"/>
              </w:rPr>
              <w:t>2023</w:t>
            </w:r>
          </w:p>
        </w:tc>
        <w:tc>
          <w:tcPr>
            <w:tcW w:w="47" w:type="pct"/>
          </w:tcPr>
          <w:p w14:paraId="5AF95E88" w14:textId="77777777" w:rsidR="00082D4D" w:rsidRPr="003524C7" w:rsidRDefault="00082D4D" w:rsidP="00353240">
            <w:pPr>
              <w:spacing w:before="10" w:line="100" w:lineRule="atLeast"/>
              <w:jc w:val="center"/>
              <w:rPr>
                <w:rFonts w:asciiTheme="majorBidi" w:hAnsiTheme="majorBidi" w:cstheme="majorBidi"/>
                <w:b/>
                <w:bCs/>
                <w:color w:val="000000"/>
                <w:sz w:val="27"/>
                <w:szCs w:val="27"/>
              </w:rPr>
            </w:pPr>
          </w:p>
        </w:tc>
        <w:tc>
          <w:tcPr>
            <w:tcW w:w="1108" w:type="pct"/>
            <w:tcBorders>
              <w:bottom w:val="single" w:sz="4" w:space="0" w:color="auto"/>
            </w:tcBorders>
            <w:shd w:val="clear" w:color="auto" w:fill="auto"/>
            <w:vAlign w:val="bottom"/>
          </w:tcPr>
          <w:p w14:paraId="6FDF5F29" w14:textId="6B6DCC59" w:rsidR="00082D4D" w:rsidRPr="003524C7" w:rsidRDefault="00082D4D" w:rsidP="00E01966">
            <w:pPr>
              <w:spacing w:before="10" w:line="100" w:lineRule="atLeast"/>
              <w:jc w:val="center"/>
              <w:rPr>
                <w:rFonts w:asciiTheme="majorBidi" w:hAnsiTheme="majorBidi" w:cstheme="majorBidi"/>
                <w:b/>
                <w:sz w:val="27"/>
                <w:szCs w:val="27"/>
              </w:rPr>
            </w:pPr>
            <w:r w:rsidRPr="003524C7">
              <w:rPr>
                <w:rFonts w:asciiTheme="majorBidi" w:hAnsiTheme="majorBidi" w:cstheme="majorBidi"/>
                <w:b/>
                <w:bCs/>
                <w:color w:val="000000"/>
                <w:sz w:val="27"/>
                <w:szCs w:val="27"/>
              </w:rPr>
              <w:t>Transfer pricing policy</w:t>
            </w:r>
          </w:p>
        </w:tc>
      </w:tr>
      <w:tr w:rsidR="00530923" w:rsidRPr="003524C7" w14:paraId="333E907F" w14:textId="77777777" w:rsidTr="00F16122">
        <w:trPr>
          <w:trHeight w:val="336"/>
        </w:trPr>
        <w:tc>
          <w:tcPr>
            <w:tcW w:w="1532" w:type="pct"/>
            <w:shd w:val="clear" w:color="auto" w:fill="auto"/>
          </w:tcPr>
          <w:p w14:paraId="643C2FF9" w14:textId="77777777" w:rsidR="00082D4D" w:rsidRPr="003524C7" w:rsidRDefault="00082D4D" w:rsidP="00353240">
            <w:pPr>
              <w:spacing w:before="10" w:line="100" w:lineRule="atLeast"/>
              <w:rPr>
                <w:rFonts w:asciiTheme="majorBidi" w:hAnsiTheme="majorBidi" w:cstheme="majorBidi"/>
                <w:b/>
                <w:sz w:val="27"/>
                <w:szCs w:val="27"/>
              </w:rPr>
            </w:pPr>
            <w:r w:rsidRPr="003524C7">
              <w:rPr>
                <w:rFonts w:asciiTheme="majorBidi" w:hAnsiTheme="majorBidi" w:cstheme="majorBidi"/>
                <w:b/>
                <w:bCs/>
                <w:sz w:val="27"/>
                <w:szCs w:val="27"/>
              </w:rPr>
              <w:t>Subsidiaries</w:t>
            </w:r>
          </w:p>
        </w:tc>
        <w:tc>
          <w:tcPr>
            <w:tcW w:w="556" w:type="pct"/>
            <w:tcBorders>
              <w:top w:val="single" w:sz="4" w:space="0" w:color="auto"/>
            </w:tcBorders>
            <w:shd w:val="clear" w:color="auto" w:fill="auto"/>
          </w:tcPr>
          <w:p w14:paraId="74095E30" w14:textId="77777777" w:rsidR="00082D4D" w:rsidRPr="003524C7" w:rsidRDefault="00082D4D" w:rsidP="00353240">
            <w:pPr>
              <w:spacing w:before="10" w:line="100" w:lineRule="atLeast"/>
              <w:rPr>
                <w:rFonts w:asciiTheme="majorBidi" w:hAnsiTheme="majorBidi" w:cstheme="majorBidi"/>
                <w:b/>
                <w:sz w:val="27"/>
                <w:szCs w:val="27"/>
              </w:rPr>
            </w:pPr>
          </w:p>
        </w:tc>
        <w:tc>
          <w:tcPr>
            <w:tcW w:w="46" w:type="pct"/>
          </w:tcPr>
          <w:p w14:paraId="75CAA17D" w14:textId="77777777" w:rsidR="00082D4D" w:rsidRPr="003524C7" w:rsidRDefault="00082D4D" w:rsidP="00353240">
            <w:pPr>
              <w:spacing w:before="10" w:line="100" w:lineRule="atLeast"/>
              <w:rPr>
                <w:rFonts w:asciiTheme="majorBidi" w:hAnsiTheme="majorBidi" w:cstheme="majorBidi"/>
                <w:b/>
                <w:sz w:val="27"/>
                <w:szCs w:val="27"/>
              </w:rPr>
            </w:pPr>
          </w:p>
        </w:tc>
        <w:tc>
          <w:tcPr>
            <w:tcW w:w="554" w:type="pct"/>
            <w:tcBorders>
              <w:top w:val="single" w:sz="4" w:space="0" w:color="auto"/>
            </w:tcBorders>
            <w:shd w:val="clear" w:color="auto" w:fill="auto"/>
          </w:tcPr>
          <w:p w14:paraId="266F4582" w14:textId="03CD4B33" w:rsidR="00082D4D" w:rsidRPr="003524C7" w:rsidRDefault="00082D4D" w:rsidP="00353240">
            <w:pPr>
              <w:spacing w:before="10" w:line="100" w:lineRule="atLeast"/>
              <w:rPr>
                <w:rFonts w:asciiTheme="majorBidi" w:hAnsiTheme="majorBidi" w:cstheme="majorBidi"/>
                <w:b/>
                <w:sz w:val="27"/>
                <w:szCs w:val="27"/>
              </w:rPr>
            </w:pPr>
          </w:p>
        </w:tc>
        <w:tc>
          <w:tcPr>
            <w:tcW w:w="47" w:type="pct"/>
          </w:tcPr>
          <w:p w14:paraId="7DF22E17" w14:textId="77777777" w:rsidR="00082D4D" w:rsidRPr="003524C7" w:rsidRDefault="00082D4D" w:rsidP="00353240">
            <w:pPr>
              <w:spacing w:before="10" w:line="100" w:lineRule="atLeast"/>
              <w:rPr>
                <w:rFonts w:asciiTheme="majorBidi" w:hAnsiTheme="majorBidi" w:cstheme="majorBidi"/>
                <w:b/>
                <w:sz w:val="27"/>
                <w:szCs w:val="27"/>
              </w:rPr>
            </w:pPr>
          </w:p>
        </w:tc>
        <w:tc>
          <w:tcPr>
            <w:tcW w:w="509" w:type="pct"/>
            <w:tcBorders>
              <w:top w:val="single" w:sz="4" w:space="0" w:color="auto"/>
            </w:tcBorders>
            <w:shd w:val="clear" w:color="auto" w:fill="auto"/>
          </w:tcPr>
          <w:p w14:paraId="15CA5FA0" w14:textId="0F3EF964" w:rsidR="00082D4D" w:rsidRPr="003524C7" w:rsidRDefault="00082D4D" w:rsidP="00353240">
            <w:pPr>
              <w:spacing w:before="10" w:line="100" w:lineRule="atLeast"/>
              <w:rPr>
                <w:rFonts w:asciiTheme="majorBidi" w:hAnsiTheme="majorBidi" w:cstheme="majorBidi"/>
                <w:b/>
                <w:sz w:val="27"/>
                <w:szCs w:val="27"/>
              </w:rPr>
            </w:pPr>
          </w:p>
        </w:tc>
        <w:tc>
          <w:tcPr>
            <w:tcW w:w="47" w:type="pct"/>
          </w:tcPr>
          <w:p w14:paraId="1EFD130D" w14:textId="77777777" w:rsidR="00082D4D" w:rsidRPr="003524C7" w:rsidRDefault="00082D4D" w:rsidP="00353240">
            <w:pPr>
              <w:spacing w:before="10" w:line="100" w:lineRule="atLeast"/>
              <w:rPr>
                <w:rFonts w:asciiTheme="majorBidi" w:hAnsiTheme="majorBidi" w:cstheme="majorBidi"/>
                <w:b/>
                <w:sz w:val="27"/>
                <w:szCs w:val="27"/>
              </w:rPr>
            </w:pPr>
          </w:p>
        </w:tc>
        <w:tc>
          <w:tcPr>
            <w:tcW w:w="555" w:type="pct"/>
            <w:tcBorders>
              <w:top w:val="single" w:sz="4" w:space="0" w:color="auto"/>
            </w:tcBorders>
            <w:shd w:val="clear" w:color="auto" w:fill="auto"/>
          </w:tcPr>
          <w:p w14:paraId="0FC336F9" w14:textId="38E40769" w:rsidR="00082D4D" w:rsidRPr="003524C7" w:rsidRDefault="00082D4D" w:rsidP="00353240">
            <w:pPr>
              <w:spacing w:before="10" w:line="100" w:lineRule="atLeast"/>
              <w:rPr>
                <w:rFonts w:asciiTheme="majorBidi" w:hAnsiTheme="majorBidi" w:cstheme="majorBidi"/>
                <w:b/>
                <w:sz w:val="27"/>
                <w:szCs w:val="27"/>
              </w:rPr>
            </w:pPr>
          </w:p>
        </w:tc>
        <w:tc>
          <w:tcPr>
            <w:tcW w:w="47" w:type="pct"/>
          </w:tcPr>
          <w:p w14:paraId="60FB6051" w14:textId="77777777" w:rsidR="00082D4D" w:rsidRPr="003524C7" w:rsidRDefault="00082D4D" w:rsidP="00353240">
            <w:pPr>
              <w:spacing w:before="10" w:line="100" w:lineRule="atLeast"/>
              <w:rPr>
                <w:rFonts w:asciiTheme="majorBidi" w:hAnsiTheme="majorBidi" w:cstheme="majorBidi"/>
                <w:b/>
                <w:sz w:val="27"/>
                <w:szCs w:val="27"/>
              </w:rPr>
            </w:pPr>
          </w:p>
        </w:tc>
        <w:tc>
          <w:tcPr>
            <w:tcW w:w="1108" w:type="pct"/>
            <w:tcBorders>
              <w:top w:val="single" w:sz="4" w:space="0" w:color="auto"/>
            </w:tcBorders>
            <w:shd w:val="clear" w:color="auto" w:fill="auto"/>
          </w:tcPr>
          <w:p w14:paraId="4F20AAA0" w14:textId="7581EEF8" w:rsidR="00082D4D" w:rsidRPr="003524C7" w:rsidRDefault="00082D4D" w:rsidP="00353240">
            <w:pPr>
              <w:spacing w:before="10" w:line="100" w:lineRule="atLeast"/>
              <w:rPr>
                <w:rFonts w:asciiTheme="majorBidi" w:hAnsiTheme="majorBidi" w:cstheme="majorBidi"/>
                <w:b/>
                <w:sz w:val="27"/>
                <w:szCs w:val="27"/>
              </w:rPr>
            </w:pPr>
          </w:p>
        </w:tc>
      </w:tr>
      <w:tr w:rsidR="00530923" w:rsidRPr="003524C7" w14:paraId="22E8FC55" w14:textId="77777777" w:rsidTr="00F16122">
        <w:trPr>
          <w:trHeight w:val="20"/>
        </w:trPr>
        <w:tc>
          <w:tcPr>
            <w:tcW w:w="1532" w:type="pct"/>
            <w:shd w:val="clear" w:color="auto" w:fill="auto"/>
          </w:tcPr>
          <w:p w14:paraId="6A680AAF" w14:textId="14C98B9B" w:rsidR="00082D4D" w:rsidRPr="003524C7" w:rsidRDefault="00082D4D" w:rsidP="00AC27E7">
            <w:pPr>
              <w:spacing w:before="10" w:line="100" w:lineRule="atLeast"/>
              <w:ind w:firstLine="255"/>
              <w:rPr>
                <w:rFonts w:asciiTheme="majorBidi" w:hAnsiTheme="majorBidi" w:cstheme="majorBidi"/>
                <w:b/>
                <w:sz w:val="27"/>
                <w:szCs w:val="27"/>
              </w:rPr>
            </w:pPr>
            <w:r w:rsidRPr="003524C7">
              <w:rPr>
                <w:rFonts w:asciiTheme="majorBidi" w:hAnsiTheme="majorBidi" w:cstheme="majorBidi"/>
                <w:color w:val="000000"/>
                <w:sz w:val="27"/>
                <w:szCs w:val="27"/>
              </w:rPr>
              <w:t>Purchases of goods</w:t>
            </w:r>
          </w:p>
        </w:tc>
        <w:tc>
          <w:tcPr>
            <w:tcW w:w="556" w:type="pct"/>
            <w:shd w:val="clear" w:color="auto" w:fill="auto"/>
          </w:tcPr>
          <w:p w14:paraId="346ED303" w14:textId="15F9399E"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6" w:type="pct"/>
          </w:tcPr>
          <w:p w14:paraId="42A078D3" w14:textId="77777777"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p>
        </w:tc>
        <w:tc>
          <w:tcPr>
            <w:tcW w:w="554" w:type="pct"/>
            <w:shd w:val="clear" w:color="auto" w:fill="auto"/>
          </w:tcPr>
          <w:p w14:paraId="1AA1E219" w14:textId="3E9284B0"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7" w:type="pct"/>
          </w:tcPr>
          <w:p w14:paraId="4308626A"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4F6BA1E9" w14:textId="0F6F7C83" w:rsidR="00082D4D" w:rsidRPr="003524C7"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3,591,678.52</w:t>
            </w:r>
          </w:p>
        </w:tc>
        <w:tc>
          <w:tcPr>
            <w:tcW w:w="47" w:type="pct"/>
          </w:tcPr>
          <w:p w14:paraId="31E805BF"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55" w:type="pct"/>
            <w:tcBorders>
              <w:top w:val="nil"/>
              <w:left w:val="nil"/>
              <w:bottom w:val="nil"/>
              <w:right w:val="nil"/>
            </w:tcBorders>
            <w:shd w:val="clear" w:color="auto" w:fill="auto"/>
          </w:tcPr>
          <w:p w14:paraId="6F2F56C3" w14:textId="4D257AE2" w:rsidR="00082D4D" w:rsidRPr="00D93699"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2,563,607.41</w:t>
            </w:r>
          </w:p>
        </w:tc>
        <w:tc>
          <w:tcPr>
            <w:tcW w:w="47" w:type="pct"/>
          </w:tcPr>
          <w:p w14:paraId="398C361D"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56A5C353" w14:textId="577F9965" w:rsidR="00082D4D" w:rsidRPr="003524C7" w:rsidRDefault="00082D4D" w:rsidP="00353240">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Cost plus margin 5</w:t>
            </w:r>
            <w:r>
              <w:rPr>
                <w:rFonts w:asciiTheme="majorBidi" w:hAnsiTheme="majorBidi" w:cstheme="majorBidi"/>
                <w:color w:val="000000"/>
                <w:sz w:val="27"/>
                <w:szCs w:val="27"/>
              </w:rPr>
              <w:t>%</w:t>
            </w:r>
            <w:r w:rsidRPr="003524C7">
              <w:rPr>
                <w:rFonts w:asciiTheme="majorBidi" w:hAnsiTheme="majorBidi" w:cstheme="majorBidi"/>
                <w:color w:val="000000"/>
                <w:sz w:val="27"/>
                <w:szCs w:val="27"/>
              </w:rPr>
              <w:t xml:space="preserve"> - 15% </w:t>
            </w:r>
          </w:p>
          <w:p w14:paraId="06205EFE" w14:textId="3043238A" w:rsidR="00082D4D" w:rsidRPr="003524C7" w:rsidRDefault="00082D4D" w:rsidP="00353240">
            <w:pPr>
              <w:spacing w:before="10" w:line="100" w:lineRule="atLeast"/>
              <w:jc w:val="thaiDistribute"/>
              <w:rPr>
                <w:rFonts w:asciiTheme="majorBidi" w:hAnsiTheme="majorBidi" w:cstheme="majorBidi"/>
                <w:b/>
                <w:sz w:val="27"/>
                <w:szCs w:val="27"/>
              </w:rPr>
            </w:pPr>
            <w:r w:rsidRPr="003524C7">
              <w:rPr>
                <w:rFonts w:asciiTheme="majorBidi" w:hAnsiTheme="majorBidi" w:cstheme="majorBidi"/>
                <w:color w:val="000000"/>
                <w:sz w:val="27"/>
                <w:szCs w:val="27"/>
              </w:rPr>
              <w:t>and mutually agreed price</w:t>
            </w:r>
          </w:p>
        </w:tc>
      </w:tr>
      <w:tr w:rsidR="00530923" w:rsidRPr="003524C7" w14:paraId="093C7F98" w14:textId="77777777" w:rsidTr="007A6B19">
        <w:trPr>
          <w:trHeight w:val="292"/>
        </w:trPr>
        <w:tc>
          <w:tcPr>
            <w:tcW w:w="1532" w:type="pct"/>
            <w:shd w:val="clear" w:color="auto" w:fill="auto"/>
          </w:tcPr>
          <w:p w14:paraId="4EDC5ECF" w14:textId="720F6BA1" w:rsidR="00082D4D" w:rsidRPr="003524C7" w:rsidRDefault="00082D4D" w:rsidP="00AC27E7">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Purchases of assets</w:t>
            </w:r>
          </w:p>
        </w:tc>
        <w:tc>
          <w:tcPr>
            <w:tcW w:w="556" w:type="pct"/>
            <w:shd w:val="clear" w:color="auto" w:fill="auto"/>
          </w:tcPr>
          <w:p w14:paraId="772E19B7" w14:textId="15242889" w:rsidR="00082D4D" w:rsidRPr="001B254B" w:rsidRDefault="00082D4D" w:rsidP="00EC5AC0">
            <w:pPr>
              <w:tabs>
                <w:tab w:val="left" w:pos="692"/>
              </w:tabs>
              <w:spacing w:before="10" w:line="100" w:lineRule="atLeast"/>
              <w:ind w:right="253"/>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6" w:type="pct"/>
          </w:tcPr>
          <w:p w14:paraId="219302F7" w14:textId="77777777"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p>
        </w:tc>
        <w:tc>
          <w:tcPr>
            <w:tcW w:w="554" w:type="pct"/>
            <w:shd w:val="clear" w:color="auto" w:fill="auto"/>
          </w:tcPr>
          <w:p w14:paraId="3E9D7E9C" w14:textId="70B72EFD" w:rsidR="00082D4D" w:rsidRPr="001B254B" w:rsidRDefault="00082D4D" w:rsidP="00EC5AC0">
            <w:pPr>
              <w:tabs>
                <w:tab w:val="left" w:pos="692"/>
              </w:tabs>
              <w:spacing w:before="10" w:line="100" w:lineRule="atLeast"/>
              <w:ind w:right="253"/>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7" w:type="pct"/>
          </w:tcPr>
          <w:p w14:paraId="73288937"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3B0F0DB3" w14:textId="398D0C95" w:rsidR="00082D4D" w:rsidRPr="00D93699" w:rsidRDefault="00082D4D" w:rsidP="00353240">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71,841.14</w:t>
            </w:r>
          </w:p>
        </w:tc>
        <w:tc>
          <w:tcPr>
            <w:tcW w:w="47" w:type="pct"/>
          </w:tcPr>
          <w:p w14:paraId="163546CA"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55" w:type="pct"/>
            <w:tcBorders>
              <w:top w:val="nil"/>
              <w:left w:val="nil"/>
              <w:bottom w:val="nil"/>
              <w:right w:val="nil"/>
            </w:tcBorders>
            <w:shd w:val="clear" w:color="auto" w:fill="auto"/>
          </w:tcPr>
          <w:p w14:paraId="4B8D5C80" w14:textId="5C6B29F3" w:rsidR="00082D4D" w:rsidRPr="00D93699" w:rsidRDefault="00082D4D" w:rsidP="00353240">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25,216.52</w:t>
            </w:r>
          </w:p>
        </w:tc>
        <w:tc>
          <w:tcPr>
            <w:tcW w:w="47" w:type="pct"/>
          </w:tcPr>
          <w:p w14:paraId="2808C8AF"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0A4EB9D9" w14:textId="28B8CE9C" w:rsidR="00082D4D" w:rsidRPr="003524C7" w:rsidRDefault="00082D4D" w:rsidP="00353240">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530923" w:rsidRPr="003524C7" w14:paraId="31F53940" w14:textId="77777777" w:rsidTr="00F16122">
        <w:trPr>
          <w:trHeight w:val="20"/>
        </w:trPr>
        <w:tc>
          <w:tcPr>
            <w:tcW w:w="1532" w:type="pct"/>
            <w:shd w:val="clear" w:color="auto" w:fill="auto"/>
          </w:tcPr>
          <w:p w14:paraId="13778144" w14:textId="54A0EEFB" w:rsidR="00082D4D" w:rsidRPr="003524C7" w:rsidRDefault="00082D4D" w:rsidP="00AC27E7">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Sales of goods</w:t>
            </w:r>
          </w:p>
        </w:tc>
        <w:tc>
          <w:tcPr>
            <w:tcW w:w="556" w:type="pct"/>
            <w:shd w:val="clear" w:color="auto" w:fill="auto"/>
          </w:tcPr>
          <w:p w14:paraId="6AA6DA21" w14:textId="2733C3D9" w:rsidR="00082D4D" w:rsidRPr="001B254B" w:rsidRDefault="00082D4D" w:rsidP="00EC5AC0">
            <w:pPr>
              <w:tabs>
                <w:tab w:val="left" w:pos="692"/>
              </w:tabs>
              <w:spacing w:before="10" w:line="100" w:lineRule="atLeast"/>
              <w:ind w:right="253"/>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6" w:type="pct"/>
          </w:tcPr>
          <w:p w14:paraId="1C1559C0" w14:textId="77777777" w:rsidR="00082D4D" w:rsidRDefault="00082D4D" w:rsidP="00EC5AC0">
            <w:pPr>
              <w:tabs>
                <w:tab w:val="left" w:pos="692"/>
              </w:tabs>
              <w:spacing w:before="10" w:line="100" w:lineRule="atLeast"/>
              <w:ind w:right="253"/>
              <w:jc w:val="right"/>
              <w:rPr>
                <w:rFonts w:asciiTheme="majorBidi" w:hAnsiTheme="majorBidi" w:cstheme="majorBidi"/>
                <w:color w:val="000000"/>
                <w:sz w:val="27"/>
                <w:szCs w:val="27"/>
              </w:rPr>
            </w:pPr>
          </w:p>
        </w:tc>
        <w:tc>
          <w:tcPr>
            <w:tcW w:w="554" w:type="pct"/>
            <w:shd w:val="clear" w:color="auto" w:fill="auto"/>
          </w:tcPr>
          <w:p w14:paraId="1E0B0852" w14:textId="36B2496A" w:rsidR="00082D4D" w:rsidRPr="001B254B" w:rsidRDefault="00082D4D" w:rsidP="00EC5AC0">
            <w:pPr>
              <w:tabs>
                <w:tab w:val="left" w:pos="692"/>
              </w:tabs>
              <w:spacing w:before="10" w:line="100" w:lineRule="atLeast"/>
              <w:ind w:right="253"/>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7" w:type="pct"/>
          </w:tcPr>
          <w:p w14:paraId="2CAA3059"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284AED95" w14:textId="782E8B7D" w:rsidR="00082D4D" w:rsidRPr="00D93699" w:rsidRDefault="00082D4D" w:rsidP="00353240">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7,211,624.38</w:t>
            </w:r>
          </w:p>
        </w:tc>
        <w:tc>
          <w:tcPr>
            <w:tcW w:w="47" w:type="pct"/>
          </w:tcPr>
          <w:p w14:paraId="68D3184F"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55" w:type="pct"/>
            <w:tcBorders>
              <w:top w:val="nil"/>
              <w:left w:val="nil"/>
              <w:bottom w:val="nil"/>
              <w:right w:val="nil"/>
            </w:tcBorders>
            <w:shd w:val="clear" w:color="auto" w:fill="auto"/>
          </w:tcPr>
          <w:p w14:paraId="5D894505" w14:textId="331C897C" w:rsidR="00082D4D" w:rsidRPr="00D93699"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5,471,552.24</w:t>
            </w:r>
          </w:p>
        </w:tc>
        <w:tc>
          <w:tcPr>
            <w:tcW w:w="47" w:type="pct"/>
            <w:shd w:val="clear" w:color="auto" w:fill="auto"/>
          </w:tcPr>
          <w:p w14:paraId="32CE665E"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4C1B9C66" w14:textId="552CAA7B" w:rsidR="00082D4D" w:rsidRPr="003524C7" w:rsidRDefault="00082D4D" w:rsidP="00353240">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Cost plus margin 5</w:t>
            </w:r>
            <w:r>
              <w:rPr>
                <w:rFonts w:asciiTheme="majorBidi" w:hAnsiTheme="majorBidi" w:cstheme="majorBidi"/>
                <w:color w:val="000000"/>
                <w:sz w:val="27"/>
                <w:szCs w:val="27"/>
              </w:rPr>
              <w:t>%</w:t>
            </w:r>
            <w:r w:rsidRPr="003524C7">
              <w:rPr>
                <w:rFonts w:asciiTheme="majorBidi" w:hAnsiTheme="majorBidi" w:cstheme="majorBidi"/>
                <w:color w:val="000000"/>
                <w:sz w:val="27"/>
                <w:szCs w:val="27"/>
              </w:rPr>
              <w:t xml:space="preserve"> - 15% </w:t>
            </w:r>
          </w:p>
          <w:p w14:paraId="37E39C70" w14:textId="5A4BD9FB" w:rsidR="00082D4D" w:rsidRPr="003524C7" w:rsidRDefault="00082D4D" w:rsidP="00353240">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and mutually agreed price</w:t>
            </w:r>
          </w:p>
        </w:tc>
      </w:tr>
      <w:tr w:rsidR="00530923" w:rsidRPr="003524C7" w14:paraId="26F8BBF9" w14:textId="77777777" w:rsidTr="007A6B19">
        <w:trPr>
          <w:trHeight w:val="143"/>
        </w:trPr>
        <w:tc>
          <w:tcPr>
            <w:tcW w:w="1532" w:type="pct"/>
            <w:shd w:val="clear" w:color="auto" w:fill="auto"/>
          </w:tcPr>
          <w:p w14:paraId="34B81C3E" w14:textId="31418D05" w:rsidR="00082D4D" w:rsidRPr="003524C7" w:rsidRDefault="009F45D9" w:rsidP="00AC27E7">
            <w:pPr>
              <w:spacing w:before="10" w:line="100" w:lineRule="atLeast"/>
              <w:ind w:firstLine="255"/>
              <w:rPr>
                <w:rFonts w:asciiTheme="majorBidi" w:hAnsiTheme="majorBidi" w:cstheme="majorBidi"/>
                <w:color w:val="000000"/>
                <w:sz w:val="27"/>
                <w:szCs w:val="27"/>
              </w:rPr>
            </w:pPr>
            <w:r w:rsidRPr="00D93699">
              <w:rPr>
                <w:rFonts w:asciiTheme="majorBidi" w:hAnsiTheme="majorBidi" w:cstheme="majorBidi"/>
                <w:color w:val="000000"/>
                <w:sz w:val="27"/>
                <w:szCs w:val="27"/>
              </w:rPr>
              <w:t>Cost of rendering of services</w:t>
            </w:r>
          </w:p>
        </w:tc>
        <w:tc>
          <w:tcPr>
            <w:tcW w:w="556" w:type="pct"/>
            <w:shd w:val="clear" w:color="auto" w:fill="auto"/>
          </w:tcPr>
          <w:p w14:paraId="16204DAB" w14:textId="07ED1887" w:rsidR="00082D4D" w:rsidRPr="001B254B" w:rsidRDefault="00082D4D" w:rsidP="00EC5AC0">
            <w:pPr>
              <w:tabs>
                <w:tab w:val="left" w:pos="692"/>
              </w:tabs>
              <w:spacing w:before="10" w:line="100" w:lineRule="atLeast"/>
              <w:ind w:right="253"/>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6" w:type="pct"/>
          </w:tcPr>
          <w:p w14:paraId="5ED65F73" w14:textId="77777777" w:rsidR="00082D4D" w:rsidRDefault="00082D4D" w:rsidP="00EC5AC0">
            <w:pPr>
              <w:tabs>
                <w:tab w:val="left" w:pos="692"/>
              </w:tabs>
              <w:spacing w:before="10" w:line="100" w:lineRule="atLeast"/>
              <w:ind w:right="253"/>
              <w:jc w:val="right"/>
              <w:rPr>
                <w:rFonts w:asciiTheme="majorBidi" w:hAnsiTheme="majorBidi" w:cstheme="majorBidi"/>
                <w:color w:val="000000"/>
                <w:sz w:val="27"/>
                <w:szCs w:val="27"/>
              </w:rPr>
            </w:pPr>
          </w:p>
        </w:tc>
        <w:tc>
          <w:tcPr>
            <w:tcW w:w="554" w:type="pct"/>
            <w:shd w:val="clear" w:color="auto" w:fill="auto"/>
          </w:tcPr>
          <w:p w14:paraId="7050561C" w14:textId="5190AFBA" w:rsidR="00082D4D" w:rsidRPr="001B254B" w:rsidRDefault="00082D4D" w:rsidP="00EC5AC0">
            <w:pPr>
              <w:tabs>
                <w:tab w:val="left" w:pos="692"/>
              </w:tabs>
              <w:spacing w:before="10" w:line="100" w:lineRule="atLeast"/>
              <w:ind w:right="253"/>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7" w:type="pct"/>
          </w:tcPr>
          <w:p w14:paraId="6988B2B9"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55046AD4" w14:textId="7044A379" w:rsidR="00082D4D" w:rsidRPr="00D93699" w:rsidRDefault="00082D4D" w:rsidP="00353240">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1</w:t>
            </w:r>
            <w:r w:rsidR="00E63669" w:rsidRPr="00D93699">
              <w:rPr>
                <w:rFonts w:asciiTheme="majorBidi" w:hAnsiTheme="majorBidi" w:cstheme="majorBidi"/>
                <w:color w:val="000000"/>
                <w:sz w:val="27"/>
                <w:szCs w:val="27"/>
              </w:rPr>
              <w:t>21</w:t>
            </w:r>
            <w:r w:rsidRPr="00D93699">
              <w:rPr>
                <w:rFonts w:asciiTheme="majorBidi" w:hAnsiTheme="majorBidi" w:cstheme="majorBidi"/>
                <w:color w:val="000000"/>
                <w:sz w:val="27"/>
                <w:szCs w:val="27"/>
              </w:rPr>
              <w:t>,500.00</w:t>
            </w:r>
          </w:p>
        </w:tc>
        <w:tc>
          <w:tcPr>
            <w:tcW w:w="47" w:type="pct"/>
          </w:tcPr>
          <w:p w14:paraId="5D4C683B"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55" w:type="pct"/>
            <w:tcBorders>
              <w:top w:val="nil"/>
              <w:left w:val="nil"/>
              <w:bottom w:val="nil"/>
              <w:right w:val="nil"/>
            </w:tcBorders>
            <w:shd w:val="clear" w:color="auto" w:fill="auto"/>
          </w:tcPr>
          <w:p w14:paraId="25832E32" w14:textId="0D3C4C6B" w:rsidR="00082D4D" w:rsidRPr="00D93699"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313,535.04</w:t>
            </w:r>
          </w:p>
        </w:tc>
        <w:tc>
          <w:tcPr>
            <w:tcW w:w="47" w:type="pct"/>
          </w:tcPr>
          <w:p w14:paraId="62F43AB8"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1065A85D" w14:textId="3AAEF8B7" w:rsidR="00082D4D" w:rsidRPr="003524C7" w:rsidRDefault="00082D4D" w:rsidP="00353240">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530923" w:rsidRPr="003524C7" w14:paraId="665BFB25" w14:textId="77777777" w:rsidTr="007A6B19">
        <w:trPr>
          <w:trHeight w:val="143"/>
        </w:trPr>
        <w:tc>
          <w:tcPr>
            <w:tcW w:w="1532" w:type="pct"/>
            <w:shd w:val="clear" w:color="auto" w:fill="auto"/>
          </w:tcPr>
          <w:p w14:paraId="058143FC" w14:textId="3CFCF7D0" w:rsidR="00082D4D" w:rsidRPr="00D93699" w:rsidRDefault="00082D4D" w:rsidP="00AC27E7">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Management fee income</w:t>
            </w:r>
          </w:p>
        </w:tc>
        <w:tc>
          <w:tcPr>
            <w:tcW w:w="556" w:type="pct"/>
            <w:shd w:val="clear" w:color="auto" w:fill="auto"/>
          </w:tcPr>
          <w:p w14:paraId="4B19D72A" w14:textId="2DD2AB77"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6" w:type="pct"/>
          </w:tcPr>
          <w:p w14:paraId="786DBB7C" w14:textId="77777777"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p>
        </w:tc>
        <w:tc>
          <w:tcPr>
            <w:tcW w:w="554" w:type="pct"/>
            <w:shd w:val="clear" w:color="auto" w:fill="auto"/>
          </w:tcPr>
          <w:p w14:paraId="39603E13" w14:textId="31C53648" w:rsidR="00082D4D" w:rsidRPr="003524C7" w:rsidRDefault="00082D4D" w:rsidP="00EC5AC0">
            <w:pPr>
              <w:tabs>
                <w:tab w:val="left" w:pos="692"/>
              </w:tabs>
              <w:spacing w:before="10" w:line="100" w:lineRule="atLeast"/>
              <w:ind w:right="253"/>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7" w:type="pct"/>
          </w:tcPr>
          <w:p w14:paraId="7D3A3D10"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3C3A343F" w14:textId="0D68816F" w:rsidR="00082D4D" w:rsidRPr="00D93699"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1,560,000.00</w:t>
            </w:r>
          </w:p>
        </w:tc>
        <w:tc>
          <w:tcPr>
            <w:tcW w:w="47" w:type="pct"/>
          </w:tcPr>
          <w:p w14:paraId="10069897"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55" w:type="pct"/>
            <w:tcBorders>
              <w:top w:val="nil"/>
              <w:left w:val="nil"/>
              <w:bottom w:val="nil"/>
              <w:right w:val="nil"/>
            </w:tcBorders>
            <w:shd w:val="clear" w:color="auto" w:fill="auto"/>
          </w:tcPr>
          <w:p w14:paraId="1FF32A75" w14:textId="063DE854" w:rsidR="00082D4D" w:rsidRPr="00D93699"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1,560,000.00</w:t>
            </w:r>
          </w:p>
        </w:tc>
        <w:tc>
          <w:tcPr>
            <w:tcW w:w="47" w:type="pct"/>
          </w:tcPr>
          <w:p w14:paraId="654469D9"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4EB08E9D" w14:textId="4F03BDE9" w:rsidR="00082D4D" w:rsidRPr="003524C7" w:rsidRDefault="00082D4D" w:rsidP="00353240">
            <w:pPr>
              <w:spacing w:before="10" w:line="100" w:lineRule="atLeast"/>
              <w:jc w:val="thaiDistribute"/>
              <w:rPr>
                <w:rFonts w:asciiTheme="majorBidi" w:hAnsiTheme="majorBidi" w:cstheme="majorBidi"/>
                <w:b/>
                <w:sz w:val="27"/>
                <w:szCs w:val="27"/>
              </w:rPr>
            </w:pPr>
            <w:r w:rsidRPr="003524C7">
              <w:rPr>
                <w:rFonts w:asciiTheme="majorBidi" w:hAnsiTheme="majorBidi" w:cstheme="majorBidi"/>
                <w:color w:val="000000"/>
                <w:sz w:val="27"/>
                <w:szCs w:val="27"/>
              </w:rPr>
              <w:t>Mutually agreed price</w:t>
            </w:r>
          </w:p>
        </w:tc>
      </w:tr>
      <w:tr w:rsidR="00530923" w:rsidRPr="003524C7" w14:paraId="32F841A1" w14:textId="77777777" w:rsidTr="007A6B19">
        <w:trPr>
          <w:trHeight w:val="143"/>
        </w:trPr>
        <w:tc>
          <w:tcPr>
            <w:tcW w:w="1532" w:type="pct"/>
            <w:shd w:val="clear" w:color="auto" w:fill="auto"/>
          </w:tcPr>
          <w:p w14:paraId="39CBF23E" w14:textId="23E4C190" w:rsidR="00082D4D" w:rsidRPr="001B254B" w:rsidRDefault="00082D4D" w:rsidP="007A6B19">
            <w:pPr>
              <w:spacing w:before="10" w:line="100" w:lineRule="atLeast"/>
              <w:ind w:firstLine="255"/>
              <w:rPr>
                <w:rFonts w:asciiTheme="majorBidi" w:hAnsiTheme="majorBidi" w:cstheme="majorBidi"/>
                <w:color w:val="000000"/>
                <w:sz w:val="27"/>
                <w:szCs w:val="27"/>
                <w:cs/>
              </w:rPr>
            </w:pPr>
            <w:r w:rsidRPr="003524C7">
              <w:rPr>
                <w:rFonts w:asciiTheme="majorBidi" w:hAnsiTheme="majorBidi" w:cstheme="majorBidi"/>
                <w:color w:val="000000"/>
                <w:sz w:val="27"/>
                <w:szCs w:val="27"/>
              </w:rPr>
              <w:t>Interest income</w:t>
            </w:r>
          </w:p>
        </w:tc>
        <w:tc>
          <w:tcPr>
            <w:tcW w:w="556" w:type="pct"/>
            <w:shd w:val="clear" w:color="auto" w:fill="auto"/>
          </w:tcPr>
          <w:p w14:paraId="6019084B" w14:textId="3DA70A34" w:rsidR="00082D4D" w:rsidRPr="003524C7" w:rsidRDefault="007A6B19" w:rsidP="007A6B19">
            <w:pPr>
              <w:tabs>
                <w:tab w:val="left" w:pos="692"/>
              </w:tabs>
              <w:spacing w:before="10" w:line="100" w:lineRule="atLeast"/>
              <w:ind w:right="232"/>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6" w:type="pct"/>
          </w:tcPr>
          <w:p w14:paraId="13886681" w14:textId="77777777" w:rsidR="00082D4D" w:rsidRDefault="00082D4D" w:rsidP="00353240">
            <w:pPr>
              <w:tabs>
                <w:tab w:val="left" w:pos="692"/>
              </w:tabs>
              <w:spacing w:before="10" w:line="100" w:lineRule="atLeast"/>
              <w:ind w:right="98"/>
              <w:jc w:val="center"/>
              <w:rPr>
                <w:rFonts w:asciiTheme="majorBidi" w:hAnsiTheme="majorBidi" w:cstheme="majorBidi"/>
                <w:color w:val="000000"/>
                <w:sz w:val="27"/>
                <w:szCs w:val="27"/>
              </w:rPr>
            </w:pPr>
          </w:p>
        </w:tc>
        <w:tc>
          <w:tcPr>
            <w:tcW w:w="554" w:type="pct"/>
            <w:shd w:val="clear" w:color="auto" w:fill="auto"/>
          </w:tcPr>
          <w:p w14:paraId="3B6001EF" w14:textId="77FEBAC2" w:rsidR="00082D4D" w:rsidRPr="003524C7" w:rsidRDefault="007A6B19" w:rsidP="007A6B19">
            <w:pPr>
              <w:tabs>
                <w:tab w:val="left" w:pos="692"/>
              </w:tabs>
              <w:spacing w:before="10" w:line="100" w:lineRule="atLeast"/>
              <w:ind w:right="232"/>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7" w:type="pct"/>
          </w:tcPr>
          <w:p w14:paraId="39C1EE81"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6D36FBBF" w14:textId="7ED12D40" w:rsidR="00082D4D" w:rsidRPr="00D93699" w:rsidRDefault="00082D4D" w:rsidP="00353240">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598,592.30</w:t>
            </w:r>
          </w:p>
        </w:tc>
        <w:tc>
          <w:tcPr>
            <w:tcW w:w="47" w:type="pct"/>
          </w:tcPr>
          <w:p w14:paraId="3078B98A" w14:textId="77777777" w:rsidR="00082D4D" w:rsidRPr="00D93699" w:rsidRDefault="00082D4D" w:rsidP="00353240">
            <w:pPr>
              <w:spacing w:before="10" w:line="100" w:lineRule="atLeast"/>
              <w:ind w:right="34"/>
              <w:jc w:val="right"/>
              <w:rPr>
                <w:rFonts w:asciiTheme="majorBidi" w:hAnsiTheme="majorBidi" w:cstheme="majorBidi"/>
                <w:color w:val="000000"/>
                <w:sz w:val="27"/>
                <w:szCs w:val="27"/>
              </w:rPr>
            </w:pPr>
          </w:p>
        </w:tc>
        <w:tc>
          <w:tcPr>
            <w:tcW w:w="555" w:type="pct"/>
            <w:tcBorders>
              <w:top w:val="nil"/>
              <w:left w:val="nil"/>
              <w:bottom w:val="nil"/>
              <w:right w:val="nil"/>
            </w:tcBorders>
            <w:shd w:val="clear" w:color="auto" w:fill="auto"/>
          </w:tcPr>
          <w:p w14:paraId="7164CAFD" w14:textId="26F21768" w:rsidR="00082D4D" w:rsidRPr="00D93699" w:rsidRDefault="00082D4D" w:rsidP="00353240">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1,051,222.34</w:t>
            </w:r>
          </w:p>
        </w:tc>
        <w:tc>
          <w:tcPr>
            <w:tcW w:w="47" w:type="pct"/>
          </w:tcPr>
          <w:p w14:paraId="593237B1"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42CC4ECF" w14:textId="75E4F4D7" w:rsidR="00082D4D" w:rsidRPr="001B254B" w:rsidRDefault="00082D4D" w:rsidP="00353240">
            <w:pPr>
              <w:spacing w:before="10" w:line="100" w:lineRule="atLeast"/>
              <w:rPr>
                <w:rFonts w:asciiTheme="majorBidi" w:hAnsiTheme="majorBidi" w:cstheme="majorBidi"/>
                <w:color w:val="000000"/>
                <w:sz w:val="27"/>
                <w:szCs w:val="27"/>
                <w:cs/>
              </w:rPr>
            </w:pPr>
            <w:r w:rsidRPr="003524C7">
              <w:rPr>
                <w:rFonts w:asciiTheme="majorBidi" w:hAnsiTheme="majorBidi" w:cstheme="majorBidi"/>
                <w:color w:val="000000"/>
                <w:sz w:val="27"/>
                <w:szCs w:val="27"/>
              </w:rPr>
              <w:t xml:space="preserve">Interest rate </w:t>
            </w:r>
            <w:r>
              <w:rPr>
                <w:rFonts w:asciiTheme="majorBidi" w:hAnsiTheme="majorBidi" w:cstheme="majorBidi"/>
                <w:color w:val="000000"/>
                <w:sz w:val="27"/>
                <w:szCs w:val="27"/>
              </w:rPr>
              <w:t>5</w:t>
            </w:r>
            <w:r w:rsidRPr="003524C7">
              <w:rPr>
                <w:rFonts w:asciiTheme="majorBidi" w:hAnsiTheme="majorBidi" w:cstheme="majorBidi"/>
                <w:color w:val="000000"/>
                <w:sz w:val="27"/>
                <w:szCs w:val="27"/>
              </w:rPr>
              <w:t>.</w:t>
            </w:r>
            <w:r w:rsidR="007A6B19" w:rsidRPr="00D93699">
              <w:rPr>
                <w:rFonts w:asciiTheme="majorBidi" w:hAnsiTheme="majorBidi" w:cstheme="majorBidi"/>
                <w:color w:val="000000"/>
                <w:sz w:val="27"/>
                <w:szCs w:val="27"/>
              </w:rPr>
              <w:t>100</w:t>
            </w:r>
            <w:r w:rsidRPr="003524C7">
              <w:rPr>
                <w:rFonts w:asciiTheme="majorBidi" w:hAnsiTheme="majorBidi" w:cstheme="majorBidi"/>
                <w:color w:val="000000"/>
                <w:sz w:val="27"/>
                <w:szCs w:val="27"/>
              </w:rPr>
              <w:t>% - 6.225%  per annum</w:t>
            </w:r>
          </w:p>
        </w:tc>
      </w:tr>
      <w:tr w:rsidR="00530923" w:rsidRPr="003524C7" w14:paraId="06ACCB3F" w14:textId="77777777" w:rsidTr="007A6B19">
        <w:trPr>
          <w:trHeight w:val="143"/>
        </w:trPr>
        <w:tc>
          <w:tcPr>
            <w:tcW w:w="1532" w:type="pct"/>
            <w:shd w:val="clear" w:color="auto" w:fill="auto"/>
          </w:tcPr>
          <w:p w14:paraId="3C8A115B" w14:textId="19E865CB" w:rsidR="00082D4D" w:rsidRPr="003524C7" w:rsidRDefault="00082D4D" w:rsidP="007A6B19">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Repair and maintenance expense</w:t>
            </w:r>
          </w:p>
        </w:tc>
        <w:tc>
          <w:tcPr>
            <w:tcW w:w="556" w:type="pct"/>
            <w:shd w:val="clear" w:color="auto" w:fill="auto"/>
          </w:tcPr>
          <w:p w14:paraId="0A1ED7BA" w14:textId="1008DACA" w:rsidR="00082D4D" w:rsidRPr="003524C7" w:rsidRDefault="007A6B19" w:rsidP="007A6B19">
            <w:pPr>
              <w:tabs>
                <w:tab w:val="left" w:pos="692"/>
              </w:tabs>
              <w:spacing w:before="10" w:line="100" w:lineRule="atLeast"/>
              <w:ind w:right="232"/>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6" w:type="pct"/>
          </w:tcPr>
          <w:p w14:paraId="0505943A" w14:textId="77777777" w:rsidR="00082D4D" w:rsidRPr="003524C7" w:rsidRDefault="00082D4D" w:rsidP="00353240">
            <w:pPr>
              <w:tabs>
                <w:tab w:val="left" w:pos="692"/>
              </w:tabs>
              <w:spacing w:before="10" w:line="100" w:lineRule="atLeast"/>
              <w:ind w:right="98"/>
              <w:jc w:val="center"/>
              <w:rPr>
                <w:rFonts w:asciiTheme="majorBidi" w:hAnsiTheme="majorBidi" w:cstheme="majorBidi"/>
                <w:color w:val="000000"/>
                <w:sz w:val="27"/>
                <w:szCs w:val="27"/>
              </w:rPr>
            </w:pPr>
          </w:p>
        </w:tc>
        <w:tc>
          <w:tcPr>
            <w:tcW w:w="554" w:type="pct"/>
            <w:shd w:val="clear" w:color="auto" w:fill="auto"/>
          </w:tcPr>
          <w:p w14:paraId="2044C060" w14:textId="257B05AB" w:rsidR="00082D4D" w:rsidRPr="003524C7" w:rsidRDefault="007A6B19" w:rsidP="007A6B19">
            <w:pPr>
              <w:tabs>
                <w:tab w:val="left" w:pos="692"/>
              </w:tabs>
              <w:spacing w:before="10" w:line="100" w:lineRule="atLeast"/>
              <w:ind w:right="232"/>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w:t>
            </w:r>
          </w:p>
        </w:tc>
        <w:tc>
          <w:tcPr>
            <w:tcW w:w="47" w:type="pct"/>
          </w:tcPr>
          <w:p w14:paraId="4EDEBA02" w14:textId="77777777" w:rsidR="00082D4D" w:rsidRPr="00D93699" w:rsidRDefault="00082D4D" w:rsidP="00AB4612">
            <w:pPr>
              <w:tabs>
                <w:tab w:val="left" w:pos="692"/>
              </w:tabs>
              <w:spacing w:before="10" w:line="100" w:lineRule="atLeast"/>
              <w:ind w:right="90"/>
              <w:jc w:val="right"/>
              <w:rPr>
                <w:rFonts w:asciiTheme="majorBidi" w:hAnsiTheme="majorBidi" w:cstheme="majorBidi"/>
                <w:color w:val="000000"/>
                <w:sz w:val="27"/>
                <w:szCs w:val="27"/>
              </w:rPr>
            </w:pPr>
          </w:p>
        </w:tc>
        <w:tc>
          <w:tcPr>
            <w:tcW w:w="509" w:type="pct"/>
            <w:shd w:val="clear" w:color="auto" w:fill="auto"/>
          </w:tcPr>
          <w:p w14:paraId="54BBA0A7" w14:textId="32F3D27C" w:rsidR="00082D4D" w:rsidRPr="00D93699" w:rsidRDefault="00082D4D" w:rsidP="00B57DA1">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5,370.00</w:t>
            </w:r>
          </w:p>
        </w:tc>
        <w:tc>
          <w:tcPr>
            <w:tcW w:w="47" w:type="pct"/>
          </w:tcPr>
          <w:p w14:paraId="7097E35F" w14:textId="77777777" w:rsidR="00082D4D" w:rsidRPr="003524C7" w:rsidRDefault="00082D4D" w:rsidP="009E7E9E">
            <w:pPr>
              <w:spacing w:before="10" w:line="100" w:lineRule="atLeast"/>
              <w:ind w:right="216"/>
              <w:jc w:val="right"/>
              <w:rPr>
                <w:rFonts w:asciiTheme="majorBidi" w:hAnsiTheme="majorBidi" w:cstheme="majorBidi"/>
                <w:color w:val="000000"/>
                <w:sz w:val="27"/>
                <w:szCs w:val="27"/>
              </w:rPr>
            </w:pPr>
          </w:p>
        </w:tc>
        <w:tc>
          <w:tcPr>
            <w:tcW w:w="555" w:type="pct"/>
            <w:shd w:val="clear" w:color="auto" w:fill="auto"/>
          </w:tcPr>
          <w:p w14:paraId="077B9FE6" w14:textId="2BEAFA7A" w:rsidR="00082D4D" w:rsidRPr="003524C7" w:rsidRDefault="00082D4D" w:rsidP="009E7E9E">
            <w:pPr>
              <w:spacing w:before="10" w:line="100" w:lineRule="atLeast"/>
              <w:ind w:right="216"/>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47" w:type="pct"/>
          </w:tcPr>
          <w:p w14:paraId="73743AA3"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3EC0D4B4" w14:textId="77777777" w:rsidR="00082D4D" w:rsidRPr="003524C7" w:rsidRDefault="00082D4D" w:rsidP="00353240">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530923" w:rsidRPr="003524C7" w14:paraId="03467523" w14:textId="77777777" w:rsidTr="007A6B19">
        <w:trPr>
          <w:trHeight w:val="143"/>
        </w:trPr>
        <w:tc>
          <w:tcPr>
            <w:tcW w:w="1532" w:type="pct"/>
            <w:shd w:val="clear" w:color="auto" w:fill="auto"/>
          </w:tcPr>
          <w:p w14:paraId="6926B470" w14:textId="74CE9743" w:rsidR="00082D4D" w:rsidRPr="003524C7" w:rsidRDefault="00082D4D" w:rsidP="008B1FDB">
            <w:pPr>
              <w:spacing w:before="10" w:line="100" w:lineRule="atLeast"/>
              <w:rPr>
                <w:rFonts w:asciiTheme="majorBidi" w:hAnsiTheme="majorBidi" w:cstheme="majorBidi"/>
                <w:color w:val="000000"/>
                <w:sz w:val="27"/>
                <w:szCs w:val="27"/>
              </w:rPr>
            </w:pPr>
            <w:r w:rsidRPr="003524C7">
              <w:rPr>
                <w:rFonts w:asciiTheme="majorBidi" w:hAnsiTheme="majorBidi" w:cstheme="majorBidi"/>
                <w:b/>
                <w:bCs/>
                <w:color w:val="000000"/>
                <w:sz w:val="27"/>
                <w:szCs w:val="27"/>
              </w:rPr>
              <w:t>Joint ventures</w:t>
            </w:r>
          </w:p>
        </w:tc>
        <w:tc>
          <w:tcPr>
            <w:tcW w:w="556" w:type="pct"/>
            <w:shd w:val="clear" w:color="auto" w:fill="auto"/>
          </w:tcPr>
          <w:p w14:paraId="0CE50F39" w14:textId="77777777" w:rsidR="00082D4D" w:rsidRPr="001B254B" w:rsidRDefault="00082D4D" w:rsidP="008B1FDB">
            <w:pPr>
              <w:tabs>
                <w:tab w:val="left" w:pos="692"/>
              </w:tabs>
              <w:spacing w:before="10" w:line="100" w:lineRule="atLeast"/>
              <w:ind w:right="98"/>
              <w:jc w:val="center"/>
              <w:rPr>
                <w:rFonts w:asciiTheme="majorBidi" w:hAnsiTheme="majorBidi" w:cstheme="majorBidi"/>
                <w:color w:val="000000"/>
                <w:sz w:val="27"/>
                <w:szCs w:val="27"/>
                <w:cs/>
              </w:rPr>
            </w:pPr>
          </w:p>
        </w:tc>
        <w:tc>
          <w:tcPr>
            <w:tcW w:w="46" w:type="pct"/>
          </w:tcPr>
          <w:p w14:paraId="70A9D001" w14:textId="77777777" w:rsidR="00082D4D" w:rsidRPr="003524C7" w:rsidRDefault="00082D4D" w:rsidP="008B1FDB">
            <w:pPr>
              <w:tabs>
                <w:tab w:val="left" w:pos="692"/>
              </w:tabs>
              <w:spacing w:before="10" w:line="100" w:lineRule="atLeast"/>
              <w:ind w:right="98"/>
              <w:jc w:val="center"/>
              <w:rPr>
                <w:rFonts w:asciiTheme="majorBidi" w:hAnsiTheme="majorBidi" w:cstheme="majorBidi"/>
                <w:color w:val="000000"/>
                <w:sz w:val="27"/>
                <w:szCs w:val="27"/>
              </w:rPr>
            </w:pPr>
          </w:p>
        </w:tc>
        <w:tc>
          <w:tcPr>
            <w:tcW w:w="554" w:type="pct"/>
            <w:shd w:val="clear" w:color="auto" w:fill="auto"/>
          </w:tcPr>
          <w:p w14:paraId="4A85ABB6" w14:textId="6F537B30" w:rsidR="00082D4D" w:rsidRPr="003524C7" w:rsidRDefault="00082D4D" w:rsidP="008B1FDB">
            <w:pPr>
              <w:tabs>
                <w:tab w:val="left" w:pos="692"/>
              </w:tabs>
              <w:spacing w:before="10" w:line="100" w:lineRule="atLeast"/>
              <w:ind w:right="98"/>
              <w:jc w:val="center"/>
              <w:rPr>
                <w:rFonts w:asciiTheme="majorBidi" w:hAnsiTheme="majorBidi" w:cstheme="majorBidi"/>
                <w:color w:val="000000"/>
                <w:sz w:val="27"/>
                <w:szCs w:val="27"/>
              </w:rPr>
            </w:pPr>
          </w:p>
        </w:tc>
        <w:tc>
          <w:tcPr>
            <w:tcW w:w="47" w:type="pct"/>
          </w:tcPr>
          <w:p w14:paraId="25790A3B" w14:textId="77777777" w:rsidR="00082D4D" w:rsidRPr="003524C7" w:rsidRDefault="00082D4D" w:rsidP="008B1FDB">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05195331" w14:textId="3FAE86E0" w:rsidR="00082D4D" w:rsidRPr="003524C7" w:rsidRDefault="00082D4D" w:rsidP="008B1FDB">
            <w:pPr>
              <w:spacing w:before="10" w:line="100" w:lineRule="atLeast"/>
              <w:ind w:right="34"/>
              <w:jc w:val="right"/>
              <w:rPr>
                <w:rFonts w:asciiTheme="majorBidi" w:hAnsiTheme="majorBidi" w:cstheme="majorBidi"/>
                <w:color w:val="000000"/>
                <w:sz w:val="27"/>
                <w:szCs w:val="27"/>
              </w:rPr>
            </w:pPr>
          </w:p>
        </w:tc>
        <w:tc>
          <w:tcPr>
            <w:tcW w:w="47" w:type="pct"/>
          </w:tcPr>
          <w:p w14:paraId="71BF57CE" w14:textId="77777777" w:rsidR="00082D4D" w:rsidRPr="003524C7" w:rsidRDefault="00082D4D" w:rsidP="008B1FDB">
            <w:pPr>
              <w:spacing w:before="10" w:line="100" w:lineRule="atLeast"/>
              <w:ind w:right="34"/>
              <w:jc w:val="right"/>
              <w:rPr>
                <w:rFonts w:asciiTheme="majorBidi" w:hAnsiTheme="majorBidi" w:cstheme="majorBidi"/>
                <w:color w:val="000000"/>
                <w:sz w:val="27"/>
                <w:szCs w:val="27"/>
              </w:rPr>
            </w:pPr>
          </w:p>
        </w:tc>
        <w:tc>
          <w:tcPr>
            <w:tcW w:w="555" w:type="pct"/>
            <w:shd w:val="clear" w:color="auto" w:fill="auto"/>
          </w:tcPr>
          <w:p w14:paraId="37992BC2" w14:textId="035512D0" w:rsidR="00082D4D" w:rsidRPr="003524C7" w:rsidRDefault="00082D4D" w:rsidP="008B1FDB">
            <w:pPr>
              <w:spacing w:before="10" w:line="100" w:lineRule="atLeast"/>
              <w:ind w:right="34"/>
              <w:jc w:val="right"/>
              <w:rPr>
                <w:rFonts w:asciiTheme="majorBidi" w:hAnsiTheme="majorBidi" w:cstheme="majorBidi"/>
                <w:color w:val="000000"/>
                <w:sz w:val="27"/>
                <w:szCs w:val="27"/>
              </w:rPr>
            </w:pPr>
          </w:p>
        </w:tc>
        <w:tc>
          <w:tcPr>
            <w:tcW w:w="47" w:type="pct"/>
          </w:tcPr>
          <w:p w14:paraId="41EB302F" w14:textId="77777777" w:rsidR="00082D4D" w:rsidRPr="003524C7" w:rsidRDefault="00082D4D" w:rsidP="008B1FDB">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0A308AB8" w14:textId="0CD682D9" w:rsidR="00082D4D" w:rsidRPr="003524C7" w:rsidRDefault="00082D4D" w:rsidP="008B1FDB">
            <w:pPr>
              <w:spacing w:before="10" w:line="100" w:lineRule="atLeast"/>
              <w:jc w:val="thaiDistribute"/>
              <w:rPr>
                <w:rFonts w:asciiTheme="majorBidi" w:hAnsiTheme="majorBidi" w:cstheme="majorBidi"/>
                <w:color w:val="000000"/>
                <w:sz w:val="27"/>
                <w:szCs w:val="27"/>
              </w:rPr>
            </w:pPr>
          </w:p>
        </w:tc>
      </w:tr>
      <w:tr w:rsidR="00530923" w:rsidRPr="003524C7" w14:paraId="3A01805A" w14:textId="77777777" w:rsidTr="007A6B19">
        <w:trPr>
          <w:trHeight w:val="143"/>
        </w:trPr>
        <w:tc>
          <w:tcPr>
            <w:tcW w:w="1532" w:type="pct"/>
            <w:shd w:val="clear" w:color="auto" w:fill="auto"/>
          </w:tcPr>
          <w:p w14:paraId="2BF0013E" w14:textId="284BC831" w:rsidR="00082D4D" w:rsidRPr="003524C7" w:rsidRDefault="00082D4D" w:rsidP="00486BD7">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Revenues from sales</w:t>
            </w:r>
          </w:p>
        </w:tc>
        <w:tc>
          <w:tcPr>
            <w:tcW w:w="556" w:type="pct"/>
            <w:shd w:val="clear" w:color="auto" w:fill="auto"/>
          </w:tcPr>
          <w:p w14:paraId="316C8449" w14:textId="7AB792D6" w:rsidR="00082D4D" w:rsidRPr="00D93699" w:rsidRDefault="00082D4D" w:rsidP="008B1FDB">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8,130,360.00</w:t>
            </w:r>
          </w:p>
        </w:tc>
        <w:tc>
          <w:tcPr>
            <w:tcW w:w="46" w:type="pct"/>
          </w:tcPr>
          <w:p w14:paraId="6CFEA6C3" w14:textId="77777777" w:rsidR="00082D4D" w:rsidRPr="00D93699" w:rsidRDefault="00082D4D" w:rsidP="008B1FDB">
            <w:pPr>
              <w:spacing w:before="10" w:line="100" w:lineRule="atLeast"/>
              <w:ind w:right="34"/>
              <w:jc w:val="right"/>
              <w:rPr>
                <w:rFonts w:asciiTheme="majorBidi" w:hAnsiTheme="majorBidi" w:cstheme="majorBidi"/>
                <w:color w:val="000000"/>
                <w:sz w:val="27"/>
                <w:szCs w:val="27"/>
              </w:rPr>
            </w:pPr>
          </w:p>
        </w:tc>
        <w:tc>
          <w:tcPr>
            <w:tcW w:w="554" w:type="pct"/>
            <w:shd w:val="clear" w:color="auto" w:fill="auto"/>
          </w:tcPr>
          <w:p w14:paraId="2B1BB96A" w14:textId="2A467B8D" w:rsidR="00082D4D" w:rsidRPr="00D93699" w:rsidRDefault="00082D4D" w:rsidP="008B1FDB">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8,845,815.00</w:t>
            </w:r>
          </w:p>
        </w:tc>
        <w:tc>
          <w:tcPr>
            <w:tcW w:w="47" w:type="pct"/>
          </w:tcPr>
          <w:p w14:paraId="2E0EC3CD" w14:textId="77777777" w:rsidR="00082D4D" w:rsidRPr="00D93699" w:rsidRDefault="00082D4D" w:rsidP="008B1FDB">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61A4E9A1" w14:textId="75F4091E" w:rsidR="00082D4D" w:rsidRPr="00D93699" w:rsidRDefault="00082D4D" w:rsidP="008B1FDB">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360.00</w:t>
            </w:r>
          </w:p>
        </w:tc>
        <w:tc>
          <w:tcPr>
            <w:tcW w:w="47" w:type="pct"/>
          </w:tcPr>
          <w:p w14:paraId="43D55085" w14:textId="77777777" w:rsidR="00082D4D" w:rsidRPr="003524C7" w:rsidRDefault="00082D4D" w:rsidP="008B1FDB">
            <w:pPr>
              <w:spacing w:before="10" w:line="100" w:lineRule="atLeast"/>
              <w:ind w:right="34"/>
              <w:jc w:val="right"/>
              <w:rPr>
                <w:rFonts w:asciiTheme="majorBidi" w:hAnsiTheme="majorBidi" w:cstheme="majorBidi"/>
                <w:color w:val="000000"/>
                <w:sz w:val="27"/>
                <w:szCs w:val="27"/>
              </w:rPr>
            </w:pPr>
          </w:p>
        </w:tc>
        <w:tc>
          <w:tcPr>
            <w:tcW w:w="555" w:type="pct"/>
            <w:shd w:val="clear" w:color="auto" w:fill="auto"/>
          </w:tcPr>
          <w:p w14:paraId="0EA3A254" w14:textId="49725FE3" w:rsidR="00082D4D" w:rsidRPr="003524C7" w:rsidRDefault="00082D4D" w:rsidP="008B1FDB">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2,204,800.00</w:t>
            </w:r>
          </w:p>
        </w:tc>
        <w:tc>
          <w:tcPr>
            <w:tcW w:w="47" w:type="pct"/>
          </w:tcPr>
          <w:p w14:paraId="3F4D8869" w14:textId="77777777" w:rsidR="00082D4D" w:rsidRPr="003524C7" w:rsidRDefault="00082D4D" w:rsidP="008B1FDB">
            <w:pPr>
              <w:spacing w:before="10" w:line="100" w:lineRule="atLeast"/>
              <w:ind w:right="34"/>
              <w:jc w:val="right"/>
              <w:rPr>
                <w:rFonts w:asciiTheme="majorBidi" w:hAnsiTheme="majorBidi" w:cstheme="majorBidi"/>
                <w:color w:val="000000"/>
                <w:sz w:val="27"/>
                <w:szCs w:val="27"/>
              </w:rPr>
            </w:pPr>
          </w:p>
        </w:tc>
        <w:tc>
          <w:tcPr>
            <w:tcW w:w="1108" w:type="pct"/>
            <w:shd w:val="clear" w:color="auto" w:fill="auto"/>
          </w:tcPr>
          <w:p w14:paraId="5F9A3574" w14:textId="466BC562" w:rsidR="00082D4D" w:rsidRPr="003524C7" w:rsidRDefault="00082D4D" w:rsidP="008B1FDB">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530923" w:rsidRPr="003524C7" w14:paraId="2A16FDA5" w14:textId="77777777" w:rsidTr="007A6B19">
        <w:trPr>
          <w:trHeight w:val="143"/>
        </w:trPr>
        <w:tc>
          <w:tcPr>
            <w:tcW w:w="1532" w:type="pct"/>
            <w:shd w:val="clear" w:color="auto" w:fill="auto"/>
          </w:tcPr>
          <w:p w14:paraId="6BE30175" w14:textId="5A2AB1AC" w:rsidR="00082D4D" w:rsidRPr="003524C7" w:rsidRDefault="00082D4D" w:rsidP="00486BD7">
            <w:pPr>
              <w:spacing w:before="10" w:line="100" w:lineRule="atLeast"/>
              <w:ind w:firstLine="255"/>
              <w:rPr>
                <w:rFonts w:asciiTheme="majorBidi" w:hAnsiTheme="majorBidi" w:cstheme="majorBidi"/>
                <w:color w:val="000000"/>
                <w:sz w:val="27"/>
                <w:szCs w:val="27"/>
              </w:rPr>
            </w:pPr>
            <w:r>
              <w:rPr>
                <w:rFonts w:asciiTheme="majorBidi" w:hAnsiTheme="majorBidi" w:cstheme="majorBidi"/>
                <w:color w:val="000000"/>
                <w:sz w:val="27"/>
                <w:szCs w:val="27"/>
              </w:rPr>
              <w:t>Revenue from rending</w:t>
            </w:r>
            <w:r w:rsidRPr="003524C7">
              <w:rPr>
                <w:rFonts w:asciiTheme="majorBidi" w:hAnsiTheme="majorBidi" w:cstheme="majorBidi"/>
                <w:color w:val="000000"/>
                <w:sz w:val="27"/>
                <w:szCs w:val="27"/>
              </w:rPr>
              <w:t xml:space="preserve"> of services</w:t>
            </w:r>
          </w:p>
        </w:tc>
        <w:tc>
          <w:tcPr>
            <w:tcW w:w="556" w:type="pct"/>
            <w:shd w:val="clear" w:color="auto" w:fill="auto"/>
          </w:tcPr>
          <w:p w14:paraId="7EBBD30C" w14:textId="3E4DF7A6" w:rsidR="00082D4D" w:rsidRPr="00D93699" w:rsidRDefault="00082D4D" w:rsidP="008803EB">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cs/>
              </w:rPr>
              <w:t>13</w:t>
            </w:r>
            <w:r w:rsidRPr="00D93699">
              <w:rPr>
                <w:rFonts w:asciiTheme="majorBidi" w:hAnsiTheme="majorBidi" w:cstheme="majorBidi"/>
                <w:color w:val="000000"/>
                <w:sz w:val="27"/>
                <w:szCs w:val="27"/>
              </w:rPr>
              <w:t>,</w:t>
            </w:r>
            <w:r w:rsidRPr="00D93699">
              <w:rPr>
                <w:rFonts w:asciiTheme="majorBidi" w:hAnsiTheme="majorBidi" w:cstheme="majorBidi"/>
                <w:color w:val="000000"/>
                <w:sz w:val="27"/>
                <w:szCs w:val="27"/>
                <w:cs/>
              </w:rPr>
              <w:t>438</w:t>
            </w:r>
            <w:r w:rsidRPr="00D93699">
              <w:rPr>
                <w:rFonts w:asciiTheme="majorBidi" w:hAnsiTheme="majorBidi" w:cstheme="majorBidi"/>
                <w:color w:val="000000"/>
                <w:sz w:val="27"/>
                <w:szCs w:val="27"/>
              </w:rPr>
              <w:t>,</w:t>
            </w:r>
            <w:r w:rsidRPr="00D93699">
              <w:rPr>
                <w:rFonts w:asciiTheme="majorBidi" w:hAnsiTheme="majorBidi" w:cstheme="majorBidi"/>
                <w:color w:val="000000"/>
                <w:sz w:val="27"/>
                <w:szCs w:val="27"/>
                <w:cs/>
              </w:rPr>
              <w:t>579.44</w:t>
            </w:r>
          </w:p>
        </w:tc>
        <w:tc>
          <w:tcPr>
            <w:tcW w:w="46" w:type="pct"/>
          </w:tcPr>
          <w:p w14:paraId="159173B2" w14:textId="77777777" w:rsidR="00082D4D" w:rsidRDefault="00082D4D" w:rsidP="009E7E9E">
            <w:pPr>
              <w:spacing w:before="10" w:line="100" w:lineRule="atLeast"/>
              <w:ind w:right="236"/>
              <w:jc w:val="right"/>
              <w:rPr>
                <w:rFonts w:asciiTheme="majorBidi" w:hAnsiTheme="majorBidi" w:cstheme="majorBidi"/>
                <w:color w:val="000000"/>
                <w:sz w:val="27"/>
                <w:szCs w:val="27"/>
              </w:rPr>
            </w:pPr>
          </w:p>
        </w:tc>
        <w:tc>
          <w:tcPr>
            <w:tcW w:w="554" w:type="pct"/>
            <w:shd w:val="clear" w:color="auto" w:fill="auto"/>
          </w:tcPr>
          <w:p w14:paraId="069C62C8" w14:textId="461B04BC" w:rsidR="00082D4D" w:rsidRPr="00D93699" w:rsidRDefault="00082D4D" w:rsidP="00347BF4">
            <w:pPr>
              <w:spacing w:before="10" w:line="100" w:lineRule="atLeast"/>
              <w:ind w:right="236"/>
              <w:jc w:val="right"/>
              <w:rPr>
                <w:rFonts w:asciiTheme="majorBidi" w:hAnsiTheme="majorBidi" w:cstheme="majorBidi"/>
                <w:color w:val="000000"/>
                <w:sz w:val="27"/>
                <w:szCs w:val="27"/>
              </w:rPr>
            </w:pPr>
            <w:r>
              <w:rPr>
                <w:rFonts w:asciiTheme="majorBidi" w:hAnsiTheme="majorBidi" w:cstheme="majorBidi"/>
                <w:color w:val="000000"/>
                <w:sz w:val="27"/>
                <w:szCs w:val="27"/>
              </w:rPr>
              <w:t xml:space="preserve">             -</w:t>
            </w:r>
          </w:p>
        </w:tc>
        <w:tc>
          <w:tcPr>
            <w:tcW w:w="47" w:type="pct"/>
          </w:tcPr>
          <w:p w14:paraId="1451D0BB" w14:textId="77777777" w:rsidR="00082D4D" w:rsidRDefault="00082D4D" w:rsidP="009E7E9E">
            <w:pPr>
              <w:spacing w:before="10" w:line="100" w:lineRule="atLeast"/>
              <w:ind w:right="320"/>
              <w:jc w:val="right"/>
              <w:rPr>
                <w:rFonts w:asciiTheme="majorBidi" w:hAnsiTheme="majorBidi" w:cstheme="majorBidi"/>
                <w:color w:val="000000"/>
                <w:sz w:val="27"/>
                <w:szCs w:val="27"/>
              </w:rPr>
            </w:pPr>
          </w:p>
        </w:tc>
        <w:tc>
          <w:tcPr>
            <w:tcW w:w="509" w:type="pct"/>
            <w:shd w:val="clear" w:color="auto" w:fill="auto"/>
          </w:tcPr>
          <w:p w14:paraId="38864A07" w14:textId="3670FC97" w:rsidR="00082D4D" w:rsidRPr="003524C7" w:rsidRDefault="00D4707F" w:rsidP="009E7E9E">
            <w:pPr>
              <w:spacing w:before="10" w:line="100" w:lineRule="atLeast"/>
              <w:ind w:right="320"/>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 xml:space="preserve"> -</w:t>
            </w:r>
          </w:p>
        </w:tc>
        <w:tc>
          <w:tcPr>
            <w:tcW w:w="47" w:type="pct"/>
          </w:tcPr>
          <w:p w14:paraId="2FB2AEB9" w14:textId="77777777" w:rsidR="00082D4D" w:rsidRDefault="00082D4D" w:rsidP="009E7E9E">
            <w:pPr>
              <w:spacing w:before="10" w:line="100" w:lineRule="atLeast"/>
              <w:ind w:right="320"/>
              <w:jc w:val="right"/>
              <w:rPr>
                <w:rFonts w:asciiTheme="majorBidi" w:hAnsiTheme="majorBidi" w:cstheme="majorBidi"/>
                <w:color w:val="000000"/>
                <w:sz w:val="27"/>
                <w:szCs w:val="27"/>
              </w:rPr>
            </w:pPr>
          </w:p>
        </w:tc>
        <w:tc>
          <w:tcPr>
            <w:tcW w:w="555" w:type="pct"/>
            <w:shd w:val="clear" w:color="auto" w:fill="auto"/>
          </w:tcPr>
          <w:p w14:paraId="12D2D14D" w14:textId="55E0E4B4" w:rsidR="00082D4D" w:rsidRPr="003524C7" w:rsidRDefault="00082D4D" w:rsidP="007A6B19">
            <w:pPr>
              <w:spacing w:before="10" w:line="100" w:lineRule="atLeast"/>
              <w:ind w:right="216"/>
              <w:jc w:val="right"/>
              <w:rPr>
                <w:rFonts w:asciiTheme="majorBidi" w:hAnsiTheme="majorBidi" w:cstheme="majorBidi"/>
                <w:color w:val="000000"/>
                <w:sz w:val="27"/>
                <w:szCs w:val="27"/>
              </w:rPr>
            </w:pPr>
            <w:r>
              <w:rPr>
                <w:rFonts w:asciiTheme="majorBidi" w:hAnsiTheme="majorBidi" w:cstheme="majorBidi"/>
                <w:color w:val="000000"/>
                <w:sz w:val="27"/>
                <w:szCs w:val="27"/>
              </w:rPr>
              <w:t xml:space="preserve">             -</w:t>
            </w:r>
          </w:p>
        </w:tc>
        <w:tc>
          <w:tcPr>
            <w:tcW w:w="47" w:type="pct"/>
          </w:tcPr>
          <w:p w14:paraId="39122D10" w14:textId="77777777" w:rsidR="00082D4D" w:rsidRPr="003524C7" w:rsidRDefault="00082D4D" w:rsidP="009E7E9E">
            <w:pPr>
              <w:spacing w:before="10" w:line="100" w:lineRule="atLeast"/>
              <w:ind w:right="34"/>
              <w:jc w:val="right"/>
              <w:rPr>
                <w:rFonts w:asciiTheme="majorBidi" w:hAnsiTheme="majorBidi" w:cstheme="majorBidi"/>
                <w:color w:val="000000"/>
                <w:sz w:val="27"/>
                <w:szCs w:val="27"/>
              </w:rPr>
            </w:pPr>
          </w:p>
        </w:tc>
        <w:tc>
          <w:tcPr>
            <w:tcW w:w="1108" w:type="pct"/>
            <w:shd w:val="clear" w:color="auto" w:fill="auto"/>
          </w:tcPr>
          <w:p w14:paraId="691D74CE" w14:textId="61BCE4F3" w:rsidR="00082D4D" w:rsidRPr="003524C7" w:rsidRDefault="00A367CB" w:rsidP="009E7E9E">
            <w:pPr>
              <w:spacing w:before="10" w:line="100" w:lineRule="atLeast"/>
              <w:jc w:val="thaiDistribute"/>
              <w:rPr>
                <w:rFonts w:asciiTheme="majorBidi" w:hAnsiTheme="majorBidi" w:cstheme="majorBidi"/>
                <w:color w:val="000000"/>
                <w:sz w:val="27"/>
                <w:szCs w:val="27"/>
              </w:rPr>
            </w:pPr>
            <w:r w:rsidRPr="00D93699">
              <w:rPr>
                <w:rFonts w:asciiTheme="majorBidi" w:hAnsiTheme="majorBidi" w:cstheme="majorBidi"/>
                <w:color w:val="000000"/>
                <w:sz w:val="27"/>
                <w:szCs w:val="27"/>
              </w:rPr>
              <w:t>Mutually agreed price</w:t>
            </w:r>
          </w:p>
        </w:tc>
      </w:tr>
      <w:tr w:rsidR="00530923" w:rsidRPr="003524C7" w14:paraId="2AD50F70" w14:textId="77777777" w:rsidTr="007A6B19">
        <w:trPr>
          <w:trHeight w:val="143"/>
        </w:trPr>
        <w:tc>
          <w:tcPr>
            <w:tcW w:w="1532" w:type="pct"/>
            <w:shd w:val="clear" w:color="auto" w:fill="auto"/>
          </w:tcPr>
          <w:p w14:paraId="669E7D6B" w14:textId="7A0E834B" w:rsidR="00082D4D" w:rsidRPr="003524C7" w:rsidRDefault="00082D4D" w:rsidP="00486BD7">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Management fee income </w:t>
            </w:r>
          </w:p>
        </w:tc>
        <w:tc>
          <w:tcPr>
            <w:tcW w:w="556" w:type="pct"/>
            <w:shd w:val="clear" w:color="auto" w:fill="auto"/>
          </w:tcPr>
          <w:p w14:paraId="693E6BED" w14:textId="565C3CB9" w:rsidR="00082D4D" w:rsidRPr="00D93699" w:rsidRDefault="00D4707F" w:rsidP="007A6B19">
            <w:pPr>
              <w:tabs>
                <w:tab w:val="left" w:pos="692"/>
              </w:tabs>
              <w:spacing w:before="10" w:line="100" w:lineRule="atLeast"/>
              <w:ind w:right="2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r w:rsidR="00082D4D" w:rsidRPr="00D93699">
              <w:rPr>
                <w:rFonts w:asciiTheme="majorBidi" w:hAnsiTheme="majorBidi" w:cstheme="majorBidi"/>
                <w:color w:val="000000"/>
                <w:sz w:val="27"/>
                <w:szCs w:val="27"/>
              </w:rPr>
              <w:t xml:space="preserve">          </w:t>
            </w:r>
          </w:p>
        </w:tc>
        <w:tc>
          <w:tcPr>
            <w:tcW w:w="46" w:type="pct"/>
          </w:tcPr>
          <w:p w14:paraId="2814C0B1" w14:textId="77777777" w:rsidR="00082D4D" w:rsidRPr="00D93699" w:rsidRDefault="00082D4D" w:rsidP="009E7E9E">
            <w:pPr>
              <w:spacing w:before="10" w:line="100" w:lineRule="atLeast"/>
              <w:ind w:right="34"/>
              <w:jc w:val="right"/>
              <w:rPr>
                <w:rFonts w:asciiTheme="majorBidi" w:hAnsiTheme="majorBidi" w:cstheme="majorBidi"/>
                <w:color w:val="000000"/>
                <w:sz w:val="27"/>
                <w:szCs w:val="27"/>
              </w:rPr>
            </w:pPr>
          </w:p>
        </w:tc>
        <w:tc>
          <w:tcPr>
            <w:tcW w:w="554" w:type="pct"/>
            <w:shd w:val="clear" w:color="auto" w:fill="auto"/>
          </w:tcPr>
          <w:p w14:paraId="1ABF5F2E" w14:textId="1CA604D9" w:rsidR="00082D4D" w:rsidRPr="00D93699" w:rsidRDefault="00082D4D" w:rsidP="009E7E9E">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455,000.00</w:t>
            </w:r>
          </w:p>
        </w:tc>
        <w:tc>
          <w:tcPr>
            <w:tcW w:w="47" w:type="pct"/>
          </w:tcPr>
          <w:p w14:paraId="374F7E61" w14:textId="77777777" w:rsidR="00082D4D" w:rsidRDefault="00082D4D" w:rsidP="009E7E9E">
            <w:pPr>
              <w:tabs>
                <w:tab w:val="left" w:pos="692"/>
              </w:tabs>
              <w:spacing w:before="10" w:line="100" w:lineRule="atLeast"/>
              <w:ind w:right="98"/>
              <w:jc w:val="center"/>
              <w:rPr>
                <w:rFonts w:asciiTheme="majorBidi" w:hAnsiTheme="majorBidi" w:cstheme="majorBidi"/>
                <w:color w:val="000000"/>
                <w:sz w:val="27"/>
                <w:szCs w:val="27"/>
              </w:rPr>
            </w:pPr>
          </w:p>
        </w:tc>
        <w:tc>
          <w:tcPr>
            <w:tcW w:w="509" w:type="pct"/>
            <w:shd w:val="clear" w:color="auto" w:fill="auto"/>
          </w:tcPr>
          <w:p w14:paraId="3AB339C2" w14:textId="3AF3D56D" w:rsidR="00082D4D" w:rsidRPr="003524C7" w:rsidRDefault="00082D4D" w:rsidP="005C0C46">
            <w:pPr>
              <w:spacing w:before="10" w:line="100" w:lineRule="atLeast"/>
              <w:ind w:right="334"/>
              <w:jc w:val="right"/>
              <w:rPr>
                <w:rFonts w:asciiTheme="majorBidi" w:hAnsiTheme="majorBidi" w:cstheme="majorBidi"/>
                <w:color w:val="000000"/>
                <w:sz w:val="27"/>
                <w:szCs w:val="27"/>
              </w:rPr>
            </w:pPr>
            <w:r>
              <w:rPr>
                <w:rFonts w:asciiTheme="majorBidi" w:hAnsiTheme="majorBidi" w:cstheme="majorBidi"/>
                <w:color w:val="000000"/>
                <w:sz w:val="27"/>
                <w:szCs w:val="27"/>
              </w:rPr>
              <w:t xml:space="preserve">             -</w:t>
            </w:r>
          </w:p>
        </w:tc>
        <w:tc>
          <w:tcPr>
            <w:tcW w:w="47" w:type="pct"/>
          </w:tcPr>
          <w:p w14:paraId="162E93A4" w14:textId="77777777" w:rsidR="00082D4D" w:rsidRDefault="00082D4D" w:rsidP="009E7E9E">
            <w:pPr>
              <w:tabs>
                <w:tab w:val="left" w:pos="692"/>
              </w:tabs>
              <w:spacing w:before="10" w:line="100" w:lineRule="atLeast"/>
              <w:ind w:right="98"/>
              <w:jc w:val="center"/>
              <w:rPr>
                <w:rFonts w:asciiTheme="majorBidi" w:hAnsiTheme="majorBidi" w:cstheme="majorBidi"/>
                <w:color w:val="000000"/>
                <w:sz w:val="27"/>
                <w:szCs w:val="27"/>
              </w:rPr>
            </w:pPr>
          </w:p>
        </w:tc>
        <w:tc>
          <w:tcPr>
            <w:tcW w:w="555" w:type="pct"/>
            <w:shd w:val="clear" w:color="auto" w:fill="auto"/>
          </w:tcPr>
          <w:p w14:paraId="08BB9D59" w14:textId="3AC0EC1B" w:rsidR="00082D4D" w:rsidRPr="003524C7" w:rsidRDefault="00082D4D" w:rsidP="007A6B19">
            <w:pPr>
              <w:spacing w:before="10" w:line="100" w:lineRule="atLeast"/>
              <w:ind w:right="216"/>
              <w:jc w:val="right"/>
              <w:rPr>
                <w:rFonts w:asciiTheme="majorBidi" w:hAnsiTheme="majorBidi" w:cstheme="majorBidi"/>
                <w:color w:val="000000"/>
                <w:sz w:val="27"/>
                <w:szCs w:val="27"/>
              </w:rPr>
            </w:pPr>
            <w:r>
              <w:rPr>
                <w:rFonts w:asciiTheme="majorBidi" w:hAnsiTheme="majorBidi" w:cstheme="majorBidi"/>
                <w:color w:val="000000"/>
                <w:sz w:val="27"/>
                <w:szCs w:val="27"/>
              </w:rPr>
              <w:t xml:space="preserve">             -</w:t>
            </w:r>
          </w:p>
        </w:tc>
        <w:tc>
          <w:tcPr>
            <w:tcW w:w="47" w:type="pct"/>
          </w:tcPr>
          <w:p w14:paraId="55538B40" w14:textId="77777777" w:rsidR="00082D4D" w:rsidRPr="003524C7" w:rsidRDefault="00082D4D" w:rsidP="009E7E9E">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531A1644" w14:textId="2F801499" w:rsidR="00082D4D" w:rsidRPr="003524C7" w:rsidRDefault="00082D4D" w:rsidP="009E7E9E">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530923" w:rsidRPr="003524C7" w14:paraId="2F25628E" w14:textId="77777777" w:rsidTr="007A6B19">
        <w:trPr>
          <w:trHeight w:val="634"/>
        </w:trPr>
        <w:tc>
          <w:tcPr>
            <w:tcW w:w="1532" w:type="pct"/>
            <w:shd w:val="clear" w:color="auto" w:fill="auto"/>
          </w:tcPr>
          <w:p w14:paraId="2F24BC82" w14:textId="348DCDDE" w:rsidR="00082D4D" w:rsidRPr="003524C7" w:rsidRDefault="00082D4D" w:rsidP="00486BD7">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Interest income</w:t>
            </w:r>
          </w:p>
        </w:tc>
        <w:tc>
          <w:tcPr>
            <w:tcW w:w="556" w:type="pct"/>
            <w:shd w:val="clear" w:color="auto" w:fill="auto"/>
          </w:tcPr>
          <w:p w14:paraId="2F609467" w14:textId="59B94C8D" w:rsidR="00082D4D" w:rsidRPr="001B254B" w:rsidRDefault="00082D4D" w:rsidP="007A6B19">
            <w:pPr>
              <w:tabs>
                <w:tab w:val="left" w:pos="692"/>
              </w:tabs>
              <w:spacing w:before="10" w:line="100" w:lineRule="atLeast"/>
              <w:ind w:right="234"/>
              <w:jc w:val="right"/>
              <w:rPr>
                <w:rFonts w:asciiTheme="majorBidi" w:hAnsiTheme="majorBidi" w:cstheme="majorBidi"/>
                <w:color w:val="000000"/>
                <w:sz w:val="27"/>
                <w:szCs w:val="27"/>
                <w:cs/>
              </w:rPr>
            </w:pPr>
            <w:r w:rsidRPr="003524C7">
              <w:rPr>
                <w:rFonts w:asciiTheme="majorBidi" w:hAnsiTheme="majorBidi" w:cstheme="majorBidi"/>
                <w:color w:val="000000"/>
                <w:sz w:val="27"/>
                <w:szCs w:val="27"/>
              </w:rPr>
              <w:t>-</w:t>
            </w:r>
          </w:p>
        </w:tc>
        <w:tc>
          <w:tcPr>
            <w:tcW w:w="46" w:type="pct"/>
          </w:tcPr>
          <w:p w14:paraId="4ECD988F" w14:textId="77777777" w:rsidR="00082D4D" w:rsidRPr="00D93699" w:rsidRDefault="00082D4D" w:rsidP="009E7E9E">
            <w:pPr>
              <w:spacing w:before="10" w:line="100" w:lineRule="atLeast"/>
              <w:ind w:right="34"/>
              <w:jc w:val="right"/>
              <w:rPr>
                <w:rFonts w:asciiTheme="majorBidi" w:hAnsiTheme="majorBidi" w:cstheme="majorBidi"/>
                <w:color w:val="000000"/>
                <w:sz w:val="27"/>
                <w:szCs w:val="27"/>
              </w:rPr>
            </w:pPr>
          </w:p>
        </w:tc>
        <w:tc>
          <w:tcPr>
            <w:tcW w:w="554" w:type="pct"/>
            <w:shd w:val="clear" w:color="auto" w:fill="auto"/>
          </w:tcPr>
          <w:p w14:paraId="272A10B5" w14:textId="7F64884B" w:rsidR="00082D4D" w:rsidRPr="00D93699" w:rsidRDefault="00082D4D" w:rsidP="00887DAC">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288,071.92</w:t>
            </w:r>
          </w:p>
        </w:tc>
        <w:tc>
          <w:tcPr>
            <w:tcW w:w="47" w:type="pct"/>
          </w:tcPr>
          <w:p w14:paraId="53FB8A35" w14:textId="77777777" w:rsidR="00082D4D" w:rsidRPr="003524C7" w:rsidRDefault="00082D4D" w:rsidP="009E7E9E">
            <w:pPr>
              <w:tabs>
                <w:tab w:val="left" w:pos="692"/>
              </w:tabs>
              <w:spacing w:before="10" w:line="100" w:lineRule="atLeast"/>
              <w:ind w:right="98"/>
              <w:jc w:val="center"/>
              <w:rPr>
                <w:rFonts w:asciiTheme="majorBidi" w:hAnsiTheme="majorBidi" w:cstheme="majorBidi"/>
                <w:color w:val="000000"/>
                <w:sz w:val="27"/>
                <w:szCs w:val="27"/>
              </w:rPr>
            </w:pPr>
          </w:p>
        </w:tc>
        <w:tc>
          <w:tcPr>
            <w:tcW w:w="509" w:type="pct"/>
            <w:shd w:val="clear" w:color="auto" w:fill="auto"/>
          </w:tcPr>
          <w:p w14:paraId="13CFA8B4" w14:textId="450B0CEC" w:rsidR="00082D4D" w:rsidRPr="003524C7" w:rsidRDefault="00082D4D" w:rsidP="00887DAC">
            <w:pPr>
              <w:spacing w:before="10" w:line="100" w:lineRule="atLeast"/>
              <w:ind w:right="320"/>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47" w:type="pct"/>
          </w:tcPr>
          <w:p w14:paraId="3FB2BF4B" w14:textId="77777777" w:rsidR="00082D4D" w:rsidRPr="003524C7" w:rsidRDefault="00082D4D" w:rsidP="009E7E9E">
            <w:pPr>
              <w:spacing w:before="10" w:line="100" w:lineRule="atLeast"/>
              <w:ind w:right="34"/>
              <w:jc w:val="center"/>
              <w:rPr>
                <w:rFonts w:asciiTheme="majorBidi" w:hAnsiTheme="majorBidi" w:cstheme="majorBidi"/>
                <w:color w:val="000000"/>
                <w:sz w:val="27"/>
                <w:szCs w:val="27"/>
              </w:rPr>
            </w:pPr>
          </w:p>
        </w:tc>
        <w:tc>
          <w:tcPr>
            <w:tcW w:w="555" w:type="pct"/>
            <w:shd w:val="clear" w:color="auto" w:fill="auto"/>
          </w:tcPr>
          <w:p w14:paraId="2087B6AB" w14:textId="4E737DED" w:rsidR="00082D4D" w:rsidRPr="003524C7" w:rsidRDefault="00082D4D" w:rsidP="007A6B19">
            <w:pPr>
              <w:spacing w:before="10" w:line="100" w:lineRule="atLeast"/>
              <w:ind w:right="216"/>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47" w:type="pct"/>
            <w:shd w:val="clear" w:color="auto" w:fill="auto"/>
          </w:tcPr>
          <w:p w14:paraId="24953C83" w14:textId="77777777" w:rsidR="00082D4D" w:rsidRPr="003524C7" w:rsidRDefault="00082D4D" w:rsidP="009E7E9E">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7105AD82" w14:textId="77777777" w:rsidR="00006BD3" w:rsidRPr="00D93699" w:rsidRDefault="00082D4D" w:rsidP="00006BD3">
            <w:pPr>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Interest rate 10</w:t>
            </w:r>
            <w:r>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w:t>
            </w:r>
            <w:r>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 xml:space="preserve">15% </w:t>
            </w:r>
          </w:p>
          <w:p w14:paraId="11777738" w14:textId="7EE34CC9" w:rsidR="00082D4D" w:rsidRPr="003524C7" w:rsidRDefault="00082D4D" w:rsidP="00006BD3">
            <w:pPr>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per annum</w:t>
            </w:r>
          </w:p>
        </w:tc>
      </w:tr>
      <w:tr w:rsidR="00530923" w:rsidRPr="003524C7" w14:paraId="0D624953" w14:textId="77777777" w:rsidTr="007A6B19">
        <w:trPr>
          <w:trHeight w:val="319"/>
        </w:trPr>
        <w:tc>
          <w:tcPr>
            <w:tcW w:w="1532" w:type="pct"/>
            <w:shd w:val="clear" w:color="auto" w:fill="auto"/>
          </w:tcPr>
          <w:p w14:paraId="02E9465F" w14:textId="13298D4E" w:rsidR="00082D4D" w:rsidRPr="003524C7" w:rsidRDefault="00082D4D" w:rsidP="009E7E9E">
            <w:pPr>
              <w:spacing w:before="10" w:line="100" w:lineRule="atLeast"/>
              <w:rPr>
                <w:rFonts w:asciiTheme="majorBidi" w:hAnsiTheme="majorBidi" w:cstheme="majorBidi"/>
                <w:color w:val="000000"/>
                <w:sz w:val="27"/>
                <w:szCs w:val="27"/>
              </w:rPr>
            </w:pPr>
            <w:r>
              <w:rPr>
                <w:rFonts w:asciiTheme="majorBidi" w:hAnsiTheme="majorBidi" w:cstheme="majorBidi"/>
                <w:b/>
                <w:bCs/>
                <w:color w:val="000000"/>
                <w:sz w:val="27"/>
                <w:szCs w:val="27"/>
              </w:rPr>
              <w:t>Related c</w:t>
            </w:r>
            <w:r w:rsidRPr="003524C7">
              <w:rPr>
                <w:rFonts w:asciiTheme="majorBidi" w:hAnsiTheme="majorBidi" w:cstheme="majorBidi"/>
                <w:b/>
                <w:bCs/>
                <w:color w:val="000000"/>
                <w:sz w:val="27"/>
                <w:szCs w:val="27"/>
              </w:rPr>
              <w:t>ompanies</w:t>
            </w:r>
          </w:p>
        </w:tc>
        <w:tc>
          <w:tcPr>
            <w:tcW w:w="556" w:type="pct"/>
            <w:shd w:val="clear" w:color="auto" w:fill="auto"/>
          </w:tcPr>
          <w:p w14:paraId="4A3D6A20" w14:textId="77777777" w:rsidR="00082D4D" w:rsidRPr="003524C7" w:rsidRDefault="00082D4D" w:rsidP="009E7E9E">
            <w:pPr>
              <w:tabs>
                <w:tab w:val="left" w:pos="770"/>
              </w:tabs>
              <w:spacing w:before="10" w:line="100" w:lineRule="atLeast"/>
              <w:ind w:right="98"/>
              <w:jc w:val="center"/>
              <w:rPr>
                <w:rFonts w:asciiTheme="majorBidi" w:hAnsiTheme="majorBidi" w:cstheme="majorBidi"/>
                <w:color w:val="000000"/>
                <w:sz w:val="27"/>
                <w:szCs w:val="27"/>
                <w:cs/>
              </w:rPr>
            </w:pPr>
          </w:p>
        </w:tc>
        <w:tc>
          <w:tcPr>
            <w:tcW w:w="46" w:type="pct"/>
          </w:tcPr>
          <w:p w14:paraId="72E54351" w14:textId="77777777" w:rsidR="00082D4D" w:rsidRPr="00D93699" w:rsidRDefault="00082D4D" w:rsidP="009E7E9E">
            <w:pPr>
              <w:spacing w:before="10" w:line="100" w:lineRule="atLeast"/>
              <w:ind w:right="34"/>
              <w:jc w:val="right"/>
              <w:rPr>
                <w:rFonts w:asciiTheme="majorBidi" w:hAnsiTheme="majorBidi" w:cstheme="majorBidi"/>
                <w:color w:val="000000"/>
                <w:sz w:val="27"/>
                <w:szCs w:val="27"/>
                <w:cs/>
              </w:rPr>
            </w:pPr>
          </w:p>
        </w:tc>
        <w:tc>
          <w:tcPr>
            <w:tcW w:w="554" w:type="pct"/>
            <w:shd w:val="clear" w:color="auto" w:fill="auto"/>
          </w:tcPr>
          <w:p w14:paraId="311D2FA3" w14:textId="023CD5DD" w:rsidR="00082D4D" w:rsidRPr="00D93699" w:rsidRDefault="00082D4D" w:rsidP="009E7E9E">
            <w:pPr>
              <w:spacing w:before="10" w:line="100" w:lineRule="atLeast"/>
              <w:ind w:right="34"/>
              <w:jc w:val="right"/>
              <w:rPr>
                <w:rFonts w:asciiTheme="majorBidi" w:hAnsiTheme="majorBidi" w:cstheme="majorBidi"/>
                <w:color w:val="000000"/>
                <w:sz w:val="27"/>
                <w:szCs w:val="27"/>
                <w:cs/>
              </w:rPr>
            </w:pPr>
          </w:p>
        </w:tc>
        <w:tc>
          <w:tcPr>
            <w:tcW w:w="47" w:type="pct"/>
          </w:tcPr>
          <w:p w14:paraId="306EC596" w14:textId="77777777" w:rsidR="00082D4D" w:rsidRPr="003524C7" w:rsidRDefault="00082D4D" w:rsidP="009E7E9E">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47B93ACF" w14:textId="6F47CC1F" w:rsidR="00082D4D" w:rsidRPr="003524C7" w:rsidRDefault="00082D4D" w:rsidP="009E7E9E">
            <w:pPr>
              <w:spacing w:before="10" w:line="100" w:lineRule="atLeast"/>
              <w:ind w:right="34"/>
              <w:jc w:val="right"/>
              <w:rPr>
                <w:rFonts w:asciiTheme="majorBidi" w:hAnsiTheme="majorBidi" w:cstheme="majorBidi"/>
                <w:color w:val="000000"/>
                <w:sz w:val="27"/>
                <w:szCs w:val="27"/>
              </w:rPr>
            </w:pPr>
          </w:p>
        </w:tc>
        <w:tc>
          <w:tcPr>
            <w:tcW w:w="47" w:type="pct"/>
          </w:tcPr>
          <w:p w14:paraId="413D7900" w14:textId="77777777" w:rsidR="00082D4D" w:rsidRPr="003524C7" w:rsidRDefault="00082D4D" w:rsidP="009E7E9E">
            <w:pPr>
              <w:tabs>
                <w:tab w:val="left" w:pos="692"/>
              </w:tabs>
              <w:spacing w:before="10" w:line="100" w:lineRule="atLeast"/>
              <w:ind w:right="98"/>
              <w:jc w:val="center"/>
              <w:rPr>
                <w:rFonts w:asciiTheme="majorBidi" w:hAnsiTheme="majorBidi" w:cstheme="majorBidi"/>
                <w:color w:val="000000"/>
                <w:sz w:val="27"/>
                <w:szCs w:val="27"/>
              </w:rPr>
            </w:pPr>
          </w:p>
        </w:tc>
        <w:tc>
          <w:tcPr>
            <w:tcW w:w="555" w:type="pct"/>
            <w:shd w:val="clear" w:color="auto" w:fill="auto"/>
          </w:tcPr>
          <w:p w14:paraId="2811F2B0" w14:textId="277EA99B" w:rsidR="00082D4D" w:rsidRPr="003524C7" w:rsidRDefault="00082D4D" w:rsidP="009E7E9E">
            <w:pPr>
              <w:tabs>
                <w:tab w:val="left" w:pos="692"/>
              </w:tabs>
              <w:spacing w:before="10" w:line="100" w:lineRule="atLeast"/>
              <w:ind w:right="98"/>
              <w:jc w:val="center"/>
              <w:rPr>
                <w:rFonts w:asciiTheme="majorBidi" w:hAnsiTheme="majorBidi" w:cstheme="majorBidi"/>
                <w:color w:val="000000"/>
                <w:sz w:val="27"/>
                <w:szCs w:val="27"/>
              </w:rPr>
            </w:pPr>
          </w:p>
        </w:tc>
        <w:tc>
          <w:tcPr>
            <w:tcW w:w="47" w:type="pct"/>
          </w:tcPr>
          <w:p w14:paraId="4785F9A0" w14:textId="77777777" w:rsidR="00082D4D" w:rsidRPr="003524C7" w:rsidRDefault="00082D4D" w:rsidP="009E7E9E">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53981B75" w14:textId="25889AF6" w:rsidR="00082D4D" w:rsidRPr="003524C7" w:rsidRDefault="00082D4D" w:rsidP="009E7E9E">
            <w:pPr>
              <w:spacing w:before="10" w:line="100" w:lineRule="atLeast"/>
              <w:jc w:val="thaiDistribute"/>
              <w:rPr>
                <w:rFonts w:asciiTheme="majorBidi" w:hAnsiTheme="majorBidi" w:cstheme="majorBidi"/>
                <w:color w:val="000000"/>
                <w:sz w:val="27"/>
                <w:szCs w:val="27"/>
              </w:rPr>
            </w:pPr>
          </w:p>
        </w:tc>
      </w:tr>
      <w:tr w:rsidR="00530923" w:rsidRPr="003524C7" w14:paraId="57D648C2" w14:textId="77777777" w:rsidTr="007A6B19">
        <w:trPr>
          <w:trHeight w:val="143"/>
        </w:trPr>
        <w:tc>
          <w:tcPr>
            <w:tcW w:w="1532" w:type="pct"/>
            <w:shd w:val="clear" w:color="auto" w:fill="auto"/>
          </w:tcPr>
          <w:p w14:paraId="0EA3A542" w14:textId="5EC8AAEC" w:rsidR="00082D4D" w:rsidRPr="003524C7" w:rsidRDefault="00082D4D" w:rsidP="003C5BA0">
            <w:pPr>
              <w:spacing w:before="10" w:line="100" w:lineRule="atLeast"/>
              <w:ind w:firstLine="255"/>
              <w:rPr>
                <w:rFonts w:asciiTheme="majorBidi" w:hAnsiTheme="majorBidi" w:cstheme="majorBidi"/>
                <w:color w:val="000000"/>
                <w:sz w:val="27"/>
                <w:szCs w:val="27"/>
              </w:rPr>
            </w:pPr>
            <w:r w:rsidRPr="003524C7">
              <w:rPr>
                <w:rFonts w:asciiTheme="majorBidi" w:hAnsiTheme="majorBidi" w:cstheme="majorBidi"/>
                <w:color w:val="000000"/>
                <w:sz w:val="27"/>
                <w:szCs w:val="27"/>
              </w:rPr>
              <w:t>Sales of goods</w:t>
            </w:r>
          </w:p>
        </w:tc>
        <w:tc>
          <w:tcPr>
            <w:tcW w:w="556" w:type="pct"/>
            <w:shd w:val="clear" w:color="auto" w:fill="auto"/>
          </w:tcPr>
          <w:p w14:paraId="37079FFB" w14:textId="26F18751" w:rsidR="00082D4D" w:rsidRPr="001B254B" w:rsidRDefault="00082D4D" w:rsidP="009E7E9E">
            <w:pPr>
              <w:spacing w:before="10" w:line="100" w:lineRule="atLeast"/>
              <w:ind w:right="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324,287.00</w:t>
            </w:r>
          </w:p>
        </w:tc>
        <w:tc>
          <w:tcPr>
            <w:tcW w:w="46" w:type="pct"/>
          </w:tcPr>
          <w:p w14:paraId="1E0A1DE2" w14:textId="77777777" w:rsidR="00082D4D" w:rsidRPr="00D93699" w:rsidRDefault="00082D4D" w:rsidP="009E7E9E">
            <w:pPr>
              <w:spacing w:before="10" w:line="100" w:lineRule="atLeast"/>
              <w:ind w:right="34"/>
              <w:jc w:val="right"/>
              <w:rPr>
                <w:rFonts w:asciiTheme="majorBidi" w:hAnsiTheme="majorBidi" w:cstheme="majorBidi"/>
                <w:color w:val="000000"/>
                <w:sz w:val="27"/>
                <w:szCs w:val="27"/>
              </w:rPr>
            </w:pPr>
          </w:p>
        </w:tc>
        <w:tc>
          <w:tcPr>
            <w:tcW w:w="554" w:type="pct"/>
            <w:tcBorders>
              <w:top w:val="nil"/>
              <w:left w:val="nil"/>
              <w:bottom w:val="nil"/>
              <w:right w:val="nil"/>
            </w:tcBorders>
            <w:shd w:val="clear" w:color="auto" w:fill="auto"/>
          </w:tcPr>
          <w:p w14:paraId="3A913334" w14:textId="7B5C4684" w:rsidR="00082D4D" w:rsidRPr="003524C7" w:rsidRDefault="00082D4D" w:rsidP="009E7E9E">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174,359.64</w:t>
            </w:r>
          </w:p>
        </w:tc>
        <w:tc>
          <w:tcPr>
            <w:tcW w:w="47" w:type="pct"/>
          </w:tcPr>
          <w:p w14:paraId="401E07A0" w14:textId="77777777" w:rsidR="00082D4D" w:rsidRPr="00D93699" w:rsidRDefault="00082D4D" w:rsidP="009E7E9E">
            <w:pPr>
              <w:spacing w:before="10" w:line="100" w:lineRule="atLeast"/>
              <w:ind w:right="34"/>
              <w:jc w:val="right"/>
              <w:rPr>
                <w:rFonts w:asciiTheme="majorBidi" w:hAnsiTheme="majorBidi" w:cstheme="majorBidi"/>
                <w:color w:val="000000"/>
                <w:sz w:val="27"/>
                <w:szCs w:val="27"/>
              </w:rPr>
            </w:pPr>
          </w:p>
        </w:tc>
        <w:tc>
          <w:tcPr>
            <w:tcW w:w="509" w:type="pct"/>
            <w:shd w:val="clear" w:color="auto" w:fill="auto"/>
          </w:tcPr>
          <w:p w14:paraId="6F66359E" w14:textId="6A8309DB" w:rsidR="00082D4D" w:rsidRPr="00D93699" w:rsidRDefault="00082D4D" w:rsidP="009E7E9E">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255,307.00</w:t>
            </w:r>
          </w:p>
        </w:tc>
        <w:tc>
          <w:tcPr>
            <w:tcW w:w="47" w:type="pct"/>
          </w:tcPr>
          <w:p w14:paraId="4E4ABFF9" w14:textId="77777777" w:rsidR="00082D4D" w:rsidRPr="00D93699" w:rsidRDefault="00082D4D" w:rsidP="009E7E9E">
            <w:pPr>
              <w:spacing w:before="10" w:line="100" w:lineRule="atLeast"/>
              <w:ind w:right="34"/>
              <w:jc w:val="right"/>
              <w:rPr>
                <w:rFonts w:asciiTheme="majorBidi" w:hAnsiTheme="majorBidi" w:cstheme="majorBidi"/>
                <w:color w:val="000000"/>
                <w:sz w:val="27"/>
                <w:szCs w:val="27"/>
              </w:rPr>
            </w:pPr>
          </w:p>
        </w:tc>
        <w:tc>
          <w:tcPr>
            <w:tcW w:w="555" w:type="pct"/>
            <w:shd w:val="clear" w:color="auto" w:fill="auto"/>
          </w:tcPr>
          <w:p w14:paraId="3F23E589" w14:textId="7D30A584" w:rsidR="00082D4D" w:rsidRPr="00D93699" w:rsidRDefault="00082D4D" w:rsidP="009E7E9E">
            <w:pPr>
              <w:spacing w:before="10" w:line="100" w:lineRule="atLeast"/>
              <w:ind w:right="34"/>
              <w:jc w:val="right"/>
              <w:rPr>
                <w:rFonts w:asciiTheme="majorBidi" w:hAnsiTheme="majorBidi" w:cstheme="majorBidi"/>
                <w:color w:val="000000"/>
                <w:sz w:val="27"/>
                <w:szCs w:val="27"/>
              </w:rPr>
            </w:pPr>
            <w:r w:rsidRPr="00D93699">
              <w:rPr>
                <w:rFonts w:asciiTheme="majorBidi" w:hAnsiTheme="majorBidi" w:cstheme="majorBidi"/>
                <w:color w:val="000000"/>
                <w:sz w:val="27"/>
                <w:szCs w:val="27"/>
              </w:rPr>
              <w:t>174,359.64</w:t>
            </w:r>
          </w:p>
        </w:tc>
        <w:tc>
          <w:tcPr>
            <w:tcW w:w="47" w:type="pct"/>
          </w:tcPr>
          <w:p w14:paraId="283B8D83" w14:textId="77777777" w:rsidR="00082D4D" w:rsidRPr="003524C7" w:rsidRDefault="00082D4D" w:rsidP="009E7E9E">
            <w:pPr>
              <w:spacing w:before="10" w:line="100" w:lineRule="atLeast"/>
              <w:jc w:val="thaiDistribute"/>
              <w:rPr>
                <w:rFonts w:asciiTheme="majorBidi" w:hAnsiTheme="majorBidi" w:cstheme="majorBidi"/>
                <w:color w:val="000000"/>
                <w:sz w:val="27"/>
                <w:szCs w:val="27"/>
              </w:rPr>
            </w:pPr>
          </w:p>
        </w:tc>
        <w:tc>
          <w:tcPr>
            <w:tcW w:w="1108" w:type="pct"/>
            <w:shd w:val="clear" w:color="auto" w:fill="auto"/>
          </w:tcPr>
          <w:p w14:paraId="5F298B6A" w14:textId="12AEE58B" w:rsidR="00082D4D" w:rsidRPr="003524C7" w:rsidRDefault="00082D4D" w:rsidP="009E7E9E">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530923" w:rsidRPr="003524C7" w14:paraId="7ECBBF11" w14:textId="77777777" w:rsidTr="007A6B19">
        <w:trPr>
          <w:trHeight w:val="143"/>
        </w:trPr>
        <w:tc>
          <w:tcPr>
            <w:tcW w:w="1532" w:type="pct"/>
            <w:shd w:val="clear" w:color="auto" w:fill="auto"/>
            <w:vAlign w:val="bottom"/>
          </w:tcPr>
          <w:p w14:paraId="167CE52F" w14:textId="7756FA2E" w:rsidR="00082D4D" w:rsidRPr="001B254B" w:rsidRDefault="00082D4D" w:rsidP="003C5BA0">
            <w:pPr>
              <w:spacing w:before="10" w:line="100" w:lineRule="atLeast"/>
              <w:ind w:firstLine="255"/>
              <w:rPr>
                <w:rFonts w:asciiTheme="majorBidi" w:hAnsiTheme="majorBidi" w:cstheme="majorBidi"/>
                <w:color w:val="000000"/>
                <w:sz w:val="27"/>
                <w:szCs w:val="27"/>
                <w:cs/>
              </w:rPr>
            </w:pPr>
            <w:r>
              <w:rPr>
                <w:rFonts w:asciiTheme="majorBidi" w:hAnsiTheme="majorBidi" w:cstheme="majorBidi"/>
                <w:color w:val="000000"/>
                <w:sz w:val="27"/>
                <w:szCs w:val="27"/>
              </w:rPr>
              <w:t>Revenue from rending</w:t>
            </w:r>
            <w:r w:rsidRPr="003524C7">
              <w:rPr>
                <w:rFonts w:asciiTheme="majorBidi" w:hAnsiTheme="majorBidi" w:cstheme="majorBidi"/>
                <w:color w:val="000000"/>
                <w:sz w:val="27"/>
                <w:szCs w:val="27"/>
              </w:rPr>
              <w:t xml:space="preserve"> of services</w:t>
            </w:r>
          </w:p>
        </w:tc>
        <w:tc>
          <w:tcPr>
            <w:tcW w:w="556" w:type="pct"/>
            <w:shd w:val="clear" w:color="auto" w:fill="auto"/>
          </w:tcPr>
          <w:p w14:paraId="1A322869" w14:textId="618ADBF2" w:rsidR="00082D4D" w:rsidRPr="001B254B" w:rsidRDefault="00D4707F" w:rsidP="007A6B19">
            <w:pPr>
              <w:tabs>
                <w:tab w:val="left" w:pos="692"/>
              </w:tabs>
              <w:spacing w:before="10" w:line="100" w:lineRule="atLeast"/>
              <w:ind w:right="234"/>
              <w:jc w:val="right"/>
              <w:rPr>
                <w:rFonts w:asciiTheme="majorBidi" w:hAnsiTheme="majorBidi" w:cstheme="majorBidi"/>
                <w:color w:val="000000"/>
                <w:sz w:val="27"/>
                <w:szCs w:val="27"/>
                <w:cs/>
              </w:rPr>
            </w:pPr>
            <w:r w:rsidRPr="00D93699">
              <w:rPr>
                <w:rFonts w:asciiTheme="majorBidi" w:hAnsiTheme="majorBidi" w:cstheme="majorBidi"/>
                <w:color w:val="000000"/>
                <w:sz w:val="27"/>
                <w:szCs w:val="27"/>
              </w:rPr>
              <w:t>-</w:t>
            </w:r>
          </w:p>
        </w:tc>
        <w:tc>
          <w:tcPr>
            <w:tcW w:w="46" w:type="pct"/>
          </w:tcPr>
          <w:p w14:paraId="7B305A00" w14:textId="77777777" w:rsidR="00082D4D" w:rsidRPr="003524C7" w:rsidRDefault="00082D4D" w:rsidP="00CA249B">
            <w:pPr>
              <w:spacing w:before="10" w:line="100" w:lineRule="atLeast"/>
              <w:ind w:right="34"/>
              <w:jc w:val="right"/>
              <w:rPr>
                <w:rFonts w:asciiTheme="majorBidi" w:hAnsiTheme="majorBidi" w:cstheme="majorBidi"/>
                <w:color w:val="000000"/>
                <w:sz w:val="27"/>
                <w:szCs w:val="27"/>
              </w:rPr>
            </w:pPr>
          </w:p>
        </w:tc>
        <w:tc>
          <w:tcPr>
            <w:tcW w:w="554" w:type="pct"/>
            <w:tcBorders>
              <w:top w:val="nil"/>
              <w:left w:val="nil"/>
              <w:bottom w:val="nil"/>
              <w:right w:val="nil"/>
            </w:tcBorders>
            <w:shd w:val="clear" w:color="auto" w:fill="auto"/>
          </w:tcPr>
          <w:p w14:paraId="20B67F96" w14:textId="2B587294" w:rsidR="00082D4D" w:rsidRPr="003524C7" w:rsidRDefault="00082D4D" w:rsidP="00CA249B">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36,990.00</w:t>
            </w:r>
          </w:p>
        </w:tc>
        <w:tc>
          <w:tcPr>
            <w:tcW w:w="47" w:type="pct"/>
          </w:tcPr>
          <w:p w14:paraId="5B03685C" w14:textId="77777777" w:rsidR="00082D4D" w:rsidRDefault="00082D4D" w:rsidP="00CA249B">
            <w:pPr>
              <w:tabs>
                <w:tab w:val="left" w:pos="692"/>
              </w:tabs>
              <w:spacing w:before="10" w:line="100" w:lineRule="atLeast"/>
              <w:ind w:right="98"/>
              <w:jc w:val="center"/>
              <w:rPr>
                <w:rFonts w:asciiTheme="majorBidi" w:hAnsiTheme="majorBidi" w:cstheme="majorBidi"/>
                <w:color w:val="000000"/>
                <w:sz w:val="27"/>
                <w:szCs w:val="27"/>
              </w:rPr>
            </w:pPr>
          </w:p>
        </w:tc>
        <w:tc>
          <w:tcPr>
            <w:tcW w:w="509" w:type="pct"/>
            <w:shd w:val="clear" w:color="auto" w:fill="auto"/>
          </w:tcPr>
          <w:p w14:paraId="5FBEDD35" w14:textId="28961D0F" w:rsidR="00082D4D" w:rsidRPr="003524C7" w:rsidRDefault="00082D4D" w:rsidP="00CA249B">
            <w:pPr>
              <w:tabs>
                <w:tab w:val="left" w:pos="692"/>
              </w:tabs>
              <w:spacing w:before="10" w:line="100" w:lineRule="atLeast"/>
              <w:ind w:right="98"/>
              <w:jc w:val="center"/>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w:t>
            </w:r>
          </w:p>
        </w:tc>
        <w:tc>
          <w:tcPr>
            <w:tcW w:w="47" w:type="pct"/>
          </w:tcPr>
          <w:p w14:paraId="7699BF56" w14:textId="77777777" w:rsidR="00082D4D" w:rsidRDefault="00082D4D" w:rsidP="00CA249B">
            <w:pPr>
              <w:tabs>
                <w:tab w:val="left" w:pos="692"/>
              </w:tabs>
              <w:spacing w:before="10" w:line="100" w:lineRule="atLeast"/>
              <w:ind w:right="98"/>
              <w:jc w:val="center"/>
              <w:rPr>
                <w:rFonts w:asciiTheme="majorBidi" w:hAnsiTheme="majorBidi" w:cstheme="majorBidi"/>
                <w:color w:val="000000"/>
                <w:sz w:val="27"/>
                <w:szCs w:val="27"/>
              </w:rPr>
            </w:pPr>
          </w:p>
        </w:tc>
        <w:tc>
          <w:tcPr>
            <w:tcW w:w="555" w:type="pct"/>
            <w:shd w:val="clear" w:color="auto" w:fill="auto"/>
          </w:tcPr>
          <w:p w14:paraId="02965972" w14:textId="2176179D" w:rsidR="00082D4D" w:rsidRPr="003524C7" w:rsidRDefault="00082D4D" w:rsidP="007A6B19">
            <w:pPr>
              <w:spacing w:before="10" w:line="100" w:lineRule="atLeast"/>
              <w:ind w:right="216"/>
              <w:jc w:val="right"/>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w:t>
            </w:r>
          </w:p>
        </w:tc>
        <w:tc>
          <w:tcPr>
            <w:tcW w:w="47" w:type="pct"/>
          </w:tcPr>
          <w:p w14:paraId="2FFB63F6" w14:textId="77777777" w:rsidR="00082D4D" w:rsidRPr="003524C7" w:rsidRDefault="00082D4D" w:rsidP="00CA249B">
            <w:pPr>
              <w:spacing w:before="10" w:line="100" w:lineRule="atLeast"/>
              <w:rPr>
                <w:rFonts w:asciiTheme="majorBidi" w:hAnsiTheme="majorBidi" w:cstheme="majorBidi"/>
                <w:color w:val="000000"/>
                <w:sz w:val="27"/>
                <w:szCs w:val="27"/>
              </w:rPr>
            </w:pPr>
          </w:p>
        </w:tc>
        <w:tc>
          <w:tcPr>
            <w:tcW w:w="1108" w:type="pct"/>
            <w:shd w:val="clear" w:color="auto" w:fill="auto"/>
          </w:tcPr>
          <w:p w14:paraId="4D1020EB" w14:textId="77777777" w:rsidR="00082D4D" w:rsidRPr="003524C7" w:rsidRDefault="00082D4D" w:rsidP="00CA249B">
            <w:pPr>
              <w:spacing w:before="10" w:line="100" w:lineRule="atLeast"/>
              <w:rPr>
                <w:rFonts w:asciiTheme="majorBidi" w:hAnsiTheme="majorBidi" w:cstheme="majorBidi"/>
                <w:color w:val="000000"/>
                <w:sz w:val="27"/>
                <w:szCs w:val="27"/>
              </w:rPr>
            </w:pPr>
            <w:r w:rsidRPr="003524C7">
              <w:rPr>
                <w:rFonts w:asciiTheme="majorBidi" w:hAnsiTheme="majorBidi" w:cstheme="majorBidi"/>
                <w:color w:val="000000"/>
                <w:sz w:val="27"/>
                <w:szCs w:val="27"/>
              </w:rPr>
              <w:t>Market price</w:t>
            </w:r>
          </w:p>
        </w:tc>
      </w:tr>
    </w:tbl>
    <w:p w14:paraId="48F3E857" w14:textId="1C9FB152" w:rsidR="006836EA" w:rsidRDefault="00B56027" w:rsidP="00936594">
      <w:pPr>
        <w:numPr>
          <w:ilvl w:val="1"/>
          <w:numId w:val="15"/>
        </w:numPr>
        <w:spacing w:before="120" w:line="260" w:lineRule="atLeast"/>
        <w:ind w:left="567" w:hanging="283"/>
        <w:jc w:val="thaiDistribute"/>
        <w:rPr>
          <w:rFonts w:ascii="Angsana New" w:hAnsi="Angsana New"/>
          <w:sz w:val="28"/>
        </w:rPr>
      </w:pPr>
      <w:r w:rsidRPr="00B56027">
        <w:rPr>
          <w:rFonts w:ascii="Angsana New" w:hAnsi="Angsana New"/>
          <w:sz w:val="28"/>
        </w:rPr>
        <w:t>The balances of the accounts between the related parties</w:t>
      </w:r>
      <w:r w:rsidRPr="002F6002">
        <w:rPr>
          <w:rFonts w:ascii="Angsana New" w:hAnsi="Angsana New"/>
          <w:sz w:val="28"/>
        </w:rPr>
        <w:t xml:space="preserve"> </w:t>
      </w:r>
      <w:r w:rsidRPr="00B56027">
        <w:rPr>
          <w:rFonts w:ascii="Angsana New" w:hAnsi="Angsana New"/>
          <w:sz w:val="28"/>
        </w:rPr>
        <w:t xml:space="preserve">as at </w:t>
      </w:r>
      <w:r w:rsidR="00515CA5">
        <w:rPr>
          <w:rFonts w:ascii="Angsana New" w:hAnsi="Angsana New"/>
          <w:sz w:val="28"/>
        </w:rPr>
        <w:t>D</w:t>
      </w:r>
      <w:r w:rsidR="00D52E52">
        <w:rPr>
          <w:rFonts w:ascii="Angsana New" w:hAnsi="Angsana New"/>
          <w:sz w:val="28"/>
        </w:rPr>
        <w:t>ecember 31, 202</w:t>
      </w:r>
      <w:r w:rsidR="00B048CC">
        <w:rPr>
          <w:rFonts w:ascii="Angsana New" w:hAnsi="Angsana New"/>
          <w:sz w:val="28"/>
        </w:rPr>
        <w:t>4</w:t>
      </w:r>
      <w:r w:rsidR="005A4573">
        <w:rPr>
          <w:rFonts w:ascii="Angsana New" w:hAnsi="Angsana New"/>
          <w:sz w:val="28"/>
        </w:rPr>
        <w:t xml:space="preserve"> and 202</w:t>
      </w:r>
      <w:r w:rsidR="00B048CC">
        <w:rPr>
          <w:rFonts w:ascii="Angsana New" w:hAnsi="Angsana New"/>
          <w:sz w:val="28"/>
        </w:rPr>
        <w:t>3</w:t>
      </w:r>
      <w:r w:rsidRPr="00B56027">
        <w:rPr>
          <w:rFonts w:ascii="Angsana New" w:hAnsi="Angsana New"/>
          <w:sz w:val="28"/>
        </w:rPr>
        <w:t xml:space="preserve"> are</w:t>
      </w:r>
      <w:r w:rsidRPr="00B56027">
        <w:rPr>
          <w:rFonts w:ascii="Angsana New" w:hAnsi="Angsana New"/>
          <w:bCs/>
          <w:sz w:val="28"/>
        </w:rPr>
        <w:t xml:space="preserve"> as follows</w:t>
      </w:r>
      <w:r w:rsidRPr="002F6002">
        <w:rPr>
          <w:rFonts w:ascii="Angsana New" w:hAnsi="Angsana New"/>
          <w:b/>
          <w:sz w:val="28"/>
        </w:rPr>
        <w:t>:</w:t>
      </w:r>
    </w:p>
    <w:tbl>
      <w:tblPr>
        <w:tblW w:w="9727" w:type="dxa"/>
        <w:tblInd w:w="270" w:type="dxa"/>
        <w:tblLayout w:type="fixed"/>
        <w:tblCellMar>
          <w:left w:w="57" w:type="dxa"/>
          <w:right w:w="57" w:type="dxa"/>
        </w:tblCellMar>
        <w:tblLook w:val="00A0" w:firstRow="1" w:lastRow="0" w:firstColumn="1" w:lastColumn="0" w:noHBand="0" w:noVBand="0"/>
      </w:tblPr>
      <w:tblGrid>
        <w:gridCol w:w="3572"/>
        <w:gridCol w:w="400"/>
        <w:gridCol w:w="1360"/>
        <w:gridCol w:w="169"/>
        <w:gridCol w:w="1274"/>
        <w:gridCol w:w="180"/>
        <w:gridCol w:w="1350"/>
        <w:gridCol w:w="142"/>
        <w:gridCol w:w="1280"/>
      </w:tblGrid>
      <w:tr w:rsidR="00515CA5" w:rsidRPr="006B78EA" w14:paraId="1CFB1CC1" w14:textId="77777777" w:rsidTr="003E0F48">
        <w:trPr>
          <w:trHeight w:hRule="exact" w:val="358"/>
          <w:tblHeader/>
        </w:trPr>
        <w:tc>
          <w:tcPr>
            <w:tcW w:w="3572" w:type="dxa"/>
            <w:vAlign w:val="center"/>
          </w:tcPr>
          <w:p w14:paraId="50253449" w14:textId="77777777" w:rsidR="00515CA5" w:rsidRPr="006B78EA" w:rsidRDefault="00515CA5" w:rsidP="007E0CB4">
            <w:pPr>
              <w:spacing w:before="120"/>
              <w:jc w:val="center"/>
              <w:rPr>
                <w:rFonts w:asciiTheme="majorBidi" w:hAnsiTheme="majorBidi" w:cstheme="majorBidi"/>
                <w:b/>
                <w:bCs/>
                <w:sz w:val="27"/>
                <w:szCs w:val="27"/>
                <w:u w:val="single"/>
              </w:rPr>
            </w:pPr>
          </w:p>
        </w:tc>
        <w:tc>
          <w:tcPr>
            <w:tcW w:w="400" w:type="dxa"/>
            <w:vAlign w:val="center"/>
          </w:tcPr>
          <w:p w14:paraId="3E53B6D3" w14:textId="77777777" w:rsidR="00515CA5" w:rsidRPr="006B78EA" w:rsidRDefault="00515CA5" w:rsidP="007E0CB4">
            <w:pPr>
              <w:spacing w:before="120"/>
              <w:jc w:val="center"/>
              <w:rPr>
                <w:rFonts w:asciiTheme="majorBidi" w:hAnsiTheme="majorBidi" w:cstheme="majorBidi"/>
                <w:b/>
                <w:bCs/>
                <w:sz w:val="27"/>
                <w:szCs w:val="27"/>
                <w:u w:val="single"/>
              </w:rPr>
            </w:pPr>
          </w:p>
        </w:tc>
        <w:tc>
          <w:tcPr>
            <w:tcW w:w="5755" w:type="dxa"/>
            <w:gridSpan w:val="7"/>
            <w:vAlign w:val="center"/>
          </w:tcPr>
          <w:p w14:paraId="2C99A27B" w14:textId="360A9853" w:rsidR="00515CA5" w:rsidRPr="006B78EA" w:rsidRDefault="00515CA5" w:rsidP="000B44BD">
            <w:pPr>
              <w:jc w:val="center"/>
              <w:rPr>
                <w:rFonts w:asciiTheme="majorBidi" w:hAnsiTheme="majorBidi" w:cstheme="majorBidi"/>
                <w:b/>
                <w:bCs/>
                <w:color w:val="000000" w:themeColor="text1"/>
                <w:sz w:val="27"/>
                <w:szCs w:val="27"/>
              </w:rPr>
            </w:pPr>
            <w:r w:rsidRPr="006B78EA">
              <w:rPr>
                <w:rFonts w:asciiTheme="majorBidi" w:hAnsiTheme="majorBidi" w:cstheme="majorBidi"/>
                <w:b/>
                <w:bCs/>
                <w:color w:val="000000" w:themeColor="text1"/>
                <w:sz w:val="27"/>
                <w:szCs w:val="27"/>
              </w:rPr>
              <w:t>Unit: Baht</w:t>
            </w:r>
          </w:p>
        </w:tc>
      </w:tr>
      <w:tr w:rsidR="00515CA5" w:rsidRPr="006B78EA" w14:paraId="3EC67B83" w14:textId="77777777" w:rsidTr="002F4F4C">
        <w:trPr>
          <w:trHeight w:val="255"/>
          <w:tblHeader/>
        </w:trPr>
        <w:tc>
          <w:tcPr>
            <w:tcW w:w="3572" w:type="dxa"/>
            <w:vAlign w:val="bottom"/>
          </w:tcPr>
          <w:p w14:paraId="688AEA4F" w14:textId="77777777" w:rsidR="00515CA5" w:rsidRPr="006B78EA" w:rsidRDefault="00515CA5" w:rsidP="000B44BD">
            <w:pPr>
              <w:spacing w:before="10" w:line="100" w:lineRule="atLeast"/>
              <w:ind w:left="199"/>
              <w:rPr>
                <w:rFonts w:asciiTheme="majorBidi" w:hAnsiTheme="majorBidi" w:cstheme="majorBidi"/>
                <w:b/>
                <w:bCs/>
                <w:color w:val="000000"/>
                <w:sz w:val="27"/>
                <w:szCs w:val="27"/>
              </w:rPr>
            </w:pPr>
          </w:p>
        </w:tc>
        <w:tc>
          <w:tcPr>
            <w:tcW w:w="400" w:type="dxa"/>
            <w:vAlign w:val="bottom"/>
          </w:tcPr>
          <w:p w14:paraId="344BBC81" w14:textId="77777777" w:rsidR="00515CA5" w:rsidRPr="006B78EA" w:rsidRDefault="00515CA5" w:rsidP="007E0CB4">
            <w:pPr>
              <w:spacing w:before="120"/>
              <w:jc w:val="center"/>
              <w:rPr>
                <w:rFonts w:asciiTheme="majorBidi" w:hAnsiTheme="majorBidi" w:cstheme="majorBidi"/>
                <w:b/>
                <w:bCs/>
                <w:sz w:val="27"/>
                <w:szCs w:val="27"/>
                <w:u w:val="single"/>
              </w:rPr>
            </w:pPr>
          </w:p>
        </w:tc>
        <w:tc>
          <w:tcPr>
            <w:tcW w:w="2803" w:type="dxa"/>
            <w:gridSpan w:val="3"/>
            <w:tcBorders>
              <w:top w:val="single" w:sz="4" w:space="0" w:color="auto"/>
              <w:bottom w:val="single" w:sz="4" w:space="0" w:color="auto"/>
            </w:tcBorders>
            <w:vAlign w:val="center"/>
          </w:tcPr>
          <w:p w14:paraId="588B789A" w14:textId="77777777" w:rsidR="00515CA5" w:rsidRPr="006B78EA" w:rsidRDefault="00515CA5" w:rsidP="002C6EF0">
            <w:pPr>
              <w:spacing w:before="10" w:line="100" w:lineRule="atLeast"/>
              <w:jc w:val="center"/>
              <w:rPr>
                <w:rFonts w:asciiTheme="majorBidi" w:hAnsiTheme="majorBidi" w:cstheme="majorBidi"/>
                <w:b/>
                <w:bCs/>
                <w:color w:val="000000" w:themeColor="text1"/>
                <w:sz w:val="27"/>
                <w:szCs w:val="27"/>
              </w:rPr>
            </w:pPr>
            <w:r w:rsidRPr="006B78EA">
              <w:rPr>
                <w:rFonts w:asciiTheme="majorBidi" w:hAnsiTheme="majorBidi" w:cstheme="majorBidi"/>
                <w:b/>
                <w:bCs/>
                <w:color w:val="000000" w:themeColor="text1"/>
                <w:sz w:val="27"/>
                <w:szCs w:val="27"/>
              </w:rPr>
              <w:t>Consolidated financial statements</w:t>
            </w:r>
          </w:p>
        </w:tc>
        <w:tc>
          <w:tcPr>
            <w:tcW w:w="180" w:type="dxa"/>
            <w:tcBorders>
              <w:top w:val="single" w:sz="4" w:space="0" w:color="auto"/>
            </w:tcBorders>
            <w:vAlign w:val="center"/>
          </w:tcPr>
          <w:p w14:paraId="799EA0AE" w14:textId="77777777" w:rsidR="00515CA5" w:rsidRPr="006B78EA" w:rsidRDefault="00515CA5" w:rsidP="003E5556">
            <w:pPr>
              <w:jc w:val="center"/>
              <w:rPr>
                <w:rFonts w:asciiTheme="majorBidi" w:hAnsiTheme="majorBidi" w:cstheme="majorBidi"/>
                <w:b/>
                <w:bCs/>
                <w:color w:val="000000" w:themeColor="text1"/>
                <w:sz w:val="27"/>
                <w:szCs w:val="27"/>
              </w:rPr>
            </w:pPr>
          </w:p>
        </w:tc>
        <w:tc>
          <w:tcPr>
            <w:tcW w:w="2772" w:type="dxa"/>
            <w:gridSpan w:val="3"/>
            <w:tcBorders>
              <w:top w:val="single" w:sz="4" w:space="0" w:color="auto"/>
              <w:bottom w:val="single" w:sz="4" w:space="0" w:color="auto"/>
            </w:tcBorders>
            <w:vAlign w:val="center"/>
          </w:tcPr>
          <w:p w14:paraId="55873343" w14:textId="77777777" w:rsidR="00515CA5" w:rsidRPr="006B78EA" w:rsidRDefault="00515CA5" w:rsidP="003E5556">
            <w:pPr>
              <w:jc w:val="center"/>
              <w:rPr>
                <w:rFonts w:asciiTheme="majorBidi" w:hAnsiTheme="majorBidi" w:cstheme="majorBidi"/>
                <w:b/>
                <w:bCs/>
                <w:color w:val="000000" w:themeColor="text1"/>
                <w:sz w:val="27"/>
                <w:szCs w:val="27"/>
              </w:rPr>
            </w:pPr>
            <w:r w:rsidRPr="006B78EA">
              <w:rPr>
                <w:rFonts w:asciiTheme="majorBidi" w:hAnsiTheme="majorBidi" w:cstheme="majorBidi"/>
                <w:b/>
                <w:bCs/>
                <w:color w:val="000000" w:themeColor="text1"/>
                <w:sz w:val="27"/>
                <w:szCs w:val="27"/>
              </w:rPr>
              <w:t>Separate financial statements</w:t>
            </w:r>
          </w:p>
        </w:tc>
      </w:tr>
      <w:tr w:rsidR="009B576B" w:rsidRPr="006B78EA" w14:paraId="5ACBB60B" w14:textId="77777777" w:rsidTr="00F76D05">
        <w:trPr>
          <w:trHeight w:hRule="exact" w:val="392"/>
          <w:tblHeader/>
        </w:trPr>
        <w:tc>
          <w:tcPr>
            <w:tcW w:w="3572" w:type="dxa"/>
          </w:tcPr>
          <w:p w14:paraId="5F7D3930" w14:textId="77777777" w:rsidR="009B576B" w:rsidRPr="006B78EA" w:rsidRDefault="009B576B" w:rsidP="009B576B">
            <w:pPr>
              <w:spacing w:before="120"/>
              <w:jc w:val="center"/>
              <w:rPr>
                <w:rFonts w:asciiTheme="majorBidi" w:hAnsiTheme="majorBidi" w:cstheme="majorBidi"/>
                <w:b/>
                <w:bCs/>
                <w:sz w:val="27"/>
                <w:szCs w:val="27"/>
                <w:u w:val="single"/>
              </w:rPr>
            </w:pPr>
          </w:p>
        </w:tc>
        <w:tc>
          <w:tcPr>
            <w:tcW w:w="400" w:type="dxa"/>
          </w:tcPr>
          <w:p w14:paraId="6207D627" w14:textId="77777777" w:rsidR="009B576B" w:rsidRPr="006B78EA" w:rsidRDefault="009B576B" w:rsidP="009B576B">
            <w:pPr>
              <w:spacing w:before="120"/>
              <w:jc w:val="center"/>
              <w:rPr>
                <w:rFonts w:asciiTheme="majorBidi" w:hAnsiTheme="majorBidi" w:cstheme="majorBidi"/>
                <w:b/>
                <w:bCs/>
                <w:sz w:val="27"/>
                <w:szCs w:val="27"/>
                <w:u w:val="single"/>
              </w:rPr>
            </w:pPr>
          </w:p>
        </w:tc>
        <w:tc>
          <w:tcPr>
            <w:tcW w:w="1360" w:type="dxa"/>
            <w:tcBorders>
              <w:top w:val="single" w:sz="4" w:space="0" w:color="auto"/>
              <w:bottom w:val="single" w:sz="4" w:space="0" w:color="auto"/>
            </w:tcBorders>
            <w:shd w:val="clear" w:color="auto" w:fill="auto"/>
          </w:tcPr>
          <w:p w14:paraId="61AF8FB3" w14:textId="7B9AB437" w:rsidR="009B576B" w:rsidRPr="006B78EA" w:rsidRDefault="009B576B" w:rsidP="00A60DA5">
            <w:pPr>
              <w:spacing w:before="10" w:line="100" w:lineRule="atLeast"/>
              <w:jc w:val="center"/>
              <w:rPr>
                <w:rFonts w:asciiTheme="majorBidi" w:hAnsiTheme="majorBidi" w:cstheme="majorBidi"/>
                <w:b/>
                <w:bCs/>
                <w:sz w:val="27"/>
                <w:szCs w:val="27"/>
              </w:rPr>
            </w:pPr>
            <w:r w:rsidRPr="006B78EA">
              <w:rPr>
                <w:rFonts w:asciiTheme="majorBidi" w:hAnsiTheme="majorBidi" w:cstheme="majorBidi"/>
                <w:b/>
                <w:bCs/>
                <w:color w:val="000000"/>
                <w:sz w:val="27"/>
                <w:szCs w:val="27"/>
              </w:rPr>
              <w:t>202</w:t>
            </w:r>
            <w:r w:rsidR="002D0719">
              <w:rPr>
                <w:rFonts w:asciiTheme="majorBidi" w:hAnsiTheme="majorBidi" w:cstheme="majorBidi"/>
                <w:b/>
                <w:bCs/>
                <w:color w:val="000000"/>
                <w:sz w:val="27"/>
                <w:szCs w:val="27"/>
              </w:rPr>
              <w:t>4</w:t>
            </w:r>
          </w:p>
        </w:tc>
        <w:tc>
          <w:tcPr>
            <w:tcW w:w="169" w:type="dxa"/>
            <w:tcBorders>
              <w:top w:val="single" w:sz="4" w:space="0" w:color="auto"/>
            </w:tcBorders>
            <w:shd w:val="clear" w:color="auto" w:fill="auto"/>
          </w:tcPr>
          <w:p w14:paraId="2728B7B2" w14:textId="77777777" w:rsidR="009B576B" w:rsidRPr="006B78EA" w:rsidRDefault="009B576B" w:rsidP="00A60DA5">
            <w:pPr>
              <w:spacing w:before="120"/>
              <w:ind w:left="178" w:hanging="425"/>
              <w:jc w:val="center"/>
              <w:rPr>
                <w:rFonts w:asciiTheme="majorBidi" w:hAnsiTheme="majorBidi" w:cstheme="majorBidi"/>
                <w:b/>
                <w:bCs/>
                <w:sz w:val="27"/>
                <w:szCs w:val="27"/>
              </w:rPr>
            </w:pPr>
          </w:p>
        </w:tc>
        <w:tc>
          <w:tcPr>
            <w:tcW w:w="1274" w:type="dxa"/>
            <w:tcBorders>
              <w:top w:val="single" w:sz="4" w:space="0" w:color="auto"/>
              <w:bottom w:val="single" w:sz="4" w:space="0" w:color="auto"/>
            </w:tcBorders>
            <w:shd w:val="clear" w:color="auto" w:fill="auto"/>
          </w:tcPr>
          <w:p w14:paraId="601BF031" w14:textId="29E764FA" w:rsidR="009B576B" w:rsidRPr="006B78EA" w:rsidRDefault="009B576B" w:rsidP="00A60DA5">
            <w:pPr>
              <w:spacing w:before="10" w:line="100" w:lineRule="atLeast"/>
              <w:jc w:val="center"/>
              <w:rPr>
                <w:rFonts w:asciiTheme="majorBidi" w:hAnsiTheme="majorBidi" w:cstheme="majorBidi"/>
                <w:b/>
                <w:bCs/>
                <w:sz w:val="27"/>
                <w:szCs w:val="27"/>
              </w:rPr>
            </w:pPr>
            <w:r w:rsidRPr="006B78EA">
              <w:rPr>
                <w:rFonts w:asciiTheme="majorBidi" w:hAnsiTheme="majorBidi" w:cstheme="majorBidi"/>
                <w:b/>
                <w:bCs/>
                <w:color w:val="000000"/>
                <w:sz w:val="27"/>
                <w:szCs w:val="27"/>
              </w:rPr>
              <w:t>202</w:t>
            </w:r>
            <w:r w:rsidR="002D0719">
              <w:rPr>
                <w:rFonts w:asciiTheme="majorBidi" w:hAnsiTheme="majorBidi" w:cstheme="majorBidi"/>
                <w:b/>
                <w:bCs/>
                <w:color w:val="000000"/>
                <w:sz w:val="27"/>
                <w:szCs w:val="27"/>
              </w:rPr>
              <w:t>3</w:t>
            </w:r>
          </w:p>
        </w:tc>
        <w:tc>
          <w:tcPr>
            <w:tcW w:w="180" w:type="dxa"/>
            <w:shd w:val="clear" w:color="auto" w:fill="auto"/>
          </w:tcPr>
          <w:p w14:paraId="2ADA8169" w14:textId="77777777" w:rsidR="009B576B" w:rsidRPr="006B78EA" w:rsidRDefault="009B576B" w:rsidP="00A60DA5">
            <w:pPr>
              <w:spacing w:before="120"/>
              <w:jc w:val="center"/>
              <w:rPr>
                <w:rFonts w:asciiTheme="majorBidi" w:hAnsiTheme="majorBidi" w:cstheme="majorBidi"/>
                <w:b/>
                <w:bCs/>
                <w:sz w:val="27"/>
                <w:szCs w:val="27"/>
              </w:rPr>
            </w:pPr>
          </w:p>
        </w:tc>
        <w:tc>
          <w:tcPr>
            <w:tcW w:w="1350" w:type="dxa"/>
            <w:tcBorders>
              <w:top w:val="single" w:sz="4" w:space="0" w:color="auto"/>
              <w:bottom w:val="single" w:sz="4" w:space="0" w:color="auto"/>
            </w:tcBorders>
            <w:shd w:val="clear" w:color="auto" w:fill="auto"/>
          </w:tcPr>
          <w:p w14:paraId="1BA36B6B" w14:textId="0CA21139" w:rsidR="009B576B" w:rsidRPr="006B78EA" w:rsidRDefault="009B576B" w:rsidP="00A60DA5">
            <w:pPr>
              <w:spacing w:before="10" w:line="100" w:lineRule="atLeast"/>
              <w:jc w:val="center"/>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202</w:t>
            </w:r>
            <w:r w:rsidR="00533510">
              <w:rPr>
                <w:rFonts w:asciiTheme="majorBidi" w:hAnsiTheme="majorBidi" w:cstheme="majorBidi"/>
                <w:b/>
                <w:bCs/>
                <w:color w:val="000000"/>
                <w:sz w:val="27"/>
                <w:szCs w:val="27"/>
              </w:rPr>
              <w:t>4</w:t>
            </w:r>
          </w:p>
        </w:tc>
        <w:tc>
          <w:tcPr>
            <w:tcW w:w="142" w:type="dxa"/>
          </w:tcPr>
          <w:p w14:paraId="675CAC47" w14:textId="0CA7126B" w:rsidR="009B576B" w:rsidRPr="006B78EA" w:rsidRDefault="007C3237" w:rsidP="00A60DA5">
            <w:pPr>
              <w:spacing w:before="120"/>
              <w:ind w:left="178" w:hanging="425"/>
              <w:jc w:val="center"/>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2</w:t>
            </w:r>
          </w:p>
        </w:tc>
        <w:tc>
          <w:tcPr>
            <w:tcW w:w="1280" w:type="dxa"/>
            <w:tcBorders>
              <w:top w:val="single" w:sz="4" w:space="0" w:color="auto"/>
              <w:bottom w:val="single" w:sz="4" w:space="0" w:color="auto"/>
            </w:tcBorders>
          </w:tcPr>
          <w:p w14:paraId="694A19C6" w14:textId="58E00659" w:rsidR="009B576B" w:rsidRPr="006B78EA" w:rsidRDefault="009B576B" w:rsidP="00A60DA5">
            <w:pPr>
              <w:spacing w:before="10" w:line="100" w:lineRule="atLeast"/>
              <w:jc w:val="center"/>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202</w:t>
            </w:r>
            <w:r w:rsidR="00533510">
              <w:rPr>
                <w:rFonts w:asciiTheme="majorBidi" w:hAnsiTheme="majorBidi" w:cstheme="majorBidi"/>
                <w:b/>
                <w:bCs/>
                <w:color w:val="000000"/>
                <w:sz w:val="27"/>
                <w:szCs w:val="27"/>
              </w:rPr>
              <w:t>3</w:t>
            </w:r>
          </w:p>
        </w:tc>
      </w:tr>
      <w:tr w:rsidR="009B576B" w:rsidRPr="006B78EA" w14:paraId="204110BB" w14:textId="77777777" w:rsidTr="00671870">
        <w:trPr>
          <w:trHeight w:hRule="exact" w:val="419"/>
        </w:trPr>
        <w:tc>
          <w:tcPr>
            <w:tcW w:w="5332" w:type="dxa"/>
            <w:gridSpan w:val="3"/>
            <w:shd w:val="clear" w:color="auto" w:fill="auto"/>
            <w:vAlign w:val="center"/>
          </w:tcPr>
          <w:p w14:paraId="54139A2A" w14:textId="238A2FBE" w:rsidR="009B576B" w:rsidRPr="006B78EA" w:rsidRDefault="009B576B" w:rsidP="00A60DA5">
            <w:pPr>
              <w:spacing w:before="10" w:line="100" w:lineRule="atLeast"/>
              <w:rPr>
                <w:rFonts w:asciiTheme="majorBidi" w:hAnsiTheme="majorBidi" w:cstheme="majorBidi"/>
                <w:b/>
                <w:bCs/>
                <w:color w:val="000000"/>
                <w:sz w:val="27"/>
                <w:szCs w:val="27"/>
                <w:u w:val="single"/>
              </w:rPr>
            </w:pPr>
            <w:r w:rsidRPr="006B78EA">
              <w:rPr>
                <w:rFonts w:asciiTheme="majorBidi" w:hAnsiTheme="majorBidi" w:cstheme="majorBidi"/>
                <w:b/>
                <w:bCs/>
                <w:color w:val="000000"/>
                <w:sz w:val="27"/>
                <w:szCs w:val="27"/>
                <w:u w:val="single"/>
              </w:rPr>
              <w:t>Trade and other current receivables - related parties</w:t>
            </w:r>
          </w:p>
        </w:tc>
        <w:tc>
          <w:tcPr>
            <w:tcW w:w="169" w:type="dxa"/>
            <w:shd w:val="clear" w:color="auto" w:fill="auto"/>
            <w:vAlign w:val="center"/>
          </w:tcPr>
          <w:p w14:paraId="0F0E12C1" w14:textId="77777777" w:rsidR="009B576B" w:rsidRPr="006B78EA" w:rsidRDefault="009B576B" w:rsidP="009B576B">
            <w:pPr>
              <w:spacing w:before="120"/>
              <w:jc w:val="right"/>
              <w:rPr>
                <w:rFonts w:asciiTheme="majorBidi" w:hAnsiTheme="majorBidi" w:cstheme="majorBidi"/>
                <w:b/>
                <w:bCs/>
                <w:sz w:val="27"/>
                <w:szCs w:val="27"/>
              </w:rPr>
            </w:pPr>
          </w:p>
        </w:tc>
        <w:tc>
          <w:tcPr>
            <w:tcW w:w="1274" w:type="dxa"/>
            <w:tcBorders>
              <w:top w:val="single" w:sz="4" w:space="0" w:color="auto"/>
            </w:tcBorders>
            <w:shd w:val="clear" w:color="auto" w:fill="auto"/>
            <w:vAlign w:val="center"/>
          </w:tcPr>
          <w:p w14:paraId="29F23342" w14:textId="77777777" w:rsidR="009B576B" w:rsidRPr="006B78EA" w:rsidRDefault="009B576B" w:rsidP="009B576B">
            <w:pPr>
              <w:spacing w:before="120"/>
              <w:jc w:val="right"/>
              <w:rPr>
                <w:rFonts w:asciiTheme="majorBidi" w:hAnsiTheme="majorBidi" w:cstheme="majorBidi"/>
                <w:b/>
                <w:bCs/>
                <w:sz w:val="27"/>
                <w:szCs w:val="27"/>
              </w:rPr>
            </w:pPr>
          </w:p>
        </w:tc>
        <w:tc>
          <w:tcPr>
            <w:tcW w:w="180" w:type="dxa"/>
            <w:shd w:val="clear" w:color="auto" w:fill="auto"/>
            <w:vAlign w:val="center"/>
          </w:tcPr>
          <w:p w14:paraId="4BA526D8" w14:textId="77777777" w:rsidR="009B576B" w:rsidRPr="006B78EA" w:rsidRDefault="009B576B" w:rsidP="009B576B">
            <w:pPr>
              <w:spacing w:before="120"/>
              <w:jc w:val="right"/>
              <w:rPr>
                <w:rFonts w:asciiTheme="majorBidi" w:hAnsiTheme="majorBidi" w:cstheme="majorBidi"/>
                <w:b/>
                <w:bCs/>
                <w:sz w:val="27"/>
                <w:szCs w:val="27"/>
                <w:u w:val="single"/>
              </w:rPr>
            </w:pPr>
          </w:p>
        </w:tc>
        <w:tc>
          <w:tcPr>
            <w:tcW w:w="1350" w:type="dxa"/>
            <w:tcBorders>
              <w:top w:val="single" w:sz="4" w:space="0" w:color="auto"/>
            </w:tcBorders>
            <w:shd w:val="clear" w:color="auto" w:fill="auto"/>
            <w:vAlign w:val="center"/>
          </w:tcPr>
          <w:p w14:paraId="19D00B55" w14:textId="77777777" w:rsidR="009B576B" w:rsidRPr="006B78EA" w:rsidRDefault="009B576B" w:rsidP="009B576B">
            <w:pPr>
              <w:spacing w:before="120"/>
              <w:jc w:val="right"/>
              <w:rPr>
                <w:rFonts w:asciiTheme="majorBidi" w:hAnsiTheme="majorBidi" w:cstheme="majorBidi"/>
                <w:b/>
                <w:bCs/>
                <w:sz w:val="27"/>
                <w:szCs w:val="27"/>
              </w:rPr>
            </w:pPr>
          </w:p>
        </w:tc>
        <w:tc>
          <w:tcPr>
            <w:tcW w:w="142" w:type="dxa"/>
            <w:vAlign w:val="center"/>
          </w:tcPr>
          <w:p w14:paraId="5D4F6DB4" w14:textId="77777777" w:rsidR="009B576B" w:rsidRPr="006B78EA" w:rsidRDefault="009B576B" w:rsidP="009B576B">
            <w:pPr>
              <w:spacing w:before="120"/>
              <w:jc w:val="right"/>
              <w:rPr>
                <w:rFonts w:asciiTheme="majorBidi" w:hAnsiTheme="majorBidi" w:cstheme="majorBidi"/>
                <w:b/>
                <w:bCs/>
                <w:sz w:val="27"/>
                <w:szCs w:val="27"/>
              </w:rPr>
            </w:pPr>
          </w:p>
        </w:tc>
        <w:tc>
          <w:tcPr>
            <w:tcW w:w="1280" w:type="dxa"/>
            <w:vAlign w:val="center"/>
          </w:tcPr>
          <w:p w14:paraId="4B308A93" w14:textId="77777777" w:rsidR="009B576B" w:rsidRPr="006B78EA" w:rsidRDefault="009B576B" w:rsidP="009B576B">
            <w:pPr>
              <w:spacing w:before="120"/>
              <w:jc w:val="right"/>
              <w:rPr>
                <w:rFonts w:asciiTheme="majorBidi" w:hAnsiTheme="majorBidi" w:cstheme="majorBidi"/>
                <w:b/>
                <w:bCs/>
                <w:sz w:val="27"/>
                <w:szCs w:val="27"/>
              </w:rPr>
            </w:pPr>
          </w:p>
        </w:tc>
      </w:tr>
      <w:tr w:rsidR="009B576B" w:rsidRPr="006B78EA" w14:paraId="19943FAE" w14:textId="77777777" w:rsidTr="00362504">
        <w:trPr>
          <w:trHeight w:hRule="exact" w:val="337"/>
        </w:trPr>
        <w:tc>
          <w:tcPr>
            <w:tcW w:w="3972" w:type="dxa"/>
            <w:gridSpan w:val="2"/>
          </w:tcPr>
          <w:p w14:paraId="7B2B9BEA" w14:textId="77777777" w:rsidR="009B576B" w:rsidRPr="006B78EA" w:rsidRDefault="009B576B" w:rsidP="00A60DA5">
            <w:pPr>
              <w:spacing w:before="10" w:line="100" w:lineRule="atLeast"/>
              <w:ind w:left="199"/>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Trade receivables - related parties</w:t>
            </w:r>
          </w:p>
        </w:tc>
        <w:tc>
          <w:tcPr>
            <w:tcW w:w="1360" w:type="dxa"/>
            <w:shd w:val="clear" w:color="auto" w:fill="auto"/>
            <w:vAlign w:val="center"/>
          </w:tcPr>
          <w:p w14:paraId="530952DF" w14:textId="77777777" w:rsidR="009B576B" w:rsidRPr="006B78EA" w:rsidRDefault="009B576B" w:rsidP="009B576B">
            <w:pPr>
              <w:spacing w:before="120"/>
              <w:ind w:right="141"/>
              <w:jc w:val="right"/>
              <w:rPr>
                <w:rFonts w:asciiTheme="majorBidi" w:hAnsiTheme="majorBidi" w:cstheme="majorBidi"/>
                <w:sz w:val="27"/>
                <w:szCs w:val="27"/>
                <w:highlight w:val="yellow"/>
              </w:rPr>
            </w:pPr>
          </w:p>
        </w:tc>
        <w:tc>
          <w:tcPr>
            <w:tcW w:w="169" w:type="dxa"/>
            <w:shd w:val="clear" w:color="auto" w:fill="auto"/>
            <w:vAlign w:val="center"/>
          </w:tcPr>
          <w:p w14:paraId="27BD2063" w14:textId="77777777" w:rsidR="009B576B" w:rsidRPr="006B78EA" w:rsidRDefault="009B576B" w:rsidP="009B576B">
            <w:pPr>
              <w:spacing w:before="120"/>
              <w:ind w:right="75"/>
              <w:jc w:val="right"/>
              <w:rPr>
                <w:rFonts w:asciiTheme="majorBidi" w:hAnsiTheme="majorBidi" w:cstheme="majorBidi"/>
                <w:sz w:val="27"/>
                <w:szCs w:val="27"/>
              </w:rPr>
            </w:pPr>
          </w:p>
        </w:tc>
        <w:tc>
          <w:tcPr>
            <w:tcW w:w="1274" w:type="dxa"/>
            <w:shd w:val="clear" w:color="auto" w:fill="auto"/>
            <w:vAlign w:val="center"/>
          </w:tcPr>
          <w:p w14:paraId="1D90349B" w14:textId="77777777" w:rsidR="009B576B" w:rsidRPr="006B78EA" w:rsidRDefault="009B576B" w:rsidP="009B576B">
            <w:pPr>
              <w:spacing w:before="120"/>
              <w:ind w:right="141"/>
              <w:jc w:val="right"/>
              <w:rPr>
                <w:rFonts w:asciiTheme="majorBidi" w:hAnsiTheme="majorBidi" w:cstheme="majorBidi"/>
                <w:sz w:val="27"/>
                <w:szCs w:val="27"/>
              </w:rPr>
            </w:pPr>
          </w:p>
        </w:tc>
        <w:tc>
          <w:tcPr>
            <w:tcW w:w="180" w:type="dxa"/>
            <w:shd w:val="clear" w:color="auto" w:fill="auto"/>
            <w:vAlign w:val="center"/>
          </w:tcPr>
          <w:p w14:paraId="403EF274" w14:textId="77777777" w:rsidR="009B576B" w:rsidRPr="006B78EA" w:rsidRDefault="009B576B" w:rsidP="009B576B">
            <w:pPr>
              <w:spacing w:before="120"/>
              <w:jc w:val="right"/>
              <w:rPr>
                <w:rFonts w:asciiTheme="majorBidi" w:hAnsiTheme="majorBidi" w:cstheme="majorBidi"/>
                <w:sz w:val="27"/>
                <w:szCs w:val="27"/>
                <w:u w:val="single"/>
              </w:rPr>
            </w:pPr>
          </w:p>
        </w:tc>
        <w:tc>
          <w:tcPr>
            <w:tcW w:w="1350" w:type="dxa"/>
            <w:shd w:val="clear" w:color="auto" w:fill="auto"/>
            <w:vAlign w:val="bottom"/>
          </w:tcPr>
          <w:p w14:paraId="49E8254E" w14:textId="77777777" w:rsidR="009B576B" w:rsidRPr="006B78EA" w:rsidRDefault="009B576B" w:rsidP="009B576B">
            <w:pPr>
              <w:ind w:right="182"/>
              <w:jc w:val="right"/>
              <w:rPr>
                <w:rFonts w:asciiTheme="majorBidi" w:hAnsiTheme="majorBidi" w:cstheme="majorBidi"/>
                <w:color w:val="000000"/>
                <w:sz w:val="27"/>
                <w:szCs w:val="27"/>
              </w:rPr>
            </w:pPr>
          </w:p>
        </w:tc>
        <w:tc>
          <w:tcPr>
            <w:tcW w:w="142" w:type="dxa"/>
            <w:vAlign w:val="center"/>
          </w:tcPr>
          <w:p w14:paraId="69EC0104" w14:textId="77777777" w:rsidR="009B576B" w:rsidRPr="006B78EA" w:rsidRDefault="009B576B" w:rsidP="009B576B">
            <w:pPr>
              <w:spacing w:before="120"/>
              <w:jc w:val="center"/>
              <w:rPr>
                <w:rFonts w:asciiTheme="majorBidi" w:hAnsiTheme="majorBidi" w:cstheme="majorBidi"/>
                <w:sz w:val="27"/>
                <w:szCs w:val="27"/>
              </w:rPr>
            </w:pPr>
          </w:p>
        </w:tc>
        <w:tc>
          <w:tcPr>
            <w:tcW w:w="1280" w:type="dxa"/>
            <w:vAlign w:val="bottom"/>
          </w:tcPr>
          <w:p w14:paraId="1DEFF4EF" w14:textId="77777777" w:rsidR="009B576B" w:rsidRPr="006B78EA" w:rsidRDefault="009B576B" w:rsidP="009B576B">
            <w:pPr>
              <w:ind w:right="182"/>
              <w:jc w:val="right"/>
              <w:rPr>
                <w:rFonts w:asciiTheme="majorBidi" w:hAnsiTheme="majorBidi" w:cstheme="majorBidi"/>
                <w:color w:val="000000"/>
                <w:sz w:val="27"/>
                <w:szCs w:val="27"/>
              </w:rPr>
            </w:pPr>
          </w:p>
        </w:tc>
      </w:tr>
      <w:tr w:rsidR="009B576B" w:rsidRPr="006B78EA" w14:paraId="4403A531" w14:textId="77777777" w:rsidTr="00671870">
        <w:trPr>
          <w:trHeight w:hRule="exact" w:val="355"/>
        </w:trPr>
        <w:tc>
          <w:tcPr>
            <w:tcW w:w="3972" w:type="dxa"/>
            <w:gridSpan w:val="2"/>
            <w:vAlign w:val="center"/>
          </w:tcPr>
          <w:p w14:paraId="6867F671" w14:textId="5D3EBC4A" w:rsidR="009B576B" w:rsidRPr="001B254B" w:rsidRDefault="009B576B" w:rsidP="00D567AA">
            <w:pPr>
              <w:spacing w:before="10" w:line="100" w:lineRule="atLeast"/>
              <w:ind w:left="199" w:firstLine="209"/>
              <w:rPr>
                <w:rFonts w:asciiTheme="majorBidi" w:hAnsiTheme="majorBidi" w:cstheme="majorBidi"/>
                <w:color w:val="000000"/>
                <w:sz w:val="27"/>
                <w:szCs w:val="27"/>
                <w:cs/>
              </w:rPr>
            </w:pPr>
            <w:r w:rsidRPr="006B78EA">
              <w:rPr>
                <w:rFonts w:asciiTheme="majorBidi" w:hAnsiTheme="majorBidi" w:cstheme="majorBidi"/>
                <w:color w:val="000000"/>
                <w:sz w:val="27"/>
                <w:szCs w:val="27"/>
              </w:rPr>
              <w:t>Subsidiaries</w:t>
            </w:r>
          </w:p>
        </w:tc>
        <w:tc>
          <w:tcPr>
            <w:tcW w:w="1360" w:type="dxa"/>
            <w:shd w:val="clear" w:color="auto" w:fill="auto"/>
            <w:vAlign w:val="bottom"/>
          </w:tcPr>
          <w:p w14:paraId="77663187" w14:textId="1435548F" w:rsidR="009B576B" w:rsidRPr="006B78EA" w:rsidRDefault="000B44BD" w:rsidP="009B576B">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center"/>
          </w:tcPr>
          <w:p w14:paraId="2686F823" w14:textId="77777777" w:rsidR="009B576B" w:rsidRPr="006B78EA" w:rsidRDefault="009B576B" w:rsidP="009B576B">
            <w:pPr>
              <w:spacing w:before="120"/>
              <w:ind w:right="75"/>
              <w:jc w:val="right"/>
              <w:rPr>
                <w:rFonts w:asciiTheme="majorBidi" w:hAnsiTheme="majorBidi" w:cstheme="majorBidi"/>
                <w:sz w:val="27"/>
                <w:szCs w:val="27"/>
              </w:rPr>
            </w:pPr>
          </w:p>
        </w:tc>
        <w:tc>
          <w:tcPr>
            <w:tcW w:w="1274" w:type="dxa"/>
            <w:shd w:val="clear" w:color="auto" w:fill="auto"/>
            <w:vAlign w:val="bottom"/>
          </w:tcPr>
          <w:p w14:paraId="22EA265E" w14:textId="77777777" w:rsidR="009B576B" w:rsidRPr="006B78EA" w:rsidRDefault="009B576B" w:rsidP="009B576B">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0BCE9AD9" w14:textId="77777777" w:rsidR="009B576B" w:rsidRPr="006B78EA" w:rsidRDefault="009B576B" w:rsidP="009B576B">
            <w:pPr>
              <w:spacing w:before="120"/>
              <w:jc w:val="right"/>
              <w:rPr>
                <w:rFonts w:asciiTheme="majorBidi" w:hAnsiTheme="majorBidi" w:cstheme="majorBidi"/>
                <w:b/>
                <w:bCs/>
                <w:sz w:val="27"/>
                <w:szCs w:val="27"/>
                <w:u w:val="single"/>
              </w:rPr>
            </w:pPr>
          </w:p>
        </w:tc>
        <w:tc>
          <w:tcPr>
            <w:tcW w:w="1350" w:type="dxa"/>
            <w:shd w:val="clear" w:color="auto" w:fill="auto"/>
            <w:vAlign w:val="center"/>
          </w:tcPr>
          <w:p w14:paraId="1017413D" w14:textId="25AD0B09" w:rsidR="009B576B" w:rsidRPr="006B78EA" w:rsidRDefault="00CA7168" w:rsidP="00A60DA5">
            <w:pPr>
              <w:spacing w:before="10" w:line="100" w:lineRule="atLeast"/>
              <w:ind w:right="34"/>
              <w:jc w:val="right"/>
              <w:rPr>
                <w:rFonts w:asciiTheme="majorBidi" w:hAnsiTheme="majorBidi"/>
                <w:color w:val="000000"/>
                <w:sz w:val="27"/>
                <w:szCs w:val="27"/>
              </w:rPr>
            </w:pPr>
            <w:r w:rsidRPr="00F95DC8">
              <w:rPr>
                <w:rFonts w:asciiTheme="majorBidi" w:hAnsiTheme="majorBidi" w:cstheme="majorBidi"/>
                <w:sz w:val="27"/>
                <w:szCs w:val="27"/>
              </w:rPr>
              <w:t>7,468,927.3</w:t>
            </w:r>
            <w:r w:rsidR="007B5FC6">
              <w:rPr>
                <w:rFonts w:asciiTheme="majorBidi" w:hAnsiTheme="majorBidi" w:cstheme="majorBidi"/>
                <w:sz w:val="27"/>
                <w:szCs w:val="27"/>
              </w:rPr>
              <w:t>6</w:t>
            </w:r>
          </w:p>
        </w:tc>
        <w:tc>
          <w:tcPr>
            <w:tcW w:w="142" w:type="dxa"/>
            <w:shd w:val="clear" w:color="auto" w:fill="auto"/>
            <w:vAlign w:val="center"/>
          </w:tcPr>
          <w:p w14:paraId="672E82CC" w14:textId="77777777" w:rsidR="009B576B" w:rsidRPr="006B78EA" w:rsidRDefault="009B576B" w:rsidP="009B576B">
            <w:pPr>
              <w:spacing w:before="120"/>
              <w:jc w:val="center"/>
              <w:rPr>
                <w:rFonts w:asciiTheme="majorBidi" w:hAnsiTheme="majorBidi" w:cstheme="majorBidi"/>
                <w:b/>
                <w:bCs/>
                <w:sz w:val="27"/>
                <w:szCs w:val="27"/>
              </w:rPr>
            </w:pPr>
          </w:p>
        </w:tc>
        <w:tc>
          <w:tcPr>
            <w:tcW w:w="1280" w:type="dxa"/>
            <w:shd w:val="clear" w:color="auto" w:fill="auto"/>
            <w:vAlign w:val="center"/>
          </w:tcPr>
          <w:p w14:paraId="7E5CAA71" w14:textId="57DBBBCE" w:rsidR="009B576B" w:rsidRPr="006B78EA" w:rsidRDefault="002D0719" w:rsidP="00A60DA5">
            <w:pPr>
              <w:spacing w:before="10" w:line="100" w:lineRule="atLeast"/>
              <w:ind w:right="34"/>
              <w:jc w:val="right"/>
              <w:rPr>
                <w:rFonts w:asciiTheme="majorBidi" w:hAnsiTheme="majorBidi"/>
                <w:color w:val="000000"/>
                <w:sz w:val="27"/>
                <w:szCs w:val="27"/>
              </w:rPr>
            </w:pPr>
            <w:r w:rsidRPr="006B78EA">
              <w:rPr>
                <w:rFonts w:asciiTheme="majorBidi" w:hAnsiTheme="majorBidi"/>
                <w:color w:val="000000"/>
                <w:sz w:val="27"/>
                <w:szCs w:val="27"/>
              </w:rPr>
              <w:t>5,576,721.74</w:t>
            </w:r>
          </w:p>
        </w:tc>
      </w:tr>
      <w:tr w:rsidR="00A25729" w:rsidRPr="006B78EA" w14:paraId="592E82C7" w14:textId="77777777" w:rsidTr="00671870">
        <w:trPr>
          <w:trHeight w:hRule="exact" w:val="364"/>
        </w:trPr>
        <w:tc>
          <w:tcPr>
            <w:tcW w:w="3972" w:type="dxa"/>
            <w:gridSpan w:val="2"/>
            <w:vAlign w:val="center"/>
          </w:tcPr>
          <w:p w14:paraId="5E8334C9" w14:textId="03874B19" w:rsidR="00D72202" w:rsidRPr="006B78EA" w:rsidRDefault="00D72202" w:rsidP="00D567AA">
            <w:pPr>
              <w:spacing w:before="10" w:line="100" w:lineRule="atLeast"/>
              <w:ind w:left="199" w:firstLine="209"/>
              <w:rPr>
                <w:rFonts w:asciiTheme="majorBidi" w:hAnsiTheme="majorBidi" w:cstheme="majorBidi"/>
                <w:color w:val="000000"/>
                <w:sz w:val="27"/>
                <w:szCs w:val="27"/>
              </w:rPr>
            </w:pPr>
            <w:r w:rsidRPr="006B78EA">
              <w:rPr>
                <w:rFonts w:asciiTheme="majorBidi" w:hAnsiTheme="majorBidi" w:cstheme="majorBidi"/>
                <w:color w:val="000000"/>
                <w:sz w:val="27"/>
                <w:szCs w:val="27"/>
              </w:rPr>
              <w:t>Joint ventures</w:t>
            </w:r>
          </w:p>
        </w:tc>
        <w:tc>
          <w:tcPr>
            <w:tcW w:w="1360" w:type="dxa"/>
            <w:shd w:val="clear" w:color="auto" w:fill="auto"/>
            <w:vAlign w:val="bottom"/>
          </w:tcPr>
          <w:p w14:paraId="6A8CF7C1" w14:textId="0C8919ED" w:rsidR="00D72202" w:rsidRPr="00D72202" w:rsidRDefault="008656CD" w:rsidP="00D72202">
            <w:pPr>
              <w:spacing w:before="10" w:line="100" w:lineRule="atLeast"/>
              <w:ind w:right="34"/>
              <w:jc w:val="right"/>
              <w:rPr>
                <w:rFonts w:asciiTheme="majorBidi" w:hAnsiTheme="majorBidi"/>
                <w:color w:val="000000"/>
                <w:sz w:val="27"/>
                <w:szCs w:val="27"/>
              </w:rPr>
            </w:pPr>
            <w:r w:rsidRPr="00F95DC8">
              <w:rPr>
                <w:rFonts w:asciiTheme="majorBidi" w:hAnsiTheme="majorBidi" w:cstheme="majorBidi"/>
                <w:sz w:val="27"/>
                <w:szCs w:val="27"/>
              </w:rPr>
              <w:t>2,647,227.35</w:t>
            </w:r>
          </w:p>
        </w:tc>
        <w:tc>
          <w:tcPr>
            <w:tcW w:w="169" w:type="dxa"/>
            <w:shd w:val="clear" w:color="auto" w:fill="auto"/>
            <w:vAlign w:val="center"/>
          </w:tcPr>
          <w:p w14:paraId="3D09A72B" w14:textId="77777777" w:rsidR="00D72202" w:rsidRPr="006B78EA" w:rsidRDefault="00D72202" w:rsidP="00D72202">
            <w:pPr>
              <w:spacing w:before="120"/>
              <w:ind w:right="75"/>
              <w:jc w:val="right"/>
              <w:rPr>
                <w:rFonts w:asciiTheme="majorBidi" w:hAnsiTheme="majorBidi" w:cstheme="majorBidi"/>
                <w:sz w:val="27"/>
                <w:szCs w:val="27"/>
              </w:rPr>
            </w:pPr>
          </w:p>
        </w:tc>
        <w:tc>
          <w:tcPr>
            <w:tcW w:w="1274" w:type="dxa"/>
            <w:shd w:val="clear" w:color="auto" w:fill="auto"/>
            <w:vAlign w:val="bottom"/>
          </w:tcPr>
          <w:p w14:paraId="365EE05B" w14:textId="3BA2E285" w:rsidR="00D72202" w:rsidRPr="006B78EA" w:rsidRDefault="00B048CC" w:rsidP="002D0719">
            <w:pPr>
              <w:spacing w:before="10" w:line="100" w:lineRule="atLeast"/>
              <w:ind w:right="34"/>
              <w:jc w:val="right"/>
              <w:rPr>
                <w:rFonts w:asciiTheme="majorBidi" w:hAnsiTheme="majorBidi" w:cstheme="majorBidi"/>
                <w:color w:val="000000"/>
                <w:sz w:val="27"/>
                <w:szCs w:val="27"/>
              </w:rPr>
            </w:pPr>
            <w:r w:rsidRPr="00D72202">
              <w:rPr>
                <w:rFonts w:asciiTheme="majorBidi" w:hAnsiTheme="majorBidi"/>
                <w:color w:val="000000"/>
                <w:sz w:val="27"/>
                <w:szCs w:val="27"/>
              </w:rPr>
              <w:t xml:space="preserve">7,597,000.00  </w:t>
            </w:r>
          </w:p>
        </w:tc>
        <w:tc>
          <w:tcPr>
            <w:tcW w:w="180" w:type="dxa"/>
            <w:shd w:val="clear" w:color="auto" w:fill="auto"/>
            <w:vAlign w:val="center"/>
          </w:tcPr>
          <w:p w14:paraId="70D1E4B0" w14:textId="77777777" w:rsidR="00D72202" w:rsidRPr="006B78EA" w:rsidRDefault="00D72202" w:rsidP="00D72202">
            <w:pPr>
              <w:spacing w:before="120"/>
              <w:jc w:val="right"/>
              <w:rPr>
                <w:rFonts w:asciiTheme="majorBidi" w:hAnsiTheme="majorBidi" w:cstheme="majorBidi"/>
                <w:b/>
                <w:bCs/>
                <w:sz w:val="27"/>
                <w:szCs w:val="27"/>
                <w:u w:val="single"/>
              </w:rPr>
            </w:pPr>
          </w:p>
        </w:tc>
        <w:tc>
          <w:tcPr>
            <w:tcW w:w="1350" w:type="dxa"/>
            <w:shd w:val="clear" w:color="auto" w:fill="auto"/>
            <w:vAlign w:val="center"/>
          </w:tcPr>
          <w:p w14:paraId="3F3F27C7" w14:textId="36FB0C01" w:rsidR="00D72202" w:rsidRPr="00BB7AAD" w:rsidRDefault="00BB7AAD" w:rsidP="00BB7AAD">
            <w:pPr>
              <w:ind w:right="182"/>
              <w:jc w:val="right"/>
              <w:rPr>
                <w:rFonts w:asciiTheme="majorBidi" w:hAnsiTheme="majorBidi" w:cstheme="majorBidi"/>
                <w:color w:val="000000"/>
                <w:sz w:val="27"/>
                <w:szCs w:val="27"/>
              </w:rPr>
            </w:pPr>
            <w:r w:rsidRPr="00F95DC8">
              <w:rPr>
                <w:rFonts w:asciiTheme="majorBidi" w:hAnsiTheme="majorBidi" w:cstheme="majorBidi"/>
                <w:color w:val="000000"/>
                <w:sz w:val="27"/>
                <w:szCs w:val="27"/>
              </w:rPr>
              <w:t>-</w:t>
            </w:r>
          </w:p>
        </w:tc>
        <w:tc>
          <w:tcPr>
            <w:tcW w:w="142" w:type="dxa"/>
            <w:shd w:val="clear" w:color="auto" w:fill="auto"/>
            <w:vAlign w:val="center"/>
          </w:tcPr>
          <w:p w14:paraId="74E5D03C" w14:textId="77777777" w:rsidR="00D72202" w:rsidRPr="006B78EA" w:rsidRDefault="00D72202" w:rsidP="00D72202">
            <w:pPr>
              <w:spacing w:before="120"/>
              <w:jc w:val="center"/>
              <w:rPr>
                <w:rFonts w:asciiTheme="majorBidi" w:hAnsiTheme="majorBidi" w:cstheme="majorBidi"/>
                <w:b/>
                <w:bCs/>
                <w:sz w:val="27"/>
                <w:szCs w:val="27"/>
              </w:rPr>
            </w:pPr>
          </w:p>
        </w:tc>
        <w:tc>
          <w:tcPr>
            <w:tcW w:w="1280" w:type="dxa"/>
            <w:shd w:val="clear" w:color="auto" w:fill="auto"/>
            <w:vAlign w:val="center"/>
          </w:tcPr>
          <w:p w14:paraId="2F7290EC" w14:textId="002C01BB" w:rsidR="00D72202" w:rsidRPr="00D72202"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r>
      <w:tr w:rsidR="00A25729" w:rsidRPr="006B78EA" w14:paraId="4B5FEEF3" w14:textId="77777777" w:rsidTr="00671870">
        <w:trPr>
          <w:trHeight w:hRule="exact" w:val="355"/>
        </w:trPr>
        <w:tc>
          <w:tcPr>
            <w:tcW w:w="3972" w:type="dxa"/>
            <w:gridSpan w:val="2"/>
            <w:vAlign w:val="center"/>
          </w:tcPr>
          <w:p w14:paraId="7616E1BF" w14:textId="53899798" w:rsidR="00B469D6" w:rsidRPr="006B78EA" w:rsidRDefault="00B469D6" w:rsidP="00D567AA">
            <w:pPr>
              <w:spacing w:before="10" w:line="100" w:lineRule="atLeast"/>
              <w:ind w:left="199" w:firstLine="209"/>
              <w:rPr>
                <w:rFonts w:asciiTheme="majorBidi" w:hAnsiTheme="majorBidi" w:cstheme="majorBidi"/>
                <w:color w:val="000000"/>
                <w:sz w:val="27"/>
                <w:szCs w:val="27"/>
              </w:rPr>
            </w:pPr>
            <w:r w:rsidRPr="00E21966">
              <w:rPr>
                <w:rFonts w:asciiTheme="majorBidi" w:hAnsiTheme="majorBidi" w:cstheme="majorBidi"/>
                <w:color w:val="000000"/>
                <w:sz w:val="27"/>
                <w:szCs w:val="27"/>
              </w:rPr>
              <w:t>Related parties</w:t>
            </w:r>
          </w:p>
        </w:tc>
        <w:tc>
          <w:tcPr>
            <w:tcW w:w="1360" w:type="dxa"/>
            <w:tcBorders>
              <w:bottom w:val="single" w:sz="4" w:space="0" w:color="auto"/>
            </w:tcBorders>
            <w:shd w:val="clear" w:color="auto" w:fill="auto"/>
            <w:vAlign w:val="bottom"/>
          </w:tcPr>
          <w:p w14:paraId="66DF6654" w14:textId="10BE42E9" w:rsidR="00B469D6" w:rsidRPr="00F95DC8" w:rsidRDefault="00B469D6" w:rsidP="00B469D6">
            <w:pPr>
              <w:spacing w:before="10" w:line="100" w:lineRule="atLeast"/>
              <w:ind w:right="34"/>
              <w:jc w:val="right"/>
              <w:rPr>
                <w:rFonts w:asciiTheme="majorBidi" w:hAnsiTheme="majorBidi" w:cstheme="majorBidi"/>
                <w:sz w:val="27"/>
                <w:szCs w:val="27"/>
              </w:rPr>
            </w:pPr>
            <w:r w:rsidRPr="00F95DC8">
              <w:rPr>
                <w:rFonts w:asciiTheme="majorBidi" w:hAnsiTheme="majorBidi" w:cstheme="majorBidi"/>
                <w:sz w:val="27"/>
                <w:szCs w:val="27"/>
                <w:cs/>
              </w:rPr>
              <w:t>53</w:t>
            </w:r>
            <w:r w:rsidRPr="00F95DC8">
              <w:rPr>
                <w:rFonts w:asciiTheme="majorBidi" w:hAnsiTheme="majorBidi" w:cstheme="majorBidi"/>
                <w:sz w:val="27"/>
                <w:szCs w:val="27"/>
              </w:rPr>
              <w:t>,</w:t>
            </w:r>
            <w:r w:rsidRPr="00F95DC8">
              <w:rPr>
                <w:rFonts w:asciiTheme="majorBidi" w:hAnsiTheme="majorBidi" w:cstheme="majorBidi"/>
                <w:sz w:val="27"/>
                <w:szCs w:val="27"/>
                <w:cs/>
              </w:rPr>
              <w:t>136.20</w:t>
            </w:r>
          </w:p>
        </w:tc>
        <w:tc>
          <w:tcPr>
            <w:tcW w:w="169" w:type="dxa"/>
            <w:shd w:val="clear" w:color="auto" w:fill="auto"/>
            <w:vAlign w:val="center"/>
          </w:tcPr>
          <w:p w14:paraId="23658DCB" w14:textId="77777777" w:rsidR="00B469D6" w:rsidRPr="006B78EA" w:rsidRDefault="00B469D6" w:rsidP="00B469D6">
            <w:pPr>
              <w:spacing w:before="120"/>
              <w:ind w:right="75"/>
              <w:jc w:val="right"/>
              <w:rPr>
                <w:rFonts w:asciiTheme="majorBidi" w:hAnsiTheme="majorBidi" w:cstheme="majorBidi"/>
                <w:sz w:val="27"/>
                <w:szCs w:val="27"/>
              </w:rPr>
            </w:pPr>
          </w:p>
        </w:tc>
        <w:tc>
          <w:tcPr>
            <w:tcW w:w="1274" w:type="dxa"/>
            <w:tcBorders>
              <w:bottom w:val="single" w:sz="4" w:space="0" w:color="auto"/>
            </w:tcBorders>
            <w:shd w:val="clear" w:color="auto" w:fill="auto"/>
            <w:vAlign w:val="bottom"/>
          </w:tcPr>
          <w:p w14:paraId="09FD6018" w14:textId="1DEEE842" w:rsidR="00B469D6" w:rsidRPr="00F95DC8" w:rsidRDefault="00B469D6" w:rsidP="00BB7AA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585C26CC" w14:textId="77777777" w:rsidR="00B469D6" w:rsidRPr="006B78EA" w:rsidRDefault="00B469D6" w:rsidP="00B469D6">
            <w:pPr>
              <w:spacing w:before="120"/>
              <w:jc w:val="right"/>
              <w:rPr>
                <w:rFonts w:asciiTheme="majorBidi" w:hAnsiTheme="majorBidi" w:cstheme="majorBidi"/>
                <w:b/>
                <w:bCs/>
                <w:sz w:val="27"/>
                <w:szCs w:val="27"/>
                <w:u w:val="single"/>
              </w:rPr>
            </w:pPr>
          </w:p>
        </w:tc>
        <w:tc>
          <w:tcPr>
            <w:tcW w:w="1350" w:type="dxa"/>
            <w:tcBorders>
              <w:bottom w:val="single" w:sz="4" w:space="0" w:color="auto"/>
            </w:tcBorders>
            <w:shd w:val="clear" w:color="auto" w:fill="auto"/>
            <w:vAlign w:val="center"/>
          </w:tcPr>
          <w:p w14:paraId="62495525" w14:textId="0C18534E" w:rsidR="00B469D6" w:rsidRPr="00BB7AAD" w:rsidRDefault="00BB7AAD" w:rsidP="00BB7AAD">
            <w:pPr>
              <w:spacing w:before="10" w:line="100" w:lineRule="atLeast"/>
              <w:ind w:right="34"/>
              <w:jc w:val="right"/>
              <w:rPr>
                <w:rFonts w:asciiTheme="majorBidi" w:hAnsiTheme="majorBidi" w:cstheme="majorBidi"/>
                <w:sz w:val="27"/>
                <w:szCs w:val="27"/>
              </w:rPr>
            </w:pPr>
            <w:r w:rsidRPr="00F95DC8">
              <w:rPr>
                <w:rFonts w:asciiTheme="majorBidi" w:hAnsiTheme="majorBidi" w:cstheme="majorBidi"/>
                <w:sz w:val="27"/>
                <w:szCs w:val="27"/>
              </w:rPr>
              <w:t>53,136.20</w:t>
            </w:r>
          </w:p>
        </w:tc>
        <w:tc>
          <w:tcPr>
            <w:tcW w:w="142" w:type="dxa"/>
            <w:shd w:val="clear" w:color="auto" w:fill="auto"/>
            <w:vAlign w:val="center"/>
          </w:tcPr>
          <w:p w14:paraId="32546201" w14:textId="77777777" w:rsidR="00B469D6" w:rsidRPr="006B78EA" w:rsidRDefault="00B469D6" w:rsidP="00B469D6">
            <w:pPr>
              <w:spacing w:before="120"/>
              <w:jc w:val="center"/>
              <w:rPr>
                <w:rFonts w:asciiTheme="majorBidi" w:hAnsiTheme="majorBidi" w:cstheme="majorBidi"/>
                <w:b/>
                <w:bCs/>
                <w:sz w:val="27"/>
                <w:szCs w:val="27"/>
              </w:rPr>
            </w:pPr>
          </w:p>
        </w:tc>
        <w:tc>
          <w:tcPr>
            <w:tcW w:w="1280" w:type="dxa"/>
            <w:tcBorders>
              <w:bottom w:val="single" w:sz="4" w:space="0" w:color="auto"/>
            </w:tcBorders>
            <w:shd w:val="clear" w:color="auto" w:fill="auto"/>
            <w:vAlign w:val="bottom"/>
          </w:tcPr>
          <w:p w14:paraId="6A4099FA" w14:textId="552AD306" w:rsidR="00B469D6" w:rsidRPr="006B78EA" w:rsidRDefault="00B469D6" w:rsidP="00B469D6">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r>
      <w:tr w:rsidR="00D72202" w:rsidRPr="006B78EA" w14:paraId="4033AC78" w14:textId="77777777" w:rsidTr="00671870">
        <w:trPr>
          <w:trHeight w:hRule="exact" w:val="392"/>
        </w:trPr>
        <w:tc>
          <w:tcPr>
            <w:tcW w:w="3972" w:type="dxa"/>
            <w:gridSpan w:val="2"/>
            <w:vAlign w:val="center"/>
          </w:tcPr>
          <w:p w14:paraId="5AE51141" w14:textId="77777777" w:rsidR="00D72202" w:rsidRPr="006B78EA" w:rsidRDefault="00D72202" w:rsidP="00D72202">
            <w:pPr>
              <w:spacing w:before="10" w:line="100" w:lineRule="atLeast"/>
              <w:ind w:left="199"/>
              <w:rPr>
                <w:rFonts w:asciiTheme="majorBidi" w:hAnsiTheme="majorBidi" w:cstheme="majorBidi"/>
                <w:b/>
                <w:bCs/>
                <w:color w:val="000000"/>
                <w:sz w:val="27"/>
                <w:szCs w:val="27"/>
                <w:cs/>
              </w:rPr>
            </w:pPr>
            <w:r w:rsidRPr="006B78EA">
              <w:rPr>
                <w:rFonts w:asciiTheme="majorBidi" w:hAnsiTheme="majorBidi" w:cstheme="majorBidi"/>
                <w:b/>
                <w:bCs/>
                <w:color w:val="000000"/>
                <w:sz w:val="27"/>
                <w:szCs w:val="27"/>
              </w:rPr>
              <w:t>Total trade receivables - related parties</w:t>
            </w:r>
          </w:p>
        </w:tc>
        <w:tc>
          <w:tcPr>
            <w:tcW w:w="1360" w:type="dxa"/>
            <w:tcBorders>
              <w:top w:val="single" w:sz="4" w:space="0" w:color="auto"/>
            </w:tcBorders>
            <w:shd w:val="clear" w:color="auto" w:fill="auto"/>
          </w:tcPr>
          <w:p w14:paraId="20D3DD41" w14:textId="46EA9D21" w:rsidR="00D72202" w:rsidRPr="00F95DC8" w:rsidRDefault="00190A4E" w:rsidP="00B37A07">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 xml:space="preserve">  </w:t>
            </w:r>
            <w:r w:rsidR="00507BA8" w:rsidRPr="00F95DC8">
              <w:rPr>
                <w:rFonts w:asciiTheme="majorBidi" w:hAnsiTheme="majorBidi" w:cstheme="majorBidi"/>
                <w:b/>
                <w:bCs/>
                <w:sz w:val="27"/>
                <w:szCs w:val="27"/>
              </w:rPr>
              <w:t xml:space="preserve">2,700,363.55 </w:t>
            </w:r>
            <w:r w:rsidR="00D72202" w:rsidRPr="00F95DC8">
              <w:rPr>
                <w:rFonts w:asciiTheme="majorBidi" w:hAnsiTheme="majorBidi" w:cstheme="majorBidi"/>
                <w:b/>
                <w:bCs/>
                <w:sz w:val="27"/>
                <w:szCs w:val="27"/>
              </w:rPr>
              <w:t>7,597,000.00</w:t>
            </w:r>
          </w:p>
        </w:tc>
        <w:tc>
          <w:tcPr>
            <w:tcW w:w="169" w:type="dxa"/>
            <w:shd w:val="clear" w:color="auto" w:fill="auto"/>
          </w:tcPr>
          <w:p w14:paraId="7ADBDD01" w14:textId="77777777" w:rsidR="00D72202" w:rsidRPr="00B37A07" w:rsidRDefault="00D72202" w:rsidP="00190A4E">
            <w:pPr>
              <w:spacing w:before="10" w:line="100" w:lineRule="atLeast"/>
              <w:ind w:left="199"/>
              <w:rPr>
                <w:rFonts w:asciiTheme="majorBidi" w:hAnsiTheme="majorBidi" w:cstheme="majorBidi"/>
                <w:b/>
                <w:bCs/>
                <w:color w:val="000000"/>
                <w:sz w:val="27"/>
                <w:szCs w:val="27"/>
              </w:rPr>
            </w:pPr>
          </w:p>
        </w:tc>
        <w:tc>
          <w:tcPr>
            <w:tcW w:w="1274" w:type="dxa"/>
            <w:tcBorders>
              <w:top w:val="single" w:sz="4" w:space="0" w:color="auto"/>
            </w:tcBorders>
            <w:shd w:val="clear" w:color="auto" w:fill="auto"/>
          </w:tcPr>
          <w:p w14:paraId="5FBA59C3" w14:textId="01A43A12" w:rsidR="00D72202" w:rsidRPr="00B37A07" w:rsidRDefault="00B048CC" w:rsidP="00106A8D">
            <w:pPr>
              <w:spacing w:before="10" w:line="100" w:lineRule="atLeast"/>
              <w:ind w:left="199"/>
              <w:jc w:val="right"/>
              <w:rPr>
                <w:rFonts w:asciiTheme="majorBidi" w:hAnsiTheme="majorBidi" w:cstheme="majorBidi"/>
                <w:b/>
                <w:bCs/>
                <w:color w:val="000000"/>
                <w:sz w:val="27"/>
                <w:szCs w:val="27"/>
              </w:rPr>
            </w:pPr>
            <w:r w:rsidRPr="00B37A07">
              <w:rPr>
                <w:rFonts w:asciiTheme="majorBidi" w:hAnsiTheme="majorBidi" w:cstheme="majorBidi"/>
                <w:b/>
                <w:bCs/>
                <w:color w:val="000000"/>
                <w:sz w:val="27"/>
                <w:szCs w:val="27"/>
              </w:rPr>
              <w:t xml:space="preserve">7,597,000.00  </w:t>
            </w:r>
          </w:p>
        </w:tc>
        <w:tc>
          <w:tcPr>
            <w:tcW w:w="180" w:type="dxa"/>
            <w:shd w:val="clear" w:color="auto" w:fill="auto"/>
          </w:tcPr>
          <w:p w14:paraId="0B1264FC" w14:textId="77777777" w:rsidR="00D72202" w:rsidRPr="00B37A07" w:rsidRDefault="00D72202" w:rsidP="00190A4E">
            <w:pPr>
              <w:spacing w:before="10" w:line="100" w:lineRule="atLeast"/>
              <w:ind w:left="199"/>
              <w:rPr>
                <w:rFonts w:asciiTheme="majorBidi" w:hAnsiTheme="majorBidi" w:cstheme="majorBidi"/>
                <w:b/>
                <w:bCs/>
                <w:color w:val="000000"/>
                <w:sz w:val="27"/>
                <w:szCs w:val="27"/>
              </w:rPr>
            </w:pPr>
          </w:p>
        </w:tc>
        <w:tc>
          <w:tcPr>
            <w:tcW w:w="1350" w:type="dxa"/>
            <w:tcBorders>
              <w:top w:val="single" w:sz="4" w:space="0" w:color="auto"/>
            </w:tcBorders>
            <w:shd w:val="clear" w:color="auto" w:fill="auto"/>
          </w:tcPr>
          <w:p w14:paraId="5BB8D48A" w14:textId="1155E10F" w:rsidR="00D72202" w:rsidRPr="00F95DC8" w:rsidRDefault="004311F3" w:rsidP="00980B8F">
            <w:pPr>
              <w:tabs>
                <w:tab w:val="left" w:pos="1177"/>
              </w:tabs>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7,522,063.</w:t>
            </w:r>
            <w:r w:rsidR="00BB7AAD" w:rsidRPr="00F95DC8">
              <w:rPr>
                <w:rFonts w:asciiTheme="majorBidi" w:hAnsiTheme="majorBidi" w:cstheme="majorBidi"/>
                <w:b/>
                <w:bCs/>
                <w:sz w:val="27"/>
                <w:szCs w:val="27"/>
              </w:rPr>
              <w:t>5</w:t>
            </w:r>
            <w:r w:rsidR="007B5FC6">
              <w:rPr>
                <w:rFonts w:asciiTheme="majorBidi" w:hAnsiTheme="majorBidi" w:cstheme="majorBidi"/>
                <w:b/>
                <w:bCs/>
                <w:sz w:val="27"/>
                <w:szCs w:val="27"/>
              </w:rPr>
              <w:t>6</w:t>
            </w:r>
          </w:p>
        </w:tc>
        <w:tc>
          <w:tcPr>
            <w:tcW w:w="142" w:type="dxa"/>
            <w:shd w:val="clear" w:color="auto" w:fill="auto"/>
          </w:tcPr>
          <w:p w14:paraId="5CBE866D" w14:textId="77777777" w:rsidR="00D72202" w:rsidRPr="00B37A07" w:rsidRDefault="00D72202" w:rsidP="00190A4E">
            <w:pPr>
              <w:spacing w:before="10" w:line="100" w:lineRule="atLeast"/>
              <w:ind w:left="199"/>
              <w:rPr>
                <w:rFonts w:asciiTheme="majorBidi" w:hAnsiTheme="majorBidi" w:cstheme="majorBidi"/>
                <w:b/>
                <w:bCs/>
                <w:color w:val="000000"/>
                <w:sz w:val="27"/>
                <w:szCs w:val="27"/>
              </w:rPr>
            </w:pPr>
          </w:p>
        </w:tc>
        <w:tc>
          <w:tcPr>
            <w:tcW w:w="1280" w:type="dxa"/>
            <w:tcBorders>
              <w:top w:val="single" w:sz="4" w:space="0" w:color="auto"/>
            </w:tcBorders>
            <w:shd w:val="clear" w:color="auto" w:fill="auto"/>
          </w:tcPr>
          <w:p w14:paraId="1437EAB4" w14:textId="2A78044F" w:rsidR="00D72202" w:rsidRPr="00B37A07" w:rsidRDefault="00533510" w:rsidP="00190A4E">
            <w:pPr>
              <w:spacing w:before="10" w:line="100" w:lineRule="atLeast"/>
              <w:ind w:left="199"/>
              <w:rPr>
                <w:rFonts w:asciiTheme="majorBidi" w:hAnsiTheme="majorBidi" w:cstheme="majorBidi"/>
                <w:b/>
                <w:bCs/>
                <w:color w:val="000000"/>
                <w:sz w:val="27"/>
                <w:szCs w:val="27"/>
              </w:rPr>
            </w:pPr>
            <w:r w:rsidRPr="00B37A07">
              <w:rPr>
                <w:rFonts w:asciiTheme="majorBidi" w:hAnsiTheme="majorBidi" w:cstheme="majorBidi"/>
                <w:b/>
                <w:bCs/>
                <w:color w:val="000000"/>
                <w:sz w:val="27"/>
                <w:szCs w:val="27"/>
              </w:rPr>
              <w:t>5,576,721.74</w:t>
            </w:r>
          </w:p>
        </w:tc>
      </w:tr>
      <w:tr w:rsidR="00E80450" w:rsidRPr="006B78EA" w14:paraId="420561C1" w14:textId="77777777" w:rsidTr="004D4035">
        <w:trPr>
          <w:trHeight w:hRule="exact" w:val="382"/>
        </w:trPr>
        <w:tc>
          <w:tcPr>
            <w:tcW w:w="3972" w:type="dxa"/>
            <w:gridSpan w:val="2"/>
            <w:vAlign w:val="center"/>
          </w:tcPr>
          <w:p w14:paraId="196C5076" w14:textId="77777777" w:rsidR="00E80450" w:rsidRPr="006B78EA" w:rsidRDefault="00E80450" w:rsidP="00D567AA">
            <w:pPr>
              <w:spacing w:before="10" w:line="100" w:lineRule="atLeast"/>
              <w:ind w:left="199" w:firstLine="209"/>
              <w:rPr>
                <w:rFonts w:asciiTheme="majorBidi" w:hAnsiTheme="majorBidi" w:cstheme="majorBidi"/>
                <w:color w:val="000000"/>
                <w:sz w:val="27"/>
                <w:szCs w:val="27"/>
              </w:rPr>
            </w:pPr>
            <w:r w:rsidRPr="006B78EA">
              <w:rPr>
                <w:rFonts w:asciiTheme="majorBidi" w:hAnsiTheme="majorBidi" w:cstheme="majorBidi"/>
                <w:color w:val="000000"/>
                <w:sz w:val="27"/>
                <w:szCs w:val="27"/>
                <w:u w:val="single"/>
              </w:rPr>
              <w:t>Less</w:t>
            </w:r>
            <w:r w:rsidRPr="006B78EA">
              <w:rPr>
                <w:rFonts w:asciiTheme="majorBidi" w:hAnsiTheme="majorBidi" w:cstheme="majorBidi"/>
                <w:color w:val="000000"/>
                <w:sz w:val="27"/>
                <w:szCs w:val="27"/>
              </w:rPr>
              <w:t xml:space="preserve"> Allowance for expected credit losses</w:t>
            </w:r>
          </w:p>
        </w:tc>
        <w:tc>
          <w:tcPr>
            <w:tcW w:w="1360" w:type="dxa"/>
            <w:tcBorders>
              <w:bottom w:val="single" w:sz="4" w:space="0" w:color="auto"/>
            </w:tcBorders>
            <w:shd w:val="clear" w:color="auto" w:fill="auto"/>
            <w:vAlign w:val="bottom"/>
          </w:tcPr>
          <w:p w14:paraId="6B5782AD" w14:textId="7833EF4B" w:rsidR="00E80450" w:rsidRPr="006B78EA" w:rsidRDefault="00D4707F" w:rsidP="00D4707F">
            <w:pPr>
              <w:ind w:right="182"/>
              <w:jc w:val="right"/>
              <w:rPr>
                <w:rFonts w:asciiTheme="majorBidi" w:hAnsiTheme="majorBidi" w:cstheme="majorBidi"/>
                <w:color w:val="000000"/>
                <w:sz w:val="27"/>
                <w:szCs w:val="27"/>
              </w:rPr>
            </w:pPr>
            <w:r w:rsidRPr="00F95DC8">
              <w:rPr>
                <w:rFonts w:asciiTheme="majorBidi" w:hAnsiTheme="majorBidi" w:cstheme="majorBidi"/>
                <w:color w:val="000000"/>
                <w:sz w:val="27"/>
                <w:szCs w:val="27"/>
              </w:rPr>
              <w:t>-</w:t>
            </w:r>
          </w:p>
        </w:tc>
        <w:tc>
          <w:tcPr>
            <w:tcW w:w="169" w:type="dxa"/>
            <w:shd w:val="clear" w:color="auto" w:fill="auto"/>
            <w:vAlign w:val="bottom"/>
          </w:tcPr>
          <w:p w14:paraId="173D0F73" w14:textId="77777777" w:rsidR="00E80450" w:rsidRPr="006B78EA" w:rsidRDefault="00E80450" w:rsidP="00E80450">
            <w:pPr>
              <w:spacing w:before="120"/>
              <w:ind w:right="75"/>
              <w:jc w:val="right"/>
              <w:rPr>
                <w:rFonts w:asciiTheme="majorBidi" w:hAnsiTheme="majorBidi" w:cstheme="majorBidi"/>
                <w:sz w:val="27"/>
                <w:szCs w:val="27"/>
              </w:rPr>
            </w:pPr>
          </w:p>
        </w:tc>
        <w:tc>
          <w:tcPr>
            <w:tcW w:w="1274" w:type="dxa"/>
            <w:tcBorders>
              <w:bottom w:val="single" w:sz="4" w:space="0" w:color="auto"/>
            </w:tcBorders>
            <w:shd w:val="clear" w:color="auto" w:fill="auto"/>
            <w:vAlign w:val="bottom"/>
          </w:tcPr>
          <w:p w14:paraId="1C867822" w14:textId="15EEB50C" w:rsidR="00E80450" w:rsidRPr="006B78EA" w:rsidRDefault="00E80450" w:rsidP="00E80450">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bottom"/>
          </w:tcPr>
          <w:p w14:paraId="6DBB8385" w14:textId="77777777" w:rsidR="00E80450" w:rsidRPr="006B78EA" w:rsidRDefault="00E80450" w:rsidP="00D4707F">
            <w:pPr>
              <w:spacing w:before="120"/>
              <w:jc w:val="center"/>
              <w:rPr>
                <w:rFonts w:asciiTheme="majorBidi" w:hAnsiTheme="majorBidi" w:cstheme="majorBidi"/>
                <w:sz w:val="27"/>
                <w:szCs w:val="27"/>
                <w:u w:val="single"/>
              </w:rPr>
            </w:pPr>
          </w:p>
        </w:tc>
        <w:tc>
          <w:tcPr>
            <w:tcW w:w="1350" w:type="dxa"/>
            <w:tcBorders>
              <w:bottom w:val="single" w:sz="4" w:space="0" w:color="auto"/>
            </w:tcBorders>
            <w:shd w:val="clear" w:color="auto" w:fill="auto"/>
            <w:vAlign w:val="center"/>
          </w:tcPr>
          <w:p w14:paraId="4DB176FB" w14:textId="5B40DBCF" w:rsidR="00E80450" w:rsidRPr="006B78EA" w:rsidRDefault="00106A8D" w:rsidP="00980B8F">
            <w:pPr>
              <w:spacing w:before="10" w:line="100" w:lineRule="atLeast"/>
              <w:ind w:right="-39"/>
              <w:jc w:val="right"/>
              <w:rPr>
                <w:rFonts w:asciiTheme="majorBidi" w:hAnsiTheme="majorBidi" w:cstheme="majorBidi"/>
                <w:sz w:val="27"/>
                <w:szCs w:val="27"/>
              </w:rPr>
            </w:pPr>
            <w:r w:rsidRPr="00F95DC8">
              <w:rPr>
                <w:rFonts w:asciiTheme="majorBidi" w:hAnsiTheme="majorBidi" w:cstheme="majorBidi"/>
                <w:sz w:val="27"/>
                <w:szCs w:val="27"/>
              </w:rPr>
              <w:t>(3,623,640.43)</w:t>
            </w:r>
          </w:p>
        </w:tc>
        <w:tc>
          <w:tcPr>
            <w:tcW w:w="142" w:type="dxa"/>
            <w:shd w:val="clear" w:color="auto" w:fill="auto"/>
            <w:vAlign w:val="center"/>
          </w:tcPr>
          <w:p w14:paraId="2C2E6A27" w14:textId="77777777" w:rsidR="00E80450" w:rsidRPr="006B78EA" w:rsidRDefault="00E80450" w:rsidP="004D4035">
            <w:pPr>
              <w:tabs>
                <w:tab w:val="decimal" w:pos="612"/>
              </w:tabs>
              <w:spacing w:before="10" w:line="100" w:lineRule="atLeast"/>
              <w:ind w:right="34" w:hanging="14"/>
              <w:jc w:val="right"/>
              <w:rPr>
                <w:rFonts w:asciiTheme="majorBidi" w:hAnsiTheme="majorBidi" w:cstheme="majorBidi"/>
                <w:sz w:val="27"/>
                <w:szCs w:val="27"/>
              </w:rPr>
            </w:pPr>
          </w:p>
        </w:tc>
        <w:tc>
          <w:tcPr>
            <w:tcW w:w="1280" w:type="dxa"/>
            <w:tcBorders>
              <w:bottom w:val="single" w:sz="4" w:space="0" w:color="auto"/>
            </w:tcBorders>
            <w:shd w:val="clear" w:color="auto" w:fill="auto"/>
            <w:vAlign w:val="center"/>
          </w:tcPr>
          <w:p w14:paraId="0BAB3463" w14:textId="623D74EE" w:rsidR="00E80450" w:rsidRPr="006B78EA" w:rsidRDefault="00E80450" w:rsidP="00980B8F">
            <w:pPr>
              <w:spacing w:before="10" w:line="100" w:lineRule="atLeast"/>
              <w:ind w:right="-39"/>
              <w:jc w:val="right"/>
              <w:rPr>
                <w:rFonts w:asciiTheme="majorBidi" w:hAnsiTheme="majorBidi" w:cstheme="majorBidi"/>
                <w:sz w:val="27"/>
                <w:szCs w:val="27"/>
              </w:rPr>
            </w:pPr>
            <w:r w:rsidRPr="00F76D05">
              <w:rPr>
                <w:rFonts w:asciiTheme="majorBidi" w:hAnsiTheme="majorBidi" w:cstheme="majorBidi"/>
                <w:sz w:val="27"/>
                <w:szCs w:val="27"/>
              </w:rPr>
              <w:t>(3</w:t>
            </w:r>
            <w:r w:rsidRPr="006B78EA">
              <w:rPr>
                <w:rFonts w:asciiTheme="majorBidi" w:hAnsiTheme="majorBidi" w:cstheme="majorBidi"/>
                <w:sz w:val="27"/>
                <w:szCs w:val="27"/>
              </w:rPr>
              <w:t>,</w:t>
            </w:r>
            <w:r w:rsidRPr="00F76D05">
              <w:rPr>
                <w:rFonts w:asciiTheme="majorBidi" w:hAnsiTheme="majorBidi" w:cstheme="majorBidi"/>
                <w:sz w:val="27"/>
                <w:szCs w:val="27"/>
              </w:rPr>
              <w:t>647</w:t>
            </w:r>
            <w:r w:rsidRPr="006B78EA">
              <w:rPr>
                <w:rFonts w:asciiTheme="majorBidi" w:hAnsiTheme="majorBidi" w:cstheme="majorBidi"/>
                <w:sz w:val="27"/>
                <w:szCs w:val="27"/>
              </w:rPr>
              <w:t>,</w:t>
            </w:r>
            <w:r w:rsidRPr="00F76D05">
              <w:rPr>
                <w:rFonts w:asciiTheme="majorBidi" w:hAnsiTheme="majorBidi" w:cstheme="majorBidi"/>
                <w:sz w:val="27"/>
                <w:szCs w:val="27"/>
              </w:rPr>
              <w:t>950.08)</w:t>
            </w:r>
          </w:p>
        </w:tc>
      </w:tr>
      <w:tr w:rsidR="00E80450" w:rsidRPr="006B78EA" w14:paraId="29B38C73" w14:textId="77777777" w:rsidTr="00671870">
        <w:trPr>
          <w:trHeight w:hRule="exact" w:val="425"/>
        </w:trPr>
        <w:tc>
          <w:tcPr>
            <w:tcW w:w="3972" w:type="dxa"/>
            <w:gridSpan w:val="2"/>
            <w:vAlign w:val="center"/>
          </w:tcPr>
          <w:p w14:paraId="6383EDE5" w14:textId="15C73374" w:rsidR="00E80450" w:rsidRPr="006B78EA" w:rsidRDefault="00730460" w:rsidP="00671870">
            <w:pPr>
              <w:spacing w:before="10" w:line="100" w:lineRule="atLeast"/>
              <w:rPr>
                <w:rFonts w:asciiTheme="majorBidi" w:hAnsiTheme="majorBidi" w:cstheme="majorBidi"/>
                <w:b/>
                <w:bCs/>
                <w:color w:val="000000"/>
                <w:sz w:val="27"/>
                <w:szCs w:val="27"/>
              </w:rPr>
            </w:pPr>
            <w:r>
              <w:rPr>
                <w:rFonts w:asciiTheme="majorBidi" w:hAnsiTheme="majorBidi" w:cstheme="majorBidi"/>
                <w:b/>
                <w:bCs/>
                <w:color w:val="000000"/>
                <w:sz w:val="27"/>
                <w:szCs w:val="27"/>
              </w:rPr>
              <w:t xml:space="preserve">    </w:t>
            </w:r>
            <w:r w:rsidR="00E80450" w:rsidRPr="006B78EA">
              <w:rPr>
                <w:rFonts w:asciiTheme="majorBidi" w:hAnsiTheme="majorBidi" w:cstheme="majorBidi"/>
                <w:b/>
                <w:bCs/>
                <w:color w:val="000000"/>
                <w:sz w:val="27"/>
                <w:szCs w:val="27"/>
              </w:rPr>
              <w:t>Total trade receivables - related parties - net</w:t>
            </w:r>
          </w:p>
        </w:tc>
        <w:tc>
          <w:tcPr>
            <w:tcW w:w="1360" w:type="dxa"/>
            <w:tcBorders>
              <w:top w:val="single" w:sz="4" w:space="0" w:color="auto"/>
              <w:bottom w:val="single" w:sz="4" w:space="0" w:color="auto"/>
            </w:tcBorders>
            <w:shd w:val="clear" w:color="auto" w:fill="auto"/>
            <w:vAlign w:val="bottom"/>
          </w:tcPr>
          <w:p w14:paraId="574A60A7" w14:textId="15C3399A" w:rsidR="00E80450" w:rsidRPr="00B37A07" w:rsidRDefault="00BB7AAD" w:rsidP="00730460">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2,700,363.55</w:t>
            </w:r>
          </w:p>
        </w:tc>
        <w:tc>
          <w:tcPr>
            <w:tcW w:w="169" w:type="dxa"/>
            <w:shd w:val="clear" w:color="auto" w:fill="auto"/>
            <w:vAlign w:val="bottom"/>
          </w:tcPr>
          <w:p w14:paraId="5B6AC72D" w14:textId="77777777" w:rsidR="00E80450" w:rsidRPr="00B37A07" w:rsidRDefault="00E80450" w:rsidP="00730460">
            <w:pPr>
              <w:spacing w:before="10" w:line="100" w:lineRule="atLeast"/>
              <w:ind w:right="34"/>
              <w:jc w:val="right"/>
              <w:rPr>
                <w:rFonts w:asciiTheme="majorBidi" w:hAnsiTheme="majorBidi" w:cstheme="majorBidi"/>
                <w:b/>
                <w:bCs/>
                <w:sz w:val="27"/>
                <w:szCs w:val="27"/>
              </w:rPr>
            </w:pPr>
          </w:p>
        </w:tc>
        <w:tc>
          <w:tcPr>
            <w:tcW w:w="1274" w:type="dxa"/>
            <w:tcBorders>
              <w:top w:val="single" w:sz="4" w:space="0" w:color="auto"/>
              <w:bottom w:val="single" w:sz="4" w:space="0" w:color="auto"/>
            </w:tcBorders>
            <w:shd w:val="clear" w:color="auto" w:fill="auto"/>
            <w:vAlign w:val="bottom"/>
          </w:tcPr>
          <w:p w14:paraId="2A67E164" w14:textId="3415C1C5" w:rsidR="00E80450" w:rsidRPr="00B37A07" w:rsidRDefault="005515CD" w:rsidP="00730460">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7,597,000.</w:t>
            </w:r>
            <w:r w:rsidRPr="00F95DC8">
              <w:rPr>
                <w:rFonts w:asciiTheme="majorBidi" w:hAnsiTheme="majorBidi" w:cstheme="majorBidi" w:hint="cs"/>
                <w:b/>
                <w:bCs/>
                <w:sz w:val="27"/>
                <w:szCs w:val="27"/>
              </w:rPr>
              <w:t>0</w:t>
            </w:r>
            <w:r w:rsidRPr="00F95DC8">
              <w:rPr>
                <w:rFonts w:asciiTheme="majorBidi" w:hAnsiTheme="majorBidi" w:cstheme="majorBidi"/>
                <w:b/>
                <w:bCs/>
                <w:sz w:val="27"/>
                <w:szCs w:val="27"/>
              </w:rPr>
              <w:t>0</w:t>
            </w:r>
          </w:p>
        </w:tc>
        <w:tc>
          <w:tcPr>
            <w:tcW w:w="180" w:type="dxa"/>
            <w:shd w:val="clear" w:color="auto" w:fill="auto"/>
            <w:vAlign w:val="bottom"/>
          </w:tcPr>
          <w:p w14:paraId="6E3E7D36" w14:textId="77777777" w:rsidR="00E80450" w:rsidRPr="00730460" w:rsidRDefault="00E80450" w:rsidP="00730460">
            <w:pPr>
              <w:spacing w:before="10" w:line="100" w:lineRule="atLeast"/>
              <w:ind w:right="34"/>
              <w:jc w:val="right"/>
              <w:rPr>
                <w:rFonts w:asciiTheme="majorBidi" w:hAnsiTheme="majorBidi" w:cstheme="majorBidi"/>
                <w:b/>
                <w:bCs/>
                <w:sz w:val="27"/>
                <w:szCs w:val="27"/>
              </w:rPr>
            </w:pPr>
          </w:p>
        </w:tc>
        <w:tc>
          <w:tcPr>
            <w:tcW w:w="1350" w:type="dxa"/>
            <w:tcBorders>
              <w:top w:val="single" w:sz="4" w:space="0" w:color="auto"/>
              <w:bottom w:val="single" w:sz="4" w:space="0" w:color="auto"/>
            </w:tcBorders>
            <w:shd w:val="clear" w:color="auto" w:fill="auto"/>
            <w:vAlign w:val="bottom"/>
          </w:tcPr>
          <w:p w14:paraId="6E56702F" w14:textId="32A405AC" w:rsidR="00E80450" w:rsidRPr="00B37A07" w:rsidRDefault="00EE1227" w:rsidP="00730460">
            <w:pPr>
              <w:spacing w:before="10" w:line="100" w:lineRule="atLeast"/>
              <w:ind w:right="34"/>
              <w:jc w:val="right"/>
              <w:rPr>
                <w:rFonts w:asciiTheme="majorBidi" w:hAnsiTheme="majorBidi" w:cstheme="majorBidi"/>
                <w:b/>
                <w:bCs/>
                <w:sz w:val="27"/>
                <w:szCs w:val="27"/>
              </w:rPr>
            </w:pPr>
            <w:r w:rsidRPr="00730460">
              <w:rPr>
                <w:rFonts w:asciiTheme="majorBidi" w:hAnsiTheme="majorBidi" w:cstheme="majorBidi"/>
                <w:b/>
                <w:bCs/>
                <w:sz w:val="27"/>
                <w:szCs w:val="27"/>
              </w:rPr>
              <w:t>3,898,423.</w:t>
            </w:r>
            <w:r w:rsidR="00BB7AAD" w:rsidRPr="00730460">
              <w:rPr>
                <w:rFonts w:asciiTheme="majorBidi" w:hAnsiTheme="majorBidi" w:cstheme="majorBidi"/>
                <w:b/>
                <w:bCs/>
                <w:sz w:val="27"/>
                <w:szCs w:val="27"/>
              </w:rPr>
              <w:t>1</w:t>
            </w:r>
            <w:r w:rsidR="0020056B" w:rsidRPr="00730460">
              <w:rPr>
                <w:rFonts w:asciiTheme="majorBidi" w:hAnsiTheme="majorBidi" w:cstheme="majorBidi"/>
                <w:b/>
                <w:bCs/>
                <w:sz w:val="27"/>
                <w:szCs w:val="27"/>
              </w:rPr>
              <w:t>3</w:t>
            </w:r>
          </w:p>
        </w:tc>
        <w:tc>
          <w:tcPr>
            <w:tcW w:w="142" w:type="dxa"/>
            <w:shd w:val="clear" w:color="auto" w:fill="auto"/>
            <w:vAlign w:val="bottom"/>
          </w:tcPr>
          <w:p w14:paraId="051AA6C0" w14:textId="77777777" w:rsidR="00E80450" w:rsidRPr="00B37A07" w:rsidRDefault="00E80450" w:rsidP="00730460">
            <w:pPr>
              <w:tabs>
                <w:tab w:val="decimal" w:pos="612"/>
              </w:tabs>
              <w:spacing w:before="10" w:line="100" w:lineRule="atLeast"/>
              <w:ind w:right="34" w:hanging="14"/>
              <w:jc w:val="right"/>
              <w:rPr>
                <w:rFonts w:asciiTheme="majorBidi" w:hAnsiTheme="majorBidi" w:cstheme="majorBidi"/>
                <w:b/>
                <w:bCs/>
                <w:sz w:val="27"/>
                <w:szCs w:val="27"/>
              </w:rPr>
            </w:pPr>
          </w:p>
        </w:tc>
        <w:tc>
          <w:tcPr>
            <w:tcW w:w="1280" w:type="dxa"/>
            <w:tcBorders>
              <w:top w:val="single" w:sz="4" w:space="0" w:color="auto"/>
              <w:bottom w:val="single" w:sz="4" w:space="0" w:color="auto"/>
            </w:tcBorders>
            <w:shd w:val="clear" w:color="auto" w:fill="auto"/>
            <w:vAlign w:val="bottom"/>
          </w:tcPr>
          <w:p w14:paraId="6A7BC7F9" w14:textId="291B922D" w:rsidR="00E80450" w:rsidRPr="00B37A07" w:rsidRDefault="00EA4438" w:rsidP="00730460">
            <w:pPr>
              <w:spacing w:before="10" w:line="100" w:lineRule="atLeast"/>
              <w:ind w:right="34"/>
              <w:jc w:val="right"/>
              <w:rPr>
                <w:rFonts w:asciiTheme="majorBidi" w:hAnsiTheme="majorBidi" w:cstheme="majorBidi"/>
                <w:b/>
                <w:bCs/>
                <w:sz w:val="27"/>
                <w:szCs w:val="27"/>
              </w:rPr>
            </w:pPr>
            <w:r w:rsidRPr="00730460">
              <w:rPr>
                <w:rFonts w:asciiTheme="majorBidi" w:hAnsiTheme="majorBidi" w:cstheme="majorBidi"/>
                <w:b/>
                <w:bCs/>
                <w:sz w:val="27"/>
                <w:szCs w:val="27"/>
              </w:rPr>
              <w:t>1,928,771.66</w:t>
            </w:r>
          </w:p>
        </w:tc>
      </w:tr>
      <w:tr w:rsidR="00D72202" w:rsidRPr="006B78EA" w14:paraId="04B120BE" w14:textId="77777777" w:rsidTr="004D4035">
        <w:trPr>
          <w:trHeight w:hRule="exact" w:val="392"/>
        </w:trPr>
        <w:tc>
          <w:tcPr>
            <w:tcW w:w="3972" w:type="dxa"/>
            <w:gridSpan w:val="2"/>
            <w:vAlign w:val="center"/>
          </w:tcPr>
          <w:p w14:paraId="16023DC5" w14:textId="715225B0" w:rsidR="00D72202" w:rsidRPr="00E21966" w:rsidRDefault="00D72202" w:rsidP="00E21966">
            <w:pPr>
              <w:spacing w:before="10" w:line="100" w:lineRule="atLeast"/>
              <w:ind w:left="199"/>
              <w:rPr>
                <w:rFonts w:asciiTheme="majorBidi" w:hAnsiTheme="majorBidi" w:cstheme="majorBidi"/>
                <w:b/>
                <w:bCs/>
                <w:color w:val="000000"/>
                <w:sz w:val="27"/>
                <w:szCs w:val="27"/>
              </w:rPr>
            </w:pPr>
            <w:r w:rsidRPr="00E21966">
              <w:rPr>
                <w:rFonts w:asciiTheme="majorBidi" w:hAnsiTheme="majorBidi" w:cstheme="majorBidi"/>
                <w:b/>
                <w:bCs/>
                <w:color w:val="000000"/>
                <w:sz w:val="27"/>
                <w:szCs w:val="27"/>
              </w:rPr>
              <w:t>Other receivables - related parties</w:t>
            </w:r>
          </w:p>
        </w:tc>
        <w:tc>
          <w:tcPr>
            <w:tcW w:w="1360" w:type="dxa"/>
            <w:shd w:val="clear" w:color="auto" w:fill="auto"/>
            <w:vAlign w:val="bottom"/>
          </w:tcPr>
          <w:p w14:paraId="6F087020" w14:textId="77777777" w:rsidR="00D72202" w:rsidRPr="001B254B" w:rsidRDefault="00D72202" w:rsidP="00D72202">
            <w:pPr>
              <w:ind w:right="182"/>
              <w:jc w:val="right"/>
              <w:rPr>
                <w:rFonts w:asciiTheme="majorBidi" w:hAnsiTheme="majorBidi" w:cstheme="majorBidi"/>
                <w:color w:val="000000"/>
                <w:sz w:val="27"/>
                <w:szCs w:val="27"/>
                <w:cs/>
              </w:rPr>
            </w:pPr>
          </w:p>
        </w:tc>
        <w:tc>
          <w:tcPr>
            <w:tcW w:w="169" w:type="dxa"/>
            <w:shd w:val="clear" w:color="auto" w:fill="auto"/>
            <w:vAlign w:val="center"/>
          </w:tcPr>
          <w:p w14:paraId="31C2795B" w14:textId="77777777" w:rsidR="00D72202" w:rsidRPr="006B78EA" w:rsidRDefault="00D72202" w:rsidP="00D72202">
            <w:pPr>
              <w:spacing w:before="120"/>
              <w:ind w:right="42"/>
              <w:jc w:val="right"/>
              <w:rPr>
                <w:rFonts w:asciiTheme="majorBidi" w:hAnsiTheme="majorBidi" w:cstheme="majorBidi"/>
                <w:sz w:val="27"/>
                <w:szCs w:val="27"/>
              </w:rPr>
            </w:pPr>
          </w:p>
        </w:tc>
        <w:tc>
          <w:tcPr>
            <w:tcW w:w="1274" w:type="dxa"/>
            <w:shd w:val="clear" w:color="auto" w:fill="auto"/>
            <w:vAlign w:val="bottom"/>
          </w:tcPr>
          <w:p w14:paraId="0CB66A1C" w14:textId="77777777" w:rsidR="00D72202" w:rsidRPr="001B254B" w:rsidRDefault="00D72202" w:rsidP="00D72202">
            <w:pPr>
              <w:ind w:right="182"/>
              <w:jc w:val="right"/>
              <w:rPr>
                <w:rFonts w:asciiTheme="majorBidi" w:hAnsiTheme="majorBidi" w:cstheme="majorBidi"/>
                <w:color w:val="000000"/>
                <w:sz w:val="27"/>
                <w:szCs w:val="27"/>
                <w:cs/>
              </w:rPr>
            </w:pPr>
          </w:p>
        </w:tc>
        <w:tc>
          <w:tcPr>
            <w:tcW w:w="180" w:type="dxa"/>
            <w:shd w:val="clear" w:color="auto" w:fill="auto"/>
            <w:vAlign w:val="center"/>
          </w:tcPr>
          <w:p w14:paraId="4D1163AD" w14:textId="77777777" w:rsidR="00D72202" w:rsidRPr="006B78EA" w:rsidRDefault="00D72202" w:rsidP="00D72202">
            <w:pPr>
              <w:spacing w:before="120"/>
              <w:jc w:val="right"/>
              <w:rPr>
                <w:rFonts w:asciiTheme="majorBidi" w:hAnsiTheme="majorBidi" w:cstheme="majorBidi"/>
                <w:sz w:val="27"/>
                <w:szCs w:val="27"/>
                <w:u w:val="single"/>
              </w:rPr>
            </w:pPr>
          </w:p>
        </w:tc>
        <w:tc>
          <w:tcPr>
            <w:tcW w:w="1350" w:type="dxa"/>
            <w:shd w:val="clear" w:color="auto" w:fill="auto"/>
            <w:vAlign w:val="bottom"/>
          </w:tcPr>
          <w:p w14:paraId="2F29C3D5" w14:textId="77777777" w:rsidR="00D72202" w:rsidRPr="001B254B" w:rsidRDefault="00D72202" w:rsidP="00D72202">
            <w:pPr>
              <w:spacing w:before="120"/>
              <w:ind w:right="10"/>
              <w:jc w:val="right"/>
              <w:rPr>
                <w:rFonts w:asciiTheme="majorBidi" w:hAnsiTheme="majorBidi" w:cstheme="majorBidi"/>
                <w:sz w:val="27"/>
                <w:szCs w:val="27"/>
                <w:cs/>
              </w:rPr>
            </w:pPr>
          </w:p>
        </w:tc>
        <w:tc>
          <w:tcPr>
            <w:tcW w:w="142" w:type="dxa"/>
            <w:shd w:val="clear" w:color="auto" w:fill="auto"/>
            <w:vAlign w:val="bottom"/>
          </w:tcPr>
          <w:p w14:paraId="704A9001"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1280" w:type="dxa"/>
            <w:shd w:val="clear" w:color="auto" w:fill="auto"/>
            <w:vAlign w:val="bottom"/>
          </w:tcPr>
          <w:p w14:paraId="77835718" w14:textId="77777777" w:rsidR="00D72202" w:rsidRPr="006B78EA" w:rsidRDefault="00D72202" w:rsidP="00D72202">
            <w:pPr>
              <w:spacing w:before="120"/>
              <w:ind w:right="10"/>
              <w:jc w:val="right"/>
              <w:rPr>
                <w:rFonts w:asciiTheme="majorBidi" w:hAnsiTheme="majorBidi" w:cstheme="majorBidi"/>
                <w:sz w:val="27"/>
                <w:szCs w:val="27"/>
              </w:rPr>
            </w:pPr>
          </w:p>
        </w:tc>
      </w:tr>
      <w:tr w:rsidR="00E80450" w:rsidRPr="006B78EA" w14:paraId="4A06C6D0" w14:textId="77777777" w:rsidTr="004D4035">
        <w:trPr>
          <w:trHeight w:hRule="exact" w:val="427"/>
        </w:trPr>
        <w:tc>
          <w:tcPr>
            <w:tcW w:w="3972" w:type="dxa"/>
            <w:gridSpan w:val="2"/>
            <w:vAlign w:val="center"/>
          </w:tcPr>
          <w:p w14:paraId="08FA3FAC" w14:textId="737E11FA" w:rsidR="00E80450" w:rsidRPr="00E21966" w:rsidRDefault="00E80450" w:rsidP="00D567AA">
            <w:pPr>
              <w:spacing w:before="10" w:line="100" w:lineRule="atLeast"/>
              <w:ind w:left="199" w:firstLine="209"/>
              <w:rPr>
                <w:rFonts w:asciiTheme="majorBidi" w:hAnsiTheme="majorBidi" w:cstheme="majorBidi"/>
                <w:color w:val="000000"/>
                <w:sz w:val="27"/>
                <w:szCs w:val="27"/>
              </w:rPr>
            </w:pPr>
            <w:r w:rsidRPr="00E21966">
              <w:rPr>
                <w:rFonts w:asciiTheme="majorBidi" w:hAnsiTheme="majorBidi" w:cstheme="majorBidi"/>
                <w:color w:val="000000"/>
                <w:sz w:val="27"/>
                <w:szCs w:val="27"/>
              </w:rPr>
              <w:t>Subsidiaries</w:t>
            </w:r>
          </w:p>
        </w:tc>
        <w:tc>
          <w:tcPr>
            <w:tcW w:w="1360" w:type="dxa"/>
            <w:shd w:val="clear" w:color="auto" w:fill="auto"/>
            <w:vAlign w:val="bottom"/>
          </w:tcPr>
          <w:p w14:paraId="0369613C" w14:textId="77777777" w:rsidR="00E80450" w:rsidRPr="006B78EA" w:rsidRDefault="00E80450" w:rsidP="00E80450">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bottom"/>
          </w:tcPr>
          <w:p w14:paraId="7CC3F3AA" w14:textId="77777777" w:rsidR="00E80450" w:rsidRPr="006B78EA" w:rsidRDefault="00E80450" w:rsidP="00E80450">
            <w:pPr>
              <w:spacing w:before="120"/>
              <w:ind w:right="42"/>
              <w:jc w:val="right"/>
              <w:rPr>
                <w:rFonts w:asciiTheme="majorBidi" w:hAnsiTheme="majorBidi" w:cstheme="majorBidi"/>
                <w:sz w:val="27"/>
                <w:szCs w:val="27"/>
              </w:rPr>
            </w:pPr>
          </w:p>
        </w:tc>
        <w:tc>
          <w:tcPr>
            <w:tcW w:w="1274" w:type="dxa"/>
            <w:shd w:val="clear" w:color="auto" w:fill="auto"/>
            <w:vAlign w:val="bottom"/>
          </w:tcPr>
          <w:p w14:paraId="0467BBCB" w14:textId="6E148964" w:rsidR="00E80450" w:rsidRPr="006B78EA" w:rsidRDefault="00E80450" w:rsidP="00E80450">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bottom"/>
          </w:tcPr>
          <w:p w14:paraId="1A9C181D" w14:textId="77777777" w:rsidR="00E80450" w:rsidRPr="006B78EA" w:rsidRDefault="00E80450" w:rsidP="00E80450">
            <w:pPr>
              <w:spacing w:before="120"/>
              <w:jc w:val="right"/>
              <w:rPr>
                <w:rFonts w:asciiTheme="majorBidi" w:hAnsiTheme="majorBidi" w:cstheme="majorBidi"/>
                <w:sz w:val="27"/>
                <w:szCs w:val="27"/>
                <w:u w:val="single"/>
              </w:rPr>
            </w:pPr>
          </w:p>
        </w:tc>
        <w:tc>
          <w:tcPr>
            <w:tcW w:w="1350" w:type="dxa"/>
            <w:shd w:val="clear" w:color="auto" w:fill="auto"/>
            <w:vAlign w:val="bottom"/>
          </w:tcPr>
          <w:p w14:paraId="7155E14E" w14:textId="268B9F75" w:rsidR="00E80450" w:rsidRPr="00F95DC8" w:rsidRDefault="00291738" w:rsidP="00CF70D5">
            <w:pPr>
              <w:spacing w:before="10" w:line="100" w:lineRule="atLeast"/>
              <w:ind w:right="34"/>
              <w:jc w:val="right"/>
              <w:rPr>
                <w:rFonts w:asciiTheme="majorBidi" w:hAnsiTheme="majorBidi" w:cstheme="majorBidi"/>
                <w:sz w:val="27"/>
                <w:szCs w:val="27"/>
              </w:rPr>
            </w:pPr>
            <w:r w:rsidRPr="00F95DC8">
              <w:rPr>
                <w:rFonts w:asciiTheme="majorBidi" w:hAnsiTheme="majorBidi" w:cstheme="majorBidi"/>
                <w:sz w:val="27"/>
                <w:szCs w:val="27"/>
              </w:rPr>
              <w:t>3,731,071.59</w:t>
            </w:r>
          </w:p>
        </w:tc>
        <w:tc>
          <w:tcPr>
            <w:tcW w:w="142" w:type="dxa"/>
            <w:shd w:val="clear" w:color="auto" w:fill="auto"/>
            <w:vAlign w:val="bottom"/>
          </w:tcPr>
          <w:p w14:paraId="06B16633" w14:textId="77777777" w:rsidR="00E80450" w:rsidRPr="006B78EA" w:rsidRDefault="00E80450" w:rsidP="00E80450">
            <w:pPr>
              <w:tabs>
                <w:tab w:val="decimal" w:pos="612"/>
              </w:tabs>
              <w:spacing w:before="120"/>
              <w:ind w:hanging="14"/>
              <w:jc w:val="right"/>
              <w:rPr>
                <w:rFonts w:asciiTheme="majorBidi" w:hAnsiTheme="majorBidi" w:cstheme="majorBidi"/>
                <w:sz w:val="27"/>
                <w:szCs w:val="27"/>
              </w:rPr>
            </w:pPr>
          </w:p>
        </w:tc>
        <w:tc>
          <w:tcPr>
            <w:tcW w:w="1280" w:type="dxa"/>
            <w:shd w:val="clear" w:color="auto" w:fill="auto"/>
            <w:vAlign w:val="bottom"/>
          </w:tcPr>
          <w:p w14:paraId="5EAA658D" w14:textId="20487880" w:rsidR="00E80450" w:rsidRPr="006B78EA" w:rsidRDefault="00E80450" w:rsidP="00A55F6E">
            <w:pPr>
              <w:spacing w:before="10" w:line="100" w:lineRule="atLeast"/>
              <w:ind w:right="34"/>
              <w:jc w:val="right"/>
              <w:rPr>
                <w:rFonts w:asciiTheme="majorBidi" w:hAnsiTheme="majorBidi" w:cstheme="majorBidi"/>
                <w:sz w:val="27"/>
                <w:szCs w:val="27"/>
              </w:rPr>
            </w:pPr>
            <w:r w:rsidRPr="00A55F6E">
              <w:rPr>
                <w:rFonts w:asciiTheme="majorBidi" w:hAnsiTheme="majorBidi" w:cstheme="majorBidi"/>
                <w:sz w:val="27"/>
                <w:szCs w:val="27"/>
              </w:rPr>
              <w:t>3</w:t>
            </w:r>
            <w:r w:rsidRPr="006B78EA">
              <w:rPr>
                <w:rFonts w:asciiTheme="majorBidi" w:hAnsiTheme="majorBidi" w:cstheme="majorBidi"/>
                <w:sz w:val="27"/>
                <w:szCs w:val="27"/>
              </w:rPr>
              <w:t>,</w:t>
            </w:r>
            <w:r w:rsidRPr="00A55F6E">
              <w:rPr>
                <w:rFonts w:asciiTheme="majorBidi" w:hAnsiTheme="majorBidi" w:cstheme="majorBidi"/>
                <w:sz w:val="27"/>
                <w:szCs w:val="27"/>
              </w:rPr>
              <w:t>755</w:t>
            </w:r>
            <w:r w:rsidRPr="006B78EA">
              <w:rPr>
                <w:rFonts w:asciiTheme="majorBidi" w:hAnsiTheme="majorBidi" w:cstheme="majorBidi"/>
                <w:sz w:val="27"/>
                <w:szCs w:val="27"/>
              </w:rPr>
              <w:t>,</w:t>
            </w:r>
            <w:r w:rsidRPr="00A55F6E">
              <w:rPr>
                <w:rFonts w:asciiTheme="majorBidi" w:hAnsiTheme="majorBidi" w:cstheme="majorBidi"/>
                <w:sz w:val="27"/>
                <w:szCs w:val="27"/>
              </w:rPr>
              <w:t>344.83</w:t>
            </w:r>
          </w:p>
        </w:tc>
      </w:tr>
      <w:tr w:rsidR="00E80450" w:rsidRPr="006B78EA" w14:paraId="35372795" w14:textId="77777777" w:rsidTr="004D4035">
        <w:trPr>
          <w:trHeight w:hRule="exact" w:val="382"/>
        </w:trPr>
        <w:tc>
          <w:tcPr>
            <w:tcW w:w="3972" w:type="dxa"/>
            <w:gridSpan w:val="2"/>
            <w:vAlign w:val="center"/>
          </w:tcPr>
          <w:p w14:paraId="6B1631B2" w14:textId="2AAF103E" w:rsidR="00E80450" w:rsidRPr="00E21966" w:rsidRDefault="00E80450" w:rsidP="00D567AA">
            <w:pPr>
              <w:spacing w:before="10" w:line="100" w:lineRule="atLeast"/>
              <w:ind w:left="199" w:firstLine="209"/>
              <w:rPr>
                <w:rFonts w:asciiTheme="majorBidi" w:hAnsiTheme="majorBidi" w:cstheme="majorBidi"/>
                <w:color w:val="000000"/>
                <w:sz w:val="27"/>
                <w:szCs w:val="27"/>
              </w:rPr>
            </w:pPr>
            <w:r w:rsidRPr="00E21966">
              <w:rPr>
                <w:rFonts w:asciiTheme="majorBidi" w:hAnsiTheme="majorBidi" w:cstheme="majorBidi"/>
                <w:color w:val="000000"/>
                <w:sz w:val="27"/>
                <w:szCs w:val="27"/>
              </w:rPr>
              <w:t>Joint ventures</w:t>
            </w:r>
          </w:p>
        </w:tc>
        <w:tc>
          <w:tcPr>
            <w:tcW w:w="1360" w:type="dxa"/>
            <w:tcBorders>
              <w:bottom w:val="single" w:sz="4" w:space="0" w:color="auto"/>
            </w:tcBorders>
            <w:shd w:val="clear" w:color="auto" w:fill="auto"/>
            <w:vAlign w:val="bottom"/>
          </w:tcPr>
          <w:p w14:paraId="4D7D63D6" w14:textId="10FFDBAA" w:rsidR="00E80450" w:rsidRPr="00F95DC8" w:rsidRDefault="00C43BD6" w:rsidP="00B37A07">
            <w:pPr>
              <w:spacing w:before="10" w:line="100" w:lineRule="atLeast"/>
              <w:ind w:right="34"/>
              <w:jc w:val="right"/>
              <w:rPr>
                <w:rFonts w:asciiTheme="majorBidi" w:hAnsiTheme="majorBidi" w:cstheme="majorBidi"/>
                <w:sz w:val="27"/>
                <w:szCs w:val="27"/>
                <w:cs/>
              </w:rPr>
            </w:pPr>
            <w:r w:rsidRPr="00F95DC8">
              <w:rPr>
                <w:rFonts w:asciiTheme="majorBidi" w:hAnsiTheme="majorBidi" w:cstheme="majorBidi"/>
                <w:sz w:val="27"/>
                <w:szCs w:val="27"/>
              </w:rPr>
              <w:t>2,614,214.51</w:t>
            </w:r>
          </w:p>
        </w:tc>
        <w:tc>
          <w:tcPr>
            <w:tcW w:w="169" w:type="dxa"/>
            <w:shd w:val="clear" w:color="auto" w:fill="auto"/>
            <w:vAlign w:val="center"/>
          </w:tcPr>
          <w:p w14:paraId="5E6BF16A" w14:textId="77777777" w:rsidR="00E80450" w:rsidRPr="006B78EA" w:rsidRDefault="00E80450" w:rsidP="00E80450">
            <w:pPr>
              <w:spacing w:before="120"/>
              <w:ind w:right="42"/>
              <w:jc w:val="right"/>
              <w:rPr>
                <w:rFonts w:asciiTheme="majorBidi" w:hAnsiTheme="majorBidi" w:cstheme="majorBidi"/>
                <w:sz w:val="27"/>
                <w:szCs w:val="27"/>
              </w:rPr>
            </w:pPr>
          </w:p>
        </w:tc>
        <w:tc>
          <w:tcPr>
            <w:tcW w:w="1274" w:type="dxa"/>
            <w:tcBorders>
              <w:bottom w:val="single" w:sz="4" w:space="0" w:color="auto"/>
            </w:tcBorders>
            <w:shd w:val="clear" w:color="auto" w:fill="auto"/>
            <w:vAlign w:val="bottom"/>
          </w:tcPr>
          <w:p w14:paraId="6E196631" w14:textId="46640EBD" w:rsidR="00E80450" w:rsidRPr="001B254B" w:rsidRDefault="00E80450" w:rsidP="00E80450">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c>
          <w:tcPr>
            <w:tcW w:w="180" w:type="dxa"/>
            <w:shd w:val="clear" w:color="auto" w:fill="auto"/>
            <w:vAlign w:val="center"/>
          </w:tcPr>
          <w:p w14:paraId="5F725B36" w14:textId="77777777" w:rsidR="00E80450" w:rsidRPr="006B78EA" w:rsidRDefault="00E80450" w:rsidP="00E80450">
            <w:pPr>
              <w:spacing w:before="120"/>
              <w:jc w:val="right"/>
              <w:rPr>
                <w:rFonts w:asciiTheme="majorBidi" w:hAnsiTheme="majorBidi" w:cstheme="majorBidi"/>
                <w:sz w:val="27"/>
                <w:szCs w:val="27"/>
                <w:u w:val="single"/>
              </w:rPr>
            </w:pPr>
          </w:p>
        </w:tc>
        <w:tc>
          <w:tcPr>
            <w:tcW w:w="1350" w:type="dxa"/>
            <w:tcBorders>
              <w:bottom w:val="single" w:sz="4" w:space="0" w:color="auto"/>
            </w:tcBorders>
            <w:shd w:val="clear" w:color="auto" w:fill="auto"/>
            <w:vAlign w:val="bottom"/>
          </w:tcPr>
          <w:p w14:paraId="412218BC" w14:textId="04A505F3" w:rsidR="00E80450" w:rsidRPr="001B254B" w:rsidRDefault="00E80450" w:rsidP="00E80450">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c>
          <w:tcPr>
            <w:tcW w:w="142" w:type="dxa"/>
            <w:shd w:val="clear" w:color="auto" w:fill="auto"/>
            <w:vAlign w:val="bottom"/>
          </w:tcPr>
          <w:p w14:paraId="541BB046" w14:textId="77777777" w:rsidR="00E80450" w:rsidRPr="006B78EA" w:rsidRDefault="00E80450" w:rsidP="00E80450">
            <w:pPr>
              <w:tabs>
                <w:tab w:val="decimal" w:pos="612"/>
              </w:tabs>
              <w:ind w:right="182" w:hanging="14"/>
              <w:jc w:val="right"/>
              <w:rPr>
                <w:rFonts w:asciiTheme="majorBidi" w:hAnsiTheme="majorBidi" w:cstheme="majorBidi"/>
                <w:color w:val="000000"/>
                <w:sz w:val="27"/>
                <w:szCs w:val="27"/>
              </w:rPr>
            </w:pPr>
          </w:p>
        </w:tc>
        <w:tc>
          <w:tcPr>
            <w:tcW w:w="1280" w:type="dxa"/>
            <w:tcBorders>
              <w:bottom w:val="single" w:sz="4" w:space="0" w:color="auto"/>
            </w:tcBorders>
            <w:shd w:val="clear" w:color="auto" w:fill="auto"/>
            <w:vAlign w:val="bottom"/>
          </w:tcPr>
          <w:p w14:paraId="45464E50" w14:textId="167C9186" w:rsidR="00E80450" w:rsidRPr="001B254B" w:rsidRDefault="00E80450" w:rsidP="00E80450">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r>
      <w:tr w:rsidR="00E80450" w:rsidRPr="006B78EA" w14:paraId="10DC11E7" w14:textId="77777777" w:rsidTr="00980B8F">
        <w:trPr>
          <w:trHeight w:hRule="exact" w:val="464"/>
        </w:trPr>
        <w:tc>
          <w:tcPr>
            <w:tcW w:w="3972" w:type="dxa"/>
            <w:gridSpan w:val="2"/>
            <w:vAlign w:val="center"/>
          </w:tcPr>
          <w:p w14:paraId="0105E552" w14:textId="77777777" w:rsidR="00E80450" w:rsidRPr="00E21966" w:rsidRDefault="00E80450" w:rsidP="00E21966">
            <w:pPr>
              <w:spacing w:before="10" w:line="100" w:lineRule="atLeast"/>
              <w:ind w:left="199"/>
              <w:rPr>
                <w:rFonts w:asciiTheme="majorBidi" w:hAnsiTheme="majorBidi" w:cstheme="majorBidi"/>
                <w:b/>
                <w:bCs/>
                <w:color w:val="000000"/>
                <w:sz w:val="27"/>
                <w:szCs w:val="27"/>
              </w:rPr>
            </w:pPr>
            <w:r w:rsidRPr="00E21966">
              <w:rPr>
                <w:rFonts w:asciiTheme="majorBidi" w:hAnsiTheme="majorBidi" w:cstheme="majorBidi"/>
                <w:b/>
                <w:bCs/>
                <w:color w:val="000000"/>
                <w:sz w:val="27"/>
                <w:szCs w:val="27"/>
              </w:rPr>
              <w:t xml:space="preserve">Total other receivables - related parties </w:t>
            </w:r>
          </w:p>
        </w:tc>
        <w:tc>
          <w:tcPr>
            <w:tcW w:w="1360" w:type="dxa"/>
            <w:tcBorders>
              <w:top w:val="single" w:sz="4" w:space="0" w:color="auto"/>
            </w:tcBorders>
            <w:shd w:val="clear" w:color="auto" w:fill="auto"/>
            <w:vAlign w:val="center"/>
          </w:tcPr>
          <w:p w14:paraId="5A3B2067" w14:textId="2D1696EE" w:rsidR="00E80450" w:rsidRPr="00B37A07" w:rsidRDefault="005C4678" w:rsidP="005C4678">
            <w:pPr>
              <w:ind w:right="23"/>
              <w:jc w:val="right"/>
              <w:rPr>
                <w:rFonts w:asciiTheme="majorBidi" w:hAnsiTheme="majorBidi" w:cstheme="majorBidi"/>
                <w:b/>
                <w:bCs/>
                <w:color w:val="000000"/>
                <w:sz w:val="27"/>
                <w:szCs w:val="27"/>
              </w:rPr>
            </w:pPr>
            <w:r w:rsidRPr="00F95DC8">
              <w:rPr>
                <w:rFonts w:ascii="Angsana New" w:hAnsi="Angsana New"/>
                <w:b/>
                <w:bCs/>
                <w:color w:val="000000"/>
                <w:sz w:val="27"/>
                <w:szCs w:val="27"/>
              </w:rPr>
              <w:t>2,614,214.51</w:t>
            </w:r>
          </w:p>
        </w:tc>
        <w:tc>
          <w:tcPr>
            <w:tcW w:w="169" w:type="dxa"/>
            <w:shd w:val="clear" w:color="auto" w:fill="auto"/>
            <w:vAlign w:val="center"/>
          </w:tcPr>
          <w:p w14:paraId="2956F04E" w14:textId="77777777" w:rsidR="00E80450" w:rsidRPr="00B37A07" w:rsidRDefault="00E80450" w:rsidP="00E80450">
            <w:pPr>
              <w:spacing w:before="120"/>
              <w:ind w:right="42"/>
              <w:jc w:val="right"/>
              <w:rPr>
                <w:rFonts w:asciiTheme="majorBidi" w:hAnsiTheme="majorBidi" w:cstheme="majorBidi"/>
                <w:b/>
                <w:bCs/>
                <w:sz w:val="27"/>
                <w:szCs w:val="27"/>
              </w:rPr>
            </w:pPr>
          </w:p>
        </w:tc>
        <w:tc>
          <w:tcPr>
            <w:tcW w:w="1274" w:type="dxa"/>
            <w:tcBorders>
              <w:top w:val="single" w:sz="4" w:space="0" w:color="auto"/>
            </w:tcBorders>
            <w:shd w:val="clear" w:color="auto" w:fill="auto"/>
            <w:vAlign w:val="center"/>
          </w:tcPr>
          <w:p w14:paraId="074D99F6" w14:textId="543F5072" w:rsidR="00E80450" w:rsidRPr="00B37A07" w:rsidRDefault="00E80450" w:rsidP="00E80450">
            <w:pPr>
              <w:ind w:right="182"/>
              <w:jc w:val="right"/>
              <w:rPr>
                <w:rFonts w:asciiTheme="majorBidi" w:hAnsiTheme="majorBidi" w:cstheme="majorBidi"/>
                <w:b/>
                <w:bCs/>
                <w:color w:val="000000"/>
                <w:sz w:val="27"/>
                <w:szCs w:val="27"/>
              </w:rPr>
            </w:pPr>
            <w:r w:rsidRPr="00B37A07">
              <w:rPr>
                <w:rFonts w:asciiTheme="majorBidi" w:hAnsiTheme="majorBidi" w:cstheme="majorBidi"/>
                <w:b/>
                <w:bCs/>
                <w:color w:val="000000"/>
                <w:sz w:val="27"/>
                <w:szCs w:val="27"/>
              </w:rPr>
              <w:t>-</w:t>
            </w:r>
          </w:p>
        </w:tc>
        <w:tc>
          <w:tcPr>
            <w:tcW w:w="180" w:type="dxa"/>
            <w:shd w:val="clear" w:color="auto" w:fill="auto"/>
            <w:vAlign w:val="center"/>
          </w:tcPr>
          <w:p w14:paraId="471819A1" w14:textId="77777777" w:rsidR="00E80450" w:rsidRPr="00B37A07" w:rsidRDefault="00E80450" w:rsidP="00E80450">
            <w:pPr>
              <w:spacing w:before="120"/>
              <w:jc w:val="right"/>
              <w:rPr>
                <w:rFonts w:asciiTheme="majorBidi" w:hAnsiTheme="majorBidi" w:cstheme="majorBidi"/>
                <w:b/>
                <w:bCs/>
                <w:sz w:val="27"/>
                <w:szCs w:val="27"/>
                <w:u w:val="single"/>
              </w:rPr>
            </w:pPr>
          </w:p>
        </w:tc>
        <w:tc>
          <w:tcPr>
            <w:tcW w:w="1350" w:type="dxa"/>
            <w:tcBorders>
              <w:top w:val="single" w:sz="4" w:space="0" w:color="auto"/>
            </w:tcBorders>
            <w:shd w:val="clear" w:color="auto" w:fill="auto"/>
            <w:vAlign w:val="center"/>
          </w:tcPr>
          <w:p w14:paraId="029C163A" w14:textId="015903B4" w:rsidR="00E80450" w:rsidRPr="00F95DC8" w:rsidRDefault="00032780" w:rsidP="00CF70D5">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3,731,071.59</w:t>
            </w:r>
          </w:p>
        </w:tc>
        <w:tc>
          <w:tcPr>
            <w:tcW w:w="142" w:type="dxa"/>
            <w:shd w:val="clear" w:color="auto" w:fill="auto"/>
            <w:vAlign w:val="center"/>
          </w:tcPr>
          <w:p w14:paraId="390D4F4A" w14:textId="77777777" w:rsidR="00E80450" w:rsidRPr="00B37A07" w:rsidRDefault="00E80450" w:rsidP="00E80450">
            <w:pPr>
              <w:tabs>
                <w:tab w:val="decimal" w:pos="612"/>
              </w:tabs>
              <w:spacing w:before="120"/>
              <w:ind w:right="10" w:hanging="14"/>
              <w:jc w:val="right"/>
              <w:rPr>
                <w:rFonts w:asciiTheme="majorBidi" w:hAnsiTheme="majorBidi" w:cstheme="majorBidi"/>
                <w:b/>
                <w:bCs/>
                <w:color w:val="000000"/>
                <w:sz w:val="27"/>
                <w:szCs w:val="27"/>
              </w:rPr>
            </w:pPr>
          </w:p>
        </w:tc>
        <w:tc>
          <w:tcPr>
            <w:tcW w:w="1280" w:type="dxa"/>
            <w:tcBorders>
              <w:top w:val="single" w:sz="4" w:space="0" w:color="auto"/>
            </w:tcBorders>
            <w:shd w:val="clear" w:color="auto" w:fill="auto"/>
            <w:vAlign w:val="center"/>
          </w:tcPr>
          <w:p w14:paraId="4EA7A7C5" w14:textId="2186C733" w:rsidR="00E80450" w:rsidRPr="00A04861" w:rsidRDefault="00E80450" w:rsidP="00980B8F">
            <w:pPr>
              <w:spacing w:before="10" w:line="100" w:lineRule="atLeast"/>
              <w:ind w:right="34"/>
              <w:jc w:val="right"/>
              <w:rPr>
                <w:rFonts w:asciiTheme="majorBidi" w:hAnsiTheme="majorBidi" w:cstheme="majorBidi"/>
                <w:b/>
                <w:bCs/>
                <w:sz w:val="27"/>
                <w:szCs w:val="27"/>
              </w:rPr>
            </w:pPr>
            <w:r w:rsidRPr="00A04861">
              <w:rPr>
                <w:rFonts w:asciiTheme="majorBidi" w:hAnsiTheme="majorBidi" w:cstheme="majorBidi"/>
                <w:b/>
                <w:bCs/>
                <w:sz w:val="27"/>
                <w:szCs w:val="27"/>
              </w:rPr>
              <w:t>3,755,344.83</w:t>
            </w:r>
          </w:p>
        </w:tc>
      </w:tr>
      <w:tr w:rsidR="00E80450" w:rsidRPr="006B78EA" w14:paraId="7A1108FF" w14:textId="77777777" w:rsidTr="00980B8F">
        <w:trPr>
          <w:trHeight w:hRule="exact" w:val="445"/>
        </w:trPr>
        <w:tc>
          <w:tcPr>
            <w:tcW w:w="3972" w:type="dxa"/>
            <w:gridSpan w:val="2"/>
            <w:vAlign w:val="center"/>
          </w:tcPr>
          <w:p w14:paraId="65A77C85" w14:textId="77777777" w:rsidR="00E80450" w:rsidRPr="006B78EA" w:rsidRDefault="00E80450" w:rsidP="00D567AA">
            <w:pPr>
              <w:spacing w:before="10" w:line="100" w:lineRule="atLeast"/>
              <w:ind w:left="199" w:firstLine="209"/>
              <w:rPr>
                <w:rFonts w:asciiTheme="majorBidi" w:hAnsiTheme="majorBidi" w:cstheme="majorBidi"/>
                <w:color w:val="000000"/>
                <w:sz w:val="27"/>
                <w:szCs w:val="27"/>
                <w:u w:val="single"/>
              </w:rPr>
            </w:pPr>
            <w:r w:rsidRPr="006B78EA">
              <w:rPr>
                <w:rFonts w:asciiTheme="majorBidi" w:hAnsiTheme="majorBidi" w:cstheme="majorBidi"/>
                <w:color w:val="000000"/>
                <w:sz w:val="27"/>
                <w:szCs w:val="27"/>
                <w:u w:val="single"/>
              </w:rPr>
              <w:t>Less</w:t>
            </w:r>
            <w:r w:rsidRPr="006B78EA">
              <w:rPr>
                <w:rFonts w:asciiTheme="majorBidi" w:hAnsiTheme="majorBidi" w:cstheme="majorBidi"/>
                <w:color w:val="000000"/>
                <w:sz w:val="27"/>
                <w:szCs w:val="27"/>
              </w:rPr>
              <w:t xml:space="preserve"> Allowance for expected credit losses</w:t>
            </w:r>
            <w:r w:rsidRPr="00D567AA">
              <w:rPr>
                <w:rFonts w:asciiTheme="majorBidi" w:hAnsiTheme="majorBidi" w:cstheme="majorBidi"/>
                <w:color w:val="000000"/>
                <w:sz w:val="27"/>
                <w:szCs w:val="27"/>
                <w:u w:val="single"/>
              </w:rPr>
              <w:t xml:space="preserve"> </w:t>
            </w:r>
          </w:p>
        </w:tc>
        <w:tc>
          <w:tcPr>
            <w:tcW w:w="1360" w:type="dxa"/>
            <w:tcBorders>
              <w:bottom w:val="single" w:sz="4" w:space="0" w:color="auto"/>
            </w:tcBorders>
            <w:shd w:val="clear" w:color="auto" w:fill="auto"/>
            <w:vAlign w:val="center"/>
          </w:tcPr>
          <w:p w14:paraId="6560DD98" w14:textId="77777777" w:rsidR="00E80450" w:rsidRPr="006B78EA" w:rsidRDefault="00E80450" w:rsidP="00E80450">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center"/>
          </w:tcPr>
          <w:p w14:paraId="502203E8" w14:textId="77777777" w:rsidR="00E80450" w:rsidRPr="006B78EA" w:rsidRDefault="00E80450" w:rsidP="00E80450">
            <w:pPr>
              <w:spacing w:before="120"/>
              <w:ind w:right="42"/>
              <w:jc w:val="right"/>
              <w:rPr>
                <w:rFonts w:asciiTheme="majorBidi" w:hAnsiTheme="majorBidi" w:cstheme="majorBidi"/>
                <w:sz w:val="27"/>
                <w:szCs w:val="27"/>
              </w:rPr>
            </w:pPr>
          </w:p>
        </w:tc>
        <w:tc>
          <w:tcPr>
            <w:tcW w:w="1274" w:type="dxa"/>
            <w:tcBorders>
              <w:bottom w:val="single" w:sz="4" w:space="0" w:color="auto"/>
            </w:tcBorders>
            <w:shd w:val="clear" w:color="auto" w:fill="auto"/>
            <w:vAlign w:val="center"/>
          </w:tcPr>
          <w:p w14:paraId="43FCC681" w14:textId="7B27A76B" w:rsidR="00E80450" w:rsidRPr="006B78EA" w:rsidRDefault="00E80450" w:rsidP="00E80450">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535819EE" w14:textId="77777777" w:rsidR="00E80450" w:rsidRPr="006B78EA" w:rsidRDefault="00E80450" w:rsidP="00E80450">
            <w:pPr>
              <w:spacing w:before="120"/>
              <w:jc w:val="right"/>
              <w:rPr>
                <w:rFonts w:asciiTheme="majorBidi" w:hAnsiTheme="majorBidi" w:cstheme="majorBidi"/>
                <w:sz w:val="27"/>
                <w:szCs w:val="27"/>
                <w:u w:val="single"/>
              </w:rPr>
            </w:pPr>
          </w:p>
        </w:tc>
        <w:tc>
          <w:tcPr>
            <w:tcW w:w="1350" w:type="dxa"/>
            <w:tcBorders>
              <w:bottom w:val="single" w:sz="4" w:space="0" w:color="auto"/>
            </w:tcBorders>
            <w:shd w:val="clear" w:color="auto" w:fill="auto"/>
            <w:vAlign w:val="center"/>
          </w:tcPr>
          <w:p w14:paraId="75E79BD8" w14:textId="1D36153A" w:rsidR="00E80450" w:rsidRPr="006B78EA" w:rsidRDefault="00EB6021" w:rsidP="00980B8F">
            <w:pPr>
              <w:spacing w:before="10" w:line="100" w:lineRule="atLeast"/>
              <w:ind w:right="-39"/>
              <w:jc w:val="right"/>
              <w:rPr>
                <w:rFonts w:asciiTheme="majorBidi" w:hAnsiTheme="majorBidi" w:cstheme="majorBidi"/>
                <w:sz w:val="27"/>
                <w:szCs w:val="27"/>
              </w:rPr>
            </w:pPr>
            <w:r w:rsidRPr="00980B8F">
              <w:rPr>
                <w:rFonts w:asciiTheme="majorBidi" w:hAnsiTheme="majorBidi" w:cstheme="majorBidi"/>
                <w:sz w:val="27"/>
                <w:szCs w:val="27"/>
              </w:rPr>
              <w:t>(3,730,931.86)</w:t>
            </w:r>
          </w:p>
        </w:tc>
        <w:tc>
          <w:tcPr>
            <w:tcW w:w="142" w:type="dxa"/>
            <w:shd w:val="clear" w:color="auto" w:fill="auto"/>
            <w:vAlign w:val="center"/>
          </w:tcPr>
          <w:p w14:paraId="5152AC3F" w14:textId="77777777" w:rsidR="00E80450" w:rsidRPr="006B78EA" w:rsidRDefault="00E80450" w:rsidP="00980B8F">
            <w:pPr>
              <w:spacing w:before="10" w:line="100" w:lineRule="atLeast"/>
              <w:ind w:right="-39"/>
              <w:jc w:val="right"/>
              <w:rPr>
                <w:rFonts w:asciiTheme="majorBidi" w:hAnsiTheme="majorBidi" w:cstheme="majorBidi"/>
                <w:sz w:val="27"/>
                <w:szCs w:val="27"/>
              </w:rPr>
            </w:pPr>
          </w:p>
        </w:tc>
        <w:tc>
          <w:tcPr>
            <w:tcW w:w="1280" w:type="dxa"/>
            <w:tcBorders>
              <w:bottom w:val="single" w:sz="4" w:space="0" w:color="auto"/>
            </w:tcBorders>
            <w:shd w:val="clear" w:color="auto" w:fill="auto"/>
            <w:vAlign w:val="center"/>
          </w:tcPr>
          <w:p w14:paraId="6BA6D39C" w14:textId="46156E51" w:rsidR="00E80450" w:rsidRPr="006B78EA" w:rsidRDefault="00E80450" w:rsidP="00980B8F">
            <w:pPr>
              <w:spacing w:before="10" w:line="100" w:lineRule="atLeast"/>
              <w:ind w:right="-39"/>
              <w:jc w:val="right"/>
              <w:rPr>
                <w:rFonts w:asciiTheme="majorBidi" w:hAnsiTheme="majorBidi" w:cstheme="majorBidi"/>
                <w:sz w:val="27"/>
                <w:szCs w:val="27"/>
              </w:rPr>
            </w:pPr>
            <w:r w:rsidRPr="00980B8F">
              <w:rPr>
                <w:rFonts w:asciiTheme="majorBidi" w:hAnsiTheme="majorBidi" w:cstheme="majorBidi"/>
                <w:sz w:val="27"/>
                <w:szCs w:val="27"/>
              </w:rPr>
              <w:t>(3</w:t>
            </w:r>
            <w:r w:rsidRPr="006B78EA">
              <w:rPr>
                <w:rFonts w:asciiTheme="majorBidi" w:hAnsiTheme="majorBidi" w:cstheme="majorBidi"/>
                <w:sz w:val="27"/>
                <w:szCs w:val="27"/>
              </w:rPr>
              <w:t>,</w:t>
            </w:r>
            <w:r w:rsidRPr="00980B8F">
              <w:rPr>
                <w:rFonts w:asciiTheme="majorBidi" w:hAnsiTheme="majorBidi" w:cstheme="majorBidi"/>
                <w:sz w:val="27"/>
                <w:szCs w:val="27"/>
              </w:rPr>
              <w:t>745</w:t>
            </w:r>
            <w:r w:rsidRPr="006B78EA">
              <w:rPr>
                <w:rFonts w:asciiTheme="majorBidi" w:hAnsiTheme="majorBidi" w:cstheme="majorBidi"/>
                <w:sz w:val="27"/>
                <w:szCs w:val="27"/>
              </w:rPr>
              <w:t>,</w:t>
            </w:r>
            <w:r w:rsidRPr="00980B8F">
              <w:rPr>
                <w:rFonts w:asciiTheme="majorBidi" w:hAnsiTheme="majorBidi" w:cstheme="majorBidi"/>
                <w:sz w:val="27"/>
                <w:szCs w:val="27"/>
              </w:rPr>
              <w:t>529.27)</w:t>
            </w:r>
          </w:p>
        </w:tc>
      </w:tr>
      <w:tr w:rsidR="00E80450" w:rsidRPr="006B78EA" w14:paraId="5CE1A3C3" w14:textId="77777777" w:rsidTr="00980B8F">
        <w:trPr>
          <w:trHeight w:hRule="exact" w:val="455"/>
        </w:trPr>
        <w:tc>
          <w:tcPr>
            <w:tcW w:w="3972" w:type="dxa"/>
            <w:gridSpan w:val="2"/>
            <w:vAlign w:val="center"/>
          </w:tcPr>
          <w:p w14:paraId="7A930C41" w14:textId="77777777" w:rsidR="00E80450" w:rsidRPr="00F8375C" w:rsidRDefault="00E80450" w:rsidP="00F8375C">
            <w:pPr>
              <w:spacing w:before="10" w:line="100" w:lineRule="atLeast"/>
              <w:ind w:left="199"/>
              <w:rPr>
                <w:rFonts w:asciiTheme="majorBidi" w:hAnsiTheme="majorBidi" w:cstheme="majorBidi"/>
                <w:b/>
                <w:bCs/>
                <w:color w:val="000000"/>
                <w:sz w:val="27"/>
                <w:szCs w:val="27"/>
              </w:rPr>
            </w:pPr>
            <w:r w:rsidRPr="00F8375C">
              <w:rPr>
                <w:rFonts w:asciiTheme="majorBidi" w:hAnsiTheme="majorBidi" w:cstheme="majorBidi"/>
                <w:b/>
                <w:bCs/>
                <w:color w:val="000000"/>
                <w:sz w:val="27"/>
                <w:szCs w:val="27"/>
              </w:rPr>
              <w:t>Total other receivables - related parties - net</w:t>
            </w:r>
          </w:p>
        </w:tc>
        <w:tc>
          <w:tcPr>
            <w:tcW w:w="1360" w:type="dxa"/>
            <w:tcBorders>
              <w:top w:val="single" w:sz="4" w:space="0" w:color="auto"/>
              <w:bottom w:val="single" w:sz="4" w:space="0" w:color="auto"/>
            </w:tcBorders>
            <w:shd w:val="clear" w:color="auto" w:fill="auto"/>
            <w:vAlign w:val="center"/>
          </w:tcPr>
          <w:p w14:paraId="764A0FEC" w14:textId="5CA57CB3" w:rsidR="00E80450" w:rsidRPr="00F95DC8" w:rsidRDefault="00F72D0C" w:rsidP="00B37A07">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2,614,214.51</w:t>
            </w:r>
          </w:p>
        </w:tc>
        <w:tc>
          <w:tcPr>
            <w:tcW w:w="169" w:type="dxa"/>
            <w:shd w:val="clear" w:color="auto" w:fill="auto"/>
            <w:vAlign w:val="center"/>
          </w:tcPr>
          <w:p w14:paraId="1251C9BF" w14:textId="77777777" w:rsidR="00E80450" w:rsidRPr="000531AA" w:rsidRDefault="00E80450" w:rsidP="00E80450">
            <w:pPr>
              <w:spacing w:before="120"/>
              <w:ind w:right="141"/>
              <w:jc w:val="right"/>
              <w:rPr>
                <w:rFonts w:asciiTheme="majorBidi" w:hAnsiTheme="majorBidi" w:cstheme="majorBidi"/>
                <w:b/>
                <w:bCs/>
                <w:sz w:val="27"/>
                <w:szCs w:val="27"/>
              </w:rPr>
            </w:pPr>
          </w:p>
        </w:tc>
        <w:tc>
          <w:tcPr>
            <w:tcW w:w="1274" w:type="dxa"/>
            <w:tcBorders>
              <w:top w:val="single" w:sz="4" w:space="0" w:color="auto"/>
              <w:bottom w:val="single" w:sz="4" w:space="0" w:color="auto"/>
            </w:tcBorders>
            <w:shd w:val="clear" w:color="auto" w:fill="auto"/>
            <w:vAlign w:val="center"/>
          </w:tcPr>
          <w:p w14:paraId="66B56559" w14:textId="552B50FA" w:rsidR="00E80450" w:rsidRPr="000531AA" w:rsidRDefault="00E80450" w:rsidP="00E80450">
            <w:pPr>
              <w:ind w:right="182"/>
              <w:jc w:val="right"/>
              <w:rPr>
                <w:rFonts w:asciiTheme="majorBidi" w:hAnsiTheme="majorBidi" w:cstheme="majorBidi"/>
                <w:b/>
                <w:bCs/>
                <w:color w:val="000000"/>
                <w:sz w:val="27"/>
                <w:szCs w:val="27"/>
              </w:rPr>
            </w:pPr>
            <w:r w:rsidRPr="000531AA">
              <w:rPr>
                <w:rFonts w:asciiTheme="majorBidi" w:hAnsiTheme="majorBidi" w:cstheme="majorBidi"/>
                <w:b/>
                <w:bCs/>
                <w:color w:val="000000"/>
                <w:sz w:val="27"/>
                <w:szCs w:val="27"/>
              </w:rPr>
              <w:t>-</w:t>
            </w:r>
          </w:p>
        </w:tc>
        <w:tc>
          <w:tcPr>
            <w:tcW w:w="180" w:type="dxa"/>
            <w:shd w:val="clear" w:color="auto" w:fill="auto"/>
            <w:vAlign w:val="center"/>
          </w:tcPr>
          <w:p w14:paraId="57FDF3AD" w14:textId="77777777" w:rsidR="00E80450" w:rsidRPr="000531AA" w:rsidRDefault="00E80450" w:rsidP="00E80450">
            <w:pPr>
              <w:spacing w:before="120"/>
              <w:jc w:val="right"/>
              <w:rPr>
                <w:rFonts w:asciiTheme="majorBidi" w:hAnsiTheme="majorBidi" w:cstheme="majorBidi"/>
                <w:b/>
                <w:bCs/>
                <w:color w:val="FF0000"/>
                <w:sz w:val="27"/>
                <w:szCs w:val="27"/>
                <w:u w:val="single"/>
              </w:rPr>
            </w:pPr>
          </w:p>
        </w:tc>
        <w:tc>
          <w:tcPr>
            <w:tcW w:w="1350" w:type="dxa"/>
            <w:tcBorders>
              <w:top w:val="single" w:sz="4" w:space="0" w:color="auto"/>
              <w:bottom w:val="single" w:sz="4" w:space="0" w:color="auto"/>
            </w:tcBorders>
            <w:shd w:val="clear" w:color="auto" w:fill="auto"/>
            <w:vAlign w:val="center"/>
          </w:tcPr>
          <w:p w14:paraId="447A26B6" w14:textId="7F1A73AE" w:rsidR="00E80450" w:rsidRPr="00F95DC8" w:rsidRDefault="001018D6" w:rsidP="00CF70D5">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139.73</w:t>
            </w:r>
          </w:p>
        </w:tc>
        <w:tc>
          <w:tcPr>
            <w:tcW w:w="142" w:type="dxa"/>
            <w:shd w:val="clear" w:color="auto" w:fill="auto"/>
            <w:vAlign w:val="center"/>
          </w:tcPr>
          <w:p w14:paraId="1D2BFF6B" w14:textId="77777777" w:rsidR="00E80450" w:rsidRPr="000531AA" w:rsidRDefault="00E80450" w:rsidP="00E80450">
            <w:pPr>
              <w:tabs>
                <w:tab w:val="decimal" w:pos="612"/>
              </w:tabs>
              <w:spacing w:before="120"/>
              <w:ind w:hanging="14"/>
              <w:jc w:val="right"/>
              <w:rPr>
                <w:rFonts w:asciiTheme="majorBidi" w:hAnsiTheme="majorBidi" w:cstheme="majorBidi"/>
                <w:b/>
                <w:bCs/>
                <w:sz w:val="27"/>
                <w:szCs w:val="27"/>
              </w:rPr>
            </w:pPr>
          </w:p>
        </w:tc>
        <w:tc>
          <w:tcPr>
            <w:tcW w:w="1280" w:type="dxa"/>
            <w:tcBorders>
              <w:top w:val="single" w:sz="4" w:space="0" w:color="auto"/>
              <w:bottom w:val="single" w:sz="4" w:space="0" w:color="auto"/>
            </w:tcBorders>
            <w:shd w:val="clear" w:color="auto" w:fill="auto"/>
            <w:vAlign w:val="center"/>
          </w:tcPr>
          <w:p w14:paraId="3BF2638B" w14:textId="12AB75EC" w:rsidR="00E80450" w:rsidRPr="000531AA" w:rsidRDefault="00E80450" w:rsidP="00E80450">
            <w:pPr>
              <w:jc w:val="right"/>
              <w:rPr>
                <w:rFonts w:asciiTheme="majorBidi" w:hAnsiTheme="majorBidi" w:cstheme="majorBidi"/>
                <w:b/>
                <w:bCs/>
                <w:sz w:val="27"/>
                <w:szCs w:val="27"/>
              </w:rPr>
            </w:pPr>
            <w:r w:rsidRPr="000531AA">
              <w:rPr>
                <w:rFonts w:asciiTheme="majorBidi" w:hAnsiTheme="majorBidi"/>
                <w:b/>
                <w:bCs/>
                <w:sz w:val="27"/>
                <w:szCs w:val="27"/>
              </w:rPr>
              <w:t>9</w:t>
            </w:r>
            <w:r w:rsidRPr="000531AA">
              <w:rPr>
                <w:rFonts w:asciiTheme="majorBidi" w:hAnsiTheme="majorBidi" w:cstheme="majorBidi"/>
                <w:b/>
                <w:bCs/>
                <w:sz w:val="27"/>
                <w:szCs w:val="27"/>
              </w:rPr>
              <w:t>,</w:t>
            </w:r>
            <w:r w:rsidRPr="000531AA">
              <w:rPr>
                <w:rFonts w:asciiTheme="majorBidi" w:hAnsiTheme="majorBidi"/>
                <w:b/>
                <w:bCs/>
                <w:sz w:val="27"/>
                <w:szCs w:val="27"/>
              </w:rPr>
              <w:t>815.56</w:t>
            </w:r>
          </w:p>
        </w:tc>
      </w:tr>
      <w:tr w:rsidR="00CE0FBD" w:rsidRPr="006B78EA" w14:paraId="5FE3086C" w14:textId="77777777" w:rsidTr="00980B8F">
        <w:trPr>
          <w:trHeight w:hRule="exact" w:val="482"/>
        </w:trPr>
        <w:tc>
          <w:tcPr>
            <w:tcW w:w="3972" w:type="dxa"/>
            <w:gridSpan w:val="2"/>
            <w:vAlign w:val="center"/>
          </w:tcPr>
          <w:p w14:paraId="575448A1" w14:textId="6F7E20BA" w:rsidR="00CE0FBD" w:rsidRPr="001B254B" w:rsidRDefault="00CE0FBD" w:rsidP="00F8375C">
            <w:pPr>
              <w:spacing w:before="10" w:line="100" w:lineRule="atLeast"/>
              <w:ind w:left="199" w:hanging="199"/>
              <w:rPr>
                <w:rFonts w:asciiTheme="majorBidi" w:hAnsiTheme="majorBidi" w:cstheme="majorBidi"/>
                <w:b/>
                <w:bCs/>
                <w:sz w:val="27"/>
                <w:szCs w:val="27"/>
                <w:cs/>
              </w:rPr>
            </w:pPr>
            <w:r w:rsidRPr="00F8375C">
              <w:rPr>
                <w:rFonts w:asciiTheme="majorBidi" w:hAnsiTheme="majorBidi" w:cstheme="majorBidi"/>
                <w:b/>
                <w:bCs/>
                <w:color w:val="000000"/>
                <w:sz w:val="27"/>
                <w:szCs w:val="27"/>
              </w:rPr>
              <w:t>Trade</w:t>
            </w:r>
            <w:r w:rsidRPr="006B78EA">
              <w:rPr>
                <w:rFonts w:asciiTheme="majorBidi" w:hAnsiTheme="majorBidi" w:cstheme="majorBidi"/>
                <w:b/>
                <w:bCs/>
                <w:sz w:val="27"/>
                <w:szCs w:val="27"/>
              </w:rPr>
              <w:t xml:space="preserve"> and other current receivables - related </w:t>
            </w:r>
            <w:r w:rsidR="008B0452">
              <w:rPr>
                <w:rFonts w:asciiTheme="majorBidi" w:hAnsiTheme="majorBidi" w:cstheme="majorBidi"/>
                <w:b/>
                <w:bCs/>
                <w:sz w:val="27"/>
                <w:szCs w:val="27"/>
              </w:rPr>
              <w:t>- net</w:t>
            </w:r>
          </w:p>
        </w:tc>
        <w:tc>
          <w:tcPr>
            <w:tcW w:w="1360" w:type="dxa"/>
            <w:tcBorders>
              <w:top w:val="single" w:sz="4" w:space="0" w:color="auto"/>
              <w:bottom w:val="double" w:sz="4" w:space="0" w:color="auto"/>
            </w:tcBorders>
            <w:shd w:val="clear" w:color="auto" w:fill="auto"/>
            <w:vAlign w:val="center"/>
          </w:tcPr>
          <w:p w14:paraId="57732BB1" w14:textId="116463D7" w:rsidR="00CE0FBD" w:rsidRPr="00F95DC8" w:rsidRDefault="00BB7AAD" w:rsidP="00B37A07">
            <w:pPr>
              <w:spacing w:before="10" w:line="100" w:lineRule="atLeast"/>
              <w:ind w:right="34"/>
              <w:jc w:val="right"/>
              <w:rPr>
                <w:rFonts w:asciiTheme="majorBidi" w:hAnsiTheme="majorBidi" w:cstheme="majorBidi"/>
                <w:b/>
                <w:bCs/>
                <w:sz w:val="27"/>
                <w:szCs w:val="27"/>
              </w:rPr>
            </w:pPr>
            <w:r w:rsidRPr="00F95DC8">
              <w:rPr>
                <w:rFonts w:ascii="Angsana New" w:hAnsi="Angsana New"/>
                <w:b/>
                <w:bCs/>
                <w:sz w:val="27"/>
                <w:szCs w:val="27"/>
              </w:rPr>
              <w:t>5,314,578.06</w:t>
            </w:r>
          </w:p>
        </w:tc>
        <w:tc>
          <w:tcPr>
            <w:tcW w:w="169" w:type="dxa"/>
            <w:shd w:val="clear" w:color="auto" w:fill="auto"/>
            <w:vAlign w:val="center"/>
          </w:tcPr>
          <w:p w14:paraId="78601205" w14:textId="77777777" w:rsidR="00CE0FBD" w:rsidRPr="000531AA" w:rsidRDefault="00CE0FBD" w:rsidP="00CE0FBD">
            <w:pPr>
              <w:spacing w:before="120"/>
              <w:ind w:right="42"/>
              <w:jc w:val="right"/>
              <w:rPr>
                <w:rFonts w:asciiTheme="majorBidi" w:hAnsiTheme="majorBidi" w:cstheme="majorBidi"/>
                <w:b/>
                <w:bCs/>
                <w:sz w:val="27"/>
                <w:szCs w:val="27"/>
              </w:rPr>
            </w:pPr>
          </w:p>
        </w:tc>
        <w:tc>
          <w:tcPr>
            <w:tcW w:w="1274" w:type="dxa"/>
            <w:tcBorders>
              <w:top w:val="single" w:sz="4" w:space="0" w:color="auto"/>
              <w:bottom w:val="double" w:sz="4" w:space="0" w:color="auto"/>
            </w:tcBorders>
            <w:shd w:val="clear" w:color="auto" w:fill="auto"/>
            <w:vAlign w:val="center"/>
          </w:tcPr>
          <w:p w14:paraId="18A0392A" w14:textId="1B590F51" w:rsidR="00CE0FBD" w:rsidRPr="00980B8F" w:rsidRDefault="004F4C7C" w:rsidP="00980B8F">
            <w:pPr>
              <w:spacing w:before="10" w:line="100" w:lineRule="atLeast"/>
              <w:ind w:right="34"/>
              <w:jc w:val="right"/>
              <w:rPr>
                <w:rFonts w:ascii="Angsana New" w:hAnsi="Angsana New"/>
                <w:b/>
                <w:bCs/>
                <w:sz w:val="27"/>
                <w:szCs w:val="27"/>
              </w:rPr>
            </w:pPr>
            <w:r w:rsidRPr="00980B8F">
              <w:rPr>
                <w:rFonts w:ascii="Angsana New" w:hAnsi="Angsana New"/>
                <w:b/>
                <w:bCs/>
                <w:sz w:val="27"/>
                <w:szCs w:val="27"/>
              </w:rPr>
              <w:t>7,597,000.00</w:t>
            </w:r>
          </w:p>
        </w:tc>
        <w:tc>
          <w:tcPr>
            <w:tcW w:w="180" w:type="dxa"/>
            <w:shd w:val="clear" w:color="auto" w:fill="auto"/>
            <w:vAlign w:val="center"/>
          </w:tcPr>
          <w:p w14:paraId="55BDB0BC" w14:textId="77777777" w:rsidR="00CE0FBD" w:rsidRPr="00980B8F" w:rsidRDefault="00CE0FBD" w:rsidP="00980B8F">
            <w:pPr>
              <w:spacing w:before="10" w:line="100" w:lineRule="atLeast"/>
              <w:ind w:right="34"/>
              <w:jc w:val="right"/>
              <w:rPr>
                <w:rFonts w:ascii="Angsana New" w:hAnsi="Angsana New"/>
                <w:b/>
                <w:bCs/>
                <w:sz w:val="27"/>
                <w:szCs w:val="27"/>
              </w:rPr>
            </w:pPr>
          </w:p>
        </w:tc>
        <w:tc>
          <w:tcPr>
            <w:tcW w:w="1350" w:type="dxa"/>
            <w:tcBorders>
              <w:top w:val="single" w:sz="4" w:space="0" w:color="auto"/>
              <w:bottom w:val="double" w:sz="4" w:space="0" w:color="auto"/>
            </w:tcBorders>
            <w:shd w:val="clear" w:color="auto" w:fill="auto"/>
            <w:vAlign w:val="center"/>
          </w:tcPr>
          <w:p w14:paraId="69320A24" w14:textId="660E43C0" w:rsidR="00CE0FBD" w:rsidRPr="00980B8F" w:rsidRDefault="00593036" w:rsidP="00980B8F">
            <w:pPr>
              <w:spacing w:before="10" w:line="100" w:lineRule="atLeast"/>
              <w:ind w:right="34"/>
              <w:jc w:val="right"/>
              <w:rPr>
                <w:rFonts w:ascii="Angsana New" w:hAnsi="Angsana New"/>
                <w:b/>
                <w:bCs/>
                <w:sz w:val="27"/>
                <w:szCs w:val="27"/>
              </w:rPr>
            </w:pPr>
            <w:r w:rsidRPr="00980B8F">
              <w:rPr>
                <w:rFonts w:ascii="Angsana New" w:hAnsi="Angsana New"/>
                <w:b/>
                <w:bCs/>
                <w:sz w:val="27"/>
                <w:szCs w:val="27"/>
              </w:rPr>
              <w:t>3,898,562.</w:t>
            </w:r>
            <w:r w:rsidR="00BB7AAD" w:rsidRPr="00980B8F">
              <w:rPr>
                <w:rFonts w:ascii="Angsana New" w:hAnsi="Angsana New"/>
                <w:b/>
                <w:bCs/>
                <w:sz w:val="27"/>
                <w:szCs w:val="27"/>
              </w:rPr>
              <w:t>8</w:t>
            </w:r>
            <w:r w:rsidR="005F313D" w:rsidRPr="00980B8F">
              <w:rPr>
                <w:rFonts w:ascii="Angsana New" w:hAnsi="Angsana New"/>
                <w:b/>
                <w:bCs/>
                <w:sz w:val="27"/>
                <w:szCs w:val="27"/>
              </w:rPr>
              <w:t>6</w:t>
            </w:r>
          </w:p>
        </w:tc>
        <w:tc>
          <w:tcPr>
            <w:tcW w:w="142" w:type="dxa"/>
            <w:shd w:val="clear" w:color="auto" w:fill="auto"/>
            <w:vAlign w:val="center"/>
          </w:tcPr>
          <w:p w14:paraId="3FBBEBDB" w14:textId="77777777" w:rsidR="00CE0FBD" w:rsidRPr="00980B8F" w:rsidRDefault="00CE0FBD" w:rsidP="00980B8F">
            <w:pPr>
              <w:spacing w:before="10" w:line="100" w:lineRule="atLeast"/>
              <w:ind w:right="34"/>
              <w:jc w:val="right"/>
              <w:rPr>
                <w:rFonts w:ascii="Angsana New" w:hAnsi="Angsana New"/>
                <w:b/>
                <w:bCs/>
                <w:sz w:val="27"/>
                <w:szCs w:val="27"/>
              </w:rPr>
            </w:pPr>
          </w:p>
        </w:tc>
        <w:tc>
          <w:tcPr>
            <w:tcW w:w="1280" w:type="dxa"/>
            <w:tcBorders>
              <w:top w:val="single" w:sz="4" w:space="0" w:color="auto"/>
              <w:bottom w:val="double" w:sz="4" w:space="0" w:color="auto"/>
            </w:tcBorders>
            <w:shd w:val="clear" w:color="auto" w:fill="auto"/>
            <w:vAlign w:val="center"/>
          </w:tcPr>
          <w:p w14:paraId="2754162A" w14:textId="2969B843" w:rsidR="00CE0FBD" w:rsidRPr="00980B8F" w:rsidRDefault="00CE0FBD" w:rsidP="00980B8F">
            <w:pPr>
              <w:spacing w:before="10" w:line="100" w:lineRule="atLeast"/>
              <w:ind w:right="34"/>
              <w:jc w:val="right"/>
              <w:rPr>
                <w:rFonts w:ascii="Angsana New" w:hAnsi="Angsana New"/>
                <w:b/>
                <w:bCs/>
                <w:sz w:val="27"/>
                <w:szCs w:val="27"/>
              </w:rPr>
            </w:pPr>
            <w:r w:rsidRPr="00980B8F">
              <w:rPr>
                <w:rFonts w:ascii="Angsana New" w:hAnsi="Angsana New"/>
                <w:b/>
                <w:bCs/>
                <w:sz w:val="27"/>
                <w:szCs w:val="27"/>
              </w:rPr>
              <w:t>1,938,587.22</w:t>
            </w:r>
          </w:p>
        </w:tc>
      </w:tr>
      <w:tr w:rsidR="00CE0FBD" w:rsidRPr="006B78EA" w14:paraId="534E6087" w14:textId="77777777" w:rsidTr="00F73DCA">
        <w:trPr>
          <w:trHeight w:hRule="exact" w:val="403"/>
        </w:trPr>
        <w:tc>
          <w:tcPr>
            <w:tcW w:w="3972" w:type="dxa"/>
            <w:gridSpan w:val="2"/>
            <w:vAlign w:val="center"/>
          </w:tcPr>
          <w:p w14:paraId="23C6F5CC" w14:textId="024B36EC" w:rsidR="00CE0FBD" w:rsidRPr="006B78EA" w:rsidRDefault="00CE0FBD" w:rsidP="00F73DCA">
            <w:pPr>
              <w:spacing w:before="10" w:line="100" w:lineRule="atLeast"/>
              <w:rPr>
                <w:rFonts w:asciiTheme="majorBidi" w:hAnsiTheme="majorBidi" w:cstheme="majorBidi"/>
                <w:b/>
                <w:bCs/>
                <w:sz w:val="27"/>
                <w:szCs w:val="27"/>
              </w:rPr>
            </w:pPr>
            <w:r w:rsidRPr="00F73DCA">
              <w:rPr>
                <w:rFonts w:asciiTheme="majorBidi" w:hAnsiTheme="majorBidi" w:cstheme="majorBidi"/>
                <w:b/>
                <w:bCs/>
                <w:color w:val="000000"/>
                <w:sz w:val="27"/>
                <w:szCs w:val="27"/>
                <w:u w:val="single"/>
              </w:rPr>
              <w:t>Short-term loans to related parties</w:t>
            </w:r>
          </w:p>
        </w:tc>
        <w:tc>
          <w:tcPr>
            <w:tcW w:w="1360" w:type="dxa"/>
            <w:shd w:val="clear" w:color="auto" w:fill="auto"/>
            <w:vAlign w:val="bottom"/>
          </w:tcPr>
          <w:p w14:paraId="22D04F6E" w14:textId="77777777" w:rsidR="00CE0FBD" w:rsidRPr="001B254B" w:rsidRDefault="00CE0FBD" w:rsidP="00CE0FBD">
            <w:pPr>
              <w:ind w:right="182"/>
              <w:jc w:val="right"/>
              <w:rPr>
                <w:rFonts w:asciiTheme="majorBidi" w:hAnsiTheme="majorBidi" w:cstheme="majorBidi"/>
                <w:b/>
                <w:bCs/>
                <w:color w:val="000000"/>
                <w:sz w:val="27"/>
                <w:szCs w:val="27"/>
                <w:cs/>
              </w:rPr>
            </w:pPr>
          </w:p>
        </w:tc>
        <w:tc>
          <w:tcPr>
            <w:tcW w:w="169" w:type="dxa"/>
            <w:shd w:val="clear" w:color="auto" w:fill="auto"/>
            <w:vAlign w:val="bottom"/>
          </w:tcPr>
          <w:p w14:paraId="2C83EAE8" w14:textId="77777777" w:rsidR="00CE0FBD" w:rsidRPr="006B78EA" w:rsidRDefault="00CE0FBD" w:rsidP="00CE0FBD">
            <w:pPr>
              <w:spacing w:before="120"/>
              <w:ind w:right="42"/>
              <w:jc w:val="right"/>
              <w:rPr>
                <w:rFonts w:asciiTheme="majorBidi" w:hAnsiTheme="majorBidi" w:cstheme="majorBidi"/>
                <w:b/>
                <w:bCs/>
                <w:sz w:val="27"/>
                <w:szCs w:val="27"/>
              </w:rPr>
            </w:pPr>
          </w:p>
        </w:tc>
        <w:tc>
          <w:tcPr>
            <w:tcW w:w="1274" w:type="dxa"/>
            <w:shd w:val="clear" w:color="auto" w:fill="auto"/>
            <w:vAlign w:val="bottom"/>
          </w:tcPr>
          <w:p w14:paraId="5BD785BF" w14:textId="77777777" w:rsidR="00CE0FBD" w:rsidRPr="001B254B" w:rsidRDefault="00CE0FBD" w:rsidP="00CE0FBD">
            <w:pPr>
              <w:ind w:right="182"/>
              <w:jc w:val="right"/>
              <w:rPr>
                <w:rFonts w:asciiTheme="majorBidi" w:hAnsiTheme="majorBidi" w:cstheme="majorBidi"/>
                <w:b/>
                <w:bCs/>
                <w:color w:val="000000"/>
                <w:sz w:val="27"/>
                <w:szCs w:val="27"/>
                <w:cs/>
              </w:rPr>
            </w:pPr>
          </w:p>
        </w:tc>
        <w:tc>
          <w:tcPr>
            <w:tcW w:w="180" w:type="dxa"/>
            <w:shd w:val="clear" w:color="auto" w:fill="auto"/>
            <w:vAlign w:val="bottom"/>
          </w:tcPr>
          <w:p w14:paraId="7632C474" w14:textId="77777777" w:rsidR="00CE0FBD" w:rsidRPr="006B78EA" w:rsidRDefault="00CE0FBD" w:rsidP="00CE0FBD">
            <w:pPr>
              <w:spacing w:before="120"/>
              <w:jc w:val="right"/>
              <w:rPr>
                <w:rFonts w:asciiTheme="majorBidi" w:hAnsiTheme="majorBidi" w:cstheme="majorBidi"/>
                <w:b/>
                <w:bCs/>
                <w:sz w:val="27"/>
                <w:szCs w:val="27"/>
              </w:rPr>
            </w:pPr>
          </w:p>
        </w:tc>
        <w:tc>
          <w:tcPr>
            <w:tcW w:w="1350" w:type="dxa"/>
            <w:shd w:val="clear" w:color="auto" w:fill="auto"/>
            <w:vAlign w:val="bottom"/>
          </w:tcPr>
          <w:p w14:paraId="14A78EB4" w14:textId="77777777" w:rsidR="00CE0FBD" w:rsidRPr="006B78EA" w:rsidRDefault="00CE0FBD" w:rsidP="00CE0FBD">
            <w:pPr>
              <w:spacing w:before="120"/>
              <w:ind w:right="10"/>
              <w:jc w:val="right"/>
              <w:rPr>
                <w:rFonts w:asciiTheme="majorBidi" w:hAnsiTheme="majorBidi" w:cstheme="majorBidi"/>
                <w:b/>
                <w:bCs/>
                <w:sz w:val="27"/>
                <w:szCs w:val="27"/>
              </w:rPr>
            </w:pPr>
          </w:p>
        </w:tc>
        <w:tc>
          <w:tcPr>
            <w:tcW w:w="142" w:type="dxa"/>
            <w:shd w:val="clear" w:color="auto" w:fill="auto"/>
            <w:vAlign w:val="bottom"/>
          </w:tcPr>
          <w:p w14:paraId="7B1A4CE7" w14:textId="77777777" w:rsidR="00CE0FBD" w:rsidRPr="006B78EA" w:rsidRDefault="00CE0FBD" w:rsidP="00CE0FBD">
            <w:pPr>
              <w:spacing w:before="120"/>
              <w:ind w:right="123"/>
              <w:jc w:val="right"/>
              <w:rPr>
                <w:rFonts w:asciiTheme="majorBidi" w:hAnsiTheme="majorBidi" w:cstheme="majorBidi"/>
                <w:b/>
                <w:bCs/>
                <w:sz w:val="27"/>
                <w:szCs w:val="27"/>
              </w:rPr>
            </w:pPr>
          </w:p>
        </w:tc>
        <w:tc>
          <w:tcPr>
            <w:tcW w:w="1280" w:type="dxa"/>
            <w:shd w:val="clear" w:color="auto" w:fill="auto"/>
            <w:vAlign w:val="bottom"/>
          </w:tcPr>
          <w:p w14:paraId="3B053EFE" w14:textId="77777777" w:rsidR="00CE0FBD" w:rsidRPr="006B78EA" w:rsidRDefault="00CE0FBD" w:rsidP="00CE0FBD">
            <w:pPr>
              <w:spacing w:before="120"/>
              <w:ind w:right="10"/>
              <w:jc w:val="right"/>
              <w:rPr>
                <w:rFonts w:asciiTheme="majorBidi" w:hAnsiTheme="majorBidi" w:cstheme="majorBidi"/>
                <w:b/>
                <w:bCs/>
                <w:sz w:val="27"/>
                <w:szCs w:val="27"/>
              </w:rPr>
            </w:pPr>
          </w:p>
        </w:tc>
      </w:tr>
      <w:tr w:rsidR="00CE0FBD" w:rsidRPr="006B78EA" w14:paraId="55BC764B" w14:textId="77777777" w:rsidTr="003E4A43">
        <w:trPr>
          <w:trHeight w:hRule="exact" w:val="418"/>
        </w:trPr>
        <w:tc>
          <w:tcPr>
            <w:tcW w:w="3972" w:type="dxa"/>
            <w:gridSpan w:val="2"/>
            <w:vAlign w:val="center"/>
          </w:tcPr>
          <w:p w14:paraId="2A1C89F7" w14:textId="76B463C2" w:rsidR="00CE0FBD" w:rsidRPr="00E82B83" w:rsidRDefault="00B25B3E" w:rsidP="00B25B3E">
            <w:pPr>
              <w:spacing w:before="10" w:line="100" w:lineRule="atLeast"/>
              <w:rPr>
                <w:rFonts w:asciiTheme="majorBidi" w:hAnsiTheme="majorBidi" w:cstheme="majorBidi"/>
                <w:b/>
                <w:bCs/>
                <w:color w:val="000000"/>
                <w:sz w:val="27"/>
                <w:szCs w:val="27"/>
              </w:rPr>
            </w:pPr>
            <w:r>
              <w:rPr>
                <w:rFonts w:asciiTheme="majorBidi" w:hAnsiTheme="majorBidi" w:cstheme="majorBidi"/>
                <w:b/>
                <w:bCs/>
                <w:color w:val="000000"/>
                <w:sz w:val="27"/>
                <w:szCs w:val="27"/>
              </w:rPr>
              <w:t xml:space="preserve">     </w:t>
            </w:r>
            <w:r w:rsidR="00CE0FBD" w:rsidRPr="00E82B83">
              <w:rPr>
                <w:rFonts w:asciiTheme="majorBidi" w:hAnsiTheme="majorBidi" w:cstheme="majorBidi"/>
                <w:b/>
                <w:bCs/>
                <w:color w:val="000000"/>
                <w:sz w:val="27"/>
                <w:szCs w:val="27"/>
              </w:rPr>
              <w:t>Subsidiaries</w:t>
            </w:r>
          </w:p>
        </w:tc>
        <w:tc>
          <w:tcPr>
            <w:tcW w:w="1360" w:type="dxa"/>
            <w:shd w:val="clear" w:color="auto" w:fill="auto"/>
            <w:vAlign w:val="bottom"/>
          </w:tcPr>
          <w:p w14:paraId="23E58281" w14:textId="358452C5" w:rsidR="00CE0FBD" w:rsidRPr="006B78EA" w:rsidRDefault="00CE0FBD" w:rsidP="00CE0FBD">
            <w:pPr>
              <w:ind w:right="182"/>
              <w:jc w:val="right"/>
              <w:rPr>
                <w:rFonts w:asciiTheme="majorBidi" w:hAnsiTheme="majorBidi" w:cstheme="majorBidi"/>
                <w:color w:val="000000"/>
                <w:sz w:val="27"/>
                <w:szCs w:val="27"/>
              </w:rPr>
            </w:pPr>
          </w:p>
        </w:tc>
        <w:tc>
          <w:tcPr>
            <w:tcW w:w="169" w:type="dxa"/>
            <w:shd w:val="clear" w:color="auto" w:fill="auto"/>
            <w:vAlign w:val="center"/>
          </w:tcPr>
          <w:p w14:paraId="36CC4410" w14:textId="77777777" w:rsidR="00CE0FBD" w:rsidRPr="006B78EA" w:rsidRDefault="00CE0FBD" w:rsidP="00CE0FBD">
            <w:pPr>
              <w:spacing w:before="120"/>
              <w:ind w:right="75"/>
              <w:jc w:val="right"/>
              <w:rPr>
                <w:rFonts w:asciiTheme="majorBidi" w:hAnsiTheme="majorBidi" w:cstheme="majorBidi"/>
                <w:sz w:val="27"/>
                <w:szCs w:val="27"/>
              </w:rPr>
            </w:pPr>
          </w:p>
        </w:tc>
        <w:tc>
          <w:tcPr>
            <w:tcW w:w="1274" w:type="dxa"/>
            <w:shd w:val="clear" w:color="auto" w:fill="auto"/>
            <w:vAlign w:val="bottom"/>
          </w:tcPr>
          <w:p w14:paraId="555BF24D" w14:textId="246799CF" w:rsidR="00CE0FBD" w:rsidRPr="006B78EA" w:rsidRDefault="00CE0FBD" w:rsidP="00CE0FBD">
            <w:pPr>
              <w:ind w:right="182"/>
              <w:jc w:val="right"/>
              <w:rPr>
                <w:rFonts w:asciiTheme="majorBidi" w:hAnsiTheme="majorBidi" w:cstheme="majorBidi"/>
                <w:color w:val="000000"/>
                <w:sz w:val="27"/>
                <w:szCs w:val="27"/>
              </w:rPr>
            </w:pPr>
          </w:p>
        </w:tc>
        <w:tc>
          <w:tcPr>
            <w:tcW w:w="180" w:type="dxa"/>
            <w:shd w:val="clear" w:color="auto" w:fill="auto"/>
            <w:vAlign w:val="center"/>
          </w:tcPr>
          <w:p w14:paraId="436B61AB" w14:textId="77777777" w:rsidR="00CE0FBD" w:rsidRPr="006B78EA" w:rsidRDefault="00CE0FBD" w:rsidP="00CE0FBD">
            <w:pPr>
              <w:spacing w:before="120"/>
              <w:ind w:right="75"/>
              <w:jc w:val="right"/>
              <w:rPr>
                <w:rFonts w:asciiTheme="majorBidi" w:hAnsiTheme="majorBidi" w:cstheme="majorBidi"/>
                <w:sz w:val="27"/>
                <w:szCs w:val="27"/>
              </w:rPr>
            </w:pPr>
          </w:p>
        </w:tc>
        <w:tc>
          <w:tcPr>
            <w:tcW w:w="1350" w:type="dxa"/>
            <w:shd w:val="clear" w:color="auto" w:fill="auto"/>
            <w:vAlign w:val="bottom"/>
          </w:tcPr>
          <w:p w14:paraId="098EB3F7" w14:textId="68A8879E" w:rsidR="00CE0FBD" w:rsidRPr="001B254B" w:rsidRDefault="00CE0FBD" w:rsidP="00CE0FBD">
            <w:pPr>
              <w:jc w:val="right"/>
              <w:rPr>
                <w:rFonts w:asciiTheme="majorBidi" w:hAnsiTheme="majorBidi" w:cstheme="majorBidi"/>
                <w:color w:val="000000"/>
                <w:sz w:val="27"/>
                <w:szCs w:val="27"/>
                <w:cs/>
              </w:rPr>
            </w:pPr>
          </w:p>
        </w:tc>
        <w:tc>
          <w:tcPr>
            <w:tcW w:w="142" w:type="dxa"/>
            <w:shd w:val="clear" w:color="auto" w:fill="auto"/>
            <w:vAlign w:val="bottom"/>
          </w:tcPr>
          <w:p w14:paraId="429AD236" w14:textId="77777777" w:rsidR="00CE0FBD" w:rsidRPr="006B78EA" w:rsidRDefault="00CE0FBD" w:rsidP="00CE0FBD">
            <w:pPr>
              <w:tabs>
                <w:tab w:val="decimal" w:pos="612"/>
              </w:tabs>
              <w:spacing w:before="120"/>
              <w:ind w:hanging="14"/>
              <w:jc w:val="right"/>
              <w:rPr>
                <w:rFonts w:asciiTheme="majorBidi" w:hAnsiTheme="majorBidi" w:cstheme="majorBidi"/>
                <w:sz w:val="27"/>
                <w:szCs w:val="27"/>
              </w:rPr>
            </w:pPr>
          </w:p>
        </w:tc>
        <w:tc>
          <w:tcPr>
            <w:tcW w:w="1280" w:type="dxa"/>
            <w:shd w:val="clear" w:color="auto" w:fill="auto"/>
            <w:vAlign w:val="bottom"/>
          </w:tcPr>
          <w:p w14:paraId="487F4665" w14:textId="4450BE7D" w:rsidR="00CE0FBD" w:rsidRPr="006B78EA" w:rsidRDefault="00CE0FBD" w:rsidP="00CE0FBD">
            <w:pPr>
              <w:jc w:val="right"/>
              <w:rPr>
                <w:rFonts w:asciiTheme="majorBidi" w:hAnsiTheme="majorBidi" w:cstheme="majorBidi"/>
                <w:color w:val="000000"/>
                <w:sz w:val="27"/>
                <w:szCs w:val="27"/>
              </w:rPr>
            </w:pPr>
          </w:p>
        </w:tc>
      </w:tr>
      <w:tr w:rsidR="00CE0FBD" w:rsidRPr="006B78EA" w14:paraId="10608A9D" w14:textId="77777777" w:rsidTr="000345A3">
        <w:trPr>
          <w:trHeight w:hRule="exact" w:val="355"/>
        </w:trPr>
        <w:tc>
          <w:tcPr>
            <w:tcW w:w="3972" w:type="dxa"/>
            <w:gridSpan w:val="2"/>
            <w:vAlign w:val="center"/>
          </w:tcPr>
          <w:p w14:paraId="36FD442A" w14:textId="52EFC7E9" w:rsidR="00CE0FBD" w:rsidRPr="00F73DCA" w:rsidRDefault="00B25B3E" w:rsidP="00B25B3E">
            <w:pPr>
              <w:spacing w:before="10" w:line="100" w:lineRule="atLeast"/>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00CE0FBD" w:rsidRPr="00F73DCA">
              <w:rPr>
                <w:rFonts w:asciiTheme="majorBidi" w:hAnsiTheme="majorBidi" w:cstheme="majorBidi"/>
                <w:color w:val="000000"/>
                <w:sz w:val="27"/>
                <w:szCs w:val="27"/>
              </w:rPr>
              <w:t>Beginning balance</w:t>
            </w:r>
          </w:p>
        </w:tc>
        <w:tc>
          <w:tcPr>
            <w:tcW w:w="1360" w:type="dxa"/>
            <w:shd w:val="clear" w:color="auto" w:fill="auto"/>
            <w:vAlign w:val="center"/>
          </w:tcPr>
          <w:p w14:paraId="2D2CD487" w14:textId="30682EBA" w:rsidR="00CE0FBD" w:rsidRPr="006B78EA" w:rsidRDefault="00CE0FBD" w:rsidP="00174DB6">
            <w:pPr>
              <w:tabs>
                <w:tab w:val="left" w:pos="1047"/>
              </w:tabs>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center"/>
          </w:tcPr>
          <w:p w14:paraId="2BE20DA5" w14:textId="77777777" w:rsidR="00CE0FBD" w:rsidRPr="006B78EA" w:rsidRDefault="00CE0FBD" w:rsidP="00CE0FBD">
            <w:pPr>
              <w:spacing w:before="120"/>
              <w:ind w:right="75"/>
              <w:jc w:val="right"/>
              <w:rPr>
                <w:rFonts w:asciiTheme="majorBidi" w:hAnsiTheme="majorBidi" w:cstheme="majorBidi"/>
                <w:sz w:val="27"/>
                <w:szCs w:val="27"/>
              </w:rPr>
            </w:pPr>
          </w:p>
        </w:tc>
        <w:tc>
          <w:tcPr>
            <w:tcW w:w="1274" w:type="dxa"/>
            <w:shd w:val="clear" w:color="auto" w:fill="auto"/>
            <w:vAlign w:val="center"/>
          </w:tcPr>
          <w:p w14:paraId="1A323B2D" w14:textId="6DC9C4DF"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1414E4B9" w14:textId="77777777" w:rsidR="00CE0FBD" w:rsidRPr="006B78EA" w:rsidRDefault="00CE0FBD" w:rsidP="00CE0FBD">
            <w:pPr>
              <w:spacing w:before="120"/>
              <w:ind w:right="75"/>
              <w:jc w:val="right"/>
              <w:rPr>
                <w:rFonts w:asciiTheme="majorBidi" w:hAnsiTheme="majorBidi" w:cstheme="majorBidi"/>
                <w:sz w:val="27"/>
                <w:szCs w:val="27"/>
              </w:rPr>
            </w:pPr>
          </w:p>
        </w:tc>
        <w:tc>
          <w:tcPr>
            <w:tcW w:w="1350" w:type="dxa"/>
            <w:shd w:val="clear" w:color="auto" w:fill="auto"/>
            <w:vAlign w:val="center"/>
          </w:tcPr>
          <w:p w14:paraId="0097499A" w14:textId="5EB90792" w:rsidR="00CE0FBD" w:rsidRPr="00F95DC8" w:rsidRDefault="00725816" w:rsidP="00CF70D5">
            <w:pPr>
              <w:spacing w:before="10" w:line="100" w:lineRule="atLeast"/>
              <w:ind w:right="34"/>
              <w:jc w:val="right"/>
              <w:rPr>
                <w:rFonts w:asciiTheme="majorBidi" w:hAnsiTheme="majorBidi" w:cstheme="majorBidi"/>
                <w:sz w:val="27"/>
                <w:szCs w:val="27"/>
                <w:cs/>
              </w:rPr>
            </w:pPr>
            <w:r w:rsidRPr="00F95DC8">
              <w:rPr>
                <w:rFonts w:asciiTheme="majorBidi" w:hAnsiTheme="majorBidi" w:cstheme="majorBidi"/>
                <w:sz w:val="27"/>
                <w:szCs w:val="27"/>
              </w:rPr>
              <w:t>19,736,000.00</w:t>
            </w:r>
          </w:p>
        </w:tc>
        <w:tc>
          <w:tcPr>
            <w:tcW w:w="142" w:type="dxa"/>
            <w:shd w:val="clear" w:color="auto" w:fill="auto"/>
            <w:vAlign w:val="center"/>
          </w:tcPr>
          <w:p w14:paraId="46EF5BDB" w14:textId="77777777" w:rsidR="00CE0FBD" w:rsidRPr="006B78EA" w:rsidRDefault="00CE0FBD" w:rsidP="00CE0FBD">
            <w:pPr>
              <w:tabs>
                <w:tab w:val="decimal" w:pos="612"/>
              </w:tabs>
              <w:spacing w:before="120"/>
              <w:ind w:hanging="14"/>
              <w:jc w:val="right"/>
              <w:rPr>
                <w:rFonts w:asciiTheme="majorBidi" w:hAnsiTheme="majorBidi" w:cstheme="majorBidi"/>
                <w:sz w:val="27"/>
                <w:szCs w:val="27"/>
              </w:rPr>
            </w:pPr>
          </w:p>
        </w:tc>
        <w:tc>
          <w:tcPr>
            <w:tcW w:w="1280" w:type="dxa"/>
            <w:shd w:val="clear" w:color="auto" w:fill="auto"/>
            <w:vAlign w:val="center"/>
          </w:tcPr>
          <w:p w14:paraId="67A3C244" w14:textId="63A6DCB2" w:rsidR="00CE0FBD" w:rsidRPr="006B78EA" w:rsidRDefault="00CE0FBD" w:rsidP="00CE0FBD">
            <w:pPr>
              <w:jc w:val="right"/>
              <w:rPr>
                <w:rFonts w:asciiTheme="majorBidi" w:hAnsiTheme="majorBidi" w:cstheme="majorBidi"/>
                <w:color w:val="000000"/>
                <w:sz w:val="27"/>
                <w:szCs w:val="27"/>
              </w:rPr>
            </w:pPr>
            <w:r w:rsidRPr="006B78EA">
              <w:rPr>
                <w:rFonts w:asciiTheme="majorBidi" w:hAnsiTheme="majorBidi" w:cstheme="majorBidi"/>
                <w:sz w:val="27"/>
                <w:szCs w:val="27"/>
              </w:rPr>
              <w:t>22,676,000.00</w:t>
            </w:r>
          </w:p>
        </w:tc>
      </w:tr>
      <w:tr w:rsidR="00CE0FBD" w:rsidRPr="006B78EA" w14:paraId="16C96BB4" w14:textId="77777777" w:rsidTr="000345A3">
        <w:trPr>
          <w:trHeight w:hRule="exact" w:val="364"/>
        </w:trPr>
        <w:tc>
          <w:tcPr>
            <w:tcW w:w="3972" w:type="dxa"/>
            <w:gridSpan w:val="2"/>
            <w:vAlign w:val="center"/>
          </w:tcPr>
          <w:p w14:paraId="5A49D0F7" w14:textId="585D31A7" w:rsidR="00CE0FBD" w:rsidRPr="004F516A" w:rsidRDefault="00B25B3E" w:rsidP="00B25B3E">
            <w:pPr>
              <w:spacing w:before="10" w:line="100" w:lineRule="atLeast"/>
              <w:rPr>
                <w:rFonts w:asciiTheme="majorBidi" w:hAnsiTheme="majorBidi" w:cstheme="majorBidi"/>
                <w:color w:val="000000"/>
                <w:sz w:val="27"/>
                <w:szCs w:val="27"/>
              </w:rPr>
            </w:pPr>
            <w:r w:rsidRPr="00B25B3E">
              <w:rPr>
                <w:rFonts w:asciiTheme="majorBidi" w:hAnsiTheme="majorBidi" w:cstheme="majorBidi"/>
                <w:color w:val="000000"/>
                <w:sz w:val="27"/>
                <w:szCs w:val="27"/>
              </w:rPr>
              <w:t xml:space="preserve">     </w:t>
            </w:r>
            <w:r w:rsidR="00CE0FBD" w:rsidRPr="004F516A">
              <w:rPr>
                <w:rFonts w:asciiTheme="majorBidi" w:hAnsiTheme="majorBidi" w:cstheme="majorBidi"/>
                <w:color w:val="000000"/>
                <w:sz w:val="27"/>
                <w:szCs w:val="27"/>
                <w:u w:val="single"/>
              </w:rPr>
              <w:t>Add</w:t>
            </w:r>
            <w:r w:rsidR="00CE0FBD" w:rsidRPr="004F516A">
              <w:rPr>
                <w:rFonts w:asciiTheme="majorBidi" w:hAnsiTheme="majorBidi" w:cstheme="majorBidi"/>
                <w:color w:val="000000"/>
                <w:sz w:val="27"/>
                <w:szCs w:val="27"/>
              </w:rPr>
              <w:t>: Additional loans during the year</w:t>
            </w:r>
          </w:p>
        </w:tc>
        <w:tc>
          <w:tcPr>
            <w:tcW w:w="1360" w:type="dxa"/>
            <w:shd w:val="clear" w:color="auto" w:fill="auto"/>
            <w:vAlign w:val="center"/>
          </w:tcPr>
          <w:p w14:paraId="5CE28B77" w14:textId="0F758660"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center"/>
          </w:tcPr>
          <w:p w14:paraId="7A0D4392" w14:textId="77777777" w:rsidR="00CE0FBD" w:rsidRPr="006B78EA" w:rsidRDefault="00CE0FBD" w:rsidP="00CE0FBD">
            <w:pPr>
              <w:spacing w:before="120"/>
              <w:ind w:right="75"/>
              <w:jc w:val="right"/>
              <w:rPr>
                <w:rFonts w:asciiTheme="majorBidi" w:hAnsiTheme="majorBidi" w:cstheme="majorBidi"/>
                <w:sz w:val="27"/>
                <w:szCs w:val="27"/>
              </w:rPr>
            </w:pPr>
          </w:p>
        </w:tc>
        <w:tc>
          <w:tcPr>
            <w:tcW w:w="1274" w:type="dxa"/>
            <w:shd w:val="clear" w:color="auto" w:fill="auto"/>
            <w:vAlign w:val="center"/>
          </w:tcPr>
          <w:p w14:paraId="69E63518" w14:textId="4291428F"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3F8FB9B4" w14:textId="77777777" w:rsidR="00CE0FBD" w:rsidRPr="006B78EA" w:rsidRDefault="00CE0FBD" w:rsidP="00CE0FBD">
            <w:pPr>
              <w:spacing w:before="120"/>
              <w:ind w:right="75"/>
              <w:jc w:val="right"/>
              <w:rPr>
                <w:rFonts w:asciiTheme="majorBidi" w:hAnsiTheme="majorBidi" w:cstheme="majorBidi"/>
                <w:sz w:val="27"/>
                <w:szCs w:val="27"/>
              </w:rPr>
            </w:pPr>
          </w:p>
        </w:tc>
        <w:tc>
          <w:tcPr>
            <w:tcW w:w="1350" w:type="dxa"/>
            <w:shd w:val="clear" w:color="auto" w:fill="auto"/>
            <w:vAlign w:val="center"/>
          </w:tcPr>
          <w:p w14:paraId="07D3FC05" w14:textId="41E6C569" w:rsidR="00CE0FBD" w:rsidRPr="00F95DC8" w:rsidRDefault="006C40B8" w:rsidP="00CF70D5">
            <w:pPr>
              <w:spacing w:before="10" w:line="100" w:lineRule="atLeast"/>
              <w:ind w:right="34"/>
              <w:jc w:val="right"/>
              <w:rPr>
                <w:rFonts w:asciiTheme="majorBidi" w:hAnsiTheme="majorBidi" w:cstheme="majorBidi"/>
                <w:sz w:val="27"/>
                <w:szCs w:val="27"/>
              </w:rPr>
            </w:pPr>
            <w:r w:rsidRPr="00F95DC8">
              <w:rPr>
                <w:rFonts w:asciiTheme="majorBidi" w:hAnsiTheme="majorBidi" w:cstheme="majorBidi"/>
                <w:sz w:val="27"/>
                <w:szCs w:val="27"/>
              </w:rPr>
              <w:t>3,000,000.00</w:t>
            </w:r>
          </w:p>
        </w:tc>
        <w:tc>
          <w:tcPr>
            <w:tcW w:w="142" w:type="dxa"/>
            <w:shd w:val="clear" w:color="auto" w:fill="auto"/>
            <w:vAlign w:val="center"/>
          </w:tcPr>
          <w:p w14:paraId="6A78062F" w14:textId="77777777" w:rsidR="00CE0FBD" w:rsidRPr="006B78EA" w:rsidRDefault="00CE0FBD" w:rsidP="00CE0FBD">
            <w:pPr>
              <w:tabs>
                <w:tab w:val="decimal" w:pos="612"/>
              </w:tabs>
              <w:spacing w:before="120"/>
              <w:ind w:hanging="14"/>
              <w:jc w:val="right"/>
              <w:rPr>
                <w:rFonts w:asciiTheme="majorBidi" w:hAnsiTheme="majorBidi" w:cstheme="majorBidi"/>
                <w:sz w:val="27"/>
                <w:szCs w:val="27"/>
              </w:rPr>
            </w:pPr>
          </w:p>
        </w:tc>
        <w:tc>
          <w:tcPr>
            <w:tcW w:w="1280" w:type="dxa"/>
            <w:shd w:val="clear" w:color="auto" w:fill="auto"/>
            <w:vAlign w:val="center"/>
          </w:tcPr>
          <w:p w14:paraId="19922606" w14:textId="69E563FD" w:rsidR="00CE0FBD" w:rsidRPr="006B78EA" w:rsidRDefault="00CE0FBD" w:rsidP="00CE0FBD">
            <w:pPr>
              <w:jc w:val="right"/>
              <w:rPr>
                <w:rFonts w:asciiTheme="majorBidi" w:hAnsiTheme="majorBidi" w:cstheme="majorBidi"/>
                <w:color w:val="000000"/>
                <w:sz w:val="27"/>
                <w:szCs w:val="27"/>
              </w:rPr>
            </w:pPr>
            <w:r w:rsidRPr="006B78EA">
              <w:rPr>
                <w:rFonts w:asciiTheme="majorBidi" w:hAnsiTheme="majorBidi" w:cstheme="majorBidi"/>
                <w:sz w:val="27"/>
                <w:szCs w:val="27"/>
              </w:rPr>
              <w:t>8,000,000.00</w:t>
            </w:r>
          </w:p>
        </w:tc>
      </w:tr>
      <w:tr w:rsidR="00CE0FBD" w:rsidRPr="006B78EA" w14:paraId="6CE83B39" w14:textId="77777777" w:rsidTr="000345A3">
        <w:trPr>
          <w:trHeight w:hRule="exact" w:val="355"/>
        </w:trPr>
        <w:tc>
          <w:tcPr>
            <w:tcW w:w="3972" w:type="dxa"/>
            <w:gridSpan w:val="2"/>
            <w:vAlign w:val="center"/>
          </w:tcPr>
          <w:p w14:paraId="72AB578F" w14:textId="4233EE77" w:rsidR="00CE0FBD" w:rsidRPr="004F516A" w:rsidRDefault="00CE0FBD" w:rsidP="00B25B3E">
            <w:pPr>
              <w:spacing w:before="10" w:line="100" w:lineRule="atLeast"/>
              <w:ind w:left="199" w:firstLine="16"/>
              <w:rPr>
                <w:rFonts w:asciiTheme="majorBidi" w:hAnsiTheme="majorBidi" w:cstheme="majorBidi"/>
                <w:color w:val="000000"/>
                <w:sz w:val="27"/>
                <w:szCs w:val="27"/>
              </w:rPr>
            </w:pPr>
            <w:r w:rsidRPr="004F516A">
              <w:rPr>
                <w:rFonts w:asciiTheme="majorBidi" w:hAnsiTheme="majorBidi" w:cstheme="majorBidi"/>
                <w:color w:val="000000"/>
                <w:sz w:val="27"/>
                <w:szCs w:val="27"/>
                <w:u w:val="single"/>
              </w:rPr>
              <w:t>Less</w:t>
            </w:r>
            <w:r w:rsidRPr="004F516A">
              <w:rPr>
                <w:rFonts w:asciiTheme="majorBidi" w:hAnsiTheme="majorBidi" w:cstheme="majorBidi"/>
                <w:color w:val="000000"/>
                <w:sz w:val="27"/>
                <w:szCs w:val="27"/>
              </w:rPr>
              <w:t>: Received loan repayments during the year</w:t>
            </w:r>
          </w:p>
        </w:tc>
        <w:tc>
          <w:tcPr>
            <w:tcW w:w="1360" w:type="dxa"/>
            <w:shd w:val="clear" w:color="auto" w:fill="auto"/>
            <w:vAlign w:val="center"/>
          </w:tcPr>
          <w:p w14:paraId="324B0FAC" w14:textId="69754B46"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center"/>
          </w:tcPr>
          <w:p w14:paraId="04A503BE" w14:textId="77777777" w:rsidR="00CE0FBD" w:rsidRPr="006B78EA" w:rsidRDefault="00CE0FBD" w:rsidP="00CE0FBD">
            <w:pPr>
              <w:spacing w:before="120"/>
              <w:ind w:right="75"/>
              <w:jc w:val="right"/>
              <w:rPr>
                <w:rFonts w:asciiTheme="majorBidi" w:hAnsiTheme="majorBidi" w:cstheme="majorBidi"/>
                <w:sz w:val="27"/>
                <w:szCs w:val="27"/>
              </w:rPr>
            </w:pPr>
          </w:p>
        </w:tc>
        <w:tc>
          <w:tcPr>
            <w:tcW w:w="1274" w:type="dxa"/>
            <w:shd w:val="clear" w:color="auto" w:fill="auto"/>
            <w:vAlign w:val="center"/>
          </w:tcPr>
          <w:p w14:paraId="498D43B9" w14:textId="4E1AA69B"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4B6BF6C9" w14:textId="77777777" w:rsidR="00CE0FBD" w:rsidRPr="006B78EA" w:rsidRDefault="00CE0FBD" w:rsidP="00CE0FBD">
            <w:pPr>
              <w:spacing w:before="120"/>
              <w:ind w:right="75"/>
              <w:jc w:val="right"/>
              <w:rPr>
                <w:rFonts w:asciiTheme="majorBidi" w:hAnsiTheme="majorBidi" w:cstheme="majorBidi"/>
                <w:sz w:val="27"/>
                <w:szCs w:val="27"/>
              </w:rPr>
            </w:pPr>
          </w:p>
        </w:tc>
        <w:tc>
          <w:tcPr>
            <w:tcW w:w="1350" w:type="dxa"/>
            <w:shd w:val="clear" w:color="auto" w:fill="auto"/>
            <w:vAlign w:val="center"/>
          </w:tcPr>
          <w:p w14:paraId="07E74A0D" w14:textId="6CF71C1E" w:rsidR="00CE0FBD" w:rsidRPr="006B78EA" w:rsidRDefault="00234C04" w:rsidP="007A0B53">
            <w:pPr>
              <w:spacing w:before="10" w:line="100" w:lineRule="atLeast"/>
              <w:ind w:right="-39"/>
              <w:jc w:val="right"/>
              <w:rPr>
                <w:rFonts w:asciiTheme="majorBidi" w:hAnsiTheme="majorBidi" w:cstheme="majorBidi"/>
                <w:sz w:val="27"/>
                <w:szCs w:val="27"/>
              </w:rPr>
            </w:pPr>
            <w:r w:rsidRPr="00F73DCA">
              <w:rPr>
                <w:rFonts w:asciiTheme="majorBidi" w:hAnsiTheme="majorBidi" w:cstheme="majorBidi"/>
                <w:sz w:val="27"/>
                <w:szCs w:val="27"/>
              </w:rPr>
              <w:t>(21,736,000.00)</w:t>
            </w:r>
          </w:p>
        </w:tc>
        <w:tc>
          <w:tcPr>
            <w:tcW w:w="142" w:type="dxa"/>
            <w:shd w:val="clear" w:color="auto" w:fill="auto"/>
            <w:vAlign w:val="center"/>
          </w:tcPr>
          <w:p w14:paraId="4F107DB5" w14:textId="77777777" w:rsidR="00CE0FBD" w:rsidRPr="006B78EA" w:rsidRDefault="00CE0FBD" w:rsidP="007A0B53">
            <w:pPr>
              <w:tabs>
                <w:tab w:val="decimal" w:pos="612"/>
              </w:tabs>
              <w:spacing w:before="10" w:line="100" w:lineRule="atLeast"/>
              <w:ind w:right="-39" w:hanging="14"/>
              <w:jc w:val="right"/>
              <w:rPr>
                <w:rFonts w:asciiTheme="majorBidi" w:hAnsiTheme="majorBidi" w:cstheme="majorBidi"/>
                <w:sz w:val="27"/>
                <w:szCs w:val="27"/>
              </w:rPr>
            </w:pPr>
          </w:p>
        </w:tc>
        <w:tc>
          <w:tcPr>
            <w:tcW w:w="1280" w:type="dxa"/>
            <w:shd w:val="clear" w:color="auto" w:fill="auto"/>
            <w:vAlign w:val="center"/>
          </w:tcPr>
          <w:p w14:paraId="46B3704E" w14:textId="6502A3C9" w:rsidR="00CE0FBD" w:rsidRPr="00F73DCA" w:rsidRDefault="00CE0FBD" w:rsidP="007A0B53">
            <w:pPr>
              <w:spacing w:before="10" w:line="100" w:lineRule="atLeast"/>
              <w:ind w:right="-39"/>
              <w:jc w:val="right"/>
              <w:rPr>
                <w:rFonts w:asciiTheme="majorBidi" w:hAnsiTheme="majorBidi" w:cstheme="majorBidi"/>
                <w:sz w:val="27"/>
                <w:szCs w:val="27"/>
              </w:rPr>
            </w:pPr>
            <w:r w:rsidRPr="006B78EA">
              <w:rPr>
                <w:rFonts w:asciiTheme="majorBidi" w:hAnsiTheme="majorBidi" w:cstheme="majorBidi"/>
                <w:sz w:val="27"/>
                <w:szCs w:val="27"/>
              </w:rPr>
              <w:t>(5,940,000.00)</w:t>
            </w:r>
          </w:p>
        </w:tc>
      </w:tr>
      <w:tr w:rsidR="00CE0FBD" w:rsidRPr="006B78EA" w14:paraId="51A2BC61" w14:textId="77777777" w:rsidTr="000345A3">
        <w:trPr>
          <w:trHeight w:hRule="exact" w:val="364"/>
        </w:trPr>
        <w:tc>
          <w:tcPr>
            <w:tcW w:w="3972" w:type="dxa"/>
            <w:gridSpan w:val="2"/>
            <w:vAlign w:val="center"/>
          </w:tcPr>
          <w:p w14:paraId="1B8A3DAD" w14:textId="392D6A69" w:rsidR="00CE0FBD" w:rsidRPr="004F516A" w:rsidRDefault="00CE0FBD" w:rsidP="00B25B3E">
            <w:pPr>
              <w:spacing w:before="10" w:line="100" w:lineRule="atLeast"/>
              <w:ind w:left="199" w:firstLine="16"/>
              <w:rPr>
                <w:rFonts w:asciiTheme="majorBidi" w:hAnsiTheme="majorBidi" w:cstheme="majorBidi"/>
                <w:color w:val="000000"/>
                <w:sz w:val="27"/>
                <w:szCs w:val="27"/>
              </w:rPr>
            </w:pPr>
            <w:r w:rsidRPr="004F516A">
              <w:rPr>
                <w:rFonts w:asciiTheme="majorBidi" w:hAnsiTheme="majorBidi" w:cstheme="majorBidi"/>
                <w:color w:val="000000"/>
                <w:sz w:val="27"/>
                <w:szCs w:val="27"/>
                <w:u w:val="single"/>
              </w:rPr>
              <w:t>Less</w:t>
            </w:r>
            <w:r w:rsidRPr="004F516A">
              <w:rPr>
                <w:rFonts w:asciiTheme="majorBidi" w:hAnsiTheme="majorBidi" w:cstheme="majorBidi"/>
                <w:color w:val="000000"/>
                <w:sz w:val="27"/>
                <w:szCs w:val="27"/>
              </w:rPr>
              <w:t>: Bad debt written-off</w:t>
            </w:r>
          </w:p>
        </w:tc>
        <w:tc>
          <w:tcPr>
            <w:tcW w:w="1360" w:type="dxa"/>
            <w:shd w:val="clear" w:color="auto" w:fill="auto"/>
            <w:vAlign w:val="center"/>
          </w:tcPr>
          <w:p w14:paraId="216CE952" w14:textId="004B4548"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69" w:type="dxa"/>
            <w:shd w:val="clear" w:color="auto" w:fill="auto"/>
            <w:vAlign w:val="center"/>
          </w:tcPr>
          <w:p w14:paraId="6A3FAF9A" w14:textId="77777777" w:rsidR="00CE0FBD" w:rsidRPr="006B78EA" w:rsidRDefault="00CE0FBD" w:rsidP="00CE0FBD">
            <w:pPr>
              <w:spacing w:before="120"/>
              <w:ind w:right="75"/>
              <w:jc w:val="right"/>
              <w:rPr>
                <w:rFonts w:asciiTheme="majorBidi" w:hAnsiTheme="majorBidi" w:cstheme="majorBidi"/>
                <w:sz w:val="27"/>
                <w:szCs w:val="27"/>
              </w:rPr>
            </w:pPr>
          </w:p>
        </w:tc>
        <w:tc>
          <w:tcPr>
            <w:tcW w:w="1274" w:type="dxa"/>
            <w:shd w:val="clear" w:color="auto" w:fill="auto"/>
            <w:vAlign w:val="center"/>
          </w:tcPr>
          <w:p w14:paraId="2840855B" w14:textId="62C3E125" w:rsidR="00CE0FBD" w:rsidRPr="006B78EA" w:rsidRDefault="00CE0FBD" w:rsidP="00CE0FBD">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80" w:type="dxa"/>
            <w:shd w:val="clear" w:color="auto" w:fill="auto"/>
            <w:vAlign w:val="center"/>
          </w:tcPr>
          <w:p w14:paraId="4E48C8CD" w14:textId="77777777" w:rsidR="00CE0FBD" w:rsidRPr="006B78EA" w:rsidRDefault="00CE0FBD" w:rsidP="00CE0FBD">
            <w:pPr>
              <w:spacing w:before="120"/>
              <w:ind w:right="75"/>
              <w:jc w:val="right"/>
              <w:rPr>
                <w:rFonts w:asciiTheme="majorBidi" w:hAnsiTheme="majorBidi" w:cstheme="majorBidi"/>
                <w:sz w:val="27"/>
                <w:szCs w:val="27"/>
              </w:rPr>
            </w:pPr>
          </w:p>
        </w:tc>
        <w:tc>
          <w:tcPr>
            <w:tcW w:w="1350" w:type="dxa"/>
            <w:shd w:val="clear" w:color="auto" w:fill="auto"/>
            <w:vAlign w:val="center"/>
          </w:tcPr>
          <w:p w14:paraId="594C4B05" w14:textId="7B1EB3B5" w:rsidR="00CE0FBD" w:rsidRPr="003147EA" w:rsidRDefault="003147EA" w:rsidP="003147EA">
            <w:pPr>
              <w:ind w:right="182"/>
              <w:jc w:val="right"/>
              <w:rPr>
                <w:rFonts w:asciiTheme="majorBidi" w:hAnsiTheme="majorBidi" w:cstheme="majorBidi"/>
                <w:color w:val="000000"/>
                <w:sz w:val="27"/>
                <w:szCs w:val="27"/>
              </w:rPr>
            </w:pPr>
            <w:r w:rsidRPr="003147EA">
              <w:rPr>
                <w:rFonts w:asciiTheme="majorBidi" w:hAnsiTheme="majorBidi" w:cstheme="majorBidi"/>
                <w:color w:val="000000"/>
                <w:sz w:val="27"/>
                <w:szCs w:val="27"/>
              </w:rPr>
              <w:t>-</w:t>
            </w:r>
          </w:p>
        </w:tc>
        <w:tc>
          <w:tcPr>
            <w:tcW w:w="142" w:type="dxa"/>
            <w:shd w:val="clear" w:color="auto" w:fill="auto"/>
            <w:vAlign w:val="center"/>
          </w:tcPr>
          <w:p w14:paraId="5EE6E3E5" w14:textId="77777777" w:rsidR="00CE0FBD" w:rsidRPr="006B78EA" w:rsidRDefault="00CE0FBD" w:rsidP="00CE0FBD">
            <w:pPr>
              <w:tabs>
                <w:tab w:val="decimal" w:pos="612"/>
              </w:tabs>
              <w:spacing w:before="120"/>
              <w:ind w:hanging="14"/>
              <w:jc w:val="right"/>
              <w:rPr>
                <w:rFonts w:asciiTheme="majorBidi" w:hAnsiTheme="majorBidi" w:cstheme="majorBidi"/>
                <w:sz w:val="27"/>
                <w:szCs w:val="27"/>
              </w:rPr>
            </w:pPr>
          </w:p>
        </w:tc>
        <w:tc>
          <w:tcPr>
            <w:tcW w:w="1280" w:type="dxa"/>
            <w:shd w:val="clear" w:color="auto" w:fill="auto"/>
            <w:vAlign w:val="center"/>
          </w:tcPr>
          <w:p w14:paraId="5AC1A34E" w14:textId="3D330C5B" w:rsidR="00CE0FBD" w:rsidRPr="00E80450" w:rsidRDefault="00CE0FBD" w:rsidP="007A0B53">
            <w:pPr>
              <w:spacing w:before="10" w:line="100" w:lineRule="atLeast"/>
              <w:ind w:right="-39"/>
              <w:jc w:val="right"/>
              <w:rPr>
                <w:rFonts w:asciiTheme="majorBidi" w:hAnsiTheme="majorBidi" w:cstheme="majorBidi"/>
                <w:sz w:val="27"/>
                <w:szCs w:val="27"/>
                <w:cs/>
              </w:rPr>
            </w:pPr>
            <w:r w:rsidRPr="006B78EA">
              <w:rPr>
                <w:rFonts w:asciiTheme="majorBidi" w:hAnsiTheme="majorBidi" w:cstheme="majorBidi"/>
                <w:sz w:val="27"/>
                <w:szCs w:val="27"/>
              </w:rPr>
              <w:t>(5,000,000.00)</w:t>
            </w:r>
          </w:p>
        </w:tc>
      </w:tr>
      <w:tr w:rsidR="00CE0FBD" w:rsidRPr="006B78EA" w14:paraId="182CC6E4" w14:textId="77777777" w:rsidTr="00882EC8">
        <w:trPr>
          <w:trHeight w:hRule="exact" w:val="365"/>
        </w:trPr>
        <w:tc>
          <w:tcPr>
            <w:tcW w:w="3972" w:type="dxa"/>
            <w:gridSpan w:val="2"/>
            <w:vAlign w:val="center"/>
          </w:tcPr>
          <w:p w14:paraId="2E43CE67" w14:textId="2197FE48" w:rsidR="00CE0FBD" w:rsidRPr="00A823E6" w:rsidRDefault="00347BF4" w:rsidP="00B25B3E">
            <w:pPr>
              <w:spacing w:before="10" w:line="100" w:lineRule="atLeast"/>
              <w:ind w:left="199" w:firstLine="16"/>
              <w:rPr>
                <w:rFonts w:asciiTheme="majorBidi" w:hAnsiTheme="majorBidi" w:cstheme="majorBidi"/>
                <w:b/>
                <w:bCs/>
                <w:color w:val="000000"/>
                <w:sz w:val="27"/>
                <w:szCs w:val="27"/>
              </w:rPr>
            </w:pPr>
            <w:r w:rsidRPr="00A823E6">
              <w:rPr>
                <w:rFonts w:asciiTheme="majorBidi" w:hAnsiTheme="majorBidi" w:cstheme="majorBidi"/>
                <w:b/>
                <w:bCs/>
                <w:color w:val="000000"/>
                <w:sz w:val="27"/>
                <w:szCs w:val="27"/>
              </w:rPr>
              <w:t>Total short-term loans to subsidiaries</w:t>
            </w:r>
          </w:p>
        </w:tc>
        <w:tc>
          <w:tcPr>
            <w:tcW w:w="1360" w:type="dxa"/>
            <w:tcBorders>
              <w:top w:val="single" w:sz="4" w:space="0" w:color="auto"/>
            </w:tcBorders>
            <w:shd w:val="clear" w:color="auto" w:fill="auto"/>
            <w:vAlign w:val="center"/>
          </w:tcPr>
          <w:p w14:paraId="7A5202EE" w14:textId="04A8AC82" w:rsidR="00CE0FBD" w:rsidRPr="006B78EA" w:rsidRDefault="00CE0FBD" w:rsidP="00CE0FBD">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169" w:type="dxa"/>
            <w:shd w:val="clear" w:color="auto" w:fill="auto"/>
            <w:vAlign w:val="center"/>
          </w:tcPr>
          <w:p w14:paraId="37476989" w14:textId="77777777" w:rsidR="00CE0FBD" w:rsidRPr="006B78EA" w:rsidRDefault="00CE0FBD" w:rsidP="00CE0FBD">
            <w:pPr>
              <w:spacing w:before="120"/>
              <w:ind w:right="75"/>
              <w:jc w:val="right"/>
              <w:rPr>
                <w:rFonts w:asciiTheme="majorBidi" w:hAnsiTheme="majorBidi" w:cstheme="majorBidi"/>
                <w:b/>
                <w:bCs/>
                <w:sz w:val="27"/>
                <w:szCs w:val="27"/>
              </w:rPr>
            </w:pPr>
          </w:p>
        </w:tc>
        <w:tc>
          <w:tcPr>
            <w:tcW w:w="1274" w:type="dxa"/>
            <w:tcBorders>
              <w:top w:val="single" w:sz="4" w:space="0" w:color="auto"/>
            </w:tcBorders>
            <w:shd w:val="clear" w:color="auto" w:fill="auto"/>
            <w:vAlign w:val="center"/>
          </w:tcPr>
          <w:p w14:paraId="49A87706" w14:textId="77776347" w:rsidR="00CE0FBD" w:rsidRPr="006B78EA" w:rsidRDefault="00CE0FBD" w:rsidP="00CE0FBD">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180" w:type="dxa"/>
            <w:shd w:val="clear" w:color="auto" w:fill="auto"/>
            <w:vAlign w:val="center"/>
          </w:tcPr>
          <w:p w14:paraId="5EEAFB3E" w14:textId="77777777" w:rsidR="00CE0FBD" w:rsidRPr="006B78EA" w:rsidRDefault="00CE0FBD" w:rsidP="00CE0FBD">
            <w:pPr>
              <w:spacing w:before="120"/>
              <w:ind w:right="75"/>
              <w:jc w:val="right"/>
              <w:rPr>
                <w:rFonts w:asciiTheme="majorBidi" w:hAnsiTheme="majorBidi" w:cstheme="majorBidi"/>
                <w:b/>
                <w:bCs/>
                <w:sz w:val="27"/>
                <w:szCs w:val="27"/>
              </w:rPr>
            </w:pPr>
          </w:p>
        </w:tc>
        <w:tc>
          <w:tcPr>
            <w:tcW w:w="1350" w:type="dxa"/>
            <w:tcBorders>
              <w:top w:val="single" w:sz="4" w:space="0" w:color="auto"/>
            </w:tcBorders>
            <w:shd w:val="clear" w:color="auto" w:fill="auto"/>
            <w:vAlign w:val="center"/>
          </w:tcPr>
          <w:p w14:paraId="77B56019" w14:textId="7E109F48" w:rsidR="00CE0FBD" w:rsidRPr="006B78EA" w:rsidRDefault="00237C33" w:rsidP="007A0B53">
            <w:pPr>
              <w:spacing w:before="10" w:line="100" w:lineRule="atLeast"/>
              <w:ind w:right="34"/>
              <w:jc w:val="right"/>
              <w:rPr>
                <w:rFonts w:asciiTheme="majorBidi" w:hAnsiTheme="majorBidi" w:cstheme="majorBidi"/>
                <w:b/>
                <w:bCs/>
                <w:sz w:val="27"/>
                <w:szCs w:val="27"/>
              </w:rPr>
            </w:pPr>
            <w:r w:rsidRPr="00A529EE">
              <w:rPr>
                <w:rFonts w:asciiTheme="majorBidi" w:hAnsiTheme="majorBidi" w:cstheme="majorBidi"/>
                <w:b/>
                <w:bCs/>
                <w:sz w:val="27"/>
                <w:szCs w:val="27"/>
              </w:rPr>
              <w:t xml:space="preserve">     </w:t>
            </w:r>
            <w:r w:rsidR="005473B6" w:rsidRPr="00A529EE">
              <w:rPr>
                <w:rFonts w:asciiTheme="majorBidi" w:hAnsiTheme="majorBidi" w:cstheme="majorBidi"/>
                <w:b/>
                <w:bCs/>
                <w:sz w:val="27"/>
                <w:szCs w:val="27"/>
              </w:rPr>
              <w:t>1,000,000.00</w:t>
            </w:r>
          </w:p>
        </w:tc>
        <w:tc>
          <w:tcPr>
            <w:tcW w:w="142" w:type="dxa"/>
            <w:shd w:val="clear" w:color="auto" w:fill="auto"/>
            <w:vAlign w:val="center"/>
          </w:tcPr>
          <w:p w14:paraId="0434927A" w14:textId="77777777" w:rsidR="00CE0FBD" w:rsidRPr="006B78EA" w:rsidRDefault="00CE0FBD" w:rsidP="007A0B53">
            <w:pPr>
              <w:tabs>
                <w:tab w:val="decimal" w:pos="612"/>
              </w:tabs>
              <w:spacing w:before="10" w:line="100" w:lineRule="atLeast"/>
              <w:ind w:right="34" w:hanging="14"/>
              <w:jc w:val="right"/>
              <w:rPr>
                <w:rFonts w:asciiTheme="majorBidi" w:hAnsiTheme="majorBidi" w:cstheme="majorBidi"/>
                <w:b/>
                <w:bCs/>
                <w:sz w:val="27"/>
                <w:szCs w:val="27"/>
              </w:rPr>
            </w:pPr>
          </w:p>
        </w:tc>
        <w:tc>
          <w:tcPr>
            <w:tcW w:w="1280" w:type="dxa"/>
            <w:tcBorders>
              <w:top w:val="single" w:sz="4" w:space="0" w:color="auto"/>
            </w:tcBorders>
            <w:shd w:val="clear" w:color="auto" w:fill="auto"/>
            <w:vAlign w:val="center"/>
          </w:tcPr>
          <w:p w14:paraId="6FE3FB4E" w14:textId="6A408B82" w:rsidR="00CE0FBD" w:rsidRPr="00A529EE" w:rsidRDefault="00237C33" w:rsidP="007A0B53">
            <w:pPr>
              <w:spacing w:before="10" w:line="100" w:lineRule="atLeast"/>
              <w:ind w:right="34"/>
              <w:jc w:val="right"/>
              <w:rPr>
                <w:rFonts w:asciiTheme="majorBidi" w:hAnsiTheme="majorBidi" w:cstheme="majorBidi"/>
                <w:b/>
                <w:bCs/>
                <w:sz w:val="27"/>
                <w:szCs w:val="27"/>
                <w:cs/>
              </w:rPr>
            </w:pPr>
            <w:r w:rsidRPr="00A529EE">
              <w:rPr>
                <w:rFonts w:asciiTheme="majorBidi" w:hAnsiTheme="majorBidi" w:cstheme="majorBidi"/>
                <w:b/>
                <w:bCs/>
                <w:sz w:val="27"/>
                <w:szCs w:val="27"/>
              </w:rPr>
              <w:t xml:space="preserve"> </w:t>
            </w:r>
            <w:r w:rsidR="00CE0FBD" w:rsidRPr="006B78EA">
              <w:rPr>
                <w:rFonts w:asciiTheme="majorBidi" w:hAnsiTheme="majorBidi" w:cstheme="majorBidi"/>
                <w:b/>
                <w:bCs/>
                <w:sz w:val="27"/>
                <w:szCs w:val="27"/>
              </w:rPr>
              <w:t>19,736,000.00</w:t>
            </w:r>
          </w:p>
        </w:tc>
      </w:tr>
      <w:tr w:rsidR="00A25729" w:rsidRPr="006B78EA" w14:paraId="1688D60C" w14:textId="77777777" w:rsidTr="00882EC8">
        <w:trPr>
          <w:trHeight w:hRule="exact" w:val="356"/>
        </w:trPr>
        <w:tc>
          <w:tcPr>
            <w:tcW w:w="3972" w:type="dxa"/>
            <w:gridSpan w:val="2"/>
            <w:vAlign w:val="center"/>
          </w:tcPr>
          <w:p w14:paraId="51D5BD73" w14:textId="29BFADA2" w:rsidR="00A25729" w:rsidRPr="003E4A43" w:rsidRDefault="00B25B3E" w:rsidP="00B25B3E">
            <w:pPr>
              <w:spacing w:before="10" w:line="100" w:lineRule="atLeast"/>
              <w:rPr>
                <w:rFonts w:asciiTheme="majorBidi" w:hAnsiTheme="majorBidi" w:cstheme="majorBidi"/>
                <w:b/>
                <w:bCs/>
                <w:color w:val="000000"/>
                <w:sz w:val="27"/>
                <w:szCs w:val="27"/>
              </w:rPr>
            </w:pPr>
            <w:r>
              <w:rPr>
                <w:rFonts w:asciiTheme="majorBidi" w:hAnsiTheme="majorBidi" w:cstheme="majorBidi"/>
                <w:b/>
                <w:bCs/>
                <w:color w:val="000000"/>
                <w:sz w:val="27"/>
                <w:szCs w:val="27"/>
              </w:rPr>
              <w:t xml:space="preserve">     </w:t>
            </w:r>
            <w:r w:rsidR="00A25729" w:rsidRPr="003E4A43">
              <w:rPr>
                <w:rFonts w:asciiTheme="majorBidi" w:hAnsiTheme="majorBidi" w:cstheme="majorBidi"/>
                <w:b/>
                <w:bCs/>
                <w:color w:val="000000"/>
                <w:sz w:val="27"/>
                <w:szCs w:val="27"/>
              </w:rPr>
              <w:t>Joint ventures</w:t>
            </w:r>
          </w:p>
        </w:tc>
        <w:tc>
          <w:tcPr>
            <w:tcW w:w="1360" w:type="dxa"/>
            <w:tcBorders>
              <w:top w:val="single" w:sz="4" w:space="0" w:color="auto"/>
            </w:tcBorders>
            <w:shd w:val="clear" w:color="auto" w:fill="auto"/>
            <w:vAlign w:val="center"/>
          </w:tcPr>
          <w:p w14:paraId="0FD1C237" w14:textId="77777777" w:rsidR="00A25729" w:rsidRPr="006B78EA" w:rsidRDefault="00A25729" w:rsidP="00A25729">
            <w:pPr>
              <w:ind w:right="182"/>
              <w:jc w:val="right"/>
              <w:rPr>
                <w:rFonts w:asciiTheme="majorBidi" w:hAnsiTheme="majorBidi" w:cstheme="majorBidi"/>
                <w:color w:val="000000"/>
                <w:sz w:val="27"/>
                <w:szCs w:val="27"/>
              </w:rPr>
            </w:pPr>
          </w:p>
        </w:tc>
        <w:tc>
          <w:tcPr>
            <w:tcW w:w="169" w:type="dxa"/>
            <w:shd w:val="clear" w:color="auto" w:fill="auto"/>
            <w:vAlign w:val="center"/>
          </w:tcPr>
          <w:p w14:paraId="7D147EDC" w14:textId="77777777" w:rsidR="00A25729" w:rsidRPr="006B78EA" w:rsidRDefault="00A25729" w:rsidP="00A25729">
            <w:pPr>
              <w:spacing w:before="120"/>
              <w:ind w:right="75"/>
              <w:jc w:val="right"/>
              <w:rPr>
                <w:rFonts w:asciiTheme="majorBidi" w:hAnsiTheme="majorBidi" w:cstheme="majorBidi"/>
                <w:sz w:val="27"/>
                <w:szCs w:val="27"/>
              </w:rPr>
            </w:pPr>
          </w:p>
        </w:tc>
        <w:tc>
          <w:tcPr>
            <w:tcW w:w="1274" w:type="dxa"/>
            <w:tcBorders>
              <w:top w:val="single" w:sz="4" w:space="0" w:color="auto"/>
            </w:tcBorders>
            <w:shd w:val="clear" w:color="auto" w:fill="auto"/>
            <w:vAlign w:val="center"/>
          </w:tcPr>
          <w:p w14:paraId="1653B7AF" w14:textId="77777777" w:rsidR="00A25729" w:rsidRPr="006B78EA" w:rsidRDefault="00A25729" w:rsidP="00A25729">
            <w:pPr>
              <w:ind w:right="182"/>
              <w:jc w:val="right"/>
              <w:rPr>
                <w:rFonts w:asciiTheme="majorBidi" w:hAnsiTheme="majorBidi" w:cstheme="majorBidi"/>
                <w:color w:val="000000"/>
                <w:sz w:val="27"/>
                <w:szCs w:val="27"/>
              </w:rPr>
            </w:pPr>
          </w:p>
        </w:tc>
        <w:tc>
          <w:tcPr>
            <w:tcW w:w="180" w:type="dxa"/>
            <w:shd w:val="clear" w:color="auto" w:fill="auto"/>
            <w:vAlign w:val="center"/>
          </w:tcPr>
          <w:p w14:paraId="24BA6E7F" w14:textId="77777777" w:rsidR="00A25729" w:rsidRPr="006B78EA" w:rsidRDefault="00A25729" w:rsidP="00A25729">
            <w:pPr>
              <w:spacing w:before="120"/>
              <w:ind w:right="75"/>
              <w:jc w:val="right"/>
              <w:rPr>
                <w:rFonts w:asciiTheme="majorBidi" w:hAnsiTheme="majorBidi" w:cstheme="majorBidi"/>
                <w:sz w:val="27"/>
                <w:szCs w:val="27"/>
              </w:rPr>
            </w:pPr>
          </w:p>
        </w:tc>
        <w:tc>
          <w:tcPr>
            <w:tcW w:w="1350" w:type="dxa"/>
            <w:tcBorders>
              <w:top w:val="single" w:sz="4" w:space="0" w:color="auto"/>
            </w:tcBorders>
            <w:shd w:val="clear" w:color="auto" w:fill="auto"/>
            <w:vAlign w:val="center"/>
          </w:tcPr>
          <w:p w14:paraId="1F2DC146" w14:textId="77777777" w:rsidR="00A25729" w:rsidRPr="006B78EA" w:rsidRDefault="00A25729" w:rsidP="00A25729">
            <w:pPr>
              <w:spacing w:before="120"/>
              <w:ind w:right="5"/>
              <w:jc w:val="right"/>
              <w:rPr>
                <w:rFonts w:asciiTheme="majorBidi" w:hAnsiTheme="majorBidi" w:cstheme="majorBidi"/>
                <w:sz w:val="27"/>
                <w:szCs w:val="27"/>
              </w:rPr>
            </w:pPr>
          </w:p>
        </w:tc>
        <w:tc>
          <w:tcPr>
            <w:tcW w:w="142" w:type="dxa"/>
            <w:shd w:val="clear" w:color="auto" w:fill="auto"/>
            <w:vAlign w:val="center"/>
          </w:tcPr>
          <w:p w14:paraId="395C6AAE" w14:textId="77777777" w:rsidR="00A25729" w:rsidRPr="006B78EA" w:rsidRDefault="00A25729" w:rsidP="00A25729">
            <w:pPr>
              <w:tabs>
                <w:tab w:val="decimal" w:pos="612"/>
              </w:tabs>
              <w:spacing w:before="120"/>
              <w:ind w:hanging="14"/>
              <w:jc w:val="right"/>
              <w:rPr>
                <w:rFonts w:asciiTheme="majorBidi" w:hAnsiTheme="majorBidi" w:cstheme="majorBidi"/>
                <w:sz w:val="27"/>
                <w:szCs w:val="27"/>
              </w:rPr>
            </w:pPr>
          </w:p>
        </w:tc>
        <w:tc>
          <w:tcPr>
            <w:tcW w:w="1280" w:type="dxa"/>
            <w:tcBorders>
              <w:top w:val="single" w:sz="4" w:space="0" w:color="auto"/>
            </w:tcBorders>
            <w:shd w:val="clear" w:color="auto" w:fill="auto"/>
            <w:vAlign w:val="center"/>
          </w:tcPr>
          <w:p w14:paraId="29755D4B" w14:textId="77777777" w:rsidR="00A25729" w:rsidRPr="006B78EA" w:rsidRDefault="00A25729" w:rsidP="00A25729">
            <w:pPr>
              <w:spacing w:before="120"/>
              <w:ind w:right="5"/>
              <w:jc w:val="right"/>
              <w:rPr>
                <w:rFonts w:asciiTheme="majorBidi" w:hAnsiTheme="majorBidi" w:cstheme="majorBidi"/>
                <w:sz w:val="27"/>
                <w:szCs w:val="27"/>
              </w:rPr>
            </w:pPr>
          </w:p>
        </w:tc>
      </w:tr>
      <w:tr w:rsidR="00A25729" w:rsidRPr="006B78EA" w14:paraId="42BD8EB0" w14:textId="77777777" w:rsidTr="00882EC8">
        <w:trPr>
          <w:trHeight w:hRule="exact" w:val="346"/>
        </w:trPr>
        <w:tc>
          <w:tcPr>
            <w:tcW w:w="3972" w:type="dxa"/>
            <w:gridSpan w:val="2"/>
            <w:vAlign w:val="center"/>
          </w:tcPr>
          <w:p w14:paraId="4AA50D5E" w14:textId="4F05E3F6" w:rsidR="00A25729" w:rsidRPr="003E4A43" w:rsidRDefault="00A25729" w:rsidP="00B25B3E">
            <w:pPr>
              <w:spacing w:before="10" w:line="100" w:lineRule="atLeast"/>
              <w:ind w:left="199" w:firstLine="16"/>
              <w:rPr>
                <w:rFonts w:asciiTheme="majorBidi" w:hAnsiTheme="majorBidi" w:cstheme="majorBidi"/>
                <w:color w:val="000000"/>
                <w:sz w:val="27"/>
                <w:szCs w:val="27"/>
              </w:rPr>
            </w:pPr>
            <w:r w:rsidRPr="003E4A43">
              <w:rPr>
                <w:rFonts w:asciiTheme="majorBidi" w:hAnsiTheme="majorBidi" w:cstheme="majorBidi"/>
                <w:color w:val="000000"/>
                <w:sz w:val="27"/>
                <w:szCs w:val="27"/>
              </w:rPr>
              <w:t>Beginning balance</w:t>
            </w:r>
          </w:p>
        </w:tc>
        <w:tc>
          <w:tcPr>
            <w:tcW w:w="1360" w:type="dxa"/>
            <w:shd w:val="clear" w:color="auto" w:fill="auto"/>
            <w:vAlign w:val="center"/>
          </w:tcPr>
          <w:p w14:paraId="38FEA8C3" w14:textId="0E4D3C7A" w:rsidR="00A25729" w:rsidRPr="00A823E6"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169" w:type="dxa"/>
            <w:shd w:val="clear" w:color="auto" w:fill="auto"/>
            <w:vAlign w:val="center"/>
          </w:tcPr>
          <w:p w14:paraId="1C9D23F9" w14:textId="77777777" w:rsidR="00A25729" w:rsidRPr="006B78EA" w:rsidRDefault="00A25729" w:rsidP="00A25729">
            <w:pPr>
              <w:spacing w:before="120"/>
              <w:jc w:val="right"/>
              <w:rPr>
                <w:rFonts w:ascii="Angsana New" w:hAnsi="Angsana New"/>
                <w:sz w:val="27"/>
                <w:szCs w:val="27"/>
              </w:rPr>
            </w:pPr>
          </w:p>
        </w:tc>
        <w:tc>
          <w:tcPr>
            <w:tcW w:w="1274" w:type="dxa"/>
            <w:shd w:val="clear" w:color="auto" w:fill="auto"/>
            <w:vAlign w:val="center"/>
          </w:tcPr>
          <w:p w14:paraId="5379C6D8" w14:textId="7ED013F5" w:rsidR="00A25729" w:rsidRPr="00E80450" w:rsidRDefault="00A25729" w:rsidP="00A25729">
            <w:pPr>
              <w:jc w:val="right"/>
              <w:rPr>
                <w:rFonts w:ascii="Angsana New" w:hAnsi="Angsana New"/>
                <w:sz w:val="27"/>
                <w:szCs w:val="27"/>
              </w:rPr>
            </w:pPr>
            <w:r w:rsidRPr="006B78EA">
              <w:rPr>
                <w:rFonts w:ascii="Angsana New" w:hAnsi="Angsana New"/>
                <w:sz w:val="27"/>
                <w:szCs w:val="27"/>
              </w:rPr>
              <w:t>2,940,000.00</w:t>
            </w:r>
          </w:p>
        </w:tc>
        <w:tc>
          <w:tcPr>
            <w:tcW w:w="180" w:type="dxa"/>
            <w:shd w:val="clear" w:color="auto" w:fill="auto"/>
            <w:vAlign w:val="center"/>
          </w:tcPr>
          <w:p w14:paraId="01CE3FF0" w14:textId="77777777" w:rsidR="00A25729" w:rsidRPr="006B78EA" w:rsidRDefault="00A25729" w:rsidP="00A25729">
            <w:pPr>
              <w:spacing w:before="120"/>
              <w:ind w:right="182"/>
              <w:jc w:val="right"/>
              <w:rPr>
                <w:rFonts w:asciiTheme="majorBidi" w:hAnsiTheme="majorBidi" w:cstheme="majorBidi"/>
                <w:sz w:val="27"/>
                <w:szCs w:val="27"/>
              </w:rPr>
            </w:pPr>
          </w:p>
        </w:tc>
        <w:tc>
          <w:tcPr>
            <w:tcW w:w="1350" w:type="dxa"/>
            <w:shd w:val="clear" w:color="auto" w:fill="auto"/>
            <w:vAlign w:val="center"/>
          </w:tcPr>
          <w:p w14:paraId="60778A24" w14:textId="6E43FB3B"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142" w:type="dxa"/>
            <w:shd w:val="clear" w:color="auto" w:fill="auto"/>
            <w:vAlign w:val="center"/>
          </w:tcPr>
          <w:p w14:paraId="64FB6A82" w14:textId="77777777" w:rsidR="00A25729" w:rsidRPr="006B78EA" w:rsidRDefault="00A25729" w:rsidP="00A25729">
            <w:pPr>
              <w:tabs>
                <w:tab w:val="decimal" w:pos="612"/>
              </w:tabs>
              <w:ind w:right="182" w:hanging="14"/>
              <w:jc w:val="right"/>
              <w:rPr>
                <w:rFonts w:asciiTheme="majorBidi" w:hAnsiTheme="majorBidi" w:cstheme="majorBidi"/>
                <w:sz w:val="27"/>
                <w:szCs w:val="27"/>
              </w:rPr>
            </w:pPr>
          </w:p>
        </w:tc>
        <w:tc>
          <w:tcPr>
            <w:tcW w:w="1280" w:type="dxa"/>
            <w:shd w:val="clear" w:color="auto" w:fill="auto"/>
            <w:vAlign w:val="center"/>
          </w:tcPr>
          <w:p w14:paraId="1C31EF7F" w14:textId="4109F674"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r>
      <w:tr w:rsidR="00A25729" w:rsidRPr="006B78EA" w14:paraId="3460FB93" w14:textId="77777777" w:rsidTr="00882EC8">
        <w:trPr>
          <w:trHeight w:hRule="exact" w:val="364"/>
        </w:trPr>
        <w:tc>
          <w:tcPr>
            <w:tcW w:w="3972" w:type="dxa"/>
            <w:gridSpan w:val="2"/>
            <w:vAlign w:val="center"/>
          </w:tcPr>
          <w:p w14:paraId="3634AB22" w14:textId="364088E6" w:rsidR="00A25729" w:rsidRPr="003E4A43" w:rsidRDefault="00A25729" w:rsidP="00B25B3E">
            <w:pPr>
              <w:spacing w:before="10" w:line="100" w:lineRule="atLeast"/>
              <w:ind w:left="199" w:firstLine="16"/>
              <w:rPr>
                <w:rFonts w:asciiTheme="majorBidi" w:hAnsiTheme="majorBidi" w:cstheme="majorBidi"/>
                <w:color w:val="000000"/>
                <w:sz w:val="27"/>
                <w:szCs w:val="27"/>
              </w:rPr>
            </w:pPr>
            <w:r w:rsidRPr="003E4A43">
              <w:rPr>
                <w:rFonts w:asciiTheme="majorBidi" w:hAnsiTheme="majorBidi" w:cstheme="majorBidi"/>
                <w:color w:val="000000"/>
                <w:sz w:val="27"/>
                <w:szCs w:val="27"/>
                <w:u w:val="single"/>
              </w:rPr>
              <w:t>Add</w:t>
            </w:r>
            <w:r w:rsidRPr="003E4A43">
              <w:rPr>
                <w:rFonts w:asciiTheme="majorBidi" w:hAnsiTheme="majorBidi" w:cstheme="majorBidi"/>
                <w:color w:val="000000"/>
                <w:sz w:val="27"/>
                <w:szCs w:val="27"/>
              </w:rPr>
              <w:t>: Additional loans during the year</w:t>
            </w:r>
          </w:p>
        </w:tc>
        <w:tc>
          <w:tcPr>
            <w:tcW w:w="1360" w:type="dxa"/>
            <w:shd w:val="clear" w:color="auto" w:fill="auto"/>
            <w:vAlign w:val="center"/>
          </w:tcPr>
          <w:p w14:paraId="1D96055B" w14:textId="10FD429C" w:rsidR="00A25729" w:rsidRPr="00A823E6"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169" w:type="dxa"/>
            <w:shd w:val="clear" w:color="auto" w:fill="auto"/>
            <w:vAlign w:val="center"/>
          </w:tcPr>
          <w:p w14:paraId="1F582AE9" w14:textId="77777777" w:rsidR="00A25729" w:rsidRPr="006B78EA" w:rsidRDefault="00A25729" w:rsidP="00A25729">
            <w:pPr>
              <w:spacing w:before="120"/>
              <w:ind w:right="75"/>
              <w:jc w:val="right"/>
              <w:rPr>
                <w:rFonts w:asciiTheme="majorBidi" w:hAnsiTheme="majorBidi" w:cstheme="majorBidi"/>
                <w:sz w:val="27"/>
                <w:szCs w:val="27"/>
              </w:rPr>
            </w:pPr>
          </w:p>
        </w:tc>
        <w:tc>
          <w:tcPr>
            <w:tcW w:w="1274" w:type="dxa"/>
            <w:shd w:val="clear" w:color="auto" w:fill="auto"/>
            <w:vAlign w:val="center"/>
          </w:tcPr>
          <w:p w14:paraId="1472DEA0" w14:textId="381BFB5E" w:rsidR="00A25729" w:rsidRPr="006B78EA" w:rsidRDefault="00A25729" w:rsidP="00A25729">
            <w:pPr>
              <w:jc w:val="right"/>
              <w:rPr>
                <w:rFonts w:ascii="Angsana New" w:hAnsi="Angsana New"/>
                <w:sz w:val="27"/>
                <w:szCs w:val="27"/>
              </w:rPr>
            </w:pPr>
            <w:r w:rsidRPr="006B78EA">
              <w:rPr>
                <w:rFonts w:ascii="Angsana New" w:hAnsi="Angsana New"/>
                <w:sz w:val="27"/>
                <w:szCs w:val="27"/>
              </w:rPr>
              <w:t>1,500,000.00</w:t>
            </w:r>
          </w:p>
        </w:tc>
        <w:tc>
          <w:tcPr>
            <w:tcW w:w="180" w:type="dxa"/>
            <w:shd w:val="clear" w:color="auto" w:fill="auto"/>
            <w:vAlign w:val="center"/>
          </w:tcPr>
          <w:p w14:paraId="15D35986" w14:textId="77777777" w:rsidR="00A25729" w:rsidRPr="006B78EA" w:rsidRDefault="00A25729" w:rsidP="00A25729">
            <w:pPr>
              <w:spacing w:before="120"/>
              <w:ind w:right="75"/>
              <w:jc w:val="right"/>
              <w:rPr>
                <w:rFonts w:asciiTheme="majorBidi" w:hAnsiTheme="majorBidi" w:cstheme="majorBidi"/>
                <w:sz w:val="27"/>
                <w:szCs w:val="27"/>
              </w:rPr>
            </w:pPr>
          </w:p>
        </w:tc>
        <w:tc>
          <w:tcPr>
            <w:tcW w:w="1350" w:type="dxa"/>
            <w:shd w:val="clear" w:color="auto" w:fill="auto"/>
            <w:vAlign w:val="center"/>
          </w:tcPr>
          <w:p w14:paraId="681E2266" w14:textId="1BA5E746"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142" w:type="dxa"/>
            <w:shd w:val="clear" w:color="auto" w:fill="auto"/>
            <w:vAlign w:val="center"/>
          </w:tcPr>
          <w:p w14:paraId="671A9026" w14:textId="77777777" w:rsidR="00A25729" w:rsidRPr="006B78EA" w:rsidRDefault="00A25729" w:rsidP="00A25729">
            <w:pPr>
              <w:tabs>
                <w:tab w:val="decimal" w:pos="612"/>
              </w:tabs>
              <w:ind w:right="182" w:hanging="14"/>
              <w:jc w:val="right"/>
              <w:rPr>
                <w:rFonts w:asciiTheme="majorBidi" w:hAnsiTheme="majorBidi" w:cstheme="majorBidi"/>
                <w:sz w:val="27"/>
                <w:szCs w:val="27"/>
              </w:rPr>
            </w:pPr>
          </w:p>
        </w:tc>
        <w:tc>
          <w:tcPr>
            <w:tcW w:w="1280" w:type="dxa"/>
            <w:shd w:val="clear" w:color="auto" w:fill="auto"/>
            <w:vAlign w:val="center"/>
          </w:tcPr>
          <w:p w14:paraId="0118EDA1" w14:textId="46A6317C"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r>
      <w:tr w:rsidR="00A25729" w:rsidRPr="006B78EA" w14:paraId="09DBDBF2" w14:textId="77777777" w:rsidTr="00882EC8">
        <w:trPr>
          <w:trHeight w:hRule="exact" w:val="364"/>
        </w:trPr>
        <w:tc>
          <w:tcPr>
            <w:tcW w:w="3972" w:type="dxa"/>
            <w:gridSpan w:val="2"/>
            <w:vAlign w:val="center"/>
          </w:tcPr>
          <w:p w14:paraId="54FA6F7A" w14:textId="25BCD51F" w:rsidR="00A25729" w:rsidRPr="003E4A43" w:rsidRDefault="00A25729" w:rsidP="00B25B3E">
            <w:pPr>
              <w:spacing w:before="10" w:line="100" w:lineRule="atLeast"/>
              <w:ind w:left="199" w:firstLine="16"/>
              <w:rPr>
                <w:rFonts w:asciiTheme="majorBidi" w:hAnsiTheme="majorBidi" w:cstheme="majorBidi"/>
                <w:color w:val="000000"/>
                <w:sz w:val="27"/>
                <w:szCs w:val="27"/>
              </w:rPr>
            </w:pPr>
            <w:r w:rsidRPr="003E4A43">
              <w:rPr>
                <w:rFonts w:asciiTheme="majorBidi" w:hAnsiTheme="majorBidi" w:cstheme="majorBidi"/>
                <w:color w:val="000000"/>
                <w:sz w:val="27"/>
                <w:szCs w:val="27"/>
                <w:u w:val="single"/>
              </w:rPr>
              <w:t>Less</w:t>
            </w:r>
            <w:r w:rsidRPr="003E4A43">
              <w:rPr>
                <w:rFonts w:asciiTheme="majorBidi" w:hAnsiTheme="majorBidi" w:cstheme="majorBidi"/>
                <w:color w:val="000000"/>
                <w:sz w:val="27"/>
                <w:szCs w:val="27"/>
              </w:rPr>
              <w:t>: Received loan repayments during the year</w:t>
            </w:r>
          </w:p>
        </w:tc>
        <w:tc>
          <w:tcPr>
            <w:tcW w:w="1360" w:type="dxa"/>
            <w:tcBorders>
              <w:bottom w:val="single" w:sz="4" w:space="0" w:color="auto"/>
            </w:tcBorders>
            <w:shd w:val="clear" w:color="auto" w:fill="auto"/>
            <w:vAlign w:val="center"/>
          </w:tcPr>
          <w:p w14:paraId="2693772F" w14:textId="7EB361B9"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169" w:type="dxa"/>
            <w:shd w:val="clear" w:color="auto" w:fill="auto"/>
            <w:vAlign w:val="center"/>
          </w:tcPr>
          <w:p w14:paraId="02501414" w14:textId="77777777" w:rsidR="00A25729" w:rsidRPr="006B78EA" w:rsidRDefault="00A25729" w:rsidP="00A25729">
            <w:pPr>
              <w:spacing w:before="120"/>
              <w:ind w:right="75"/>
              <w:jc w:val="right"/>
              <w:rPr>
                <w:rFonts w:asciiTheme="majorBidi" w:hAnsiTheme="majorBidi" w:cstheme="majorBidi"/>
                <w:sz w:val="27"/>
                <w:szCs w:val="27"/>
              </w:rPr>
            </w:pPr>
          </w:p>
        </w:tc>
        <w:tc>
          <w:tcPr>
            <w:tcW w:w="1274" w:type="dxa"/>
            <w:tcBorders>
              <w:bottom w:val="single" w:sz="4" w:space="0" w:color="auto"/>
            </w:tcBorders>
            <w:shd w:val="clear" w:color="auto" w:fill="auto"/>
            <w:vAlign w:val="center"/>
          </w:tcPr>
          <w:p w14:paraId="551EFA1D" w14:textId="6B6CA7BB" w:rsidR="00A25729" w:rsidRPr="006B78EA" w:rsidRDefault="00A25729" w:rsidP="006D5B4E">
            <w:pPr>
              <w:spacing w:before="10" w:line="100" w:lineRule="atLeast"/>
              <w:ind w:right="-39"/>
              <w:jc w:val="right"/>
              <w:rPr>
                <w:rFonts w:asciiTheme="majorBidi" w:hAnsiTheme="majorBidi" w:cstheme="majorBidi"/>
                <w:sz w:val="27"/>
                <w:szCs w:val="27"/>
              </w:rPr>
            </w:pPr>
            <w:r w:rsidRPr="006B78EA">
              <w:rPr>
                <w:rFonts w:asciiTheme="majorBidi" w:hAnsiTheme="majorBidi" w:cstheme="majorBidi"/>
                <w:sz w:val="27"/>
                <w:szCs w:val="27"/>
              </w:rPr>
              <w:t>(4,440,000.00)</w:t>
            </w:r>
          </w:p>
        </w:tc>
        <w:tc>
          <w:tcPr>
            <w:tcW w:w="180" w:type="dxa"/>
            <w:shd w:val="clear" w:color="auto" w:fill="auto"/>
            <w:vAlign w:val="center"/>
          </w:tcPr>
          <w:p w14:paraId="206E02E1" w14:textId="77777777" w:rsidR="00A25729" w:rsidRPr="006B78EA" w:rsidRDefault="00A25729" w:rsidP="00A25729">
            <w:pPr>
              <w:spacing w:before="120"/>
              <w:ind w:right="75"/>
              <w:jc w:val="right"/>
              <w:rPr>
                <w:rFonts w:asciiTheme="majorBidi" w:hAnsiTheme="majorBidi" w:cstheme="majorBidi"/>
                <w:sz w:val="27"/>
                <w:szCs w:val="27"/>
              </w:rPr>
            </w:pPr>
          </w:p>
        </w:tc>
        <w:tc>
          <w:tcPr>
            <w:tcW w:w="1350" w:type="dxa"/>
            <w:tcBorders>
              <w:bottom w:val="single" w:sz="4" w:space="0" w:color="auto"/>
            </w:tcBorders>
            <w:shd w:val="clear" w:color="auto" w:fill="auto"/>
            <w:vAlign w:val="center"/>
          </w:tcPr>
          <w:p w14:paraId="37714223" w14:textId="4920993F"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142" w:type="dxa"/>
            <w:shd w:val="clear" w:color="auto" w:fill="auto"/>
            <w:vAlign w:val="center"/>
          </w:tcPr>
          <w:p w14:paraId="0F030EBC" w14:textId="77777777" w:rsidR="00A25729" w:rsidRPr="006B78EA" w:rsidRDefault="00A25729" w:rsidP="00A25729">
            <w:pPr>
              <w:tabs>
                <w:tab w:val="decimal" w:pos="612"/>
              </w:tabs>
              <w:ind w:right="182" w:hanging="14"/>
              <w:jc w:val="right"/>
              <w:rPr>
                <w:rFonts w:asciiTheme="majorBidi" w:hAnsiTheme="majorBidi" w:cstheme="majorBidi"/>
                <w:sz w:val="27"/>
                <w:szCs w:val="27"/>
              </w:rPr>
            </w:pPr>
          </w:p>
        </w:tc>
        <w:tc>
          <w:tcPr>
            <w:tcW w:w="1280" w:type="dxa"/>
            <w:tcBorders>
              <w:bottom w:val="single" w:sz="4" w:space="0" w:color="auto"/>
            </w:tcBorders>
            <w:shd w:val="clear" w:color="auto" w:fill="auto"/>
            <w:vAlign w:val="center"/>
          </w:tcPr>
          <w:p w14:paraId="035909DC" w14:textId="02A3D9BC" w:rsidR="00A25729" w:rsidRPr="006B78EA" w:rsidRDefault="00A25729" w:rsidP="00A25729">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r>
      <w:tr w:rsidR="00A25729" w:rsidRPr="006B78EA" w14:paraId="5294DF1A" w14:textId="77777777" w:rsidTr="000345A3">
        <w:trPr>
          <w:trHeight w:hRule="exact" w:val="392"/>
        </w:trPr>
        <w:tc>
          <w:tcPr>
            <w:tcW w:w="3972" w:type="dxa"/>
            <w:gridSpan w:val="2"/>
            <w:vAlign w:val="center"/>
          </w:tcPr>
          <w:p w14:paraId="1D1227E3" w14:textId="62E4BE96" w:rsidR="00A25729" w:rsidRPr="003E4A43" w:rsidRDefault="00A25729" w:rsidP="00B25B3E">
            <w:pPr>
              <w:spacing w:before="10" w:line="100" w:lineRule="atLeast"/>
              <w:ind w:left="199" w:firstLine="16"/>
              <w:rPr>
                <w:rFonts w:asciiTheme="majorBidi" w:hAnsiTheme="majorBidi" w:cstheme="majorBidi"/>
                <w:b/>
                <w:bCs/>
                <w:color w:val="000000"/>
                <w:sz w:val="27"/>
                <w:szCs w:val="27"/>
              </w:rPr>
            </w:pPr>
            <w:r w:rsidRPr="003E4A43">
              <w:rPr>
                <w:rFonts w:asciiTheme="majorBidi" w:hAnsiTheme="majorBidi" w:cstheme="majorBidi"/>
                <w:b/>
                <w:bCs/>
                <w:color w:val="000000"/>
                <w:sz w:val="27"/>
                <w:szCs w:val="27"/>
              </w:rPr>
              <w:t>Total short-term loans to joint ventures</w:t>
            </w:r>
          </w:p>
        </w:tc>
        <w:tc>
          <w:tcPr>
            <w:tcW w:w="1360" w:type="dxa"/>
            <w:tcBorders>
              <w:top w:val="single" w:sz="4" w:space="0" w:color="auto"/>
              <w:bottom w:val="single" w:sz="4" w:space="0" w:color="auto"/>
            </w:tcBorders>
            <w:shd w:val="clear" w:color="auto" w:fill="auto"/>
            <w:vAlign w:val="center"/>
          </w:tcPr>
          <w:p w14:paraId="5C90EBC8" w14:textId="7C7070A9"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c>
          <w:tcPr>
            <w:tcW w:w="169" w:type="dxa"/>
            <w:shd w:val="clear" w:color="auto" w:fill="auto"/>
            <w:vAlign w:val="center"/>
          </w:tcPr>
          <w:p w14:paraId="3EB239F6"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tcBorders>
              <w:top w:val="single" w:sz="4" w:space="0" w:color="auto"/>
              <w:bottom w:val="single" w:sz="4" w:space="0" w:color="auto"/>
            </w:tcBorders>
            <w:shd w:val="clear" w:color="auto" w:fill="auto"/>
            <w:vAlign w:val="center"/>
          </w:tcPr>
          <w:p w14:paraId="56667832" w14:textId="369D12E0" w:rsidR="00A25729" w:rsidRPr="006B78EA" w:rsidRDefault="00A25729" w:rsidP="00A25729">
            <w:pPr>
              <w:ind w:right="182"/>
              <w:jc w:val="right"/>
              <w:rPr>
                <w:rFonts w:asciiTheme="majorBidi" w:hAnsiTheme="majorBidi" w:cstheme="majorBidi"/>
                <w:b/>
                <w:bCs/>
                <w:sz w:val="27"/>
                <w:szCs w:val="27"/>
              </w:rPr>
            </w:pPr>
            <w:r w:rsidRPr="006B78EA">
              <w:rPr>
                <w:rFonts w:asciiTheme="majorBidi" w:hAnsiTheme="majorBidi" w:cstheme="majorBidi"/>
                <w:b/>
                <w:bCs/>
                <w:sz w:val="27"/>
                <w:szCs w:val="27"/>
              </w:rPr>
              <w:t>-</w:t>
            </w:r>
          </w:p>
        </w:tc>
        <w:tc>
          <w:tcPr>
            <w:tcW w:w="180" w:type="dxa"/>
            <w:shd w:val="clear" w:color="auto" w:fill="auto"/>
            <w:vAlign w:val="center"/>
          </w:tcPr>
          <w:p w14:paraId="341DEA3C"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tcBorders>
              <w:top w:val="single" w:sz="4" w:space="0" w:color="auto"/>
              <w:bottom w:val="single" w:sz="4" w:space="0" w:color="auto"/>
            </w:tcBorders>
            <w:shd w:val="clear" w:color="auto" w:fill="auto"/>
            <w:vAlign w:val="center"/>
          </w:tcPr>
          <w:p w14:paraId="7AAFD1FD" w14:textId="6C90F666"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c>
          <w:tcPr>
            <w:tcW w:w="142" w:type="dxa"/>
            <w:shd w:val="clear" w:color="auto" w:fill="auto"/>
            <w:vAlign w:val="center"/>
          </w:tcPr>
          <w:p w14:paraId="4617E114" w14:textId="77777777" w:rsidR="00A25729" w:rsidRPr="006B78EA" w:rsidRDefault="00A25729" w:rsidP="00A25729">
            <w:pPr>
              <w:tabs>
                <w:tab w:val="decimal" w:pos="612"/>
              </w:tabs>
              <w:ind w:right="182" w:hanging="14"/>
              <w:jc w:val="right"/>
              <w:rPr>
                <w:rFonts w:asciiTheme="majorBidi" w:hAnsiTheme="majorBidi" w:cstheme="majorBidi"/>
                <w:b/>
                <w:bCs/>
                <w:sz w:val="27"/>
                <w:szCs w:val="27"/>
              </w:rPr>
            </w:pPr>
          </w:p>
        </w:tc>
        <w:tc>
          <w:tcPr>
            <w:tcW w:w="1280" w:type="dxa"/>
            <w:tcBorders>
              <w:top w:val="single" w:sz="4" w:space="0" w:color="auto"/>
              <w:bottom w:val="single" w:sz="4" w:space="0" w:color="auto"/>
            </w:tcBorders>
            <w:shd w:val="clear" w:color="auto" w:fill="auto"/>
            <w:vAlign w:val="center"/>
          </w:tcPr>
          <w:p w14:paraId="1D229402" w14:textId="10499FFE"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r>
      <w:tr w:rsidR="00A25729" w:rsidRPr="006B78EA" w14:paraId="669755C4" w14:textId="77777777" w:rsidTr="000345A3">
        <w:trPr>
          <w:trHeight w:hRule="exact" w:val="383"/>
        </w:trPr>
        <w:tc>
          <w:tcPr>
            <w:tcW w:w="3972" w:type="dxa"/>
            <w:gridSpan w:val="2"/>
            <w:vAlign w:val="center"/>
          </w:tcPr>
          <w:p w14:paraId="76DE7C1E" w14:textId="06141D69" w:rsidR="00A25729" w:rsidRPr="006B78EA" w:rsidRDefault="00A25729" w:rsidP="003E4A43">
            <w:pPr>
              <w:spacing w:before="10" w:line="100" w:lineRule="atLeast"/>
              <w:ind w:left="26" w:hanging="26"/>
              <w:rPr>
                <w:rFonts w:asciiTheme="majorBidi" w:hAnsiTheme="majorBidi" w:cstheme="majorBidi"/>
                <w:sz w:val="27"/>
                <w:szCs w:val="27"/>
              </w:rPr>
            </w:pPr>
            <w:r w:rsidRPr="003E4A43">
              <w:rPr>
                <w:rFonts w:asciiTheme="majorBidi" w:hAnsiTheme="majorBidi" w:cstheme="majorBidi"/>
                <w:b/>
                <w:bCs/>
                <w:color w:val="000000"/>
                <w:sz w:val="27"/>
                <w:szCs w:val="27"/>
              </w:rPr>
              <w:t>Short</w:t>
            </w:r>
            <w:r w:rsidRPr="006B78EA">
              <w:rPr>
                <w:rFonts w:asciiTheme="majorBidi" w:hAnsiTheme="majorBidi" w:cstheme="majorBidi"/>
                <w:b/>
                <w:bCs/>
                <w:sz w:val="27"/>
                <w:szCs w:val="27"/>
              </w:rPr>
              <w:t>-term loans to related parties - net</w:t>
            </w:r>
          </w:p>
        </w:tc>
        <w:tc>
          <w:tcPr>
            <w:tcW w:w="1360" w:type="dxa"/>
            <w:tcBorders>
              <w:top w:val="single" w:sz="4" w:space="0" w:color="auto"/>
              <w:bottom w:val="double" w:sz="4" w:space="0" w:color="auto"/>
            </w:tcBorders>
            <w:shd w:val="clear" w:color="auto" w:fill="auto"/>
            <w:vAlign w:val="center"/>
          </w:tcPr>
          <w:p w14:paraId="504C8315" w14:textId="4D6F2662"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c>
          <w:tcPr>
            <w:tcW w:w="169" w:type="dxa"/>
            <w:shd w:val="clear" w:color="auto" w:fill="auto"/>
            <w:vAlign w:val="center"/>
          </w:tcPr>
          <w:p w14:paraId="224DA3F5"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tcBorders>
              <w:top w:val="single" w:sz="4" w:space="0" w:color="auto"/>
              <w:bottom w:val="double" w:sz="4" w:space="0" w:color="auto"/>
            </w:tcBorders>
            <w:shd w:val="clear" w:color="auto" w:fill="auto"/>
            <w:vAlign w:val="center"/>
          </w:tcPr>
          <w:p w14:paraId="1797B3FD" w14:textId="24E12B9C" w:rsidR="00A25729" w:rsidRPr="006B78EA" w:rsidRDefault="00A25729" w:rsidP="00A25729">
            <w:pPr>
              <w:ind w:right="182"/>
              <w:jc w:val="right"/>
              <w:rPr>
                <w:rFonts w:asciiTheme="majorBidi" w:hAnsiTheme="majorBidi" w:cstheme="majorBidi"/>
                <w:b/>
                <w:bCs/>
                <w:sz w:val="27"/>
                <w:szCs w:val="27"/>
              </w:rPr>
            </w:pPr>
            <w:r w:rsidRPr="006B78EA">
              <w:rPr>
                <w:rFonts w:asciiTheme="majorBidi" w:hAnsiTheme="majorBidi" w:cstheme="majorBidi"/>
                <w:b/>
                <w:bCs/>
                <w:sz w:val="27"/>
                <w:szCs w:val="27"/>
              </w:rPr>
              <w:t>-</w:t>
            </w:r>
          </w:p>
        </w:tc>
        <w:tc>
          <w:tcPr>
            <w:tcW w:w="180" w:type="dxa"/>
            <w:shd w:val="clear" w:color="auto" w:fill="auto"/>
            <w:vAlign w:val="center"/>
          </w:tcPr>
          <w:p w14:paraId="31E0BD6A"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tcBorders>
              <w:top w:val="single" w:sz="4" w:space="0" w:color="auto"/>
              <w:bottom w:val="double" w:sz="4" w:space="0" w:color="auto"/>
            </w:tcBorders>
            <w:shd w:val="clear" w:color="auto" w:fill="auto"/>
            <w:vAlign w:val="center"/>
          </w:tcPr>
          <w:p w14:paraId="15CF5072" w14:textId="49109F22" w:rsidR="00A25729" w:rsidRPr="00F95DC8" w:rsidRDefault="00BB7AAD" w:rsidP="007A0B53">
            <w:pPr>
              <w:spacing w:before="10" w:line="100" w:lineRule="atLeast"/>
              <w:ind w:right="34"/>
              <w:jc w:val="right"/>
              <w:rPr>
                <w:rFonts w:asciiTheme="majorBidi" w:hAnsiTheme="majorBidi" w:cstheme="majorBidi"/>
                <w:b/>
                <w:bCs/>
                <w:sz w:val="27"/>
                <w:szCs w:val="27"/>
              </w:rPr>
            </w:pPr>
            <w:r w:rsidRPr="00F95DC8">
              <w:rPr>
                <w:rFonts w:asciiTheme="majorBidi" w:hAnsiTheme="majorBidi" w:cstheme="majorBidi"/>
                <w:b/>
                <w:bCs/>
                <w:sz w:val="27"/>
                <w:szCs w:val="27"/>
              </w:rPr>
              <w:t>1,</w:t>
            </w:r>
            <w:r w:rsidRPr="00F95DC8">
              <w:rPr>
                <w:rFonts w:asciiTheme="majorBidi" w:hAnsiTheme="majorBidi" w:cstheme="majorBidi" w:hint="cs"/>
                <w:b/>
                <w:bCs/>
                <w:sz w:val="27"/>
                <w:szCs w:val="27"/>
                <w:cs/>
              </w:rPr>
              <w:t>000</w:t>
            </w:r>
            <w:r w:rsidRPr="00F95DC8">
              <w:rPr>
                <w:rFonts w:asciiTheme="majorBidi" w:hAnsiTheme="majorBidi" w:cstheme="majorBidi"/>
                <w:b/>
                <w:bCs/>
                <w:sz w:val="27"/>
                <w:szCs w:val="27"/>
              </w:rPr>
              <w:t>,000.00</w:t>
            </w:r>
          </w:p>
        </w:tc>
        <w:tc>
          <w:tcPr>
            <w:tcW w:w="142" w:type="dxa"/>
            <w:shd w:val="clear" w:color="auto" w:fill="auto"/>
            <w:vAlign w:val="center"/>
          </w:tcPr>
          <w:p w14:paraId="4D4DDD16" w14:textId="77777777" w:rsidR="00A25729" w:rsidRPr="006B78EA" w:rsidRDefault="00A25729" w:rsidP="007A0B53">
            <w:pPr>
              <w:tabs>
                <w:tab w:val="decimal" w:pos="612"/>
              </w:tabs>
              <w:spacing w:before="10" w:line="100" w:lineRule="atLeast"/>
              <w:ind w:right="34" w:hanging="14"/>
              <w:jc w:val="right"/>
              <w:rPr>
                <w:rFonts w:asciiTheme="majorBidi" w:hAnsiTheme="majorBidi" w:cstheme="majorBidi"/>
                <w:b/>
                <w:bCs/>
                <w:sz w:val="27"/>
                <w:szCs w:val="27"/>
              </w:rPr>
            </w:pPr>
          </w:p>
        </w:tc>
        <w:tc>
          <w:tcPr>
            <w:tcW w:w="1280" w:type="dxa"/>
            <w:tcBorders>
              <w:top w:val="single" w:sz="4" w:space="0" w:color="auto"/>
              <w:bottom w:val="double" w:sz="4" w:space="0" w:color="auto"/>
            </w:tcBorders>
            <w:shd w:val="clear" w:color="auto" w:fill="auto"/>
            <w:vAlign w:val="center"/>
          </w:tcPr>
          <w:p w14:paraId="3F276D42" w14:textId="3A177357" w:rsidR="00A25729" w:rsidRPr="006B78EA" w:rsidRDefault="00A25729" w:rsidP="007A0B53">
            <w:pPr>
              <w:spacing w:before="10" w:line="100" w:lineRule="atLeast"/>
              <w:ind w:right="34"/>
              <w:jc w:val="right"/>
              <w:rPr>
                <w:rFonts w:asciiTheme="majorBidi" w:hAnsiTheme="majorBidi" w:cstheme="majorBidi"/>
                <w:b/>
                <w:bCs/>
                <w:sz w:val="27"/>
                <w:szCs w:val="27"/>
              </w:rPr>
            </w:pPr>
            <w:r w:rsidRPr="006B78EA">
              <w:rPr>
                <w:rFonts w:asciiTheme="majorBidi" w:hAnsiTheme="majorBidi" w:cstheme="majorBidi"/>
                <w:b/>
                <w:bCs/>
                <w:sz w:val="27"/>
                <w:szCs w:val="27"/>
              </w:rPr>
              <w:t>19,736,000.00</w:t>
            </w:r>
          </w:p>
        </w:tc>
      </w:tr>
      <w:tr w:rsidR="00A25729" w:rsidRPr="006B78EA" w14:paraId="310B3E7F" w14:textId="77777777" w:rsidTr="000345A3">
        <w:trPr>
          <w:trHeight w:hRule="exact" w:val="403"/>
        </w:trPr>
        <w:tc>
          <w:tcPr>
            <w:tcW w:w="3972" w:type="dxa"/>
            <w:gridSpan w:val="2"/>
            <w:vAlign w:val="center"/>
          </w:tcPr>
          <w:p w14:paraId="6704E8C6" w14:textId="328C2DFD" w:rsidR="00A25729" w:rsidRPr="00443063" w:rsidRDefault="00A25729" w:rsidP="000345A3">
            <w:pPr>
              <w:spacing w:before="10" w:line="100" w:lineRule="atLeast"/>
              <w:rPr>
                <w:rFonts w:asciiTheme="majorBidi" w:hAnsiTheme="majorBidi" w:cstheme="majorBidi"/>
                <w:b/>
                <w:bCs/>
                <w:sz w:val="27"/>
                <w:szCs w:val="27"/>
                <w:u w:val="single"/>
              </w:rPr>
            </w:pPr>
            <w:r w:rsidRPr="007A0B53">
              <w:rPr>
                <w:rFonts w:asciiTheme="majorBidi" w:hAnsiTheme="majorBidi" w:cstheme="majorBidi"/>
                <w:b/>
                <w:bCs/>
                <w:color w:val="000000"/>
                <w:sz w:val="27"/>
                <w:szCs w:val="27"/>
                <w:u w:val="single"/>
              </w:rPr>
              <w:t>Long</w:t>
            </w:r>
            <w:r w:rsidRPr="00443063">
              <w:rPr>
                <w:rFonts w:asciiTheme="majorBidi" w:hAnsiTheme="majorBidi" w:cstheme="majorBidi"/>
                <w:b/>
                <w:bCs/>
                <w:sz w:val="27"/>
                <w:szCs w:val="27"/>
                <w:u w:val="single"/>
              </w:rPr>
              <w:t>-term loan to related party</w:t>
            </w:r>
          </w:p>
        </w:tc>
        <w:tc>
          <w:tcPr>
            <w:tcW w:w="1360" w:type="dxa"/>
            <w:tcBorders>
              <w:top w:val="double" w:sz="4" w:space="0" w:color="auto"/>
            </w:tcBorders>
            <w:shd w:val="clear" w:color="auto" w:fill="auto"/>
            <w:vAlign w:val="center"/>
          </w:tcPr>
          <w:p w14:paraId="4262DC74" w14:textId="77777777" w:rsidR="00A25729" w:rsidRPr="006B78EA" w:rsidRDefault="00A25729" w:rsidP="00A25729">
            <w:pPr>
              <w:ind w:right="182"/>
              <w:jc w:val="right"/>
              <w:rPr>
                <w:rFonts w:asciiTheme="majorBidi" w:hAnsiTheme="majorBidi" w:cstheme="majorBidi"/>
                <w:b/>
                <w:bCs/>
                <w:sz w:val="27"/>
                <w:szCs w:val="27"/>
              </w:rPr>
            </w:pPr>
          </w:p>
        </w:tc>
        <w:tc>
          <w:tcPr>
            <w:tcW w:w="169" w:type="dxa"/>
            <w:shd w:val="clear" w:color="auto" w:fill="auto"/>
            <w:vAlign w:val="center"/>
          </w:tcPr>
          <w:p w14:paraId="65B036E3"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tcBorders>
              <w:top w:val="double" w:sz="4" w:space="0" w:color="auto"/>
            </w:tcBorders>
            <w:shd w:val="clear" w:color="auto" w:fill="auto"/>
            <w:vAlign w:val="center"/>
          </w:tcPr>
          <w:p w14:paraId="3436A01F" w14:textId="77777777" w:rsidR="00A25729" w:rsidRPr="006B78EA" w:rsidRDefault="00A25729" w:rsidP="00A25729">
            <w:pPr>
              <w:ind w:right="182"/>
              <w:jc w:val="right"/>
              <w:rPr>
                <w:rFonts w:asciiTheme="majorBidi" w:hAnsiTheme="majorBidi" w:cstheme="majorBidi"/>
                <w:b/>
                <w:bCs/>
                <w:sz w:val="27"/>
                <w:szCs w:val="27"/>
              </w:rPr>
            </w:pPr>
          </w:p>
        </w:tc>
        <w:tc>
          <w:tcPr>
            <w:tcW w:w="180" w:type="dxa"/>
            <w:shd w:val="clear" w:color="auto" w:fill="auto"/>
            <w:vAlign w:val="center"/>
          </w:tcPr>
          <w:p w14:paraId="2EA99031"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tcBorders>
              <w:top w:val="double" w:sz="4" w:space="0" w:color="auto"/>
            </w:tcBorders>
            <w:shd w:val="clear" w:color="auto" w:fill="auto"/>
            <w:vAlign w:val="center"/>
          </w:tcPr>
          <w:p w14:paraId="3A0D73DB" w14:textId="77777777" w:rsidR="00A25729" w:rsidRPr="006B78EA" w:rsidRDefault="00A25729" w:rsidP="00A25729">
            <w:pPr>
              <w:spacing w:before="120"/>
              <w:ind w:right="10"/>
              <w:jc w:val="right"/>
              <w:rPr>
                <w:rFonts w:asciiTheme="majorBidi" w:hAnsiTheme="majorBidi" w:cstheme="majorBidi"/>
                <w:b/>
                <w:bCs/>
                <w:sz w:val="27"/>
                <w:szCs w:val="27"/>
              </w:rPr>
            </w:pPr>
          </w:p>
        </w:tc>
        <w:tc>
          <w:tcPr>
            <w:tcW w:w="142" w:type="dxa"/>
            <w:shd w:val="clear" w:color="auto" w:fill="auto"/>
            <w:vAlign w:val="center"/>
          </w:tcPr>
          <w:p w14:paraId="31225A0C" w14:textId="77777777" w:rsidR="00A25729" w:rsidRPr="006B78EA" w:rsidRDefault="00A25729" w:rsidP="00A25729">
            <w:pPr>
              <w:tabs>
                <w:tab w:val="decimal" w:pos="612"/>
              </w:tabs>
              <w:spacing w:before="120"/>
              <w:ind w:right="10" w:hanging="14"/>
              <w:jc w:val="right"/>
              <w:rPr>
                <w:rFonts w:asciiTheme="majorBidi" w:hAnsiTheme="majorBidi" w:cstheme="majorBidi"/>
                <w:b/>
                <w:bCs/>
                <w:sz w:val="27"/>
                <w:szCs w:val="27"/>
              </w:rPr>
            </w:pPr>
          </w:p>
        </w:tc>
        <w:tc>
          <w:tcPr>
            <w:tcW w:w="1280" w:type="dxa"/>
            <w:tcBorders>
              <w:top w:val="double" w:sz="4" w:space="0" w:color="auto"/>
            </w:tcBorders>
            <w:shd w:val="clear" w:color="auto" w:fill="auto"/>
            <w:vAlign w:val="center"/>
          </w:tcPr>
          <w:p w14:paraId="0DE54EC3" w14:textId="77777777" w:rsidR="00A25729" w:rsidRPr="006B78EA" w:rsidRDefault="00A25729" w:rsidP="00A25729">
            <w:pPr>
              <w:spacing w:before="120"/>
              <w:ind w:right="10"/>
              <w:jc w:val="right"/>
              <w:rPr>
                <w:rFonts w:asciiTheme="majorBidi" w:hAnsiTheme="majorBidi" w:cstheme="majorBidi"/>
                <w:b/>
                <w:bCs/>
                <w:sz w:val="27"/>
                <w:szCs w:val="27"/>
              </w:rPr>
            </w:pPr>
          </w:p>
        </w:tc>
      </w:tr>
      <w:tr w:rsidR="00A25729" w:rsidRPr="006B78EA" w14:paraId="7080FB11" w14:textId="77777777" w:rsidTr="000345A3">
        <w:trPr>
          <w:trHeight w:hRule="exact" w:val="400"/>
        </w:trPr>
        <w:tc>
          <w:tcPr>
            <w:tcW w:w="3972" w:type="dxa"/>
            <w:gridSpan w:val="2"/>
            <w:vAlign w:val="center"/>
          </w:tcPr>
          <w:p w14:paraId="2800FEC2" w14:textId="46CD182E" w:rsidR="00A25729" w:rsidRPr="00A77021" w:rsidRDefault="00A25729" w:rsidP="00B25B3E">
            <w:pPr>
              <w:spacing w:before="10" w:line="100" w:lineRule="atLeast"/>
              <w:ind w:left="422" w:hanging="207"/>
              <w:rPr>
                <w:rFonts w:asciiTheme="majorBidi" w:hAnsiTheme="majorBidi" w:cstheme="majorBidi"/>
                <w:b/>
                <w:bCs/>
                <w:color w:val="000000"/>
                <w:sz w:val="27"/>
                <w:szCs w:val="27"/>
              </w:rPr>
            </w:pPr>
            <w:r w:rsidRPr="00A77021">
              <w:rPr>
                <w:rFonts w:asciiTheme="majorBidi" w:hAnsiTheme="majorBidi" w:cstheme="majorBidi"/>
                <w:b/>
                <w:bCs/>
                <w:color w:val="000000"/>
                <w:sz w:val="27"/>
                <w:szCs w:val="27"/>
              </w:rPr>
              <w:t>Subsidiary</w:t>
            </w:r>
          </w:p>
        </w:tc>
        <w:tc>
          <w:tcPr>
            <w:tcW w:w="1360" w:type="dxa"/>
            <w:shd w:val="clear" w:color="auto" w:fill="auto"/>
            <w:vAlign w:val="center"/>
          </w:tcPr>
          <w:p w14:paraId="493A1FA9" w14:textId="77777777" w:rsidR="00A25729" w:rsidRPr="006B78EA" w:rsidRDefault="00A25729" w:rsidP="00A25729">
            <w:pPr>
              <w:ind w:right="182"/>
              <w:jc w:val="right"/>
              <w:rPr>
                <w:rFonts w:asciiTheme="majorBidi" w:hAnsiTheme="majorBidi" w:cstheme="majorBidi"/>
                <w:b/>
                <w:bCs/>
                <w:sz w:val="27"/>
                <w:szCs w:val="27"/>
              </w:rPr>
            </w:pPr>
          </w:p>
        </w:tc>
        <w:tc>
          <w:tcPr>
            <w:tcW w:w="169" w:type="dxa"/>
            <w:shd w:val="clear" w:color="auto" w:fill="auto"/>
            <w:vAlign w:val="center"/>
          </w:tcPr>
          <w:p w14:paraId="55DD5F4C"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shd w:val="clear" w:color="auto" w:fill="auto"/>
            <w:vAlign w:val="center"/>
          </w:tcPr>
          <w:p w14:paraId="289DDCB3" w14:textId="77777777" w:rsidR="00A25729" w:rsidRPr="006B78EA" w:rsidRDefault="00A25729" w:rsidP="00A25729">
            <w:pPr>
              <w:ind w:right="182"/>
              <w:jc w:val="right"/>
              <w:rPr>
                <w:rFonts w:asciiTheme="majorBidi" w:hAnsiTheme="majorBidi" w:cstheme="majorBidi"/>
                <w:b/>
                <w:bCs/>
                <w:sz w:val="27"/>
                <w:szCs w:val="27"/>
              </w:rPr>
            </w:pPr>
          </w:p>
        </w:tc>
        <w:tc>
          <w:tcPr>
            <w:tcW w:w="180" w:type="dxa"/>
            <w:shd w:val="clear" w:color="auto" w:fill="auto"/>
            <w:vAlign w:val="center"/>
          </w:tcPr>
          <w:p w14:paraId="4B287CB1"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shd w:val="clear" w:color="auto" w:fill="auto"/>
            <w:vAlign w:val="center"/>
          </w:tcPr>
          <w:p w14:paraId="6B447EF2" w14:textId="77777777" w:rsidR="00A25729" w:rsidRPr="006B78EA" w:rsidRDefault="00A25729" w:rsidP="00A25729">
            <w:pPr>
              <w:spacing w:before="120"/>
              <w:ind w:right="10"/>
              <w:jc w:val="right"/>
              <w:rPr>
                <w:rFonts w:asciiTheme="majorBidi" w:hAnsiTheme="majorBidi" w:cstheme="majorBidi"/>
                <w:b/>
                <w:bCs/>
                <w:sz w:val="27"/>
                <w:szCs w:val="27"/>
              </w:rPr>
            </w:pPr>
          </w:p>
        </w:tc>
        <w:tc>
          <w:tcPr>
            <w:tcW w:w="142" w:type="dxa"/>
            <w:shd w:val="clear" w:color="auto" w:fill="auto"/>
            <w:vAlign w:val="center"/>
          </w:tcPr>
          <w:p w14:paraId="3DC6F24A" w14:textId="77777777" w:rsidR="00A25729" w:rsidRPr="006B78EA" w:rsidRDefault="00A25729" w:rsidP="00A25729">
            <w:pPr>
              <w:tabs>
                <w:tab w:val="decimal" w:pos="612"/>
              </w:tabs>
              <w:spacing w:before="120"/>
              <w:ind w:right="10" w:hanging="14"/>
              <w:jc w:val="right"/>
              <w:rPr>
                <w:rFonts w:asciiTheme="majorBidi" w:hAnsiTheme="majorBidi" w:cstheme="majorBidi"/>
                <w:b/>
                <w:bCs/>
                <w:sz w:val="27"/>
                <w:szCs w:val="27"/>
              </w:rPr>
            </w:pPr>
          </w:p>
        </w:tc>
        <w:tc>
          <w:tcPr>
            <w:tcW w:w="1280" w:type="dxa"/>
            <w:shd w:val="clear" w:color="auto" w:fill="auto"/>
            <w:vAlign w:val="center"/>
          </w:tcPr>
          <w:p w14:paraId="1449DBC6" w14:textId="77777777" w:rsidR="00A25729" w:rsidRPr="006B78EA" w:rsidRDefault="00A25729" w:rsidP="00A25729">
            <w:pPr>
              <w:spacing w:before="120"/>
              <w:ind w:right="10"/>
              <w:jc w:val="right"/>
              <w:rPr>
                <w:rFonts w:asciiTheme="majorBidi" w:hAnsiTheme="majorBidi" w:cstheme="majorBidi"/>
                <w:b/>
                <w:bCs/>
                <w:sz w:val="27"/>
                <w:szCs w:val="27"/>
              </w:rPr>
            </w:pPr>
          </w:p>
        </w:tc>
      </w:tr>
      <w:tr w:rsidR="00A25729" w:rsidRPr="006B78EA" w14:paraId="4E75CC23" w14:textId="77777777" w:rsidTr="000345A3">
        <w:trPr>
          <w:trHeight w:hRule="exact" w:val="364"/>
        </w:trPr>
        <w:tc>
          <w:tcPr>
            <w:tcW w:w="3972" w:type="dxa"/>
            <w:gridSpan w:val="2"/>
            <w:vAlign w:val="center"/>
          </w:tcPr>
          <w:p w14:paraId="448B707C" w14:textId="45256B50" w:rsidR="00A25729" w:rsidRPr="00A77021" w:rsidRDefault="00A25729" w:rsidP="00B25B3E">
            <w:pPr>
              <w:spacing w:before="10" w:line="100" w:lineRule="atLeast"/>
              <w:ind w:left="199" w:firstLine="16"/>
              <w:rPr>
                <w:rFonts w:asciiTheme="majorBidi" w:hAnsiTheme="majorBidi" w:cstheme="majorBidi"/>
                <w:color w:val="000000"/>
                <w:sz w:val="27"/>
                <w:szCs w:val="27"/>
              </w:rPr>
            </w:pPr>
            <w:r w:rsidRPr="00A77021">
              <w:rPr>
                <w:rFonts w:asciiTheme="majorBidi" w:hAnsiTheme="majorBidi" w:cstheme="majorBidi"/>
                <w:color w:val="000000"/>
                <w:sz w:val="27"/>
                <w:szCs w:val="27"/>
              </w:rPr>
              <w:t>Beginning balance</w:t>
            </w:r>
          </w:p>
        </w:tc>
        <w:tc>
          <w:tcPr>
            <w:tcW w:w="1360" w:type="dxa"/>
            <w:shd w:val="clear" w:color="auto" w:fill="auto"/>
            <w:vAlign w:val="center"/>
          </w:tcPr>
          <w:p w14:paraId="34672D6D" w14:textId="7EBB75B8" w:rsidR="00A25729" w:rsidRPr="00A823E6" w:rsidRDefault="00A25729" w:rsidP="00A25729">
            <w:pPr>
              <w:ind w:right="182"/>
              <w:jc w:val="right"/>
              <w:rPr>
                <w:rFonts w:asciiTheme="majorBidi" w:hAnsiTheme="majorBidi" w:cstheme="majorBidi"/>
                <w:sz w:val="27"/>
                <w:szCs w:val="27"/>
              </w:rPr>
            </w:pPr>
            <w:r w:rsidRPr="00A823E6">
              <w:rPr>
                <w:rFonts w:asciiTheme="majorBidi" w:hAnsiTheme="majorBidi" w:cstheme="majorBidi" w:hint="cs"/>
                <w:sz w:val="27"/>
                <w:szCs w:val="27"/>
              </w:rPr>
              <w:t xml:space="preserve">  </w:t>
            </w:r>
            <w:r w:rsidRPr="00A823E6">
              <w:rPr>
                <w:rFonts w:asciiTheme="majorBidi" w:hAnsiTheme="majorBidi" w:cstheme="majorBidi"/>
                <w:sz w:val="27"/>
                <w:szCs w:val="27"/>
              </w:rPr>
              <w:t>-</w:t>
            </w:r>
          </w:p>
        </w:tc>
        <w:tc>
          <w:tcPr>
            <w:tcW w:w="169" w:type="dxa"/>
            <w:shd w:val="clear" w:color="auto" w:fill="auto"/>
            <w:vAlign w:val="center"/>
          </w:tcPr>
          <w:p w14:paraId="75467A0C"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shd w:val="clear" w:color="auto" w:fill="auto"/>
            <w:vAlign w:val="center"/>
          </w:tcPr>
          <w:p w14:paraId="2BC51B31" w14:textId="78A01398" w:rsidR="00A25729" w:rsidRPr="006B78EA" w:rsidRDefault="00A25729" w:rsidP="00A25729">
            <w:pPr>
              <w:ind w:right="182"/>
              <w:jc w:val="right"/>
              <w:rPr>
                <w:rFonts w:asciiTheme="majorBidi" w:hAnsiTheme="majorBidi" w:cstheme="majorBidi"/>
                <w:b/>
                <w:bCs/>
                <w:sz w:val="27"/>
                <w:szCs w:val="27"/>
              </w:rPr>
            </w:pPr>
            <w:r w:rsidRPr="00F95DC8">
              <w:rPr>
                <w:rFonts w:ascii="Angsana New" w:hAnsi="Angsana New" w:hint="cs"/>
                <w:sz w:val="27"/>
                <w:szCs w:val="27"/>
              </w:rPr>
              <w:t xml:space="preserve">  </w:t>
            </w:r>
            <w:r w:rsidRPr="00F95DC8">
              <w:rPr>
                <w:rFonts w:ascii="Angsana New" w:hAnsi="Angsana New"/>
                <w:sz w:val="27"/>
                <w:szCs w:val="27"/>
              </w:rPr>
              <w:t>-</w:t>
            </w:r>
          </w:p>
        </w:tc>
        <w:tc>
          <w:tcPr>
            <w:tcW w:w="180" w:type="dxa"/>
            <w:shd w:val="clear" w:color="auto" w:fill="auto"/>
            <w:vAlign w:val="center"/>
          </w:tcPr>
          <w:p w14:paraId="43B0F1F4"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shd w:val="clear" w:color="auto" w:fill="auto"/>
            <w:vAlign w:val="center"/>
          </w:tcPr>
          <w:p w14:paraId="763EFE98" w14:textId="301CA2E2" w:rsidR="00A25729" w:rsidRPr="00A823E6" w:rsidRDefault="00A25729" w:rsidP="00A25729">
            <w:pPr>
              <w:ind w:right="182"/>
              <w:jc w:val="right"/>
              <w:rPr>
                <w:rFonts w:asciiTheme="majorBidi" w:hAnsiTheme="majorBidi" w:cstheme="majorBidi"/>
                <w:sz w:val="27"/>
                <w:szCs w:val="27"/>
              </w:rPr>
            </w:pPr>
            <w:r w:rsidRPr="00A823E6">
              <w:rPr>
                <w:rFonts w:asciiTheme="majorBidi" w:hAnsiTheme="majorBidi" w:cstheme="majorBidi" w:hint="cs"/>
                <w:sz w:val="27"/>
                <w:szCs w:val="27"/>
              </w:rPr>
              <w:t xml:space="preserve">  </w:t>
            </w:r>
            <w:r w:rsidRPr="00A823E6">
              <w:rPr>
                <w:rFonts w:asciiTheme="majorBidi" w:hAnsiTheme="majorBidi" w:cstheme="majorBidi"/>
                <w:sz w:val="27"/>
                <w:szCs w:val="27"/>
              </w:rPr>
              <w:t>-</w:t>
            </w:r>
          </w:p>
        </w:tc>
        <w:tc>
          <w:tcPr>
            <w:tcW w:w="142" w:type="dxa"/>
            <w:shd w:val="clear" w:color="auto" w:fill="auto"/>
            <w:vAlign w:val="center"/>
          </w:tcPr>
          <w:p w14:paraId="69BA0F11" w14:textId="77777777" w:rsidR="00A25729" w:rsidRPr="006B78EA" w:rsidRDefault="00A25729" w:rsidP="00A25729">
            <w:pPr>
              <w:tabs>
                <w:tab w:val="decimal" w:pos="612"/>
              </w:tabs>
              <w:spacing w:before="120"/>
              <w:ind w:right="10" w:hanging="14"/>
              <w:jc w:val="right"/>
              <w:rPr>
                <w:rFonts w:asciiTheme="majorBidi" w:hAnsiTheme="majorBidi" w:cstheme="majorBidi"/>
                <w:b/>
                <w:bCs/>
                <w:sz w:val="27"/>
                <w:szCs w:val="27"/>
              </w:rPr>
            </w:pPr>
          </w:p>
        </w:tc>
        <w:tc>
          <w:tcPr>
            <w:tcW w:w="1280" w:type="dxa"/>
            <w:shd w:val="clear" w:color="auto" w:fill="auto"/>
            <w:vAlign w:val="center"/>
          </w:tcPr>
          <w:p w14:paraId="21E0F723" w14:textId="55A18AE5" w:rsidR="00A25729" w:rsidRPr="00A823E6" w:rsidRDefault="00A25729" w:rsidP="00A25729">
            <w:pPr>
              <w:jc w:val="right"/>
              <w:rPr>
                <w:rFonts w:ascii="Angsana New" w:hAnsi="Angsana New"/>
                <w:sz w:val="27"/>
                <w:szCs w:val="27"/>
              </w:rPr>
            </w:pPr>
            <w:r w:rsidRPr="00A823E6">
              <w:rPr>
                <w:rFonts w:ascii="Angsana New" w:hAnsi="Angsana New"/>
                <w:sz w:val="27"/>
                <w:szCs w:val="27"/>
              </w:rPr>
              <w:t>2,000,000.00</w:t>
            </w:r>
          </w:p>
        </w:tc>
      </w:tr>
      <w:tr w:rsidR="00A25729" w:rsidRPr="006B78EA" w14:paraId="194DD6B9" w14:textId="77777777" w:rsidTr="000345A3">
        <w:trPr>
          <w:trHeight w:hRule="exact" w:val="364"/>
        </w:trPr>
        <w:tc>
          <w:tcPr>
            <w:tcW w:w="3972" w:type="dxa"/>
            <w:gridSpan w:val="2"/>
            <w:vAlign w:val="center"/>
          </w:tcPr>
          <w:p w14:paraId="7D8B230F" w14:textId="55395456" w:rsidR="00A25729" w:rsidRPr="00A77021" w:rsidRDefault="001B0B43" w:rsidP="00B25B3E">
            <w:pPr>
              <w:spacing w:before="10" w:line="100" w:lineRule="atLeast"/>
              <w:ind w:left="199" w:firstLine="16"/>
              <w:rPr>
                <w:rFonts w:asciiTheme="majorBidi" w:hAnsiTheme="majorBidi" w:cstheme="majorBidi"/>
                <w:color w:val="000000"/>
                <w:sz w:val="27"/>
                <w:szCs w:val="27"/>
              </w:rPr>
            </w:pPr>
            <w:r w:rsidRPr="00A77021">
              <w:rPr>
                <w:rFonts w:asciiTheme="majorBidi" w:hAnsiTheme="majorBidi" w:cstheme="majorBidi"/>
                <w:color w:val="000000"/>
                <w:sz w:val="27"/>
                <w:szCs w:val="27"/>
                <w:u w:val="single"/>
              </w:rPr>
              <w:t>Less</w:t>
            </w:r>
            <w:r w:rsidR="00A25729" w:rsidRPr="00A77021">
              <w:rPr>
                <w:rFonts w:asciiTheme="majorBidi" w:hAnsiTheme="majorBidi" w:cstheme="majorBidi"/>
                <w:color w:val="000000"/>
                <w:sz w:val="27"/>
                <w:szCs w:val="27"/>
              </w:rPr>
              <w:t xml:space="preserve">:  Received loan repayments during the year       </w:t>
            </w:r>
          </w:p>
        </w:tc>
        <w:tc>
          <w:tcPr>
            <w:tcW w:w="1360" w:type="dxa"/>
            <w:tcBorders>
              <w:bottom w:val="single" w:sz="4" w:space="0" w:color="auto"/>
            </w:tcBorders>
            <w:shd w:val="clear" w:color="auto" w:fill="auto"/>
            <w:vAlign w:val="center"/>
          </w:tcPr>
          <w:p w14:paraId="5DCCF17B" w14:textId="315A6861" w:rsidR="00A25729" w:rsidRPr="00A823E6" w:rsidRDefault="00A25729" w:rsidP="00A25729">
            <w:pPr>
              <w:ind w:right="182"/>
              <w:jc w:val="right"/>
              <w:rPr>
                <w:rFonts w:asciiTheme="majorBidi" w:hAnsiTheme="majorBidi" w:cstheme="majorBidi"/>
                <w:sz w:val="27"/>
                <w:szCs w:val="27"/>
              </w:rPr>
            </w:pPr>
            <w:r w:rsidRPr="00A823E6">
              <w:rPr>
                <w:rFonts w:asciiTheme="majorBidi" w:hAnsiTheme="majorBidi" w:cstheme="majorBidi"/>
                <w:sz w:val="27"/>
                <w:szCs w:val="27"/>
              </w:rPr>
              <w:t>-</w:t>
            </w:r>
          </w:p>
        </w:tc>
        <w:tc>
          <w:tcPr>
            <w:tcW w:w="169" w:type="dxa"/>
            <w:shd w:val="clear" w:color="auto" w:fill="auto"/>
            <w:vAlign w:val="center"/>
          </w:tcPr>
          <w:p w14:paraId="1A58DF6A"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tcBorders>
              <w:bottom w:val="single" w:sz="4" w:space="0" w:color="auto"/>
            </w:tcBorders>
            <w:shd w:val="clear" w:color="auto" w:fill="auto"/>
            <w:vAlign w:val="center"/>
          </w:tcPr>
          <w:p w14:paraId="5E7FB647" w14:textId="74632E5F" w:rsidR="00A25729" w:rsidRPr="006B78EA" w:rsidRDefault="00A25729" w:rsidP="00A25729">
            <w:pPr>
              <w:ind w:right="182"/>
              <w:jc w:val="right"/>
              <w:rPr>
                <w:rFonts w:asciiTheme="majorBidi" w:hAnsiTheme="majorBidi" w:cstheme="majorBidi"/>
                <w:b/>
                <w:bCs/>
                <w:sz w:val="27"/>
                <w:szCs w:val="27"/>
              </w:rPr>
            </w:pPr>
            <w:r w:rsidRPr="00F95DC8">
              <w:rPr>
                <w:rFonts w:ascii="Angsana New" w:hAnsi="Angsana New"/>
                <w:sz w:val="27"/>
                <w:szCs w:val="27"/>
              </w:rPr>
              <w:t>-</w:t>
            </w:r>
          </w:p>
        </w:tc>
        <w:tc>
          <w:tcPr>
            <w:tcW w:w="180" w:type="dxa"/>
            <w:shd w:val="clear" w:color="auto" w:fill="auto"/>
            <w:vAlign w:val="center"/>
          </w:tcPr>
          <w:p w14:paraId="6480BAA7"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tcBorders>
              <w:bottom w:val="single" w:sz="4" w:space="0" w:color="auto"/>
            </w:tcBorders>
            <w:shd w:val="clear" w:color="auto" w:fill="auto"/>
            <w:vAlign w:val="center"/>
          </w:tcPr>
          <w:p w14:paraId="398571FC" w14:textId="1BF6EA40" w:rsidR="00A25729" w:rsidRPr="00A823E6" w:rsidRDefault="00A25729" w:rsidP="00A25729">
            <w:pPr>
              <w:ind w:right="182"/>
              <w:jc w:val="right"/>
              <w:rPr>
                <w:rFonts w:asciiTheme="majorBidi" w:hAnsiTheme="majorBidi" w:cstheme="majorBidi"/>
                <w:sz w:val="27"/>
                <w:szCs w:val="27"/>
              </w:rPr>
            </w:pPr>
            <w:r w:rsidRPr="00A823E6">
              <w:rPr>
                <w:rFonts w:asciiTheme="majorBidi" w:hAnsiTheme="majorBidi" w:cstheme="majorBidi" w:hint="cs"/>
                <w:sz w:val="27"/>
                <w:szCs w:val="27"/>
              </w:rPr>
              <w:t xml:space="preserve">  </w:t>
            </w:r>
            <w:r w:rsidRPr="00A823E6">
              <w:rPr>
                <w:rFonts w:asciiTheme="majorBidi" w:hAnsiTheme="majorBidi" w:cstheme="majorBidi"/>
                <w:sz w:val="27"/>
                <w:szCs w:val="27"/>
              </w:rPr>
              <w:t>-</w:t>
            </w:r>
          </w:p>
        </w:tc>
        <w:tc>
          <w:tcPr>
            <w:tcW w:w="142" w:type="dxa"/>
            <w:shd w:val="clear" w:color="auto" w:fill="auto"/>
            <w:vAlign w:val="center"/>
          </w:tcPr>
          <w:p w14:paraId="4F7297CE" w14:textId="77777777" w:rsidR="00A25729" w:rsidRPr="006B78EA" w:rsidRDefault="00A25729" w:rsidP="00A25729">
            <w:pPr>
              <w:tabs>
                <w:tab w:val="decimal" w:pos="612"/>
              </w:tabs>
              <w:spacing w:before="120"/>
              <w:ind w:right="10" w:hanging="14"/>
              <w:jc w:val="right"/>
              <w:rPr>
                <w:rFonts w:asciiTheme="majorBidi" w:hAnsiTheme="majorBidi" w:cstheme="majorBidi"/>
                <w:b/>
                <w:bCs/>
                <w:sz w:val="27"/>
                <w:szCs w:val="27"/>
              </w:rPr>
            </w:pPr>
          </w:p>
        </w:tc>
        <w:tc>
          <w:tcPr>
            <w:tcW w:w="1280" w:type="dxa"/>
            <w:tcBorders>
              <w:bottom w:val="single" w:sz="4" w:space="0" w:color="auto"/>
            </w:tcBorders>
            <w:shd w:val="clear" w:color="auto" w:fill="auto"/>
            <w:vAlign w:val="center"/>
          </w:tcPr>
          <w:p w14:paraId="7A3689B5" w14:textId="6A8556EA" w:rsidR="00A25729" w:rsidRPr="00A823E6" w:rsidRDefault="00A25729" w:rsidP="00882EC8">
            <w:pPr>
              <w:spacing w:before="10" w:line="100" w:lineRule="atLeast"/>
              <w:ind w:right="-39"/>
              <w:jc w:val="right"/>
              <w:rPr>
                <w:rFonts w:asciiTheme="majorBidi" w:hAnsiTheme="majorBidi" w:cstheme="majorBidi"/>
                <w:sz w:val="27"/>
                <w:szCs w:val="27"/>
              </w:rPr>
            </w:pPr>
            <w:r w:rsidRPr="00A823E6">
              <w:rPr>
                <w:rFonts w:asciiTheme="majorBidi" w:hAnsiTheme="majorBidi" w:cstheme="majorBidi"/>
                <w:sz w:val="27"/>
                <w:szCs w:val="27"/>
              </w:rPr>
              <w:t>(2,000,000.00)</w:t>
            </w:r>
          </w:p>
        </w:tc>
      </w:tr>
      <w:tr w:rsidR="00A25729" w:rsidRPr="006B78EA" w14:paraId="7B2AB26F" w14:textId="77777777" w:rsidTr="000345A3">
        <w:trPr>
          <w:trHeight w:hRule="exact" w:val="365"/>
        </w:trPr>
        <w:tc>
          <w:tcPr>
            <w:tcW w:w="3972" w:type="dxa"/>
            <w:gridSpan w:val="2"/>
            <w:vAlign w:val="center"/>
          </w:tcPr>
          <w:p w14:paraId="7F2D7A9D" w14:textId="300C4D94" w:rsidR="00A25729" w:rsidRPr="00E01DB4" w:rsidRDefault="00A25729" w:rsidP="00B25B3E">
            <w:pPr>
              <w:spacing w:before="10" w:line="100" w:lineRule="atLeast"/>
              <w:ind w:left="199" w:firstLine="16"/>
              <w:rPr>
                <w:rFonts w:asciiTheme="majorBidi" w:hAnsiTheme="majorBidi" w:cstheme="majorBidi"/>
                <w:b/>
                <w:bCs/>
                <w:color w:val="000000"/>
                <w:sz w:val="27"/>
                <w:szCs w:val="27"/>
              </w:rPr>
            </w:pPr>
            <w:r w:rsidRPr="00E01DB4">
              <w:rPr>
                <w:rFonts w:asciiTheme="majorBidi" w:hAnsiTheme="majorBidi" w:cstheme="majorBidi"/>
                <w:b/>
                <w:bCs/>
                <w:color w:val="000000"/>
                <w:sz w:val="27"/>
                <w:szCs w:val="27"/>
              </w:rPr>
              <w:t>Total long-term loan to related party</w:t>
            </w:r>
          </w:p>
        </w:tc>
        <w:tc>
          <w:tcPr>
            <w:tcW w:w="1360" w:type="dxa"/>
            <w:tcBorders>
              <w:top w:val="single" w:sz="4" w:space="0" w:color="auto"/>
              <w:bottom w:val="double" w:sz="4" w:space="0" w:color="auto"/>
            </w:tcBorders>
            <w:shd w:val="clear" w:color="auto" w:fill="auto"/>
            <w:vAlign w:val="center"/>
          </w:tcPr>
          <w:p w14:paraId="0EC5E109" w14:textId="18643BA8"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c>
          <w:tcPr>
            <w:tcW w:w="169" w:type="dxa"/>
            <w:shd w:val="clear" w:color="auto" w:fill="auto"/>
            <w:vAlign w:val="center"/>
          </w:tcPr>
          <w:p w14:paraId="5856BD75"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274" w:type="dxa"/>
            <w:tcBorders>
              <w:top w:val="single" w:sz="4" w:space="0" w:color="auto"/>
              <w:bottom w:val="double" w:sz="4" w:space="0" w:color="auto"/>
            </w:tcBorders>
            <w:shd w:val="clear" w:color="auto" w:fill="auto"/>
            <w:vAlign w:val="center"/>
          </w:tcPr>
          <w:p w14:paraId="12AF0B45" w14:textId="58515E0B" w:rsidR="00A25729" w:rsidRPr="006B78EA" w:rsidRDefault="00A25729" w:rsidP="00A25729">
            <w:pPr>
              <w:ind w:right="182"/>
              <w:jc w:val="right"/>
              <w:rPr>
                <w:rFonts w:asciiTheme="majorBidi" w:hAnsiTheme="majorBidi" w:cstheme="majorBidi"/>
                <w:b/>
                <w:bCs/>
                <w:sz w:val="27"/>
                <w:szCs w:val="27"/>
              </w:rPr>
            </w:pPr>
            <w:r w:rsidRPr="00F95DC8">
              <w:rPr>
                <w:rFonts w:ascii="Angsana New" w:hAnsi="Angsana New"/>
                <w:b/>
                <w:bCs/>
                <w:sz w:val="27"/>
                <w:szCs w:val="27"/>
              </w:rPr>
              <w:t>-</w:t>
            </w:r>
          </w:p>
        </w:tc>
        <w:tc>
          <w:tcPr>
            <w:tcW w:w="180" w:type="dxa"/>
            <w:shd w:val="clear" w:color="auto" w:fill="auto"/>
            <w:vAlign w:val="center"/>
          </w:tcPr>
          <w:p w14:paraId="605020C5" w14:textId="77777777" w:rsidR="00A25729" w:rsidRPr="006B78EA" w:rsidRDefault="00A25729" w:rsidP="00A25729">
            <w:pPr>
              <w:spacing w:before="120"/>
              <w:ind w:right="75"/>
              <w:jc w:val="right"/>
              <w:rPr>
                <w:rFonts w:asciiTheme="majorBidi" w:hAnsiTheme="majorBidi" w:cstheme="majorBidi"/>
                <w:b/>
                <w:bCs/>
                <w:sz w:val="27"/>
                <w:szCs w:val="27"/>
              </w:rPr>
            </w:pPr>
          </w:p>
        </w:tc>
        <w:tc>
          <w:tcPr>
            <w:tcW w:w="1350" w:type="dxa"/>
            <w:tcBorders>
              <w:top w:val="single" w:sz="4" w:space="0" w:color="auto"/>
              <w:bottom w:val="double" w:sz="4" w:space="0" w:color="auto"/>
            </w:tcBorders>
            <w:shd w:val="clear" w:color="auto" w:fill="auto"/>
            <w:vAlign w:val="center"/>
          </w:tcPr>
          <w:p w14:paraId="7D060313" w14:textId="4491A6CF"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c>
          <w:tcPr>
            <w:tcW w:w="142" w:type="dxa"/>
            <w:shd w:val="clear" w:color="auto" w:fill="auto"/>
            <w:vAlign w:val="center"/>
          </w:tcPr>
          <w:p w14:paraId="6AB0E41D" w14:textId="77777777" w:rsidR="00A25729" w:rsidRPr="006B78EA" w:rsidRDefault="00A25729" w:rsidP="00A25729">
            <w:pPr>
              <w:tabs>
                <w:tab w:val="decimal" w:pos="612"/>
              </w:tabs>
              <w:spacing w:before="120"/>
              <w:ind w:right="10" w:hanging="14"/>
              <w:jc w:val="right"/>
              <w:rPr>
                <w:rFonts w:asciiTheme="majorBidi" w:hAnsiTheme="majorBidi" w:cstheme="majorBidi"/>
                <w:b/>
                <w:bCs/>
                <w:sz w:val="27"/>
                <w:szCs w:val="27"/>
              </w:rPr>
            </w:pPr>
          </w:p>
        </w:tc>
        <w:tc>
          <w:tcPr>
            <w:tcW w:w="1280" w:type="dxa"/>
            <w:tcBorders>
              <w:top w:val="single" w:sz="4" w:space="0" w:color="auto"/>
              <w:bottom w:val="double" w:sz="4" w:space="0" w:color="auto"/>
            </w:tcBorders>
            <w:shd w:val="clear" w:color="auto" w:fill="auto"/>
            <w:vAlign w:val="center"/>
          </w:tcPr>
          <w:p w14:paraId="1F2C2240" w14:textId="22B932BC" w:rsidR="00A25729" w:rsidRPr="00F95DC8" w:rsidRDefault="00A25729" w:rsidP="00A25729">
            <w:pPr>
              <w:ind w:right="182"/>
              <w:jc w:val="right"/>
              <w:rPr>
                <w:rFonts w:asciiTheme="majorBidi" w:hAnsiTheme="majorBidi" w:cstheme="majorBidi"/>
                <w:b/>
                <w:bCs/>
                <w:sz w:val="27"/>
                <w:szCs w:val="27"/>
              </w:rPr>
            </w:pPr>
            <w:r w:rsidRPr="00F95DC8">
              <w:rPr>
                <w:rFonts w:asciiTheme="majorBidi" w:hAnsiTheme="majorBidi" w:cstheme="majorBidi"/>
                <w:b/>
                <w:bCs/>
                <w:sz w:val="27"/>
                <w:szCs w:val="27"/>
              </w:rPr>
              <w:t>-</w:t>
            </w:r>
          </w:p>
        </w:tc>
      </w:tr>
    </w:tbl>
    <w:p w14:paraId="6A3A0B76" w14:textId="7FC89A81" w:rsidR="00A00EAD" w:rsidRDefault="00283A20" w:rsidP="005D67F1">
      <w:pPr>
        <w:numPr>
          <w:ilvl w:val="0"/>
          <w:numId w:val="32"/>
        </w:numPr>
        <w:spacing w:before="120" w:line="260" w:lineRule="atLeast"/>
        <w:ind w:left="1268" w:hanging="562"/>
        <w:jc w:val="both"/>
        <w:rPr>
          <w:rFonts w:ascii="Angsana New" w:hAnsi="Angsana New"/>
          <w:sz w:val="28"/>
        </w:rPr>
      </w:pPr>
      <w:r w:rsidRPr="00500F38">
        <w:rPr>
          <w:rFonts w:ascii="Angsana New" w:hAnsi="Angsana New"/>
          <w:sz w:val="28"/>
        </w:rPr>
        <w:t xml:space="preserve">The Company provided a short-term loan to its subsidiary company, Phol </w:t>
      </w:r>
      <w:r w:rsidR="00B84B73" w:rsidRPr="00B84B73">
        <w:rPr>
          <w:rFonts w:ascii="Angsana New" w:hAnsi="Angsana New"/>
          <w:sz w:val="28"/>
        </w:rPr>
        <w:t>Entech</w:t>
      </w:r>
      <w:r w:rsidRPr="00500F38">
        <w:rPr>
          <w:rFonts w:ascii="Angsana New" w:hAnsi="Angsana New"/>
          <w:sz w:val="28"/>
        </w:rPr>
        <w:t xml:space="preserve"> Co</w:t>
      </w:r>
      <w:r w:rsidRPr="002F6002">
        <w:rPr>
          <w:rFonts w:ascii="Angsana New" w:hAnsi="Angsana New"/>
          <w:sz w:val="28"/>
        </w:rPr>
        <w:t>.</w:t>
      </w:r>
      <w:r w:rsidRPr="00500F38">
        <w:rPr>
          <w:rFonts w:ascii="Angsana New" w:hAnsi="Angsana New"/>
          <w:sz w:val="28"/>
        </w:rPr>
        <w:t>, Ltd</w:t>
      </w:r>
      <w:r w:rsidRPr="002F6002">
        <w:rPr>
          <w:rFonts w:ascii="Angsana New" w:hAnsi="Angsana New"/>
          <w:sz w:val="28"/>
        </w:rPr>
        <w:t>.</w:t>
      </w:r>
      <w:r w:rsidRPr="00500F38">
        <w:rPr>
          <w:rFonts w:ascii="Angsana New" w:hAnsi="Angsana New"/>
          <w:sz w:val="28"/>
        </w:rPr>
        <w:t xml:space="preserve">, </w:t>
      </w:r>
      <w:r w:rsidR="00C433CD">
        <w:rPr>
          <w:rFonts w:ascii="Angsana New" w:hAnsi="Angsana New"/>
          <w:sz w:val="28"/>
        </w:rPr>
        <w:br/>
      </w:r>
      <w:r w:rsidRPr="00500F38">
        <w:rPr>
          <w:rFonts w:ascii="Angsana New" w:hAnsi="Angsana New"/>
          <w:sz w:val="28"/>
        </w:rPr>
        <w:t xml:space="preserve">by issuing a promissory note, which is repayable at call and with an </w:t>
      </w:r>
      <w:r w:rsidRPr="00A00EAD">
        <w:rPr>
          <w:rFonts w:ascii="Angsana New" w:hAnsi="Angsana New"/>
          <w:sz w:val="28"/>
        </w:rPr>
        <w:t xml:space="preserve">interest </w:t>
      </w:r>
      <w:r w:rsidRPr="00750D53">
        <w:rPr>
          <w:rFonts w:ascii="Angsana New" w:hAnsi="Angsana New"/>
          <w:sz w:val="28"/>
        </w:rPr>
        <w:t xml:space="preserve">rate </w:t>
      </w:r>
      <w:r w:rsidR="003120F8">
        <w:rPr>
          <w:rFonts w:ascii="Angsana New" w:hAnsi="Angsana New"/>
          <w:sz w:val="28"/>
        </w:rPr>
        <w:t>5.</w:t>
      </w:r>
      <w:r w:rsidR="009E440C">
        <w:rPr>
          <w:rFonts w:ascii="Angsana New" w:hAnsi="Angsana New"/>
          <w:sz w:val="28"/>
        </w:rPr>
        <w:t>100</w:t>
      </w:r>
      <w:r w:rsidR="00750D53" w:rsidRPr="00750D53">
        <w:rPr>
          <w:rFonts w:ascii="Angsana New" w:hAnsi="Angsana New"/>
          <w:sz w:val="28"/>
        </w:rPr>
        <w:t xml:space="preserve">% </w:t>
      </w:r>
      <w:r w:rsidR="00A00EAD" w:rsidRPr="00750D53">
        <w:rPr>
          <w:rFonts w:ascii="Angsana New" w:hAnsi="Angsana New"/>
          <w:sz w:val="28"/>
        </w:rPr>
        <w:t>per</w:t>
      </w:r>
      <w:r w:rsidR="00750D53">
        <w:rPr>
          <w:rFonts w:ascii="Angsana New" w:hAnsi="Angsana New"/>
          <w:sz w:val="28"/>
        </w:rPr>
        <w:t xml:space="preserve"> annum </w:t>
      </w:r>
      <w:r w:rsidR="00750D53">
        <w:rPr>
          <w:rFonts w:ascii="Angsana New" w:hAnsi="Angsana New"/>
          <w:sz w:val="28"/>
        </w:rPr>
        <w:br/>
        <w:t>(202</w:t>
      </w:r>
      <w:r w:rsidR="0052322B">
        <w:rPr>
          <w:rFonts w:ascii="Angsana New" w:hAnsi="Angsana New"/>
          <w:sz w:val="28"/>
        </w:rPr>
        <w:t>3</w:t>
      </w:r>
      <w:r w:rsidR="00A00EAD" w:rsidRPr="006F55EA">
        <w:rPr>
          <w:rFonts w:ascii="Angsana New" w:hAnsi="Angsana New"/>
          <w:sz w:val="28"/>
        </w:rPr>
        <w:t xml:space="preserve">: </w:t>
      </w:r>
      <w:r w:rsidR="0052322B">
        <w:rPr>
          <w:rFonts w:ascii="Angsana New" w:hAnsi="Angsana New"/>
          <w:sz w:val="28"/>
        </w:rPr>
        <w:t>5.975</w:t>
      </w:r>
      <w:r w:rsidR="0052322B" w:rsidRPr="00750D53">
        <w:rPr>
          <w:rFonts w:ascii="Angsana New" w:hAnsi="Angsana New"/>
          <w:sz w:val="28"/>
        </w:rPr>
        <w:t xml:space="preserve">% - 6.225% </w:t>
      </w:r>
      <w:r w:rsidR="00A00EAD" w:rsidRPr="006F55EA">
        <w:rPr>
          <w:rFonts w:ascii="Angsana New" w:hAnsi="Angsana New"/>
          <w:sz w:val="28"/>
        </w:rPr>
        <w:t>per annum)</w:t>
      </w:r>
      <w:r w:rsidR="00A00EAD" w:rsidRPr="00A372B1">
        <w:rPr>
          <w:rFonts w:ascii="Angsana New" w:hAnsi="Angsana New"/>
          <w:sz w:val="28"/>
        </w:rPr>
        <w:t>.</w:t>
      </w:r>
    </w:p>
    <w:p w14:paraId="66B7A2B6" w14:textId="0A3A0CF8" w:rsidR="00C33EBC" w:rsidRPr="00C33EBC" w:rsidRDefault="00041691" w:rsidP="005D67F1">
      <w:pPr>
        <w:numPr>
          <w:ilvl w:val="0"/>
          <w:numId w:val="32"/>
        </w:numPr>
        <w:spacing w:before="120" w:after="120" w:line="260" w:lineRule="atLeast"/>
        <w:ind w:left="1268" w:hanging="562"/>
        <w:jc w:val="both"/>
        <w:rPr>
          <w:rFonts w:ascii="Angsana New" w:hAnsi="Angsana New"/>
          <w:sz w:val="28"/>
        </w:rPr>
      </w:pPr>
      <w:r w:rsidRPr="00EC43A1">
        <w:rPr>
          <w:rFonts w:ascii="Angsana New" w:hAnsi="Angsana New"/>
          <w:sz w:val="28"/>
        </w:rPr>
        <w:t>The Company provided a short</w:t>
      </w:r>
      <w:r w:rsidRPr="00A77B32">
        <w:rPr>
          <w:rFonts w:ascii="Angsana New" w:hAnsi="Angsana New"/>
          <w:sz w:val="28"/>
        </w:rPr>
        <w:t>-</w:t>
      </w:r>
      <w:r w:rsidRPr="00EC43A1">
        <w:rPr>
          <w:rFonts w:ascii="Angsana New" w:hAnsi="Angsana New"/>
          <w:sz w:val="28"/>
        </w:rPr>
        <w:t xml:space="preserve">term loan to its subsidiary company, by issuing a promissory note, which is repayable at call and with an interest rate set at the MLR of KASIKORN BANK plus </w:t>
      </w:r>
      <w:r>
        <w:rPr>
          <w:rFonts w:ascii="Angsana New" w:hAnsi="Angsana New"/>
          <w:sz w:val="28"/>
        </w:rPr>
        <w:t>3</w:t>
      </w:r>
      <w:r w:rsidRPr="002F6002">
        <w:rPr>
          <w:rFonts w:ascii="Angsana New" w:hAnsi="Angsana New"/>
          <w:sz w:val="28"/>
        </w:rPr>
        <w:t xml:space="preserve">% </w:t>
      </w:r>
      <w:r w:rsidRPr="00EC43A1">
        <w:rPr>
          <w:rFonts w:ascii="Angsana New" w:hAnsi="Angsana New"/>
          <w:sz w:val="28"/>
        </w:rPr>
        <w:t xml:space="preserve">per annum </w:t>
      </w:r>
      <w:r w:rsidR="005D03EC">
        <w:rPr>
          <w:rFonts w:ascii="Angsana New" w:hAnsi="Angsana New"/>
          <w:sz w:val="28"/>
        </w:rPr>
        <w:br/>
      </w:r>
      <w:r w:rsidRPr="002F6002">
        <w:rPr>
          <w:rFonts w:ascii="Angsana New" w:hAnsi="Angsana New"/>
          <w:sz w:val="28"/>
        </w:rPr>
        <w:t>(</w:t>
      </w:r>
      <w:r>
        <w:rPr>
          <w:rFonts w:ascii="Angsana New" w:hAnsi="Angsana New"/>
          <w:sz w:val="28"/>
        </w:rPr>
        <w:t>10</w:t>
      </w:r>
      <w:r w:rsidRPr="002F6002">
        <w:rPr>
          <w:rFonts w:ascii="Angsana New" w:hAnsi="Angsana New"/>
          <w:sz w:val="28"/>
        </w:rPr>
        <w:t>.</w:t>
      </w:r>
      <w:r>
        <w:rPr>
          <w:rFonts w:ascii="Angsana New" w:hAnsi="Angsana New"/>
          <w:sz w:val="28"/>
        </w:rPr>
        <w:t>13</w:t>
      </w:r>
      <w:r w:rsidRPr="002F6002">
        <w:rPr>
          <w:rFonts w:ascii="Angsana New" w:hAnsi="Angsana New"/>
          <w:sz w:val="28"/>
        </w:rPr>
        <w:t xml:space="preserve">% </w:t>
      </w:r>
      <w:r w:rsidRPr="00A77B32">
        <w:rPr>
          <w:rFonts w:ascii="Angsana New" w:hAnsi="Angsana New"/>
          <w:sz w:val="28"/>
        </w:rPr>
        <w:t>-</w:t>
      </w:r>
      <w:r w:rsidRPr="002F6002">
        <w:rPr>
          <w:rFonts w:ascii="Angsana New" w:hAnsi="Angsana New"/>
          <w:sz w:val="28"/>
        </w:rPr>
        <w:t xml:space="preserve"> </w:t>
      </w:r>
      <w:r>
        <w:rPr>
          <w:rFonts w:ascii="Angsana New" w:hAnsi="Angsana New"/>
          <w:sz w:val="28"/>
        </w:rPr>
        <w:t>10</w:t>
      </w:r>
      <w:r w:rsidRPr="002F6002">
        <w:rPr>
          <w:rFonts w:ascii="Angsana New" w:hAnsi="Angsana New"/>
          <w:sz w:val="28"/>
        </w:rPr>
        <w:t>.</w:t>
      </w:r>
      <w:r>
        <w:rPr>
          <w:rFonts w:ascii="Angsana New" w:hAnsi="Angsana New"/>
          <w:sz w:val="28"/>
        </w:rPr>
        <w:t>25</w:t>
      </w:r>
      <w:r w:rsidRPr="002F6002">
        <w:rPr>
          <w:rFonts w:ascii="Angsana New" w:hAnsi="Angsana New"/>
          <w:sz w:val="28"/>
        </w:rPr>
        <w:t>%).</w:t>
      </w:r>
    </w:p>
    <w:p w14:paraId="044633E4" w14:textId="75BFE720" w:rsidR="00041691" w:rsidRDefault="00041691" w:rsidP="00C33EBC">
      <w:pPr>
        <w:spacing w:after="120" w:line="260" w:lineRule="atLeast"/>
        <w:ind w:left="1282"/>
        <w:jc w:val="both"/>
        <w:rPr>
          <w:rFonts w:ascii="Angsana New" w:hAnsi="Angsana New"/>
          <w:sz w:val="28"/>
        </w:rPr>
      </w:pPr>
      <w:r w:rsidRPr="000E526A">
        <w:rPr>
          <w:rFonts w:ascii="Angsana New" w:hAnsi="Angsana New"/>
          <w:sz w:val="28"/>
        </w:rPr>
        <w:t>The subsidiary had been in default of principal and interest since January 2012. As such, the Company provided allowance for doubtful account in the full amount of both the principal of Baht 5 million and accrued interest income during January 2012</w:t>
      </w:r>
      <w:r w:rsidRPr="002F6002">
        <w:rPr>
          <w:rFonts w:ascii="Angsana New" w:hAnsi="Angsana New"/>
          <w:sz w:val="28"/>
        </w:rPr>
        <w:t xml:space="preserve"> </w:t>
      </w:r>
      <w:r w:rsidRPr="000E526A">
        <w:rPr>
          <w:rFonts w:ascii="Angsana New" w:hAnsi="Angsana New"/>
          <w:sz w:val="28"/>
        </w:rPr>
        <w:t>-</w:t>
      </w:r>
      <w:r w:rsidRPr="002F6002">
        <w:rPr>
          <w:rFonts w:ascii="Angsana New" w:hAnsi="Angsana New"/>
          <w:sz w:val="28"/>
        </w:rPr>
        <w:t xml:space="preserve"> </w:t>
      </w:r>
      <w:r w:rsidRPr="000E526A">
        <w:rPr>
          <w:rFonts w:ascii="Angsana New" w:hAnsi="Angsana New"/>
          <w:sz w:val="28"/>
        </w:rPr>
        <w:t>June 2012, of Baht 0</w:t>
      </w:r>
      <w:r w:rsidRPr="002F6002">
        <w:rPr>
          <w:rFonts w:ascii="Angsana New" w:hAnsi="Angsana New"/>
          <w:sz w:val="28"/>
        </w:rPr>
        <w:t>.</w:t>
      </w:r>
      <w:r w:rsidR="00850152">
        <w:rPr>
          <w:rFonts w:ascii="Angsana New" w:hAnsi="Angsana New"/>
          <w:sz w:val="28"/>
        </w:rPr>
        <w:t>13</w:t>
      </w:r>
      <w:r w:rsidRPr="000E526A">
        <w:rPr>
          <w:rFonts w:ascii="Angsana New" w:hAnsi="Angsana New"/>
          <w:sz w:val="28"/>
        </w:rPr>
        <w:t xml:space="preserve"> million</w:t>
      </w:r>
      <w:r w:rsidRPr="002F6002">
        <w:rPr>
          <w:rFonts w:ascii="Angsana New" w:hAnsi="Angsana New"/>
          <w:sz w:val="28"/>
        </w:rPr>
        <w:t xml:space="preserve">. </w:t>
      </w:r>
      <w:r w:rsidRPr="000E526A">
        <w:rPr>
          <w:rFonts w:ascii="Angsana New" w:hAnsi="Angsana New"/>
          <w:sz w:val="28"/>
        </w:rPr>
        <w:t>The Company has stopped recognising interest income since July 2012</w:t>
      </w:r>
      <w:r w:rsidRPr="002F6002">
        <w:rPr>
          <w:rFonts w:ascii="Angsana New" w:hAnsi="Angsana New"/>
          <w:sz w:val="28"/>
        </w:rPr>
        <w:t>.</w:t>
      </w:r>
    </w:p>
    <w:p w14:paraId="7603FC9F" w14:textId="3B1F685A" w:rsidR="009329FB" w:rsidRPr="001A646C" w:rsidRDefault="00EB307B" w:rsidP="00BA2274">
      <w:pPr>
        <w:spacing w:before="120" w:line="260" w:lineRule="atLeast"/>
        <w:ind w:left="1268"/>
        <w:jc w:val="both"/>
        <w:rPr>
          <w:rFonts w:ascii="Angsana New" w:hAnsi="Angsana New"/>
          <w:sz w:val="28"/>
        </w:rPr>
      </w:pPr>
      <w:r>
        <w:rPr>
          <w:rFonts w:ascii="Angsana New" w:hAnsi="Angsana New"/>
          <w:sz w:val="28"/>
        </w:rPr>
        <w:t>During</w:t>
      </w:r>
      <w:r w:rsidR="00576CA6">
        <w:rPr>
          <w:rFonts w:ascii="Angsana New" w:hAnsi="Angsana New"/>
          <w:sz w:val="28"/>
        </w:rPr>
        <w:t xml:space="preserve"> the year</w:t>
      </w:r>
      <w:r w:rsidR="006A4946">
        <w:rPr>
          <w:rFonts w:ascii="Angsana New" w:hAnsi="Angsana New"/>
          <w:sz w:val="28"/>
        </w:rPr>
        <w:t xml:space="preserve"> 2023</w:t>
      </w:r>
      <w:r w:rsidR="00576CA6">
        <w:rPr>
          <w:rFonts w:ascii="Angsana New" w:hAnsi="Angsana New"/>
          <w:sz w:val="28"/>
        </w:rPr>
        <w:t>, the Company wri</w:t>
      </w:r>
      <w:r w:rsidR="00DA4451">
        <w:rPr>
          <w:rFonts w:ascii="Angsana New" w:hAnsi="Angsana New"/>
          <w:sz w:val="28"/>
        </w:rPr>
        <w:t>tten-off the promissory note receivable in the amount</w:t>
      </w:r>
      <w:r w:rsidR="00F15310">
        <w:rPr>
          <w:rFonts w:ascii="Angsana New" w:hAnsi="Angsana New"/>
          <w:sz w:val="28"/>
        </w:rPr>
        <w:t xml:space="preserve"> of Baht 5 million and accrued interest</w:t>
      </w:r>
      <w:r w:rsidR="00646BAE">
        <w:rPr>
          <w:rFonts w:ascii="Angsana New" w:hAnsi="Angsana New"/>
          <w:sz w:val="28"/>
        </w:rPr>
        <w:t xml:space="preserve"> income in amount of Baht 0.13 million</w:t>
      </w:r>
      <w:r w:rsidR="00077CD9">
        <w:rPr>
          <w:rFonts w:ascii="Angsana New" w:hAnsi="Angsana New"/>
          <w:sz w:val="28"/>
        </w:rPr>
        <w:t>, acc</w:t>
      </w:r>
      <w:r w:rsidR="00F266EA">
        <w:rPr>
          <w:rFonts w:ascii="Angsana New" w:hAnsi="Angsana New"/>
          <w:sz w:val="28"/>
        </w:rPr>
        <w:t xml:space="preserve">ording to </w:t>
      </w:r>
      <w:r w:rsidR="00443515">
        <w:rPr>
          <w:rFonts w:ascii="Angsana New" w:hAnsi="Angsana New"/>
          <w:sz w:val="28"/>
        </w:rPr>
        <w:t>the resolution of the Board of</w:t>
      </w:r>
      <w:r w:rsidR="000345A3">
        <w:rPr>
          <w:rFonts w:ascii="Angsana New" w:hAnsi="Angsana New"/>
          <w:sz w:val="28"/>
        </w:rPr>
        <w:t xml:space="preserve"> </w:t>
      </w:r>
      <w:r w:rsidR="00456489">
        <w:rPr>
          <w:rFonts w:ascii="Angsana New" w:hAnsi="Angsana New"/>
          <w:sz w:val="28"/>
        </w:rPr>
        <w:br/>
      </w:r>
      <w:r w:rsidR="00443515">
        <w:rPr>
          <w:rFonts w:ascii="Angsana New" w:hAnsi="Angsana New"/>
          <w:sz w:val="28"/>
        </w:rPr>
        <w:t>Di</w:t>
      </w:r>
      <w:r w:rsidR="00640CEE">
        <w:rPr>
          <w:rFonts w:ascii="Angsana New" w:hAnsi="Angsana New"/>
          <w:sz w:val="28"/>
        </w:rPr>
        <w:t>rectors’ meeting</w:t>
      </w:r>
    </w:p>
    <w:tbl>
      <w:tblPr>
        <w:tblpPr w:leftFromText="180" w:rightFromText="180" w:vertAnchor="text" w:horzAnchor="margin" w:tblpX="486" w:tblpY="49"/>
        <w:tblW w:w="9108" w:type="dxa"/>
        <w:tblLayout w:type="fixed"/>
        <w:tblLook w:val="00A0" w:firstRow="1" w:lastRow="0" w:firstColumn="1" w:lastColumn="0" w:noHBand="0" w:noVBand="0"/>
      </w:tblPr>
      <w:tblGrid>
        <w:gridCol w:w="2628"/>
        <w:gridCol w:w="387"/>
        <w:gridCol w:w="1428"/>
        <w:gridCol w:w="237"/>
        <w:gridCol w:w="1319"/>
        <w:gridCol w:w="270"/>
        <w:gridCol w:w="1288"/>
        <w:gridCol w:w="281"/>
        <w:gridCol w:w="1270"/>
      </w:tblGrid>
      <w:tr w:rsidR="00B04A1A" w:rsidRPr="00A2609B" w14:paraId="35CFDC34" w14:textId="77777777" w:rsidTr="00F57753">
        <w:trPr>
          <w:trHeight w:hRule="exact" w:val="360"/>
          <w:tblHeader/>
        </w:trPr>
        <w:tc>
          <w:tcPr>
            <w:tcW w:w="1443" w:type="pct"/>
            <w:vAlign w:val="center"/>
          </w:tcPr>
          <w:p w14:paraId="78227A45" w14:textId="77777777" w:rsidR="00B04A1A" w:rsidRPr="00F95DC8" w:rsidRDefault="00B04A1A" w:rsidP="00D11094">
            <w:pPr>
              <w:spacing w:before="120"/>
              <w:jc w:val="center"/>
              <w:rPr>
                <w:rFonts w:ascii="Angsana New" w:hAnsi="Angsana New"/>
                <w:b/>
                <w:bCs/>
                <w:sz w:val="28"/>
                <w:u w:val="single"/>
              </w:rPr>
            </w:pPr>
          </w:p>
        </w:tc>
        <w:tc>
          <w:tcPr>
            <w:tcW w:w="213" w:type="pct"/>
            <w:vAlign w:val="center"/>
          </w:tcPr>
          <w:p w14:paraId="5DB9A705" w14:textId="77777777" w:rsidR="00B04A1A" w:rsidRPr="00F95DC8" w:rsidRDefault="00B04A1A" w:rsidP="00D11094">
            <w:pPr>
              <w:spacing w:before="120"/>
              <w:jc w:val="center"/>
              <w:rPr>
                <w:rFonts w:ascii="Angsana New" w:hAnsi="Angsana New"/>
                <w:b/>
                <w:bCs/>
                <w:sz w:val="28"/>
                <w:u w:val="single"/>
              </w:rPr>
            </w:pPr>
          </w:p>
        </w:tc>
        <w:tc>
          <w:tcPr>
            <w:tcW w:w="3344" w:type="pct"/>
            <w:gridSpan w:val="7"/>
            <w:vAlign w:val="center"/>
          </w:tcPr>
          <w:p w14:paraId="364951B2" w14:textId="5B37F0A9" w:rsidR="00B04A1A" w:rsidRPr="00F95DC8" w:rsidRDefault="00B04A1A" w:rsidP="00D11094">
            <w:pPr>
              <w:tabs>
                <w:tab w:val="left" w:pos="5352"/>
              </w:tabs>
              <w:jc w:val="center"/>
              <w:rPr>
                <w:rFonts w:asciiTheme="majorBidi" w:hAnsiTheme="majorBidi" w:cstheme="majorBidi"/>
                <w:b/>
                <w:bCs/>
                <w:color w:val="000000" w:themeColor="text1"/>
                <w:sz w:val="28"/>
              </w:rPr>
            </w:pPr>
            <w:r w:rsidRPr="00F95DC8">
              <w:rPr>
                <w:rFonts w:asciiTheme="majorBidi" w:hAnsiTheme="majorBidi" w:cstheme="majorBidi"/>
                <w:b/>
                <w:bCs/>
                <w:color w:val="000000" w:themeColor="text1"/>
                <w:sz w:val="28"/>
              </w:rPr>
              <w:t>Unit: Baht</w:t>
            </w:r>
          </w:p>
        </w:tc>
      </w:tr>
      <w:tr w:rsidR="004B1299" w:rsidRPr="00A2609B" w14:paraId="1E22D0E5" w14:textId="77777777" w:rsidTr="00F57753">
        <w:trPr>
          <w:trHeight w:val="431"/>
          <w:tblHeader/>
        </w:trPr>
        <w:tc>
          <w:tcPr>
            <w:tcW w:w="1443" w:type="pct"/>
            <w:vAlign w:val="bottom"/>
          </w:tcPr>
          <w:p w14:paraId="023F75C2" w14:textId="77777777" w:rsidR="00B04A1A" w:rsidRPr="00F95DC8" w:rsidRDefault="00B04A1A" w:rsidP="00D11094">
            <w:pPr>
              <w:ind w:left="302"/>
              <w:rPr>
                <w:rFonts w:ascii="Angsana New" w:hAnsi="Angsana New"/>
                <w:b/>
                <w:bCs/>
                <w:sz w:val="28"/>
                <w:u w:val="single"/>
              </w:rPr>
            </w:pPr>
          </w:p>
        </w:tc>
        <w:tc>
          <w:tcPr>
            <w:tcW w:w="213" w:type="pct"/>
            <w:vAlign w:val="bottom"/>
          </w:tcPr>
          <w:p w14:paraId="57955629" w14:textId="77777777" w:rsidR="00B04A1A" w:rsidRPr="00F95DC8" w:rsidRDefault="00B04A1A" w:rsidP="00D11094">
            <w:pPr>
              <w:jc w:val="center"/>
              <w:rPr>
                <w:rFonts w:ascii="Angsana New" w:hAnsi="Angsana New"/>
                <w:b/>
                <w:bCs/>
                <w:sz w:val="28"/>
                <w:u w:val="single"/>
              </w:rPr>
            </w:pPr>
          </w:p>
        </w:tc>
        <w:tc>
          <w:tcPr>
            <w:tcW w:w="1638" w:type="pct"/>
            <w:gridSpan w:val="3"/>
            <w:tcBorders>
              <w:top w:val="single" w:sz="4" w:space="0" w:color="auto"/>
              <w:bottom w:val="single" w:sz="4" w:space="0" w:color="auto"/>
            </w:tcBorders>
            <w:vAlign w:val="center"/>
          </w:tcPr>
          <w:p w14:paraId="17175611" w14:textId="77777777" w:rsidR="00B04A1A" w:rsidRPr="00F95DC8" w:rsidRDefault="00B04A1A" w:rsidP="00D11094">
            <w:pPr>
              <w:jc w:val="center"/>
              <w:rPr>
                <w:rFonts w:ascii="Angsana New" w:hAnsi="Angsana New"/>
                <w:b/>
                <w:bCs/>
                <w:sz w:val="28"/>
              </w:rPr>
            </w:pPr>
            <w:r w:rsidRPr="00F95DC8">
              <w:rPr>
                <w:rFonts w:ascii="Angsana New" w:hAnsi="Angsana New"/>
                <w:b/>
                <w:bCs/>
                <w:sz w:val="28"/>
              </w:rPr>
              <w:t>Consolidated financial statements</w:t>
            </w:r>
          </w:p>
        </w:tc>
        <w:tc>
          <w:tcPr>
            <w:tcW w:w="148" w:type="pct"/>
            <w:tcBorders>
              <w:top w:val="single" w:sz="4" w:space="0" w:color="auto"/>
            </w:tcBorders>
            <w:vAlign w:val="center"/>
          </w:tcPr>
          <w:p w14:paraId="754D7542" w14:textId="77777777" w:rsidR="00B04A1A" w:rsidRPr="00F95DC8" w:rsidRDefault="00B04A1A" w:rsidP="00D11094">
            <w:pPr>
              <w:jc w:val="center"/>
              <w:rPr>
                <w:rFonts w:ascii="Angsana New" w:hAnsi="Angsana New"/>
                <w:b/>
                <w:bCs/>
                <w:sz w:val="28"/>
              </w:rPr>
            </w:pPr>
          </w:p>
        </w:tc>
        <w:tc>
          <w:tcPr>
            <w:tcW w:w="1557" w:type="pct"/>
            <w:gridSpan w:val="3"/>
            <w:tcBorders>
              <w:top w:val="single" w:sz="4" w:space="0" w:color="auto"/>
              <w:bottom w:val="single" w:sz="4" w:space="0" w:color="auto"/>
            </w:tcBorders>
            <w:vAlign w:val="center"/>
          </w:tcPr>
          <w:p w14:paraId="693B2C63" w14:textId="4FA51230" w:rsidR="00B04A1A" w:rsidRPr="00F95DC8" w:rsidRDefault="00B04A1A" w:rsidP="00D11094">
            <w:pPr>
              <w:jc w:val="center"/>
              <w:rPr>
                <w:rFonts w:ascii="Angsana New" w:hAnsi="Angsana New"/>
                <w:b/>
                <w:bCs/>
                <w:sz w:val="28"/>
              </w:rPr>
            </w:pPr>
            <w:r w:rsidRPr="00F95DC8">
              <w:rPr>
                <w:rFonts w:ascii="Angsana New" w:hAnsi="Angsana New"/>
                <w:b/>
                <w:bCs/>
                <w:sz w:val="28"/>
              </w:rPr>
              <w:t>Separate financial statements</w:t>
            </w:r>
          </w:p>
        </w:tc>
      </w:tr>
      <w:tr w:rsidR="004B1299" w:rsidRPr="00A2609B" w14:paraId="32896672" w14:textId="77777777" w:rsidTr="00F95A69">
        <w:trPr>
          <w:trHeight w:hRule="exact" w:val="379"/>
          <w:tblHeader/>
        </w:trPr>
        <w:tc>
          <w:tcPr>
            <w:tcW w:w="1443" w:type="pct"/>
          </w:tcPr>
          <w:p w14:paraId="38B4AF7E" w14:textId="77777777" w:rsidR="00B04A1A" w:rsidRPr="00F95DC8" w:rsidRDefault="00B04A1A" w:rsidP="00D11094">
            <w:pPr>
              <w:jc w:val="center"/>
              <w:rPr>
                <w:rFonts w:ascii="Angsana New" w:hAnsi="Angsana New"/>
                <w:b/>
                <w:bCs/>
                <w:sz w:val="28"/>
                <w:u w:val="single"/>
              </w:rPr>
            </w:pPr>
          </w:p>
        </w:tc>
        <w:tc>
          <w:tcPr>
            <w:tcW w:w="213" w:type="pct"/>
          </w:tcPr>
          <w:p w14:paraId="06BD4780" w14:textId="77777777" w:rsidR="00B04A1A" w:rsidRPr="00F95DC8" w:rsidRDefault="00B04A1A" w:rsidP="00D11094">
            <w:pPr>
              <w:jc w:val="center"/>
              <w:rPr>
                <w:rFonts w:ascii="Angsana New" w:hAnsi="Angsana New"/>
                <w:b/>
                <w:bCs/>
                <w:sz w:val="28"/>
                <w:u w:val="single"/>
              </w:rPr>
            </w:pPr>
          </w:p>
        </w:tc>
        <w:tc>
          <w:tcPr>
            <w:tcW w:w="784" w:type="pct"/>
            <w:tcBorders>
              <w:top w:val="single" w:sz="4" w:space="0" w:color="auto"/>
              <w:bottom w:val="single" w:sz="4" w:space="0" w:color="auto"/>
            </w:tcBorders>
            <w:shd w:val="clear" w:color="auto" w:fill="auto"/>
            <w:vAlign w:val="center"/>
          </w:tcPr>
          <w:p w14:paraId="266C9AFF" w14:textId="446FAECA" w:rsidR="00B04A1A" w:rsidRPr="00F95DC8" w:rsidRDefault="009B576B" w:rsidP="00D11094">
            <w:pPr>
              <w:ind w:left="-56" w:right="-155"/>
              <w:jc w:val="center"/>
              <w:rPr>
                <w:rFonts w:ascii="Angsana New" w:hAnsi="Angsana New"/>
                <w:b/>
                <w:bCs/>
                <w:sz w:val="28"/>
              </w:rPr>
            </w:pPr>
            <w:r w:rsidRPr="00F95DC8">
              <w:rPr>
                <w:rFonts w:ascii="Angsana New" w:hAnsi="Angsana New"/>
                <w:b/>
                <w:bCs/>
                <w:sz w:val="28"/>
              </w:rPr>
              <w:t>202</w:t>
            </w:r>
            <w:r w:rsidR="0052322B" w:rsidRPr="00F95DC8">
              <w:rPr>
                <w:rFonts w:ascii="Angsana New" w:hAnsi="Angsana New"/>
                <w:b/>
                <w:bCs/>
                <w:sz w:val="28"/>
              </w:rPr>
              <w:t>4</w:t>
            </w:r>
          </w:p>
        </w:tc>
        <w:tc>
          <w:tcPr>
            <w:tcW w:w="130" w:type="pct"/>
            <w:tcBorders>
              <w:top w:val="single" w:sz="4" w:space="0" w:color="auto"/>
            </w:tcBorders>
            <w:shd w:val="clear" w:color="auto" w:fill="auto"/>
            <w:vAlign w:val="center"/>
          </w:tcPr>
          <w:p w14:paraId="2F82E388" w14:textId="77777777" w:rsidR="00B04A1A" w:rsidRPr="00F95DC8" w:rsidRDefault="00B04A1A" w:rsidP="00D11094">
            <w:pPr>
              <w:ind w:left="178" w:hanging="425"/>
              <w:jc w:val="center"/>
              <w:rPr>
                <w:rFonts w:ascii="Angsana New" w:hAnsi="Angsana New"/>
                <w:b/>
                <w:bCs/>
                <w:sz w:val="28"/>
              </w:rPr>
            </w:pPr>
          </w:p>
        </w:tc>
        <w:tc>
          <w:tcPr>
            <w:tcW w:w="724" w:type="pct"/>
            <w:tcBorders>
              <w:top w:val="single" w:sz="4" w:space="0" w:color="auto"/>
              <w:bottom w:val="single" w:sz="4" w:space="0" w:color="auto"/>
            </w:tcBorders>
            <w:shd w:val="clear" w:color="auto" w:fill="auto"/>
            <w:vAlign w:val="center"/>
          </w:tcPr>
          <w:p w14:paraId="4B5FA967" w14:textId="62F4EC91" w:rsidR="00B04A1A" w:rsidRPr="00F95DC8" w:rsidRDefault="009B576B" w:rsidP="00D11094">
            <w:pPr>
              <w:ind w:left="-56" w:right="-155"/>
              <w:jc w:val="center"/>
              <w:rPr>
                <w:rFonts w:ascii="Angsana New" w:hAnsi="Angsana New"/>
                <w:b/>
                <w:bCs/>
                <w:sz w:val="28"/>
              </w:rPr>
            </w:pPr>
            <w:r w:rsidRPr="00F95DC8">
              <w:rPr>
                <w:rFonts w:ascii="Angsana New" w:hAnsi="Angsana New"/>
                <w:b/>
                <w:bCs/>
                <w:sz w:val="28"/>
              </w:rPr>
              <w:t>202</w:t>
            </w:r>
            <w:r w:rsidR="0052322B" w:rsidRPr="00F95DC8">
              <w:rPr>
                <w:rFonts w:ascii="Angsana New" w:hAnsi="Angsana New"/>
                <w:b/>
                <w:bCs/>
                <w:sz w:val="28"/>
              </w:rPr>
              <w:t>3</w:t>
            </w:r>
          </w:p>
        </w:tc>
        <w:tc>
          <w:tcPr>
            <w:tcW w:w="148" w:type="pct"/>
            <w:shd w:val="clear" w:color="auto" w:fill="auto"/>
            <w:vAlign w:val="center"/>
          </w:tcPr>
          <w:p w14:paraId="2FF2BBD2" w14:textId="77777777" w:rsidR="00B04A1A" w:rsidRPr="00F95DC8" w:rsidRDefault="00B04A1A" w:rsidP="00D11094">
            <w:pPr>
              <w:jc w:val="center"/>
              <w:rPr>
                <w:rFonts w:ascii="Angsana New" w:hAnsi="Angsana New"/>
                <w:b/>
                <w:bCs/>
                <w:sz w:val="28"/>
              </w:rPr>
            </w:pPr>
          </w:p>
        </w:tc>
        <w:tc>
          <w:tcPr>
            <w:tcW w:w="707" w:type="pct"/>
            <w:tcBorders>
              <w:top w:val="single" w:sz="4" w:space="0" w:color="auto"/>
              <w:bottom w:val="single" w:sz="4" w:space="0" w:color="auto"/>
            </w:tcBorders>
            <w:shd w:val="clear" w:color="auto" w:fill="auto"/>
            <w:vAlign w:val="center"/>
          </w:tcPr>
          <w:p w14:paraId="0E1C343E" w14:textId="15693EE5" w:rsidR="00B04A1A" w:rsidRPr="00F95DC8" w:rsidRDefault="009B576B" w:rsidP="00D11094">
            <w:pPr>
              <w:ind w:left="-56" w:right="-155"/>
              <w:jc w:val="center"/>
              <w:rPr>
                <w:rFonts w:ascii="Angsana New" w:hAnsi="Angsana New"/>
                <w:b/>
                <w:bCs/>
                <w:sz w:val="28"/>
              </w:rPr>
            </w:pPr>
            <w:r w:rsidRPr="00F95DC8">
              <w:rPr>
                <w:rFonts w:ascii="Angsana New" w:hAnsi="Angsana New"/>
                <w:b/>
                <w:bCs/>
                <w:sz w:val="28"/>
              </w:rPr>
              <w:t>202</w:t>
            </w:r>
            <w:r w:rsidR="0052322B" w:rsidRPr="00F95DC8">
              <w:rPr>
                <w:rFonts w:ascii="Angsana New" w:hAnsi="Angsana New"/>
                <w:b/>
                <w:bCs/>
                <w:sz w:val="28"/>
              </w:rPr>
              <w:t>4</w:t>
            </w:r>
          </w:p>
        </w:tc>
        <w:tc>
          <w:tcPr>
            <w:tcW w:w="154" w:type="pct"/>
            <w:shd w:val="clear" w:color="auto" w:fill="auto"/>
            <w:vAlign w:val="center"/>
          </w:tcPr>
          <w:p w14:paraId="6B0CF6E7" w14:textId="77777777" w:rsidR="00B04A1A" w:rsidRPr="00F95DC8" w:rsidRDefault="00B04A1A" w:rsidP="00D11094">
            <w:pPr>
              <w:ind w:left="178" w:hanging="425"/>
              <w:jc w:val="center"/>
              <w:rPr>
                <w:rFonts w:ascii="Angsana New" w:hAnsi="Angsana New"/>
                <w:b/>
                <w:bCs/>
                <w:sz w:val="28"/>
              </w:rPr>
            </w:pPr>
          </w:p>
        </w:tc>
        <w:tc>
          <w:tcPr>
            <w:tcW w:w="697" w:type="pct"/>
            <w:tcBorders>
              <w:top w:val="single" w:sz="4" w:space="0" w:color="auto"/>
              <w:bottom w:val="single" w:sz="4" w:space="0" w:color="auto"/>
            </w:tcBorders>
            <w:vAlign w:val="center"/>
          </w:tcPr>
          <w:p w14:paraId="6B68E796" w14:textId="3B5A06DC" w:rsidR="00B04A1A" w:rsidRPr="00F95DC8" w:rsidRDefault="009B576B" w:rsidP="00D11094">
            <w:pPr>
              <w:ind w:left="-56" w:right="-155"/>
              <w:jc w:val="center"/>
              <w:rPr>
                <w:rFonts w:ascii="Angsana New" w:hAnsi="Angsana New"/>
                <w:b/>
                <w:bCs/>
                <w:sz w:val="28"/>
              </w:rPr>
            </w:pPr>
            <w:r w:rsidRPr="00F95DC8">
              <w:rPr>
                <w:rFonts w:ascii="Angsana New" w:hAnsi="Angsana New"/>
                <w:b/>
                <w:bCs/>
                <w:sz w:val="28"/>
              </w:rPr>
              <w:t>202</w:t>
            </w:r>
            <w:r w:rsidR="0052322B" w:rsidRPr="00F95DC8">
              <w:rPr>
                <w:rFonts w:ascii="Angsana New" w:hAnsi="Angsana New"/>
                <w:b/>
                <w:bCs/>
                <w:sz w:val="28"/>
              </w:rPr>
              <w:t>3</w:t>
            </w:r>
          </w:p>
        </w:tc>
      </w:tr>
      <w:tr w:rsidR="006F1FF4" w:rsidRPr="00A2609B" w14:paraId="1ED2D4E8" w14:textId="77777777" w:rsidTr="00F57753">
        <w:trPr>
          <w:trHeight w:hRule="exact" w:val="352"/>
        </w:trPr>
        <w:tc>
          <w:tcPr>
            <w:tcW w:w="1656" w:type="pct"/>
            <w:gridSpan w:val="2"/>
            <w:tcMar>
              <w:left w:w="58" w:type="dxa"/>
              <w:right w:w="58" w:type="dxa"/>
            </w:tcMar>
            <w:vAlign w:val="center"/>
          </w:tcPr>
          <w:p w14:paraId="34AFA625" w14:textId="621BEA03" w:rsidR="006F1FF4" w:rsidRPr="00EE1507" w:rsidRDefault="00115D28" w:rsidP="00EE1507">
            <w:pPr>
              <w:spacing w:before="10" w:line="100" w:lineRule="atLeast"/>
              <w:rPr>
                <w:rFonts w:asciiTheme="majorBidi" w:hAnsiTheme="majorBidi" w:cstheme="majorBidi"/>
                <w:b/>
                <w:bCs/>
                <w:color w:val="000000"/>
                <w:sz w:val="27"/>
                <w:szCs w:val="27"/>
                <w:u w:val="single"/>
              </w:rPr>
            </w:pPr>
            <w:r w:rsidRPr="00EE1507">
              <w:rPr>
                <w:rFonts w:asciiTheme="majorBidi" w:hAnsiTheme="majorBidi" w:cstheme="majorBidi" w:hint="cs"/>
                <w:b/>
                <w:bCs/>
                <w:color w:val="000000"/>
                <w:sz w:val="27"/>
                <w:szCs w:val="27"/>
                <w:u w:val="single"/>
              </w:rPr>
              <w:t>Trade payable - related party</w:t>
            </w:r>
          </w:p>
        </w:tc>
        <w:tc>
          <w:tcPr>
            <w:tcW w:w="784" w:type="pct"/>
            <w:shd w:val="clear" w:color="auto" w:fill="auto"/>
            <w:tcMar>
              <w:left w:w="58" w:type="dxa"/>
              <w:right w:w="58" w:type="dxa"/>
            </w:tcMar>
            <w:vAlign w:val="bottom"/>
          </w:tcPr>
          <w:p w14:paraId="5185B5AD" w14:textId="77777777" w:rsidR="006F1FF4" w:rsidRPr="00F95DC8" w:rsidRDefault="006F1FF4" w:rsidP="00A2609B">
            <w:pPr>
              <w:spacing w:before="120"/>
              <w:ind w:right="75"/>
              <w:jc w:val="center"/>
              <w:rPr>
                <w:rFonts w:ascii="Angsana New" w:hAnsi="Angsana New"/>
                <w:sz w:val="28"/>
              </w:rPr>
            </w:pPr>
          </w:p>
        </w:tc>
        <w:tc>
          <w:tcPr>
            <w:tcW w:w="130" w:type="pct"/>
            <w:shd w:val="clear" w:color="auto" w:fill="auto"/>
            <w:tcMar>
              <w:left w:w="58" w:type="dxa"/>
              <w:right w:w="58" w:type="dxa"/>
            </w:tcMar>
            <w:vAlign w:val="bottom"/>
          </w:tcPr>
          <w:p w14:paraId="11979EB1" w14:textId="77777777" w:rsidR="006F1FF4" w:rsidRPr="00F95DC8" w:rsidRDefault="006F1FF4" w:rsidP="00A2609B">
            <w:pPr>
              <w:spacing w:before="120"/>
              <w:ind w:right="141"/>
              <w:jc w:val="center"/>
              <w:rPr>
                <w:rFonts w:ascii="Angsana New" w:hAnsi="Angsana New"/>
                <w:sz w:val="28"/>
              </w:rPr>
            </w:pPr>
          </w:p>
        </w:tc>
        <w:tc>
          <w:tcPr>
            <w:tcW w:w="724" w:type="pct"/>
            <w:shd w:val="clear" w:color="auto" w:fill="auto"/>
            <w:tcMar>
              <w:left w:w="58" w:type="dxa"/>
              <w:right w:w="58" w:type="dxa"/>
            </w:tcMar>
            <w:vAlign w:val="bottom"/>
          </w:tcPr>
          <w:p w14:paraId="00AFB4E9" w14:textId="77777777" w:rsidR="006F1FF4" w:rsidRPr="00F95DC8" w:rsidRDefault="006F1FF4" w:rsidP="00A2609B">
            <w:pPr>
              <w:spacing w:before="120"/>
              <w:ind w:right="75"/>
              <w:jc w:val="center"/>
              <w:rPr>
                <w:rFonts w:ascii="Angsana New" w:hAnsi="Angsana New"/>
                <w:sz w:val="28"/>
              </w:rPr>
            </w:pPr>
          </w:p>
        </w:tc>
        <w:tc>
          <w:tcPr>
            <w:tcW w:w="148" w:type="pct"/>
            <w:shd w:val="clear" w:color="auto" w:fill="auto"/>
            <w:tcMar>
              <w:left w:w="58" w:type="dxa"/>
              <w:right w:w="58" w:type="dxa"/>
            </w:tcMar>
            <w:vAlign w:val="bottom"/>
          </w:tcPr>
          <w:p w14:paraId="6FBC027E" w14:textId="77777777" w:rsidR="006F1FF4" w:rsidRPr="00F95DC8" w:rsidRDefault="006F1FF4" w:rsidP="00A2609B">
            <w:pPr>
              <w:spacing w:before="120"/>
              <w:ind w:right="75"/>
              <w:jc w:val="center"/>
              <w:rPr>
                <w:rFonts w:ascii="Angsana New" w:hAnsi="Angsana New"/>
                <w:sz w:val="28"/>
              </w:rPr>
            </w:pPr>
          </w:p>
        </w:tc>
        <w:tc>
          <w:tcPr>
            <w:tcW w:w="707" w:type="pct"/>
            <w:shd w:val="clear" w:color="auto" w:fill="auto"/>
            <w:tcMar>
              <w:left w:w="58" w:type="dxa"/>
              <w:right w:w="58" w:type="dxa"/>
            </w:tcMar>
            <w:vAlign w:val="bottom"/>
          </w:tcPr>
          <w:p w14:paraId="1AB8904A" w14:textId="77777777" w:rsidR="006F1FF4" w:rsidRPr="00F95DC8" w:rsidRDefault="006F1FF4" w:rsidP="00A2609B">
            <w:pPr>
              <w:jc w:val="center"/>
              <w:rPr>
                <w:rFonts w:ascii="Angsana New" w:hAnsi="Angsana New"/>
                <w:sz w:val="28"/>
                <w:cs/>
              </w:rPr>
            </w:pPr>
          </w:p>
        </w:tc>
        <w:tc>
          <w:tcPr>
            <w:tcW w:w="154" w:type="pct"/>
            <w:shd w:val="clear" w:color="auto" w:fill="auto"/>
            <w:tcMar>
              <w:left w:w="58" w:type="dxa"/>
              <w:right w:w="58" w:type="dxa"/>
            </w:tcMar>
            <w:vAlign w:val="bottom"/>
          </w:tcPr>
          <w:p w14:paraId="35843748" w14:textId="77777777" w:rsidR="006F1FF4" w:rsidRPr="00F95DC8" w:rsidRDefault="006F1FF4" w:rsidP="00A2609B">
            <w:pPr>
              <w:spacing w:before="120"/>
              <w:jc w:val="center"/>
              <w:rPr>
                <w:rFonts w:ascii="Angsana New" w:hAnsi="Angsana New"/>
                <w:sz w:val="28"/>
              </w:rPr>
            </w:pPr>
          </w:p>
        </w:tc>
        <w:tc>
          <w:tcPr>
            <w:tcW w:w="697" w:type="pct"/>
            <w:tcMar>
              <w:left w:w="58" w:type="dxa"/>
              <w:right w:w="58" w:type="dxa"/>
            </w:tcMar>
            <w:vAlign w:val="bottom"/>
          </w:tcPr>
          <w:p w14:paraId="2C499B2D" w14:textId="77777777" w:rsidR="006F1FF4" w:rsidRPr="00F95DC8" w:rsidRDefault="006F1FF4" w:rsidP="00A2609B">
            <w:pPr>
              <w:jc w:val="center"/>
              <w:rPr>
                <w:rFonts w:ascii="Angsana New" w:hAnsi="Angsana New"/>
                <w:sz w:val="28"/>
                <w:cs/>
              </w:rPr>
            </w:pPr>
          </w:p>
        </w:tc>
      </w:tr>
      <w:tr w:rsidR="00115D28" w:rsidRPr="00A2609B" w14:paraId="250D8684" w14:textId="77777777" w:rsidTr="00F57753">
        <w:trPr>
          <w:trHeight w:hRule="exact" w:val="342"/>
        </w:trPr>
        <w:tc>
          <w:tcPr>
            <w:tcW w:w="1656" w:type="pct"/>
            <w:gridSpan w:val="2"/>
            <w:tcMar>
              <w:left w:w="58" w:type="dxa"/>
              <w:right w:w="58" w:type="dxa"/>
            </w:tcMar>
            <w:vAlign w:val="center"/>
          </w:tcPr>
          <w:p w14:paraId="13EE9507" w14:textId="08B34FDA" w:rsidR="00115D28" w:rsidRPr="00F95DC8" w:rsidRDefault="00115D28" w:rsidP="00090820">
            <w:pPr>
              <w:spacing w:before="10" w:line="100" w:lineRule="atLeast"/>
              <w:ind w:left="199" w:hanging="65"/>
              <w:rPr>
                <w:rFonts w:ascii="Angsana New" w:hAnsi="Angsana New"/>
                <w:b/>
                <w:bCs/>
                <w:sz w:val="28"/>
              </w:rPr>
            </w:pPr>
            <w:r w:rsidRPr="00F95DC8">
              <w:rPr>
                <w:rFonts w:ascii="Angsana New" w:hAnsi="Angsana New" w:hint="cs"/>
                <w:b/>
                <w:bCs/>
                <w:sz w:val="28"/>
              </w:rPr>
              <w:t>Trade payable - related party</w:t>
            </w:r>
          </w:p>
        </w:tc>
        <w:tc>
          <w:tcPr>
            <w:tcW w:w="784" w:type="pct"/>
            <w:shd w:val="clear" w:color="auto" w:fill="auto"/>
            <w:tcMar>
              <w:left w:w="58" w:type="dxa"/>
              <w:right w:w="58" w:type="dxa"/>
            </w:tcMar>
            <w:vAlign w:val="bottom"/>
          </w:tcPr>
          <w:p w14:paraId="42D7F4F3" w14:textId="77777777" w:rsidR="00115D28" w:rsidRPr="00F95DC8" w:rsidRDefault="00115D28" w:rsidP="00A2609B">
            <w:pPr>
              <w:spacing w:before="120"/>
              <w:ind w:right="75"/>
              <w:jc w:val="center"/>
              <w:rPr>
                <w:rFonts w:ascii="Angsana New" w:hAnsi="Angsana New"/>
                <w:sz w:val="28"/>
              </w:rPr>
            </w:pPr>
          </w:p>
        </w:tc>
        <w:tc>
          <w:tcPr>
            <w:tcW w:w="130" w:type="pct"/>
            <w:shd w:val="clear" w:color="auto" w:fill="auto"/>
            <w:tcMar>
              <w:left w:w="58" w:type="dxa"/>
              <w:right w:w="58" w:type="dxa"/>
            </w:tcMar>
            <w:vAlign w:val="bottom"/>
          </w:tcPr>
          <w:p w14:paraId="71DCEC16" w14:textId="77777777" w:rsidR="00115D28" w:rsidRPr="00F95DC8" w:rsidRDefault="00115D28" w:rsidP="00A2609B">
            <w:pPr>
              <w:spacing w:before="120"/>
              <w:ind w:right="141"/>
              <w:jc w:val="center"/>
              <w:rPr>
                <w:rFonts w:ascii="Angsana New" w:hAnsi="Angsana New"/>
                <w:sz w:val="28"/>
              </w:rPr>
            </w:pPr>
          </w:p>
        </w:tc>
        <w:tc>
          <w:tcPr>
            <w:tcW w:w="724" w:type="pct"/>
            <w:shd w:val="clear" w:color="auto" w:fill="auto"/>
            <w:tcMar>
              <w:left w:w="58" w:type="dxa"/>
              <w:right w:w="58" w:type="dxa"/>
            </w:tcMar>
            <w:vAlign w:val="bottom"/>
          </w:tcPr>
          <w:p w14:paraId="4359F1B7" w14:textId="77777777" w:rsidR="00115D28" w:rsidRPr="00F95DC8" w:rsidRDefault="00115D28" w:rsidP="00A2609B">
            <w:pPr>
              <w:spacing w:before="120"/>
              <w:ind w:right="75"/>
              <w:jc w:val="center"/>
              <w:rPr>
                <w:rFonts w:ascii="Angsana New" w:hAnsi="Angsana New"/>
                <w:sz w:val="28"/>
              </w:rPr>
            </w:pPr>
          </w:p>
        </w:tc>
        <w:tc>
          <w:tcPr>
            <w:tcW w:w="148" w:type="pct"/>
            <w:shd w:val="clear" w:color="auto" w:fill="auto"/>
            <w:tcMar>
              <w:left w:w="58" w:type="dxa"/>
              <w:right w:w="58" w:type="dxa"/>
            </w:tcMar>
            <w:vAlign w:val="bottom"/>
          </w:tcPr>
          <w:p w14:paraId="6C9ADEB5" w14:textId="77777777" w:rsidR="00115D28" w:rsidRPr="00F95DC8" w:rsidRDefault="00115D28" w:rsidP="00A2609B">
            <w:pPr>
              <w:spacing w:before="120"/>
              <w:ind w:right="75"/>
              <w:jc w:val="center"/>
              <w:rPr>
                <w:rFonts w:ascii="Angsana New" w:hAnsi="Angsana New"/>
                <w:sz w:val="28"/>
              </w:rPr>
            </w:pPr>
          </w:p>
        </w:tc>
        <w:tc>
          <w:tcPr>
            <w:tcW w:w="707" w:type="pct"/>
            <w:shd w:val="clear" w:color="auto" w:fill="auto"/>
            <w:tcMar>
              <w:left w:w="58" w:type="dxa"/>
              <w:right w:w="58" w:type="dxa"/>
            </w:tcMar>
            <w:vAlign w:val="bottom"/>
          </w:tcPr>
          <w:p w14:paraId="0C5EAECF" w14:textId="77777777" w:rsidR="00115D28" w:rsidRPr="00F95DC8" w:rsidRDefault="00115D28" w:rsidP="00A2609B">
            <w:pPr>
              <w:jc w:val="center"/>
              <w:rPr>
                <w:rFonts w:ascii="Angsana New" w:hAnsi="Angsana New"/>
                <w:sz w:val="28"/>
                <w:cs/>
              </w:rPr>
            </w:pPr>
          </w:p>
        </w:tc>
        <w:tc>
          <w:tcPr>
            <w:tcW w:w="154" w:type="pct"/>
            <w:shd w:val="clear" w:color="auto" w:fill="auto"/>
            <w:tcMar>
              <w:left w:w="58" w:type="dxa"/>
              <w:right w:w="58" w:type="dxa"/>
            </w:tcMar>
            <w:vAlign w:val="bottom"/>
          </w:tcPr>
          <w:p w14:paraId="2764E1CA" w14:textId="77777777" w:rsidR="00115D28" w:rsidRPr="00F95DC8" w:rsidRDefault="00115D28" w:rsidP="00A2609B">
            <w:pPr>
              <w:spacing w:before="120"/>
              <w:jc w:val="center"/>
              <w:rPr>
                <w:rFonts w:ascii="Angsana New" w:hAnsi="Angsana New"/>
                <w:sz w:val="28"/>
              </w:rPr>
            </w:pPr>
          </w:p>
        </w:tc>
        <w:tc>
          <w:tcPr>
            <w:tcW w:w="697" w:type="pct"/>
            <w:tcMar>
              <w:left w:w="58" w:type="dxa"/>
              <w:right w:w="58" w:type="dxa"/>
            </w:tcMar>
            <w:vAlign w:val="bottom"/>
          </w:tcPr>
          <w:p w14:paraId="6436CAC3" w14:textId="77777777" w:rsidR="00115D28" w:rsidRPr="00F95DC8" w:rsidRDefault="00115D28" w:rsidP="00A2609B">
            <w:pPr>
              <w:jc w:val="center"/>
              <w:rPr>
                <w:rFonts w:ascii="Angsana New" w:hAnsi="Angsana New"/>
                <w:sz w:val="28"/>
                <w:cs/>
              </w:rPr>
            </w:pPr>
          </w:p>
        </w:tc>
      </w:tr>
      <w:tr w:rsidR="00F57753" w:rsidRPr="00A2609B" w14:paraId="03D6A05F" w14:textId="77777777" w:rsidTr="00F57753">
        <w:trPr>
          <w:trHeight w:hRule="exact" w:val="360"/>
        </w:trPr>
        <w:tc>
          <w:tcPr>
            <w:tcW w:w="1656" w:type="pct"/>
            <w:gridSpan w:val="2"/>
            <w:tcMar>
              <w:left w:w="58" w:type="dxa"/>
              <w:right w:w="58" w:type="dxa"/>
            </w:tcMar>
            <w:vAlign w:val="center"/>
          </w:tcPr>
          <w:p w14:paraId="5895E7E5" w14:textId="2DD9091D" w:rsidR="00B01261" w:rsidRPr="00090820" w:rsidRDefault="00B01261" w:rsidP="00090820">
            <w:pPr>
              <w:spacing w:before="10" w:line="100" w:lineRule="atLeast"/>
              <w:ind w:left="199" w:firstLine="209"/>
              <w:rPr>
                <w:rFonts w:asciiTheme="majorBidi" w:hAnsiTheme="majorBidi" w:cstheme="majorBidi"/>
                <w:color w:val="000000"/>
                <w:sz w:val="27"/>
                <w:szCs w:val="27"/>
              </w:rPr>
            </w:pPr>
            <w:r w:rsidRPr="00090820">
              <w:rPr>
                <w:rFonts w:asciiTheme="majorBidi" w:hAnsiTheme="majorBidi" w:cstheme="majorBidi"/>
                <w:color w:val="000000"/>
                <w:sz w:val="27"/>
                <w:szCs w:val="27"/>
              </w:rPr>
              <w:t>Subsidiary</w:t>
            </w:r>
          </w:p>
        </w:tc>
        <w:tc>
          <w:tcPr>
            <w:tcW w:w="784" w:type="pct"/>
            <w:shd w:val="clear" w:color="auto" w:fill="auto"/>
            <w:tcMar>
              <w:left w:w="58" w:type="dxa"/>
              <w:right w:w="58" w:type="dxa"/>
            </w:tcMar>
            <w:vAlign w:val="center"/>
          </w:tcPr>
          <w:p w14:paraId="09EE11D7" w14:textId="2BEFA40B" w:rsidR="00B01261" w:rsidRPr="00B01261" w:rsidRDefault="00DE5C03" w:rsidP="00090820">
            <w:pPr>
              <w:ind w:right="182"/>
              <w:jc w:val="right"/>
              <w:rPr>
                <w:rFonts w:ascii="Angsana New" w:hAnsi="Angsana New"/>
                <w:color w:val="000000"/>
                <w:sz w:val="28"/>
              </w:rPr>
            </w:pPr>
            <w:r>
              <w:rPr>
                <w:rFonts w:ascii="Angsana New" w:hAnsi="Angsana New"/>
                <w:color w:val="000000"/>
                <w:sz w:val="28"/>
              </w:rPr>
              <w:t xml:space="preserve">          </w:t>
            </w:r>
            <w:r w:rsidR="004A4AB4">
              <w:rPr>
                <w:rFonts w:ascii="Angsana New" w:hAnsi="Angsana New"/>
                <w:color w:val="000000"/>
                <w:sz w:val="28"/>
              </w:rPr>
              <w:t xml:space="preserve"> </w:t>
            </w:r>
            <w:r>
              <w:rPr>
                <w:rFonts w:ascii="Angsana New" w:hAnsi="Angsana New"/>
                <w:color w:val="000000"/>
                <w:sz w:val="28"/>
              </w:rPr>
              <w:t xml:space="preserve">   </w:t>
            </w:r>
            <w:r w:rsidR="00B01261" w:rsidRPr="00B01261">
              <w:rPr>
                <w:rFonts w:ascii="Angsana New" w:hAnsi="Angsana New"/>
                <w:color w:val="000000"/>
                <w:sz w:val="28"/>
              </w:rPr>
              <w:t>-</w:t>
            </w:r>
          </w:p>
        </w:tc>
        <w:tc>
          <w:tcPr>
            <w:tcW w:w="130" w:type="pct"/>
            <w:shd w:val="clear" w:color="auto" w:fill="auto"/>
            <w:tcMar>
              <w:left w:w="58" w:type="dxa"/>
              <w:right w:w="58" w:type="dxa"/>
            </w:tcMar>
            <w:vAlign w:val="center"/>
          </w:tcPr>
          <w:p w14:paraId="0D2F09D3" w14:textId="77777777" w:rsidR="00B01261" w:rsidRPr="00F95DC8" w:rsidRDefault="00B01261" w:rsidP="00090820">
            <w:pPr>
              <w:spacing w:before="120"/>
              <w:ind w:right="141"/>
              <w:jc w:val="right"/>
              <w:rPr>
                <w:rFonts w:ascii="Angsana New" w:hAnsi="Angsana New"/>
                <w:sz w:val="28"/>
              </w:rPr>
            </w:pPr>
          </w:p>
        </w:tc>
        <w:tc>
          <w:tcPr>
            <w:tcW w:w="724" w:type="pct"/>
            <w:shd w:val="clear" w:color="auto" w:fill="auto"/>
            <w:tcMar>
              <w:left w:w="58" w:type="dxa"/>
              <w:right w:w="58" w:type="dxa"/>
            </w:tcMar>
            <w:vAlign w:val="center"/>
          </w:tcPr>
          <w:p w14:paraId="60989747" w14:textId="0154C3FE" w:rsidR="00B01261" w:rsidRPr="00B01261" w:rsidRDefault="00DE5C03" w:rsidP="00090820">
            <w:pPr>
              <w:ind w:right="182"/>
              <w:jc w:val="right"/>
              <w:rPr>
                <w:rFonts w:ascii="Angsana New" w:hAnsi="Angsana New"/>
                <w:color w:val="000000"/>
                <w:sz w:val="28"/>
              </w:rPr>
            </w:pPr>
            <w:r>
              <w:rPr>
                <w:rFonts w:ascii="Angsana New" w:hAnsi="Angsana New"/>
                <w:color w:val="000000"/>
                <w:sz w:val="28"/>
              </w:rPr>
              <w:t xml:space="preserve">             </w:t>
            </w:r>
            <w:r w:rsidR="00B01261" w:rsidRPr="00B01261">
              <w:rPr>
                <w:rFonts w:ascii="Angsana New" w:hAnsi="Angsana New"/>
                <w:color w:val="000000"/>
                <w:sz w:val="28"/>
              </w:rPr>
              <w:t>-</w:t>
            </w:r>
          </w:p>
        </w:tc>
        <w:tc>
          <w:tcPr>
            <w:tcW w:w="148" w:type="pct"/>
            <w:shd w:val="clear" w:color="auto" w:fill="auto"/>
            <w:tcMar>
              <w:left w:w="58" w:type="dxa"/>
              <w:right w:w="58" w:type="dxa"/>
            </w:tcMar>
            <w:vAlign w:val="center"/>
          </w:tcPr>
          <w:p w14:paraId="58F05E66" w14:textId="77777777" w:rsidR="00B01261" w:rsidRPr="00F95DC8" w:rsidRDefault="00B01261" w:rsidP="00090820">
            <w:pPr>
              <w:spacing w:before="120"/>
              <w:ind w:right="75"/>
              <w:jc w:val="right"/>
              <w:rPr>
                <w:rFonts w:ascii="Angsana New" w:hAnsi="Angsana New"/>
                <w:sz w:val="28"/>
              </w:rPr>
            </w:pPr>
          </w:p>
        </w:tc>
        <w:tc>
          <w:tcPr>
            <w:tcW w:w="707" w:type="pct"/>
            <w:shd w:val="clear" w:color="auto" w:fill="auto"/>
            <w:tcMar>
              <w:left w:w="58" w:type="dxa"/>
              <w:right w:w="58" w:type="dxa"/>
            </w:tcMar>
            <w:vAlign w:val="center"/>
          </w:tcPr>
          <w:p w14:paraId="18626691" w14:textId="7BC8FACF" w:rsidR="00B01261" w:rsidRPr="002E5ABA" w:rsidRDefault="00AF6F41" w:rsidP="00090820">
            <w:pPr>
              <w:jc w:val="right"/>
              <w:rPr>
                <w:rFonts w:ascii="Angsana New" w:hAnsi="Angsana New"/>
                <w:sz w:val="27"/>
                <w:szCs w:val="27"/>
                <w:cs/>
              </w:rPr>
            </w:pPr>
            <w:r w:rsidRPr="002E5ABA">
              <w:rPr>
                <w:rFonts w:ascii="Angsana New" w:hAnsi="Angsana New"/>
                <w:sz w:val="27"/>
                <w:szCs w:val="27"/>
              </w:rPr>
              <w:t xml:space="preserve"> </w:t>
            </w:r>
            <w:r w:rsidR="00B01261" w:rsidRPr="002E5ABA">
              <w:rPr>
                <w:rFonts w:ascii="Angsana New" w:hAnsi="Angsana New"/>
                <w:sz w:val="27"/>
                <w:szCs w:val="27"/>
              </w:rPr>
              <w:t>952,203.66</w:t>
            </w:r>
          </w:p>
        </w:tc>
        <w:tc>
          <w:tcPr>
            <w:tcW w:w="154" w:type="pct"/>
            <w:shd w:val="clear" w:color="auto" w:fill="auto"/>
            <w:tcMar>
              <w:left w:w="58" w:type="dxa"/>
              <w:right w:w="58" w:type="dxa"/>
            </w:tcMar>
            <w:vAlign w:val="center"/>
          </w:tcPr>
          <w:p w14:paraId="120597A7" w14:textId="77777777" w:rsidR="00B01261" w:rsidRPr="002E5ABA" w:rsidRDefault="00B01261" w:rsidP="00090820">
            <w:pPr>
              <w:spacing w:before="120"/>
              <w:jc w:val="right"/>
              <w:rPr>
                <w:rFonts w:ascii="Angsana New" w:hAnsi="Angsana New"/>
                <w:sz w:val="27"/>
                <w:szCs w:val="27"/>
              </w:rPr>
            </w:pPr>
          </w:p>
        </w:tc>
        <w:tc>
          <w:tcPr>
            <w:tcW w:w="697" w:type="pct"/>
            <w:tcMar>
              <w:left w:w="58" w:type="dxa"/>
              <w:right w:w="58" w:type="dxa"/>
            </w:tcMar>
            <w:vAlign w:val="center"/>
          </w:tcPr>
          <w:p w14:paraId="7B97A660" w14:textId="702FFB4F" w:rsidR="00B01261" w:rsidRPr="002E5ABA" w:rsidRDefault="00AF6F41" w:rsidP="00090820">
            <w:pPr>
              <w:jc w:val="right"/>
              <w:rPr>
                <w:rFonts w:ascii="Angsana New" w:hAnsi="Angsana New"/>
                <w:sz w:val="27"/>
                <w:szCs w:val="27"/>
                <w:cs/>
              </w:rPr>
            </w:pPr>
            <w:r w:rsidRPr="002E5ABA">
              <w:rPr>
                <w:rFonts w:ascii="Angsana New" w:hAnsi="Angsana New"/>
                <w:sz w:val="27"/>
                <w:szCs w:val="27"/>
              </w:rPr>
              <w:t xml:space="preserve">     </w:t>
            </w:r>
            <w:r w:rsidR="00B01261" w:rsidRPr="002E5ABA">
              <w:rPr>
                <w:rFonts w:ascii="Angsana New" w:hAnsi="Angsana New"/>
                <w:sz w:val="27"/>
                <w:szCs w:val="27"/>
              </w:rPr>
              <w:t>6,149.65</w:t>
            </w:r>
          </w:p>
        </w:tc>
      </w:tr>
      <w:tr w:rsidR="005677D9" w:rsidRPr="00A2609B" w14:paraId="285DE020" w14:textId="77777777" w:rsidTr="00F57753">
        <w:trPr>
          <w:trHeight w:hRule="exact" w:val="370"/>
        </w:trPr>
        <w:tc>
          <w:tcPr>
            <w:tcW w:w="1656" w:type="pct"/>
            <w:gridSpan w:val="2"/>
            <w:vAlign w:val="center"/>
          </w:tcPr>
          <w:p w14:paraId="6A25D806" w14:textId="68C8B1B1" w:rsidR="005677D9" w:rsidRPr="00090820" w:rsidRDefault="005677D9" w:rsidP="00090820">
            <w:pPr>
              <w:spacing w:before="10" w:line="100" w:lineRule="atLeast"/>
              <w:ind w:left="199" w:hanging="119"/>
              <w:rPr>
                <w:rFonts w:asciiTheme="majorBidi" w:hAnsiTheme="majorBidi" w:cstheme="majorBidi"/>
                <w:b/>
                <w:bCs/>
                <w:color w:val="000000"/>
                <w:sz w:val="27"/>
                <w:szCs w:val="27"/>
                <w:cs/>
              </w:rPr>
            </w:pPr>
            <w:r w:rsidRPr="00090820">
              <w:rPr>
                <w:rFonts w:asciiTheme="majorBidi" w:hAnsiTheme="majorBidi" w:cstheme="majorBidi"/>
                <w:b/>
                <w:bCs/>
                <w:color w:val="000000"/>
                <w:sz w:val="27"/>
                <w:szCs w:val="27"/>
              </w:rPr>
              <w:t>Total trade payable - related party</w:t>
            </w:r>
          </w:p>
        </w:tc>
        <w:tc>
          <w:tcPr>
            <w:tcW w:w="784" w:type="pct"/>
            <w:tcBorders>
              <w:top w:val="single" w:sz="4" w:space="0" w:color="auto"/>
              <w:bottom w:val="double" w:sz="4" w:space="0" w:color="auto"/>
            </w:tcBorders>
            <w:shd w:val="clear" w:color="auto" w:fill="auto"/>
            <w:vAlign w:val="center"/>
          </w:tcPr>
          <w:p w14:paraId="48DD4BE0" w14:textId="77777777" w:rsidR="005677D9" w:rsidRPr="00090820" w:rsidRDefault="005677D9" w:rsidP="005677D9">
            <w:pPr>
              <w:ind w:right="182"/>
              <w:jc w:val="right"/>
              <w:rPr>
                <w:rFonts w:asciiTheme="majorBidi" w:hAnsiTheme="majorBidi" w:cstheme="majorBidi"/>
                <w:b/>
                <w:bCs/>
                <w:sz w:val="27"/>
                <w:szCs w:val="27"/>
              </w:rPr>
            </w:pPr>
            <w:r w:rsidRPr="00090820">
              <w:rPr>
                <w:rFonts w:asciiTheme="majorBidi" w:hAnsiTheme="majorBidi" w:cstheme="majorBidi"/>
                <w:b/>
                <w:bCs/>
                <w:sz w:val="27"/>
                <w:szCs w:val="27"/>
              </w:rPr>
              <w:t>-</w:t>
            </w:r>
          </w:p>
        </w:tc>
        <w:tc>
          <w:tcPr>
            <w:tcW w:w="130" w:type="pct"/>
            <w:shd w:val="clear" w:color="auto" w:fill="auto"/>
            <w:vAlign w:val="center"/>
          </w:tcPr>
          <w:p w14:paraId="6CB4A737" w14:textId="77777777" w:rsidR="005677D9" w:rsidRPr="00090820" w:rsidRDefault="005677D9" w:rsidP="005677D9">
            <w:pPr>
              <w:spacing w:before="120"/>
              <w:ind w:right="141"/>
              <w:jc w:val="right"/>
              <w:rPr>
                <w:rFonts w:asciiTheme="majorBidi" w:hAnsiTheme="majorBidi" w:cstheme="majorBidi"/>
                <w:b/>
                <w:bCs/>
                <w:sz w:val="27"/>
                <w:szCs w:val="27"/>
              </w:rPr>
            </w:pPr>
          </w:p>
        </w:tc>
        <w:tc>
          <w:tcPr>
            <w:tcW w:w="724" w:type="pct"/>
            <w:tcBorders>
              <w:top w:val="single" w:sz="4" w:space="0" w:color="auto"/>
              <w:bottom w:val="double" w:sz="4" w:space="0" w:color="auto"/>
            </w:tcBorders>
            <w:shd w:val="clear" w:color="auto" w:fill="auto"/>
            <w:vAlign w:val="center"/>
          </w:tcPr>
          <w:p w14:paraId="697FD6D3" w14:textId="77777777" w:rsidR="005677D9" w:rsidRPr="00090820" w:rsidRDefault="005677D9" w:rsidP="005677D9">
            <w:pPr>
              <w:ind w:right="182"/>
              <w:jc w:val="right"/>
              <w:rPr>
                <w:rFonts w:asciiTheme="majorBidi" w:hAnsiTheme="majorBidi" w:cstheme="majorBidi"/>
                <w:b/>
                <w:bCs/>
                <w:sz w:val="27"/>
                <w:szCs w:val="27"/>
              </w:rPr>
            </w:pPr>
            <w:r w:rsidRPr="00090820">
              <w:rPr>
                <w:rFonts w:asciiTheme="majorBidi" w:hAnsiTheme="majorBidi" w:cstheme="majorBidi"/>
                <w:b/>
                <w:bCs/>
                <w:sz w:val="27"/>
                <w:szCs w:val="27"/>
              </w:rPr>
              <w:t>-</w:t>
            </w:r>
          </w:p>
        </w:tc>
        <w:tc>
          <w:tcPr>
            <w:tcW w:w="148" w:type="pct"/>
            <w:shd w:val="clear" w:color="auto" w:fill="auto"/>
            <w:vAlign w:val="center"/>
          </w:tcPr>
          <w:p w14:paraId="68614194" w14:textId="77777777" w:rsidR="005677D9" w:rsidRPr="00090820" w:rsidRDefault="005677D9" w:rsidP="005677D9">
            <w:pPr>
              <w:spacing w:before="120"/>
              <w:ind w:right="75"/>
              <w:jc w:val="right"/>
              <w:rPr>
                <w:rFonts w:asciiTheme="majorBidi" w:hAnsiTheme="majorBidi" w:cstheme="majorBidi"/>
                <w:b/>
                <w:bCs/>
                <w:sz w:val="27"/>
                <w:szCs w:val="27"/>
              </w:rPr>
            </w:pPr>
          </w:p>
        </w:tc>
        <w:tc>
          <w:tcPr>
            <w:tcW w:w="707" w:type="pct"/>
            <w:tcBorders>
              <w:top w:val="single" w:sz="4" w:space="0" w:color="auto"/>
              <w:bottom w:val="double" w:sz="4" w:space="0" w:color="auto"/>
            </w:tcBorders>
            <w:shd w:val="clear" w:color="auto" w:fill="auto"/>
            <w:vAlign w:val="center"/>
          </w:tcPr>
          <w:p w14:paraId="761DBE4D" w14:textId="45E12ECC" w:rsidR="005677D9" w:rsidRPr="00090820" w:rsidRDefault="007C41AC" w:rsidP="00090820">
            <w:pPr>
              <w:ind w:right="-51"/>
              <w:jc w:val="right"/>
              <w:rPr>
                <w:rFonts w:asciiTheme="majorBidi" w:hAnsiTheme="majorBidi" w:cstheme="majorBidi"/>
                <w:b/>
                <w:bCs/>
                <w:sz w:val="27"/>
                <w:szCs w:val="27"/>
              </w:rPr>
            </w:pPr>
            <w:r w:rsidRPr="00090820">
              <w:rPr>
                <w:rFonts w:asciiTheme="majorBidi" w:hAnsiTheme="majorBidi" w:cstheme="majorBidi"/>
                <w:b/>
                <w:bCs/>
                <w:sz w:val="27"/>
                <w:szCs w:val="27"/>
              </w:rPr>
              <w:t>952,203.66</w:t>
            </w:r>
          </w:p>
        </w:tc>
        <w:tc>
          <w:tcPr>
            <w:tcW w:w="154" w:type="pct"/>
            <w:shd w:val="clear" w:color="auto" w:fill="auto"/>
            <w:vAlign w:val="center"/>
          </w:tcPr>
          <w:p w14:paraId="6E1A939F" w14:textId="77777777" w:rsidR="005677D9" w:rsidRPr="00090820" w:rsidRDefault="005677D9" w:rsidP="005677D9">
            <w:pPr>
              <w:jc w:val="right"/>
              <w:rPr>
                <w:rFonts w:asciiTheme="majorBidi" w:hAnsiTheme="majorBidi" w:cstheme="majorBidi"/>
                <w:b/>
                <w:bCs/>
                <w:sz w:val="27"/>
                <w:szCs w:val="27"/>
              </w:rPr>
            </w:pPr>
          </w:p>
        </w:tc>
        <w:tc>
          <w:tcPr>
            <w:tcW w:w="697" w:type="pct"/>
            <w:tcBorders>
              <w:top w:val="single" w:sz="4" w:space="0" w:color="auto"/>
              <w:bottom w:val="double" w:sz="4" w:space="0" w:color="auto"/>
            </w:tcBorders>
            <w:shd w:val="clear" w:color="auto" w:fill="auto"/>
            <w:vAlign w:val="center"/>
          </w:tcPr>
          <w:p w14:paraId="0C9E1A26" w14:textId="50BE4CBE" w:rsidR="005677D9" w:rsidRPr="00090820" w:rsidRDefault="00AF6F41" w:rsidP="000F3DE1">
            <w:pPr>
              <w:ind w:right="-29"/>
              <w:jc w:val="right"/>
              <w:rPr>
                <w:rFonts w:asciiTheme="majorBidi" w:hAnsiTheme="majorBidi" w:cstheme="majorBidi"/>
                <w:b/>
                <w:bCs/>
                <w:sz w:val="27"/>
                <w:szCs w:val="27"/>
              </w:rPr>
            </w:pPr>
            <w:r w:rsidRPr="00090820">
              <w:rPr>
                <w:rFonts w:asciiTheme="majorBidi" w:hAnsiTheme="majorBidi" w:cstheme="majorBidi"/>
                <w:b/>
                <w:bCs/>
                <w:sz w:val="27"/>
                <w:szCs w:val="27"/>
              </w:rPr>
              <w:t xml:space="preserve"> </w:t>
            </w:r>
            <w:r w:rsidR="005677D9" w:rsidRPr="00090820">
              <w:rPr>
                <w:rFonts w:asciiTheme="majorBidi" w:hAnsiTheme="majorBidi" w:cstheme="majorBidi"/>
                <w:b/>
                <w:bCs/>
                <w:sz w:val="27"/>
                <w:szCs w:val="27"/>
              </w:rPr>
              <w:t>6,149.65</w:t>
            </w:r>
          </w:p>
        </w:tc>
      </w:tr>
      <w:bookmarkEnd w:id="2"/>
      <w:bookmarkEnd w:id="3"/>
      <w:bookmarkEnd w:id="4"/>
    </w:tbl>
    <w:p w14:paraId="5AE4F617"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1CC1C432"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509084F6" w14:textId="77777777" w:rsidR="00255412" w:rsidRPr="006116A8" w:rsidRDefault="00C12CC2" w:rsidP="00E80908">
      <w:pPr>
        <w:numPr>
          <w:ilvl w:val="1"/>
          <w:numId w:val="15"/>
        </w:numPr>
        <w:spacing w:before="120" w:line="260" w:lineRule="atLeast"/>
        <w:ind w:left="567" w:hanging="283"/>
        <w:jc w:val="thaiDistribute"/>
        <w:rPr>
          <w:rFonts w:ascii="Angsana New" w:hAnsi="Angsana New"/>
          <w:sz w:val="28"/>
        </w:rPr>
      </w:pPr>
      <w:r w:rsidRPr="006116A8">
        <w:rPr>
          <w:rFonts w:ascii="Angsana New" w:hAnsi="Angsana New"/>
          <w:sz w:val="28"/>
        </w:rPr>
        <w:t xml:space="preserve">Compensation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5349A031" w14:textId="2828E478" w:rsidR="00B806C9" w:rsidRPr="006116A8" w:rsidRDefault="00051B48" w:rsidP="000E526A">
      <w:pPr>
        <w:spacing w:before="120" w:line="260" w:lineRule="atLeast"/>
        <w:ind w:left="540"/>
        <w:jc w:val="thaiDistribute"/>
        <w:rPr>
          <w:rFonts w:ascii="Angsana New" w:hAnsi="Angsana New"/>
          <w:sz w:val="28"/>
        </w:rPr>
      </w:pPr>
      <w:r w:rsidRPr="006116A8">
        <w:rPr>
          <w:rFonts w:ascii="Angsana New" w:hAnsi="Angsana New"/>
          <w:sz w:val="28"/>
        </w:rPr>
        <w:t>Compensation</w:t>
      </w:r>
      <w:r w:rsidRPr="002F6002">
        <w:rPr>
          <w:rFonts w:ascii="Angsana New" w:hAnsi="Angsana New"/>
          <w:sz w:val="28"/>
        </w:rPr>
        <w:t xml:space="preserve"> </w:t>
      </w:r>
      <w:r w:rsidRPr="006116A8">
        <w:rPr>
          <w:rFonts w:ascii="Angsana New" w:hAnsi="Angsana New"/>
          <w:sz w:val="28"/>
        </w:rPr>
        <w:t>for directors and</w:t>
      </w:r>
      <w:r w:rsidRPr="002F6002">
        <w:rPr>
          <w:rFonts w:ascii="Angsana New" w:hAnsi="Angsana New"/>
          <w:sz w:val="28"/>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CD5CE1">
        <w:rPr>
          <w:rFonts w:ascii="Angsana New" w:hAnsi="Angsana New"/>
          <w:sz w:val="28"/>
        </w:rPr>
        <w:t xml:space="preserve">year </w:t>
      </w:r>
      <w:r w:rsidR="00253954" w:rsidRPr="006116A8">
        <w:rPr>
          <w:rFonts w:ascii="Angsana New" w:hAnsi="Angsana New"/>
          <w:sz w:val="28"/>
        </w:rPr>
        <w:t xml:space="preserve">ended </w:t>
      </w:r>
      <w:r w:rsidR="00CD5CE1">
        <w:rPr>
          <w:rFonts w:ascii="Angsana New" w:hAnsi="Angsana New"/>
          <w:sz w:val="28"/>
        </w:rPr>
        <w:t>December 31</w:t>
      </w:r>
      <w:r w:rsidR="00D52E52">
        <w:rPr>
          <w:rFonts w:ascii="Angsana New" w:hAnsi="Angsana New"/>
          <w:sz w:val="28"/>
        </w:rPr>
        <w:t xml:space="preserve">, </w:t>
      </w:r>
      <w:r w:rsidR="009B576B">
        <w:rPr>
          <w:rFonts w:ascii="Angsana New" w:hAnsi="Angsana New"/>
          <w:sz w:val="28"/>
        </w:rPr>
        <w:t>202</w:t>
      </w:r>
      <w:r w:rsidR="0052322B">
        <w:rPr>
          <w:rFonts w:ascii="Angsana New" w:hAnsi="Angsana New"/>
          <w:sz w:val="28"/>
        </w:rPr>
        <w:t>4</w:t>
      </w:r>
      <w:r w:rsidR="009B576B">
        <w:rPr>
          <w:rFonts w:ascii="Angsana New" w:hAnsi="Angsana New"/>
          <w:sz w:val="28"/>
        </w:rPr>
        <w:t xml:space="preserve"> and 202</w:t>
      </w:r>
      <w:r w:rsidR="0052322B">
        <w:rPr>
          <w:rFonts w:ascii="Angsana New" w:hAnsi="Angsana New"/>
          <w:sz w:val="28"/>
        </w:rPr>
        <w:t>3</w:t>
      </w:r>
      <w:r w:rsidR="009B24CC" w:rsidRPr="002F6002">
        <w:rPr>
          <w:rFonts w:ascii="Angsana New" w:hAnsi="Angsana New" w:hint="cs"/>
          <w:sz w:val="28"/>
        </w:rPr>
        <w:t xml:space="preserve"> </w:t>
      </w:r>
      <w:r w:rsidR="009B24CC">
        <w:rPr>
          <w:rFonts w:ascii="Angsana New" w:hAnsi="Angsana New"/>
          <w:sz w:val="28"/>
        </w:rPr>
        <w:t xml:space="preserve">consisted </w:t>
      </w:r>
      <w:r w:rsidRPr="006116A8">
        <w:rPr>
          <w:rFonts w:ascii="Angsana New" w:hAnsi="Angsana New"/>
          <w:sz w:val="28"/>
        </w:rPr>
        <w:t>of</w:t>
      </w:r>
      <w:r w:rsidRPr="002F6002">
        <w:rPr>
          <w:rFonts w:ascii="Angsana New" w:hAnsi="Angsana New"/>
          <w:sz w:val="28"/>
        </w:rPr>
        <w:t>:</w:t>
      </w:r>
    </w:p>
    <w:tbl>
      <w:tblPr>
        <w:tblW w:w="9156" w:type="dxa"/>
        <w:tblInd w:w="450" w:type="dxa"/>
        <w:tblLook w:val="00A0" w:firstRow="1" w:lastRow="0" w:firstColumn="1" w:lastColumn="0" w:noHBand="0" w:noVBand="0"/>
      </w:tblPr>
      <w:tblGrid>
        <w:gridCol w:w="3060"/>
        <w:gridCol w:w="1416"/>
        <w:gridCol w:w="236"/>
        <w:gridCol w:w="1325"/>
        <w:gridCol w:w="284"/>
        <w:gridCol w:w="1275"/>
        <w:gridCol w:w="281"/>
        <w:gridCol w:w="1279"/>
      </w:tblGrid>
      <w:tr w:rsidR="00ED2F7C" w:rsidRPr="006116A8" w14:paraId="383BEDD4" w14:textId="77777777" w:rsidTr="0089232F">
        <w:trPr>
          <w:trHeight w:val="277"/>
          <w:tblHeader/>
        </w:trPr>
        <w:tc>
          <w:tcPr>
            <w:tcW w:w="3060" w:type="dxa"/>
            <w:tcBorders>
              <w:top w:val="nil"/>
              <w:left w:val="nil"/>
              <w:bottom w:val="nil"/>
              <w:right w:val="nil"/>
            </w:tcBorders>
            <w:noWrap/>
            <w:vAlign w:val="bottom"/>
          </w:tcPr>
          <w:p w14:paraId="4A9354F0" w14:textId="77777777" w:rsidR="00ED2F7C" w:rsidRPr="002A6186" w:rsidRDefault="00ED2F7C" w:rsidP="00ED2F7C">
            <w:pPr>
              <w:rPr>
                <w:rFonts w:ascii="Angsana New" w:hAnsi="Angsana New"/>
                <w:b/>
                <w:bCs/>
                <w:color w:val="000000"/>
                <w:sz w:val="27"/>
                <w:szCs w:val="27"/>
                <w:highlight w:val="lightGray"/>
              </w:rPr>
            </w:pPr>
          </w:p>
        </w:tc>
        <w:tc>
          <w:tcPr>
            <w:tcW w:w="6096" w:type="dxa"/>
            <w:gridSpan w:val="7"/>
            <w:tcBorders>
              <w:top w:val="nil"/>
              <w:left w:val="nil"/>
              <w:bottom w:val="single" w:sz="4" w:space="0" w:color="auto"/>
              <w:right w:val="nil"/>
            </w:tcBorders>
            <w:noWrap/>
            <w:vAlign w:val="bottom"/>
          </w:tcPr>
          <w:p w14:paraId="112E4C90" w14:textId="0EDA5F84" w:rsidR="00ED2F7C" w:rsidRPr="002A6186" w:rsidRDefault="00202BFF" w:rsidP="00ED2F7C">
            <w:pPr>
              <w:jc w:val="center"/>
              <w:rPr>
                <w:rFonts w:ascii="Angsana New" w:hAnsi="Angsana New"/>
                <w:b/>
                <w:bCs/>
                <w:color w:val="000000"/>
                <w:sz w:val="27"/>
                <w:szCs w:val="27"/>
              </w:rPr>
            </w:pPr>
            <w:r w:rsidRPr="002A6186">
              <w:rPr>
                <w:rFonts w:ascii="Angsana New" w:hAnsi="Angsana New"/>
                <w:b/>
                <w:bCs/>
                <w:color w:val="000000"/>
                <w:sz w:val="27"/>
                <w:szCs w:val="27"/>
              </w:rPr>
              <w:t>Unit</w:t>
            </w:r>
            <w:r w:rsidR="00C52A27" w:rsidRPr="002A6186">
              <w:rPr>
                <w:rFonts w:ascii="Angsana New" w:hAnsi="Angsana New"/>
                <w:b/>
                <w:bCs/>
                <w:color w:val="000000"/>
                <w:sz w:val="27"/>
                <w:szCs w:val="27"/>
              </w:rPr>
              <w:t>:</w:t>
            </w:r>
            <w:r w:rsidR="00AF6184" w:rsidRPr="002A6186">
              <w:rPr>
                <w:rFonts w:ascii="Angsana New" w:hAnsi="Angsana New"/>
                <w:b/>
                <w:bCs/>
                <w:color w:val="000000"/>
                <w:sz w:val="27"/>
                <w:szCs w:val="27"/>
              </w:rPr>
              <w:t xml:space="preserve"> </w:t>
            </w:r>
            <w:r w:rsidR="00ED2F7C" w:rsidRPr="002A6186">
              <w:rPr>
                <w:rFonts w:ascii="Angsana New" w:hAnsi="Angsana New"/>
                <w:b/>
                <w:bCs/>
                <w:color w:val="000000"/>
                <w:sz w:val="27"/>
                <w:szCs w:val="27"/>
              </w:rPr>
              <w:t>Baht</w:t>
            </w:r>
          </w:p>
        </w:tc>
      </w:tr>
      <w:tr w:rsidR="00ED2F7C" w:rsidRPr="006116A8" w14:paraId="592F9E5D" w14:textId="77777777" w:rsidTr="0089232F">
        <w:trPr>
          <w:trHeight w:val="343"/>
          <w:tblHeader/>
        </w:trPr>
        <w:tc>
          <w:tcPr>
            <w:tcW w:w="3060" w:type="dxa"/>
            <w:tcBorders>
              <w:top w:val="nil"/>
              <w:left w:val="nil"/>
              <w:bottom w:val="nil"/>
              <w:right w:val="nil"/>
            </w:tcBorders>
            <w:noWrap/>
            <w:vAlign w:val="bottom"/>
          </w:tcPr>
          <w:p w14:paraId="6E1FBCB9" w14:textId="77777777" w:rsidR="00ED2F7C" w:rsidRPr="002A6186" w:rsidRDefault="00ED2F7C" w:rsidP="00ED2F7C">
            <w:pPr>
              <w:rPr>
                <w:rFonts w:ascii="Angsana New" w:hAnsi="Angsana New"/>
                <w:b/>
                <w:bCs/>
                <w:color w:val="000000"/>
                <w:sz w:val="27"/>
                <w:szCs w:val="27"/>
                <w:highlight w:val="lightGray"/>
              </w:rPr>
            </w:pPr>
          </w:p>
        </w:tc>
        <w:tc>
          <w:tcPr>
            <w:tcW w:w="2977" w:type="dxa"/>
            <w:gridSpan w:val="3"/>
            <w:tcBorders>
              <w:top w:val="single" w:sz="4" w:space="0" w:color="auto"/>
              <w:left w:val="nil"/>
              <w:bottom w:val="single" w:sz="4" w:space="0" w:color="auto"/>
              <w:right w:val="nil"/>
            </w:tcBorders>
            <w:noWrap/>
            <w:vAlign w:val="center"/>
          </w:tcPr>
          <w:p w14:paraId="5297F5D3" w14:textId="77777777" w:rsidR="00ED2F7C" w:rsidRPr="002A6186" w:rsidRDefault="00ED2F7C" w:rsidP="00ED2F7C">
            <w:pPr>
              <w:jc w:val="center"/>
              <w:rPr>
                <w:rFonts w:ascii="Angsana New" w:hAnsi="Angsana New"/>
                <w:b/>
                <w:bCs/>
                <w:sz w:val="27"/>
                <w:szCs w:val="27"/>
              </w:rPr>
            </w:pPr>
            <w:r w:rsidRPr="002A6186">
              <w:rPr>
                <w:rFonts w:ascii="Angsana New" w:hAnsi="Angsana New"/>
                <w:b/>
                <w:bCs/>
                <w:sz w:val="27"/>
                <w:szCs w:val="27"/>
              </w:rPr>
              <w:t>Consolidate</w:t>
            </w:r>
            <w:r w:rsidR="00C12CC2" w:rsidRPr="002A6186">
              <w:rPr>
                <w:rFonts w:ascii="Angsana New" w:hAnsi="Angsana New"/>
                <w:b/>
                <w:bCs/>
                <w:sz w:val="27"/>
                <w:szCs w:val="27"/>
              </w:rPr>
              <w:t>d</w:t>
            </w:r>
            <w:r w:rsidRPr="002A6186">
              <w:rPr>
                <w:rFonts w:ascii="Angsana New" w:hAnsi="Angsana New"/>
                <w:b/>
                <w:bCs/>
                <w:sz w:val="27"/>
                <w:szCs w:val="27"/>
              </w:rPr>
              <w:t xml:space="preserve"> financial statements</w:t>
            </w:r>
          </w:p>
        </w:tc>
        <w:tc>
          <w:tcPr>
            <w:tcW w:w="284" w:type="dxa"/>
            <w:tcBorders>
              <w:top w:val="single" w:sz="4" w:space="0" w:color="auto"/>
              <w:left w:val="nil"/>
              <w:right w:val="nil"/>
            </w:tcBorders>
            <w:vAlign w:val="center"/>
          </w:tcPr>
          <w:p w14:paraId="2ABE79CB" w14:textId="77777777" w:rsidR="00ED2F7C" w:rsidRPr="002A6186" w:rsidRDefault="00ED2F7C" w:rsidP="00ED2F7C">
            <w:pPr>
              <w:jc w:val="center"/>
              <w:rPr>
                <w:rFonts w:ascii="Angsana New" w:hAnsi="Angsana New"/>
                <w:b/>
                <w:bCs/>
                <w:sz w:val="27"/>
                <w:szCs w:val="27"/>
              </w:rPr>
            </w:pPr>
          </w:p>
        </w:tc>
        <w:tc>
          <w:tcPr>
            <w:tcW w:w="2835" w:type="dxa"/>
            <w:gridSpan w:val="3"/>
            <w:tcBorders>
              <w:top w:val="single" w:sz="4" w:space="0" w:color="auto"/>
              <w:left w:val="nil"/>
              <w:bottom w:val="single" w:sz="4" w:space="0" w:color="auto"/>
              <w:right w:val="nil"/>
            </w:tcBorders>
            <w:vAlign w:val="center"/>
          </w:tcPr>
          <w:p w14:paraId="685327ED" w14:textId="77777777" w:rsidR="00ED2F7C" w:rsidRPr="002A6186" w:rsidRDefault="00ED2F7C" w:rsidP="00ED2F7C">
            <w:pPr>
              <w:jc w:val="center"/>
              <w:rPr>
                <w:rFonts w:ascii="Angsana New" w:hAnsi="Angsana New"/>
                <w:b/>
                <w:bCs/>
                <w:sz w:val="27"/>
                <w:szCs w:val="27"/>
              </w:rPr>
            </w:pPr>
            <w:r w:rsidRPr="002A6186">
              <w:rPr>
                <w:rFonts w:ascii="Angsana New" w:hAnsi="Angsana New"/>
                <w:b/>
                <w:bCs/>
                <w:sz w:val="27"/>
                <w:szCs w:val="27"/>
              </w:rPr>
              <w:t>Separate financial statements</w:t>
            </w:r>
          </w:p>
        </w:tc>
      </w:tr>
      <w:tr w:rsidR="0052322B" w:rsidRPr="006116A8" w14:paraId="231C0C2A" w14:textId="77777777" w:rsidTr="00F43901">
        <w:trPr>
          <w:trHeight w:val="249"/>
          <w:tblHeader/>
        </w:trPr>
        <w:tc>
          <w:tcPr>
            <w:tcW w:w="3060" w:type="dxa"/>
            <w:tcBorders>
              <w:top w:val="nil"/>
              <w:left w:val="nil"/>
              <w:bottom w:val="nil"/>
              <w:right w:val="nil"/>
            </w:tcBorders>
            <w:noWrap/>
            <w:vAlign w:val="bottom"/>
          </w:tcPr>
          <w:p w14:paraId="12DB4BE0" w14:textId="77777777" w:rsidR="0052322B" w:rsidRPr="002A6186" w:rsidRDefault="0052322B" w:rsidP="0052322B">
            <w:pPr>
              <w:rPr>
                <w:rFonts w:ascii="Angsana New" w:hAnsi="Angsana New"/>
                <w:b/>
                <w:bCs/>
                <w:color w:val="000000"/>
                <w:sz w:val="27"/>
                <w:szCs w:val="27"/>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14:paraId="01FA8E0C" w14:textId="7446D3DA" w:rsidR="0052322B" w:rsidRPr="002A6186" w:rsidRDefault="0052322B" w:rsidP="0052322B">
            <w:pPr>
              <w:jc w:val="center"/>
              <w:rPr>
                <w:rFonts w:ascii="Angsana New" w:hAnsi="Angsana New"/>
                <w:b/>
                <w:bCs/>
                <w:color w:val="000000"/>
                <w:sz w:val="27"/>
                <w:szCs w:val="27"/>
              </w:rPr>
            </w:pPr>
            <w:r w:rsidRPr="002A6186">
              <w:rPr>
                <w:rFonts w:ascii="Angsana New" w:hAnsi="Angsana New"/>
                <w:b/>
                <w:bCs/>
                <w:color w:val="000000"/>
                <w:sz w:val="27"/>
                <w:szCs w:val="27"/>
              </w:rPr>
              <w:t>2024</w:t>
            </w:r>
          </w:p>
        </w:tc>
        <w:tc>
          <w:tcPr>
            <w:tcW w:w="236" w:type="dxa"/>
            <w:tcBorders>
              <w:top w:val="single" w:sz="4" w:space="0" w:color="auto"/>
              <w:left w:val="nil"/>
              <w:right w:val="nil"/>
            </w:tcBorders>
            <w:shd w:val="clear" w:color="auto" w:fill="auto"/>
          </w:tcPr>
          <w:p w14:paraId="04280248" w14:textId="77777777" w:rsidR="0052322B" w:rsidRPr="002A6186" w:rsidRDefault="0052322B" w:rsidP="0052322B">
            <w:pPr>
              <w:jc w:val="center"/>
              <w:rPr>
                <w:rFonts w:ascii="Angsana New" w:hAnsi="Angsana New"/>
                <w:b/>
                <w:bCs/>
                <w:color w:val="000000"/>
                <w:sz w:val="27"/>
                <w:szCs w:val="27"/>
              </w:rPr>
            </w:pPr>
          </w:p>
        </w:tc>
        <w:tc>
          <w:tcPr>
            <w:tcW w:w="1325" w:type="dxa"/>
            <w:tcBorders>
              <w:top w:val="single" w:sz="4" w:space="0" w:color="auto"/>
              <w:left w:val="nil"/>
              <w:bottom w:val="single" w:sz="4" w:space="0" w:color="auto"/>
              <w:right w:val="nil"/>
            </w:tcBorders>
            <w:shd w:val="clear" w:color="auto" w:fill="auto"/>
            <w:vAlign w:val="bottom"/>
          </w:tcPr>
          <w:p w14:paraId="0DEC462C" w14:textId="2649A3A6" w:rsidR="0052322B" w:rsidRPr="002A6186" w:rsidRDefault="0052322B" w:rsidP="0052322B">
            <w:pPr>
              <w:jc w:val="center"/>
              <w:rPr>
                <w:rFonts w:ascii="Angsana New" w:hAnsi="Angsana New"/>
                <w:b/>
                <w:bCs/>
                <w:color w:val="000000"/>
                <w:sz w:val="27"/>
                <w:szCs w:val="27"/>
                <w:cs/>
              </w:rPr>
            </w:pPr>
            <w:r w:rsidRPr="002A6186">
              <w:rPr>
                <w:rFonts w:ascii="Angsana New" w:hAnsi="Angsana New"/>
                <w:b/>
                <w:bCs/>
                <w:color w:val="000000"/>
                <w:sz w:val="27"/>
                <w:szCs w:val="27"/>
              </w:rPr>
              <w:t>2023</w:t>
            </w:r>
          </w:p>
        </w:tc>
        <w:tc>
          <w:tcPr>
            <w:tcW w:w="284" w:type="dxa"/>
            <w:vMerge w:val="restart"/>
            <w:tcBorders>
              <w:top w:val="nil"/>
              <w:left w:val="nil"/>
              <w:right w:val="nil"/>
            </w:tcBorders>
            <w:shd w:val="clear" w:color="auto" w:fill="auto"/>
          </w:tcPr>
          <w:p w14:paraId="3C4CD16E" w14:textId="77777777" w:rsidR="0052322B" w:rsidRPr="002A6186" w:rsidRDefault="0052322B" w:rsidP="0052322B">
            <w:pPr>
              <w:jc w:val="center"/>
              <w:rPr>
                <w:rFonts w:ascii="Angsana New" w:hAnsi="Angsana New"/>
                <w:b/>
                <w:bCs/>
                <w:color w:val="000000"/>
                <w:sz w:val="27"/>
                <w:szCs w:val="27"/>
              </w:rPr>
            </w:pPr>
          </w:p>
        </w:tc>
        <w:tc>
          <w:tcPr>
            <w:tcW w:w="1275" w:type="dxa"/>
            <w:tcBorders>
              <w:top w:val="nil"/>
              <w:left w:val="nil"/>
              <w:bottom w:val="single" w:sz="4" w:space="0" w:color="auto"/>
              <w:right w:val="nil"/>
            </w:tcBorders>
            <w:shd w:val="clear" w:color="auto" w:fill="auto"/>
          </w:tcPr>
          <w:p w14:paraId="6A0B302E" w14:textId="1B833C64" w:rsidR="0052322B" w:rsidRPr="002A6186" w:rsidRDefault="0052322B" w:rsidP="0052322B">
            <w:pPr>
              <w:jc w:val="center"/>
              <w:rPr>
                <w:rFonts w:ascii="Angsana New" w:hAnsi="Angsana New"/>
                <w:b/>
                <w:bCs/>
                <w:sz w:val="27"/>
                <w:szCs w:val="27"/>
              </w:rPr>
            </w:pPr>
            <w:r w:rsidRPr="002A6186">
              <w:rPr>
                <w:rFonts w:ascii="Angsana New" w:hAnsi="Angsana New"/>
                <w:b/>
                <w:bCs/>
                <w:sz w:val="27"/>
                <w:szCs w:val="27"/>
              </w:rPr>
              <w:t>2024</w:t>
            </w:r>
          </w:p>
        </w:tc>
        <w:tc>
          <w:tcPr>
            <w:tcW w:w="281" w:type="dxa"/>
            <w:tcBorders>
              <w:top w:val="nil"/>
              <w:left w:val="nil"/>
              <w:right w:val="nil"/>
            </w:tcBorders>
          </w:tcPr>
          <w:p w14:paraId="4A443452" w14:textId="77777777" w:rsidR="0052322B" w:rsidRPr="002A6186" w:rsidRDefault="0052322B" w:rsidP="0052322B">
            <w:pPr>
              <w:jc w:val="center"/>
              <w:rPr>
                <w:rFonts w:ascii="Angsana New" w:hAnsi="Angsana New"/>
                <w:b/>
                <w:bCs/>
                <w:sz w:val="27"/>
                <w:szCs w:val="27"/>
              </w:rPr>
            </w:pPr>
          </w:p>
        </w:tc>
        <w:tc>
          <w:tcPr>
            <w:tcW w:w="1279" w:type="dxa"/>
            <w:tcBorders>
              <w:top w:val="nil"/>
              <w:left w:val="nil"/>
              <w:bottom w:val="single" w:sz="4" w:space="0" w:color="auto"/>
              <w:right w:val="nil"/>
            </w:tcBorders>
          </w:tcPr>
          <w:p w14:paraId="3597FEF0" w14:textId="66EE1C5D" w:rsidR="0052322B" w:rsidRPr="002A6186" w:rsidRDefault="0052322B" w:rsidP="0052322B">
            <w:pPr>
              <w:jc w:val="center"/>
              <w:rPr>
                <w:rFonts w:ascii="Angsana New" w:hAnsi="Angsana New"/>
                <w:b/>
                <w:bCs/>
                <w:sz w:val="27"/>
                <w:szCs w:val="27"/>
              </w:rPr>
            </w:pPr>
            <w:r w:rsidRPr="002A6186">
              <w:rPr>
                <w:rFonts w:ascii="Angsana New" w:hAnsi="Angsana New"/>
                <w:b/>
                <w:bCs/>
                <w:sz w:val="27"/>
                <w:szCs w:val="27"/>
              </w:rPr>
              <w:t>2023</w:t>
            </w:r>
          </w:p>
        </w:tc>
      </w:tr>
      <w:tr w:rsidR="0052322B" w:rsidRPr="006116A8" w14:paraId="393C96F5" w14:textId="77777777" w:rsidTr="002A6186">
        <w:trPr>
          <w:trHeight w:val="327"/>
        </w:trPr>
        <w:tc>
          <w:tcPr>
            <w:tcW w:w="3060" w:type="dxa"/>
            <w:tcBorders>
              <w:top w:val="nil"/>
              <w:left w:val="nil"/>
              <w:bottom w:val="nil"/>
              <w:right w:val="nil"/>
            </w:tcBorders>
            <w:noWrap/>
            <w:vAlign w:val="center"/>
          </w:tcPr>
          <w:p w14:paraId="060B6BF9" w14:textId="77777777" w:rsidR="0052322B" w:rsidRPr="002A6186" w:rsidRDefault="0052322B" w:rsidP="0052322B">
            <w:pPr>
              <w:ind w:left="-24"/>
              <w:rPr>
                <w:rFonts w:ascii="Angsana New" w:hAnsi="Angsana New"/>
                <w:color w:val="000000"/>
                <w:sz w:val="27"/>
                <w:szCs w:val="27"/>
                <w:cs/>
              </w:rPr>
            </w:pPr>
            <w:r w:rsidRPr="002A6186">
              <w:rPr>
                <w:rFonts w:ascii="Angsana New" w:hAnsi="Angsana New"/>
                <w:sz w:val="27"/>
                <w:szCs w:val="27"/>
              </w:rPr>
              <w:t>Short-term benefits</w:t>
            </w:r>
          </w:p>
        </w:tc>
        <w:tc>
          <w:tcPr>
            <w:tcW w:w="1416" w:type="dxa"/>
            <w:tcBorders>
              <w:top w:val="nil"/>
              <w:left w:val="nil"/>
              <w:right w:val="nil"/>
            </w:tcBorders>
            <w:shd w:val="clear" w:color="auto" w:fill="auto"/>
            <w:noWrap/>
          </w:tcPr>
          <w:p w14:paraId="7F39D238" w14:textId="3FEABE4B" w:rsidR="0052322B" w:rsidRPr="002A6186" w:rsidRDefault="00C6032B" w:rsidP="0052322B">
            <w:pPr>
              <w:jc w:val="right"/>
              <w:rPr>
                <w:rFonts w:ascii="Angsana New" w:hAnsi="Angsana New"/>
                <w:sz w:val="27"/>
                <w:szCs w:val="27"/>
              </w:rPr>
            </w:pPr>
            <w:r w:rsidRPr="002A6186">
              <w:rPr>
                <w:rFonts w:ascii="Angsana New" w:hAnsi="Angsana New"/>
                <w:sz w:val="27"/>
                <w:szCs w:val="27"/>
              </w:rPr>
              <w:t>21,251,303.52</w:t>
            </w:r>
          </w:p>
        </w:tc>
        <w:tc>
          <w:tcPr>
            <w:tcW w:w="236" w:type="dxa"/>
            <w:tcBorders>
              <w:top w:val="nil"/>
              <w:left w:val="nil"/>
              <w:right w:val="nil"/>
            </w:tcBorders>
            <w:shd w:val="clear" w:color="auto" w:fill="auto"/>
            <w:vAlign w:val="bottom"/>
          </w:tcPr>
          <w:p w14:paraId="6842B955" w14:textId="77777777" w:rsidR="0052322B" w:rsidRPr="002A6186" w:rsidRDefault="0052322B" w:rsidP="0052322B">
            <w:pPr>
              <w:ind w:left="34" w:hanging="34"/>
              <w:rPr>
                <w:rFonts w:ascii="Angsana New" w:hAnsi="Angsana New"/>
                <w:sz w:val="27"/>
                <w:szCs w:val="27"/>
              </w:rPr>
            </w:pPr>
          </w:p>
        </w:tc>
        <w:tc>
          <w:tcPr>
            <w:tcW w:w="1325" w:type="dxa"/>
            <w:tcBorders>
              <w:top w:val="nil"/>
              <w:left w:val="nil"/>
              <w:right w:val="nil"/>
            </w:tcBorders>
            <w:shd w:val="clear" w:color="auto" w:fill="auto"/>
          </w:tcPr>
          <w:p w14:paraId="62CCEFFB" w14:textId="1B150F6B" w:rsidR="0052322B" w:rsidRPr="002A6186" w:rsidRDefault="0052322B" w:rsidP="0052322B">
            <w:pPr>
              <w:jc w:val="right"/>
              <w:rPr>
                <w:rFonts w:ascii="Angsana New" w:hAnsi="Angsana New"/>
                <w:sz w:val="27"/>
                <w:szCs w:val="27"/>
              </w:rPr>
            </w:pPr>
            <w:r w:rsidRPr="002A6186">
              <w:rPr>
                <w:rFonts w:ascii="Angsana New" w:hAnsi="Angsana New"/>
                <w:sz w:val="27"/>
                <w:szCs w:val="27"/>
              </w:rPr>
              <w:t>25,316,796.47</w:t>
            </w:r>
          </w:p>
        </w:tc>
        <w:tc>
          <w:tcPr>
            <w:tcW w:w="284" w:type="dxa"/>
            <w:vMerge/>
            <w:tcBorders>
              <w:left w:val="nil"/>
              <w:right w:val="nil"/>
            </w:tcBorders>
            <w:shd w:val="clear" w:color="auto" w:fill="auto"/>
            <w:vAlign w:val="bottom"/>
          </w:tcPr>
          <w:p w14:paraId="6B1F64EB" w14:textId="77777777" w:rsidR="0052322B" w:rsidRPr="002A6186" w:rsidRDefault="0052322B" w:rsidP="0052322B">
            <w:pPr>
              <w:jc w:val="right"/>
              <w:rPr>
                <w:rFonts w:ascii="Angsana New" w:hAnsi="Angsana New"/>
                <w:sz w:val="27"/>
                <w:szCs w:val="27"/>
              </w:rPr>
            </w:pPr>
          </w:p>
        </w:tc>
        <w:tc>
          <w:tcPr>
            <w:tcW w:w="1275" w:type="dxa"/>
            <w:tcBorders>
              <w:top w:val="nil"/>
              <w:left w:val="nil"/>
              <w:right w:val="nil"/>
            </w:tcBorders>
            <w:shd w:val="clear" w:color="auto" w:fill="auto"/>
            <w:vAlign w:val="bottom"/>
          </w:tcPr>
          <w:p w14:paraId="2E6F8B6D" w14:textId="4380A2B9" w:rsidR="0052322B" w:rsidRPr="002A6186" w:rsidRDefault="00C6032B" w:rsidP="0052322B">
            <w:pPr>
              <w:jc w:val="right"/>
              <w:rPr>
                <w:rFonts w:ascii="Angsana New" w:hAnsi="Angsana New"/>
                <w:sz w:val="27"/>
                <w:szCs w:val="27"/>
              </w:rPr>
            </w:pPr>
            <w:r w:rsidRPr="002A6186">
              <w:rPr>
                <w:rFonts w:ascii="Angsana New" w:hAnsi="Angsana New"/>
                <w:sz w:val="27"/>
                <w:szCs w:val="27"/>
              </w:rPr>
              <w:t>19,864,082.90</w:t>
            </w:r>
          </w:p>
        </w:tc>
        <w:tc>
          <w:tcPr>
            <w:tcW w:w="281" w:type="dxa"/>
            <w:tcBorders>
              <w:left w:val="nil"/>
              <w:right w:val="nil"/>
            </w:tcBorders>
            <w:shd w:val="clear" w:color="auto" w:fill="auto"/>
            <w:vAlign w:val="bottom"/>
          </w:tcPr>
          <w:p w14:paraId="08449869" w14:textId="77777777" w:rsidR="0052322B" w:rsidRPr="002A6186" w:rsidRDefault="0052322B" w:rsidP="0052322B">
            <w:pPr>
              <w:rPr>
                <w:rFonts w:ascii="Angsana New" w:hAnsi="Angsana New"/>
                <w:sz w:val="27"/>
                <w:szCs w:val="27"/>
              </w:rPr>
            </w:pPr>
          </w:p>
        </w:tc>
        <w:tc>
          <w:tcPr>
            <w:tcW w:w="1279" w:type="dxa"/>
            <w:tcBorders>
              <w:top w:val="nil"/>
              <w:left w:val="nil"/>
              <w:right w:val="nil"/>
            </w:tcBorders>
            <w:shd w:val="clear" w:color="auto" w:fill="auto"/>
            <w:vAlign w:val="bottom"/>
          </w:tcPr>
          <w:p w14:paraId="4A97B661" w14:textId="6D8F4A35" w:rsidR="0052322B" w:rsidRPr="002A6186" w:rsidRDefault="0052322B" w:rsidP="0052322B">
            <w:pPr>
              <w:jc w:val="right"/>
              <w:rPr>
                <w:rFonts w:ascii="Angsana New" w:hAnsi="Angsana New"/>
                <w:sz w:val="27"/>
                <w:szCs w:val="27"/>
              </w:rPr>
            </w:pPr>
            <w:r w:rsidRPr="002A6186">
              <w:rPr>
                <w:rFonts w:ascii="Angsana New" w:hAnsi="Angsana New"/>
                <w:sz w:val="27"/>
                <w:szCs w:val="27"/>
              </w:rPr>
              <w:t>23,073,172.74</w:t>
            </w:r>
          </w:p>
        </w:tc>
      </w:tr>
      <w:tr w:rsidR="0052322B" w:rsidRPr="006116A8" w14:paraId="42DE7643" w14:textId="77777777" w:rsidTr="002A6186">
        <w:trPr>
          <w:trHeight w:val="383"/>
        </w:trPr>
        <w:tc>
          <w:tcPr>
            <w:tcW w:w="3060" w:type="dxa"/>
            <w:tcBorders>
              <w:top w:val="nil"/>
              <w:left w:val="nil"/>
              <w:bottom w:val="nil"/>
              <w:right w:val="nil"/>
            </w:tcBorders>
            <w:noWrap/>
            <w:vAlign w:val="center"/>
          </w:tcPr>
          <w:p w14:paraId="6478082C" w14:textId="7A280397" w:rsidR="0052322B" w:rsidRPr="002A6186" w:rsidRDefault="0052322B" w:rsidP="0052322B">
            <w:pPr>
              <w:ind w:left="-24"/>
              <w:rPr>
                <w:rFonts w:ascii="Angsana New" w:hAnsi="Angsana New"/>
                <w:sz w:val="27"/>
                <w:szCs w:val="27"/>
                <w:cs/>
              </w:rPr>
            </w:pPr>
            <w:r w:rsidRPr="002A6186">
              <w:rPr>
                <w:rFonts w:ascii="Angsana New" w:hAnsi="Angsana New"/>
                <w:sz w:val="27"/>
                <w:szCs w:val="27"/>
              </w:rPr>
              <w:t>Post-employment benefits</w:t>
            </w:r>
          </w:p>
        </w:tc>
        <w:tc>
          <w:tcPr>
            <w:tcW w:w="1416" w:type="dxa"/>
            <w:tcBorders>
              <w:top w:val="nil"/>
              <w:left w:val="nil"/>
              <w:right w:val="nil"/>
            </w:tcBorders>
            <w:shd w:val="clear" w:color="auto" w:fill="auto"/>
            <w:noWrap/>
          </w:tcPr>
          <w:p w14:paraId="6BDE71A6" w14:textId="4C0281BD" w:rsidR="0052322B" w:rsidRPr="002A6186" w:rsidRDefault="00C6032B" w:rsidP="0052322B">
            <w:pPr>
              <w:jc w:val="right"/>
              <w:rPr>
                <w:rFonts w:ascii="Angsana New" w:hAnsi="Angsana New"/>
                <w:sz w:val="27"/>
                <w:szCs w:val="27"/>
              </w:rPr>
            </w:pPr>
            <w:r w:rsidRPr="002A6186">
              <w:rPr>
                <w:rFonts w:ascii="Angsana New" w:hAnsi="Angsana New"/>
                <w:sz w:val="27"/>
                <w:szCs w:val="27"/>
              </w:rPr>
              <w:t>547,800.66</w:t>
            </w:r>
          </w:p>
        </w:tc>
        <w:tc>
          <w:tcPr>
            <w:tcW w:w="236" w:type="dxa"/>
            <w:tcBorders>
              <w:top w:val="nil"/>
              <w:left w:val="nil"/>
              <w:right w:val="nil"/>
            </w:tcBorders>
            <w:shd w:val="clear" w:color="auto" w:fill="auto"/>
            <w:vAlign w:val="bottom"/>
          </w:tcPr>
          <w:p w14:paraId="4FBADC33" w14:textId="77777777" w:rsidR="0052322B" w:rsidRPr="002A6186" w:rsidRDefault="0052322B" w:rsidP="0052322B">
            <w:pPr>
              <w:rPr>
                <w:rFonts w:ascii="Angsana New" w:hAnsi="Angsana New"/>
                <w:sz w:val="27"/>
                <w:szCs w:val="27"/>
              </w:rPr>
            </w:pPr>
          </w:p>
        </w:tc>
        <w:tc>
          <w:tcPr>
            <w:tcW w:w="1325" w:type="dxa"/>
            <w:tcBorders>
              <w:top w:val="nil"/>
              <w:left w:val="nil"/>
              <w:right w:val="nil"/>
            </w:tcBorders>
            <w:shd w:val="clear" w:color="auto" w:fill="auto"/>
          </w:tcPr>
          <w:p w14:paraId="4E9E63C6" w14:textId="3B52E0E1" w:rsidR="0052322B" w:rsidRPr="002A6186" w:rsidRDefault="0052322B" w:rsidP="0052322B">
            <w:pPr>
              <w:jc w:val="right"/>
              <w:rPr>
                <w:rFonts w:ascii="Angsana New" w:hAnsi="Angsana New"/>
                <w:sz w:val="27"/>
                <w:szCs w:val="27"/>
              </w:rPr>
            </w:pPr>
            <w:r w:rsidRPr="002A6186">
              <w:rPr>
                <w:rFonts w:ascii="Angsana New" w:hAnsi="Angsana New"/>
                <w:sz w:val="27"/>
                <w:szCs w:val="27"/>
              </w:rPr>
              <w:t>695,034.49</w:t>
            </w:r>
          </w:p>
        </w:tc>
        <w:tc>
          <w:tcPr>
            <w:tcW w:w="284" w:type="dxa"/>
            <w:tcBorders>
              <w:top w:val="nil"/>
              <w:left w:val="nil"/>
              <w:right w:val="nil"/>
            </w:tcBorders>
            <w:shd w:val="clear" w:color="auto" w:fill="auto"/>
            <w:vAlign w:val="bottom"/>
          </w:tcPr>
          <w:p w14:paraId="2D667534" w14:textId="77777777" w:rsidR="0052322B" w:rsidRPr="002A6186" w:rsidRDefault="0052322B" w:rsidP="0052322B">
            <w:pPr>
              <w:rPr>
                <w:rFonts w:ascii="Angsana New" w:hAnsi="Angsana New"/>
                <w:sz w:val="27"/>
                <w:szCs w:val="27"/>
              </w:rPr>
            </w:pPr>
          </w:p>
        </w:tc>
        <w:tc>
          <w:tcPr>
            <w:tcW w:w="1275" w:type="dxa"/>
            <w:tcBorders>
              <w:top w:val="nil"/>
              <w:left w:val="nil"/>
              <w:right w:val="nil"/>
            </w:tcBorders>
            <w:shd w:val="clear" w:color="auto" w:fill="auto"/>
            <w:vAlign w:val="bottom"/>
          </w:tcPr>
          <w:p w14:paraId="4EAB104D" w14:textId="166830ED" w:rsidR="0052322B" w:rsidRPr="002A6186" w:rsidRDefault="00C6032B" w:rsidP="0052322B">
            <w:pPr>
              <w:jc w:val="right"/>
              <w:rPr>
                <w:rFonts w:ascii="Angsana New" w:hAnsi="Angsana New"/>
                <w:sz w:val="27"/>
                <w:szCs w:val="27"/>
              </w:rPr>
            </w:pPr>
            <w:r w:rsidRPr="002A6186">
              <w:rPr>
                <w:rFonts w:ascii="Angsana New" w:hAnsi="Angsana New"/>
                <w:sz w:val="27"/>
                <w:szCs w:val="27"/>
              </w:rPr>
              <w:t>547,800.66</w:t>
            </w:r>
          </w:p>
        </w:tc>
        <w:tc>
          <w:tcPr>
            <w:tcW w:w="281" w:type="dxa"/>
            <w:tcBorders>
              <w:top w:val="nil"/>
              <w:left w:val="nil"/>
              <w:right w:val="nil"/>
            </w:tcBorders>
            <w:shd w:val="clear" w:color="auto" w:fill="auto"/>
            <w:vAlign w:val="bottom"/>
          </w:tcPr>
          <w:p w14:paraId="139D2D98" w14:textId="77777777" w:rsidR="0052322B" w:rsidRPr="002A6186" w:rsidRDefault="0052322B" w:rsidP="0052322B">
            <w:pPr>
              <w:rPr>
                <w:rFonts w:ascii="Angsana New" w:hAnsi="Angsana New"/>
                <w:sz w:val="27"/>
                <w:szCs w:val="27"/>
              </w:rPr>
            </w:pPr>
          </w:p>
        </w:tc>
        <w:tc>
          <w:tcPr>
            <w:tcW w:w="1279" w:type="dxa"/>
            <w:tcBorders>
              <w:top w:val="nil"/>
              <w:left w:val="nil"/>
              <w:right w:val="nil"/>
            </w:tcBorders>
            <w:shd w:val="clear" w:color="auto" w:fill="auto"/>
            <w:vAlign w:val="bottom"/>
          </w:tcPr>
          <w:p w14:paraId="0FEAEEF9" w14:textId="11B74BDC" w:rsidR="0052322B" w:rsidRPr="002A6186" w:rsidRDefault="0052322B" w:rsidP="0052322B">
            <w:pPr>
              <w:jc w:val="right"/>
              <w:rPr>
                <w:rFonts w:ascii="Angsana New" w:hAnsi="Angsana New"/>
                <w:sz w:val="27"/>
                <w:szCs w:val="27"/>
              </w:rPr>
            </w:pPr>
            <w:r w:rsidRPr="002A6186">
              <w:rPr>
                <w:rFonts w:ascii="Angsana New" w:hAnsi="Angsana New"/>
                <w:sz w:val="27"/>
                <w:szCs w:val="27"/>
              </w:rPr>
              <w:t>695,034.49</w:t>
            </w:r>
          </w:p>
        </w:tc>
      </w:tr>
      <w:tr w:rsidR="0052322B" w:rsidRPr="006116A8" w14:paraId="7798A314" w14:textId="77777777" w:rsidTr="00C6032B">
        <w:trPr>
          <w:trHeight w:val="420"/>
        </w:trPr>
        <w:tc>
          <w:tcPr>
            <w:tcW w:w="3060" w:type="dxa"/>
            <w:tcBorders>
              <w:top w:val="nil"/>
              <w:left w:val="nil"/>
              <w:bottom w:val="nil"/>
              <w:right w:val="nil"/>
            </w:tcBorders>
            <w:noWrap/>
            <w:vAlign w:val="bottom"/>
          </w:tcPr>
          <w:p w14:paraId="6B6BBDD5" w14:textId="77777777" w:rsidR="0052322B" w:rsidRPr="002A6186" w:rsidRDefault="0052322B" w:rsidP="0052322B">
            <w:pPr>
              <w:ind w:left="212" w:hanging="253"/>
              <w:rPr>
                <w:rFonts w:ascii="Angsana New" w:hAnsi="Angsana New"/>
                <w:b/>
                <w:bCs/>
                <w:sz w:val="27"/>
                <w:szCs w:val="27"/>
              </w:rPr>
            </w:pPr>
            <w:r w:rsidRPr="002A6186">
              <w:rPr>
                <w:rFonts w:ascii="Angsana New" w:hAnsi="Angsana New"/>
                <w:b/>
                <w:bCs/>
                <w:sz w:val="27"/>
                <w:szCs w:val="27"/>
              </w:rPr>
              <w:t>Total compensation for directors  and key management personnel</w:t>
            </w:r>
          </w:p>
        </w:tc>
        <w:tc>
          <w:tcPr>
            <w:tcW w:w="1416" w:type="dxa"/>
            <w:tcBorders>
              <w:top w:val="single" w:sz="4" w:space="0" w:color="auto"/>
              <w:left w:val="nil"/>
              <w:bottom w:val="double" w:sz="4" w:space="0" w:color="auto"/>
              <w:right w:val="nil"/>
            </w:tcBorders>
            <w:shd w:val="clear" w:color="auto" w:fill="auto"/>
            <w:noWrap/>
            <w:vAlign w:val="bottom"/>
          </w:tcPr>
          <w:p w14:paraId="1F5E77E3" w14:textId="11582ED0" w:rsidR="0052322B" w:rsidRPr="002A6186" w:rsidRDefault="00C6032B" w:rsidP="0052322B">
            <w:pPr>
              <w:jc w:val="right"/>
              <w:rPr>
                <w:rFonts w:ascii="Angsana New" w:hAnsi="Angsana New"/>
                <w:b/>
                <w:bCs/>
                <w:sz w:val="27"/>
                <w:szCs w:val="27"/>
              </w:rPr>
            </w:pPr>
            <w:r w:rsidRPr="002A6186">
              <w:rPr>
                <w:rFonts w:ascii="Angsana New" w:hAnsi="Angsana New"/>
                <w:b/>
                <w:bCs/>
                <w:sz w:val="27"/>
                <w:szCs w:val="27"/>
              </w:rPr>
              <w:t>21,799,104.18</w:t>
            </w:r>
          </w:p>
        </w:tc>
        <w:tc>
          <w:tcPr>
            <w:tcW w:w="236" w:type="dxa"/>
            <w:tcBorders>
              <w:left w:val="nil"/>
              <w:right w:val="nil"/>
            </w:tcBorders>
            <w:shd w:val="clear" w:color="auto" w:fill="auto"/>
            <w:vAlign w:val="bottom"/>
          </w:tcPr>
          <w:p w14:paraId="0629FB56" w14:textId="77777777" w:rsidR="0052322B" w:rsidRPr="002A6186" w:rsidRDefault="0052322B" w:rsidP="0052322B">
            <w:pPr>
              <w:rPr>
                <w:rFonts w:ascii="Angsana New" w:hAnsi="Angsana New"/>
                <w:b/>
                <w:bCs/>
                <w:sz w:val="27"/>
                <w:szCs w:val="27"/>
              </w:rPr>
            </w:pPr>
          </w:p>
        </w:tc>
        <w:tc>
          <w:tcPr>
            <w:tcW w:w="1325" w:type="dxa"/>
            <w:tcBorders>
              <w:top w:val="single" w:sz="4" w:space="0" w:color="auto"/>
              <w:left w:val="nil"/>
              <w:bottom w:val="double" w:sz="4" w:space="0" w:color="auto"/>
              <w:right w:val="nil"/>
            </w:tcBorders>
            <w:shd w:val="clear" w:color="auto" w:fill="auto"/>
            <w:vAlign w:val="bottom"/>
          </w:tcPr>
          <w:p w14:paraId="139BCABE" w14:textId="49AEF94C" w:rsidR="0052322B" w:rsidRPr="002A6186" w:rsidRDefault="0052322B" w:rsidP="0052322B">
            <w:pPr>
              <w:jc w:val="right"/>
              <w:rPr>
                <w:rFonts w:ascii="Angsana New" w:hAnsi="Angsana New"/>
                <w:b/>
                <w:bCs/>
                <w:sz w:val="27"/>
                <w:szCs w:val="27"/>
              </w:rPr>
            </w:pPr>
            <w:r w:rsidRPr="002A6186">
              <w:rPr>
                <w:rFonts w:ascii="Angsana New" w:hAnsi="Angsana New"/>
                <w:b/>
                <w:bCs/>
                <w:sz w:val="27"/>
                <w:szCs w:val="27"/>
              </w:rPr>
              <w:t>26,011,830.96</w:t>
            </w:r>
          </w:p>
        </w:tc>
        <w:tc>
          <w:tcPr>
            <w:tcW w:w="284" w:type="dxa"/>
            <w:tcBorders>
              <w:left w:val="nil"/>
              <w:right w:val="nil"/>
            </w:tcBorders>
            <w:shd w:val="clear" w:color="auto" w:fill="auto"/>
            <w:vAlign w:val="bottom"/>
          </w:tcPr>
          <w:p w14:paraId="5ABD8CD9" w14:textId="77777777" w:rsidR="0052322B" w:rsidRPr="002A6186" w:rsidRDefault="0052322B" w:rsidP="0052322B">
            <w:pPr>
              <w:rPr>
                <w:rFonts w:ascii="Angsana New" w:hAnsi="Angsana New"/>
                <w:b/>
                <w:bCs/>
                <w:color w:val="000000"/>
                <w:sz w:val="27"/>
                <w:szCs w:val="27"/>
              </w:rPr>
            </w:pPr>
          </w:p>
        </w:tc>
        <w:tc>
          <w:tcPr>
            <w:tcW w:w="1275" w:type="dxa"/>
            <w:tcBorders>
              <w:top w:val="single" w:sz="4" w:space="0" w:color="auto"/>
              <w:left w:val="nil"/>
              <w:bottom w:val="double" w:sz="4" w:space="0" w:color="auto"/>
              <w:right w:val="nil"/>
            </w:tcBorders>
            <w:shd w:val="clear" w:color="auto" w:fill="auto"/>
            <w:vAlign w:val="bottom"/>
          </w:tcPr>
          <w:p w14:paraId="34D15905" w14:textId="196B16AA" w:rsidR="0052322B" w:rsidRPr="002A6186" w:rsidRDefault="00C6032B" w:rsidP="0052322B">
            <w:pPr>
              <w:jc w:val="right"/>
              <w:rPr>
                <w:rFonts w:ascii="Angsana New" w:hAnsi="Angsana New"/>
                <w:b/>
                <w:bCs/>
                <w:sz w:val="27"/>
                <w:szCs w:val="27"/>
                <w:highlight w:val="yellow"/>
              </w:rPr>
            </w:pPr>
            <w:r w:rsidRPr="002A6186">
              <w:rPr>
                <w:rFonts w:ascii="Angsana New" w:hAnsi="Angsana New"/>
                <w:b/>
                <w:bCs/>
                <w:sz w:val="27"/>
                <w:szCs w:val="27"/>
              </w:rPr>
              <w:t>20,411,883.56</w:t>
            </w:r>
          </w:p>
        </w:tc>
        <w:tc>
          <w:tcPr>
            <w:tcW w:w="281" w:type="dxa"/>
            <w:tcBorders>
              <w:left w:val="nil"/>
              <w:right w:val="nil"/>
            </w:tcBorders>
            <w:shd w:val="clear" w:color="auto" w:fill="auto"/>
            <w:vAlign w:val="bottom"/>
          </w:tcPr>
          <w:p w14:paraId="5E50D5C7" w14:textId="77777777" w:rsidR="0052322B" w:rsidRPr="002A6186" w:rsidRDefault="0052322B" w:rsidP="0052322B">
            <w:pPr>
              <w:rPr>
                <w:rFonts w:ascii="Angsana New" w:hAnsi="Angsana New"/>
                <w:b/>
                <w:bCs/>
                <w:color w:val="000000"/>
                <w:sz w:val="27"/>
                <w:szCs w:val="27"/>
              </w:rPr>
            </w:pPr>
          </w:p>
        </w:tc>
        <w:tc>
          <w:tcPr>
            <w:tcW w:w="1279" w:type="dxa"/>
            <w:tcBorders>
              <w:top w:val="single" w:sz="4" w:space="0" w:color="auto"/>
              <w:left w:val="nil"/>
              <w:bottom w:val="double" w:sz="4" w:space="0" w:color="auto"/>
              <w:right w:val="nil"/>
            </w:tcBorders>
            <w:shd w:val="clear" w:color="auto" w:fill="auto"/>
            <w:vAlign w:val="bottom"/>
          </w:tcPr>
          <w:p w14:paraId="5E261FA3" w14:textId="723E7E25" w:rsidR="0052322B" w:rsidRPr="002A6186" w:rsidRDefault="0052322B" w:rsidP="0052322B">
            <w:pPr>
              <w:jc w:val="right"/>
              <w:rPr>
                <w:rFonts w:ascii="Angsana New" w:hAnsi="Angsana New"/>
                <w:b/>
                <w:bCs/>
                <w:sz w:val="27"/>
                <w:szCs w:val="27"/>
              </w:rPr>
            </w:pPr>
            <w:r w:rsidRPr="002A6186">
              <w:rPr>
                <w:rFonts w:ascii="Angsana New" w:hAnsi="Angsana New"/>
                <w:b/>
                <w:bCs/>
                <w:sz w:val="27"/>
                <w:szCs w:val="27"/>
              </w:rPr>
              <w:t>23,768,207.23</w:t>
            </w:r>
          </w:p>
        </w:tc>
      </w:tr>
    </w:tbl>
    <w:p w14:paraId="35B52190" w14:textId="77777777" w:rsidR="004E1E88" w:rsidRPr="006116A8" w:rsidRDefault="002F0818" w:rsidP="00E80908">
      <w:pPr>
        <w:numPr>
          <w:ilvl w:val="1"/>
          <w:numId w:val="15"/>
        </w:numPr>
        <w:spacing w:before="120" w:line="260" w:lineRule="atLeast"/>
        <w:ind w:left="567" w:hanging="283"/>
        <w:jc w:val="thaiDistribute"/>
        <w:rPr>
          <w:rFonts w:ascii="Angsana New" w:hAnsi="Angsana New"/>
          <w:sz w:val="28"/>
        </w:rPr>
      </w:pPr>
      <w:r w:rsidRPr="006116A8">
        <w:rPr>
          <w:rFonts w:ascii="Angsana New" w:hAnsi="Angsana New"/>
          <w:sz w:val="28"/>
        </w:rPr>
        <w:t>Guarantee commitments for related parties</w:t>
      </w:r>
    </w:p>
    <w:p w14:paraId="00D56F5A" w14:textId="188BC422" w:rsidR="00BD44D5" w:rsidRPr="006116A8" w:rsidRDefault="00C81F40" w:rsidP="008C3D69">
      <w:pPr>
        <w:spacing w:before="120" w:line="260" w:lineRule="atLeast"/>
        <w:ind w:left="567"/>
        <w:jc w:val="thaiDistribute"/>
        <w:rPr>
          <w:rFonts w:ascii="Angsana New" w:hAnsi="Angsana New"/>
          <w:sz w:val="28"/>
        </w:rPr>
      </w:pPr>
      <w:r w:rsidRPr="004B1299">
        <w:rPr>
          <w:rFonts w:ascii="Angsana New" w:hAnsi="Angsana New"/>
          <w:sz w:val="28"/>
        </w:rPr>
        <w:t xml:space="preserve">As at </w:t>
      </w:r>
      <w:r w:rsidR="00CD5CE1" w:rsidRPr="004B1299">
        <w:rPr>
          <w:rFonts w:ascii="Angsana New" w:hAnsi="Angsana New"/>
          <w:sz w:val="28"/>
        </w:rPr>
        <w:t>Decem</w:t>
      </w:r>
      <w:r w:rsidR="00D512E5" w:rsidRPr="004B1299">
        <w:rPr>
          <w:rFonts w:ascii="Angsana New" w:hAnsi="Angsana New"/>
          <w:sz w:val="28"/>
        </w:rPr>
        <w:t>ber</w:t>
      </w:r>
      <w:r w:rsidR="00585F0D" w:rsidRPr="004B1299">
        <w:rPr>
          <w:rFonts w:ascii="Angsana New" w:hAnsi="Angsana New"/>
          <w:sz w:val="28"/>
        </w:rPr>
        <w:t xml:space="preserve"> 3</w:t>
      </w:r>
      <w:r w:rsidR="00CD5CE1" w:rsidRPr="004B1299">
        <w:rPr>
          <w:rFonts w:ascii="Angsana New" w:hAnsi="Angsana New"/>
          <w:sz w:val="28"/>
        </w:rPr>
        <w:t>1</w:t>
      </w:r>
      <w:r w:rsidR="009B576B">
        <w:rPr>
          <w:rFonts w:ascii="Angsana New" w:hAnsi="Angsana New"/>
          <w:sz w:val="28"/>
        </w:rPr>
        <w:t>, 202</w:t>
      </w:r>
      <w:r w:rsidR="00F804F6">
        <w:rPr>
          <w:rFonts w:ascii="Angsana New" w:hAnsi="Angsana New"/>
          <w:sz w:val="28"/>
        </w:rPr>
        <w:t>4</w:t>
      </w:r>
      <w:r w:rsidR="00BD44D5" w:rsidRPr="004B1299">
        <w:rPr>
          <w:rFonts w:ascii="Angsana New" w:hAnsi="Angsana New"/>
          <w:sz w:val="28"/>
        </w:rPr>
        <w:t>,</w:t>
      </w:r>
      <w:r w:rsidR="00BD44D5" w:rsidRPr="006116A8">
        <w:rPr>
          <w:rFonts w:ascii="Angsana New" w:hAnsi="Angsana New"/>
          <w:sz w:val="28"/>
        </w:rPr>
        <w:t xml:space="preserve"> the Company has guarantee commitments for related parties were as follows</w:t>
      </w:r>
      <w:r w:rsidR="00BD44D5" w:rsidRPr="002F6002">
        <w:rPr>
          <w:rFonts w:ascii="Angsana New" w:hAnsi="Angsana New"/>
          <w:sz w:val="28"/>
        </w:rPr>
        <w:t>:</w:t>
      </w:r>
    </w:p>
    <w:p w14:paraId="1BA0DA12" w14:textId="7A462030" w:rsidR="00A00EAD" w:rsidRPr="007B00AF" w:rsidRDefault="00A00EAD" w:rsidP="00A00EAD">
      <w:pPr>
        <w:pStyle w:val="ListParagraph"/>
        <w:numPr>
          <w:ilvl w:val="0"/>
          <w:numId w:val="4"/>
        </w:numPr>
        <w:spacing w:before="120"/>
        <w:ind w:left="1366" w:hanging="357"/>
        <w:jc w:val="thaiDistribute"/>
        <w:rPr>
          <w:rFonts w:ascii="Angsana New" w:hAnsi="Angsana New"/>
          <w:sz w:val="28"/>
        </w:rPr>
      </w:pPr>
      <w:r w:rsidRPr="00A16787">
        <w:rPr>
          <w:rFonts w:ascii="Angsana New" w:hAnsi="Angsana New"/>
          <w:sz w:val="28"/>
        </w:rPr>
        <w:t xml:space="preserve">Letter of guarantee with two financial institutions for the subsidiaries in the amount of Baht </w:t>
      </w:r>
      <w:r w:rsidR="00AF6F41">
        <w:rPr>
          <w:rFonts w:ascii="Angsana New" w:hAnsi="Angsana New"/>
          <w:sz w:val="28"/>
        </w:rPr>
        <w:t>6</w:t>
      </w:r>
      <w:r w:rsidR="00C6032B">
        <w:rPr>
          <w:rFonts w:ascii="Angsana New" w:hAnsi="Angsana New"/>
          <w:sz w:val="28"/>
        </w:rPr>
        <w:t>0</w:t>
      </w:r>
      <w:r w:rsidRPr="00A16787">
        <w:rPr>
          <w:rFonts w:ascii="Angsana New" w:hAnsi="Angsana New"/>
          <w:sz w:val="28"/>
        </w:rPr>
        <w:t xml:space="preserve"> million. </w:t>
      </w:r>
      <w:r w:rsidR="002A6186">
        <w:rPr>
          <w:rFonts w:ascii="Angsana New" w:hAnsi="Angsana New"/>
          <w:sz w:val="28"/>
        </w:rPr>
        <w:br/>
      </w:r>
      <w:r w:rsidRPr="00A16787">
        <w:rPr>
          <w:rFonts w:ascii="Angsana New" w:hAnsi="Angsana New"/>
          <w:sz w:val="28"/>
        </w:rPr>
        <w:t xml:space="preserve">As of this report, Baht </w:t>
      </w:r>
      <w:r w:rsidR="00C6032B" w:rsidRPr="00A47D74">
        <w:rPr>
          <w:rFonts w:ascii="Angsana New" w:hAnsi="Angsana New"/>
          <w:color w:val="000000" w:themeColor="text1"/>
          <w:sz w:val="28"/>
        </w:rPr>
        <w:t>1</w:t>
      </w:r>
      <w:r w:rsidR="00A4183E">
        <w:rPr>
          <w:rFonts w:ascii="Angsana New" w:hAnsi="Angsana New"/>
          <w:color w:val="000000" w:themeColor="text1"/>
          <w:sz w:val="28"/>
        </w:rPr>
        <w:t>6</w:t>
      </w:r>
      <w:r w:rsidR="00C6032B" w:rsidRPr="00A47D74">
        <w:rPr>
          <w:rFonts w:ascii="Angsana New" w:hAnsi="Angsana New" w:hint="cs"/>
          <w:color w:val="000000" w:themeColor="text1"/>
          <w:sz w:val="28"/>
        </w:rPr>
        <w:t>.</w:t>
      </w:r>
      <w:r w:rsidR="00A4183E">
        <w:rPr>
          <w:rFonts w:ascii="Angsana New" w:hAnsi="Angsana New"/>
          <w:color w:val="000000" w:themeColor="text1"/>
          <w:sz w:val="28"/>
        </w:rPr>
        <w:t>76</w:t>
      </w:r>
      <w:r w:rsidR="008C3DDA" w:rsidRPr="00E20FF1">
        <w:rPr>
          <w:rFonts w:ascii="Angsana New" w:hAnsi="Angsana New"/>
          <w:color w:val="000000" w:themeColor="text1"/>
          <w:sz w:val="28"/>
        </w:rPr>
        <w:t xml:space="preserve"> </w:t>
      </w:r>
      <w:r w:rsidRPr="00A16787">
        <w:rPr>
          <w:rFonts w:ascii="Angsana New" w:hAnsi="Angsana New"/>
          <w:sz w:val="28"/>
        </w:rPr>
        <w:t>million of this</w:t>
      </w:r>
      <w:r w:rsidRPr="007B00AF">
        <w:rPr>
          <w:rFonts w:ascii="Angsana New" w:hAnsi="Angsana New"/>
          <w:sz w:val="28"/>
        </w:rPr>
        <w:t xml:space="preserve"> credit facility has been used</w:t>
      </w:r>
      <w:r w:rsidRPr="00A372B1">
        <w:rPr>
          <w:rFonts w:ascii="Angsana New" w:hAnsi="Angsana New"/>
          <w:sz w:val="28"/>
        </w:rPr>
        <w:t>.</w:t>
      </w:r>
    </w:p>
    <w:p w14:paraId="4A62B668" w14:textId="26EB29B8" w:rsidR="00A16787" w:rsidRPr="007B00AF" w:rsidRDefault="00A00EAD" w:rsidP="00A16787">
      <w:pPr>
        <w:pStyle w:val="ListParagraph"/>
        <w:numPr>
          <w:ilvl w:val="0"/>
          <w:numId w:val="4"/>
        </w:numPr>
        <w:spacing w:before="120"/>
        <w:ind w:left="1366" w:hanging="357"/>
        <w:jc w:val="thaiDistribute"/>
        <w:rPr>
          <w:rFonts w:ascii="Angsana New" w:hAnsi="Angsana New"/>
          <w:sz w:val="28"/>
        </w:rPr>
      </w:pPr>
      <w:r w:rsidRPr="00A16787">
        <w:rPr>
          <w:rFonts w:ascii="Angsana New" w:hAnsi="Angsana New"/>
          <w:sz w:val="28"/>
        </w:rPr>
        <w:t xml:space="preserve">Promissory notes with two financial institutions for the subsidiaries in the amount of Baht </w:t>
      </w:r>
      <w:r w:rsidRPr="00C6032B">
        <w:rPr>
          <w:rFonts w:ascii="Angsana New" w:hAnsi="Angsana New"/>
          <w:sz w:val="28"/>
        </w:rPr>
        <w:t>30</w:t>
      </w:r>
      <w:r w:rsidRPr="00A16787">
        <w:rPr>
          <w:rFonts w:ascii="Angsana New" w:hAnsi="Angsana New"/>
          <w:sz w:val="28"/>
        </w:rPr>
        <w:t xml:space="preserve"> million</w:t>
      </w:r>
      <w:r w:rsidR="00A16787" w:rsidRPr="00A16787">
        <w:rPr>
          <w:rFonts w:ascii="Angsana New" w:hAnsi="Angsana New"/>
          <w:sz w:val="28"/>
        </w:rPr>
        <w:t>.</w:t>
      </w:r>
      <w:r w:rsidRPr="00A16787">
        <w:rPr>
          <w:rFonts w:ascii="Angsana New" w:hAnsi="Angsana New"/>
          <w:sz w:val="28"/>
        </w:rPr>
        <w:t xml:space="preserve"> </w:t>
      </w:r>
      <w:r w:rsidR="002A6186">
        <w:rPr>
          <w:rFonts w:ascii="Angsana New" w:hAnsi="Angsana New"/>
          <w:sz w:val="28"/>
        </w:rPr>
        <w:br/>
      </w:r>
      <w:r w:rsidR="00A16787" w:rsidRPr="00A16787">
        <w:rPr>
          <w:rFonts w:ascii="Angsana New" w:hAnsi="Angsana New"/>
          <w:sz w:val="28"/>
        </w:rPr>
        <w:t xml:space="preserve">As of this report, Baht </w:t>
      </w:r>
      <w:r w:rsidR="00C6032B">
        <w:rPr>
          <w:rFonts w:ascii="Angsana New" w:hAnsi="Angsana New"/>
          <w:sz w:val="28"/>
        </w:rPr>
        <w:t>13</w:t>
      </w:r>
      <w:r w:rsidR="00A16787" w:rsidRPr="00A16787">
        <w:rPr>
          <w:rFonts w:ascii="Angsana New" w:hAnsi="Angsana New"/>
          <w:sz w:val="28"/>
        </w:rPr>
        <w:t xml:space="preserve"> million of this</w:t>
      </w:r>
      <w:r w:rsidR="00A16787" w:rsidRPr="007B00AF">
        <w:rPr>
          <w:rFonts w:ascii="Angsana New" w:hAnsi="Angsana New"/>
          <w:sz w:val="28"/>
        </w:rPr>
        <w:t xml:space="preserve"> credit facility has been used</w:t>
      </w:r>
      <w:r w:rsidR="00A16787" w:rsidRPr="00A372B1">
        <w:rPr>
          <w:rFonts w:ascii="Angsana New" w:hAnsi="Angsana New"/>
          <w:sz w:val="28"/>
        </w:rPr>
        <w:t>.</w:t>
      </w:r>
    </w:p>
    <w:p w14:paraId="2A32BF05" w14:textId="44FD7CBF" w:rsidR="00227679" w:rsidRPr="00A16787" w:rsidRDefault="00A00EAD" w:rsidP="002D2F5B">
      <w:pPr>
        <w:pStyle w:val="ListParagraph"/>
        <w:numPr>
          <w:ilvl w:val="0"/>
          <w:numId w:val="4"/>
        </w:numPr>
        <w:spacing w:before="120"/>
        <w:ind w:left="1366" w:hanging="357"/>
        <w:jc w:val="thaiDistribute"/>
        <w:rPr>
          <w:rFonts w:ascii="Angsana New" w:hAnsi="Angsana New"/>
          <w:sz w:val="28"/>
        </w:rPr>
      </w:pPr>
      <w:r w:rsidRPr="00A16787">
        <w:rPr>
          <w:rFonts w:ascii="Angsana New" w:hAnsi="Angsana New"/>
          <w:snapToGrid w:val="0"/>
          <w:color w:val="000000"/>
          <w:sz w:val="28"/>
          <w:lang w:eastAsia="th-TH"/>
        </w:rPr>
        <w:t xml:space="preserve">Letters of credits and trust receipt with a financial institution for the subsidiary under a joint credit facility </w:t>
      </w:r>
      <w:r w:rsidR="007039F0">
        <w:rPr>
          <w:rFonts w:ascii="Angsana New" w:hAnsi="Angsana New"/>
          <w:snapToGrid w:val="0"/>
          <w:color w:val="000000"/>
          <w:sz w:val="28"/>
          <w:lang w:eastAsia="th-TH"/>
        </w:rPr>
        <w:br/>
      </w:r>
      <w:r w:rsidRPr="00A16787">
        <w:rPr>
          <w:rFonts w:ascii="Angsana New" w:hAnsi="Angsana New"/>
          <w:snapToGrid w:val="0"/>
          <w:color w:val="000000"/>
          <w:sz w:val="28"/>
          <w:lang w:eastAsia="th-TH"/>
        </w:rPr>
        <w:t xml:space="preserve">with a Baht </w:t>
      </w:r>
      <w:r w:rsidRPr="005E7D78">
        <w:rPr>
          <w:rFonts w:ascii="Angsana New" w:hAnsi="Angsana New"/>
          <w:snapToGrid w:val="0"/>
          <w:color w:val="000000"/>
          <w:sz w:val="28"/>
          <w:lang w:eastAsia="th-TH"/>
        </w:rPr>
        <w:t>10 million c</w:t>
      </w:r>
      <w:r w:rsidRPr="00A16787">
        <w:rPr>
          <w:rFonts w:ascii="Angsana New" w:hAnsi="Angsana New"/>
          <w:snapToGrid w:val="0"/>
          <w:color w:val="000000"/>
          <w:sz w:val="28"/>
          <w:lang w:eastAsia="th-TH"/>
        </w:rPr>
        <w:t>redit limit</w:t>
      </w:r>
      <w:r w:rsidRPr="00A16787">
        <w:rPr>
          <w:rFonts w:ascii="Angsana New" w:hAnsi="Angsana New"/>
          <w:sz w:val="28"/>
        </w:rPr>
        <w:t>, they have been unused.</w:t>
      </w:r>
    </w:p>
    <w:p w14:paraId="4BA7884C" w14:textId="77777777" w:rsidR="00611773" w:rsidRDefault="00611773">
      <w:pPr>
        <w:rPr>
          <w:rFonts w:ascii="Angsana New" w:hAnsi="Angsana New"/>
          <w:sz w:val="28"/>
        </w:rPr>
      </w:pPr>
      <w:r>
        <w:rPr>
          <w:rFonts w:ascii="Angsana New" w:hAnsi="Angsana New"/>
          <w:sz w:val="28"/>
        </w:rPr>
        <w:br w:type="page"/>
      </w:r>
    </w:p>
    <w:p w14:paraId="19C8A31F" w14:textId="554FF0E9" w:rsidR="00BF51D1" w:rsidRPr="006116A8" w:rsidRDefault="00BF51D1" w:rsidP="00317B45">
      <w:pPr>
        <w:numPr>
          <w:ilvl w:val="0"/>
          <w:numId w:val="10"/>
        </w:numPr>
        <w:tabs>
          <w:tab w:val="left" w:pos="270"/>
          <w:tab w:val="left" w:pos="360"/>
        </w:tabs>
        <w:spacing w:before="240" w:line="240" w:lineRule="atLeast"/>
        <w:ind w:left="270" w:hanging="270"/>
        <w:jc w:val="thaiDistribute"/>
        <w:rPr>
          <w:rFonts w:ascii="Angsana New" w:hAnsi="Angsana New"/>
          <w:b/>
          <w:bCs/>
          <w:sz w:val="28"/>
        </w:rPr>
      </w:pPr>
      <w:r w:rsidRPr="006116A8">
        <w:rPr>
          <w:rFonts w:ascii="Angsana New" w:hAnsi="Angsana New"/>
          <w:b/>
          <w:bCs/>
          <w:sz w:val="28"/>
        </w:rPr>
        <w:t>CASH AND CASH EQUIVALENTS</w:t>
      </w:r>
    </w:p>
    <w:p w14:paraId="4126A77D" w14:textId="2AF8E48D"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 xml:space="preserve">As at </w:t>
      </w:r>
      <w:r w:rsidR="00B41D05">
        <w:rPr>
          <w:rFonts w:ascii="Angsana New" w:hAnsi="Angsana New"/>
          <w:sz w:val="28"/>
        </w:rPr>
        <w:t>Decem</w:t>
      </w:r>
      <w:r w:rsidR="00D512E5">
        <w:rPr>
          <w:rFonts w:ascii="Angsana New" w:hAnsi="Angsana New"/>
          <w:sz w:val="28"/>
        </w:rPr>
        <w:t>ber</w:t>
      </w:r>
      <w:r w:rsidR="00B41D05">
        <w:rPr>
          <w:rFonts w:ascii="Angsana New" w:hAnsi="Angsana New"/>
          <w:sz w:val="28"/>
        </w:rPr>
        <w:t xml:space="preserve"> 31</w:t>
      </w:r>
      <w:r w:rsidR="009B576B">
        <w:rPr>
          <w:rFonts w:ascii="Angsana New" w:hAnsi="Angsana New"/>
          <w:sz w:val="28"/>
        </w:rPr>
        <w:t>, 202</w:t>
      </w:r>
      <w:r w:rsidR="00F804F6">
        <w:rPr>
          <w:rFonts w:ascii="Angsana New" w:hAnsi="Angsana New"/>
          <w:sz w:val="28"/>
        </w:rPr>
        <w:t>4</w:t>
      </w:r>
      <w:r w:rsidR="009B576B">
        <w:rPr>
          <w:rFonts w:ascii="Angsana New" w:hAnsi="Angsana New"/>
          <w:sz w:val="28"/>
        </w:rPr>
        <w:t xml:space="preserve"> and 202</w:t>
      </w:r>
      <w:r w:rsidR="00F804F6">
        <w:rPr>
          <w:rFonts w:ascii="Angsana New" w:hAnsi="Angsana New"/>
          <w:sz w:val="28"/>
        </w:rPr>
        <w:t>3</w:t>
      </w:r>
      <w:r w:rsidRPr="006116A8">
        <w:rPr>
          <w:rFonts w:ascii="Angsana New" w:hAnsi="Angsana New"/>
          <w:sz w:val="28"/>
        </w:rPr>
        <w:t>, this account consisted of</w:t>
      </w:r>
      <w:r w:rsidRPr="002F6002">
        <w:rPr>
          <w:rFonts w:ascii="Angsana New" w:hAnsi="Angsana New"/>
          <w:sz w:val="28"/>
        </w:rPr>
        <w:t>:</w:t>
      </w:r>
    </w:p>
    <w:tbl>
      <w:tblPr>
        <w:tblW w:w="9593" w:type="dxa"/>
        <w:tblInd w:w="90" w:type="dxa"/>
        <w:tblLook w:val="00A0" w:firstRow="1" w:lastRow="0" w:firstColumn="1" w:lastColumn="0" w:noHBand="0" w:noVBand="0"/>
      </w:tblPr>
      <w:tblGrid>
        <w:gridCol w:w="3322"/>
        <w:gridCol w:w="1442"/>
        <w:gridCol w:w="238"/>
        <w:gridCol w:w="1371"/>
        <w:gridCol w:w="238"/>
        <w:gridCol w:w="1330"/>
        <w:gridCol w:w="238"/>
        <w:gridCol w:w="1414"/>
      </w:tblGrid>
      <w:tr w:rsidR="00BF51D1" w:rsidRPr="00FC4722" w14:paraId="26800293" w14:textId="77777777" w:rsidTr="00611773">
        <w:trPr>
          <w:trHeight w:val="220"/>
          <w:tblHeader/>
        </w:trPr>
        <w:tc>
          <w:tcPr>
            <w:tcW w:w="3322" w:type="dxa"/>
            <w:tcBorders>
              <w:top w:val="nil"/>
              <w:left w:val="nil"/>
              <w:bottom w:val="nil"/>
              <w:right w:val="nil"/>
            </w:tcBorders>
            <w:noWrap/>
            <w:vAlign w:val="bottom"/>
          </w:tcPr>
          <w:p w14:paraId="02F44E57" w14:textId="77777777" w:rsidR="00BF51D1" w:rsidRPr="00FC4722"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14:paraId="716E109B" w14:textId="275EAEC7" w:rsidR="00BF51D1" w:rsidRPr="001B254B" w:rsidRDefault="00BF51D1" w:rsidP="00BF51D1">
            <w:pPr>
              <w:jc w:val="center"/>
              <w:rPr>
                <w:rFonts w:ascii="Angsana New" w:hAnsi="Angsana New"/>
                <w:b/>
                <w:bCs/>
                <w:color w:val="000000"/>
                <w:sz w:val="28"/>
                <w:cs/>
              </w:rPr>
            </w:pPr>
            <w:r w:rsidRPr="00FC4722">
              <w:rPr>
                <w:rFonts w:ascii="Angsana New" w:hAnsi="Angsana New"/>
                <w:b/>
                <w:bCs/>
                <w:color w:val="000000"/>
                <w:sz w:val="28"/>
              </w:rPr>
              <w:t>Unit</w:t>
            </w:r>
            <w:r w:rsidR="00C52A27" w:rsidRPr="002F6002">
              <w:rPr>
                <w:rFonts w:ascii="Angsana New" w:hAnsi="Angsana New"/>
                <w:b/>
                <w:bCs/>
                <w:color w:val="000000"/>
                <w:sz w:val="28"/>
              </w:rPr>
              <w:t>:</w:t>
            </w:r>
            <w:r w:rsidR="00AF6184" w:rsidRPr="00FC4722">
              <w:rPr>
                <w:rFonts w:ascii="Angsana New" w:hAnsi="Angsana New"/>
                <w:b/>
                <w:bCs/>
                <w:color w:val="000000"/>
                <w:sz w:val="28"/>
              </w:rPr>
              <w:t xml:space="preserve"> </w:t>
            </w:r>
            <w:r w:rsidRPr="00FC4722">
              <w:rPr>
                <w:rFonts w:ascii="Angsana New" w:hAnsi="Angsana New"/>
                <w:b/>
                <w:bCs/>
                <w:color w:val="000000"/>
                <w:sz w:val="28"/>
              </w:rPr>
              <w:t>Baht</w:t>
            </w:r>
          </w:p>
        </w:tc>
      </w:tr>
      <w:tr w:rsidR="00BF51D1" w:rsidRPr="00FC4722" w14:paraId="6A32767B" w14:textId="77777777" w:rsidTr="005B02DE">
        <w:trPr>
          <w:trHeight w:val="374"/>
          <w:tblHeader/>
        </w:trPr>
        <w:tc>
          <w:tcPr>
            <w:tcW w:w="3322" w:type="dxa"/>
            <w:tcBorders>
              <w:top w:val="nil"/>
              <w:left w:val="nil"/>
              <w:right w:val="nil"/>
            </w:tcBorders>
            <w:noWrap/>
            <w:vAlign w:val="bottom"/>
          </w:tcPr>
          <w:p w14:paraId="17EF79FA" w14:textId="77777777" w:rsidR="00BF51D1" w:rsidRPr="00FC4722"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14:paraId="5927249D"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Consolidated financial statements</w:t>
            </w:r>
          </w:p>
        </w:tc>
        <w:tc>
          <w:tcPr>
            <w:tcW w:w="238" w:type="dxa"/>
            <w:tcBorders>
              <w:top w:val="nil"/>
              <w:left w:val="nil"/>
              <w:right w:val="nil"/>
            </w:tcBorders>
            <w:noWrap/>
            <w:vAlign w:val="bottom"/>
          </w:tcPr>
          <w:p w14:paraId="4DB48F19" w14:textId="77777777" w:rsidR="00BF51D1" w:rsidRPr="00FC4722"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14:paraId="22E299C9"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Separate financial statements</w:t>
            </w:r>
          </w:p>
        </w:tc>
      </w:tr>
      <w:tr w:rsidR="00F804F6" w:rsidRPr="00FC4722" w14:paraId="529B04C5" w14:textId="77777777" w:rsidTr="005B02DE">
        <w:trPr>
          <w:trHeight w:val="374"/>
          <w:tblHeader/>
        </w:trPr>
        <w:tc>
          <w:tcPr>
            <w:tcW w:w="3322" w:type="dxa"/>
            <w:tcBorders>
              <w:top w:val="nil"/>
              <w:left w:val="nil"/>
              <w:right w:val="nil"/>
            </w:tcBorders>
            <w:noWrap/>
            <w:vAlign w:val="bottom"/>
          </w:tcPr>
          <w:p w14:paraId="2CF82AF2" w14:textId="77777777" w:rsidR="00F804F6" w:rsidRPr="00FC4722" w:rsidRDefault="00F804F6" w:rsidP="00F804F6">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14:paraId="47944CB9" w14:textId="28FBF026" w:rsidR="00F804F6" w:rsidRPr="00FC4722" w:rsidRDefault="00F804F6" w:rsidP="00F804F6">
            <w:pPr>
              <w:jc w:val="center"/>
              <w:rPr>
                <w:rFonts w:ascii="Angsana New" w:hAnsi="Angsana New"/>
                <w:b/>
                <w:bCs/>
                <w:color w:val="000000"/>
                <w:sz w:val="28"/>
                <w:highlight w:val="lightGray"/>
              </w:rPr>
            </w:pPr>
            <w:r>
              <w:rPr>
                <w:rFonts w:ascii="Angsana New" w:hAnsi="Angsana New"/>
                <w:b/>
                <w:bCs/>
                <w:color w:val="000000"/>
                <w:sz w:val="28"/>
              </w:rPr>
              <w:t>2024</w:t>
            </w:r>
          </w:p>
        </w:tc>
        <w:tc>
          <w:tcPr>
            <w:tcW w:w="238" w:type="dxa"/>
            <w:tcBorders>
              <w:top w:val="nil"/>
              <w:left w:val="nil"/>
              <w:right w:val="nil"/>
            </w:tcBorders>
            <w:shd w:val="clear" w:color="auto" w:fill="auto"/>
            <w:noWrap/>
            <w:vAlign w:val="bottom"/>
          </w:tcPr>
          <w:p w14:paraId="1F5021A3" w14:textId="77777777" w:rsidR="00F804F6" w:rsidRPr="00FC4722" w:rsidRDefault="00F804F6" w:rsidP="00F804F6">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14:paraId="6027282E" w14:textId="4D97627C" w:rsidR="00F804F6" w:rsidRPr="00FC4722" w:rsidRDefault="00F804F6" w:rsidP="00F804F6">
            <w:pPr>
              <w:jc w:val="center"/>
              <w:rPr>
                <w:rFonts w:ascii="Angsana New" w:hAnsi="Angsana New"/>
                <w:b/>
                <w:bCs/>
                <w:color w:val="000000"/>
                <w:sz w:val="28"/>
                <w:highlight w:val="lightGray"/>
              </w:rPr>
            </w:pPr>
            <w:r>
              <w:rPr>
                <w:rFonts w:ascii="Angsana New" w:hAnsi="Angsana New"/>
                <w:b/>
                <w:bCs/>
                <w:color w:val="000000"/>
                <w:sz w:val="28"/>
              </w:rPr>
              <w:t>2023</w:t>
            </w:r>
          </w:p>
        </w:tc>
        <w:tc>
          <w:tcPr>
            <w:tcW w:w="238" w:type="dxa"/>
            <w:tcBorders>
              <w:top w:val="nil"/>
              <w:left w:val="nil"/>
              <w:right w:val="nil"/>
            </w:tcBorders>
            <w:shd w:val="clear" w:color="auto" w:fill="auto"/>
            <w:noWrap/>
            <w:vAlign w:val="bottom"/>
          </w:tcPr>
          <w:p w14:paraId="593D4EDE" w14:textId="77777777" w:rsidR="00F804F6" w:rsidRPr="00FC4722" w:rsidRDefault="00F804F6" w:rsidP="00F804F6">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14:paraId="2007728B" w14:textId="49A6AAEB" w:rsidR="00F804F6" w:rsidRPr="00FC4722" w:rsidRDefault="00F804F6" w:rsidP="00F804F6">
            <w:pPr>
              <w:jc w:val="center"/>
              <w:rPr>
                <w:rFonts w:ascii="Angsana New" w:hAnsi="Angsana New"/>
                <w:b/>
                <w:bCs/>
                <w:color w:val="000000"/>
                <w:sz w:val="28"/>
                <w:highlight w:val="lightGray"/>
              </w:rPr>
            </w:pPr>
            <w:r>
              <w:rPr>
                <w:rFonts w:ascii="Angsana New" w:hAnsi="Angsana New"/>
                <w:b/>
                <w:bCs/>
                <w:color w:val="000000"/>
                <w:sz w:val="28"/>
              </w:rPr>
              <w:t>2024</w:t>
            </w:r>
          </w:p>
        </w:tc>
        <w:tc>
          <w:tcPr>
            <w:tcW w:w="238" w:type="dxa"/>
            <w:tcBorders>
              <w:top w:val="nil"/>
              <w:left w:val="nil"/>
              <w:right w:val="nil"/>
            </w:tcBorders>
            <w:shd w:val="clear" w:color="auto" w:fill="auto"/>
            <w:noWrap/>
            <w:vAlign w:val="bottom"/>
          </w:tcPr>
          <w:p w14:paraId="58C1F471" w14:textId="77777777" w:rsidR="00F804F6" w:rsidRPr="00FC4722" w:rsidRDefault="00F804F6" w:rsidP="00F804F6">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14:paraId="23CB8ADD" w14:textId="1863B0C1" w:rsidR="00F804F6" w:rsidRPr="00FC4722" w:rsidRDefault="00F804F6" w:rsidP="00F804F6">
            <w:pPr>
              <w:jc w:val="center"/>
              <w:rPr>
                <w:rFonts w:ascii="Angsana New" w:hAnsi="Angsana New"/>
                <w:b/>
                <w:bCs/>
                <w:color w:val="000000"/>
                <w:sz w:val="28"/>
                <w:highlight w:val="lightGray"/>
              </w:rPr>
            </w:pPr>
            <w:r>
              <w:rPr>
                <w:rFonts w:ascii="Angsana New" w:hAnsi="Angsana New"/>
                <w:b/>
                <w:bCs/>
                <w:color w:val="000000"/>
                <w:sz w:val="28"/>
              </w:rPr>
              <w:t>2023</w:t>
            </w:r>
          </w:p>
        </w:tc>
      </w:tr>
      <w:tr w:rsidR="00F804F6" w:rsidRPr="00FC4722" w14:paraId="179871D4" w14:textId="77777777" w:rsidTr="005B02DE">
        <w:trPr>
          <w:trHeight w:val="374"/>
        </w:trPr>
        <w:tc>
          <w:tcPr>
            <w:tcW w:w="3322" w:type="dxa"/>
            <w:tcBorders>
              <w:left w:val="nil"/>
              <w:bottom w:val="nil"/>
              <w:right w:val="nil"/>
            </w:tcBorders>
            <w:shd w:val="clear" w:color="auto" w:fill="auto"/>
            <w:noWrap/>
            <w:vAlign w:val="bottom"/>
          </w:tcPr>
          <w:p w14:paraId="2012D428" w14:textId="77777777" w:rsidR="00F804F6" w:rsidRPr="001B254B" w:rsidRDefault="00F804F6" w:rsidP="00F804F6">
            <w:pPr>
              <w:ind w:left="69"/>
              <w:rPr>
                <w:rFonts w:ascii="Angsana New" w:hAnsi="Angsana New"/>
                <w:color w:val="000000"/>
                <w:sz w:val="28"/>
                <w:cs/>
              </w:rPr>
            </w:pPr>
            <w:r w:rsidRPr="00FC4722">
              <w:rPr>
                <w:rFonts w:ascii="Angsana New" w:hAnsi="Angsana New"/>
                <w:sz w:val="28"/>
              </w:rPr>
              <w:t>Cash on hand</w:t>
            </w:r>
          </w:p>
        </w:tc>
        <w:tc>
          <w:tcPr>
            <w:tcW w:w="1442" w:type="dxa"/>
            <w:tcBorders>
              <w:top w:val="single" w:sz="4" w:space="0" w:color="auto"/>
            </w:tcBorders>
            <w:shd w:val="clear" w:color="auto" w:fill="auto"/>
            <w:noWrap/>
            <w:vAlign w:val="bottom"/>
          </w:tcPr>
          <w:p w14:paraId="0D61CD2A" w14:textId="44A009D4" w:rsidR="00F804F6" w:rsidRPr="009C3ACA" w:rsidRDefault="00C6032B" w:rsidP="00F804F6">
            <w:pPr>
              <w:jc w:val="right"/>
              <w:rPr>
                <w:rFonts w:ascii="Angsana New" w:hAnsi="Angsana New"/>
                <w:sz w:val="28"/>
              </w:rPr>
            </w:pPr>
            <w:r w:rsidRPr="00F95DC8">
              <w:rPr>
                <w:rFonts w:ascii="Angsana New" w:hAnsi="Angsana New"/>
                <w:sz w:val="28"/>
              </w:rPr>
              <w:t>761,975.67</w:t>
            </w:r>
          </w:p>
        </w:tc>
        <w:tc>
          <w:tcPr>
            <w:tcW w:w="238" w:type="dxa"/>
            <w:tcBorders>
              <w:left w:val="nil"/>
              <w:bottom w:val="nil"/>
              <w:right w:val="nil"/>
            </w:tcBorders>
            <w:shd w:val="clear" w:color="auto" w:fill="auto"/>
            <w:noWrap/>
            <w:vAlign w:val="bottom"/>
          </w:tcPr>
          <w:p w14:paraId="7C08746F" w14:textId="77777777" w:rsidR="00F804F6" w:rsidRPr="009C3ACA" w:rsidRDefault="00F804F6" w:rsidP="00F804F6">
            <w:pPr>
              <w:ind w:left="34" w:hanging="34"/>
              <w:rPr>
                <w:rFonts w:ascii="Angsana New" w:hAnsi="Angsana New"/>
                <w:sz w:val="28"/>
              </w:rPr>
            </w:pPr>
          </w:p>
        </w:tc>
        <w:tc>
          <w:tcPr>
            <w:tcW w:w="1371" w:type="dxa"/>
            <w:tcBorders>
              <w:top w:val="single" w:sz="4" w:space="0" w:color="auto"/>
            </w:tcBorders>
            <w:shd w:val="clear" w:color="auto" w:fill="auto"/>
            <w:noWrap/>
            <w:vAlign w:val="bottom"/>
          </w:tcPr>
          <w:p w14:paraId="6B67BEA8" w14:textId="6D013FB0" w:rsidR="00F804F6" w:rsidRPr="00AC42DF" w:rsidRDefault="00F804F6" w:rsidP="00F804F6">
            <w:pPr>
              <w:jc w:val="right"/>
              <w:rPr>
                <w:rFonts w:ascii="Angsana New" w:hAnsi="Angsana New"/>
                <w:sz w:val="28"/>
              </w:rPr>
            </w:pPr>
            <w:r w:rsidRPr="00F95DC8">
              <w:rPr>
                <w:rFonts w:ascii="Angsana New" w:hAnsi="Angsana New"/>
                <w:sz w:val="28"/>
              </w:rPr>
              <w:t>799,707.39</w:t>
            </w:r>
          </w:p>
        </w:tc>
        <w:tc>
          <w:tcPr>
            <w:tcW w:w="238" w:type="dxa"/>
            <w:tcBorders>
              <w:left w:val="nil"/>
              <w:bottom w:val="nil"/>
              <w:right w:val="nil"/>
            </w:tcBorders>
            <w:shd w:val="clear" w:color="auto" w:fill="auto"/>
            <w:noWrap/>
            <w:vAlign w:val="bottom"/>
          </w:tcPr>
          <w:p w14:paraId="060A2873" w14:textId="77777777" w:rsidR="00F804F6" w:rsidRPr="00AC42DF" w:rsidRDefault="00F804F6" w:rsidP="00F804F6">
            <w:pPr>
              <w:jc w:val="right"/>
              <w:rPr>
                <w:rFonts w:ascii="Angsana New" w:hAnsi="Angsana New"/>
                <w:sz w:val="28"/>
              </w:rPr>
            </w:pPr>
          </w:p>
        </w:tc>
        <w:tc>
          <w:tcPr>
            <w:tcW w:w="1330" w:type="dxa"/>
            <w:tcBorders>
              <w:top w:val="single" w:sz="4" w:space="0" w:color="auto"/>
            </w:tcBorders>
            <w:shd w:val="clear" w:color="auto" w:fill="auto"/>
            <w:noWrap/>
            <w:vAlign w:val="bottom"/>
          </w:tcPr>
          <w:p w14:paraId="4EBE692A" w14:textId="071127D3" w:rsidR="00F804F6" w:rsidRPr="009C3ACA" w:rsidRDefault="00C6032B" w:rsidP="00F804F6">
            <w:pPr>
              <w:jc w:val="right"/>
              <w:rPr>
                <w:rFonts w:ascii="Angsana New" w:hAnsi="Angsana New"/>
                <w:sz w:val="28"/>
              </w:rPr>
            </w:pPr>
            <w:r w:rsidRPr="00F95DC8">
              <w:rPr>
                <w:rFonts w:ascii="Angsana New" w:hAnsi="Angsana New"/>
                <w:sz w:val="28"/>
              </w:rPr>
              <w:t>140,363.74</w:t>
            </w:r>
          </w:p>
        </w:tc>
        <w:tc>
          <w:tcPr>
            <w:tcW w:w="238" w:type="dxa"/>
            <w:tcBorders>
              <w:left w:val="nil"/>
              <w:bottom w:val="nil"/>
              <w:right w:val="nil"/>
            </w:tcBorders>
            <w:shd w:val="clear" w:color="auto" w:fill="auto"/>
            <w:noWrap/>
            <w:vAlign w:val="bottom"/>
          </w:tcPr>
          <w:p w14:paraId="79D56298" w14:textId="77777777" w:rsidR="00F804F6" w:rsidRPr="00AC42DF" w:rsidRDefault="00F804F6" w:rsidP="00F804F6">
            <w:pPr>
              <w:rPr>
                <w:rFonts w:ascii="Angsana New" w:hAnsi="Angsana New"/>
                <w:color w:val="000000"/>
                <w:sz w:val="28"/>
              </w:rPr>
            </w:pPr>
          </w:p>
        </w:tc>
        <w:tc>
          <w:tcPr>
            <w:tcW w:w="1414" w:type="dxa"/>
            <w:tcBorders>
              <w:top w:val="single" w:sz="4" w:space="0" w:color="auto"/>
            </w:tcBorders>
            <w:noWrap/>
            <w:vAlign w:val="bottom"/>
          </w:tcPr>
          <w:p w14:paraId="0A346878" w14:textId="375BF6A8" w:rsidR="00F804F6" w:rsidRPr="001B254B" w:rsidRDefault="00F804F6" w:rsidP="00F804F6">
            <w:pPr>
              <w:jc w:val="right"/>
              <w:rPr>
                <w:rFonts w:ascii="Angsana New" w:hAnsi="Angsana New"/>
                <w:sz w:val="28"/>
                <w:cs/>
              </w:rPr>
            </w:pPr>
            <w:r w:rsidRPr="00F95DC8">
              <w:rPr>
                <w:rFonts w:ascii="Angsana New" w:hAnsi="Angsana New"/>
                <w:sz w:val="28"/>
              </w:rPr>
              <w:t>149,633.26</w:t>
            </w:r>
          </w:p>
        </w:tc>
      </w:tr>
      <w:tr w:rsidR="00F15BAD" w:rsidRPr="00FC4722" w14:paraId="43E63985" w14:textId="77777777" w:rsidTr="005B02DE">
        <w:trPr>
          <w:trHeight w:val="374"/>
        </w:trPr>
        <w:tc>
          <w:tcPr>
            <w:tcW w:w="3322" w:type="dxa"/>
            <w:tcBorders>
              <w:left w:val="nil"/>
              <w:bottom w:val="nil"/>
              <w:right w:val="nil"/>
            </w:tcBorders>
            <w:shd w:val="clear" w:color="auto" w:fill="auto"/>
            <w:noWrap/>
            <w:vAlign w:val="bottom"/>
          </w:tcPr>
          <w:p w14:paraId="4BB7A849" w14:textId="0114517B" w:rsidR="00F15BAD" w:rsidRPr="00F95DC8" w:rsidRDefault="00F15BAD" w:rsidP="00F15BAD">
            <w:pPr>
              <w:ind w:left="69"/>
              <w:rPr>
                <w:rFonts w:ascii="Angsana New" w:hAnsi="Angsana New"/>
                <w:sz w:val="28"/>
              </w:rPr>
            </w:pPr>
            <w:r w:rsidRPr="00F95DC8">
              <w:rPr>
                <w:rFonts w:ascii="Angsana New" w:hAnsi="Angsana New"/>
                <w:sz w:val="28"/>
              </w:rPr>
              <w:t>Saving deposits</w:t>
            </w:r>
          </w:p>
        </w:tc>
        <w:tc>
          <w:tcPr>
            <w:tcW w:w="1442" w:type="dxa"/>
            <w:shd w:val="clear" w:color="auto" w:fill="auto"/>
            <w:noWrap/>
            <w:vAlign w:val="bottom"/>
          </w:tcPr>
          <w:p w14:paraId="5FBFC7F1" w14:textId="038690A9" w:rsidR="00F15BAD" w:rsidRPr="00F95DC8" w:rsidRDefault="00F15BAD" w:rsidP="00F15BAD">
            <w:pPr>
              <w:jc w:val="right"/>
              <w:rPr>
                <w:rFonts w:ascii="Angsana New" w:hAnsi="Angsana New"/>
                <w:sz w:val="28"/>
              </w:rPr>
            </w:pPr>
            <w:r w:rsidRPr="00F95DC8">
              <w:rPr>
                <w:rFonts w:ascii="Angsana New" w:hAnsi="Angsana New"/>
                <w:sz w:val="28"/>
              </w:rPr>
              <w:t>15,899,048.66</w:t>
            </w:r>
          </w:p>
        </w:tc>
        <w:tc>
          <w:tcPr>
            <w:tcW w:w="238" w:type="dxa"/>
            <w:tcBorders>
              <w:left w:val="nil"/>
              <w:bottom w:val="nil"/>
              <w:right w:val="nil"/>
            </w:tcBorders>
            <w:shd w:val="clear" w:color="auto" w:fill="auto"/>
            <w:noWrap/>
            <w:vAlign w:val="bottom"/>
          </w:tcPr>
          <w:p w14:paraId="5B665712" w14:textId="77777777" w:rsidR="00F15BAD" w:rsidRPr="00F95DC8" w:rsidRDefault="00F15BAD" w:rsidP="00F15BAD">
            <w:pPr>
              <w:ind w:left="34" w:hanging="34"/>
              <w:rPr>
                <w:rFonts w:ascii="Angsana New" w:hAnsi="Angsana New"/>
                <w:sz w:val="28"/>
              </w:rPr>
            </w:pPr>
          </w:p>
        </w:tc>
        <w:tc>
          <w:tcPr>
            <w:tcW w:w="1371" w:type="dxa"/>
            <w:shd w:val="clear" w:color="auto" w:fill="auto"/>
            <w:noWrap/>
            <w:vAlign w:val="bottom"/>
          </w:tcPr>
          <w:p w14:paraId="0027244F" w14:textId="5C6866FB" w:rsidR="00F15BAD" w:rsidRPr="00F95DC8" w:rsidRDefault="00F15BAD" w:rsidP="00F15BAD">
            <w:pPr>
              <w:jc w:val="right"/>
              <w:rPr>
                <w:rFonts w:ascii="Angsana New" w:hAnsi="Angsana New"/>
                <w:sz w:val="28"/>
              </w:rPr>
            </w:pPr>
            <w:r w:rsidRPr="00F95DC8">
              <w:rPr>
                <w:rFonts w:ascii="Angsana New" w:hAnsi="Angsana New"/>
                <w:sz w:val="28"/>
              </w:rPr>
              <w:t>23,568,389.80</w:t>
            </w:r>
          </w:p>
        </w:tc>
        <w:tc>
          <w:tcPr>
            <w:tcW w:w="238" w:type="dxa"/>
            <w:tcBorders>
              <w:left w:val="nil"/>
              <w:bottom w:val="nil"/>
              <w:right w:val="nil"/>
            </w:tcBorders>
            <w:shd w:val="clear" w:color="auto" w:fill="auto"/>
            <w:noWrap/>
            <w:vAlign w:val="bottom"/>
          </w:tcPr>
          <w:p w14:paraId="78A8AB36" w14:textId="77777777" w:rsidR="00F15BAD" w:rsidRPr="00F95DC8" w:rsidRDefault="00F15BAD" w:rsidP="00F15BAD">
            <w:pPr>
              <w:jc w:val="right"/>
              <w:rPr>
                <w:rFonts w:ascii="Angsana New" w:hAnsi="Angsana New"/>
                <w:sz w:val="28"/>
              </w:rPr>
            </w:pPr>
          </w:p>
        </w:tc>
        <w:tc>
          <w:tcPr>
            <w:tcW w:w="1330" w:type="dxa"/>
            <w:shd w:val="clear" w:color="auto" w:fill="auto"/>
            <w:noWrap/>
            <w:vAlign w:val="bottom"/>
          </w:tcPr>
          <w:p w14:paraId="79BD1F84" w14:textId="2C438A60" w:rsidR="00F15BAD" w:rsidRPr="00F95DC8" w:rsidRDefault="00F15BAD" w:rsidP="00F15BAD">
            <w:pPr>
              <w:jc w:val="right"/>
              <w:rPr>
                <w:rFonts w:ascii="Angsana New" w:hAnsi="Angsana New"/>
                <w:sz w:val="28"/>
              </w:rPr>
            </w:pPr>
            <w:r w:rsidRPr="00F95DC8">
              <w:rPr>
                <w:rFonts w:ascii="Angsana New" w:hAnsi="Angsana New"/>
                <w:sz w:val="28"/>
              </w:rPr>
              <w:t>9,674,121.96</w:t>
            </w:r>
          </w:p>
        </w:tc>
        <w:tc>
          <w:tcPr>
            <w:tcW w:w="238" w:type="dxa"/>
            <w:tcBorders>
              <w:left w:val="nil"/>
              <w:bottom w:val="nil"/>
              <w:right w:val="nil"/>
            </w:tcBorders>
            <w:shd w:val="clear" w:color="auto" w:fill="auto"/>
            <w:noWrap/>
            <w:vAlign w:val="bottom"/>
          </w:tcPr>
          <w:p w14:paraId="676EFE91" w14:textId="77777777" w:rsidR="00F15BAD" w:rsidRPr="00F95DC8" w:rsidRDefault="00F15BAD" w:rsidP="00F15BAD">
            <w:pPr>
              <w:rPr>
                <w:rFonts w:ascii="Angsana New" w:hAnsi="Angsana New"/>
                <w:color w:val="000000"/>
                <w:sz w:val="28"/>
              </w:rPr>
            </w:pPr>
          </w:p>
        </w:tc>
        <w:tc>
          <w:tcPr>
            <w:tcW w:w="1414" w:type="dxa"/>
            <w:noWrap/>
            <w:vAlign w:val="bottom"/>
          </w:tcPr>
          <w:p w14:paraId="2828E502" w14:textId="362061A3" w:rsidR="00F15BAD" w:rsidRPr="00F95DC8" w:rsidRDefault="00F15BAD" w:rsidP="00F15BAD">
            <w:pPr>
              <w:jc w:val="right"/>
              <w:rPr>
                <w:rFonts w:ascii="Angsana New" w:hAnsi="Angsana New"/>
                <w:sz w:val="28"/>
              </w:rPr>
            </w:pPr>
            <w:r w:rsidRPr="00F95DC8">
              <w:rPr>
                <w:rFonts w:ascii="Angsana New" w:hAnsi="Angsana New"/>
                <w:sz w:val="28"/>
              </w:rPr>
              <w:t>20,995,533.77</w:t>
            </w:r>
          </w:p>
        </w:tc>
      </w:tr>
      <w:tr w:rsidR="00F804F6" w:rsidRPr="00FC4722" w14:paraId="57B9BCC0" w14:textId="77777777" w:rsidTr="005B02DE">
        <w:trPr>
          <w:trHeight w:val="374"/>
        </w:trPr>
        <w:tc>
          <w:tcPr>
            <w:tcW w:w="3322" w:type="dxa"/>
            <w:tcBorders>
              <w:top w:val="nil"/>
              <w:left w:val="nil"/>
              <w:bottom w:val="nil"/>
              <w:right w:val="nil"/>
            </w:tcBorders>
            <w:shd w:val="clear" w:color="auto" w:fill="auto"/>
            <w:noWrap/>
            <w:vAlign w:val="bottom"/>
          </w:tcPr>
          <w:p w14:paraId="5A67A401" w14:textId="77777777" w:rsidR="00F804F6" w:rsidRPr="001B254B" w:rsidRDefault="00F804F6" w:rsidP="00F804F6">
            <w:pPr>
              <w:ind w:left="69"/>
              <w:rPr>
                <w:rFonts w:ascii="Angsana New" w:hAnsi="Angsana New"/>
                <w:color w:val="000000"/>
                <w:sz w:val="28"/>
                <w:cs/>
              </w:rPr>
            </w:pPr>
            <w:r w:rsidRPr="00FC4722">
              <w:rPr>
                <w:rFonts w:ascii="Angsana New" w:hAnsi="Angsana New"/>
                <w:sz w:val="28"/>
              </w:rPr>
              <w:t>Current deposits</w:t>
            </w:r>
          </w:p>
        </w:tc>
        <w:tc>
          <w:tcPr>
            <w:tcW w:w="1442" w:type="dxa"/>
            <w:shd w:val="clear" w:color="auto" w:fill="auto"/>
            <w:noWrap/>
            <w:vAlign w:val="bottom"/>
          </w:tcPr>
          <w:p w14:paraId="550B9CE5" w14:textId="08F7F773" w:rsidR="00F804F6" w:rsidRPr="001B254B" w:rsidRDefault="00F15BAD" w:rsidP="00F804F6">
            <w:pPr>
              <w:jc w:val="right"/>
              <w:rPr>
                <w:rFonts w:ascii="Angsana New" w:hAnsi="Angsana New"/>
                <w:sz w:val="28"/>
                <w:cs/>
              </w:rPr>
            </w:pPr>
            <w:r w:rsidRPr="00F95DC8">
              <w:rPr>
                <w:rFonts w:ascii="Angsana New" w:hAnsi="Angsana New"/>
                <w:sz w:val="28"/>
              </w:rPr>
              <w:t>39,957,136.42</w:t>
            </w:r>
          </w:p>
        </w:tc>
        <w:tc>
          <w:tcPr>
            <w:tcW w:w="238" w:type="dxa"/>
            <w:tcBorders>
              <w:top w:val="nil"/>
              <w:left w:val="nil"/>
              <w:right w:val="nil"/>
            </w:tcBorders>
            <w:shd w:val="clear" w:color="auto" w:fill="auto"/>
            <w:noWrap/>
            <w:vAlign w:val="bottom"/>
          </w:tcPr>
          <w:p w14:paraId="398ED190" w14:textId="77777777" w:rsidR="00F804F6" w:rsidRPr="00AC42DF" w:rsidRDefault="00F804F6" w:rsidP="00F804F6">
            <w:pPr>
              <w:jc w:val="right"/>
              <w:rPr>
                <w:rFonts w:ascii="Angsana New" w:hAnsi="Angsana New"/>
                <w:sz w:val="28"/>
              </w:rPr>
            </w:pPr>
          </w:p>
        </w:tc>
        <w:tc>
          <w:tcPr>
            <w:tcW w:w="1371" w:type="dxa"/>
            <w:shd w:val="clear" w:color="auto" w:fill="auto"/>
            <w:noWrap/>
            <w:vAlign w:val="bottom"/>
          </w:tcPr>
          <w:p w14:paraId="370A4905" w14:textId="17122A2C" w:rsidR="00F804F6" w:rsidRPr="001B254B" w:rsidRDefault="00F804F6" w:rsidP="00F804F6">
            <w:pPr>
              <w:jc w:val="right"/>
              <w:rPr>
                <w:rFonts w:ascii="Angsana New" w:hAnsi="Angsana New"/>
                <w:sz w:val="28"/>
                <w:cs/>
              </w:rPr>
            </w:pPr>
            <w:r w:rsidRPr="00F95DC8">
              <w:rPr>
                <w:rFonts w:ascii="Angsana New" w:hAnsi="Angsana New"/>
                <w:sz w:val="28"/>
              </w:rPr>
              <w:t>36,158,529.76</w:t>
            </w:r>
          </w:p>
        </w:tc>
        <w:tc>
          <w:tcPr>
            <w:tcW w:w="238" w:type="dxa"/>
            <w:tcBorders>
              <w:top w:val="nil"/>
              <w:left w:val="nil"/>
              <w:right w:val="nil"/>
            </w:tcBorders>
            <w:shd w:val="clear" w:color="auto" w:fill="auto"/>
            <w:noWrap/>
            <w:vAlign w:val="bottom"/>
          </w:tcPr>
          <w:p w14:paraId="20A01824" w14:textId="77777777" w:rsidR="00F804F6" w:rsidRPr="00AC42DF" w:rsidRDefault="00F804F6" w:rsidP="00F804F6">
            <w:pPr>
              <w:rPr>
                <w:rFonts w:ascii="Angsana New" w:hAnsi="Angsana New"/>
                <w:sz w:val="28"/>
              </w:rPr>
            </w:pPr>
          </w:p>
        </w:tc>
        <w:tc>
          <w:tcPr>
            <w:tcW w:w="1330" w:type="dxa"/>
            <w:shd w:val="clear" w:color="auto" w:fill="auto"/>
            <w:noWrap/>
            <w:vAlign w:val="bottom"/>
          </w:tcPr>
          <w:p w14:paraId="38CACFF5" w14:textId="38335B7B" w:rsidR="00F804F6" w:rsidRPr="001B254B" w:rsidRDefault="00F15BAD" w:rsidP="00F804F6">
            <w:pPr>
              <w:jc w:val="right"/>
              <w:rPr>
                <w:rFonts w:ascii="Angsana New" w:hAnsi="Angsana New"/>
                <w:sz w:val="28"/>
                <w:cs/>
              </w:rPr>
            </w:pPr>
            <w:r w:rsidRPr="00F95DC8">
              <w:rPr>
                <w:rFonts w:ascii="Angsana New" w:hAnsi="Angsana New"/>
                <w:sz w:val="28"/>
              </w:rPr>
              <w:t>35,406,622.00</w:t>
            </w:r>
          </w:p>
        </w:tc>
        <w:tc>
          <w:tcPr>
            <w:tcW w:w="238" w:type="dxa"/>
            <w:tcBorders>
              <w:top w:val="nil"/>
              <w:left w:val="nil"/>
              <w:right w:val="nil"/>
            </w:tcBorders>
            <w:shd w:val="clear" w:color="auto" w:fill="auto"/>
            <w:noWrap/>
            <w:vAlign w:val="bottom"/>
          </w:tcPr>
          <w:p w14:paraId="5798AA4B" w14:textId="77777777" w:rsidR="00F804F6" w:rsidRPr="00AC42DF" w:rsidRDefault="00F804F6" w:rsidP="00F804F6">
            <w:pPr>
              <w:rPr>
                <w:rFonts w:ascii="Angsana New" w:hAnsi="Angsana New"/>
                <w:color w:val="000000"/>
                <w:sz w:val="28"/>
              </w:rPr>
            </w:pPr>
          </w:p>
        </w:tc>
        <w:tc>
          <w:tcPr>
            <w:tcW w:w="1414" w:type="dxa"/>
            <w:noWrap/>
            <w:vAlign w:val="bottom"/>
          </w:tcPr>
          <w:p w14:paraId="16C9D33E" w14:textId="3A65D60A" w:rsidR="00F804F6" w:rsidRPr="001B254B" w:rsidRDefault="00F804F6" w:rsidP="00F804F6">
            <w:pPr>
              <w:jc w:val="right"/>
              <w:rPr>
                <w:rFonts w:ascii="Angsana New" w:hAnsi="Angsana New"/>
                <w:sz w:val="28"/>
                <w:cs/>
              </w:rPr>
            </w:pPr>
            <w:r w:rsidRPr="00F95DC8">
              <w:rPr>
                <w:rFonts w:ascii="Angsana New" w:hAnsi="Angsana New"/>
                <w:sz w:val="28"/>
              </w:rPr>
              <w:t>33,446,637.12</w:t>
            </w:r>
          </w:p>
        </w:tc>
      </w:tr>
      <w:tr w:rsidR="00F804F6" w:rsidRPr="00FC4722" w14:paraId="444E5B4A" w14:textId="77777777" w:rsidTr="005B02DE">
        <w:trPr>
          <w:trHeight w:val="374"/>
        </w:trPr>
        <w:tc>
          <w:tcPr>
            <w:tcW w:w="3322" w:type="dxa"/>
            <w:tcBorders>
              <w:top w:val="nil"/>
              <w:left w:val="nil"/>
              <w:bottom w:val="nil"/>
              <w:right w:val="nil"/>
            </w:tcBorders>
            <w:shd w:val="clear" w:color="auto" w:fill="auto"/>
            <w:noWrap/>
            <w:vAlign w:val="bottom"/>
          </w:tcPr>
          <w:p w14:paraId="0B8AF9AE" w14:textId="77777777" w:rsidR="00F804F6" w:rsidRPr="001B254B" w:rsidRDefault="00F804F6" w:rsidP="00F804F6">
            <w:pPr>
              <w:ind w:left="69"/>
              <w:rPr>
                <w:rFonts w:ascii="Angsana New" w:hAnsi="Angsana New"/>
                <w:color w:val="000000"/>
                <w:sz w:val="28"/>
                <w:cs/>
              </w:rPr>
            </w:pPr>
            <w:r w:rsidRPr="00FC4722">
              <w:rPr>
                <w:rFonts w:ascii="Angsana New" w:hAnsi="Angsana New"/>
                <w:sz w:val="28"/>
              </w:rPr>
              <w:t>Checks received but not yet deposited</w:t>
            </w:r>
          </w:p>
        </w:tc>
        <w:tc>
          <w:tcPr>
            <w:tcW w:w="1442" w:type="dxa"/>
            <w:shd w:val="clear" w:color="auto" w:fill="auto"/>
            <w:noWrap/>
            <w:vAlign w:val="bottom"/>
          </w:tcPr>
          <w:p w14:paraId="6D993936" w14:textId="1C7AEB92" w:rsidR="00F804F6" w:rsidRPr="001B254B" w:rsidRDefault="00F15BAD" w:rsidP="00F804F6">
            <w:pPr>
              <w:jc w:val="right"/>
              <w:rPr>
                <w:rFonts w:ascii="Angsana New" w:hAnsi="Angsana New"/>
                <w:sz w:val="28"/>
                <w:cs/>
              </w:rPr>
            </w:pPr>
            <w:r w:rsidRPr="00F95DC8">
              <w:rPr>
                <w:rFonts w:ascii="Angsana New" w:hAnsi="Angsana New"/>
                <w:sz w:val="28"/>
              </w:rPr>
              <w:t>1,714,282.38</w:t>
            </w:r>
          </w:p>
        </w:tc>
        <w:tc>
          <w:tcPr>
            <w:tcW w:w="238" w:type="dxa"/>
            <w:tcBorders>
              <w:left w:val="nil"/>
              <w:right w:val="nil"/>
            </w:tcBorders>
            <w:shd w:val="clear" w:color="auto" w:fill="auto"/>
            <w:noWrap/>
            <w:vAlign w:val="bottom"/>
          </w:tcPr>
          <w:p w14:paraId="2A34C4E1" w14:textId="77777777" w:rsidR="00F804F6" w:rsidRPr="009C3ACA" w:rsidRDefault="00F804F6" w:rsidP="00F804F6">
            <w:pPr>
              <w:rPr>
                <w:rFonts w:ascii="Angsana New" w:hAnsi="Angsana New"/>
                <w:sz w:val="28"/>
              </w:rPr>
            </w:pPr>
          </w:p>
        </w:tc>
        <w:tc>
          <w:tcPr>
            <w:tcW w:w="1371" w:type="dxa"/>
            <w:shd w:val="clear" w:color="auto" w:fill="auto"/>
            <w:noWrap/>
            <w:vAlign w:val="bottom"/>
          </w:tcPr>
          <w:p w14:paraId="4571B3BF" w14:textId="2E05B152" w:rsidR="00F804F6" w:rsidRPr="001B254B" w:rsidRDefault="00F804F6" w:rsidP="00F804F6">
            <w:pPr>
              <w:jc w:val="right"/>
              <w:rPr>
                <w:rFonts w:ascii="Angsana New" w:hAnsi="Angsana New"/>
                <w:sz w:val="28"/>
                <w:cs/>
              </w:rPr>
            </w:pPr>
            <w:r w:rsidRPr="00F95DC8">
              <w:rPr>
                <w:rFonts w:ascii="Angsana New" w:hAnsi="Angsana New"/>
                <w:sz w:val="28"/>
              </w:rPr>
              <w:t>1,153,424.10</w:t>
            </w:r>
          </w:p>
        </w:tc>
        <w:tc>
          <w:tcPr>
            <w:tcW w:w="238" w:type="dxa"/>
            <w:tcBorders>
              <w:left w:val="nil"/>
              <w:right w:val="nil"/>
            </w:tcBorders>
            <w:shd w:val="clear" w:color="auto" w:fill="auto"/>
            <w:noWrap/>
            <w:vAlign w:val="bottom"/>
          </w:tcPr>
          <w:p w14:paraId="36096F38" w14:textId="77777777" w:rsidR="00F804F6" w:rsidRPr="009C3ACA" w:rsidRDefault="00F804F6" w:rsidP="00F804F6">
            <w:pPr>
              <w:rPr>
                <w:rFonts w:ascii="Angsana New" w:hAnsi="Angsana New"/>
                <w:sz w:val="28"/>
              </w:rPr>
            </w:pPr>
          </w:p>
        </w:tc>
        <w:tc>
          <w:tcPr>
            <w:tcW w:w="1330" w:type="dxa"/>
            <w:shd w:val="clear" w:color="auto" w:fill="auto"/>
            <w:noWrap/>
            <w:vAlign w:val="bottom"/>
          </w:tcPr>
          <w:p w14:paraId="22FC801A" w14:textId="502FBEC9" w:rsidR="00F804F6" w:rsidRPr="001B254B" w:rsidRDefault="00F15BAD" w:rsidP="00F804F6">
            <w:pPr>
              <w:jc w:val="right"/>
              <w:rPr>
                <w:rFonts w:ascii="Angsana New" w:hAnsi="Angsana New"/>
                <w:sz w:val="28"/>
                <w:cs/>
              </w:rPr>
            </w:pPr>
            <w:r w:rsidRPr="00F95DC8">
              <w:rPr>
                <w:rFonts w:ascii="Angsana New" w:hAnsi="Angsana New"/>
                <w:sz w:val="28"/>
              </w:rPr>
              <w:t>1,552,835.13</w:t>
            </w:r>
          </w:p>
        </w:tc>
        <w:tc>
          <w:tcPr>
            <w:tcW w:w="238" w:type="dxa"/>
            <w:tcBorders>
              <w:left w:val="nil"/>
              <w:right w:val="nil"/>
            </w:tcBorders>
            <w:shd w:val="clear" w:color="auto" w:fill="auto"/>
            <w:noWrap/>
            <w:vAlign w:val="bottom"/>
          </w:tcPr>
          <w:p w14:paraId="4BCB273B" w14:textId="77777777" w:rsidR="00F804F6" w:rsidRPr="00AC42DF" w:rsidRDefault="00F804F6" w:rsidP="00F804F6">
            <w:pPr>
              <w:rPr>
                <w:rFonts w:ascii="Angsana New" w:hAnsi="Angsana New"/>
                <w:color w:val="000000"/>
                <w:sz w:val="28"/>
              </w:rPr>
            </w:pPr>
          </w:p>
        </w:tc>
        <w:tc>
          <w:tcPr>
            <w:tcW w:w="1414" w:type="dxa"/>
            <w:noWrap/>
            <w:vAlign w:val="bottom"/>
          </w:tcPr>
          <w:p w14:paraId="4BACEEB4" w14:textId="440E082A" w:rsidR="00F804F6" w:rsidRPr="001B254B" w:rsidRDefault="00F804F6" w:rsidP="00F804F6">
            <w:pPr>
              <w:jc w:val="right"/>
              <w:rPr>
                <w:rFonts w:ascii="Angsana New" w:hAnsi="Angsana New"/>
                <w:sz w:val="28"/>
                <w:cs/>
              </w:rPr>
            </w:pPr>
            <w:r w:rsidRPr="00F95DC8">
              <w:rPr>
                <w:rFonts w:ascii="Angsana New" w:hAnsi="Angsana New"/>
                <w:sz w:val="28"/>
              </w:rPr>
              <w:t>944,884.78</w:t>
            </w:r>
          </w:p>
        </w:tc>
      </w:tr>
      <w:tr w:rsidR="00F804F6" w:rsidRPr="00FC4722" w14:paraId="7F8BB978" w14:textId="77777777" w:rsidTr="005B02DE">
        <w:trPr>
          <w:trHeight w:val="374"/>
        </w:trPr>
        <w:tc>
          <w:tcPr>
            <w:tcW w:w="3322" w:type="dxa"/>
            <w:tcBorders>
              <w:top w:val="nil"/>
              <w:left w:val="nil"/>
              <w:bottom w:val="nil"/>
              <w:right w:val="nil"/>
            </w:tcBorders>
            <w:shd w:val="clear" w:color="auto" w:fill="auto"/>
            <w:noWrap/>
          </w:tcPr>
          <w:p w14:paraId="0D10EEF1" w14:textId="77777777" w:rsidR="00F804F6" w:rsidRPr="001B254B" w:rsidRDefault="00F804F6" w:rsidP="00F804F6">
            <w:pPr>
              <w:ind w:left="69"/>
              <w:rPr>
                <w:rFonts w:ascii="Angsana New" w:hAnsi="Angsana New"/>
                <w:b/>
                <w:bCs/>
                <w:color w:val="000000"/>
                <w:sz w:val="28"/>
                <w:cs/>
              </w:rPr>
            </w:pPr>
            <w:r w:rsidRPr="00FC4722">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14:paraId="5DAB4AD9" w14:textId="26314E78" w:rsidR="00F804F6" w:rsidRPr="001B254B" w:rsidRDefault="00F15BAD" w:rsidP="00F804F6">
            <w:pPr>
              <w:jc w:val="right"/>
              <w:rPr>
                <w:rFonts w:ascii="Angsana New" w:hAnsi="Angsana New"/>
                <w:b/>
                <w:bCs/>
                <w:sz w:val="28"/>
                <w:cs/>
              </w:rPr>
            </w:pPr>
            <w:r w:rsidRPr="00F95DC8">
              <w:rPr>
                <w:rFonts w:ascii="Angsana New" w:hAnsi="Angsana New"/>
                <w:b/>
                <w:bCs/>
                <w:sz w:val="28"/>
              </w:rPr>
              <w:t>58,332,443.13</w:t>
            </w:r>
          </w:p>
        </w:tc>
        <w:tc>
          <w:tcPr>
            <w:tcW w:w="238" w:type="dxa"/>
            <w:tcBorders>
              <w:top w:val="nil"/>
              <w:left w:val="nil"/>
              <w:bottom w:val="nil"/>
              <w:right w:val="nil"/>
            </w:tcBorders>
            <w:shd w:val="clear" w:color="auto" w:fill="auto"/>
            <w:noWrap/>
            <w:vAlign w:val="bottom"/>
          </w:tcPr>
          <w:p w14:paraId="0F63429F" w14:textId="77777777" w:rsidR="00F804F6" w:rsidRPr="009C3ACA" w:rsidRDefault="00F804F6" w:rsidP="00F804F6">
            <w:pPr>
              <w:jc w:val="right"/>
              <w:rPr>
                <w:rFonts w:ascii="Angsana New" w:hAnsi="Angsana New"/>
                <w:b/>
                <w:bCs/>
                <w:sz w:val="28"/>
              </w:rPr>
            </w:pPr>
          </w:p>
        </w:tc>
        <w:tc>
          <w:tcPr>
            <w:tcW w:w="1371" w:type="dxa"/>
            <w:tcBorders>
              <w:top w:val="single" w:sz="4" w:space="0" w:color="auto"/>
              <w:left w:val="nil"/>
              <w:bottom w:val="double" w:sz="4" w:space="0" w:color="auto"/>
              <w:right w:val="nil"/>
            </w:tcBorders>
            <w:shd w:val="clear" w:color="auto" w:fill="auto"/>
            <w:noWrap/>
            <w:vAlign w:val="bottom"/>
          </w:tcPr>
          <w:p w14:paraId="6DFF94CB" w14:textId="11339DF8" w:rsidR="00F804F6" w:rsidRPr="00AC42DF" w:rsidRDefault="00F804F6" w:rsidP="00F804F6">
            <w:pPr>
              <w:jc w:val="right"/>
              <w:rPr>
                <w:rFonts w:ascii="Angsana New" w:hAnsi="Angsana New"/>
                <w:b/>
                <w:bCs/>
                <w:sz w:val="28"/>
              </w:rPr>
            </w:pPr>
            <w:r w:rsidRPr="00F95DC8">
              <w:rPr>
                <w:rFonts w:ascii="Angsana New" w:hAnsi="Angsana New"/>
                <w:b/>
                <w:bCs/>
                <w:sz w:val="28"/>
              </w:rPr>
              <w:t>61,680,051.05</w:t>
            </w:r>
          </w:p>
        </w:tc>
        <w:tc>
          <w:tcPr>
            <w:tcW w:w="238" w:type="dxa"/>
            <w:tcBorders>
              <w:top w:val="nil"/>
              <w:left w:val="nil"/>
              <w:bottom w:val="nil"/>
              <w:right w:val="nil"/>
            </w:tcBorders>
            <w:shd w:val="clear" w:color="auto" w:fill="auto"/>
            <w:noWrap/>
            <w:vAlign w:val="bottom"/>
          </w:tcPr>
          <w:p w14:paraId="00FC1115" w14:textId="77777777" w:rsidR="00F804F6" w:rsidRPr="009C3ACA" w:rsidRDefault="00F804F6" w:rsidP="00F804F6">
            <w:pPr>
              <w:jc w:val="right"/>
              <w:rPr>
                <w:rFonts w:ascii="Angsana New" w:hAnsi="Angsana New"/>
                <w:b/>
                <w:bCs/>
                <w:sz w:val="28"/>
              </w:rPr>
            </w:pPr>
          </w:p>
        </w:tc>
        <w:tc>
          <w:tcPr>
            <w:tcW w:w="1330" w:type="dxa"/>
            <w:tcBorders>
              <w:top w:val="single" w:sz="4" w:space="0" w:color="auto"/>
              <w:left w:val="nil"/>
              <w:bottom w:val="double" w:sz="4" w:space="0" w:color="auto"/>
              <w:right w:val="nil"/>
            </w:tcBorders>
            <w:shd w:val="clear" w:color="auto" w:fill="auto"/>
            <w:noWrap/>
            <w:vAlign w:val="bottom"/>
          </w:tcPr>
          <w:p w14:paraId="6128044E" w14:textId="679EB770" w:rsidR="00F804F6" w:rsidRPr="001B254B" w:rsidRDefault="00F15BAD" w:rsidP="00F804F6">
            <w:pPr>
              <w:jc w:val="right"/>
              <w:rPr>
                <w:rFonts w:ascii="Angsana New" w:hAnsi="Angsana New"/>
                <w:b/>
                <w:bCs/>
                <w:sz w:val="28"/>
                <w:cs/>
              </w:rPr>
            </w:pPr>
            <w:r w:rsidRPr="00F95DC8">
              <w:rPr>
                <w:rFonts w:ascii="Angsana New" w:hAnsi="Angsana New"/>
                <w:b/>
                <w:bCs/>
                <w:sz w:val="28"/>
              </w:rPr>
              <w:t>46,773,942.83</w:t>
            </w:r>
          </w:p>
        </w:tc>
        <w:tc>
          <w:tcPr>
            <w:tcW w:w="238" w:type="dxa"/>
            <w:tcBorders>
              <w:top w:val="nil"/>
              <w:left w:val="nil"/>
              <w:bottom w:val="nil"/>
              <w:right w:val="nil"/>
            </w:tcBorders>
            <w:shd w:val="clear" w:color="auto" w:fill="auto"/>
            <w:noWrap/>
            <w:vAlign w:val="bottom"/>
          </w:tcPr>
          <w:p w14:paraId="573A0E96" w14:textId="77777777" w:rsidR="00F804F6" w:rsidRPr="00AC42DF" w:rsidRDefault="00F804F6" w:rsidP="00F804F6">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noWrap/>
            <w:vAlign w:val="bottom"/>
          </w:tcPr>
          <w:p w14:paraId="694E6529" w14:textId="093BE31B" w:rsidR="00F804F6" w:rsidRPr="00AC42DF" w:rsidRDefault="00F804F6" w:rsidP="00F804F6">
            <w:pPr>
              <w:jc w:val="right"/>
              <w:rPr>
                <w:rFonts w:ascii="Angsana New" w:hAnsi="Angsana New"/>
                <w:b/>
                <w:bCs/>
                <w:sz w:val="28"/>
              </w:rPr>
            </w:pPr>
            <w:r w:rsidRPr="00F95DC8">
              <w:rPr>
                <w:rFonts w:ascii="Angsana New" w:hAnsi="Angsana New"/>
                <w:b/>
                <w:bCs/>
                <w:sz w:val="28"/>
              </w:rPr>
              <w:t>55,536,688.93</w:t>
            </w:r>
          </w:p>
        </w:tc>
      </w:tr>
    </w:tbl>
    <w:p w14:paraId="686FB9B5" w14:textId="333FF61A" w:rsidR="002F0818" w:rsidRPr="006116A8" w:rsidRDefault="002F0818" w:rsidP="007D145B">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2F6002">
        <w:rPr>
          <w:rFonts w:ascii="Angsana New" w:hAnsi="Angsana New"/>
          <w:b/>
          <w:bCs/>
          <w:sz w:val="28"/>
        </w:rPr>
        <w:t xml:space="preserve">- </w:t>
      </w:r>
      <w:r w:rsidRPr="006116A8">
        <w:rPr>
          <w:rFonts w:ascii="Angsana New" w:hAnsi="Angsana New"/>
          <w:b/>
          <w:bCs/>
          <w:sz w:val="28"/>
        </w:rPr>
        <w:t>NET</w:t>
      </w:r>
    </w:p>
    <w:p w14:paraId="64451944"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9E744A2"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840C927" w14:textId="3CDACC13" w:rsidR="002F0818" w:rsidRPr="006116A8" w:rsidRDefault="00E67DB3" w:rsidP="007D145B">
      <w:pPr>
        <w:numPr>
          <w:ilvl w:val="1"/>
          <w:numId w:val="12"/>
        </w:numPr>
        <w:spacing w:before="120" w:line="260" w:lineRule="atLeast"/>
        <w:ind w:left="648"/>
        <w:rPr>
          <w:rFonts w:ascii="Angsana New" w:hAnsi="Angsana New"/>
          <w:sz w:val="28"/>
        </w:rPr>
      </w:pPr>
      <w:r w:rsidRPr="006116A8">
        <w:rPr>
          <w:rFonts w:ascii="Angsana New" w:hAnsi="Angsana New"/>
          <w:sz w:val="28"/>
        </w:rPr>
        <w:t xml:space="preserve">As </w:t>
      </w:r>
      <w:r w:rsidR="00D512E5">
        <w:rPr>
          <w:rFonts w:ascii="Angsana New" w:hAnsi="Angsana New"/>
          <w:sz w:val="28"/>
        </w:rPr>
        <w:t xml:space="preserve">at </w:t>
      </w:r>
      <w:r w:rsidR="00C54148">
        <w:rPr>
          <w:rFonts w:ascii="Angsana New" w:hAnsi="Angsana New"/>
          <w:sz w:val="28"/>
        </w:rPr>
        <w:t>December 31, 202</w:t>
      </w:r>
      <w:r w:rsidR="00F804F6">
        <w:rPr>
          <w:rFonts w:ascii="Angsana New" w:hAnsi="Angsana New"/>
          <w:sz w:val="28"/>
        </w:rPr>
        <w:t>4</w:t>
      </w:r>
      <w:r w:rsidR="00A1276B">
        <w:rPr>
          <w:rFonts w:ascii="Angsana New" w:hAnsi="Angsana New"/>
          <w:sz w:val="28"/>
        </w:rPr>
        <w:t xml:space="preserve"> and 202</w:t>
      </w:r>
      <w:r w:rsidR="00F804F6">
        <w:rPr>
          <w:rFonts w:ascii="Angsana New" w:hAnsi="Angsana New"/>
          <w:sz w:val="28"/>
        </w:rPr>
        <w:t>3</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2F6002">
        <w:rPr>
          <w:rFonts w:ascii="Angsana New" w:hAnsi="Angsana New"/>
          <w:sz w:val="28"/>
        </w:rPr>
        <w:t>:</w:t>
      </w:r>
    </w:p>
    <w:tbl>
      <w:tblPr>
        <w:tblW w:w="9720" w:type="dxa"/>
        <w:tblInd w:w="270" w:type="dxa"/>
        <w:tblCellMar>
          <w:left w:w="29" w:type="dxa"/>
          <w:right w:w="29" w:type="dxa"/>
        </w:tblCellMar>
        <w:tblLook w:val="00A0" w:firstRow="1" w:lastRow="0" w:firstColumn="1" w:lastColumn="0" w:noHBand="0" w:noVBand="0"/>
      </w:tblPr>
      <w:tblGrid>
        <w:gridCol w:w="3510"/>
        <w:gridCol w:w="1530"/>
        <w:gridCol w:w="90"/>
        <w:gridCol w:w="1530"/>
        <w:gridCol w:w="90"/>
        <w:gridCol w:w="1440"/>
        <w:gridCol w:w="90"/>
        <w:gridCol w:w="1440"/>
      </w:tblGrid>
      <w:tr w:rsidR="00D3740A" w:rsidRPr="008A4603" w14:paraId="03966BE9" w14:textId="77777777" w:rsidTr="00A5595F">
        <w:trPr>
          <w:trHeight w:hRule="exact" w:val="374"/>
          <w:tblHeader/>
        </w:trPr>
        <w:tc>
          <w:tcPr>
            <w:tcW w:w="3510" w:type="dxa"/>
            <w:tcBorders>
              <w:top w:val="nil"/>
              <w:left w:val="nil"/>
              <w:bottom w:val="nil"/>
              <w:right w:val="nil"/>
            </w:tcBorders>
            <w:shd w:val="clear" w:color="auto" w:fill="auto"/>
            <w:noWrap/>
            <w:vAlign w:val="bottom"/>
          </w:tcPr>
          <w:p w14:paraId="7871AFE3" w14:textId="77777777" w:rsidR="00D3740A" w:rsidRPr="00F877C4" w:rsidRDefault="00D3740A" w:rsidP="00EC78DA">
            <w:pPr>
              <w:rPr>
                <w:rFonts w:ascii="Angsana New" w:hAnsi="Angsana New"/>
                <w:b/>
                <w:bCs/>
                <w:color w:val="000000"/>
                <w:sz w:val="28"/>
              </w:rPr>
            </w:pPr>
          </w:p>
        </w:tc>
        <w:tc>
          <w:tcPr>
            <w:tcW w:w="6210" w:type="dxa"/>
            <w:gridSpan w:val="7"/>
            <w:tcBorders>
              <w:top w:val="nil"/>
              <w:left w:val="nil"/>
              <w:bottom w:val="single" w:sz="4" w:space="0" w:color="auto"/>
              <w:right w:val="nil"/>
            </w:tcBorders>
            <w:shd w:val="clear" w:color="auto" w:fill="auto"/>
            <w:noWrap/>
            <w:vAlign w:val="bottom"/>
          </w:tcPr>
          <w:p w14:paraId="3C7585AF" w14:textId="6873496C" w:rsidR="00D3740A" w:rsidRPr="00F877C4" w:rsidRDefault="00D3740A" w:rsidP="00EC78DA">
            <w:pPr>
              <w:jc w:val="center"/>
              <w:rPr>
                <w:rFonts w:ascii="Angsana New" w:hAnsi="Angsana New"/>
                <w:b/>
                <w:bCs/>
                <w:color w:val="000000"/>
                <w:sz w:val="28"/>
              </w:rPr>
            </w:pPr>
            <w:r w:rsidRPr="00F877C4">
              <w:rPr>
                <w:rFonts w:ascii="Angsana New" w:hAnsi="Angsana New"/>
                <w:b/>
                <w:bCs/>
                <w:color w:val="000000"/>
                <w:sz w:val="28"/>
              </w:rPr>
              <w:t>Unit</w:t>
            </w:r>
            <w:r w:rsidR="00C52A27" w:rsidRPr="00F877C4">
              <w:rPr>
                <w:rFonts w:ascii="Angsana New" w:hAnsi="Angsana New"/>
                <w:b/>
                <w:bCs/>
                <w:color w:val="000000"/>
                <w:sz w:val="28"/>
              </w:rPr>
              <w:t xml:space="preserve">: </w:t>
            </w:r>
            <w:r w:rsidRPr="00F877C4">
              <w:rPr>
                <w:rFonts w:ascii="Angsana New" w:hAnsi="Angsana New"/>
                <w:b/>
                <w:bCs/>
                <w:color w:val="000000"/>
                <w:sz w:val="28"/>
              </w:rPr>
              <w:t>Baht</w:t>
            </w:r>
          </w:p>
        </w:tc>
      </w:tr>
      <w:tr w:rsidR="008A4603" w:rsidRPr="008A4603" w14:paraId="1352E5DC" w14:textId="77777777" w:rsidTr="00A5595F">
        <w:trPr>
          <w:trHeight w:hRule="exact" w:val="374"/>
          <w:tblHeader/>
        </w:trPr>
        <w:tc>
          <w:tcPr>
            <w:tcW w:w="3510" w:type="dxa"/>
            <w:tcBorders>
              <w:top w:val="nil"/>
              <w:left w:val="nil"/>
              <w:bottom w:val="nil"/>
              <w:right w:val="nil"/>
            </w:tcBorders>
            <w:shd w:val="clear" w:color="auto" w:fill="auto"/>
            <w:noWrap/>
            <w:vAlign w:val="bottom"/>
          </w:tcPr>
          <w:p w14:paraId="3CB67B3F" w14:textId="77777777" w:rsidR="00D3740A" w:rsidRPr="00F877C4" w:rsidRDefault="00D3740A" w:rsidP="00EC78DA">
            <w:pPr>
              <w:rPr>
                <w:rFonts w:ascii="Angsana New" w:hAnsi="Angsana New"/>
                <w:b/>
                <w:bCs/>
                <w:color w:val="000000"/>
                <w:sz w:val="28"/>
              </w:rPr>
            </w:pPr>
          </w:p>
        </w:tc>
        <w:tc>
          <w:tcPr>
            <w:tcW w:w="3150" w:type="dxa"/>
            <w:gridSpan w:val="3"/>
            <w:tcBorders>
              <w:top w:val="nil"/>
              <w:left w:val="nil"/>
              <w:bottom w:val="single" w:sz="4" w:space="0" w:color="auto"/>
              <w:right w:val="nil"/>
            </w:tcBorders>
            <w:shd w:val="clear" w:color="auto" w:fill="auto"/>
            <w:noWrap/>
            <w:vAlign w:val="bottom"/>
          </w:tcPr>
          <w:p w14:paraId="3FA3032B" w14:textId="77777777" w:rsidR="00D3740A" w:rsidRPr="00F877C4" w:rsidRDefault="00D3740A" w:rsidP="00EC78DA">
            <w:pPr>
              <w:jc w:val="center"/>
              <w:rPr>
                <w:rFonts w:ascii="Angsana New" w:hAnsi="Angsana New"/>
                <w:b/>
                <w:bCs/>
                <w:color w:val="000000"/>
                <w:sz w:val="28"/>
              </w:rPr>
            </w:pPr>
            <w:r w:rsidRPr="00F877C4">
              <w:rPr>
                <w:rFonts w:ascii="Angsana New" w:hAnsi="Angsana New"/>
                <w:b/>
                <w:bCs/>
                <w:sz w:val="28"/>
              </w:rPr>
              <w:t>Consolidated financial statements</w:t>
            </w:r>
          </w:p>
        </w:tc>
        <w:tc>
          <w:tcPr>
            <w:tcW w:w="90" w:type="dxa"/>
            <w:tcBorders>
              <w:top w:val="nil"/>
              <w:left w:val="nil"/>
              <w:bottom w:val="nil"/>
              <w:right w:val="nil"/>
            </w:tcBorders>
            <w:shd w:val="clear" w:color="auto" w:fill="auto"/>
            <w:noWrap/>
            <w:vAlign w:val="bottom"/>
          </w:tcPr>
          <w:p w14:paraId="6BBD55F2" w14:textId="77777777" w:rsidR="00D3740A" w:rsidRPr="00F877C4" w:rsidRDefault="00D3740A" w:rsidP="00EC78DA">
            <w:pPr>
              <w:ind w:left="-108" w:firstLine="108"/>
              <w:rPr>
                <w:rFonts w:ascii="Angsana New" w:hAnsi="Angsana New"/>
                <w:b/>
                <w:bCs/>
                <w:color w:val="000000"/>
                <w:sz w:val="28"/>
              </w:rPr>
            </w:pPr>
          </w:p>
        </w:tc>
        <w:tc>
          <w:tcPr>
            <w:tcW w:w="2970" w:type="dxa"/>
            <w:gridSpan w:val="3"/>
            <w:tcBorders>
              <w:top w:val="nil"/>
              <w:left w:val="nil"/>
              <w:bottom w:val="single" w:sz="4" w:space="0" w:color="auto"/>
              <w:right w:val="nil"/>
            </w:tcBorders>
            <w:shd w:val="clear" w:color="auto" w:fill="auto"/>
            <w:noWrap/>
            <w:vAlign w:val="bottom"/>
          </w:tcPr>
          <w:p w14:paraId="59971023" w14:textId="77777777" w:rsidR="00D3740A" w:rsidRPr="00F877C4" w:rsidRDefault="00D3740A" w:rsidP="00EC78DA">
            <w:pPr>
              <w:jc w:val="center"/>
              <w:rPr>
                <w:rFonts w:ascii="Angsana New" w:hAnsi="Angsana New"/>
                <w:b/>
                <w:bCs/>
                <w:color w:val="000000"/>
                <w:sz w:val="28"/>
              </w:rPr>
            </w:pPr>
            <w:r w:rsidRPr="00F877C4">
              <w:rPr>
                <w:rFonts w:ascii="Angsana New" w:hAnsi="Angsana New"/>
                <w:b/>
                <w:bCs/>
                <w:sz w:val="28"/>
              </w:rPr>
              <w:t>Separate financial statements</w:t>
            </w:r>
          </w:p>
        </w:tc>
      </w:tr>
      <w:tr w:rsidR="00F804F6" w:rsidRPr="008A4603" w14:paraId="1A4C9046" w14:textId="77777777" w:rsidTr="00A5595F">
        <w:trPr>
          <w:trHeight w:hRule="exact" w:val="374"/>
          <w:tblHeader/>
        </w:trPr>
        <w:tc>
          <w:tcPr>
            <w:tcW w:w="3510" w:type="dxa"/>
            <w:tcBorders>
              <w:top w:val="nil"/>
              <w:left w:val="nil"/>
              <w:bottom w:val="nil"/>
              <w:right w:val="nil"/>
            </w:tcBorders>
            <w:shd w:val="clear" w:color="auto" w:fill="auto"/>
            <w:noWrap/>
            <w:vAlign w:val="bottom"/>
          </w:tcPr>
          <w:p w14:paraId="6E48E5E9" w14:textId="77777777" w:rsidR="00F804F6" w:rsidRPr="00F877C4" w:rsidRDefault="00F804F6" w:rsidP="00F804F6">
            <w:pPr>
              <w:rPr>
                <w:rFonts w:ascii="Angsana New" w:hAnsi="Angsana New"/>
                <w:b/>
                <w:bCs/>
                <w:color w:val="000000"/>
                <w:sz w:val="28"/>
              </w:rPr>
            </w:pPr>
          </w:p>
        </w:tc>
        <w:tc>
          <w:tcPr>
            <w:tcW w:w="1530" w:type="dxa"/>
            <w:tcBorders>
              <w:top w:val="nil"/>
              <w:left w:val="nil"/>
              <w:bottom w:val="single" w:sz="4" w:space="0" w:color="auto"/>
              <w:right w:val="nil"/>
            </w:tcBorders>
            <w:shd w:val="clear" w:color="auto" w:fill="auto"/>
            <w:noWrap/>
            <w:vAlign w:val="bottom"/>
          </w:tcPr>
          <w:p w14:paraId="7DA9164C" w14:textId="1F8C755D" w:rsidR="00F804F6" w:rsidRPr="00F877C4" w:rsidRDefault="00F804F6" w:rsidP="00F804F6">
            <w:pPr>
              <w:jc w:val="center"/>
              <w:rPr>
                <w:rFonts w:ascii="Angsana New" w:hAnsi="Angsana New"/>
                <w:b/>
                <w:bCs/>
                <w:color w:val="000000"/>
                <w:sz w:val="28"/>
              </w:rPr>
            </w:pPr>
            <w:r w:rsidRPr="00F877C4">
              <w:rPr>
                <w:rFonts w:ascii="Angsana New" w:hAnsi="Angsana New"/>
                <w:b/>
                <w:bCs/>
                <w:color w:val="000000"/>
                <w:sz w:val="28"/>
              </w:rPr>
              <w:t>2024</w:t>
            </w:r>
          </w:p>
        </w:tc>
        <w:tc>
          <w:tcPr>
            <w:tcW w:w="90" w:type="dxa"/>
            <w:tcBorders>
              <w:top w:val="nil"/>
              <w:left w:val="nil"/>
              <w:bottom w:val="nil"/>
              <w:right w:val="nil"/>
            </w:tcBorders>
            <w:shd w:val="clear" w:color="auto" w:fill="auto"/>
            <w:noWrap/>
            <w:vAlign w:val="bottom"/>
          </w:tcPr>
          <w:p w14:paraId="5AC96F26" w14:textId="77777777" w:rsidR="00F804F6" w:rsidRPr="00F877C4" w:rsidRDefault="00F804F6" w:rsidP="00F804F6">
            <w:pPr>
              <w:ind w:left="34" w:hanging="34"/>
              <w:jc w:val="center"/>
              <w:rPr>
                <w:rFonts w:ascii="Angsana New" w:hAnsi="Angsana New"/>
                <w:b/>
                <w:bCs/>
                <w:color w:val="000000"/>
                <w:sz w:val="28"/>
              </w:rPr>
            </w:pPr>
          </w:p>
        </w:tc>
        <w:tc>
          <w:tcPr>
            <w:tcW w:w="1530" w:type="dxa"/>
            <w:tcBorders>
              <w:top w:val="nil"/>
              <w:left w:val="nil"/>
              <w:bottom w:val="single" w:sz="4" w:space="0" w:color="auto"/>
              <w:right w:val="nil"/>
            </w:tcBorders>
            <w:shd w:val="clear" w:color="auto" w:fill="auto"/>
            <w:noWrap/>
            <w:vAlign w:val="bottom"/>
          </w:tcPr>
          <w:p w14:paraId="7CB9E349" w14:textId="45BB769C" w:rsidR="00F804F6" w:rsidRPr="00F877C4" w:rsidRDefault="00F804F6" w:rsidP="00F804F6">
            <w:pPr>
              <w:jc w:val="center"/>
              <w:rPr>
                <w:rFonts w:ascii="Angsana New" w:hAnsi="Angsana New"/>
                <w:b/>
                <w:bCs/>
                <w:color w:val="000000"/>
                <w:sz w:val="28"/>
              </w:rPr>
            </w:pPr>
            <w:r w:rsidRPr="00F877C4">
              <w:rPr>
                <w:rFonts w:ascii="Angsana New" w:hAnsi="Angsana New"/>
                <w:b/>
                <w:bCs/>
                <w:color w:val="000000"/>
                <w:sz w:val="28"/>
              </w:rPr>
              <w:t>2023</w:t>
            </w:r>
          </w:p>
        </w:tc>
        <w:tc>
          <w:tcPr>
            <w:tcW w:w="90" w:type="dxa"/>
            <w:tcBorders>
              <w:top w:val="nil"/>
              <w:left w:val="nil"/>
              <w:bottom w:val="nil"/>
              <w:right w:val="nil"/>
            </w:tcBorders>
            <w:shd w:val="clear" w:color="auto" w:fill="auto"/>
            <w:noWrap/>
            <w:vAlign w:val="bottom"/>
          </w:tcPr>
          <w:p w14:paraId="02516999" w14:textId="77777777" w:rsidR="00F804F6" w:rsidRPr="00F877C4" w:rsidRDefault="00F804F6" w:rsidP="00F804F6">
            <w:pPr>
              <w:ind w:firstLine="52"/>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tcPr>
          <w:p w14:paraId="084CD2A6" w14:textId="213D678E" w:rsidR="00F804F6" w:rsidRPr="00F877C4" w:rsidRDefault="00F804F6" w:rsidP="00F804F6">
            <w:pPr>
              <w:jc w:val="center"/>
              <w:rPr>
                <w:rFonts w:ascii="Angsana New" w:hAnsi="Angsana New"/>
                <w:b/>
                <w:bCs/>
                <w:color w:val="000000"/>
                <w:sz w:val="28"/>
              </w:rPr>
            </w:pPr>
            <w:r w:rsidRPr="00F877C4">
              <w:rPr>
                <w:rFonts w:ascii="Angsana New" w:hAnsi="Angsana New"/>
                <w:b/>
                <w:bCs/>
                <w:color w:val="000000"/>
                <w:sz w:val="28"/>
              </w:rPr>
              <w:t>202</w:t>
            </w:r>
            <w:r w:rsidR="00A772A9" w:rsidRPr="00F877C4">
              <w:rPr>
                <w:rFonts w:ascii="Angsana New" w:hAnsi="Angsana New"/>
                <w:b/>
                <w:bCs/>
                <w:color w:val="000000"/>
                <w:sz w:val="28"/>
              </w:rPr>
              <w:t>4</w:t>
            </w:r>
          </w:p>
        </w:tc>
        <w:tc>
          <w:tcPr>
            <w:tcW w:w="90" w:type="dxa"/>
            <w:tcBorders>
              <w:top w:val="nil"/>
              <w:left w:val="nil"/>
              <w:bottom w:val="nil"/>
              <w:right w:val="nil"/>
            </w:tcBorders>
            <w:shd w:val="clear" w:color="auto" w:fill="auto"/>
            <w:noWrap/>
            <w:vAlign w:val="bottom"/>
          </w:tcPr>
          <w:p w14:paraId="0639E967" w14:textId="77777777" w:rsidR="00F804F6" w:rsidRPr="00F877C4" w:rsidRDefault="00F804F6" w:rsidP="00F804F6">
            <w:pPr>
              <w:ind w:left="34" w:hanging="34"/>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tcPr>
          <w:p w14:paraId="76BBB646" w14:textId="300307B4" w:rsidR="00F804F6" w:rsidRPr="00F877C4" w:rsidRDefault="00F804F6" w:rsidP="00F804F6">
            <w:pPr>
              <w:jc w:val="center"/>
              <w:rPr>
                <w:rFonts w:ascii="Angsana New" w:hAnsi="Angsana New"/>
                <w:b/>
                <w:bCs/>
                <w:color w:val="000000"/>
                <w:sz w:val="28"/>
              </w:rPr>
            </w:pPr>
            <w:r w:rsidRPr="00F877C4">
              <w:rPr>
                <w:rFonts w:ascii="Angsana New" w:hAnsi="Angsana New"/>
                <w:b/>
                <w:bCs/>
                <w:color w:val="000000"/>
                <w:sz w:val="28"/>
              </w:rPr>
              <w:t>202</w:t>
            </w:r>
            <w:r w:rsidR="00A772A9" w:rsidRPr="00F877C4">
              <w:rPr>
                <w:rFonts w:ascii="Angsana New" w:hAnsi="Angsana New"/>
                <w:b/>
                <w:bCs/>
                <w:color w:val="000000"/>
                <w:sz w:val="28"/>
              </w:rPr>
              <w:t>3</w:t>
            </w:r>
          </w:p>
        </w:tc>
      </w:tr>
      <w:tr w:rsidR="00F804F6" w:rsidRPr="008A4603" w14:paraId="264929F1" w14:textId="77777777" w:rsidTr="00A5595F">
        <w:trPr>
          <w:trHeight w:hRule="exact" w:val="374"/>
        </w:trPr>
        <w:tc>
          <w:tcPr>
            <w:tcW w:w="3510" w:type="dxa"/>
            <w:tcBorders>
              <w:top w:val="nil"/>
              <w:left w:val="nil"/>
              <w:bottom w:val="nil"/>
              <w:right w:val="nil"/>
            </w:tcBorders>
            <w:shd w:val="clear" w:color="auto" w:fill="auto"/>
            <w:noWrap/>
            <w:vAlign w:val="bottom"/>
          </w:tcPr>
          <w:p w14:paraId="06478F25" w14:textId="77777777" w:rsidR="00F804F6" w:rsidRPr="00F877C4" w:rsidRDefault="00F804F6" w:rsidP="00A5595F">
            <w:pPr>
              <w:ind w:hanging="22"/>
              <w:rPr>
                <w:rFonts w:ascii="Angsana New" w:hAnsi="Angsana New"/>
                <w:b/>
                <w:bCs/>
                <w:color w:val="000000"/>
                <w:sz w:val="28"/>
              </w:rPr>
            </w:pPr>
            <w:r w:rsidRPr="00F877C4">
              <w:rPr>
                <w:rFonts w:ascii="Angsana New" w:hAnsi="Angsana New"/>
                <w:b/>
                <w:bCs/>
                <w:color w:val="000000"/>
                <w:sz w:val="28"/>
              </w:rPr>
              <w:t>Trade receivables</w:t>
            </w:r>
          </w:p>
        </w:tc>
        <w:tc>
          <w:tcPr>
            <w:tcW w:w="1530" w:type="dxa"/>
            <w:tcBorders>
              <w:top w:val="nil"/>
              <w:left w:val="nil"/>
              <w:bottom w:val="nil"/>
              <w:right w:val="nil"/>
            </w:tcBorders>
            <w:shd w:val="clear" w:color="auto" w:fill="auto"/>
            <w:noWrap/>
            <w:vAlign w:val="bottom"/>
          </w:tcPr>
          <w:p w14:paraId="024B3D63" w14:textId="77777777" w:rsidR="00F804F6" w:rsidRPr="00F877C4" w:rsidRDefault="00F804F6" w:rsidP="00F804F6">
            <w:pPr>
              <w:rPr>
                <w:rFonts w:ascii="Angsana New" w:hAnsi="Angsana New"/>
                <w:b/>
                <w:bCs/>
                <w:color w:val="000000"/>
                <w:sz w:val="28"/>
              </w:rPr>
            </w:pPr>
          </w:p>
        </w:tc>
        <w:tc>
          <w:tcPr>
            <w:tcW w:w="90" w:type="dxa"/>
            <w:tcBorders>
              <w:top w:val="nil"/>
              <w:left w:val="nil"/>
              <w:bottom w:val="nil"/>
              <w:right w:val="nil"/>
            </w:tcBorders>
            <w:shd w:val="clear" w:color="auto" w:fill="auto"/>
            <w:noWrap/>
            <w:vAlign w:val="bottom"/>
          </w:tcPr>
          <w:p w14:paraId="1B7EA242" w14:textId="77777777" w:rsidR="00F804F6" w:rsidRPr="00F877C4" w:rsidRDefault="00F804F6" w:rsidP="00F804F6">
            <w:pPr>
              <w:ind w:left="34" w:hanging="34"/>
              <w:rPr>
                <w:rFonts w:ascii="Angsana New" w:hAnsi="Angsana New"/>
                <w:b/>
                <w:bCs/>
                <w:color w:val="000000"/>
                <w:sz w:val="28"/>
              </w:rPr>
            </w:pPr>
          </w:p>
        </w:tc>
        <w:tc>
          <w:tcPr>
            <w:tcW w:w="1530" w:type="dxa"/>
            <w:tcBorders>
              <w:top w:val="nil"/>
              <w:left w:val="nil"/>
              <w:bottom w:val="nil"/>
              <w:right w:val="nil"/>
            </w:tcBorders>
            <w:shd w:val="clear" w:color="auto" w:fill="auto"/>
            <w:noWrap/>
            <w:vAlign w:val="bottom"/>
          </w:tcPr>
          <w:p w14:paraId="642386A8" w14:textId="77777777" w:rsidR="00F804F6" w:rsidRPr="00F877C4" w:rsidRDefault="00F804F6" w:rsidP="00F804F6">
            <w:pPr>
              <w:rPr>
                <w:rFonts w:ascii="Angsana New" w:hAnsi="Angsana New"/>
                <w:b/>
                <w:bCs/>
                <w:color w:val="000000"/>
                <w:sz w:val="28"/>
              </w:rPr>
            </w:pPr>
          </w:p>
        </w:tc>
        <w:tc>
          <w:tcPr>
            <w:tcW w:w="90" w:type="dxa"/>
            <w:tcBorders>
              <w:top w:val="nil"/>
              <w:left w:val="nil"/>
              <w:bottom w:val="nil"/>
              <w:right w:val="nil"/>
            </w:tcBorders>
            <w:shd w:val="clear" w:color="auto" w:fill="auto"/>
            <w:noWrap/>
            <w:vAlign w:val="bottom"/>
          </w:tcPr>
          <w:p w14:paraId="41F1D337" w14:textId="77777777" w:rsidR="00F804F6" w:rsidRPr="00F877C4" w:rsidRDefault="00F804F6" w:rsidP="00F804F6">
            <w:pPr>
              <w:rPr>
                <w:rFonts w:ascii="Angsana New" w:hAnsi="Angsana New"/>
                <w:b/>
                <w:bCs/>
                <w:color w:val="000000"/>
                <w:sz w:val="28"/>
              </w:rPr>
            </w:pPr>
          </w:p>
        </w:tc>
        <w:tc>
          <w:tcPr>
            <w:tcW w:w="1440" w:type="dxa"/>
            <w:tcBorders>
              <w:top w:val="nil"/>
              <w:left w:val="nil"/>
              <w:bottom w:val="nil"/>
              <w:right w:val="nil"/>
            </w:tcBorders>
            <w:shd w:val="clear" w:color="auto" w:fill="auto"/>
            <w:noWrap/>
            <w:vAlign w:val="bottom"/>
          </w:tcPr>
          <w:p w14:paraId="7540CC4E" w14:textId="77777777" w:rsidR="00F804F6" w:rsidRPr="00F877C4" w:rsidRDefault="00F804F6" w:rsidP="00F804F6">
            <w:pPr>
              <w:jc w:val="right"/>
              <w:rPr>
                <w:rFonts w:ascii="Angsana New" w:hAnsi="Angsana New"/>
                <w:b/>
                <w:bCs/>
                <w:color w:val="000000"/>
                <w:sz w:val="28"/>
              </w:rPr>
            </w:pPr>
          </w:p>
        </w:tc>
        <w:tc>
          <w:tcPr>
            <w:tcW w:w="90" w:type="dxa"/>
            <w:tcBorders>
              <w:top w:val="nil"/>
              <w:left w:val="nil"/>
              <w:bottom w:val="nil"/>
              <w:right w:val="nil"/>
            </w:tcBorders>
            <w:shd w:val="clear" w:color="auto" w:fill="auto"/>
            <w:noWrap/>
            <w:vAlign w:val="bottom"/>
          </w:tcPr>
          <w:p w14:paraId="51EAB8AE" w14:textId="77777777" w:rsidR="00F804F6" w:rsidRPr="00F877C4" w:rsidRDefault="00F804F6" w:rsidP="00F804F6">
            <w:pPr>
              <w:rPr>
                <w:rFonts w:ascii="Angsana New" w:hAnsi="Angsana New"/>
                <w:b/>
                <w:bCs/>
                <w:color w:val="000000"/>
                <w:sz w:val="28"/>
              </w:rPr>
            </w:pPr>
          </w:p>
        </w:tc>
        <w:tc>
          <w:tcPr>
            <w:tcW w:w="1440" w:type="dxa"/>
            <w:tcBorders>
              <w:top w:val="nil"/>
              <w:left w:val="nil"/>
              <w:bottom w:val="nil"/>
              <w:right w:val="nil"/>
            </w:tcBorders>
            <w:shd w:val="clear" w:color="auto" w:fill="auto"/>
            <w:noWrap/>
            <w:vAlign w:val="bottom"/>
          </w:tcPr>
          <w:p w14:paraId="34BBDE3A" w14:textId="77777777" w:rsidR="00F804F6" w:rsidRPr="00F877C4" w:rsidRDefault="00F804F6" w:rsidP="00F804F6">
            <w:pPr>
              <w:jc w:val="right"/>
              <w:rPr>
                <w:rFonts w:ascii="Angsana New" w:hAnsi="Angsana New"/>
                <w:b/>
                <w:bCs/>
                <w:color w:val="000000"/>
                <w:sz w:val="28"/>
              </w:rPr>
            </w:pPr>
          </w:p>
        </w:tc>
      </w:tr>
      <w:tr w:rsidR="0073055C" w:rsidRPr="008A4603" w14:paraId="77CF463B" w14:textId="77777777" w:rsidTr="00A5595F">
        <w:trPr>
          <w:trHeight w:hRule="exact" w:val="374"/>
        </w:trPr>
        <w:tc>
          <w:tcPr>
            <w:tcW w:w="3510" w:type="dxa"/>
            <w:tcBorders>
              <w:top w:val="nil"/>
              <w:left w:val="nil"/>
              <w:bottom w:val="nil"/>
              <w:right w:val="nil"/>
            </w:tcBorders>
            <w:shd w:val="clear" w:color="auto" w:fill="auto"/>
            <w:noWrap/>
            <w:vAlign w:val="bottom"/>
          </w:tcPr>
          <w:p w14:paraId="5FDAD858" w14:textId="4364926F" w:rsidR="0073055C" w:rsidRPr="00F877C4" w:rsidRDefault="0073055C" w:rsidP="00A5595F">
            <w:pPr>
              <w:ind w:firstLine="185"/>
              <w:rPr>
                <w:rFonts w:ascii="Angsana New" w:hAnsi="Angsana New"/>
                <w:color w:val="000000"/>
                <w:sz w:val="28"/>
              </w:rPr>
            </w:pPr>
            <w:r w:rsidRPr="00F877C4">
              <w:rPr>
                <w:rFonts w:ascii="Angsana New" w:hAnsi="Angsana New"/>
                <w:color w:val="000000"/>
                <w:sz w:val="28"/>
              </w:rPr>
              <w:t>Trade receivables - other parties</w:t>
            </w:r>
          </w:p>
        </w:tc>
        <w:tc>
          <w:tcPr>
            <w:tcW w:w="1530" w:type="dxa"/>
            <w:tcBorders>
              <w:top w:val="nil"/>
              <w:left w:val="nil"/>
              <w:right w:val="nil"/>
            </w:tcBorders>
            <w:shd w:val="clear" w:color="auto" w:fill="auto"/>
            <w:noWrap/>
            <w:vAlign w:val="bottom"/>
          </w:tcPr>
          <w:p w14:paraId="69AA80FB" w14:textId="6AC96DA6" w:rsidR="0073055C" w:rsidRPr="00DF46A1" w:rsidRDefault="00F95DC8" w:rsidP="00DF46A1">
            <w:pPr>
              <w:ind w:right="57"/>
              <w:jc w:val="right"/>
              <w:rPr>
                <w:rFonts w:ascii="Angsana New" w:hAnsi="Angsana New"/>
                <w:sz w:val="28"/>
              </w:rPr>
            </w:pPr>
            <w:r w:rsidRPr="00DF46A1">
              <w:rPr>
                <w:rFonts w:ascii="Angsana New" w:hAnsi="Angsana New"/>
                <w:sz w:val="28"/>
              </w:rPr>
              <w:t>15</w:t>
            </w:r>
            <w:r w:rsidRPr="00DF46A1">
              <w:rPr>
                <w:rFonts w:ascii="Angsana New" w:hAnsi="Angsana New" w:hint="cs"/>
                <w:sz w:val="28"/>
                <w:cs/>
              </w:rPr>
              <w:t>3</w:t>
            </w:r>
            <w:r w:rsidRPr="00DF46A1">
              <w:rPr>
                <w:rFonts w:ascii="Angsana New" w:hAnsi="Angsana New"/>
                <w:sz w:val="28"/>
              </w:rPr>
              <w:t>,</w:t>
            </w:r>
            <w:r w:rsidRPr="00DF46A1">
              <w:rPr>
                <w:rFonts w:ascii="Angsana New" w:hAnsi="Angsana New" w:hint="cs"/>
                <w:sz w:val="28"/>
                <w:cs/>
              </w:rPr>
              <w:t>972</w:t>
            </w:r>
            <w:r w:rsidRPr="00DF46A1">
              <w:rPr>
                <w:rFonts w:ascii="Angsana New" w:hAnsi="Angsana New"/>
                <w:sz w:val="28"/>
              </w:rPr>
              <w:t>,</w:t>
            </w:r>
            <w:r w:rsidRPr="00DF46A1">
              <w:rPr>
                <w:rFonts w:ascii="Angsana New" w:hAnsi="Angsana New" w:hint="cs"/>
                <w:sz w:val="28"/>
                <w:cs/>
              </w:rPr>
              <w:t>742</w:t>
            </w:r>
            <w:r w:rsidRPr="00DF46A1">
              <w:rPr>
                <w:rFonts w:ascii="Angsana New" w:hAnsi="Angsana New"/>
                <w:sz w:val="28"/>
              </w:rPr>
              <w:t>.</w:t>
            </w:r>
            <w:r w:rsidRPr="00DF46A1">
              <w:rPr>
                <w:rFonts w:ascii="Angsana New" w:hAnsi="Angsana New" w:hint="cs"/>
                <w:sz w:val="28"/>
                <w:cs/>
              </w:rPr>
              <w:t>3</w:t>
            </w:r>
            <w:r w:rsidR="00ED31E2">
              <w:rPr>
                <w:rFonts w:ascii="Angsana New" w:hAnsi="Angsana New"/>
                <w:sz w:val="28"/>
              </w:rPr>
              <w:t>1</w:t>
            </w:r>
          </w:p>
        </w:tc>
        <w:tc>
          <w:tcPr>
            <w:tcW w:w="90" w:type="dxa"/>
            <w:tcBorders>
              <w:top w:val="nil"/>
              <w:left w:val="nil"/>
              <w:bottom w:val="nil"/>
              <w:right w:val="nil"/>
            </w:tcBorders>
            <w:shd w:val="clear" w:color="auto" w:fill="auto"/>
            <w:noWrap/>
            <w:vAlign w:val="bottom"/>
          </w:tcPr>
          <w:p w14:paraId="4D23154B" w14:textId="77777777" w:rsidR="0073055C" w:rsidRPr="00F877C4" w:rsidRDefault="0073055C" w:rsidP="0073055C">
            <w:pPr>
              <w:rPr>
                <w:rFonts w:ascii="Angsana New" w:hAnsi="Angsana New"/>
                <w:color w:val="000000"/>
                <w:sz w:val="28"/>
              </w:rPr>
            </w:pPr>
          </w:p>
        </w:tc>
        <w:tc>
          <w:tcPr>
            <w:tcW w:w="1530" w:type="dxa"/>
            <w:tcBorders>
              <w:top w:val="nil"/>
              <w:left w:val="nil"/>
              <w:right w:val="nil"/>
            </w:tcBorders>
            <w:shd w:val="clear" w:color="auto" w:fill="auto"/>
            <w:noWrap/>
            <w:vAlign w:val="bottom"/>
          </w:tcPr>
          <w:p w14:paraId="55F4BE9A" w14:textId="0938BF7F" w:rsidR="0073055C" w:rsidRPr="00DF46A1" w:rsidRDefault="0073055C" w:rsidP="00DF46A1">
            <w:pPr>
              <w:ind w:right="57"/>
              <w:jc w:val="right"/>
              <w:rPr>
                <w:rFonts w:ascii="Angsana New" w:hAnsi="Angsana New"/>
                <w:sz w:val="28"/>
              </w:rPr>
            </w:pPr>
            <w:r w:rsidRPr="00DF46A1">
              <w:rPr>
                <w:rFonts w:ascii="Angsana New" w:hAnsi="Angsana New"/>
                <w:sz w:val="28"/>
              </w:rPr>
              <w:t>142,810,033.34</w:t>
            </w:r>
          </w:p>
        </w:tc>
        <w:tc>
          <w:tcPr>
            <w:tcW w:w="90" w:type="dxa"/>
            <w:tcBorders>
              <w:top w:val="nil"/>
              <w:left w:val="nil"/>
              <w:bottom w:val="nil"/>
              <w:right w:val="nil"/>
            </w:tcBorders>
            <w:shd w:val="clear" w:color="auto" w:fill="auto"/>
            <w:noWrap/>
            <w:vAlign w:val="bottom"/>
          </w:tcPr>
          <w:p w14:paraId="29410A6A" w14:textId="77777777" w:rsidR="0073055C" w:rsidRPr="00F877C4" w:rsidRDefault="0073055C" w:rsidP="0073055C">
            <w:pPr>
              <w:ind w:left="34" w:hanging="34"/>
              <w:jc w:val="center"/>
              <w:rPr>
                <w:rFonts w:ascii="Angsana New" w:hAnsi="Angsana New"/>
                <w:color w:val="000000"/>
                <w:sz w:val="28"/>
              </w:rPr>
            </w:pPr>
          </w:p>
        </w:tc>
        <w:tc>
          <w:tcPr>
            <w:tcW w:w="1440" w:type="dxa"/>
            <w:tcBorders>
              <w:top w:val="nil"/>
              <w:left w:val="nil"/>
              <w:right w:val="nil"/>
            </w:tcBorders>
            <w:shd w:val="clear" w:color="auto" w:fill="auto"/>
            <w:noWrap/>
            <w:vAlign w:val="bottom"/>
          </w:tcPr>
          <w:p w14:paraId="3F3950A3" w14:textId="5E98FAC2" w:rsidR="0073055C" w:rsidRPr="00DF46A1" w:rsidRDefault="00F95DC8" w:rsidP="00DF46A1">
            <w:pPr>
              <w:ind w:right="57"/>
              <w:jc w:val="right"/>
              <w:rPr>
                <w:rFonts w:ascii="Angsana New" w:hAnsi="Angsana New"/>
                <w:sz w:val="28"/>
              </w:rPr>
            </w:pPr>
            <w:r w:rsidRPr="00DF46A1">
              <w:rPr>
                <w:rFonts w:ascii="Angsana New" w:hAnsi="Angsana New"/>
                <w:sz w:val="28"/>
              </w:rPr>
              <w:t>129,058,848.63</w:t>
            </w:r>
          </w:p>
        </w:tc>
        <w:tc>
          <w:tcPr>
            <w:tcW w:w="90" w:type="dxa"/>
            <w:tcBorders>
              <w:top w:val="nil"/>
              <w:left w:val="nil"/>
              <w:bottom w:val="nil"/>
              <w:right w:val="nil"/>
            </w:tcBorders>
            <w:shd w:val="clear" w:color="auto" w:fill="auto"/>
            <w:noWrap/>
            <w:vAlign w:val="bottom"/>
          </w:tcPr>
          <w:p w14:paraId="14D745AC" w14:textId="77777777" w:rsidR="0073055C" w:rsidRPr="00DF46A1" w:rsidRDefault="0073055C" w:rsidP="00DF46A1">
            <w:pPr>
              <w:ind w:left="34" w:right="57" w:hanging="34"/>
              <w:rPr>
                <w:rFonts w:ascii="Angsana New" w:hAnsi="Angsana New"/>
                <w:sz w:val="28"/>
              </w:rPr>
            </w:pPr>
          </w:p>
        </w:tc>
        <w:tc>
          <w:tcPr>
            <w:tcW w:w="1440" w:type="dxa"/>
            <w:tcBorders>
              <w:top w:val="nil"/>
              <w:left w:val="nil"/>
              <w:right w:val="nil"/>
            </w:tcBorders>
            <w:shd w:val="clear" w:color="auto" w:fill="auto"/>
            <w:noWrap/>
            <w:vAlign w:val="bottom"/>
          </w:tcPr>
          <w:p w14:paraId="2198A3C3" w14:textId="379C6D9C" w:rsidR="0073055C" w:rsidRPr="00DF46A1" w:rsidRDefault="0073055C" w:rsidP="00DF46A1">
            <w:pPr>
              <w:ind w:right="57"/>
              <w:jc w:val="right"/>
              <w:rPr>
                <w:rFonts w:ascii="Angsana New" w:hAnsi="Angsana New"/>
                <w:sz w:val="28"/>
              </w:rPr>
            </w:pPr>
            <w:r w:rsidRPr="00DF46A1">
              <w:rPr>
                <w:rFonts w:ascii="Angsana New" w:hAnsi="Angsana New"/>
                <w:sz w:val="28"/>
              </w:rPr>
              <w:t>127,107,748.82</w:t>
            </w:r>
          </w:p>
        </w:tc>
      </w:tr>
      <w:tr w:rsidR="0073055C" w:rsidRPr="008A4603" w14:paraId="4AD042E2" w14:textId="77777777" w:rsidTr="00A5595F">
        <w:trPr>
          <w:trHeight w:hRule="exact" w:val="374"/>
        </w:trPr>
        <w:tc>
          <w:tcPr>
            <w:tcW w:w="3510" w:type="dxa"/>
            <w:tcBorders>
              <w:top w:val="nil"/>
              <w:left w:val="nil"/>
              <w:bottom w:val="nil"/>
              <w:right w:val="nil"/>
            </w:tcBorders>
            <w:shd w:val="clear" w:color="auto" w:fill="auto"/>
            <w:noWrap/>
            <w:vAlign w:val="bottom"/>
          </w:tcPr>
          <w:p w14:paraId="65C62FD4" w14:textId="652B08CB" w:rsidR="0073055C" w:rsidRPr="00F877C4" w:rsidRDefault="0073055C" w:rsidP="00A5595F">
            <w:pPr>
              <w:ind w:firstLine="185"/>
              <w:rPr>
                <w:rFonts w:ascii="Angsana New" w:hAnsi="Angsana New"/>
                <w:color w:val="000000"/>
                <w:sz w:val="28"/>
                <w:cs/>
              </w:rPr>
            </w:pPr>
            <w:r w:rsidRPr="00F877C4">
              <w:rPr>
                <w:rFonts w:ascii="Angsana New" w:hAnsi="Angsana New"/>
                <w:color w:val="000000"/>
                <w:sz w:val="28"/>
              </w:rPr>
              <w:t>Trade receivables - related parties</w:t>
            </w:r>
          </w:p>
        </w:tc>
        <w:tc>
          <w:tcPr>
            <w:tcW w:w="1530" w:type="dxa"/>
            <w:tcBorders>
              <w:top w:val="nil"/>
              <w:left w:val="nil"/>
              <w:bottom w:val="single" w:sz="4" w:space="0" w:color="auto"/>
              <w:right w:val="nil"/>
            </w:tcBorders>
            <w:shd w:val="clear" w:color="auto" w:fill="auto"/>
            <w:noWrap/>
            <w:vAlign w:val="bottom"/>
          </w:tcPr>
          <w:p w14:paraId="7F25D584" w14:textId="4EDCA417" w:rsidR="0073055C" w:rsidRPr="00F877C4" w:rsidRDefault="00F95DC8" w:rsidP="00DF46A1">
            <w:pPr>
              <w:ind w:right="57"/>
              <w:jc w:val="right"/>
              <w:rPr>
                <w:rFonts w:ascii="Angsana New" w:hAnsi="Angsana New"/>
                <w:color w:val="000000" w:themeColor="text1"/>
                <w:sz w:val="28"/>
              </w:rPr>
            </w:pPr>
            <w:r w:rsidRPr="00F877C4">
              <w:rPr>
                <w:rFonts w:ascii="Angsana New" w:hAnsi="Angsana New"/>
                <w:color w:val="000000" w:themeColor="text1"/>
                <w:sz w:val="28"/>
              </w:rPr>
              <w:t>2,700,363.55</w:t>
            </w:r>
          </w:p>
        </w:tc>
        <w:tc>
          <w:tcPr>
            <w:tcW w:w="90" w:type="dxa"/>
            <w:tcBorders>
              <w:top w:val="nil"/>
              <w:left w:val="nil"/>
              <w:bottom w:val="nil"/>
              <w:right w:val="nil"/>
            </w:tcBorders>
            <w:shd w:val="clear" w:color="auto" w:fill="auto"/>
            <w:noWrap/>
            <w:vAlign w:val="bottom"/>
          </w:tcPr>
          <w:p w14:paraId="697D32AB" w14:textId="77777777" w:rsidR="0073055C" w:rsidRPr="00F877C4" w:rsidRDefault="0073055C" w:rsidP="0073055C">
            <w:pPr>
              <w:rPr>
                <w:rFonts w:ascii="Angsana New" w:hAnsi="Angsana New"/>
                <w:color w:val="000000"/>
                <w:sz w:val="28"/>
              </w:rPr>
            </w:pPr>
          </w:p>
        </w:tc>
        <w:tc>
          <w:tcPr>
            <w:tcW w:w="1530" w:type="dxa"/>
            <w:tcBorders>
              <w:top w:val="nil"/>
              <w:left w:val="nil"/>
              <w:bottom w:val="single" w:sz="4" w:space="0" w:color="auto"/>
              <w:right w:val="nil"/>
            </w:tcBorders>
            <w:shd w:val="clear" w:color="auto" w:fill="auto"/>
            <w:noWrap/>
            <w:vAlign w:val="bottom"/>
          </w:tcPr>
          <w:p w14:paraId="030DC4EF" w14:textId="5037909C" w:rsidR="0073055C" w:rsidRPr="00DF46A1" w:rsidRDefault="0073055C" w:rsidP="00DF46A1">
            <w:pPr>
              <w:ind w:right="57"/>
              <w:jc w:val="right"/>
              <w:rPr>
                <w:rFonts w:ascii="Angsana New" w:hAnsi="Angsana New"/>
                <w:sz w:val="28"/>
              </w:rPr>
            </w:pPr>
            <w:r w:rsidRPr="00DF46A1">
              <w:rPr>
                <w:rFonts w:ascii="Angsana New" w:hAnsi="Angsana New"/>
                <w:sz w:val="28"/>
              </w:rPr>
              <w:t>7,597,000.00</w:t>
            </w:r>
          </w:p>
        </w:tc>
        <w:tc>
          <w:tcPr>
            <w:tcW w:w="90" w:type="dxa"/>
            <w:tcBorders>
              <w:top w:val="nil"/>
              <w:left w:val="nil"/>
              <w:bottom w:val="nil"/>
              <w:right w:val="nil"/>
            </w:tcBorders>
            <w:shd w:val="clear" w:color="auto" w:fill="auto"/>
            <w:noWrap/>
            <w:vAlign w:val="bottom"/>
          </w:tcPr>
          <w:p w14:paraId="4248AD23" w14:textId="77777777" w:rsidR="0073055C" w:rsidRPr="00F877C4" w:rsidRDefault="0073055C" w:rsidP="0073055C">
            <w:pPr>
              <w:ind w:left="34" w:hanging="34"/>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tcPr>
          <w:p w14:paraId="7926E6EA" w14:textId="32648973" w:rsidR="0073055C" w:rsidRPr="00DF46A1" w:rsidRDefault="00F95DC8" w:rsidP="00DF46A1">
            <w:pPr>
              <w:ind w:right="57"/>
              <w:jc w:val="right"/>
              <w:rPr>
                <w:rFonts w:ascii="Angsana New" w:hAnsi="Angsana New"/>
                <w:sz w:val="28"/>
              </w:rPr>
            </w:pPr>
            <w:r w:rsidRPr="00DF46A1">
              <w:rPr>
                <w:rFonts w:ascii="Angsana New" w:hAnsi="Angsana New"/>
                <w:sz w:val="28"/>
              </w:rPr>
              <w:t>7,522,063.5</w:t>
            </w:r>
            <w:r w:rsidR="00ED31E2">
              <w:rPr>
                <w:rFonts w:ascii="Angsana New" w:hAnsi="Angsana New"/>
                <w:sz w:val="28"/>
              </w:rPr>
              <w:t>6</w:t>
            </w:r>
          </w:p>
        </w:tc>
        <w:tc>
          <w:tcPr>
            <w:tcW w:w="90" w:type="dxa"/>
            <w:tcBorders>
              <w:top w:val="nil"/>
              <w:left w:val="nil"/>
              <w:bottom w:val="nil"/>
              <w:right w:val="nil"/>
            </w:tcBorders>
            <w:shd w:val="clear" w:color="auto" w:fill="auto"/>
            <w:noWrap/>
            <w:vAlign w:val="bottom"/>
          </w:tcPr>
          <w:p w14:paraId="64758FA0" w14:textId="77777777" w:rsidR="0073055C" w:rsidRPr="00DF46A1" w:rsidRDefault="0073055C" w:rsidP="00DF46A1">
            <w:pPr>
              <w:ind w:left="34" w:right="57" w:hanging="34"/>
              <w:rPr>
                <w:rFonts w:ascii="Angsana New" w:hAnsi="Angsana New"/>
                <w:sz w:val="28"/>
              </w:rPr>
            </w:pPr>
          </w:p>
        </w:tc>
        <w:tc>
          <w:tcPr>
            <w:tcW w:w="1440" w:type="dxa"/>
            <w:tcBorders>
              <w:top w:val="nil"/>
              <w:left w:val="nil"/>
              <w:bottom w:val="single" w:sz="4" w:space="0" w:color="auto"/>
              <w:right w:val="nil"/>
            </w:tcBorders>
            <w:shd w:val="clear" w:color="auto" w:fill="auto"/>
            <w:noWrap/>
            <w:vAlign w:val="bottom"/>
          </w:tcPr>
          <w:p w14:paraId="0D13C744" w14:textId="51C87368" w:rsidR="0073055C" w:rsidRPr="00DF46A1" w:rsidRDefault="0073055C" w:rsidP="00DF46A1">
            <w:pPr>
              <w:ind w:right="57"/>
              <w:jc w:val="right"/>
              <w:rPr>
                <w:rFonts w:ascii="Angsana New" w:hAnsi="Angsana New"/>
                <w:sz w:val="28"/>
              </w:rPr>
            </w:pPr>
            <w:r w:rsidRPr="00DF46A1">
              <w:rPr>
                <w:rFonts w:ascii="Angsana New" w:hAnsi="Angsana New"/>
                <w:sz w:val="28"/>
              </w:rPr>
              <w:t>5,576,721.74</w:t>
            </w:r>
          </w:p>
        </w:tc>
      </w:tr>
      <w:tr w:rsidR="0073055C" w:rsidRPr="008A4603" w14:paraId="5011BF2B" w14:textId="77777777" w:rsidTr="00A5595F">
        <w:trPr>
          <w:trHeight w:hRule="exact" w:val="374"/>
        </w:trPr>
        <w:tc>
          <w:tcPr>
            <w:tcW w:w="3510" w:type="dxa"/>
            <w:tcBorders>
              <w:top w:val="nil"/>
              <w:left w:val="nil"/>
              <w:bottom w:val="nil"/>
              <w:right w:val="nil"/>
            </w:tcBorders>
            <w:shd w:val="clear" w:color="auto" w:fill="auto"/>
            <w:noWrap/>
            <w:vAlign w:val="bottom"/>
          </w:tcPr>
          <w:p w14:paraId="32A2C75F" w14:textId="77777777" w:rsidR="0073055C" w:rsidRPr="00F877C4" w:rsidRDefault="0073055C" w:rsidP="00A5595F">
            <w:pPr>
              <w:ind w:hanging="22"/>
              <w:rPr>
                <w:rFonts w:ascii="Angsana New" w:hAnsi="Angsana New"/>
                <w:color w:val="000000"/>
                <w:sz w:val="28"/>
                <w:u w:val="single"/>
              </w:rPr>
            </w:pPr>
            <w:r w:rsidRPr="00F877C4">
              <w:rPr>
                <w:rFonts w:ascii="Angsana New" w:hAnsi="Angsana New"/>
                <w:b/>
                <w:bCs/>
                <w:color w:val="000000"/>
                <w:sz w:val="28"/>
              </w:rPr>
              <w:t>Total trade receivables</w:t>
            </w:r>
          </w:p>
        </w:tc>
        <w:tc>
          <w:tcPr>
            <w:tcW w:w="1530" w:type="dxa"/>
            <w:tcBorders>
              <w:top w:val="nil"/>
              <w:left w:val="nil"/>
              <w:right w:val="nil"/>
            </w:tcBorders>
            <w:shd w:val="clear" w:color="auto" w:fill="auto"/>
            <w:noWrap/>
            <w:vAlign w:val="bottom"/>
          </w:tcPr>
          <w:p w14:paraId="29C7573D" w14:textId="7632B3DF" w:rsidR="0073055C" w:rsidRPr="00DF46A1" w:rsidRDefault="00F95DC8" w:rsidP="00DF46A1">
            <w:pPr>
              <w:ind w:right="57"/>
              <w:jc w:val="right"/>
              <w:rPr>
                <w:rFonts w:ascii="Angsana New" w:hAnsi="Angsana New"/>
                <w:b/>
                <w:bCs/>
                <w:sz w:val="28"/>
              </w:rPr>
            </w:pPr>
            <w:r w:rsidRPr="00DF46A1">
              <w:rPr>
                <w:rFonts w:ascii="Angsana New" w:hAnsi="Angsana New"/>
                <w:b/>
                <w:bCs/>
                <w:sz w:val="28"/>
              </w:rPr>
              <w:t>156,673,105.8</w:t>
            </w:r>
            <w:r w:rsidR="00ED31E2">
              <w:rPr>
                <w:rFonts w:ascii="Angsana New" w:hAnsi="Angsana New"/>
                <w:b/>
                <w:bCs/>
                <w:sz w:val="28"/>
              </w:rPr>
              <w:t>6</w:t>
            </w:r>
          </w:p>
        </w:tc>
        <w:tc>
          <w:tcPr>
            <w:tcW w:w="90" w:type="dxa"/>
            <w:tcBorders>
              <w:top w:val="nil"/>
              <w:left w:val="nil"/>
              <w:bottom w:val="nil"/>
              <w:right w:val="nil"/>
            </w:tcBorders>
            <w:shd w:val="clear" w:color="auto" w:fill="auto"/>
            <w:noWrap/>
            <w:vAlign w:val="bottom"/>
          </w:tcPr>
          <w:p w14:paraId="5F6A7CD3" w14:textId="77777777" w:rsidR="0073055C" w:rsidRPr="00F877C4" w:rsidRDefault="0073055C" w:rsidP="0073055C">
            <w:pPr>
              <w:rPr>
                <w:rFonts w:ascii="Angsana New" w:hAnsi="Angsana New"/>
                <w:b/>
                <w:bCs/>
                <w:color w:val="000000"/>
                <w:sz w:val="28"/>
              </w:rPr>
            </w:pPr>
          </w:p>
        </w:tc>
        <w:tc>
          <w:tcPr>
            <w:tcW w:w="1530" w:type="dxa"/>
            <w:tcBorders>
              <w:top w:val="nil"/>
              <w:left w:val="nil"/>
              <w:right w:val="nil"/>
            </w:tcBorders>
            <w:shd w:val="clear" w:color="auto" w:fill="auto"/>
            <w:noWrap/>
            <w:vAlign w:val="bottom"/>
          </w:tcPr>
          <w:p w14:paraId="1343974D" w14:textId="4A70A2C5" w:rsidR="0073055C" w:rsidRPr="00DF46A1" w:rsidRDefault="0073055C" w:rsidP="00DF46A1">
            <w:pPr>
              <w:ind w:right="57"/>
              <w:jc w:val="right"/>
              <w:rPr>
                <w:rFonts w:ascii="Angsana New" w:hAnsi="Angsana New"/>
                <w:b/>
                <w:bCs/>
                <w:sz w:val="28"/>
              </w:rPr>
            </w:pPr>
            <w:r w:rsidRPr="00DF46A1">
              <w:rPr>
                <w:rFonts w:ascii="Angsana New" w:hAnsi="Angsana New"/>
                <w:b/>
                <w:bCs/>
                <w:sz w:val="28"/>
              </w:rPr>
              <w:t>150,407,033.34</w:t>
            </w:r>
          </w:p>
        </w:tc>
        <w:tc>
          <w:tcPr>
            <w:tcW w:w="90" w:type="dxa"/>
            <w:tcBorders>
              <w:top w:val="nil"/>
              <w:left w:val="nil"/>
              <w:bottom w:val="nil"/>
              <w:right w:val="nil"/>
            </w:tcBorders>
            <w:shd w:val="clear" w:color="auto" w:fill="auto"/>
            <w:noWrap/>
            <w:vAlign w:val="bottom"/>
          </w:tcPr>
          <w:p w14:paraId="231026FD" w14:textId="77777777" w:rsidR="0073055C" w:rsidRPr="00F877C4" w:rsidRDefault="0073055C" w:rsidP="0073055C">
            <w:pPr>
              <w:ind w:left="34" w:hanging="34"/>
              <w:jc w:val="center"/>
              <w:rPr>
                <w:rFonts w:ascii="Angsana New" w:hAnsi="Angsana New"/>
                <w:b/>
                <w:bCs/>
                <w:color w:val="000000"/>
                <w:sz w:val="28"/>
              </w:rPr>
            </w:pPr>
          </w:p>
        </w:tc>
        <w:tc>
          <w:tcPr>
            <w:tcW w:w="1440" w:type="dxa"/>
            <w:tcBorders>
              <w:top w:val="nil"/>
              <w:left w:val="nil"/>
              <w:right w:val="nil"/>
            </w:tcBorders>
            <w:shd w:val="clear" w:color="auto" w:fill="auto"/>
            <w:noWrap/>
            <w:vAlign w:val="bottom"/>
          </w:tcPr>
          <w:p w14:paraId="3DB46C5C" w14:textId="47ED23DE" w:rsidR="0073055C" w:rsidRPr="00DF46A1" w:rsidRDefault="00F95DC8" w:rsidP="00DF46A1">
            <w:pPr>
              <w:ind w:right="57"/>
              <w:jc w:val="right"/>
              <w:rPr>
                <w:rFonts w:ascii="Angsana New" w:hAnsi="Angsana New"/>
                <w:b/>
                <w:bCs/>
                <w:sz w:val="28"/>
              </w:rPr>
            </w:pPr>
            <w:r w:rsidRPr="00DF46A1">
              <w:rPr>
                <w:rFonts w:ascii="Angsana New" w:hAnsi="Angsana New"/>
                <w:b/>
                <w:bCs/>
                <w:sz w:val="28"/>
              </w:rPr>
              <w:t>136,580,912.19</w:t>
            </w:r>
          </w:p>
        </w:tc>
        <w:tc>
          <w:tcPr>
            <w:tcW w:w="90" w:type="dxa"/>
            <w:tcBorders>
              <w:top w:val="nil"/>
              <w:left w:val="nil"/>
              <w:bottom w:val="nil"/>
              <w:right w:val="nil"/>
            </w:tcBorders>
            <w:shd w:val="clear" w:color="auto" w:fill="auto"/>
            <w:noWrap/>
            <w:vAlign w:val="bottom"/>
          </w:tcPr>
          <w:p w14:paraId="4DADE4F4" w14:textId="77777777" w:rsidR="0073055C" w:rsidRPr="00DF46A1" w:rsidRDefault="0073055C" w:rsidP="00DF46A1">
            <w:pPr>
              <w:ind w:left="34" w:right="57" w:hanging="34"/>
              <w:rPr>
                <w:rFonts w:ascii="Angsana New" w:hAnsi="Angsana New"/>
                <w:b/>
                <w:bCs/>
                <w:sz w:val="28"/>
              </w:rPr>
            </w:pPr>
          </w:p>
        </w:tc>
        <w:tc>
          <w:tcPr>
            <w:tcW w:w="1440" w:type="dxa"/>
            <w:tcBorders>
              <w:top w:val="nil"/>
              <w:left w:val="nil"/>
              <w:right w:val="nil"/>
            </w:tcBorders>
            <w:shd w:val="clear" w:color="auto" w:fill="auto"/>
            <w:noWrap/>
            <w:vAlign w:val="bottom"/>
          </w:tcPr>
          <w:p w14:paraId="2335552F" w14:textId="2EEE4FE8" w:rsidR="0073055C" w:rsidRPr="00DF46A1" w:rsidRDefault="0073055C" w:rsidP="00DF46A1">
            <w:pPr>
              <w:ind w:right="57"/>
              <w:jc w:val="right"/>
              <w:rPr>
                <w:rFonts w:ascii="Angsana New" w:hAnsi="Angsana New"/>
                <w:b/>
                <w:bCs/>
                <w:sz w:val="28"/>
              </w:rPr>
            </w:pPr>
            <w:r w:rsidRPr="00DF46A1">
              <w:rPr>
                <w:rFonts w:ascii="Angsana New" w:hAnsi="Angsana New"/>
                <w:b/>
                <w:bCs/>
                <w:sz w:val="28"/>
              </w:rPr>
              <w:t>132,684,470.56</w:t>
            </w:r>
          </w:p>
        </w:tc>
      </w:tr>
      <w:tr w:rsidR="0073055C" w:rsidRPr="008A4603" w14:paraId="439CC4F7" w14:textId="77777777" w:rsidTr="00A5595F">
        <w:trPr>
          <w:trHeight w:hRule="exact" w:val="374"/>
        </w:trPr>
        <w:tc>
          <w:tcPr>
            <w:tcW w:w="3510" w:type="dxa"/>
            <w:tcBorders>
              <w:top w:val="nil"/>
              <w:left w:val="nil"/>
              <w:bottom w:val="nil"/>
              <w:right w:val="nil"/>
            </w:tcBorders>
            <w:shd w:val="clear" w:color="auto" w:fill="auto"/>
            <w:noWrap/>
            <w:vAlign w:val="bottom"/>
          </w:tcPr>
          <w:p w14:paraId="53DFBF51" w14:textId="77777777" w:rsidR="0073055C" w:rsidRPr="00F877C4" w:rsidRDefault="0073055C" w:rsidP="0073055C">
            <w:pPr>
              <w:rPr>
                <w:rFonts w:ascii="Angsana New" w:hAnsi="Angsana New"/>
                <w:color w:val="000000"/>
                <w:sz w:val="28"/>
              </w:rPr>
            </w:pPr>
            <w:r w:rsidRPr="00F877C4">
              <w:rPr>
                <w:rFonts w:ascii="Angsana New" w:hAnsi="Angsana New"/>
                <w:color w:val="000000"/>
                <w:sz w:val="28"/>
                <w:u w:val="single"/>
              </w:rPr>
              <w:t>Less</w:t>
            </w:r>
            <w:r w:rsidRPr="00F877C4">
              <w:rPr>
                <w:rFonts w:ascii="Angsana New" w:hAnsi="Angsana New"/>
                <w:color w:val="000000"/>
                <w:sz w:val="28"/>
              </w:rPr>
              <w:t xml:space="preserve"> Allowance for expected credit losses</w:t>
            </w:r>
          </w:p>
        </w:tc>
        <w:tc>
          <w:tcPr>
            <w:tcW w:w="1530" w:type="dxa"/>
            <w:tcBorders>
              <w:top w:val="nil"/>
              <w:left w:val="nil"/>
              <w:bottom w:val="single" w:sz="4" w:space="0" w:color="auto"/>
              <w:right w:val="nil"/>
            </w:tcBorders>
            <w:shd w:val="clear" w:color="auto" w:fill="auto"/>
            <w:noWrap/>
            <w:vAlign w:val="bottom"/>
          </w:tcPr>
          <w:p w14:paraId="49BB7971" w14:textId="27539F1B" w:rsidR="0073055C" w:rsidRPr="00F877C4" w:rsidRDefault="00F95DC8" w:rsidP="00DF46A1">
            <w:pPr>
              <w:jc w:val="right"/>
              <w:rPr>
                <w:rFonts w:asciiTheme="majorBidi" w:hAnsiTheme="majorBidi"/>
                <w:color w:val="000000" w:themeColor="text1"/>
                <w:sz w:val="28"/>
              </w:rPr>
            </w:pPr>
            <w:r w:rsidRPr="00F877C4">
              <w:rPr>
                <w:rFonts w:asciiTheme="majorBidi" w:hAnsiTheme="majorBidi"/>
                <w:color w:val="000000" w:themeColor="text1"/>
                <w:sz w:val="28"/>
              </w:rPr>
              <w:t>(685,869.2</w:t>
            </w:r>
            <w:r w:rsidR="00ED31E2">
              <w:rPr>
                <w:rFonts w:asciiTheme="majorBidi" w:hAnsiTheme="majorBidi"/>
                <w:color w:val="000000" w:themeColor="text1"/>
                <w:sz w:val="28"/>
              </w:rPr>
              <w:t>6</w:t>
            </w:r>
            <w:r w:rsidRPr="00F877C4">
              <w:rPr>
                <w:rFonts w:asciiTheme="majorBidi" w:hAnsiTheme="majorBidi"/>
                <w:color w:val="000000" w:themeColor="text1"/>
                <w:sz w:val="28"/>
              </w:rPr>
              <w:t>)</w:t>
            </w:r>
          </w:p>
        </w:tc>
        <w:tc>
          <w:tcPr>
            <w:tcW w:w="90" w:type="dxa"/>
            <w:tcBorders>
              <w:top w:val="nil"/>
              <w:left w:val="nil"/>
              <w:bottom w:val="nil"/>
              <w:right w:val="nil"/>
            </w:tcBorders>
            <w:shd w:val="clear" w:color="auto" w:fill="auto"/>
            <w:noWrap/>
            <w:vAlign w:val="bottom"/>
          </w:tcPr>
          <w:p w14:paraId="382EB6EC" w14:textId="77777777" w:rsidR="0073055C" w:rsidRPr="00F877C4" w:rsidRDefault="0073055C" w:rsidP="0073055C">
            <w:pPr>
              <w:rPr>
                <w:rFonts w:ascii="Angsana New" w:hAnsi="Angsana New"/>
                <w:color w:val="000000"/>
                <w:sz w:val="28"/>
              </w:rPr>
            </w:pPr>
          </w:p>
        </w:tc>
        <w:tc>
          <w:tcPr>
            <w:tcW w:w="1530" w:type="dxa"/>
            <w:tcBorders>
              <w:top w:val="nil"/>
              <w:left w:val="nil"/>
              <w:bottom w:val="single" w:sz="4" w:space="0" w:color="auto"/>
              <w:right w:val="nil"/>
            </w:tcBorders>
            <w:shd w:val="clear" w:color="auto" w:fill="auto"/>
            <w:noWrap/>
            <w:vAlign w:val="bottom"/>
          </w:tcPr>
          <w:p w14:paraId="732C5186" w14:textId="3981F507" w:rsidR="0073055C" w:rsidRPr="00F877C4" w:rsidRDefault="0073055C" w:rsidP="00DF46A1">
            <w:pPr>
              <w:jc w:val="right"/>
              <w:rPr>
                <w:rFonts w:asciiTheme="majorBidi" w:hAnsiTheme="majorBidi"/>
                <w:color w:val="000000" w:themeColor="text1"/>
                <w:sz w:val="28"/>
              </w:rPr>
            </w:pPr>
            <w:r w:rsidRPr="00F877C4">
              <w:rPr>
                <w:rFonts w:asciiTheme="majorBidi" w:hAnsiTheme="majorBidi"/>
                <w:color w:val="000000" w:themeColor="text1"/>
                <w:sz w:val="28"/>
              </w:rPr>
              <w:t>(871,679.84)</w:t>
            </w:r>
          </w:p>
        </w:tc>
        <w:tc>
          <w:tcPr>
            <w:tcW w:w="90" w:type="dxa"/>
            <w:tcBorders>
              <w:top w:val="nil"/>
              <w:left w:val="nil"/>
              <w:bottom w:val="nil"/>
              <w:right w:val="nil"/>
            </w:tcBorders>
            <w:shd w:val="clear" w:color="auto" w:fill="auto"/>
            <w:noWrap/>
            <w:vAlign w:val="bottom"/>
          </w:tcPr>
          <w:p w14:paraId="06408110" w14:textId="77777777" w:rsidR="0073055C" w:rsidRPr="00F877C4" w:rsidRDefault="0073055C" w:rsidP="0073055C">
            <w:pPr>
              <w:ind w:left="34" w:hanging="34"/>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tcPr>
          <w:p w14:paraId="73A3EE31" w14:textId="3D87CAE6" w:rsidR="0073055C" w:rsidRPr="00F877C4" w:rsidRDefault="00F95DC8" w:rsidP="007F61FA">
            <w:pPr>
              <w:jc w:val="right"/>
              <w:rPr>
                <w:rFonts w:asciiTheme="majorBidi" w:hAnsiTheme="majorBidi"/>
                <w:color w:val="000000" w:themeColor="text1"/>
                <w:sz w:val="28"/>
              </w:rPr>
            </w:pPr>
            <w:r w:rsidRPr="00F877C4">
              <w:rPr>
                <w:rFonts w:asciiTheme="majorBidi" w:hAnsiTheme="majorBidi"/>
                <w:color w:val="000000" w:themeColor="text1"/>
                <w:sz w:val="28"/>
              </w:rPr>
              <w:t>(4,309,509.69)</w:t>
            </w:r>
          </w:p>
        </w:tc>
        <w:tc>
          <w:tcPr>
            <w:tcW w:w="90" w:type="dxa"/>
            <w:tcBorders>
              <w:top w:val="nil"/>
              <w:left w:val="nil"/>
              <w:bottom w:val="nil"/>
              <w:right w:val="nil"/>
            </w:tcBorders>
            <w:shd w:val="clear" w:color="auto" w:fill="auto"/>
            <w:noWrap/>
            <w:vAlign w:val="bottom"/>
          </w:tcPr>
          <w:p w14:paraId="72F5D485" w14:textId="77777777" w:rsidR="0073055C" w:rsidRPr="00F877C4" w:rsidRDefault="0073055C" w:rsidP="007F61FA">
            <w:pPr>
              <w:ind w:left="34" w:hanging="34"/>
              <w:rPr>
                <w:rFonts w:asciiTheme="majorBidi" w:hAnsiTheme="majorBidi"/>
                <w:color w:val="000000" w:themeColor="text1"/>
                <w:sz w:val="28"/>
              </w:rPr>
            </w:pPr>
          </w:p>
        </w:tc>
        <w:tc>
          <w:tcPr>
            <w:tcW w:w="1440" w:type="dxa"/>
            <w:tcBorders>
              <w:top w:val="nil"/>
              <w:left w:val="nil"/>
              <w:bottom w:val="single" w:sz="4" w:space="0" w:color="auto"/>
              <w:right w:val="nil"/>
            </w:tcBorders>
            <w:shd w:val="clear" w:color="auto" w:fill="auto"/>
            <w:noWrap/>
            <w:vAlign w:val="bottom"/>
          </w:tcPr>
          <w:p w14:paraId="5BE6E2EF" w14:textId="45EAD353" w:rsidR="0073055C" w:rsidRPr="00F877C4" w:rsidRDefault="0073055C" w:rsidP="007F61FA">
            <w:pPr>
              <w:jc w:val="right"/>
              <w:rPr>
                <w:rFonts w:asciiTheme="majorBidi" w:hAnsiTheme="majorBidi"/>
                <w:color w:val="000000" w:themeColor="text1"/>
                <w:sz w:val="28"/>
              </w:rPr>
            </w:pPr>
            <w:r w:rsidRPr="00F877C4">
              <w:rPr>
                <w:rFonts w:asciiTheme="majorBidi" w:hAnsiTheme="majorBidi"/>
                <w:color w:val="000000" w:themeColor="text1"/>
                <w:sz w:val="28"/>
              </w:rPr>
              <w:t>(4,519,629.92)</w:t>
            </w:r>
          </w:p>
        </w:tc>
      </w:tr>
      <w:tr w:rsidR="0073055C" w:rsidRPr="008A4603" w14:paraId="546DEA89" w14:textId="77777777" w:rsidTr="00A5595F">
        <w:trPr>
          <w:trHeight w:hRule="exact" w:val="374"/>
        </w:trPr>
        <w:tc>
          <w:tcPr>
            <w:tcW w:w="3510" w:type="dxa"/>
            <w:tcBorders>
              <w:top w:val="nil"/>
              <w:left w:val="nil"/>
              <w:bottom w:val="nil"/>
              <w:right w:val="nil"/>
            </w:tcBorders>
            <w:shd w:val="clear" w:color="auto" w:fill="auto"/>
            <w:noWrap/>
            <w:vAlign w:val="bottom"/>
          </w:tcPr>
          <w:p w14:paraId="703CFEE9" w14:textId="77777777" w:rsidR="0073055C" w:rsidRPr="00F877C4" w:rsidRDefault="0073055C" w:rsidP="00A5595F">
            <w:pPr>
              <w:ind w:hanging="22"/>
              <w:rPr>
                <w:rFonts w:ascii="Angsana New" w:hAnsi="Angsana New"/>
                <w:b/>
                <w:bCs/>
                <w:color w:val="000000"/>
                <w:sz w:val="28"/>
                <w:cs/>
              </w:rPr>
            </w:pPr>
            <w:r w:rsidRPr="00F877C4">
              <w:rPr>
                <w:rFonts w:ascii="Angsana New" w:hAnsi="Angsana New"/>
                <w:b/>
                <w:bCs/>
                <w:color w:val="000000"/>
                <w:sz w:val="28"/>
              </w:rPr>
              <w:t>Trade receivables - net</w:t>
            </w:r>
          </w:p>
        </w:tc>
        <w:tc>
          <w:tcPr>
            <w:tcW w:w="1530" w:type="dxa"/>
            <w:tcBorders>
              <w:top w:val="single" w:sz="4" w:space="0" w:color="auto"/>
              <w:left w:val="nil"/>
              <w:bottom w:val="single" w:sz="4" w:space="0" w:color="auto"/>
              <w:right w:val="nil"/>
            </w:tcBorders>
            <w:shd w:val="clear" w:color="auto" w:fill="auto"/>
            <w:noWrap/>
            <w:vAlign w:val="bottom"/>
          </w:tcPr>
          <w:p w14:paraId="6F0C1FE9" w14:textId="407ED2C8" w:rsidR="0073055C" w:rsidRPr="00DF46A1" w:rsidRDefault="00F95DC8" w:rsidP="00DF46A1">
            <w:pPr>
              <w:ind w:right="57"/>
              <w:jc w:val="right"/>
              <w:rPr>
                <w:rFonts w:ascii="Angsana New" w:hAnsi="Angsana New"/>
                <w:b/>
                <w:bCs/>
                <w:sz w:val="28"/>
              </w:rPr>
            </w:pPr>
            <w:r w:rsidRPr="00DF46A1">
              <w:rPr>
                <w:rFonts w:ascii="Angsana New" w:hAnsi="Angsana New"/>
                <w:b/>
                <w:bCs/>
                <w:sz w:val="28"/>
              </w:rPr>
              <w:t>155,987,236.60</w:t>
            </w:r>
          </w:p>
        </w:tc>
        <w:tc>
          <w:tcPr>
            <w:tcW w:w="90" w:type="dxa"/>
            <w:tcBorders>
              <w:top w:val="nil"/>
              <w:left w:val="nil"/>
              <w:bottom w:val="nil"/>
              <w:right w:val="nil"/>
            </w:tcBorders>
            <w:shd w:val="clear" w:color="auto" w:fill="auto"/>
            <w:noWrap/>
            <w:vAlign w:val="bottom"/>
          </w:tcPr>
          <w:p w14:paraId="3F3123CF" w14:textId="77777777" w:rsidR="0073055C" w:rsidRPr="00F877C4" w:rsidRDefault="0073055C" w:rsidP="0073055C">
            <w:pPr>
              <w:rPr>
                <w:rFonts w:ascii="Angsana New" w:hAnsi="Angsana New"/>
                <w:b/>
                <w:bCs/>
                <w:color w:val="000000"/>
                <w:sz w:val="28"/>
              </w:rPr>
            </w:pPr>
          </w:p>
        </w:tc>
        <w:tc>
          <w:tcPr>
            <w:tcW w:w="1530" w:type="dxa"/>
            <w:tcBorders>
              <w:top w:val="single" w:sz="4" w:space="0" w:color="auto"/>
              <w:left w:val="nil"/>
              <w:bottom w:val="single" w:sz="4" w:space="0" w:color="auto"/>
              <w:right w:val="nil"/>
            </w:tcBorders>
            <w:shd w:val="clear" w:color="auto" w:fill="auto"/>
            <w:noWrap/>
            <w:vAlign w:val="bottom"/>
          </w:tcPr>
          <w:p w14:paraId="5B3780E8" w14:textId="5FC1141B" w:rsidR="0073055C" w:rsidRPr="00DF46A1" w:rsidRDefault="0073055C" w:rsidP="00DF46A1">
            <w:pPr>
              <w:ind w:right="57"/>
              <w:jc w:val="right"/>
              <w:rPr>
                <w:rFonts w:ascii="Angsana New" w:hAnsi="Angsana New"/>
                <w:b/>
                <w:bCs/>
                <w:sz w:val="28"/>
              </w:rPr>
            </w:pPr>
            <w:r w:rsidRPr="00DF46A1">
              <w:rPr>
                <w:rFonts w:ascii="Angsana New" w:hAnsi="Angsana New"/>
                <w:b/>
                <w:bCs/>
                <w:sz w:val="28"/>
              </w:rPr>
              <w:t>149,535,353.50</w:t>
            </w:r>
          </w:p>
        </w:tc>
        <w:tc>
          <w:tcPr>
            <w:tcW w:w="90" w:type="dxa"/>
            <w:tcBorders>
              <w:top w:val="nil"/>
              <w:left w:val="nil"/>
              <w:bottom w:val="nil"/>
              <w:right w:val="nil"/>
            </w:tcBorders>
            <w:shd w:val="clear" w:color="auto" w:fill="auto"/>
            <w:noWrap/>
            <w:vAlign w:val="bottom"/>
          </w:tcPr>
          <w:p w14:paraId="7B5933C5" w14:textId="77777777" w:rsidR="0073055C" w:rsidRPr="00DF46A1" w:rsidRDefault="0073055C" w:rsidP="00DF46A1">
            <w:pPr>
              <w:ind w:left="34" w:right="57" w:hanging="34"/>
              <w:jc w:val="center"/>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noWrap/>
            <w:vAlign w:val="bottom"/>
          </w:tcPr>
          <w:p w14:paraId="2824178F" w14:textId="439CA332" w:rsidR="0073055C" w:rsidRPr="00DF46A1" w:rsidRDefault="00F95DC8" w:rsidP="00DF46A1">
            <w:pPr>
              <w:ind w:right="57"/>
              <w:jc w:val="right"/>
              <w:rPr>
                <w:rFonts w:ascii="Angsana New" w:hAnsi="Angsana New"/>
                <w:b/>
                <w:bCs/>
                <w:sz w:val="28"/>
              </w:rPr>
            </w:pPr>
            <w:r w:rsidRPr="00DF46A1">
              <w:rPr>
                <w:rFonts w:ascii="Angsana New" w:hAnsi="Angsana New"/>
                <w:b/>
                <w:bCs/>
                <w:sz w:val="28"/>
              </w:rPr>
              <w:t>132,271,402.50</w:t>
            </w:r>
          </w:p>
        </w:tc>
        <w:tc>
          <w:tcPr>
            <w:tcW w:w="90" w:type="dxa"/>
            <w:tcBorders>
              <w:top w:val="nil"/>
              <w:left w:val="nil"/>
              <w:bottom w:val="nil"/>
              <w:right w:val="nil"/>
            </w:tcBorders>
            <w:shd w:val="clear" w:color="auto" w:fill="auto"/>
            <w:noWrap/>
            <w:vAlign w:val="bottom"/>
          </w:tcPr>
          <w:p w14:paraId="0BA8A0B2" w14:textId="77777777" w:rsidR="0073055C" w:rsidRPr="00DF46A1" w:rsidRDefault="0073055C" w:rsidP="00DF46A1">
            <w:pPr>
              <w:ind w:left="34" w:right="57" w:hanging="34"/>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noWrap/>
            <w:vAlign w:val="bottom"/>
          </w:tcPr>
          <w:p w14:paraId="5F2974AD" w14:textId="630EC113" w:rsidR="0073055C" w:rsidRPr="00DF46A1" w:rsidRDefault="0073055C" w:rsidP="00DF46A1">
            <w:pPr>
              <w:ind w:right="57"/>
              <w:jc w:val="right"/>
              <w:rPr>
                <w:rFonts w:ascii="Angsana New" w:hAnsi="Angsana New"/>
                <w:b/>
                <w:bCs/>
                <w:sz w:val="28"/>
              </w:rPr>
            </w:pPr>
            <w:r w:rsidRPr="00DF46A1">
              <w:rPr>
                <w:rFonts w:ascii="Angsana New" w:hAnsi="Angsana New"/>
                <w:b/>
                <w:bCs/>
                <w:sz w:val="28"/>
              </w:rPr>
              <w:t>128,164,840.64</w:t>
            </w:r>
          </w:p>
        </w:tc>
      </w:tr>
      <w:tr w:rsidR="00F804F6" w:rsidRPr="008A4603" w14:paraId="3DC7597A" w14:textId="77777777" w:rsidTr="00A5595F">
        <w:trPr>
          <w:trHeight w:hRule="exact" w:val="374"/>
        </w:trPr>
        <w:tc>
          <w:tcPr>
            <w:tcW w:w="3510" w:type="dxa"/>
            <w:tcBorders>
              <w:top w:val="nil"/>
              <w:left w:val="nil"/>
              <w:bottom w:val="nil"/>
              <w:right w:val="nil"/>
            </w:tcBorders>
            <w:shd w:val="clear" w:color="auto" w:fill="auto"/>
            <w:noWrap/>
            <w:vAlign w:val="bottom"/>
          </w:tcPr>
          <w:p w14:paraId="17CB73DF" w14:textId="77777777" w:rsidR="00F804F6" w:rsidRPr="00F877C4" w:rsidRDefault="00F804F6" w:rsidP="00A5595F">
            <w:pPr>
              <w:ind w:hanging="22"/>
              <w:rPr>
                <w:rFonts w:ascii="Angsana New" w:hAnsi="Angsana New"/>
                <w:b/>
                <w:bCs/>
                <w:color w:val="000000"/>
                <w:sz w:val="28"/>
              </w:rPr>
            </w:pPr>
            <w:r w:rsidRPr="00F877C4">
              <w:rPr>
                <w:rFonts w:ascii="Angsana New" w:hAnsi="Angsana New"/>
                <w:b/>
                <w:bCs/>
                <w:color w:val="000000"/>
                <w:sz w:val="28"/>
              </w:rPr>
              <w:t>Other receivables</w:t>
            </w:r>
          </w:p>
        </w:tc>
        <w:tc>
          <w:tcPr>
            <w:tcW w:w="1530" w:type="dxa"/>
            <w:tcBorders>
              <w:left w:val="nil"/>
              <w:bottom w:val="nil"/>
              <w:right w:val="nil"/>
            </w:tcBorders>
            <w:shd w:val="clear" w:color="auto" w:fill="auto"/>
            <w:noWrap/>
            <w:vAlign w:val="bottom"/>
          </w:tcPr>
          <w:p w14:paraId="7328ED47" w14:textId="77777777" w:rsidR="00F804F6" w:rsidRPr="00F877C4" w:rsidRDefault="00F804F6" w:rsidP="00F804F6">
            <w:pPr>
              <w:jc w:val="right"/>
              <w:rPr>
                <w:rFonts w:ascii="Angsana New" w:hAnsi="Angsana New"/>
                <w:b/>
                <w:bCs/>
                <w:color w:val="000000"/>
                <w:sz w:val="28"/>
                <w:highlight w:val="yellow"/>
              </w:rPr>
            </w:pPr>
          </w:p>
        </w:tc>
        <w:tc>
          <w:tcPr>
            <w:tcW w:w="90" w:type="dxa"/>
            <w:tcBorders>
              <w:left w:val="nil"/>
              <w:bottom w:val="nil"/>
              <w:right w:val="nil"/>
            </w:tcBorders>
            <w:shd w:val="clear" w:color="auto" w:fill="auto"/>
            <w:noWrap/>
            <w:vAlign w:val="bottom"/>
          </w:tcPr>
          <w:p w14:paraId="0423B0A3" w14:textId="77777777" w:rsidR="00F804F6" w:rsidRPr="00F877C4" w:rsidRDefault="00F804F6" w:rsidP="00F804F6">
            <w:pPr>
              <w:rPr>
                <w:rFonts w:ascii="Angsana New" w:hAnsi="Angsana New"/>
                <w:b/>
                <w:bCs/>
                <w:color w:val="000000"/>
                <w:sz w:val="28"/>
              </w:rPr>
            </w:pPr>
          </w:p>
        </w:tc>
        <w:tc>
          <w:tcPr>
            <w:tcW w:w="1530" w:type="dxa"/>
            <w:tcBorders>
              <w:left w:val="nil"/>
              <w:bottom w:val="nil"/>
              <w:right w:val="nil"/>
            </w:tcBorders>
            <w:shd w:val="clear" w:color="auto" w:fill="auto"/>
            <w:noWrap/>
            <w:vAlign w:val="bottom"/>
          </w:tcPr>
          <w:p w14:paraId="683C09CC" w14:textId="77777777" w:rsidR="00F804F6" w:rsidRPr="00F877C4" w:rsidRDefault="00F804F6" w:rsidP="00F804F6">
            <w:pPr>
              <w:jc w:val="right"/>
              <w:rPr>
                <w:rFonts w:ascii="Angsana New" w:hAnsi="Angsana New"/>
                <w:color w:val="000000" w:themeColor="text1"/>
                <w:sz w:val="28"/>
              </w:rPr>
            </w:pPr>
          </w:p>
        </w:tc>
        <w:tc>
          <w:tcPr>
            <w:tcW w:w="90" w:type="dxa"/>
            <w:tcBorders>
              <w:left w:val="nil"/>
              <w:bottom w:val="nil"/>
              <w:right w:val="nil"/>
            </w:tcBorders>
            <w:shd w:val="clear" w:color="auto" w:fill="auto"/>
            <w:noWrap/>
            <w:vAlign w:val="bottom"/>
          </w:tcPr>
          <w:p w14:paraId="6250B3DE" w14:textId="77777777" w:rsidR="00F804F6" w:rsidRPr="00F877C4" w:rsidRDefault="00F804F6" w:rsidP="00F804F6">
            <w:pPr>
              <w:rPr>
                <w:rFonts w:ascii="Angsana New" w:hAnsi="Angsana New"/>
                <w:b/>
                <w:bCs/>
                <w:color w:val="000000"/>
                <w:sz w:val="28"/>
              </w:rPr>
            </w:pPr>
          </w:p>
        </w:tc>
        <w:tc>
          <w:tcPr>
            <w:tcW w:w="1440" w:type="dxa"/>
            <w:tcBorders>
              <w:left w:val="nil"/>
              <w:bottom w:val="nil"/>
              <w:right w:val="nil"/>
            </w:tcBorders>
            <w:shd w:val="clear" w:color="auto" w:fill="auto"/>
            <w:noWrap/>
            <w:vAlign w:val="bottom"/>
          </w:tcPr>
          <w:p w14:paraId="4D1146E8" w14:textId="77777777" w:rsidR="00F804F6" w:rsidRPr="00F877C4" w:rsidRDefault="00F804F6" w:rsidP="00F804F6">
            <w:pPr>
              <w:jc w:val="right"/>
              <w:rPr>
                <w:rFonts w:ascii="Angsana New" w:hAnsi="Angsana New"/>
                <w:b/>
                <w:bCs/>
                <w:color w:val="000000"/>
                <w:sz w:val="28"/>
                <w:highlight w:val="yellow"/>
              </w:rPr>
            </w:pPr>
          </w:p>
        </w:tc>
        <w:tc>
          <w:tcPr>
            <w:tcW w:w="90" w:type="dxa"/>
            <w:tcBorders>
              <w:left w:val="nil"/>
              <w:bottom w:val="nil"/>
              <w:right w:val="nil"/>
            </w:tcBorders>
            <w:shd w:val="clear" w:color="auto" w:fill="auto"/>
            <w:noWrap/>
            <w:vAlign w:val="bottom"/>
          </w:tcPr>
          <w:p w14:paraId="2ADA0467" w14:textId="77777777" w:rsidR="00F804F6" w:rsidRPr="00F877C4" w:rsidRDefault="00F804F6" w:rsidP="00F804F6">
            <w:pPr>
              <w:rPr>
                <w:rFonts w:ascii="Angsana New" w:hAnsi="Angsana New"/>
                <w:b/>
                <w:bCs/>
                <w:color w:val="000000"/>
                <w:sz w:val="28"/>
              </w:rPr>
            </w:pPr>
          </w:p>
        </w:tc>
        <w:tc>
          <w:tcPr>
            <w:tcW w:w="1440" w:type="dxa"/>
            <w:tcBorders>
              <w:left w:val="nil"/>
              <w:bottom w:val="nil"/>
              <w:right w:val="nil"/>
            </w:tcBorders>
            <w:shd w:val="clear" w:color="auto" w:fill="auto"/>
            <w:noWrap/>
            <w:vAlign w:val="bottom"/>
          </w:tcPr>
          <w:p w14:paraId="08E7C042" w14:textId="77777777" w:rsidR="00F804F6" w:rsidRPr="00F877C4" w:rsidRDefault="00F804F6" w:rsidP="00F804F6">
            <w:pPr>
              <w:jc w:val="right"/>
              <w:rPr>
                <w:rFonts w:ascii="Angsana New" w:hAnsi="Angsana New"/>
                <w:color w:val="000000" w:themeColor="text1"/>
                <w:sz w:val="28"/>
              </w:rPr>
            </w:pPr>
          </w:p>
        </w:tc>
      </w:tr>
      <w:tr w:rsidR="0009195C" w:rsidRPr="008A4603" w14:paraId="4DE2B826" w14:textId="77777777" w:rsidTr="00A5595F">
        <w:trPr>
          <w:trHeight w:hRule="exact" w:val="374"/>
        </w:trPr>
        <w:tc>
          <w:tcPr>
            <w:tcW w:w="3510" w:type="dxa"/>
            <w:tcBorders>
              <w:top w:val="nil"/>
              <w:left w:val="nil"/>
              <w:bottom w:val="nil"/>
              <w:right w:val="nil"/>
            </w:tcBorders>
            <w:shd w:val="clear" w:color="auto" w:fill="auto"/>
            <w:noWrap/>
            <w:vAlign w:val="bottom"/>
          </w:tcPr>
          <w:p w14:paraId="4B8B5B08" w14:textId="76D1B6F8" w:rsidR="00E84D2E" w:rsidRPr="00F877C4" w:rsidRDefault="00E84D2E" w:rsidP="00A5595F">
            <w:pPr>
              <w:ind w:firstLine="185"/>
              <w:rPr>
                <w:rFonts w:ascii="Angsana New" w:hAnsi="Angsana New"/>
                <w:color w:val="000000"/>
                <w:sz w:val="28"/>
              </w:rPr>
            </w:pPr>
            <w:r w:rsidRPr="00F877C4">
              <w:rPr>
                <w:rFonts w:ascii="Angsana New" w:hAnsi="Angsana New"/>
                <w:color w:val="000000"/>
                <w:sz w:val="28"/>
              </w:rPr>
              <w:t>Other receivables - related parties</w:t>
            </w:r>
          </w:p>
        </w:tc>
        <w:tc>
          <w:tcPr>
            <w:tcW w:w="1530" w:type="dxa"/>
            <w:tcBorders>
              <w:top w:val="nil"/>
              <w:left w:val="nil"/>
              <w:bottom w:val="nil"/>
              <w:right w:val="nil"/>
            </w:tcBorders>
            <w:shd w:val="clear" w:color="auto" w:fill="auto"/>
            <w:noWrap/>
            <w:vAlign w:val="bottom"/>
          </w:tcPr>
          <w:p w14:paraId="3C301BAC" w14:textId="34604981" w:rsidR="00E84D2E" w:rsidRPr="00DF46A1" w:rsidRDefault="00F95DC8" w:rsidP="00DF46A1">
            <w:pPr>
              <w:ind w:right="57"/>
              <w:jc w:val="right"/>
              <w:rPr>
                <w:rFonts w:ascii="Angsana New" w:hAnsi="Angsana New"/>
                <w:sz w:val="28"/>
              </w:rPr>
            </w:pPr>
            <w:r w:rsidRPr="00DF46A1">
              <w:rPr>
                <w:rFonts w:ascii="Angsana New" w:hAnsi="Angsana New"/>
                <w:sz w:val="28"/>
              </w:rPr>
              <w:t xml:space="preserve">7,000.00         </w:t>
            </w:r>
          </w:p>
        </w:tc>
        <w:tc>
          <w:tcPr>
            <w:tcW w:w="90" w:type="dxa"/>
            <w:tcBorders>
              <w:top w:val="nil"/>
              <w:left w:val="nil"/>
              <w:bottom w:val="nil"/>
              <w:right w:val="nil"/>
            </w:tcBorders>
            <w:shd w:val="clear" w:color="auto" w:fill="auto"/>
            <w:noWrap/>
            <w:vAlign w:val="bottom"/>
          </w:tcPr>
          <w:p w14:paraId="1CA26031" w14:textId="77777777" w:rsidR="00E84D2E" w:rsidRPr="00F877C4" w:rsidRDefault="00E84D2E" w:rsidP="00E84D2E">
            <w:pPr>
              <w:rPr>
                <w:rFonts w:ascii="Angsana New" w:hAnsi="Angsana New"/>
                <w:color w:val="000000"/>
                <w:sz w:val="28"/>
              </w:rPr>
            </w:pPr>
          </w:p>
        </w:tc>
        <w:tc>
          <w:tcPr>
            <w:tcW w:w="1530" w:type="dxa"/>
            <w:tcBorders>
              <w:top w:val="nil"/>
              <w:left w:val="nil"/>
              <w:bottom w:val="nil"/>
              <w:right w:val="nil"/>
            </w:tcBorders>
            <w:shd w:val="clear" w:color="auto" w:fill="auto"/>
            <w:noWrap/>
            <w:vAlign w:val="bottom"/>
          </w:tcPr>
          <w:p w14:paraId="1C50EEF3" w14:textId="11322CD3" w:rsidR="00E84D2E" w:rsidRPr="00F877C4" w:rsidRDefault="00E84D2E" w:rsidP="007F61FA">
            <w:pPr>
              <w:ind w:right="244"/>
              <w:jc w:val="right"/>
              <w:rPr>
                <w:rFonts w:ascii="Angsana New" w:hAnsi="Angsana New"/>
                <w:color w:val="000000" w:themeColor="text1"/>
                <w:sz w:val="28"/>
              </w:rPr>
            </w:pPr>
            <w:r w:rsidRPr="00F877C4">
              <w:rPr>
                <w:rFonts w:ascii="Angsana New" w:hAnsi="Angsana New"/>
                <w:color w:val="000000" w:themeColor="text1"/>
                <w:sz w:val="28"/>
              </w:rPr>
              <w:t xml:space="preserve">                   -</w:t>
            </w:r>
          </w:p>
        </w:tc>
        <w:tc>
          <w:tcPr>
            <w:tcW w:w="90" w:type="dxa"/>
            <w:tcBorders>
              <w:top w:val="nil"/>
              <w:left w:val="nil"/>
              <w:bottom w:val="nil"/>
              <w:right w:val="nil"/>
            </w:tcBorders>
            <w:shd w:val="clear" w:color="auto" w:fill="auto"/>
            <w:noWrap/>
            <w:vAlign w:val="bottom"/>
          </w:tcPr>
          <w:p w14:paraId="67EBAE20" w14:textId="77777777" w:rsidR="00E84D2E" w:rsidRPr="00F877C4" w:rsidRDefault="00E84D2E" w:rsidP="00E84D2E">
            <w:pPr>
              <w:ind w:left="34" w:hanging="34"/>
              <w:jc w:val="center"/>
              <w:rPr>
                <w:rFonts w:ascii="Angsana New" w:hAnsi="Angsana New"/>
                <w:color w:val="000000" w:themeColor="text1"/>
                <w:sz w:val="28"/>
              </w:rPr>
            </w:pPr>
          </w:p>
        </w:tc>
        <w:tc>
          <w:tcPr>
            <w:tcW w:w="1440" w:type="dxa"/>
            <w:tcBorders>
              <w:top w:val="nil"/>
              <w:left w:val="nil"/>
              <w:bottom w:val="nil"/>
              <w:right w:val="nil"/>
            </w:tcBorders>
            <w:shd w:val="clear" w:color="auto" w:fill="auto"/>
            <w:noWrap/>
            <w:vAlign w:val="bottom"/>
          </w:tcPr>
          <w:p w14:paraId="5783F743" w14:textId="2FB4E11C" w:rsidR="00E84D2E" w:rsidRPr="00DF46A1" w:rsidRDefault="00717899" w:rsidP="00DF46A1">
            <w:pPr>
              <w:ind w:right="57"/>
              <w:jc w:val="right"/>
              <w:rPr>
                <w:rFonts w:ascii="Angsana New" w:hAnsi="Angsana New"/>
                <w:sz w:val="28"/>
              </w:rPr>
            </w:pPr>
            <w:r w:rsidRPr="00DF46A1">
              <w:rPr>
                <w:rFonts w:ascii="Angsana New" w:hAnsi="Angsana New"/>
                <w:sz w:val="28"/>
              </w:rPr>
              <w:t>3,731,071.59</w:t>
            </w:r>
          </w:p>
        </w:tc>
        <w:tc>
          <w:tcPr>
            <w:tcW w:w="90" w:type="dxa"/>
            <w:tcBorders>
              <w:top w:val="nil"/>
              <w:left w:val="nil"/>
              <w:bottom w:val="nil"/>
              <w:right w:val="nil"/>
            </w:tcBorders>
            <w:shd w:val="clear" w:color="auto" w:fill="auto"/>
            <w:noWrap/>
            <w:vAlign w:val="bottom"/>
          </w:tcPr>
          <w:p w14:paraId="7CB1A5EB" w14:textId="77777777" w:rsidR="00E84D2E" w:rsidRPr="00DF46A1" w:rsidRDefault="00E84D2E" w:rsidP="00DF46A1">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46372DBE" w14:textId="6ED0474B" w:rsidR="00E84D2E" w:rsidRPr="00DF46A1" w:rsidRDefault="00E84D2E" w:rsidP="00DF46A1">
            <w:pPr>
              <w:ind w:right="57"/>
              <w:jc w:val="right"/>
              <w:rPr>
                <w:rFonts w:ascii="Angsana New" w:hAnsi="Angsana New"/>
                <w:sz w:val="28"/>
              </w:rPr>
            </w:pPr>
            <w:r w:rsidRPr="00DF46A1">
              <w:rPr>
                <w:rFonts w:ascii="Angsana New" w:hAnsi="Angsana New"/>
                <w:sz w:val="28"/>
              </w:rPr>
              <w:t>3,755,344.83</w:t>
            </w:r>
          </w:p>
        </w:tc>
      </w:tr>
      <w:tr w:rsidR="0009195C" w:rsidRPr="008A4603" w14:paraId="789AD529" w14:textId="77777777" w:rsidTr="00A5595F">
        <w:trPr>
          <w:trHeight w:hRule="exact" w:val="374"/>
        </w:trPr>
        <w:tc>
          <w:tcPr>
            <w:tcW w:w="3510" w:type="dxa"/>
            <w:tcBorders>
              <w:top w:val="nil"/>
              <w:left w:val="nil"/>
              <w:bottom w:val="nil"/>
              <w:right w:val="nil"/>
            </w:tcBorders>
            <w:shd w:val="clear" w:color="auto" w:fill="auto"/>
            <w:noWrap/>
            <w:vAlign w:val="bottom"/>
          </w:tcPr>
          <w:p w14:paraId="4D17C725" w14:textId="3425F226" w:rsidR="007850C8" w:rsidRPr="00F877C4" w:rsidRDefault="00FD4722" w:rsidP="00A5595F">
            <w:pPr>
              <w:ind w:firstLine="185"/>
              <w:rPr>
                <w:rFonts w:ascii="Angsana New" w:hAnsi="Angsana New"/>
                <w:color w:val="000000"/>
                <w:sz w:val="28"/>
              </w:rPr>
            </w:pPr>
            <w:r w:rsidRPr="00FD4722">
              <w:rPr>
                <w:rFonts w:ascii="Angsana New" w:hAnsi="Angsana New"/>
                <w:color w:val="000000"/>
                <w:sz w:val="28"/>
              </w:rPr>
              <w:t>Contract assets</w:t>
            </w:r>
            <w:r w:rsidRPr="00FD4722">
              <w:rPr>
                <w:rFonts w:ascii="Angsana New" w:hAnsi="Angsana New"/>
                <w:color w:val="000000"/>
                <w:sz w:val="28"/>
                <w:szCs w:val="24"/>
              </w:rPr>
              <w:t xml:space="preserve"> </w:t>
            </w:r>
            <w:r w:rsidR="007850C8" w:rsidRPr="00F877C4">
              <w:rPr>
                <w:rFonts w:ascii="Angsana New" w:hAnsi="Angsana New"/>
                <w:color w:val="000000"/>
                <w:sz w:val="28"/>
                <w:cs/>
              </w:rPr>
              <w:t xml:space="preserve">- </w:t>
            </w:r>
            <w:r w:rsidR="007850C8" w:rsidRPr="00F877C4">
              <w:rPr>
                <w:rFonts w:ascii="Angsana New" w:hAnsi="Angsana New"/>
                <w:color w:val="000000"/>
                <w:sz w:val="28"/>
              </w:rPr>
              <w:t>related part</w:t>
            </w:r>
            <w:r w:rsidR="000F0BAC">
              <w:rPr>
                <w:rFonts w:ascii="Angsana New" w:hAnsi="Angsana New"/>
                <w:color w:val="000000"/>
                <w:sz w:val="28"/>
              </w:rPr>
              <w:t>y</w:t>
            </w:r>
          </w:p>
        </w:tc>
        <w:tc>
          <w:tcPr>
            <w:tcW w:w="1530" w:type="dxa"/>
            <w:tcBorders>
              <w:top w:val="nil"/>
              <w:left w:val="nil"/>
              <w:bottom w:val="nil"/>
              <w:right w:val="nil"/>
            </w:tcBorders>
            <w:shd w:val="clear" w:color="auto" w:fill="auto"/>
            <w:noWrap/>
            <w:vAlign w:val="bottom"/>
          </w:tcPr>
          <w:p w14:paraId="243FC3EA" w14:textId="2ECB34EC" w:rsidR="007850C8" w:rsidRPr="00DF46A1" w:rsidRDefault="007850C8" w:rsidP="00DF46A1">
            <w:pPr>
              <w:ind w:right="57"/>
              <w:jc w:val="right"/>
              <w:rPr>
                <w:rFonts w:ascii="Angsana New" w:hAnsi="Angsana New"/>
                <w:sz w:val="28"/>
              </w:rPr>
            </w:pPr>
            <w:r w:rsidRPr="00DF46A1">
              <w:rPr>
                <w:rFonts w:ascii="Angsana New" w:hAnsi="Angsana New"/>
                <w:sz w:val="28"/>
              </w:rPr>
              <w:t>2,607,214.51</w:t>
            </w:r>
          </w:p>
        </w:tc>
        <w:tc>
          <w:tcPr>
            <w:tcW w:w="90" w:type="dxa"/>
            <w:tcBorders>
              <w:top w:val="nil"/>
              <w:left w:val="nil"/>
              <w:bottom w:val="nil"/>
              <w:right w:val="nil"/>
            </w:tcBorders>
            <w:shd w:val="clear" w:color="auto" w:fill="auto"/>
            <w:noWrap/>
            <w:vAlign w:val="bottom"/>
          </w:tcPr>
          <w:p w14:paraId="3D4BA9F2" w14:textId="77777777" w:rsidR="007850C8" w:rsidRPr="00F877C4" w:rsidRDefault="007850C8" w:rsidP="007850C8">
            <w:pPr>
              <w:rPr>
                <w:rFonts w:ascii="Angsana New" w:hAnsi="Angsana New"/>
                <w:color w:val="000000"/>
                <w:sz w:val="28"/>
              </w:rPr>
            </w:pPr>
          </w:p>
        </w:tc>
        <w:tc>
          <w:tcPr>
            <w:tcW w:w="1530" w:type="dxa"/>
            <w:tcBorders>
              <w:top w:val="nil"/>
              <w:left w:val="nil"/>
              <w:bottom w:val="nil"/>
              <w:right w:val="nil"/>
            </w:tcBorders>
            <w:shd w:val="clear" w:color="auto" w:fill="auto"/>
            <w:noWrap/>
            <w:vAlign w:val="bottom"/>
          </w:tcPr>
          <w:p w14:paraId="1AC37CC3" w14:textId="101111E4" w:rsidR="007850C8" w:rsidRPr="00F877C4" w:rsidRDefault="007850C8" w:rsidP="007F61FA">
            <w:pPr>
              <w:ind w:right="244"/>
              <w:jc w:val="right"/>
              <w:rPr>
                <w:rFonts w:ascii="Angsana New" w:hAnsi="Angsana New"/>
                <w:color w:val="000000" w:themeColor="text1"/>
                <w:sz w:val="28"/>
              </w:rPr>
            </w:pPr>
            <w:r w:rsidRPr="00F877C4">
              <w:rPr>
                <w:rFonts w:ascii="Angsana New" w:hAnsi="Angsana New"/>
                <w:color w:val="000000" w:themeColor="text1"/>
                <w:sz w:val="28"/>
              </w:rPr>
              <w:t xml:space="preserve">                   -</w:t>
            </w:r>
          </w:p>
        </w:tc>
        <w:tc>
          <w:tcPr>
            <w:tcW w:w="90" w:type="dxa"/>
            <w:tcBorders>
              <w:top w:val="nil"/>
              <w:left w:val="nil"/>
              <w:bottom w:val="nil"/>
              <w:right w:val="nil"/>
            </w:tcBorders>
            <w:shd w:val="clear" w:color="auto" w:fill="auto"/>
            <w:noWrap/>
            <w:vAlign w:val="bottom"/>
          </w:tcPr>
          <w:p w14:paraId="58960221" w14:textId="77777777" w:rsidR="007850C8" w:rsidRPr="00F877C4" w:rsidRDefault="007850C8" w:rsidP="007850C8">
            <w:pPr>
              <w:ind w:left="34" w:hanging="34"/>
              <w:jc w:val="center"/>
              <w:rPr>
                <w:rFonts w:ascii="Angsana New" w:hAnsi="Angsana New"/>
                <w:color w:val="000000" w:themeColor="text1"/>
                <w:sz w:val="28"/>
              </w:rPr>
            </w:pPr>
          </w:p>
        </w:tc>
        <w:tc>
          <w:tcPr>
            <w:tcW w:w="1440" w:type="dxa"/>
            <w:tcBorders>
              <w:top w:val="nil"/>
              <w:left w:val="nil"/>
              <w:bottom w:val="nil"/>
              <w:right w:val="nil"/>
            </w:tcBorders>
            <w:shd w:val="clear" w:color="auto" w:fill="auto"/>
            <w:noWrap/>
            <w:vAlign w:val="bottom"/>
          </w:tcPr>
          <w:p w14:paraId="0DDC9C29" w14:textId="6ED9AEDC" w:rsidR="007850C8" w:rsidRPr="00F877C4" w:rsidRDefault="007850C8" w:rsidP="007F61FA">
            <w:pPr>
              <w:ind w:right="244"/>
              <w:jc w:val="right"/>
              <w:rPr>
                <w:rFonts w:ascii="Angsana New" w:hAnsi="Angsana New"/>
                <w:color w:val="000000" w:themeColor="text1"/>
                <w:sz w:val="28"/>
              </w:rPr>
            </w:pPr>
            <w:r w:rsidRPr="00F877C4">
              <w:rPr>
                <w:rFonts w:ascii="Angsana New" w:hAnsi="Angsana New"/>
                <w:color w:val="000000" w:themeColor="text1"/>
                <w:sz w:val="28"/>
              </w:rPr>
              <w:t xml:space="preserve">                   -</w:t>
            </w:r>
          </w:p>
        </w:tc>
        <w:tc>
          <w:tcPr>
            <w:tcW w:w="90" w:type="dxa"/>
            <w:tcBorders>
              <w:top w:val="nil"/>
              <w:left w:val="nil"/>
              <w:bottom w:val="nil"/>
              <w:right w:val="nil"/>
            </w:tcBorders>
            <w:shd w:val="clear" w:color="auto" w:fill="auto"/>
            <w:noWrap/>
            <w:vAlign w:val="bottom"/>
          </w:tcPr>
          <w:p w14:paraId="635F8126" w14:textId="77777777" w:rsidR="007850C8" w:rsidRPr="00F877C4" w:rsidRDefault="007850C8" w:rsidP="007F61FA">
            <w:pPr>
              <w:ind w:left="34" w:right="244" w:hanging="34"/>
              <w:rPr>
                <w:rFonts w:ascii="Angsana New" w:hAnsi="Angsana New"/>
                <w:color w:val="000000" w:themeColor="text1"/>
                <w:sz w:val="28"/>
              </w:rPr>
            </w:pPr>
          </w:p>
        </w:tc>
        <w:tc>
          <w:tcPr>
            <w:tcW w:w="1440" w:type="dxa"/>
            <w:tcBorders>
              <w:top w:val="nil"/>
              <w:left w:val="nil"/>
              <w:bottom w:val="nil"/>
              <w:right w:val="nil"/>
            </w:tcBorders>
            <w:shd w:val="clear" w:color="auto" w:fill="auto"/>
            <w:noWrap/>
            <w:vAlign w:val="bottom"/>
          </w:tcPr>
          <w:p w14:paraId="61EA67BE" w14:textId="2B148600" w:rsidR="007850C8" w:rsidRPr="00F877C4" w:rsidRDefault="007850C8" w:rsidP="007F61FA">
            <w:pPr>
              <w:ind w:right="244"/>
              <w:jc w:val="right"/>
              <w:rPr>
                <w:rFonts w:ascii="Angsana New" w:hAnsi="Angsana New"/>
                <w:color w:val="000000" w:themeColor="text1"/>
                <w:sz w:val="28"/>
              </w:rPr>
            </w:pPr>
            <w:r w:rsidRPr="00F877C4">
              <w:rPr>
                <w:rFonts w:ascii="Angsana New" w:hAnsi="Angsana New"/>
                <w:color w:val="000000" w:themeColor="text1"/>
                <w:sz w:val="28"/>
              </w:rPr>
              <w:t xml:space="preserve">                   -</w:t>
            </w:r>
          </w:p>
        </w:tc>
      </w:tr>
      <w:tr w:rsidR="00A772A9" w:rsidRPr="008A4603" w14:paraId="034325B3" w14:textId="77777777" w:rsidTr="00A5595F">
        <w:trPr>
          <w:trHeight w:hRule="exact" w:val="374"/>
        </w:trPr>
        <w:tc>
          <w:tcPr>
            <w:tcW w:w="3510" w:type="dxa"/>
            <w:tcBorders>
              <w:top w:val="nil"/>
              <w:left w:val="nil"/>
              <w:bottom w:val="nil"/>
              <w:right w:val="nil"/>
            </w:tcBorders>
            <w:shd w:val="clear" w:color="auto" w:fill="auto"/>
            <w:noWrap/>
            <w:vAlign w:val="center"/>
          </w:tcPr>
          <w:p w14:paraId="70A0D039" w14:textId="533DA3D7" w:rsidR="00A772A9" w:rsidRPr="00F877C4" w:rsidRDefault="00A772A9" w:rsidP="00A5595F">
            <w:pPr>
              <w:ind w:firstLine="185"/>
              <w:rPr>
                <w:rFonts w:ascii="Angsana New" w:hAnsi="Angsana New"/>
                <w:color w:val="000000"/>
                <w:sz w:val="28"/>
              </w:rPr>
            </w:pPr>
            <w:r w:rsidRPr="00F877C4">
              <w:rPr>
                <w:rFonts w:ascii="Angsana New" w:hAnsi="Angsana New"/>
                <w:color w:val="000000"/>
                <w:sz w:val="28"/>
              </w:rPr>
              <w:t>Other receivables</w:t>
            </w:r>
          </w:p>
        </w:tc>
        <w:tc>
          <w:tcPr>
            <w:tcW w:w="1530" w:type="dxa"/>
            <w:tcBorders>
              <w:top w:val="nil"/>
              <w:left w:val="nil"/>
              <w:bottom w:val="nil"/>
              <w:right w:val="nil"/>
            </w:tcBorders>
            <w:shd w:val="clear" w:color="auto" w:fill="auto"/>
            <w:noWrap/>
            <w:vAlign w:val="bottom"/>
          </w:tcPr>
          <w:p w14:paraId="646120D4" w14:textId="1AD47ABC" w:rsidR="00A772A9" w:rsidRPr="00DF46A1" w:rsidRDefault="00717899" w:rsidP="00DF46A1">
            <w:pPr>
              <w:ind w:right="57"/>
              <w:jc w:val="right"/>
              <w:rPr>
                <w:rFonts w:ascii="Angsana New" w:hAnsi="Angsana New"/>
                <w:sz w:val="28"/>
              </w:rPr>
            </w:pPr>
            <w:r w:rsidRPr="00DF46A1">
              <w:rPr>
                <w:rFonts w:ascii="Angsana New" w:hAnsi="Angsana New"/>
                <w:sz w:val="28"/>
              </w:rPr>
              <w:t>1,676,175.05</w:t>
            </w:r>
          </w:p>
        </w:tc>
        <w:tc>
          <w:tcPr>
            <w:tcW w:w="90" w:type="dxa"/>
            <w:tcBorders>
              <w:top w:val="nil"/>
              <w:left w:val="nil"/>
              <w:bottom w:val="nil"/>
              <w:right w:val="nil"/>
            </w:tcBorders>
            <w:shd w:val="clear" w:color="auto" w:fill="auto"/>
            <w:noWrap/>
            <w:vAlign w:val="bottom"/>
          </w:tcPr>
          <w:p w14:paraId="7D35443F" w14:textId="77777777" w:rsidR="00A772A9" w:rsidRPr="00F877C4" w:rsidRDefault="00A772A9" w:rsidP="00A772A9">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7F881FEA" w14:textId="79BEA38B" w:rsidR="00A772A9" w:rsidRPr="007F61FA" w:rsidRDefault="00A772A9" w:rsidP="007F61FA">
            <w:pPr>
              <w:ind w:right="57"/>
              <w:jc w:val="right"/>
              <w:rPr>
                <w:rFonts w:ascii="Angsana New" w:hAnsi="Angsana New"/>
                <w:sz w:val="28"/>
              </w:rPr>
            </w:pPr>
            <w:r w:rsidRPr="007F61FA">
              <w:rPr>
                <w:rFonts w:ascii="Angsana New" w:hAnsi="Angsana New"/>
                <w:sz w:val="28"/>
              </w:rPr>
              <w:t>2,096,321.83</w:t>
            </w:r>
          </w:p>
        </w:tc>
        <w:tc>
          <w:tcPr>
            <w:tcW w:w="90" w:type="dxa"/>
            <w:tcBorders>
              <w:top w:val="nil"/>
              <w:left w:val="nil"/>
              <w:bottom w:val="nil"/>
              <w:right w:val="nil"/>
            </w:tcBorders>
            <w:shd w:val="clear" w:color="auto" w:fill="auto"/>
            <w:noWrap/>
            <w:vAlign w:val="bottom"/>
          </w:tcPr>
          <w:p w14:paraId="243D5E1A" w14:textId="77777777" w:rsidR="00A772A9" w:rsidRPr="007F61FA" w:rsidRDefault="00A772A9" w:rsidP="007F61FA">
            <w:pPr>
              <w:ind w:left="34" w:right="57" w:hanging="34"/>
              <w:jc w:val="center"/>
              <w:rPr>
                <w:rFonts w:ascii="Angsana New" w:hAnsi="Angsana New"/>
                <w:sz w:val="28"/>
              </w:rPr>
            </w:pPr>
          </w:p>
        </w:tc>
        <w:tc>
          <w:tcPr>
            <w:tcW w:w="1440" w:type="dxa"/>
            <w:tcBorders>
              <w:top w:val="nil"/>
              <w:left w:val="nil"/>
              <w:bottom w:val="nil"/>
              <w:right w:val="nil"/>
            </w:tcBorders>
            <w:shd w:val="clear" w:color="auto" w:fill="auto"/>
            <w:noWrap/>
            <w:vAlign w:val="bottom"/>
          </w:tcPr>
          <w:p w14:paraId="614FDC4B" w14:textId="6D8BE9D3" w:rsidR="00A772A9" w:rsidRPr="007F61FA" w:rsidRDefault="00717899" w:rsidP="007F61FA">
            <w:pPr>
              <w:ind w:right="57"/>
              <w:jc w:val="right"/>
              <w:rPr>
                <w:rFonts w:ascii="Angsana New" w:hAnsi="Angsana New"/>
                <w:sz w:val="28"/>
              </w:rPr>
            </w:pPr>
            <w:r w:rsidRPr="007F61FA">
              <w:rPr>
                <w:rFonts w:ascii="Angsana New" w:hAnsi="Angsana New"/>
                <w:sz w:val="28"/>
              </w:rPr>
              <w:t>1,581,606.60</w:t>
            </w:r>
          </w:p>
        </w:tc>
        <w:tc>
          <w:tcPr>
            <w:tcW w:w="90" w:type="dxa"/>
            <w:tcBorders>
              <w:top w:val="nil"/>
              <w:left w:val="nil"/>
              <w:bottom w:val="nil"/>
              <w:right w:val="nil"/>
            </w:tcBorders>
            <w:shd w:val="clear" w:color="auto" w:fill="auto"/>
            <w:noWrap/>
            <w:vAlign w:val="bottom"/>
          </w:tcPr>
          <w:p w14:paraId="4FC302B6" w14:textId="77777777" w:rsidR="00A772A9" w:rsidRPr="007F61FA" w:rsidRDefault="00A772A9" w:rsidP="007F61FA">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074BD550" w14:textId="71CE4003" w:rsidR="00A772A9" w:rsidRPr="007F61FA" w:rsidRDefault="00A772A9" w:rsidP="007F61FA">
            <w:pPr>
              <w:ind w:right="57"/>
              <w:jc w:val="right"/>
              <w:rPr>
                <w:rFonts w:ascii="Angsana New" w:hAnsi="Angsana New"/>
                <w:sz w:val="28"/>
              </w:rPr>
            </w:pPr>
            <w:r w:rsidRPr="007F61FA">
              <w:rPr>
                <w:rFonts w:ascii="Angsana New" w:hAnsi="Angsana New"/>
                <w:sz w:val="28"/>
              </w:rPr>
              <w:t>1,681,264.23</w:t>
            </w:r>
          </w:p>
        </w:tc>
      </w:tr>
      <w:tr w:rsidR="00A772A9" w:rsidRPr="008A4603" w14:paraId="1FB7CD05" w14:textId="77777777" w:rsidTr="00A5595F">
        <w:trPr>
          <w:trHeight w:hRule="exact" w:val="374"/>
        </w:trPr>
        <w:tc>
          <w:tcPr>
            <w:tcW w:w="3510" w:type="dxa"/>
            <w:tcBorders>
              <w:top w:val="nil"/>
              <w:left w:val="nil"/>
              <w:bottom w:val="nil"/>
              <w:right w:val="nil"/>
            </w:tcBorders>
            <w:shd w:val="clear" w:color="auto" w:fill="auto"/>
            <w:noWrap/>
            <w:vAlign w:val="bottom"/>
          </w:tcPr>
          <w:p w14:paraId="3FD8530F" w14:textId="2D09B923" w:rsidR="00A772A9" w:rsidRPr="00F877C4" w:rsidRDefault="00352C1E" w:rsidP="00A5595F">
            <w:pPr>
              <w:ind w:firstLine="185"/>
              <w:rPr>
                <w:rFonts w:ascii="Angsana New" w:hAnsi="Angsana New"/>
                <w:color w:val="000000"/>
                <w:sz w:val="28"/>
              </w:rPr>
            </w:pPr>
            <w:r w:rsidRPr="00352C1E">
              <w:rPr>
                <w:rFonts w:ascii="Angsana New" w:hAnsi="Angsana New"/>
                <w:color w:val="000000"/>
                <w:sz w:val="28"/>
              </w:rPr>
              <w:t xml:space="preserve">Advance payment for inventories      </w:t>
            </w:r>
          </w:p>
        </w:tc>
        <w:tc>
          <w:tcPr>
            <w:tcW w:w="1530" w:type="dxa"/>
            <w:tcBorders>
              <w:top w:val="nil"/>
              <w:left w:val="nil"/>
              <w:right w:val="nil"/>
            </w:tcBorders>
            <w:shd w:val="clear" w:color="auto" w:fill="auto"/>
            <w:noWrap/>
            <w:vAlign w:val="bottom"/>
          </w:tcPr>
          <w:p w14:paraId="68F73067" w14:textId="4D4176FE" w:rsidR="00A772A9" w:rsidRPr="00DF46A1" w:rsidRDefault="00A772A9" w:rsidP="00352C1E">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6E08C3F8" w14:textId="77777777" w:rsidR="00A772A9" w:rsidRPr="00F877C4" w:rsidRDefault="00A772A9" w:rsidP="00A772A9">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6152F827" w14:textId="2CD6F353" w:rsidR="00A772A9" w:rsidRPr="007F61FA" w:rsidRDefault="00A772A9" w:rsidP="00352C1E">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4706E222" w14:textId="77777777" w:rsidR="00A772A9" w:rsidRPr="007F61FA" w:rsidRDefault="00A772A9" w:rsidP="00352C1E">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6E1E16C1" w14:textId="6768717F" w:rsidR="00A772A9" w:rsidRPr="007F61FA" w:rsidRDefault="00A772A9" w:rsidP="00352C1E">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135BD33E" w14:textId="77777777" w:rsidR="00A772A9" w:rsidRPr="007F61FA" w:rsidRDefault="00A772A9" w:rsidP="00352C1E">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44C39F01" w14:textId="2D4C6917" w:rsidR="00A772A9" w:rsidRPr="007F61FA" w:rsidRDefault="00A772A9" w:rsidP="00352C1E">
            <w:pPr>
              <w:ind w:right="57"/>
              <w:jc w:val="right"/>
              <w:rPr>
                <w:rFonts w:ascii="Angsana New" w:hAnsi="Angsana New"/>
                <w:sz w:val="28"/>
              </w:rPr>
            </w:pPr>
          </w:p>
        </w:tc>
      </w:tr>
      <w:tr w:rsidR="005B02DE" w:rsidRPr="008A4603" w14:paraId="7AA01EF4" w14:textId="77777777" w:rsidTr="00A5595F">
        <w:trPr>
          <w:trHeight w:hRule="exact" w:val="374"/>
        </w:trPr>
        <w:tc>
          <w:tcPr>
            <w:tcW w:w="3510" w:type="dxa"/>
            <w:tcBorders>
              <w:top w:val="nil"/>
              <w:left w:val="nil"/>
              <w:bottom w:val="nil"/>
              <w:right w:val="nil"/>
            </w:tcBorders>
            <w:shd w:val="clear" w:color="auto" w:fill="auto"/>
            <w:noWrap/>
            <w:vAlign w:val="bottom"/>
          </w:tcPr>
          <w:p w14:paraId="17325B8B" w14:textId="77EDD747" w:rsidR="005B02DE" w:rsidRPr="00425C05" w:rsidRDefault="00425C05" w:rsidP="00425C05">
            <w:pPr>
              <w:pStyle w:val="ListParagraph"/>
              <w:ind w:left="1369" w:hanging="948"/>
              <w:rPr>
                <w:rFonts w:ascii="Angsana New" w:hAnsi="Angsana New"/>
                <w:color w:val="000000"/>
                <w:sz w:val="28"/>
              </w:rPr>
            </w:pPr>
            <w:r>
              <w:rPr>
                <w:rFonts w:ascii="Angsana New" w:hAnsi="Angsana New"/>
                <w:color w:val="000000"/>
                <w:sz w:val="28"/>
              </w:rPr>
              <w:t>- other parties</w:t>
            </w:r>
          </w:p>
        </w:tc>
        <w:tc>
          <w:tcPr>
            <w:tcW w:w="1530" w:type="dxa"/>
            <w:tcBorders>
              <w:top w:val="nil"/>
              <w:left w:val="nil"/>
              <w:right w:val="nil"/>
            </w:tcBorders>
            <w:shd w:val="clear" w:color="auto" w:fill="auto"/>
            <w:noWrap/>
            <w:vAlign w:val="bottom"/>
          </w:tcPr>
          <w:p w14:paraId="01EE9241" w14:textId="2BF597E0" w:rsidR="005B02DE" w:rsidRPr="00DF46A1" w:rsidRDefault="005B02DE" w:rsidP="005B02DE">
            <w:pPr>
              <w:ind w:right="57"/>
              <w:jc w:val="right"/>
              <w:rPr>
                <w:rFonts w:ascii="Angsana New" w:hAnsi="Angsana New"/>
                <w:sz w:val="28"/>
              </w:rPr>
            </w:pPr>
            <w:r w:rsidRPr="00DF46A1">
              <w:rPr>
                <w:rFonts w:ascii="Angsana New" w:hAnsi="Angsana New"/>
                <w:sz w:val="28"/>
              </w:rPr>
              <w:t>5,531,366.22</w:t>
            </w:r>
          </w:p>
        </w:tc>
        <w:tc>
          <w:tcPr>
            <w:tcW w:w="90" w:type="dxa"/>
            <w:tcBorders>
              <w:top w:val="nil"/>
              <w:left w:val="nil"/>
              <w:bottom w:val="nil"/>
              <w:right w:val="nil"/>
            </w:tcBorders>
            <w:shd w:val="clear" w:color="auto" w:fill="auto"/>
            <w:noWrap/>
            <w:vAlign w:val="bottom"/>
          </w:tcPr>
          <w:p w14:paraId="386D8847" w14:textId="77777777" w:rsidR="005B02DE" w:rsidRPr="00F877C4" w:rsidRDefault="005B02DE" w:rsidP="005B02DE">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5D11DC44" w14:textId="5AE64BE0" w:rsidR="005B02DE" w:rsidRPr="007F61FA" w:rsidRDefault="005B02DE" w:rsidP="005B02DE">
            <w:pPr>
              <w:ind w:right="57"/>
              <w:jc w:val="right"/>
              <w:rPr>
                <w:rFonts w:ascii="Angsana New" w:hAnsi="Angsana New"/>
                <w:sz w:val="28"/>
              </w:rPr>
            </w:pPr>
            <w:r w:rsidRPr="007F61FA">
              <w:rPr>
                <w:rFonts w:ascii="Angsana New" w:hAnsi="Angsana New"/>
                <w:sz w:val="28"/>
              </w:rPr>
              <w:t>4,738,723.24</w:t>
            </w:r>
          </w:p>
        </w:tc>
        <w:tc>
          <w:tcPr>
            <w:tcW w:w="90" w:type="dxa"/>
            <w:tcBorders>
              <w:top w:val="nil"/>
              <w:left w:val="nil"/>
              <w:bottom w:val="nil"/>
              <w:right w:val="nil"/>
            </w:tcBorders>
            <w:shd w:val="clear" w:color="auto" w:fill="auto"/>
            <w:noWrap/>
            <w:vAlign w:val="bottom"/>
          </w:tcPr>
          <w:p w14:paraId="113C10B2" w14:textId="77777777" w:rsidR="005B02DE" w:rsidRPr="007F61FA" w:rsidRDefault="005B02DE" w:rsidP="005B02DE">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48593708" w14:textId="3CA41C5F" w:rsidR="005B02DE" w:rsidRPr="007F61FA" w:rsidRDefault="005B02DE" w:rsidP="005B02DE">
            <w:pPr>
              <w:ind w:right="57"/>
              <w:jc w:val="right"/>
              <w:rPr>
                <w:rFonts w:ascii="Angsana New" w:hAnsi="Angsana New"/>
                <w:sz w:val="28"/>
              </w:rPr>
            </w:pPr>
            <w:r w:rsidRPr="007F61FA">
              <w:rPr>
                <w:rFonts w:ascii="Angsana New" w:hAnsi="Angsana New"/>
                <w:sz w:val="28"/>
              </w:rPr>
              <w:t>5,236,166.22</w:t>
            </w:r>
          </w:p>
        </w:tc>
        <w:tc>
          <w:tcPr>
            <w:tcW w:w="90" w:type="dxa"/>
            <w:tcBorders>
              <w:top w:val="nil"/>
              <w:left w:val="nil"/>
              <w:bottom w:val="nil"/>
              <w:right w:val="nil"/>
            </w:tcBorders>
            <w:shd w:val="clear" w:color="auto" w:fill="auto"/>
            <w:noWrap/>
            <w:vAlign w:val="bottom"/>
          </w:tcPr>
          <w:p w14:paraId="21A11ADB" w14:textId="77777777" w:rsidR="005B02DE" w:rsidRPr="007F61FA" w:rsidRDefault="005B02DE" w:rsidP="005B02DE">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3C8FFB15" w14:textId="212E9A37" w:rsidR="005B02DE" w:rsidRPr="007F61FA" w:rsidRDefault="005B02DE" w:rsidP="005B02DE">
            <w:pPr>
              <w:ind w:right="57"/>
              <w:jc w:val="right"/>
              <w:rPr>
                <w:rFonts w:ascii="Angsana New" w:hAnsi="Angsana New"/>
                <w:sz w:val="28"/>
              </w:rPr>
            </w:pPr>
            <w:r w:rsidRPr="007F61FA">
              <w:rPr>
                <w:rFonts w:ascii="Angsana New" w:hAnsi="Angsana New"/>
                <w:sz w:val="28"/>
              </w:rPr>
              <w:t>2,782,195.85</w:t>
            </w:r>
          </w:p>
        </w:tc>
      </w:tr>
      <w:tr w:rsidR="00352C1E" w:rsidRPr="008A4603" w14:paraId="3E3E6799" w14:textId="77777777" w:rsidTr="00A5595F">
        <w:trPr>
          <w:trHeight w:hRule="exact" w:val="374"/>
        </w:trPr>
        <w:tc>
          <w:tcPr>
            <w:tcW w:w="3510" w:type="dxa"/>
            <w:tcBorders>
              <w:top w:val="nil"/>
              <w:left w:val="nil"/>
              <w:bottom w:val="nil"/>
              <w:right w:val="nil"/>
            </w:tcBorders>
            <w:shd w:val="clear" w:color="auto" w:fill="auto"/>
            <w:noWrap/>
            <w:vAlign w:val="bottom"/>
          </w:tcPr>
          <w:p w14:paraId="1493B2DB" w14:textId="69A7E402" w:rsidR="00352C1E" w:rsidRPr="00F877C4" w:rsidRDefault="00352C1E" w:rsidP="007F37A5">
            <w:pPr>
              <w:ind w:firstLine="185"/>
              <w:rPr>
                <w:rFonts w:ascii="Angsana New" w:hAnsi="Angsana New"/>
                <w:color w:val="000000"/>
                <w:sz w:val="28"/>
              </w:rPr>
            </w:pPr>
            <w:r w:rsidRPr="00352C1E">
              <w:rPr>
                <w:rFonts w:ascii="Angsana New" w:hAnsi="Angsana New"/>
                <w:color w:val="000000"/>
                <w:sz w:val="28"/>
              </w:rPr>
              <w:t>Receivables for penalties arising from</w:t>
            </w:r>
          </w:p>
        </w:tc>
        <w:tc>
          <w:tcPr>
            <w:tcW w:w="1530" w:type="dxa"/>
            <w:tcBorders>
              <w:top w:val="nil"/>
              <w:left w:val="nil"/>
              <w:right w:val="nil"/>
            </w:tcBorders>
            <w:shd w:val="clear" w:color="auto" w:fill="auto"/>
            <w:noWrap/>
            <w:vAlign w:val="bottom"/>
          </w:tcPr>
          <w:p w14:paraId="01412B24" w14:textId="77777777" w:rsidR="00352C1E" w:rsidRPr="00DF46A1" w:rsidRDefault="00352C1E" w:rsidP="00352C1E">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3C20C4AB" w14:textId="77777777" w:rsidR="00352C1E" w:rsidRPr="00F877C4" w:rsidRDefault="00352C1E" w:rsidP="00352C1E">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50259DA0" w14:textId="77777777" w:rsidR="00352C1E" w:rsidRPr="007F61FA" w:rsidRDefault="00352C1E" w:rsidP="00352C1E">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4E1CEFB2" w14:textId="77777777" w:rsidR="00352C1E" w:rsidRPr="007F61FA" w:rsidRDefault="00352C1E" w:rsidP="00352C1E">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47246112" w14:textId="77777777" w:rsidR="00352C1E" w:rsidRPr="007F61FA" w:rsidRDefault="00352C1E" w:rsidP="00352C1E">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59ACCE79" w14:textId="77777777" w:rsidR="00352C1E" w:rsidRPr="007F61FA" w:rsidRDefault="00352C1E" w:rsidP="00352C1E">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5579D71D" w14:textId="77777777" w:rsidR="00352C1E" w:rsidRPr="007F61FA" w:rsidRDefault="00352C1E" w:rsidP="00352C1E">
            <w:pPr>
              <w:ind w:right="57"/>
              <w:jc w:val="right"/>
              <w:rPr>
                <w:rFonts w:ascii="Angsana New" w:hAnsi="Angsana New"/>
                <w:sz w:val="28"/>
              </w:rPr>
            </w:pPr>
          </w:p>
        </w:tc>
      </w:tr>
      <w:tr w:rsidR="00352C1E" w:rsidRPr="008A4603" w14:paraId="4CD47536" w14:textId="77777777" w:rsidTr="00A5595F">
        <w:trPr>
          <w:trHeight w:hRule="exact" w:val="374"/>
        </w:trPr>
        <w:tc>
          <w:tcPr>
            <w:tcW w:w="3510" w:type="dxa"/>
            <w:tcBorders>
              <w:top w:val="nil"/>
              <w:left w:val="nil"/>
              <w:bottom w:val="nil"/>
              <w:right w:val="nil"/>
            </w:tcBorders>
            <w:shd w:val="clear" w:color="auto" w:fill="auto"/>
            <w:noWrap/>
            <w:vAlign w:val="bottom"/>
          </w:tcPr>
          <w:p w14:paraId="5F3EDCD9" w14:textId="209A25AA" w:rsidR="00352C1E" w:rsidRPr="00F877C4" w:rsidRDefault="00352C1E" w:rsidP="00425C05">
            <w:pPr>
              <w:pStyle w:val="ListParagraph"/>
              <w:ind w:left="1369" w:hanging="948"/>
              <w:rPr>
                <w:rFonts w:ascii="Angsana New" w:hAnsi="Angsana New"/>
                <w:color w:val="000000"/>
                <w:sz w:val="28"/>
              </w:rPr>
            </w:pPr>
            <w:r w:rsidRPr="00F877C4">
              <w:rPr>
                <w:rFonts w:ascii="Angsana New" w:hAnsi="Angsana New"/>
                <w:color w:val="000000"/>
                <w:sz w:val="28"/>
              </w:rPr>
              <w:t>delays of constructions</w:t>
            </w:r>
          </w:p>
        </w:tc>
        <w:tc>
          <w:tcPr>
            <w:tcW w:w="1530" w:type="dxa"/>
            <w:tcBorders>
              <w:top w:val="nil"/>
              <w:left w:val="nil"/>
              <w:right w:val="nil"/>
            </w:tcBorders>
            <w:shd w:val="clear" w:color="auto" w:fill="auto"/>
            <w:noWrap/>
            <w:vAlign w:val="bottom"/>
          </w:tcPr>
          <w:p w14:paraId="09AB56AA" w14:textId="5AEAFDC1" w:rsidR="00352C1E" w:rsidRPr="00DF46A1" w:rsidRDefault="00352C1E" w:rsidP="00352C1E">
            <w:pPr>
              <w:ind w:right="57"/>
              <w:jc w:val="right"/>
              <w:rPr>
                <w:rFonts w:ascii="Angsana New" w:hAnsi="Angsana New"/>
                <w:sz w:val="28"/>
              </w:rPr>
            </w:pPr>
            <w:r w:rsidRPr="00DF46A1">
              <w:rPr>
                <w:rFonts w:ascii="Angsana New" w:hAnsi="Angsana New"/>
                <w:sz w:val="28"/>
              </w:rPr>
              <w:t>58,521,584.51</w:t>
            </w:r>
          </w:p>
        </w:tc>
        <w:tc>
          <w:tcPr>
            <w:tcW w:w="90" w:type="dxa"/>
            <w:tcBorders>
              <w:top w:val="nil"/>
              <w:left w:val="nil"/>
              <w:bottom w:val="nil"/>
              <w:right w:val="nil"/>
            </w:tcBorders>
            <w:shd w:val="clear" w:color="auto" w:fill="auto"/>
            <w:noWrap/>
            <w:vAlign w:val="bottom"/>
          </w:tcPr>
          <w:p w14:paraId="0D286578" w14:textId="77777777" w:rsidR="00352C1E" w:rsidRPr="00F877C4" w:rsidRDefault="00352C1E" w:rsidP="00352C1E">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61C9586D" w14:textId="0415C8E2" w:rsidR="00352C1E" w:rsidRPr="007F61FA" w:rsidRDefault="00352C1E" w:rsidP="00352C1E">
            <w:pPr>
              <w:ind w:right="57"/>
              <w:jc w:val="right"/>
              <w:rPr>
                <w:rFonts w:ascii="Angsana New" w:hAnsi="Angsana New"/>
                <w:sz w:val="28"/>
              </w:rPr>
            </w:pPr>
            <w:r w:rsidRPr="007F61FA">
              <w:rPr>
                <w:rFonts w:ascii="Angsana New" w:hAnsi="Angsana New"/>
                <w:sz w:val="28"/>
              </w:rPr>
              <w:t>58,521,584.51</w:t>
            </w:r>
          </w:p>
        </w:tc>
        <w:tc>
          <w:tcPr>
            <w:tcW w:w="90" w:type="dxa"/>
            <w:tcBorders>
              <w:top w:val="nil"/>
              <w:left w:val="nil"/>
              <w:bottom w:val="nil"/>
              <w:right w:val="nil"/>
            </w:tcBorders>
            <w:shd w:val="clear" w:color="auto" w:fill="auto"/>
            <w:noWrap/>
            <w:vAlign w:val="bottom"/>
          </w:tcPr>
          <w:p w14:paraId="04523168" w14:textId="77777777" w:rsidR="00352C1E" w:rsidRPr="007F61FA" w:rsidRDefault="00352C1E" w:rsidP="00352C1E">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603E1428" w14:textId="52C82B91" w:rsidR="00352C1E" w:rsidRPr="007F61FA" w:rsidRDefault="00352C1E" w:rsidP="00352C1E">
            <w:pPr>
              <w:ind w:right="57"/>
              <w:jc w:val="right"/>
              <w:rPr>
                <w:rFonts w:ascii="Angsana New" w:hAnsi="Angsana New"/>
                <w:sz w:val="28"/>
              </w:rPr>
            </w:pPr>
            <w:r w:rsidRPr="007F61FA">
              <w:rPr>
                <w:rFonts w:ascii="Angsana New" w:hAnsi="Angsana New"/>
                <w:sz w:val="28"/>
              </w:rPr>
              <w:t>58,111,684.01</w:t>
            </w:r>
          </w:p>
        </w:tc>
        <w:tc>
          <w:tcPr>
            <w:tcW w:w="90" w:type="dxa"/>
            <w:tcBorders>
              <w:top w:val="nil"/>
              <w:left w:val="nil"/>
              <w:bottom w:val="nil"/>
              <w:right w:val="nil"/>
            </w:tcBorders>
            <w:shd w:val="clear" w:color="auto" w:fill="auto"/>
            <w:noWrap/>
            <w:vAlign w:val="bottom"/>
          </w:tcPr>
          <w:p w14:paraId="48983745" w14:textId="77777777" w:rsidR="00352C1E" w:rsidRPr="007F61FA" w:rsidRDefault="00352C1E" w:rsidP="00352C1E">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128D2BC2" w14:textId="643C2C9F" w:rsidR="00352C1E" w:rsidRPr="007F61FA" w:rsidRDefault="00352C1E" w:rsidP="00352C1E">
            <w:pPr>
              <w:ind w:right="57"/>
              <w:jc w:val="right"/>
              <w:rPr>
                <w:rFonts w:ascii="Angsana New" w:hAnsi="Angsana New"/>
                <w:sz w:val="28"/>
              </w:rPr>
            </w:pPr>
            <w:r w:rsidRPr="007F61FA">
              <w:rPr>
                <w:rFonts w:ascii="Angsana New" w:hAnsi="Angsana New"/>
                <w:sz w:val="28"/>
              </w:rPr>
              <w:t>58,111,684.01</w:t>
            </w:r>
          </w:p>
        </w:tc>
      </w:tr>
      <w:tr w:rsidR="00352C1E" w:rsidRPr="008A4603" w14:paraId="286B5706" w14:textId="77777777" w:rsidTr="00A5595F">
        <w:trPr>
          <w:trHeight w:hRule="exact" w:val="374"/>
        </w:trPr>
        <w:tc>
          <w:tcPr>
            <w:tcW w:w="3510" w:type="dxa"/>
            <w:tcBorders>
              <w:top w:val="nil"/>
              <w:left w:val="nil"/>
              <w:bottom w:val="nil"/>
              <w:right w:val="nil"/>
            </w:tcBorders>
            <w:shd w:val="clear" w:color="auto" w:fill="auto"/>
            <w:noWrap/>
            <w:vAlign w:val="bottom"/>
          </w:tcPr>
          <w:p w14:paraId="64FB72FF" w14:textId="67531460" w:rsidR="00352C1E" w:rsidRPr="00F877C4" w:rsidRDefault="00352C1E" w:rsidP="007F37A5">
            <w:pPr>
              <w:ind w:firstLine="185"/>
              <w:rPr>
                <w:rFonts w:ascii="Angsana New" w:hAnsi="Angsana New"/>
                <w:color w:val="000000"/>
                <w:sz w:val="28"/>
              </w:rPr>
            </w:pPr>
            <w:r w:rsidRPr="00F877C4">
              <w:rPr>
                <w:rFonts w:ascii="Angsana New" w:hAnsi="Angsana New"/>
                <w:color w:val="000000"/>
                <w:sz w:val="28"/>
              </w:rPr>
              <w:t>Receivables for construction materials</w:t>
            </w:r>
          </w:p>
        </w:tc>
        <w:tc>
          <w:tcPr>
            <w:tcW w:w="1530" w:type="dxa"/>
            <w:tcBorders>
              <w:top w:val="nil"/>
              <w:left w:val="nil"/>
              <w:right w:val="nil"/>
            </w:tcBorders>
            <w:shd w:val="clear" w:color="auto" w:fill="auto"/>
            <w:noWrap/>
            <w:vAlign w:val="bottom"/>
          </w:tcPr>
          <w:p w14:paraId="1D7780EC" w14:textId="413C7A9C" w:rsidR="00352C1E" w:rsidRPr="00DF46A1" w:rsidRDefault="00352C1E" w:rsidP="00352C1E">
            <w:pPr>
              <w:ind w:right="57"/>
              <w:jc w:val="right"/>
              <w:rPr>
                <w:rFonts w:ascii="Angsana New" w:hAnsi="Angsana New"/>
                <w:sz w:val="28"/>
              </w:rPr>
            </w:pPr>
            <w:r w:rsidRPr="00DF46A1">
              <w:rPr>
                <w:rFonts w:ascii="Angsana New" w:hAnsi="Angsana New"/>
                <w:sz w:val="28"/>
              </w:rPr>
              <w:t>50,321,798.51</w:t>
            </w:r>
          </w:p>
        </w:tc>
        <w:tc>
          <w:tcPr>
            <w:tcW w:w="90" w:type="dxa"/>
            <w:tcBorders>
              <w:top w:val="nil"/>
              <w:left w:val="nil"/>
              <w:bottom w:val="nil"/>
              <w:right w:val="nil"/>
            </w:tcBorders>
            <w:shd w:val="clear" w:color="auto" w:fill="auto"/>
            <w:noWrap/>
            <w:vAlign w:val="bottom"/>
          </w:tcPr>
          <w:p w14:paraId="0C99A0E0" w14:textId="77777777" w:rsidR="00352C1E" w:rsidRPr="00F877C4" w:rsidRDefault="00352C1E" w:rsidP="00352C1E">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7CBD5B42" w14:textId="48388CBC" w:rsidR="00352C1E" w:rsidRPr="007F61FA" w:rsidRDefault="00352C1E" w:rsidP="00352C1E">
            <w:pPr>
              <w:ind w:right="57"/>
              <w:jc w:val="right"/>
              <w:rPr>
                <w:rFonts w:ascii="Angsana New" w:hAnsi="Angsana New"/>
                <w:sz w:val="28"/>
              </w:rPr>
            </w:pPr>
            <w:r w:rsidRPr="007F61FA">
              <w:rPr>
                <w:rFonts w:ascii="Angsana New" w:hAnsi="Angsana New"/>
                <w:sz w:val="28"/>
              </w:rPr>
              <w:t>50,321,798.51</w:t>
            </w:r>
          </w:p>
        </w:tc>
        <w:tc>
          <w:tcPr>
            <w:tcW w:w="90" w:type="dxa"/>
            <w:tcBorders>
              <w:top w:val="nil"/>
              <w:left w:val="nil"/>
              <w:bottom w:val="nil"/>
              <w:right w:val="nil"/>
            </w:tcBorders>
            <w:shd w:val="clear" w:color="auto" w:fill="auto"/>
            <w:noWrap/>
            <w:vAlign w:val="bottom"/>
          </w:tcPr>
          <w:p w14:paraId="0762E16D" w14:textId="77777777" w:rsidR="00352C1E" w:rsidRPr="007F61FA" w:rsidRDefault="00352C1E" w:rsidP="00352C1E">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776EBC2E" w14:textId="3C7BEEE0" w:rsidR="00352C1E" w:rsidRPr="007F61FA" w:rsidRDefault="00352C1E" w:rsidP="00352C1E">
            <w:pPr>
              <w:ind w:right="57"/>
              <w:jc w:val="right"/>
              <w:rPr>
                <w:rFonts w:ascii="Angsana New" w:hAnsi="Angsana New"/>
                <w:sz w:val="28"/>
              </w:rPr>
            </w:pPr>
            <w:r w:rsidRPr="007F61FA">
              <w:rPr>
                <w:rFonts w:ascii="Angsana New" w:hAnsi="Angsana New"/>
                <w:sz w:val="28"/>
              </w:rPr>
              <w:t>50,321,798.51</w:t>
            </w:r>
          </w:p>
        </w:tc>
        <w:tc>
          <w:tcPr>
            <w:tcW w:w="90" w:type="dxa"/>
            <w:tcBorders>
              <w:top w:val="nil"/>
              <w:left w:val="nil"/>
              <w:bottom w:val="nil"/>
              <w:right w:val="nil"/>
            </w:tcBorders>
            <w:shd w:val="clear" w:color="auto" w:fill="auto"/>
            <w:noWrap/>
            <w:vAlign w:val="bottom"/>
          </w:tcPr>
          <w:p w14:paraId="6E3629A5" w14:textId="77777777" w:rsidR="00352C1E" w:rsidRPr="007F61FA" w:rsidRDefault="00352C1E" w:rsidP="00352C1E">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2EE87F60" w14:textId="7987D466" w:rsidR="00352C1E" w:rsidRPr="007F61FA" w:rsidRDefault="00352C1E" w:rsidP="00352C1E">
            <w:pPr>
              <w:ind w:right="57"/>
              <w:jc w:val="right"/>
              <w:rPr>
                <w:rFonts w:ascii="Angsana New" w:hAnsi="Angsana New"/>
                <w:sz w:val="28"/>
              </w:rPr>
            </w:pPr>
            <w:r w:rsidRPr="007F61FA">
              <w:rPr>
                <w:rFonts w:ascii="Angsana New" w:hAnsi="Angsana New"/>
                <w:sz w:val="28"/>
              </w:rPr>
              <w:t>50,321,798.51</w:t>
            </w:r>
          </w:p>
        </w:tc>
      </w:tr>
      <w:tr w:rsidR="00A772A9" w:rsidRPr="008A4603" w14:paraId="46DB6A40" w14:textId="77777777" w:rsidTr="00A5595F">
        <w:trPr>
          <w:trHeight w:hRule="exact" w:val="374"/>
        </w:trPr>
        <w:tc>
          <w:tcPr>
            <w:tcW w:w="3510" w:type="dxa"/>
            <w:tcBorders>
              <w:top w:val="nil"/>
              <w:left w:val="nil"/>
              <w:bottom w:val="nil"/>
              <w:right w:val="nil"/>
            </w:tcBorders>
            <w:shd w:val="clear" w:color="auto" w:fill="auto"/>
            <w:noWrap/>
            <w:vAlign w:val="bottom"/>
          </w:tcPr>
          <w:p w14:paraId="6941029E" w14:textId="79418FFF" w:rsidR="00A772A9" w:rsidRPr="00F877C4" w:rsidRDefault="00A772A9" w:rsidP="007F37A5">
            <w:pPr>
              <w:ind w:firstLine="185"/>
              <w:rPr>
                <w:rFonts w:ascii="Angsana New" w:hAnsi="Angsana New"/>
                <w:color w:val="000000"/>
                <w:sz w:val="28"/>
                <w:cs/>
              </w:rPr>
            </w:pPr>
            <w:r w:rsidRPr="00F877C4">
              <w:rPr>
                <w:rFonts w:ascii="Angsana New" w:hAnsi="Angsana New"/>
                <w:color w:val="000000"/>
                <w:sz w:val="28"/>
              </w:rPr>
              <w:t xml:space="preserve">Advance payments  </w:t>
            </w:r>
          </w:p>
        </w:tc>
        <w:tc>
          <w:tcPr>
            <w:tcW w:w="1530" w:type="dxa"/>
            <w:tcBorders>
              <w:top w:val="nil"/>
              <w:left w:val="nil"/>
              <w:right w:val="nil"/>
            </w:tcBorders>
            <w:shd w:val="clear" w:color="auto" w:fill="auto"/>
            <w:noWrap/>
            <w:vAlign w:val="bottom"/>
          </w:tcPr>
          <w:p w14:paraId="7E0E6460" w14:textId="0A9FAEC2" w:rsidR="00A772A9" w:rsidRPr="00DF46A1" w:rsidRDefault="00A772A9" w:rsidP="00DF46A1">
            <w:pPr>
              <w:ind w:right="57"/>
              <w:jc w:val="right"/>
              <w:rPr>
                <w:rFonts w:ascii="Angsana New" w:hAnsi="Angsana New"/>
                <w:sz w:val="28"/>
              </w:rPr>
            </w:pPr>
            <w:r w:rsidRPr="00DF46A1">
              <w:rPr>
                <w:rFonts w:ascii="Angsana New" w:hAnsi="Angsana New"/>
                <w:sz w:val="28"/>
              </w:rPr>
              <w:t>13,</w:t>
            </w:r>
            <w:r w:rsidR="00717899" w:rsidRPr="00DF46A1">
              <w:rPr>
                <w:rFonts w:ascii="Angsana New" w:hAnsi="Angsana New"/>
                <w:sz w:val="28"/>
              </w:rPr>
              <w:t>153</w:t>
            </w:r>
            <w:r w:rsidRPr="00DF46A1">
              <w:rPr>
                <w:rFonts w:ascii="Angsana New" w:hAnsi="Angsana New"/>
                <w:sz w:val="28"/>
              </w:rPr>
              <w:t>,887.85</w:t>
            </w:r>
          </w:p>
        </w:tc>
        <w:tc>
          <w:tcPr>
            <w:tcW w:w="90" w:type="dxa"/>
            <w:tcBorders>
              <w:top w:val="nil"/>
              <w:left w:val="nil"/>
              <w:bottom w:val="nil"/>
              <w:right w:val="nil"/>
            </w:tcBorders>
            <w:shd w:val="clear" w:color="auto" w:fill="auto"/>
            <w:noWrap/>
            <w:vAlign w:val="bottom"/>
          </w:tcPr>
          <w:p w14:paraId="092DB62F" w14:textId="77777777" w:rsidR="00A772A9" w:rsidRPr="00F877C4" w:rsidRDefault="00A772A9" w:rsidP="00A772A9">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39B2CD91" w14:textId="4BE31C8E" w:rsidR="00A772A9" w:rsidRPr="007F61FA" w:rsidRDefault="00A772A9" w:rsidP="007F61FA">
            <w:pPr>
              <w:ind w:right="57"/>
              <w:jc w:val="right"/>
              <w:rPr>
                <w:rFonts w:ascii="Angsana New" w:hAnsi="Angsana New"/>
                <w:sz w:val="28"/>
              </w:rPr>
            </w:pPr>
            <w:r w:rsidRPr="007F61FA">
              <w:rPr>
                <w:rFonts w:ascii="Angsana New" w:hAnsi="Angsana New"/>
                <w:sz w:val="28"/>
              </w:rPr>
              <w:t>13,253,887.85</w:t>
            </w:r>
          </w:p>
        </w:tc>
        <w:tc>
          <w:tcPr>
            <w:tcW w:w="90" w:type="dxa"/>
            <w:tcBorders>
              <w:top w:val="nil"/>
              <w:left w:val="nil"/>
              <w:bottom w:val="nil"/>
              <w:right w:val="nil"/>
            </w:tcBorders>
            <w:shd w:val="clear" w:color="auto" w:fill="auto"/>
            <w:noWrap/>
            <w:vAlign w:val="bottom"/>
          </w:tcPr>
          <w:p w14:paraId="1B84F8C3" w14:textId="77777777" w:rsidR="00A772A9" w:rsidRPr="007F61FA" w:rsidRDefault="00A772A9" w:rsidP="007F61FA">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57481672" w14:textId="544F686A" w:rsidR="00A772A9" w:rsidRPr="007F61FA" w:rsidRDefault="00A772A9" w:rsidP="007F61FA">
            <w:pPr>
              <w:ind w:right="57"/>
              <w:jc w:val="right"/>
              <w:rPr>
                <w:rFonts w:ascii="Angsana New" w:hAnsi="Angsana New"/>
                <w:sz w:val="28"/>
              </w:rPr>
            </w:pPr>
            <w:r w:rsidRPr="007F61FA">
              <w:rPr>
                <w:rFonts w:ascii="Angsana New" w:hAnsi="Angsana New"/>
                <w:sz w:val="28"/>
              </w:rPr>
              <w:t>13,</w:t>
            </w:r>
            <w:r w:rsidR="00717899" w:rsidRPr="007F61FA">
              <w:rPr>
                <w:rFonts w:ascii="Angsana New" w:hAnsi="Angsana New"/>
                <w:sz w:val="28"/>
              </w:rPr>
              <w:t>153</w:t>
            </w:r>
            <w:r w:rsidRPr="007F61FA">
              <w:rPr>
                <w:rFonts w:ascii="Angsana New" w:hAnsi="Angsana New"/>
                <w:sz w:val="28"/>
              </w:rPr>
              <w:t>,887.85</w:t>
            </w:r>
          </w:p>
        </w:tc>
        <w:tc>
          <w:tcPr>
            <w:tcW w:w="90" w:type="dxa"/>
            <w:tcBorders>
              <w:top w:val="nil"/>
              <w:left w:val="nil"/>
              <w:bottom w:val="nil"/>
              <w:right w:val="nil"/>
            </w:tcBorders>
            <w:shd w:val="clear" w:color="auto" w:fill="auto"/>
            <w:noWrap/>
            <w:vAlign w:val="bottom"/>
          </w:tcPr>
          <w:p w14:paraId="039209CE" w14:textId="77777777" w:rsidR="00A772A9" w:rsidRPr="007F61FA" w:rsidRDefault="00A772A9" w:rsidP="007F61FA">
            <w:pPr>
              <w:ind w:left="34" w:right="57" w:hanging="34"/>
              <w:jc w:val="right"/>
              <w:rPr>
                <w:rFonts w:ascii="Angsana New" w:hAnsi="Angsana New"/>
                <w:sz w:val="28"/>
              </w:rPr>
            </w:pPr>
          </w:p>
        </w:tc>
        <w:tc>
          <w:tcPr>
            <w:tcW w:w="1440" w:type="dxa"/>
            <w:tcBorders>
              <w:top w:val="nil"/>
              <w:left w:val="nil"/>
              <w:bottom w:val="nil"/>
              <w:right w:val="nil"/>
            </w:tcBorders>
            <w:shd w:val="clear" w:color="auto" w:fill="auto"/>
            <w:noWrap/>
            <w:vAlign w:val="bottom"/>
          </w:tcPr>
          <w:p w14:paraId="148ED704" w14:textId="6CF155F5" w:rsidR="00A772A9" w:rsidRPr="007F61FA" w:rsidRDefault="00A772A9" w:rsidP="007F61FA">
            <w:pPr>
              <w:ind w:right="57"/>
              <w:jc w:val="right"/>
              <w:rPr>
                <w:rFonts w:ascii="Angsana New" w:hAnsi="Angsana New"/>
                <w:sz w:val="28"/>
              </w:rPr>
            </w:pPr>
            <w:r w:rsidRPr="007F61FA">
              <w:rPr>
                <w:rFonts w:ascii="Angsana New" w:hAnsi="Angsana New"/>
                <w:sz w:val="28"/>
              </w:rPr>
              <w:t>13,253,887.85</w:t>
            </w:r>
          </w:p>
        </w:tc>
      </w:tr>
      <w:tr w:rsidR="00A772A9" w:rsidRPr="008A4603" w14:paraId="02F9D36D" w14:textId="77777777" w:rsidTr="00A5595F">
        <w:trPr>
          <w:trHeight w:hRule="exact" w:val="374"/>
        </w:trPr>
        <w:tc>
          <w:tcPr>
            <w:tcW w:w="3510" w:type="dxa"/>
            <w:tcBorders>
              <w:top w:val="nil"/>
              <w:left w:val="nil"/>
              <w:bottom w:val="nil"/>
              <w:right w:val="nil"/>
            </w:tcBorders>
            <w:shd w:val="clear" w:color="auto" w:fill="auto"/>
            <w:noWrap/>
            <w:vAlign w:val="bottom"/>
          </w:tcPr>
          <w:p w14:paraId="6A88031F" w14:textId="633E23C5" w:rsidR="00A772A9" w:rsidRPr="00F877C4" w:rsidRDefault="00A772A9" w:rsidP="007F37A5">
            <w:pPr>
              <w:ind w:firstLine="185"/>
              <w:rPr>
                <w:rFonts w:ascii="Angsana New" w:hAnsi="Angsana New"/>
                <w:color w:val="000000"/>
                <w:sz w:val="28"/>
              </w:rPr>
            </w:pPr>
            <w:r w:rsidRPr="00F877C4">
              <w:rPr>
                <w:rFonts w:ascii="Angsana New" w:hAnsi="Angsana New"/>
                <w:color w:val="000000"/>
                <w:sz w:val="28"/>
              </w:rPr>
              <w:t>Prepaid expenses</w:t>
            </w:r>
          </w:p>
        </w:tc>
        <w:tc>
          <w:tcPr>
            <w:tcW w:w="1530" w:type="dxa"/>
            <w:tcBorders>
              <w:top w:val="nil"/>
              <w:left w:val="nil"/>
              <w:right w:val="nil"/>
            </w:tcBorders>
            <w:shd w:val="clear" w:color="auto" w:fill="auto"/>
            <w:noWrap/>
            <w:vAlign w:val="bottom"/>
          </w:tcPr>
          <w:p w14:paraId="7EECAF59" w14:textId="73F9BB8B" w:rsidR="00A772A9" w:rsidRPr="00DF46A1" w:rsidRDefault="00717899" w:rsidP="00DF46A1">
            <w:pPr>
              <w:ind w:right="57"/>
              <w:jc w:val="right"/>
              <w:rPr>
                <w:rFonts w:ascii="Angsana New" w:hAnsi="Angsana New"/>
                <w:sz w:val="28"/>
              </w:rPr>
            </w:pPr>
            <w:r w:rsidRPr="00DF46A1">
              <w:rPr>
                <w:rFonts w:ascii="Angsana New" w:hAnsi="Angsana New"/>
                <w:sz w:val="28"/>
              </w:rPr>
              <w:t>1,928,780.87</w:t>
            </w:r>
          </w:p>
        </w:tc>
        <w:tc>
          <w:tcPr>
            <w:tcW w:w="90" w:type="dxa"/>
            <w:tcBorders>
              <w:top w:val="nil"/>
              <w:left w:val="nil"/>
              <w:bottom w:val="nil"/>
              <w:right w:val="nil"/>
            </w:tcBorders>
            <w:shd w:val="clear" w:color="auto" w:fill="auto"/>
            <w:noWrap/>
            <w:vAlign w:val="bottom"/>
          </w:tcPr>
          <w:p w14:paraId="590FE988" w14:textId="77777777" w:rsidR="00A772A9" w:rsidRPr="00F877C4" w:rsidRDefault="00A772A9" w:rsidP="00A772A9">
            <w:pPr>
              <w:jc w:val="right"/>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527EFE84" w14:textId="2AAE540F" w:rsidR="00A772A9" w:rsidRPr="007F61FA" w:rsidRDefault="00A772A9" w:rsidP="007F61FA">
            <w:pPr>
              <w:ind w:right="57"/>
              <w:jc w:val="right"/>
              <w:rPr>
                <w:rFonts w:ascii="Angsana New" w:hAnsi="Angsana New"/>
                <w:sz w:val="28"/>
              </w:rPr>
            </w:pPr>
            <w:r w:rsidRPr="007F61FA">
              <w:rPr>
                <w:rFonts w:ascii="Angsana New" w:hAnsi="Angsana New"/>
                <w:sz w:val="28"/>
              </w:rPr>
              <w:t>2,071,284.30</w:t>
            </w:r>
          </w:p>
        </w:tc>
        <w:tc>
          <w:tcPr>
            <w:tcW w:w="90" w:type="dxa"/>
            <w:tcBorders>
              <w:top w:val="nil"/>
              <w:left w:val="nil"/>
              <w:bottom w:val="nil"/>
              <w:right w:val="nil"/>
            </w:tcBorders>
            <w:shd w:val="clear" w:color="auto" w:fill="auto"/>
            <w:noWrap/>
            <w:vAlign w:val="bottom"/>
          </w:tcPr>
          <w:p w14:paraId="6CF6EE4F" w14:textId="77777777" w:rsidR="00A772A9" w:rsidRPr="007F61FA" w:rsidRDefault="00A772A9" w:rsidP="007F61FA">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58213D2A" w14:textId="69B84E22" w:rsidR="00A772A9" w:rsidRPr="007F61FA" w:rsidRDefault="00717899" w:rsidP="007F61FA">
            <w:pPr>
              <w:ind w:right="57"/>
              <w:jc w:val="right"/>
              <w:rPr>
                <w:rFonts w:ascii="Angsana New" w:hAnsi="Angsana New"/>
                <w:sz w:val="28"/>
              </w:rPr>
            </w:pPr>
            <w:r w:rsidRPr="007F61FA">
              <w:rPr>
                <w:rFonts w:ascii="Angsana New" w:hAnsi="Angsana New"/>
                <w:sz w:val="28"/>
              </w:rPr>
              <w:t>1,837,389.28</w:t>
            </w:r>
          </w:p>
        </w:tc>
        <w:tc>
          <w:tcPr>
            <w:tcW w:w="90" w:type="dxa"/>
            <w:tcBorders>
              <w:top w:val="nil"/>
              <w:left w:val="nil"/>
              <w:bottom w:val="nil"/>
              <w:right w:val="nil"/>
            </w:tcBorders>
            <w:shd w:val="clear" w:color="auto" w:fill="auto"/>
            <w:noWrap/>
            <w:vAlign w:val="bottom"/>
          </w:tcPr>
          <w:p w14:paraId="0E3466D4" w14:textId="77777777" w:rsidR="00A772A9" w:rsidRPr="007F61FA" w:rsidRDefault="00A772A9" w:rsidP="007F61FA">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0B597C14" w14:textId="7E1D947A" w:rsidR="00A772A9" w:rsidRPr="007F61FA" w:rsidRDefault="00A772A9" w:rsidP="007F61FA">
            <w:pPr>
              <w:ind w:right="57"/>
              <w:jc w:val="right"/>
              <w:rPr>
                <w:rFonts w:ascii="Angsana New" w:hAnsi="Angsana New"/>
                <w:sz w:val="28"/>
              </w:rPr>
            </w:pPr>
            <w:r w:rsidRPr="007F61FA">
              <w:rPr>
                <w:rFonts w:ascii="Angsana New" w:hAnsi="Angsana New"/>
                <w:sz w:val="28"/>
              </w:rPr>
              <w:t>1,997,467.16</w:t>
            </w:r>
          </w:p>
        </w:tc>
      </w:tr>
      <w:tr w:rsidR="00A772A9" w:rsidRPr="008A4603" w14:paraId="053C6CFE" w14:textId="77777777" w:rsidTr="00A5595F">
        <w:trPr>
          <w:trHeight w:hRule="exact" w:val="374"/>
        </w:trPr>
        <w:tc>
          <w:tcPr>
            <w:tcW w:w="3510" w:type="dxa"/>
            <w:tcBorders>
              <w:top w:val="nil"/>
              <w:left w:val="nil"/>
              <w:bottom w:val="nil"/>
              <w:right w:val="nil"/>
            </w:tcBorders>
            <w:shd w:val="clear" w:color="auto" w:fill="auto"/>
            <w:noWrap/>
            <w:vAlign w:val="bottom"/>
          </w:tcPr>
          <w:p w14:paraId="4530AD00" w14:textId="61EF1967" w:rsidR="00A772A9" w:rsidRPr="00F877C4" w:rsidRDefault="00717899" w:rsidP="007F37A5">
            <w:pPr>
              <w:ind w:firstLine="185"/>
              <w:rPr>
                <w:rFonts w:ascii="Angsana New" w:hAnsi="Angsana New"/>
                <w:color w:val="000000"/>
                <w:sz w:val="28"/>
                <w:cs/>
              </w:rPr>
            </w:pPr>
            <w:r w:rsidRPr="007F37A5">
              <w:rPr>
                <w:rFonts w:ascii="Angsana New" w:hAnsi="Angsana New"/>
                <w:color w:val="000000"/>
                <w:sz w:val="28"/>
              </w:rPr>
              <w:t>Revenue Department receivable</w:t>
            </w:r>
          </w:p>
        </w:tc>
        <w:tc>
          <w:tcPr>
            <w:tcW w:w="1530" w:type="dxa"/>
            <w:tcBorders>
              <w:top w:val="nil"/>
              <w:left w:val="nil"/>
              <w:right w:val="nil"/>
            </w:tcBorders>
            <w:shd w:val="clear" w:color="auto" w:fill="auto"/>
            <w:noWrap/>
            <w:vAlign w:val="bottom"/>
          </w:tcPr>
          <w:p w14:paraId="7769BFE0" w14:textId="62D5BD8E" w:rsidR="00A772A9" w:rsidRPr="00DF46A1" w:rsidRDefault="00717899" w:rsidP="00DF46A1">
            <w:pPr>
              <w:ind w:right="57"/>
              <w:jc w:val="right"/>
              <w:rPr>
                <w:rFonts w:ascii="Angsana New" w:hAnsi="Angsana New"/>
                <w:sz w:val="28"/>
              </w:rPr>
            </w:pPr>
            <w:r w:rsidRPr="00DF46A1">
              <w:rPr>
                <w:rFonts w:ascii="Angsana New" w:hAnsi="Angsana New"/>
                <w:sz w:val="28"/>
              </w:rPr>
              <w:t>2,798,</w:t>
            </w:r>
            <w:r w:rsidR="00B01261">
              <w:rPr>
                <w:rFonts w:ascii="Angsana New" w:hAnsi="Angsana New"/>
                <w:sz w:val="28"/>
              </w:rPr>
              <w:t>386.88</w:t>
            </w:r>
          </w:p>
        </w:tc>
        <w:tc>
          <w:tcPr>
            <w:tcW w:w="90" w:type="dxa"/>
            <w:tcBorders>
              <w:top w:val="nil"/>
              <w:left w:val="nil"/>
              <w:bottom w:val="nil"/>
              <w:right w:val="nil"/>
            </w:tcBorders>
            <w:shd w:val="clear" w:color="auto" w:fill="auto"/>
            <w:noWrap/>
            <w:vAlign w:val="bottom"/>
          </w:tcPr>
          <w:p w14:paraId="2EF2F447" w14:textId="77777777" w:rsidR="00A772A9" w:rsidRPr="00F877C4" w:rsidRDefault="00A772A9" w:rsidP="00A772A9">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39922408" w14:textId="0CDDF7B6" w:rsidR="00A772A9" w:rsidRPr="007F61FA" w:rsidRDefault="00A772A9" w:rsidP="007F61FA">
            <w:pPr>
              <w:ind w:right="57"/>
              <w:jc w:val="right"/>
              <w:rPr>
                <w:rFonts w:ascii="Angsana New" w:hAnsi="Angsana New"/>
                <w:sz w:val="28"/>
              </w:rPr>
            </w:pPr>
            <w:r w:rsidRPr="007F61FA">
              <w:rPr>
                <w:rFonts w:ascii="Angsana New" w:hAnsi="Angsana New"/>
                <w:sz w:val="28"/>
              </w:rPr>
              <w:t>2,012,230.03</w:t>
            </w:r>
          </w:p>
        </w:tc>
        <w:tc>
          <w:tcPr>
            <w:tcW w:w="90" w:type="dxa"/>
            <w:tcBorders>
              <w:top w:val="nil"/>
              <w:left w:val="nil"/>
              <w:bottom w:val="nil"/>
              <w:right w:val="nil"/>
            </w:tcBorders>
            <w:shd w:val="clear" w:color="auto" w:fill="auto"/>
            <w:noWrap/>
            <w:vAlign w:val="bottom"/>
          </w:tcPr>
          <w:p w14:paraId="367D1163" w14:textId="77777777" w:rsidR="00A772A9" w:rsidRPr="007F61FA" w:rsidRDefault="00A772A9" w:rsidP="007F61FA">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7710CB91" w14:textId="62FE254C" w:rsidR="00A772A9" w:rsidRPr="007F61FA" w:rsidRDefault="00717899" w:rsidP="007F61FA">
            <w:pPr>
              <w:ind w:right="57"/>
              <w:jc w:val="right"/>
              <w:rPr>
                <w:rFonts w:ascii="Angsana New" w:hAnsi="Angsana New"/>
                <w:sz w:val="28"/>
              </w:rPr>
            </w:pPr>
            <w:r w:rsidRPr="007F61FA">
              <w:rPr>
                <w:rFonts w:ascii="Angsana New" w:hAnsi="Angsana New"/>
                <w:sz w:val="28"/>
              </w:rPr>
              <w:t>1,767,310.96</w:t>
            </w:r>
          </w:p>
        </w:tc>
        <w:tc>
          <w:tcPr>
            <w:tcW w:w="90" w:type="dxa"/>
            <w:tcBorders>
              <w:top w:val="nil"/>
              <w:left w:val="nil"/>
              <w:bottom w:val="nil"/>
              <w:right w:val="nil"/>
            </w:tcBorders>
            <w:shd w:val="clear" w:color="auto" w:fill="auto"/>
            <w:noWrap/>
            <w:vAlign w:val="bottom"/>
          </w:tcPr>
          <w:p w14:paraId="5A5E7A40" w14:textId="77777777" w:rsidR="00A772A9" w:rsidRPr="007F61FA" w:rsidRDefault="00A772A9" w:rsidP="007F61FA">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7584DDC3" w14:textId="60F0764C" w:rsidR="00A772A9" w:rsidRPr="007F61FA" w:rsidRDefault="00A772A9" w:rsidP="007F61FA">
            <w:pPr>
              <w:ind w:right="57"/>
              <w:jc w:val="right"/>
              <w:rPr>
                <w:rFonts w:ascii="Angsana New" w:hAnsi="Angsana New"/>
                <w:sz w:val="28"/>
              </w:rPr>
            </w:pPr>
            <w:r w:rsidRPr="007F61FA">
              <w:rPr>
                <w:rFonts w:ascii="Angsana New" w:hAnsi="Angsana New"/>
                <w:sz w:val="28"/>
              </w:rPr>
              <w:t>1,783,198.05</w:t>
            </w:r>
          </w:p>
        </w:tc>
      </w:tr>
      <w:tr w:rsidR="00A772A9" w:rsidRPr="008A4603" w14:paraId="135D3EA7" w14:textId="77777777" w:rsidTr="00A5595F">
        <w:trPr>
          <w:trHeight w:hRule="exact" w:val="374"/>
        </w:trPr>
        <w:tc>
          <w:tcPr>
            <w:tcW w:w="3510" w:type="dxa"/>
            <w:tcBorders>
              <w:top w:val="nil"/>
              <w:left w:val="nil"/>
              <w:bottom w:val="nil"/>
              <w:right w:val="nil"/>
            </w:tcBorders>
            <w:shd w:val="clear" w:color="auto" w:fill="auto"/>
            <w:noWrap/>
            <w:vAlign w:val="bottom"/>
          </w:tcPr>
          <w:p w14:paraId="1B8AC322" w14:textId="748F9BDC" w:rsidR="00A772A9" w:rsidRPr="00F877C4" w:rsidRDefault="00A772A9" w:rsidP="007F37A5">
            <w:pPr>
              <w:ind w:firstLine="185"/>
              <w:rPr>
                <w:rFonts w:ascii="Angsana New" w:hAnsi="Angsana New"/>
                <w:color w:val="000000"/>
                <w:sz w:val="28"/>
              </w:rPr>
            </w:pPr>
            <w:r w:rsidRPr="007F37A5">
              <w:rPr>
                <w:rFonts w:ascii="Angsana New" w:hAnsi="Angsana New"/>
                <w:color w:val="000000"/>
                <w:sz w:val="28"/>
              </w:rPr>
              <w:t>Contract assets</w:t>
            </w:r>
            <w:r w:rsidR="00417B2B">
              <w:rPr>
                <w:rFonts w:ascii="Angsana New" w:hAnsi="Angsana New"/>
                <w:color w:val="000000"/>
                <w:sz w:val="28"/>
              </w:rPr>
              <w:t xml:space="preserve"> </w:t>
            </w:r>
            <w:r w:rsidR="00417B2B" w:rsidRPr="00F877C4">
              <w:rPr>
                <w:rFonts w:ascii="Angsana New" w:hAnsi="Angsana New"/>
                <w:color w:val="000000"/>
                <w:sz w:val="28"/>
                <w:cs/>
              </w:rPr>
              <w:t xml:space="preserve">- </w:t>
            </w:r>
            <w:r w:rsidR="00417B2B" w:rsidRPr="00F877C4">
              <w:rPr>
                <w:rFonts w:ascii="Angsana New" w:hAnsi="Angsana New"/>
                <w:color w:val="000000"/>
                <w:sz w:val="28"/>
              </w:rPr>
              <w:t>related part</w:t>
            </w:r>
            <w:r w:rsidR="00417B2B">
              <w:rPr>
                <w:rFonts w:ascii="Angsana New" w:hAnsi="Angsana New"/>
                <w:color w:val="000000"/>
                <w:sz w:val="28"/>
              </w:rPr>
              <w:t>ies</w:t>
            </w:r>
          </w:p>
        </w:tc>
        <w:tc>
          <w:tcPr>
            <w:tcW w:w="1530" w:type="dxa"/>
            <w:tcBorders>
              <w:top w:val="nil"/>
              <w:left w:val="nil"/>
              <w:right w:val="nil"/>
            </w:tcBorders>
            <w:shd w:val="clear" w:color="auto" w:fill="auto"/>
            <w:noWrap/>
            <w:vAlign w:val="bottom"/>
          </w:tcPr>
          <w:p w14:paraId="356CB09D" w14:textId="1382EE4E" w:rsidR="00A772A9" w:rsidRPr="00DF46A1" w:rsidRDefault="00717899" w:rsidP="00DF46A1">
            <w:pPr>
              <w:ind w:right="57"/>
              <w:jc w:val="right"/>
              <w:rPr>
                <w:rFonts w:ascii="Angsana New" w:hAnsi="Angsana New"/>
                <w:sz w:val="28"/>
              </w:rPr>
            </w:pPr>
            <w:r w:rsidRPr="00DF46A1">
              <w:rPr>
                <w:rFonts w:ascii="Angsana New" w:hAnsi="Angsana New"/>
                <w:sz w:val="28"/>
              </w:rPr>
              <w:t>2,304,506.08</w:t>
            </w:r>
          </w:p>
        </w:tc>
        <w:tc>
          <w:tcPr>
            <w:tcW w:w="90" w:type="dxa"/>
            <w:tcBorders>
              <w:top w:val="nil"/>
              <w:left w:val="nil"/>
              <w:bottom w:val="nil"/>
              <w:right w:val="nil"/>
            </w:tcBorders>
            <w:shd w:val="clear" w:color="auto" w:fill="auto"/>
            <w:noWrap/>
            <w:vAlign w:val="bottom"/>
          </w:tcPr>
          <w:p w14:paraId="25C058E5" w14:textId="77777777" w:rsidR="00A772A9" w:rsidRPr="00F877C4" w:rsidRDefault="00A772A9" w:rsidP="00A772A9">
            <w:pPr>
              <w:rPr>
                <w:rFonts w:ascii="Angsana New" w:hAnsi="Angsana New"/>
                <w:color w:val="000000" w:themeColor="text1"/>
                <w:sz w:val="28"/>
              </w:rPr>
            </w:pPr>
          </w:p>
        </w:tc>
        <w:tc>
          <w:tcPr>
            <w:tcW w:w="1530" w:type="dxa"/>
            <w:tcBorders>
              <w:top w:val="nil"/>
              <w:left w:val="nil"/>
              <w:bottom w:val="nil"/>
              <w:right w:val="nil"/>
            </w:tcBorders>
            <w:shd w:val="clear" w:color="auto" w:fill="auto"/>
            <w:noWrap/>
            <w:vAlign w:val="bottom"/>
          </w:tcPr>
          <w:p w14:paraId="5F1F0535" w14:textId="2869921A" w:rsidR="00A772A9" w:rsidRPr="007F61FA" w:rsidRDefault="00A772A9" w:rsidP="007F61FA">
            <w:pPr>
              <w:ind w:right="57"/>
              <w:jc w:val="right"/>
              <w:rPr>
                <w:rFonts w:ascii="Angsana New" w:hAnsi="Angsana New"/>
                <w:sz w:val="28"/>
              </w:rPr>
            </w:pPr>
            <w:r w:rsidRPr="007F61FA">
              <w:rPr>
                <w:rFonts w:ascii="Angsana New" w:hAnsi="Angsana New"/>
                <w:sz w:val="28"/>
              </w:rPr>
              <w:t>1,835,160.26</w:t>
            </w:r>
          </w:p>
        </w:tc>
        <w:tc>
          <w:tcPr>
            <w:tcW w:w="90" w:type="dxa"/>
            <w:tcBorders>
              <w:top w:val="nil"/>
              <w:left w:val="nil"/>
              <w:bottom w:val="nil"/>
              <w:right w:val="nil"/>
            </w:tcBorders>
            <w:shd w:val="clear" w:color="auto" w:fill="auto"/>
            <w:noWrap/>
            <w:vAlign w:val="bottom"/>
          </w:tcPr>
          <w:p w14:paraId="4417AF0D" w14:textId="77777777" w:rsidR="00A772A9" w:rsidRPr="007F61FA" w:rsidRDefault="00A772A9" w:rsidP="007F61FA">
            <w:pPr>
              <w:ind w:left="34" w:right="57" w:hanging="34"/>
              <w:jc w:val="center"/>
              <w:rPr>
                <w:rFonts w:ascii="Angsana New" w:hAnsi="Angsana New"/>
                <w:sz w:val="28"/>
              </w:rPr>
            </w:pPr>
          </w:p>
        </w:tc>
        <w:tc>
          <w:tcPr>
            <w:tcW w:w="1440" w:type="dxa"/>
            <w:tcBorders>
              <w:top w:val="nil"/>
              <w:left w:val="nil"/>
              <w:right w:val="nil"/>
            </w:tcBorders>
            <w:shd w:val="clear" w:color="auto" w:fill="auto"/>
            <w:noWrap/>
            <w:vAlign w:val="bottom"/>
          </w:tcPr>
          <w:p w14:paraId="5BA355AB" w14:textId="172EB1B6" w:rsidR="00A772A9" w:rsidRPr="007F61FA" w:rsidRDefault="00A772A9" w:rsidP="007F61FA">
            <w:pPr>
              <w:ind w:right="57"/>
              <w:jc w:val="right"/>
              <w:rPr>
                <w:rFonts w:ascii="Angsana New" w:hAnsi="Angsana New"/>
                <w:sz w:val="28"/>
              </w:rPr>
            </w:pPr>
            <w:r w:rsidRPr="007F61FA">
              <w:rPr>
                <w:rFonts w:ascii="Angsana New" w:hAnsi="Angsana New"/>
                <w:sz w:val="28"/>
              </w:rPr>
              <w:t>1,422,432.08</w:t>
            </w:r>
          </w:p>
        </w:tc>
        <w:tc>
          <w:tcPr>
            <w:tcW w:w="90" w:type="dxa"/>
            <w:tcBorders>
              <w:top w:val="nil"/>
              <w:left w:val="nil"/>
              <w:bottom w:val="nil"/>
              <w:right w:val="nil"/>
            </w:tcBorders>
            <w:shd w:val="clear" w:color="auto" w:fill="auto"/>
            <w:noWrap/>
            <w:vAlign w:val="bottom"/>
          </w:tcPr>
          <w:p w14:paraId="241A7A0F" w14:textId="77777777" w:rsidR="00A772A9" w:rsidRPr="007F61FA" w:rsidRDefault="00A772A9" w:rsidP="007F61FA">
            <w:pPr>
              <w:ind w:left="34" w:right="57" w:hanging="34"/>
              <w:rPr>
                <w:rFonts w:ascii="Angsana New" w:hAnsi="Angsana New"/>
                <w:sz w:val="28"/>
              </w:rPr>
            </w:pPr>
          </w:p>
        </w:tc>
        <w:tc>
          <w:tcPr>
            <w:tcW w:w="1440" w:type="dxa"/>
            <w:tcBorders>
              <w:top w:val="nil"/>
              <w:left w:val="nil"/>
              <w:bottom w:val="nil"/>
              <w:right w:val="nil"/>
            </w:tcBorders>
            <w:shd w:val="clear" w:color="auto" w:fill="auto"/>
            <w:noWrap/>
            <w:vAlign w:val="bottom"/>
          </w:tcPr>
          <w:p w14:paraId="26C94B5F" w14:textId="39918033" w:rsidR="00A772A9" w:rsidRPr="007F61FA" w:rsidRDefault="00A772A9" w:rsidP="007F61FA">
            <w:pPr>
              <w:ind w:right="57"/>
              <w:jc w:val="right"/>
              <w:rPr>
                <w:rFonts w:ascii="Angsana New" w:hAnsi="Angsana New"/>
                <w:sz w:val="28"/>
              </w:rPr>
            </w:pPr>
            <w:r w:rsidRPr="007F61FA">
              <w:rPr>
                <w:rFonts w:ascii="Angsana New" w:hAnsi="Angsana New"/>
                <w:sz w:val="28"/>
              </w:rPr>
              <w:t>1,422,432.08</w:t>
            </w:r>
          </w:p>
        </w:tc>
      </w:tr>
      <w:tr w:rsidR="00A772A9" w:rsidRPr="008A4603" w14:paraId="4E0B3E15" w14:textId="77777777" w:rsidTr="00A5595F">
        <w:trPr>
          <w:trHeight w:hRule="exact" w:val="374"/>
        </w:trPr>
        <w:tc>
          <w:tcPr>
            <w:tcW w:w="3510" w:type="dxa"/>
            <w:tcBorders>
              <w:top w:val="nil"/>
              <w:left w:val="nil"/>
              <w:bottom w:val="nil"/>
              <w:right w:val="nil"/>
            </w:tcBorders>
            <w:shd w:val="clear" w:color="auto" w:fill="auto"/>
            <w:noWrap/>
            <w:vAlign w:val="bottom"/>
          </w:tcPr>
          <w:p w14:paraId="7B39368D" w14:textId="38B07828" w:rsidR="00A772A9" w:rsidRPr="00F877C4" w:rsidRDefault="00A772A9" w:rsidP="007F37A5">
            <w:pPr>
              <w:ind w:firstLine="185"/>
              <w:rPr>
                <w:rFonts w:ascii="Angsana New" w:hAnsi="Angsana New"/>
                <w:color w:val="000000"/>
                <w:sz w:val="28"/>
                <w:cs/>
              </w:rPr>
            </w:pPr>
            <w:r w:rsidRPr="00F877C4">
              <w:rPr>
                <w:rFonts w:ascii="Angsana New" w:hAnsi="Angsana New"/>
                <w:color w:val="000000"/>
                <w:sz w:val="28"/>
              </w:rPr>
              <w:t>Others</w:t>
            </w:r>
          </w:p>
        </w:tc>
        <w:tc>
          <w:tcPr>
            <w:tcW w:w="1530" w:type="dxa"/>
            <w:tcBorders>
              <w:top w:val="nil"/>
              <w:left w:val="nil"/>
              <w:bottom w:val="single" w:sz="4" w:space="0" w:color="auto"/>
              <w:right w:val="nil"/>
            </w:tcBorders>
            <w:shd w:val="clear" w:color="auto" w:fill="auto"/>
            <w:noWrap/>
            <w:vAlign w:val="bottom"/>
          </w:tcPr>
          <w:p w14:paraId="5CEEADAA" w14:textId="42DE7DF2" w:rsidR="00A772A9" w:rsidRPr="00DF46A1" w:rsidRDefault="00717899" w:rsidP="00DF46A1">
            <w:pPr>
              <w:ind w:right="57"/>
              <w:jc w:val="right"/>
              <w:rPr>
                <w:rFonts w:ascii="Angsana New" w:hAnsi="Angsana New"/>
                <w:sz w:val="28"/>
              </w:rPr>
            </w:pPr>
            <w:r w:rsidRPr="00DF46A1">
              <w:rPr>
                <w:rFonts w:ascii="Angsana New" w:hAnsi="Angsana New"/>
                <w:sz w:val="28"/>
              </w:rPr>
              <w:t>759,961.42</w:t>
            </w:r>
          </w:p>
        </w:tc>
        <w:tc>
          <w:tcPr>
            <w:tcW w:w="90" w:type="dxa"/>
            <w:tcBorders>
              <w:top w:val="nil"/>
              <w:left w:val="nil"/>
              <w:bottom w:val="nil"/>
              <w:right w:val="nil"/>
            </w:tcBorders>
            <w:shd w:val="clear" w:color="auto" w:fill="auto"/>
            <w:noWrap/>
            <w:vAlign w:val="bottom"/>
          </w:tcPr>
          <w:p w14:paraId="4B894912" w14:textId="77777777" w:rsidR="00A772A9" w:rsidRPr="00F877C4" w:rsidRDefault="00A772A9" w:rsidP="00A772A9">
            <w:pPr>
              <w:rPr>
                <w:rFonts w:ascii="Angsana New" w:hAnsi="Angsana New"/>
                <w:color w:val="000000" w:themeColor="text1"/>
                <w:sz w:val="28"/>
              </w:rPr>
            </w:pPr>
          </w:p>
        </w:tc>
        <w:tc>
          <w:tcPr>
            <w:tcW w:w="1530" w:type="dxa"/>
            <w:tcBorders>
              <w:top w:val="nil"/>
              <w:left w:val="nil"/>
              <w:bottom w:val="single" w:sz="4" w:space="0" w:color="auto"/>
              <w:right w:val="nil"/>
            </w:tcBorders>
            <w:shd w:val="clear" w:color="auto" w:fill="auto"/>
            <w:noWrap/>
            <w:vAlign w:val="bottom"/>
          </w:tcPr>
          <w:p w14:paraId="6CC50A1C" w14:textId="03F02152" w:rsidR="00A772A9" w:rsidRPr="007F61FA" w:rsidRDefault="00A772A9" w:rsidP="007F61FA">
            <w:pPr>
              <w:ind w:right="57"/>
              <w:jc w:val="right"/>
              <w:rPr>
                <w:rFonts w:ascii="Angsana New" w:hAnsi="Angsana New"/>
                <w:sz w:val="28"/>
              </w:rPr>
            </w:pPr>
            <w:r w:rsidRPr="007F61FA">
              <w:rPr>
                <w:rFonts w:ascii="Angsana New" w:hAnsi="Angsana New"/>
                <w:sz w:val="28"/>
              </w:rPr>
              <w:t>1,589,654.65</w:t>
            </w:r>
          </w:p>
        </w:tc>
        <w:tc>
          <w:tcPr>
            <w:tcW w:w="90" w:type="dxa"/>
            <w:tcBorders>
              <w:top w:val="nil"/>
              <w:left w:val="nil"/>
              <w:bottom w:val="nil"/>
              <w:right w:val="nil"/>
            </w:tcBorders>
            <w:shd w:val="clear" w:color="auto" w:fill="auto"/>
            <w:noWrap/>
            <w:vAlign w:val="bottom"/>
          </w:tcPr>
          <w:p w14:paraId="5E21B474" w14:textId="77777777" w:rsidR="00A772A9" w:rsidRPr="007F61FA" w:rsidRDefault="00A772A9" w:rsidP="007F61FA">
            <w:pPr>
              <w:ind w:left="34" w:right="57" w:hanging="34"/>
              <w:jc w:val="center"/>
              <w:rPr>
                <w:rFonts w:ascii="Angsana New" w:hAnsi="Angsana New"/>
                <w:sz w:val="28"/>
              </w:rPr>
            </w:pPr>
          </w:p>
        </w:tc>
        <w:tc>
          <w:tcPr>
            <w:tcW w:w="1440" w:type="dxa"/>
            <w:tcBorders>
              <w:top w:val="nil"/>
              <w:left w:val="nil"/>
              <w:bottom w:val="single" w:sz="4" w:space="0" w:color="auto"/>
              <w:right w:val="nil"/>
            </w:tcBorders>
            <w:shd w:val="clear" w:color="auto" w:fill="auto"/>
            <w:noWrap/>
            <w:vAlign w:val="bottom"/>
          </w:tcPr>
          <w:p w14:paraId="4E14AFB7" w14:textId="5F9870C3" w:rsidR="00A772A9" w:rsidRPr="007F61FA" w:rsidRDefault="00717899" w:rsidP="007F61FA">
            <w:pPr>
              <w:ind w:right="57"/>
              <w:jc w:val="right"/>
              <w:rPr>
                <w:rFonts w:ascii="Angsana New" w:hAnsi="Angsana New"/>
                <w:sz w:val="28"/>
              </w:rPr>
            </w:pPr>
            <w:r w:rsidRPr="007F61FA">
              <w:rPr>
                <w:rFonts w:ascii="Angsana New" w:hAnsi="Angsana New"/>
                <w:sz w:val="28"/>
              </w:rPr>
              <w:t>583,851.53</w:t>
            </w:r>
          </w:p>
        </w:tc>
        <w:tc>
          <w:tcPr>
            <w:tcW w:w="90" w:type="dxa"/>
            <w:tcBorders>
              <w:top w:val="nil"/>
              <w:left w:val="nil"/>
              <w:bottom w:val="nil"/>
              <w:right w:val="nil"/>
            </w:tcBorders>
            <w:shd w:val="clear" w:color="auto" w:fill="auto"/>
            <w:noWrap/>
            <w:vAlign w:val="bottom"/>
          </w:tcPr>
          <w:p w14:paraId="0AA5D6B3" w14:textId="77777777" w:rsidR="00A772A9" w:rsidRPr="007F61FA" w:rsidRDefault="00A772A9" w:rsidP="007F61FA">
            <w:pPr>
              <w:ind w:left="34" w:right="57" w:hanging="34"/>
              <w:rPr>
                <w:rFonts w:ascii="Angsana New" w:hAnsi="Angsana New"/>
                <w:sz w:val="28"/>
              </w:rPr>
            </w:pPr>
          </w:p>
        </w:tc>
        <w:tc>
          <w:tcPr>
            <w:tcW w:w="1440" w:type="dxa"/>
            <w:tcBorders>
              <w:top w:val="nil"/>
              <w:left w:val="nil"/>
              <w:bottom w:val="single" w:sz="4" w:space="0" w:color="auto"/>
              <w:right w:val="nil"/>
            </w:tcBorders>
            <w:shd w:val="clear" w:color="auto" w:fill="auto"/>
            <w:noWrap/>
            <w:vAlign w:val="bottom"/>
          </w:tcPr>
          <w:p w14:paraId="172A54FD" w14:textId="1B9686F8" w:rsidR="00A772A9" w:rsidRPr="007F61FA" w:rsidRDefault="00A772A9" w:rsidP="007F61FA">
            <w:pPr>
              <w:ind w:right="57"/>
              <w:jc w:val="right"/>
              <w:rPr>
                <w:rFonts w:ascii="Angsana New" w:hAnsi="Angsana New"/>
                <w:sz w:val="28"/>
              </w:rPr>
            </w:pPr>
            <w:r w:rsidRPr="007F61FA">
              <w:rPr>
                <w:rFonts w:ascii="Angsana New" w:hAnsi="Angsana New"/>
                <w:sz w:val="28"/>
              </w:rPr>
              <w:t>615,852.53</w:t>
            </w:r>
          </w:p>
        </w:tc>
      </w:tr>
      <w:tr w:rsidR="00A772A9" w:rsidRPr="008A4603" w14:paraId="0FB8541A" w14:textId="77777777" w:rsidTr="00A5595F">
        <w:trPr>
          <w:trHeight w:hRule="exact" w:val="374"/>
        </w:trPr>
        <w:tc>
          <w:tcPr>
            <w:tcW w:w="3510" w:type="dxa"/>
            <w:tcBorders>
              <w:top w:val="nil"/>
              <w:left w:val="nil"/>
              <w:bottom w:val="nil"/>
              <w:right w:val="nil"/>
            </w:tcBorders>
            <w:shd w:val="clear" w:color="auto" w:fill="auto"/>
            <w:noWrap/>
            <w:vAlign w:val="bottom"/>
          </w:tcPr>
          <w:p w14:paraId="2059931B" w14:textId="77777777" w:rsidR="00A772A9" w:rsidRPr="00F877C4" w:rsidRDefault="00A772A9" w:rsidP="00A772A9">
            <w:pPr>
              <w:rPr>
                <w:rFonts w:ascii="Angsana New" w:hAnsi="Angsana New"/>
                <w:b/>
                <w:bCs/>
                <w:color w:val="000000"/>
                <w:sz w:val="28"/>
                <w:cs/>
              </w:rPr>
            </w:pPr>
            <w:r w:rsidRPr="00F877C4">
              <w:rPr>
                <w:rFonts w:ascii="Angsana New" w:hAnsi="Angsana New"/>
                <w:b/>
                <w:bCs/>
                <w:color w:val="000000"/>
                <w:sz w:val="28"/>
              </w:rPr>
              <w:t>Total other current receivables</w:t>
            </w:r>
          </w:p>
        </w:tc>
        <w:tc>
          <w:tcPr>
            <w:tcW w:w="1530" w:type="dxa"/>
            <w:tcBorders>
              <w:top w:val="single" w:sz="4" w:space="0" w:color="auto"/>
              <w:left w:val="nil"/>
              <w:bottom w:val="single" w:sz="4" w:space="0" w:color="auto"/>
              <w:right w:val="nil"/>
            </w:tcBorders>
            <w:shd w:val="clear" w:color="auto" w:fill="auto"/>
            <w:noWrap/>
            <w:vAlign w:val="bottom"/>
          </w:tcPr>
          <w:p w14:paraId="276D46BB" w14:textId="465155FB" w:rsidR="00A772A9" w:rsidRPr="00DF46A1" w:rsidRDefault="00F877C4" w:rsidP="00DF46A1">
            <w:pPr>
              <w:ind w:right="57"/>
              <w:jc w:val="right"/>
              <w:rPr>
                <w:rFonts w:ascii="Angsana New" w:hAnsi="Angsana New"/>
                <w:b/>
                <w:bCs/>
                <w:sz w:val="28"/>
              </w:rPr>
            </w:pPr>
            <w:r w:rsidRPr="00DF46A1">
              <w:rPr>
                <w:rFonts w:ascii="Angsana New" w:hAnsi="Angsana New"/>
                <w:b/>
                <w:bCs/>
                <w:sz w:val="28"/>
              </w:rPr>
              <w:t>139,610,661.90</w:t>
            </w:r>
          </w:p>
        </w:tc>
        <w:tc>
          <w:tcPr>
            <w:tcW w:w="90" w:type="dxa"/>
            <w:tcBorders>
              <w:top w:val="nil"/>
              <w:left w:val="nil"/>
              <w:right w:val="nil"/>
            </w:tcBorders>
            <w:shd w:val="clear" w:color="auto" w:fill="auto"/>
            <w:noWrap/>
            <w:vAlign w:val="bottom"/>
          </w:tcPr>
          <w:p w14:paraId="263F3832" w14:textId="77777777" w:rsidR="00A772A9" w:rsidRPr="00F877C4" w:rsidRDefault="00A772A9" w:rsidP="00A772A9">
            <w:pPr>
              <w:rPr>
                <w:rFonts w:ascii="Angsana New" w:hAnsi="Angsana New"/>
                <w:b/>
                <w:bCs/>
                <w:color w:val="000000"/>
                <w:sz w:val="28"/>
              </w:rPr>
            </w:pPr>
          </w:p>
        </w:tc>
        <w:tc>
          <w:tcPr>
            <w:tcW w:w="1530" w:type="dxa"/>
            <w:tcBorders>
              <w:top w:val="single" w:sz="4" w:space="0" w:color="auto"/>
              <w:left w:val="nil"/>
              <w:bottom w:val="single" w:sz="4" w:space="0" w:color="auto"/>
              <w:right w:val="nil"/>
            </w:tcBorders>
            <w:shd w:val="clear" w:color="auto" w:fill="auto"/>
            <w:noWrap/>
            <w:vAlign w:val="bottom"/>
          </w:tcPr>
          <w:p w14:paraId="625B9BD8" w14:textId="25D3E912" w:rsidR="00A772A9" w:rsidRPr="007F61FA" w:rsidRDefault="00A772A9" w:rsidP="007F61FA">
            <w:pPr>
              <w:ind w:right="57"/>
              <w:jc w:val="right"/>
              <w:rPr>
                <w:rFonts w:ascii="Angsana New" w:hAnsi="Angsana New"/>
                <w:b/>
                <w:bCs/>
                <w:sz w:val="28"/>
              </w:rPr>
            </w:pPr>
            <w:r w:rsidRPr="007F61FA">
              <w:rPr>
                <w:rFonts w:ascii="Angsana New" w:hAnsi="Angsana New"/>
                <w:b/>
                <w:bCs/>
                <w:sz w:val="28"/>
              </w:rPr>
              <w:t>136,440,645.18</w:t>
            </w:r>
          </w:p>
        </w:tc>
        <w:tc>
          <w:tcPr>
            <w:tcW w:w="90" w:type="dxa"/>
            <w:tcBorders>
              <w:top w:val="nil"/>
              <w:left w:val="nil"/>
              <w:right w:val="nil"/>
            </w:tcBorders>
            <w:shd w:val="clear" w:color="auto" w:fill="auto"/>
            <w:noWrap/>
            <w:vAlign w:val="bottom"/>
          </w:tcPr>
          <w:p w14:paraId="6F76AAD2" w14:textId="77777777" w:rsidR="00A772A9" w:rsidRPr="007F61FA" w:rsidRDefault="00A772A9" w:rsidP="007F61FA">
            <w:pPr>
              <w:ind w:left="34" w:right="57" w:hanging="34"/>
              <w:jc w:val="center"/>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noWrap/>
            <w:vAlign w:val="bottom"/>
          </w:tcPr>
          <w:p w14:paraId="36843612" w14:textId="593026BA" w:rsidR="00A772A9" w:rsidRPr="007F61FA" w:rsidRDefault="00F877C4" w:rsidP="007F61FA">
            <w:pPr>
              <w:ind w:right="57"/>
              <w:jc w:val="right"/>
              <w:rPr>
                <w:rFonts w:ascii="Angsana New" w:hAnsi="Angsana New"/>
                <w:b/>
                <w:bCs/>
                <w:sz w:val="28"/>
              </w:rPr>
            </w:pPr>
            <w:r w:rsidRPr="007F61FA">
              <w:rPr>
                <w:rFonts w:ascii="Angsana New" w:hAnsi="Angsana New"/>
                <w:b/>
                <w:bCs/>
                <w:sz w:val="28"/>
              </w:rPr>
              <w:t>137,747,198.63</w:t>
            </w:r>
          </w:p>
        </w:tc>
        <w:tc>
          <w:tcPr>
            <w:tcW w:w="90" w:type="dxa"/>
            <w:tcBorders>
              <w:top w:val="nil"/>
              <w:left w:val="nil"/>
              <w:right w:val="nil"/>
            </w:tcBorders>
            <w:shd w:val="clear" w:color="auto" w:fill="auto"/>
            <w:noWrap/>
            <w:vAlign w:val="bottom"/>
          </w:tcPr>
          <w:p w14:paraId="091B2D14" w14:textId="77777777" w:rsidR="00A772A9" w:rsidRPr="007F61FA" w:rsidRDefault="00A772A9" w:rsidP="007F61FA">
            <w:pPr>
              <w:ind w:left="34" w:right="57" w:hanging="34"/>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noWrap/>
            <w:vAlign w:val="bottom"/>
          </w:tcPr>
          <w:p w14:paraId="729D1840" w14:textId="28DD3E2F" w:rsidR="00A772A9" w:rsidRPr="007F61FA" w:rsidRDefault="00A772A9" w:rsidP="007F61FA">
            <w:pPr>
              <w:ind w:right="57"/>
              <w:jc w:val="right"/>
              <w:rPr>
                <w:rFonts w:ascii="Angsana New" w:hAnsi="Angsana New"/>
                <w:b/>
                <w:bCs/>
                <w:sz w:val="28"/>
              </w:rPr>
            </w:pPr>
            <w:r w:rsidRPr="007F61FA">
              <w:rPr>
                <w:rFonts w:ascii="Angsana New" w:hAnsi="Angsana New"/>
                <w:b/>
                <w:bCs/>
                <w:sz w:val="28"/>
              </w:rPr>
              <w:t>135,725,125.10</w:t>
            </w:r>
          </w:p>
        </w:tc>
      </w:tr>
      <w:tr w:rsidR="008A4603" w:rsidRPr="008A4603" w14:paraId="5CFF230B" w14:textId="77777777" w:rsidTr="00A5595F">
        <w:trPr>
          <w:trHeight w:hRule="exact" w:val="374"/>
        </w:trPr>
        <w:tc>
          <w:tcPr>
            <w:tcW w:w="5040" w:type="dxa"/>
            <w:gridSpan w:val="2"/>
            <w:tcBorders>
              <w:top w:val="nil"/>
              <w:left w:val="nil"/>
              <w:bottom w:val="nil"/>
              <w:right w:val="nil"/>
            </w:tcBorders>
            <w:shd w:val="clear" w:color="auto" w:fill="auto"/>
            <w:noWrap/>
            <w:vAlign w:val="bottom"/>
          </w:tcPr>
          <w:p w14:paraId="00D0180C" w14:textId="0FDBDBC1" w:rsidR="002E1308" w:rsidRPr="00F877C4" w:rsidRDefault="002E1308" w:rsidP="002E1308">
            <w:pPr>
              <w:rPr>
                <w:rFonts w:ascii="Angsana New" w:hAnsi="Angsana New"/>
                <w:sz w:val="28"/>
              </w:rPr>
            </w:pPr>
            <w:r w:rsidRPr="00F877C4">
              <w:rPr>
                <w:rFonts w:ascii="Angsana New" w:hAnsi="Angsana New" w:hint="cs"/>
                <w:sz w:val="28"/>
                <w:u w:val="single"/>
              </w:rPr>
              <w:t>Less</w:t>
            </w:r>
            <w:r w:rsidRPr="00F877C4">
              <w:rPr>
                <w:rFonts w:ascii="Angsana New" w:hAnsi="Angsana New" w:hint="cs"/>
                <w:sz w:val="28"/>
              </w:rPr>
              <w:t xml:space="preserve"> Allowance for </w:t>
            </w:r>
            <w:r w:rsidRPr="00F877C4">
              <w:rPr>
                <w:rFonts w:ascii="Angsana New" w:hAnsi="Angsana New" w:hint="cs"/>
                <w:color w:val="000000"/>
                <w:sz w:val="28"/>
              </w:rPr>
              <w:t>expected credit losses</w:t>
            </w:r>
          </w:p>
        </w:tc>
        <w:tc>
          <w:tcPr>
            <w:tcW w:w="90" w:type="dxa"/>
            <w:tcBorders>
              <w:left w:val="nil"/>
              <w:right w:val="nil"/>
            </w:tcBorders>
            <w:shd w:val="clear" w:color="auto" w:fill="auto"/>
            <w:noWrap/>
            <w:vAlign w:val="bottom"/>
          </w:tcPr>
          <w:p w14:paraId="4A373F54" w14:textId="77777777" w:rsidR="002E1308" w:rsidRPr="00F877C4" w:rsidRDefault="002E1308" w:rsidP="002E1308">
            <w:pPr>
              <w:rPr>
                <w:rFonts w:ascii="Angsana New" w:hAnsi="Angsana New"/>
                <w:color w:val="000000"/>
                <w:sz w:val="28"/>
              </w:rPr>
            </w:pPr>
          </w:p>
        </w:tc>
        <w:tc>
          <w:tcPr>
            <w:tcW w:w="1530" w:type="dxa"/>
            <w:tcBorders>
              <w:top w:val="single" w:sz="4" w:space="0" w:color="auto"/>
              <w:left w:val="nil"/>
              <w:right w:val="nil"/>
            </w:tcBorders>
            <w:shd w:val="clear" w:color="auto" w:fill="auto"/>
            <w:noWrap/>
            <w:vAlign w:val="bottom"/>
          </w:tcPr>
          <w:p w14:paraId="4485517C" w14:textId="77777777" w:rsidR="002E1308" w:rsidRPr="00F877C4" w:rsidRDefault="002E1308" w:rsidP="002E1308">
            <w:pPr>
              <w:jc w:val="right"/>
              <w:rPr>
                <w:rFonts w:ascii="Angsana New" w:hAnsi="Angsana New"/>
                <w:color w:val="000000" w:themeColor="text1"/>
                <w:sz w:val="28"/>
                <w:cs/>
              </w:rPr>
            </w:pPr>
          </w:p>
        </w:tc>
        <w:tc>
          <w:tcPr>
            <w:tcW w:w="90" w:type="dxa"/>
            <w:tcBorders>
              <w:left w:val="nil"/>
              <w:right w:val="nil"/>
            </w:tcBorders>
            <w:shd w:val="clear" w:color="auto" w:fill="auto"/>
            <w:noWrap/>
            <w:vAlign w:val="bottom"/>
          </w:tcPr>
          <w:p w14:paraId="4993CA6D" w14:textId="77777777" w:rsidR="002E1308" w:rsidRPr="00F877C4" w:rsidRDefault="002E1308" w:rsidP="002E1308">
            <w:pPr>
              <w:ind w:left="34" w:hanging="34"/>
              <w:jc w:val="center"/>
              <w:rPr>
                <w:rFonts w:ascii="Angsana New" w:hAnsi="Angsana New"/>
                <w:color w:val="000000"/>
                <w:sz w:val="28"/>
              </w:rPr>
            </w:pPr>
          </w:p>
        </w:tc>
        <w:tc>
          <w:tcPr>
            <w:tcW w:w="1440" w:type="dxa"/>
            <w:tcBorders>
              <w:top w:val="single" w:sz="4" w:space="0" w:color="auto"/>
              <w:left w:val="nil"/>
              <w:right w:val="nil"/>
            </w:tcBorders>
            <w:shd w:val="clear" w:color="auto" w:fill="auto"/>
            <w:noWrap/>
            <w:vAlign w:val="bottom"/>
          </w:tcPr>
          <w:p w14:paraId="45C9A345" w14:textId="77777777" w:rsidR="002E1308" w:rsidRPr="00F877C4" w:rsidRDefault="002E1308" w:rsidP="002E1308">
            <w:pPr>
              <w:ind w:right="-60"/>
              <w:jc w:val="right"/>
              <w:rPr>
                <w:rFonts w:ascii="Angsana New" w:hAnsi="Angsana New"/>
                <w:sz w:val="28"/>
              </w:rPr>
            </w:pPr>
          </w:p>
        </w:tc>
        <w:tc>
          <w:tcPr>
            <w:tcW w:w="90" w:type="dxa"/>
            <w:tcBorders>
              <w:left w:val="nil"/>
              <w:right w:val="nil"/>
            </w:tcBorders>
            <w:shd w:val="clear" w:color="auto" w:fill="auto"/>
            <w:noWrap/>
            <w:vAlign w:val="bottom"/>
          </w:tcPr>
          <w:p w14:paraId="63896894" w14:textId="77777777" w:rsidR="002E1308" w:rsidRPr="00F877C4" w:rsidRDefault="002E1308" w:rsidP="002E1308">
            <w:pPr>
              <w:ind w:left="34" w:hanging="34"/>
              <w:rPr>
                <w:rFonts w:ascii="Angsana New" w:hAnsi="Angsana New"/>
                <w:color w:val="000000"/>
                <w:sz w:val="28"/>
                <w:highlight w:val="yellow"/>
              </w:rPr>
            </w:pPr>
          </w:p>
        </w:tc>
        <w:tc>
          <w:tcPr>
            <w:tcW w:w="1440" w:type="dxa"/>
            <w:tcBorders>
              <w:top w:val="single" w:sz="4" w:space="0" w:color="auto"/>
              <w:left w:val="nil"/>
              <w:right w:val="nil"/>
            </w:tcBorders>
            <w:shd w:val="clear" w:color="auto" w:fill="auto"/>
            <w:noWrap/>
            <w:vAlign w:val="bottom"/>
          </w:tcPr>
          <w:p w14:paraId="297DDFCA" w14:textId="77777777" w:rsidR="002E1308" w:rsidRPr="00F877C4" w:rsidRDefault="002E1308" w:rsidP="002E1308">
            <w:pPr>
              <w:jc w:val="right"/>
              <w:rPr>
                <w:rFonts w:ascii="Angsana New" w:hAnsi="Angsana New"/>
                <w:color w:val="000000" w:themeColor="text1"/>
                <w:sz w:val="28"/>
                <w:cs/>
              </w:rPr>
            </w:pPr>
          </w:p>
        </w:tc>
      </w:tr>
      <w:tr w:rsidR="00A772A9" w:rsidRPr="008A4603" w14:paraId="7EEA5A79" w14:textId="77777777" w:rsidTr="00A5595F">
        <w:trPr>
          <w:trHeight w:hRule="exact" w:val="374"/>
        </w:trPr>
        <w:tc>
          <w:tcPr>
            <w:tcW w:w="3510" w:type="dxa"/>
            <w:tcBorders>
              <w:top w:val="nil"/>
              <w:left w:val="nil"/>
              <w:bottom w:val="nil"/>
              <w:right w:val="nil"/>
            </w:tcBorders>
            <w:shd w:val="clear" w:color="auto" w:fill="auto"/>
            <w:noWrap/>
            <w:vAlign w:val="bottom"/>
          </w:tcPr>
          <w:p w14:paraId="42F054F5" w14:textId="428E82ED" w:rsidR="00A772A9" w:rsidRPr="00F877C4" w:rsidRDefault="00A772A9" w:rsidP="00A772A9">
            <w:pPr>
              <w:ind w:left="355"/>
              <w:rPr>
                <w:rFonts w:ascii="Angsana New" w:hAnsi="Angsana New"/>
                <w:sz w:val="28"/>
              </w:rPr>
            </w:pPr>
            <w:r w:rsidRPr="00F877C4">
              <w:rPr>
                <w:rFonts w:ascii="Angsana New" w:hAnsi="Angsana New" w:hint="cs"/>
                <w:sz w:val="28"/>
              </w:rPr>
              <w:t>Other receivables</w:t>
            </w:r>
            <w:r w:rsidRPr="00F877C4">
              <w:rPr>
                <w:rFonts w:ascii="Angsana New" w:hAnsi="Angsana New"/>
                <w:sz w:val="28"/>
              </w:rPr>
              <w:t xml:space="preserve"> - related parties</w:t>
            </w:r>
          </w:p>
        </w:tc>
        <w:tc>
          <w:tcPr>
            <w:tcW w:w="1530" w:type="dxa"/>
            <w:tcBorders>
              <w:left w:val="nil"/>
              <w:right w:val="nil"/>
            </w:tcBorders>
            <w:shd w:val="clear" w:color="auto" w:fill="auto"/>
            <w:noWrap/>
            <w:vAlign w:val="bottom"/>
          </w:tcPr>
          <w:p w14:paraId="18F80D6E" w14:textId="6F72CF93" w:rsidR="00A772A9" w:rsidRPr="00F877C4" w:rsidRDefault="00A772A9" w:rsidP="007F61FA">
            <w:pPr>
              <w:ind w:right="244"/>
              <w:jc w:val="right"/>
              <w:rPr>
                <w:rFonts w:ascii="Angsana New" w:hAnsi="Angsana New"/>
                <w:color w:val="000000" w:themeColor="text1"/>
                <w:sz w:val="28"/>
              </w:rPr>
            </w:pPr>
            <w:r w:rsidRPr="00F877C4">
              <w:rPr>
                <w:rFonts w:ascii="Angsana New" w:hAnsi="Angsana New"/>
                <w:color w:val="000000" w:themeColor="text1"/>
                <w:sz w:val="28"/>
              </w:rPr>
              <w:t xml:space="preserve">               -</w:t>
            </w:r>
          </w:p>
        </w:tc>
        <w:tc>
          <w:tcPr>
            <w:tcW w:w="90" w:type="dxa"/>
            <w:tcBorders>
              <w:left w:val="nil"/>
              <w:right w:val="nil"/>
            </w:tcBorders>
            <w:shd w:val="clear" w:color="auto" w:fill="auto"/>
            <w:noWrap/>
            <w:vAlign w:val="bottom"/>
          </w:tcPr>
          <w:p w14:paraId="7F27E0F1" w14:textId="77777777" w:rsidR="00A772A9" w:rsidRPr="007F61FA" w:rsidRDefault="00A772A9" w:rsidP="007F61FA">
            <w:pPr>
              <w:ind w:right="244"/>
              <w:rPr>
                <w:rFonts w:ascii="Angsana New" w:hAnsi="Angsana New"/>
                <w:color w:val="000000" w:themeColor="text1"/>
                <w:sz w:val="28"/>
              </w:rPr>
            </w:pPr>
          </w:p>
        </w:tc>
        <w:tc>
          <w:tcPr>
            <w:tcW w:w="1530" w:type="dxa"/>
            <w:tcBorders>
              <w:left w:val="nil"/>
              <w:right w:val="nil"/>
            </w:tcBorders>
            <w:shd w:val="clear" w:color="auto" w:fill="auto"/>
            <w:noWrap/>
            <w:vAlign w:val="bottom"/>
          </w:tcPr>
          <w:p w14:paraId="37ED6F4B" w14:textId="695EE247" w:rsidR="00A772A9" w:rsidRPr="00F877C4" w:rsidRDefault="00A772A9" w:rsidP="007F61FA">
            <w:pPr>
              <w:ind w:right="244"/>
              <w:jc w:val="right"/>
              <w:rPr>
                <w:rFonts w:ascii="Angsana New" w:hAnsi="Angsana New"/>
                <w:color w:val="000000" w:themeColor="text1"/>
                <w:sz w:val="28"/>
              </w:rPr>
            </w:pPr>
            <w:r w:rsidRPr="00F877C4">
              <w:rPr>
                <w:rFonts w:ascii="Angsana New" w:hAnsi="Angsana New"/>
                <w:color w:val="000000" w:themeColor="text1"/>
                <w:sz w:val="28"/>
              </w:rPr>
              <w:t xml:space="preserve">               -</w:t>
            </w:r>
          </w:p>
        </w:tc>
        <w:tc>
          <w:tcPr>
            <w:tcW w:w="90" w:type="dxa"/>
            <w:tcBorders>
              <w:left w:val="nil"/>
              <w:right w:val="nil"/>
            </w:tcBorders>
            <w:shd w:val="clear" w:color="auto" w:fill="auto"/>
            <w:noWrap/>
            <w:vAlign w:val="bottom"/>
          </w:tcPr>
          <w:p w14:paraId="2AD35FE6" w14:textId="77777777" w:rsidR="00A772A9" w:rsidRPr="00F877C4" w:rsidRDefault="00A772A9" w:rsidP="00A772A9">
            <w:pPr>
              <w:ind w:left="34" w:hanging="34"/>
              <w:jc w:val="center"/>
              <w:rPr>
                <w:rFonts w:ascii="Angsana New" w:hAnsi="Angsana New"/>
                <w:color w:val="000000"/>
                <w:sz w:val="28"/>
              </w:rPr>
            </w:pPr>
          </w:p>
        </w:tc>
        <w:tc>
          <w:tcPr>
            <w:tcW w:w="1440" w:type="dxa"/>
            <w:tcBorders>
              <w:left w:val="nil"/>
              <w:right w:val="nil"/>
            </w:tcBorders>
            <w:shd w:val="clear" w:color="auto" w:fill="auto"/>
            <w:noWrap/>
            <w:vAlign w:val="bottom"/>
          </w:tcPr>
          <w:p w14:paraId="0A12B142" w14:textId="1B62FA5F" w:rsidR="00A772A9" w:rsidRPr="00F877C4" w:rsidRDefault="00717899" w:rsidP="007F61FA">
            <w:pPr>
              <w:jc w:val="right"/>
              <w:rPr>
                <w:rFonts w:asciiTheme="majorBidi" w:hAnsiTheme="majorBidi"/>
                <w:color w:val="000000" w:themeColor="text1"/>
                <w:sz w:val="28"/>
              </w:rPr>
            </w:pPr>
            <w:r w:rsidRPr="00F877C4">
              <w:rPr>
                <w:rFonts w:asciiTheme="majorBidi" w:hAnsiTheme="majorBidi"/>
                <w:color w:val="000000" w:themeColor="text1"/>
                <w:sz w:val="28"/>
              </w:rPr>
              <w:t>(3,730,931.86)</w:t>
            </w:r>
          </w:p>
        </w:tc>
        <w:tc>
          <w:tcPr>
            <w:tcW w:w="90" w:type="dxa"/>
            <w:tcBorders>
              <w:left w:val="nil"/>
              <w:right w:val="nil"/>
            </w:tcBorders>
            <w:shd w:val="clear" w:color="auto" w:fill="auto"/>
            <w:noWrap/>
            <w:vAlign w:val="bottom"/>
          </w:tcPr>
          <w:p w14:paraId="0A26D505" w14:textId="77777777" w:rsidR="00A772A9" w:rsidRPr="007F61FA" w:rsidRDefault="00A772A9" w:rsidP="00A772A9">
            <w:pPr>
              <w:ind w:left="34" w:hanging="34"/>
              <w:rPr>
                <w:rFonts w:asciiTheme="majorBidi" w:hAnsiTheme="majorBidi"/>
                <w:color w:val="000000" w:themeColor="text1"/>
                <w:sz w:val="28"/>
              </w:rPr>
            </w:pPr>
          </w:p>
        </w:tc>
        <w:tc>
          <w:tcPr>
            <w:tcW w:w="1440" w:type="dxa"/>
            <w:tcBorders>
              <w:left w:val="nil"/>
              <w:right w:val="nil"/>
            </w:tcBorders>
            <w:shd w:val="clear" w:color="auto" w:fill="auto"/>
            <w:noWrap/>
            <w:vAlign w:val="bottom"/>
          </w:tcPr>
          <w:p w14:paraId="0EC6E275" w14:textId="5EA894C2"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(3,745,529.27)</w:t>
            </w:r>
          </w:p>
        </w:tc>
      </w:tr>
      <w:tr w:rsidR="00A772A9" w:rsidRPr="008A4603" w14:paraId="53585EE9" w14:textId="77777777" w:rsidTr="00A5595F">
        <w:trPr>
          <w:trHeight w:hRule="exact" w:val="374"/>
        </w:trPr>
        <w:tc>
          <w:tcPr>
            <w:tcW w:w="3510" w:type="dxa"/>
            <w:tcBorders>
              <w:top w:val="nil"/>
              <w:left w:val="nil"/>
              <w:bottom w:val="nil"/>
              <w:right w:val="nil"/>
            </w:tcBorders>
            <w:shd w:val="clear" w:color="auto" w:fill="auto"/>
            <w:noWrap/>
            <w:vAlign w:val="bottom"/>
          </w:tcPr>
          <w:p w14:paraId="7F9DC818" w14:textId="696521C3" w:rsidR="00A772A9" w:rsidRPr="00F877C4" w:rsidRDefault="00A772A9" w:rsidP="00A772A9">
            <w:pPr>
              <w:ind w:left="355"/>
              <w:rPr>
                <w:rFonts w:ascii="Angsana New" w:hAnsi="Angsana New"/>
                <w:sz w:val="28"/>
              </w:rPr>
            </w:pPr>
            <w:r w:rsidRPr="00F877C4">
              <w:rPr>
                <w:rFonts w:ascii="Angsana New" w:hAnsi="Angsana New" w:hint="cs"/>
                <w:sz w:val="28"/>
              </w:rPr>
              <w:t>Other receivables</w:t>
            </w:r>
          </w:p>
        </w:tc>
        <w:tc>
          <w:tcPr>
            <w:tcW w:w="1530" w:type="dxa"/>
            <w:tcBorders>
              <w:left w:val="nil"/>
              <w:right w:val="nil"/>
            </w:tcBorders>
            <w:shd w:val="clear" w:color="auto" w:fill="auto"/>
            <w:noWrap/>
            <w:vAlign w:val="bottom"/>
          </w:tcPr>
          <w:p w14:paraId="63122F89" w14:textId="2EB360CC" w:rsidR="00A772A9" w:rsidRPr="00F877C4" w:rsidRDefault="00A772A9" w:rsidP="007F61FA">
            <w:pPr>
              <w:jc w:val="right"/>
              <w:rPr>
                <w:rFonts w:asciiTheme="majorBidi" w:hAnsiTheme="majorBidi"/>
                <w:color w:val="000000" w:themeColor="text1"/>
                <w:sz w:val="28"/>
              </w:rPr>
            </w:pPr>
            <w:r w:rsidRPr="00F877C4">
              <w:rPr>
                <w:rFonts w:asciiTheme="majorBidi" w:hAnsiTheme="majorBidi"/>
                <w:color w:val="000000" w:themeColor="text1"/>
                <w:sz w:val="28"/>
              </w:rPr>
              <w:t>(1,609,463.81)</w:t>
            </w:r>
          </w:p>
        </w:tc>
        <w:tc>
          <w:tcPr>
            <w:tcW w:w="90" w:type="dxa"/>
            <w:tcBorders>
              <w:left w:val="nil"/>
              <w:right w:val="nil"/>
            </w:tcBorders>
            <w:shd w:val="clear" w:color="auto" w:fill="auto"/>
            <w:noWrap/>
            <w:vAlign w:val="bottom"/>
          </w:tcPr>
          <w:p w14:paraId="4BB68D7C" w14:textId="77777777" w:rsidR="00A772A9" w:rsidRPr="00F877C4" w:rsidRDefault="00A772A9" w:rsidP="00A772A9">
            <w:pPr>
              <w:rPr>
                <w:rFonts w:ascii="Angsana New" w:hAnsi="Angsana New"/>
                <w:color w:val="000000"/>
                <w:sz w:val="28"/>
              </w:rPr>
            </w:pPr>
          </w:p>
        </w:tc>
        <w:tc>
          <w:tcPr>
            <w:tcW w:w="1530" w:type="dxa"/>
            <w:tcBorders>
              <w:left w:val="nil"/>
              <w:right w:val="nil"/>
            </w:tcBorders>
            <w:shd w:val="clear" w:color="auto" w:fill="auto"/>
            <w:noWrap/>
            <w:vAlign w:val="bottom"/>
          </w:tcPr>
          <w:p w14:paraId="355EAB69" w14:textId="59C80327" w:rsidR="00A772A9" w:rsidRPr="00F877C4" w:rsidRDefault="00A772A9" w:rsidP="007F61FA">
            <w:pPr>
              <w:jc w:val="right"/>
              <w:rPr>
                <w:rFonts w:asciiTheme="majorBidi" w:hAnsiTheme="majorBidi"/>
                <w:color w:val="000000" w:themeColor="text1"/>
                <w:sz w:val="28"/>
              </w:rPr>
            </w:pPr>
            <w:r w:rsidRPr="00F877C4">
              <w:rPr>
                <w:rFonts w:asciiTheme="majorBidi" w:hAnsiTheme="majorBidi"/>
                <w:color w:val="000000" w:themeColor="text1"/>
                <w:sz w:val="28"/>
              </w:rPr>
              <w:t>(1,609,463.81)</w:t>
            </w:r>
          </w:p>
        </w:tc>
        <w:tc>
          <w:tcPr>
            <w:tcW w:w="90" w:type="dxa"/>
            <w:tcBorders>
              <w:left w:val="nil"/>
              <w:right w:val="nil"/>
            </w:tcBorders>
            <w:shd w:val="clear" w:color="auto" w:fill="auto"/>
            <w:noWrap/>
            <w:vAlign w:val="bottom"/>
          </w:tcPr>
          <w:p w14:paraId="0BE29B10" w14:textId="77777777" w:rsidR="00A772A9" w:rsidRPr="00F877C4" w:rsidRDefault="00A772A9" w:rsidP="00A772A9">
            <w:pPr>
              <w:ind w:left="34" w:hanging="34"/>
              <w:jc w:val="center"/>
              <w:rPr>
                <w:rFonts w:ascii="Angsana New" w:hAnsi="Angsana New"/>
                <w:color w:val="000000"/>
                <w:sz w:val="28"/>
              </w:rPr>
            </w:pPr>
          </w:p>
        </w:tc>
        <w:tc>
          <w:tcPr>
            <w:tcW w:w="1440" w:type="dxa"/>
            <w:tcBorders>
              <w:left w:val="nil"/>
              <w:right w:val="nil"/>
            </w:tcBorders>
            <w:shd w:val="clear" w:color="auto" w:fill="auto"/>
            <w:noWrap/>
            <w:vAlign w:val="bottom"/>
          </w:tcPr>
          <w:p w14:paraId="0F6365F8" w14:textId="4ABADF7E"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(1,515,661.97)</w:t>
            </w:r>
          </w:p>
        </w:tc>
        <w:tc>
          <w:tcPr>
            <w:tcW w:w="90" w:type="dxa"/>
            <w:tcBorders>
              <w:left w:val="nil"/>
              <w:right w:val="nil"/>
            </w:tcBorders>
            <w:shd w:val="clear" w:color="auto" w:fill="auto"/>
            <w:noWrap/>
            <w:vAlign w:val="bottom"/>
          </w:tcPr>
          <w:p w14:paraId="734B9490" w14:textId="77777777" w:rsidR="00A772A9" w:rsidRPr="00F877C4" w:rsidRDefault="00A772A9" w:rsidP="00A772A9">
            <w:pPr>
              <w:ind w:left="34" w:hanging="34"/>
              <w:rPr>
                <w:rFonts w:ascii="Angsana New" w:hAnsi="Angsana New"/>
                <w:color w:val="000000"/>
                <w:sz w:val="28"/>
                <w:highlight w:val="yellow"/>
              </w:rPr>
            </w:pPr>
          </w:p>
        </w:tc>
        <w:tc>
          <w:tcPr>
            <w:tcW w:w="1440" w:type="dxa"/>
            <w:tcBorders>
              <w:left w:val="nil"/>
              <w:right w:val="nil"/>
            </w:tcBorders>
            <w:shd w:val="clear" w:color="auto" w:fill="auto"/>
            <w:noWrap/>
            <w:vAlign w:val="bottom"/>
          </w:tcPr>
          <w:p w14:paraId="358F3E5E" w14:textId="6754D594"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(1,515,661.97)</w:t>
            </w:r>
          </w:p>
        </w:tc>
      </w:tr>
      <w:tr w:rsidR="00A772A9" w:rsidRPr="008A4603" w14:paraId="7A4DCFFD" w14:textId="77777777" w:rsidTr="00A5595F">
        <w:trPr>
          <w:trHeight w:hRule="exact" w:val="374"/>
        </w:trPr>
        <w:tc>
          <w:tcPr>
            <w:tcW w:w="3510" w:type="dxa"/>
            <w:tcBorders>
              <w:top w:val="nil"/>
              <w:left w:val="nil"/>
              <w:bottom w:val="nil"/>
              <w:right w:val="nil"/>
            </w:tcBorders>
            <w:shd w:val="clear" w:color="auto" w:fill="auto"/>
            <w:noWrap/>
            <w:vAlign w:val="bottom"/>
          </w:tcPr>
          <w:p w14:paraId="18633CE3" w14:textId="2DF14C3B" w:rsidR="00A772A9" w:rsidRPr="00F877C4" w:rsidRDefault="00A772A9" w:rsidP="00A772A9">
            <w:pPr>
              <w:ind w:left="355"/>
              <w:rPr>
                <w:rFonts w:ascii="Angsana New" w:hAnsi="Angsana New"/>
                <w:sz w:val="28"/>
              </w:rPr>
            </w:pPr>
            <w:r w:rsidRPr="00AF24EF">
              <w:rPr>
                <w:rFonts w:ascii="Angsana New" w:hAnsi="Angsana New" w:hint="cs"/>
                <w:sz w:val="28"/>
              </w:rPr>
              <w:t xml:space="preserve">Receivables for </w:t>
            </w:r>
            <w:r w:rsidR="00AF24EF" w:rsidRPr="00AF24EF">
              <w:rPr>
                <w:rFonts w:ascii="Angsana New" w:hAnsi="Angsana New"/>
                <w:sz w:val="28"/>
              </w:rPr>
              <w:t>penalties arising from</w:t>
            </w:r>
          </w:p>
        </w:tc>
        <w:tc>
          <w:tcPr>
            <w:tcW w:w="1530" w:type="dxa"/>
            <w:tcBorders>
              <w:left w:val="nil"/>
              <w:right w:val="nil"/>
            </w:tcBorders>
            <w:shd w:val="clear" w:color="auto" w:fill="auto"/>
            <w:noWrap/>
            <w:vAlign w:val="bottom"/>
          </w:tcPr>
          <w:p w14:paraId="32237C86" w14:textId="202551A3" w:rsidR="00A772A9" w:rsidRPr="00F877C4" w:rsidRDefault="00A772A9" w:rsidP="007F61FA">
            <w:pPr>
              <w:jc w:val="right"/>
              <w:rPr>
                <w:rFonts w:asciiTheme="majorBidi" w:hAnsiTheme="majorBidi"/>
                <w:color w:val="000000" w:themeColor="text1"/>
                <w:sz w:val="28"/>
                <w:cs/>
              </w:rPr>
            </w:pPr>
          </w:p>
        </w:tc>
        <w:tc>
          <w:tcPr>
            <w:tcW w:w="90" w:type="dxa"/>
            <w:tcBorders>
              <w:left w:val="nil"/>
              <w:right w:val="nil"/>
            </w:tcBorders>
            <w:shd w:val="clear" w:color="auto" w:fill="auto"/>
            <w:noWrap/>
            <w:vAlign w:val="bottom"/>
          </w:tcPr>
          <w:p w14:paraId="166CF307" w14:textId="77777777" w:rsidR="00A772A9" w:rsidRPr="00F877C4" w:rsidRDefault="00A772A9" w:rsidP="00A772A9">
            <w:pPr>
              <w:rPr>
                <w:rFonts w:ascii="Angsana New" w:hAnsi="Angsana New"/>
                <w:color w:val="000000"/>
                <w:sz w:val="28"/>
              </w:rPr>
            </w:pPr>
          </w:p>
        </w:tc>
        <w:tc>
          <w:tcPr>
            <w:tcW w:w="1530" w:type="dxa"/>
            <w:tcBorders>
              <w:left w:val="nil"/>
              <w:right w:val="nil"/>
            </w:tcBorders>
            <w:shd w:val="clear" w:color="auto" w:fill="auto"/>
            <w:noWrap/>
            <w:vAlign w:val="bottom"/>
          </w:tcPr>
          <w:p w14:paraId="6CB41EEB" w14:textId="416378FD" w:rsidR="00A772A9" w:rsidRPr="00F877C4" w:rsidRDefault="00A772A9" w:rsidP="007F61FA">
            <w:pPr>
              <w:jc w:val="right"/>
              <w:rPr>
                <w:rFonts w:asciiTheme="majorBidi" w:hAnsiTheme="majorBidi"/>
                <w:color w:val="000000" w:themeColor="text1"/>
                <w:sz w:val="28"/>
                <w:cs/>
              </w:rPr>
            </w:pPr>
          </w:p>
        </w:tc>
        <w:tc>
          <w:tcPr>
            <w:tcW w:w="90" w:type="dxa"/>
            <w:tcBorders>
              <w:left w:val="nil"/>
              <w:right w:val="nil"/>
            </w:tcBorders>
            <w:shd w:val="clear" w:color="auto" w:fill="auto"/>
            <w:noWrap/>
            <w:vAlign w:val="bottom"/>
          </w:tcPr>
          <w:p w14:paraId="5513133B" w14:textId="77777777" w:rsidR="00A772A9" w:rsidRPr="00F877C4" w:rsidRDefault="00A772A9" w:rsidP="00A772A9">
            <w:pPr>
              <w:ind w:left="34" w:hanging="34"/>
              <w:jc w:val="center"/>
              <w:rPr>
                <w:rFonts w:ascii="Angsana New" w:hAnsi="Angsana New"/>
                <w:color w:val="000000"/>
                <w:sz w:val="28"/>
              </w:rPr>
            </w:pPr>
          </w:p>
        </w:tc>
        <w:tc>
          <w:tcPr>
            <w:tcW w:w="1440" w:type="dxa"/>
            <w:tcBorders>
              <w:left w:val="nil"/>
              <w:right w:val="nil"/>
            </w:tcBorders>
            <w:shd w:val="clear" w:color="auto" w:fill="auto"/>
            <w:noWrap/>
            <w:vAlign w:val="bottom"/>
          </w:tcPr>
          <w:p w14:paraId="57D5B3FF" w14:textId="186DA519" w:rsidR="00A772A9" w:rsidRPr="00F877C4" w:rsidRDefault="00A772A9" w:rsidP="007F61FA">
            <w:pPr>
              <w:jc w:val="right"/>
              <w:rPr>
                <w:rFonts w:asciiTheme="majorBidi" w:hAnsiTheme="majorBidi"/>
                <w:color w:val="000000" w:themeColor="text1"/>
                <w:sz w:val="28"/>
                <w:cs/>
              </w:rPr>
            </w:pPr>
          </w:p>
        </w:tc>
        <w:tc>
          <w:tcPr>
            <w:tcW w:w="90" w:type="dxa"/>
            <w:tcBorders>
              <w:left w:val="nil"/>
              <w:right w:val="nil"/>
            </w:tcBorders>
            <w:shd w:val="clear" w:color="auto" w:fill="auto"/>
            <w:noWrap/>
            <w:vAlign w:val="bottom"/>
          </w:tcPr>
          <w:p w14:paraId="3C671740" w14:textId="77777777" w:rsidR="00A772A9" w:rsidRPr="00F877C4" w:rsidRDefault="00A772A9" w:rsidP="00A772A9">
            <w:pPr>
              <w:ind w:left="34" w:hanging="34"/>
              <w:rPr>
                <w:rFonts w:ascii="Angsana New" w:hAnsi="Angsana New"/>
                <w:color w:val="000000"/>
                <w:sz w:val="28"/>
                <w:highlight w:val="yellow"/>
              </w:rPr>
            </w:pPr>
          </w:p>
        </w:tc>
        <w:tc>
          <w:tcPr>
            <w:tcW w:w="1440" w:type="dxa"/>
            <w:tcBorders>
              <w:left w:val="nil"/>
              <w:right w:val="nil"/>
            </w:tcBorders>
            <w:shd w:val="clear" w:color="auto" w:fill="auto"/>
            <w:noWrap/>
            <w:vAlign w:val="bottom"/>
          </w:tcPr>
          <w:p w14:paraId="59F3D561" w14:textId="05F162F3" w:rsidR="00A772A9" w:rsidRPr="00F877C4" w:rsidRDefault="00A772A9" w:rsidP="007F61FA">
            <w:pPr>
              <w:jc w:val="right"/>
              <w:rPr>
                <w:rFonts w:asciiTheme="majorBidi" w:hAnsiTheme="majorBidi"/>
                <w:color w:val="000000" w:themeColor="text1"/>
                <w:sz w:val="28"/>
                <w:cs/>
              </w:rPr>
            </w:pPr>
          </w:p>
        </w:tc>
      </w:tr>
      <w:tr w:rsidR="00892C8C" w:rsidRPr="008A4603" w14:paraId="29D4EA87" w14:textId="77777777" w:rsidTr="00A5595F">
        <w:trPr>
          <w:trHeight w:hRule="exact" w:val="374"/>
        </w:trPr>
        <w:tc>
          <w:tcPr>
            <w:tcW w:w="3510" w:type="dxa"/>
            <w:tcBorders>
              <w:top w:val="nil"/>
              <w:left w:val="nil"/>
              <w:bottom w:val="nil"/>
              <w:right w:val="nil"/>
            </w:tcBorders>
            <w:shd w:val="clear" w:color="auto" w:fill="auto"/>
            <w:noWrap/>
            <w:vAlign w:val="bottom"/>
          </w:tcPr>
          <w:p w14:paraId="1C43565C" w14:textId="0FA2EB93" w:rsidR="00892C8C" w:rsidRPr="00F877C4" w:rsidRDefault="00892C8C" w:rsidP="00040480">
            <w:pPr>
              <w:ind w:left="355" w:firstLine="228"/>
              <w:rPr>
                <w:rFonts w:ascii="Angsana New" w:hAnsi="Angsana New"/>
                <w:sz w:val="28"/>
              </w:rPr>
            </w:pPr>
            <w:r w:rsidRPr="00F877C4">
              <w:rPr>
                <w:rFonts w:ascii="Angsana New" w:hAnsi="Angsana New" w:hint="cs"/>
                <w:sz w:val="28"/>
              </w:rPr>
              <w:t>delays of constructions</w:t>
            </w:r>
          </w:p>
        </w:tc>
        <w:tc>
          <w:tcPr>
            <w:tcW w:w="1530" w:type="dxa"/>
            <w:tcBorders>
              <w:left w:val="nil"/>
              <w:right w:val="nil"/>
            </w:tcBorders>
            <w:shd w:val="clear" w:color="auto" w:fill="auto"/>
            <w:noWrap/>
            <w:vAlign w:val="bottom"/>
          </w:tcPr>
          <w:p w14:paraId="5E54D6B2" w14:textId="1A6E0417" w:rsidR="00892C8C" w:rsidRPr="00F877C4" w:rsidRDefault="00892C8C" w:rsidP="00892C8C">
            <w:pPr>
              <w:jc w:val="right"/>
              <w:rPr>
                <w:rFonts w:asciiTheme="majorBidi" w:hAnsiTheme="majorBidi"/>
                <w:color w:val="000000" w:themeColor="text1"/>
                <w:sz w:val="28"/>
              </w:rPr>
            </w:pPr>
            <w:r w:rsidRPr="00F877C4">
              <w:rPr>
                <w:rFonts w:asciiTheme="majorBidi" w:hAnsiTheme="majorBidi"/>
                <w:color w:val="000000" w:themeColor="text1"/>
                <w:sz w:val="28"/>
              </w:rPr>
              <w:t>(58,521,584.51)</w:t>
            </w:r>
          </w:p>
        </w:tc>
        <w:tc>
          <w:tcPr>
            <w:tcW w:w="90" w:type="dxa"/>
            <w:tcBorders>
              <w:left w:val="nil"/>
              <w:right w:val="nil"/>
            </w:tcBorders>
            <w:shd w:val="clear" w:color="auto" w:fill="auto"/>
            <w:noWrap/>
            <w:vAlign w:val="bottom"/>
          </w:tcPr>
          <w:p w14:paraId="77BD4B3E" w14:textId="77777777" w:rsidR="00892C8C" w:rsidRPr="00F877C4" w:rsidRDefault="00892C8C" w:rsidP="00892C8C">
            <w:pPr>
              <w:rPr>
                <w:rFonts w:ascii="Angsana New" w:hAnsi="Angsana New"/>
                <w:color w:val="000000"/>
                <w:sz w:val="28"/>
              </w:rPr>
            </w:pPr>
          </w:p>
        </w:tc>
        <w:tc>
          <w:tcPr>
            <w:tcW w:w="1530" w:type="dxa"/>
            <w:tcBorders>
              <w:left w:val="nil"/>
              <w:right w:val="nil"/>
            </w:tcBorders>
            <w:shd w:val="clear" w:color="auto" w:fill="auto"/>
            <w:noWrap/>
            <w:vAlign w:val="bottom"/>
          </w:tcPr>
          <w:p w14:paraId="33FC8EE6" w14:textId="099F9FFB" w:rsidR="00892C8C" w:rsidRPr="00F877C4" w:rsidRDefault="00892C8C" w:rsidP="00892C8C">
            <w:pPr>
              <w:jc w:val="right"/>
              <w:rPr>
                <w:rFonts w:asciiTheme="majorBidi" w:hAnsiTheme="majorBidi"/>
                <w:color w:val="000000" w:themeColor="text1"/>
                <w:sz w:val="28"/>
              </w:rPr>
            </w:pPr>
            <w:r w:rsidRPr="00F877C4">
              <w:rPr>
                <w:rFonts w:asciiTheme="majorBidi" w:hAnsiTheme="majorBidi"/>
                <w:color w:val="000000" w:themeColor="text1"/>
                <w:sz w:val="28"/>
              </w:rPr>
              <w:t>(58,521,584.51)</w:t>
            </w:r>
          </w:p>
        </w:tc>
        <w:tc>
          <w:tcPr>
            <w:tcW w:w="90" w:type="dxa"/>
            <w:tcBorders>
              <w:left w:val="nil"/>
              <w:right w:val="nil"/>
            </w:tcBorders>
            <w:shd w:val="clear" w:color="auto" w:fill="auto"/>
            <w:noWrap/>
            <w:vAlign w:val="bottom"/>
          </w:tcPr>
          <w:p w14:paraId="7B02CD51" w14:textId="77777777" w:rsidR="00892C8C" w:rsidRPr="00F877C4" w:rsidRDefault="00892C8C" w:rsidP="00892C8C">
            <w:pPr>
              <w:ind w:left="34" w:hanging="34"/>
              <w:jc w:val="center"/>
              <w:rPr>
                <w:rFonts w:ascii="Angsana New" w:hAnsi="Angsana New"/>
                <w:color w:val="000000"/>
                <w:sz w:val="28"/>
              </w:rPr>
            </w:pPr>
          </w:p>
        </w:tc>
        <w:tc>
          <w:tcPr>
            <w:tcW w:w="1440" w:type="dxa"/>
            <w:tcBorders>
              <w:left w:val="nil"/>
              <w:right w:val="nil"/>
            </w:tcBorders>
            <w:shd w:val="clear" w:color="auto" w:fill="auto"/>
            <w:noWrap/>
            <w:vAlign w:val="bottom"/>
          </w:tcPr>
          <w:p w14:paraId="358B8C5F" w14:textId="4BC90772" w:rsidR="00892C8C" w:rsidRPr="00F877C4" w:rsidRDefault="00892C8C" w:rsidP="00892C8C">
            <w:pPr>
              <w:jc w:val="right"/>
              <w:rPr>
                <w:rFonts w:asciiTheme="majorBidi" w:hAnsiTheme="majorBidi"/>
                <w:color w:val="000000" w:themeColor="text1"/>
                <w:sz w:val="28"/>
              </w:rPr>
            </w:pPr>
            <w:r w:rsidRPr="00F877C4">
              <w:rPr>
                <w:rFonts w:asciiTheme="majorBidi" w:hAnsiTheme="majorBidi"/>
                <w:color w:val="000000" w:themeColor="text1"/>
                <w:sz w:val="28"/>
              </w:rPr>
              <w:t>(58,111,684.01)</w:t>
            </w:r>
          </w:p>
        </w:tc>
        <w:tc>
          <w:tcPr>
            <w:tcW w:w="90" w:type="dxa"/>
            <w:tcBorders>
              <w:left w:val="nil"/>
              <w:right w:val="nil"/>
            </w:tcBorders>
            <w:shd w:val="clear" w:color="auto" w:fill="auto"/>
            <w:noWrap/>
            <w:vAlign w:val="bottom"/>
          </w:tcPr>
          <w:p w14:paraId="4594DA60" w14:textId="77777777" w:rsidR="00892C8C" w:rsidRPr="00F877C4" w:rsidRDefault="00892C8C" w:rsidP="00892C8C">
            <w:pPr>
              <w:ind w:left="34" w:hanging="34"/>
              <w:rPr>
                <w:rFonts w:ascii="Angsana New" w:hAnsi="Angsana New"/>
                <w:color w:val="000000"/>
                <w:sz w:val="28"/>
                <w:highlight w:val="yellow"/>
              </w:rPr>
            </w:pPr>
          </w:p>
        </w:tc>
        <w:tc>
          <w:tcPr>
            <w:tcW w:w="1440" w:type="dxa"/>
            <w:tcBorders>
              <w:left w:val="nil"/>
              <w:right w:val="nil"/>
            </w:tcBorders>
            <w:shd w:val="clear" w:color="auto" w:fill="auto"/>
            <w:noWrap/>
            <w:vAlign w:val="bottom"/>
          </w:tcPr>
          <w:p w14:paraId="7A8A61C0" w14:textId="7A2F8125" w:rsidR="00892C8C" w:rsidRPr="00F877C4" w:rsidRDefault="00892C8C" w:rsidP="00892C8C">
            <w:pPr>
              <w:jc w:val="right"/>
              <w:rPr>
                <w:rFonts w:asciiTheme="majorBidi" w:hAnsiTheme="majorBidi"/>
                <w:color w:val="000000" w:themeColor="text1"/>
                <w:sz w:val="28"/>
              </w:rPr>
            </w:pPr>
            <w:r w:rsidRPr="00F877C4">
              <w:rPr>
                <w:rFonts w:asciiTheme="majorBidi" w:hAnsiTheme="majorBidi"/>
                <w:color w:val="000000" w:themeColor="text1"/>
                <w:sz w:val="28"/>
              </w:rPr>
              <w:t>(58,111,684.01)</w:t>
            </w:r>
          </w:p>
        </w:tc>
      </w:tr>
      <w:tr w:rsidR="00AF24EF" w:rsidRPr="008A4603" w14:paraId="6D7FF3BA" w14:textId="77777777" w:rsidTr="00A5595F">
        <w:trPr>
          <w:trHeight w:hRule="exact" w:val="374"/>
        </w:trPr>
        <w:tc>
          <w:tcPr>
            <w:tcW w:w="3510" w:type="dxa"/>
            <w:tcBorders>
              <w:top w:val="nil"/>
              <w:left w:val="nil"/>
              <w:bottom w:val="nil"/>
              <w:right w:val="nil"/>
            </w:tcBorders>
            <w:shd w:val="clear" w:color="auto" w:fill="auto"/>
            <w:noWrap/>
            <w:vAlign w:val="bottom"/>
          </w:tcPr>
          <w:p w14:paraId="7619D791" w14:textId="51068D87" w:rsidR="00AF24EF" w:rsidRPr="00F877C4" w:rsidRDefault="00AF24EF" w:rsidP="00AF24EF">
            <w:pPr>
              <w:ind w:left="355"/>
              <w:rPr>
                <w:rFonts w:ascii="Angsana New" w:hAnsi="Angsana New"/>
                <w:sz w:val="28"/>
              </w:rPr>
            </w:pPr>
            <w:r w:rsidRPr="00F877C4">
              <w:rPr>
                <w:rFonts w:ascii="Angsana New" w:hAnsi="Angsana New" w:hint="cs"/>
                <w:sz w:val="28"/>
              </w:rPr>
              <w:t>Receivables for construction materials</w:t>
            </w:r>
          </w:p>
        </w:tc>
        <w:tc>
          <w:tcPr>
            <w:tcW w:w="1530" w:type="dxa"/>
            <w:tcBorders>
              <w:left w:val="nil"/>
              <w:right w:val="nil"/>
            </w:tcBorders>
            <w:shd w:val="clear" w:color="auto" w:fill="auto"/>
            <w:noWrap/>
            <w:vAlign w:val="bottom"/>
          </w:tcPr>
          <w:p w14:paraId="586FC59E" w14:textId="03706736" w:rsidR="00AF24EF" w:rsidRPr="00F877C4" w:rsidRDefault="00AF24EF" w:rsidP="00AF24EF">
            <w:pPr>
              <w:jc w:val="right"/>
              <w:rPr>
                <w:rFonts w:asciiTheme="majorBidi" w:hAnsiTheme="majorBidi"/>
                <w:color w:val="000000" w:themeColor="text1"/>
                <w:sz w:val="28"/>
              </w:rPr>
            </w:pPr>
            <w:r w:rsidRPr="00F877C4">
              <w:rPr>
                <w:rFonts w:asciiTheme="majorBidi" w:hAnsiTheme="majorBidi"/>
                <w:color w:val="000000" w:themeColor="text1"/>
                <w:sz w:val="28"/>
              </w:rPr>
              <w:t>(50,321,798.51)</w:t>
            </w:r>
          </w:p>
        </w:tc>
        <w:tc>
          <w:tcPr>
            <w:tcW w:w="90" w:type="dxa"/>
            <w:tcBorders>
              <w:left w:val="nil"/>
              <w:right w:val="nil"/>
            </w:tcBorders>
            <w:shd w:val="clear" w:color="auto" w:fill="auto"/>
            <w:noWrap/>
            <w:vAlign w:val="bottom"/>
          </w:tcPr>
          <w:p w14:paraId="52FD269F" w14:textId="77777777" w:rsidR="00AF24EF" w:rsidRPr="00F877C4" w:rsidRDefault="00AF24EF" w:rsidP="00AF24EF">
            <w:pPr>
              <w:rPr>
                <w:rFonts w:ascii="Angsana New" w:hAnsi="Angsana New"/>
                <w:color w:val="000000"/>
                <w:sz w:val="28"/>
              </w:rPr>
            </w:pPr>
          </w:p>
        </w:tc>
        <w:tc>
          <w:tcPr>
            <w:tcW w:w="1530" w:type="dxa"/>
            <w:tcBorders>
              <w:left w:val="nil"/>
              <w:right w:val="nil"/>
            </w:tcBorders>
            <w:shd w:val="clear" w:color="auto" w:fill="auto"/>
            <w:noWrap/>
            <w:vAlign w:val="bottom"/>
          </w:tcPr>
          <w:p w14:paraId="54BF9500" w14:textId="0A343D11" w:rsidR="00AF24EF" w:rsidRPr="00F877C4" w:rsidRDefault="00AF24EF" w:rsidP="00AF24EF">
            <w:pPr>
              <w:jc w:val="right"/>
              <w:rPr>
                <w:rFonts w:asciiTheme="majorBidi" w:hAnsiTheme="majorBidi"/>
                <w:color w:val="000000" w:themeColor="text1"/>
                <w:sz w:val="28"/>
              </w:rPr>
            </w:pPr>
            <w:r w:rsidRPr="00F877C4">
              <w:rPr>
                <w:rFonts w:asciiTheme="majorBidi" w:hAnsiTheme="majorBidi"/>
                <w:color w:val="000000" w:themeColor="text1"/>
                <w:sz w:val="28"/>
              </w:rPr>
              <w:t>(50,321,798.51)</w:t>
            </w:r>
          </w:p>
        </w:tc>
        <w:tc>
          <w:tcPr>
            <w:tcW w:w="90" w:type="dxa"/>
            <w:tcBorders>
              <w:left w:val="nil"/>
              <w:right w:val="nil"/>
            </w:tcBorders>
            <w:shd w:val="clear" w:color="auto" w:fill="auto"/>
            <w:noWrap/>
            <w:vAlign w:val="bottom"/>
          </w:tcPr>
          <w:p w14:paraId="54C408C6" w14:textId="77777777" w:rsidR="00AF24EF" w:rsidRPr="00F877C4" w:rsidRDefault="00AF24EF" w:rsidP="00AF24EF">
            <w:pPr>
              <w:ind w:left="34" w:hanging="34"/>
              <w:jc w:val="center"/>
              <w:rPr>
                <w:rFonts w:ascii="Angsana New" w:hAnsi="Angsana New"/>
                <w:color w:val="000000"/>
                <w:sz w:val="28"/>
              </w:rPr>
            </w:pPr>
          </w:p>
        </w:tc>
        <w:tc>
          <w:tcPr>
            <w:tcW w:w="1440" w:type="dxa"/>
            <w:tcBorders>
              <w:left w:val="nil"/>
              <w:right w:val="nil"/>
            </w:tcBorders>
            <w:shd w:val="clear" w:color="auto" w:fill="auto"/>
            <w:noWrap/>
            <w:vAlign w:val="bottom"/>
          </w:tcPr>
          <w:p w14:paraId="7F9183B8" w14:textId="11175C5E" w:rsidR="00AF24EF" w:rsidRPr="00F877C4" w:rsidRDefault="00AF24EF" w:rsidP="00AF24EF">
            <w:pPr>
              <w:jc w:val="right"/>
              <w:rPr>
                <w:rFonts w:asciiTheme="majorBidi" w:hAnsiTheme="majorBidi"/>
                <w:color w:val="000000" w:themeColor="text1"/>
                <w:sz w:val="28"/>
              </w:rPr>
            </w:pPr>
            <w:r w:rsidRPr="00F877C4">
              <w:rPr>
                <w:rFonts w:asciiTheme="majorBidi" w:hAnsiTheme="majorBidi"/>
                <w:color w:val="000000" w:themeColor="text1"/>
                <w:sz w:val="28"/>
              </w:rPr>
              <w:t>(50,321,798.51)</w:t>
            </w:r>
          </w:p>
        </w:tc>
        <w:tc>
          <w:tcPr>
            <w:tcW w:w="90" w:type="dxa"/>
            <w:tcBorders>
              <w:left w:val="nil"/>
              <w:right w:val="nil"/>
            </w:tcBorders>
            <w:shd w:val="clear" w:color="auto" w:fill="auto"/>
            <w:noWrap/>
            <w:vAlign w:val="bottom"/>
          </w:tcPr>
          <w:p w14:paraId="0C772A59" w14:textId="77777777" w:rsidR="00AF24EF" w:rsidRPr="00F877C4" w:rsidRDefault="00AF24EF" w:rsidP="00AF24EF">
            <w:pPr>
              <w:ind w:left="34" w:hanging="34"/>
              <w:rPr>
                <w:rFonts w:ascii="Angsana New" w:hAnsi="Angsana New"/>
                <w:color w:val="000000"/>
                <w:sz w:val="28"/>
                <w:highlight w:val="yellow"/>
              </w:rPr>
            </w:pPr>
          </w:p>
        </w:tc>
        <w:tc>
          <w:tcPr>
            <w:tcW w:w="1440" w:type="dxa"/>
            <w:tcBorders>
              <w:left w:val="nil"/>
              <w:right w:val="nil"/>
            </w:tcBorders>
            <w:shd w:val="clear" w:color="auto" w:fill="auto"/>
            <w:noWrap/>
            <w:vAlign w:val="bottom"/>
          </w:tcPr>
          <w:p w14:paraId="52A05F97" w14:textId="483F358D" w:rsidR="00AF24EF" w:rsidRPr="00F877C4" w:rsidRDefault="00AF24EF" w:rsidP="00AF24EF">
            <w:pPr>
              <w:jc w:val="right"/>
              <w:rPr>
                <w:rFonts w:asciiTheme="majorBidi" w:hAnsiTheme="majorBidi"/>
                <w:color w:val="000000" w:themeColor="text1"/>
                <w:sz w:val="28"/>
              </w:rPr>
            </w:pPr>
            <w:r w:rsidRPr="00F877C4">
              <w:rPr>
                <w:rFonts w:asciiTheme="majorBidi" w:hAnsiTheme="majorBidi"/>
                <w:color w:val="000000" w:themeColor="text1"/>
                <w:sz w:val="28"/>
              </w:rPr>
              <w:t>(50,321,798.51)</w:t>
            </w:r>
          </w:p>
        </w:tc>
      </w:tr>
      <w:tr w:rsidR="00A772A9" w:rsidRPr="008A4603" w14:paraId="12F29EF5" w14:textId="77777777" w:rsidTr="00A5595F">
        <w:trPr>
          <w:trHeight w:hRule="exact" w:val="374"/>
        </w:trPr>
        <w:tc>
          <w:tcPr>
            <w:tcW w:w="3510" w:type="dxa"/>
            <w:tcBorders>
              <w:top w:val="nil"/>
              <w:left w:val="nil"/>
              <w:bottom w:val="nil"/>
              <w:right w:val="nil"/>
            </w:tcBorders>
            <w:shd w:val="clear" w:color="auto" w:fill="auto"/>
            <w:noWrap/>
            <w:vAlign w:val="bottom"/>
          </w:tcPr>
          <w:p w14:paraId="16311061" w14:textId="77777777" w:rsidR="00A772A9" w:rsidRPr="00F877C4" w:rsidRDefault="00A772A9" w:rsidP="00A772A9">
            <w:pPr>
              <w:ind w:left="355"/>
              <w:rPr>
                <w:rFonts w:ascii="Angsana New" w:hAnsi="Angsana New"/>
                <w:sz w:val="28"/>
              </w:rPr>
            </w:pPr>
            <w:r w:rsidRPr="00F877C4">
              <w:rPr>
                <w:rFonts w:ascii="Angsana New" w:hAnsi="Angsana New" w:hint="cs"/>
                <w:sz w:val="28"/>
              </w:rPr>
              <w:t xml:space="preserve">Advance payments  </w:t>
            </w:r>
          </w:p>
        </w:tc>
        <w:tc>
          <w:tcPr>
            <w:tcW w:w="1530" w:type="dxa"/>
            <w:tcBorders>
              <w:left w:val="nil"/>
              <w:bottom w:val="single" w:sz="4" w:space="0" w:color="auto"/>
              <w:right w:val="nil"/>
            </w:tcBorders>
            <w:shd w:val="clear" w:color="auto" w:fill="auto"/>
            <w:noWrap/>
            <w:vAlign w:val="bottom"/>
          </w:tcPr>
          <w:p w14:paraId="734E0944" w14:textId="2E4D576A"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(13,123,887.85)</w:t>
            </w:r>
          </w:p>
        </w:tc>
        <w:tc>
          <w:tcPr>
            <w:tcW w:w="90" w:type="dxa"/>
            <w:tcBorders>
              <w:left w:val="nil"/>
              <w:right w:val="nil"/>
            </w:tcBorders>
            <w:shd w:val="clear" w:color="auto" w:fill="auto"/>
            <w:noWrap/>
            <w:vAlign w:val="bottom"/>
          </w:tcPr>
          <w:p w14:paraId="13C6601B" w14:textId="77777777" w:rsidR="00A772A9" w:rsidRPr="00F877C4" w:rsidRDefault="00A772A9" w:rsidP="00F877C4">
            <w:pPr>
              <w:jc w:val="right"/>
              <w:rPr>
                <w:rFonts w:ascii="Angsana New" w:hAnsi="Angsana New"/>
                <w:color w:val="000000"/>
                <w:sz w:val="28"/>
              </w:rPr>
            </w:pPr>
          </w:p>
        </w:tc>
        <w:tc>
          <w:tcPr>
            <w:tcW w:w="1530" w:type="dxa"/>
            <w:tcBorders>
              <w:left w:val="nil"/>
              <w:bottom w:val="single" w:sz="4" w:space="0" w:color="auto"/>
              <w:right w:val="nil"/>
            </w:tcBorders>
            <w:shd w:val="clear" w:color="auto" w:fill="auto"/>
            <w:noWrap/>
            <w:vAlign w:val="bottom"/>
          </w:tcPr>
          <w:p w14:paraId="3C619C96" w14:textId="23E53CF0"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(13,123,887.85)</w:t>
            </w:r>
          </w:p>
        </w:tc>
        <w:tc>
          <w:tcPr>
            <w:tcW w:w="90" w:type="dxa"/>
            <w:tcBorders>
              <w:left w:val="nil"/>
              <w:right w:val="nil"/>
            </w:tcBorders>
            <w:shd w:val="clear" w:color="auto" w:fill="auto"/>
            <w:noWrap/>
            <w:vAlign w:val="bottom"/>
          </w:tcPr>
          <w:p w14:paraId="07C109DA" w14:textId="77777777" w:rsidR="00A772A9" w:rsidRPr="00F877C4" w:rsidRDefault="00A772A9" w:rsidP="00F877C4">
            <w:pPr>
              <w:ind w:left="34" w:hanging="34"/>
              <w:jc w:val="right"/>
              <w:rPr>
                <w:rFonts w:ascii="Angsana New" w:hAnsi="Angsana New"/>
                <w:color w:val="000000"/>
                <w:sz w:val="28"/>
              </w:rPr>
            </w:pPr>
          </w:p>
        </w:tc>
        <w:tc>
          <w:tcPr>
            <w:tcW w:w="1440" w:type="dxa"/>
            <w:tcBorders>
              <w:left w:val="nil"/>
              <w:bottom w:val="single" w:sz="4" w:space="0" w:color="auto"/>
              <w:right w:val="nil"/>
            </w:tcBorders>
            <w:shd w:val="clear" w:color="auto" w:fill="auto"/>
            <w:noWrap/>
            <w:vAlign w:val="bottom"/>
          </w:tcPr>
          <w:p w14:paraId="13A39E21" w14:textId="3609FE01"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(13,123,887.85)</w:t>
            </w:r>
          </w:p>
        </w:tc>
        <w:tc>
          <w:tcPr>
            <w:tcW w:w="90" w:type="dxa"/>
            <w:tcBorders>
              <w:left w:val="nil"/>
              <w:right w:val="nil"/>
            </w:tcBorders>
            <w:shd w:val="clear" w:color="auto" w:fill="auto"/>
            <w:noWrap/>
            <w:vAlign w:val="bottom"/>
          </w:tcPr>
          <w:p w14:paraId="06F618BB" w14:textId="77777777" w:rsidR="00A772A9" w:rsidRPr="00F877C4" w:rsidRDefault="00A772A9" w:rsidP="00F877C4">
            <w:pPr>
              <w:ind w:left="34" w:hanging="34"/>
              <w:jc w:val="right"/>
              <w:rPr>
                <w:rFonts w:ascii="Angsana New" w:hAnsi="Angsana New"/>
                <w:color w:val="000000"/>
                <w:sz w:val="28"/>
                <w:highlight w:val="yellow"/>
              </w:rPr>
            </w:pPr>
          </w:p>
        </w:tc>
        <w:tc>
          <w:tcPr>
            <w:tcW w:w="1440" w:type="dxa"/>
            <w:tcBorders>
              <w:left w:val="nil"/>
              <w:bottom w:val="single" w:sz="4" w:space="0" w:color="auto"/>
              <w:right w:val="nil"/>
            </w:tcBorders>
            <w:shd w:val="clear" w:color="auto" w:fill="auto"/>
            <w:noWrap/>
            <w:vAlign w:val="bottom"/>
          </w:tcPr>
          <w:p w14:paraId="2A1F6F03" w14:textId="0E0BB1D3" w:rsidR="00A772A9" w:rsidRPr="00F877C4" w:rsidRDefault="00A772A9" w:rsidP="007F61FA">
            <w:pPr>
              <w:jc w:val="right"/>
              <w:rPr>
                <w:rFonts w:asciiTheme="majorBidi" w:hAnsiTheme="majorBidi"/>
                <w:color w:val="000000" w:themeColor="text1"/>
                <w:sz w:val="28"/>
                <w:cs/>
              </w:rPr>
            </w:pPr>
            <w:r w:rsidRPr="00F877C4">
              <w:rPr>
                <w:rFonts w:asciiTheme="majorBidi" w:hAnsiTheme="majorBidi"/>
                <w:color w:val="000000" w:themeColor="text1"/>
                <w:sz w:val="28"/>
              </w:rPr>
              <w:t>(13,123,887.85)</w:t>
            </w:r>
          </w:p>
        </w:tc>
      </w:tr>
      <w:tr w:rsidR="00A772A9" w:rsidRPr="008A4603" w14:paraId="403A5664" w14:textId="77777777" w:rsidTr="00A5595F">
        <w:trPr>
          <w:trHeight w:hRule="exact" w:val="374"/>
        </w:trPr>
        <w:tc>
          <w:tcPr>
            <w:tcW w:w="3510" w:type="dxa"/>
            <w:tcBorders>
              <w:top w:val="nil"/>
              <w:left w:val="nil"/>
              <w:bottom w:val="nil"/>
              <w:right w:val="nil"/>
            </w:tcBorders>
            <w:shd w:val="clear" w:color="auto" w:fill="auto"/>
            <w:noWrap/>
            <w:vAlign w:val="bottom"/>
          </w:tcPr>
          <w:p w14:paraId="00C8E0D1" w14:textId="6449BF2D" w:rsidR="00A772A9" w:rsidRPr="00F877C4" w:rsidRDefault="00A772A9" w:rsidP="00A772A9">
            <w:pPr>
              <w:ind w:left="356" w:hanging="356"/>
              <w:rPr>
                <w:rFonts w:ascii="Angsana New" w:hAnsi="Angsana New"/>
                <w:b/>
                <w:bCs/>
                <w:sz w:val="28"/>
              </w:rPr>
            </w:pPr>
            <w:r w:rsidRPr="00F877C4">
              <w:rPr>
                <w:rFonts w:ascii="Angsana New" w:hAnsi="Angsana New" w:hint="cs"/>
                <w:b/>
                <w:bCs/>
                <w:sz w:val="28"/>
              </w:rPr>
              <w:t xml:space="preserve">Total Allowance for </w:t>
            </w:r>
            <w:r w:rsidRPr="00F877C4">
              <w:rPr>
                <w:rFonts w:ascii="Angsana New" w:hAnsi="Angsana New" w:hint="cs"/>
                <w:b/>
                <w:bCs/>
                <w:color w:val="000000"/>
                <w:sz w:val="28"/>
              </w:rPr>
              <w:t>expected credit losses</w:t>
            </w:r>
          </w:p>
        </w:tc>
        <w:tc>
          <w:tcPr>
            <w:tcW w:w="1530" w:type="dxa"/>
            <w:tcBorders>
              <w:top w:val="single" w:sz="4" w:space="0" w:color="auto"/>
              <w:left w:val="nil"/>
              <w:bottom w:val="single" w:sz="4" w:space="0" w:color="auto"/>
              <w:right w:val="nil"/>
            </w:tcBorders>
            <w:shd w:val="clear" w:color="auto" w:fill="auto"/>
            <w:noWrap/>
            <w:vAlign w:val="bottom"/>
          </w:tcPr>
          <w:p w14:paraId="3565742A" w14:textId="44D5D27B" w:rsidR="00A772A9" w:rsidRPr="007F61FA" w:rsidRDefault="00A772A9" w:rsidP="007F61FA">
            <w:pPr>
              <w:jc w:val="right"/>
              <w:rPr>
                <w:rFonts w:asciiTheme="majorBidi" w:hAnsiTheme="majorBidi"/>
                <w:b/>
                <w:bCs/>
                <w:color w:val="000000" w:themeColor="text1"/>
                <w:sz w:val="28"/>
                <w:cs/>
              </w:rPr>
            </w:pPr>
            <w:r w:rsidRPr="007F61FA">
              <w:rPr>
                <w:rFonts w:asciiTheme="majorBidi" w:hAnsiTheme="majorBidi"/>
                <w:b/>
                <w:bCs/>
                <w:color w:val="000000" w:themeColor="text1"/>
                <w:sz w:val="28"/>
              </w:rPr>
              <w:t>(123,576,734.68)</w:t>
            </w:r>
          </w:p>
        </w:tc>
        <w:tc>
          <w:tcPr>
            <w:tcW w:w="90" w:type="dxa"/>
            <w:tcBorders>
              <w:left w:val="nil"/>
              <w:right w:val="nil"/>
            </w:tcBorders>
            <w:shd w:val="clear" w:color="auto" w:fill="auto"/>
            <w:noWrap/>
            <w:vAlign w:val="bottom"/>
          </w:tcPr>
          <w:p w14:paraId="1026389E" w14:textId="77777777" w:rsidR="00A772A9" w:rsidRPr="007F61FA" w:rsidRDefault="00A772A9" w:rsidP="00A772A9">
            <w:pPr>
              <w:rPr>
                <w:rFonts w:asciiTheme="majorBidi" w:hAnsiTheme="majorBidi"/>
                <w:b/>
                <w:bCs/>
                <w:color w:val="000000" w:themeColor="text1"/>
                <w:sz w:val="28"/>
              </w:rPr>
            </w:pPr>
          </w:p>
        </w:tc>
        <w:tc>
          <w:tcPr>
            <w:tcW w:w="1530" w:type="dxa"/>
            <w:tcBorders>
              <w:top w:val="single" w:sz="4" w:space="0" w:color="auto"/>
              <w:left w:val="nil"/>
              <w:bottom w:val="single" w:sz="4" w:space="0" w:color="auto"/>
              <w:right w:val="nil"/>
            </w:tcBorders>
            <w:shd w:val="clear" w:color="auto" w:fill="auto"/>
            <w:noWrap/>
            <w:vAlign w:val="bottom"/>
          </w:tcPr>
          <w:p w14:paraId="2556BDAC" w14:textId="68325415" w:rsidR="00A772A9" w:rsidRPr="007F61FA" w:rsidRDefault="00A772A9" w:rsidP="007F61FA">
            <w:pPr>
              <w:jc w:val="right"/>
              <w:rPr>
                <w:rFonts w:asciiTheme="majorBidi" w:hAnsiTheme="majorBidi"/>
                <w:b/>
                <w:bCs/>
                <w:color w:val="000000" w:themeColor="text1"/>
                <w:sz w:val="28"/>
              </w:rPr>
            </w:pPr>
            <w:r w:rsidRPr="007F61FA">
              <w:rPr>
                <w:rFonts w:asciiTheme="majorBidi" w:hAnsiTheme="majorBidi"/>
                <w:b/>
                <w:bCs/>
                <w:color w:val="000000" w:themeColor="text1"/>
                <w:sz w:val="28"/>
              </w:rPr>
              <w:t>(123,576,734.68)</w:t>
            </w:r>
          </w:p>
        </w:tc>
        <w:tc>
          <w:tcPr>
            <w:tcW w:w="90" w:type="dxa"/>
            <w:tcBorders>
              <w:left w:val="nil"/>
              <w:right w:val="nil"/>
            </w:tcBorders>
            <w:shd w:val="clear" w:color="auto" w:fill="auto"/>
            <w:noWrap/>
            <w:vAlign w:val="bottom"/>
          </w:tcPr>
          <w:p w14:paraId="0BB732C6" w14:textId="77777777" w:rsidR="00A772A9" w:rsidRPr="007F61FA" w:rsidRDefault="00A772A9" w:rsidP="00A772A9">
            <w:pPr>
              <w:ind w:left="34" w:hanging="34"/>
              <w:jc w:val="center"/>
              <w:rPr>
                <w:rFonts w:asciiTheme="majorBidi" w:hAnsiTheme="majorBidi"/>
                <w:b/>
                <w:bCs/>
                <w:color w:val="000000" w:themeColor="text1"/>
                <w:sz w:val="28"/>
              </w:rPr>
            </w:pPr>
          </w:p>
        </w:tc>
        <w:tc>
          <w:tcPr>
            <w:tcW w:w="1440" w:type="dxa"/>
            <w:tcBorders>
              <w:top w:val="single" w:sz="4" w:space="0" w:color="auto"/>
              <w:left w:val="nil"/>
              <w:bottom w:val="single" w:sz="4" w:space="0" w:color="auto"/>
              <w:right w:val="nil"/>
            </w:tcBorders>
            <w:shd w:val="clear" w:color="auto" w:fill="auto"/>
            <w:noWrap/>
            <w:vAlign w:val="bottom"/>
          </w:tcPr>
          <w:p w14:paraId="0E238DC1" w14:textId="2DC86339" w:rsidR="00A772A9" w:rsidRPr="007F61FA" w:rsidRDefault="00A772A9" w:rsidP="007F61FA">
            <w:pPr>
              <w:jc w:val="right"/>
              <w:rPr>
                <w:rFonts w:asciiTheme="majorBidi" w:hAnsiTheme="majorBidi"/>
                <w:b/>
                <w:bCs/>
                <w:color w:val="000000" w:themeColor="text1"/>
                <w:sz w:val="28"/>
              </w:rPr>
            </w:pPr>
            <w:r w:rsidRPr="007F61FA">
              <w:rPr>
                <w:rFonts w:asciiTheme="majorBidi" w:hAnsiTheme="majorBidi"/>
                <w:b/>
                <w:bCs/>
                <w:color w:val="000000" w:themeColor="text1"/>
                <w:sz w:val="28"/>
              </w:rPr>
              <w:t>(126,</w:t>
            </w:r>
            <w:r w:rsidR="00717899" w:rsidRPr="007F61FA">
              <w:rPr>
                <w:rFonts w:asciiTheme="majorBidi" w:hAnsiTheme="majorBidi"/>
                <w:b/>
                <w:bCs/>
                <w:color w:val="000000" w:themeColor="text1"/>
                <w:sz w:val="28"/>
              </w:rPr>
              <w:t>803,964.20</w:t>
            </w:r>
            <w:r w:rsidRPr="007F61FA">
              <w:rPr>
                <w:rFonts w:asciiTheme="majorBidi" w:hAnsiTheme="majorBidi"/>
                <w:b/>
                <w:bCs/>
                <w:color w:val="000000" w:themeColor="text1"/>
                <w:sz w:val="28"/>
              </w:rPr>
              <w:t>)</w:t>
            </w:r>
          </w:p>
        </w:tc>
        <w:tc>
          <w:tcPr>
            <w:tcW w:w="90" w:type="dxa"/>
            <w:tcBorders>
              <w:left w:val="nil"/>
              <w:right w:val="nil"/>
            </w:tcBorders>
            <w:shd w:val="clear" w:color="auto" w:fill="auto"/>
            <w:noWrap/>
            <w:vAlign w:val="bottom"/>
          </w:tcPr>
          <w:p w14:paraId="0501E4F5" w14:textId="77777777" w:rsidR="00A772A9" w:rsidRPr="007F61FA" w:rsidRDefault="00A772A9" w:rsidP="00A772A9">
            <w:pPr>
              <w:ind w:left="34" w:hanging="34"/>
              <w:rPr>
                <w:rFonts w:asciiTheme="majorBidi" w:hAnsiTheme="majorBidi"/>
                <w:b/>
                <w:bCs/>
                <w:color w:val="000000" w:themeColor="text1"/>
                <w:sz w:val="28"/>
              </w:rPr>
            </w:pPr>
          </w:p>
        </w:tc>
        <w:tc>
          <w:tcPr>
            <w:tcW w:w="1440" w:type="dxa"/>
            <w:tcBorders>
              <w:top w:val="single" w:sz="4" w:space="0" w:color="auto"/>
              <w:left w:val="nil"/>
              <w:bottom w:val="single" w:sz="4" w:space="0" w:color="auto"/>
              <w:right w:val="nil"/>
            </w:tcBorders>
            <w:shd w:val="clear" w:color="auto" w:fill="auto"/>
            <w:noWrap/>
            <w:vAlign w:val="bottom"/>
          </w:tcPr>
          <w:p w14:paraId="34B93531" w14:textId="49CA5D47" w:rsidR="00A772A9" w:rsidRPr="007F61FA" w:rsidRDefault="00A772A9" w:rsidP="007F61FA">
            <w:pPr>
              <w:jc w:val="right"/>
              <w:rPr>
                <w:rFonts w:asciiTheme="majorBidi" w:hAnsiTheme="majorBidi"/>
                <w:b/>
                <w:bCs/>
                <w:color w:val="000000" w:themeColor="text1"/>
                <w:sz w:val="28"/>
              </w:rPr>
            </w:pPr>
            <w:r w:rsidRPr="007F61FA">
              <w:rPr>
                <w:rFonts w:asciiTheme="majorBidi" w:hAnsiTheme="majorBidi"/>
                <w:b/>
                <w:bCs/>
                <w:color w:val="000000" w:themeColor="text1"/>
                <w:sz w:val="28"/>
              </w:rPr>
              <w:t>(126,818,561.61)</w:t>
            </w:r>
          </w:p>
        </w:tc>
      </w:tr>
      <w:tr w:rsidR="00A772A9" w:rsidRPr="008A4603" w14:paraId="5C186F65" w14:textId="77777777" w:rsidTr="00A5595F">
        <w:trPr>
          <w:trHeight w:hRule="exact" w:val="374"/>
        </w:trPr>
        <w:tc>
          <w:tcPr>
            <w:tcW w:w="3510" w:type="dxa"/>
            <w:tcBorders>
              <w:top w:val="nil"/>
              <w:left w:val="nil"/>
              <w:bottom w:val="nil"/>
              <w:right w:val="nil"/>
            </w:tcBorders>
            <w:shd w:val="clear" w:color="auto" w:fill="auto"/>
            <w:noWrap/>
            <w:vAlign w:val="bottom"/>
          </w:tcPr>
          <w:p w14:paraId="19112002" w14:textId="77777777" w:rsidR="00A772A9" w:rsidRPr="00F877C4" w:rsidRDefault="00A772A9" w:rsidP="00A772A9">
            <w:pPr>
              <w:rPr>
                <w:rFonts w:ascii="Angsana New" w:hAnsi="Angsana New"/>
                <w:b/>
                <w:bCs/>
                <w:color w:val="000000"/>
                <w:sz w:val="28"/>
              </w:rPr>
            </w:pPr>
            <w:r w:rsidRPr="00F877C4">
              <w:rPr>
                <w:rFonts w:ascii="Angsana New" w:hAnsi="Angsana New"/>
                <w:b/>
                <w:bCs/>
                <w:color w:val="000000"/>
                <w:sz w:val="28"/>
              </w:rPr>
              <w:t>Other current receivables - net</w:t>
            </w:r>
          </w:p>
        </w:tc>
        <w:tc>
          <w:tcPr>
            <w:tcW w:w="1530" w:type="dxa"/>
            <w:tcBorders>
              <w:top w:val="single" w:sz="4" w:space="0" w:color="auto"/>
              <w:left w:val="nil"/>
              <w:bottom w:val="single" w:sz="4" w:space="0" w:color="auto"/>
              <w:right w:val="nil"/>
            </w:tcBorders>
            <w:shd w:val="clear" w:color="auto" w:fill="auto"/>
            <w:noWrap/>
            <w:vAlign w:val="bottom"/>
          </w:tcPr>
          <w:p w14:paraId="4105B2DC" w14:textId="579E2ED4" w:rsidR="00A772A9" w:rsidRPr="007F61FA" w:rsidRDefault="00F877C4" w:rsidP="007F61FA">
            <w:pPr>
              <w:ind w:right="57"/>
              <w:jc w:val="right"/>
              <w:rPr>
                <w:rFonts w:ascii="Angsana New" w:hAnsi="Angsana New"/>
                <w:b/>
                <w:bCs/>
                <w:sz w:val="28"/>
                <w:cs/>
              </w:rPr>
            </w:pPr>
            <w:r w:rsidRPr="007F61FA">
              <w:rPr>
                <w:rFonts w:ascii="Angsana New" w:hAnsi="Angsana New"/>
                <w:b/>
                <w:bCs/>
                <w:sz w:val="28"/>
              </w:rPr>
              <w:t>16,033,927.22</w:t>
            </w:r>
          </w:p>
        </w:tc>
        <w:tc>
          <w:tcPr>
            <w:tcW w:w="90" w:type="dxa"/>
            <w:tcBorders>
              <w:left w:val="nil"/>
              <w:bottom w:val="nil"/>
              <w:right w:val="nil"/>
            </w:tcBorders>
            <w:shd w:val="clear" w:color="auto" w:fill="auto"/>
            <w:noWrap/>
            <w:vAlign w:val="bottom"/>
          </w:tcPr>
          <w:p w14:paraId="12AB7C5D" w14:textId="77777777" w:rsidR="00A772A9" w:rsidRPr="007F61FA" w:rsidRDefault="00A772A9" w:rsidP="007F61FA">
            <w:pPr>
              <w:ind w:right="57"/>
              <w:jc w:val="right"/>
              <w:rPr>
                <w:rFonts w:ascii="Angsana New" w:hAnsi="Angsana New"/>
                <w:b/>
                <w:bCs/>
                <w:sz w:val="28"/>
              </w:rPr>
            </w:pPr>
          </w:p>
        </w:tc>
        <w:tc>
          <w:tcPr>
            <w:tcW w:w="1530" w:type="dxa"/>
            <w:tcBorders>
              <w:top w:val="single" w:sz="4" w:space="0" w:color="auto"/>
              <w:left w:val="nil"/>
              <w:bottom w:val="single" w:sz="4" w:space="0" w:color="auto"/>
              <w:right w:val="nil"/>
            </w:tcBorders>
            <w:shd w:val="clear" w:color="auto" w:fill="auto"/>
            <w:noWrap/>
            <w:vAlign w:val="bottom"/>
          </w:tcPr>
          <w:p w14:paraId="57CEB87A" w14:textId="73CD6EAD" w:rsidR="00A772A9" w:rsidRPr="007F61FA" w:rsidRDefault="00A772A9" w:rsidP="007F61FA">
            <w:pPr>
              <w:ind w:right="57"/>
              <w:jc w:val="right"/>
              <w:rPr>
                <w:rFonts w:ascii="Angsana New" w:hAnsi="Angsana New"/>
                <w:b/>
                <w:bCs/>
                <w:sz w:val="28"/>
              </w:rPr>
            </w:pPr>
            <w:r w:rsidRPr="007F61FA">
              <w:rPr>
                <w:rFonts w:ascii="Angsana New" w:hAnsi="Angsana New"/>
                <w:b/>
                <w:bCs/>
                <w:sz w:val="28"/>
              </w:rPr>
              <w:t>12,863,910.50</w:t>
            </w:r>
          </w:p>
        </w:tc>
        <w:tc>
          <w:tcPr>
            <w:tcW w:w="90" w:type="dxa"/>
            <w:tcBorders>
              <w:left w:val="nil"/>
              <w:bottom w:val="nil"/>
              <w:right w:val="nil"/>
            </w:tcBorders>
            <w:shd w:val="clear" w:color="auto" w:fill="auto"/>
            <w:noWrap/>
            <w:vAlign w:val="bottom"/>
          </w:tcPr>
          <w:p w14:paraId="3087FF1B" w14:textId="77777777" w:rsidR="00A772A9" w:rsidRPr="007F61FA" w:rsidRDefault="00A772A9" w:rsidP="007F61FA">
            <w:pPr>
              <w:ind w:left="34" w:right="57" w:hanging="34"/>
              <w:jc w:val="right"/>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noWrap/>
            <w:vAlign w:val="bottom"/>
          </w:tcPr>
          <w:p w14:paraId="6C528007" w14:textId="55C4ACCF" w:rsidR="00A772A9" w:rsidRPr="007F61FA" w:rsidRDefault="00717899" w:rsidP="007F61FA">
            <w:pPr>
              <w:ind w:right="57"/>
              <w:jc w:val="right"/>
              <w:rPr>
                <w:rFonts w:ascii="Angsana New" w:hAnsi="Angsana New"/>
                <w:b/>
                <w:bCs/>
                <w:sz w:val="28"/>
                <w:cs/>
              </w:rPr>
            </w:pPr>
            <w:r w:rsidRPr="007F61FA">
              <w:rPr>
                <w:rFonts w:ascii="Angsana New" w:hAnsi="Angsana New"/>
                <w:b/>
                <w:bCs/>
                <w:sz w:val="28"/>
              </w:rPr>
              <w:t>10,943,234.43</w:t>
            </w:r>
          </w:p>
        </w:tc>
        <w:tc>
          <w:tcPr>
            <w:tcW w:w="90" w:type="dxa"/>
            <w:tcBorders>
              <w:left w:val="nil"/>
              <w:bottom w:val="nil"/>
              <w:right w:val="nil"/>
            </w:tcBorders>
            <w:shd w:val="clear" w:color="auto" w:fill="auto"/>
            <w:noWrap/>
            <w:vAlign w:val="bottom"/>
          </w:tcPr>
          <w:p w14:paraId="340688DA" w14:textId="77777777" w:rsidR="00A772A9" w:rsidRPr="007F61FA" w:rsidRDefault="00A772A9" w:rsidP="007F61FA">
            <w:pPr>
              <w:ind w:left="34" w:right="57" w:hanging="34"/>
              <w:jc w:val="right"/>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noWrap/>
            <w:vAlign w:val="bottom"/>
          </w:tcPr>
          <w:p w14:paraId="79BCD3DB" w14:textId="26941FE0" w:rsidR="00A772A9" w:rsidRPr="007F61FA" w:rsidRDefault="00A772A9" w:rsidP="007F61FA">
            <w:pPr>
              <w:ind w:right="57"/>
              <w:jc w:val="right"/>
              <w:rPr>
                <w:rFonts w:ascii="Angsana New" w:hAnsi="Angsana New"/>
                <w:b/>
                <w:bCs/>
                <w:sz w:val="28"/>
              </w:rPr>
            </w:pPr>
            <w:r w:rsidRPr="007F61FA">
              <w:rPr>
                <w:rFonts w:ascii="Angsana New" w:hAnsi="Angsana New"/>
                <w:b/>
                <w:bCs/>
                <w:sz w:val="28"/>
              </w:rPr>
              <w:t>8,906,563.49</w:t>
            </w:r>
          </w:p>
        </w:tc>
      </w:tr>
      <w:tr w:rsidR="00A772A9" w:rsidRPr="008A4603" w14:paraId="09CD0810" w14:textId="77777777" w:rsidTr="00A5595F">
        <w:trPr>
          <w:trHeight w:hRule="exact" w:val="374"/>
        </w:trPr>
        <w:tc>
          <w:tcPr>
            <w:tcW w:w="3510" w:type="dxa"/>
            <w:tcBorders>
              <w:top w:val="nil"/>
              <w:left w:val="nil"/>
              <w:bottom w:val="nil"/>
              <w:right w:val="nil"/>
            </w:tcBorders>
            <w:shd w:val="clear" w:color="auto" w:fill="auto"/>
            <w:noWrap/>
            <w:vAlign w:val="bottom"/>
          </w:tcPr>
          <w:p w14:paraId="307652D4" w14:textId="77777777" w:rsidR="00A772A9" w:rsidRPr="00F877C4" w:rsidRDefault="00A772A9" w:rsidP="00A772A9">
            <w:pPr>
              <w:rPr>
                <w:rFonts w:ascii="Angsana New" w:hAnsi="Angsana New"/>
                <w:b/>
                <w:bCs/>
                <w:color w:val="000000"/>
                <w:sz w:val="28"/>
              </w:rPr>
            </w:pPr>
            <w:r w:rsidRPr="00F877C4">
              <w:rPr>
                <w:rFonts w:ascii="Angsana New" w:hAnsi="Angsana New"/>
                <w:b/>
                <w:bCs/>
                <w:color w:val="000000"/>
                <w:sz w:val="28"/>
              </w:rPr>
              <w:t>Trade and other current receivables - net</w:t>
            </w:r>
          </w:p>
        </w:tc>
        <w:tc>
          <w:tcPr>
            <w:tcW w:w="1530" w:type="dxa"/>
            <w:tcBorders>
              <w:top w:val="single" w:sz="4" w:space="0" w:color="auto"/>
              <w:left w:val="nil"/>
              <w:bottom w:val="double" w:sz="4" w:space="0" w:color="auto"/>
              <w:right w:val="nil"/>
            </w:tcBorders>
            <w:shd w:val="clear" w:color="auto" w:fill="auto"/>
            <w:noWrap/>
            <w:vAlign w:val="bottom"/>
          </w:tcPr>
          <w:p w14:paraId="46546063" w14:textId="7912A997" w:rsidR="00A772A9" w:rsidRPr="007F61FA" w:rsidRDefault="00F877C4" w:rsidP="007F61FA">
            <w:pPr>
              <w:ind w:right="57"/>
              <w:jc w:val="right"/>
              <w:rPr>
                <w:rFonts w:ascii="Angsana New" w:hAnsi="Angsana New"/>
                <w:b/>
                <w:bCs/>
                <w:sz w:val="28"/>
              </w:rPr>
            </w:pPr>
            <w:r w:rsidRPr="007F61FA">
              <w:rPr>
                <w:rFonts w:ascii="Angsana New" w:hAnsi="Angsana New"/>
                <w:b/>
                <w:bCs/>
                <w:sz w:val="28"/>
              </w:rPr>
              <w:t>172,021,163.82</w:t>
            </w:r>
          </w:p>
        </w:tc>
        <w:tc>
          <w:tcPr>
            <w:tcW w:w="90" w:type="dxa"/>
            <w:tcBorders>
              <w:top w:val="nil"/>
              <w:left w:val="nil"/>
              <w:bottom w:val="nil"/>
              <w:right w:val="nil"/>
            </w:tcBorders>
            <w:shd w:val="clear" w:color="auto" w:fill="auto"/>
            <w:noWrap/>
            <w:vAlign w:val="bottom"/>
          </w:tcPr>
          <w:p w14:paraId="2E0299D8" w14:textId="77777777" w:rsidR="00A772A9" w:rsidRPr="007F61FA" w:rsidRDefault="00A772A9" w:rsidP="007F61FA">
            <w:pPr>
              <w:ind w:right="57"/>
              <w:jc w:val="right"/>
              <w:rPr>
                <w:rFonts w:ascii="Angsana New" w:hAnsi="Angsana New"/>
                <w:b/>
                <w:bCs/>
                <w:sz w:val="28"/>
              </w:rPr>
            </w:pPr>
          </w:p>
        </w:tc>
        <w:tc>
          <w:tcPr>
            <w:tcW w:w="1530" w:type="dxa"/>
            <w:tcBorders>
              <w:top w:val="single" w:sz="4" w:space="0" w:color="auto"/>
              <w:left w:val="nil"/>
              <w:bottom w:val="double" w:sz="4" w:space="0" w:color="auto"/>
              <w:right w:val="nil"/>
            </w:tcBorders>
            <w:shd w:val="clear" w:color="auto" w:fill="auto"/>
            <w:noWrap/>
            <w:vAlign w:val="bottom"/>
          </w:tcPr>
          <w:p w14:paraId="34D4D22E" w14:textId="647862C8" w:rsidR="00A772A9" w:rsidRPr="007F61FA" w:rsidRDefault="00A772A9" w:rsidP="007F61FA">
            <w:pPr>
              <w:ind w:right="57"/>
              <w:jc w:val="right"/>
              <w:rPr>
                <w:rFonts w:ascii="Angsana New" w:hAnsi="Angsana New"/>
                <w:b/>
                <w:bCs/>
                <w:sz w:val="28"/>
              </w:rPr>
            </w:pPr>
            <w:r w:rsidRPr="007F61FA">
              <w:rPr>
                <w:rFonts w:ascii="Angsana New" w:hAnsi="Angsana New"/>
                <w:b/>
                <w:bCs/>
                <w:sz w:val="28"/>
              </w:rPr>
              <w:t>162,399,264.00</w:t>
            </w:r>
          </w:p>
        </w:tc>
        <w:tc>
          <w:tcPr>
            <w:tcW w:w="90" w:type="dxa"/>
            <w:tcBorders>
              <w:top w:val="nil"/>
              <w:left w:val="nil"/>
              <w:bottom w:val="nil"/>
              <w:right w:val="nil"/>
            </w:tcBorders>
            <w:shd w:val="clear" w:color="auto" w:fill="auto"/>
            <w:noWrap/>
            <w:vAlign w:val="bottom"/>
          </w:tcPr>
          <w:p w14:paraId="638FF8F7" w14:textId="77777777" w:rsidR="00A772A9" w:rsidRPr="007F61FA" w:rsidRDefault="00A772A9" w:rsidP="007F61FA">
            <w:pPr>
              <w:ind w:left="34" w:right="57" w:hanging="34"/>
              <w:jc w:val="right"/>
              <w:rPr>
                <w:rFonts w:ascii="Angsana New" w:hAnsi="Angsana New"/>
                <w:b/>
                <w:bCs/>
                <w:sz w:val="28"/>
              </w:rPr>
            </w:pPr>
          </w:p>
        </w:tc>
        <w:tc>
          <w:tcPr>
            <w:tcW w:w="1440" w:type="dxa"/>
            <w:tcBorders>
              <w:top w:val="single" w:sz="4" w:space="0" w:color="auto"/>
              <w:left w:val="nil"/>
              <w:bottom w:val="double" w:sz="4" w:space="0" w:color="auto"/>
              <w:right w:val="nil"/>
            </w:tcBorders>
            <w:shd w:val="clear" w:color="auto" w:fill="auto"/>
            <w:noWrap/>
            <w:vAlign w:val="bottom"/>
          </w:tcPr>
          <w:p w14:paraId="254EF5CC" w14:textId="7741C18A" w:rsidR="00A772A9" w:rsidRPr="007F61FA" w:rsidRDefault="00717899" w:rsidP="007F61FA">
            <w:pPr>
              <w:ind w:right="57"/>
              <w:jc w:val="right"/>
              <w:rPr>
                <w:rFonts w:ascii="Angsana New" w:hAnsi="Angsana New"/>
                <w:b/>
                <w:bCs/>
                <w:sz w:val="28"/>
              </w:rPr>
            </w:pPr>
            <w:r w:rsidRPr="007F61FA">
              <w:rPr>
                <w:rFonts w:ascii="Angsana New" w:hAnsi="Angsana New"/>
                <w:b/>
                <w:bCs/>
                <w:sz w:val="28"/>
              </w:rPr>
              <w:t>143,214,636.93</w:t>
            </w:r>
          </w:p>
        </w:tc>
        <w:tc>
          <w:tcPr>
            <w:tcW w:w="90" w:type="dxa"/>
            <w:tcBorders>
              <w:top w:val="nil"/>
              <w:left w:val="nil"/>
              <w:bottom w:val="nil"/>
              <w:right w:val="nil"/>
            </w:tcBorders>
            <w:shd w:val="clear" w:color="auto" w:fill="auto"/>
            <w:noWrap/>
            <w:vAlign w:val="bottom"/>
          </w:tcPr>
          <w:p w14:paraId="61385352" w14:textId="77777777" w:rsidR="00A772A9" w:rsidRPr="007F61FA" w:rsidRDefault="00A772A9" w:rsidP="007F61FA">
            <w:pPr>
              <w:ind w:left="34" w:right="57" w:hanging="34"/>
              <w:jc w:val="right"/>
              <w:rPr>
                <w:rFonts w:ascii="Angsana New" w:hAnsi="Angsana New"/>
                <w:b/>
                <w:bCs/>
                <w:sz w:val="28"/>
              </w:rPr>
            </w:pPr>
          </w:p>
        </w:tc>
        <w:tc>
          <w:tcPr>
            <w:tcW w:w="1440" w:type="dxa"/>
            <w:tcBorders>
              <w:top w:val="single" w:sz="4" w:space="0" w:color="auto"/>
              <w:left w:val="nil"/>
              <w:bottom w:val="double" w:sz="4" w:space="0" w:color="auto"/>
              <w:right w:val="nil"/>
            </w:tcBorders>
            <w:shd w:val="clear" w:color="auto" w:fill="auto"/>
            <w:noWrap/>
            <w:vAlign w:val="bottom"/>
          </w:tcPr>
          <w:p w14:paraId="48E1642E" w14:textId="1F8884C4" w:rsidR="00A772A9" w:rsidRPr="007F61FA" w:rsidRDefault="00A772A9" w:rsidP="007F61FA">
            <w:pPr>
              <w:ind w:right="57"/>
              <w:jc w:val="right"/>
              <w:rPr>
                <w:rFonts w:ascii="Angsana New" w:hAnsi="Angsana New"/>
                <w:b/>
                <w:bCs/>
                <w:sz w:val="28"/>
              </w:rPr>
            </w:pPr>
            <w:r w:rsidRPr="007F61FA">
              <w:rPr>
                <w:rFonts w:ascii="Angsana New" w:hAnsi="Angsana New"/>
                <w:b/>
                <w:bCs/>
                <w:sz w:val="28"/>
              </w:rPr>
              <w:t>137,071,404.13</w:t>
            </w:r>
          </w:p>
        </w:tc>
      </w:tr>
    </w:tbl>
    <w:p w14:paraId="19BB0F01" w14:textId="3887EFC2" w:rsidR="002F0818" w:rsidRPr="007374E7" w:rsidRDefault="00C81F40" w:rsidP="007D145B">
      <w:pPr>
        <w:numPr>
          <w:ilvl w:val="1"/>
          <w:numId w:val="12"/>
        </w:numPr>
        <w:spacing w:before="120" w:line="260" w:lineRule="atLeast"/>
        <w:ind w:left="648"/>
        <w:jc w:val="thaiDistribute"/>
        <w:rPr>
          <w:rFonts w:ascii="Angsana New" w:hAnsi="Angsana New"/>
          <w:sz w:val="28"/>
        </w:rPr>
      </w:pPr>
      <w:r w:rsidRPr="006116A8">
        <w:rPr>
          <w:rFonts w:ascii="Angsana New" w:hAnsi="Angsana New"/>
          <w:sz w:val="28"/>
        </w:rPr>
        <w:t xml:space="preserve">As at </w:t>
      </w:r>
      <w:r w:rsidR="000024FE" w:rsidRPr="006116A8">
        <w:rPr>
          <w:rFonts w:ascii="Angsana New" w:hAnsi="Angsana New"/>
          <w:sz w:val="28"/>
        </w:rPr>
        <w:t>December</w:t>
      </w:r>
      <w:r w:rsidR="0032111D">
        <w:rPr>
          <w:rFonts w:ascii="Angsana New" w:hAnsi="Angsana New"/>
          <w:sz w:val="28"/>
        </w:rPr>
        <w:t xml:space="preserve"> 31</w:t>
      </w:r>
      <w:r w:rsidR="003121EE">
        <w:rPr>
          <w:rFonts w:ascii="Angsana New" w:hAnsi="Angsana New"/>
          <w:sz w:val="28"/>
        </w:rPr>
        <w:t>, 202</w:t>
      </w:r>
      <w:r w:rsidR="007374E7">
        <w:rPr>
          <w:rFonts w:ascii="Angsana New" w:hAnsi="Angsana New"/>
          <w:sz w:val="28"/>
        </w:rPr>
        <w:t>4</w:t>
      </w:r>
      <w:r w:rsidR="0013105A" w:rsidRPr="007374E7">
        <w:rPr>
          <w:rFonts w:ascii="Angsana New" w:hAnsi="Angsana New"/>
          <w:sz w:val="28"/>
        </w:rPr>
        <w:t xml:space="preserve"> </w:t>
      </w:r>
      <w:r w:rsidR="00ED7FD5" w:rsidRPr="007374E7">
        <w:rPr>
          <w:rFonts w:ascii="Angsana New" w:hAnsi="Angsana New"/>
          <w:sz w:val="28"/>
        </w:rPr>
        <w:t xml:space="preserve">and </w:t>
      </w:r>
      <w:r w:rsidR="003121EE" w:rsidRPr="007374E7">
        <w:rPr>
          <w:rFonts w:ascii="Angsana New" w:hAnsi="Angsana New"/>
          <w:sz w:val="28"/>
        </w:rPr>
        <w:t>202</w:t>
      </w:r>
      <w:r w:rsidR="007374E7">
        <w:rPr>
          <w:rFonts w:ascii="Angsana New" w:hAnsi="Angsana New"/>
          <w:sz w:val="28"/>
        </w:rPr>
        <w:t>3</w:t>
      </w:r>
      <w:r w:rsidR="002F0818" w:rsidRPr="007374E7">
        <w:rPr>
          <w:rFonts w:ascii="Angsana New" w:hAnsi="Angsana New"/>
          <w:sz w:val="28"/>
        </w:rPr>
        <w:t>, the Group had outstanding balances of trade accounts receivable aged by number of days outstanding as follows:</w:t>
      </w:r>
    </w:p>
    <w:tbl>
      <w:tblPr>
        <w:tblW w:w="9720" w:type="dxa"/>
        <w:tblInd w:w="270" w:type="dxa"/>
        <w:tblCellMar>
          <w:left w:w="29" w:type="dxa"/>
          <w:right w:w="29" w:type="dxa"/>
        </w:tblCellMar>
        <w:tblLook w:val="04A0" w:firstRow="1" w:lastRow="0" w:firstColumn="1" w:lastColumn="0" w:noHBand="0" w:noVBand="1"/>
      </w:tblPr>
      <w:tblGrid>
        <w:gridCol w:w="3510"/>
        <w:gridCol w:w="1530"/>
        <w:gridCol w:w="90"/>
        <w:gridCol w:w="1530"/>
        <w:gridCol w:w="90"/>
        <w:gridCol w:w="1421"/>
        <w:gridCol w:w="78"/>
        <w:gridCol w:w="1471"/>
      </w:tblGrid>
      <w:tr w:rsidR="002F0818" w:rsidRPr="00DA6009" w14:paraId="53616727" w14:textId="77777777" w:rsidTr="00630D69">
        <w:trPr>
          <w:trHeight w:hRule="exact" w:val="374"/>
          <w:tblHeader/>
        </w:trPr>
        <w:tc>
          <w:tcPr>
            <w:tcW w:w="3510" w:type="dxa"/>
            <w:tcBorders>
              <w:top w:val="nil"/>
              <w:left w:val="nil"/>
              <w:bottom w:val="nil"/>
              <w:right w:val="nil"/>
            </w:tcBorders>
            <w:shd w:val="clear" w:color="auto" w:fill="auto"/>
            <w:noWrap/>
            <w:vAlign w:val="bottom"/>
            <w:hideMark/>
          </w:tcPr>
          <w:p w14:paraId="383B4DE4" w14:textId="77777777" w:rsidR="002F0818" w:rsidRPr="00B85936" w:rsidRDefault="002F0818" w:rsidP="002F0818">
            <w:pPr>
              <w:rPr>
                <w:rFonts w:asciiTheme="majorBidi" w:hAnsiTheme="majorBidi" w:cstheme="majorBidi"/>
                <w:b/>
                <w:bCs/>
                <w:color w:val="000000"/>
                <w:sz w:val="27"/>
                <w:szCs w:val="27"/>
              </w:rPr>
            </w:pPr>
          </w:p>
        </w:tc>
        <w:tc>
          <w:tcPr>
            <w:tcW w:w="6210" w:type="dxa"/>
            <w:gridSpan w:val="7"/>
            <w:tcBorders>
              <w:top w:val="nil"/>
              <w:left w:val="nil"/>
              <w:bottom w:val="single" w:sz="4" w:space="0" w:color="auto"/>
              <w:right w:val="nil"/>
            </w:tcBorders>
            <w:shd w:val="clear" w:color="auto" w:fill="auto"/>
            <w:noWrap/>
            <w:vAlign w:val="bottom"/>
            <w:hideMark/>
          </w:tcPr>
          <w:p w14:paraId="5627E3F7" w14:textId="5DF9E23D" w:rsidR="002F0818" w:rsidRPr="00B85936" w:rsidRDefault="002F0818" w:rsidP="002F0818">
            <w:pPr>
              <w:jc w:val="center"/>
              <w:rPr>
                <w:rFonts w:asciiTheme="majorBidi" w:hAnsiTheme="majorBidi" w:cstheme="majorBidi"/>
                <w:b/>
                <w:bCs/>
                <w:color w:val="000000"/>
                <w:sz w:val="27"/>
                <w:szCs w:val="27"/>
              </w:rPr>
            </w:pPr>
            <w:r w:rsidRPr="00B85936">
              <w:rPr>
                <w:rFonts w:asciiTheme="majorBidi" w:hAnsiTheme="majorBidi" w:cstheme="majorBidi"/>
                <w:b/>
                <w:bCs/>
                <w:sz w:val="27"/>
                <w:szCs w:val="27"/>
              </w:rPr>
              <w:t>Unit</w:t>
            </w:r>
            <w:r w:rsidR="00C52A27" w:rsidRPr="00B85936">
              <w:rPr>
                <w:rFonts w:asciiTheme="majorBidi" w:hAnsiTheme="majorBidi" w:cstheme="majorBidi"/>
                <w:b/>
                <w:bCs/>
                <w:sz w:val="27"/>
                <w:szCs w:val="27"/>
              </w:rPr>
              <w:t xml:space="preserve">: </w:t>
            </w:r>
            <w:r w:rsidRPr="00B85936">
              <w:rPr>
                <w:rFonts w:asciiTheme="majorBidi" w:hAnsiTheme="majorBidi" w:cstheme="majorBidi"/>
                <w:b/>
                <w:bCs/>
                <w:sz w:val="27"/>
                <w:szCs w:val="27"/>
              </w:rPr>
              <w:t>Baht</w:t>
            </w:r>
          </w:p>
        </w:tc>
      </w:tr>
      <w:tr w:rsidR="002F0818" w:rsidRPr="00DA6009" w14:paraId="38DF48F7" w14:textId="77777777" w:rsidTr="00630D69">
        <w:trPr>
          <w:trHeight w:hRule="exact" w:val="374"/>
          <w:tblHeader/>
        </w:trPr>
        <w:tc>
          <w:tcPr>
            <w:tcW w:w="3510" w:type="dxa"/>
            <w:tcBorders>
              <w:top w:val="nil"/>
              <w:left w:val="nil"/>
              <w:bottom w:val="nil"/>
              <w:right w:val="nil"/>
            </w:tcBorders>
            <w:shd w:val="clear" w:color="auto" w:fill="auto"/>
            <w:noWrap/>
            <w:vAlign w:val="bottom"/>
            <w:hideMark/>
          </w:tcPr>
          <w:p w14:paraId="5ABF16A3" w14:textId="77777777" w:rsidR="002F0818" w:rsidRPr="00B85936" w:rsidRDefault="002F0818" w:rsidP="002F0818">
            <w:pPr>
              <w:rPr>
                <w:rFonts w:asciiTheme="majorBidi" w:hAnsiTheme="majorBidi" w:cstheme="majorBidi"/>
                <w:b/>
                <w:bCs/>
                <w:color w:val="000000"/>
                <w:sz w:val="27"/>
                <w:szCs w:val="27"/>
                <w:cs/>
              </w:rPr>
            </w:pPr>
          </w:p>
        </w:tc>
        <w:tc>
          <w:tcPr>
            <w:tcW w:w="3150" w:type="dxa"/>
            <w:gridSpan w:val="3"/>
            <w:tcBorders>
              <w:top w:val="nil"/>
              <w:left w:val="nil"/>
              <w:bottom w:val="single" w:sz="4" w:space="0" w:color="auto"/>
              <w:right w:val="nil"/>
            </w:tcBorders>
            <w:shd w:val="clear" w:color="auto" w:fill="auto"/>
            <w:noWrap/>
            <w:vAlign w:val="bottom"/>
            <w:hideMark/>
          </w:tcPr>
          <w:p w14:paraId="6FD45263" w14:textId="77777777" w:rsidR="002F0818" w:rsidRPr="00B85936" w:rsidRDefault="002F0818" w:rsidP="002F0818">
            <w:pPr>
              <w:jc w:val="center"/>
              <w:rPr>
                <w:rFonts w:asciiTheme="majorBidi" w:hAnsiTheme="majorBidi" w:cstheme="majorBidi"/>
                <w:b/>
                <w:bCs/>
                <w:color w:val="000000"/>
                <w:sz w:val="27"/>
                <w:szCs w:val="27"/>
              </w:rPr>
            </w:pPr>
            <w:r w:rsidRPr="00B85936">
              <w:rPr>
                <w:rFonts w:asciiTheme="majorBidi" w:hAnsiTheme="majorBidi" w:cstheme="majorBidi"/>
                <w:b/>
                <w:bCs/>
                <w:sz w:val="27"/>
                <w:szCs w:val="27"/>
              </w:rPr>
              <w:t>Consolidated financial statements</w:t>
            </w:r>
          </w:p>
        </w:tc>
        <w:tc>
          <w:tcPr>
            <w:tcW w:w="90" w:type="dxa"/>
            <w:tcBorders>
              <w:top w:val="nil"/>
              <w:left w:val="nil"/>
              <w:bottom w:val="nil"/>
              <w:right w:val="nil"/>
            </w:tcBorders>
            <w:shd w:val="clear" w:color="auto" w:fill="auto"/>
            <w:noWrap/>
            <w:vAlign w:val="bottom"/>
            <w:hideMark/>
          </w:tcPr>
          <w:p w14:paraId="3F69A4BD" w14:textId="77777777" w:rsidR="002F0818" w:rsidRPr="00B85936" w:rsidRDefault="002F0818" w:rsidP="002F0818">
            <w:pPr>
              <w:ind w:left="-108" w:firstLine="108"/>
              <w:rPr>
                <w:rFonts w:asciiTheme="majorBidi" w:hAnsiTheme="majorBidi" w:cstheme="majorBidi"/>
                <w:b/>
                <w:bCs/>
                <w:color w:val="000000"/>
                <w:sz w:val="27"/>
                <w:szCs w:val="27"/>
              </w:rPr>
            </w:pPr>
          </w:p>
        </w:tc>
        <w:tc>
          <w:tcPr>
            <w:tcW w:w="2970" w:type="dxa"/>
            <w:gridSpan w:val="3"/>
            <w:tcBorders>
              <w:top w:val="nil"/>
              <w:left w:val="nil"/>
              <w:bottom w:val="single" w:sz="4" w:space="0" w:color="auto"/>
              <w:right w:val="nil"/>
            </w:tcBorders>
            <w:shd w:val="clear" w:color="auto" w:fill="auto"/>
            <w:noWrap/>
            <w:vAlign w:val="bottom"/>
            <w:hideMark/>
          </w:tcPr>
          <w:p w14:paraId="52E1BB67" w14:textId="77777777" w:rsidR="002F0818" w:rsidRPr="00B85936" w:rsidRDefault="002F0818" w:rsidP="002F0818">
            <w:pPr>
              <w:jc w:val="center"/>
              <w:rPr>
                <w:rFonts w:asciiTheme="majorBidi" w:hAnsiTheme="majorBidi" w:cstheme="majorBidi"/>
                <w:b/>
                <w:bCs/>
                <w:color w:val="000000"/>
                <w:sz w:val="27"/>
                <w:szCs w:val="27"/>
              </w:rPr>
            </w:pPr>
            <w:r w:rsidRPr="00B85936">
              <w:rPr>
                <w:rFonts w:asciiTheme="majorBidi" w:hAnsiTheme="majorBidi" w:cstheme="majorBidi"/>
                <w:b/>
                <w:bCs/>
                <w:sz w:val="27"/>
                <w:szCs w:val="27"/>
              </w:rPr>
              <w:t>Separate financial statements</w:t>
            </w:r>
          </w:p>
        </w:tc>
      </w:tr>
      <w:tr w:rsidR="007374E7" w:rsidRPr="00DA6009" w14:paraId="0C56A763" w14:textId="77777777" w:rsidTr="00630D69">
        <w:trPr>
          <w:trHeight w:hRule="exact" w:val="374"/>
          <w:tblHeader/>
        </w:trPr>
        <w:tc>
          <w:tcPr>
            <w:tcW w:w="3510" w:type="dxa"/>
            <w:tcBorders>
              <w:top w:val="nil"/>
              <w:left w:val="nil"/>
              <w:bottom w:val="nil"/>
              <w:right w:val="nil"/>
            </w:tcBorders>
            <w:shd w:val="clear" w:color="auto" w:fill="auto"/>
            <w:noWrap/>
            <w:vAlign w:val="bottom"/>
            <w:hideMark/>
          </w:tcPr>
          <w:p w14:paraId="68FF10CE" w14:textId="77777777" w:rsidR="007374E7" w:rsidRPr="00B85936" w:rsidRDefault="007374E7" w:rsidP="007374E7">
            <w:pPr>
              <w:rPr>
                <w:rFonts w:asciiTheme="majorBidi" w:hAnsiTheme="majorBidi" w:cstheme="majorBidi"/>
                <w:b/>
                <w:bCs/>
                <w:color w:val="000000"/>
                <w:sz w:val="27"/>
                <w:szCs w:val="27"/>
              </w:rPr>
            </w:pPr>
          </w:p>
        </w:tc>
        <w:tc>
          <w:tcPr>
            <w:tcW w:w="1530" w:type="dxa"/>
            <w:tcBorders>
              <w:top w:val="nil"/>
              <w:left w:val="nil"/>
              <w:bottom w:val="single" w:sz="4" w:space="0" w:color="auto"/>
              <w:right w:val="nil"/>
            </w:tcBorders>
            <w:shd w:val="clear" w:color="auto" w:fill="auto"/>
            <w:noWrap/>
            <w:vAlign w:val="center"/>
            <w:hideMark/>
          </w:tcPr>
          <w:p w14:paraId="1C34B051" w14:textId="328B20CC" w:rsidR="007374E7" w:rsidRPr="00B85936" w:rsidRDefault="007374E7" w:rsidP="007374E7">
            <w:pPr>
              <w:jc w:val="center"/>
              <w:rPr>
                <w:rFonts w:asciiTheme="majorBidi" w:hAnsiTheme="majorBidi" w:cstheme="majorBidi"/>
                <w:b/>
                <w:bCs/>
                <w:color w:val="000000" w:themeColor="text1"/>
                <w:sz w:val="27"/>
                <w:szCs w:val="27"/>
              </w:rPr>
            </w:pPr>
            <w:r w:rsidRPr="00B85936">
              <w:rPr>
                <w:rFonts w:asciiTheme="majorBidi" w:hAnsiTheme="majorBidi" w:cstheme="majorBidi"/>
                <w:b/>
                <w:bCs/>
                <w:color w:val="000000" w:themeColor="text1"/>
                <w:sz w:val="27"/>
                <w:szCs w:val="27"/>
              </w:rPr>
              <w:t>2024</w:t>
            </w:r>
          </w:p>
        </w:tc>
        <w:tc>
          <w:tcPr>
            <w:tcW w:w="90" w:type="dxa"/>
            <w:tcBorders>
              <w:top w:val="nil"/>
              <w:left w:val="nil"/>
              <w:bottom w:val="nil"/>
              <w:right w:val="nil"/>
            </w:tcBorders>
            <w:shd w:val="clear" w:color="auto" w:fill="auto"/>
            <w:noWrap/>
            <w:vAlign w:val="center"/>
            <w:hideMark/>
          </w:tcPr>
          <w:p w14:paraId="2C5CC21C" w14:textId="77777777" w:rsidR="007374E7" w:rsidRPr="00B85936" w:rsidRDefault="007374E7" w:rsidP="007374E7">
            <w:pPr>
              <w:spacing w:before="120"/>
              <w:ind w:left="178" w:hanging="425"/>
              <w:jc w:val="center"/>
              <w:rPr>
                <w:rFonts w:asciiTheme="majorBidi" w:hAnsiTheme="majorBidi" w:cstheme="majorBidi"/>
                <w:b/>
                <w:bCs/>
                <w:sz w:val="27"/>
                <w:szCs w:val="27"/>
              </w:rPr>
            </w:pPr>
          </w:p>
        </w:tc>
        <w:tc>
          <w:tcPr>
            <w:tcW w:w="1530" w:type="dxa"/>
            <w:tcBorders>
              <w:top w:val="nil"/>
              <w:left w:val="nil"/>
              <w:bottom w:val="single" w:sz="4" w:space="0" w:color="auto"/>
              <w:right w:val="nil"/>
            </w:tcBorders>
            <w:shd w:val="clear" w:color="auto" w:fill="auto"/>
            <w:noWrap/>
            <w:vAlign w:val="center"/>
            <w:hideMark/>
          </w:tcPr>
          <w:p w14:paraId="7D8F65DD" w14:textId="2A73C957" w:rsidR="007374E7" w:rsidRPr="00B85936" w:rsidRDefault="007374E7" w:rsidP="007374E7">
            <w:pPr>
              <w:jc w:val="center"/>
              <w:rPr>
                <w:rFonts w:asciiTheme="majorBidi" w:hAnsiTheme="majorBidi" w:cstheme="majorBidi"/>
                <w:b/>
                <w:bCs/>
                <w:color w:val="000000" w:themeColor="text1"/>
                <w:sz w:val="27"/>
                <w:szCs w:val="27"/>
              </w:rPr>
            </w:pPr>
            <w:r w:rsidRPr="00B85936">
              <w:rPr>
                <w:rFonts w:asciiTheme="majorBidi" w:hAnsiTheme="majorBidi" w:cstheme="majorBidi"/>
                <w:b/>
                <w:bCs/>
                <w:color w:val="000000" w:themeColor="text1"/>
                <w:sz w:val="27"/>
                <w:szCs w:val="27"/>
              </w:rPr>
              <w:t>2023</w:t>
            </w:r>
          </w:p>
        </w:tc>
        <w:tc>
          <w:tcPr>
            <w:tcW w:w="90" w:type="dxa"/>
            <w:tcBorders>
              <w:top w:val="nil"/>
              <w:left w:val="nil"/>
              <w:bottom w:val="nil"/>
              <w:right w:val="nil"/>
            </w:tcBorders>
            <w:shd w:val="clear" w:color="auto" w:fill="auto"/>
            <w:noWrap/>
            <w:vAlign w:val="center"/>
            <w:hideMark/>
          </w:tcPr>
          <w:p w14:paraId="0143CA3F" w14:textId="77777777" w:rsidR="007374E7" w:rsidRPr="00B85936" w:rsidRDefault="007374E7" w:rsidP="007374E7">
            <w:pPr>
              <w:ind w:firstLine="52"/>
              <w:jc w:val="center"/>
              <w:rPr>
                <w:rFonts w:asciiTheme="majorBidi" w:hAnsiTheme="majorBidi" w:cstheme="majorBidi"/>
                <w:b/>
                <w:bCs/>
                <w:color w:val="000000"/>
                <w:sz w:val="27"/>
                <w:szCs w:val="27"/>
              </w:rPr>
            </w:pPr>
          </w:p>
        </w:tc>
        <w:tc>
          <w:tcPr>
            <w:tcW w:w="1421" w:type="dxa"/>
            <w:tcBorders>
              <w:top w:val="nil"/>
              <w:left w:val="nil"/>
              <w:bottom w:val="single" w:sz="4" w:space="0" w:color="auto"/>
              <w:right w:val="nil"/>
            </w:tcBorders>
            <w:shd w:val="clear" w:color="auto" w:fill="auto"/>
            <w:noWrap/>
            <w:vAlign w:val="center"/>
            <w:hideMark/>
          </w:tcPr>
          <w:p w14:paraId="20B28936" w14:textId="26B1A965" w:rsidR="007374E7" w:rsidRPr="00B85936" w:rsidRDefault="007374E7" w:rsidP="007374E7">
            <w:pPr>
              <w:jc w:val="center"/>
              <w:rPr>
                <w:rFonts w:asciiTheme="majorBidi" w:hAnsiTheme="majorBidi" w:cstheme="majorBidi"/>
                <w:b/>
                <w:bCs/>
                <w:color w:val="000000" w:themeColor="text1"/>
                <w:sz w:val="27"/>
                <w:szCs w:val="27"/>
              </w:rPr>
            </w:pPr>
            <w:r w:rsidRPr="00B85936">
              <w:rPr>
                <w:rFonts w:asciiTheme="majorBidi" w:hAnsiTheme="majorBidi" w:cstheme="majorBidi"/>
                <w:b/>
                <w:bCs/>
                <w:color w:val="000000" w:themeColor="text1"/>
                <w:sz w:val="27"/>
                <w:szCs w:val="27"/>
              </w:rPr>
              <w:t>202</w:t>
            </w:r>
            <w:r w:rsidR="00375CBF" w:rsidRPr="00B85936">
              <w:rPr>
                <w:rFonts w:asciiTheme="majorBidi" w:hAnsiTheme="majorBidi" w:cstheme="majorBidi"/>
                <w:b/>
                <w:bCs/>
                <w:color w:val="000000" w:themeColor="text1"/>
                <w:sz w:val="27"/>
                <w:szCs w:val="27"/>
              </w:rPr>
              <w:t>4</w:t>
            </w:r>
          </w:p>
        </w:tc>
        <w:tc>
          <w:tcPr>
            <w:tcW w:w="78" w:type="dxa"/>
            <w:tcBorders>
              <w:top w:val="nil"/>
              <w:left w:val="nil"/>
              <w:bottom w:val="nil"/>
              <w:right w:val="nil"/>
            </w:tcBorders>
            <w:shd w:val="clear" w:color="auto" w:fill="auto"/>
            <w:noWrap/>
            <w:vAlign w:val="center"/>
            <w:hideMark/>
          </w:tcPr>
          <w:p w14:paraId="7C46AA8A" w14:textId="77777777" w:rsidR="007374E7" w:rsidRPr="00B85936" w:rsidRDefault="007374E7" w:rsidP="007374E7">
            <w:pPr>
              <w:spacing w:before="120"/>
              <w:ind w:left="178" w:hanging="425"/>
              <w:jc w:val="center"/>
              <w:rPr>
                <w:rFonts w:asciiTheme="majorBidi" w:hAnsiTheme="majorBidi" w:cstheme="majorBidi"/>
                <w:b/>
                <w:bCs/>
                <w:sz w:val="27"/>
                <w:szCs w:val="27"/>
              </w:rPr>
            </w:pPr>
          </w:p>
        </w:tc>
        <w:tc>
          <w:tcPr>
            <w:tcW w:w="1471" w:type="dxa"/>
            <w:tcBorders>
              <w:top w:val="nil"/>
              <w:left w:val="nil"/>
              <w:bottom w:val="single" w:sz="4" w:space="0" w:color="auto"/>
              <w:right w:val="nil"/>
            </w:tcBorders>
            <w:shd w:val="clear" w:color="auto" w:fill="auto"/>
            <w:noWrap/>
            <w:vAlign w:val="center"/>
            <w:hideMark/>
          </w:tcPr>
          <w:p w14:paraId="3E09783E" w14:textId="0EBDABED" w:rsidR="007374E7" w:rsidRPr="00B85936" w:rsidRDefault="007374E7" w:rsidP="007374E7">
            <w:pPr>
              <w:jc w:val="center"/>
              <w:rPr>
                <w:rFonts w:asciiTheme="majorBidi" w:hAnsiTheme="majorBidi" w:cstheme="majorBidi"/>
                <w:b/>
                <w:bCs/>
                <w:color w:val="000000" w:themeColor="text1"/>
                <w:sz w:val="27"/>
                <w:szCs w:val="27"/>
              </w:rPr>
            </w:pPr>
            <w:r w:rsidRPr="00B85936">
              <w:rPr>
                <w:rFonts w:asciiTheme="majorBidi" w:hAnsiTheme="majorBidi" w:cstheme="majorBidi"/>
                <w:b/>
                <w:bCs/>
                <w:color w:val="000000" w:themeColor="text1"/>
                <w:sz w:val="27"/>
                <w:szCs w:val="27"/>
              </w:rPr>
              <w:t>2023</w:t>
            </w:r>
          </w:p>
        </w:tc>
      </w:tr>
      <w:tr w:rsidR="007374E7" w:rsidRPr="00DA6009" w14:paraId="09BBA121" w14:textId="77777777" w:rsidTr="00630D69">
        <w:trPr>
          <w:trHeight w:hRule="exact" w:val="374"/>
        </w:trPr>
        <w:tc>
          <w:tcPr>
            <w:tcW w:w="3510" w:type="dxa"/>
            <w:tcBorders>
              <w:top w:val="nil"/>
              <w:left w:val="nil"/>
              <w:bottom w:val="nil"/>
              <w:right w:val="nil"/>
            </w:tcBorders>
            <w:shd w:val="clear" w:color="auto" w:fill="auto"/>
            <w:noWrap/>
            <w:vAlign w:val="bottom"/>
            <w:hideMark/>
          </w:tcPr>
          <w:p w14:paraId="736031AA" w14:textId="77777777" w:rsidR="007374E7" w:rsidRPr="00B85936" w:rsidRDefault="007374E7" w:rsidP="007374E7">
            <w:pPr>
              <w:rPr>
                <w:rFonts w:asciiTheme="majorBidi" w:hAnsiTheme="majorBidi" w:cstheme="majorBidi"/>
                <w:b/>
                <w:bCs/>
                <w:color w:val="000000"/>
                <w:sz w:val="27"/>
                <w:szCs w:val="27"/>
                <w:u w:val="single"/>
              </w:rPr>
            </w:pPr>
            <w:r w:rsidRPr="00B85936">
              <w:rPr>
                <w:rFonts w:asciiTheme="majorBidi" w:hAnsiTheme="majorBidi" w:cstheme="majorBidi"/>
                <w:b/>
                <w:bCs/>
                <w:color w:val="000000"/>
                <w:sz w:val="27"/>
                <w:szCs w:val="27"/>
                <w:u w:val="single"/>
              </w:rPr>
              <w:t>Trade receivables - other parties</w:t>
            </w:r>
          </w:p>
        </w:tc>
        <w:tc>
          <w:tcPr>
            <w:tcW w:w="1530" w:type="dxa"/>
            <w:tcBorders>
              <w:top w:val="nil"/>
              <w:left w:val="nil"/>
              <w:bottom w:val="nil"/>
              <w:right w:val="nil"/>
            </w:tcBorders>
            <w:shd w:val="clear" w:color="auto" w:fill="auto"/>
            <w:noWrap/>
            <w:vAlign w:val="bottom"/>
            <w:hideMark/>
          </w:tcPr>
          <w:p w14:paraId="4C5E4982" w14:textId="77777777" w:rsidR="007374E7" w:rsidRPr="00B85936" w:rsidRDefault="007374E7" w:rsidP="007374E7">
            <w:pPr>
              <w:rPr>
                <w:rFonts w:asciiTheme="majorBidi" w:hAnsiTheme="majorBidi" w:cstheme="majorBidi"/>
                <w:color w:val="000000"/>
                <w:sz w:val="27"/>
                <w:szCs w:val="27"/>
              </w:rPr>
            </w:pPr>
          </w:p>
        </w:tc>
        <w:tc>
          <w:tcPr>
            <w:tcW w:w="90" w:type="dxa"/>
            <w:tcBorders>
              <w:top w:val="nil"/>
              <w:left w:val="nil"/>
              <w:bottom w:val="nil"/>
              <w:right w:val="nil"/>
            </w:tcBorders>
            <w:shd w:val="clear" w:color="auto" w:fill="auto"/>
            <w:noWrap/>
            <w:vAlign w:val="bottom"/>
            <w:hideMark/>
          </w:tcPr>
          <w:p w14:paraId="5836D8B7" w14:textId="77777777" w:rsidR="007374E7" w:rsidRPr="00B85936" w:rsidRDefault="007374E7" w:rsidP="007374E7">
            <w:pPr>
              <w:ind w:left="34" w:hanging="34"/>
              <w:rPr>
                <w:rFonts w:asciiTheme="majorBidi" w:hAnsiTheme="majorBidi" w:cstheme="majorBidi"/>
                <w:color w:val="000000"/>
                <w:sz w:val="27"/>
                <w:szCs w:val="27"/>
              </w:rPr>
            </w:pPr>
          </w:p>
        </w:tc>
        <w:tc>
          <w:tcPr>
            <w:tcW w:w="1530" w:type="dxa"/>
            <w:tcBorders>
              <w:top w:val="nil"/>
              <w:left w:val="nil"/>
              <w:bottom w:val="nil"/>
              <w:right w:val="nil"/>
            </w:tcBorders>
            <w:shd w:val="clear" w:color="auto" w:fill="auto"/>
            <w:noWrap/>
            <w:vAlign w:val="bottom"/>
            <w:hideMark/>
          </w:tcPr>
          <w:p w14:paraId="4B24D22D" w14:textId="77777777" w:rsidR="007374E7" w:rsidRPr="00B85936" w:rsidRDefault="007374E7" w:rsidP="007374E7">
            <w:pPr>
              <w:rPr>
                <w:rFonts w:asciiTheme="majorBidi" w:hAnsiTheme="majorBidi" w:cstheme="majorBidi"/>
                <w:color w:val="000000"/>
                <w:sz w:val="27"/>
                <w:szCs w:val="27"/>
              </w:rPr>
            </w:pPr>
          </w:p>
        </w:tc>
        <w:tc>
          <w:tcPr>
            <w:tcW w:w="90" w:type="dxa"/>
            <w:tcBorders>
              <w:top w:val="nil"/>
              <w:left w:val="nil"/>
              <w:bottom w:val="nil"/>
              <w:right w:val="nil"/>
            </w:tcBorders>
            <w:shd w:val="clear" w:color="auto" w:fill="auto"/>
            <w:noWrap/>
            <w:vAlign w:val="bottom"/>
            <w:hideMark/>
          </w:tcPr>
          <w:p w14:paraId="5E9FDF30" w14:textId="77777777" w:rsidR="007374E7" w:rsidRPr="00B85936" w:rsidRDefault="007374E7" w:rsidP="007374E7">
            <w:pPr>
              <w:rPr>
                <w:rFonts w:asciiTheme="majorBidi" w:hAnsiTheme="majorBidi" w:cstheme="majorBidi"/>
                <w:color w:val="000000"/>
                <w:sz w:val="27"/>
                <w:szCs w:val="27"/>
              </w:rPr>
            </w:pPr>
          </w:p>
        </w:tc>
        <w:tc>
          <w:tcPr>
            <w:tcW w:w="1421" w:type="dxa"/>
            <w:tcBorders>
              <w:top w:val="nil"/>
              <w:left w:val="nil"/>
              <w:bottom w:val="nil"/>
              <w:right w:val="nil"/>
            </w:tcBorders>
            <w:shd w:val="clear" w:color="auto" w:fill="auto"/>
            <w:noWrap/>
            <w:vAlign w:val="bottom"/>
            <w:hideMark/>
          </w:tcPr>
          <w:p w14:paraId="36422249" w14:textId="77777777" w:rsidR="007374E7" w:rsidRPr="00B85936" w:rsidRDefault="007374E7" w:rsidP="007374E7">
            <w:pPr>
              <w:rPr>
                <w:rFonts w:asciiTheme="majorBidi" w:hAnsiTheme="majorBidi" w:cstheme="majorBidi"/>
                <w:color w:val="000000"/>
                <w:sz w:val="27"/>
                <w:szCs w:val="27"/>
              </w:rPr>
            </w:pPr>
          </w:p>
        </w:tc>
        <w:tc>
          <w:tcPr>
            <w:tcW w:w="78" w:type="dxa"/>
            <w:tcBorders>
              <w:top w:val="nil"/>
              <w:left w:val="nil"/>
              <w:bottom w:val="nil"/>
              <w:right w:val="nil"/>
            </w:tcBorders>
            <w:shd w:val="clear" w:color="auto" w:fill="auto"/>
            <w:noWrap/>
            <w:vAlign w:val="bottom"/>
            <w:hideMark/>
          </w:tcPr>
          <w:p w14:paraId="222A08F0" w14:textId="77777777" w:rsidR="007374E7" w:rsidRPr="00B85936" w:rsidRDefault="007374E7" w:rsidP="007374E7">
            <w:pPr>
              <w:rPr>
                <w:rFonts w:asciiTheme="majorBidi" w:hAnsiTheme="majorBidi" w:cstheme="majorBidi"/>
                <w:color w:val="000000"/>
                <w:sz w:val="27"/>
                <w:szCs w:val="27"/>
              </w:rPr>
            </w:pPr>
          </w:p>
        </w:tc>
        <w:tc>
          <w:tcPr>
            <w:tcW w:w="1471" w:type="dxa"/>
            <w:tcBorders>
              <w:top w:val="nil"/>
              <w:left w:val="nil"/>
              <w:bottom w:val="nil"/>
              <w:right w:val="nil"/>
            </w:tcBorders>
            <w:shd w:val="clear" w:color="auto" w:fill="auto"/>
            <w:noWrap/>
            <w:vAlign w:val="bottom"/>
            <w:hideMark/>
          </w:tcPr>
          <w:p w14:paraId="41A59E6D" w14:textId="77777777" w:rsidR="007374E7" w:rsidRPr="00B85936" w:rsidRDefault="007374E7" w:rsidP="007374E7">
            <w:pPr>
              <w:rPr>
                <w:rFonts w:asciiTheme="majorBidi" w:hAnsiTheme="majorBidi" w:cstheme="majorBidi"/>
                <w:color w:val="000000"/>
                <w:sz w:val="27"/>
                <w:szCs w:val="27"/>
              </w:rPr>
            </w:pPr>
          </w:p>
        </w:tc>
      </w:tr>
      <w:tr w:rsidR="007374E7" w:rsidRPr="00DA6009" w14:paraId="137AB630" w14:textId="77777777" w:rsidTr="00630D69">
        <w:trPr>
          <w:trHeight w:hRule="exact" w:val="374"/>
        </w:trPr>
        <w:tc>
          <w:tcPr>
            <w:tcW w:w="3510" w:type="dxa"/>
            <w:tcBorders>
              <w:top w:val="nil"/>
              <w:left w:val="nil"/>
              <w:bottom w:val="nil"/>
              <w:right w:val="nil"/>
            </w:tcBorders>
            <w:shd w:val="clear" w:color="auto" w:fill="auto"/>
            <w:noWrap/>
            <w:vAlign w:val="bottom"/>
            <w:hideMark/>
          </w:tcPr>
          <w:p w14:paraId="7E21272E" w14:textId="77777777" w:rsidR="007374E7" w:rsidRPr="00B85936" w:rsidRDefault="007374E7" w:rsidP="007374E7">
            <w:pPr>
              <w:rPr>
                <w:rFonts w:asciiTheme="majorBidi" w:hAnsiTheme="majorBidi" w:cstheme="majorBidi"/>
                <w:color w:val="000000"/>
                <w:sz w:val="27"/>
                <w:szCs w:val="27"/>
              </w:rPr>
            </w:pPr>
            <w:r w:rsidRPr="00B85936">
              <w:rPr>
                <w:rFonts w:asciiTheme="majorBidi" w:hAnsiTheme="majorBidi" w:cstheme="majorBidi"/>
                <w:color w:val="000000"/>
                <w:sz w:val="27"/>
                <w:szCs w:val="27"/>
              </w:rPr>
              <w:t>Not yet due</w:t>
            </w:r>
          </w:p>
        </w:tc>
        <w:tc>
          <w:tcPr>
            <w:tcW w:w="1530" w:type="dxa"/>
            <w:tcBorders>
              <w:top w:val="nil"/>
              <w:left w:val="nil"/>
              <w:bottom w:val="nil"/>
              <w:right w:val="nil"/>
            </w:tcBorders>
            <w:shd w:val="clear" w:color="auto" w:fill="auto"/>
            <w:noWrap/>
            <w:vAlign w:val="bottom"/>
          </w:tcPr>
          <w:p w14:paraId="58E918C1" w14:textId="34E507FB" w:rsidR="007374E7" w:rsidRPr="0009195C" w:rsidRDefault="00B85936" w:rsidP="0009195C">
            <w:pPr>
              <w:ind w:right="57"/>
              <w:jc w:val="right"/>
              <w:rPr>
                <w:rFonts w:ascii="Angsana New" w:hAnsi="Angsana New"/>
                <w:sz w:val="28"/>
              </w:rPr>
            </w:pPr>
            <w:r w:rsidRPr="0009195C">
              <w:rPr>
                <w:rFonts w:ascii="Angsana New" w:hAnsi="Angsana New"/>
                <w:sz w:val="28"/>
              </w:rPr>
              <w:t>107,072,832.29</w:t>
            </w:r>
          </w:p>
        </w:tc>
        <w:tc>
          <w:tcPr>
            <w:tcW w:w="90" w:type="dxa"/>
            <w:tcBorders>
              <w:top w:val="nil"/>
              <w:left w:val="nil"/>
              <w:bottom w:val="nil"/>
              <w:right w:val="nil"/>
            </w:tcBorders>
            <w:shd w:val="clear" w:color="auto" w:fill="auto"/>
            <w:noWrap/>
            <w:vAlign w:val="bottom"/>
            <w:hideMark/>
          </w:tcPr>
          <w:p w14:paraId="01678680" w14:textId="77777777" w:rsidR="007374E7" w:rsidRPr="00B85936" w:rsidRDefault="007374E7" w:rsidP="007374E7">
            <w:pPr>
              <w:rPr>
                <w:rFonts w:asciiTheme="majorBidi" w:hAnsiTheme="majorBidi" w:cstheme="majorBidi"/>
                <w:sz w:val="27"/>
                <w:szCs w:val="27"/>
              </w:rPr>
            </w:pPr>
          </w:p>
        </w:tc>
        <w:tc>
          <w:tcPr>
            <w:tcW w:w="1530" w:type="dxa"/>
            <w:tcBorders>
              <w:top w:val="nil"/>
              <w:left w:val="nil"/>
              <w:bottom w:val="nil"/>
              <w:right w:val="nil"/>
            </w:tcBorders>
            <w:shd w:val="clear" w:color="auto" w:fill="auto"/>
            <w:noWrap/>
            <w:vAlign w:val="bottom"/>
          </w:tcPr>
          <w:p w14:paraId="7B9F7C91" w14:textId="12CD22DC" w:rsidR="007374E7" w:rsidRPr="0009195C" w:rsidRDefault="007374E7" w:rsidP="0009195C">
            <w:pPr>
              <w:ind w:right="57"/>
              <w:jc w:val="right"/>
              <w:rPr>
                <w:rFonts w:ascii="Angsana New" w:hAnsi="Angsana New"/>
                <w:sz w:val="28"/>
              </w:rPr>
            </w:pPr>
            <w:r w:rsidRPr="0009195C">
              <w:rPr>
                <w:rFonts w:ascii="Angsana New" w:hAnsi="Angsana New"/>
                <w:sz w:val="28"/>
              </w:rPr>
              <w:t>101,130,542.46</w:t>
            </w:r>
          </w:p>
        </w:tc>
        <w:tc>
          <w:tcPr>
            <w:tcW w:w="90" w:type="dxa"/>
            <w:tcBorders>
              <w:top w:val="nil"/>
              <w:left w:val="nil"/>
              <w:bottom w:val="nil"/>
              <w:right w:val="nil"/>
            </w:tcBorders>
            <w:shd w:val="clear" w:color="auto" w:fill="auto"/>
            <w:noWrap/>
            <w:vAlign w:val="bottom"/>
          </w:tcPr>
          <w:p w14:paraId="307ABCFD" w14:textId="77777777" w:rsidR="007374E7" w:rsidRPr="00B85936" w:rsidRDefault="007374E7" w:rsidP="007374E7">
            <w:pPr>
              <w:jc w:val="right"/>
              <w:rPr>
                <w:rFonts w:asciiTheme="majorBidi" w:hAnsiTheme="majorBidi" w:cstheme="majorBidi"/>
                <w:sz w:val="27"/>
                <w:szCs w:val="27"/>
              </w:rPr>
            </w:pPr>
          </w:p>
        </w:tc>
        <w:tc>
          <w:tcPr>
            <w:tcW w:w="1421" w:type="dxa"/>
            <w:tcBorders>
              <w:top w:val="nil"/>
              <w:left w:val="nil"/>
              <w:bottom w:val="nil"/>
              <w:right w:val="nil"/>
            </w:tcBorders>
            <w:shd w:val="clear" w:color="auto" w:fill="auto"/>
            <w:noWrap/>
            <w:vAlign w:val="bottom"/>
          </w:tcPr>
          <w:p w14:paraId="6FB11418" w14:textId="70D162A1" w:rsidR="007374E7" w:rsidRPr="0009195C" w:rsidRDefault="00B85936" w:rsidP="0009195C">
            <w:pPr>
              <w:ind w:right="57"/>
              <w:jc w:val="right"/>
              <w:rPr>
                <w:rFonts w:ascii="Angsana New" w:hAnsi="Angsana New"/>
                <w:sz w:val="28"/>
              </w:rPr>
            </w:pPr>
            <w:r w:rsidRPr="0009195C">
              <w:rPr>
                <w:rFonts w:ascii="Angsana New" w:hAnsi="Angsana New"/>
                <w:sz w:val="28"/>
              </w:rPr>
              <w:t>92,716,537.76</w:t>
            </w:r>
          </w:p>
        </w:tc>
        <w:tc>
          <w:tcPr>
            <w:tcW w:w="78" w:type="dxa"/>
            <w:tcBorders>
              <w:top w:val="nil"/>
              <w:left w:val="nil"/>
              <w:bottom w:val="nil"/>
              <w:right w:val="nil"/>
            </w:tcBorders>
            <w:shd w:val="clear" w:color="auto" w:fill="auto"/>
            <w:noWrap/>
            <w:vAlign w:val="bottom"/>
          </w:tcPr>
          <w:p w14:paraId="775CC2EB" w14:textId="77777777" w:rsidR="007374E7" w:rsidRPr="00B85936" w:rsidRDefault="007374E7" w:rsidP="007374E7">
            <w:pPr>
              <w:jc w:val="right"/>
              <w:rPr>
                <w:rFonts w:asciiTheme="majorBidi" w:hAnsiTheme="majorBidi" w:cstheme="majorBidi"/>
                <w:sz w:val="27"/>
                <w:szCs w:val="27"/>
              </w:rPr>
            </w:pPr>
          </w:p>
        </w:tc>
        <w:tc>
          <w:tcPr>
            <w:tcW w:w="1471" w:type="dxa"/>
            <w:tcBorders>
              <w:top w:val="nil"/>
              <w:left w:val="nil"/>
              <w:bottom w:val="nil"/>
              <w:right w:val="nil"/>
            </w:tcBorders>
            <w:noWrap/>
            <w:vAlign w:val="bottom"/>
          </w:tcPr>
          <w:p w14:paraId="3CAEA848" w14:textId="52EE27A8" w:rsidR="007374E7" w:rsidRPr="0009195C" w:rsidRDefault="007374E7" w:rsidP="0009195C">
            <w:pPr>
              <w:ind w:right="57"/>
              <w:jc w:val="right"/>
              <w:rPr>
                <w:rFonts w:ascii="Angsana New" w:hAnsi="Angsana New"/>
                <w:sz w:val="28"/>
              </w:rPr>
            </w:pPr>
            <w:r w:rsidRPr="0009195C">
              <w:rPr>
                <w:rFonts w:ascii="Angsana New" w:hAnsi="Angsana New"/>
                <w:sz w:val="28"/>
              </w:rPr>
              <w:t>91,390,332.55</w:t>
            </w:r>
          </w:p>
        </w:tc>
      </w:tr>
      <w:tr w:rsidR="007374E7" w:rsidRPr="00DA6009" w14:paraId="3E1D58D8" w14:textId="77777777" w:rsidTr="00630D69">
        <w:trPr>
          <w:trHeight w:hRule="exact" w:val="374"/>
        </w:trPr>
        <w:tc>
          <w:tcPr>
            <w:tcW w:w="3510" w:type="dxa"/>
            <w:tcBorders>
              <w:top w:val="nil"/>
              <w:left w:val="nil"/>
              <w:bottom w:val="nil"/>
              <w:right w:val="nil"/>
            </w:tcBorders>
            <w:shd w:val="clear" w:color="auto" w:fill="auto"/>
            <w:noWrap/>
            <w:vAlign w:val="bottom"/>
            <w:hideMark/>
          </w:tcPr>
          <w:p w14:paraId="65AC15B8" w14:textId="77777777" w:rsidR="007374E7" w:rsidRPr="00B85936" w:rsidRDefault="007374E7" w:rsidP="007374E7">
            <w:pPr>
              <w:rPr>
                <w:rFonts w:asciiTheme="majorBidi" w:hAnsiTheme="majorBidi" w:cstheme="majorBidi"/>
                <w:color w:val="000000"/>
                <w:sz w:val="27"/>
                <w:szCs w:val="27"/>
              </w:rPr>
            </w:pPr>
            <w:r w:rsidRPr="00B85936">
              <w:rPr>
                <w:rFonts w:asciiTheme="majorBidi" w:hAnsiTheme="majorBidi" w:cstheme="majorBidi"/>
                <w:color w:val="000000"/>
                <w:sz w:val="27"/>
                <w:szCs w:val="27"/>
              </w:rPr>
              <w:t>Over due:</w:t>
            </w:r>
          </w:p>
        </w:tc>
        <w:tc>
          <w:tcPr>
            <w:tcW w:w="1530" w:type="dxa"/>
            <w:tcBorders>
              <w:top w:val="nil"/>
              <w:left w:val="nil"/>
              <w:bottom w:val="nil"/>
              <w:right w:val="nil"/>
            </w:tcBorders>
            <w:shd w:val="clear" w:color="auto" w:fill="auto"/>
            <w:noWrap/>
            <w:vAlign w:val="bottom"/>
          </w:tcPr>
          <w:p w14:paraId="15CA1C39" w14:textId="77777777" w:rsidR="007374E7" w:rsidRPr="0009195C" w:rsidRDefault="007374E7" w:rsidP="0009195C">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hideMark/>
          </w:tcPr>
          <w:p w14:paraId="05A96B29" w14:textId="77777777" w:rsidR="007374E7" w:rsidRPr="00B85936" w:rsidRDefault="007374E7" w:rsidP="007374E7">
            <w:pPr>
              <w:rPr>
                <w:rFonts w:asciiTheme="majorBidi" w:hAnsiTheme="majorBidi" w:cstheme="majorBidi"/>
                <w:color w:val="000000"/>
                <w:sz w:val="27"/>
                <w:szCs w:val="27"/>
              </w:rPr>
            </w:pPr>
          </w:p>
        </w:tc>
        <w:tc>
          <w:tcPr>
            <w:tcW w:w="1530" w:type="dxa"/>
            <w:tcBorders>
              <w:top w:val="nil"/>
              <w:left w:val="nil"/>
              <w:bottom w:val="nil"/>
              <w:right w:val="nil"/>
            </w:tcBorders>
            <w:shd w:val="clear" w:color="auto" w:fill="auto"/>
            <w:noWrap/>
            <w:vAlign w:val="bottom"/>
          </w:tcPr>
          <w:p w14:paraId="4F80BD10" w14:textId="77777777" w:rsidR="007374E7" w:rsidRPr="0009195C" w:rsidRDefault="007374E7" w:rsidP="0009195C">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18E1FF5C" w14:textId="77777777" w:rsidR="007374E7" w:rsidRPr="00B85936" w:rsidRDefault="007374E7" w:rsidP="007374E7">
            <w:pPr>
              <w:jc w:val="right"/>
              <w:rPr>
                <w:rFonts w:asciiTheme="majorBidi" w:hAnsiTheme="majorBidi" w:cstheme="majorBidi"/>
                <w:color w:val="000000"/>
                <w:sz w:val="27"/>
                <w:szCs w:val="27"/>
              </w:rPr>
            </w:pPr>
          </w:p>
        </w:tc>
        <w:tc>
          <w:tcPr>
            <w:tcW w:w="1421" w:type="dxa"/>
            <w:tcBorders>
              <w:top w:val="nil"/>
              <w:left w:val="nil"/>
              <w:bottom w:val="nil"/>
              <w:right w:val="nil"/>
            </w:tcBorders>
            <w:shd w:val="clear" w:color="auto" w:fill="auto"/>
            <w:noWrap/>
            <w:vAlign w:val="bottom"/>
          </w:tcPr>
          <w:p w14:paraId="310E1928" w14:textId="77777777" w:rsidR="007374E7" w:rsidRPr="0009195C" w:rsidRDefault="007374E7" w:rsidP="0009195C">
            <w:pPr>
              <w:ind w:right="57"/>
              <w:jc w:val="right"/>
              <w:rPr>
                <w:rFonts w:ascii="Angsana New" w:hAnsi="Angsana New"/>
                <w:sz w:val="28"/>
              </w:rPr>
            </w:pPr>
          </w:p>
        </w:tc>
        <w:tc>
          <w:tcPr>
            <w:tcW w:w="78" w:type="dxa"/>
            <w:tcBorders>
              <w:top w:val="nil"/>
              <w:left w:val="nil"/>
              <w:bottom w:val="nil"/>
              <w:right w:val="nil"/>
            </w:tcBorders>
            <w:shd w:val="clear" w:color="auto" w:fill="auto"/>
            <w:noWrap/>
            <w:vAlign w:val="bottom"/>
          </w:tcPr>
          <w:p w14:paraId="04E7D7DF" w14:textId="77777777" w:rsidR="007374E7" w:rsidRPr="00B85936" w:rsidRDefault="007374E7" w:rsidP="007374E7">
            <w:pPr>
              <w:jc w:val="right"/>
              <w:rPr>
                <w:rFonts w:asciiTheme="majorBidi" w:hAnsiTheme="majorBidi" w:cstheme="majorBidi"/>
                <w:color w:val="000000"/>
                <w:sz w:val="27"/>
                <w:szCs w:val="27"/>
              </w:rPr>
            </w:pPr>
          </w:p>
        </w:tc>
        <w:tc>
          <w:tcPr>
            <w:tcW w:w="1471" w:type="dxa"/>
            <w:tcBorders>
              <w:top w:val="nil"/>
              <w:left w:val="nil"/>
              <w:bottom w:val="nil"/>
              <w:right w:val="nil"/>
            </w:tcBorders>
            <w:noWrap/>
            <w:vAlign w:val="bottom"/>
          </w:tcPr>
          <w:p w14:paraId="4D512C4D" w14:textId="77777777" w:rsidR="007374E7" w:rsidRPr="0009195C" w:rsidRDefault="007374E7" w:rsidP="0009195C">
            <w:pPr>
              <w:ind w:right="57"/>
              <w:jc w:val="right"/>
              <w:rPr>
                <w:rFonts w:ascii="Angsana New" w:hAnsi="Angsana New"/>
                <w:sz w:val="28"/>
              </w:rPr>
            </w:pPr>
          </w:p>
        </w:tc>
      </w:tr>
      <w:tr w:rsidR="007374E7" w:rsidRPr="00DA6009" w14:paraId="367334F9" w14:textId="77777777" w:rsidTr="00630D69">
        <w:trPr>
          <w:trHeight w:hRule="exact" w:val="374"/>
        </w:trPr>
        <w:tc>
          <w:tcPr>
            <w:tcW w:w="3510" w:type="dxa"/>
            <w:tcBorders>
              <w:top w:val="nil"/>
              <w:left w:val="nil"/>
              <w:bottom w:val="nil"/>
              <w:right w:val="nil"/>
            </w:tcBorders>
            <w:shd w:val="clear" w:color="auto" w:fill="auto"/>
            <w:noWrap/>
            <w:vAlign w:val="bottom"/>
            <w:hideMark/>
          </w:tcPr>
          <w:p w14:paraId="06E62C44" w14:textId="350BF697" w:rsidR="007374E7" w:rsidRPr="00CE7612" w:rsidRDefault="007374E7" w:rsidP="00CE7612">
            <w:pPr>
              <w:ind w:left="355"/>
              <w:rPr>
                <w:rFonts w:ascii="Angsana New" w:hAnsi="Angsana New"/>
                <w:sz w:val="28"/>
              </w:rPr>
            </w:pPr>
            <w:r w:rsidRPr="00CE7612">
              <w:rPr>
                <w:rFonts w:ascii="Angsana New" w:hAnsi="Angsana New"/>
                <w:sz w:val="28"/>
              </w:rPr>
              <w:t>1- 60 days</w:t>
            </w:r>
          </w:p>
        </w:tc>
        <w:tc>
          <w:tcPr>
            <w:tcW w:w="1530" w:type="dxa"/>
            <w:tcBorders>
              <w:top w:val="nil"/>
              <w:left w:val="nil"/>
              <w:bottom w:val="nil"/>
              <w:right w:val="nil"/>
            </w:tcBorders>
            <w:shd w:val="clear" w:color="auto" w:fill="auto"/>
            <w:noWrap/>
            <w:vAlign w:val="bottom"/>
          </w:tcPr>
          <w:p w14:paraId="473CDF5B" w14:textId="097E10BA" w:rsidR="007374E7" w:rsidRPr="0009195C" w:rsidRDefault="00B85936" w:rsidP="0009195C">
            <w:pPr>
              <w:ind w:right="57"/>
              <w:jc w:val="right"/>
              <w:rPr>
                <w:rFonts w:ascii="Angsana New" w:hAnsi="Angsana New"/>
                <w:sz w:val="28"/>
              </w:rPr>
            </w:pPr>
            <w:r w:rsidRPr="0009195C">
              <w:rPr>
                <w:rFonts w:ascii="Angsana New" w:hAnsi="Angsana New"/>
                <w:sz w:val="28"/>
              </w:rPr>
              <w:t>40,876,595.91</w:t>
            </w:r>
          </w:p>
        </w:tc>
        <w:tc>
          <w:tcPr>
            <w:tcW w:w="90" w:type="dxa"/>
            <w:tcBorders>
              <w:top w:val="nil"/>
              <w:left w:val="nil"/>
              <w:bottom w:val="nil"/>
              <w:right w:val="nil"/>
            </w:tcBorders>
            <w:shd w:val="clear" w:color="auto" w:fill="auto"/>
            <w:noWrap/>
            <w:vAlign w:val="bottom"/>
            <w:hideMark/>
          </w:tcPr>
          <w:p w14:paraId="055177CF" w14:textId="77777777" w:rsidR="007374E7" w:rsidRPr="00B85936" w:rsidRDefault="007374E7" w:rsidP="007374E7">
            <w:pPr>
              <w:rPr>
                <w:rFonts w:asciiTheme="majorBidi" w:hAnsiTheme="majorBidi" w:cstheme="majorBidi"/>
                <w:color w:val="000000"/>
                <w:sz w:val="27"/>
                <w:szCs w:val="27"/>
              </w:rPr>
            </w:pPr>
          </w:p>
        </w:tc>
        <w:tc>
          <w:tcPr>
            <w:tcW w:w="1530" w:type="dxa"/>
            <w:tcBorders>
              <w:top w:val="nil"/>
              <w:left w:val="nil"/>
              <w:bottom w:val="nil"/>
              <w:right w:val="nil"/>
            </w:tcBorders>
            <w:shd w:val="clear" w:color="auto" w:fill="auto"/>
            <w:noWrap/>
            <w:vAlign w:val="bottom"/>
          </w:tcPr>
          <w:p w14:paraId="216DFA32" w14:textId="55A0A754" w:rsidR="007374E7" w:rsidRPr="0009195C" w:rsidRDefault="007374E7" w:rsidP="0009195C">
            <w:pPr>
              <w:ind w:right="57"/>
              <w:jc w:val="right"/>
              <w:rPr>
                <w:rFonts w:ascii="Angsana New" w:hAnsi="Angsana New"/>
                <w:sz w:val="28"/>
              </w:rPr>
            </w:pPr>
            <w:r w:rsidRPr="0009195C">
              <w:rPr>
                <w:rFonts w:ascii="Angsana New" w:hAnsi="Angsana New"/>
                <w:sz w:val="28"/>
              </w:rPr>
              <w:t>38,064,843.22</w:t>
            </w:r>
          </w:p>
        </w:tc>
        <w:tc>
          <w:tcPr>
            <w:tcW w:w="90" w:type="dxa"/>
            <w:tcBorders>
              <w:top w:val="nil"/>
              <w:left w:val="nil"/>
              <w:bottom w:val="nil"/>
              <w:right w:val="nil"/>
            </w:tcBorders>
            <w:shd w:val="clear" w:color="auto" w:fill="auto"/>
            <w:noWrap/>
            <w:vAlign w:val="bottom"/>
          </w:tcPr>
          <w:p w14:paraId="13241A45" w14:textId="77777777" w:rsidR="007374E7" w:rsidRPr="00B85936" w:rsidRDefault="007374E7" w:rsidP="007374E7">
            <w:pPr>
              <w:jc w:val="right"/>
              <w:rPr>
                <w:rFonts w:asciiTheme="majorBidi" w:hAnsiTheme="majorBidi" w:cstheme="majorBidi"/>
                <w:color w:val="000000"/>
                <w:sz w:val="27"/>
                <w:szCs w:val="27"/>
              </w:rPr>
            </w:pPr>
          </w:p>
        </w:tc>
        <w:tc>
          <w:tcPr>
            <w:tcW w:w="1421" w:type="dxa"/>
            <w:tcBorders>
              <w:top w:val="nil"/>
              <w:left w:val="nil"/>
              <w:bottom w:val="nil"/>
              <w:right w:val="nil"/>
            </w:tcBorders>
            <w:shd w:val="clear" w:color="auto" w:fill="auto"/>
            <w:noWrap/>
            <w:vAlign w:val="bottom"/>
          </w:tcPr>
          <w:p w14:paraId="6B109531" w14:textId="4D588E8F" w:rsidR="007374E7" w:rsidRPr="0009195C" w:rsidRDefault="00B85936" w:rsidP="0009195C">
            <w:pPr>
              <w:ind w:right="57"/>
              <w:jc w:val="right"/>
              <w:rPr>
                <w:rFonts w:ascii="Angsana New" w:hAnsi="Angsana New"/>
                <w:sz w:val="28"/>
              </w:rPr>
            </w:pPr>
            <w:r w:rsidRPr="0009195C">
              <w:rPr>
                <w:rFonts w:ascii="Angsana New" w:hAnsi="Angsana New"/>
                <w:sz w:val="28"/>
              </w:rPr>
              <w:t>34,397,358.71</w:t>
            </w:r>
          </w:p>
        </w:tc>
        <w:tc>
          <w:tcPr>
            <w:tcW w:w="78" w:type="dxa"/>
            <w:tcBorders>
              <w:top w:val="nil"/>
              <w:left w:val="nil"/>
              <w:bottom w:val="nil"/>
              <w:right w:val="nil"/>
            </w:tcBorders>
            <w:shd w:val="clear" w:color="auto" w:fill="auto"/>
            <w:noWrap/>
            <w:vAlign w:val="bottom"/>
          </w:tcPr>
          <w:p w14:paraId="7638679E" w14:textId="77777777" w:rsidR="007374E7" w:rsidRPr="00B85936" w:rsidRDefault="007374E7" w:rsidP="007374E7">
            <w:pPr>
              <w:jc w:val="right"/>
              <w:rPr>
                <w:rFonts w:asciiTheme="majorBidi" w:hAnsiTheme="majorBidi" w:cstheme="majorBidi"/>
                <w:color w:val="000000"/>
                <w:sz w:val="27"/>
                <w:szCs w:val="27"/>
              </w:rPr>
            </w:pPr>
          </w:p>
        </w:tc>
        <w:tc>
          <w:tcPr>
            <w:tcW w:w="1471" w:type="dxa"/>
            <w:tcBorders>
              <w:top w:val="nil"/>
              <w:left w:val="nil"/>
              <w:bottom w:val="nil"/>
              <w:right w:val="nil"/>
            </w:tcBorders>
            <w:noWrap/>
            <w:vAlign w:val="bottom"/>
          </w:tcPr>
          <w:p w14:paraId="6CEC0B1C" w14:textId="25805B99" w:rsidR="007374E7" w:rsidRPr="0009195C" w:rsidRDefault="007374E7" w:rsidP="0009195C">
            <w:pPr>
              <w:ind w:right="57"/>
              <w:jc w:val="right"/>
              <w:rPr>
                <w:rFonts w:ascii="Angsana New" w:hAnsi="Angsana New"/>
                <w:sz w:val="28"/>
              </w:rPr>
            </w:pPr>
            <w:r w:rsidRPr="0009195C">
              <w:rPr>
                <w:rFonts w:ascii="Angsana New" w:hAnsi="Angsana New"/>
                <w:sz w:val="28"/>
              </w:rPr>
              <w:t>34,195,773.91</w:t>
            </w:r>
          </w:p>
        </w:tc>
      </w:tr>
      <w:tr w:rsidR="007374E7" w:rsidRPr="00DA6009" w14:paraId="788B2D79" w14:textId="77777777" w:rsidTr="00630D69">
        <w:trPr>
          <w:trHeight w:hRule="exact" w:val="374"/>
        </w:trPr>
        <w:tc>
          <w:tcPr>
            <w:tcW w:w="3510" w:type="dxa"/>
            <w:tcBorders>
              <w:top w:val="nil"/>
              <w:left w:val="nil"/>
              <w:bottom w:val="nil"/>
              <w:right w:val="nil"/>
            </w:tcBorders>
            <w:shd w:val="clear" w:color="auto" w:fill="auto"/>
            <w:noWrap/>
            <w:vAlign w:val="bottom"/>
            <w:hideMark/>
          </w:tcPr>
          <w:p w14:paraId="7CC3FB69" w14:textId="26FFD061" w:rsidR="007374E7" w:rsidRPr="00CE7612" w:rsidRDefault="007374E7" w:rsidP="00CE7612">
            <w:pPr>
              <w:ind w:left="355"/>
              <w:rPr>
                <w:rFonts w:ascii="Angsana New" w:hAnsi="Angsana New"/>
                <w:sz w:val="28"/>
              </w:rPr>
            </w:pPr>
            <w:r w:rsidRPr="00CE7612">
              <w:rPr>
                <w:rFonts w:ascii="Angsana New" w:hAnsi="Angsana New"/>
                <w:sz w:val="28"/>
              </w:rPr>
              <w:t>61-120 days</w:t>
            </w:r>
          </w:p>
        </w:tc>
        <w:tc>
          <w:tcPr>
            <w:tcW w:w="1530" w:type="dxa"/>
            <w:tcBorders>
              <w:top w:val="nil"/>
              <w:left w:val="nil"/>
              <w:bottom w:val="nil"/>
              <w:right w:val="nil"/>
            </w:tcBorders>
            <w:shd w:val="clear" w:color="auto" w:fill="auto"/>
            <w:noWrap/>
            <w:vAlign w:val="bottom"/>
          </w:tcPr>
          <w:p w14:paraId="0590EBE0" w14:textId="73A7FDB1" w:rsidR="007374E7" w:rsidRPr="0009195C" w:rsidRDefault="00B85936" w:rsidP="0009195C">
            <w:pPr>
              <w:ind w:right="57"/>
              <w:jc w:val="right"/>
              <w:rPr>
                <w:rFonts w:ascii="Angsana New" w:hAnsi="Angsana New"/>
                <w:sz w:val="28"/>
              </w:rPr>
            </w:pPr>
            <w:r w:rsidRPr="0009195C">
              <w:rPr>
                <w:rFonts w:ascii="Angsana New" w:hAnsi="Angsana New"/>
                <w:sz w:val="28"/>
              </w:rPr>
              <w:t>2,164,483.38</w:t>
            </w:r>
          </w:p>
        </w:tc>
        <w:tc>
          <w:tcPr>
            <w:tcW w:w="90" w:type="dxa"/>
            <w:tcBorders>
              <w:top w:val="nil"/>
              <w:left w:val="nil"/>
              <w:bottom w:val="nil"/>
              <w:right w:val="nil"/>
            </w:tcBorders>
            <w:shd w:val="clear" w:color="auto" w:fill="auto"/>
            <w:noWrap/>
            <w:vAlign w:val="bottom"/>
            <w:hideMark/>
          </w:tcPr>
          <w:p w14:paraId="23B5A640" w14:textId="77777777" w:rsidR="007374E7" w:rsidRPr="00B85936" w:rsidRDefault="007374E7" w:rsidP="007374E7">
            <w:pPr>
              <w:rPr>
                <w:rFonts w:asciiTheme="majorBidi" w:hAnsiTheme="majorBidi" w:cstheme="majorBidi"/>
                <w:color w:val="000000"/>
                <w:sz w:val="27"/>
                <w:szCs w:val="27"/>
              </w:rPr>
            </w:pPr>
          </w:p>
        </w:tc>
        <w:tc>
          <w:tcPr>
            <w:tcW w:w="1530" w:type="dxa"/>
            <w:tcBorders>
              <w:top w:val="nil"/>
              <w:left w:val="nil"/>
              <w:bottom w:val="nil"/>
              <w:right w:val="nil"/>
            </w:tcBorders>
            <w:shd w:val="clear" w:color="auto" w:fill="auto"/>
            <w:noWrap/>
            <w:vAlign w:val="bottom"/>
          </w:tcPr>
          <w:p w14:paraId="0AB7AFBB" w14:textId="2B54AD7D" w:rsidR="007374E7" w:rsidRPr="0009195C" w:rsidRDefault="007374E7" w:rsidP="0009195C">
            <w:pPr>
              <w:ind w:right="57"/>
              <w:jc w:val="right"/>
              <w:rPr>
                <w:rFonts w:ascii="Angsana New" w:hAnsi="Angsana New"/>
                <w:sz w:val="28"/>
              </w:rPr>
            </w:pPr>
            <w:r w:rsidRPr="0009195C">
              <w:rPr>
                <w:rFonts w:ascii="Angsana New" w:hAnsi="Angsana New"/>
                <w:sz w:val="28"/>
              </w:rPr>
              <w:t>1,765,218.70</w:t>
            </w:r>
          </w:p>
        </w:tc>
        <w:tc>
          <w:tcPr>
            <w:tcW w:w="90" w:type="dxa"/>
            <w:tcBorders>
              <w:top w:val="nil"/>
              <w:left w:val="nil"/>
              <w:bottom w:val="nil"/>
              <w:right w:val="nil"/>
            </w:tcBorders>
            <w:shd w:val="clear" w:color="auto" w:fill="auto"/>
            <w:noWrap/>
            <w:vAlign w:val="bottom"/>
          </w:tcPr>
          <w:p w14:paraId="43DD618A" w14:textId="77777777" w:rsidR="007374E7" w:rsidRPr="00B85936" w:rsidRDefault="007374E7" w:rsidP="007374E7">
            <w:pPr>
              <w:jc w:val="right"/>
              <w:rPr>
                <w:rFonts w:asciiTheme="majorBidi" w:hAnsiTheme="majorBidi" w:cstheme="majorBidi"/>
                <w:color w:val="000000"/>
                <w:sz w:val="27"/>
                <w:szCs w:val="27"/>
              </w:rPr>
            </w:pPr>
          </w:p>
        </w:tc>
        <w:tc>
          <w:tcPr>
            <w:tcW w:w="1421" w:type="dxa"/>
            <w:tcBorders>
              <w:top w:val="nil"/>
              <w:left w:val="nil"/>
              <w:bottom w:val="nil"/>
              <w:right w:val="nil"/>
            </w:tcBorders>
            <w:shd w:val="clear" w:color="auto" w:fill="auto"/>
            <w:noWrap/>
            <w:vAlign w:val="bottom"/>
          </w:tcPr>
          <w:p w14:paraId="1EF3C559" w14:textId="19025184" w:rsidR="007374E7" w:rsidRPr="0009195C" w:rsidRDefault="00B85936" w:rsidP="0009195C">
            <w:pPr>
              <w:ind w:right="57"/>
              <w:jc w:val="right"/>
              <w:rPr>
                <w:rFonts w:ascii="Angsana New" w:hAnsi="Angsana New"/>
                <w:sz w:val="28"/>
              </w:rPr>
            </w:pPr>
            <w:r w:rsidRPr="0009195C">
              <w:rPr>
                <w:rFonts w:ascii="Angsana New" w:hAnsi="Angsana New"/>
                <w:sz w:val="28"/>
              </w:rPr>
              <w:t>1,047,227.63</w:t>
            </w:r>
          </w:p>
        </w:tc>
        <w:tc>
          <w:tcPr>
            <w:tcW w:w="78" w:type="dxa"/>
            <w:tcBorders>
              <w:top w:val="nil"/>
              <w:left w:val="nil"/>
              <w:bottom w:val="nil"/>
              <w:right w:val="nil"/>
            </w:tcBorders>
            <w:shd w:val="clear" w:color="auto" w:fill="auto"/>
            <w:noWrap/>
            <w:vAlign w:val="bottom"/>
          </w:tcPr>
          <w:p w14:paraId="08E6B57C" w14:textId="77777777" w:rsidR="007374E7" w:rsidRPr="00B85936" w:rsidRDefault="007374E7" w:rsidP="007374E7">
            <w:pPr>
              <w:jc w:val="right"/>
              <w:rPr>
                <w:rFonts w:asciiTheme="majorBidi" w:hAnsiTheme="majorBidi" w:cstheme="majorBidi"/>
                <w:color w:val="000000"/>
                <w:sz w:val="27"/>
                <w:szCs w:val="27"/>
              </w:rPr>
            </w:pPr>
          </w:p>
        </w:tc>
        <w:tc>
          <w:tcPr>
            <w:tcW w:w="1471" w:type="dxa"/>
            <w:tcBorders>
              <w:top w:val="nil"/>
              <w:left w:val="nil"/>
              <w:bottom w:val="nil"/>
              <w:right w:val="nil"/>
            </w:tcBorders>
            <w:noWrap/>
            <w:vAlign w:val="bottom"/>
          </w:tcPr>
          <w:p w14:paraId="15CD1AD5" w14:textId="5E8616F6" w:rsidR="007374E7" w:rsidRPr="0009195C" w:rsidRDefault="007374E7" w:rsidP="0009195C">
            <w:pPr>
              <w:ind w:right="57"/>
              <w:jc w:val="right"/>
              <w:rPr>
                <w:rFonts w:ascii="Angsana New" w:hAnsi="Angsana New"/>
                <w:sz w:val="28"/>
              </w:rPr>
            </w:pPr>
            <w:r w:rsidRPr="0009195C">
              <w:rPr>
                <w:rFonts w:ascii="Angsana New" w:hAnsi="Angsana New"/>
                <w:sz w:val="28"/>
              </w:rPr>
              <w:t>599,076.70</w:t>
            </w:r>
          </w:p>
        </w:tc>
      </w:tr>
      <w:tr w:rsidR="007374E7" w:rsidRPr="00DA6009" w14:paraId="3EABB537" w14:textId="77777777" w:rsidTr="00630D69">
        <w:trPr>
          <w:trHeight w:hRule="exact" w:val="374"/>
        </w:trPr>
        <w:tc>
          <w:tcPr>
            <w:tcW w:w="3510" w:type="dxa"/>
            <w:tcBorders>
              <w:top w:val="nil"/>
              <w:left w:val="nil"/>
              <w:bottom w:val="nil"/>
              <w:right w:val="nil"/>
            </w:tcBorders>
            <w:shd w:val="clear" w:color="auto" w:fill="auto"/>
            <w:noWrap/>
            <w:vAlign w:val="bottom"/>
            <w:hideMark/>
          </w:tcPr>
          <w:p w14:paraId="0E5C81D5" w14:textId="3EE9E4B1" w:rsidR="007374E7" w:rsidRPr="00CE7612" w:rsidRDefault="007374E7" w:rsidP="00CE7612">
            <w:pPr>
              <w:ind w:left="355"/>
              <w:rPr>
                <w:rFonts w:ascii="Angsana New" w:hAnsi="Angsana New"/>
                <w:sz w:val="28"/>
              </w:rPr>
            </w:pPr>
            <w:r w:rsidRPr="00CE7612">
              <w:rPr>
                <w:rFonts w:ascii="Angsana New" w:hAnsi="Angsana New"/>
                <w:sz w:val="28"/>
              </w:rPr>
              <w:t>121-180 days</w:t>
            </w:r>
          </w:p>
        </w:tc>
        <w:tc>
          <w:tcPr>
            <w:tcW w:w="1530" w:type="dxa"/>
            <w:tcBorders>
              <w:top w:val="nil"/>
              <w:left w:val="nil"/>
              <w:right w:val="nil"/>
            </w:tcBorders>
            <w:shd w:val="clear" w:color="auto" w:fill="auto"/>
            <w:noWrap/>
            <w:vAlign w:val="bottom"/>
          </w:tcPr>
          <w:p w14:paraId="0DED7A0F" w14:textId="6F1F8D65" w:rsidR="007374E7" w:rsidRPr="0009195C" w:rsidRDefault="00B85936" w:rsidP="0009195C">
            <w:pPr>
              <w:ind w:right="57"/>
              <w:jc w:val="right"/>
              <w:rPr>
                <w:rFonts w:ascii="Angsana New" w:hAnsi="Angsana New"/>
                <w:sz w:val="28"/>
              </w:rPr>
            </w:pPr>
            <w:r w:rsidRPr="0009195C">
              <w:rPr>
                <w:rFonts w:ascii="Angsana New" w:hAnsi="Angsana New"/>
                <w:sz w:val="28"/>
              </w:rPr>
              <w:t>2,865,752.75</w:t>
            </w:r>
          </w:p>
        </w:tc>
        <w:tc>
          <w:tcPr>
            <w:tcW w:w="90" w:type="dxa"/>
            <w:tcBorders>
              <w:top w:val="nil"/>
              <w:left w:val="nil"/>
              <w:bottom w:val="nil"/>
              <w:right w:val="nil"/>
            </w:tcBorders>
            <w:shd w:val="clear" w:color="auto" w:fill="auto"/>
            <w:noWrap/>
            <w:vAlign w:val="bottom"/>
            <w:hideMark/>
          </w:tcPr>
          <w:p w14:paraId="6A705555" w14:textId="77777777" w:rsidR="007374E7" w:rsidRPr="00B85936" w:rsidRDefault="007374E7" w:rsidP="007374E7">
            <w:pPr>
              <w:rPr>
                <w:rFonts w:asciiTheme="majorBidi" w:hAnsiTheme="majorBidi" w:cstheme="majorBidi"/>
                <w:color w:val="000000"/>
                <w:sz w:val="27"/>
                <w:szCs w:val="27"/>
              </w:rPr>
            </w:pPr>
          </w:p>
        </w:tc>
        <w:tc>
          <w:tcPr>
            <w:tcW w:w="1530" w:type="dxa"/>
            <w:tcBorders>
              <w:top w:val="nil"/>
              <w:left w:val="nil"/>
              <w:right w:val="nil"/>
            </w:tcBorders>
            <w:shd w:val="clear" w:color="auto" w:fill="auto"/>
            <w:noWrap/>
            <w:vAlign w:val="bottom"/>
          </w:tcPr>
          <w:p w14:paraId="72868D72" w14:textId="3F13BF41" w:rsidR="007374E7" w:rsidRPr="0009195C" w:rsidRDefault="007374E7" w:rsidP="0009195C">
            <w:pPr>
              <w:ind w:right="57"/>
              <w:jc w:val="right"/>
              <w:rPr>
                <w:rFonts w:ascii="Angsana New" w:hAnsi="Angsana New"/>
                <w:sz w:val="28"/>
              </w:rPr>
            </w:pPr>
            <w:r w:rsidRPr="0009195C">
              <w:rPr>
                <w:rFonts w:ascii="Angsana New" w:hAnsi="Angsana New"/>
                <w:sz w:val="28"/>
              </w:rPr>
              <w:t>742,332.82</w:t>
            </w:r>
          </w:p>
        </w:tc>
        <w:tc>
          <w:tcPr>
            <w:tcW w:w="90" w:type="dxa"/>
            <w:tcBorders>
              <w:top w:val="nil"/>
              <w:left w:val="nil"/>
              <w:bottom w:val="nil"/>
              <w:right w:val="nil"/>
            </w:tcBorders>
            <w:shd w:val="clear" w:color="auto" w:fill="auto"/>
            <w:noWrap/>
            <w:vAlign w:val="bottom"/>
          </w:tcPr>
          <w:p w14:paraId="2EED3A03" w14:textId="77777777" w:rsidR="007374E7" w:rsidRPr="00B85936" w:rsidRDefault="007374E7" w:rsidP="007374E7">
            <w:pPr>
              <w:jc w:val="right"/>
              <w:rPr>
                <w:rFonts w:asciiTheme="majorBidi" w:hAnsiTheme="majorBidi" w:cstheme="majorBidi"/>
                <w:color w:val="000000"/>
                <w:sz w:val="27"/>
                <w:szCs w:val="27"/>
              </w:rPr>
            </w:pPr>
          </w:p>
        </w:tc>
        <w:tc>
          <w:tcPr>
            <w:tcW w:w="1421" w:type="dxa"/>
            <w:tcBorders>
              <w:top w:val="nil"/>
              <w:left w:val="nil"/>
              <w:right w:val="nil"/>
            </w:tcBorders>
            <w:shd w:val="clear" w:color="auto" w:fill="auto"/>
            <w:noWrap/>
            <w:vAlign w:val="bottom"/>
          </w:tcPr>
          <w:p w14:paraId="5DD758A2" w14:textId="129C152D" w:rsidR="007374E7" w:rsidRPr="0009195C" w:rsidRDefault="00B85936" w:rsidP="0009195C">
            <w:pPr>
              <w:ind w:right="57"/>
              <w:jc w:val="right"/>
              <w:rPr>
                <w:rFonts w:ascii="Angsana New" w:hAnsi="Angsana New"/>
                <w:sz w:val="28"/>
              </w:rPr>
            </w:pPr>
            <w:r w:rsidRPr="0009195C">
              <w:rPr>
                <w:rFonts w:ascii="Angsana New" w:hAnsi="Angsana New"/>
                <w:sz w:val="28"/>
              </w:rPr>
              <w:t>199,196.55</w:t>
            </w:r>
          </w:p>
        </w:tc>
        <w:tc>
          <w:tcPr>
            <w:tcW w:w="78" w:type="dxa"/>
            <w:tcBorders>
              <w:top w:val="nil"/>
              <w:left w:val="nil"/>
              <w:bottom w:val="nil"/>
              <w:right w:val="nil"/>
            </w:tcBorders>
            <w:shd w:val="clear" w:color="auto" w:fill="auto"/>
            <w:noWrap/>
            <w:vAlign w:val="bottom"/>
          </w:tcPr>
          <w:p w14:paraId="29702CFF" w14:textId="77777777" w:rsidR="007374E7" w:rsidRPr="00B85936" w:rsidRDefault="007374E7" w:rsidP="007374E7">
            <w:pPr>
              <w:jc w:val="right"/>
              <w:rPr>
                <w:rFonts w:asciiTheme="majorBidi" w:hAnsiTheme="majorBidi" w:cstheme="majorBidi"/>
                <w:color w:val="000000"/>
                <w:sz w:val="27"/>
                <w:szCs w:val="27"/>
              </w:rPr>
            </w:pPr>
          </w:p>
        </w:tc>
        <w:tc>
          <w:tcPr>
            <w:tcW w:w="1471" w:type="dxa"/>
            <w:tcBorders>
              <w:top w:val="nil"/>
              <w:left w:val="nil"/>
              <w:right w:val="nil"/>
            </w:tcBorders>
            <w:noWrap/>
            <w:vAlign w:val="bottom"/>
          </w:tcPr>
          <w:p w14:paraId="4F7B0CED" w14:textId="7CA585FE" w:rsidR="007374E7" w:rsidRPr="0009195C" w:rsidRDefault="007374E7" w:rsidP="0009195C">
            <w:pPr>
              <w:ind w:right="57"/>
              <w:jc w:val="right"/>
              <w:rPr>
                <w:rFonts w:ascii="Angsana New" w:hAnsi="Angsana New"/>
                <w:sz w:val="28"/>
              </w:rPr>
            </w:pPr>
            <w:r w:rsidRPr="0009195C">
              <w:rPr>
                <w:rFonts w:ascii="Angsana New" w:hAnsi="Angsana New"/>
                <w:sz w:val="28"/>
              </w:rPr>
              <w:t>15,613.02</w:t>
            </w:r>
          </w:p>
        </w:tc>
      </w:tr>
      <w:tr w:rsidR="007374E7" w:rsidRPr="00DA6009" w14:paraId="3E2A0728" w14:textId="77777777" w:rsidTr="00630D69">
        <w:trPr>
          <w:trHeight w:hRule="exact" w:val="374"/>
        </w:trPr>
        <w:tc>
          <w:tcPr>
            <w:tcW w:w="3510" w:type="dxa"/>
            <w:tcBorders>
              <w:top w:val="nil"/>
              <w:left w:val="nil"/>
              <w:bottom w:val="nil"/>
              <w:right w:val="nil"/>
            </w:tcBorders>
            <w:shd w:val="clear" w:color="auto" w:fill="auto"/>
            <w:noWrap/>
            <w:vAlign w:val="bottom"/>
            <w:hideMark/>
          </w:tcPr>
          <w:p w14:paraId="5C53E601" w14:textId="2DF730C5" w:rsidR="007374E7" w:rsidRPr="00CE7612" w:rsidRDefault="007374E7" w:rsidP="00CE7612">
            <w:pPr>
              <w:ind w:left="355"/>
              <w:rPr>
                <w:rFonts w:ascii="Angsana New" w:hAnsi="Angsana New"/>
                <w:sz w:val="28"/>
              </w:rPr>
            </w:pPr>
            <w:r w:rsidRPr="00CE7612">
              <w:rPr>
                <w:rFonts w:ascii="Angsana New" w:hAnsi="Angsana New"/>
                <w:sz w:val="28"/>
              </w:rPr>
              <w:t>Over 180 days</w:t>
            </w:r>
          </w:p>
        </w:tc>
        <w:tc>
          <w:tcPr>
            <w:tcW w:w="1530" w:type="dxa"/>
            <w:tcBorders>
              <w:left w:val="nil"/>
              <w:bottom w:val="single" w:sz="4" w:space="0" w:color="auto"/>
              <w:right w:val="nil"/>
            </w:tcBorders>
            <w:shd w:val="clear" w:color="auto" w:fill="auto"/>
            <w:noWrap/>
            <w:vAlign w:val="bottom"/>
          </w:tcPr>
          <w:p w14:paraId="19ABAB34" w14:textId="6029C850" w:rsidR="007374E7" w:rsidRPr="0009195C" w:rsidRDefault="00B85936" w:rsidP="0009195C">
            <w:pPr>
              <w:ind w:right="57"/>
              <w:jc w:val="right"/>
              <w:rPr>
                <w:rFonts w:ascii="Angsana New" w:hAnsi="Angsana New"/>
                <w:sz w:val="28"/>
              </w:rPr>
            </w:pPr>
            <w:r w:rsidRPr="0009195C">
              <w:rPr>
                <w:rFonts w:ascii="Angsana New" w:hAnsi="Angsana New"/>
                <w:sz w:val="28"/>
              </w:rPr>
              <w:t>993,077.98</w:t>
            </w:r>
          </w:p>
        </w:tc>
        <w:tc>
          <w:tcPr>
            <w:tcW w:w="90" w:type="dxa"/>
            <w:tcBorders>
              <w:top w:val="nil"/>
              <w:left w:val="nil"/>
              <w:bottom w:val="nil"/>
              <w:right w:val="nil"/>
            </w:tcBorders>
            <w:shd w:val="clear" w:color="auto" w:fill="auto"/>
            <w:noWrap/>
            <w:vAlign w:val="bottom"/>
            <w:hideMark/>
          </w:tcPr>
          <w:p w14:paraId="69D3A083" w14:textId="77777777" w:rsidR="007374E7" w:rsidRPr="00B85936" w:rsidRDefault="007374E7" w:rsidP="007374E7">
            <w:pPr>
              <w:rPr>
                <w:rFonts w:asciiTheme="majorBidi" w:hAnsiTheme="majorBidi" w:cstheme="majorBidi"/>
                <w:color w:val="000000"/>
                <w:sz w:val="27"/>
                <w:szCs w:val="27"/>
              </w:rPr>
            </w:pPr>
          </w:p>
        </w:tc>
        <w:tc>
          <w:tcPr>
            <w:tcW w:w="1530" w:type="dxa"/>
            <w:tcBorders>
              <w:left w:val="nil"/>
              <w:bottom w:val="single" w:sz="4" w:space="0" w:color="auto"/>
              <w:right w:val="nil"/>
            </w:tcBorders>
            <w:shd w:val="clear" w:color="auto" w:fill="auto"/>
            <w:noWrap/>
            <w:vAlign w:val="bottom"/>
          </w:tcPr>
          <w:p w14:paraId="76C1AB63" w14:textId="675B1028" w:rsidR="007374E7" w:rsidRPr="0009195C" w:rsidRDefault="007374E7" w:rsidP="0009195C">
            <w:pPr>
              <w:ind w:right="57"/>
              <w:jc w:val="right"/>
              <w:rPr>
                <w:rFonts w:ascii="Angsana New" w:hAnsi="Angsana New"/>
                <w:sz w:val="28"/>
              </w:rPr>
            </w:pPr>
            <w:r w:rsidRPr="0009195C">
              <w:rPr>
                <w:rFonts w:ascii="Angsana New" w:hAnsi="Angsana New"/>
                <w:sz w:val="28"/>
              </w:rPr>
              <w:t>1,107,096.14</w:t>
            </w:r>
          </w:p>
        </w:tc>
        <w:tc>
          <w:tcPr>
            <w:tcW w:w="90" w:type="dxa"/>
            <w:tcBorders>
              <w:top w:val="nil"/>
              <w:left w:val="nil"/>
              <w:bottom w:val="nil"/>
              <w:right w:val="nil"/>
            </w:tcBorders>
            <w:shd w:val="clear" w:color="auto" w:fill="auto"/>
            <w:noWrap/>
            <w:vAlign w:val="bottom"/>
          </w:tcPr>
          <w:p w14:paraId="7ED8E115" w14:textId="77777777" w:rsidR="007374E7" w:rsidRPr="00B85936" w:rsidRDefault="007374E7" w:rsidP="007374E7">
            <w:pPr>
              <w:jc w:val="right"/>
              <w:rPr>
                <w:rFonts w:asciiTheme="majorBidi" w:hAnsiTheme="majorBidi" w:cstheme="majorBidi"/>
                <w:color w:val="000000"/>
                <w:sz w:val="27"/>
                <w:szCs w:val="27"/>
              </w:rPr>
            </w:pPr>
          </w:p>
        </w:tc>
        <w:tc>
          <w:tcPr>
            <w:tcW w:w="1421" w:type="dxa"/>
            <w:tcBorders>
              <w:left w:val="nil"/>
              <w:bottom w:val="single" w:sz="4" w:space="0" w:color="auto"/>
              <w:right w:val="nil"/>
            </w:tcBorders>
            <w:shd w:val="clear" w:color="auto" w:fill="auto"/>
            <w:noWrap/>
            <w:vAlign w:val="bottom"/>
          </w:tcPr>
          <w:p w14:paraId="613FE707" w14:textId="573558A4" w:rsidR="007374E7" w:rsidRPr="0009195C" w:rsidRDefault="00B85936" w:rsidP="0009195C">
            <w:pPr>
              <w:ind w:right="57"/>
              <w:jc w:val="right"/>
              <w:rPr>
                <w:rFonts w:ascii="Angsana New" w:hAnsi="Angsana New"/>
                <w:sz w:val="28"/>
              </w:rPr>
            </w:pPr>
            <w:r w:rsidRPr="0009195C">
              <w:rPr>
                <w:rFonts w:ascii="Angsana New" w:hAnsi="Angsana New"/>
                <w:sz w:val="28"/>
              </w:rPr>
              <w:t>698,527.98</w:t>
            </w:r>
          </w:p>
        </w:tc>
        <w:tc>
          <w:tcPr>
            <w:tcW w:w="78" w:type="dxa"/>
            <w:tcBorders>
              <w:top w:val="nil"/>
              <w:left w:val="nil"/>
              <w:bottom w:val="nil"/>
              <w:right w:val="nil"/>
            </w:tcBorders>
            <w:shd w:val="clear" w:color="auto" w:fill="auto"/>
            <w:noWrap/>
            <w:vAlign w:val="bottom"/>
          </w:tcPr>
          <w:p w14:paraId="6B8ECFE2" w14:textId="77777777" w:rsidR="007374E7" w:rsidRPr="00B85936" w:rsidRDefault="007374E7" w:rsidP="007374E7">
            <w:pPr>
              <w:jc w:val="right"/>
              <w:rPr>
                <w:rFonts w:asciiTheme="majorBidi" w:hAnsiTheme="majorBidi" w:cstheme="majorBidi"/>
                <w:color w:val="000000"/>
                <w:sz w:val="27"/>
                <w:szCs w:val="27"/>
              </w:rPr>
            </w:pPr>
          </w:p>
        </w:tc>
        <w:tc>
          <w:tcPr>
            <w:tcW w:w="1471" w:type="dxa"/>
            <w:tcBorders>
              <w:left w:val="nil"/>
              <w:bottom w:val="single" w:sz="4" w:space="0" w:color="auto"/>
              <w:right w:val="nil"/>
            </w:tcBorders>
            <w:noWrap/>
            <w:vAlign w:val="bottom"/>
          </w:tcPr>
          <w:p w14:paraId="60C9F0DC" w14:textId="5B832A77" w:rsidR="007374E7" w:rsidRPr="0009195C" w:rsidRDefault="007374E7" w:rsidP="0009195C">
            <w:pPr>
              <w:ind w:right="57"/>
              <w:jc w:val="right"/>
              <w:rPr>
                <w:rFonts w:ascii="Angsana New" w:hAnsi="Angsana New"/>
                <w:sz w:val="28"/>
              </w:rPr>
            </w:pPr>
            <w:r w:rsidRPr="0009195C">
              <w:rPr>
                <w:rFonts w:ascii="Angsana New" w:hAnsi="Angsana New"/>
                <w:sz w:val="28"/>
              </w:rPr>
              <w:t>906,952.64</w:t>
            </w:r>
          </w:p>
        </w:tc>
      </w:tr>
      <w:tr w:rsidR="007374E7" w:rsidRPr="00DA6009" w14:paraId="5B343B46" w14:textId="77777777" w:rsidTr="00630D69">
        <w:trPr>
          <w:trHeight w:hRule="exact" w:val="374"/>
        </w:trPr>
        <w:tc>
          <w:tcPr>
            <w:tcW w:w="3510" w:type="dxa"/>
            <w:tcBorders>
              <w:top w:val="nil"/>
              <w:left w:val="nil"/>
              <w:bottom w:val="nil"/>
              <w:right w:val="nil"/>
            </w:tcBorders>
            <w:shd w:val="clear" w:color="auto" w:fill="auto"/>
            <w:noWrap/>
            <w:vAlign w:val="bottom"/>
            <w:hideMark/>
          </w:tcPr>
          <w:p w14:paraId="6D615E33" w14:textId="77777777" w:rsidR="007374E7" w:rsidRPr="00B85936" w:rsidRDefault="007374E7" w:rsidP="007374E7">
            <w:pPr>
              <w:rPr>
                <w:rFonts w:asciiTheme="majorBidi" w:hAnsiTheme="majorBidi" w:cstheme="majorBidi"/>
                <w:b/>
                <w:bCs/>
                <w:color w:val="000000"/>
                <w:sz w:val="27"/>
                <w:szCs w:val="27"/>
              </w:rPr>
            </w:pPr>
            <w:r w:rsidRPr="00B85936">
              <w:rPr>
                <w:rFonts w:asciiTheme="majorBidi" w:hAnsiTheme="majorBidi" w:cstheme="majorBidi"/>
                <w:b/>
                <w:bCs/>
                <w:color w:val="000000"/>
                <w:sz w:val="27"/>
                <w:szCs w:val="27"/>
              </w:rPr>
              <w:t>Total trade receivables - other parties</w:t>
            </w:r>
          </w:p>
        </w:tc>
        <w:tc>
          <w:tcPr>
            <w:tcW w:w="1530" w:type="dxa"/>
            <w:tcBorders>
              <w:top w:val="single" w:sz="4" w:space="0" w:color="auto"/>
              <w:left w:val="nil"/>
              <w:right w:val="nil"/>
            </w:tcBorders>
            <w:shd w:val="clear" w:color="auto" w:fill="auto"/>
            <w:noWrap/>
            <w:vAlign w:val="bottom"/>
          </w:tcPr>
          <w:p w14:paraId="4B67AE1B" w14:textId="6FF681C1" w:rsidR="007374E7" w:rsidRPr="0009195C" w:rsidRDefault="00B85936" w:rsidP="0009195C">
            <w:pPr>
              <w:ind w:right="57"/>
              <w:jc w:val="right"/>
              <w:rPr>
                <w:rFonts w:ascii="Angsana New" w:hAnsi="Angsana New"/>
                <w:b/>
                <w:bCs/>
                <w:sz w:val="28"/>
              </w:rPr>
            </w:pPr>
            <w:r w:rsidRPr="0009195C">
              <w:rPr>
                <w:rFonts w:ascii="Angsana New" w:hAnsi="Angsana New"/>
                <w:b/>
                <w:bCs/>
                <w:sz w:val="28"/>
              </w:rPr>
              <w:t>153,972,742.31</w:t>
            </w:r>
          </w:p>
        </w:tc>
        <w:tc>
          <w:tcPr>
            <w:tcW w:w="90" w:type="dxa"/>
            <w:tcBorders>
              <w:top w:val="nil"/>
              <w:left w:val="nil"/>
              <w:bottom w:val="nil"/>
              <w:right w:val="nil"/>
            </w:tcBorders>
            <w:shd w:val="clear" w:color="auto" w:fill="auto"/>
            <w:noWrap/>
            <w:vAlign w:val="bottom"/>
            <w:hideMark/>
          </w:tcPr>
          <w:p w14:paraId="638F2B15" w14:textId="77777777" w:rsidR="007374E7" w:rsidRPr="00B85936" w:rsidRDefault="007374E7" w:rsidP="007374E7">
            <w:pPr>
              <w:jc w:val="right"/>
              <w:rPr>
                <w:rFonts w:asciiTheme="majorBidi" w:hAnsiTheme="majorBidi" w:cstheme="majorBidi"/>
                <w:b/>
                <w:bCs/>
                <w:color w:val="000000"/>
                <w:sz w:val="27"/>
                <w:szCs w:val="27"/>
              </w:rPr>
            </w:pPr>
          </w:p>
        </w:tc>
        <w:tc>
          <w:tcPr>
            <w:tcW w:w="1530" w:type="dxa"/>
            <w:tcBorders>
              <w:top w:val="nil"/>
              <w:left w:val="nil"/>
              <w:bottom w:val="nil"/>
              <w:right w:val="nil"/>
            </w:tcBorders>
            <w:shd w:val="clear" w:color="auto" w:fill="auto"/>
            <w:noWrap/>
            <w:vAlign w:val="bottom"/>
          </w:tcPr>
          <w:p w14:paraId="0674A657" w14:textId="5A00127C" w:rsidR="007374E7" w:rsidRPr="0009195C" w:rsidRDefault="007374E7" w:rsidP="0009195C">
            <w:pPr>
              <w:ind w:right="57"/>
              <w:jc w:val="right"/>
              <w:rPr>
                <w:rFonts w:ascii="Angsana New" w:hAnsi="Angsana New"/>
                <w:b/>
                <w:bCs/>
                <w:sz w:val="28"/>
              </w:rPr>
            </w:pPr>
            <w:r w:rsidRPr="0009195C">
              <w:rPr>
                <w:rFonts w:ascii="Angsana New" w:hAnsi="Angsana New"/>
                <w:b/>
                <w:bCs/>
                <w:sz w:val="28"/>
              </w:rPr>
              <w:t>142,810,033.34</w:t>
            </w:r>
          </w:p>
        </w:tc>
        <w:tc>
          <w:tcPr>
            <w:tcW w:w="90" w:type="dxa"/>
            <w:tcBorders>
              <w:top w:val="nil"/>
              <w:left w:val="nil"/>
              <w:bottom w:val="nil"/>
              <w:right w:val="nil"/>
            </w:tcBorders>
            <w:shd w:val="clear" w:color="auto" w:fill="auto"/>
            <w:noWrap/>
            <w:vAlign w:val="bottom"/>
          </w:tcPr>
          <w:p w14:paraId="441E05B0" w14:textId="77777777" w:rsidR="007374E7" w:rsidRPr="0009195C" w:rsidRDefault="007374E7" w:rsidP="0009195C">
            <w:pPr>
              <w:ind w:right="57"/>
              <w:jc w:val="right"/>
              <w:rPr>
                <w:rFonts w:ascii="Angsana New" w:hAnsi="Angsana New"/>
                <w:b/>
                <w:bCs/>
                <w:sz w:val="28"/>
              </w:rPr>
            </w:pPr>
          </w:p>
        </w:tc>
        <w:tc>
          <w:tcPr>
            <w:tcW w:w="1421" w:type="dxa"/>
            <w:tcBorders>
              <w:top w:val="single" w:sz="4" w:space="0" w:color="auto"/>
              <w:left w:val="nil"/>
              <w:right w:val="nil"/>
            </w:tcBorders>
            <w:shd w:val="clear" w:color="auto" w:fill="auto"/>
            <w:noWrap/>
            <w:vAlign w:val="bottom"/>
          </w:tcPr>
          <w:p w14:paraId="4ECCFF9D" w14:textId="3011C836" w:rsidR="007374E7" w:rsidRPr="0009195C" w:rsidRDefault="00B85936" w:rsidP="0009195C">
            <w:pPr>
              <w:ind w:right="57"/>
              <w:jc w:val="right"/>
              <w:rPr>
                <w:rFonts w:ascii="Angsana New" w:hAnsi="Angsana New"/>
                <w:b/>
                <w:bCs/>
                <w:sz w:val="28"/>
              </w:rPr>
            </w:pPr>
            <w:r w:rsidRPr="0009195C">
              <w:rPr>
                <w:rFonts w:ascii="Angsana New" w:hAnsi="Angsana New"/>
                <w:b/>
                <w:bCs/>
                <w:sz w:val="28"/>
              </w:rPr>
              <w:t>129,058,848.63</w:t>
            </w:r>
          </w:p>
        </w:tc>
        <w:tc>
          <w:tcPr>
            <w:tcW w:w="78" w:type="dxa"/>
            <w:tcBorders>
              <w:top w:val="nil"/>
              <w:left w:val="nil"/>
              <w:bottom w:val="nil"/>
              <w:right w:val="nil"/>
            </w:tcBorders>
            <w:shd w:val="clear" w:color="auto" w:fill="auto"/>
            <w:noWrap/>
            <w:vAlign w:val="bottom"/>
          </w:tcPr>
          <w:p w14:paraId="2976F93C" w14:textId="77777777" w:rsidR="007374E7" w:rsidRPr="0009195C" w:rsidRDefault="007374E7" w:rsidP="0009195C">
            <w:pPr>
              <w:ind w:right="57"/>
              <w:jc w:val="right"/>
              <w:rPr>
                <w:rFonts w:ascii="Angsana New" w:hAnsi="Angsana New"/>
                <w:b/>
                <w:bCs/>
                <w:sz w:val="28"/>
              </w:rPr>
            </w:pPr>
          </w:p>
        </w:tc>
        <w:tc>
          <w:tcPr>
            <w:tcW w:w="1471" w:type="dxa"/>
            <w:tcBorders>
              <w:top w:val="single" w:sz="4" w:space="0" w:color="auto"/>
              <w:left w:val="nil"/>
              <w:right w:val="nil"/>
            </w:tcBorders>
            <w:shd w:val="clear" w:color="auto" w:fill="auto"/>
            <w:noWrap/>
            <w:vAlign w:val="bottom"/>
          </w:tcPr>
          <w:p w14:paraId="54444C69" w14:textId="4A654622" w:rsidR="007374E7" w:rsidRPr="0009195C" w:rsidRDefault="007374E7" w:rsidP="0009195C">
            <w:pPr>
              <w:ind w:right="57"/>
              <w:jc w:val="right"/>
              <w:rPr>
                <w:rFonts w:ascii="Angsana New" w:hAnsi="Angsana New"/>
                <w:b/>
                <w:bCs/>
                <w:sz w:val="28"/>
              </w:rPr>
            </w:pPr>
            <w:r w:rsidRPr="0009195C">
              <w:rPr>
                <w:rFonts w:ascii="Angsana New" w:hAnsi="Angsana New"/>
                <w:b/>
                <w:bCs/>
                <w:sz w:val="28"/>
              </w:rPr>
              <w:t>127,107,748.82</w:t>
            </w:r>
          </w:p>
        </w:tc>
      </w:tr>
      <w:tr w:rsidR="007374E7" w:rsidRPr="00DA6009" w14:paraId="06EBAEE4" w14:textId="77777777" w:rsidTr="00630D69">
        <w:trPr>
          <w:trHeight w:hRule="exact" w:val="374"/>
        </w:trPr>
        <w:tc>
          <w:tcPr>
            <w:tcW w:w="3510" w:type="dxa"/>
            <w:tcBorders>
              <w:top w:val="nil"/>
              <w:left w:val="nil"/>
              <w:bottom w:val="nil"/>
              <w:right w:val="nil"/>
            </w:tcBorders>
            <w:shd w:val="clear" w:color="auto" w:fill="auto"/>
            <w:noWrap/>
            <w:vAlign w:val="bottom"/>
            <w:hideMark/>
          </w:tcPr>
          <w:p w14:paraId="7DD2D22E" w14:textId="77777777" w:rsidR="007374E7" w:rsidRPr="00B85936" w:rsidRDefault="007374E7" w:rsidP="007374E7">
            <w:pPr>
              <w:rPr>
                <w:rFonts w:asciiTheme="majorBidi" w:hAnsiTheme="majorBidi" w:cstheme="majorBidi"/>
                <w:color w:val="000000"/>
                <w:sz w:val="27"/>
                <w:szCs w:val="27"/>
              </w:rPr>
            </w:pPr>
            <w:r w:rsidRPr="00B85936">
              <w:rPr>
                <w:rFonts w:asciiTheme="majorBidi" w:hAnsiTheme="majorBidi" w:cstheme="majorBidi"/>
                <w:color w:val="000000"/>
                <w:sz w:val="27"/>
                <w:szCs w:val="27"/>
                <w:u w:val="single"/>
              </w:rPr>
              <w:t>Less</w:t>
            </w:r>
            <w:r w:rsidRPr="00B85936">
              <w:rPr>
                <w:rFonts w:asciiTheme="majorBidi" w:hAnsiTheme="majorBidi" w:cstheme="majorBidi"/>
                <w:color w:val="000000"/>
                <w:sz w:val="27"/>
                <w:szCs w:val="27"/>
              </w:rPr>
              <w:t xml:space="preserve"> Allowance for expected credit losses</w:t>
            </w:r>
          </w:p>
        </w:tc>
        <w:tc>
          <w:tcPr>
            <w:tcW w:w="1530" w:type="dxa"/>
            <w:tcBorders>
              <w:top w:val="nil"/>
              <w:left w:val="nil"/>
              <w:bottom w:val="single" w:sz="4" w:space="0" w:color="auto"/>
              <w:right w:val="nil"/>
            </w:tcBorders>
            <w:shd w:val="clear" w:color="auto" w:fill="auto"/>
            <w:noWrap/>
            <w:vAlign w:val="bottom"/>
          </w:tcPr>
          <w:p w14:paraId="1BD6222E" w14:textId="33D4E7A1" w:rsidR="007374E7" w:rsidRPr="0009195C" w:rsidRDefault="00B85936" w:rsidP="0009195C">
            <w:pPr>
              <w:jc w:val="right"/>
              <w:rPr>
                <w:rFonts w:asciiTheme="majorBidi" w:hAnsiTheme="majorBidi"/>
                <w:color w:val="000000" w:themeColor="text1"/>
                <w:sz w:val="28"/>
              </w:rPr>
            </w:pPr>
            <w:r w:rsidRPr="0009195C">
              <w:rPr>
                <w:rFonts w:asciiTheme="majorBidi" w:hAnsiTheme="majorBidi"/>
                <w:color w:val="000000" w:themeColor="text1"/>
                <w:sz w:val="28"/>
              </w:rPr>
              <w:t>(685,869.26)</w:t>
            </w:r>
          </w:p>
        </w:tc>
        <w:tc>
          <w:tcPr>
            <w:tcW w:w="90" w:type="dxa"/>
            <w:tcBorders>
              <w:top w:val="nil"/>
              <w:left w:val="nil"/>
              <w:bottom w:val="nil"/>
              <w:right w:val="nil"/>
            </w:tcBorders>
            <w:shd w:val="clear" w:color="auto" w:fill="auto"/>
            <w:noWrap/>
            <w:vAlign w:val="bottom"/>
            <w:hideMark/>
          </w:tcPr>
          <w:p w14:paraId="00E9EEBF" w14:textId="77777777" w:rsidR="007374E7" w:rsidRPr="0009195C" w:rsidRDefault="007374E7" w:rsidP="007374E7">
            <w:pPr>
              <w:rPr>
                <w:rFonts w:asciiTheme="majorBidi" w:hAnsiTheme="majorBidi"/>
                <w:color w:val="000000" w:themeColor="text1"/>
                <w:sz w:val="28"/>
              </w:rPr>
            </w:pPr>
          </w:p>
        </w:tc>
        <w:tc>
          <w:tcPr>
            <w:tcW w:w="1530" w:type="dxa"/>
            <w:tcBorders>
              <w:top w:val="nil"/>
              <w:left w:val="nil"/>
              <w:bottom w:val="single" w:sz="4" w:space="0" w:color="auto"/>
              <w:right w:val="nil"/>
            </w:tcBorders>
            <w:shd w:val="clear" w:color="auto" w:fill="auto"/>
            <w:noWrap/>
            <w:vAlign w:val="bottom"/>
          </w:tcPr>
          <w:p w14:paraId="2978B30F" w14:textId="4318BA49" w:rsidR="007374E7" w:rsidRPr="0009195C" w:rsidRDefault="007374E7" w:rsidP="0009195C">
            <w:pPr>
              <w:jc w:val="right"/>
              <w:rPr>
                <w:rFonts w:asciiTheme="majorBidi" w:hAnsiTheme="majorBidi"/>
                <w:color w:val="000000" w:themeColor="text1"/>
                <w:sz w:val="28"/>
              </w:rPr>
            </w:pPr>
            <w:r w:rsidRPr="0009195C">
              <w:rPr>
                <w:rFonts w:asciiTheme="majorBidi" w:hAnsiTheme="majorBidi"/>
                <w:color w:val="000000" w:themeColor="text1"/>
                <w:sz w:val="28"/>
              </w:rPr>
              <w:t>(871,679.84)</w:t>
            </w:r>
          </w:p>
        </w:tc>
        <w:tc>
          <w:tcPr>
            <w:tcW w:w="90" w:type="dxa"/>
            <w:tcBorders>
              <w:top w:val="nil"/>
              <w:left w:val="nil"/>
              <w:bottom w:val="nil"/>
              <w:right w:val="nil"/>
            </w:tcBorders>
            <w:shd w:val="clear" w:color="auto" w:fill="auto"/>
            <w:noWrap/>
            <w:vAlign w:val="bottom"/>
          </w:tcPr>
          <w:p w14:paraId="167A1D98" w14:textId="77777777" w:rsidR="007374E7" w:rsidRPr="0009195C" w:rsidRDefault="007374E7" w:rsidP="007374E7">
            <w:pPr>
              <w:jc w:val="right"/>
              <w:rPr>
                <w:rFonts w:asciiTheme="majorBidi" w:hAnsiTheme="majorBidi"/>
                <w:color w:val="000000" w:themeColor="text1"/>
                <w:sz w:val="28"/>
              </w:rPr>
            </w:pPr>
          </w:p>
        </w:tc>
        <w:tc>
          <w:tcPr>
            <w:tcW w:w="1421" w:type="dxa"/>
            <w:tcBorders>
              <w:top w:val="nil"/>
              <w:left w:val="nil"/>
              <w:bottom w:val="single" w:sz="4" w:space="0" w:color="auto"/>
              <w:right w:val="nil"/>
            </w:tcBorders>
            <w:shd w:val="clear" w:color="auto" w:fill="auto"/>
            <w:noWrap/>
            <w:vAlign w:val="bottom"/>
          </w:tcPr>
          <w:p w14:paraId="65CE18B6" w14:textId="4FE70395" w:rsidR="007374E7" w:rsidRPr="0009195C" w:rsidRDefault="00B85936" w:rsidP="0009195C">
            <w:pPr>
              <w:jc w:val="right"/>
              <w:rPr>
                <w:rFonts w:asciiTheme="majorBidi" w:hAnsiTheme="majorBidi"/>
                <w:color w:val="000000" w:themeColor="text1"/>
                <w:sz w:val="28"/>
              </w:rPr>
            </w:pPr>
            <w:r w:rsidRPr="0009195C">
              <w:rPr>
                <w:rFonts w:asciiTheme="majorBidi" w:hAnsiTheme="majorBidi"/>
                <w:color w:val="000000" w:themeColor="text1"/>
                <w:sz w:val="28"/>
              </w:rPr>
              <w:t>(685,869.26)</w:t>
            </w:r>
          </w:p>
        </w:tc>
        <w:tc>
          <w:tcPr>
            <w:tcW w:w="78" w:type="dxa"/>
            <w:tcBorders>
              <w:top w:val="nil"/>
              <w:left w:val="nil"/>
              <w:bottom w:val="nil"/>
              <w:right w:val="nil"/>
            </w:tcBorders>
            <w:shd w:val="clear" w:color="auto" w:fill="auto"/>
            <w:noWrap/>
            <w:vAlign w:val="bottom"/>
          </w:tcPr>
          <w:p w14:paraId="2E96E110" w14:textId="77777777" w:rsidR="007374E7" w:rsidRPr="0009195C" w:rsidRDefault="007374E7" w:rsidP="007374E7">
            <w:pPr>
              <w:jc w:val="right"/>
              <w:rPr>
                <w:rFonts w:asciiTheme="majorBidi" w:hAnsiTheme="majorBidi"/>
                <w:color w:val="000000" w:themeColor="text1"/>
                <w:sz w:val="28"/>
              </w:rPr>
            </w:pPr>
          </w:p>
        </w:tc>
        <w:tc>
          <w:tcPr>
            <w:tcW w:w="1471" w:type="dxa"/>
            <w:tcBorders>
              <w:top w:val="nil"/>
              <w:left w:val="nil"/>
              <w:bottom w:val="single" w:sz="4" w:space="0" w:color="auto"/>
              <w:right w:val="nil"/>
            </w:tcBorders>
            <w:shd w:val="clear" w:color="auto" w:fill="auto"/>
            <w:noWrap/>
            <w:vAlign w:val="bottom"/>
          </w:tcPr>
          <w:p w14:paraId="6D44E3FF" w14:textId="17E3BE8F" w:rsidR="007374E7" w:rsidRPr="0009195C" w:rsidRDefault="007374E7" w:rsidP="007374E7">
            <w:pPr>
              <w:jc w:val="right"/>
              <w:rPr>
                <w:rFonts w:asciiTheme="majorBidi" w:hAnsiTheme="majorBidi"/>
                <w:color w:val="000000" w:themeColor="text1"/>
                <w:sz w:val="28"/>
              </w:rPr>
            </w:pPr>
            <w:r w:rsidRPr="0009195C">
              <w:rPr>
                <w:rFonts w:asciiTheme="majorBidi" w:hAnsiTheme="majorBidi"/>
                <w:color w:val="000000" w:themeColor="text1"/>
                <w:sz w:val="28"/>
              </w:rPr>
              <w:t>(871,679.84)</w:t>
            </w:r>
          </w:p>
        </w:tc>
      </w:tr>
      <w:tr w:rsidR="007374E7" w:rsidRPr="00DA6009" w14:paraId="454BD2FB" w14:textId="77777777" w:rsidTr="00630D69">
        <w:trPr>
          <w:trHeight w:hRule="exact" w:val="374"/>
        </w:trPr>
        <w:tc>
          <w:tcPr>
            <w:tcW w:w="3510" w:type="dxa"/>
            <w:tcBorders>
              <w:top w:val="nil"/>
              <w:left w:val="nil"/>
              <w:bottom w:val="nil"/>
              <w:right w:val="nil"/>
            </w:tcBorders>
            <w:shd w:val="clear" w:color="auto" w:fill="auto"/>
            <w:noWrap/>
            <w:vAlign w:val="bottom"/>
            <w:hideMark/>
          </w:tcPr>
          <w:p w14:paraId="1AA1210B" w14:textId="77777777" w:rsidR="007374E7" w:rsidRPr="00B85936" w:rsidRDefault="007374E7" w:rsidP="007374E7">
            <w:pPr>
              <w:rPr>
                <w:rFonts w:asciiTheme="majorBidi" w:hAnsiTheme="majorBidi" w:cstheme="majorBidi"/>
                <w:b/>
                <w:bCs/>
                <w:color w:val="000000"/>
                <w:sz w:val="27"/>
                <w:szCs w:val="27"/>
                <w:cs/>
              </w:rPr>
            </w:pPr>
            <w:r w:rsidRPr="00B85936">
              <w:rPr>
                <w:rFonts w:asciiTheme="majorBidi" w:hAnsiTheme="majorBidi" w:cstheme="majorBidi"/>
                <w:b/>
                <w:bCs/>
                <w:color w:val="000000"/>
                <w:sz w:val="27"/>
                <w:szCs w:val="27"/>
              </w:rPr>
              <w:t>Trade receivables - other parties - net</w:t>
            </w:r>
          </w:p>
        </w:tc>
        <w:tc>
          <w:tcPr>
            <w:tcW w:w="1530" w:type="dxa"/>
            <w:tcBorders>
              <w:top w:val="single" w:sz="4" w:space="0" w:color="auto"/>
              <w:left w:val="nil"/>
              <w:bottom w:val="single" w:sz="4" w:space="0" w:color="auto"/>
              <w:right w:val="nil"/>
            </w:tcBorders>
            <w:shd w:val="clear" w:color="auto" w:fill="auto"/>
            <w:noWrap/>
            <w:vAlign w:val="bottom"/>
          </w:tcPr>
          <w:p w14:paraId="327D7006" w14:textId="1A5F5DEE" w:rsidR="007374E7" w:rsidRPr="0009195C" w:rsidRDefault="001849EE" w:rsidP="0009195C">
            <w:pPr>
              <w:ind w:right="57"/>
              <w:jc w:val="right"/>
              <w:rPr>
                <w:rFonts w:ascii="Angsana New" w:hAnsi="Angsana New"/>
                <w:b/>
                <w:bCs/>
                <w:sz w:val="28"/>
              </w:rPr>
            </w:pPr>
            <w:r w:rsidRPr="0009195C">
              <w:rPr>
                <w:rFonts w:ascii="Angsana New" w:hAnsi="Angsana New"/>
                <w:b/>
                <w:bCs/>
                <w:sz w:val="28"/>
              </w:rPr>
              <w:t>153,286,873.05</w:t>
            </w:r>
          </w:p>
        </w:tc>
        <w:tc>
          <w:tcPr>
            <w:tcW w:w="90" w:type="dxa"/>
            <w:tcBorders>
              <w:top w:val="nil"/>
              <w:left w:val="nil"/>
              <w:right w:val="nil"/>
            </w:tcBorders>
            <w:shd w:val="clear" w:color="auto" w:fill="auto"/>
            <w:noWrap/>
            <w:vAlign w:val="bottom"/>
            <w:hideMark/>
          </w:tcPr>
          <w:p w14:paraId="113F6588" w14:textId="77777777" w:rsidR="007374E7" w:rsidRPr="0009195C" w:rsidRDefault="007374E7" w:rsidP="0009195C">
            <w:pPr>
              <w:ind w:right="57"/>
              <w:rPr>
                <w:rFonts w:ascii="Angsana New" w:hAnsi="Angsana New"/>
                <w:b/>
                <w:bCs/>
                <w:sz w:val="28"/>
              </w:rPr>
            </w:pPr>
          </w:p>
        </w:tc>
        <w:tc>
          <w:tcPr>
            <w:tcW w:w="1530" w:type="dxa"/>
            <w:tcBorders>
              <w:top w:val="single" w:sz="4" w:space="0" w:color="auto"/>
              <w:left w:val="nil"/>
              <w:bottom w:val="single" w:sz="4" w:space="0" w:color="auto"/>
              <w:right w:val="nil"/>
            </w:tcBorders>
            <w:shd w:val="clear" w:color="auto" w:fill="auto"/>
            <w:noWrap/>
            <w:vAlign w:val="bottom"/>
          </w:tcPr>
          <w:p w14:paraId="4826D398" w14:textId="310100E3" w:rsidR="007374E7" w:rsidRPr="0009195C" w:rsidRDefault="007374E7" w:rsidP="0009195C">
            <w:pPr>
              <w:ind w:right="57"/>
              <w:jc w:val="right"/>
              <w:rPr>
                <w:rFonts w:ascii="Angsana New" w:hAnsi="Angsana New"/>
                <w:b/>
                <w:bCs/>
                <w:sz w:val="28"/>
              </w:rPr>
            </w:pPr>
            <w:r w:rsidRPr="0009195C">
              <w:rPr>
                <w:rFonts w:ascii="Angsana New" w:hAnsi="Angsana New"/>
                <w:b/>
                <w:bCs/>
                <w:sz w:val="28"/>
              </w:rPr>
              <w:t>141,938,353.50</w:t>
            </w:r>
          </w:p>
        </w:tc>
        <w:tc>
          <w:tcPr>
            <w:tcW w:w="90" w:type="dxa"/>
            <w:tcBorders>
              <w:top w:val="nil"/>
              <w:left w:val="nil"/>
              <w:right w:val="nil"/>
            </w:tcBorders>
            <w:shd w:val="clear" w:color="auto" w:fill="auto"/>
            <w:noWrap/>
            <w:vAlign w:val="bottom"/>
          </w:tcPr>
          <w:p w14:paraId="1490491C" w14:textId="77777777" w:rsidR="007374E7" w:rsidRPr="0009195C" w:rsidRDefault="007374E7" w:rsidP="0009195C">
            <w:pPr>
              <w:ind w:right="57"/>
              <w:jc w:val="right"/>
              <w:rPr>
                <w:rFonts w:ascii="Angsana New" w:hAnsi="Angsana New"/>
                <w:b/>
                <w:bCs/>
                <w:sz w:val="28"/>
              </w:rPr>
            </w:pPr>
          </w:p>
        </w:tc>
        <w:tc>
          <w:tcPr>
            <w:tcW w:w="1421" w:type="dxa"/>
            <w:tcBorders>
              <w:top w:val="single" w:sz="4" w:space="0" w:color="auto"/>
              <w:left w:val="nil"/>
              <w:bottom w:val="single" w:sz="4" w:space="0" w:color="auto"/>
              <w:right w:val="nil"/>
            </w:tcBorders>
            <w:shd w:val="clear" w:color="auto" w:fill="auto"/>
            <w:noWrap/>
            <w:vAlign w:val="bottom"/>
          </w:tcPr>
          <w:p w14:paraId="7E51774F" w14:textId="5E4A2C4F" w:rsidR="007374E7" w:rsidRPr="0009195C" w:rsidRDefault="001849EE" w:rsidP="0009195C">
            <w:pPr>
              <w:ind w:right="57"/>
              <w:jc w:val="right"/>
              <w:rPr>
                <w:rFonts w:ascii="Angsana New" w:hAnsi="Angsana New"/>
                <w:b/>
                <w:bCs/>
                <w:sz w:val="28"/>
              </w:rPr>
            </w:pPr>
            <w:r w:rsidRPr="0009195C">
              <w:rPr>
                <w:rFonts w:ascii="Angsana New" w:hAnsi="Angsana New"/>
                <w:b/>
                <w:bCs/>
                <w:sz w:val="28"/>
              </w:rPr>
              <w:t>128,372,979.37</w:t>
            </w:r>
          </w:p>
        </w:tc>
        <w:tc>
          <w:tcPr>
            <w:tcW w:w="78" w:type="dxa"/>
            <w:tcBorders>
              <w:top w:val="nil"/>
              <w:left w:val="nil"/>
              <w:right w:val="nil"/>
            </w:tcBorders>
            <w:shd w:val="clear" w:color="auto" w:fill="auto"/>
            <w:noWrap/>
            <w:vAlign w:val="bottom"/>
          </w:tcPr>
          <w:p w14:paraId="165AFE20" w14:textId="77777777" w:rsidR="007374E7" w:rsidRPr="0009195C" w:rsidRDefault="007374E7" w:rsidP="0009195C">
            <w:pPr>
              <w:ind w:right="57"/>
              <w:jc w:val="right"/>
              <w:rPr>
                <w:rFonts w:ascii="Angsana New" w:hAnsi="Angsana New"/>
                <w:b/>
                <w:bCs/>
                <w:sz w:val="28"/>
              </w:rPr>
            </w:pPr>
          </w:p>
        </w:tc>
        <w:tc>
          <w:tcPr>
            <w:tcW w:w="1471" w:type="dxa"/>
            <w:tcBorders>
              <w:top w:val="single" w:sz="4" w:space="0" w:color="auto"/>
              <w:left w:val="nil"/>
              <w:bottom w:val="single" w:sz="4" w:space="0" w:color="auto"/>
              <w:right w:val="nil"/>
            </w:tcBorders>
            <w:shd w:val="clear" w:color="auto" w:fill="auto"/>
            <w:noWrap/>
            <w:vAlign w:val="bottom"/>
          </w:tcPr>
          <w:p w14:paraId="3BD3BECF" w14:textId="2FD28303" w:rsidR="007374E7" w:rsidRPr="0009195C" w:rsidRDefault="007374E7" w:rsidP="0009195C">
            <w:pPr>
              <w:ind w:right="57"/>
              <w:jc w:val="right"/>
              <w:rPr>
                <w:rFonts w:ascii="Angsana New" w:hAnsi="Angsana New"/>
                <w:b/>
                <w:bCs/>
                <w:sz w:val="28"/>
              </w:rPr>
            </w:pPr>
            <w:r w:rsidRPr="0009195C">
              <w:rPr>
                <w:rFonts w:ascii="Angsana New" w:hAnsi="Angsana New"/>
                <w:b/>
                <w:bCs/>
                <w:sz w:val="28"/>
              </w:rPr>
              <w:t>126,236,068.98</w:t>
            </w:r>
          </w:p>
        </w:tc>
      </w:tr>
      <w:tr w:rsidR="00352B7F" w:rsidRPr="00B85936" w14:paraId="3598C7FE" w14:textId="77777777" w:rsidTr="00F8481E">
        <w:tblPrEx>
          <w:tblLook w:val="00A0" w:firstRow="1" w:lastRow="0" w:firstColumn="1" w:lastColumn="0" w:noHBand="0" w:noVBand="0"/>
        </w:tblPrEx>
        <w:trPr>
          <w:trHeight w:hRule="exact" w:val="86"/>
        </w:trPr>
        <w:tc>
          <w:tcPr>
            <w:tcW w:w="5040" w:type="dxa"/>
            <w:gridSpan w:val="2"/>
            <w:tcBorders>
              <w:top w:val="nil"/>
              <w:left w:val="nil"/>
              <w:bottom w:val="nil"/>
              <w:right w:val="nil"/>
            </w:tcBorders>
            <w:shd w:val="clear" w:color="auto" w:fill="auto"/>
            <w:noWrap/>
            <w:vAlign w:val="bottom"/>
          </w:tcPr>
          <w:p w14:paraId="1F654F54" w14:textId="77777777" w:rsidR="00352B7F" w:rsidRPr="00B85936" w:rsidRDefault="00352B7F" w:rsidP="00B85936">
            <w:pPr>
              <w:rPr>
                <w:rFonts w:asciiTheme="majorBidi" w:hAnsiTheme="majorBidi" w:cstheme="majorBidi"/>
                <w:b/>
                <w:bCs/>
                <w:sz w:val="27"/>
                <w:szCs w:val="27"/>
                <w:u w:val="single"/>
              </w:rPr>
            </w:pPr>
          </w:p>
        </w:tc>
        <w:tc>
          <w:tcPr>
            <w:tcW w:w="90" w:type="dxa"/>
            <w:tcBorders>
              <w:top w:val="nil"/>
              <w:left w:val="nil"/>
              <w:bottom w:val="nil"/>
              <w:right w:val="nil"/>
            </w:tcBorders>
            <w:shd w:val="clear" w:color="auto" w:fill="auto"/>
            <w:noWrap/>
            <w:vAlign w:val="bottom"/>
          </w:tcPr>
          <w:p w14:paraId="0CA111D3" w14:textId="77777777" w:rsidR="00352B7F" w:rsidRPr="00B85936" w:rsidRDefault="00352B7F" w:rsidP="00B85936">
            <w:pPr>
              <w:rPr>
                <w:rFonts w:asciiTheme="majorBidi" w:hAnsiTheme="majorBidi" w:cstheme="majorBidi"/>
                <w:sz w:val="27"/>
                <w:szCs w:val="27"/>
              </w:rPr>
            </w:pPr>
          </w:p>
        </w:tc>
        <w:tc>
          <w:tcPr>
            <w:tcW w:w="1530" w:type="dxa"/>
            <w:tcBorders>
              <w:top w:val="nil"/>
              <w:left w:val="nil"/>
              <w:bottom w:val="nil"/>
              <w:right w:val="nil"/>
            </w:tcBorders>
            <w:shd w:val="clear" w:color="auto" w:fill="auto"/>
            <w:noWrap/>
            <w:vAlign w:val="bottom"/>
          </w:tcPr>
          <w:p w14:paraId="1A3589FF" w14:textId="77777777" w:rsidR="00352B7F" w:rsidRPr="00B85936" w:rsidRDefault="00352B7F" w:rsidP="00B85936">
            <w:pPr>
              <w:rPr>
                <w:rFonts w:asciiTheme="majorBidi" w:hAnsiTheme="majorBidi" w:cstheme="majorBidi"/>
                <w:sz w:val="27"/>
                <w:szCs w:val="27"/>
              </w:rPr>
            </w:pPr>
          </w:p>
        </w:tc>
        <w:tc>
          <w:tcPr>
            <w:tcW w:w="90" w:type="dxa"/>
            <w:tcBorders>
              <w:top w:val="nil"/>
              <w:left w:val="nil"/>
              <w:bottom w:val="nil"/>
              <w:right w:val="nil"/>
            </w:tcBorders>
            <w:shd w:val="clear" w:color="auto" w:fill="auto"/>
            <w:noWrap/>
            <w:vAlign w:val="bottom"/>
          </w:tcPr>
          <w:p w14:paraId="12FBB3E9" w14:textId="77777777" w:rsidR="00352B7F" w:rsidRPr="00B85936" w:rsidRDefault="00352B7F" w:rsidP="00B85936">
            <w:pPr>
              <w:rPr>
                <w:rFonts w:asciiTheme="majorBidi" w:hAnsiTheme="majorBidi" w:cstheme="majorBidi"/>
                <w:sz w:val="27"/>
                <w:szCs w:val="27"/>
              </w:rPr>
            </w:pPr>
          </w:p>
        </w:tc>
        <w:tc>
          <w:tcPr>
            <w:tcW w:w="1421" w:type="dxa"/>
            <w:tcBorders>
              <w:top w:val="nil"/>
              <w:left w:val="nil"/>
              <w:bottom w:val="nil"/>
              <w:right w:val="nil"/>
            </w:tcBorders>
            <w:shd w:val="clear" w:color="auto" w:fill="auto"/>
            <w:noWrap/>
            <w:vAlign w:val="bottom"/>
          </w:tcPr>
          <w:p w14:paraId="5D31B4EE" w14:textId="77777777" w:rsidR="00352B7F" w:rsidRPr="00B85936" w:rsidRDefault="00352B7F" w:rsidP="00B85936">
            <w:pPr>
              <w:rPr>
                <w:rFonts w:asciiTheme="majorBidi" w:hAnsiTheme="majorBidi" w:cstheme="majorBidi"/>
                <w:sz w:val="27"/>
                <w:szCs w:val="27"/>
              </w:rPr>
            </w:pPr>
          </w:p>
        </w:tc>
        <w:tc>
          <w:tcPr>
            <w:tcW w:w="78" w:type="dxa"/>
            <w:tcBorders>
              <w:top w:val="nil"/>
              <w:left w:val="nil"/>
              <w:bottom w:val="nil"/>
              <w:right w:val="nil"/>
            </w:tcBorders>
            <w:shd w:val="clear" w:color="auto" w:fill="auto"/>
            <w:noWrap/>
            <w:vAlign w:val="bottom"/>
          </w:tcPr>
          <w:p w14:paraId="56F6ECA5" w14:textId="77777777" w:rsidR="00352B7F" w:rsidRPr="00B85936" w:rsidRDefault="00352B7F" w:rsidP="00B85936">
            <w:pPr>
              <w:rPr>
                <w:rFonts w:asciiTheme="majorBidi" w:hAnsiTheme="majorBidi" w:cstheme="majorBidi"/>
                <w:sz w:val="27"/>
                <w:szCs w:val="27"/>
              </w:rPr>
            </w:pPr>
          </w:p>
        </w:tc>
        <w:tc>
          <w:tcPr>
            <w:tcW w:w="1471" w:type="dxa"/>
            <w:tcBorders>
              <w:top w:val="nil"/>
              <w:left w:val="nil"/>
              <w:bottom w:val="nil"/>
              <w:right w:val="nil"/>
            </w:tcBorders>
            <w:shd w:val="clear" w:color="auto" w:fill="auto"/>
            <w:noWrap/>
            <w:vAlign w:val="bottom"/>
          </w:tcPr>
          <w:p w14:paraId="59E15C24" w14:textId="77777777" w:rsidR="00352B7F" w:rsidRPr="00B85936" w:rsidRDefault="00352B7F" w:rsidP="00DF46A1">
            <w:pPr>
              <w:jc w:val="center"/>
              <w:rPr>
                <w:rFonts w:asciiTheme="majorBidi" w:hAnsiTheme="majorBidi" w:cstheme="majorBidi"/>
                <w:sz w:val="27"/>
                <w:szCs w:val="27"/>
              </w:rPr>
            </w:pPr>
          </w:p>
        </w:tc>
      </w:tr>
      <w:tr w:rsidR="00352B7F" w:rsidRPr="00B85936" w14:paraId="0FAA6D0D" w14:textId="77777777" w:rsidTr="00630D69">
        <w:tblPrEx>
          <w:tblLook w:val="00A0" w:firstRow="1" w:lastRow="0" w:firstColumn="1" w:lastColumn="0" w:noHBand="0" w:noVBand="0"/>
        </w:tblPrEx>
        <w:trPr>
          <w:trHeight w:hRule="exact" w:val="374"/>
        </w:trPr>
        <w:tc>
          <w:tcPr>
            <w:tcW w:w="5040" w:type="dxa"/>
            <w:gridSpan w:val="2"/>
            <w:tcBorders>
              <w:top w:val="nil"/>
              <w:left w:val="nil"/>
              <w:bottom w:val="nil"/>
              <w:right w:val="nil"/>
            </w:tcBorders>
            <w:shd w:val="clear" w:color="auto" w:fill="auto"/>
            <w:noWrap/>
            <w:vAlign w:val="bottom"/>
          </w:tcPr>
          <w:p w14:paraId="3BF1E29B" w14:textId="3D6F4464" w:rsidR="00352B7F" w:rsidRPr="00B85936" w:rsidRDefault="00352B7F" w:rsidP="00B85936">
            <w:pPr>
              <w:rPr>
                <w:rFonts w:asciiTheme="majorBidi" w:hAnsiTheme="majorBidi" w:cstheme="majorBidi"/>
                <w:b/>
                <w:bCs/>
                <w:sz w:val="27"/>
                <w:szCs w:val="27"/>
                <w:u w:val="single"/>
              </w:rPr>
            </w:pPr>
            <w:r w:rsidRPr="00B85936">
              <w:rPr>
                <w:rFonts w:asciiTheme="majorBidi" w:hAnsiTheme="majorBidi" w:cstheme="majorBidi"/>
                <w:b/>
                <w:bCs/>
                <w:sz w:val="27"/>
                <w:szCs w:val="27"/>
                <w:u w:val="single"/>
              </w:rPr>
              <w:t>Trade receivables - related parties</w:t>
            </w:r>
          </w:p>
        </w:tc>
        <w:tc>
          <w:tcPr>
            <w:tcW w:w="90" w:type="dxa"/>
            <w:tcBorders>
              <w:top w:val="nil"/>
              <w:left w:val="nil"/>
              <w:bottom w:val="nil"/>
              <w:right w:val="nil"/>
            </w:tcBorders>
            <w:shd w:val="clear" w:color="auto" w:fill="auto"/>
            <w:noWrap/>
            <w:vAlign w:val="bottom"/>
          </w:tcPr>
          <w:p w14:paraId="498F2FA5" w14:textId="77777777" w:rsidR="00352B7F" w:rsidRPr="00B85936" w:rsidRDefault="00352B7F" w:rsidP="00B85936">
            <w:pPr>
              <w:rPr>
                <w:rFonts w:asciiTheme="majorBidi" w:hAnsiTheme="majorBidi" w:cstheme="majorBidi"/>
                <w:sz w:val="27"/>
                <w:szCs w:val="27"/>
              </w:rPr>
            </w:pPr>
          </w:p>
        </w:tc>
        <w:tc>
          <w:tcPr>
            <w:tcW w:w="1530" w:type="dxa"/>
            <w:tcBorders>
              <w:top w:val="nil"/>
              <w:left w:val="nil"/>
              <w:bottom w:val="nil"/>
              <w:right w:val="nil"/>
            </w:tcBorders>
            <w:shd w:val="clear" w:color="auto" w:fill="auto"/>
            <w:noWrap/>
            <w:vAlign w:val="bottom"/>
          </w:tcPr>
          <w:p w14:paraId="1523B6E5" w14:textId="77777777" w:rsidR="00352B7F" w:rsidRPr="00B85936" w:rsidRDefault="00352B7F" w:rsidP="00B85936">
            <w:pPr>
              <w:rPr>
                <w:rFonts w:asciiTheme="majorBidi" w:hAnsiTheme="majorBidi" w:cstheme="majorBidi"/>
                <w:sz w:val="27"/>
                <w:szCs w:val="27"/>
              </w:rPr>
            </w:pPr>
          </w:p>
        </w:tc>
        <w:tc>
          <w:tcPr>
            <w:tcW w:w="90" w:type="dxa"/>
            <w:tcBorders>
              <w:top w:val="nil"/>
              <w:left w:val="nil"/>
              <w:bottom w:val="nil"/>
              <w:right w:val="nil"/>
            </w:tcBorders>
            <w:shd w:val="clear" w:color="auto" w:fill="auto"/>
            <w:noWrap/>
            <w:vAlign w:val="bottom"/>
          </w:tcPr>
          <w:p w14:paraId="162C1C87" w14:textId="77777777" w:rsidR="00352B7F" w:rsidRPr="00B85936" w:rsidRDefault="00352B7F" w:rsidP="00B85936">
            <w:pPr>
              <w:rPr>
                <w:rFonts w:asciiTheme="majorBidi" w:hAnsiTheme="majorBidi" w:cstheme="majorBidi"/>
                <w:sz w:val="27"/>
                <w:szCs w:val="27"/>
              </w:rPr>
            </w:pPr>
          </w:p>
        </w:tc>
        <w:tc>
          <w:tcPr>
            <w:tcW w:w="1421" w:type="dxa"/>
            <w:tcBorders>
              <w:top w:val="nil"/>
              <w:left w:val="nil"/>
              <w:bottom w:val="nil"/>
              <w:right w:val="nil"/>
            </w:tcBorders>
            <w:shd w:val="clear" w:color="auto" w:fill="auto"/>
            <w:noWrap/>
            <w:vAlign w:val="bottom"/>
          </w:tcPr>
          <w:p w14:paraId="354F1666" w14:textId="77777777" w:rsidR="00352B7F" w:rsidRPr="00B85936" w:rsidRDefault="00352B7F" w:rsidP="00B85936">
            <w:pPr>
              <w:rPr>
                <w:rFonts w:asciiTheme="majorBidi" w:hAnsiTheme="majorBidi" w:cstheme="majorBidi"/>
                <w:sz w:val="27"/>
                <w:szCs w:val="27"/>
              </w:rPr>
            </w:pPr>
          </w:p>
        </w:tc>
        <w:tc>
          <w:tcPr>
            <w:tcW w:w="78" w:type="dxa"/>
            <w:tcBorders>
              <w:top w:val="nil"/>
              <w:left w:val="nil"/>
              <w:bottom w:val="nil"/>
              <w:right w:val="nil"/>
            </w:tcBorders>
            <w:shd w:val="clear" w:color="auto" w:fill="auto"/>
            <w:noWrap/>
            <w:vAlign w:val="bottom"/>
          </w:tcPr>
          <w:p w14:paraId="361B191A" w14:textId="77777777" w:rsidR="00352B7F" w:rsidRPr="00B85936" w:rsidRDefault="00352B7F" w:rsidP="00B85936">
            <w:pPr>
              <w:rPr>
                <w:rFonts w:asciiTheme="majorBidi" w:hAnsiTheme="majorBidi" w:cstheme="majorBidi"/>
                <w:sz w:val="27"/>
                <w:szCs w:val="27"/>
              </w:rPr>
            </w:pPr>
          </w:p>
        </w:tc>
        <w:tc>
          <w:tcPr>
            <w:tcW w:w="1471" w:type="dxa"/>
            <w:tcBorders>
              <w:top w:val="nil"/>
              <w:left w:val="nil"/>
              <w:bottom w:val="nil"/>
              <w:right w:val="nil"/>
            </w:tcBorders>
            <w:shd w:val="clear" w:color="auto" w:fill="auto"/>
            <w:noWrap/>
            <w:vAlign w:val="bottom"/>
          </w:tcPr>
          <w:p w14:paraId="489ED050" w14:textId="77777777" w:rsidR="00352B7F" w:rsidRPr="00B85936" w:rsidRDefault="00352B7F" w:rsidP="00DF46A1">
            <w:pPr>
              <w:jc w:val="center"/>
              <w:rPr>
                <w:rFonts w:asciiTheme="majorBidi" w:hAnsiTheme="majorBidi" w:cstheme="majorBidi"/>
                <w:sz w:val="27"/>
                <w:szCs w:val="27"/>
              </w:rPr>
            </w:pPr>
          </w:p>
        </w:tc>
      </w:tr>
      <w:tr w:rsidR="00375CBF" w:rsidRPr="00DA6009" w14:paraId="596569B6"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16317D4D" w14:textId="77777777" w:rsidR="00375CBF" w:rsidRPr="00B85936" w:rsidRDefault="00375CBF" w:rsidP="00375CBF">
            <w:pPr>
              <w:rPr>
                <w:rFonts w:asciiTheme="majorBidi" w:hAnsiTheme="majorBidi" w:cstheme="majorBidi"/>
                <w:sz w:val="27"/>
                <w:szCs w:val="27"/>
              </w:rPr>
            </w:pPr>
            <w:r w:rsidRPr="00B85936">
              <w:rPr>
                <w:rFonts w:asciiTheme="majorBidi" w:hAnsiTheme="majorBidi" w:cstheme="majorBidi"/>
                <w:sz w:val="27"/>
                <w:szCs w:val="27"/>
              </w:rPr>
              <w:t>Not yet due</w:t>
            </w:r>
          </w:p>
        </w:tc>
        <w:tc>
          <w:tcPr>
            <w:tcW w:w="1530" w:type="dxa"/>
            <w:tcBorders>
              <w:top w:val="nil"/>
              <w:left w:val="nil"/>
              <w:bottom w:val="nil"/>
              <w:right w:val="nil"/>
            </w:tcBorders>
            <w:shd w:val="clear" w:color="auto" w:fill="auto"/>
            <w:noWrap/>
            <w:vAlign w:val="bottom"/>
          </w:tcPr>
          <w:p w14:paraId="03A0B896" w14:textId="1BABAF9D" w:rsidR="00375CBF" w:rsidRPr="0009195C" w:rsidRDefault="001849EE" w:rsidP="0009195C">
            <w:pPr>
              <w:ind w:right="57"/>
              <w:jc w:val="right"/>
              <w:rPr>
                <w:rFonts w:ascii="Angsana New" w:hAnsi="Angsana New"/>
                <w:sz w:val="28"/>
              </w:rPr>
            </w:pPr>
            <w:r w:rsidRPr="0009195C">
              <w:rPr>
                <w:rFonts w:ascii="Angsana New" w:hAnsi="Angsana New"/>
                <w:sz w:val="28"/>
              </w:rPr>
              <w:t>39,504.4</w:t>
            </w:r>
            <w:r w:rsidR="00201112">
              <w:rPr>
                <w:rFonts w:ascii="Angsana New" w:hAnsi="Angsana New"/>
                <w:sz w:val="28"/>
              </w:rPr>
              <w:t>1</w:t>
            </w:r>
          </w:p>
        </w:tc>
        <w:tc>
          <w:tcPr>
            <w:tcW w:w="90" w:type="dxa"/>
            <w:tcBorders>
              <w:top w:val="nil"/>
              <w:left w:val="nil"/>
              <w:bottom w:val="nil"/>
              <w:right w:val="nil"/>
            </w:tcBorders>
            <w:shd w:val="clear" w:color="auto" w:fill="auto"/>
            <w:noWrap/>
            <w:vAlign w:val="bottom"/>
          </w:tcPr>
          <w:p w14:paraId="47D5FC27" w14:textId="77777777" w:rsidR="00375CBF" w:rsidRPr="00B85936" w:rsidRDefault="00375CBF" w:rsidP="00375CBF">
            <w:pPr>
              <w:jc w:val="right"/>
              <w:rPr>
                <w:rFonts w:asciiTheme="majorBidi" w:hAnsiTheme="majorBidi" w:cstheme="majorBidi"/>
                <w:sz w:val="27"/>
                <w:szCs w:val="27"/>
              </w:rPr>
            </w:pPr>
          </w:p>
        </w:tc>
        <w:tc>
          <w:tcPr>
            <w:tcW w:w="1530" w:type="dxa"/>
            <w:tcBorders>
              <w:top w:val="nil"/>
              <w:left w:val="nil"/>
              <w:bottom w:val="nil"/>
              <w:right w:val="nil"/>
            </w:tcBorders>
            <w:shd w:val="clear" w:color="auto" w:fill="auto"/>
            <w:noWrap/>
            <w:vAlign w:val="bottom"/>
          </w:tcPr>
          <w:p w14:paraId="77373DB4" w14:textId="7A25D4A3" w:rsidR="00375CBF" w:rsidRPr="0009195C" w:rsidRDefault="00375CBF" w:rsidP="0009195C">
            <w:pPr>
              <w:ind w:right="57"/>
              <w:jc w:val="right"/>
              <w:rPr>
                <w:rFonts w:ascii="Angsana New" w:hAnsi="Angsana New"/>
                <w:sz w:val="28"/>
              </w:rPr>
            </w:pPr>
            <w:r w:rsidRPr="0009195C">
              <w:rPr>
                <w:rFonts w:ascii="Angsana New" w:hAnsi="Angsana New"/>
                <w:sz w:val="28"/>
              </w:rPr>
              <w:t>7,597,000.00</w:t>
            </w:r>
          </w:p>
        </w:tc>
        <w:tc>
          <w:tcPr>
            <w:tcW w:w="90" w:type="dxa"/>
            <w:tcBorders>
              <w:top w:val="nil"/>
              <w:left w:val="nil"/>
              <w:bottom w:val="nil"/>
              <w:right w:val="nil"/>
            </w:tcBorders>
            <w:shd w:val="clear" w:color="auto" w:fill="auto"/>
            <w:noWrap/>
            <w:vAlign w:val="bottom"/>
          </w:tcPr>
          <w:p w14:paraId="1D4724EB" w14:textId="77777777" w:rsidR="00375CBF" w:rsidRPr="0009195C" w:rsidRDefault="00375CBF" w:rsidP="0009195C">
            <w:pPr>
              <w:ind w:right="57"/>
              <w:jc w:val="right"/>
              <w:rPr>
                <w:rFonts w:ascii="Angsana New" w:hAnsi="Angsana New"/>
                <w:sz w:val="28"/>
              </w:rPr>
            </w:pPr>
          </w:p>
        </w:tc>
        <w:tc>
          <w:tcPr>
            <w:tcW w:w="1421" w:type="dxa"/>
            <w:tcBorders>
              <w:top w:val="nil"/>
              <w:left w:val="nil"/>
              <w:bottom w:val="nil"/>
              <w:right w:val="nil"/>
            </w:tcBorders>
            <w:shd w:val="clear" w:color="auto" w:fill="auto"/>
            <w:noWrap/>
            <w:vAlign w:val="bottom"/>
          </w:tcPr>
          <w:p w14:paraId="4D600F08" w14:textId="6DFCD6D4" w:rsidR="00375CBF" w:rsidRPr="0009195C" w:rsidRDefault="001849EE" w:rsidP="0009195C">
            <w:pPr>
              <w:ind w:right="57"/>
              <w:jc w:val="right"/>
              <w:rPr>
                <w:rFonts w:ascii="Angsana New" w:hAnsi="Angsana New"/>
                <w:sz w:val="28"/>
              </w:rPr>
            </w:pPr>
            <w:r w:rsidRPr="0009195C">
              <w:rPr>
                <w:rFonts w:ascii="Angsana New" w:hAnsi="Angsana New"/>
                <w:sz w:val="28"/>
              </w:rPr>
              <w:t>3,306,274.16</w:t>
            </w:r>
          </w:p>
        </w:tc>
        <w:tc>
          <w:tcPr>
            <w:tcW w:w="78" w:type="dxa"/>
            <w:tcBorders>
              <w:top w:val="nil"/>
              <w:left w:val="nil"/>
              <w:bottom w:val="nil"/>
              <w:right w:val="nil"/>
            </w:tcBorders>
            <w:shd w:val="clear" w:color="auto" w:fill="auto"/>
            <w:noWrap/>
            <w:vAlign w:val="bottom"/>
          </w:tcPr>
          <w:p w14:paraId="792D8091" w14:textId="77777777" w:rsidR="00375CBF" w:rsidRPr="0009195C" w:rsidRDefault="00375CBF" w:rsidP="0009195C">
            <w:pPr>
              <w:ind w:right="57"/>
              <w:jc w:val="right"/>
              <w:rPr>
                <w:rFonts w:ascii="Angsana New" w:hAnsi="Angsana New"/>
                <w:sz w:val="28"/>
              </w:rPr>
            </w:pPr>
          </w:p>
        </w:tc>
        <w:tc>
          <w:tcPr>
            <w:tcW w:w="1471" w:type="dxa"/>
            <w:tcBorders>
              <w:top w:val="nil"/>
              <w:left w:val="nil"/>
              <w:bottom w:val="nil"/>
              <w:right w:val="nil"/>
            </w:tcBorders>
            <w:shd w:val="clear" w:color="auto" w:fill="auto"/>
            <w:noWrap/>
            <w:vAlign w:val="bottom"/>
          </w:tcPr>
          <w:p w14:paraId="61AA32A2" w14:textId="039655D3" w:rsidR="00375CBF" w:rsidRPr="0009195C" w:rsidRDefault="00375CBF" w:rsidP="0009195C">
            <w:pPr>
              <w:ind w:right="57"/>
              <w:jc w:val="right"/>
              <w:rPr>
                <w:rFonts w:ascii="Angsana New" w:hAnsi="Angsana New"/>
                <w:sz w:val="28"/>
              </w:rPr>
            </w:pPr>
            <w:r w:rsidRPr="0009195C">
              <w:rPr>
                <w:rFonts w:ascii="Angsana New" w:hAnsi="Angsana New"/>
                <w:sz w:val="28"/>
              </w:rPr>
              <w:t>1,427,227.02</w:t>
            </w:r>
          </w:p>
        </w:tc>
      </w:tr>
      <w:tr w:rsidR="00375CBF" w:rsidRPr="00DA6009" w14:paraId="19BC91ED"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2295446F" w14:textId="77777777" w:rsidR="00375CBF" w:rsidRPr="00B85936" w:rsidRDefault="00375CBF" w:rsidP="00375CBF">
            <w:pPr>
              <w:rPr>
                <w:rFonts w:asciiTheme="majorBidi" w:hAnsiTheme="majorBidi" w:cstheme="majorBidi"/>
                <w:sz w:val="27"/>
                <w:szCs w:val="27"/>
              </w:rPr>
            </w:pPr>
            <w:r w:rsidRPr="00B85936">
              <w:rPr>
                <w:rFonts w:asciiTheme="majorBidi" w:hAnsiTheme="majorBidi" w:cstheme="majorBidi"/>
                <w:sz w:val="27"/>
                <w:szCs w:val="27"/>
              </w:rPr>
              <w:t>Over due:</w:t>
            </w:r>
          </w:p>
        </w:tc>
        <w:tc>
          <w:tcPr>
            <w:tcW w:w="1530" w:type="dxa"/>
            <w:tcBorders>
              <w:top w:val="nil"/>
              <w:left w:val="nil"/>
              <w:bottom w:val="nil"/>
              <w:right w:val="nil"/>
            </w:tcBorders>
            <w:shd w:val="clear" w:color="auto" w:fill="auto"/>
            <w:noWrap/>
            <w:vAlign w:val="bottom"/>
          </w:tcPr>
          <w:p w14:paraId="536F1D95" w14:textId="77777777" w:rsidR="00375CBF" w:rsidRPr="0009195C" w:rsidRDefault="00375CBF" w:rsidP="0009195C">
            <w:pPr>
              <w:ind w:right="57"/>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68CEAD00" w14:textId="77777777" w:rsidR="00375CBF" w:rsidRPr="00B85936" w:rsidRDefault="00375CBF" w:rsidP="00375CBF">
            <w:pPr>
              <w:jc w:val="right"/>
              <w:rPr>
                <w:rFonts w:asciiTheme="majorBidi" w:hAnsiTheme="majorBidi" w:cstheme="majorBidi"/>
                <w:sz w:val="27"/>
                <w:szCs w:val="27"/>
              </w:rPr>
            </w:pPr>
          </w:p>
        </w:tc>
        <w:tc>
          <w:tcPr>
            <w:tcW w:w="1530" w:type="dxa"/>
            <w:tcBorders>
              <w:top w:val="nil"/>
              <w:left w:val="nil"/>
              <w:bottom w:val="nil"/>
              <w:right w:val="nil"/>
            </w:tcBorders>
            <w:shd w:val="clear" w:color="auto" w:fill="auto"/>
            <w:noWrap/>
            <w:vAlign w:val="bottom"/>
          </w:tcPr>
          <w:p w14:paraId="5BCFCAF7" w14:textId="77777777" w:rsidR="00375CBF" w:rsidRPr="00B85936" w:rsidRDefault="00375CBF" w:rsidP="00375CBF">
            <w:pPr>
              <w:ind w:right="182"/>
              <w:jc w:val="right"/>
              <w:rPr>
                <w:rFonts w:asciiTheme="majorBidi" w:hAnsiTheme="majorBidi" w:cstheme="majorBidi"/>
                <w:color w:val="000000" w:themeColor="text1"/>
                <w:sz w:val="27"/>
                <w:szCs w:val="27"/>
              </w:rPr>
            </w:pPr>
          </w:p>
        </w:tc>
        <w:tc>
          <w:tcPr>
            <w:tcW w:w="90" w:type="dxa"/>
            <w:tcBorders>
              <w:top w:val="nil"/>
              <w:left w:val="nil"/>
              <w:bottom w:val="nil"/>
              <w:right w:val="nil"/>
            </w:tcBorders>
            <w:shd w:val="clear" w:color="auto" w:fill="auto"/>
            <w:noWrap/>
            <w:vAlign w:val="bottom"/>
          </w:tcPr>
          <w:p w14:paraId="4DAA4A22" w14:textId="77777777" w:rsidR="00375CBF" w:rsidRPr="00B85936" w:rsidRDefault="00375CBF" w:rsidP="00375CBF">
            <w:pPr>
              <w:jc w:val="right"/>
              <w:rPr>
                <w:rFonts w:asciiTheme="majorBidi" w:hAnsiTheme="majorBidi" w:cstheme="majorBidi"/>
                <w:sz w:val="27"/>
                <w:szCs w:val="27"/>
              </w:rPr>
            </w:pPr>
          </w:p>
        </w:tc>
        <w:tc>
          <w:tcPr>
            <w:tcW w:w="1421" w:type="dxa"/>
            <w:tcBorders>
              <w:top w:val="nil"/>
              <w:left w:val="nil"/>
              <w:bottom w:val="nil"/>
              <w:right w:val="nil"/>
            </w:tcBorders>
            <w:shd w:val="clear" w:color="auto" w:fill="auto"/>
            <w:noWrap/>
            <w:vAlign w:val="bottom"/>
          </w:tcPr>
          <w:p w14:paraId="18EAE37B" w14:textId="77777777" w:rsidR="00375CBF" w:rsidRPr="00B85936" w:rsidRDefault="00375CBF" w:rsidP="00375CBF">
            <w:pPr>
              <w:jc w:val="right"/>
              <w:rPr>
                <w:rFonts w:asciiTheme="majorBidi" w:hAnsiTheme="majorBidi" w:cstheme="majorBidi"/>
                <w:color w:val="000000" w:themeColor="text1"/>
                <w:sz w:val="27"/>
                <w:szCs w:val="27"/>
              </w:rPr>
            </w:pPr>
          </w:p>
        </w:tc>
        <w:tc>
          <w:tcPr>
            <w:tcW w:w="78" w:type="dxa"/>
            <w:tcBorders>
              <w:top w:val="nil"/>
              <w:left w:val="nil"/>
              <w:bottom w:val="nil"/>
              <w:right w:val="nil"/>
            </w:tcBorders>
            <w:shd w:val="clear" w:color="auto" w:fill="auto"/>
            <w:noWrap/>
            <w:vAlign w:val="bottom"/>
          </w:tcPr>
          <w:p w14:paraId="06259318" w14:textId="77777777" w:rsidR="00375CBF" w:rsidRPr="00B85936" w:rsidRDefault="00375CBF" w:rsidP="00375CBF">
            <w:pPr>
              <w:jc w:val="right"/>
              <w:rPr>
                <w:rFonts w:asciiTheme="majorBidi" w:hAnsiTheme="majorBidi" w:cstheme="majorBidi"/>
                <w:color w:val="000000" w:themeColor="text1"/>
                <w:sz w:val="27"/>
                <w:szCs w:val="27"/>
              </w:rPr>
            </w:pPr>
          </w:p>
        </w:tc>
        <w:tc>
          <w:tcPr>
            <w:tcW w:w="1471" w:type="dxa"/>
            <w:tcBorders>
              <w:top w:val="nil"/>
              <w:left w:val="nil"/>
              <w:right w:val="nil"/>
            </w:tcBorders>
            <w:shd w:val="clear" w:color="auto" w:fill="auto"/>
            <w:noWrap/>
            <w:vAlign w:val="bottom"/>
          </w:tcPr>
          <w:p w14:paraId="6A88B60A" w14:textId="77777777" w:rsidR="00375CBF" w:rsidRPr="00B85936" w:rsidRDefault="00375CBF" w:rsidP="00DF46A1">
            <w:pPr>
              <w:jc w:val="center"/>
              <w:rPr>
                <w:rFonts w:asciiTheme="majorBidi" w:hAnsiTheme="majorBidi" w:cstheme="majorBidi"/>
                <w:color w:val="000000" w:themeColor="text1"/>
                <w:sz w:val="27"/>
                <w:szCs w:val="27"/>
              </w:rPr>
            </w:pPr>
          </w:p>
        </w:tc>
      </w:tr>
      <w:tr w:rsidR="00375CBF" w:rsidRPr="00DA6009" w14:paraId="3C45F6E3"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7236E0F9" w14:textId="77777777" w:rsidR="00375CBF" w:rsidRPr="00CB16D4" w:rsidRDefault="00375CBF" w:rsidP="00CB16D4">
            <w:pPr>
              <w:ind w:left="355"/>
              <w:rPr>
                <w:rFonts w:ascii="Angsana New" w:hAnsi="Angsana New"/>
                <w:sz w:val="28"/>
              </w:rPr>
            </w:pPr>
            <w:r w:rsidRPr="00CB16D4">
              <w:rPr>
                <w:rFonts w:ascii="Angsana New" w:hAnsi="Angsana New"/>
                <w:sz w:val="28"/>
              </w:rPr>
              <w:t>1- 60 days</w:t>
            </w:r>
          </w:p>
        </w:tc>
        <w:tc>
          <w:tcPr>
            <w:tcW w:w="1530" w:type="dxa"/>
            <w:tcBorders>
              <w:top w:val="nil"/>
              <w:left w:val="nil"/>
              <w:right w:val="nil"/>
            </w:tcBorders>
            <w:shd w:val="clear" w:color="auto" w:fill="auto"/>
            <w:noWrap/>
            <w:vAlign w:val="bottom"/>
          </w:tcPr>
          <w:p w14:paraId="3E61B348" w14:textId="214933A0" w:rsidR="00375CBF" w:rsidRPr="0009195C" w:rsidRDefault="001849EE" w:rsidP="0009195C">
            <w:pPr>
              <w:ind w:right="57"/>
              <w:jc w:val="right"/>
              <w:rPr>
                <w:rFonts w:ascii="Angsana New" w:hAnsi="Angsana New"/>
                <w:sz w:val="28"/>
              </w:rPr>
            </w:pPr>
            <w:r w:rsidRPr="0009195C">
              <w:rPr>
                <w:rFonts w:ascii="Angsana New" w:hAnsi="Angsana New"/>
                <w:sz w:val="28"/>
              </w:rPr>
              <w:t>2,660,859.14</w:t>
            </w:r>
          </w:p>
        </w:tc>
        <w:tc>
          <w:tcPr>
            <w:tcW w:w="90" w:type="dxa"/>
            <w:tcBorders>
              <w:top w:val="nil"/>
              <w:left w:val="nil"/>
              <w:right w:val="nil"/>
            </w:tcBorders>
            <w:shd w:val="clear" w:color="auto" w:fill="auto"/>
            <w:noWrap/>
            <w:vAlign w:val="bottom"/>
          </w:tcPr>
          <w:p w14:paraId="4527B0B1" w14:textId="77777777" w:rsidR="00375CBF" w:rsidRPr="00B85936" w:rsidRDefault="00375CBF" w:rsidP="00375CBF">
            <w:pPr>
              <w:jc w:val="right"/>
              <w:rPr>
                <w:rFonts w:asciiTheme="majorBidi" w:hAnsiTheme="majorBidi" w:cstheme="majorBidi"/>
                <w:sz w:val="27"/>
                <w:szCs w:val="27"/>
              </w:rPr>
            </w:pPr>
          </w:p>
        </w:tc>
        <w:tc>
          <w:tcPr>
            <w:tcW w:w="1530" w:type="dxa"/>
            <w:tcBorders>
              <w:top w:val="nil"/>
              <w:left w:val="nil"/>
              <w:right w:val="nil"/>
            </w:tcBorders>
            <w:shd w:val="clear" w:color="auto" w:fill="auto"/>
            <w:noWrap/>
            <w:vAlign w:val="bottom"/>
          </w:tcPr>
          <w:p w14:paraId="1EB2407B" w14:textId="036C120A" w:rsidR="00375CBF" w:rsidRPr="00B85936" w:rsidRDefault="00375CBF" w:rsidP="00375CBF">
            <w:pPr>
              <w:ind w:right="182"/>
              <w:jc w:val="right"/>
              <w:rPr>
                <w:rFonts w:asciiTheme="majorBidi" w:hAnsiTheme="majorBidi" w:cstheme="majorBidi"/>
                <w:color w:val="000000" w:themeColor="text1"/>
                <w:sz w:val="27"/>
                <w:szCs w:val="27"/>
              </w:rPr>
            </w:pPr>
            <w:r w:rsidRPr="00B85936">
              <w:rPr>
                <w:rFonts w:asciiTheme="majorBidi" w:hAnsiTheme="majorBidi" w:cstheme="majorBidi"/>
                <w:color w:val="000000" w:themeColor="text1"/>
                <w:sz w:val="27"/>
                <w:szCs w:val="27"/>
              </w:rPr>
              <w:t>-</w:t>
            </w:r>
          </w:p>
        </w:tc>
        <w:tc>
          <w:tcPr>
            <w:tcW w:w="90" w:type="dxa"/>
            <w:tcBorders>
              <w:top w:val="nil"/>
              <w:left w:val="nil"/>
              <w:right w:val="nil"/>
            </w:tcBorders>
            <w:shd w:val="clear" w:color="auto" w:fill="auto"/>
            <w:noWrap/>
            <w:vAlign w:val="bottom"/>
          </w:tcPr>
          <w:p w14:paraId="376081C8" w14:textId="77777777" w:rsidR="00375CBF" w:rsidRPr="00B85936" w:rsidRDefault="00375CBF" w:rsidP="00375CBF">
            <w:pPr>
              <w:jc w:val="right"/>
              <w:rPr>
                <w:rFonts w:asciiTheme="majorBidi" w:hAnsiTheme="majorBidi" w:cstheme="majorBidi"/>
                <w:sz w:val="27"/>
                <w:szCs w:val="27"/>
              </w:rPr>
            </w:pPr>
          </w:p>
        </w:tc>
        <w:tc>
          <w:tcPr>
            <w:tcW w:w="1421" w:type="dxa"/>
            <w:tcBorders>
              <w:top w:val="nil"/>
              <w:left w:val="nil"/>
              <w:right w:val="nil"/>
            </w:tcBorders>
            <w:shd w:val="clear" w:color="auto" w:fill="auto"/>
            <w:noWrap/>
            <w:vAlign w:val="bottom"/>
          </w:tcPr>
          <w:p w14:paraId="0C5F99FF" w14:textId="596FF305" w:rsidR="00375CBF" w:rsidRPr="0009195C" w:rsidRDefault="001849EE" w:rsidP="0009195C">
            <w:pPr>
              <w:ind w:right="57"/>
              <w:jc w:val="right"/>
              <w:rPr>
                <w:rFonts w:ascii="Angsana New" w:hAnsi="Angsana New"/>
                <w:sz w:val="28"/>
              </w:rPr>
            </w:pPr>
            <w:r w:rsidRPr="0009195C">
              <w:rPr>
                <w:rFonts w:ascii="Angsana New" w:hAnsi="Angsana New"/>
                <w:sz w:val="28"/>
              </w:rPr>
              <w:t>592,148.97</w:t>
            </w:r>
          </w:p>
        </w:tc>
        <w:tc>
          <w:tcPr>
            <w:tcW w:w="78" w:type="dxa"/>
            <w:tcBorders>
              <w:top w:val="nil"/>
              <w:left w:val="nil"/>
              <w:right w:val="nil"/>
            </w:tcBorders>
            <w:shd w:val="clear" w:color="auto" w:fill="auto"/>
            <w:noWrap/>
            <w:vAlign w:val="bottom"/>
          </w:tcPr>
          <w:p w14:paraId="4AA371ED" w14:textId="77777777" w:rsidR="00375CBF" w:rsidRPr="0009195C" w:rsidRDefault="00375CBF" w:rsidP="0009195C">
            <w:pPr>
              <w:ind w:right="57"/>
              <w:jc w:val="right"/>
              <w:rPr>
                <w:rFonts w:ascii="Angsana New" w:hAnsi="Angsana New"/>
                <w:sz w:val="28"/>
              </w:rPr>
            </w:pPr>
          </w:p>
        </w:tc>
        <w:tc>
          <w:tcPr>
            <w:tcW w:w="1471" w:type="dxa"/>
            <w:tcBorders>
              <w:top w:val="nil"/>
              <w:left w:val="nil"/>
              <w:right w:val="nil"/>
            </w:tcBorders>
            <w:shd w:val="clear" w:color="auto" w:fill="auto"/>
            <w:noWrap/>
            <w:vAlign w:val="bottom"/>
          </w:tcPr>
          <w:p w14:paraId="7B5663F7" w14:textId="444A0B61" w:rsidR="00375CBF" w:rsidRPr="0009195C" w:rsidRDefault="00375CBF" w:rsidP="0009195C">
            <w:pPr>
              <w:ind w:right="57"/>
              <w:jc w:val="right"/>
              <w:rPr>
                <w:rFonts w:ascii="Angsana New" w:hAnsi="Angsana New"/>
                <w:sz w:val="28"/>
              </w:rPr>
            </w:pPr>
            <w:r w:rsidRPr="0009195C">
              <w:rPr>
                <w:rFonts w:ascii="Angsana New" w:hAnsi="Angsana New"/>
                <w:sz w:val="28"/>
              </w:rPr>
              <w:t>501,544.64</w:t>
            </w:r>
          </w:p>
        </w:tc>
      </w:tr>
      <w:tr w:rsidR="00375CBF" w:rsidRPr="00DA6009" w14:paraId="5030FA25"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6A3886F5" w14:textId="77777777" w:rsidR="00375CBF" w:rsidRPr="00CB16D4" w:rsidRDefault="00375CBF" w:rsidP="00CB16D4">
            <w:pPr>
              <w:ind w:left="355"/>
              <w:rPr>
                <w:rFonts w:ascii="Angsana New" w:hAnsi="Angsana New"/>
                <w:sz w:val="28"/>
              </w:rPr>
            </w:pPr>
            <w:r w:rsidRPr="00CB16D4">
              <w:rPr>
                <w:rFonts w:ascii="Angsana New" w:hAnsi="Angsana New"/>
                <w:sz w:val="28"/>
              </w:rPr>
              <w:t>Over 180 days</w:t>
            </w:r>
          </w:p>
        </w:tc>
        <w:tc>
          <w:tcPr>
            <w:tcW w:w="1530" w:type="dxa"/>
            <w:tcBorders>
              <w:left w:val="nil"/>
              <w:bottom w:val="single" w:sz="4" w:space="0" w:color="auto"/>
              <w:right w:val="nil"/>
            </w:tcBorders>
            <w:shd w:val="clear" w:color="auto" w:fill="auto"/>
            <w:noWrap/>
            <w:vAlign w:val="bottom"/>
          </w:tcPr>
          <w:p w14:paraId="159E540D" w14:textId="0CCAF6CF" w:rsidR="00375CBF" w:rsidRPr="00B85936" w:rsidRDefault="00375CBF" w:rsidP="00375CBF">
            <w:pPr>
              <w:ind w:right="182"/>
              <w:jc w:val="right"/>
              <w:rPr>
                <w:rFonts w:asciiTheme="majorBidi" w:hAnsiTheme="majorBidi" w:cstheme="majorBidi"/>
                <w:color w:val="000000" w:themeColor="text1"/>
                <w:sz w:val="27"/>
                <w:szCs w:val="27"/>
              </w:rPr>
            </w:pPr>
            <w:r w:rsidRPr="00B85936">
              <w:rPr>
                <w:rFonts w:asciiTheme="majorBidi" w:hAnsiTheme="majorBidi" w:cstheme="majorBidi"/>
                <w:color w:val="000000" w:themeColor="text1"/>
                <w:sz w:val="27"/>
                <w:szCs w:val="27"/>
              </w:rPr>
              <w:t>-</w:t>
            </w:r>
          </w:p>
        </w:tc>
        <w:tc>
          <w:tcPr>
            <w:tcW w:w="90" w:type="dxa"/>
            <w:tcBorders>
              <w:left w:val="nil"/>
              <w:right w:val="nil"/>
            </w:tcBorders>
            <w:shd w:val="clear" w:color="auto" w:fill="auto"/>
            <w:noWrap/>
            <w:vAlign w:val="bottom"/>
          </w:tcPr>
          <w:p w14:paraId="760B318A" w14:textId="77777777" w:rsidR="00375CBF" w:rsidRPr="00B85936" w:rsidRDefault="00375CBF" w:rsidP="00375CBF">
            <w:pPr>
              <w:rPr>
                <w:rFonts w:asciiTheme="majorBidi" w:hAnsiTheme="majorBidi" w:cstheme="majorBidi"/>
                <w:b/>
                <w:bCs/>
                <w:sz w:val="27"/>
                <w:szCs w:val="27"/>
              </w:rPr>
            </w:pPr>
          </w:p>
        </w:tc>
        <w:tc>
          <w:tcPr>
            <w:tcW w:w="1530" w:type="dxa"/>
            <w:tcBorders>
              <w:left w:val="nil"/>
              <w:bottom w:val="single" w:sz="4" w:space="0" w:color="auto"/>
              <w:right w:val="nil"/>
            </w:tcBorders>
            <w:shd w:val="clear" w:color="auto" w:fill="auto"/>
            <w:noWrap/>
            <w:vAlign w:val="bottom"/>
          </w:tcPr>
          <w:p w14:paraId="26786B87" w14:textId="16A3A71F" w:rsidR="00375CBF" w:rsidRPr="00B85936" w:rsidRDefault="00375CBF" w:rsidP="00375CBF">
            <w:pPr>
              <w:ind w:right="182"/>
              <w:jc w:val="right"/>
              <w:rPr>
                <w:rFonts w:asciiTheme="majorBidi" w:hAnsiTheme="majorBidi" w:cstheme="majorBidi"/>
                <w:color w:val="000000" w:themeColor="text1"/>
                <w:sz w:val="27"/>
                <w:szCs w:val="27"/>
              </w:rPr>
            </w:pPr>
            <w:r w:rsidRPr="00B85936">
              <w:rPr>
                <w:rFonts w:asciiTheme="majorBidi" w:hAnsiTheme="majorBidi" w:cstheme="majorBidi"/>
                <w:color w:val="000000" w:themeColor="text1"/>
                <w:sz w:val="27"/>
                <w:szCs w:val="27"/>
              </w:rPr>
              <w:t>-</w:t>
            </w:r>
          </w:p>
        </w:tc>
        <w:tc>
          <w:tcPr>
            <w:tcW w:w="90" w:type="dxa"/>
            <w:tcBorders>
              <w:left w:val="nil"/>
              <w:right w:val="nil"/>
            </w:tcBorders>
            <w:shd w:val="clear" w:color="auto" w:fill="auto"/>
            <w:noWrap/>
            <w:vAlign w:val="bottom"/>
          </w:tcPr>
          <w:p w14:paraId="74C1DF33" w14:textId="77777777" w:rsidR="00375CBF" w:rsidRPr="00B85936" w:rsidRDefault="00375CBF" w:rsidP="00375CBF">
            <w:pPr>
              <w:jc w:val="right"/>
              <w:rPr>
                <w:rFonts w:asciiTheme="majorBidi" w:hAnsiTheme="majorBidi" w:cstheme="majorBidi"/>
                <w:b/>
                <w:bCs/>
                <w:sz w:val="27"/>
                <w:szCs w:val="27"/>
              </w:rPr>
            </w:pPr>
          </w:p>
        </w:tc>
        <w:tc>
          <w:tcPr>
            <w:tcW w:w="1421" w:type="dxa"/>
            <w:tcBorders>
              <w:left w:val="nil"/>
              <w:bottom w:val="single" w:sz="4" w:space="0" w:color="auto"/>
              <w:right w:val="nil"/>
            </w:tcBorders>
            <w:shd w:val="clear" w:color="auto" w:fill="auto"/>
            <w:noWrap/>
            <w:vAlign w:val="bottom"/>
          </w:tcPr>
          <w:p w14:paraId="4C9C9A78" w14:textId="724DB0FF" w:rsidR="00375CBF" w:rsidRPr="0009195C" w:rsidRDefault="001849EE" w:rsidP="0009195C">
            <w:pPr>
              <w:ind w:right="57"/>
              <w:jc w:val="right"/>
              <w:rPr>
                <w:rFonts w:ascii="Angsana New" w:hAnsi="Angsana New"/>
                <w:sz w:val="28"/>
              </w:rPr>
            </w:pPr>
            <w:r w:rsidRPr="0009195C">
              <w:rPr>
                <w:rFonts w:ascii="Angsana New" w:hAnsi="Angsana New"/>
                <w:sz w:val="28"/>
              </w:rPr>
              <w:t>3,623,640.4</w:t>
            </w:r>
            <w:r w:rsidR="003976FA">
              <w:rPr>
                <w:rFonts w:ascii="Angsana New" w:hAnsi="Angsana New"/>
                <w:sz w:val="28"/>
              </w:rPr>
              <w:t>3</w:t>
            </w:r>
          </w:p>
        </w:tc>
        <w:tc>
          <w:tcPr>
            <w:tcW w:w="78" w:type="dxa"/>
            <w:tcBorders>
              <w:left w:val="nil"/>
              <w:right w:val="nil"/>
            </w:tcBorders>
            <w:shd w:val="clear" w:color="auto" w:fill="auto"/>
            <w:noWrap/>
            <w:vAlign w:val="bottom"/>
          </w:tcPr>
          <w:p w14:paraId="2EDEB9A6" w14:textId="77777777" w:rsidR="00375CBF" w:rsidRPr="0009195C" w:rsidRDefault="00375CBF" w:rsidP="0009195C">
            <w:pPr>
              <w:ind w:right="57"/>
              <w:jc w:val="right"/>
              <w:rPr>
                <w:rFonts w:ascii="Angsana New" w:hAnsi="Angsana New"/>
                <w:sz w:val="28"/>
              </w:rPr>
            </w:pPr>
          </w:p>
        </w:tc>
        <w:tc>
          <w:tcPr>
            <w:tcW w:w="1471" w:type="dxa"/>
            <w:tcBorders>
              <w:left w:val="nil"/>
              <w:bottom w:val="single" w:sz="4" w:space="0" w:color="auto"/>
              <w:right w:val="nil"/>
            </w:tcBorders>
            <w:shd w:val="clear" w:color="auto" w:fill="auto"/>
            <w:noWrap/>
            <w:vAlign w:val="bottom"/>
          </w:tcPr>
          <w:p w14:paraId="3184D6CB" w14:textId="5FD0673A" w:rsidR="00375CBF" w:rsidRPr="0009195C" w:rsidRDefault="00375CBF" w:rsidP="0009195C">
            <w:pPr>
              <w:ind w:right="57"/>
              <w:jc w:val="right"/>
              <w:rPr>
                <w:rFonts w:ascii="Angsana New" w:hAnsi="Angsana New"/>
                <w:sz w:val="28"/>
              </w:rPr>
            </w:pPr>
            <w:r w:rsidRPr="0009195C">
              <w:rPr>
                <w:rFonts w:ascii="Angsana New" w:hAnsi="Angsana New"/>
                <w:sz w:val="28"/>
              </w:rPr>
              <w:t>3,647,950.08</w:t>
            </w:r>
          </w:p>
        </w:tc>
      </w:tr>
      <w:tr w:rsidR="00375CBF" w:rsidRPr="00DA6009" w14:paraId="5C4B8981"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01F93377" w14:textId="77777777" w:rsidR="00375CBF" w:rsidRPr="00B85936" w:rsidRDefault="00375CBF" w:rsidP="00375CBF">
            <w:pPr>
              <w:rPr>
                <w:rFonts w:asciiTheme="majorBidi" w:hAnsiTheme="majorBidi" w:cstheme="majorBidi"/>
                <w:b/>
                <w:bCs/>
                <w:sz w:val="27"/>
                <w:szCs w:val="27"/>
              </w:rPr>
            </w:pPr>
            <w:r w:rsidRPr="00B85936">
              <w:rPr>
                <w:rFonts w:asciiTheme="majorBidi" w:hAnsiTheme="majorBidi" w:cstheme="majorBidi"/>
                <w:b/>
                <w:bCs/>
                <w:sz w:val="27"/>
                <w:szCs w:val="27"/>
              </w:rPr>
              <w:t>Total trade receivables - related parties</w:t>
            </w:r>
          </w:p>
        </w:tc>
        <w:tc>
          <w:tcPr>
            <w:tcW w:w="1530" w:type="dxa"/>
            <w:tcBorders>
              <w:top w:val="single" w:sz="4" w:space="0" w:color="auto"/>
              <w:left w:val="nil"/>
              <w:right w:val="nil"/>
            </w:tcBorders>
            <w:shd w:val="clear" w:color="auto" w:fill="auto"/>
            <w:noWrap/>
            <w:vAlign w:val="bottom"/>
          </w:tcPr>
          <w:p w14:paraId="5037FD6C" w14:textId="65858DFF" w:rsidR="00375CBF" w:rsidRPr="0009195C" w:rsidRDefault="001849EE" w:rsidP="0009195C">
            <w:pPr>
              <w:ind w:right="57"/>
              <w:jc w:val="right"/>
              <w:rPr>
                <w:rFonts w:ascii="Angsana New" w:hAnsi="Angsana New"/>
                <w:b/>
                <w:bCs/>
                <w:sz w:val="28"/>
              </w:rPr>
            </w:pPr>
            <w:r w:rsidRPr="0009195C">
              <w:rPr>
                <w:rFonts w:ascii="Angsana New" w:hAnsi="Angsana New"/>
                <w:b/>
                <w:bCs/>
                <w:sz w:val="28"/>
              </w:rPr>
              <w:t>2,700,363.5</w:t>
            </w:r>
            <w:r w:rsidR="00201112">
              <w:rPr>
                <w:rFonts w:ascii="Angsana New" w:hAnsi="Angsana New"/>
                <w:b/>
                <w:bCs/>
                <w:sz w:val="28"/>
              </w:rPr>
              <w:t>5</w:t>
            </w:r>
          </w:p>
        </w:tc>
        <w:tc>
          <w:tcPr>
            <w:tcW w:w="90" w:type="dxa"/>
            <w:tcBorders>
              <w:left w:val="nil"/>
              <w:right w:val="nil"/>
            </w:tcBorders>
            <w:shd w:val="clear" w:color="auto" w:fill="auto"/>
            <w:noWrap/>
            <w:vAlign w:val="bottom"/>
          </w:tcPr>
          <w:p w14:paraId="0F0203FD" w14:textId="77777777" w:rsidR="00375CBF" w:rsidRPr="0009195C" w:rsidRDefault="00375CBF" w:rsidP="0009195C">
            <w:pPr>
              <w:ind w:right="57"/>
              <w:jc w:val="right"/>
              <w:rPr>
                <w:rFonts w:ascii="Angsana New" w:hAnsi="Angsana New"/>
                <w:b/>
                <w:bCs/>
                <w:sz w:val="28"/>
              </w:rPr>
            </w:pPr>
          </w:p>
        </w:tc>
        <w:tc>
          <w:tcPr>
            <w:tcW w:w="1530" w:type="dxa"/>
            <w:tcBorders>
              <w:top w:val="single" w:sz="4" w:space="0" w:color="auto"/>
              <w:left w:val="nil"/>
              <w:right w:val="nil"/>
            </w:tcBorders>
            <w:shd w:val="clear" w:color="auto" w:fill="auto"/>
            <w:noWrap/>
            <w:vAlign w:val="bottom"/>
          </w:tcPr>
          <w:p w14:paraId="5B5FACAB" w14:textId="38EFB18F" w:rsidR="00375CBF" w:rsidRPr="0009195C" w:rsidRDefault="00375CBF" w:rsidP="0009195C">
            <w:pPr>
              <w:ind w:right="57"/>
              <w:jc w:val="right"/>
              <w:rPr>
                <w:rFonts w:ascii="Angsana New" w:hAnsi="Angsana New"/>
                <w:b/>
                <w:bCs/>
                <w:sz w:val="28"/>
              </w:rPr>
            </w:pPr>
            <w:r w:rsidRPr="0009195C">
              <w:rPr>
                <w:rFonts w:ascii="Angsana New" w:hAnsi="Angsana New"/>
                <w:b/>
                <w:bCs/>
                <w:sz w:val="28"/>
              </w:rPr>
              <w:t>7,597,000.00</w:t>
            </w:r>
          </w:p>
        </w:tc>
        <w:tc>
          <w:tcPr>
            <w:tcW w:w="90" w:type="dxa"/>
            <w:tcBorders>
              <w:left w:val="nil"/>
              <w:right w:val="nil"/>
            </w:tcBorders>
            <w:shd w:val="clear" w:color="auto" w:fill="auto"/>
            <w:noWrap/>
            <w:vAlign w:val="bottom"/>
          </w:tcPr>
          <w:p w14:paraId="006FF8F6" w14:textId="77777777" w:rsidR="00375CBF" w:rsidRPr="0009195C" w:rsidRDefault="00375CBF" w:rsidP="0009195C">
            <w:pPr>
              <w:ind w:right="57"/>
              <w:jc w:val="right"/>
              <w:rPr>
                <w:rFonts w:ascii="Angsana New" w:hAnsi="Angsana New"/>
                <w:b/>
                <w:bCs/>
                <w:sz w:val="28"/>
              </w:rPr>
            </w:pPr>
          </w:p>
        </w:tc>
        <w:tc>
          <w:tcPr>
            <w:tcW w:w="1421" w:type="dxa"/>
            <w:tcBorders>
              <w:top w:val="single" w:sz="4" w:space="0" w:color="auto"/>
              <w:left w:val="nil"/>
              <w:right w:val="nil"/>
            </w:tcBorders>
            <w:shd w:val="clear" w:color="auto" w:fill="auto"/>
            <w:noWrap/>
            <w:vAlign w:val="bottom"/>
          </w:tcPr>
          <w:p w14:paraId="62AEAADD" w14:textId="51392986" w:rsidR="00375CBF" w:rsidRPr="0009195C" w:rsidRDefault="001849EE" w:rsidP="0009195C">
            <w:pPr>
              <w:ind w:right="57"/>
              <w:jc w:val="right"/>
              <w:rPr>
                <w:rFonts w:ascii="Angsana New" w:hAnsi="Angsana New"/>
                <w:b/>
                <w:bCs/>
                <w:sz w:val="28"/>
              </w:rPr>
            </w:pPr>
            <w:r w:rsidRPr="0009195C">
              <w:rPr>
                <w:rFonts w:ascii="Angsana New" w:hAnsi="Angsana New"/>
                <w:b/>
                <w:bCs/>
                <w:sz w:val="28"/>
              </w:rPr>
              <w:t>7,522,063.5</w:t>
            </w:r>
            <w:r w:rsidR="007F4DD8">
              <w:rPr>
                <w:rFonts w:ascii="Angsana New" w:hAnsi="Angsana New"/>
                <w:b/>
                <w:bCs/>
                <w:sz w:val="28"/>
              </w:rPr>
              <w:t>6</w:t>
            </w:r>
          </w:p>
        </w:tc>
        <w:tc>
          <w:tcPr>
            <w:tcW w:w="78" w:type="dxa"/>
            <w:tcBorders>
              <w:left w:val="nil"/>
              <w:right w:val="nil"/>
            </w:tcBorders>
            <w:shd w:val="clear" w:color="auto" w:fill="auto"/>
            <w:noWrap/>
            <w:vAlign w:val="bottom"/>
          </w:tcPr>
          <w:p w14:paraId="61DDD4A6" w14:textId="77777777" w:rsidR="00375CBF" w:rsidRPr="0009195C" w:rsidRDefault="00375CBF" w:rsidP="0009195C">
            <w:pPr>
              <w:ind w:right="57"/>
              <w:jc w:val="right"/>
              <w:rPr>
                <w:rFonts w:ascii="Angsana New" w:hAnsi="Angsana New"/>
                <w:b/>
                <w:bCs/>
                <w:sz w:val="28"/>
              </w:rPr>
            </w:pPr>
          </w:p>
        </w:tc>
        <w:tc>
          <w:tcPr>
            <w:tcW w:w="1471" w:type="dxa"/>
            <w:tcBorders>
              <w:top w:val="single" w:sz="4" w:space="0" w:color="auto"/>
              <w:left w:val="nil"/>
              <w:right w:val="nil"/>
            </w:tcBorders>
            <w:shd w:val="clear" w:color="auto" w:fill="auto"/>
            <w:noWrap/>
            <w:vAlign w:val="bottom"/>
          </w:tcPr>
          <w:p w14:paraId="1633CCFB" w14:textId="16A2F2DD" w:rsidR="00375CBF" w:rsidRPr="0009195C" w:rsidRDefault="00375CBF" w:rsidP="0009195C">
            <w:pPr>
              <w:ind w:right="57"/>
              <w:jc w:val="right"/>
              <w:rPr>
                <w:rFonts w:ascii="Angsana New" w:hAnsi="Angsana New"/>
                <w:b/>
                <w:bCs/>
                <w:sz w:val="28"/>
              </w:rPr>
            </w:pPr>
            <w:r w:rsidRPr="0009195C">
              <w:rPr>
                <w:rFonts w:ascii="Angsana New" w:hAnsi="Angsana New"/>
                <w:b/>
                <w:bCs/>
                <w:sz w:val="28"/>
              </w:rPr>
              <w:t>5,576,721.74</w:t>
            </w:r>
          </w:p>
        </w:tc>
      </w:tr>
      <w:tr w:rsidR="00375CBF" w:rsidRPr="00DA6009" w14:paraId="4327207C"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58E70F46" w14:textId="77777777" w:rsidR="00375CBF" w:rsidRPr="00B85936" w:rsidRDefault="00375CBF" w:rsidP="00375CBF">
            <w:pPr>
              <w:rPr>
                <w:rFonts w:asciiTheme="majorBidi" w:hAnsiTheme="majorBidi" w:cstheme="majorBidi"/>
                <w:b/>
                <w:bCs/>
                <w:sz w:val="27"/>
                <w:szCs w:val="27"/>
              </w:rPr>
            </w:pPr>
            <w:r w:rsidRPr="00B85936">
              <w:rPr>
                <w:rFonts w:asciiTheme="majorBidi" w:hAnsiTheme="majorBidi" w:cstheme="majorBidi"/>
                <w:color w:val="000000"/>
                <w:sz w:val="27"/>
                <w:szCs w:val="27"/>
                <w:u w:val="single"/>
              </w:rPr>
              <w:t>Less</w:t>
            </w:r>
            <w:r w:rsidRPr="00B85936">
              <w:rPr>
                <w:rFonts w:asciiTheme="majorBidi" w:hAnsiTheme="majorBidi" w:cstheme="majorBidi"/>
                <w:color w:val="000000"/>
                <w:sz w:val="27"/>
                <w:szCs w:val="27"/>
              </w:rPr>
              <w:t xml:space="preserve"> Allowance for expected credit losses</w:t>
            </w:r>
          </w:p>
        </w:tc>
        <w:tc>
          <w:tcPr>
            <w:tcW w:w="1530" w:type="dxa"/>
            <w:tcBorders>
              <w:left w:val="nil"/>
              <w:right w:val="nil"/>
            </w:tcBorders>
            <w:shd w:val="clear" w:color="auto" w:fill="auto"/>
            <w:noWrap/>
            <w:vAlign w:val="bottom"/>
          </w:tcPr>
          <w:p w14:paraId="3341E279" w14:textId="1B3C33BF" w:rsidR="00375CBF" w:rsidRPr="00B85936" w:rsidRDefault="00375CBF" w:rsidP="00375CBF">
            <w:pPr>
              <w:ind w:right="182"/>
              <w:jc w:val="right"/>
              <w:rPr>
                <w:rFonts w:asciiTheme="majorBidi" w:hAnsiTheme="majorBidi" w:cstheme="majorBidi"/>
                <w:color w:val="000000" w:themeColor="text1"/>
                <w:sz w:val="27"/>
                <w:szCs w:val="27"/>
              </w:rPr>
            </w:pPr>
            <w:r w:rsidRPr="00B85936">
              <w:rPr>
                <w:rFonts w:asciiTheme="majorBidi" w:hAnsiTheme="majorBidi" w:cstheme="majorBidi"/>
                <w:color w:val="000000" w:themeColor="text1"/>
                <w:sz w:val="27"/>
                <w:szCs w:val="27"/>
              </w:rPr>
              <w:t>-</w:t>
            </w:r>
          </w:p>
        </w:tc>
        <w:tc>
          <w:tcPr>
            <w:tcW w:w="90" w:type="dxa"/>
            <w:tcBorders>
              <w:left w:val="nil"/>
              <w:right w:val="nil"/>
            </w:tcBorders>
            <w:shd w:val="clear" w:color="auto" w:fill="auto"/>
            <w:noWrap/>
            <w:vAlign w:val="bottom"/>
          </w:tcPr>
          <w:p w14:paraId="019A00F8" w14:textId="77777777" w:rsidR="00375CBF" w:rsidRPr="00B85936" w:rsidRDefault="00375CBF" w:rsidP="00375CBF">
            <w:pPr>
              <w:rPr>
                <w:rFonts w:asciiTheme="majorBidi" w:hAnsiTheme="majorBidi" w:cstheme="majorBidi"/>
                <w:b/>
                <w:bCs/>
                <w:sz w:val="27"/>
                <w:szCs w:val="27"/>
              </w:rPr>
            </w:pPr>
          </w:p>
        </w:tc>
        <w:tc>
          <w:tcPr>
            <w:tcW w:w="1530" w:type="dxa"/>
            <w:tcBorders>
              <w:left w:val="nil"/>
              <w:right w:val="nil"/>
            </w:tcBorders>
            <w:shd w:val="clear" w:color="auto" w:fill="auto"/>
            <w:noWrap/>
            <w:vAlign w:val="bottom"/>
          </w:tcPr>
          <w:p w14:paraId="0C23E8BD" w14:textId="47B427C9" w:rsidR="00375CBF" w:rsidRPr="00B85936" w:rsidRDefault="00375CBF" w:rsidP="00375CBF">
            <w:pPr>
              <w:ind w:right="182"/>
              <w:jc w:val="right"/>
              <w:rPr>
                <w:rFonts w:asciiTheme="majorBidi" w:hAnsiTheme="majorBidi" w:cstheme="majorBidi"/>
                <w:color w:val="000000" w:themeColor="text1"/>
                <w:sz w:val="27"/>
                <w:szCs w:val="27"/>
              </w:rPr>
            </w:pPr>
            <w:r w:rsidRPr="00B85936">
              <w:rPr>
                <w:rFonts w:asciiTheme="majorBidi" w:hAnsiTheme="majorBidi" w:cstheme="majorBidi"/>
                <w:color w:val="000000" w:themeColor="text1"/>
                <w:sz w:val="27"/>
                <w:szCs w:val="27"/>
              </w:rPr>
              <w:t>-</w:t>
            </w:r>
          </w:p>
        </w:tc>
        <w:tc>
          <w:tcPr>
            <w:tcW w:w="90" w:type="dxa"/>
            <w:tcBorders>
              <w:left w:val="nil"/>
              <w:right w:val="nil"/>
            </w:tcBorders>
            <w:shd w:val="clear" w:color="auto" w:fill="auto"/>
            <w:noWrap/>
            <w:vAlign w:val="bottom"/>
          </w:tcPr>
          <w:p w14:paraId="58A44871" w14:textId="77777777" w:rsidR="00375CBF" w:rsidRPr="00B85936" w:rsidRDefault="00375CBF" w:rsidP="00375CBF">
            <w:pPr>
              <w:jc w:val="right"/>
              <w:rPr>
                <w:rFonts w:asciiTheme="majorBidi" w:hAnsiTheme="majorBidi" w:cstheme="majorBidi"/>
                <w:b/>
                <w:bCs/>
                <w:sz w:val="27"/>
                <w:szCs w:val="27"/>
              </w:rPr>
            </w:pPr>
          </w:p>
        </w:tc>
        <w:tc>
          <w:tcPr>
            <w:tcW w:w="1421" w:type="dxa"/>
            <w:tcBorders>
              <w:left w:val="nil"/>
              <w:bottom w:val="single" w:sz="4" w:space="0" w:color="auto"/>
              <w:right w:val="nil"/>
            </w:tcBorders>
            <w:shd w:val="clear" w:color="auto" w:fill="auto"/>
            <w:noWrap/>
            <w:vAlign w:val="bottom"/>
          </w:tcPr>
          <w:p w14:paraId="317BFBB8" w14:textId="69A2A636" w:rsidR="00375CBF" w:rsidRPr="0009195C" w:rsidRDefault="001849EE" w:rsidP="0009195C">
            <w:pPr>
              <w:jc w:val="right"/>
              <w:rPr>
                <w:rFonts w:asciiTheme="majorBidi" w:hAnsiTheme="majorBidi"/>
                <w:color w:val="000000" w:themeColor="text1"/>
                <w:sz w:val="28"/>
              </w:rPr>
            </w:pPr>
            <w:r w:rsidRPr="0009195C">
              <w:rPr>
                <w:rFonts w:asciiTheme="majorBidi" w:hAnsiTheme="majorBidi"/>
                <w:color w:val="000000" w:themeColor="text1"/>
                <w:sz w:val="28"/>
              </w:rPr>
              <w:t>(3,623,640.4</w:t>
            </w:r>
            <w:r w:rsidR="007F4DD8">
              <w:rPr>
                <w:rFonts w:asciiTheme="majorBidi" w:hAnsiTheme="majorBidi"/>
                <w:color w:val="000000" w:themeColor="text1"/>
                <w:sz w:val="28"/>
              </w:rPr>
              <w:t>3</w:t>
            </w:r>
            <w:r w:rsidR="00B85936" w:rsidRPr="0009195C">
              <w:rPr>
                <w:rFonts w:asciiTheme="majorBidi" w:hAnsiTheme="majorBidi"/>
                <w:color w:val="000000" w:themeColor="text1"/>
                <w:sz w:val="28"/>
              </w:rPr>
              <w:t>)</w:t>
            </w:r>
          </w:p>
        </w:tc>
        <w:tc>
          <w:tcPr>
            <w:tcW w:w="78" w:type="dxa"/>
            <w:tcBorders>
              <w:left w:val="nil"/>
              <w:right w:val="nil"/>
            </w:tcBorders>
            <w:shd w:val="clear" w:color="auto" w:fill="auto"/>
            <w:noWrap/>
            <w:vAlign w:val="bottom"/>
          </w:tcPr>
          <w:p w14:paraId="7C7489C6" w14:textId="77777777" w:rsidR="00375CBF" w:rsidRPr="0009195C" w:rsidRDefault="00375CBF" w:rsidP="0009195C">
            <w:pPr>
              <w:jc w:val="right"/>
              <w:rPr>
                <w:rFonts w:asciiTheme="majorBidi" w:hAnsiTheme="majorBidi"/>
                <w:color w:val="000000" w:themeColor="text1"/>
                <w:sz w:val="28"/>
              </w:rPr>
            </w:pPr>
          </w:p>
        </w:tc>
        <w:tc>
          <w:tcPr>
            <w:tcW w:w="1471" w:type="dxa"/>
            <w:tcBorders>
              <w:left w:val="nil"/>
              <w:bottom w:val="single" w:sz="4" w:space="0" w:color="auto"/>
              <w:right w:val="nil"/>
            </w:tcBorders>
            <w:shd w:val="clear" w:color="auto" w:fill="auto"/>
            <w:noWrap/>
            <w:vAlign w:val="bottom"/>
          </w:tcPr>
          <w:p w14:paraId="1DD65928" w14:textId="677204E4" w:rsidR="00375CBF" w:rsidRPr="0009195C" w:rsidRDefault="00375CBF" w:rsidP="0009195C">
            <w:pPr>
              <w:jc w:val="right"/>
              <w:rPr>
                <w:rFonts w:asciiTheme="majorBidi" w:hAnsiTheme="majorBidi"/>
                <w:color w:val="000000" w:themeColor="text1"/>
                <w:sz w:val="28"/>
              </w:rPr>
            </w:pPr>
            <w:r w:rsidRPr="0009195C">
              <w:rPr>
                <w:rFonts w:asciiTheme="majorBidi" w:hAnsiTheme="majorBidi"/>
                <w:color w:val="000000" w:themeColor="text1"/>
                <w:sz w:val="28"/>
              </w:rPr>
              <w:t>(3,647,950.08)</w:t>
            </w:r>
          </w:p>
        </w:tc>
      </w:tr>
      <w:tr w:rsidR="00375CBF" w:rsidRPr="00DA6009" w14:paraId="44D7825E" w14:textId="77777777" w:rsidTr="00630D69">
        <w:tblPrEx>
          <w:tblLook w:val="00A0" w:firstRow="1" w:lastRow="0" w:firstColumn="1" w:lastColumn="0" w:noHBand="0" w:noVBand="0"/>
        </w:tblPrEx>
        <w:trPr>
          <w:trHeight w:hRule="exact" w:val="374"/>
        </w:trPr>
        <w:tc>
          <w:tcPr>
            <w:tcW w:w="3510" w:type="dxa"/>
            <w:tcBorders>
              <w:top w:val="nil"/>
              <w:left w:val="nil"/>
              <w:bottom w:val="nil"/>
              <w:right w:val="nil"/>
            </w:tcBorders>
            <w:shd w:val="clear" w:color="auto" w:fill="auto"/>
            <w:noWrap/>
            <w:vAlign w:val="bottom"/>
          </w:tcPr>
          <w:p w14:paraId="4F15FD6D" w14:textId="77777777" w:rsidR="00375CBF" w:rsidRPr="00B85936" w:rsidRDefault="00375CBF" w:rsidP="00375CBF">
            <w:pPr>
              <w:rPr>
                <w:rFonts w:asciiTheme="majorBidi" w:hAnsiTheme="majorBidi" w:cstheme="majorBidi"/>
                <w:b/>
                <w:bCs/>
                <w:sz w:val="27"/>
                <w:szCs w:val="27"/>
              </w:rPr>
            </w:pPr>
            <w:r w:rsidRPr="00B85936">
              <w:rPr>
                <w:rFonts w:asciiTheme="majorBidi" w:hAnsiTheme="majorBidi" w:cstheme="majorBidi"/>
                <w:b/>
                <w:bCs/>
                <w:sz w:val="27"/>
                <w:szCs w:val="27"/>
              </w:rPr>
              <w:t>Total trade receivables - related parties - net</w:t>
            </w:r>
          </w:p>
        </w:tc>
        <w:tc>
          <w:tcPr>
            <w:tcW w:w="1530" w:type="dxa"/>
            <w:tcBorders>
              <w:top w:val="single" w:sz="4" w:space="0" w:color="auto"/>
              <w:left w:val="nil"/>
              <w:bottom w:val="single" w:sz="4" w:space="0" w:color="auto"/>
              <w:right w:val="nil"/>
            </w:tcBorders>
            <w:shd w:val="clear" w:color="auto" w:fill="auto"/>
            <w:noWrap/>
            <w:vAlign w:val="bottom"/>
          </w:tcPr>
          <w:p w14:paraId="19A82A46" w14:textId="17E5E69C" w:rsidR="00375CBF" w:rsidRPr="0009195C" w:rsidRDefault="00B01261" w:rsidP="0009195C">
            <w:pPr>
              <w:ind w:right="57"/>
              <w:jc w:val="right"/>
              <w:rPr>
                <w:rFonts w:ascii="Angsana New" w:hAnsi="Angsana New"/>
                <w:b/>
                <w:bCs/>
                <w:sz w:val="28"/>
              </w:rPr>
            </w:pPr>
            <w:r w:rsidRPr="0009195C">
              <w:rPr>
                <w:rFonts w:ascii="Angsana New" w:hAnsi="Angsana New"/>
                <w:b/>
                <w:bCs/>
                <w:sz w:val="28"/>
              </w:rPr>
              <w:t>2,700,363.5</w:t>
            </w:r>
            <w:r w:rsidR="00201112">
              <w:rPr>
                <w:rFonts w:ascii="Angsana New" w:hAnsi="Angsana New"/>
                <w:b/>
                <w:bCs/>
                <w:sz w:val="28"/>
              </w:rPr>
              <w:t>5</w:t>
            </w:r>
          </w:p>
        </w:tc>
        <w:tc>
          <w:tcPr>
            <w:tcW w:w="90" w:type="dxa"/>
            <w:tcBorders>
              <w:left w:val="nil"/>
              <w:right w:val="nil"/>
            </w:tcBorders>
            <w:shd w:val="clear" w:color="auto" w:fill="auto"/>
            <w:noWrap/>
            <w:vAlign w:val="bottom"/>
          </w:tcPr>
          <w:p w14:paraId="636A7394" w14:textId="77777777" w:rsidR="00375CBF" w:rsidRPr="0009195C" w:rsidRDefault="00375CBF" w:rsidP="0009195C">
            <w:pPr>
              <w:ind w:right="57"/>
              <w:rPr>
                <w:rFonts w:ascii="Angsana New" w:hAnsi="Angsana New"/>
                <w:b/>
                <w:bCs/>
                <w:sz w:val="28"/>
              </w:rPr>
            </w:pPr>
          </w:p>
        </w:tc>
        <w:tc>
          <w:tcPr>
            <w:tcW w:w="1530" w:type="dxa"/>
            <w:tcBorders>
              <w:top w:val="single" w:sz="4" w:space="0" w:color="auto"/>
              <w:left w:val="nil"/>
              <w:bottom w:val="single" w:sz="4" w:space="0" w:color="auto"/>
              <w:right w:val="nil"/>
            </w:tcBorders>
            <w:noWrap/>
            <w:vAlign w:val="bottom"/>
          </w:tcPr>
          <w:p w14:paraId="05E0DECB" w14:textId="40BDA1C2" w:rsidR="00375CBF" w:rsidRPr="0009195C" w:rsidRDefault="00375CBF" w:rsidP="0009195C">
            <w:pPr>
              <w:ind w:right="57"/>
              <w:jc w:val="right"/>
              <w:rPr>
                <w:rFonts w:ascii="Angsana New" w:hAnsi="Angsana New"/>
                <w:b/>
                <w:bCs/>
                <w:sz w:val="28"/>
              </w:rPr>
            </w:pPr>
            <w:r w:rsidRPr="0009195C">
              <w:rPr>
                <w:rFonts w:ascii="Angsana New" w:hAnsi="Angsana New"/>
                <w:b/>
                <w:bCs/>
                <w:sz w:val="28"/>
              </w:rPr>
              <w:t>7,597,000.00</w:t>
            </w:r>
          </w:p>
        </w:tc>
        <w:tc>
          <w:tcPr>
            <w:tcW w:w="90" w:type="dxa"/>
            <w:tcBorders>
              <w:left w:val="nil"/>
              <w:right w:val="nil"/>
            </w:tcBorders>
            <w:shd w:val="clear" w:color="auto" w:fill="auto"/>
            <w:noWrap/>
            <w:vAlign w:val="bottom"/>
          </w:tcPr>
          <w:p w14:paraId="1ECFC60C" w14:textId="77777777" w:rsidR="00375CBF" w:rsidRPr="0009195C" w:rsidRDefault="00375CBF" w:rsidP="0009195C">
            <w:pPr>
              <w:ind w:right="57"/>
              <w:jc w:val="right"/>
              <w:rPr>
                <w:rFonts w:ascii="Angsana New" w:hAnsi="Angsana New"/>
                <w:b/>
                <w:bCs/>
                <w:sz w:val="28"/>
              </w:rPr>
            </w:pPr>
          </w:p>
        </w:tc>
        <w:tc>
          <w:tcPr>
            <w:tcW w:w="1421" w:type="dxa"/>
            <w:tcBorders>
              <w:top w:val="single" w:sz="4" w:space="0" w:color="auto"/>
              <w:left w:val="nil"/>
              <w:bottom w:val="single" w:sz="4" w:space="0" w:color="auto"/>
              <w:right w:val="nil"/>
            </w:tcBorders>
            <w:shd w:val="clear" w:color="auto" w:fill="auto"/>
            <w:noWrap/>
            <w:vAlign w:val="bottom"/>
          </w:tcPr>
          <w:p w14:paraId="23ED8BF5" w14:textId="254DEBCE" w:rsidR="00375CBF" w:rsidRPr="0009195C" w:rsidRDefault="00B01261" w:rsidP="0009195C">
            <w:pPr>
              <w:ind w:right="57"/>
              <w:jc w:val="right"/>
              <w:rPr>
                <w:rFonts w:ascii="Angsana New" w:hAnsi="Angsana New"/>
                <w:b/>
                <w:bCs/>
                <w:sz w:val="28"/>
              </w:rPr>
            </w:pPr>
            <w:r>
              <w:rPr>
                <w:rFonts w:ascii="Angsana New" w:hAnsi="Angsana New"/>
                <w:b/>
                <w:bCs/>
                <w:sz w:val="28"/>
              </w:rPr>
              <w:t>3,898,423.13</w:t>
            </w:r>
          </w:p>
        </w:tc>
        <w:tc>
          <w:tcPr>
            <w:tcW w:w="78" w:type="dxa"/>
            <w:tcBorders>
              <w:left w:val="nil"/>
              <w:right w:val="nil"/>
            </w:tcBorders>
            <w:shd w:val="clear" w:color="auto" w:fill="auto"/>
            <w:noWrap/>
            <w:vAlign w:val="bottom"/>
          </w:tcPr>
          <w:p w14:paraId="6B1F086C" w14:textId="77777777" w:rsidR="00375CBF" w:rsidRPr="0009195C" w:rsidRDefault="00375CBF" w:rsidP="0009195C">
            <w:pPr>
              <w:ind w:right="57"/>
              <w:jc w:val="right"/>
              <w:rPr>
                <w:rFonts w:ascii="Angsana New" w:hAnsi="Angsana New"/>
                <w:b/>
                <w:bCs/>
                <w:sz w:val="28"/>
              </w:rPr>
            </w:pPr>
          </w:p>
        </w:tc>
        <w:tc>
          <w:tcPr>
            <w:tcW w:w="1471" w:type="dxa"/>
            <w:tcBorders>
              <w:top w:val="single" w:sz="4" w:space="0" w:color="auto"/>
              <w:left w:val="nil"/>
              <w:bottom w:val="single" w:sz="4" w:space="0" w:color="auto"/>
              <w:right w:val="nil"/>
            </w:tcBorders>
            <w:shd w:val="clear" w:color="auto" w:fill="auto"/>
            <w:noWrap/>
            <w:vAlign w:val="bottom"/>
          </w:tcPr>
          <w:p w14:paraId="20930FF2" w14:textId="59D5AC90" w:rsidR="00375CBF" w:rsidRPr="0009195C" w:rsidRDefault="00375CBF" w:rsidP="0009195C">
            <w:pPr>
              <w:ind w:right="57"/>
              <w:jc w:val="right"/>
              <w:rPr>
                <w:rFonts w:ascii="Angsana New" w:hAnsi="Angsana New"/>
                <w:b/>
                <w:bCs/>
                <w:sz w:val="28"/>
              </w:rPr>
            </w:pPr>
            <w:r w:rsidRPr="0009195C">
              <w:rPr>
                <w:rFonts w:ascii="Angsana New" w:hAnsi="Angsana New"/>
                <w:b/>
                <w:bCs/>
                <w:sz w:val="28"/>
              </w:rPr>
              <w:t>1,928,771.66</w:t>
            </w:r>
          </w:p>
        </w:tc>
      </w:tr>
      <w:tr w:rsidR="00375CBF" w:rsidRPr="00DA6009" w14:paraId="09B1EAF0" w14:textId="77777777" w:rsidTr="00A64F28">
        <w:tblPrEx>
          <w:tblLook w:val="00A0" w:firstRow="1" w:lastRow="0" w:firstColumn="1" w:lastColumn="0" w:noHBand="0" w:noVBand="0"/>
        </w:tblPrEx>
        <w:trPr>
          <w:trHeight w:val="327"/>
        </w:trPr>
        <w:tc>
          <w:tcPr>
            <w:tcW w:w="3510" w:type="dxa"/>
            <w:tcBorders>
              <w:top w:val="nil"/>
              <w:left w:val="nil"/>
              <w:bottom w:val="nil"/>
              <w:right w:val="nil"/>
            </w:tcBorders>
            <w:shd w:val="clear" w:color="auto" w:fill="auto"/>
            <w:noWrap/>
            <w:vAlign w:val="bottom"/>
          </w:tcPr>
          <w:p w14:paraId="1AB1269E" w14:textId="77777777" w:rsidR="00375CBF" w:rsidRPr="00B85936" w:rsidRDefault="00375CBF" w:rsidP="00375CBF">
            <w:pPr>
              <w:rPr>
                <w:rFonts w:asciiTheme="majorBidi" w:hAnsiTheme="majorBidi" w:cstheme="majorBidi"/>
                <w:b/>
                <w:bCs/>
                <w:sz w:val="27"/>
                <w:szCs w:val="27"/>
                <w:cs/>
              </w:rPr>
            </w:pPr>
            <w:r w:rsidRPr="00B85936">
              <w:rPr>
                <w:rFonts w:asciiTheme="majorBidi" w:hAnsiTheme="majorBidi" w:cstheme="majorBidi"/>
                <w:b/>
                <w:bCs/>
                <w:sz w:val="27"/>
                <w:szCs w:val="27"/>
              </w:rPr>
              <w:t>Total trade receivables - net</w:t>
            </w:r>
          </w:p>
        </w:tc>
        <w:tc>
          <w:tcPr>
            <w:tcW w:w="1530" w:type="dxa"/>
            <w:tcBorders>
              <w:top w:val="single" w:sz="4" w:space="0" w:color="auto"/>
              <w:left w:val="nil"/>
              <w:bottom w:val="double" w:sz="4" w:space="0" w:color="auto"/>
              <w:right w:val="nil"/>
            </w:tcBorders>
            <w:shd w:val="clear" w:color="auto" w:fill="auto"/>
            <w:noWrap/>
          </w:tcPr>
          <w:p w14:paraId="19234668" w14:textId="346C863C" w:rsidR="00375CBF" w:rsidRPr="00292358" w:rsidRDefault="00B85936" w:rsidP="00292358">
            <w:pPr>
              <w:ind w:right="57"/>
              <w:jc w:val="right"/>
              <w:rPr>
                <w:rFonts w:ascii="Angsana New" w:hAnsi="Angsana New"/>
                <w:b/>
                <w:bCs/>
                <w:sz w:val="28"/>
              </w:rPr>
            </w:pPr>
            <w:r w:rsidRPr="00292358">
              <w:rPr>
                <w:rFonts w:ascii="Angsana New" w:hAnsi="Angsana New"/>
                <w:b/>
                <w:bCs/>
                <w:sz w:val="28"/>
              </w:rPr>
              <w:t>155,987,236.</w:t>
            </w:r>
            <w:r w:rsidR="00201112">
              <w:rPr>
                <w:rFonts w:ascii="Angsana New" w:hAnsi="Angsana New"/>
                <w:b/>
                <w:bCs/>
                <w:sz w:val="28"/>
              </w:rPr>
              <w:t>60</w:t>
            </w:r>
          </w:p>
        </w:tc>
        <w:tc>
          <w:tcPr>
            <w:tcW w:w="90" w:type="dxa"/>
            <w:tcBorders>
              <w:left w:val="nil"/>
              <w:right w:val="nil"/>
            </w:tcBorders>
            <w:shd w:val="clear" w:color="auto" w:fill="auto"/>
            <w:noWrap/>
            <w:vAlign w:val="bottom"/>
          </w:tcPr>
          <w:p w14:paraId="7950B06F" w14:textId="77777777" w:rsidR="00375CBF" w:rsidRPr="00292358" w:rsidRDefault="00375CBF" w:rsidP="00292358">
            <w:pPr>
              <w:ind w:right="57"/>
              <w:rPr>
                <w:rFonts w:ascii="Angsana New" w:hAnsi="Angsana New"/>
                <w:b/>
                <w:bCs/>
                <w:sz w:val="28"/>
              </w:rPr>
            </w:pPr>
          </w:p>
        </w:tc>
        <w:tc>
          <w:tcPr>
            <w:tcW w:w="1530" w:type="dxa"/>
            <w:tcBorders>
              <w:top w:val="single" w:sz="4" w:space="0" w:color="auto"/>
              <w:left w:val="nil"/>
              <w:bottom w:val="double" w:sz="4" w:space="0" w:color="auto"/>
              <w:right w:val="nil"/>
            </w:tcBorders>
            <w:noWrap/>
          </w:tcPr>
          <w:p w14:paraId="278D9C6B" w14:textId="25D9FD13" w:rsidR="00375CBF" w:rsidRPr="00292358" w:rsidRDefault="00375CBF" w:rsidP="00292358">
            <w:pPr>
              <w:ind w:right="57"/>
              <w:jc w:val="right"/>
              <w:rPr>
                <w:rFonts w:ascii="Angsana New" w:hAnsi="Angsana New"/>
                <w:b/>
                <w:bCs/>
                <w:sz w:val="28"/>
              </w:rPr>
            </w:pPr>
            <w:r w:rsidRPr="00292358">
              <w:rPr>
                <w:rFonts w:ascii="Angsana New" w:hAnsi="Angsana New"/>
                <w:b/>
                <w:bCs/>
                <w:sz w:val="28"/>
              </w:rPr>
              <w:t>149,535,353.50</w:t>
            </w:r>
          </w:p>
        </w:tc>
        <w:tc>
          <w:tcPr>
            <w:tcW w:w="90" w:type="dxa"/>
            <w:tcBorders>
              <w:left w:val="nil"/>
              <w:right w:val="nil"/>
            </w:tcBorders>
            <w:shd w:val="clear" w:color="auto" w:fill="auto"/>
            <w:noWrap/>
            <w:vAlign w:val="bottom"/>
          </w:tcPr>
          <w:p w14:paraId="7EB685B7" w14:textId="77777777" w:rsidR="00375CBF" w:rsidRPr="00292358" w:rsidRDefault="00375CBF" w:rsidP="00292358">
            <w:pPr>
              <w:ind w:right="57"/>
              <w:jc w:val="right"/>
              <w:rPr>
                <w:rFonts w:ascii="Angsana New" w:hAnsi="Angsana New"/>
                <w:b/>
                <w:bCs/>
                <w:sz w:val="28"/>
              </w:rPr>
            </w:pPr>
          </w:p>
        </w:tc>
        <w:tc>
          <w:tcPr>
            <w:tcW w:w="1421" w:type="dxa"/>
            <w:tcBorders>
              <w:top w:val="single" w:sz="4" w:space="0" w:color="auto"/>
              <w:left w:val="nil"/>
              <w:bottom w:val="double" w:sz="4" w:space="0" w:color="auto"/>
              <w:right w:val="nil"/>
            </w:tcBorders>
            <w:shd w:val="clear" w:color="auto" w:fill="auto"/>
            <w:noWrap/>
            <w:vAlign w:val="bottom"/>
          </w:tcPr>
          <w:p w14:paraId="3B34BD4F" w14:textId="7E7A621D" w:rsidR="00375CBF" w:rsidRPr="00292358" w:rsidRDefault="00B85936" w:rsidP="00292358">
            <w:pPr>
              <w:ind w:right="57"/>
              <w:jc w:val="right"/>
              <w:rPr>
                <w:rFonts w:ascii="Angsana New" w:hAnsi="Angsana New"/>
                <w:b/>
                <w:bCs/>
                <w:sz w:val="28"/>
              </w:rPr>
            </w:pPr>
            <w:r w:rsidRPr="00292358">
              <w:rPr>
                <w:rFonts w:ascii="Angsana New" w:hAnsi="Angsana New"/>
                <w:b/>
                <w:bCs/>
                <w:sz w:val="28"/>
              </w:rPr>
              <w:t>132,271,402.50</w:t>
            </w:r>
          </w:p>
        </w:tc>
        <w:tc>
          <w:tcPr>
            <w:tcW w:w="78" w:type="dxa"/>
            <w:tcBorders>
              <w:left w:val="nil"/>
              <w:right w:val="nil"/>
            </w:tcBorders>
            <w:shd w:val="clear" w:color="auto" w:fill="auto"/>
            <w:noWrap/>
            <w:vAlign w:val="bottom"/>
          </w:tcPr>
          <w:p w14:paraId="714F550A" w14:textId="77777777" w:rsidR="00375CBF" w:rsidRPr="00292358" w:rsidRDefault="00375CBF" w:rsidP="00292358">
            <w:pPr>
              <w:ind w:right="57"/>
              <w:jc w:val="right"/>
              <w:rPr>
                <w:rFonts w:ascii="Angsana New" w:hAnsi="Angsana New"/>
                <w:b/>
                <w:bCs/>
                <w:sz w:val="28"/>
              </w:rPr>
            </w:pPr>
          </w:p>
        </w:tc>
        <w:tc>
          <w:tcPr>
            <w:tcW w:w="1471" w:type="dxa"/>
            <w:tcBorders>
              <w:top w:val="single" w:sz="4" w:space="0" w:color="auto"/>
              <w:left w:val="nil"/>
              <w:bottom w:val="double" w:sz="4" w:space="0" w:color="auto"/>
              <w:right w:val="nil"/>
            </w:tcBorders>
            <w:shd w:val="clear" w:color="auto" w:fill="auto"/>
            <w:noWrap/>
            <w:vAlign w:val="bottom"/>
          </w:tcPr>
          <w:p w14:paraId="0B7E5C91" w14:textId="33BEFCC4" w:rsidR="00375CBF" w:rsidRPr="00292358" w:rsidRDefault="00375CBF" w:rsidP="00292358">
            <w:pPr>
              <w:ind w:right="57"/>
              <w:jc w:val="right"/>
              <w:rPr>
                <w:rFonts w:ascii="Angsana New" w:hAnsi="Angsana New"/>
                <w:b/>
                <w:bCs/>
                <w:sz w:val="28"/>
              </w:rPr>
            </w:pPr>
            <w:r w:rsidRPr="00292358">
              <w:rPr>
                <w:rFonts w:ascii="Angsana New" w:hAnsi="Angsana New"/>
                <w:b/>
                <w:bCs/>
                <w:sz w:val="28"/>
              </w:rPr>
              <w:t>128,164,840.64</w:t>
            </w:r>
          </w:p>
        </w:tc>
      </w:tr>
    </w:tbl>
    <w:p w14:paraId="62D6A60E" w14:textId="1FC79476" w:rsidR="00E3772F" w:rsidRPr="003672F8" w:rsidRDefault="003672F8" w:rsidP="00753ABD">
      <w:pPr>
        <w:numPr>
          <w:ilvl w:val="0"/>
          <w:numId w:val="10"/>
        </w:numPr>
        <w:tabs>
          <w:tab w:val="left" w:pos="270"/>
        </w:tabs>
        <w:spacing w:after="120" w:line="240" w:lineRule="atLeast"/>
        <w:ind w:left="274" w:hanging="274"/>
        <w:jc w:val="thaiDistribute"/>
        <w:rPr>
          <w:rFonts w:ascii="Angsana New" w:hAnsi="Angsana New"/>
          <w:b/>
          <w:bCs/>
          <w:sz w:val="28"/>
        </w:rPr>
      </w:pPr>
      <w:r>
        <w:rPr>
          <w:rFonts w:ascii="Angsana New" w:hAnsi="Angsana New"/>
          <w:b/>
          <w:bCs/>
          <w:sz w:val="28"/>
        </w:rPr>
        <w:t>SHORT-TERM LOAN TO JOINT VENTURE PARTNER</w:t>
      </w:r>
    </w:p>
    <w:p w14:paraId="02AC29CC" w14:textId="4220C231" w:rsidR="00AF0269" w:rsidRPr="00A9463C" w:rsidRDefault="00A9463C" w:rsidP="00050BEE">
      <w:pPr>
        <w:tabs>
          <w:tab w:val="left" w:pos="270"/>
        </w:tabs>
        <w:spacing w:line="240" w:lineRule="atLeast"/>
        <w:ind w:left="274"/>
        <w:jc w:val="thaiDistribute"/>
        <w:rPr>
          <w:rFonts w:ascii="Angsana New" w:hAnsi="Angsana New"/>
          <w:sz w:val="28"/>
        </w:rPr>
      </w:pPr>
      <w:r w:rsidRPr="00A9463C">
        <w:rPr>
          <w:rFonts w:ascii="Angsana New" w:hAnsi="Angsana New"/>
          <w:sz w:val="28"/>
        </w:rPr>
        <w:t xml:space="preserve">Movements of the short-term loan to joint venture partner during the </w:t>
      </w:r>
      <w:r w:rsidR="0044185B">
        <w:rPr>
          <w:rFonts w:ascii="Angsana New" w:hAnsi="Angsana New"/>
          <w:sz w:val="28"/>
        </w:rPr>
        <w:t>year</w:t>
      </w:r>
      <w:r w:rsidRPr="00A9463C">
        <w:rPr>
          <w:rFonts w:ascii="Angsana New" w:hAnsi="Angsana New"/>
          <w:sz w:val="28"/>
        </w:rPr>
        <w:t xml:space="preserve"> ended </w:t>
      </w:r>
      <w:r>
        <w:rPr>
          <w:rFonts w:ascii="Angsana New" w:hAnsi="Angsana New"/>
          <w:sz w:val="28"/>
        </w:rPr>
        <w:t>December</w:t>
      </w:r>
      <w:r w:rsidRPr="00A9463C">
        <w:rPr>
          <w:rFonts w:ascii="Angsana New" w:hAnsi="Angsana New"/>
          <w:sz w:val="28"/>
        </w:rPr>
        <w:t xml:space="preserve"> </w:t>
      </w:r>
      <w:r w:rsidRPr="00A9463C">
        <w:rPr>
          <w:rFonts w:ascii="Angsana New" w:hAnsi="Angsana New"/>
          <w:sz w:val="28"/>
          <w:cs/>
        </w:rPr>
        <w:t>3</w:t>
      </w:r>
      <w:r>
        <w:rPr>
          <w:rFonts w:ascii="Angsana New" w:hAnsi="Angsana New"/>
          <w:sz w:val="28"/>
        </w:rPr>
        <w:t>1</w:t>
      </w:r>
      <w:r w:rsidRPr="00A9463C">
        <w:rPr>
          <w:rFonts w:ascii="Angsana New" w:hAnsi="Angsana New"/>
          <w:sz w:val="28"/>
        </w:rPr>
        <w:t xml:space="preserve">, </w:t>
      </w:r>
      <w:r w:rsidRPr="00A9463C">
        <w:rPr>
          <w:rFonts w:ascii="Angsana New" w:hAnsi="Angsana New"/>
          <w:sz w:val="28"/>
          <w:cs/>
        </w:rPr>
        <w:t>2024</w:t>
      </w:r>
      <w:r w:rsidRPr="00A9463C">
        <w:rPr>
          <w:rFonts w:ascii="Angsana New" w:hAnsi="Angsana New"/>
          <w:sz w:val="28"/>
        </w:rPr>
        <w:t xml:space="preserve">, were </w:t>
      </w:r>
      <w:r w:rsidR="00CF140F">
        <w:rPr>
          <w:rFonts w:ascii="Angsana New" w:hAnsi="Angsana New"/>
          <w:sz w:val="28"/>
        </w:rPr>
        <w:t>summari</w:t>
      </w:r>
      <w:r w:rsidR="00D576C0">
        <w:rPr>
          <w:rFonts w:ascii="Angsana New" w:hAnsi="Angsana New"/>
          <w:sz w:val="28"/>
        </w:rPr>
        <w:t>s</w:t>
      </w:r>
      <w:r w:rsidR="00CF140F">
        <w:rPr>
          <w:rFonts w:ascii="Angsana New" w:hAnsi="Angsana New"/>
          <w:sz w:val="28"/>
        </w:rPr>
        <w:t>ed</w:t>
      </w:r>
      <w:r w:rsidR="00050BEE">
        <w:rPr>
          <w:rFonts w:ascii="Angsana New" w:hAnsi="Angsana New"/>
          <w:sz w:val="28"/>
        </w:rPr>
        <w:t xml:space="preserve"> </w:t>
      </w:r>
      <w:r w:rsidRPr="00A9463C">
        <w:rPr>
          <w:rFonts w:ascii="Angsana New" w:hAnsi="Angsana New"/>
          <w:sz w:val="28"/>
        </w:rPr>
        <w:t>below:</w:t>
      </w:r>
    </w:p>
    <w:tbl>
      <w:tblPr>
        <w:tblW w:w="9270" w:type="dxa"/>
        <w:tblInd w:w="270" w:type="dxa"/>
        <w:tblCellMar>
          <w:left w:w="0" w:type="dxa"/>
          <w:right w:w="0" w:type="dxa"/>
        </w:tblCellMar>
        <w:tblLook w:val="00A0" w:firstRow="1" w:lastRow="0" w:firstColumn="1" w:lastColumn="0" w:noHBand="0" w:noVBand="0"/>
      </w:tblPr>
      <w:tblGrid>
        <w:gridCol w:w="3712"/>
        <w:gridCol w:w="1312"/>
        <w:gridCol w:w="90"/>
        <w:gridCol w:w="1252"/>
        <w:gridCol w:w="90"/>
        <w:gridCol w:w="1147"/>
        <w:gridCol w:w="105"/>
        <w:gridCol w:w="1562"/>
      </w:tblGrid>
      <w:tr w:rsidR="00AF0269" w:rsidRPr="00407876" w14:paraId="38D6564F" w14:textId="77777777" w:rsidTr="00632110">
        <w:trPr>
          <w:trHeight w:hRule="exact" w:val="364"/>
        </w:trPr>
        <w:tc>
          <w:tcPr>
            <w:tcW w:w="3724" w:type="dxa"/>
            <w:shd w:val="clear" w:color="000000" w:fill="FFFFFF"/>
          </w:tcPr>
          <w:p w14:paraId="21CC2A23" w14:textId="77777777" w:rsidR="00AF0269" w:rsidRPr="00407876" w:rsidRDefault="00AF0269">
            <w:pPr>
              <w:jc w:val="center"/>
              <w:rPr>
                <w:rFonts w:asciiTheme="majorBidi" w:hAnsiTheme="majorBidi" w:cstheme="majorBidi"/>
                <w:b/>
                <w:bCs/>
                <w:color w:val="000000" w:themeColor="text1"/>
                <w:sz w:val="28"/>
                <w:cs/>
              </w:rPr>
            </w:pPr>
          </w:p>
        </w:tc>
        <w:tc>
          <w:tcPr>
            <w:tcW w:w="5546" w:type="dxa"/>
            <w:gridSpan w:val="7"/>
            <w:tcBorders>
              <w:bottom w:val="single" w:sz="4" w:space="0" w:color="auto"/>
            </w:tcBorders>
            <w:shd w:val="clear" w:color="000000" w:fill="FFFFFF"/>
            <w:vAlign w:val="center"/>
          </w:tcPr>
          <w:p w14:paraId="30794EF2" w14:textId="724A85C6" w:rsidR="00AF0269" w:rsidRPr="00407876" w:rsidRDefault="00AF0269">
            <w:pPr>
              <w:jc w:val="center"/>
              <w:rPr>
                <w:rFonts w:asciiTheme="majorBidi" w:hAnsiTheme="majorBidi" w:cstheme="majorBidi"/>
                <w:b/>
                <w:bCs/>
                <w:color w:val="000000" w:themeColor="text1"/>
                <w:sz w:val="28"/>
              </w:rPr>
            </w:pPr>
            <w:r w:rsidRPr="00C2260E">
              <w:rPr>
                <w:rFonts w:ascii="Angsana New" w:hAnsi="Angsana New"/>
                <w:b/>
                <w:bCs/>
                <w:color w:val="000000"/>
                <w:sz w:val="28"/>
              </w:rPr>
              <w:t>Unit: Baht</w:t>
            </w:r>
          </w:p>
        </w:tc>
      </w:tr>
      <w:tr w:rsidR="00AF0269" w:rsidRPr="00407876" w14:paraId="60B826AE" w14:textId="77777777" w:rsidTr="00632110">
        <w:trPr>
          <w:trHeight w:hRule="exact" w:val="391"/>
        </w:trPr>
        <w:tc>
          <w:tcPr>
            <w:tcW w:w="3724" w:type="dxa"/>
            <w:shd w:val="clear" w:color="000000" w:fill="FFFFFF"/>
            <w:vAlign w:val="center"/>
          </w:tcPr>
          <w:p w14:paraId="11B9D79D" w14:textId="77777777" w:rsidR="00AF0269" w:rsidRPr="00407876" w:rsidRDefault="00AF0269">
            <w:pPr>
              <w:jc w:val="center"/>
              <w:rPr>
                <w:rFonts w:asciiTheme="majorBidi" w:hAnsiTheme="majorBidi" w:cstheme="majorBidi"/>
                <w:b/>
                <w:bCs/>
                <w:color w:val="000000" w:themeColor="text1"/>
                <w:sz w:val="28"/>
                <w:cs/>
              </w:rPr>
            </w:pPr>
          </w:p>
        </w:tc>
        <w:tc>
          <w:tcPr>
            <w:tcW w:w="5546" w:type="dxa"/>
            <w:gridSpan w:val="7"/>
            <w:tcBorders>
              <w:top w:val="single" w:sz="4" w:space="0" w:color="auto"/>
              <w:bottom w:val="single" w:sz="4" w:space="0" w:color="auto"/>
            </w:tcBorders>
            <w:shd w:val="clear" w:color="000000" w:fill="FFFFFF"/>
            <w:vAlign w:val="center"/>
          </w:tcPr>
          <w:p w14:paraId="21915D61" w14:textId="77777777" w:rsidR="00AF0269" w:rsidRPr="00407876" w:rsidRDefault="00AF0269">
            <w:pPr>
              <w:jc w:val="center"/>
              <w:rPr>
                <w:rFonts w:asciiTheme="majorBidi" w:hAnsiTheme="majorBidi" w:cstheme="majorBidi"/>
                <w:b/>
                <w:bCs/>
                <w:color w:val="000000" w:themeColor="text1"/>
                <w:sz w:val="28"/>
              </w:rPr>
            </w:pPr>
            <w:r w:rsidRPr="00C2260E">
              <w:rPr>
                <w:rFonts w:ascii="Angsana New" w:hAnsi="Angsana New"/>
                <w:b/>
                <w:bCs/>
                <w:color w:val="000000"/>
                <w:sz w:val="28"/>
              </w:rPr>
              <w:t>Consolidated financial statements</w:t>
            </w:r>
          </w:p>
        </w:tc>
      </w:tr>
      <w:tr w:rsidR="00632110" w:rsidRPr="00407876" w14:paraId="7EAE5103" w14:textId="77777777" w:rsidTr="00632110">
        <w:trPr>
          <w:trHeight w:val="409"/>
        </w:trPr>
        <w:tc>
          <w:tcPr>
            <w:tcW w:w="3724" w:type="dxa"/>
          </w:tcPr>
          <w:p w14:paraId="13B0D641" w14:textId="77777777" w:rsidR="00AF0269" w:rsidRDefault="00AF0269">
            <w:pPr>
              <w:ind w:right="9"/>
              <w:jc w:val="right"/>
              <w:rPr>
                <w:rFonts w:asciiTheme="majorBidi" w:hAnsiTheme="majorBidi" w:cstheme="majorBidi"/>
                <w:sz w:val="28"/>
              </w:rPr>
            </w:pPr>
          </w:p>
        </w:tc>
        <w:tc>
          <w:tcPr>
            <w:tcW w:w="1314" w:type="dxa"/>
            <w:tcBorders>
              <w:top w:val="single" w:sz="4" w:space="0" w:color="auto"/>
            </w:tcBorders>
          </w:tcPr>
          <w:p w14:paraId="02182474" w14:textId="77777777" w:rsidR="00AF0269" w:rsidRPr="00874F6D" w:rsidRDefault="00AF0269">
            <w:pPr>
              <w:ind w:right="9"/>
              <w:jc w:val="center"/>
              <w:rPr>
                <w:rFonts w:asciiTheme="majorBidi" w:hAnsiTheme="majorBidi" w:cstheme="majorBidi"/>
                <w:b/>
                <w:bCs/>
                <w:sz w:val="28"/>
              </w:rPr>
            </w:pPr>
            <w:r w:rsidRPr="00C2260E">
              <w:rPr>
                <w:rFonts w:ascii="Angsana New" w:hAnsi="Angsana New"/>
                <w:b/>
                <w:bCs/>
                <w:sz w:val="28"/>
              </w:rPr>
              <w:t>Balance as at</w:t>
            </w:r>
          </w:p>
        </w:tc>
        <w:tc>
          <w:tcPr>
            <w:tcW w:w="90" w:type="dxa"/>
            <w:tcBorders>
              <w:top w:val="single" w:sz="4" w:space="0" w:color="auto"/>
            </w:tcBorders>
          </w:tcPr>
          <w:p w14:paraId="733B2964" w14:textId="77777777" w:rsidR="00AF0269" w:rsidRPr="00874F6D" w:rsidRDefault="00AF0269">
            <w:pPr>
              <w:ind w:right="9"/>
              <w:jc w:val="center"/>
              <w:rPr>
                <w:rFonts w:asciiTheme="majorBidi" w:hAnsiTheme="majorBidi" w:cstheme="majorBidi"/>
                <w:b/>
                <w:bCs/>
                <w:sz w:val="28"/>
              </w:rPr>
            </w:pPr>
          </w:p>
        </w:tc>
        <w:tc>
          <w:tcPr>
            <w:tcW w:w="2491" w:type="dxa"/>
            <w:gridSpan w:val="3"/>
            <w:tcBorders>
              <w:top w:val="single" w:sz="4" w:space="0" w:color="auto"/>
              <w:bottom w:val="single" w:sz="4" w:space="0" w:color="auto"/>
            </w:tcBorders>
          </w:tcPr>
          <w:p w14:paraId="3FAFC476" w14:textId="2FC6791D" w:rsidR="00AF0269" w:rsidRPr="00874F6D" w:rsidRDefault="00AF0269">
            <w:pPr>
              <w:ind w:right="9"/>
              <w:jc w:val="center"/>
              <w:rPr>
                <w:rFonts w:asciiTheme="majorBidi" w:hAnsiTheme="majorBidi" w:cstheme="majorBidi"/>
                <w:b/>
                <w:bCs/>
                <w:sz w:val="28"/>
                <w:cs/>
              </w:rPr>
            </w:pPr>
            <w:r>
              <w:rPr>
                <w:rFonts w:ascii="Angsana New" w:hAnsi="Angsana New"/>
                <w:b/>
                <w:bCs/>
                <w:sz w:val="28"/>
              </w:rPr>
              <w:t xml:space="preserve">Movements during the </w:t>
            </w:r>
            <w:r w:rsidR="00887CF3">
              <w:rPr>
                <w:rFonts w:ascii="Angsana New" w:hAnsi="Angsana New"/>
                <w:b/>
                <w:bCs/>
                <w:sz w:val="28"/>
              </w:rPr>
              <w:t>year</w:t>
            </w:r>
          </w:p>
        </w:tc>
        <w:tc>
          <w:tcPr>
            <w:tcW w:w="105" w:type="dxa"/>
          </w:tcPr>
          <w:p w14:paraId="5510B942" w14:textId="77777777" w:rsidR="00AF0269" w:rsidRPr="00874F6D" w:rsidRDefault="00AF0269">
            <w:pPr>
              <w:ind w:right="9"/>
              <w:jc w:val="center"/>
              <w:rPr>
                <w:rFonts w:asciiTheme="majorBidi" w:hAnsiTheme="majorBidi" w:cstheme="majorBidi"/>
                <w:b/>
                <w:bCs/>
                <w:sz w:val="28"/>
              </w:rPr>
            </w:pPr>
          </w:p>
        </w:tc>
        <w:tc>
          <w:tcPr>
            <w:tcW w:w="1546" w:type="dxa"/>
            <w:tcBorders>
              <w:top w:val="single" w:sz="4" w:space="0" w:color="auto"/>
            </w:tcBorders>
            <w:shd w:val="clear" w:color="auto" w:fill="auto"/>
            <w:noWrap/>
            <w:vAlign w:val="bottom"/>
          </w:tcPr>
          <w:p w14:paraId="7DA0035F" w14:textId="77777777" w:rsidR="00AF0269" w:rsidRPr="00874F6D" w:rsidRDefault="00AF0269">
            <w:pPr>
              <w:ind w:right="9"/>
              <w:jc w:val="center"/>
              <w:rPr>
                <w:rFonts w:asciiTheme="majorBidi" w:hAnsiTheme="majorBidi" w:cstheme="majorBidi"/>
                <w:b/>
                <w:bCs/>
                <w:sz w:val="28"/>
                <w:cs/>
              </w:rPr>
            </w:pPr>
            <w:r w:rsidRPr="00C2260E">
              <w:rPr>
                <w:rFonts w:ascii="Angsana New" w:hAnsi="Angsana New"/>
                <w:b/>
                <w:bCs/>
                <w:sz w:val="28"/>
              </w:rPr>
              <w:t>Balance as at</w:t>
            </w:r>
          </w:p>
        </w:tc>
      </w:tr>
      <w:tr w:rsidR="00632110" w:rsidRPr="00407876" w14:paraId="78A19E55" w14:textId="77777777" w:rsidTr="00632110">
        <w:trPr>
          <w:trHeight w:val="409"/>
        </w:trPr>
        <w:tc>
          <w:tcPr>
            <w:tcW w:w="3724" w:type="dxa"/>
          </w:tcPr>
          <w:p w14:paraId="0066E9E3" w14:textId="77777777" w:rsidR="00AF0269" w:rsidRDefault="00AF0269">
            <w:pPr>
              <w:ind w:right="9"/>
              <w:jc w:val="right"/>
              <w:rPr>
                <w:rFonts w:asciiTheme="majorBidi" w:hAnsiTheme="majorBidi" w:cstheme="majorBidi"/>
                <w:sz w:val="28"/>
              </w:rPr>
            </w:pPr>
          </w:p>
        </w:tc>
        <w:tc>
          <w:tcPr>
            <w:tcW w:w="1314" w:type="dxa"/>
            <w:tcBorders>
              <w:bottom w:val="single" w:sz="4" w:space="0" w:color="auto"/>
            </w:tcBorders>
          </w:tcPr>
          <w:p w14:paraId="07275E71" w14:textId="5CF2A180" w:rsidR="00AF0269" w:rsidRPr="00874F6D" w:rsidRDefault="00AF0269">
            <w:pPr>
              <w:ind w:right="9"/>
              <w:jc w:val="center"/>
              <w:rPr>
                <w:rFonts w:asciiTheme="majorBidi" w:hAnsiTheme="majorBidi" w:cstheme="majorBidi"/>
                <w:b/>
                <w:bCs/>
                <w:sz w:val="28"/>
              </w:rPr>
            </w:pPr>
            <w:r w:rsidRPr="00C2260E">
              <w:rPr>
                <w:rFonts w:ascii="Angsana New" w:hAnsi="Angsana New"/>
                <w:b/>
                <w:bCs/>
                <w:sz w:val="28"/>
              </w:rPr>
              <w:t>January 1,</w:t>
            </w:r>
            <w:r>
              <w:rPr>
                <w:rFonts w:ascii="Angsana New" w:hAnsi="Angsana New"/>
                <w:b/>
                <w:bCs/>
                <w:sz w:val="28"/>
              </w:rPr>
              <w:t xml:space="preserve"> </w:t>
            </w:r>
            <w:r w:rsidRPr="00C2260E">
              <w:rPr>
                <w:rFonts w:ascii="Angsana New" w:hAnsi="Angsana New"/>
                <w:b/>
                <w:bCs/>
                <w:sz w:val="28"/>
              </w:rPr>
              <w:t>2024</w:t>
            </w:r>
          </w:p>
        </w:tc>
        <w:tc>
          <w:tcPr>
            <w:tcW w:w="90" w:type="dxa"/>
          </w:tcPr>
          <w:p w14:paraId="0C5ED8A4" w14:textId="77777777" w:rsidR="00AF0269" w:rsidRPr="00874F6D" w:rsidRDefault="00AF0269">
            <w:pPr>
              <w:ind w:right="9"/>
              <w:jc w:val="center"/>
              <w:rPr>
                <w:rFonts w:asciiTheme="majorBidi" w:hAnsiTheme="majorBidi" w:cstheme="majorBidi"/>
                <w:b/>
                <w:bCs/>
                <w:sz w:val="28"/>
              </w:rPr>
            </w:pPr>
          </w:p>
        </w:tc>
        <w:tc>
          <w:tcPr>
            <w:tcW w:w="1253" w:type="dxa"/>
            <w:tcBorders>
              <w:bottom w:val="single" w:sz="4" w:space="0" w:color="auto"/>
            </w:tcBorders>
          </w:tcPr>
          <w:p w14:paraId="2DA9C74A" w14:textId="77777777" w:rsidR="00AF0269" w:rsidRPr="00874F6D" w:rsidRDefault="00AF0269">
            <w:pPr>
              <w:ind w:right="9"/>
              <w:jc w:val="center"/>
              <w:rPr>
                <w:rFonts w:asciiTheme="majorBidi" w:hAnsiTheme="majorBidi" w:cstheme="majorBidi"/>
                <w:b/>
                <w:bCs/>
                <w:sz w:val="28"/>
                <w:cs/>
              </w:rPr>
            </w:pPr>
            <w:r>
              <w:rPr>
                <w:rFonts w:ascii="Angsana New" w:hAnsi="Angsana New"/>
                <w:b/>
                <w:bCs/>
                <w:sz w:val="28"/>
              </w:rPr>
              <w:t>Increase</w:t>
            </w:r>
          </w:p>
        </w:tc>
        <w:tc>
          <w:tcPr>
            <w:tcW w:w="90" w:type="dxa"/>
          </w:tcPr>
          <w:p w14:paraId="654F238C" w14:textId="77777777" w:rsidR="00AF0269" w:rsidRPr="00874F6D" w:rsidRDefault="00AF0269">
            <w:pPr>
              <w:ind w:right="9"/>
              <w:jc w:val="center"/>
              <w:rPr>
                <w:rFonts w:asciiTheme="majorBidi" w:hAnsiTheme="majorBidi" w:cstheme="majorBidi"/>
                <w:b/>
                <w:bCs/>
                <w:sz w:val="28"/>
              </w:rPr>
            </w:pPr>
          </w:p>
        </w:tc>
        <w:tc>
          <w:tcPr>
            <w:tcW w:w="1148" w:type="dxa"/>
            <w:tcBorders>
              <w:bottom w:val="single" w:sz="4" w:space="0" w:color="auto"/>
            </w:tcBorders>
          </w:tcPr>
          <w:p w14:paraId="2813979D" w14:textId="77777777" w:rsidR="00AF0269" w:rsidRPr="00CB062E" w:rsidRDefault="00AF0269">
            <w:pPr>
              <w:ind w:right="9"/>
              <w:jc w:val="center"/>
              <w:rPr>
                <w:rFonts w:ascii="Angsana New" w:hAnsi="Angsana New"/>
                <w:b/>
                <w:bCs/>
                <w:sz w:val="28"/>
              </w:rPr>
            </w:pPr>
            <w:r>
              <w:rPr>
                <w:rFonts w:ascii="Angsana New" w:hAnsi="Angsana New"/>
                <w:b/>
                <w:bCs/>
                <w:sz w:val="28"/>
              </w:rPr>
              <w:t>Decrease</w:t>
            </w:r>
          </w:p>
        </w:tc>
        <w:tc>
          <w:tcPr>
            <w:tcW w:w="105" w:type="dxa"/>
          </w:tcPr>
          <w:p w14:paraId="12AC2F24" w14:textId="77777777" w:rsidR="00AF0269" w:rsidRPr="00874F6D" w:rsidRDefault="00AF0269">
            <w:pPr>
              <w:ind w:right="9"/>
              <w:jc w:val="center"/>
              <w:rPr>
                <w:rFonts w:asciiTheme="majorBidi" w:hAnsiTheme="majorBidi" w:cstheme="majorBidi"/>
                <w:b/>
                <w:bCs/>
                <w:sz w:val="28"/>
              </w:rPr>
            </w:pPr>
          </w:p>
        </w:tc>
        <w:tc>
          <w:tcPr>
            <w:tcW w:w="1546" w:type="dxa"/>
            <w:tcBorders>
              <w:bottom w:val="single" w:sz="4" w:space="0" w:color="auto"/>
            </w:tcBorders>
            <w:shd w:val="clear" w:color="auto" w:fill="auto"/>
            <w:noWrap/>
            <w:vAlign w:val="bottom"/>
          </w:tcPr>
          <w:p w14:paraId="72992808" w14:textId="3B9A7F76" w:rsidR="00AF0269" w:rsidRPr="00CB062E" w:rsidRDefault="00866195">
            <w:pPr>
              <w:ind w:right="9"/>
              <w:jc w:val="center"/>
              <w:rPr>
                <w:rFonts w:asciiTheme="majorBidi" w:hAnsiTheme="majorBidi" w:cstheme="majorBidi"/>
                <w:b/>
                <w:bCs/>
                <w:sz w:val="28"/>
              </w:rPr>
            </w:pPr>
            <w:r>
              <w:rPr>
                <w:rFonts w:ascii="Angsana New" w:hAnsi="Angsana New"/>
                <w:b/>
                <w:bCs/>
                <w:sz w:val="28"/>
              </w:rPr>
              <w:t>Dec</w:t>
            </w:r>
            <w:r w:rsidR="00AF0269" w:rsidRPr="00CB062E">
              <w:rPr>
                <w:rFonts w:ascii="Angsana New" w:hAnsi="Angsana New"/>
                <w:b/>
                <w:bCs/>
                <w:sz w:val="28"/>
              </w:rPr>
              <w:t>ember 3</w:t>
            </w:r>
            <w:r>
              <w:rPr>
                <w:rFonts w:ascii="Angsana New" w:hAnsi="Angsana New"/>
                <w:b/>
                <w:bCs/>
                <w:sz w:val="28"/>
              </w:rPr>
              <w:t>1</w:t>
            </w:r>
            <w:r w:rsidR="00AF0269" w:rsidRPr="00CB062E">
              <w:rPr>
                <w:rFonts w:ascii="Angsana New" w:hAnsi="Angsana New"/>
                <w:b/>
                <w:bCs/>
                <w:sz w:val="28"/>
              </w:rPr>
              <w:t>, 2024</w:t>
            </w:r>
          </w:p>
        </w:tc>
      </w:tr>
      <w:tr w:rsidR="00632110" w:rsidRPr="00407876" w14:paraId="4C31EDAA" w14:textId="77777777" w:rsidTr="00632110">
        <w:trPr>
          <w:trHeight w:val="409"/>
        </w:trPr>
        <w:tc>
          <w:tcPr>
            <w:tcW w:w="3724" w:type="dxa"/>
            <w:vAlign w:val="bottom"/>
          </w:tcPr>
          <w:p w14:paraId="6B442494" w14:textId="77777777" w:rsidR="00AF0269" w:rsidRPr="00C2260E" w:rsidRDefault="00AF0269" w:rsidP="00D74AD9">
            <w:pPr>
              <w:ind w:left="29" w:hanging="9"/>
              <w:rPr>
                <w:rFonts w:ascii="Angsana New" w:hAnsi="Angsana New"/>
                <w:color w:val="000000"/>
                <w:sz w:val="28"/>
              </w:rPr>
            </w:pPr>
            <w:r>
              <w:rPr>
                <w:rFonts w:ascii="Angsana New" w:hAnsi="Angsana New"/>
                <w:color w:val="000000"/>
                <w:sz w:val="28"/>
              </w:rPr>
              <w:t>Sk Tech</w:t>
            </w:r>
            <w:r w:rsidRPr="00C2260E">
              <w:rPr>
                <w:rFonts w:ascii="Angsana New" w:hAnsi="Angsana New"/>
                <w:color w:val="000000"/>
                <w:sz w:val="28"/>
              </w:rPr>
              <w:t xml:space="preserve"> </w:t>
            </w:r>
            <w:r w:rsidRPr="00C2260E">
              <w:rPr>
                <w:rFonts w:ascii="Angsana New" w:hAnsi="Angsana New"/>
                <w:color w:val="000000"/>
                <w:sz w:val="28"/>
                <w:cs/>
              </w:rPr>
              <w:t xml:space="preserve">999 </w:t>
            </w:r>
            <w:r>
              <w:rPr>
                <w:rFonts w:ascii="Angsana New" w:hAnsi="Angsana New"/>
                <w:color w:val="000000"/>
                <w:sz w:val="28"/>
              </w:rPr>
              <w:t>Co.,Ltd.</w:t>
            </w:r>
          </w:p>
        </w:tc>
        <w:tc>
          <w:tcPr>
            <w:tcW w:w="1314" w:type="dxa"/>
            <w:tcBorders>
              <w:top w:val="single" w:sz="4" w:space="0" w:color="auto"/>
              <w:bottom w:val="single" w:sz="4" w:space="0" w:color="auto"/>
            </w:tcBorders>
            <w:vAlign w:val="bottom"/>
          </w:tcPr>
          <w:p w14:paraId="303C2BCA" w14:textId="77777777" w:rsidR="00AF0269" w:rsidRPr="001F39A7" w:rsidRDefault="00AF0269">
            <w:pPr>
              <w:ind w:right="162"/>
              <w:jc w:val="right"/>
              <w:rPr>
                <w:rFonts w:ascii="Angsana New" w:hAnsi="Angsana New"/>
                <w:color w:val="000000"/>
                <w:sz w:val="25"/>
                <w:szCs w:val="25"/>
              </w:rPr>
            </w:pPr>
            <w:r w:rsidRPr="001F39A7">
              <w:rPr>
                <w:rFonts w:ascii="Angsana New" w:hAnsi="Angsana New"/>
                <w:color w:val="000000"/>
                <w:sz w:val="25"/>
                <w:szCs w:val="25"/>
              </w:rPr>
              <w:t>-</w:t>
            </w:r>
          </w:p>
        </w:tc>
        <w:tc>
          <w:tcPr>
            <w:tcW w:w="90" w:type="dxa"/>
            <w:vAlign w:val="bottom"/>
          </w:tcPr>
          <w:p w14:paraId="0F68BF20" w14:textId="77777777" w:rsidR="00AF0269" w:rsidRPr="00C2260E" w:rsidRDefault="00AF0269">
            <w:pPr>
              <w:ind w:right="61"/>
              <w:jc w:val="right"/>
              <w:rPr>
                <w:rFonts w:ascii="Angsana New" w:hAnsi="Angsana New"/>
                <w:color w:val="000000" w:themeColor="text1"/>
                <w:sz w:val="28"/>
              </w:rPr>
            </w:pPr>
          </w:p>
        </w:tc>
        <w:tc>
          <w:tcPr>
            <w:tcW w:w="1253" w:type="dxa"/>
            <w:tcBorders>
              <w:top w:val="single" w:sz="4" w:space="0" w:color="auto"/>
              <w:bottom w:val="single" w:sz="4" w:space="0" w:color="auto"/>
            </w:tcBorders>
            <w:shd w:val="clear" w:color="auto" w:fill="auto"/>
            <w:vAlign w:val="bottom"/>
          </w:tcPr>
          <w:p w14:paraId="4078E0D4" w14:textId="381A502F" w:rsidR="00AF0269" w:rsidRPr="00AD0987" w:rsidRDefault="00AF0269">
            <w:pPr>
              <w:ind w:right="61"/>
              <w:jc w:val="right"/>
              <w:rPr>
                <w:rFonts w:ascii="Angsana New" w:hAnsi="Angsana New"/>
                <w:color w:val="000000" w:themeColor="text1"/>
                <w:sz w:val="28"/>
              </w:rPr>
            </w:pPr>
            <w:r w:rsidRPr="00AD0987">
              <w:rPr>
                <w:rFonts w:ascii="Angsana New" w:hAnsi="Angsana New"/>
                <w:color w:val="000000" w:themeColor="text1"/>
                <w:sz w:val="28"/>
              </w:rPr>
              <w:t>2,000</w:t>
            </w:r>
            <w:r w:rsidR="00E10FB1">
              <w:rPr>
                <w:rFonts w:ascii="Angsana New" w:hAnsi="Angsana New"/>
                <w:color w:val="000000" w:themeColor="text1"/>
                <w:sz w:val="28"/>
              </w:rPr>
              <w:t>,000.00</w:t>
            </w:r>
          </w:p>
        </w:tc>
        <w:tc>
          <w:tcPr>
            <w:tcW w:w="90" w:type="dxa"/>
            <w:shd w:val="clear" w:color="auto" w:fill="auto"/>
            <w:vAlign w:val="bottom"/>
          </w:tcPr>
          <w:p w14:paraId="7855F350" w14:textId="77777777" w:rsidR="00AF0269" w:rsidRPr="00AD0987" w:rsidRDefault="00AF0269">
            <w:pPr>
              <w:ind w:right="61"/>
              <w:jc w:val="right"/>
              <w:rPr>
                <w:rFonts w:ascii="Angsana New" w:hAnsi="Angsana New"/>
                <w:color w:val="000000" w:themeColor="text1"/>
                <w:sz w:val="28"/>
              </w:rPr>
            </w:pPr>
          </w:p>
        </w:tc>
        <w:tc>
          <w:tcPr>
            <w:tcW w:w="1148" w:type="dxa"/>
            <w:tcBorders>
              <w:top w:val="single" w:sz="4" w:space="0" w:color="auto"/>
              <w:bottom w:val="single" w:sz="4" w:space="0" w:color="auto"/>
            </w:tcBorders>
            <w:shd w:val="clear" w:color="auto" w:fill="auto"/>
            <w:vAlign w:val="bottom"/>
          </w:tcPr>
          <w:p w14:paraId="14643D26" w14:textId="77777777" w:rsidR="00AF0269" w:rsidRPr="00AD0987" w:rsidRDefault="00AF0269">
            <w:pPr>
              <w:ind w:right="162"/>
              <w:jc w:val="right"/>
              <w:rPr>
                <w:rFonts w:ascii="Angsana New" w:hAnsi="Angsana New"/>
                <w:color w:val="000000"/>
                <w:sz w:val="25"/>
                <w:szCs w:val="25"/>
              </w:rPr>
            </w:pPr>
            <w:r w:rsidRPr="00AD0987">
              <w:rPr>
                <w:rFonts w:ascii="Angsana New" w:hAnsi="Angsana New"/>
                <w:color w:val="000000"/>
                <w:sz w:val="25"/>
                <w:szCs w:val="25"/>
              </w:rPr>
              <w:t>-</w:t>
            </w:r>
          </w:p>
        </w:tc>
        <w:tc>
          <w:tcPr>
            <w:tcW w:w="105" w:type="dxa"/>
            <w:shd w:val="clear" w:color="auto" w:fill="auto"/>
            <w:vAlign w:val="bottom"/>
          </w:tcPr>
          <w:p w14:paraId="648AA2A9" w14:textId="77777777" w:rsidR="00AF0269" w:rsidRPr="00AD0987" w:rsidRDefault="00AF0269">
            <w:pPr>
              <w:ind w:right="61"/>
              <w:jc w:val="right"/>
              <w:rPr>
                <w:rFonts w:ascii="Angsana New" w:hAnsi="Angsana New"/>
                <w:color w:val="000000" w:themeColor="text1"/>
                <w:sz w:val="28"/>
              </w:rPr>
            </w:pPr>
          </w:p>
        </w:tc>
        <w:tc>
          <w:tcPr>
            <w:tcW w:w="1546" w:type="dxa"/>
            <w:tcBorders>
              <w:top w:val="single" w:sz="4" w:space="0" w:color="auto"/>
              <w:bottom w:val="single" w:sz="4" w:space="0" w:color="auto"/>
            </w:tcBorders>
            <w:shd w:val="clear" w:color="auto" w:fill="auto"/>
            <w:noWrap/>
            <w:vAlign w:val="bottom"/>
          </w:tcPr>
          <w:p w14:paraId="358F0EA7" w14:textId="39710A11" w:rsidR="00AF0269" w:rsidRPr="00AD0987" w:rsidRDefault="00AF0269">
            <w:pPr>
              <w:ind w:right="61"/>
              <w:jc w:val="right"/>
              <w:rPr>
                <w:rFonts w:ascii="Angsana New" w:hAnsi="Angsana New"/>
                <w:color w:val="000000" w:themeColor="text1"/>
                <w:sz w:val="28"/>
              </w:rPr>
            </w:pPr>
            <w:r w:rsidRPr="00AD0987">
              <w:rPr>
                <w:rFonts w:ascii="Angsana New" w:hAnsi="Angsana New"/>
                <w:color w:val="000000" w:themeColor="text1"/>
                <w:sz w:val="28"/>
              </w:rPr>
              <w:t>2,000</w:t>
            </w:r>
            <w:r w:rsidR="00E10FB1">
              <w:rPr>
                <w:rFonts w:ascii="Angsana New" w:hAnsi="Angsana New"/>
                <w:color w:val="000000" w:themeColor="text1"/>
                <w:sz w:val="28"/>
              </w:rPr>
              <w:t>,000.00</w:t>
            </w:r>
          </w:p>
        </w:tc>
      </w:tr>
      <w:tr w:rsidR="00632110" w:rsidRPr="00407876" w14:paraId="70A6A220" w14:textId="77777777" w:rsidTr="00632110">
        <w:trPr>
          <w:trHeight w:val="409"/>
        </w:trPr>
        <w:tc>
          <w:tcPr>
            <w:tcW w:w="3724" w:type="dxa"/>
            <w:vAlign w:val="bottom"/>
          </w:tcPr>
          <w:p w14:paraId="32777A29" w14:textId="77777777" w:rsidR="00AF0269" w:rsidRPr="00C2260E" w:rsidRDefault="00AF0269" w:rsidP="00D74AD9">
            <w:pPr>
              <w:ind w:left="29" w:hanging="9"/>
              <w:jc w:val="both"/>
              <w:rPr>
                <w:rFonts w:ascii="Angsana New" w:hAnsi="Angsana New"/>
                <w:b/>
                <w:bCs/>
                <w:color w:val="000000"/>
                <w:sz w:val="28"/>
              </w:rPr>
            </w:pPr>
            <w:r w:rsidRPr="00C2260E">
              <w:rPr>
                <w:rFonts w:ascii="Angsana New" w:hAnsi="Angsana New"/>
                <w:b/>
                <w:bCs/>
                <w:color w:val="000000"/>
                <w:sz w:val="28"/>
              </w:rPr>
              <w:t>Total sh</w:t>
            </w:r>
            <w:r>
              <w:rPr>
                <w:rFonts w:ascii="Angsana New" w:hAnsi="Angsana New"/>
                <w:b/>
                <w:bCs/>
                <w:color w:val="000000"/>
                <w:sz w:val="28"/>
              </w:rPr>
              <w:t>ort-term loans to joint venture partner</w:t>
            </w:r>
          </w:p>
        </w:tc>
        <w:tc>
          <w:tcPr>
            <w:tcW w:w="1314" w:type="dxa"/>
            <w:tcBorders>
              <w:top w:val="single" w:sz="4" w:space="0" w:color="auto"/>
              <w:bottom w:val="double" w:sz="4" w:space="0" w:color="auto"/>
            </w:tcBorders>
            <w:vAlign w:val="bottom"/>
          </w:tcPr>
          <w:p w14:paraId="2C9643D9" w14:textId="77777777" w:rsidR="00AF0269" w:rsidRPr="00FD7794" w:rsidRDefault="00AF0269">
            <w:pPr>
              <w:ind w:right="162"/>
              <w:jc w:val="right"/>
              <w:rPr>
                <w:rFonts w:ascii="Angsana New" w:hAnsi="Angsana New"/>
                <w:b/>
                <w:bCs/>
                <w:color w:val="000000"/>
                <w:sz w:val="25"/>
                <w:szCs w:val="25"/>
              </w:rPr>
            </w:pPr>
            <w:r w:rsidRPr="00FD7794">
              <w:rPr>
                <w:rFonts w:ascii="Angsana New" w:hAnsi="Angsana New"/>
                <w:b/>
                <w:bCs/>
                <w:color w:val="000000"/>
                <w:sz w:val="25"/>
                <w:szCs w:val="25"/>
              </w:rPr>
              <w:t>-</w:t>
            </w:r>
          </w:p>
        </w:tc>
        <w:tc>
          <w:tcPr>
            <w:tcW w:w="90" w:type="dxa"/>
            <w:vAlign w:val="bottom"/>
          </w:tcPr>
          <w:p w14:paraId="1BB5A437" w14:textId="77777777" w:rsidR="00AF0269" w:rsidRPr="008D08EB" w:rsidRDefault="00AF0269">
            <w:pPr>
              <w:ind w:right="61"/>
              <w:jc w:val="right"/>
              <w:rPr>
                <w:rFonts w:ascii="Angsana New" w:hAnsi="Angsana New"/>
                <w:b/>
                <w:bCs/>
                <w:color w:val="000000" w:themeColor="text1"/>
                <w:sz w:val="28"/>
              </w:rPr>
            </w:pPr>
          </w:p>
        </w:tc>
        <w:tc>
          <w:tcPr>
            <w:tcW w:w="1253" w:type="dxa"/>
            <w:tcBorders>
              <w:top w:val="single" w:sz="4" w:space="0" w:color="auto"/>
              <w:bottom w:val="double" w:sz="4" w:space="0" w:color="auto"/>
            </w:tcBorders>
            <w:shd w:val="clear" w:color="auto" w:fill="auto"/>
            <w:vAlign w:val="bottom"/>
          </w:tcPr>
          <w:p w14:paraId="2269974B" w14:textId="5D49F4D2" w:rsidR="00AF0269" w:rsidRPr="00AD0987" w:rsidRDefault="00AF0269">
            <w:pPr>
              <w:ind w:right="61"/>
              <w:jc w:val="right"/>
              <w:rPr>
                <w:rFonts w:ascii="Angsana New" w:hAnsi="Angsana New"/>
                <w:b/>
                <w:bCs/>
                <w:color w:val="000000" w:themeColor="text1"/>
                <w:sz w:val="28"/>
              </w:rPr>
            </w:pPr>
            <w:r w:rsidRPr="00AD0987">
              <w:rPr>
                <w:rFonts w:ascii="Angsana New" w:hAnsi="Angsana New"/>
                <w:b/>
                <w:bCs/>
                <w:color w:val="000000" w:themeColor="text1"/>
                <w:sz w:val="28"/>
              </w:rPr>
              <w:t>2,000</w:t>
            </w:r>
            <w:r w:rsidR="00E10FB1">
              <w:rPr>
                <w:rFonts w:ascii="Angsana New" w:hAnsi="Angsana New"/>
                <w:b/>
                <w:bCs/>
                <w:color w:val="000000" w:themeColor="text1"/>
                <w:sz w:val="28"/>
              </w:rPr>
              <w:t>,000.00</w:t>
            </w:r>
          </w:p>
        </w:tc>
        <w:tc>
          <w:tcPr>
            <w:tcW w:w="90" w:type="dxa"/>
            <w:shd w:val="clear" w:color="auto" w:fill="auto"/>
            <w:vAlign w:val="bottom"/>
          </w:tcPr>
          <w:p w14:paraId="47DDCC65" w14:textId="77777777" w:rsidR="00AF0269" w:rsidRPr="00AD0987" w:rsidRDefault="00AF0269">
            <w:pPr>
              <w:ind w:right="61"/>
              <w:jc w:val="right"/>
              <w:rPr>
                <w:rFonts w:ascii="Angsana New" w:hAnsi="Angsana New"/>
                <w:b/>
                <w:bCs/>
                <w:color w:val="000000" w:themeColor="text1"/>
                <w:sz w:val="28"/>
              </w:rPr>
            </w:pPr>
          </w:p>
        </w:tc>
        <w:tc>
          <w:tcPr>
            <w:tcW w:w="1148" w:type="dxa"/>
            <w:tcBorders>
              <w:top w:val="single" w:sz="4" w:space="0" w:color="auto"/>
              <w:bottom w:val="double" w:sz="4" w:space="0" w:color="auto"/>
            </w:tcBorders>
            <w:shd w:val="clear" w:color="auto" w:fill="auto"/>
            <w:vAlign w:val="bottom"/>
          </w:tcPr>
          <w:p w14:paraId="22F728B8" w14:textId="77777777" w:rsidR="00AF0269" w:rsidRPr="00FD7794" w:rsidRDefault="00AF0269">
            <w:pPr>
              <w:ind w:right="162"/>
              <w:jc w:val="right"/>
              <w:rPr>
                <w:rFonts w:ascii="Angsana New" w:hAnsi="Angsana New"/>
                <w:b/>
                <w:bCs/>
                <w:color w:val="000000"/>
                <w:sz w:val="25"/>
                <w:szCs w:val="25"/>
              </w:rPr>
            </w:pPr>
            <w:r w:rsidRPr="00FD7794">
              <w:rPr>
                <w:rFonts w:ascii="Angsana New" w:hAnsi="Angsana New"/>
                <w:b/>
                <w:bCs/>
                <w:color w:val="000000"/>
                <w:sz w:val="25"/>
                <w:szCs w:val="25"/>
              </w:rPr>
              <w:t>-</w:t>
            </w:r>
          </w:p>
        </w:tc>
        <w:tc>
          <w:tcPr>
            <w:tcW w:w="105" w:type="dxa"/>
            <w:shd w:val="clear" w:color="auto" w:fill="auto"/>
            <w:vAlign w:val="bottom"/>
          </w:tcPr>
          <w:p w14:paraId="7EE1CF24" w14:textId="77777777" w:rsidR="00AF0269" w:rsidRPr="00AD0987" w:rsidRDefault="00AF0269">
            <w:pPr>
              <w:ind w:right="61"/>
              <w:jc w:val="right"/>
              <w:rPr>
                <w:rFonts w:ascii="Angsana New" w:hAnsi="Angsana New"/>
                <w:b/>
                <w:bCs/>
                <w:color w:val="000000" w:themeColor="text1"/>
                <w:sz w:val="28"/>
              </w:rPr>
            </w:pPr>
          </w:p>
        </w:tc>
        <w:tc>
          <w:tcPr>
            <w:tcW w:w="1546" w:type="dxa"/>
            <w:tcBorders>
              <w:top w:val="single" w:sz="4" w:space="0" w:color="auto"/>
              <w:bottom w:val="double" w:sz="4" w:space="0" w:color="auto"/>
            </w:tcBorders>
            <w:shd w:val="clear" w:color="auto" w:fill="auto"/>
            <w:noWrap/>
            <w:vAlign w:val="bottom"/>
          </w:tcPr>
          <w:p w14:paraId="37D4900A" w14:textId="1BA710A4" w:rsidR="00AF0269" w:rsidRPr="00AD0987" w:rsidRDefault="00AF0269">
            <w:pPr>
              <w:ind w:right="61"/>
              <w:jc w:val="right"/>
              <w:rPr>
                <w:rFonts w:ascii="Angsana New" w:hAnsi="Angsana New"/>
                <w:b/>
                <w:bCs/>
                <w:color w:val="000000" w:themeColor="text1"/>
                <w:sz w:val="28"/>
              </w:rPr>
            </w:pPr>
            <w:r w:rsidRPr="00AD0987">
              <w:rPr>
                <w:rFonts w:ascii="Angsana New" w:hAnsi="Angsana New"/>
                <w:b/>
                <w:bCs/>
                <w:color w:val="000000" w:themeColor="text1"/>
                <w:sz w:val="28"/>
              </w:rPr>
              <w:t>2,000</w:t>
            </w:r>
            <w:r w:rsidR="00E10FB1">
              <w:rPr>
                <w:rFonts w:ascii="Angsana New" w:hAnsi="Angsana New"/>
                <w:b/>
                <w:bCs/>
                <w:color w:val="000000" w:themeColor="text1"/>
                <w:sz w:val="28"/>
              </w:rPr>
              <w:t>,000.00</w:t>
            </w:r>
          </w:p>
        </w:tc>
      </w:tr>
    </w:tbl>
    <w:p w14:paraId="1954FF96" w14:textId="55C86886" w:rsidR="00E3772F" w:rsidRPr="00A9463C" w:rsidRDefault="00866195" w:rsidP="00866195">
      <w:pPr>
        <w:tabs>
          <w:tab w:val="left" w:pos="270"/>
        </w:tabs>
        <w:spacing w:before="120" w:line="240" w:lineRule="atLeast"/>
        <w:ind w:left="274"/>
        <w:jc w:val="thaiDistribute"/>
        <w:rPr>
          <w:rFonts w:ascii="Angsana New" w:hAnsi="Angsana New"/>
          <w:sz w:val="28"/>
        </w:rPr>
      </w:pPr>
      <w:r w:rsidRPr="00866195">
        <w:rPr>
          <w:rFonts w:ascii="Angsana New" w:hAnsi="Angsana New"/>
          <w:sz w:val="28"/>
        </w:rPr>
        <w:t xml:space="preserve">As at </w:t>
      </w:r>
      <w:r w:rsidR="00E10FB1">
        <w:rPr>
          <w:rFonts w:ascii="Angsana New" w:hAnsi="Angsana New"/>
          <w:sz w:val="28"/>
        </w:rPr>
        <w:t>Dec</w:t>
      </w:r>
      <w:r w:rsidRPr="00866195">
        <w:rPr>
          <w:rFonts w:ascii="Angsana New" w:hAnsi="Angsana New"/>
          <w:sz w:val="28"/>
        </w:rPr>
        <w:t>ember 3</w:t>
      </w:r>
      <w:r w:rsidR="00E10FB1">
        <w:rPr>
          <w:rFonts w:ascii="Angsana New" w:hAnsi="Angsana New"/>
          <w:sz w:val="28"/>
        </w:rPr>
        <w:t>1</w:t>
      </w:r>
      <w:r w:rsidRPr="00866195">
        <w:rPr>
          <w:rFonts w:ascii="Angsana New" w:hAnsi="Angsana New"/>
          <w:sz w:val="28"/>
        </w:rPr>
        <w:t xml:space="preserve">, 2024, the subsidiary, Phol </w:t>
      </w:r>
      <w:r w:rsidR="001C3553">
        <w:rPr>
          <w:rFonts w:ascii="Angsana New" w:hAnsi="Angsana New"/>
          <w:sz w:val="28"/>
        </w:rPr>
        <w:t>Entech</w:t>
      </w:r>
      <w:r w:rsidRPr="00866195">
        <w:rPr>
          <w:rFonts w:ascii="Angsana New" w:hAnsi="Angsana New"/>
          <w:sz w:val="28"/>
        </w:rPr>
        <w:t xml:space="preserve"> Co., Ltd. </w:t>
      </w:r>
      <w:r w:rsidR="001C3553" w:rsidRPr="001C3553">
        <w:rPr>
          <w:rFonts w:ascii="Angsana New" w:hAnsi="Angsana New"/>
          <w:sz w:val="28"/>
        </w:rPr>
        <w:t>(Formerly: Phol Water Co., Ltd.)</w:t>
      </w:r>
      <w:r w:rsidR="001C3553">
        <w:rPr>
          <w:rFonts w:ascii="Angsana New" w:hAnsi="Angsana New"/>
          <w:sz w:val="28"/>
        </w:rPr>
        <w:t xml:space="preserve"> </w:t>
      </w:r>
      <w:r w:rsidRPr="00866195">
        <w:rPr>
          <w:rFonts w:ascii="Angsana New" w:hAnsi="Angsana New"/>
          <w:sz w:val="28"/>
        </w:rPr>
        <w:t xml:space="preserve">had short-term loan to joint venture partner of Phol SK Joint Venture in the amount of Baht 2 million, with an interest rate of 15% per annum. </w:t>
      </w:r>
      <w:r w:rsidR="005E78C4">
        <w:rPr>
          <w:rFonts w:ascii="Angsana New" w:hAnsi="Angsana New"/>
          <w:sz w:val="28"/>
        </w:rPr>
        <w:br/>
      </w:r>
      <w:r w:rsidRPr="00866195">
        <w:rPr>
          <w:rFonts w:ascii="Angsana New" w:hAnsi="Angsana New"/>
          <w:sz w:val="28"/>
        </w:rPr>
        <w:t>The loan principal and accrued interest shall be fully repaid no later than June 4, 2025. The above short-term loan is secured by the director of the joint venture partner and a mortgage on the land owned by that director.</w:t>
      </w:r>
    </w:p>
    <w:p w14:paraId="05F69CEA" w14:textId="0F1EE1C1" w:rsidR="005B2AEA" w:rsidRPr="005B2AEA" w:rsidRDefault="005C0498" w:rsidP="00753ABD">
      <w:pPr>
        <w:numPr>
          <w:ilvl w:val="0"/>
          <w:numId w:val="10"/>
        </w:numPr>
        <w:tabs>
          <w:tab w:val="left" w:pos="270"/>
        </w:tabs>
        <w:spacing w:before="120" w:line="240" w:lineRule="atLeast"/>
        <w:ind w:left="270" w:hanging="270"/>
        <w:jc w:val="thaiDistribute"/>
        <w:rPr>
          <w:rFonts w:ascii="Angsana New" w:hAnsi="Angsana New"/>
          <w:b/>
          <w:bCs/>
          <w:sz w:val="28"/>
        </w:rPr>
      </w:pPr>
      <w:r w:rsidRPr="006116A8">
        <w:rPr>
          <w:rFonts w:ascii="Angsana New" w:hAnsi="Angsana New"/>
          <w:b/>
          <w:bCs/>
          <w:sz w:val="28"/>
        </w:rPr>
        <w:t>INVENTORIES</w:t>
      </w:r>
      <w:r w:rsidRPr="002F6002">
        <w:rPr>
          <w:rFonts w:ascii="Angsana New" w:hAnsi="Angsana New"/>
          <w:b/>
          <w:bCs/>
          <w:sz w:val="28"/>
        </w:rPr>
        <w:t xml:space="preserve"> </w:t>
      </w:r>
      <w:r w:rsidR="00D14E83">
        <w:rPr>
          <w:rFonts w:ascii="Angsana New" w:hAnsi="Angsana New"/>
          <w:b/>
          <w:bCs/>
          <w:sz w:val="28"/>
        </w:rPr>
        <w:t>-</w:t>
      </w:r>
      <w:r w:rsidRPr="002F6002">
        <w:rPr>
          <w:rFonts w:ascii="Angsana New" w:hAnsi="Angsana New"/>
          <w:b/>
          <w:bCs/>
          <w:sz w:val="28"/>
        </w:rPr>
        <w:t xml:space="preserve"> </w:t>
      </w:r>
      <w:r w:rsidRPr="006116A8">
        <w:rPr>
          <w:rFonts w:ascii="Angsana New" w:hAnsi="Angsana New"/>
          <w:b/>
          <w:bCs/>
          <w:sz w:val="28"/>
        </w:rPr>
        <w:t>NET</w:t>
      </w:r>
    </w:p>
    <w:p w14:paraId="443D4801" w14:textId="3172CBAF" w:rsidR="002F0818" w:rsidRPr="006116A8" w:rsidRDefault="00811775" w:rsidP="00CC4966">
      <w:pPr>
        <w:spacing w:before="20"/>
        <w:ind w:left="288"/>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3121EE">
        <w:rPr>
          <w:rFonts w:ascii="Angsana New" w:hAnsi="Angsana New"/>
          <w:sz w:val="28"/>
        </w:rPr>
        <w:t>, 20</w:t>
      </w:r>
      <w:r w:rsidR="00375CBF">
        <w:rPr>
          <w:rFonts w:ascii="Angsana New" w:hAnsi="Angsana New"/>
          <w:sz w:val="28"/>
        </w:rPr>
        <w:t>24</w:t>
      </w:r>
      <w:r w:rsidR="00ED7FD5" w:rsidRPr="006116A8">
        <w:rPr>
          <w:rFonts w:ascii="Angsana New" w:hAnsi="Angsana New"/>
          <w:sz w:val="28"/>
        </w:rPr>
        <w:t xml:space="preserve"> and </w:t>
      </w:r>
      <w:r w:rsidR="003121EE">
        <w:rPr>
          <w:rFonts w:ascii="Angsana New" w:hAnsi="Angsana New"/>
          <w:sz w:val="28"/>
        </w:rPr>
        <w:t>202</w:t>
      </w:r>
      <w:r w:rsidR="00375CBF">
        <w:rPr>
          <w:rFonts w:ascii="Angsana New" w:hAnsi="Angsana New"/>
          <w:sz w:val="28"/>
        </w:rPr>
        <w:t>3</w:t>
      </w:r>
      <w:r w:rsidR="0001755D"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2F6002">
        <w:rPr>
          <w:rFonts w:ascii="Angsana New" w:hAnsi="Angsana New"/>
          <w:sz w:val="28"/>
        </w:rPr>
        <w:t>:</w:t>
      </w:r>
    </w:p>
    <w:tbl>
      <w:tblPr>
        <w:tblW w:w="9360" w:type="dxa"/>
        <w:tblInd w:w="180" w:type="dxa"/>
        <w:tblLook w:val="04A0" w:firstRow="1" w:lastRow="0" w:firstColumn="1" w:lastColumn="0" w:noHBand="0" w:noVBand="1"/>
      </w:tblPr>
      <w:tblGrid>
        <w:gridCol w:w="2520"/>
        <w:gridCol w:w="1530"/>
        <w:gridCol w:w="270"/>
        <w:gridCol w:w="1440"/>
        <w:gridCol w:w="270"/>
        <w:gridCol w:w="1440"/>
        <w:gridCol w:w="360"/>
        <w:gridCol w:w="1530"/>
      </w:tblGrid>
      <w:tr w:rsidR="002F0818" w:rsidRPr="00A13999" w14:paraId="7A341A39" w14:textId="77777777" w:rsidTr="001041DB">
        <w:trPr>
          <w:trHeight w:hRule="exact" w:val="391"/>
          <w:tblHeader/>
        </w:trPr>
        <w:tc>
          <w:tcPr>
            <w:tcW w:w="2520" w:type="dxa"/>
            <w:tcBorders>
              <w:top w:val="nil"/>
              <w:left w:val="nil"/>
              <w:bottom w:val="nil"/>
              <w:right w:val="nil"/>
            </w:tcBorders>
            <w:shd w:val="clear" w:color="auto" w:fill="auto"/>
            <w:noWrap/>
            <w:vAlign w:val="bottom"/>
            <w:hideMark/>
          </w:tcPr>
          <w:p w14:paraId="7E0023C7" w14:textId="77777777" w:rsidR="002F0818" w:rsidRPr="00A13999" w:rsidRDefault="002F0818" w:rsidP="002F0818">
            <w:pPr>
              <w:rPr>
                <w:rFonts w:asciiTheme="majorBidi" w:hAnsiTheme="majorBidi" w:cstheme="majorBidi"/>
                <w:b/>
                <w:bCs/>
                <w:color w:val="000000"/>
                <w:sz w:val="26"/>
                <w:szCs w:val="26"/>
              </w:rPr>
            </w:pPr>
          </w:p>
        </w:tc>
        <w:tc>
          <w:tcPr>
            <w:tcW w:w="6840" w:type="dxa"/>
            <w:gridSpan w:val="7"/>
            <w:tcBorders>
              <w:top w:val="nil"/>
              <w:left w:val="nil"/>
              <w:bottom w:val="single" w:sz="4" w:space="0" w:color="auto"/>
              <w:right w:val="nil"/>
            </w:tcBorders>
            <w:shd w:val="clear" w:color="auto" w:fill="auto"/>
            <w:noWrap/>
            <w:vAlign w:val="bottom"/>
            <w:hideMark/>
          </w:tcPr>
          <w:p w14:paraId="66698C31" w14:textId="0085E445" w:rsidR="002F0818" w:rsidRPr="00A13999" w:rsidRDefault="002F0818" w:rsidP="002F0818">
            <w:pPr>
              <w:jc w:val="center"/>
              <w:rPr>
                <w:rFonts w:asciiTheme="majorBidi" w:hAnsiTheme="majorBidi" w:cstheme="majorBidi"/>
                <w:b/>
                <w:bCs/>
                <w:color w:val="000000"/>
                <w:sz w:val="26"/>
                <w:szCs w:val="26"/>
              </w:rPr>
            </w:pPr>
            <w:r w:rsidRPr="00A13999">
              <w:rPr>
                <w:rFonts w:asciiTheme="majorBidi" w:hAnsiTheme="majorBidi" w:cstheme="majorBidi"/>
                <w:b/>
                <w:bCs/>
                <w:color w:val="000000"/>
                <w:sz w:val="26"/>
                <w:szCs w:val="26"/>
              </w:rPr>
              <w:t>Unit:</w:t>
            </w:r>
            <w:r w:rsidR="00C52A27" w:rsidRPr="00A13999">
              <w:rPr>
                <w:rFonts w:asciiTheme="majorBidi" w:hAnsiTheme="majorBidi" w:cstheme="majorBidi"/>
                <w:b/>
                <w:bCs/>
                <w:color w:val="000000"/>
                <w:sz w:val="26"/>
                <w:szCs w:val="26"/>
              </w:rPr>
              <w:t xml:space="preserve"> </w:t>
            </w:r>
            <w:r w:rsidRPr="00A13999">
              <w:rPr>
                <w:rFonts w:asciiTheme="majorBidi" w:hAnsiTheme="majorBidi" w:cstheme="majorBidi"/>
                <w:b/>
                <w:bCs/>
                <w:color w:val="000000"/>
                <w:sz w:val="26"/>
                <w:szCs w:val="26"/>
              </w:rPr>
              <w:t>Baht</w:t>
            </w:r>
          </w:p>
        </w:tc>
      </w:tr>
      <w:tr w:rsidR="002F0818" w:rsidRPr="00A13999" w14:paraId="2CC34E57" w14:textId="77777777" w:rsidTr="00A82876">
        <w:trPr>
          <w:trHeight w:hRule="exact" w:val="374"/>
          <w:tblHeader/>
        </w:trPr>
        <w:tc>
          <w:tcPr>
            <w:tcW w:w="2520" w:type="dxa"/>
            <w:tcBorders>
              <w:top w:val="nil"/>
              <w:left w:val="nil"/>
              <w:bottom w:val="nil"/>
              <w:right w:val="nil"/>
            </w:tcBorders>
            <w:shd w:val="clear" w:color="auto" w:fill="auto"/>
            <w:noWrap/>
            <w:vAlign w:val="bottom"/>
            <w:hideMark/>
          </w:tcPr>
          <w:p w14:paraId="3BDF0886" w14:textId="77777777" w:rsidR="002F0818" w:rsidRPr="00A13999" w:rsidRDefault="002F0818" w:rsidP="002F0818">
            <w:pPr>
              <w:rPr>
                <w:rFonts w:asciiTheme="majorBidi" w:hAnsiTheme="majorBidi" w:cstheme="majorBidi"/>
                <w:b/>
                <w:bCs/>
                <w:color w:val="000000"/>
                <w:sz w:val="26"/>
                <w:szCs w:val="26"/>
              </w:rPr>
            </w:pPr>
          </w:p>
        </w:tc>
        <w:tc>
          <w:tcPr>
            <w:tcW w:w="3240" w:type="dxa"/>
            <w:gridSpan w:val="3"/>
            <w:tcBorders>
              <w:top w:val="nil"/>
              <w:left w:val="nil"/>
              <w:bottom w:val="single" w:sz="4" w:space="0" w:color="auto"/>
              <w:right w:val="nil"/>
            </w:tcBorders>
            <w:shd w:val="clear" w:color="auto" w:fill="auto"/>
            <w:noWrap/>
            <w:vAlign w:val="bottom"/>
            <w:hideMark/>
          </w:tcPr>
          <w:p w14:paraId="7656D46B" w14:textId="77777777" w:rsidR="002F0818" w:rsidRPr="00A13999" w:rsidRDefault="002F0818" w:rsidP="002F0818">
            <w:pPr>
              <w:jc w:val="center"/>
              <w:rPr>
                <w:rFonts w:asciiTheme="majorBidi" w:hAnsiTheme="majorBidi" w:cstheme="majorBidi"/>
                <w:b/>
                <w:bCs/>
                <w:color w:val="000000"/>
                <w:sz w:val="26"/>
                <w:szCs w:val="26"/>
              </w:rPr>
            </w:pPr>
            <w:r w:rsidRPr="00A13999">
              <w:rPr>
                <w:rFonts w:asciiTheme="majorBidi" w:hAnsiTheme="majorBidi" w:cstheme="majorBidi"/>
                <w:b/>
                <w:bCs/>
                <w:sz w:val="26"/>
                <w:szCs w:val="26"/>
              </w:rPr>
              <w:t>Consolidated financial statements</w:t>
            </w:r>
          </w:p>
        </w:tc>
        <w:tc>
          <w:tcPr>
            <w:tcW w:w="270" w:type="dxa"/>
            <w:tcBorders>
              <w:top w:val="nil"/>
              <w:left w:val="nil"/>
              <w:right w:val="nil"/>
            </w:tcBorders>
            <w:shd w:val="clear" w:color="auto" w:fill="auto"/>
            <w:noWrap/>
            <w:vAlign w:val="bottom"/>
            <w:hideMark/>
          </w:tcPr>
          <w:p w14:paraId="7C20019B" w14:textId="77777777" w:rsidR="002F0818" w:rsidRPr="00A13999" w:rsidRDefault="002F0818" w:rsidP="002F0818">
            <w:pPr>
              <w:rPr>
                <w:rFonts w:asciiTheme="majorBidi" w:hAnsiTheme="majorBidi" w:cstheme="majorBidi"/>
                <w:b/>
                <w:bCs/>
                <w:color w:val="000000"/>
                <w:sz w:val="26"/>
                <w:szCs w:val="26"/>
              </w:rPr>
            </w:pPr>
          </w:p>
        </w:tc>
        <w:tc>
          <w:tcPr>
            <w:tcW w:w="3330" w:type="dxa"/>
            <w:gridSpan w:val="3"/>
            <w:tcBorders>
              <w:top w:val="nil"/>
              <w:left w:val="nil"/>
              <w:bottom w:val="single" w:sz="4" w:space="0" w:color="auto"/>
              <w:right w:val="nil"/>
            </w:tcBorders>
            <w:shd w:val="clear" w:color="auto" w:fill="auto"/>
            <w:noWrap/>
            <w:vAlign w:val="bottom"/>
            <w:hideMark/>
          </w:tcPr>
          <w:p w14:paraId="72EA9782" w14:textId="77777777" w:rsidR="002F0818" w:rsidRPr="00A13999" w:rsidRDefault="002F0818" w:rsidP="002F0818">
            <w:pPr>
              <w:jc w:val="center"/>
              <w:rPr>
                <w:rFonts w:asciiTheme="majorBidi" w:hAnsiTheme="majorBidi" w:cstheme="majorBidi"/>
                <w:b/>
                <w:bCs/>
                <w:color w:val="000000"/>
                <w:sz w:val="26"/>
                <w:szCs w:val="26"/>
              </w:rPr>
            </w:pPr>
            <w:r w:rsidRPr="00A13999">
              <w:rPr>
                <w:rFonts w:asciiTheme="majorBidi" w:hAnsiTheme="majorBidi" w:cstheme="majorBidi"/>
                <w:b/>
                <w:bCs/>
                <w:sz w:val="26"/>
                <w:szCs w:val="26"/>
              </w:rPr>
              <w:t>Separate financial statements</w:t>
            </w:r>
          </w:p>
        </w:tc>
      </w:tr>
      <w:tr w:rsidR="00375CBF" w:rsidRPr="00A13999" w14:paraId="03AD7AD8" w14:textId="77777777" w:rsidTr="00A82876">
        <w:trPr>
          <w:trHeight w:hRule="exact" w:val="365"/>
          <w:tblHeader/>
        </w:trPr>
        <w:tc>
          <w:tcPr>
            <w:tcW w:w="2520" w:type="dxa"/>
            <w:tcBorders>
              <w:top w:val="nil"/>
              <w:left w:val="nil"/>
              <w:bottom w:val="nil"/>
              <w:right w:val="nil"/>
            </w:tcBorders>
            <w:shd w:val="clear" w:color="auto" w:fill="auto"/>
            <w:noWrap/>
            <w:vAlign w:val="bottom"/>
            <w:hideMark/>
          </w:tcPr>
          <w:p w14:paraId="5BA119AC" w14:textId="77777777" w:rsidR="00375CBF" w:rsidRPr="00A13999" w:rsidRDefault="00375CBF" w:rsidP="00375CBF">
            <w:pPr>
              <w:jc w:val="center"/>
              <w:rPr>
                <w:rFonts w:asciiTheme="majorBidi" w:hAnsiTheme="majorBidi" w:cstheme="majorBidi"/>
                <w:b/>
                <w:bCs/>
                <w:color w:val="000000"/>
                <w:sz w:val="26"/>
                <w:szCs w:val="26"/>
              </w:rPr>
            </w:pPr>
          </w:p>
        </w:tc>
        <w:tc>
          <w:tcPr>
            <w:tcW w:w="1530" w:type="dxa"/>
            <w:tcBorders>
              <w:top w:val="nil"/>
              <w:left w:val="nil"/>
              <w:bottom w:val="single" w:sz="4" w:space="0" w:color="auto"/>
              <w:right w:val="nil"/>
            </w:tcBorders>
            <w:shd w:val="clear" w:color="auto" w:fill="auto"/>
            <w:noWrap/>
          </w:tcPr>
          <w:p w14:paraId="4412715B" w14:textId="4C917ED9" w:rsidR="00375CBF" w:rsidRPr="00A13999" w:rsidRDefault="00375CBF" w:rsidP="00375CBF">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w:t>
            </w:r>
            <w:r>
              <w:rPr>
                <w:rFonts w:ascii="Angsana New" w:hAnsi="Angsana New"/>
                <w:b/>
                <w:bCs/>
                <w:color w:val="000000" w:themeColor="text1"/>
                <w:sz w:val="26"/>
                <w:szCs w:val="26"/>
              </w:rPr>
              <w:t>4</w:t>
            </w:r>
          </w:p>
          <w:p w14:paraId="12938328" w14:textId="77777777" w:rsidR="00375CBF" w:rsidRPr="00A13999" w:rsidRDefault="00375CBF" w:rsidP="00375CBF">
            <w:pPr>
              <w:jc w:val="center"/>
              <w:rPr>
                <w:rFonts w:ascii="Angsana New" w:hAnsi="Angsana New"/>
                <w:b/>
                <w:bCs/>
                <w:color w:val="000000" w:themeColor="text1"/>
                <w:sz w:val="26"/>
                <w:szCs w:val="26"/>
              </w:rPr>
            </w:pPr>
          </w:p>
          <w:p w14:paraId="401B59DE" w14:textId="77777777" w:rsidR="00375CBF" w:rsidRPr="00A13999" w:rsidRDefault="00375CBF" w:rsidP="00375CBF">
            <w:pPr>
              <w:jc w:val="center"/>
              <w:rPr>
                <w:rFonts w:ascii="Angsana New" w:hAnsi="Angsana New"/>
                <w:b/>
                <w:bCs/>
                <w:color w:val="000000" w:themeColor="text1"/>
                <w:sz w:val="26"/>
                <w:szCs w:val="26"/>
              </w:rPr>
            </w:pPr>
          </w:p>
          <w:p w14:paraId="7453664C" w14:textId="77777777" w:rsidR="00375CBF" w:rsidRPr="00A13999" w:rsidRDefault="00375CBF" w:rsidP="00375CBF">
            <w:pPr>
              <w:jc w:val="center"/>
              <w:rPr>
                <w:rFonts w:ascii="Angsana New" w:hAnsi="Angsana New"/>
                <w:b/>
                <w:bCs/>
                <w:color w:val="000000" w:themeColor="text1"/>
                <w:sz w:val="26"/>
                <w:szCs w:val="26"/>
              </w:rPr>
            </w:pPr>
          </w:p>
          <w:p w14:paraId="4E62D2EB" w14:textId="6C97690A" w:rsidR="00375CBF" w:rsidRPr="00A13999" w:rsidRDefault="00375CBF" w:rsidP="00375CBF">
            <w:pPr>
              <w:jc w:val="center"/>
              <w:rPr>
                <w:rFonts w:ascii="Angsana New" w:hAnsi="Angsana New"/>
                <w:b/>
                <w:bCs/>
                <w:color w:val="000000" w:themeColor="text1"/>
                <w:sz w:val="26"/>
                <w:szCs w:val="26"/>
              </w:rPr>
            </w:pPr>
          </w:p>
        </w:tc>
        <w:tc>
          <w:tcPr>
            <w:tcW w:w="270" w:type="dxa"/>
            <w:tcBorders>
              <w:top w:val="nil"/>
              <w:left w:val="nil"/>
              <w:bottom w:val="nil"/>
              <w:right w:val="nil"/>
            </w:tcBorders>
            <w:shd w:val="clear" w:color="auto" w:fill="auto"/>
            <w:noWrap/>
            <w:hideMark/>
          </w:tcPr>
          <w:p w14:paraId="40426FBE" w14:textId="77777777" w:rsidR="00375CBF" w:rsidRPr="00A13999" w:rsidRDefault="00375CBF" w:rsidP="00375CBF">
            <w:pPr>
              <w:ind w:left="-406"/>
              <w:jc w:val="center"/>
              <w:rPr>
                <w:rFonts w:ascii="Angsana New" w:hAnsi="Angsana New"/>
                <w:b/>
                <w:bCs/>
                <w:color w:val="000000" w:themeColor="text1"/>
                <w:sz w:val="26"/>
                <w:szCs w:val="26"/>
              </w:rPr>
            </w:pPr>
          </w:p>
        </w:tc>
        <w:tc>
          <w:tcPr>
            <w:tcW w:w="1440" w:type="dxa"/>
            <w:tcBorders>
              <w:top w:val="nil"/>
              <w:left w:val="nil"/>
              <w:bottom w:val="single" w:sz="4" w:space="0" w:color="auto"/>
              <w:right w:val="nil"/>
            </w:tcBorders>
            <w:shd w:val="clear" w:color="auto" w:fill="auto"/>
            <w:noWrap/>
            <w:hideMark/>
          </w:tcPr>
          <w:p w14:paraId="6263BE0E" w14:textId="77777777" w:rsidR="00375CBF" w:rsidRPr="00A13999" w:rsidRDefault="00375CBF" w:rsidP="00375CBF">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2023</w:t>
            </w:r>
          </w:p>
          <w:p w14:paraId="277F11CE" w14:textId="77777777" w:rsidR="00375CBF" w:rsidRPr="00A13999" w:rsidRDefault="00375CBF" w:rsidP="00375CBF">
            <w:pPr>
              <w:jc w:val="center"/>
              <w:rPr>
                <w:rFonts w:ascii="Angsana New" w:hAnsi="Angsana New"/>
                <w:b/>
                <w:bCs/>
                <w:color w:val="000000" w:themeColor="text1"/>
                <w:sz w:val="26"/>
                <w:szCs w:val="26"/>
              </w:rPr>
            </w:pPr>
          </w:p>
          <w:p w14:paraId="50DAC2D5" w14:textId="77777777" w:rsidR="00375CBF" w:rsidRPr="00A13999" w:rsidRDefault="00375CBF" w:rsidP="00375CBF">
            <w:pPr>
              <w:jc w:val="center"/>
              <w:rPr>
                <w:rFonts w:ascii="Angsana New" w:hAnsi="Angsana New"/>
                <w:b/>
                <w:bCs/>
                <w:color w:val="000000" w:themeColor="text1"/>
                <w:sz w:val="26"/>
                <w:szCs w:val="26"/>
              </w:rPr>
            </w:pPr>
          </w:p>
          <w:p w14:paraId="73714BA7" w14:textId="77777777" w:rsidR="00375CBF" w:rsidRPr="00A13999" w:rsidRDefault="00375CBF" w:rsidP="00375CBF">
            <w:pPr>
              <w:jc w:val="center"/>
              <w:rPr>
                <w:rFonts w:ascii="Angsana New" w:hAnsi="Angsana New"/>
                <w:b/>
                <w:bCs/>
                <w:color w:val="000000" w:themeColor="text1"/>
                <w:sz w:val="26"/>
                <w:szCs w:val="26"/>
              </w:rPr>
            </w:pPr>
          </w:p>
          <w:p w14:paraId="4FC594DA" w14:textId="45C2EF51" w:rsidR="00375CBF" w:rsidRPr="00A13999" w:rsidRDefault="00375CBF" w:rsidP="00375CBF">
            <w:pPr>
              <w:jc w:val="center"/>
              <w:rPr>
                <w:rFonts w:ascii="Angsana New" w:hAnsi="Angsana New"/>
                <w:b/>
                <w:bCs/>
                <w:color w:val="000000" w:themeColor="text1"/>
                <w:sz w:val="26"/>
                <w:szCs w:val="26"/>
              </w:rPr>
            </w:pPr>
          </w:p>
        </w:tc>
        <w:tc>
          <w:tcPr>
            <w:tcW w:w="270" w:type="dxa"/>
            <w:tcBorders>
              <w:top w:val="nil"/>
              <w:left w:val="nil"/>
              <w:right w:val="nil"/>
            </w:tcBorders>
            <w:shd w:val="clear" w:color="auto" w:fill="auto"/>
            <w:noWrap/>
            <w:hideMark/>
          </w:tcPr>
          <w:p w14:paraId="69EC5E50" w14:textId="77777777" w:rsidR="00375CBF" w:rsidRPr="00A13999" w:rsidRDefault="00375CBF" w:rsidP="00375CBF">
            <w:pPr>
              <w:jc w:val="center"/>
              <w:rPr>
                <w:rFonts w:ascii="Angsana New" w:hAnsi="Angsana New"/>
                <w:b/>
                <w:bCs/>
                <w:color w:val="000000" w:themeColor="text1"/>
                <w:sz w:val="26"/>
                <w:szCs w:val="26"/>
              </w:rPr>
            </w:pPr>
          </w:p>
        </w:tc>
        <w:tc>
          <w:tcPr>
            <w:tcW w:w="1440" w:type="dxa"/>
            <w:tcBorders>
              <w:top w:val="nil"/>
              <w:left w:val="nil"/>
              <w:bottom w:val="single" w:sz="4" w:space="0" w:color="auto"/>
              <w:right w:val="nil"/>
            </w:tcBorders>
            <w:shd w:val="clear" w:color="auto" w:fill="auto"/>
            <w:noWrap/>
            <w:hideMark/>
          </w:tcPr>
          <w:p w14:paraId="2BEB0B37" w14:textId="41AD6B7A" w:rsidR="00375CBF" w:rsidRPr="00A13999" w:rsidRDefault="00375CBF" w:rsidP="00375CBF">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w:t>
            </w:r>
            <w:r>
              <w:rPr>
                <w:rFonts w:ascii="Angsana New" w:hAnsi="Angsana New"/>
                <w:b/>
                <w:bCs/>
                <w:color w:val="000000" w:themeColor="text1"/>
                <w:sz w:val="26"/>
                <w:szCs w:val="26"/>
              </w:rPr>
              <w:t>4</w:t>
            </w:r>
          </w:p>
        </w:tc>
        <w:tc>
          <w:tcPr>
            <w:tcW w:w="360" w:type="dxa"/>
            <w:tcBorders>
              <w:top w:val="nil"/>
              <w:left w:val="nil"/>
              <w:bottom w:val="nil"/>
              <w:right w:val="nil"/>
            </w:tcBorders>
            <w:shd w:val="clear" w:color="auto" w:fill="auto"/>
            <w:noWrap/>
            <w:hideMark/>
          </w:tcPr>
          <w:p w14:paraId="731A02E3" w14:textId="77777777" w:rsidR="00375CBF" w:rsidRPr="00A13999" w:rsidRDefault="00375CBF" w:rsidP="00375CBF">
            <w:pPr>
              <w:jc w:val="center"/>
              <w:rPr>
                <w:rFonts w:ascii="Angsana New" w:hAnsi="Angsana New"/>
                <w:b/>
                <w:bCs/>
                <w:color w:val="000000" w:themeColor="text1"/>
                <w:sz w:val="26"/>
                <w:szCs w:val="26"/>
              </w:rPr>
            </w:pPr>
          </w:p>
        </w:tc>
        <w:tc>
          <w:tcPr>
            <w:tcW w:w="1530" w:type="dxa"/>
            <w:tcBorders>
              <w:top w:val="nil"/>
              <w:left w:val="nil"/>
              <w:bottom w:val="single" w:sz="4" w:space="0" w:color="auto"/>
              <w:right w:val="nil"/>
            </w:tcBorders>
            <w:shd w:val="clear" w:color="auto" w:fill="auto"/>
            <w:noWrap/>
            <w:hideMark/>
          </w:tcPr>
          <w:p w14:paraId="47EDAA5D" w14:textId="26F674B6" w:rsidR="00375CBF" w:rsidRPr="00A13999" w:rsidRDefault="00375CBF" w:rsidP="00375CBF">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2023</w:t>
            </w:r>
          </w:p>
        </w:tc>
      </w:tr>
      <w:tr w:rsidR="00375CBF" w:rsidRPr="00A13999" w14:paraId="02E837CB" w14:textId="77777777" w:rsidTr="00A82876">
        <w:trPr>
          <w:trHeight w:val="288"/>
        </w:trPr>
        <w:tc>
          <w:tcPr>
            <w:tcW w:w="2520" w:type="dxa"/>
            <w:tcBorders>
              <w:top w:val="nil"/>
              <w:left w:val="nil"/>
              <w:bottom w:val="nil"/>
              <w:right w:val="nil"/>
            </w:tcBorders>
            <w:shd w:val="clear" w:color="auto" w:fill="auto"/>
            <w:noWrap/>
            <w:vAlign w:val="bottom"/>
            <w:hideMark/>
          </w:tcPr>
          <w:p w14:paraId="314E67C4" w14:textId="77777777" w:rsidR="00375CBF" w:rsidRPr="00A13999" w:rsidRDefault="00375CBF" w:rsidP="00375CBF">
            <w:pPr>
              <w:rPr>
                <w:rFonts w:asciiTheme="majorBidi" w:hAnsiTheme="majorBidi" w:cstheme="majorBidi"/>
                <w:color w:val="000000"/>
                <w:sz w:val="26"/>
                <w:szCs w:val="26"/>
              </w:rPr>
            </w:pPr>
            <w:r w:rsidRPr="00A13999">
              <w:rPr>
                <w:rFonts w:asciiTheme="majorBidi" w:hAnsiTheme="majorBidi" w:cstheme="majorBidi"/>
                <w:color w:val="000000"/>
                <w:sz w:val="26"/>
                <w:szCs w:val="26"/>
              </w:rPr>
              <w:t>Finished goods</w:t>
            </w:r>
          </w:p>
        </w:tc>
        <w:tc>
          <w:tcPr>
            <w:tcW w:w="1530" w:type="dxa"/>
            <w:tcBorders>
              <w:top w:val="nil"/>
              <w:left w:val="nil"/>
              <w:bottom w:val="nil"/>
              <w:right w:val="nil"/>
            </w:tcBorders>
            <w:shd w:val="clear" w:color="auto" w:fill="auto"/>
            <w:noWrap/>
            <w:vAlign w:val="bottom"/>
          </w:tcPr>
          <w:p w14:paraId="27EFA5FE" w14:textId="7D3B05D3" w:rsidR="00375CBF" w:rsidRPr="00B01261" w:rsidRDefault="006F5D25" w:rsidP="00375CBF">
            <w:pPr>
              <w:jc w:val="right"/>
              <w:rPr>
                <w:rFonts w:asciiTheme="majorBidi" w:hAnsiTheme="majorBidi" w:cstheme="majorBidi"/>
                <w:sz w:val="28"/>
              </w:rPr>
            </w:pPr>
            <w:r w:rsidRPr="00B01261">
              <w:rPr>
                <w:rFonts w:ascii="Angsana New" w:hAnsi="Angsana New"/>
                <w:sz w:val="28"/>
              </w:rPr>
              <w:t>268,406,342.38</w:t>
            </w:r>
          </w:p>
        </w:tc>
        <w:tc>
          <w:tcPr>
            <w:tcW w:w="270" w:type="dxa"/>
            <w:tcBorders>
              <w:top w:val="nil"/>
              <w:left w:val="nil"/>
              <w:bottom w:val="nil"/>
              <w:right w:val="nil"/>
            </w:tcBorders>
            <w:shd w:val="clear" w:color="auto" w:fill="auto"/>
            <w:noWrap/>
            <w:vAlign w:val="bottom"/>
            <w:hideMark/>
          </w:tcPr>
          <w:p w14:paraId="2FBFC84F" w14:textId="77777777" w:rsidR="00375CBF" w:rsidRPr="00B01261" w:rsidRDefault="00375CBF" w:rsidP="00375CBF">
            <w:pPr>
              <w:ind w:left="-406" w:right="-235"/>
              <w:rPr>
                <w:rFonts w:asciiTheme="majorBidi" w:hAnsiTheme="majorBidi" w:cstheme="majorBidi"/>
                <w:color w:val="000000"/>
                <w:sz w:val="28"/>
              </w:rPr>
            </w:pPr>
          </w:p>
        </w:tc>
        <w:tc>
          <w:tcPr>
            <w:tcW w:w="1440" w:type="dxa"/>
            <w:tcBorders>
              <w:top w:val="nil"/>
              <w:left w:val="nil"/>
              <w:bottom w:val="nil"/>
              <w:right w:val="nil"/>
            </w:tcBorders>
            <w:shd w:val="clear" w:color="auto" w:fill="auto"/>
            <w:noWrap/>
            <w:vAlign w:val="bottom"/>
          </w:tcPr>
          <w:p w14:paraId="6B7439AA" w14:textId="4CE4200D" w:rsidR="00375CBF" w:rsidRPr="00B01261" w:rsidRDefault="00375CBF" w:rsidP="00375CBF">
            <w:pPr>
              <w:jc w:val="right"/>
              <w:rPr>
                <w:rFonts w:asciiTheme="majorBidi" w:hAnsiTheme="majorBidi" w:cstheme="majorBidi"/>
                <w:sz w:val="28"/>
              </w:rPr>
            </w:pPr>
            <w:r w:rsidRPr="00B01261">
              <w:rPr>
                <w:rFonts w:ascii="Angsana New" w:hAnsi="Angsana New"/>
                <w:sz w:val="28"/>
              </w:rPr>
              <w:t>251,770,769.37</w:t>
            </w:r>
          </w:p>
        </w:tc>
        <w:tc>
          <w:tcPr>
            <w:tcW w:w="270" w:type="dxa"/>
            <w:tcBorders>
              <w:left w:val="nil"/>
              <w:bottom w:val="nil"/>
              <w:right w:val="nil"/>
            </w:tcBorders>
            <w:shd w:val="clear" w:color="auto" w:fill="auto"/>
            <w:noWrap/>
            <w:vAlign w:val="bottom"/>
          </w:tcPr>
          <w:p w14:paraId="64D52D16" w14:textId="77777777" w:rsidR="00375CBF" w:rsidRPr="00B01261" w:rsidRDefault="00375CBF" w:rsidP="00375CBF">
            <w:pPr>
              <w:jc w:val="right"/>
              <w:rPr>
                <w:rFonts w:asciiTheme="majorBidi" w:hAnsiTheme="majorBidi" w:cstheme="majorBidi"/>
                <w:color w:val="000000"/>
                <w:sz w:val="28"/>
              </w:rPr>
            </w:pPr>
          </w:p>
        </w:tc>
        <w:tc>
          <w:tcPr>
            <w:tcW w:w="1440" w:type="dxa"/>
            <w:tcBorders>
              <w:top w:val="nil"/>
              <w:left w:val="nil"/>
              <w:bottom w:val="nil"/>
              <w:right w:val="nil"/>
            </w:tcBorders>
            <w:shd w:val="clear" w:color="auto" w:fill="auto"/>
            <w:noWrap/>
            <w:vAlign w:val="bottom"/>
          </w:tcPr>
          <w:p w14:paraId="612F886C" w14:textId="6A7FEA43" w:rsidR="00375CBF" w:rsidRPr="00B01261" w:rsidRDefault="006F5D25" w:rsidP="00375CBF">
            <w:pPr>
              <w:jc w:val="right"/>
              <w:rPr>
                <w:rFonts w:asciiTheme="majorBidi" w:hAnsiTheme="majorBidi" w:cstheme="majorBidi"/>
                <w:sz w:val="28"/>
              </w:rPr>
            </w:pPr>
            <w:r w:rsidRPr="00B01261">
              <w:rPr>
                <w:rFonts w:ascii="Angsana New" w:hAnsi="Angsana New"/>
                <w:sz w:val="28"/>
              </w:rPr>
              <w:t>245,710,858.60</w:t>
            </w:r>
          </w:p>
        </w:tc>
        <w:tc>
          <w:tcPr>
            <w:tcW w:w="360" w:type="dxa"/>
            <w:tcBorders>
              <w:top w:val="nil"/>
              <w:left w:val="nil"/>
              <w:bottom w:val="nil"/>
              <w:right w:val="nil"/>
            </w:tcBorders>
            <w:shd w:val="clear" w:color="auto" w:fill="auto"/>
            <w:noWrap/>
            <w:vAlign w:val="bottom"/>
          </w:tcPr>
          <w:p w14:paraId="7791727E" w14:textId="77777777" w:rsidR="00375CBF" w:rsidRPr="00B01261" w:rsidRDefault="00375CBF" w:rsidP="00375CBF">
            <w:pPr>
              <w:jc w:val="right"/>
              <w:rPr>
                <w:rFonts w:asciiTheme="majorBidi" w:hAnsiTheme="majorBidi" w:cstheme="majorBidi"/>
                <w:color w:val="000000"/>
                <w:sz w:val="28"/>
              </w:rPr>
            </w:pPr>
          </w:p>
        </w:tc>
        <w:tc>
          <w:tcPr>
            <w:tcW w:w="1530" w:type="dxa"/>
            <w:tcBorders>
              <w:top w:val="nil"/>
              <w:left w:val="nil"/>
              <w:bottom w:val="nil"/>
              <w:right w:val="nil"/>
            </w:tcBorders>
            <w:shd w:val="clear" w:color="auto" w:fill="auto"/>
            <w:noWrap/>
            <w:vAlign w:val="bottom"/>
          </w:tcPr>
          <w:p w14:paraId="21E2551F" w14:textId="7F623AC6" w:rsidR="00375CBF" w:rsidRPr="00B01261" w:rsidRDefault="00375CBF" w:rsidP="00375CBF">
            <w:pPr>
              <w:jc w:val="right"/>
              <w:rPr>
                <w:rFonts w:asciiTheme="majorBidi" w:hAnsiTheme="majorBidi" w:cstheme="majorBidi"/>
                <w:sz w:val="28"/>
              </w:rPr>
            </w:pPr>
            <w:r w:rsidRPr="00B01261">
              <w:rPr>
                <w:rFonts w:ascii="Angsana New" w:hAnsi="Angsana New"/>
                <w:sz w:val="28"/>
              </w:rPr>
              <w:t>230,148,621.68</w:t>
            </w:r>
          </w:p>
        </w:tc>
      </w:tr>
      <w:tr w:rsidR="00375CBF" w:rsidRPr="00A13999" w14:paraId="4F396905" w14:textId="77777777" w:rsidTr="00A82876">
        <w:trPr>
          <w:trHeight w:val="288"/>
        </w:trPr>
        <w:tc>
          <w:tcPr>
            <w:tcW w:w="2520" w:type="dxa"/>
            <w:tcBorders>
              <w:top w:val="nil"/>
              <w:left w:val="nil"/>
              <w:bottom w:val="nil"/>
              <w:right w:val="nil"/>
            </w:tcBorders>
            <w:shd w:val="clear" w:color="auto" w:fill="auto"/>
            <w:noWrap/>
            <w:vAlign w:val="bottom"/>
            <w:hideMark/>
          </w:tcPr>
          <w:p w14:paraId="21B11CB2" w14:textId="77777777" w:rsidR="00375CBF" w:rsidRPr="001B254B" w:rsidRDefault="00375CBF" w:rsidP="00375CBF">
            <w:pPr>
              <w:rPr>
                <w:rFonts w:asciiTheme="majorBidi" w:hAnsiTheme="majorBidi" w:cstheme="majorBidi"/>
                <w:color w:val="000000"/>
                <w:sz w:val="26"/>
                <w:szCs w:val="26"/>
                <w:cs/>
              </w:rPr>
            </w:pPr>
            <w:r w:rsidRPr="00A13999">
              <w:rPr>
                <w:rFonts w:asciiTheme="majorBidi" w:hAnsiTheme="majorBidi" w:cstheme="majorBidi"/>
                <w:color w:val="000000"/>
                <w:sz w:val="26"/>
                <w:szCs w:val="26"/>
              </w:rPr>
              <w:t>Goods in transit</w:t>
            </w:r>
          </w:p>
        </w:tc>
        <w:tc>
          <w:tcPr>
            <w:tcW w:w="1530" w:type="dxa"/>
            <w:tcBorders>
              <w:top w:val="nil"/>
              <w:left w:val="nil"/>
              <w:bottom w:val="nil"/>
              <w:right w:val="nil"/>
            </w:tcBorders>
            <w:shd w:val="clear" w:color="auto" w:fill="auto"/>
            <w:noWrap/>
            <w:vAlign w:val="bottom"/>
          </w:tcPr>
          <w:p w14:paraId="22A6AA1E" w14:textId="389A506E" w:rsidR="00375CBF" w:rsidRPr="00B01261" w:rsidRDefault="006F5D25" w:rsidP="00375CBF">
            <w:pPr>
              <w:jc w:val="right"/>
              <w:rPr>
                <w:rFonts w:asciiTheme="majorBidi" w:hAnsiTheme="majorBidi" w:cstheme="majorBidi"/>
                <w:sz w:val="28"/>
              </w:rPr>
            </w:pPr>
            <w:r w:rsidRPr="00B01261">
              <w:rPr>
                <w:rFonts w:ascii="Angsana New" w:hAnsi="Angsana New"/>
                <w:sz w:val="28"/>
              </w:rPr>
              <w:t>18,911,674.41</w:t>
            </w:r>
          </w:p>
        </w:tc>
        <w:tc>
          <w:tcPr>
            <w:tcW w:w="270" w:type="dxa"/>
            <w:tcBorders>
              <w:top w:val="nil"/>
              <w:left w:val="nil"/>
              <w:right w:val="nil"/>
            </w:tcBorders>
            <w:shd w:val="clear" w:color="auto" w:fill="auto"/>
            <w:noWrap/>
            <w:vAlign w:val="bottom"/>
            <w:hideMark/>
          </w:tcPr>
          <w:p w14:paraId="6ED8F605" w14:textId="77777777" w:rsidR="00375CBF" w:rsidRPr="00B01261" w:rsidRDefault="00375CBF" w:rsidP="00375CBF">
            <w:pPr>
              <w:ind w:left="-406" w:right="-235"/>
              <w:rPr>
                <w:rFonts w:asciiTheme="majorBidi" w:hAnsiTheme="majorBidi" w:cstheme="majorBidi"/>
                <w:color w:val="000000"/>
                <w:sz w:val="28"/>
              </w:rPr>
            </w:pPr>
          </w:p>
        </w:tc>
        <w:tc>
          <w:tcPr>
            <w:tcW w:w="1440" w:type="dxa"/>
            <w:tcBorders>
              <w:top w:val="nil"/>
              <w:left w:val="nil"/>
              <w:bottom w:val="nil"/>
              <w:right w:val="nil"/>
            </w:tcBorders>
            <w:shd w:val="clear" w:color="auto" w:fill="auto"/>
            <w:noWrap/>
            <w:vAlign w:val="bottom"/>
          </w:tcPr>
          <w:p w14:paraId="146315B4" w14:textId="4CAD004D" w:rsidR="00375CBF" w:rsidRPr="00B01261" w:rsidRDefault="00375CBF" w:rsidP="00375CBF">
            <w:pPr>
              <w:jc w:val="right"/>
              <w:rPr>
                <w:rFonts w:asciiTheme="majorBidi" w:hAnsiTheme="majorBidi" w:cstheme="majorBidi"/>
                <w:sz w:val="28"/>
              </w:rPr>
            </w:pPr>
            <w:r w:rsidRPr="00B01261">
              <w:rPr>
                <w:rFonts w:ascii="Angsana New" w:hAnsi="Angsana New"/>
                <w:sz w:val="28"/>
              </w:rPr>
              <w:t>21,907,784.73</w:t>
            </w:r>
          </w:p>
        </w:tc>
        <w:tc>
          <w:tcPr>
            <w:tcW w:w="270" w:type="dxa"/>
            <w:tcBorders>
              <w:top w:val="nil"/>
              <w:left w:val="nil"/>
              <w:right w:val="nil"/>
            </w:tcBorders>
            <w:shd w:val="clear" w:color="auto" w:fill="auto"/>
            <w:noWrap/>
            <w:vAlign w:val="bottom"/>
          </w:tcPr>
          <w:p w14:paraId="384465D8" w14:textId="77777777" w:rsidR="00375CBF" w:rsidRPr="00B01261" w:rsidRDefault="00375CBF" w:rsidP="00375CBF">
            <w:pPr>
              <w:jc w:val="right"/>
              <w:rPr>
                <w:rFonts w:asciiTheme="majorBidi" w:hAnsiTheme="majorBidi" w:cstheme="majorBidi"/>
                <w:color w:val="000000"/>
                <w:sz w:val="28"/>
              </w:rPr>
            </w:pPr>
          </w:p>
        </w:tc>
        <w:tc>
          <w:tcPr>
            <w:tcW w:w="1440" w:type="dxa"/>
            <w:tcBorders>
              <w:top w:val="nil"/>
              <w:left w:val="nil"/>
              <w:bottom w:val="nil"/>
              <w:right w:val="nil"/>
            </w:tcBorders>
            <w:shd w:val="clear" w:color="auto" w:fill="auto"/>
            <w:noWrap/>
            <w:vAlign w:val="bottom"/>
          </w:tcPr>
          <w:p w14:paraId="3303E5F0" w14:textId="7DFFB246" w:rsidR="00375CBF" w:rsidRPr="00B01261" w:rsidRDefault="006F5D25" w:rsidP="00375CBF">
            <w:pPr>
              <w:jc w:val="right"/>
              <w:rPr>
                <w:rFonts w:asciiTheme="majorBidi" w:hAnsiTheme="majorBidi" w:cstheme="majorBidi"/>
                <w:sz w:val="28"/>
              </w:rPr>
            </w:pPr>
            <w:r w:rsidRPr="00B01261">
              <w:rPr>
                <w:rFonts w:ascii="Angsana New" w:hAnsi="Angsana New"/>
                <w:sz w:val="28"/>
              </w:rPr>
              <w:t>18,911,674.41</w:t>
            </w:r>
          </w:p>
        </w:tc>
        <w:tc>
          <w:tcPr>
            <w:tcW w:w="360" w:type="dxa"/>
            <w:tcBorders>
              <w:top w:val="nil"/>
              <w:left w:val="nil"/>
              <w:right w:val="nil"/>
            </w:tcBorders>
            <w:shd w:val="clear" w:color="auto" w:fill="auto"/>
            <w:noWrap/>
            <w:vAlign w:val="bottom"/>
          </w:tcPr>
          <w:p w14:paraId="3798F331" w14:textId="77777777" w:rsidR="00375CBF" w:rsidRPr="00B01261" w:rsidRDefault="00375CBF" w:rsidP="00375CBF">
            <w:pPr>
              <w:jc w:val="right"/>
              <w:rPr>
                <w:rFonts w:asciiTheme="majorBidi" w:hAnsiTheme="majorBidi" w:cstheme="majorBidi"/>
                <w:color w:val="000000"/>
                <w:sz w:val="28"/>
              </w:rPr>
            </w:pPr>
          </w:p>
        </w:tc>
        <w:tc>
          <w:tcPr>
            <w:tcW w:w="1530" w:type="dxa"/>
            <w:tcBorders>
              <w:top w:val="nil"/>
              <w:left w:val="nil"/>
              <w:bottom w:val="nil"/>
              <w:right w:val="nil"/>
            </w:tcBorders>
            <w:shd w:val="clear" w:color="auto" w:fill="auto"/>
            <w:noWrap/>
            <w:vAlign w:val="bottom"/>
          </w:tcPr>
          <w:p w14:paraId="01B671D3" w14:textId="1E81CAB9" w:rsidR="00375CBF" w:rsidRPr="00B01261" w:rsidRDefault="00375CBF" w:rsidP="00375CBF">
            <w:pPr>
              <w:jc w:val="right"/>
              <w:rPr>
                <w:rFonts w:asciiTheme="majorBidi" w:hAnsiTheme="majorBidi" w:cstheme="majorBidi"/>
                <w:sz w:val="28"/>
              </w:rPr>
            </w:pPr>
            <w:r w:rsidRPr="00B01261">
              <w:rPr>
                <w:rFonts w:ascii="Angsana New" w:hAnsi="Angsana New"/>
                <w:sz w:val="28"/>
              </w:rPr>
              <w:t>20,852,966.77</w:t>
            </w:r>
          </w:p>
        </w:tc>
      </w:tr>
      <w:tr w:rsidR="00375CBF" w:rsidRPr="00A13999" w14:paraId="36EA2E16" w14:textId="77777777" w:rsidTr="00A82876">
        <w:trPr>
          <w:trHeight w:val="288"/>
        </w:trPr>
        <w:tc>
          <w:tcPr>
            <w:tcW w:w="2520" w:type="dxa"/>
            <w:tcBorders>
              <w:top w:val="nil"/>
              <w:left w:val="nil"/>
              <w:bottom w:val="nil"/>
              <w:right w:val="nil"/>
            </w:tcBorders>
            <w:shd w:val="clear" w:color="auto" w:fill="auto"/>
            <w:noWrap/>
            <w:vAlign w:val="bottom"/>
          </w:tcPr>
          <w:p w14:paraId="687EB597" w14:textId="77777777" w:rsidR="00375CBF" w:rsidRPr="00A13999" w:rsidRDefault="00375CBF" w:rsidP="00375CBF">
            <w:pPr>
              <w:rPr>
                <w:rFonts w:asciiTheme="majorBidi" w:hAnsiTheme="majorBidi" w:cstheme="majorBidi"/>
                <w:color w:val="000000"/>
                <w:sz w:val="26"/>
                <w:szCs w:val="26"/>
              </w:rPr>
            </w:pPr>
            <w:r w:rsidRPr="00A13999">
              <w:rPr>
                <w:rFonts w:asciiTheme="majorBidi" w:hAnsiTheme="majorBidi" w:cstheme="majorBidi"/>
                <w:color w:val="000000"/>
                <w:sz w:val="26"/>
                <w:szCs w:val="26"/>
              </w:rPr>
              <w:t>Work in progress</w:t>
            </w:r>
          </w:p>
        </w:tc>
        <w:tc>
          <w:tcPr>
            <w:tcW w:w="1530" w:type="dxa"/>
            <w:tcBorders>
              <w:top w:val="nil"/>
              <w:left w:val="nil"/>
              <w:right w:val="nil"/>
            </w:tcBorders>
            <w:shd w:val="clear" w:color="auto" w:fill="auto"/>
            <w:noWrap/>
            <w:vAlign w:val="bottom"/>
          </w:tcPr>
          <w:p w14:paraId="60094B5A" w14:textId="5CE9A3CF" w:rsidR="00375CBF" w:rsidRPr="00B01261" w:rsidRDefault="006F5D25" w:rsidP="00375CBF">
            <w:pPr>
              <w:jc w:val="right"/>
              <w:rPr>
                <w:rFonts w:asciiTheme="majorBidi" w:hAnsiTheme="majorBidi" w:cstheme="majorBidi"/>
                <w:sz w:val="28"/>
              </w:rPr>
            </w:pPr>
            <w:r w:rsidRPr="00B01261">
              <w:rPr>
                <w:rFonts w:ascii="Angsana New" w:hAnsi="Angsana New"/>
                <w:sz w:val="28"/>
              </w:rPr>
              <w:t>240,876.72</w:t>
            </w:r>
          </w:p>
        </w:tc>
        <w:tc>
          <w:tcPr>
            <w:tcW w:w="270" w:type="dxa"/>
            <w:tcBorders>
              <w:left w:val="nil"/>
              <w:right w:val="nil"/>
            </w:tcBorders>
            <w:shd w:val="clear" w:color="auto" w:fill="auto"/>
            <w:noWrap/>
            <w:vAlign w:val="bottom"/>
          </w:tcPr>
          <w:p w14:paraId="5F9CB24E" w14:textId="77777777" w:rsidR="00375CBF" w:rsidRPr="00B01261" w:rsidRDefault="00375CBF" w:rsidP="00375CBF">
            <w:pPr>
              <w:rPr>
                <w:rFonts w:asciiTheme="majorBidi" w:hAnsiTheme="majorBidi" w:cstheme="majorBidi"/>
                <w:color w:val="000000"/>
                <w:sz w:val="28"/>
              </w:rPr>
            </w:pPr>
          </w:p>
        </w:tc>
        <w:tc>
          <w:tcPr>
            <w:tcW w:w="1440" w:type="dxa"/>
            <w:tcBorders>
              <w:top w:val="nil"/>
              <w:left w:val="nil"/>
              <w:right w:val="nil"/>
            </w:tcBorders>
            <w:shd w:val="clear" w:color="auto" w:fill="auto"/>
            <w:noWrap/>
            <w:vAlign w:val="bottom"/>
          </w:tcPr>
          <w:p w14:paraId="197148C8" w14:textId="01F5ED0D" w:rsidR="00375CBF" w:rsidRPr="00B01261" w:rsidRDefault="00375CBF" w:rsidP="00375CBF">
            <w:pPr>
              <w:jc w:val="right"/>
              <w:rPr>
                <w:rFonts w:asciiTheme="majorBidi" w:hAnsiTheme="majorBidi" w:cstheme="majorBidi"/>
                <w:sz w:val="28"/>
              </w:rPr>
            </w:pPr>
            <w:r w:rsidRPr="00B01261">
              <w:rPr>
                <w:rFonts w:ascii="Angsana New" w:hAnsi="Angsana New"/>
                <w:sz w:val="28"/>
              </w:rPr>
              <w:t>364,046.89</w:t>
            </w:r>
          </w:p>
        </w:tc>
        <w:tc>
          <w:tcPr>
            <w:tcW w:w="270" w:type="dxa"/>
            <w:tcBorders>
              <w:left w:val="nil"/>
              <w:right w:val="nil"/>
            </w:tcBorders>
            <w:shd w:val="clear" w:color="auto" w:fill="auto"/>
            <w:noWrap/>
            <w:vAlign w:val="bottom"/>
          </w:tcPr>
          <w:p w14:paraId="2A01F075" w14:textId="77777777" w:rsidR="00375CBF" w:rsidRPr="00B01261" w:rsidRDefault="00375CBF" w:rsidP="00375CBF">
            <w:pPr>
              <w:jc w:val="right"/>
              <w:rPr>
                <w:rFonts w:asciiTheme="majorBidi" w:hAnsiTheme="majorBidi" w:cstheme="majorBidi"/>
                <w:color w:val="000000"/>
                <w:sz w:val="28"/>
              </w:rPr>
            </w:pPr>
          </w:p>
        </w:tc>
        <w:tc>
          <w:tcPr>
            <w:tcW w:w="1440" w:type="dxa"/>
            <w:tcBorders>
              <w:top w:val="nil"/>
              <w:left w:val="nil"/>
              <w:right w:val="nil"/>
            </w:tcBorders>
            <w:shd w:val="clear" w:color="auto" w:fill="auto"/>
            <w:noWrap/>
            <w:vAlign w:val="bottom"/>
          </w:tcPr>
          <w:p w14:paraId="27727D24" w14:textId="711D86F5" w:rsidR="00375CBF" w:rsidRPr="00B01261" w:rsidRDefault="006F5D25" w:rsidP="00375CBF">
            <w:pPr>
              <w:jc w:val="right"/>
              <w:rPr>
                <w:rFonts w:asciiTheme="majorBidi" w:hAnsiTheme="majorBidi" w:cstheme="majorBidi"/>
                <w:sz w:val="28"/>
              </w:rPr>
            </w:pPr>
            <w:r w:rsidRPr="00B01261">
              <w:rPr>
                <w:rFonts w:ascii="Angsana New" w:hAnsi="Angsana New"/>
                <w:sz w:val="28"/>
              </w:rPr>
              <w:t>43,154.86</w:t>
            </w:r>
          </w:p>
        </w:tc>
        <w:tc>
          <w:tcPr>
            <w:tcW w:w="360" w:type="dxa"/>
            <w:tcBorders>
              <w:left w:val="nil"/>
              <w:right w:val="nil"/>
            </w:tcBorders>
            <w:shd w:val="clear" w:color="auto" w:fill="auto"/>
            <w:noWrap/>
            <w:vAlign w:val="bottom"/>
          </w:tcPr>
          <w:p w14:paraId="6E37903D" w14:textId="77777777" w:rsidR="00375CBF" w:rsidRPr="00B01261" w:rsidRDefault="00375CBF" w:rsidP="00375CBF">
            <w:pPr>
              <w:jc w:val="right"/>
              <w:rPr>
                <w:rFonts w:asciiTheme="majorBidi" w:hAnsiTheme="majorBidi" w:cstheme="majorBidi"/>
                <w:color w:val="000000"/>
                <w:sz w:val="28"/>
              </w:rPr>
            </w:pPr>
          </w:p>
        </w:tc>
        <w:tc>
          <w:tcPr>
            <w:tcW w:w="1530" w:type="dxa"/>
            <w:tcBorders>
              <w:top w:val="nil"/>
              <w:left w:val="nil"/>
              <w:right w:val="nil"/>
            </w:tcBorders>
            <w:shd w:val="clear" w:color="auto" w:fill="auto"/>
            <w:noWrap/>
            <w:vAlign w:val="bottom"/>
          </w:tcPr>
          <w:p w14:paraId="64A55CE8" w14:textId="78463A72" w:rsidR="00375CBF" w:rsidRPr="00B01261" w:rsidRDefault="00375CBF" w:rsidP="00375CBF">
            <w:pPr>
              <w:jc w:val="right"/>
              <w:rPr>
                <w:rFonts w:asciiTheme="majorBidi" w:hAnsiTheme="majorBidi" w:cstheme="majorBidi"/>
                <w:sz w:val="28"/>
              </w:rPr>
            </w:pPr>
            <w:r w:rsidRPr="00B01261">
              <w:rPr>
                <w:rFonts w:ascii="Angsana New" w:hAnsi="Angsana New"/>
                <w:sz w:val="28"/>
              </w:rPr>
              <w:t>49,919.83</w:t>
            </w:r>
          </w:p>
        </w:tc>
      </w:tr>
      <w:tr w:rsidR="00375CBF" w:rsidRPr="00A13999" w14:paraId="1E1C1203" w14:textId="77777777" w:rsidTr="00A82876">
        <w:trPr>
          <w:trHeight w:val="288"/>
        </w:trPr>
        <w:tc>
          <w:tcPr>
            <w:tcW w:w="2520" w:type="dxa"/>
            <w:tcBorders>
              <w:top w:val="nil"/>
              <w:left w:val="nil"/>
              <w:bottom w:val="nil"/>
              <w:right w:val="nil"/>
            </w:tcBorders>
            <w:shd w:val="clear" w:color="auto" w:fill="auto"/>
            <w:noWrap/>
            <w:vAlign w:val="bottom"/>
            <w:hideMark/>
          </w:tcPr>
          <w:p w14:paraId="50F6DADB" w14:textId="77777777" w:rsidR="00375CBF" w:rsidRPr="00A13999" w:rsidRDefault="00375CBF" w:rsidP="00375CBF">
            <w:pPr>
              <w:rPr>
                <w:rFonts w:asciiTheme="majorBidi" w:hAnsiTheme="majorBidi" w:cstheme="majorBidi"/>
                <w:b/>
                <w:bCs/>
                <w:color w:val="000000"/>
                <w:sz w:val="26"/>
                <w:szCs w:val="26"/>
              </w:rPr>
            </w:pPr>
            <w:r w:rsidRPr="00A13999">
              <w:rPr>
                <w:rFonts w:asciiTheme="majorBidi" w:hAnsiTheme="majorBidi" w:cstheme="majorBidi"/>
                <w:b/>
                <w:bCs/>
                <w:color w:val="000000"/>
                <w:sz w:val="26"/>
                <w:szCs w:val="26"/>
              </w:rPr>
              <w:t>Total</w:t>
            </w:r>
          </w:p>
        </w:tc>
        <w:tc>
          <w:tcPr>
            <w:tcW w:w="1530" w:type="dxa"/>
            <w:tcBorders>
              <w:top w:val="single" w:sz="4" w:space="0" w:color="auto"/>
              <w:left w:val="nil"/>
              <w:bottom w:val="nil"/>
              <w:right w:val="nil"/>
            </w:tcBorders>
            <w:shd w:val="clear" w:color="auto" w:fill="auto"/>
            <w:noWrap/>
            <w:vAlign w:val="bottom"/>
          </w:tcPr>
          <w:p w14:paraId="2936EDBC" w14:textId="46708857" w:rsidR="00375CBF" w:rsidRPr="00B01261" w:rsidRDefault="006F5D25" w:rsidP="00375CBF">
            <w:pPr>
              <w:jc w:val="right"/>
              <w:rPr>
                <w:rFonts w:asciiTheme="majorBidi" w:hAnsiTheme="majorBidi" w:cstheme="majorBidi"/>
                <w:b/>
                <w:bCs/>
                <w:sz w:val="28"/>
              </w:rPr>
            </w:pPr>
            <w:r w:rsidRPr="00B01261">
              <w:rPr>
                <w:rFonts w:ascii="Angsana New" w:hAnsi="Angsana New"/>
                <w:b/>
                <w:bCs/>
                <w:sz w:val="28"/>
              </w:rPr>
              <w:t>287,558,893.51</w:t>
            </w:r>
          </w:p>
        </w:tc>
        <w:tc>
          <w:tcPr>
            <w:tcW w:w="270" w:type="dxa"/>
            <w:tcBorders>
              <w:top w:val="nil"/>
              <w:left w:val="nil"/>
              <w:bottom w:val="nil"/>
              <w:right w:val="nil"/>
            </w:tcBorders>
            <w:shd w:val="clear" w:color="auto" w:fill="auto"/>
            <w:noWrap/>
            <w:vAlign w:val="bottom"/>
            <w:hideMark/>
          </w:tcPr>
          <w:p w14:paraId="3B4B0789" w14:textId="77777777" w:rsidR="00375CBF" w:rsidRPr="00B01261" w:rsidRDefault="00375CBF" w:rsidP="00375CBF">
            <w:pPr>
              <w:ind w:left="-406" w:right="-235"/>
              <w:rPr>
                <w:rFonts w:asciiTheme="majorBidi" w:hAnsiTheme="majorBidi" w:cstheme="majorBidi"/>
                <w:b/>
                <w:bCs/>
                <w:color w:val="000000"/>
                <w:sz w:val="28"/>
              </w:rPr>
            </w:pPr>
          </w:p>
        </w:tc>
        <w:tc>
          <w:tcPr>
            <w:tcW w:w="1440" w:type="dxa"/>
            <w:tcBorders>
              <w:top w:val="single" w:sz="4" w:space="0" w:color="auto"/>
              <w:left w:val="nil"/>
              <w:bottom w:val="nil"/>
              <w:right w:val="nil"/>
            </w:tcBorders>
            <w:shd w:val="clear" w:color="auto" w:fill="auto"/>
            <w:noWrap/>
            <w:vAlign w:val="bottom"/>
          </w:tcPr>
          <w:p w14:paraId="486CDC20" w14:textId="51EE7B51" w:rsidR="00375CBF" w:rsidRPr="00B01261" w:rsidRDefault="00375CBF" w:rsidP="00375CBF">
            <w:pPr>
              <w:jc w:val="right"/>
              <w:rPr>
                <w:rFonts w:asciiTheme="majorBidi" w:hAnsiTheme="majorBidi" w:cstheme="majorBidi"/>
                <w:b/>
                <w:bCs/>
                <w:sz w:val="28"/>
              </w:rPr>
            </w:pPr>
            <w:r w:rsidRPr="00B01261">
              <w:rPr>
                <w:rFonts w:ascii="Angsana New" w:hAnsi="Angsana New"/>
                <w:b/>
                <w:bCs/>
                <w:sz w:val="28"/>
              </w:rPr>
              <w:t>274,042,600.99</w:t>
            </w:r>
          </w:p>
        </w:tc>
        <w:tc>
          <w:tcPr>
            <w:tcW w:w="270" w:type="dxa"/>
            <w:tcBorders>
              <w:top w:val="nil"/>
              <w:left w:val="nil"/>
              <w:bottom w:val="nil"/>
              <w:right w:val="nil"/>
            </w:tcBorders>
            <w:shd w:val="clear" w:color="auto" w:fill="auto"/>
            <w:noWrap/>
            <w:vAlign w:val="bottom"/>
          </w:tcPr>
          <w:p w14:paraId="13458ACC" w14:textId="77777777" w:rsidR="00375CBF" w:rsidRPr="00B01261" w:rsidRDefault="00375CBF" w:rsidP="00375CBF">
            <w:pPr>
              <w:jc w:val="right"/>
              <w:rPr>
                <w:rFonts w:asciiTheme="majorBidi" w:hAnsiTheme="majorBidi" w:cstheme="majorBidi"/>
                <w:b/>
                <w:bCs/>
                <w:sz w:val="28"/>
              </w:rPr>
            </w:pPr>
          </w:p>
        </w:tc>
        <w:tc>
          <w:tcPr>
            <w:tcW w:w="1440" w:type="dxa"/>
            <w:tcBorders>
              <w:top w:val="single" w:sz="4" w:space="0" w:color="auto"/>
              <w:left w:val="nil"/>
              <w:bottom w:val="nil"/>
              <w:right w:val="nil"/>
            </w:tcBorders>
            <w:shd w:val="clear" w:color="auto" w:fill="auto"/>
            <w:noWrap/>
            <w:vAlign w:val="bottom"/>
          </w:tcPr>
          <w:p w14:paraId="6DEA7F69" w14:textId="639F1983" w:rsidR="00375CBF" w:rsidRPr="00B01261" w:rsidRDefault="006F5D25" w:rsidP="00375CBF">
            <w:pPr>
              <w:jc w:val="right"/>
              <w:rPr>
                <w:rFonts w:asciiTheme="majorBidi" w:hAnsiTheme="majorBidi" w:cstheme="majorBidi"/>
                <w:b/>
                <w:bCs/>
                <w:sz w:val="28"/>
              </w:rPr>
            </w:pPr>
            <w:r w:rsidRPr="00B01261">
              <w:rPr>
                <w:rFonts w:ascii="Angsana New" w:hAnsi="Angsana New"/>
                <w:b/>
                <w:bCs/>
                <w:sz w:val="28"/>
              </w:rPr>
              <w:t>264,665,687.87</w:t>
            </w:r>
          </w:p>
        </w:tc>
        <w:tc>
          <w:tcPr>
            <w:tcW w:w="360" w:type="dxa"/>
            <w:tcBorders>
              <w:top w:val="nil"/>
              <w:left w:val="nil"/>
              <w:bottom w:val="nil"/>
              <w:right w:val="nil"/>
            </w:tcBorders>
            <w:shd w:val="clear" w:color="auto" w:fill="auto"/>
            <w:noWrap/>
            <w:vAlign w:val="bottom"/>
          </w:tcPr>
          <w:p w14:paraId="5826CE0A" w14:textId="77777777" w:rsidR="00375CBF" w:rsidRPr="00B01261" w:rsidRDefault="00375CBF" w:rsidP="00375CBF">
            <w:pPr>
              <w:jc w:val="right"/>
              <w:rPr>
                <w:rFonts w:asciiTheme="majorBidi" w:hAnsiTheme="majorBidi" w:cstheme="majorBidi"/>
                <w:b/>
                <w:bCs/>
                <w:sz w:val="28"/>
              </w:rPr>
            </w:pPr>
          </w:p>
        </w:tc>
        <w:tc>
          <w:tcPr>
            <w:tcW w:w="1530" w:type="dxa"/>
            <w:tcBorders>
              <w:top w:val="single" w:sz="4" w:space="0" w:color="auto"/>
              <w:left w:val="nil"/>
              <w:bottom w:val="nil"/>
              <w:right w:val="nil"/>
            </w:tcBorders>
            <w:shd w:val="clear" w:color="auto" w:fill="auto"/>
            <w:noWrap/>
            <w:vAlign w:val="bottom"/>
          </w:tcPr>
          <w:p w14:paraId="63BB28E0" w14:textId="78CCB9A9" w:rsidR="00375CBF" w:rsidRPr="00B01261" w:rsidRDefault="00375CBF" w:rsidP="00375CBF">
            <w:pPr>
              <w:jc w:val="right"/>
              <w:rPr>
                <w:rFonts w:asciiTheme="majorBidi" w:hAnsiTheme="majorBidi" w:cstheme="majorBidi"/>
                <w:b/>
                <w:bCs/>
                <w:sz w:val="28"/>
              </w:rPr>
            </w:pPr>
            <w:r w:rsidRPr="00B01261">
              <w:rPr>
                <w:rFonts w:ascii="Angsana New" w:hAnsi="Angsana New"/>
                <w:b/>
                <w:bCs/>
                <w:sz w:val="28"/>
              </w:rPr>
              <w:t>251,051,508.28</w:t>
            </w:r>
          </w:p>
        </w:tc>
      </w:tr>
      <w:tr w:rsidR="00375CBF" w:rsidRPr="00A13999" w14:paraId="670F26EB" w14:textId="77777777" w:rsidTr="00A82876">
        <w:trPr>
          <w:trHeight w:hRule="exact" w:val="679"/>
        </w:trPr>
        <w:tc>
          <w:tcPr>
            <w:tcW w:w="2520" w:type="dxa"/>
            <w:tcBorders>
              <w:top w:val="nil"/>
              <w:left w:val="nil"/>
              <w:bottom w:val="nil"/>
              <w:right w:val="nil"/>
            </w:tcBorders>
            <w:shd w:val="clear" w:color="auto" w:fill="auto"/>
            <w:noWrap/>
            <w:vAlign w:val="bottom"/>
            <w:hideMark/>
          </w:tcPr>
          <w:p w14:paraId="35EBC180" w14:textId="77777777" w:rsidR="00375CBF" w:rsidRPr="00A13999" w:rsidRDefault="00375CBF" w:rsidP="00375CBF">
            <w:pPr>
              <w:rPr>
                <w:rFonts w:asciiTheme="majorBidi" w:hAnsiTheme="majorBidi" w:cstheme="majorBidi"/>
                <w:color w:val="000000"/>
                <w:sz w:val="26"/>
                <w:szCs w:val="26"/>
              </w:rPr>
            </w:pPr>
            <w:r w:rsidRPr="00A13999">
              <w:rPr>
                <w:rFonts w:asciiTheme="majorBidi" w:hAnsiTheme="majorBidi" w:cstheme="majorBidi"/>
                <w:color w:val="000000"/>
                <w:sz w:val="26"/>
                <w:szCs w:val="26"/>
                <w:u w:val="single"/>
              </w:rPr>
              <w:t>Less</w:t>
            </w:r>
            <w:r w:rsidRPr="00A13999">
              <w:rPr>
                <w:rFonts w:asciiTheme="majorBidi" w:hAnsiTheme="majorBidi" w:cstheme="majorBidi"/>
                <w:color w:val="000000"/>
                <w:sz w:val="26"/>
                <w:szCs w:val="26"/>
              </w:rPr>
              <w:t xml:space="preserve"> Allowance for diminution                    </w:t>
            </w:r>
          </w:p>
          <w:p w14:paraId="306B1F1F" w14:textId="77777777" w:rsidR="00375CBF" w:rsidRPr="00A13999" w:rsidRDefault="00375CBF" w:rsidP="00375CBF">
            <w:pPr>
              <w:rPr>
                <w:rFonts w:asciiTheme="majorBidi" w:hAnsiTheme="majorBidi" w:cstheme="majorBidi"/>
                <w:color w:val="000000"/>
                <w:sz w:val="26"/>
                <w:szCs w:val="26"/>
              </w:rPr>
            </w:pPr>
            <w:r w:rsidRPr="00A13999">
              <w:rPr>
                <w:rFonts w:asciiTheme="majorBidi" w:hAnsiTheme="majorBidi" w:cstheme="majorBidi"/>
                <w:color w:val="000000"/>
                <w:sz w:val="26"/>
                <w:szCs w:val="26"/>
              </w:rPr>
              <w:t xml:space="preserve">         in value of inventories</w:t>
            </w:r>
          </w:p>
        </w:tc>
        <w:tc>
          <w:tcPr>
            <w:tcW w:w="1530" w:type="dxa"/>
            <w:tcBorders>
              <w:top w:val="nil"/>
              <w:left w:val="nil"/>
              <w:bottom w:val="single" w:sz="4" w:space="0" w:color="auto"/>
              <w:right w:val="nil"/>
            </w:tcBorders>
            <w:shd w:val="clear" w:color="auto" w:fill="auto"/>
            <w:noWrap/>
            <w:vAlign w:val="bottom"/>
          </w:tcPr>
          <w:p w14:paraId="1895B704" w14:textId="780FE809" w:rsidR="00375CBF" w:rsidRPr="00F80045" w:rsidRDefault="00324A33" w:rsidP="001041DB">
            <w:pPr>
              <w:ind w:right="-48"/>
              <w:jc w:val="right"/>
              <w:rPr>
                <w:rFonts w:ascii="Angsana New" w:hAnsi="Angsana New"/>
                <w:sz w:val="28"/>
              </w:rPr>
            </w:pPr>
            <w:r>
              <w:rPr>
                <w:rFonts w:ascii="Angsana New" w:hAnsi="Angsana New"/>
                <w:sz w:val="28"/>
              </w:rPr>
              <w:t xml:space="preserve"> </w:t>
            </w:r>
            <w:r w:rsidR="006F5D25" w:rsidRPr="00B01261">
              <w:rPr>
                <w:rFonts w:ascii="Angsana New" w:hAnsi="Angsana New"/>
                <w:sz w:val="28"/>
              </w:rPr>
              <w:t>(33,910,348.98)</w:t>
            </w:r>
          </w:p>
        </w:tc>
        <w:tc>
          <w:tcPr>
            <w:tcW w:w="270" w:type="dxa"/>
            <w:tcBorders>
              <w:top w:val="nil"/>
              <w:left w:val="nil"/>
              <w:bottom w:val="nil"/>
              <w:right w:val="nil"/>
            </w:tcBorders>
            <w:shd w:val="clear" w:color="auto" w:fill="auto"/>
            <w:noWrap/>
            <w:vAlign w:val="bottom"/>
            <w:hideMark/>
          </w:tcPr>
          <w:p w14:paraId="429AC442" w14:textId="77777777" w:rsidR="00375CBF" w:rsidRPr="00B01261" w:rsidRDefault="00375CBF" w:rsidP="00375CBF">
            <w:pPr>
              <w:ind w:left="-406" w:right="-71"/>
              <w:jc w:val="right"/>
              <w:rPr>
                <w:rFonts w:asciiTheme="majorBidi" w:hAnsiTheme="majorBidi" w:cstheme="majorBidi"/>
                <w:sz w:val="28"/>
              </w:rPr>
            </w:pPr>
          </w:p>
        </w:tc>
        <w:tc>
          <w:tcPr>
            <w:tcW w:w="1440" w:type="dxa"/>
            <w:tcBorders>
              <w:top w:val="nil"/>
              <w:left w:val="nil"/>
              <w:bottom w:val="single" w:sz="4" w:space="0" w:color="auto"/>
              <w:right w:val="nil"/>
            </w:tcBorders>
            <w:shd w:val="clear" w:color="auto" w:fill="auto"/>
            <w:noWrap/>
            <w:vAlign w:val="bottom"/>
          </w:tcPr>
          <w:p w14:paraId="4667ED78" w14:textId="2DE6428E" w:rsidR="00375CBF" w:rsidRPr="00B01261" w:rsidRDefault="00E76207" w:rsidP="00324A33">
            <w:pPr>
              <w:ind w:right="-71"/>
              <w:jc w:val="center"/>
              <w:rPr>
                <w:rFonts w:asciiTheme="majorBidi" w:hAnsiTheme="majorBidi" w:cstheme="majorBidi"/>
                <w:sz w:val="28"/>
              </w:rPr>
            </w:pPr>
            <w:r>
              <w:rPr>
                <w:rFonts w:ascii="Angsana New" w:hAnsi="Angsana New"/>
                <w:sz w:val="28"/>
              </w:rPr>
              <w:t xml:space="preserve"> </w:t>
            </w:r>
            <w:r w:rsidR="00375CBF" w:rsidRPr="00B01261">
              <w:rPr>
                <w:rFonts w:ascii="Angsana New" w:hAnsi="Angsana New"/>
                <w:sz w:val="28"/>
              </w:rPr>
              <w:t>(31,787,903.66)</w:t>
            </w:r>
          </w:p>
        </w:tc>
        <w:tc>
          <w:tcPr>
            <w:tcW w:w="270" w:type="dxa"/>
            <w:tcBorders>
              <w:top w:val="nil"/>
              <w:left w:val="nil"/>
              <w:bottom w:val="nil"/>
              <w:right w:val="nil"/>
            </w:tcBorders>
            <w:shd w:val="clear" w:color="auto" w:fill="auto"/>
            <w:noWrap/>
            <w:vAlign w:val="bottom"/>
          </w:tcPr>
          <w:p w14:paraId="1C0DF81A" w14:textId="77777777" w:rsidR="00375CBF" w:rsidRPr="00B01261" w:rsidRDefault="00375CBF" w:rsidP="00375CBF">
            <w:pPr>
              <w:jc w:val="right"/>
              <w:rPr>
                <w:rFonts w:asciiTheme="majorBidi" w:hAnsiTheme="majorBidi" w:cstheme="majorBidi"/>
                <w:color w:val="000000"/>
                <w:sz w:val="28"/>
              </w:rPr>
            </w:pPr>
          </w:p>
        </w:tc>
        <w:tc>
          <w:tcPr>
            <w:tcW w:w="1440" w:type="dxa"/>
            <w:tcBorders>
              <w:top w:val="nil"/>
              <w:left w:val="nil"/>
              <w:bottom w:val="single" w:sz="4" w:space="0" w:color="auto"/>
              <w:right w:val="nil"/>
            </w:tcBorders>
            <w:shd w:val="clear" w:color="auto" w:fill="auto"/>
            <w:noWrap/>
            <w:vAlign w:val="bottom"/>
          </w:tcPr>
          <w:p w14:paraId="5EF3B950" w14:textId="3124B82C" w:rsidR="00375CBF" w:rsidRPr="00B01261" w:rsidRDefault="006F5D25" w:rsidP="00324A33">
            <w:pPr>
              <w:ind w:right="-71"/>
              <w:jc w:val="center"/>
              <w:rPr>
                <w:rFonts w:asciiTheme="majorBidi" w:hAnsiTheme="majorBidi" w:cstheme="majorBidi"/>
                <w:sz w:val="28"/>
              </w:rPr>
            </w:pPr>
            <w:r w:rsidRPr="00B01261">
              <w:rPr>
                <w:rFonts w:ascii="Angsana New" w:hAnsi="Angsana New"/>
                <w:sz w:val="28"/>
              </w:rPr>
              <w:t>(27,806,580.56)</w:t>
            </w:r>
          </w:p>
        </w:tc>
        <w:tc>
          <w:tcPr>
            <w:tcW w:w="360" w:type="dxa"/>
            <w:tcBorders>
              <w:top w:val="nil"/>
              <w:left w:val="nil"/>
              <w:bottom w:val="nil"/>
              <w:right w:val="nil"/>
            </w:tcBorders>
            <w:shd w:val="clear" w:color="auto" w:fill="auto"/>
            <w:noWrap/>
            <w:vAlign w:val="bottom"/>
          </w:tcPr>
          <w:p w14:paraId="471910EC" w14:textId="77777777" w:rsidR="00375CBF" w:rsidRPr="00B01261" w:rsidRDefault="00375CBF" w:rsidP="00375CBF">
            <w:pPr>
              <w:jc w:val="right"/>
              <w:rPr>
                <w:rFonts w:asciiTheme="majorBidi" w:hAnsiTheme="majorBidi" w:cstheme="majorBidi"/>
                <w:color w:val="000000"/>
                <w:sz w:val="28"/>
              </w:rPr>
            </w:pPr>
          </w:p>
        </w:tc>
        <w:tc>
          <w:tcPr>
            <w:tcW w:w="1530" w:type="dxa"/>
            <w:tcBorders>
              <w:top w:val="nil"/>
              <w:left w:val="nil"/>
              <w:bottom w:val="single" w:sz="4" w:space="0" w:color="auto"/>
              <w:right w:val="nil"/>
            </w:tcBorders>
            <w:shd w:val="clear" w:color="auto" w:fill="auto"/>
            <w:noWrap/>
            <w:vAlign w:val="bottom"/>
          </w:tcPr>
          <w:p w14:paraId="27AB05ED" w14:textId="2D0D4365" w:rsidR="00375CBF" w:rsidRPr="00B01261" w:rsidRDefault="00375CBF" w:rsidP="00375CBF">
            <w:pPr>
              <w:ind w:right="-71"/>
              <w:jc w:val="right"/>
              <w:rPr>
                <w:rFonts w:asciiTheme="majorBidi" w:hAnsiTheme="majorBidi" w:cstheme="majorBidi"/>
                <w:sz w:val="28"/>
              </w:rPr>
            </w:pPr>
            <w:r w:rsidRPr="00B01261">
              <w:rPr>
                <w:rFonts w:ascii="Angsana New" w:hAnsi="Angsana New"/>
                <w:sz w:val="28"/>
              </w:rPr>
              <w:t>(26,801,346.85)</w:t>
            </w:r>
          </w:p>
        </w:tc>
      </w:tr>
      <w:tr w:rsidR="00375CBF" w:rsidRPr="00A13999" w14:paraId="34DC6569" w14:textId="77777777" w:rsidTr="00A82876">
        <w:trPr>
          <w:trHeight w:val="288"/>
        </w:trPr>
        <w:tc>
          <w:tcPr>
            <w:tcW w:w="2520" w:type="dxa"/>
            <w:tcBorders>
              <w:top w:val="nil"/>
              <w:left w:val="nil"/>
              <w:bottom w:val="nil"/>
              <w:right w:val="nil"/>
            </w:tcBorders>
            <w:shd w:val="clear" w:color="auto" w:fill="auto"/>
            <w:noWrap/>
            <w:vAlign w:val="bottom"/>
            <w:hideMark/>
          </w:tcPr>
          <w:p w14:paraId="4B54ECB2" w14:textId="77777777" w:rsidR="00375CBF" w:rsidRPr="00A13999" w:rsidRDefault="00375CBF" w:rsidP="00375CBF">
            <w:pPr>
              <w:rPr>
                <w:rFonts w:asciiTheme="majorBidi" w:hAnsiTheme="majorBidi" w:cstheme="majorBidi"/>
                <w:b/>
                <w:bCs/>
                <w:color w:val="000000"/>
                <w:sz w:val="26"/>
                <w:szCs w:val="26"/>
              </w:rPr>
            </w:pPr>
            <w:r w:rsidRPr="00A13999">
              <w:rPr>
                <w:rFonts w:asciiTheme="majorBidi" w:hAnsiTheme="majorBidi" w:cstheme="majorBidi"/>
                <w:b/>
                <w:bCs/>
                <w:color w:val="000000"/>
                <w:sz w:val="26"/>
                <w:szCs w:val="26"/>
              </w:rPr>
              <w:t>Inventories - net</w:t>
            </w:r>
          </w:p>
        </w:tc>
        <w:tc>
          <w:tcPr>
            <w:tcW w:w="1530" w:type="dxa"/>
            <w:tcBorders>
              <w:top w:val="single" w:sz="4" w:space="0" w:color="auto"/>
              <w:left w:val="nil"/>
              <w:bottom w:val="double" w:sz="4" w:space="0" w:color="auto"/>
              <w:right w:val="nil"/>
            </w:tcBorders>
            <w:shd w:val="clear" w:color="auto" w:fill="auto"/>
            <w:noWrap/>
            <w:vAlign w:val="bottom"/>
          </w:tcPr>
          <w:p w14:paraId="14095503" w14:textId="584F6FB6" w:rsidR="00375CBF" w:rsidRPr="00B01261" w:rsidRDefault="006F5D25" w:rsidP="00375CBF">
            <w:pPr>
              <w:jc w:val="right"/>
              <w:rPr>
                <w:rFonts w:asciiTheme="majorBidi" w:hAnsiTheme="majorBidi" w:cstheme="majorBidi"/>
                <w:b/>
                <w:bCs/>
                <w:sz w:val="28"/>
              </w:rPr>
            </w:pPr>
            <w:r w:rsidRPr="00B01261">
              <w:rPr>
                <w:rFonts w:ascii="Angsana New" w:hAnsi="Angsana New"/>
                <w:b/>
                <w:bCs/>
                <w:sz w:val="28"/>
              </w:rPr>
              <w:t>253,648,544.53</w:t>
            </w:r>
          </w:p>
        </w:tc>
        <w:tc>
          <w:tcPr>
            <w:tcW w:w="270" w:type="dxa"/>
            <w:tcBorders>
              <w:top w:val="nil"/>
              <w:left w:val="nil"/>
              <w:bottom w:val="nil"/>
              <w:right w:val="nil"/>
            </w:tcBorders>
            <w:shd w:val="clear" w:color="auto" w:fill="auto"/>
            <w:noWrap/>
            <w:vAlign w:val="bottom"/>
            <w:hideMark/>
          </w:tcPr>
          <w:p w14:paraId="450F2097" w14:textId="77777777" w:rsidR="00375CBF" w:rsidRPr="00B01261" w:rsidRDefault="00375CBF" w:rsidP="00375CBF">
            <w:pPr>
              <w:ind w:left="-406" w:right="-235"/>
              <w:jc w:val="right"/>
              <w:rPr>
                <w:rFonts w:asciiTheme="majorBidi" w:hAnsiTheme="majorBidi" w:cstheme="majorBidi"/>
                <w:b/>
                <w:bCs/>
                <w:sz w:val="28"/>
              </w:rPr>
            </w:pPr>
          </w:p>
        </w:tc>
        <w:tc>
          <w:tcPr>
            <w:tcW w:w="1440" w:type="dxa"/>
            <w:tcBorders>
              <w:top w:val="single" w:sz="4" w:space="0" w:color="auto"/>
              <w:left w:val="nil"/>
              <w:bottom w:val="double" w:sz="4" w:space="0" w:color="auto"/>
              <w:right w:val="nil"/>
            </w:tcBorders>
            <w:shd w:val="clear" w:color="auto" w:fill="auto"/>
            <w:noWrap/>
            <w:vAlign w:val="bottom"/>
          </w:tcPr>
          <w:p w14:paraId="70622C26" w14:textId="2630AE07" w:rsidR="00375CBF" w:rsidRPr="00B01261" w:rsidRDefault="00375CBF" w:rsidP="00375CBF">
            <w:pPr>
              <w:jc w:val="right"/>
              <w:rPr>
                <w:rFonts w:asciiTheme="majorBidi" w:hAnsiTheme="majorBidi" w:cstheme="majorBidi"/>
                <w:b/>
                <w:bCs/>
                <w:sz w:val="28"/>
              </w:rPr>
            </w:pPr>
            <w:r w:rsidRPr="00B01261">
              <w:rPr>
                <w:rFonts w:ascii="Angsana New" w:hAnsi="Angsana New"/>
                <w:b/>
                <w:bCs/>
                <w:sz w:val="28"/>
              </w:rPr>
              <w:t>242,254,697.33</w:t>
            </w:r>
          </w:p>
        </w:tc>
        <w:tc>
          <w:tcPr>
            <w:tcW w:w="270" w:type="dxa"/>
            <w:tcBorders>
              <w:top w:val="nil"/>
              <w:left w:val="nil"/>
              <w:bottom w:val="nil"/>
              <w:right w:val="nil"/>
            </w:tcBorders>
            <w:shd w:val="clear" w:color="auto" w:fill="auto"/>
            <w:noWrap/>
            <w:vAlign w:val="bottom"/>
          </w:tcPr>
          <w:p w14:paraId="0144B235" w14:textId="77777777" w:rsidR="00375CBF" w:rsidRPr="00B01261" w:rsidRDefault="00375CBF" w:rsidP="00375CBF">
            <w:pPr>
              <w:jc w:val="right"/>
              <w:rPr>
                <w:rFonts w:asciiTheme="majorBidi" w:hAnsiTheme="majorBidi" w:cstheme="majorBidi"/>
                <w:b/>
                <w:bCs/>
                <w:sz w:val="28"/>
              </w:rPr>
            </w:pPr>
          </w:p>
        </w:tc>
        <w:tc>
          <w:tcPr>
            <w:tcW w:w="1440" w:type="dxa"/>
            <w:tcBorders>
              <w:top w:val="single" w:sz="4" w:space="0" w:color="auto"/>
              <w:left w:val="nil"/>
              <w:bottom w:val="double" w:sz="4" w:space="0" w:color="auto"/>
              <w:right w:val="nil"/>
            </w:tcBorders>
            <w:shd w:val="clear" w:color="auto" w:fill="auto"/>
            <w:noWrap/>
            <w:vAlign w:val="bottom"/>
          </w:tcPr>
          <w:p w14:paraId="43754D3B" w14:textId="2EC43EF2" w:rsidR="00375CBF" w:rsidRPr="00B01261" w:rsidRDefault="006F5D25" w:rsidP="00375CBF">
            <w:pPr>
              <w:jc w:val="right"/>
              <w:rPr>
                <w:rFonts w:asciiTheme="majorBidi" w:hAnsiTheme="majorBidi" w:cstheme="majorBidi"/>
                <w:b/>
                <w:bCs/>
                <w:sz w:val="28"/>
              </w:rPr>
            </w:pPr>
            <w:r w:rsidRPr="00B01261">
              <w:rPr>
                <w:rFonts w:ascii="Angsana New" w:hAnsi="Angsana New"/>
                <w:b/>
                <w:bCs/>
                <w:sz w:val="28"/>
              </w:rPr>
              <w:t>236,859,107.31</w:t>
            </w:r>
          </w:p>
        </w:tc>
        <w:tc>
          <w:tcPr>
            <w:tcW w:w="360" w:type="dxa"/>
            <w:tcBorders>
              <w:top w:val="nil"/>
              <w:left w:val="nil"/>
              <w:bottom w:val="nil"/>
              <w:right w:val="nil"/>
            </w:tcBorders>
            <w:shd w:val="clear" w:color="auto" w:fill="auto"/>
            <w:noWrap/>
            <w:vAlign w:val="bottom"/>
          </w:tcPr>
          <w:p w14:paraId="0620B032" w14:textId="77777777" w:rsidR="00375CBF" w:rsidRPr="00B01261" w:rsidRDefault="00375CBF" w:rsidP="00375CBF">
            <w:pPr>
              <w:jc w:val="right"/>
              <w:rPr>
                <w:rFonts w:asciiTheme="majorBidi" w:hAnsiTheme="majorBidi" w:cstheme="majorBidi"/>
                <w:b/>
                <w:bCs/>
                <w:sz w:val="28"/>
              </w:rPr>
            </w:pPr>
          </w:p>
        </w:tc>
        <w:tc>
          <w:tcPr>
            <w:tcW w:w="1530" w:type="dxa"/>
            <w:tcBorders>
              <w:top w:val="single" w:sz="4" w:space="0" w:color="auto"/>
              <w:left w:val="nil"/>
              <w:bottom w:val="double" w:sz="4" w:space="0" w:color="auto"/>
              <w:right w:val="nil"/>
            </w:tcBorders>
            <w:shd w:val="clear" w:color="auto" w:fill="auto"/>
            <w:noWrap/>
            <w:vAlign w:val="bottom"/>
          </w:tcPr>
          <w:p w14:paraId="2F14325A" w14:textId="42B3F8A8" w:rsidR="00375CBF" w:rsidRPr="00B01261" w:rsidRDefault="00375CBF" w:rsidP="00375CBF">
            <w:pPr>
              <w:jc w:val="right"/>
              <w:rPr>
                <w:rFonts w:asciiTheme="majorBidi" w:hAnsiTheme="majorBidi" w:cstheme="majorBidi"/>
                <w:b/>
                <w:bCs/>
                <w:sz w:val="28"/>
              </w:rPr>
            </w:pPr>
            <w:r w:rsidRPr="00B01261">
              <w:rPr>
                <w:rFonts w:ascii="Angsana New" w:hAnsi="Angsana New"/>
                <w:b/>
                <w:bCs/>
                <w:sz w:val="28"/>
              </w:rPr>
              <w:t>224,250,161.43</w:t>
            </w:r>
          </w:p>
        </w:tc>
      </w:tr>
    </w:tbl>
    <w:p w14:paraId="4D06797B" w14:textId="0AF34281" w:rsidR="00917EDD" w:rsidRDefault="002F0818" w:rsidP="00CD767A">
      <w:pPr>
        <w:spacing w:before="120"/>
        <w:ind w:left="284"/>
        <w:jc w:val="thaiDistribute"/>
        <w:rPr>
          <w:rFonts w:ascii="Angsana New" w:hAnsi="Angsana New"/>
          <w:sz w:val="28"/>
        </w:rPr>
      </w:pPr>
      <w:r w:rsidRPr="006116A8">
        <w:rPr>
          <w:rFonts w:ascii="Angsana New" w:hAnsi="Angsana New"/>
          <w:sz w:val="28"/>
        </w:rPr>
        <w:t xml:space="preserve">Movements of allowance for diminution in value of inventory </w:t>
      </w:r>
      <w:r w:rsidR="00E67DB3" w:rsidRPr="006116A8">
        <w:rPr>
          <w:rFonts w:ascii="Angsana New" w:hAnsi="Angsana New"/>
          <w:sz w:val="28"/>
        </w:rPr>
        <w:t xml:space="preserve">for the </w:t>
      </w:r>
      <w:r w:rsidR="00CA1232">
        <w:rPr>
          <w:rFonts w:ascii="Angsana New" w:hAnsi="Angsana New"/>
          <w:sz w:val="28"/>
        </w:rPr>
        <w:t>year</w:t>
      </w:r>
      <w:r w:rsidR="00E67DB3" w:rsidRPr="006116A8">
        <w:rPr>
          <w:rFonts w:ascii="Angsana New" w:hAnsi="Angsana New"/>
          <w:sz w:val="28"/>
        </w:rPr>
        <w:t xml:space="preserve"> ended </w:t>
      </w:r>
      <w:r w:rsidR="00CA1232">
        <w:rPr>
          <w:rFonts w:ascii="Angsana New" w:hAnsi="Angsana New"/>
          <w:sz w:val="28"/>
        </w:rPr>
        <w:t>Dec</w:t>
      </w:r>
      <w:r w:rsidR="00D512E5">
        <w:rPr>
          <w:rFonts w:ascii="Angsana New" w:hAnsi="Angsana New"/>
          <w:sz w:val="28"/>
        </w:rPr>
        <w:t>ember</w:t>
      </w:r>
      <w:r w:rsidR="005030EB" w:rsidRPr="006116A8">
        <w:rPr>
          <w:rFonts w:ascii="Angsana New" w:hAnsi="Angsana New"/>
          <w:sz w:val="28"/>
        </w:rPr>
        <w:t xml:space="preserve"> 3</w:t>
      </w:r>
      <w:r w:rsidR="00CA1232">
        <w:rPr>
          <w:rFonts w:ascii="Angsana New" w:hAnsi="Angsana New"/>
          <w:sz w:val="28"/>
        </w:rPr>
        <w:t>1</w:t>
      </w:r>
      <w:r w:rsidR="006A58A2" w:rsidRPr="006116A8">
        <w:rPr>
          <w:rFonts w:ascii="Angsana New" w:hAnsi="Angsana New"/>
          <w:sz w:val="28"/>
        </w:rPr>
        <w:t xml:space="preserve">, </w:t>
      </w:r>
      <w:r w:rsidR="003121EE">
        <w:rPr>
          <w:rFonts w:ascii="Angsana New" w:hAnsi="Angsana New"/>
          <w:sz w:val="28"/>
        </w:rPr>
        <w:t>202</w:t>
      </w:r>
      <w:r w:rsidR="00B922E3">
        <w:rPr>
          <w:rFonts w:ascii="Angsana New" w:hAnsi="Angsana New"/>
          <w:sz w:val="28"/>
        </w:rPr>
        <w:t>4</w:t>
      </w:r>
      <w:r w:rsidR="00CA1232">
        <w:rPr>
          <w:rFonts w:ascii="Angsana New" w:hAnsi="Angsana New"/>
          <w:sz w:val="28"/>
        </w:rPr>
        <w:t xml:space="preserve"> </w:t>
      </w:r>
      <w:r w:rsidR="003121EE">
        <w:rPr>
          <w:rFonts w:ascii="Angsana New" w:hAnsi="Angsana New"/>
          <w:sz w:val="28"/>
        </w:rPr>
        <w:t>and 202</w:t>
      </w:r>
      <w:r w:rsidR="00B922E3">
        <w:rPr>
          <w:rFonts w:ascii="Angsana New" w:hAnsi="Angsana New"/>
          <w:sz w:val="28"/>
        </w:rPr>
        <w:t>3</w:t>
      </w:r>
      <w:r w:rsidR="00B90D6F" w:rsidRPr="006116A8">
        <w:rPr>
          <w:rFonts w:ascii="Angsana New" w:hAnsi="Angsana New"/>
          <w:sz w:val="28"/>
        </w:rPr>
        <w:t xml:space="preserve">, </w:t>
      </w:r>
      <w:r w:rsidR="00ED7FD5" w:rsidRPr="006116A8">
        <w:rPr>
          <w:rFonts w:ascii="Angsana New" w:hAnsi="Angsana New"/>
          <w:sz w:val="28"/>
        </w:rPr>
        <w:t>are</w:t>
      </w:r>
      <w:r w:rsidRPr="006116A8">
        <w:rPr>
          <w:rFonts w:ascii="Angsana New" w:hAnsi="Angsana New"/>
          <w:sz w:val="28"/>
        </w:rPr>
        <w:t xml:space="preserve"> as follow</w:t>
      </w:r>
      <w:r w:rsidR="00ED7FD5" w:rsidRPr="006116A8">
        <w:rPr>
          <w:rFonts w:ascii="Angsana New" w:hAnsi="Angsana New"/>
          <w:sz w:val="28"/>
        </w:rPr>
        <w:t>s</w:t>
      </w:r>
      <w:r w:rsidRPr="002F6002">
        <w:rPr>
          <w:rFonts w:ascii="Angsana New" w:hAnsi="Angsana New"/>
          <w:sz w:val="28"/>
        </w:rPr>
        <w:t>:</w:t>
      </w:r>
    </w:p>
    <w:tbl>
      <w:tblPr>
        <w:tblW w:w="9441" w:type="dxa"/>
        <w:tblInd w:w="108" w:type="dxa"/>
        <w:tblLook w:val="00A0" w:firstRow="1" w:lastRow="0" w:firstColumn="1" w:lastColumn="0" w:noHBand="0" w:noVBand="0"/>
      </w:tblPr>
      <w:tblGrid>
        <w:gridCol w:w="2592"/>
        <w:gridCol w:w="1539"/>
        <w:gridCol w:w="261"/>
        <w:gridCol w:w="1440"/>
        <w:gridCol w:w="270"/>
        <w:gridCol w:w="1530"/>
        <w:gridCol w:w="261"/>
        <w:gridCol w:w="1548"/>
      </w:tblGrid>
      <w:tr w:rsidR="00CA1232" w14:paraId="12E77B14" w14:textId="77777777" w:rsidTr="002E6C51">
        <w:trPr>
          <w:trHeight w:val="288"/>
          <w:tblHeader/>
        </w:trPr>
        <w:tc>
          <w:tcPr>
            <w:tcW w:w="2592" w:type="dxa"/>
            <w:noWrap/>
            <w:vAlign w:val="bottom"/>
          </w:tcPr>
          <w:p w14:paraId="0C6F4B3D" w14:textId="77777777" w:rsidR="00CA1232" w:rsidRPr="00CA1232" w:rsidRDefault="00CA1232">
            <w:pPr>
              <w:rPr>
                <w:rFonts w:ascii="Angsana New" w:hAnsi="Angsana New"/>
                <w:b/>
                <w:bCs/>
                <w:color w:val="000000"/>
                <w:sz w:val="26"/>
                <w:szCs w:val="26"/>
                <w:highlight w:val="lightGray"/>
              </w:rPr>
            </w:pPr>
          </w:p>
        </w:tc>
        <w:tc>
          <w:tcPr>
            <w:tcW w:w="6849" w:type="dxa"/>
            <w:gridSpan w:val="7"/>
            <w:tcBorders>
              <w:top w:val="nil"/>
              <w:left w:val="nil"/>
              <w:bottom w:val="single" w:sz="4" w:space="0" w:color="auto"/>
              <w:right w:val="nil"/>
            </w:tcBorders>
            <w:noWrap/>
            <w:vAlign w:val="bottom"/>
            <w:hideMark/>
          </w:tcPr>
          <w:p w14:paraId="24A617B0" w14:textId="5B0A90D1" w:rsidR="00CA1232" w:rsidRPr="00CA1232" w:rsidRDefault="00CA1232">
            <w:pPr>
              <w:jc w:val="center"/>
              <w:rPr>
                <w:rFonts w:ascii="Angsana New" w:hAnsi="Angsana New"/>
                <w:b/>
                <w:bCs/>
                <w:color w:val="000000"/>
                <w:sz w:val="26"/>
                <w:szCs w:val="26"/>
              </w:rPr>
            </w:pPr>
            <w:r w:rsidRPr="00CA1232">
              <w:rPr>
                <w:rFonts w:ascii="Angsana New" w:hAnsi="Angsana New"/>
                <w:b/>
                <w:bCs/>
                <w:color w:val="000000"/>
                <w:sz w:val="26"/>
                <w:szCs w:val="26"/>
              </w:rPr>
              <w:t>Unit</w:t>
            </w:r>
            <w:r w:rsidR="00C52A27" w:rsidRPr="002F6002">
              <w:rPr>
                <w:rFonts w:ascii="Angsana New" w:hAnsi="Angsana New"/>
                <w:b/>
                <w:bCs/>
                <w:color w:val="000000"/>
                <w:sz w:val="26"/>
                <w:szCs w:val="26"/>
              </w:rPr>
              <w:t>:</w:t>
            </w:r>
            <w:r w:rsidR="000E6562" w:rsidRPr="00CA1232">
              <w:rPr>
                <w:rFonts w:ascii="Angsana New" w:hAnsi="Angsana New"/>
                <w:b/>
                <w:bCs/>
                <w:color w:val="000000"/>
                <w:sz w:val="26"/>
                <w:szCs w:val="26"/>
              </w:rPr>
              <w:t xml:space="preserve"> </w:t>
            </w:r>
            <w:r w:rsidRPr="00CA1232">
              <w:rPr>
                <w:rFonts w:ascii="Angsana New" w:hAnsi="Angsana New"/>
                <w:b/>
                <w:bCs/>
                <w:color w:val="000000"/>
                <w:sz w:val="26"/>
                <w:szCs w:val="26"/>
              </w:rPr>
              <w:t>Baht</w:t>
            </w:r>
          </w:p>
        </w:tc>
      </w:tr>
      <w:tr w:rsidR="00CA1232" w14:paraId="14413054" w14:textId="77777777" w:rsidTr="002E6C51">
        <w:trPr>
          <w:trHeight w:val="288"/>
          <w:tblHeader/>
        </w:trPr>
        <w:tc>
          <w:tcPr>
            <w:tcW w:w="2592" w:type="dxa"/>
            <w:noWrap/>
            <w:vAlign w:val="bottom"/>
          </w:tcPr>
          <w:p w14:paraId="55697453" w14:textId="77777777" w:rsidR="00CA1232" w:rsidRPr="001B254B" w:rsidRDefault="00CA1232">
            <w:pPr>
              <w:rPr>
                <w:rFonts w:ascii="Angsana New" w:hAnsi="Angsana New"/>
                <w:b/>
                <w:bCs/>
                <w:color w:val="000000"/>
                <w:sz w:val="26"/>
                <w:szCs w:val="26"/>
                <w:cs/>
              </w:rPr>
            </w:pPr>
          </w:p>
        </w:tc>
        <w:tc>
          <w:tcPr>
            <w:tcW w:w="3240" w:type="dxa"/>
            <w:gridSpan w:val="3"/>
            <w:tcBorders>
              <w:top w:val="nil"/>
              <w:left w:val="nil"/>
              <w:bottom w:val="single" w:sz="4" w:space="0" w:color="auto"/>
              <w:right w:val="nil"/>
            </w:tcBorders>
            <w:noWrap/>
            <w:vAlign w:val="bottom"/>
            <w:hideMark/>
          </w:tcPr>
          <w:p w14:paraId="49A0679F"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Consolidated financial statements</w:t>
            </w:r>
          </w:p>
        </w:tc>
        <w:tc>
          <w:tcPr>
            <w:tcW w:w="270" w:type="dxa"/>
            <w:noWrap/>
            <w:vAlign w:val="bottom"/>
          </w:tcPr>
          <w:p w14:paraId="29B425F1" w14:textId="77777777" w:rsidR="00CA1232" w:rsidRPr="00CA1232" w:rsidRDefault="00CA1232">
            <w:pPr>
              <w:ind w:left="-108" w:right="-108" w:firstLine="108"/>
              <w:rPr>
                <w:rFonts w:ascii="Angsana New" w:hAnsi="Angsana New"/>
                <w:b/>
                <w:bCs/>
                <w:color w:val="000000"/>
                <w:sz w:val="26"/>
                <w:szCs w:val="26"/>
                <w:highlight w:val="lightGray"/>
              </w:rPr>
            </w:pPr>
          </w:p>
        </w:tc>
        <w:tc>
          <w:tcPr>
            <w:tcW w:w="3339" w:type="dxa"/>
            <w:gridSpan w:val="3"/>
            <w:tcBorders>
              <w:top w:val="nil"/>
              <w:left w:val="nil"/>
              <w:bottom w:val="single" w:sz="4" w:space="0" w:color="auto"/>
              <w:right w:val="nil"/>
            </w:tcBorders>
            <w:noWrap/>
            <w:vAlign w:val="bottom"/>
            <w:hideMark/>
          </w:tcPr>
          <w:p w14:paraId="7F204698"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Separate financial statements</w:t>
            </w:r>
          </w:p>
        </w:tc>
      </w:tr>
      <w:tr w:rsidR="00B922E3" w14:paraId="444C1FE1" w14:textId="77777777" w:rsidTr="002E6C51">
        <w:trPr>
          <w:trHeight w:val="288"/>
          <w:tblHeader/>
        </w:trPr>
        <w:tc>
          <w:tcPr>
            <w:tcW w:w="2592" w:type="dxa"/>
            <w:noWrap/>
            <w:vAlign w:val="bottom"/>
          </w:tcPr>
          <w:p w14:paraId="23E7CAC7" w14:textId="77777777" w:rsidR="00B922E3" w:rsidRPr="00CA1232" w:rsidRDefault="00B922E3" w:rsidP="00B922E3">
            <w:pPr>
              <w:rPr>
                <w:rFonts w:ascii="Angsana New" w:hAnsi="Angsana New"/>
                <w:b/>
                <w:bCs/>
                <w:color w:val="000000"/>
                <w:sz w:val="26"/>
                <w:szCs w:val="26"/>
                <w:highlight w:val="lightGray"/>
              </w:rPr>
            </w:pPr>
          </w:p>
        </w:tc>
        <w:tc>
          <w:tcPr>
            <w:tcW w:w="1539" w:type="dxa"/>
            <w:tcBorders>
              <w:top w:val="nil"/>
              <w:left w:val="nil"/>
              <w:bottom w:val="single" w:sz="4" w:space="0" w:color="auto"/>
              <w:right w:val="nil"/>
            </w:tcBorders>
            <w:shd w:val="clear" w:color="auto" w:fill="auto"/>
            <w:noWrap/>
            <w:vAlign w:val="bottom"/>
            <w:hideMark/>
          </w:tcPr>
          <w:p w14:paraId="0E5AF9FB" w14:textId="5ECB2F62" w:rsidR="00B922E3" w:rsidRPr="00CA1232" w:rsidRDefault="00B922E3" w:rsidP="00B922E3">
            <w:pPr>
              <w:jc w:val="center"/>
              <w:rPr>
                <w:rFonts w:ascii="Angsana New" w:hAnsi="Angsana New"/>
                <w:b/>
                <w:bCs/>
                <w:color w:val="000000"/>
                <w:sz w:val="26"/>
                <w:szCs w:val="26"/>
                <w:highlight w:val="lightGray"/>
              </w:rPr>
            </w:pPr>
            <w:r>
              <w:rPr>
                <w:rFonts w:ascii="Angsana New" w:hAnsi="Angsana New"/>
                <w:b/>
                <w:bCs/>
                <w:color w:val="000000"/>
                <w:sz w:val="26"/>
                <w:szCs w:val="26"/>
              </w:rPr>
              <w:t>2024</w:t>
            </w:r>
          </w:p>
        </w:tc>
        <w:tc>
          <w:tcPr>
            <w:tcW w:w="261" w:type="dxa"/>
            <w:shd w:val="clear" w:color="auto" w:fill="auto"/>
            <w:noWrap/>
            <w:vAlign w:val="bottom"/>
          </w:tcPr>
          <w:p w14:paraId="5334C2D0" w14:textId="77777777" w:rsidR="00B922E3" w:rsidRPr="00CA1232" w:rsidRDefault="00B922E3" w:rsidP="00B922E3">
            <w:pPr>
              <w:ind w:left="34" w:hanging="34"/>
              <w:jc w:val="center"/>
              <w:rPr>
                <w:rFonts w:ascii="Angsana New" w:hAnsi="Angsana New"/>
                <w:b/>
                <w:bCs/>
                <w:color w:val="000000"/>
                <w:sz w:val="26"/>
                <w:szCs w:val="26"/>
                <w:highlight w:val="lightGray"/>
              </w:rPr>
            </w:pPr>
          </w:p>
        </w:tc>
        <w:tc>
          <w:tcPr>
            <w:tcW w:w="1440" w:type="dxa"/>
            <w:tcBorders>
              <w:top w:val="nil"/>
              <w:left w:val="nil"/>
              <w:bottom w:val="single" w:sz="4" w:space="0" w:color="auto"/>
              <w:right w:val="nil"/>
            </w:tcBorders>
            <w:shd w:val="clear" w:color="auto" w:fill="auto"/>
            <w:noWrap/>
            <w:vAlign w:val="bottom"/>
            <w:hideMark/>
          </w:tcPr>
          <w:p w14:paraId="2A227AFB" w14:textId="4840D4A2" w:rsidR="00B922E3" w:rsidRPr="00CA1232" w:rsidRDefault="00B922E3" w:rsidP="00B922E3">
            <w:pPr>
              <w:jc w:val="center"/>
              <w:rPr>
                <w:rFonts w:ascii="Angsana New" w:hAnsi="Angsana New"/>
                <w:b/>
                <w:bCs/>
                <w:color w:val="000000"/>
                <w:sz w:val="26"/>
                <w:szCs w:val="26"/>
                <w:highlight w:val="lightGray"/>
              </w:rPr>
            </w:pPr>
            <w:r>
              <w:rPr>
                <w:rFonts w:ascii="Angsana New" w:hAnsi="Angsana New"/>
                <w:b/>
                <w:bCs/>
                <w:color w:val="000000"/>
                <w:sz w:val="26"/>
                <w:szCs w:val="26"/>
              </w:rPr>
              <w:t>2023</w:t>
            </w:r>
          </w:p>
        </w:tc>
        <w:tc>
          <w:tcPr>
            <w:tcW w:w="270" w:type="dxa"/>
            <w:shd w:val="clear" w:color="auto" w:fill="auto"/>
            <w:noWrap/>
            <w:vAlign w:val="bottom"/>
          </w:tcPr>
          <w:p w14:paraId="07D4CBB9" w14:textId="77777777" w:rsidR="00B922E3" w:rsidRPr="00CA1232" w:rsidRDefault="00B922E3" w:rsidP="00B922E3">
            <w:pPr>
              <w:ind w:firstLine="52"/>
              <w:jc w:val="center"/>
              <w:rPr>
                <w:rFonts w:ascii="Angsana New" w:hAnsi="Angsana New"/>
                <w:b/>
                <w:bCs/>
                <w:color w:val="000000"/>
                <w:sz w:val="26"/>
                <w:szCs w:val="26"/>
                <w:highlight w:val="lightGray"/>
              </w:rPr>
            </w:pPr>
          </w:p>
        </w:tc>
        <w:tc>
          <w:tcPr>
            <w:tcW w:w="1530" w:type="dxa"/>
            <w:tcBorders>
              <w:top w:val="nil"/>
              <w:left w:val="nil"/>
              <w:bottom w:val="single" w:sz="4" w:space="0" w:color="auto"/>
              <w:right w:val="nil"/>
            </w:tcBorders>
            <w:shd w:val="clear" w:color="auto" w:fill="auto"/>
            <w:noWrap/>
            <w:vAlign w:val="bottom"/>
            <w:hideMark/>
          </w:tcPr>
          <w:p w14:paraId="09983833" w14:textId="0A954A90" w:rsidR="00B922E3" w:rsidRPr="00CA1232" w:rsidRDefault="00B922E3" w:rsidP="00B922E3">
            <w:pPr>
              <w:jc w:val="center"/>
              <w:rPr>
                <w:rFonts w:ascii="Angsana New" w:hAnsi="Angsana New"/>
                <w:b/>
                <w:bCs/>
                <w:color w:val="000000"/>
                <w:sz w:val="26"/>
                <w:szCs w:val="26"/>
                <w:highlight w:val="lightGray"/>
              </w:rPr>
            </w:pPr>
            <w:r>
              <w:rPr>
                <w:rFonts w:ascii="Angsana New" w:hAnsi="Angsana New"/>
                <w:b/>
                <w:bCs/>
                <w:color w:val="000000"/>
                <w:sz w:val="26"/>
                <w:szCs w:val="26"/>
              </w:rPr>
              <w:t>2024</w:t>
            </w:r>
          </w:p>
        </w:tc>
        <w:tc>
          <w:tcPr>
            <w:tcW w:w="261" w:type="dxa"/>
            <w:noWrap/>
            <w:vAlign w:val="bottom"/>
          </w:tcPr>
          <w:p w14:paraId="2FB0B4A6" w14:textId="77777777" w:rsidR="00B922E3" w:rsidRPr="00CA1232" w:rsidRDefault="00B922E3" w:rsidP="00B922E3">
            <w:pPr>
              <w:ind w:left="34" w:hanging="34"/>
              <w:jc w:val="center"/>
              <w:rPr>
                <w:rFonts w:ascii="Angsana New" w:hAnsi="Angsana New"/>
                <w:b/>
                <w:bCs/>
                <w:color w:val="000000"/>
                <w:sz w:val="26"/>
                <w:szCs w:val="26"/>
                <w:highlight w:val="lightGray"/>
              </w:rPr>
            </w:pPr>
          </w:p>
        </w:tc>
        <w:tc>
          <w:tcPr>
            <w:tcW w:w="1548" w:type="dxa"/>
            <w:tcBorders>
              <w:top w:val="nil"/>
              <w:left w:val="nil"/>
              <w:bottom w:val="single" w:sz="4" w:space="0" w:color="auto"/>
              <w:right w:val="nil"/>
            </w:tcBorders>
            <w:noWrap/>
            <w:vAlign w:val="bottom"/>
            <w:hideMark/>
          </w:tcPr>
          <w:p w14:paraId="290F2005" w14:textId="22424F76" w:rsidR="00B922E3" w:rsidRPr="00CA1232" w:rsidRDefault="00B922E3" w:rsidP="00B922E3">
            <w:pPr>
              <w:jc w:val="center"/>
              <w:rPr>
                <w:rFonts w:ascii="Angsana New" w:hAnsi="Angsana New"/>
                <w:b/>
                <w:bCs/>
                <w:color w:val="000000"/>
                <w:sz w:val="26"/>
                <w:szCs w:val="26"/>
                <w:highlight w:val="lightGray"/>
              </w:rPr>
            </w:pPr>
            <w:r>
              <w:rPr>
                <w:rFonts w:ascii="Angsana New" w:hAnsi="Angsana New"/>
                <w:b/>
                <w:bCs/>
                <w:color w:val="000000"/>
                <w:sz w:val="26"/>
                <w:szCs w:val="26"/>
              </w:rPr>
              <w:t>2023</w:t>
            </w:r>
          </w:p>
        </w:tc>
      </w:tr>
      <w:tr w:rsidR="00B922E3" w14:paraId="41081892" w14:textId="77777777" w:rsidTr="002E6C51">
        <w:trPr>
          <w:trHeight w:val="288"/>
        </w:trPr>
        <w:tc>
          <w:tcPr>
            <w:tcW w:w="2592" w:type="dxa"/>
            <w:noWrap/>
            <w:vAlign w:val="bottom"/>
            <w:hideMark/>
          </w:tcPr>
          <w:p w14:paraId="376FE031" w14:textId="77777777" w:rsidR="00B922E3" w:rsidRPr="00CA1232" w:rsidRDefault="00B922E3" w:rsidP="00B922E3">
            <w:pPr>
              <w:ind w:left="34"/>
              <w:rPr>
                <w:rFonts w:ascii="Angsana New" w:hAnsi="Angsana New"/>
                <w:color w:val="000000"/>
                <w:sz w:val="26"/>
                <w:szCs w:val="26"/>
              </w:rPr>
            </w:pPr>
            <w:r w:rsidRPr="00CA1232">
              <w:rPr>
                <w:rFonts w:ascii="Angsana New" w:hAnsi="Angsana New"/>
                <w:b/>
                <w:bCs/>
                <w:color w:val="000000"/>
                <w:sz w:val="26"/>
                <w:szCs w:val="26"/>
              </w:rPr>
              <w:t xml:space="preserve">Balance as at January 1, </w:t>
            </w:r>
          </w:p>
        </w:tc>
        <w:tc>
          <w:tcPr>
            <w:tcW w:w="1539" w:type="dxa"/>
            <w:tcBorders>
              <w:top w:val="nil"/>
              <w:left w:val="nil"/>
              <w:right w:val="nil"/>
            </w:tcBorders>
            <w:shd w:val="clear" w:color="auto" w:fill="auto"/>
            <w:noWrap/>
            <w:vAlign w:val="bottom"/>
          </w:tcPr>
          <w:p w14:paraId="59F88F64" w14:textId="2361EF17" w:rsidR="00B922E3" w:rsidRPr="006A5DAB" w:rsidRDefault="006F5D25" w:rsidP="00B922E3">
            <w:pPr>
              <w:jc w:val="right"/>
              <w:rPr>
                <w:rFonts w:asciiTheme="majorBidi" w:hAnsiTheme="majorBidi" w:cstheme="majorBidi"/>
                <w:b/>
                <w:bCs/>
                <w:color w:val="000000"/>
                <w:sz w:val="28"/>
              </w:rPr>
            </w:pPr>
            <w:r w:rsidRPr="00B01261">
              <w:rPr>
                <w:rFonts w:asciiTheme="majorBidi" w:hAnsiTheme="majorBidi" w:cstheme="majorBidi"/>
                <w:b/>
                <w:bCs/>
                <w:color w:val="000000"/>
                <w:sz w:val="28"/>
              </w:rPr>
              <w:t>31,787,903.66</w:t>
            </w:r>
          </w:p>
        </w:tc>
        <w:tc>
          <w:tcPr>
            <w:tcW w:w="261" w:type="dxa"/>
            <w:shd w:val="clear" w:color="auto" w:fill="auto"/>
            <w:noWrap/>
            <w:vAlign w:val="bottom"/>
          </w:tcPr>
          <w:p w14:paraId="2FA1D622" w14:textId="77777777" w:rsidR="00B922E3" w:rsidRPr="00B01261" w:rsidRDefault="00B922E3" w:rsidP="00B922E3">
            <w:pPr>
              <w:jc w:val="right"/>
              <w:rPr>
                <w:rFonts w:ascii="Angsana New" w:hAnsi="Angsana New"/>
                <w:sz w:val="28"/>
              </w:rPr>
            </w:pPr>
          </w:p>
        </w:tc>
        <w:tc>
          <w:tcPr>
            <w:tcW w:w="1440" w:type="dxa"/>
            <w:noWrap/>
            <w:vAlign w:val="bottom"/>
            <w:hideMark/>
          </w:tcPr>
          <w:p w14:paraId="6EA091EB" w14:textId="3D6F903E" w:rsidR="00B922E3" w:rsidRPr="00DA677B" w:rsidRDefault="00B922E3" w:rsidP="00B922E3">
            <w:pPr>
              <w:jc w:val="right"/>
              <w:rPr>
                <w:rFonts w:ascii="Angsana New" w:hAnsi="Angsana New"/>
                <w:b/>
                <w:bCs/>
                <w:color w:val="000000"/>
                <w:sz w:val="28"/>
              </w:rPr>
            </w:pPr>
            <w:r w:rsidRPr="00515A3D">
              <w:rPr>
                <w:rFonts w:asciiTheme="majorBidi" w:hAnsiTheme="majorBidi" w:cstheme="majorBidi"/>
                <w:b/>
                <w:bCs/>
                <w:color w:val="000000"/>
                <w:sz w:val="28"/>
              </w:rPr>
              <w:t>30,726,986.12</w:t>
            </w:r>
          </w:p>
        </w:tc>
        <w:tc>
          <w:tcPr>
            <w:tcW w:w="270" w:type="dxa"/>
            <w:shd w:val="clear" w:color="auto" w:fill="auto"/>
            <w:noWrap/>
            <w:vAlign w:val="bottom"/>
          </w:tcPr>
          <w:p w14:paraId="210ACDB9" w14:textId="77777777" w:rsidR="00B922E3" w:rsidRPr="00B01261" w:rsidRDefault="00B922E3" w:rsidP="00B922E3">
            <w:pPr>
              <w:rPr>
                <w:rFonts w:ascii="Angsana New" w:hAnsi="Angsana New"/>
                <w:sz w:val="28"/>
              </w:rPr>
            </w:pPr>
          </w:p>
        </w:tc>
        <w:tc>
          <w:tcPr>
            <w:tcW w:w="1530" w:type="dxa"/>
            <w:shd w:val="clear" w:color="auto" w:fill="auto"/>
            <w:noWrap/>
            <w:vAlign w:val="bottom"/>
          </w:tcPr>
          <w:p w14:paraId="3682F4AB" w14:textId="22A572B6" w:rsidR="00B922E3" w:rsidRPr="003C23F7" w:rsidRDefault="006F5D25" w:rsidP="00B922E3">
            <w:pPr>
              <w:jc w:val="right"/>
              <w:rPr>
                <w:rFonts w:ascii="Angsana New" w:hAnsi="Angsana New"/>
                <w:b/>
                <w:bCs/>
                <w:color w:val="000000"/>
                <w:sz w:val="28"/>
              </w:rPr>
            </w:pPr>
            <w:r w:rsidRPr="00B01261">
              <w:rPr>
                <w:rFonts w:asciiTheme="majorBidi" w:hAnsiTheme="majorBidi" w:cstheme="majorBidi"/>
                <w:b/>
                <w:bCs/>
                <w:color w:val="000000"/>
                <w:sz w:val="28"/>
              </w:rPr>
              <w:t>26,801,346.85</w:t>
            </w:r>
          </w:p>
        </w:tc>
        <w:tc>
          <w:tcPr>
            <w:tcW w:w="261" w:type="dxa"/>
            <w:noWrap/>
            <w:vAlign w:val="bottom"/>
          </w:tcPr>
          <w:p w14:paraId="58F12261" w14:textId="77777777" w:rsidR="00B922E3" w:rsidRPr="00B01261" w:rsidRDefault="00B922E3" w:rsidP="00B922E3">
            <w:pPr>
              <w:rPr>
                <w:rFonts w:ascii="Angsana New" w:hAnsi="Angsana New"/>
                <w:color w:val="000000"/>
                <w:sz w:val="28"/>
              </w:rPr>
            </w:pPr>
          </w:p>
        </w:tc>
        <w:tc>
          <w:tcPr>
            <w:tcW w:w="1548" w:type="dxa"/>
            <w:tcBorders>
              <w:top w:val="nil"/>
              <w:left w:val="nil"/>
              <w:right w:val="nil"/>
            </w:tcBorders>
            <w:shd w:val="clear" w:color="auto" w:fill="auto"/>
            <w:noWrap/>
            <w:vAlign w:val="bottom"/>
            <w:hideMark/>
          </w:tcPr>
          <w:p w14:paraId="35C0D069" w14:textId="4329A19B" w:rsidR="00B922E3" w:rsidRPr="00DA677B" w:rsidRDefault="00B922E3" w:rsidP="00B922E3">
            <w:pPr>
              <w:jc w:val="right"/>
              <w:rPr>
                <w:rFonts w:ascii="Angsana New" w:hAnsi="Angsana New"/>
                <w:b/>
                <w:bCs/>
                <w:color w:val="000000"/>
                <w:sz w:val="28"/>
              </w:rPr>
            </w:pPr>
            <w:r w:rsidRPr="00515A3D">
              <w:rPr>
                <w:rFonts w:asciiTheme="majorBidi" w:hAnsiTheme="majorBidi" w:cstheme="majorBidi"/>
                <w:b/>
                <w:bCs/>
                <w:color w:val="000000"/>
                <w:sz w:val="28"/>
              </w:rPr>
              <w:t>26,289,124.10</w:t>
            </w:r>
          </w:p>
        </w:tc>
      </w:tr>
      <w:tr w:rsidR="00B922E3" w14:paraId="63F407EE" w14:textId="77777777" w:rsidTr="002E6C51">
        <w:trPr>
          <w:trHeight w:val="288"/>
        </w:trPr>
        <w:tc>
          <w:tcPr>
            <w:tcW w:w="2592" w:type="dxa"/>
            <w:noWrap/>
            <w:vAlign w:val="bottom"/>
            <w:hideMark/>
          </w:tcPr>
          <w:p w14:paraId="6EA37D5E" w14:textId="77777777" w:rsidR="00B922E3" w:rsidRPr="00CA1232" w:rsidRDefault="00B922E3" w:rsidP="00B922E3">
            <w:pPr>
              <w:ind w:left="34"/>
              <w:rPr>
                <w:rFonts w:ascii="Angsana New" w:hAnsi="Angsana New"/>
                <w:color w:val="000000"/>
                <w:sz w:val="26"/>
                <w:szCs w:val="26"/>
              </w:rPr>
            </w:pPr>
            <w:r w:rsidRPr="00CA1232">
              <w:rPr>
                <w:rFonts w:ascii="Angsana New" w:hAnsi="Angsana New"/>
                <w:color w:val="000000"/>
                <w:sz w:val="26"/>
                <w:szCs w:val="26"/>
              </w:rPr>
              <w:t>Increase</w:t>
            </w:r>
          </w:p>
        </w:tc>
        <w:tc>
          <w:tcPr>
            <w:tcW w:w="1539" w:type="dxa"/>
            <w:tcBorders>
              <w:top w:val="nil"/>
              <w:left w:val="nil"/>
              <w:right w:val="nil"/>
            </w:tcBorders>
            <w:shd w:val="clear" w:color="auto" w:fill="auto"/>
            <w:noWrap/>
            <w:vAlign w:val="bottom"/>
          </w:tcPr>
          <w:p w14:paraId="110D614F" w14:textId="403B22DF" w:rsidR="00B922E3" w:rsidRPr="006A5DAB" w:rsidRDefault="006F5D25" w:rsidP="00B922E3">
            <w:pPr>
              <w:jc w:val="right"/>
              <w:rPr>
                <w:rFonts w:asciiTheme="majorBidi" w:hAnsiTheme="majorBidi" w:cstheme="majorBidi"/>
                <w:color w:val="000000"/>
                <w:sz w:val="28"/>
              </w:rPr>
            </w:pPr>
            <w:r w:rsidRPr="00B01261">
              <w:rPr>
                <w:rFonts w:asciiTheme="majorBidi" w:hAnsiTheme="majorBidi" w:cstheme="majorBidi"/>
                <w:color w:val="000000"/>
                <w:sz w:val="28"/>
              </w:rPr>
              <w:t>10,189,018.78</w:t>
            </w:r>
          </w:p>
        </w:tc>
        <w:tc>
          <w:tcPr>
            <w:tcW w:w="261" w:type="dxa"/>
            <w:shd w:val="clear" w:color="auto" w:fill="auto"/>
            <w:noWrap/>
            <w:vAlign w:val="bottom"/>
          </w:tcPr>
          <w:p w14:paraId="495AC560" w14:textId="77777777" w:rsidR="00B922E3" w:rsidRPr="00B01261" w:rsidRDefault="00B922E3" w:rsidP="00B922E3">
            <w:pPr>
              <w:rPr>
                <w:rFonts w:ascii="Angsana New" w:hAnsi="Angsana New"/>
                <w:b/>
                <w:bCs/>
                <w:color w:val="000000"/>
                <w:sz w:val="28"/>
              </w:rPr>
            </w:pPr>
          </w:p>
        </w:tc>
        <w:tc>
          <w:tcPr>
            <w:tcW w:w="1440" w:type="dxa"/>
            <w:noWrap/>
            <w:vAlign w:val="bottom"/>
            <w:hideMark/>
          </w:tcPr>
          <w:p w14:paraId="3A52DE20" w14:textId="42B9C43D" w:rsidR="00B922E3" w:rsidRPr="00DA677B" w:rsidRDefault="00B922E3" w:rsidP="00B922E3">
            <w:pPr>
              <w:jc w:val="right"/>
              <w:rPr>
                <w:rFonts w:ascii="Angsana New" w:hAnsi="Angsana New"/>
                <w:sz w:val="28"/>
              </w:rPr>
            </w:pPr>
            <w:r>
              <w:rPr>
                <w:rFonts w:asciiTheme="majorBidi" w:hAnsiTheme="majorBidi" w:cstheme="majorBidi"/>
                <w:color w:val="000000"/>
                <w:sz w:val="28"/>
              </w:rPr>
              <w:t>8,420</w:t>
            </w:r>
            <w:r w:rsidRPr="00515A3D">
              <w:rPr>
                <w:rFonts w:asciiTheme="majorBidi" w:hAnsiTheme="majorBidi" w:cstheme="majorBidi"/>
                <w:color w:val="000000"/>
                <w:sz w:val="28"/>
              </w:rPr>
              <w:t>,</w:t>
            </w:r>
            <w:r>
              <w:rPr>
                <w:rFonts w:asciiTheme="majorBidi" w:hAnsiTheme="majorBidi" w:cstheme="majorBidi"/>
                <w:color w:val="000000"/>
                <w:sz w:val="28"/>
              </w:rPr>
              <w:t>801.60</w:t>
            </w:r>
          </w:p>
        </w:tc>
        <w:tc>
          <w:tcPr>
            <w:tcW w:w="270" w:type="dxa"/>
            <w:shd w:val="clear" w:color="auto" w:fill="auto"/>
            <w:noWrap/>
            <w:vAlign w:val="bottom"/>
          </w:tcPr>
          <w:p w14:paraId="18203AD5" w14:textId="77777777" w:rsidR="00B922E3" w:rsidRPr="00B01261" w:rsidRDefault="00B922E3" w:rsidP="00B922E3">
            <w:pPr>
              <w:rPr>
                <w:rFonts w:ascii="Angsana New" w:hAnsi="Angsana New"/>
                <w:b/>
                <w:bCs/>
                <w:color w:val="000000"/>
                <w:sz w:val="28"/>
              </w:rPr>
            </w:pPr>
          </w:p>
        </w:tc>
        <w:tc>
          <w:tcPr>
            <w:tcW w:w="1530" w:type="dxa"/>
            <w:shd w:val="clear" w:color="auto" w:fill="auto"/>
            <w:noWrap/>
            <w:vAlign w:val="bottom"/>
          </w:tcPr>
          <w:p w14:paraId="277DC29D" w14:textId="536119D5" w:rsidR="00B922E3" w:rsidRPr="003C23F7" w:rsidRDefault="006F5D25" w:rsidP="00B922E3">
            <w:pPr>
              <w:jc w:val="right"/>
              <w:rPr>
                <w:rFonts w:ascii="Angsana New" w:hAnsi="Angsana New"/>
                <w:sz w:val="28"/>
              </w:rPr>
            </w:pPr>
            <w:r w:rsidRPr="00B01261">
              <w:rPr>
                <w:rFonts w:asciiTheme="majorBidi" w:hAnsiTheme="majorBidi" w:cstheme="majorBidi"/>
                <w:sz w:val="28"/>
              </w:rPr>
              <w:t>7,824,641.86</w:t>
            </w:r>
          </w:p>
        </w:tc>
        <w:tc>
          <w:tcPr>
            <w:tcW w:w="261" w:type="dxa"/>
            <w:noWrap/>
            <w:vAlign w:val="bottom"/>
          </w:tcPr>
          <w:p w14:paraId="1E9FD495" w14:textId="77777777" w:rsidR="00B922E3" w:rsidRPr="00B01261" w:rsidRDefault="00B922E3" w:rsidP="00B922E3">
            <w:pPr>
              <w:rPr>
                <w:rFonts w:ascii="Angsana New" w:hAnsi="Angsana New"/>
                <w:color w:val="000000"/>
                <w:sz w:val="28"/>
              </w:rPr>
            </w:pPr>
          </w:p>
        </w:tc>
        <w:tc>
          <w:tcPr>
            <w:tcW w:w="1548" w:type="dxa"/>
            <w:tcBorders>
              <w:top w:val="nil"/>
              <w:left w:val="nil"/>
              <w:right w:val="nil"/>
            </w:tcBorders>
            <w:shd w:val="clear" w:color="auto" w:fill="auto"/>
            <w:noWrap/>
            <w:vAlign w:val="bottom"/>
            <w:hideMark/>
          </w:tcPr>
          <w:p w14:paraId="74AB1FE8" w14:textId="696FE7F0" w:rsidR="00B922E3" w:rsidRPr="00DA677B" w:rsidRDefault="00B922E3" w:rsidP="00B922E3">
            <w:pPr>
              <w:jc w:val="right"/>
              <w:rPr>
                <w:rFonts w:ascii="Angsana New" w:hAnsi="Angsana New"/>
                <w:sz w:val="28"/>
              </w:rPr>
            </w:pPr>
            <w:r w:rsidRPr="00515A3D">
              <w:rPr>
                <w:rFonts w:asciiTheme="majorBidi" w:hAnsiTheme="majorBidi" w:cstheme="majorBidi"/>
                <w:sz w:val="28"/>
              </w:rPr>
              <w:t>6,918,031.56</w:t>
            </w:r>
          </w:p>
        </w:tc>
      </w:tr>
      <w:tr w:rsidR="00B922E3" w14:paraId="68D0FB9C" w14:textId="77777777" w:rsidTr="002E6C51">
        <w:trPr>
          <w:trHeight w:val="288"/>
        </w:trPr>
        <w:tc>
          <w:tcPr>
            <w:tcW w:w="2592" w:type="dxa"/>
            <w:noWrap/>
            <w:vAlign w:val="bottom"/>
            <w:hideMark/>
          </w:tcPr>
          <w:p w14:paraId="23E13105" w14:textId="77777777" w:rsidR="00B922E3" w:rsidRPr="00CA1232" w:rsidRDefault="00B922E3" w:rsidP="00B922E3">
            <w:pPr>
              <w:ind w:left="34"/>
              <w:rPr>
                <w:rFonts w:ascii="Angsana New" w:hAnsi="Angsana New"/>
                <w:color w:val="000000"/>
                <w:sz w:val="26"/>
                <w:szCs w:val="26"/>
              </w:rPr>
            </w:pPr>
            <w:r w:rsidRPr="00CA1232">
              <w:rPr>
                <w:rFonts w:ascii="Angsana New" w:hAnsi="Angsana New"/>
                <w:color w:val="000000"/>
                <w:sz w:val="26"/>
                <w:szCs w:val="26"/>
              </w:rPr>
              <w:t>Decrease</w:t>
            </w:r>
          </w:p>
        </w:tc>
        <w:tc>
          <w:tcPr>
            <w:tcW w:w="1539" w:type="dxa"/>
            <w:tcBorders>
              <w:left w:val="nil"/>
              <w:right w:val="nil"/>
            </w:tcBorders>
            <w:shd w:val="clear" w:color="auto" w:fill="auto"/>
            <w:noWrap/>
            <w:vAlign w:val="bottom"/>
          </w:tcPr>
          <w:p w14:paraId="11225473" w14:textId="4F67CE2D" w:rsidR="00B922E3" w:rsidRPr="006A5DAB" w:rsidRDefault="006F5D25" w:rsidP="00B922E3">
            <w:pPr>
              <w:ind w:right="-46"/>
              <w:jc w:val="right"/>
              <w:rPr>
                <w:rFonts w:asciiTheme="majorBidi" w:hAnsiTheme="majorBidi" w:cstheme="majorBidi"/>
                <w:color w:val="000000"/>
                <w:sz w:val="28"/>
              </w:rPr>
            </w:pPr>
            <w:r w:rsidRPr="00B01261">
              <w:rPr>
                <w:rFonts w:asciiTheme="majorBidi" w:hAnsiTheme="majorBidi" w:cstheme="majorBidi" w:hint="cs"/>
                <w:sz w:val="28"/>
                <w:cs/>
              </w:rPr>
              <w:t>(</w:t>
            </w:r>
            <w:r w:rsidRPr="00B01261">
              <w:rPr>
                <w:rFonts w:asciiTheme="majorBidi" w:hAnsiTheme="majorBidi" w:cstheme="majorBidi"/>
                <w:sz w:val="28"/>
              </w:rPr>
              <w:t>8,021,870.07</w:t>
            </w:r>
            <w:r w:rsidRPr="00B01261">
              <w:rPr>
                <w:rFonts w:asciiTheme="majorBidi" w:hAnsiTheme="majorBidi" w:cstheme="majorBidi" w:hint="cs"/>
                <w:sz w:val="28"/>
                <w:cs/>
              </w:rPr>
              <w:t>)</w:t>
            </w:r>
          </w:p>
        </w:tc>
        <w:tc>
          <w:tcPr>
            <w:tcW w:w="261" w:type="dxa"/>
            <w:shd w:val="clear" w:color="auto" w:fill="auto"/>
            <w:noWrap/>
            <w:vAlign w:val="bottom"/>
          </w:tcPr>
          <w:p w14:paraId="6D0E8C20" w14:textId="77777777" w:rsidR="00B922E3" w:rsidRPr="00B01261" w:rsidRDefault="00B922E3" w:rsidP="00B922E3">
            <w:pPr>
              <w:rPr>
                <w:rFonts w:ascii="Angsana New" w:hAnsi="Angsana New"/>
                <w:b/>
                <w:bCs/>
                <w:color w:val="000000"/>
                <w:sz w:val="28"/>
              </w:rPr>
            </w:pPr>
          </w:p>
        </w:tc>
        <w:tc>
          <w:tcPr>
            <w:tcW w:w="1440" w:type="dxa"/>
            <w:noWrap/>
            <w:vAlign w:val="bottom"/>
            <w:hideMark/>
          </w:tcPr>
          <w:p w14:paraId="6222AB59" w14:textId="78BD9928" w:rsidR="00B922E3" w:rsidRPr="00DA677B" w:rsidRDefault="00B922E3" w:rsidP="00B922E3">
            <w:pPr>
              <w:ind w:right="-46"/>
              <w:jc w:val="right"/>
              <w:rPr>
                <w:rFonts w:ascii="Angsana New" w:hAnsi="Angsana New"/>
                <w:sz w:val="28"/>
              </w:rPr>
            </w:pPr>
            <w:r w:rsidRPr="006A5DAB">
              <w:rPr>
                <w:rFonts w:asciiTheme="majorBidi" w:hAnsiTheme="majorBidi" w:cstheme="majorBidi"/>
                <w:color w:val="000000"/>
                <w:sz w:val="28"/>
              </w:rPr>
              <w:t>(7,352,037.63)</w:t>
            </w:r>
          </w:p>
        </w:tc>
        <w:tc>
          <w:tcPr>
            <w:tcW w:w="270" w:type="dxa"/>
            <w:shd w:val="clear" w:color="auto" w:fill="auto"/>
            <w:noWrap/>
            <w:vAlign w:val="bottom"/>
          </w:tcPr>
          <w:p w14:paraId="67145BC2" w14:textId="77777777" w:rsidR="00B922E3" w:rsidRPr="00B01261" w:rsidRDefault="00B922E3" w:rsidP="00B922E3">
            <w:pPr>
              <w:rPr>
                <w:rFonts w:ascii="Angsana New" w:hAnsi="Angsana New"/>
                <w:b/>
                <w:bCs/>
                <w:color w:val="000000"/>
                <w:sz w:val="28"/>
              </w:rPr>
            </w:pPr>
          </w:p>
        </w:tc>
        <w:tc>
          <w:tcPr>
            <w:tcW w:w="1530" w:type="dxa"/>
            <w:shd w:val="clear" w:color="auto" w:fill="auto"/>
            <w:noWrap/>
            <w:vAlign w:val="bottom"/>
          </w:tcPr>
          <w:p w14:paraId="131106EF" w14:textId="6DC6E253" w:rsidR="00B922E3" w:rsidRPr="003C23F7" w:rsidRDefault="006F5D25" w:rsidP="00B922E3">
            <w:pPr>
              <w:ind w:right="-44"/>
              <w:jc w:val="right"/>
              <w:rPr>
                <w:rFonts w:ascii="Angsana New" w:hAnsi="Angsana New"/>
                <w:sz w:val="28"/>
              </w:rPr>
            </w:pPr>
            <w:r w:rsidRPr="00B01261">
              <w:rPr>
                <w:rFonts w:asciiTheme="majorBidi" w:hAnsiTheme="majorBidi" w:cstheme="majorBidi" w:hint="cs"/>
                <w:sz w:val="28"/>
                <w:cs/>
              </w:rPr>
              <w:t>(</w:t>
            </w:r>
            <w:r w:rsidRPr="00B01261">
              <w:rPr>
                <w:rFonts w:asciiTheme="majorBidi" w:hAnsiTheme="majorBidi" w:cstheme="majorBidi"/>
                <w:sz w:val="28"/>
              </w:rPr>
              <w:t>6,819,408.15</w:t>
            </w:r>
            <w:r w:rsidRPr="00B01261">
              <w:rPr>
                <w:rFonts w:asciiTheme="majorBidi" w:hAnsiTheme="majorBidi" w:cstheme="majorBidi" w:hint="cs"/>
                <w:sz w:val="28"/>
                <w:cs/>
              </w:rPr>
              <w:t>)</w:t>
            </w:r>
          </w:p>
        </w:tc>
        <w:tc>
          <w:tcPr>
            <w:tcW w:w="261" w:type="dxa"/>
            <w:noWrap/>
            <w:vAlign w:val="bottom"/>
          </w:tcPr>
          <w:p w14:paraId="0F43B00E" w14:textId="77777777" w:rsidR="00B922E3" w:rsidRPr="00B01261" w:rsidRDefault="00B922E3" w:rsidP="00B922E3">
            <w:pPr>
              <w:rPr>
                <w:rFonts w:ascii="Angsana New" w:hAnsi="Angsana New"/>
                <w:color w:val="000000"/>
                <w:sz w:val="28"/>
              </w:rPr>
            </w:pPr>
          </w:p>
        </w:tc>
        <w:tc>
          <w:tcPr>
            <w:tcW w:w="1548" w:type="dxa"/>
            <w:tcBorders>
              <w:left w:val="nil"/>
              <w:right w:val="nil"/>
            </w:tcBorders>
            <w:shd w:val="clear" w:color="auto" w:fill="auto"/>
            <w:noWrap/>
            <w:vAlign w:val="bottom"/>
            <w:hideMark/>
          </w:tcPr>
          <w:p w14:paraId="32C5C987" w14:textId="7F616EB9" w:rsidR="00B922E3" w:rsidRPr="00DA677B" w:rsidRDefault="00B922E3" w:rsidP="00B922E3">
            <w:pPr>
              <w:ind w:right="-44"/>
              <w:jc w:val="right"/>
              <w:rPr>
                <w:rFonts w:ascii="Angsana New" w:hAnsi="Angsana New"/>
                <w:sz w:val="28"/>
              </w:rPr>
            </w:pPr>
            <w:r w:rsidRPr="00515A3D">
              <w:rPr>
                <w:rFonts w:asciiTheme="majorBidi" w:hAnsiTheme="majorBidi" w:cstheme="majorBidi"/>
                <w:sz w:val="28"/>
              </w:rPr>
              <w:t>(6,405,808.81)</w:t>
            </w:r>
          </w:p>
        </w:tc>
      </w:tr>
      <w:tr w:rsidR="00B922E3" w14:paraId="4B8E4F55" w14:textId="77777777" w:rsidTr="002E6C51">
        <w:trPr>
          <w:trHeight w:val="288"/>
        </w:trPr>
        <w:tc>
          <w:tcPr>
            <w:tcW w:w="2592" w:type="dxa"/>
            <w:noWrap/>
            <w:vAlign w:val="bottom"/>
            <w:hideMark/>
          </w:tcPr>
          <w:p w14:paraId="34517906" w14:textId="396C9088" w:rsidR="00B922E3" w:rsidRPr="00CA1232" w:rsidRDefault="00B922E3" w:rsidP="002E6C51">
            <w:pPr>
              <w:ind w:left="241" w:hanging="207"/>
              <w:rPr>
                <w:rFonts w:ascii="Angsana New" w:hAnsi="Angsana New"/>
                <w:color w:val="000000"/>
                <w:sz w:val="26"/>
                <w:szCs w:val="26"/>
              </w:rPr>
            </w:pPr>
            <w:r w:rsidRPr="00CA1232">
              <w:rPr>
                <w:rFonts w:ascii="Angsana New" w:hAnsi="Angsana New"/>
                <w:sz w:val="26"/>
                <w:szCs w:val="26"/>
              </w:rPr>
              <w:t>Exchange differences on translating financial</w:t>
            </w:r>
            <w:r w:rsidR="00443E22">
              <w:rPr>
                <w:rFonts w:ascii="Angsana New" w:hAnsi="Angsana New"/>
                <w:sz w:val="26"/>
                <w:szCs w:val="26"/>
              </w:rPr>
              <w:t xml:space="preserve"> statement</w:t>
            </w:r>
          </w:p>
        </w:tc>
        <w:tc>
          <w:tcPr>
            <w:tcW w:w="1539" w:type="dxa"/>
            <w:tcBorders>
              <w:left w:val="nil"/>
              <w:right w:val="nil"/>
            </w:tcBorders>
            <w:shd w:val="clear" w:color="auto" w:fill="auto"/>
            <w:noWrap/>
            <w:vAlign w:val="bottom"/>
          </w:tcPr>
          <w:p w14:paraId="349C9D7E" w14:textId="0633C64E" w:rsidR="00B922E3" w:rsidRPr="00B01261" w:rsidRDefault="006F5D25" w:rsidP="00B922E3">
            <w:pPr>
              <w:ind w:right="-46"/>
              <w:jc w:val="right"/>
              <w:rPr>
                <w:rFonts w:asciiTheme="majorBidi" w:hAnsiTheme="majorBidi" w:cstheme="majorBidi"/>
                <w:sz w:val="28"/>
              </w:rPr>
            </w:pPr>
            <w:r w:rsidRPr="00B01261">
              <w:rPr>
                <w:rFonts w:asciiTheme="majorBidi" w:hAnsiTheme="majorBidi" w:cstheme="majorBidi"/>
                <w:sz w:val="28"/>
              </w:rPr>
              <w:t>(44,703.39)</w:t>
            </w:r>
          </w:p>
        </w:tc>
        <w:tc>
          <w:tcPr>
            <w:tcW w:w="261" w:type="dxa"/>
            <w:shd w:val="clear" w:color="auto" w:fill="auto"/>
            <w:noWrap/>
            <w:vAlign w:val="bottom"/>
          </w:tcPr>
          <w:p w14:paraId="7752BB18" w14:textId="77777777" w:rsidR="00B922E3" w:rsidRPr="00B01261" w:rsidRDefault="00B922E3" w:rsidP="00B922E3">
            <w:pPr>
              <w:rPr>
                <w:rFonts w:ascii="Angsana New" w:hAnsi="Angsana New"/>
                <w:b/>
                <w:bCs/>
                <w:color w:val="000000"/>
                <w:sz w:val="28"/>
              </w:rPr>
            </w:pPr>
          </w:p>
        </w:tc>
        <w:tc>
          <w:tcPr>
            <w:tcW w:w="1440" w:type="dxa"/>
            <w:noWrap/>
            <w:vAlign w:val="bottom"/>
            <w:hideMark/>
          </w:tcPr>
          <w:p w14:paraId="3BE07D22" w14:textId="5C6DE966" w:rsidR="00B922E3" w:rsidRPr="00CA1EB7" w:rsidRDefault="00BE3E70" w:rsidP="00BE3E70">
            <w:pPr>
              <w:ind w:right="-46"/>
              <w:jc w:val="right"/>
              <w:rPr>
                <w:rFonts w:asciiTheme="majorBidi" w:hAnsiTheme="majorBidi" w:cstheme="majorBidi"/>
                <w:color w:val="000000"/>
                <w:sz w:val="28"/>
              </w:rPr>
            </w:pPr>
            <w:r>
              <w:rPr>
                <w:rFonts w:asciiTheme="majorBidi" w:hAnsiTheme="majorBidi" w:cstheme="majorBidi"/>
                <w:color w:val="000000"/>
                <w:sz w:val="28"/>
              </w:rPr>
              <w:t xml:space="preserve">  </w:t>
            </w:r>
            <w:r w:rsidR="00B922E3" w:rsidRPr="006A5DAB">
              <w:rPr>
                <w:rFonts w:asciiTheme="majorBidi" w:hAnsiTheme="majorBidi" w:cstheme="majorBidi"/>
                <w:color w:val="000000"/>
                <w:sz w:val="28"/>
              </w:rPr>
              <w:t xml:space="preserve"> (7,</w:t>
            </w:r>
            <w:r w:rsidR="00B922E3" w:rsidRPr="00BE3E70">
              <w:rPr>
                <w:rFonts w:asciiTheme="majorBidi" w:hAnsiTheme="majorBidi" w:cstheme="majorBidi"/>
                <w:sz w:val="28"/>
              </w:rPr>
              <w:t>846</w:t>
            </w:r>
            <w:r w:rsidR="00B922E3" w:rsidRPr="006A5DAB">
              <w:rPr>
                <w:rFonts w:asciiTheme="majorBidi" w:hAnsiTheme="majorBidi" w:cstheme="majorBidi"/>
                <w:color w:val="000000"/>
                <w:sz w:val="28"/>
              </w:rPr>
              <w:t>.43)</w:t>
            </w:r>
          </w:p>
        </w:tc>
        <w:tc>
          <w:tcPr>
            <w:tcW w:w="270" w:type="dxa"/>
            <w:shd w:val="clear" w:color="auto" w:fill="auto"/>
            <w:noWrap/>
            <w:vAlign w:val="bottom"/>
          </w:tcPr>
          <w:p w14:paraId="2E2D4D1B" w14:textId="77777777" w:rsidR="00B922E3" w:rsidRPr="00B01261" w:rsidRDefault="00B922E3" w:rsidP="00B922E3">
            <w:pPr>
              <w:rPr>
                <w:rFonts w:ascii="Angsana New" w:hAnsi="Angsana New"/>
                <w:b/>
                <w:bCs/>
                <w:color w:val="000000"/>
                <w:sz w:val="28"/>
                <w:cs/>
              </w:rPr>
            </w:pPr>
          </w:p>
        </w:tc>
        <w:tc>
          <w:tcPr>
            <w:tcW w:w="1530" w:type="dxa"/>
            <w:shd w:val="clear" w:color="auto" w:fill="auto"/>
            <w:noWrap/>
            <w:vAlign w:val="bottom"/>
          </w:tcPr>
          <w:p w14:paraId="1AF3D0CA" w14:textId="59BB07B0" w:rsidR="00B922E3" w:rsidRPr="00DA677B" w:rsidRDefault="00B922E3" w:rsidP="00A37369">
            <w:pPr>
              <w:tabs>
                <w:tab w:val="left" w:pos="1089"/>
              </w:tabs>
              <w:ind w:right="225"/>
              <w:jc w:val="right"/>
              <w:rPr>
                <w:rFonts w:ascii="Angsana New" w:hAnsi="Angsana New"/>
                <w:sz w:val="28"/>
                <w:cs/>
              </w:rPr>
            </w:pPr>
            <w:r>
              <w:rPr>
                <w:rFonts w:asciiTheme="majorBidi" w:hAnsiTheme="majorBidi" w:cstheme="majorBidi"/>
                <w:sz w:val="28"/>
              </w:rPr>
              <w:t xml:space="preserve">              </w:t>
            </w:r>
            <w:r w:rsidRPr="006E5CD3">
              <w:rPr>
                <w:rFonts w:asciiTheme="majorBidi" w:hAnsiTheme="majorBidi" w:cstheme="majorBidi"/>
                <w:sz w:val="28"/>
              </w:rPr>
              <w:t>-</w:t>
            </w:r>
          </w:p>
        </w:tc>
        <w:tc>
          <w:tcPr>
            <w:tcW w:w="261" w:type="dxa"/>
            <w:noWrap/>
            <w:vAlign w:val="bottom"/>
          </w:tcPr>
          <w:p w14:paraId="169D8FE8" w14:textId="77777777" w:rsidR="00B922E3" w:rsidRPr="00B01261" w:rsidRDefault="00B922E3" w:rsidP="00B922E3">
            <w:pPr>
              <w:rPr>
                <w:rFonts w:ascii="Angsana New" w:hAnsi="Angsana New"/>
                <w:color w:val="000000"/>
                <w:sz w:val="28"/>
                <w:cs/>
              </w:rPr>
            </w:pPr>
          </w:p>
        </w:tc>
        <w:tc>
          <w:tcPr>
            <w:tcW w:w="1548" w:type="dxa"/>
            <w:tcBorders>
              <w:left w:val="nil"/>
              <w:right w:val="nil"/>
            </w:tcBorders>
            <w:shd w:val="clear" w:color="auto" w:fill="auto"/>
            <w:noWrap/>
            <w:vAlign w:val="bottom"/>
            <w:hideMark/>
          </w:tcPr>
          <w:p w14:paraId="35A66570" w14:textId="05A07D17" w:rsidR="00B922E3" w:rsidRPr="001B254B" w:rsidRDefault="00B922E3" w:rsidP="00A37369">
            <w:pPr>
              <w:tabs>
                <w:tab w:val="left" w:pos="1102"/>
              </w:tabs>
              <w:ind w:right="225"/>
              <w:jc w:val="right"/>
              <w:rPr>
                <w:rFonts w:ascii="Angsana New" w:hAnsi="Angsana New"/>
                <w:sz w:val="28"/>
                <w:cs/>
              </w:rPr>
            </w:pPr>
            <w:r>
              <w:rPr>
                <w:rFonts w:asciiTheme="majorBidi" w:hAnsiTheme="majorBidi" w:cstheme="majorBidi"/>
                <w:sz w:val="28"/>
              </w:rPr>
              <w:t xml:space="preserve">              </w:t>
            </w:r>
            <w:r w:rsidRPr="006E5CD3">
              <w:rPr>
                <w:rFonts w:asciiTheme="majorBidi" w:hAnsiTheme="majorBidi" w:cstheme="majorBidi"/>
                <w:sz w:val="28"/>
              </w:rPr>
              <w:t>-</w:t>
            </w:r>
          </w:p>
        </w:tc>
      </w:tr>
      <w:tr w:rsidR="00B922E3" w14:paraId="111AB28C" w14:textId="77777777" w:rsidTr="002E6C51">
        <w:trPr>
          <w:trHeight w:val="288"/>
        </w:trPr>
        <w:tc>
          <w:tcPr>
            <w:tcW w:w="2592" w:type="dxa"/>
            <w:noWrap/>
            <w:hideMark/>
          </w:tcPr>
          <w:p w14:paraId="2D863AF5" w14:textId="77777777" w:rsidR="00B922E3" w:rsidRPr="001B254B" w:rsidRDefault="00B922E3" w:rsidP="00B922E3">
            <w:pPr>
              <w:rPr>
                <w:rFonts w:ascii="Angsana New" w:hAnsi="Angsana New"/>
                <w:b/>
                <w:bCs/>
                <w:color w:val="000000"/>
                <w:sz w:val="26"/>
                <w:szCs w:val="26"/>
                <w:cs/>
              </w:rPr>
            </w:pPr>
            <w:r w:rsidRPr="00CA1232">
              <w:rPr>
                <w:rFonts w:ascii="Angsana New" w:hAnsi="Angsana New"/>
                <w:b/>
                <w:bCs/>
                <w:color w:val="000000"/>
                <w:sz w:val="26"/>
                <w:szCs w:val="26"/>
              </w:rPr>
              <w:t xml:space="preserve">Balance as at </w:t>
            </w:r>
            <w:r w:rsidRPr="00CA1232">
              <w:rPr>
                <w:rFonts w:ascii="Angsana New" w:hAnsi="Angsana New"/>
                <w:b/>
                <w:bCs/>
                <w:sz w:val="26"/>
                <w:szCs w:val="26"/>
              </w:rPr>
              <w:t>December 31,</w:t>
            </w:r>
          </w:p>
        </w:tc>
        <w:tc>
          <w:tcPr>
            <w:tcW w:w="1539" w:type="dxa"/>
            <w:tcBorders>
              <w:top w:val="single" w:sz="4" w:space="0" w:color="auto"/>
              <w:left w:val="nil"/>
              <w:bottom w:val="double" w:sz="4" w:space="0" w:color="auto"/>
              <w:right w:val="nil"/>
            </w:tcBorders>
            <w:shd w:val="clear" w:color="auto" w:fill="auto"/>
            <w:noWrap/>
            <w:vAlign w:val="bottom"/>
          </w:tcPr>
          <w:p w14:paraId="1190A2FF" w14:textId="61E9B960" w:rsidR="00B922E3" w:rsidRPr="006A5DAB" w:rsidRDefault="006F5D25" w:rsidP="00B922E3">
            <w:pPr>
              <w:jc w:val="right"/>
              <w:rPr>
                <w:rFonts w:asciiTheme="majorBidi" w:hAnsiTheme="majorBidi" w:cstheme="majorBidi"/>
                <w:b/>
                <w:bCs/>
                <w:color w:val="000000"/>
                <w:sz w:val="28"/>
              </w:rPr>
            </w:pPr>
            <w:r w:rsidRPr="00B01261">
              <w:rPr>
                <w:rFonts w:asciiTheme="majorBidi" w:hAnsiTheme="majorBidi" w:cstheme="majorBidi"/>
                <w:b/>
                <w:bCs/>
                <w:color w:val="000000"/>
                <w:sz w:val="28"/>
              </w:rPr>
              <w:t>33,910,348.98</w:t>
            </w:r>
          </w:p>
        </w:tc>
        <w:tc>
          <w:tcPr>
            <w:tcW w:w="261" w:type="dxa"/>
            <w:shd w:val="clear" w:color="auto" w:fill="auto"/>
            <w:noWrap/>
          </w:tcPr>
          <w:p w14:paraId="74C9C9E1" w14:textId="77777777" w:rsidR="00B922E3" w:rsidRPr="00B01261" w:rsidRDefault="00B922E3" w:rsidP="00B922E3">
            <w:pPr>
              <w:jc w:val="right"/>
              <w:rPr>
                <w:rFonts w:ascii="Angsana New" w:hAnsi="Angsana New"/>
                <w:b/>
                <w:bCs/>
                <w:color w:val="000000"/>
                <w:sz w:val="28"/>
              </w:rPr>
            </w:pPr>
          </w:p>
        </w:tc>
        <w:tc>
          <w:tcPr>
            <w:tcW w:w="1440" w:type="dxa"/>
            <w:tcBorders>
              <w:top w:val="single" w:sz="4" w:space="0" w:color="auto"/>
              <w:left w:val="nil"/>
              <w:bottom w:val="double" w:sz="4" w:space="0" w:color="auto"/>
              <w:right w:val="nil"/>
            </w:tcBorders>
            <w:shd w:val="clear" w:color="auto" w:fill="auto"/>
            <w:noWrap/>
            <w:vAlign w:val="bottom"/>
            <w:hideMark/>
          </w:tcPr>
          <w:p w14:paraId="7C52B43F" w14:textId="319B8F06" w:rsidR="00B922E3" w:rsidRPr="00DA677B" w:rsidRDefault="00BE3E70" w:rsidP="00BE3E70">
            <w:pPr>
              <w:jc w:val="center"/>
              <w:rPr>
                <w:rFonts w:ascii="Angsana New" w:hAnsi="Angsana New"/>
                <w:b/>
                <w:bCs/>
                <w:sz w:val="28"/>
              </w:rPr>
            </w:pPr>
            <w:r>
              <w:rPr>
                <w:rFonts w:asciiTheme="majorBidi" w:hAnsiTheme="majorBidi" w:cstheme="majorBidi"/>
                <w:b/>
                <w:bCs/>
                <w:color w:val="000000"/>
                <w:sz w:val="28"/>
              </w:rPr>
              <w:t xml:space="preserve">  </w:t>
            </w:r>
            <w:r w:rsidR="00B922E3">
              <w:rPr>
                <w:rFonts w:asciiTheme="majorBidi" w:hAnsiTheme="majorBidi" w:cstheme="majorBidi"/>
                <w:b/>
                <w:bCs/>
                <w:color w:val="000000"/>
                <w:sz w:val="28"/>
              </w:rPr>
              <w:t>31</w:t>
            </w:r>
            <w:r w:rsidR="00B922E3" w:rsidRPr="00515A3D">
              <w:rPr>
                <w:rFonts w:asciiTheme="majorBidi" w:hAnsiTheme="majorBidi" w:cstheme="majorBidi"/>
                <w:b/>
                <w:bCs/>
                <w:color w:val="000000"/>
                <w:sz w:val="28"/>
              </w:rPr>
              <w:t>,</w:t>
            </w:r>
            <w:r w:rsidR="00B922E3">
              <w:rPr>
                <w:rFonts w:asciiTheme="majorBidi" w:hAnsiTheme="majorBidi" w:cstheme="majorBidi"/>
                <w:b/>
                <w:bCs/>
                <w:color w:val="000000"/>
                <w:sz w:val="28"/>
              </w:rPr>
              <w:t>787</w:t>
            </w:r>
            <w:r w:rsidR="00B922E3" w:rsidRPr="00515A3D">
              <w:rPr>
                <w:rFonts w:asciiTheme="majorBidi" w:hAnsiTheme="majorBidi" w:cstheme="majorBidi"/>
                <w:b/>
                <w:bCs/>
                <w:color w:val="000000"/>
                <w:sz w:val="28"/>
              </w:rPr>
              <w:t>,</w:t>
            </w:r>
            <w:r w:rsidR="00B922E3">
              <w:rPr>
                <w:rFonts w:asciiTheme="majorBidi" w:hAnsiTheme="majorBidi" w:cstheme="majorBidi"/>
                <w:b/>
                <w:bCs/>
                <w:color w:val="000000"/>
                <w:sz w:val="28"/>
              </w:rPr>
              <w:t>903</w:t>
            </w:r>
            <w:r w:rsidR="00B922E3" w:rsidRPr="00515A3D">
              <w:rPr>
                <w:rFonts w:asciiTheme="majorBidi" w:hAnsiTheme="majorBidi" w:cstheme="majorBidi"/>
                <w:b/>
                <w:bCs/>
                <w:color w:val="000000"/>
                <w:sz w:val="28"/>
              </w:rPr>
              <w:t>.</w:t>
            </w:r>
            <w:r w:rsidR="00B922E3">
              <w:rPr>
                <w:rFonts w:asciiTheme="majorBidi" w:hAnsiTheme="majorBidi" w:cstheme="majorBidi"/>
                <w:b/>
                <w:bCs/>
                <w:color w:val="000000"/>
                <w:sz w:val="28"/>
              </w:rPr>
              <w:t>66</w:t>
            </w:r>
          </w:p>
        </w:tc>
        <w:tc>
          <w:tcPr>
            <w:tcW w:w="270" w:type="dxa"/>
            <w:shd w:val="clear" w:color="auto" w:fill="auto"/>
            <w:noWrap/>
          </w:tcPr>
          <w:p w14:paraId="0BD9CA4E" w14:textId="77777777" w:rsidR="00B922E3" w:rsidRPr="00B01261" w:rsidRDefault="00B922E3" w:rsidP="00B922E3">
            <w:pPr>
              <w:jc w:val="right"/>
              <w:rPr>
                <w:rFonts w:ascii="Angsana New" w:hAnsi="Angsana New"/>
                <w:b/>
                <w:bCs/>
                <w:color w:val="000000"/>
                <w:sz w:val="28"/>
              </w:rPr>
            </w:pPr>
          </w:p>
        </w:tc>
        <w:tc>
          <w:tcPr>
            <w:tcW w:w="1530" w:type="dxa"/>
            <w:tcBorders>
              <w:top w:val="single" w:sz="4" w:space="0" w:color="auto"/>
              <w:left w:val="nil"/>
              <w:bottom w:val="double" w:sz="4" w:space="0" w:color="auto"/>
              <w:right w:val="nil"/>
            </w:tcBorders>
            <w:shd w:val="clear" w:color="auto" w:fill="auto"/>
            <w:noWrap/>
            <w:vAlign w:val="bottom"/>
          </w:tcPr>
          <w:p w14:paraId="3D32B7BA" w14:textId="4585A729" w:rsidR="00B922E3" w:rsidRPr="00DA677B" w:rsidRDefault="006F5D25" w:rsidP="00B922E3">
            <w:pPr>
              <w:jc w:val="right"/>
              <w:rPr>
                <w:rFonts w:ascii="Angsana New" w:hAnsi="Angsana New"/>
                <w:b/>
                <w:bCs/>
                <w:sz w:val="28"/>
                <w:cs/>
              </w:rPr>
            </w:pPr>
            <w:r w:rsidRPr="00B01261">
              <w:rPr>
                <w:rFonts w:asciiTheme="majorBidi" w:hAnsiTheme="majorBidi" w:cstheme="majorBidi"/>
                <w:b/>
                <w:bCs/>
                <w:sz w:val="28"/>
              </w:rPr>
              <w:t>27,806,580.56</w:t>
            </w:r>
          </w:p>
        </w:tc>
        <w:tc>
          <w:tcPr>
            <w:tcW w:w="261" w:type="dxa"/>
            <w:noWrap/>
          </w:tcPr>
          <w:p w14:paraId="5DBF268C" w14:textId="77777777" w:rsidR="00B922E3" w:rsidRPr="00B01261" w:rsidRDefault="00B922E3" w:rsidP="00B922E3">
            <w:pPr>
              <w:jc w:val="right"/>
              <w:rPr>
                <w:rFonts w:ascii="Angsana New" w:hAnsi="Angsana New"/>
                <w:b/>
                <w:bCs/>
                <w:color w:val="000000"/>
                <w:sz w:val="28"/>
                <w:cs/>
              </w:rPr>
            </w:pPr>
          </w:p>
        </w:tc>
        <w:tc>
          <w:tcPr>
            <w:tcW w:w="1548" w:type="dxa"/>
            <w:tcBorders>
              <w:top w:val="single" w:sz="4" w:space="0" w:color="auto"/>
              <w:left w:val="nil"/>
              <w:bottom w:val="double" w:sz="4" w:space="0" w:color="auto"/>
              <w:right w:val="nil"/>
            </w:tcBorders>
            <w:shd w:val="clear" w:color="auto" w:fill="auto"/>
            <w:noWrap/>
            <w:vAlign w:val="bottom"/>
            <w:hideMark/>
          </w:tcPr>
          <w:p w14:paraId="0936A9BF" w14:textId="7D74CE56" w:rsidR="00B922E3" w:rsidRPr="001B254B" w:rsidRDefault="00B922E3" w:rsidP="00B922E3">
            <w:pPr>
              <w:jc w:val="right"/>
              <w:rPr>
                <w:rFonts w:ascii="Angsana New" w:hAnsi="Angsana New"/>
                <w:b/>
                <w:bCs/>
                <w:sz w:val="28"/>
                <w:cs/>
              </w:rPr>
            </w:pPr>
            <w:r w:rsidRPr="00515A3D">
              <w:rPr>
                <w:rFonts w:asciiTheme="majorBidi" w:hAnsiTheme="majorBidi" w:cstheme="majorBidi"/>
                <w:b/>
                <w:bCs/>
                <w:sz w:val="28"/>
              </w:rPr>
              <w:t>26,801,346.85</w:t>
            </w:r>
          </w:p>
        </w:tc>
      </w:tr>
    </w:tbl>
    <w:p w14:paraId="5B6A4C9F" w14:textId="77777777" w:rsidR="00351602" w:rsidRDefault="00351602" w:rsidP="00351602">
      <w:pPr>
        <w:spacing w:before="200" w:line="240" w:lineRule="atLeast"/>
        <w:ind w:left="288"/>
        <w:jc w:val="thaiDistribute"/>
        <w:rPr>
          <w:rFonts w:ascii="Angsana New" w:hAnsi="Angsana New"/>
          <w:b/>
          <w:bCs/>
          <w:sz w:val="28"/>
        </w:rPr>
      </w:pPr>
    </w:p>
    <w:p w14:paraId="48405424" w14:textId="11B8037B" w:rsidR="00AE5085" w:rsidRPr="006116A8" w:rsidRDefault="00D55149"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RESTRICTED DEPOSIT</w:t>
      </w:r>
      <w:r w:rsidR="002160A9" w:rsidRPr="006116A8">
        <w:rPr>
          <w:rFonts w:ascii="Angsana New" w:hAnsi="Angsana New"/>
          <w:b/>
          <w:bCs/>
          <w:sz w:val="28"/>
        </w:rPr>
        <w:t>S</w:t>
      </w:r>
      <w:r w:rsidR="00AE5085" w:rsidRPr="002F6002">
        <w:rPr>
          <w:rFonts w:ascii="Angsana New" w:hAnsi="Angsana New"/>
          <w:b/>
          <w:bCs/>
          <w:sz w:val="28"/>
        </w:rPr>
        <w:t xml:space="preserve"> </w:t>
      </w:r>
      <w:r w:rsidR="002160A9" w:rsidRPr="006116A8">
        <w:rPr>
          <w:rFonts w:ascii="Angsana New" w:hAnsi="Angsana New"/>
          <w:b/>
          <w:bCs/>
          <w:sz w:val="28"/>
        </w:rPr>
        <w:t>WITH FINANCIAL INSTITUTION</w:t>
      </w:r>
    </w:p>
    <w:p w14:paraId="07C2AB3D" w14:textId="43390647" w:rsidR="00B00A46" w:rsidRDefault="00AE5085" w:rsidP="00B13583">
      <w:pPr>
        <w:spacing w:before="120"/>
        <w:ind w:left="284" w:right="34"/>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5030EB" w:rsidRPr="006116A8">
        <w:rPr>
          <w:rFonts w:ascii="Angsana New" w:hAnsi="Angsana New"/>
          <w:sz w:val="28"/>
        </w:rPr>
        <w:t xml:space="preserve"> 3</w:t>
      </w:r>
      <w:r w:rsidR="00CA1232">
        <w:rPr>
          <w:rFonts w:ascii="Angsana New" w:hAnsi="Angsana New"/>
          <w:sz w:val="28"/>
        </w:rPr>
        <w:t>1</w:t>
      </w:r>
      <w:r w:rsidR="00080E80">
        <w:rPr>
          <w:rFonts w:ascii="Angsana New" w:hAnsi="Angsana New"/>
          <w:sz w:val="28"/>
        </w:rPr>
        <w:t>, 2</w:t>
      </w:r>
      <w:r w:rsidR="00BD2504">
        <w:rPr>
          <w:rFonts w:ascii="Angsana New" w:hAnsi="Angsana New"/>
          <w:sz w:val="28"/>
        </w:rPr>
        <w:t>02</w:t>
      </w:r>
      <w:r w:rsidR="00B922E3">
        <w:rPr>
          <w:rFonts w:ascii="Angsana New" w:hAnsi="Angsana New"/>
          <w:sz w:val="28"/>
        </w:rPr>
        <w:t>4</w:t>
      </w:r>
      <w:r w:rsidR="00D16C32" w:rsidRPr="002F6002">
        <w:rPr>
          <w:rFonts w:ascii="Angsana New" w:hAnsi="Angsana New"/>
          <w:sz w:val="28"/>
        </w:rPr>
        <w:t xml:space="preserve"> </w:t>
      </w:r>
      <w:r w:rsidR="00CA1232">
        <w:rPr>
          <w:rFonts w:ascii="Angsana New" w:hAnsi="Angsana New"/>
          <w:sz w:val="28"/>
        </w:rPr>
        <w:t xml:space="preserve">and </w:t>
      </w:r>
      <w:r w:rsidR="00BD2504">
        <w:rPr>
          <w:rFonts w:ascii="Angsana New" w:hAnsi="Angsana New"/>
          <w:sz w:val="28"/>
        </w:rPr>
        <w:t>202</w:t>
      </w:r>
      <w:r w:rsidR="00B922E3">
        <w:rPr>
          <w:rFonts w:ascii="Angsana New" w:hAnsi="Angsana New"/>
          <w:sz w:val="28"/>
        </w:rPr>
        <w:t>3</w:t>
      </w:r>
      <w:r w:rsidRPr="002F6002">
        <w:rPr>
          <w:rFonts w:ascii="Angsana New" w:hAnsi="Angsana New"/>
          <w:sz w:val="28"/>
        </w:rPr>
        <w:t xml:space="preserve"> </w:t>
      </w:r>
      <w:r w:rsidR="00C46967" w:rsidRPr="006116A8">
        <w:rPr>
          <w:rFonts w:ascii="Angsana New" w:hAnsi="Angsana New"/>
          <w:sz w:val="28"/>
        </w:rPr>
        <w:t xml:space="preserve">the </w:t>
      </w:r>
      <w:r w:rsidR="004C4900" w:rsidRPr="006116A8">
        <w:rPr>
          <w:rFonts w:ascii="Angsana New" w:hAnsi="Angsana New"/>
          <w:sz w:val="28"/>
        </w:rPr>
        <w:t>fixed</w:t>
      </w:r>
      <w:r w:rsidRPr="006116A8">
        <w:rPr>
          <w:rFonts w:ascii="Angsana New" w:hAnsi="Angsana New"/>
          <w:sz w:val="28"/>
        </w:rPr>
        <w:t xml:space="preserve"> deposit of the </w:t>
      </w:r>
      <w:r w:rsidRPr="007D3722">
        <w:rPr>
          <w:rFonts w:ascii="Angsana New" w:hAnsi="Angsana New"/>
          <w:sz w:val="28"/>
        </w:rPr>
        <w:t>Company amounted to Baht</w:t>
      </w:r>
      <w:r w:rsidRPr="002F6002">
        <w:rPr>
          <w:rFonts w:ascii="Angsana New" w:hAnsi="Angsana New"/>
          <w:sz w:val="28"/>
        </w:rPr>
        <w:t xml:space="preserve"> </w:t>
      </w:r>
      <w:r w:rsidRPr="00224890">
        <w:rPr>
          <w:rFonts w:ascii="Angsana New" w:hAnsi="Angsana New"/>
          <w:sz w:val="28"/>
        </w:rPr>
        <w:t>30 million</w:t>
      </w:r>
      <w:r w:rsidRPr="002F6002">
        <w:rPr>
          <w:rFonts w:ascii="Angsana New" w:hAnsi="Angsana New"/>
          <w:sz w:val="28"/>
        </w:rPr>
        <w:t xml:space="preserve"> </w:t>
      </w:r>
      <w:r w:rsidR="00C46967" w:rsidRPr="007D3722">
        <w:rPr>
          <w:rFonts w:ascii="Angsana New" w:hAnsi="Angsana New"/>
          <w:sz w:val="28"/>
        </w:rPr>
        <w:t>have been pledged with</w:t>
      </w:r>
      <w:r w:rsidR="007E339C" w:rsidRPr="002F6002">
        <w:rPr>
          <w:rFonts w:ascii="Angsana New" w:hAnsi="Angsana New"/>
          <w:sz w:val="28"/>
        </w:rPr>
        <w:t xml:space="preserve"> </w:t>
      </w:r>
      <w:r w:rsidR="00C46967" w:rsidRPr="007D3722">
        <w:rPr>
          <w:rFonts w:ascii="Angsana New" w:hAnsi="Angsana New"/>
          <w:sz w:val="28"/>
        </w:rPr>
        <w:t xml:space="preserve">a </w:t>
      </w:r>
      <w:r w:rsidR="00C87451" w:rsidRPr="007D3722">
        <w:rPr>
          <w:rFonts w:ascii="Angsana New" w:hAnsi="Angsana New"/>
          <w:sz w:val="28"/>
        </w:rPr>
        <w:t>financial institution</w:t>
      </w:r>
      <w:r w:rsidRPr="007D3722">
        <w:rPr>
          <w:rFonts w:ascii="Angsana New" w:hAnsi="Angsana New"/>
          <w:sz w:val="28"/>
        </w:rPr>
        <w:t xml:space="preserve"> as collateral for short</w:t>
      </w:r>
      <w:r w:rsidRPr="002F6002">
        <w:rPr>
          <w:rFonts w:ascii="Angsana New" w:hAnsi="Angsana New"/>
          <w:sz w:val="28"/>
        </w:rPr>
        <w:t>-</w:t>
      </w:r>
      <w:r w:rsidRPr="007D3722">
        <w:rPr>
          <w:rFonts w:ascii="Angsana New" w:hAnsi="Angsana New"/>
          <w:sz w:val="28"/>
        </w:rPr>
        <w:t>term</w:t>
      </w:r>
      <w:r w:rsidR="00EA2C1D" w:rsidRPr="007D3722">
        <w:rPr>
          <w:rFonts w:ascii="Angsana New" w:hAnsi="Angsana New"/>
          <w:sz w:val="28"/>
        </w:rPr>
        <w:t xml:space="preserve"> loan facility </w:t>
      </w:r>
      <w:r w:rsidRPr="002F6002">
        <w:rPr>
          <w:rFonts w:ascii="Angsana New" w:hAnsi="Angsana New"/>
          <w:sz w:val="28"/>
        </w:rPr>
        <w:t>(</w:t>
      </w:r>
      <w:r w:rsidR="008102AF" w:rsidRPr="007D3722">
        <w:rPr>
          <w:rFonts w:ascii="Angsana New" w:hAnsi="Angsana New"/>
          <w:sz w:val="28"/>
        </w:rPr>
        <w:t>Note</w:t>
      </w:r>
      <w:r w:rsidRPr="002F6002">
        <w:rPr>
          <w:rFonts w:ascii="Angsana New" w:hAnsi="Angsana New"/>
          <w:sz w:val="28"/>
        </w:rPr>
        <w:t xml:space="preserve"> </w:t>
      </w:r>
      <w:r w:rsidR="00A36026">
        <w:rPr>
          <w:rFonts w:ascii="Angsana New" w:hAnsi="Angsana New"/>
          <w:sz w:val="28"/>
        </w:rPr>
        <w:t>2</w:t>
      </w:r>
      <w:r w:rsidR="00F43424">
        <w:rPr>
          <w:rFonts w:ascii="Angsana New" w:hAnsi="Angsana New"/>
          <w:sz w:val="28"/>
        </w:rPr>
        <w:t>8</w:t>
      </w:r>
      <w:r w:rsidRPr="002F6002">
        <w:rPr>
          <w:rFonts w:ascii="Angsana New" w:hAnsi="Angsana New"/>
          <w:sz w:val="28"/>
        </w:rPr>
        <w:t>)</w:t>
      </w:r>
      <w:r w:rsidR="001F5DB0" w:rsidRPr="002F6002">
        <w:rPr>
          <w:rFonts w:ascii="Angsana New" w:hAnsi="Angsana New"/>
          <w:sz w:val="28"/>
        </w:rPr>
        <w:t>.</w:t>
      </w:r>
    </w:p>
    <w:p w14:paraId="08543C86" w14:textId="0DECD139" w:rsidR="002F0818" w:rsidRPr="006116A8" w:rsidRDefault="002F0818"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 xml:space="preserve">INVESTMENT IN SUBSIDIARY COMPANIES </w:t>
      </w:r>
      <w:r w:rsidRPr="002F6002">
        <w:rPr>
          <w:rFonts w:ascii="Angsana New" w:hAnsi="Angsana New"/>
          <w:b/>
          <w:bCs/>
          <w:sz w:val="28"/>
        </w:rPr>
        <w:t xml:space="preserve">- </w:t>
      </w:r>
      <w:r w:rsidRPr="006116A8">
        <w:rPr>
          <w:rFonts w:ascii="Angsana New" w:hAnsi="Angsana New"/>
          <w:b/>
          <w:bCs/>
          <w:sz w:val="28"/>
        </w:rPr>
        <w:t>NET</w:t>
      </w:r>
    </w:p>
    <w:tbl>
      <w:tblPr>
        <w:tblpPr w:leftFromText="180" w:rightFromText="180" w:vertAnchor="text" w:horzAnchor="margin" w:tblpX="315" w:tblpY="381"/>
        <w:tblW w:w="9243" w:type="dxa"/>
        <w:tblLayout w:type="fixed"/>
        <w:tblCellMar>
          <w:left w:w="0" w:type="dxa"/>
          <w:right w:w="0" w:type="dxa"/>
        </w:tblCellMar>
        <w:tblLook w:val="0000" w:firstRow="0" w:lastRow="0" w:firstColumn="0" w:lastColumn="0" w:noHBand="0" w:noVBand="0"/>
      </w:tblPr>
      <w:tblGrid>
        <w:gridCol w:w="2124"/>
        <w:gridCol w:w="36"/>
        <w:gridCol w:w="564"/>
        <w:gridCol w:w="48"/>
        <w:gridCol w:w="504"/>
        <w:gridCol w:w="54"/>
        <w:gridCol w:w="896"/>
        <w:gridCol w:w="36"/>
        <w:gridCol w:w="1043"/>
        <w:gridCol w:w="54"/>
        <w:gridCol w:w="848"/>
        <w:gridCol w:w="42"/>
        <w:gridCol w:w="947"/>
        <w:gridCol w:w="46"/>
        <w:gridCol w:w="1029"/>
        <w:gridCol w:w="42"/>
        <w:gridCol w:w="930"/>
      </w:tblGrid>
      <w:tr w:rsidR="00F12A06" w:rsidRPr="005046BC" w14:paraId="23570DA4" w14:textId="77777777" w:rsidTr="00435053">
        <w:trPr>
          <w:trHeight w:val="254"/>
        </w:trPr>
        <w:tc>
          <w:tcPr>
            <w:tcW w:w="2124" w:type="dxa"/>
            <w:tcBorders>
              <w:top w:val="nil"/>
              <w:left w:val="nil"/>
              <w:bottom w:val="nil"/>
              <w:right w:val="nil"/>
            </w:tcBorders>
            <w:vAlign w:val="bottom"/>
          </w:tcPr>
          <w:p w14:paraId="4E0F9A97" w14:textId="77777777" w:rsidR="00F60A75" w:rsidRPr="005046BC" w:rsidRDefault="00F60A75" w:rsidP="00472DD1">
            <w:pPr>
              <w:spacing w:line="260" w:lineRule="exact"/>
              <w:jc w:val="center"/>
              <w:rPr>
                <w:rFonts w:ascii="Angsana New" w:hAnsi="Angsana New"/>
                <w:b/>
                <w:bCs/>
                <w:sz w:val="22"/>
                <w:szCs w:val="22"/>
              </w:rPr>
            </w:pPr>
          </w:p>
        </w:tc>
        <w:tc>
          <w:tcPr>
            <w:tcW w:w="36" w:type="dxa"/>
            <w:tcBorders>
              <w:top w:val="nil"/>
              <w:left w:val="nil"/>
              <w:bottom w:val="nil"/>
              <w:right w:val="nil"/>
            </w:tcBorders>
          </w:tcPr>
          <w:p w14:paraId="47AA7B4E"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564" w:type="dxa"/>
            <w:tcBorders>
              <w:top w:val="nil"/>
              <w:left w:val="nil"/>
              <w:bottom w:val="nil"/>
              <w:right w:val="nil"/>
            </w:tcBorders>
          </w:tcPr>
          <w:p w14:paraId="7249411D"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48" w:type="dxa"/>
            <w:tcBorders>
              <w:top w:val="nil"/>
              <w:left w:val="nil"/>
              <w:bottom w:val="nil"/>
              <w:right w:val="nil"/>
            </w:tcBorders>
          </w:tcPr>
          <w:p w14:paraId="7F53F74F"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504" w:type="dxa"/>
            <w:tcBorders>
              <w:top w:val="nil"/>
              <w:left w:val="nil"/>
              <w:bottom w:val="nil"/>
              <w:right w:val="nil"/>
            </w:tcBorders>
          </w:tcPr>
          <w:p w14:paraId="5343829E"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54" w:type="dxa"/>
            <w:tcBorders>
              <w:top w:val="nil"/>
              <w:left w:val="nil"/>
              <w:right w:val="nil"/>
            </w:tcBorders>
          </w:tcPr>
          <w:p w14:paraId="5FF6B70C" w14:textId="77777777" w:rsidR="00F60A75" w:rsidRPr="006116A8" w:rsidRDefault="00F60A75" w:rsidP="00472DD1">
            <w:pPr>
              <w:tabs>
                <w:tab w:val="right" w:pos="7200"/>
                <w:tab w:val="right" w:pos="8540"/>
              </w:tabs>
              <w:spacing w:line="260" w:lineRule="exact"/>
              <w:jc w:val="center"/>
              <w:rPr>
                <w:rFonts w:ascii="Angsana New" w:hAnsi="Angsana New"/>
                <w:b/>
                <w:bCs/>
                <w:sz w:val="22"/>
                <w:szCs w:val="22"/>
              </w:rPr>
            </w:pPr>
          </w:p>
        </w:tc>
        <w:tc>
          <w:tcPr>
            <w:tcW w:w="5913" w:type="dxa"/>
            <w:gridSpan w:val="11"/>
            <w:tcBorders>
              <w:top w:val="nil"/>
              <w:left w:val="nil"/>
              <w:bottom w:val="single" w:sz="4" w:space="0" w:color="auto"/>
              <w:right w:val="nil"/>
            </w:tcBorders>
          </w:tcPr>
          <w:p w14:paraId="16D9246C"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2F6002">
              <w:rPr>
                <w:rFonts w:ascii="Angsana New" w:hAnsi="Angsana New"/>
                <w:b/>
                <w:bCs/>
                <w:sz w:val="22"/>
                <w:szCs w:val="22"/>
              </w:rPr>
              <w:t xml:space="preserve">: </w:t>
            </w:r>
            <w:r w:rsidRPr="006116A8">
              <w:rPr>
                <w:rFonts w:ascii="Angsana New" w:hAnsi="Angsana New"/>
                <w:b/>
                <w:bCs/>
                <w:sz w:val="22"/>
                <w:szCs w:val="22"/>
              </w:rPr>
              <w:t>Baht</w:t>
            </w:r>
          </w:p>
        </w:tc>
      </w:tr>
      <w:tr w:rsidR="00F12A06" w:rsidRPr="005046BC" w14:paraId="76362B05" w14:textId="77777777" w:rsidTr="00435053">
        <w:trPr>
          <w:trHeight w:val="266"/>
        </w:trPr>
        <w:tc>
          <w:tcPr>
            <w:tcW w:w="2124" w:type="dxa"/>
            <w:tcBorders>
              <w:top w:val="nil"/>
              <w:left w:val="nil"/>
              <w:bottom w:val="nil"/>
              <w:right w:val="nil"/>
            </w:tcBorders>
            <w:vAlign w:val="bottom"/>
          </w:tcPr>
          <w:p w14:paraId="5DB30E37" w14:textId="77777777" w:rsidR="00F60A75" w:rsidRPr="005046BC" w:rsidRDefault="00F60A75" w:rsidP="00472DD1">
            <w:pPr>
              <w:spacing w:line="260" w:lineRule="exact"/>
              <w:jc w:val="center"/>
              <w:rPr>
                <w:rFonts w:ascii="Angsana New" w:hAnsi="Angsana New"/>
                <w:b/>
                <w:bCs/>
                <w:sz w:val="22"/>
                <w:szCs w:val="22"/>
                <w:cs/>
              </w:rPr>
            </w:pPr>
          </w:p>
        </w:tc>
        <w:tc>
          <w:tcPr>
            <w:tcW w:w="36" w:type="dxa"/>
            <w:tcBorders>
              <w:top w:val="nil"/>
              <w:left w:val="nil"/>
              <w:right w:val="nil"/>
            </w:tcBorders>
          </w:tcPr>
          <w:p w14:paraId="39353251"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564" w:type="dxa"/>
            <w:tcBorders>
              <w:top w:val="nil"/>
              <w:left w:val="nil"/>
              <w:bottom w:val="nil"/>
              <w:right w:val="nil"/>
            </w:tcBorders>
          </w:tcPr>
          <w:p w14:paraId="48D81B33"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48" w:type="dxa"/>
            <w:tcBorders>
              <w:top w:val="nil"/>
              <w:left w:val="nil"/>
              <w:bottom w:val="nil"/>
              <w:right w:val="nil"/>
            </w:tcBorders>
          </w:tcPr>
          <w:p w14:paraId="25986233"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504" w:type="dxa"/>
            <w:tcBorders>
              <w:top w:val="nil"/>
              <w:left w:val="nil"/>
              <w:bottom w:val="nil"/>
              <w:right w:val="nil"/>
            </w:tcBorders>
          </w:tcPr>
          <w:p w14:paraId="61FBFCDE"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54" w:type="dxa"/>
            <w:tcBorders>
              <w:left w:val="nil"/>
              <w:right w:val="nil"/>
            </w:tcBorders>
          </w:tcPr>
          <w:p w14:paraId="1B20AF49" w14:textId="77777777" w:rsidR="00F60A75" w:rsidRPr="006116A8" w:rsidRDefault="00F60A75" w:rsidP="00472DD1">
            <w:pPr>
              <w:tabs>
                <w:tab w:val="right" w:pos="7200"/>
                <w:tab w:val="right" w:pos="8540"/>
              </w:tabs>
              <w:spacing w:line="260" w:lineRule="exact"/>
              <w:jc w:val="center"/>
              <w:rPr>
                <w:rFonts w:ascii="Angsana New" w:hAnsi="Angsana New"/>
                <w:b/>
                <w:bCs/>
                <w:color w:val="000000"/>
                <w:sz w:val="22"/>
                <w:szCs w:val="22"/>
              </w:rPr>
            </w:pPr>
          </w:p>
        </w:tc>
        <w:tc>
          <w:tcPr>
            <w:tcW w:w="5913" w:type="dxa"/>
            <w:gridSpan w:val="11"/>
            <w:tcBorders>
              <w:top w:val="single" w:sz="4" w:space="0" w:color="auto"/>
              <w:left w:val="nil"/>
              <w:bottom w:val="single" w:sz="4" w:space="0" w:color="auto"/>
              <w:right w:val="nil"/>
            </w:tcBorders>
          </w:tcPr>
          <w:p w14:paraId="4FF146CE"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9031AA" w:rsidRPr="005046BC" w14:paraId="5D8142B9" w14:textId="77777777" w:rsidTr="00435AA9">
        <w:trPr>
          <w:trHeight w:val="269"/>
        </w:trPr>
        <w:tc>
          <w:tcPr>
            <w:tcW w:w="2124" w:type="dxa"/>
            <w:tcBorders>
              <w:top w:val="nil"/>
              <w:left w:val="nil"/>
              <w:right w:val="nil"/>
            </w:tcBorders>
            <w:vAlign w:val="bottom"/>
          </w:tcPr>
          <w:p w14:paraId="171D4505" w14:textId="77777777" w:rsidR="00F60A75" w:rsidRPr="005046BC" w:rsidRDefault="00F60A75" w:rsidP="00472DD1">
            <w:pPr>
              <w:spacing w:line="260" w:lineRule="exact"/>
              <w:rPr>
                <w:rFonts w:ascii="Angsana New" w:hAnsi="Angsana New"/>
                <w:b/>
                <w:bCs/>
                <w:sz w:val="22"/>
                <w:szCs w:val="22"/>
              </w:rPr>
            </w:pPr>
          </w:p>
        </w:tc>
        <w:tc>
          <w:tcPr>
            <w:tcW w:w="36" w:type="dxa"/>
            <w:tcBorders>
              <w:top w:val="nil"/>
              <w:left w:val="nil"/>
              <w:right w:val="nil"/>
            </w:tcBorders>
          </w:tcPr>
          <w:p w14:paraId="58EDA15D" w14:textId="77777777" w:rsidR="00F60A75" w:rsidRDefault="00F60A75" w:rsidP="00472DD1">
            <w:pPr>
              <w:tabs>
                <w:tab w:val="right" w:pos="7200"/>
                <w:tab w:val="right" w:pos="8540"/>
              </w:tabs>
              <w:spacing w:line="260" w:lineRule="exact"/>
              <w:ind w:right="-76"/>
              <w:jc w:val="center"/>
              <w:rPr>
                <w:rFonts w:ascii="Angsana New" w:hAnsi="Angsana New"/>
                <w:b/>
                <w:bCs/>
                <w:sz w:val="22"/>
                <w:szCs w:val="22"/>
              </w:rPr>
            </w:pPr>
          </w:p>
        </w:tc>
        <w:tc>
          <w:tcPr>
            <w:tcW w:w="1116" w:type="dxa"/>
            <w:gridSpan w:val="3"/>
            <w:tcBorders>
              <w:top w:val="nil"/>
              <w:left w:val="nil"/>
              <w:right w:val="nil"/>
            </w:tcBorders>
            <w:vAlign w:val="center"/>
          </w:tcPr>
          <w:p w14:paraId="2F5450BE" w14:textId="77777777" w:rsidR="00F60A75" w:rsidRPr="005046BC" w:rsidRDefault="00F60A75" w:rsidP="003B41B7">
            <w:pPr>
              <w:tabs>
                <w:tab w:val="right" w:pos="7200"/>
                <w:tab w:val="right" w:pos="8540"/>
              </w:tabs>
              <w:spacing w:line="260" w:lineRule="exact"/>
              <w:jc w:val="center"/>
              <w:rPr>
                <w:rFonts w:ascii="Angsana New" w:hAnsi="Angsana New"/>
                <w:b/>
                <w:bCs/>
                <w:sz w:val="22"/>
                <w:szCs w:val="22"/>
                <w:cs/>
              </w:rPr>
            </w:pPr>
            <w:r>
              <w:rPr>
                <w:rFonts w:ascii="Angsana New" w:hAnsi="Angsana New"/>
                <w:b/>
                <w:bCs/>
                <w:sz w:val="22"/>
                <w:szCs w:val="22"/>
              </w:rPr>
              <w:t>Share h</w:t>
            </w:r>
            <w:r w:rsidRPr="006116A8">
              <w:rPr>
                <w:rFonts w:ascii="Angsana New" w:hAnsi="Angsana New"/>
                <w:b/>
                <w:bCs/>
                <w:sz w:val="22"/>
                <w:szCs w:val="22"/>
              </w:rPr>
              <w:t xml:space="preserve">olding </w:t>
            </w:r>
            <w:r w:rsidRPr="002F6002">
              <w:rPr>
                <w:rFonts w:ascii="Angsana New" w:hAnsi="Angsana New"/>
                <w:b/>
                <w:bCs/>
                <w:color w:val="000000"/>
                <w:sz w:val="22"/>
                <w:szCs w:val="22"/>
              </w:rPr>
              <w:t>%</w:t>
            </w:r>
          </w:p>
        </w:tc>
        <w:tc>
          <w:tcPr>
            <w:tcW w:w="54" w:type="dxa"/>
            <w:tcBorders>
              <w:left w:val="nil"/>
              <w:right w:val="nil"/>
            </w:tcBorders>
          </w:tcPr>
          <w:p w14:paraId="50AA4856" w14:textId="77777777" w:rsidR="00F60A75" w:rsidRDefault="00F60A75" w:rsidP="00472DD1">
            <w:pPr>
              <w:tabs>
                <w:tab w:val="right" w:pos="7200"/>
                <w:tab w:val="right" w:pos="8540"/>
              </w:tabs>
              <w:spacing w:line="260" w:lineRule="exact"/>
              <w:ind w:right="-76"/>
              <w:jc w:val="center"/>
              <w:rPr>
                <w:rFonts w:ascii="Angsana New" w:hAnsi="Angsana New"/>
                <w:b/>
                <w:bCs/>
                <w:sz w:val="22"/>
                <w:szCs w:val="22"/>
              </w:rPr>
            </w:pPr>
          </w:p>
        </w:tc>
        <w:tc>
          <w:tcPr>
            <w:tcW w:w="2877" w:type="dxa"/>
            <w:gridSpan w:val="5"/>
            <w:tcBorders>
              <w:top w:val="single" w:sz="4" w:space="0" w:color="auto"/>
              <w:left w:val="nil"/>
              <w:bottom w:val="single" w:sz="4" w:space="0" w:color="auto"/>
              <w:right w:val="nil"/>
            </w:tcBorders>
            <w:vAlign w:val="center"/>
          </w:tcPr>
          <w:p w14:paraId="2FA5F7BD"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2024</w:t>
            </w:r>
          </w:p>
        </w:tc>
        <w:tc>
          <w:tcPr>
            <w:tcW w:w="42" w:type="dxa"/>
            <w:vMerge w:val="restart"/>
            <w:tcBorders>
              <w:top w:val="single" w:sz="4" w:space="0" w:color="auto"/>
              <w:left w:val="nil"/>
              <w:right w:val="nil"/>
            </w:tcBorders>
            <w:vAlign w:val="center"/>
          </w:tcPr>
          <w:p w14:paraId="0D1DE81A" w14:textId="77777777" w:rsidR="00F60A75" w:rsidRPr="005046BC" w:rsidRDefault="00F60A75" w:rsidP="00472DD1">
            <w:pPr>
              <w:tabs>
                <w:tab w:val="right" w:pos="7200"/>
                <w:tab w:val="right" w:pos="8540"/>
              </w:tabs>
              <w:spacing w:line="260" w:lineRule="exact"/>
              <w:ind w:right="-76"/>
              <w:jc w:val="center"/>
              <w:rPr>
                <w:rFonts w:ascii="Angsana New" w:hAnsi="Angsana New"/>
                <w:b/>
                <w:bCs/>
                <w:sz w:val="22"/>
                <w:szCs w:val="22"/>
              </w:rPr>
            </w:pPr>
          </w:p>
          <w:p w14:paraId="4F5DEA23" w14:textId="77777777" w:rsidR="00F60A75" w:rsidRPr="005046BC" w:rsidRDefault="00F60A75" w:rsidP="00472DD1">
            <w:pPr>
              <w:tabs>
                <w:tab w:val="right" w:pos="7200"/>
                <w:tab w:val="right" w:pos="8540"/>
              </w:tabs>
              <w:spacing w:line="260" w:lineRule="exact"/>
              <w:ind w:right="-76"/>
              <w:jc w:val="center"/>
              <w:rPr>
                <w:rFonts w:ascii="Angsana New" w:hAnsi="Angsana New"/>
                <w:b/>
                <w:bCs/>
                <w:sz w:val="22"/>
                <w:szCs w:val="22"/>
              </w:rPr>
            </w:pPr>
          </w:p>
        </w:tc>
        <w:tc>
          <w:tcPr>
            <w:tcW w:w="2994" w:type="dxa"/>
            <w:gridSpan w:val="5"/>
            <w:tcBorders>
              <w:top w:val="single" w:sz="4" w:space="0" w:color="auto"/>
              <w:left w:val="nil"/>
              <w:bottom w:val="single" w:sz="4" w:space="0" w:color="auto"/>
              <w:right w:val="nil"/>
            </w:tcBorders>
            <w:vAlign w:val="center"/>
          </w:tcPr>
          <w:p w14:paraId="60EC1F7F"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2023</w:t>
            </w:r>
          </w:p>
        </w:tc>
      </w:tr>
      <w:tr w:rsidR="00F12A06" w:rsidRPr="005046BC" w14:paraId="5B7064AB" w14:textId="77777777" w:rsidTr="00435AA9">
        <w:trPr>
          <w:trHeight w:val="521"/>
        </w:trPr>
        <w:tc>
          <w:tcPr>
            <w:tcW w:w="2124" w:type="dxa"/>
            <w:tcBorders>
              <w:left w:val="nil"/>
              <w:bottom w:val="single" w:sz="4" w:space="0" w:color="auto"/>
              <w:right w:val="nil"/>
            </w:tcBorders>
            <w:vAlign w:val="bottom"/>
          </w:tcPr>
          <w:p w14:paraId="42E98926" w14:textId="77777777" w:rsidR="00F60A75" w:rsidRPr="005046BC" w:rsidRDefault="00F60A75" w:rsidP="00472DD1">
            <w:pP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36" w:type="dxa"/>
            <w:tcBorders>
              <w:left w:val="nil"/>
              <w:right w:val="nil"/>
            </w:tcBorders>
          </w:tcPr>
          <w:p w14:paraId="143F5DC2" w14:textId="77777777" w:rsidR="00F60A75" w:rsidRDefault="00F60A75" w:rsidP="00472DD1">
            <w:pPr>
              <w:tabs>
                <w:tab w:val="right" w:pos="7200"/>
                <w:tab w:val="right" w:pos="8540"/>
              </w:tabs>
              <w:spacing w:line="260" w:lineRule="exact"/>
              <w:jc w:val="center"/>
              <w:rPr>
                <w:rFonts w:ascii="Angsana New" w:hAnsi="Angsana New"/>
                <w:b/>
                <w:bCs/>
                <w:sz w:val="22"/>
                <w:szCs w:val="22"/>
              </w:rPr>
            </w:pPr>
          </w:p>
        </w:tc>
        <w:tc>
          <w:tcPr>
            <w:tcW w:w="564" w:type="dxa"/>
            <w:tcBorders>
              <w:top w:val="single" w:sz="4" w:space="0" w:color="auto"/>
              <w:left w:val="nil"/>
              <w:bottom w:val="single" w:sz="4" w:space="0" w:color="auto"/>
              <w:right w:val="nil"/>
            </w:tcBorders>
            <w:shd w:val="clear" w:color="auto" w:fill="auto"/>
          </w:tcPr>
          <w:p w14:paraId="5DFCA4FB" w14:textId="77777777" w:rsidR="00F60A75" w:rsidRDefault="00F60A75" w:rsidP="00472DD1">
            <w:pPr>
              <w:tabs>
                <w:tab w:val="right" w:pos="7200"/>
                <w:tab w:val="right" w:pos="8540"/>
              </w:tabs>
              <w:spacing w:line="260" w:lineRule="exact"/>
              <w:jc w:val="center"/>
              <w:rPr>
                <w:rFonts w:ascii="Angsana New" w:hAnsi="Angsana New"/>
                <w:b/>
                <w:bCs/>
                <w:sz w:val="22"/>
                <w:szCs w:val="22"/>
              </w:rPr>
            </w:pPr>
          </w:p>
          <w:p w14:paraId="4052124A"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2024</w:t>
            </w:r>
          </w:p>
        </w:tc>
        <w:tc>
          <w:tcPr>
            <w:tcW w:w="48" w:type="dxa"/>
            <w:vMerge w:val="restart"/>
            <w:tcBorders>
              <w:top w:val="single" w:sz="4" w:space="0" w:color="auto"/>
              <w:left w:val="nil"/>
              <w:right w:val="nil"/>
            </w:tcBorders>
          </w:tcPr>
          <w:p w14:paraId="27948A4F"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p>
        </w:tc>
        <w:tc>
          <w:tcPr>
            <w:tcW w:w="504" w:type="dxa"/>
            <w:tcBorders>
              <w:top w:val="single" w:sz="4" w:space="0" w:color="auto"/>
              <w:left w:val="nil"/>
              <w:bottom w:val="single" w:sz="4" w:space="0" w:color="auto"/>
              <w:right w:val="nil"/>
            </w:tcBorders>
            <w:shd w:val="clear" w:color="auto" w:fill="auto"/>
          </w:tcPr>
          <w:p w14:paraId="088AC1FC" w14:textId="77777777" w:rsidR="00F60A75" w:rsidRDefault="00F60A75" w:rsidP="00472DD1">
            <w:pPr>
              <w:tabs>
                <w:tab w:val="right" w:pos="7200"/>
                <w:tab w:val="right" w:pos="8540"/>
              </w:tabs>
              <w:spacing w:line="260" w:lineRule="exact"/>
              <w:jc w:val="center"/>
              <w:rPr>
                <w:rFonts w:ascii="Angsana New" w:hAnsi="Angsana New"/>
                <w:b/>
                <w:bCs/>
                <w:sz w:val="22"/>
                <w:szCs w:val="22"/>
              </w:rPr>
            </w:pPr>
          </w:p>
          <w:p w14:paraId="4E408663"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2023</w:t>
            </w:r>
          </w:p>
        </w:tc>
        <w:tc>
          <w:tcPr>
            <w:tcW w:w="54" w:type="dxa"/>
            <w:tcBorders>
              <w:left w:val="nil"/>
              <w:right w:val="nil"/>
            </w:tcBorders>
          </w:tcPr>
          <w:p w14:paraId="1C705364" w14:textId="77777777" w:rsidR="00F60A75" w:rsidRPr="006116A8" w:rsidRDefault="00F60A75" w:rsidP="00472DD1">
            <w:pPr>
              <w:tabs>
                <w:tab w:val="right" w:pos="7200"/>
                <w:tab w:val="right" w:pos="8540"/>
              </w:tabs>
              <w:spacing w:line="260" w:lineRule="exact"/>
              <w:jc w:val="center"/>
              <w:rPr>
                <w:rFonts w:ascii="Angsana New" w:hAnsi="Angsana New"/>
                <w:b/>
                <w:bCs/>
                <w:sz w:val="22"/>
                <w:szCs w:val="22"/>
              </w:rPr>
            </w:pPr>
          </w:p>
        </w:tc>
        <w:tc>
          <w:tcPr>
            <w:tcW w:w="896" w:type="dxa"/>
            <w:tcBorders>
              <w:top w:val="single" w:sz="4" w:space="0" w:color="auto"/>
              <w:left w:val="nil"/>
              <w:bottom w:val="single" w:sz="4" w:space="0" w:color="auto"/>
              <w:right w:val="nil"/>
            </w:tcBorders>
            <w:shd w:val="clear" w:color="auto" w:fill="auto"/>
            <w:vAlign w:val="bottom"/>
          </w:tcPr>
          <w:p w14:paraId="1C3BEB7D"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36" w:type="dxa"/>
            <w:vMerge w:val="restart"/>
            <w:tcBorders>
              <w:top w:val="single" w:sz="4" w:space="0" w:color="auto"/>
              <w:left w:val="nil"/>
              <w:right w:val="nil"/>
            </w:tcBorders>
          </w:tcPr>
          <w:p w14:paraId="41C5CAD0" w14:textId="77777777" w:rsidR="00F60A75" w:rsidRPr="005046BC" w:rsidRDefault="00F60A75" w:rsidP="00472DD1">
            <w:pPr>
              <w:tabs>
                <w:tab w:val="right" w:pos="7200"/>
                <w:tab w:val="right" w:pos="8540"/>
              </w:tabs>
              <w:spacing w:line="260" w:lineRule="exact"/>
              <w:ind w:right="-65"/>
              <w:jc w:val="center"/>
              <w:rPr>
                <w:rFonts w:ascii="Angsana New" w:hAnsi="Angsana New"/>
                <w:b/>
                <w:bCs/>
                <w:sz w:val="22"/>
                <w:szCs w:val="22"/>
                <w:cs/>
              </w:rPr>
            </w:pPr>
          </w:p>
        </w:tc>
        <w:tc>
          <w:tcPr>
            <w:tcW w:w="1043" w:type="dxa"/>
            <w:tcBorders>
              <w:top w:val="single" w:sz="4" w:space="0" w:color="auto"/>
              <w:left w:val="nil"/>
              <w:bottom w:val="single" w:sz="4" w:space="0" w:color="auto"/>
              <w:right w:val="nil"/>
            </w:tcBorders>
            <w:shd w:val="clear" w:color="auto" w:fill="auto"/>
            <w:vAlign w:val="bottom"/>
          </w:tcPr>
          <w:p w14:paraId="5C027470" w14:textId="77777777" w:rsidR="00F60A75" w:rsidRPr="005046BC" w:rsidRDefault="00F60A75" w:rsidP="00472DD1">
            <w:pP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54" w:type="dxa"/>
            <w:vMerge w:val="restart"/>
            <w:tcBorders>
              <w:top w:val="single" w:sz="4" w:space="0" w:color="auto"/>
              <w:left w:val="nil"/>
              <w:right w:val="nil"/>
            </w:tcBorders>
          </w:tcPr>
          <w:p w14:paraId="6539D596" w14:textId="77777777" w:rsidR="00F60A75" w:rsidRPr="005046BC" w:rsidRDefault="00F60A75" w:rsidP="00472DD1">
            <w:pPr>
              <w:tabs>
                <w:tab w:val="right" w:pos="7200"/>
                <w:tab w:val="right" w:pos="8540"/>
              </w:tabs>
              <w:spacing w:line="260" w:lineRule="exact"/>
              <w:ind w:right="-76"/>
              <w:jc w:val="center"/>
              <w:rPr>
                <w:rFonts w:ascii="Angsana New" w:hAnsi="Angsana New"/>
                <w:b/>
                <w:bCs/>
                <w:sz w:val="22"/>
                <w:szCs w:val="22"/>
                <w:cs/>
              </w:rPr>
            </w:pPr>
          </w:p>
        </w:tc>
        <w:tc>
          <w:tcPr>
            <w:tcW w:w="848" w:type="dxa"/>
            <w:tcBorders>
              <w:top w:val="single" w:sz="4" w:space="0" w:color="auto"/>
              <w:left w:val="nil"/>
              <w:bottom w:val="single" w:sz="4" w:space="0" w:color="auto"/>
              <w:right w:val="nil"/>
            </w:tcBorders>
            <w:shd w:val="clear" w:color="auto" w:fill="auto"/>
            <w:vAlign w:val="bottom"/>
          </w:tcPr>
          <w:p w14:paraId="76C3C0B8" w14:textId="77777777" w:rsidR="00F60A75" w:rsidRPr="005046BC" w:rsidRDefault="00F60A75" w:rsidP="00472DD1">
            <w:pPr>
              <w:tabs>
                <w:tab w:val="right" w:pos="7200"/>
                <w:tab w:val="right" w:pos="8540"/>
              </w:tabs>
              <w:spacing w:line="260" w:lineRule="exact"/>
              <w:ind w:right="29"/>
              <w:jc w:val="center"/>
              <w:rPr>
                <w:rFonts w:ascii="Angsana New" w:hAnsi="Angsana New"/>
                <w:b/>
                <w:bCs/>
                <w:sz w:val="22"/>
                <w:szCs w:val="22"/>
              </w:rPr>
            </w:pPr>
            <w:r w:rsidRPr="006116A8">
              <w:rPr>
                <w:rFonts w:ascii="Angsana New" w:hAnsi="Angsana New"/>
                <w:b/>
                <w:bCs/>
                <w:sz w:val="22"/>
                <w:szCs w:val="22"/>
              </w:rPr>
              <w:t>Net</w:t>
            </w:r>
          </w:p>
        </w:tc>
        <w:tc>
          <w:tcPr>
            <w:tcW w:w="42" w:type="dxa"/>
            <w:vMerge/>
            <w:tcBorders>
              <w:left w:val="nil"/>
              <w:right w:val="nil"/>
            </w:tcBorders>
          </w:tcPr>
          <w:p w14:paraId="4EC53BE5"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cs/>
              </w:rPr>
            </w:pPr>
          </w:p>
        </w:tc>
        <w:tc>
          <w:tcPr>
            <w:tcW w:w="947" w:type="dxa"/>
            <w:tcBorders>
              <w:top w:val="single" w:sz="4" w:space="0" w:color="auto"/>
              <w:left w:val="nil"/>
              <w:bottom w:val="single" w:sz="4" w:space="0" w:color="auto"/>
              <w:right w:val="nil"/>
            </w:tcBorders>
            <w:vAlign w:val="bottom"/>
          </w:tcPr>
          <w:p w14:paraId="7F978D24"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46" w:type="dxa"/>
            <w:vMerge w:val="restart"/>
            <w:tcBorders>
              <w:top w:val="single" w:sz="4" w:space="0" w:color="auto"/>
              <w:left w:val="nil"/>
              <w:right w:val="nil"/>
            </w:tcBorders>
          </w:tcPr>
          <w:p w14:paraId="740E8CD2" w14:textId="77777777" w:rsidR="00F60A75" w:rsidRPr="005046BC" w:rsidRDefault="00F60A75" w:rsidP="00472DD1">
            <w:pPr>
              <w:tabs>
                <w:tab w:val="right" w:pos="7200"/>
                <w:tab w:val="right" w:pos="8540"/>
              </w:tabs>
              <w:spacing w:line="260" w:lineRule="exact"/>
              <w:ind w:right="-65"/>
              <w:jc w:val="center"/>
              <w:rPr>
                <w:rFonts w:ascii="Angsana New" w:hAnsi="Angsana New"/>
                <w:b/>
                <w:bCs/>
                <w:sz w:val="22"/>
                <w:szCs w:val="22"/>
                <w:cs/>
              </w:rPr>
            </w:pPr>
          </w:p>
        </w:tc>
        <w:tc>
          <w:tcPr>
            <w:tcW w:w="1029" w:type="dxa"/>
            <w:tcBorders>
              <w:top w:val="single" w:sz="4" w:space="0" w:color="auto"/>
              <w:left w:val="nil"/>
              <w:bottom w:val="single" w:sz="4" w:space="0" w:color="auto"/>
              <w:right w:val="nil"/>
            </w:tcBorders>
            <w:vAlign w:val="bottom"/>
          </w:tcPr>
          <w:p w14:paraId="6D3D401C" w14:textId="77777777" w:rsidR="00F60A75" w:rsidRPr="005046BC" w:rsidRDefault="00F60A75" w:rsidP="00472DD1">
            <w:pP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42" w:type="dxa"/>
            <w:vMerge w:val="restart"/>
            <w:tcBorders>
              <w:top w:val="single" w:sz="4" w:space="0" w:color="auto"/>
              <w:left w:val="nil"/>
              <w:right w:val="nil"/>
            </w:tcBorders>
          </w:tcPr>
          <w:p w14:paraId="61D15AB2" w14:textId="77777777" w:rsidR="00F60A75" w:rsidRPr="005046BC" w:rsidRDefault="00F60A75" w:rsidP="00472DD1">
            <w:pPr>
              <w:tabs>
                <w:tab w:val="right" w:pos="7200"/>
                <w:tab w:val="right" w:pos="8540"/>
              </w:tabs>
              <w:spacing w:line="260" w:lineRule="exact"/>
              <w:ind w:right="-76"/>
              <w:jc w:val="center"/>
              <w:rPr>
                <w:rFonts w:ascii="Angsana New" w:hAnsi="Angsana New"/>
                <w:b/>
                <w:bCs/>
                <w:sz w:val="22"/>
                <w:szCs w:val="22"/>
                <w:cs/>
              </w:rPr>
            </w:pPr>
          </w:p>
        </w:tc>
        <w:tc>
          <w:tcPr>
            <w:tcW w:w="930" w:type="dxa"/>
            <w:tcBorders>
              <w:top w:val="single" w:sz="4" w:space="0" w:color="auto"/>
              <w:left w:val="nil"/>
              <w:bottom w:val="single" w:sz="4" w:space="0" w:color="auto"/>
              <w:right w:val="nil"/>
            </w:tcBorders>
            <w:vAlign w:val="bottom"/>
          </w:tcPr>
          <w:p w14:paraId="3791477D" w14:textId="77777777" w:rsidR="00F60A75" w:rsidRPr="005046BC" w:rsidRDefault="00F60A75" w:rsidP="00472DD1">
            <w:pP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Net</w:t>
            </w:r>
          </w:p>
        </w:tc>
      </w:tr>
      <w:tr w:rsidR="00F12A06" w:rsidRPr="005046BC" w14:paraId="06B3387C" w14:textId="77777777" w:rsidTr="00435AA9">
        <w:trPr>
          <w:trHeight w:val="177"/>
        </w:trPr>
        <w:tc>
          <w:tcPr>
            <w:tcW w:w="2124" w:type="dxa"/>
            <w:tcBorders>
              <w:top w:val="single" w:sz="4" w:space="0" w:color="auto"/>
            </w:tcBorders>
            <w:vAlign w:val="bottom"/>
          </w:tcPr>
          <w:p w14:paraId="01D2E14C" w14:textId="77777777" w:rsidR="00F60A75" w:rsidRPr="005046BC" w:rsidRDefault="00F60A75" w:rsidP="00F12A06">
            <w:pPr>
              <w:spacing w:line="240" w:lineRule="atLeast"/>
              <w:ind w:left="176" w:right="32" w:hanging="176"/>
              <w:rPr>
                <w:rFonts w:ascii="Angsana New" w:hAnsi="Angsana New"/>
                <w:sz w:val="22"/>
                <w:szCs w:val="22"/>
              </w:rPr>
            </w:pPr>
            <w:r w:rsidRPr="006116A8">
              <w:rPr>
                <w:rFonts w:ascii="Angsana New" w:hAnsi="Angsana New"/>
                <w:sz w:val="22"/>
                <w:szCs w:val="22"/>
              </w:rPr>
              <w:t>PD Genesis Engineering 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36" w:type="dxa"/>
          </w:tcPr>
          <w:p w14:paraId="1219C6AD" w14:textId="77777777" w:rsidR="00F60A75" w:rsidRPr="005046BC" w:rsidRDefault="00F60A75" w:rsidP="00472DD1">
            <w:pPr>
              <w:spacing w:line="240" w:lineRule="atLeast"/>
              <w:ind w:right="32"/>
              <w:jc w:val="center"/>
              <w:rPr>
                <w:rFonts w:ascii="Angsana New" w:hAnsi="Angsana New"/>
                <w:sz w:val="22"/>
                <w:szCs w:val="22"/>
              </w:rPr>
            </w:pPr>
          </w:p>
        </w:tc>
        <w:tc>
          <w:tcPr>
            <w:tcW w:w="564" w:type="dxa"/>
            <w:tcBorders>
              <w:top w:val="single" w:sz="4" w:space="0" w:color="auto"/>
            </w:tcBorders>
            <w:shd w:val="clear" w:color="auto" w:fill="auto"/>
            <w:vAlign w:val="bottom"/>
          </w:tcPr>
          <w:p w14:paraId="01E798D2" w14:textId="68471096" w:rsidR="00F60A75" w:rsidRPr="005046BC" w:rsidRDefault="00F60A75" w:rsidP="00F12A06">
            <w:pPr>
              <w:spacing w:line="240" w:lineRule="atLeast"/>
              <w:ind w:right="32"/>
              <w:jc w:val="right"/>
              <w:rPr>
                <w:rFonts w:ascii="Angsana New" w:hAnsi="Angsana New"/>
                <w:sz w:val="22"/>
                <w:szCs w:val="22"/>
              </w:rPr>
            </w:pPr>
            <w:r w:rsidRPr="005046BC">
              <w:rPr>
                <w:rFonts w:ascii="Angsana New" w:hAnsi="Angsana New"/>
                <w:sz w:val="22"/>
                <w:szCs w:val="22"/>
              </w:rPr>
              <w:t>76.67</w:t>
            </w:r>
          </w:p>
        </w:tc>
        <w:tc>
          <w:tcPr>
            <w:tcW w:w="48" w:type="dxa"/>
            <w:vMerge/>
            <w:vAlign w:val="bottom"/>
          </w:tcPr>
          <w:p w14:paraId="2CDE5CB9" w14:textId="77777777" w:rsidR="00F60A75" w:rsidRPr="005046BC" w:rsidRDefault="00F60A75" w:rsidP="00F12A06">
            <w:pPr>
              <w:spacing w:line="240" w:lineRule="atLeast"/>
              <w:ind w:right="32"/>
              <w:jc w:val="right"/>
              <w:rPr>
                <w:rFonts w:ascii="Angsana New" w:hAnsi="Angsana New"/>
                <w:sz w:val="22"/>
                <w:szCs w:val="22"/>
              </w:rPr>
            </w:pPr>
          </w:p>
        </w:tc>
        <w:tc>
          <w:tcPr>
            <w:tcW w:w="504" w:type="dxa"/>
            <w:tcBorders>
              <w:top w:val="single" w:sz="4" w:space="0" w:color="auto"/>
            </w:tcBorders>
            <w:shd w:val="clear" w:color="auto" w:fill="auto"/>
            <w:vAlign w:val="bottom"/>
          </w:tcPr>
          <w:p w14:paraId="6997F408" w14:textId="3C0D02E4" w:rsidR="00F60A75" w:rsidRPr="005046BC" w:rsidRDefault="00F60A75" w:rsidP="00F12A06">
            <w:pPr>
              <w:spacing w:line="240" w:lineRule="atLeast"/>
              <w:ind w:right="32"/>
              <w:jc w:val="right"/>
              <w:rPr>
                <w:rFonts w:ascii="Angsana New" w:hAnsi="Angsana New"/>
                <w:sz w:val="22"/>
                <w:szCs w:val="22"/>
              </w:rPr>
            </w:pPr>
            <w:r w:rsidRPr="005046BC">
              <w:rPr>
                <w:rFonts w:ascii="Angsana New" w:hAnsi="Angsana New"/>
                <w:sz w:val="22"/>
                <w:szCs w:val="22"/>
              </w:rPr>
              <w:t>76.67</w:t>
            </w:r>
          </w:p>
        </w:tc>
        <w:tc>
          <w:tcPr>
            <w:tcW w:w="54" w:type="dxa"/>
          </w:tcPr>
          <w:p w14:paraId="0579CB0D" w14:textId="77777777" w:rsidR="00F60A75" w:rsidRPr="005046BC" w:rsidRDefault="00F60A75" w:rsidP="00472DD1">
            <w:pPr>
              <w:spacing w:line="240" w:lineRule="atLeast"/>
              <w:ind w:left="-95" w:right="75" w:hanging="95"/>
              <w:jc w:val="right"/>
              <w:rPr>
                <w:rFonts w:ascii="Angsana New" w:hAnsi="Angsana New"/>
                <w:sz w:val="22"/>
                <w:szCs w:val="22"/>
              </w:rPr>
            </w:pPr>
          </w:p>
        </w:tc>
        <w:tc>
          <w:tcPr>
            <w:tcW w:w="896" w:type="dxa"/>
            <w:tcBorders>
              <w:top w:val="single" w:sz="4" w:space="0" w:color="auto"/>
            </w:tcBorders>
            <w:shd w:val="clear" w:color="auto" w:fill="auto"/>
            <w:vAlign w:val="bottom"/>
          </w:tcPr>
          <w:p w14:paraId="2C6F53AB" w14:textId="77777777" w:rsidR="00F60A75" w:rsidRPr="005046BC" w:rsidRDefault="00F60A75" w:rsidP="009031AA">
            <w:pPr>
              <w:spacing w:line="240" w:lineRule="atLeast"/>
              <w:ind w:left="-95" w:right="36" w:hanging="6"/>
              <w:jc w:val="right"/>
              <w:rPr>
                <w:rFonts w:ascii="Angsana New" w:hAnsi="Angsana New"/>
                <w:sz w:val="22"/>
                <w:szCs w:val="22"/>
              </w:rPr>
            </w:pPr>
            <w:r>
              <w:rPr>
                <w:rFonts w:ascii="Angsana New" w:hAnsi="Angsana New"/>
                <w:sz w:val="22"/>
                <w:szCs w:val="22"/>
              </w:rPr>
              <w:t xml:space="preserve"> </w:t>
            </w:r>
            <w:r w:rsidRPr="005046BC">
              <w:rPr>
                <w:rFonts w:ascii="Angsana New" w:hAnsi="Angsana New"/>
                <w:sz w:val="22"/>
                <w:szCs w:val="22"/>
              </w:rPr>
              <w:t>11,500,000.00</w:t>
            </w:r>
          </w:p>
        </w:tc>
        <w:tc>
          <w:tcPr>
            <w:tcW w:w="36" w:type="dxa"/>
            <w:vMerge/>
            <w:shd w:val="clear" w:color="auto" w:fill="auto"/>
            <w:vAlign w:val="bottom"/>
          </w:tcPr>
          <w:p w14:paraId="45E98576" w14:textId="77777777" w:rsidR="00F60A75" w:rsidRPr="005046BC" w:rsidRDefault="00F60A75" w:rsidP="00746C05">
            <w:pPr>
              <w:spacing w:line="240" w:lineRule="atLeast"/>
              <w:ind w:right="-14"/>
              <w:jc w:val="right"/>
              <w:rPr>
                <w:rFonts w:ascii="Angsana New" w:hAnsi="Angsana New"/>
                <w:sz w:val="22"/>
                <w:szCs w:val="22"/>
              </w:rPr>
            </w:pPr>
          </w:p>
        </w:tc>
        <w:tc>
          <w:tcPr>
            <w:tcW w:w="1043" w:type="dxa"/>
            <w:tcBorders>
              <w:top w:val="single" w:sz="4" w:space="0" w:color="auto"/>
            </w:tcBorders>
            <w:shd w:val="clear" w:color="auto" w:fill="auto"/>
            <w:vAlign w:val="bottom"/>
          </w:tcPr>
          <w:p w14:paraId="2AB1DE81" w14:textId="77777777" w:rsidR="00F60A75" w:rsidRPr="005046BC" w:rsidRDefault="00F60A75" w:rsidP="009031AA">
            <w:pPr>
              <w:spacing w:line="240" w:lineRule="atLeast"/>
              <w:jc w:val="right"/>
              <w:rPr>
                <w:rFonts w:ascii="Angsana New" w:hAnsi="Angsana New"/>
                <w:sz w:val="22"/>
                <w:szCs w:val="22"/>
              </w:rPr>
            </w:pPr>
            <w:r w:rsidRPr="005046BC">
              <w:rPr>
                <w:rFonts w:ascii="Angsana New" w:hAnsi="Angsana New"/>
                <w:sz w:val="22"/>
                <w:szCs w:val="22"/>
              </w:rPr>
              <w:t>(11,500,000.00)</w:t>
            </w:r>
          </w:p>
        </w:tc>
        <w:tc>
          <w:tcPr>
            <w:tcW w:w="54" w:type="dxa"/>
            <w:vMerge/>
            <w:shd w:val="clear" w:color="auto" w:fill="auto"/>
            <w:vAlign w:val="bottom"/>
          </w:tcPr>
          <w:p w14:paraId="04B1BE27" w14:textId="77777777" w:rsidR="00F60A75" w:rsidRPr="005046BC" w:rsidRDefault="00F60A75" w:rsidP="00746C05">
            <w:pPr>
              <w:spacing w:line="240" w:lineRule="atLeast"/>
              <w:ind w:right="-14"/>
              <w:jc w:val="right"/>
              <w:rPr>
                <w:rFonts w:ascii="Angsana New" w:hAnsi="Angsana New"/>
                <w:sz w:val="22"/>
                <w:szCs w:val="22"/>
              </w:rPr>
            </w:pPr>
          </w:p>
        </w:tc>
        <w:tc>
          <w:tcPr>
            <w:tcW w:w="848" w:type="dxa"/>
            <w:tcBorders>
              <w:top w:val="single" w:sz="4" w:space="0" w:color="auto"/>
            </w:tcBorders>
            <w:shd w:val="clear" w:color="auto" w:fill="auto"/>
            <w:vAlign w:val="bottom"/>
          </w:tcPr>
          <w:p w14:paraId="31D895FE" w14:textId="1290BD3A" w:rsidR="00746C05" w:rsidRPr="005046BC" w:rsidRDefault="009031AA" w:rsidP="005A124C">
            <w:pPr>
              <w:tabs>
                <w:tab w:val="left" w:pos="756"/>
              </w:tabs>
              <w:ind w:right="-523"/>
              <w:jc w:val="center"/>
              <w:rPr>
                <w:rFonts w:ascii="Angsana New" w:hAnsi="Angsana New"/>
                <w:sz w:val="22"/>
                <w:szCs w:val="22"/>
              </w:rPr>
            </w:pPr>
            <w:r>
              <w:rPr>
                <w:rFonts w:ascii="Angsana New" w:hAnsi="Angsana New"/>
                <w:sz w:val="22"/>
                <w:szCs w:val="22"/>
              </w:rPr>
              <w:t>-</w:t>
            </w:r>
          </w:p>
        </w:tc>
        <w:tc>
          <w:tcPr>
            <w:tcW w:w="42" w:type="dxa"/>
            <w:vMerge/>
            <w:vAlign w:val="bottom"/>
          </w:tcPr>
          <w:p w14:paraId="5CFEF11C" w14:textId="77777777" w:rsidR="00F60A75" w:rsidRPr="005046BC" w:rsidRDefault="00F60A75" w:rsidP="00746C05">
            <w:pPr>
              <w:spacing w:line="240" w:lineRule="atLeast"/>
              <w:ind w:right="-14"/>
              <w:jc w:val="right"/>
              <w:rPr>
                <w:rFonts w:ascii="Angsana New" w:hAnsi="Angsana New"/>
                <w:sz w:val="22"/>
                <w:szCs w:val="22"/>
              </w:rPr>
            </w:pPr>
          </w:p>
        </w:tc>
        <w:tc>
          <w:tcPr>
            <w:tcW w:w="947" w:type="dxa"/>
            <w:tcBorders>
              <w:top w:val="single" w:sz="4" w:space="0" w:color="auto"/>
            </w:tcBorders>
            <w:shd w:val="clear" w:color="auto" w:fill="auto"/>
            <w:vAlign w:val="bottom"/>
          </w:tcPr>
          <w:p w14:paraId="3B74B615"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11,500,000.00</w:t>
            </w:r>
          </w:p>
        </w:tc>
        <w:tc>
          <w:tcPr>
            <w:tcW w:w="46" w:type="dxa"/>
            <w:vMerge/>
            <w:vAlign w:val="bottom"/>
          </w:tcPr>
          <w:p w14:paraId="077A2796" w14:textId="77777777" w:rsidR="00F60A75" w:rsidRPr="005046BC" w:rsidRDefault="00F60A75" w:rsidP="00746C05">
            <w:pPr>
              <w:spacing w:line="240" w:lineRule="atLeast"/>
              <w:ind w:right="-14"/>
              <w:jc w:val="right"/>
              <w:rPr>
                <w:rFonts w:ascii="Angsana New" w:hAnsi="Angsana New"/>
                <w:sz w:val="22"/>
                <w:szCs w:val="22"/>
              </w:rPr>
            </w:pPr>
          </w:p>
        </w:tc>
        <w:tc>
          <w:tcPr>
            <w:tcW w:w="1029" w:type="dxa"/>
            <w:tcBorders>
              <w:top w:val="single" w:sz="4" w:space="0" w:color="auto"/>
            </w:tcBorders>
            <w:shd w:val="clear" w:color="auto" w:fill="auto"/>
            <w:vAlign w:val="bottom"/>
          </w:tcPr>
          <w:p w14:paraId="744D64CE" w14:textId="77777777" w:rsidR="00F60A75" w:rsidRPr="005046BC" w:rsidRDefault="00F60A75" w:rsidP="009031AA">
            <w:pPr>
              <w:spacing w:line="240" w:lineRule="atLeast"/>
              <w:jc w:val="right"/>
              <w:rPr>
                <w:rFonts w:ascii="Angsana New" w:hAnsi="Angsana New"/>
                <w:sz w:val="22"/>
                <w:szCs w:val="22"/>
              </w:rPr>
            </w:pPr>
            <w:r w:rsidRPr="005046BC">
              <w:rPr>
                <w:rFonts w:ascii="Angsana New" w:hAnsi="Angsana New"/>
                <w:sz w:val="22"/>
                <w:szCs w:val="22"/>
              </w:rPr>
              <w:t>(11,500,000.00)</w:t>
            </w:r>
          </w:p>
        </w:tc>
        <w:tc>
          <w:tcPr>
            <w:tcW w:w="42" w:type="dxa"/>
            <w:vMerge/>
            <w:vAlign w:val="bottom"/>
          </w:tcPr>
          <w:p w14:paraId="58211F55" w14:textId="77777777" w:rsidR="00F60A75" w:rsidRPr="005046BC" w:rsidRDefault="00F60A75" w:rsidP="00746C05">
            <w:pPr>
              <w:spacing w:line="240" w:lineRule="atLeast"/>
              <w:ind w:right="-14"/>
              <w:jc w:val="right"/>
              <w:rPr>
                <w:rFonts w:ascii="Angsana New" w:hAnsi="Angsana New"/>
                <w:sz w:val="22"/>
                <w:szCs w:val="22"/>
              </w:rPr>
            </w:pPr>
          </w:p>
        </w:tc>
        <w:tc>
          <w:tcPr>
            <w:tcW w:w="930" w:type="dxa"/>
            <w:tcBorders>
              <w:top w:val="single" w:sz="4" w:space="0" w:color="auto"/>
            </w:tcBorders>
            <w:shd w:val="clear" w:color="auto" w:fill="auto"/>
            <w:vAlign w:val="bottom"/>
          </w:tcPr>
          <w:p w14:paraId="09BBDA52" w14:textId="11115A6C"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sz w:val="22"/>
                <w:szCs w:val="22"/>
              </w:rPr>
              <w:t>-</w:t>
            </w:r>
          </w:p>
        </w:tc>
      </w:tr>
      <w:tr w:rsidR="00F12A06" w:rsidRPr="005046BC" w14:paraId="50904690" w14:textId="77777777" w:rsidTr="00435053">
        <w:trPr>
          <w:trHeight w:val="300"/>
        </w:trPr>
        <w:tc>
          <w:tcPr>
            <w:tcW w:w="2124" w:type="dxa"/>
            <w:vAlign w:val="bottom"/>
          </w:tcPr>
          <w:p w14:paraId="248AA578" w14:textId="77777777" w:rsidR="00F60A75" w:rsidRPr="005046BC" w:rsidRDefault="00F60A75" w:rsidP="00F12A06">
            <w:pPr>
              <w:spacing w:line="240" w:lineRule="atLeast"/>
              <w:ind w:right="32"/>
              <w:rPr>
                <w:rFonts w:ascii="Angsana New" w:hAnsi="Angsana New"/>
                <w:sz w:val="22"/>
                <w:szCs w:val="22"/>
              </w:rPr>
            </w:pPr>
            <w:r w:rsidRPr="006116A8">
              <w:rPr>
                <w:rFonts w:ascii="Angsana New" w:hAnsi="Angsana New"/>
                <w:sz w:val="22"/>
                <w:szCs w:val="22"/>
              </w:rPr>
              <w:t>Phol Palladium 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36" w:type="dxa"/>
          </w:tcPr>
          <w:p w14:paraId="75FABDD0" w14:textId="77777777" w:rsidR="00F60A75" w:rsidRPr="005046BC" w:rsidRDefault="00F60A75" w:rsidP="00472DD1">
            <w:pPr>
              <w:spacing w:line="240" w:lineRule="atLeast"/>
              <w:ind w:right="32"/>
              <w:jc w:val="center"/>
              <w:rPr>
                <w:rFonts w:ascii="Angsana New" w:hAnsi="Angsana New"/>
                <w:sz w:val="22"/>
                <w:szCs w:val="22"/>
              </w:rPr>
            </w:pPr>
          </w:p>
        </w:tc>
        <w:tc>
          <w:tcPr>
            <w:tcW w:w="564" w:type="dxa"/>
            <w:shd w:val="clear" w:color="auto" w:fill="auto"/>
            <w:vAlign w:val="bottom"/>
          </w:tcPr>
          <w:p w14:paraId="2F50D0DF" w14:textId="45949270" w:rsidR="00F60A75" w:rsidRPr="005046BC" w:rsidRDefault="00F60A75" w:rsidP="00F12A06">
            <w:pPr>
              <w:spacing w:line="240" w:lineRule="atLeast"/>
              <w:ind w:right="32"/>
              <w:jc w:val="right"/>
              <w:rPr>
                <w:rFonts w:ascii="Angsana New" w:hAnsi="Angsana New"/>
                <w:sz w:val="22"/>
                <w:szCs w:val="22"/>
              </w:rPr>
            </w:pPr>
            <w:r w:rsidRPr="005046BC">
              <w:rPr>
                <w:rFonts w:ascii="Angsana New" w:hAnsi="Angsana New"/>
                <w:sz w:val="22"/>
                <w:szCs w:val="22"/>
              </w:rPr>
              <w:t>99.99</w:t>
            </w:r>
          </w:p>
        </w:tc>
        <w:tc>
          <w:tcPr>
            <w:tcW w:w="48" w:type="dxa"/>
            <w:vAlign w:val="bottom"/>
          </w:tcPr>
          <w:p w14:paraId="4A69BBAD" w14:textId="77777777" w:rsidR="00F60A75" w:rsidRPr="005046BC" w:rsidRDefault="00F60A75" w:rsidP="00F12A06">
            <w:pPr>
              <w:spacing w:line="240" w:lineRule="atLeast"/>
              <w:ind w:right="32"/>
              <w:jc w:val="right"/>
              <w:rPr>
                <w:rFonts w:ascii="Angsana New" w:hAnsi="Angsana New"/>
                <w:sz w:val="22"/>
                <w:szCs w:val="22"/>
              </w:rPr>
            </w:pPr>
          </w:p>
        </w:tc>
        <w:tc>
          <w:tcPr>
            <w:tcW w:w="504" w:type="dxa"/>
            <w:shd w:val="clear" w:color="auto" w:fill="auto"/>
            <w:vAlign w:val="bottom"/>
          </w:tcPr>
          <w:p w14:paraId="5551AC52" w14:textId="6F979ECC" w:rsidR="00F60A75" w:rsidRPr="005046BC" w:rsidRDefault="00311BFB" w:rsidP="00F12A06">
            <w:pPr>
              <w:spacing w:line="240" w:lineRule="atLeast"/>
              <w:ind w:right="32"/>
              <w:jc w:val="right"/>
              <w:rPr>
                <w:rFonts w:ascii="Angsana New" w:hAnsi="Angsana New"/>
                <w:sz w:val="22"/>
                <w:szCs w:val="22"/>
              </w:rPr>
            </w:pPr>
            <w:r>
              <w:rPr>
                <w:rFonts w:ascii="Angsana New" w:hAnsi="Angsana New"/>
                <w:sz w:val="22"/>
                <w:szCs w:val="22"/>
              </w:rPr>
              <w:t xml:space="preserve">  </w:t>
            </w:r>
            <w:r w:rsidR="00F60A75" w:rsidRPr="005046BC">
              <w:rPr>
                <w:rFonts w:ascii="Angsana New" w:hAnsi="Angsana New"/>
                <w:sz w:val="22"/>
                <w:szCs w:val="22"/>
              </w:rPr>
              <w:t>99.99</w:t>
            </w:r>
          </w:p>
        </w:tc>
        <w:tc>
          <w:tcPr>
            <w:tcW w:w="54" w:type="dxa"/>
          </w:tcPr>
          <w:p w14:paraId="394CA2C7" w14:textId="77777777" w:rsidR="00F60A75" w:rsidRPr="005046BC" w:rsidRDefault="00F60A75" w:rsidP="00472DD1">
            <w:pPr>
              <w:spacing w:line="240" w:lineRule="atLeast"/>
              <w:ind w:left="-95" w:right="75" w:hanging="95"/>
              <w:jc w:val="right"/>
              <w:rPr>
                <w:rFonts w:ascii="Angsana New" w:hAnsi="Angsana New"/>
                <w:sz w:val="22"/>
                <w:szCs w:val="22"/>
              </w:rPr>
            </w:pPr>
          </w:p>
        </w:tc>
        <w:tc>
          <w:tcPr>
            <w:tcW w:w="896" w:type="dxa"/>
            <w:shd w:val="clear" w:color="auto" w:fill="auto"/>
            <w:vAlign w:val="bottom"/>
          </w:tcPr>
          <w:p w14:paraId="4C0D6FBA"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9</w:t>
            </w:r>
            <w:r>
              <w:rPr>
                <w:rFonts w:ascii="Angsana New" w:hAnsi="Angsana New"/>
                <w:sz w:val="22"/>
                <w:szCs w:val="22"/>
              </w:rPr>
              <w:t>,</w:t>
            </w:r>
            <w:r w:rsidRPr="005046BC">
              <w:rPr>
                <w:rFonts w:ascii="Angsana New" w:hAnsi="Angsana New"/>
                <w:sz w:val="22"/>
                <w:szCs w:val="22"/>
              </w:rPr>
              <w:t>999,7</w:t>
            </w:r>
            <w:r>
              <w:rPr>
                <w:rFonts w:ascii="Angsana New" w:hAnsi="Angsana New"/>
                <w:sz w:val="22"/>
                <w:szCs w:val="22"/>
              </w:rPr>
              <w:t>0</w:t>
            </w:r>
            <w:r w:rsidRPr="005046BC">
              <w:rPr>
                <w:rFonts w:ascii="Angsana New" w:hAnsi="Angsana New"/>
                <w:sz w:val="22"/>
                <w:szCs w:val="22"/>
              </w:rPr>
              <w:t>0.00</w:t>
            </w:r>
          </w:p>
        </w:tc>
        <w:tc>
          <w:tcPr>
            <w:tcW w:w="36" w:type="dxa"/>
            <w:shd w:val="clear" w:color="auto" w:fill="auto"/>
            <w:vAlign w:val="bottom"/>
          </w:tcPr>
          <w:p w14:paraId="3A841EB1" w14:textId="77777777" w:rsidR="00F60A75" w:rsidRPr="005046BC" w:rsidRDefault="00F60A75" w:rsidP="00746C05">
            <w:pPr>
              <w:spacing w:line="240" w:lineRule="atLeast"/>
              <w:ind w:right="-14"/>
              <w:jc w:val="right"/>
              <w:rPr>
                <w:rFonts w:ascii="Angsana New" w:hAnsi="Angsana New"/>
                <w:sz w:val="22"/>
                <w:szCs w:val="22"/>
              </w:rPr>
            </w:pPr>
          </w:p>
        </w:tc>
        <w:tc>
          <w:tcPr>
            <w:tcW w:w="1043" w:type="dxa"/>
            <w:shd w:val="clear" w:color="auto" w:fill="auto"/>
            <w:vAlign w:val="bottom"/>
          </w:tcPr>
          <w:p w14:paraId="799A4A42" w14:textId="6B9ED016" w:rsidR="00F60A75" w:rsidRPr="005046BC" w:rsidRDefault="00F60A75" w:rsidP="002E7EE2">
            <w:pPr>
              <w:tabs>
                <w:tab w:val="left" w:pos="756"/>
              </w:tabs>
              <w:ind w:right="-523"/>
              <w:jc w:val="center"/>
              <w:rPr>
                <w:rFonts w:ascii="Angsana New" w:hAnsi="Angsana New"/>
                <w:sz w:val="22"/>
                <w:szCs w:val="22"/>
              </w:rPr>
            </w:pPr>
            <w:r w:rsidRPr="005046BC">
              <w:rPr>
                <w:rFonts w:ascii="Angsana New" w:hAnsi="Angsana New"/>
                <w:sz w:val="22"/>
                <w:szCs w:val="22"/>
              </w:rPr>
              <w:t>-</w:t>
            </w:r>
          </w:p>
        </w:tc>
        <w:tc>
          <w:tcPr>
            <w:tcW w:w="54" w:type="dxa"/>
            <w:shd w:val="clear" w:color="auto" w:fill="auto"/>
            <w:vAlign w:val="bottom"/>
          </w:tcPr>
          <w:p w14:paraId="2F1FBDA3" w14:textId="77777777" w:rsidR="00F60A75" w:rsidRPr="005046BC" w:rsidRDefault="00F60A75" w:rsidP="00746C05">
            <w:pPr>
              <w:spacing w:line="240" w:lineRule="atLeast"/>
              <w:ind w:right="-14"/>
              <w:jc w:val="right"/>
              <w:rPr>
                <w:rFonts w:ascii="Angsana New" w:hAnsi="Angsana New"/>
                <w:sz w:val="22"/>
                <w:szCs w:val="22"/>
              </w:rPr>
            </w:pPr>
          </w:p>
        </w:tc>
        <w:tc>
          <w:tcPr>
            <w:tcW w:w="848" w:type="dxa"/>
            <w:shd w:val="clear" w:color="auto" w:fill="auto"/>
            <w:vAlign w:val="bottom"/>
          </w:tcPr>
          <w:p w14:paraId="6FBAF333"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9</w:t>
            </w:r>
            <w:r>
              <w:rPr>
                <w:rFonts w:ascii="Angsana New" w:hAnsi="Angsana New"/>
                <w:sz w:val="22"/>
                <w:szCs w:val="22"/>
              </w:rPr>
              <w:t>,</w:t>
            </w:r>
            <w:r w:rsidRPr="005046BC">
              <w:rPr>
                <w:rFonts w:ascii="Angsana New" w:hAnsi="Angsana New"/>
                <w:sz w:val="22"/>
                <w:szCs w:val="22"/>
              </w:rPr>
              <w:t>999,</w:t>
            </w:r>
            <w:r>
              <w:rPr>
                <w:rFonts w:ascii="Angsana New" w:hAnsi="Angsana New"/>
                <w:sz w:val="22"/>
                <w:szCs w:val="22"/>
              </w:rPr>
              <w:t>70</w:t>
            </w:r>
            <w:r w:rsidRPr="005046BC">
              <w:rPr>
                <w:rFonts w:ascii="Angsana New" w:hAnsi="Angsana New"/>
                <w:sz w:val="22"/>
                <w:szCs w:val="22"/>
              </w:rPr>
              <w:t>0.00</w:t>
            </w:r>
          </w:p>
        </w:tc>
        <w:tc>
          <w:tcPr>
            <w:tcW w:w="42" w:type="dxa"/>
            <w:vAlign w:val="bottom"/>
          </w:tcPr>
          <w:p w14:paraId="7210D553" w14:textId="77777777" w:rsidR="00F60A75" w:rsidRPr="005046BC" w:rsidRDefault="00F60A75" w:rsidP="00746C05">
            <w:pPr>
              <w:spacing w:line="240" w:lineRule="atLeast"/>
              <w:ind w:right="-14"/>
              <w:jc w:val="right"/>
              <w:rPr>
                <w:rFonts w:ascii="Angsana New" w:hAnsi="Angsana New"/>
                <w:sz w:val="22"/>
                <w:szCs w:val="22"/>
              </w:rPr>
            </w:pPr>
          </w:p>
        </w:tc>
        <w:tc>
          <w:tcPr>
            <w:tcW w:w="947" w:type="dxa"/>
            <w:shd w:val="clear" w:color="auto" w:fill="auto"/>
            <w:vAlign w:val="bottom"/>
          </w:tcPr>
          <w:p w14:paraId="0AD4BD47"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999,970.00</w:t>
            </w:r>
          </w:p>
        </w:tc>
        <w:tc>
          <w:tcPr>
            <w:tcW w:w="46" w:type="dxa"/>
            <w:vAlign w:val="bottom"/>
          </w:tcPr>
          <w:p w14:paraId="1E6E0478" w14:textId="77777777" w:rsidR="00F60A75" w:rsidRPr="005046BC" w:rsidRDefault="00F60A75" w:rsidP="00746C05">
            <w:pPr>
              <w:spacing w:line="240" w:lineRule="atLeast"/>
              <w:ind w:right="-14"/>
              <w:jc w:val="right"/>
              <w:rPr>
                <w:rFonts w:ascii="Angsana New" w:hAnsi="Angsana New"/>
                <w:sz w:val="22"/>
                <w:szCs w:val="22"/>
              </w:rPr>
            </w:pPr>
          </w:p>
        </w:tc>
        <w:tc>
          <w:tcPr>
            <w:tcW w:w="1029" w:type="dxa"/>
            <w:shd w:val="clear" w:color="auto" w:fill="auto"/>
            <w:vAlign w:val="bottom"/>
          </w:tcPr>
          <w:p w14:paraId="7DAE217E" w14:textId="2AD3CCE9"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hint="cs"/>
                <w:sz w:val="22"/>
                <w:szCs w:val="22"/>
              </w:rPr>
              <w:t xml:space="preserve">    </w:t>
            </w:r>
            <w:r w:rsidRPr="005046BC">
              <w:rPr>
                <w:rFonts w:ascii="Angsana New" w:hAnsi="Angsana New"/>
                <w:sz w:val="22"/>
                <w:szCs w:val="22"/>
              </w:rPr>
              <w:t>-</w:t>
            </w:r>
          </w:p>
        </w:tc>
        <w:tc>
          <w:tcPr>
            <w:tcW w:w="42" w:type="dxa"/>
            <w:vAlign w:val="bottom"/>
          </w:tcPr>
          <w:p w14:paraId="1C47DDEE" w14:textId="77777777" w:rsidR="00F60A75" w:rsidRPr="005046BC" w:rsidRDefault="00F60A75" w:rsidP="00746C05">
            <w:pPr>
              <w:spacing w:line="240" w:lineRule="atLeast"/>
              <w:ind w:right="-14"/>
              <w:jc w:val="right"/>
              <w:rPr>
                <w:rFonts w:ascii="Angsana New" w:hAnsi="Angsana New"/>
                <w:sz w:val="22"/>
                <w:szCs w:val="22"/>
              </w:rPr>
            </w:pPr>
          </w:p>
        </w:tc>
        <w:tc>
          <w:tcPr>
            <w:tcW w:w="930" w:type="dxa"/>
            <w:shd w:val="clear" w:color="auto" w:fill="auto"/>
            <w:vAlign w:val="bottom"/>
          </w:tcPr>
          <w:p w14:paraId="0C19B062"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999,970.00</w:t>
            </w:r>
          </w:p>
        </w:tc>
      </w:tr>
      <w:tr w:rsidR="00F12A06" w:rsidRPr="005046BC" w14:paraId="602E1D37" w14:textId="77777777" w:rsidTr="00435053">
        <w:trPr>
          <w:trHeight w:val="300"/>
        </w:trPr>
        <w:tc>
          <w:tcPr>
            <w:tcW w:w="2124" w:type="dxa"/>
            <w:vAlign w:val="bottom"/>
          </w:tcPr>
          <w:p w14:paraId="49EFED89" w14:textId="77777777" w:rsidR="00F60A75" w:rsidRPr="006116A8" w:rsidRDefault="00F60A75" w:rsidP="00F12A06">
            <w:pPr>
              <w:spacing w:line="240" w:lineRule="atLeast"/>
              <w:ind w:right="32"/>
              <w:rPr>
                <w:rFonts w:ascii="Angsana New" w:hAnsi="Angsana New"/>
                <w:sz w:val="22"/>
                <w:szCs w:val="22"/>
              </w:rPr>
            </w:pPr>
            <w:r w:rsidRPr="006116A8">
              <w:rPr>
                <w:rFonts w:ascii="Angsana New" w:hAnsi="Angsana New"/>
                <w:sz w:val="22"/>
                <w:szCs w:val="22"/>
              </w:rPr>
              <w:t>Phol Dhanya</w:t>
            </w:r>
            <w:r w:rsidRPr="002F6002">
              <w:rPr>
                <w:rFonts w:ascii="Angsana New" w:hAnsi="Angsana New"/>
                <w:sz w:val="22"/>
                <w:szCs w:val="22"/>
              </w:rPr>
              <w:t xml:space="preserve"> (</w:t>
            </w:r>
            <w:r w:rsidRPr="006116A8">
              <w:rPr>
                <w:rFonts w:ascii="Angsana New" w:hAnsi="Angsana New"/>
                <w:sz w:val="22"/>
                <w:szCs w:val="22"/>
              </w:rPr>
              <w:t>Cambodia</w:t>
            </w:r>
            <w:r w:rsidRPr="002F6002">
              <w:rPr>
                <w:rFonts w:ascii="Angsana New" w:hAnsi="Angsana New"/>
                <w:sz w:val="22"/>
                <w:szCs w:val="22"/>
              </w:rPr>
              <w:t xml:space="preserve">) </w:t>
            </w:r>
            <w:r w:rsidRPr="006116A8">
              <w:rPr>
                <w:rFonts w:ascii="Angsana New" w:hAnsi="Angsana New"/>
                <w:sz w:val="22"/>
                <w:szCs w:val="22"/>
              </w:rPr>
              <w:t>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36" w:type="dxa"/>
          </w:tcPr>
          <w:p w14:paraId="147877D7" w14:textId="77777777" w:rsidR="00F60A75" w:rsidRPr="005046BC" w:rsidRDefault="00F60A75" w:rsidP="00472DD1">
            <w:pPr>
              <w:spacing w:line="240" w:lineRule="atLeast"/>
              <w:ind w:right="32"/>
              <w:jc w:val="center"/>
              <w:rPr>
                <w:rFonts w:ascii="Angsana New" w:hAnsi="Angsana New"/>
                <w:sz w:val="22"/>
                <w:szCs w:val="22"/>
              </w:rPr>
            </w:pPr>
          </w:p>
        </w:tc>
        <w:tc>
          <w:tcPr>
            <w:tcW w:w="564" w:type="dxa"/>
            <w:shd w:val="clear" w:color="auto" w:fill="auto"/>
            <w:vAlign w:val="bottom"/>
          </w:tcPr>
          <w:p w14:paraId="6C9A2920" w14:textId="23D5D8AF" w:rsidR="00F60A75" w:rsidRPr="005046BC" w:rsidRDefault="00311BFB" w:rsidP="00F12A06">
            <w:pPr>
              <w:spacing w:line="240" w:lineRule="atLeast"/>
              <w:ind w:right="32"/>
              <w:jc w:val="right"/>
              <w:rPr>
                <w:rFonts w:ascii="Angsana New" w:hAnsi="Angsana New"/>
                <w:sz w:val="22"/>
                <w:szCs w:val="22"/>
              </w:rPr>
            </w:pPr>
            <w:r>
              <w:rPr>
                <w:rFonts w:ascii="Angsana New" w:hAnsi="Angsana New"/>
                <w:sz w:val="22"/>
                <w:szCs w:val="22"/>
              </w:rPr>
              <w:t xml:space="preserve"> </w:t>
            </w:r>
            <w:r w:rsidR="00F60A75" w:rsidRPr="005046BC">
              <w:rPr>
                <w:rFonts w:ascii="Angsana New" w:hAnsi="Angsana New"/>
                <w:sz w:val="22"/>
                <w:szCs w:val="22"/>
              </w:rPr>
              <w:t>100.00</w:t>
            </w:r>
          </w:p>
        </w:tc>
        <w:tc>
          <w:tcPr>
            <w:tcW w:w="48" w:type="dxa"/>
            <w:vAlign w:val="bottom"/>
          </w:tcPr>
          <w:p w14:paraId="7128AF67" w14:textId="77777777" w:rsidR="00F60A75" w:rsidRPr="005046BC" w:rsidRDefault="00F60A75" w:rsidP="00F12A06">
            <w:pPr>
              <w:spacing w:line="240" w:lineRule="atLeast"/>
              <w:ind w:right="32"/>
              <w:jc w:val="right"/>
              <w:rPr>
                <w:rFonts w:ascii="Angsana New" w:hAnsi="Angsana New"/>
                <w:sz w:val="22"/>
                <w:szCs w:val="22"/>
              </w:rPr>
            </w:pPr>
          </w:p>
        </w:tc>
        <w:tc>
          <w:tcPr>
            <w:tcW w:w="504" w:type="dxa"/>
            <w:shd w:val="clear" w:color="auto" w:fill="auto"/>
            <w:vAlign w:val="bottom"/>
          </w:tcPr>
          <w:p w14:paraId="40DDE925" w14:textId="77777777" w:rsidR="00F60A75" w:rsidRPr="005046BC" w:rsidRDefault="00F60A75" w:rsidP="00F12A06">
            <w:pPr>
              <w:spacing w:line="240" w:lineRule="atLeast"/>
              <w:ind w:right="32"/>
              <w:jc w:val="right"/>
              <w:rPr>
                <w:rFonts w:ascii="Angsana New" w:hAnsi="Angsana New"/>
                <w:sz w:val="22"/>
                <w:szCs w:val="22"/>
              </w:rPr>
            </w:pPr>
            <w:r w:rsidRPr="005046BC">
              <w:rPr>
                <w:rFonts w:ascii="Angsana New" w:hAnsi="Angsana New"/>
                <w:sz w:val="22"/>
                <w:szCs w:val="22"/>
              </w:rPr>
              <w:t>100.00</w:t>
            </w:r>
          </w:p>
        </w:tc>
        <w:tc>
          <w:tcPr>
            <w:tcW w:w="54" w:type="dxa"/>
          </w:tcPr>
          <w:p w14:paraId="1C460B7B" w14:textId="77777777" w:rsidR="00F60A75" w:rsidRPr="005046BC" w:rsidRDefault="00F60A75" w:rsidP="00472DD1">
            <w:pPr>
              <w:spacing w:line="240" w:lineRule="atLeast"/>
              <w:ind w:left="-95" w:right="75" w:hanging="95"/>
              <w:jc w:val="right"/>
              <w:rPr>
                <w:rFonts w:ascii="Angsana New" w:hAnsi="Angsana New"/>
                <w:sz w:val="22"/>
                <w:szCs w:val="22"/>
              </w:rPr>
            </w:pPr>
          </w:p>
        </w:tc>
        <w:tc>
          <w:tcPr>
            <w:tcW w:w="896" w:type="dxa"/>
            <w:shd w:val="clear" w:color="auto" w:fill="auto"/>
            <w:vAlign w:val="bottom"/>
          </w:tcPr>
          <w:p w14:paraId="46333BC2"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6,770,686.00</w:t>
            </w:r>
          </w:p>
        </w:tc>
        <w:tc>
          <w:tcPr>
            <w:tcW w:w="36" w:type="dxa"/>
            <w:shd w:val="clear" w:color="auto" w:fill="auto"/>
            <w:vAlign w:val="bottom"/>
          </w:tcPr>
          <w:p w14:paraId="368865A8" w14:textId="77777777" w:rsidR="00F60A75" w:rsidRPr="005046BC" w:rsidRDefault="00F60A75" w:rsidP="00746C05">
            <w:pPr>
              <w:spacing w:line="240" w:lineRule="atLeast"/>
              <w:ind w:right="-14"/>
              <w:jc w:val="right"/>
              <w:rPr>
                <w:rFonts w:ascii="Angsana New" w:hAnsi="Angsana New"/>
                <w:sz w:val="22"/>
                <w:szCs w:val="22"/>
              </w:rPr>
            </w:pPr>
          </w:p>
        </w:tc>
        <w:tc>
          <w:tcPr>
            <w:tcW w:w="1043" w:type="dxa"/>
            <w:shd w:val="clear" w:color="auto" w:fill="auto"/>
            <w:vAlign w:val="bottom"/>
          </w:tcPr>
          <w:p w14:paraId="29B0B241" w14:textId="77777777" w:rsidR="00F60A75" w:rsidRPr="005046BC" w:rsidRDefault="00F60A75" w:rsidP="009031AA">
            <w:pPr>
              <w:spacing w:line="240" w:lineRule="atLeast"/>
              <w:jc w:val="right"/>
              <w:rPr>
                <w:rFonts w:ascii="Angsana New" w:hAnsi="Angsana New"/>
                <w:sz w:val="22"/>
                <w:szCs w:val="22"/>
              </w:rPr>
            </w:pPr>
            <w:r w:rsidRPr="005046BC">
              <w:rPr>
                <w:rFonts w:ascii="Angsana New" w:hAnsi="Angsana New"/>
                <w:sz w:val="22"/>
                <w:szCs w:val="22"/>
              </w:rPr>
              <w:t>(6,770,686.00)</w:t>
            </w:r>
          </w:p>
        </w:tc>
        <w:tc>
          <w:tcPr>
            <w:tcW w:w="54" w:type="dxa"/>
            <w:shd w:val="clear" w:color="auto" w:fill="auto"/>
            <w:vAlign w:val="bottom"/>
          </w:tcPr>
          <w:p w14:paraId="7AB32161" w14:textId="77777777" w:rsidR="00F60A75" w:rsidRPr="005046BC" w:rsidRDefault="00F60A75" w:rsidP="00746C05">
            <w:pPr>
              <w:spacing w:line="240" w:lineRule="atLeast"/>
              <w:ind w:right="-14"/>
              <w:jc w:val="right"/>
              <w:rPr>
                <w:rFonts w:ascii="Angsana New" w:hAnsi="Angsana New"/>
                <w:sz w:val="22"/>
                <w:szCs w:val="22"/>
              </w:rPr>
            </w:pPr>
          </w:p>
        </w:tc>
        <w:tc>
          <w:tcPr>
            <w:tcW w:w="848" w:type="dxa"/>
            <w:shd w:val="clear" w:color="auto" w:fill="auto"/>
            <w:vAlign w:val="bottom"/>
          </w:tcPr>
          <w:p w14:paraId="4514882A" w14:textId="4A1C55A6"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sz w:val="22"/>
                <w:szCs w:val="22"/>
              </w:rPr>
              <w:t>-</w:t>
            </w:r>
          </w:p>
        </w:tc>
        <w:tc>
          <w:tcPr>
            <w:tcW w:w="42" w:type="dxa"/>
            <w:vAlign w:val="bottom"/>
          </w:tcPr>
          <w:p w14:paraId="3FB88BE6" w14:textId="77777777" w:rsidR="00F60A75" w:rsidRPr="005046BC" w:rsidRDefault="00F60A75" w:rsidP="00746C05">
            <w:pPr>
              <w:spacing w:line="240" w:lineRule="atLeast"/>
              <w:ind w:right="-14"/>
              <w:jc w:val="right"/>
              <w:rPr>
                <w:rFonts w:ascii="Angsana New" w:hAnsi="Angsana New"/>
                <w:sz w:val="22"/>
                <w:szCs w:val="22"/>
              </w:rPr>
            </w:pPr>
          </w:p>
        </w:tc>
        <w:tc>
          <w:tcPr>
            <w:tcW w:w="947" w:type="dxa"/>
            <w:shd w:val="clear" w:color="auto" w:fill="auto"/>
            <w:vAlign w:val="bottom"/>
          </w:tcPr>
          <w:p w14:paraId="25DBCBD3"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6,770,686.00</w:t>
            </w:r>
          </w:p>
        </w:tc>
        <w:tc>
          <w:tcPr>
            <w:tcW w:w="46" w:type="dxa"/>
            <w:vAlign w:val="bottom"/>
          </w:tcPr>
          <w:p w14:paraId="7C272C40" w14:textId="77777777" w:rsidR="00F60A75" w:rsidRPr="005046BC" w:rsidRDefault="00F60A75" w:rsidP="00746C05">
            <w:pPr>
              <w:spacing w:line="240" w:lineRule="atLeast"/>
              <w:ind w:right="-14"/>
              <w:jc w:val="right"/>
              <w:rPr>
                <w:rFonts w:ascii="Angsana New" w:hAnsi="Angsana New"/>
                <w:sz w:val="22"/>
                <w:szCs w:val="22"/>
              </w:rPr>
            </w:pPr>
          </w:p>
        </w:tc>
        <w:tc>
          <w:tcPr>
            <w:tcW w:w="1029" w:type="dxa"/>
            <w:shd w:val="clear" w:color="auto" w:fill="auto"/>
            <w:vAlign w:val="bottom"/>
          </w:tcPr>
          <w:p w14:paraId="05D981D9" w14:textId="77777777" w:rsidR="00F60A75" w:rsidRPr="005046BC" w:rsidRDefault="00F60A75" w:rsidP="009031AA">
            <w:pPr>
              <w:spacing w:line="240" w:lineRule="atLeast"/>
              <w:jc w:val="right"/>
              <w:rPr>
                <w:rFonts w:ascii="Angsana New" w:hAnsi="Angsana New"/>
                <w:sz w:val="22"/>
                <w:szCs w:val="22"/>
              </w:rPr>
            </w:pPr>
            <w:r w:rsidRPr="005046BC">
              <w:rPr>
                <w:rFonts w:ascii="Angsana New" w:hAnsi="Angsana New"/>
                <w:sz w:val="22"/>
                <w:szCs w:val="22"/>
              </w:rPr>
              <w:t>(6,770,686.00)</w:t>
            </w:r>
          </w:p>
        </w:tc>
        <w:tc>
          <w:tcPr>
            <w:tcW w:w="42" w:type="dxa"/>
            <w:vAlign w:val="bottom"/>
          </w:tcPr>
          <w:p w14:paraId="04571935" w14:textId="77777777" w:rsidR="00F60A75" w:rsidRPr="005046BC" w:rsidRDefault="00F60A75" w:rsidP="00746C05">
            <w:pPr>
              <w:spacing w:line="240" w:lineRule="atLeast"/>
              <w:ind w:right="-14"/>
              <w:jc w:val="right"/>
              <w:rPr>
                <w:rFonts w:ascii="Angsana New" w:hAnsi="Angsana New"/>
                <w:sz w:val="22"/>
                <w:szCs w:val="22"/>
              </w:rPr>
            </w:pPr>
          </w:p>
        </w:tc>
        <w:tc>
          <w:tcPr>
            <w:tcW w:w="930" w:type="dxa"/>
            <w:shd w:val="clear" w:color="auto" w:fill="auto"/>
            <w:vAlign w:val="bottom"/>
          </w:tcPr>
          <w:p w14:paraId="1C6EC2A6" w14:textId="4D6415DA"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sz w:val="22"/>
                <w:szCs w:val="22"/>
              </w:rPr>
              <w:t>-</w:t>
            </w:r>
          </w:p>
        </w:tc>
      </w:tr>
      <w:tr w:rsidR="00F12A06" w:rsidRPr="005046BC" w14:paraId="657E2363" w14:textId="77777777" w:rsidTr="00435053">
        <w:trPr>
          <w:trHeight w:val="364"/>
        </w:trPr>
        <w:tc>
          <w:tcPr>
            <w:tcW w:w="2124" w:type="dxa"/>
            <w:vAlign w:val="bottom"/>
          </w:tcPr>
          <w:p w14:paraId="6423A8AF" w14:textId="206F1CB1" w:rsidR="00F60A75" w:rsidRPr="005046BC" w:rsidRDefault="00F60A75" w:rsidP="00F12A06">
            <w:pPr>
              <w:spacing w:line="240" w:lineRule="atLeast"/>
              <w:ind w:left="176" w:right="-5" w:hanging="638"/>
              <w:rPr>
                <w:rFonts w:ascii="Angsana New" w:hAnsi="Angsana New"/>
                <w:sz w:val="22"/>
                <w:szCs w:val="22"/>
                <w:cs/>
              </w:rPr>
            </w:pPr>
            <w:r>
              <w:rPr>
                <w:rFonts w:ascii="Angsana New" w:hAnsi="Angsana New"/>
                <w:sz w:val="22"/>
                <w:szCs w:val="22"/>
              </w:rPr>
              <w:t xml:space="preserve">             </w:t>
            </w:r>
            <w:r w:rsidRPr="00107EF1">
              <w:rPr>
                <w:rFonts w:ascii="Angsana New" w:hAnsi="Angsana New"/>
                <w:sz w:val="22"/>
                <w:szCs w:val="22"/>
              </w:rPr>
              <w:t>Phol Entech</w:t>
            </w:r>
            <w:r w:rsidRPr="00941F18">
              <w:rPr>
                <w:rFonts w:ascii="Angsana New" w:hAnsi="Angsana New"/>
                <w:sz w:val="22"/>
                <w:szCs w:val="22"/>
              </w:rPr>
              <w:t xml:space="preserve"> </w:t>
            </w:r>
            <w:r w:rsidRPr="006116A8">
              <w:rPr>
                <w:rFonts w:ascii="Angsana New" w:hAnsi="Angsana New"/>
                <w:sz w:val="22"/>
                <w:szCs w:val="22"/>
              </w:rPr>
              <w:t>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r>
              <w:rPr>
                <w:rFonts w:ascii="Angsana New" w:hAnsi="Angsana New"/>
                <w:sz w:val="22"/>
                <w:szCs w:val="22"/>
              </w:rPr>
              <w:t xml:space="preserve"> </w:t>
            </w:r>
            <w:r w:rsidR="00605C0D">
              <w:rPr>
                <w:rFonts w:ascii="Angsana New" w:hAnsi="Angsana New"/>
                <w:sz w:val="22"/>
                <w:szCs w:val="22"/>
              </w:rPr>
              <w:t xml:space="preserve"> </w:t>
            </w:r>
            <w:r w:rsidR="00605C0D">
              <w:rPr>
                <w:rFonts w:ascii="Angsana New" w:hAnsi="Angsana New"/>
                <w:sz w:val="22"/>
                <w:szCs w:val="22"/>
              </w:rPr>
              <w:br/>
            </w:r>
            <w:r w:rsidR="00605C0D" w:rsidRPr="00605C0D">
              <w:rPr>
                <w:rFonts w:ascii="Angsana New" w:hAnsi="Angsana New"/>
                <w:sz w:val="22"/>
                <w:szCs w:val="22"/>
              </w:rPr>
              <w:t>(Formerly: Phol Water Co.,</w:t>
            </w:r>
            <w:r w:rsidR="00472DD1">
              <w:rPr>
                <w:rFonts w:ascii="Angsana New" w:hAnsi="Angsana New"/>
                <w:sz w:val="22"/>
                <w:szCs w:val="22"/>
              </w:rPr>
              <w:t xml:space="preserve"> </w:t>
            </w:r>
            <w:r w:rsidR="00605C0D" w:rsidRPr="00605C0D">
              <w:rPr>
                <w:rFonts w:ascii="Angsana New" w:hAnsi="Angsana New"/>
                <w:sz w:val="22"/>
                <w:szCs w:val="22"/>
              </w:rPr>
              <w:t>Ltd.)</w:t>
            </w:r>
          </w:p>
        </w:tc>
        <w:tc>
          <w:tcPr>
            <w:tcW w:w="36" w:type="dxa"/>
          </w:tcPr>
          <w:p w14:paraId="470B3C62" w14:textId="77777777" w:rsidR="00F60A75" w:rsidRDefault="00F60A75" w:rsidP="00472DD1">
            <w:pPr>
              <w:spacing w:line="240" w:lineRule="atLeast"/>
              <w:ind w:right="32"/>
              <w:jc w:val="center"/>
              <w:rPr>
                <w:rFonts w:ascii="Angsana New" w:hAnsi="Angsana New"/>
                <w:sz w:val="22"/>
                <w:szCs w:val="22"/>
              </w:rPr>
            </w:pPr>
          </w:p>
        </w:tc>
        <w:tc>
          <w:tcPr>
            <w:tcW w:w="564" w:type="dxa"/>
            <w:shd w:val="clear" w:color="auto" w:fill="auto"/>
            <w:vAlign w:val="bottom"/>
          </w:tcPr>
          <w:p w14:paraId="15184A47" w14:textId="5B463EFB" w:rsidR="00F60A75" w:rsidRPr="005046BC" w:rsidRDefault="00F60A75" w:rsidP="00F12A06">
            <w:pPr>
              <w:spacing w:line="240" w:lineRule="atLeast"/>
              <w:ind w:right="-78"/>
              <w:jc w:val="center"/>
              <w:rPr>
                <w:rFonts w:ascii="Angsana New" w:hAnsi="Angsana New"/>
                <w:sz w:val="22"/>
                <w:szCs w:val="22"/>
              </w:rPr>
            </w:pPr>
            <w:r>
              <w:rPr>
                <w:rFonts w:ascii="Angsana New" w:hAnsi="Angsana New"/>
                <w:sz w:val="22"/>
                <w:szCs w:val="22"/>
              </w:rPr>
              <w:t>-</w:t>
            </w:r>
          </w:p>
        </w:tc>
        <w:tc>
          <w:tcPr>
            <w:tcW w:w="48" w:type="dxa"/>
            <w:vAlign w:val="bottom"/>
          </w:tcPr>
          <w:p w14:paraId="5FE654FE" w14:textId="77777777" w:rsidR="00F60A75" w:rsidRPr="005046BC" w:rsidRDefault="00F60A75" w:rsidP="00F12A06">
            <w:pPr>
              <w:spacing w:line="240" w:lineRule="atLeast"/>
              <w:ind w:right="32"/>
              <w:jc w:val="right"/>
              <w:rPr>
                <w:rFonts w:ascii="Angsana New" w:hAnsi="Angsana New"/>
                <w:sz w:val="22"/>
                <w:szCs w:val="22"/>
              </w:rPr>
            </w:pPr>
          </w:p>
        </w:tc>
        <w:tc>
          <w:tcPr>
            <w:tcW w:w="504" w:type="dxa"/>
            <w:shd w:val="clear" w:color="auto" w:fill="auto"/>
            <w:vAlign w:val="bottom"/>
          </w:tcPr>
          <w:p w14:paraId="22576DE4" w14:textId="26B3DC71" w:rsidR="00F60A75" w:rsidRPr="005046BC" w:rsidRDefault="00311BFB" w:rsidP="00F12A06">
            <w:pPr>
              <w:spacing w:line="240" w:lineRule="atLeast"/>
              <w:ind w:right="32"/>
              <w:jc w:val="right"/>
              <w:rPr>
                <w:rFonts w:ascii="Angsana New" w:hAnsi="Angsana New"/>
                <w:sz w:val="22"/>
                <w:szCs w:val="22"/>
              </w:rPr>
            </w:pPr>
            <w:r>
              <w:rPr>
                <w:rFonts w:ascii="Angsana New" w:hAnsi="Angsana New"/>
                <w:sz w:val="22"/>
                <w:szCs w:val="22"/>
              </w:rPr>
              <w:t xml:space="preserve"> </w:t>
            </w:r>
            <w:r w:rsidR="00F60A75" w:rsidRPr="005046BC">
              <w:rPr>
                <w:rFonts w:ascii="Angsana New" w:hAnsi="Angsana New"/>
                <w:sz w:val="22"/>
                <w:szCs w:val="22"/>
              </w:rPr>
              <w:t>99.99</w:t>
            </w:r>
          </w:p>
        </w:tc>
        <w:tc>
          <w:tcPr>
            <w:tcW w:w="54" w:type="dxa"/>
          </w:tcPr>
          <w:p w14:paraId="0F1F8099" w14:textId="77777777" w:rsidR="00F60A75" w:rsidRDefault="00F60A75" w:rsidP="00472DD1">
            <w:pPr>
              <w:ind w:right="-195"/>
              <w:jc w:val="center"/>
              <w:rPr>
                <w:rFonts w:ascii="Angsana New" w:hAnsi="Angsana New"/>
                <w:sz w:val="22"/>
                <w:szCs w:val="22"/>
              </w:rPr>
            </w:pPr>
          </w:p>
        </w:tc>
        <w:tc>
          <w:tcPr>
            <w:tcW w:w="896" w:type="dxa"/>
            <w:tcBorders>
              <w:bottom w:val="single" w:sz="4" w:space="0" w:color="auto"/>
            </w:tcBorders>
            <w:shd w:val="clear" w:color="auto" w:fill="auto"/>
            <w:vAlign w:val="bottom"/>
          </w:tcPr>
          <w:p w14:paraId="46952CF9" w14:textId="316AAB95"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sz w:val="22"/>
                <w:szCs w:val="22"/>
              </w:rPr>
              <w:t>-</w:t>
            </w:r>
          </w:p>
        </w:tc>
        <w:tc>
          <w:tcPr>
            <w:tcW w:w="36" w:type="dxa"/>
            <w:shd w:val="clear" w:color="auto" w:fill="auto"/>
            <w:vAlign w:val="bottom"/>
          </w:tcPr>
          <w:p w14:paraId="63EB198E" w14:textId="77777777" w:rsidR="00F60A75" w:rsidRPr="005046BC" w:rsidRDefault="00F60A75" w:rsidP="00746C05">
            <w:pPr>
              <w:spacing w:line="240" w:lineRule="atLeast"/>
              <w:ind w:right="152"/>
              <w:jc w:val="right"/>
              <w:rPr>
                <w:rFonts w:ascii="Angsana New" w:hAnsi="Angsana New"/>
                <w:sz w:val="22"/>
                <w:szCs w:val="22"/>
              </w:rPr>
            </w:pPr>
          </w:p>
        </w:tc>
        <w:tc>
          <w:tcPr>
            <w:tcW w:w="1043" w:type="dxa"/>
            <w:tcBorders>
              <w:bottom w:val="single" w:sz="4" w:space="0" w:color="auto"/>
            </w:tcBorders>
            <w:shd w:val="clear" w:color="auto" w:fill="auto"/>
            <w:vAlign w:val="bottom"/>
          </w:tcPr>
          <w:p w14:paraId="4D405944" w14:textId="77777777"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sz w:val="22"/>
                <w:szCs w:val="22"/>
              </w:rPr>
              <w:t>-</w:t>
            </w:r>
          </w:p>
        </w:tc>
        <w:tc>
          <w:tcPr>
            <w:tcW w:w="54" w:type="dxa"/>
            <w:shd w:val="clear" w:color="auto" w:fill="auto"/>
            <w:vAlign w:val="bottom"/>
          </w:tcPr>
          <w:p w14:paraId="38AD6922" w14:textId="77777777" w:rsidR="00F60A75" w:rsidRPr="005046BC" w:rsidRDefault="00F60A75" w:rsidP="00746C05">
            <w:pPr>
              <w:ind w:right="-14"/>
              <w:jc w:val="right"/>
              <w:rPr>
                <w:rFonts w:ascii="Angsana New" w:hAnsi="Angsana New"/>
                <w:sz w:val="22"/>
                <w:szCs w:val="22"/>
              </w:rPr>
            </w:pPr>
          </w:p>
        </w:tc>
        <w:tc>
          <w:tcPr>
            <w:tcW w:w="848" w:type="dxa"/>
            <w:tcBorders>
              <w:bottom w:val="single" w:sz="4" w:space="0" w:color="auto"/>
            </w:tcBorders>
            <w:shd w:val="clear" w:color="auto" w:fill="auto"/>
            <w:vAlign w:val="bottom"/>
          </w:tcPr>
          <w:p w14:paraId="6FA7189D" w14:textId="3C0EAF3A" w:rsidR="00F60A75" w:rsidRPr="005046BC" w:rsidRDefault="00F60A75" w:rsidP="005A124C">
            <w:pPr>
              <w:tabs>
                <w:tab w:val="left" w:pos="756"/>
              </w:tabs>
              <w:ind w:right="-523"/>
              <w:jc w:val="center"/>
              <w:rPr>
                <w:rFonts w:ascii="Angsana New" w:hAnsi="Angsana New"/>
                <w:sz w:val="22"/>
                <w:szCs w:val="22"/>
              </w:rPr>
            </w:pPr>
            <w:r w:rsidRPr="005046BC">
              <w:rPr>
                <w:rFonts w:ascii="Angsana New" w:hAnsi="Angsana New"/>
                <w:sz w:val="22"/>
                <w:szCs w:val="22"/>
              </w:rPr>
              <w:t>-</w:t>
            </w:r>
          </w:p>
        </w:tc>
        <w:tc>
          <w:tcPr>
            <w:tcW w:w="42" w:type="dxa"/>
            <w:vAlign w:val="bottom"/>
          </w:tcPr>
          <w:p w14:paraId="78682203" w14:textId="77777777" w:rsidR="00F60A75" w:rsidRPr="005046BC" w:rsidRDefault="00F60A75" w:rsidP="00746C05">
            <w:pPr>
              <w:spacing w:line="240" w:lineRule="atLeast"/>
              <w:ind w:right="-14"/>
              <w:jc w:val="right"/>
              <w:rPr>
                <w:rFonts w:ascii="Angsana New" w:hAnsi="Angsana New"/>
                <w:sz w:val="22"/>
                <w:szCs w:val="22"/>
              </w:rPr>
            </w:pPr>
          </w:p>
        </w:tc>
        <w:tc>
          <w:tcPr>
            <w:tcW w:w="947" w:type="dxa"/>
            <w:tcBorders>
              <w:bottom w:val="single" w:sz="4" w:space="0" w:color="auto"/>
            </w:tcBorders>
            <w:shd w:val="clear" w:color="auto" w:fill="auto"/>
            <w:vAlign w:val="bottom"/>
          </w:tcPr>
          <w:p w14:paraId="4DEDCB58" w14:textId="77777777" w:rsidR="00F60A75" w:rsidRPr="005046BC" w:rsidRDefault="00F60A75" w:rsidP="009031AA">
            <w:pPr>
              <w:spacing w:line="240" w:lineRule="atLeast"/>
              <w:ind w:left="-95" w:right="36" w:hanging="6"/>
              <w:jc w:val="right"/>
              <w:rPr>
                <w:rFonts w:ascii="Angsana New" w:hAnsi="Angsana New"/>
                <w:sz w:val="22"/>
                <w:szCs w:val="22"/>
              </w:rPr>
            </w:pPr>
            <w:r w:rsidRPr="005046BC">
              <w:rPr>
                <w:rFonts w:ascii="Angsana New" w:hAnsi="Angsana New"/>
                <w:sz w:val="22"/>
                <w:szCs w:val="22"/>
              </w:rPr>
              <w:t>49,999,970.00</w:t>
            </w:r>
          </w:p>
        </w:tc>
        <w:tc>
          <w:tcPr>
            <w:tcW w:w="46" w:type="dxa"/>
            <w:vAlign w:val="bottom"/>
          </w:tcPr>
          <w:p w14:paraId="369ECB5B" w14:textId="77777777" w:rsidR="00F60A75" w:rsidRPr="005046BC" w:rsidRDefault="00F60A75" w:rsidP="00746C05">
            <w:pPr>
              <w:spacing w:line="240" w:lineRule="atLeast"/>
              <w:ind w:right="-14"/>
              <w:jc w:val="right"/>
              <w:rPr>
                <w:rFonts w:ascii="Angsana New" w:hAnsi="Angsana New"/>
                <w:sz w:val="22"/>
                <w:szCs w:val="22"/>
              </w:rPr>
            </w:pPr>
          </w:p>
        </w:tc>
        <w:tc>
          <w:tcPr>
            <w:tcW w:w="1029" w:type="dxa"/>
            <w:tcBorders>
              <w:bottom w:val="single" w:sz="4" w:space="0" w:color="auto"/>
            </w:tcBorders>
            <w:shd w:val="clear" w:color="auto" w:fill="auto"/>
            <w:vAlign w:val="bottom"/>
          </w:tcPr>
          <w:p w14:paraId="04EC3A7A" w14:textId="77777777" w:rsidR="00F60A75" w:rsidRPr="005046BC" w:rsidRDefault="00F60A75" w:rsidP="009031AA">
            <w:pPr>
              <w:spacing w:line="240" w:lineRule="atLeast"/>
              <w:jc w:val="right"/>
              <w:rPr>
                <w:rFonts w:ascii="Angsana New" w:hAnsi="Angsana New"/>
                <w:sz w:val="22"/>
                <w:szCs w:val="22"/>
              </w:rPr>
            </w:pPr>
            <w:r w:rsidRPr="005046BC">
              <w:rPr>
                <w:rFonts w:ascii="Angsana New" w:hAnsi="Angsana New"/>
                <w:sz w:val="22"/>
                <w:szCs w:val="22"/>
              </w:rPr>
              <w:t>(49,999,970.00)</w:t>
            </w:r>
          </w:p>
        </w:tc>
        <w:tc>
          <w:tcPr>
            <w:tcW w:w="42" w:type="dxa"/>
            <w:vAlign w:val="bottom"/>
          </w:tcPr>
          <w:p w14:paraId="758C1AAE" w14:textId="77777777" w:rsidR="00F60A75" w:rsidRPr="005046BC" w:rsidRDefault="00F60A75" w:rsidP="00746C05">
            <w:pPr>
              <w:spacing w:line="240" w:lineRule="atLeast"/>
              <w:ind w:right="-14"/>
              <w:jc w:val="right"/>
              <w:rPr>
                <w:rFonts w:ascii="Angsana New" w:hAnsi="Angsana New"/>
                <w:sz w:val="22"/>
                <w:szCs w:val="22"/>
              </w:rPr>
            </w:pPr>
          </w:p>
        </w:tc>
        <w:tc>
          <w:tcPr>
            <w:tcW w:w="930" w:type="dxa"/>
            <w:tcBorders>
              <w:bottom w:val="single" w:sz="4" w:space="0" w:color="auto"/>
            </w:tcBorders>
            <w:shd w:val="clear" w:color="auto" w:fill="auto"/>
            <w:vAlign w:val="bottom"/>
          </w:tcPr>
          <w:p w14:paraId="1AE8868A" w14:textId="13A737B8" w:rsidR="00F60A75" w:rsidRPr="005046BC" w:rsidRDefault="00F60A75" w:rsidP="005A124C">
            <w:pPr>
              <w:tabs>
                <w:tab w:val="left" w:pos="756"/>
              </w:tabs>
              <w:ind w:right="-523"/>
              <w:jc w:val="center"/>
              <w:rPr>
                <w:rFonts w:ascii="Angsana New" w:hAnsi="Angsana New"/>
                <w:sz w:val="22"/>
                <w:szCs w:val="22"/>
              </w:rPr>
            </w:pPr>
            <w:r>
              <w:rPr>
                <w:rFonts w:ascii="Angsana New" w:hAnsi="Angsana New"/>
                <w:sz w:val="22"/>
                <w:szCs w:val="22"/>
              </w:rPr>
              <w:t>-</w:t>
            </w:r>
          </w:p>
        </w:tc>
      </w:tr>
      <w:tr w:rsidR="00F12A06" w:rsidRPr="005046BC" w14:paraId="22803089" w14:textId="77777777" w:rsidTr="00435053">
        <w:trPr>
          <w:trHeight w:val="300"/>
        </w:trPr>
        <w:tc>
          <w:tcPr>
            <w:tcW w:w="2124" w:type="dxa"/>
          </w:tcPr>
          <w:p w14:paraId="33208334" w14:textId="77777777" w:rsidR="00F60A75" w:rsidRPr="005046BC" w:rsidRDefault="00F60A75" w:rsidP="00472DD1">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36" w:type="dxa"/>
          </w:tcPr>
          <w:p w14:paraId="01562D7F" w14:textId="77777777" w:rsidR="00F60A75" w:rsidRPr="005046BC" w:rsidRDefault="00F60A75" w:rsidP="00472DD1">
            <w:pPr>
              <w:spacing w:line="240" w:lineRule="atLeast"/>
              <w:jc w:val="right"/>
              <w:rPr>
                <w:rFonts w:ascii="Angsana New" w:hAnsi="Angsana New"/>
                <w:b/>
                <w:bCs/>
                <w:sz w:val="22"/>
                <w:szCs w:val="22"/>
              </w:rPr>
            </w:pPr>
          </w:p>
        </w:tc>
        <w:tc>
          <w:tcPr>
            <w:tcW w:w="564" w:type="dxa"/>
            <w:shd w:val="clear" w:color="auto" w:fill="auto"/>
          </w:tcPr>
          <w:p w14:paraId="621C1F2D" w14:textId="77777777" w:rsidR="00F60A75" w:rsidRPr="005046BC" w:rsidRDefault="00F60A75" w:rsidP="00472DD1">
            <w:pPr>
              <w:spacing w:line="240" w:lineRule="atLeast"/>
              <w:jc w:val="right"/>
              <w:rPr>
                <w:rFonts w:ascii="Angsana New" w:hAnsi="Angsana New"/>
                <w:b/>
                <w:bCs/>
                <w:sz w:val="22"/>
                <w:szCs w:val="22"/>
              </w:rPr>
            </w:pPr>
          </w:p>
        </w:tc>
        <w:tc>
          <w:tcPr>
            <w:tcW w:w="48" w:type="dxa"/>
          </w:tcPr>
          <w:p w14:paraId="6BE4EA79" w14:textId="77777777" w:rsidR="00F60A75" w:rsidRPr="005046BC" w:rsidRDefault="00F60A75" w:rsidP="00472DD1">
            <w:pPr>
              <w:spacing w:line="240" w:lineRule="atLeast"/>
              <w:jc w:val="right"/>
              <w:rPr>
                <w:rFonts w:ascii="Angsana New" w:hAnsi="Angsana New"/>
                <w:b/>
                <w:bCs/>
                <w:sz w:val="22"/>
                <w:szCs w:val="22"/>
              </w:rPr>
            </w:pPr>
          </w:p>
        </w:tc>
        <w:tc>
          <w:tcPr>
            <w:tcW w:w="504" w:type="dxa"/>
            <w:shd w:val="clear" w:color="auto" w:fill="auto"/>
          </w:tcPr>
          <w:p w14:paraId="48040331" w14:textId="77777777" w:rsidR="00F60A75" w:rsidRPr="005046BC" w:rsidRDefault="00F60A75" w:rsidP="00472DD1">
            <w:pPr>
              <w:spacing w:line="240" w:lineRule="atLeast"/>
              <w:jc w:val="right"/>
              <w:rPr>
                <w:rFonts w:ascii="Angsana New" w:hAnsi="Angsana New"/>
                <w:b/>
                <w:bCs/>
                <w:sz w:val="22"/>
                <w:szCs w:val="22"/>
              </w:rPr>
            </w:pPr>
          </w:p>
        </w:tc>
        <w:tc>
          <w:tcPr>
            <w:tcW w:w="54" w:type="dxa"/>
          </w:tcPr>
          <w:p w14:paraId="5CFB438B" w14:textId="77777777" w:rsidR="00F60A75" w:rsidRPr="007058EA" w:rsidRDefault="00F60A75" w:rsidP="00472DD1">
            <w:pPr>
              <w:spacing w:line="240" w:lineRule="atLeast"/>
              <w:ind w:left="-95" w:right="75" w:hanging="95"/>
              <w:jc w:val="right"/>
              <w:rPr>
                <w:rFonts w:ascii="Angsana New" w:hAnsi="Angsana New"/>
                <w:b/>
                <w:bCs/>
                <w:sz w:val="22"/>
                <w:szCs w:val="22"/>
              </w:rPr>
            </w:pPr>
          </w:p>
        </w:tc>
        <w:tc>
          <w:tcPr>
            <w:tcW w:w="896" w:type="dxa"/>
            <w:tcBorders>
              <w:top w:val="single" w:sz="4" w:space="0" w:color="auto"/>
              <w:bottom w:val="double" w:sz="4" w:space="0" w:color="auto"/>
            </w:tcBorders>
            <w:shd w:val="clear" w:color="auto" w:fill="auto"/>
            <w:vAlign w:val="bottom"/>
          </w:tcPr>
          <w:p w14:paraId="2E5B160C" w14:textId="77777777" w:rsidR="00F60A75" w:rsidRPr="009031AA" w:rsidRDefault="00F60A75" w:rsidP="009031AA">
            <w:pPr>
              <w:spacing w:line="240" w:lineRule="atLeast"/>
              <w:ind w:left="-95" w:right="36" w:hanging="6"/>
              <w:jc w:val="right"/>
              <w:rPr>
                <w:rFonts w:ascii="Angsana New" w:hAnsi="Angsana New"/>
                <w:b/>
                <w:bCs/>
                <w:sz w:val="22"/>
                <w:szCs w:val="22"/>
              </w:rPr>
            </w:pPr>
            <w:r w:rsidRPr="009031AA">
              <w:rPr>
                <w:rFonts w:ascii="Angsana New" w:hAnsi="Angsana New"/>
                <w:b/>
                <w:bCs/>
                <w:sz w:val="22"/>
                <w:szCs w:val="22"/>
              </w:rPr>
              <w:t>28,270,386.00</w:t>
            </w:r>
          </w:p>
        </w:tc>
        <w:tc>
          <w:tcPr>
            <w:tcW w:w="36" w:type="dxa"/>
            <w:shd w:val="clear" w:color="auto" w:fill="auto"/>
            <w:vAlign w:val="bottom"/>
          </w:tcPr>
          <w:p w14:paraId="77698912" w14:textId="77777777" w:rsidR="00F60A75" w:rsidRPr="009031AA" w:rsidRDefault="00F60A75" w:rsidP="00746C05">
            <w:pPr>
              <w:spacing w:line="240" w:lineRule="atLeast"/>
              <w:ind w:right="-14"/>
              <w:jc w:val="right"/>
              <w:rPr>
                <w:rFonts w:ascii="Angsana New" w:hAnsi="Angsana New"/>
                <w:b/>
                <w:bCs/>
                <w:sz w:val="22"/>
                <w:szCs w:val="22"/>
              </w:rPr>
            </w:pPr>
          </w:p>
        </w:tc>
        <w:tc>
          <w:tcPr>
            <w:tcW w:w="1043" w:type="dxa"/>
            <w:tcBorders>
              <w:top w:val="single" w:sz="4" w:space="0" w:color="auto"/>
              <w:bottom w:val="double" w:sz="4" w:space="0" w:color="auto"/>
            </w:tcBorders>
            <w:shd w:val="clear" w:color="auto" w:fill="auto"/>
            <w:vAlign w:val="bottom"/>
          </w:tcPr>
          <w:p w14:paraId="26BC7904" w14:textId="77777777" w:rsidR="00F60A75" w:rsidRPr="009031AA" w:rsidRDefault="00F60A75" w:rsidP="009031AA">
            <w:pPr>
              <w:spacing w:line="240" w:lineRule="atLeast"/>
              <w:jc w:val="right"/>
              <w:rPr>
                <w:rFonts w:ascii="Angsana New" w:hAnsi="Angsana New"/>
                <w:b/>
                <w:bCs/>
                <w:sz w:val="22"/>
                <w:szCs w:val="22"/>
              </w:rPr>
            </w:pPr>
            <w:r w:rsidRPr="009031AA">
              <w:rPr>
                <w:rFonts w:ascii="Angsana New" w:hAnsi="Angsana New"/>
                <w:b/>
                <w:bCs/>
                <w:sz w:val="22"/>
                <w:szCs w:val="22"/>
              </w:rPr>
              <w:t>(18,270,686.00)</w:t>
            </w:r>
          </w:p>
        </w:tc>
        <w:tc>
          <w:tcPr>
            <w:tcW w:w="54" w:type="dxa"/>
            <w:shd w:val="clear" w:color="auto" w:fill="auto"/>
            <w:vAlign w:val="bottom"/>
          </w:tcPr>
          <w:p w14:paraId="277B6380" w14:textId="77777777" w:rsidR="00F60A75" w:rsidRPr="009031AA" w:rsidRDefault="00F60A75" w:rsidP="00746C05">
            <w:pPr>
              <w:spacing w:line="240" w:lineRule="atLeast"/>
              <w:ind w:right="-14"/>
              <w:jc w:val="right"/>
              <w:rPr>
                <w:rFonts w:ascii="Angsana New" w:hAnsi="Angsana New"/>
                <w:b/>
                <w:bCs/>
                <w:sz w:val="22"/>
                <w:szCs w:val="22"/>
              </w:rPr>
            </w:pPr>
          </w:p>
        </w:tc>
        <w:tc>
          <w:tcPr>
            <w:tcW w:w="848" w:type="dxa"/>
            <w:tcBorders>
              <w:top w:val="single" w:sz="4" w:space="0" w:color="auto"/>
              <w:bottom w:val="double" w:sz="4" w:space="0" w:color="auto"/>
            </w:tcBorders>
            <w:shd w:val="clear" w:color="auto" w:fill="auto"/>
            <w:vAlign w:val="bottom"/>
          </w:tcPr>
          <w:p w14:paraId="43A4DF32" w14:textId="77777777" w:rsidR="00F60A75" w:rsidRPr="009031AA" w:rsidRDefault="00F60A75" w:rsidP="009031AA">
            <w:pPr>
              <w:spacing w:line="240" w:lineRule="atLeast"/>
              <w:ind w:left="-95" w:right="36" w:hanging="6"/>
              <w:jc w:val="right"/>
              <w:rPr>
                <w:rFonts w:ascii="Angsana New" w:hAnsi="Angsana New"/>
                <w:b/>
                <w:bCs/>
                <w:sz w:val="22"/>
                <w:szCs w:val="22"/>
              </w:rPr>
            </w:pPr>
            <w:r w:rsidRPr="009031AA">
              <w:rPr>
                <w:rFonts w:ascii="Angsana New" w:hAnsi="Angsana New"/>
                <w:b/>
                <w:bCs/>
                <w:sz w:val="22"/>
                <w:szCs w:val="22"/>
              </w:rPr>
              <w:t>9,999,700.00</w:t>
            </w:r>
          </w:p>
        </w:tc>
        <w:tc>
          <w:tcPr>
            <w:tcW w:w="42" w:type="dxa"/>
            <w:vAlign w:val="bottom"/>
          </w:tcPr>
          <w:p w14:paraId="271355C3" w14:textId="77777777" w:rsidR="00F60A75" w:rsidRPr="009031AA" w:rsidRDefault="00F60A75" w:rsidP="00746C05">
            <w:pPr>
              <w:spacing w:line="240" w:lineRule="atLeast"/>
              <w:ind w:right="-14"/>
              <w:jc w:val="right"/>
              <w:rPr>
                <w:rFonts w:ascii="Angsana New" w:hAnsi="Angsana New"/>
                <w:b/>
                <w:bCs/>
                <w:sz w:val="22"/>
                <w:szCs w:val="22"/>
              </w:rPr>
            </w:pPr>
          </w:p>
        </w:tc>
        <w:tc>
          <w:tcPr>
            <w:tcW w:w="947" w:type="dxa"/>
            <w:tcBorders>
              <w:top w:val="single" w:sz="4" w:space="0" w:color="auto"/>
              <w:bottom w:val="double" w:sz="4" w:space="0" w:color="auto"/>
            </w:tcBorders>
            <w:shd w:val="clear" w:color="auto" w:fill="auto"/>
            <w:vAlign w:val="bottom"/>
          </w:tcPr>
          <w:p w14:paraId="2BCDD017" w14:textId="77777777" w:rsidR="00F60A75" w:rsidRPr="009031AA" w:rsidRDefault="00F60A75" w:rsidP="009031AA">
            <w:pPr>
              <w:spacing w:line="240" w:lineRule="atLeast"/>
              <w:ind w:left="-95" w:right="36" w:hanging="6"/>
              <w:jc w:val="right"/>
              <w:rPr>
                <w:rFonts w:ascii="Angsana New" w:hAnsi="Angsana New"/>
                <w:b/>
                <w:bCs/>
                <w:sz w:val="22"/>
                <w:szCs w:val="22"/>
              </w:rPr>
            </w:pPr>
            <w:r w:rsidRPr="009031AA">
              <w:rPr>
                <w:rFonts w:ascii="Angsana New" w:hAnsi="Angsana New"/>
                <w:b/>
                <w:bCs/>
                <w:sz w:val="22"/>
                <w:szCs w:val="22"/>
              </w:rPr>
              <w:t>69,270,626.00</w:t>
            </w:r>
          </w:p>
        </w:tc>
        <w:tc>
          <w:tcPr>
            <w:tcW w:w="46" w:type="dxa"/>
            <w:vAlign w:val="bottom"/>
          </w:tcPr>
          <w:p w14:paraId="11B4C951" w14:textId="77777777" w:rsidR="00F60A75" w:rsidRPr="009031AA" w:rsidRDefault="00F60A75" w:rsidP="00746C05">
            <w:pPr>
              <w:spacing w:line="240" w:lineRule="atLeast"/>
              <w:ind w:right="-14"/>
              <w:jc w:val="right"/>
              <w:rPr>
                <w:rFonts w:ascii="Angsana New" w:hAnsi="Angsana New"/>
                <w:b/>
                <w:bCs/>
                <w:sz w:val="22"/>
                <w:szCs w:val="22"/>
              </w:rPr>
            </w:pPr>
          </w:p>
        </w:tc>
        <w:tc>
          <w:tcPr>
            <w:tcW w:w="1029" w:type="dxa"/>
            <w:tcBorders>
              <w:top w:val="single" w:sz="4" w:space="0" w:color="auto"/>
              <w:bottom w:val="double" w:sz="4" w:space="0" w:color="auto"/>
            </w:tcBorders>
            <w:shd w:val="clear" w:color="auto" w:fill="auto"/>
            <w:vAlign w:val="bottom"/>
          </w:tcPr>
          <w:p w14:paraId="5F9BDC6D" w14:textId="77777777" w:rsidR="00F60A75" w:rsidRPr="009031AA" w:rsidRDefault="00F60A75" w:rsidP="009031AA">
            <w:pPr>
              <w:spacing w:line="240" w:lineRule="atLeast"/>
              <w:jc w:val="right"/>
              <w:rPr>
                <w:rFonts w:ascii="Angsana New" w:hAnsi="Angsana New"/>
                <w:b/>
                <w:bCs/>
                <w:sz w:val="22"/>
                <w:szCs w:val="22"/>
              </w:rPr>
            </w:pPr>
            <w:r w:rsidRPr="009031AA">
              <w:rPr>
                <w:rFonts w:ascii="Angsana New" w:hAnsi="Angsana New"/>
                <w:b/>
                <w:bCs/>
                <w:sz w:val="22"/>
                <w:szCs w:val="22"/>
              </w:rPr>
              <w:t>(68,270,656.00)</w:t>
            </w:r>
          </w:p>
        </w:tc>
        <w:tc>
          <w:tcPr>
            <w:tcW w:w="42" w:type="dxa"/>
            <w:vAlign w:val="bottom"/>
          </w:tcPr>
          <w:p w14:paraId="79641DAE" w14:textId="77777777" w:rsidR="00F60A75" w:rsidRPr="009031AA" w:rsidRDefault="00F60A75" w:rsidP="00746C05">
            <w:pPr>
              <w:spacing w:line="240" w:lineRule="atLeast"/>
              <w:ind w:right="-14"/>
              <w:jc w:val="right"/>
              <w:rPr>
                <w:rFonts w:ascii="Angsana New" w:hAnsi="Angsana New"/>
                <w:b/>
                <w:bCs/>
                <w:sz w:val="22"/>
                <w:szCs w:val="22"/>
              </w:rPr>
            </w:pPr>
          </w:p>
        </w:tc>
        <w:tc>
          <w:tcPr>
            <w:tcW w:w="930" w:type="dxa"/>
            <w:tcBorders>
              <w:top w:val="single" w:sz="4" w:space="0" w:color="auto"/>
              <w:bottom w:val="double" w:sz="4" w:space="0" w:color="auto"/>
            </w:tcBorders>
            <w:shd w:val="clear" w:color="auto" w:fill="auto"/>
            <w:vAlign w:val="bottom"/>
          </w:tcPr>
          <w:p w14:paraId="10D3A57C" w14:textId="77777777" w:rsidR="00F60A75" w:rsidRPr="009031AA" w:rsidRDefault="00F60A75" w:rsidP="009031AA">
            <w:pPr>
              <w:spacing w:line="240" w:lineRule="atLeast"/>
              <w:ind w:left="-95" w:right="36" w:hanging="6"/>
              <w:jc w:val="right"/>
              <w:rPr>
                <w:rFonts w:ascii="Angsana New" w:hAnsi="Angsana New"/>
                <w:b/>
                <w:bCs/>
                <w:sz w:val="22"/>
                <w:szCs w:val="22"/>
              </w:rPr>
            </w:pPr>
            <w:r w:rsidRPr="009031AA">
              <w:rPr>
                <w:rFonts w:ascii="Angsana New" w:hAnsi="Angsana New"/>
                <w:b/>
                <w:bCs/>
                <w:sz w:val="22"/>
                <w:szCs w:val="22"/>
              </w:rPr>
              <w:t>999,970.00</w:t>
            </w:r>
          </w:p>
        </w:tc>
      </w:tr>
    </w:tbl>
    <w:p w14:paraId="22A299ED" w14:textId="5B611C42" w:rsidR="002F0818" w:rsidRPr="00DD29FF" w:rsidRDefault="00E67DB3" w:rsidP="00472DD1">
      <w:pPr>
        <w:tabs>
          <w:tab w:val="left" w:pos="840"/>
        </w:tabs>
        <w:spacing w:line="240" w:lineRule="atLeast"/>
        <w:ind w:right="-14" w:firstLine="297"/>
        <w:rPr>
          <w:rFonts w:ascii="Angsana New" w:hAnsi="Angsana New"/>
          <w:sz w:val="22"/>
          <w:szCs w:val="22"/>
        </w:rPr>
      </w:pPr>
      <w:r w:rsidRPr="006116A8">
        <w:rPr>
          <w:rFonts w:ascii="Angsana New" w:hAnsi="Angsana New"/>
          <w:sz w:val="28"/>
        </w:rPr>
        <w:t xml:space="preserve">As </w:t>
      </w:r>
      <w:r w:rsidR="007202B8" w:rsidRPr="006116A8">
        <w:rPr>
          <w:rFonts w:ascii="Angsana New" w:hAnsi="Angsana New"/>
          <w:sz w:val="28"/>
        </w:rPr>
        <w:t xml:space="preserve">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3121EE">
        <w:rPr>
          <w:rFonts w:ascii="Angsana New" w:hAnsi="Angsana New"/>
          <w:sz w:val="28"/>
        </w:rPr>
        <w:t>, 20</w:t>
      </w:r>
      <w:r w:rsidR="00B922E3">
        <w:rPr>
          <w:rFonts w:ascii="Angsana New" w:hAnsi="Angsana New"/>
          <w:sz w:val="28"/>
        </w:rPr>
        <w:t>24</w:t>
      </w:r>
      <w:r w:rsidR="004B05D4" w:rsidRPr="006116A8">
        <w:rPr>
          <w:rFonts w:ascii="Angsana New" w:hAnsi="Angsana New"/>
          <w:sz w:val="28"/>
        </w:rPr>
        <w:t xml:space="preserve"> and </w:t>
      </w:r>
      <w:r w:rsidR="003121EE">
        <w:rPr>
          <w:rFonts w:ascii="Angsana New" w:hAnsi="Angsana New"/>
          <w:sz w:val="28"/>
        </w:rPr>
        <w:t>202</w:t>
      </w:r>
      <w:r w:rsidR="00B922E3">
        <w:rPr>
          <w:rFonts w:ascii="Angsana New" w:hAnsi="Angsana New"/>
          <w:sz w:val="28"/>
        </w:rPr>
        <w:t>3</w:t>
      </w:r>
      <w:r w:rsidR="00695DC7" w:rsidRPr="006116A8">
        <w:rPr>
          <w:rFonts w:ascii="Angsana New" w:hAnsi="Angsana New"/>
          <w:sz w:val="28"/>
        </w:rPr>
        <w:t xml:space="preserve">, </w:t>
      </w:r>
      <w:r w:rsidR="000D7DAB" w:rsidRPr="00A4762C">
        <w:rPr>
          <w:rFonts w:ascii="Angsana New" w:hAnsi="Angsana New"/>
          <w:sz w:val="28"/>
        </w:rPr>
        <w:t>this account consisted of</w:t>
      </w:r>
      <w:r w:rsidR="002F0818" w:rsidRPr="00A4762C">
        <w:rPr>
          <w:rFonts w:ascii="Angsana New" w:hAnsi="Angsana New"/>
          <w:sz w:val="28"/>
        </w:rPr>
        <w:t>:</w:t>
      </w:r>
    </w:p>
    <w:p w14:paraId="07E40988" w14:textId="44194BB8" w:rsidR="005530C8" w:rsidRPr="00892050" w:rsidRDefault="005530C8" w:rsidP="00F60A75">
      <w:pPr>
        <w:ind w:firstLine="288"/>
        <w:jc w:val="thaiDistribute"/>
        <w:rPr>
          <w:rFonts w:ascii="Angsana New" w:hAnsi="Angsana New"/>
          <w:b/>
          <w:bCs/>
          <w:i/>
          <w:iCs/>
          <w:spacing w:val="4"/>
          <w:sz w:val="28"/>
        </w:rPr>
      </w:pPr>
      <w:r w:rsidRPr="00892050">
        <w:rPr>
          <w:rFonts w:ascii="Angsana New" w:hAnsi="Angsana New"/>
          <w:b/>
          <w:bCs/>
          <w:i/>
          <w:iCs/>
          <w:spacing w:val="4"/>
          <w:sz w:val="28"/>
        </w:rPr>
        <w:t>Addition investment in subsidiary</w:t>
      </w:r>
    </w:p>
    <w:p w14:paraId="524E4A39" w14:textId="2CE12DED" w:rsidR="005530C8" w:rsidRPr="00435AA9" w:rsidRDefault="005530C8" w:rsidP="00435AA9">
      <w:pPr>
        <w:spacing w:before="120"/>
        <w:ind w:left="284" w:right="34"/>
        <w:jc w:val="thaiDistribute"/>
        <w:rPr>
          <w:rFonts w:ascii="Angsana New" w:hAnsi="Angsana New"/>
          <w:sz w:val="28"/>
        </w:rPr>
      </w:pPr>
      <w:r w:rsidRPr="00435AA9">
        <w:rPr>
          <w:rFonts w:ascii="Angsana New" w:hAnsi="Angsana New"/>
          <w:sz w:val="28"/>
        </w:rPr>
        <w:t xml:space="preserve">Board of Directors' Meeting of the Company No. 4/2024, held on May 13, 2024, resolved to approve an increase in the authorized share capital of the subsidiary, Phol Palladium Co., Ltd., by issuing 0.90 million new ordinary shares </w:t>
      </w:r>
      <w:r w:rsidR="00D0130E">
        <w:rPr>
          <w:rFonts w:ascii="Angsana New" w:hAnsi="Angsana New"/>
          <w:sz w:val="28"/>
        </w:rPr>
        <w:br/>
      </w:r>
      <w:r w:rsidRPr="00435AA9">
        <w:rPr>
          <w:rFonts w:ascii="Angsana New" w:hAnsi="Angsana New"/>
          <w:sz w:val="28"/>
        </w:rPr>
        <w:t>with a par value of Baht 10 per share. The Company subscribed to these new shares in proportion to its existing holdings, totaling Baht 9 million.</w:t>
      </w:r>
    </w:p>
    <w:p w14:paraId="20823FCE" w14:textId="77777777" w:rsidR="005530C8" w:rsidRPr="00892050" w:rsidRDefault="005530C8" w:rsidP="005530C8">
      <w:pPr>
        <w:spacing w:before="120"/>
        <w:ind w:firstLine="288"/>
        <w:jc w:val="thaiDistribute"/>
        <w:rPr>
          <w:rFonts w:ascii="Angsana New" w:hAnsi="Angsana New"/>
          <w:b/>
          <w:bCs/>
          <w:i/>
          <w:iCs/>
          <w:sz w:val="28"/>
        </w:rPr>
      </w:pPr>
      <w:r w:rsidRPr="00892050">
        <w:rPr>
          <w:rFonts w:ascii="Angsana New" w:hAnsi="Angsana New"/>
          <w:b/>
          <w:bCs/>
          <w:i/>
          <w:iCs/>
          <w:sz w:val="28"/>
        </w:rPr>
        <w:t xml:space="preserve">Restructuring of </w:t>
      </w:r>
      <w:r w:rsidRPr="00892050">
        <w:rPr>
          <w:rFonts w:ascii="Angsana New" w:hAnsi="Angsana New"/>
          <w:b/>
          <w:bCs/>
          <w:i/>
          <w:iCs/>
          <w:spacing w:val="4"/>
          <w:sz w:val="28"/>
        </w:rPr>
        <w:t>shareholding</w:t>
      </w:r>
      <w:r w:rsidRPr="00892050">
        <w:rPr>
          <w:rFonts w:ascii="Angsana New" w:hAnsi="Angsana New"/>
          <w:b/>
          <w:bCs/>
          <w:i/>
          <w:iCs/>
          <w:sz w:val="28"/>
        </w:rPr>
        <w:t xml:space="preserve"> in subsidiary</w:t>
      </w:r>
    </w:p>
    <w:p w14:paraId="3FD6862C" w14:textId="4510EEED" w:rsidR="005530C8" w:rsidRPr="00435AA9" w:rsidRDefault="005530C8" w:rsidP="00435AA9">
      <w:pPr>
        <w:spacing w:before="120"/>
        <w:ind w:left="284" w:right="34"/>
        <w:jc w:val="thaiDistribute"/>
        <w:rPr>
          <w:rFonts w:ascii="Angsana New" w:hAnsi="Angsana New"/>
          <w:sz w:val="28"/>
        </w:rPr>
      </w:pPr>
      <w:r w:rsidRPr="00435AA9">
        <w:rPr>
          <w:rFonts w:ascii="Angsana New" w:hAnsi="Angsana New"/>
          <w:sz w:val="28"/>
        </w:rPr>
        <w:t>Board of Directors' Meeting of the Company No. 5/2024, held on June 18, 2024, resolved to approve the restructuring of the shareholding structure of its subsidiary to facilitate better control and management of the subsidiary and to enhance operational flexibility. On June 24, 2024, the Company and Phol Palladium Co., Ltd. entered into an agreement for the purchase of</w:t>
      </w:r>
      <w:r w:rsidR="0013057F">
        <w:rPr>
          <w:rFonts w:ascii="Angsana New" w:hAnsi="Angsana New"/>
          <w:sz w:val="28"/>
        </w:rPr>
        <w:t xml:space="preserve"> </w:t>
      </w:r>
      <w:r w:rsidR="004B508D">
        <w:rPr>
          <w:rFonts w:ascii="Angsana New" w:hAnsi="Angsana New"/>
          <w:sz w:val="28"/>
        </w:rPr>
        <w:br/>
      </w:r>
      <w:r w:rsidRPr="00435AA9">
        <w:rPr>
          <w:rFonts w:ascii="Angsana New" w:hAnsi="Angsana New"/>
          <w:sz w:val="28"/>
        </w:rPr>
        <w:t>5 million ordinary shares of Phol Entech Co., Ltd.,</w:t>
      </w:r>
      <w:r w:rsidR="00EB6140" w:rsidRPr="00435AA9">
        <w:rPr>
          <w:rFonts w:ascii="Angsana New" w:hAnsi="Angsana New"/>
          <w:sz w:val="28"/>
        </w:rPr>
        <w:t xml:space="preserve"> (Formerly</w:t>
      </w:r>
      <w:r w:rsidR="009009E8" w:rsidRPr="00435AA9">
        <w:rPr>
          <w:rFonts w:ascii="Angsana New" w:hAnsi="Angsana New"/>
          <w:sz w:val="28"/>
        </w:rPr>
        <w:t>:</w:t>
      </w:r>
      <w:r w:rsidR="00EB6140" w:rsidRPr="00435AA9">
        <w:rPr>
          <w:rFonts w:ascii="Angsana New" w:hAnsi="Angsana New"/>
          <w:sz w:val="28"/>
        </w:rPr>
        <w:t xml:space="preserve"> Phol Water Co., Ltd.) </w:t>
      </w:r>
      <w:r w:rsidRPr="00435AA9">
        <w:rPr>
          <w:rFonts w:ascii="Angsana New" w:hAnsi="Angsana New"/>
          <w:sz w:val="28"/>
        </w:rPr>
        <w:t xml:space="preserve">held by the Company, representing 99% of the shareholding in Phol Entech Co., Ltd.,The purchase price for these shares was Baht 2.14 million, </w:t>
      </w:r>
      <w:r w:rsidR="0013057F">
        <w:rPr>
          <w:rFonts w:ascii="Angsana New" w:hAnsi="Angsana New"/>
          <w:sz w:val="28"/>
        </w:rPr>
        <w:br/>
      </w:r>
      <w:r w:rsidRPr="00435AA9">
        <w:rPr>
          <w:rFonts w:ascii="Angsana New" w:hAnsi="Angsana New"/>
          <w:sz w:val="28"/>
        </w:rPr>
        <w:t xml:space="preserve">which corresponds to the net assets value as of March 31, 2024, as reported in the interim financial statements of </w:t>
      </w:r>
      <w:r w:rsidR="0013057F">
        <w:rPr>
          <w:rFonts w:ascii="Angsana New" w:hAnsi="Angsana New"/>
          <w:sz w:val="28"/>
        </w:rPr>
        <w:br/>
      </w:r>
      <w:r w:rsidRPr="00435AA9">
        <w:rPr>
          <w:rFonts w:ascii="Angsana New" w:hAnsi="Angsana New"/>
          <w:sz w:val="28"/>
        </w:rPr>
        <w:t>Phol Entech Co., Ltd., The Company has received the full payment for this transaction.</w:t>
      </w:r>
    </w:p>
    <w:p w14:paraId="681653E5" w14:textId="4B2B7D84" w:rsidR="00F33BA9" w:rsidRPr="00435AA9" w:rsidRDefault="005530C8" w:rsidP="00435AA9">
      <w:pPr>
        <w:spacing w:before="120"/>
        <w:ind w:left="284" w:right="34"/>
        <w:jc w:val="thaiDistribute"/>
        <w:rPr>
          <w:rFonts w:ascii="Angsana New" w:hAnsi="Angsana New"/>
          <w:sz w:val="28"/>
        </w:rPr>
        <w:sectPr w:rsidR="00F33BA9" w:rsidRPr="00435AA9" w:rsidSect="00085F35">
          <w:headerReference w:type="even" r:id="rId8"/>
          <w:headerReference w:type="default" r:id="rId9"/>
          <w:footerReference w:type="even" r:id="rId10"/>
          <w:footerReference w:type="default" r:id="rId11"/>
          <w:headerReference w:type="first" r:id="rId12"/>
          <w:footerReference w:type="first" r:id="rId13"/>
          <w:pgSz w:w="11906" w:h="16838"/>
          <w:pgMar w:top="1418" w:right="658" w:bottom="425" w:left="1701" w:header="709" w:footer="539" w:gutter="0"/>
          <w:pgNumType w:start="13"/>
          <w:cols w:space="708"/>
          <w:docGrid w:linePitch="360"/>
        </w:sectPr>
      </w:pPr>
      <w:r w:rsidRPr="00435AA9">
        <w:rPr>
          <w:rFonts w:ascii="Angsana New" w:hAnsi="Angsana New"/>
          <w:sz w:val="28"/>
        </w:rPr>
        <w:t>The restructuring of the shareholding in the subsidiary was completed in the second quarter of 2024. Consequently,</w:t>
      </w:r>
      <w:r w:rsidR="00883C45" w:rsidRPr="00435AA9">
        <w:rPr>
          <w:rFonts w:ascii="Angsana New" w:hAnsi="Angsana New"/>
          <w:sz w:val="28"/>
        </w:rPr>
        <w:br/>
      </w:r>
      <w:r w:rsidRPr="00435AA9">
        <w:rPr>
          <w:rFonts w:ascii="Angsana New" w:hAnsi="Angsana New"/>
          <w:sz w:val="28"/>
        </w:rPr>
        <w:t xml:space="preserve">Phol Entech Co., Ltd. transitioned from being a subsidiary to an indirect subsidiary of the Company. The sale of this investment had no impact on the consolidated financial statements. Hence, the Company recognised the reversal of impairment loss of investment in subsidiary amounting to Baht 2.14 million in the separate financial statements for the </w:t>
      </w:r>
      <w:r w:rsidR="000820A6" w:rsidRPr="00435AA9">
        <w:rPr>
          <w:rFonts w:ascii="Angsana New" w:hAnsi="Angsana New"/>
          <w:sz w:val="28"/>
        </w:rPr>
        <w:t>year</w:t>
      </w:r>
      <w:r w:rsidRPr="00435AA9">
        <w:rPr>
          <w:rFonts w:ascii="Angsana New" w:hAnsi="Angsana New"/>
          <w:sz w:val="28"/>
        </w:rPr>
        <w:t xml:space="preserve"> ended </w:t>
      </w:r>
      <w:r w:rsidR="007B2AC2" w:rsidRPr="00435AA9">
        <w:rPr>
          <w:rFonts w:ascii="Angsana New" w:hAnsi="Angsana New"/>
          <w:sz w:val="28"/>
        </w:rPr>
        <w:t>December</w:t>
      </w:r>
      <w:r w:rsidRPr="00435AA9">
        <w:rPr>
          <w:rFonts w:ascii="Angsana New" w:hAnsi="Angsana New"/>
          <w:sz w:val="28"/>
        </w:rPr>
        <w:t xml:space="preserve"> 3</w:t>
      </w:r>
      <w:r w:rsidR="007B2AC2" w:rsidRPr="00435AA9">
        <w:rPr>
          <w:rFonts w:ascii="Angsana New" w:hAnsi="Angsana New"/>
          <w:sz w:val="28"/>
        </w:rPr>
        <w:t>1</w:t>
      </w:r>
      <w:r w:rsidRPr="00435AA9">
        <w:rPr>
          <w:rFonts w:ascii="Angsana New" w:hAnsi="Angsana New"/>
          <w:sz w:val="28"/>
        </w:rPr>
        <w:t>, 2024.</w:t>
      </w:r>
    </w:p>
    <w:p w14:paraId="3B277661" w14:textId="1E184967" w:rsidR="000B6FEC" w:rsidRPr="001D21FA" w:rsidRDefault="00FE15E1" w:rsidP="00D56752">
      <w:pPr>
        <w:numPr>
          <w:ilvl w:val="0"/>
          <w:numId w:val="10"/>
        </w:numPr>
        <w:spacing w:before="200" w:line="240" w:lineRule="atLeast"/>
        <w:ind w:left="1560" w:hanging="567"/>
        <w:jc w:val="thaiDistribute"/>
        <w:rPr>
          <w:rFonts w:ascii="Angsana New" w:hAnsi="Angsana New"/>
          <w:b/>
          <w:bCs/>
          <w:sz w:val="28"/>
        </w:rPr>
      </w:pPr>
      <w:r>
        <w:rPr>
          <w:rFonts w:ascii="Angsana New" w:hAnsi="Angsana New"/>
          <w:b/>
          <w:bCs/>
          <w:sz w:val="28"/>
        </w:rPr>
        <w:t>INVESTMENT IN JOINT VENTURES</w:t>
      </w:r>
    </w:p>
    <w:p w14:paraId="2F25B451" w14:textId="191C5936" w:rsidR="00F33BA9" w:rsidRPr="000B6FEC" w:rsidRDefault="00605C0D" w:rsidP="00271560">
      <w:pPr>
        <w:pStyle w:val="ListParagraph"/>
        <w:spacing w:before="120"/>
        <w:ind w:left="1530"/>
        <w:jc w:val="thaiDistribute"/>
        <w:rPr>
          <w:rFonts w:ascii="Angsana New" w:hAnsi="Angsana New"/>
          <w:color w:val="000000" w:themeColor="text1"/>
          <w:sz w:val="28"/>
        </w:rPr>
      </w:pPr>
      <w:r>
        <w:rPr>
          <w:rFonts w:ascii="Angsana New" w:hAnsi="Angsana New"/>
          <w:color w:val="000000" w:themeColor="text1"/>
          <w:sz w:val="28"/>
        </w:rPr>
        <w:t>12</w:t>
      </w:r>
      <w:r w:rsidR="00271560">
        <w:rPr>
          <w:rFonts w:ascii="Angsana New" w:hAnsi="Angsana New"/>
          <w:color w:val="000000" w:themeColor="text1"/>
          <w:sz w:val="28"/>
        </w:rPr>
        <w:t xml:space="preserve">.1 </w:t>
      </w:r>
      <w:r w:rsidR="00706732">
        <w:rPr>
          <w:rFonts w:ascii="Angsana New" w:hAnsi="Angsana New"/>
          <w:color w:val="000000" w:themeColor="text1"/>
          <w:sz w:val="28"/>
        </w:rPr>
        <w:t xml:space="preserve">  </w:t>
      </w:r>
      <w:r w:rsidR="00C10BD1" w:rsidRPr="00C10BD1">
        <w:rPr>
          <w:rFonts w:ascii="Angsana New" w:hAnsi="Angsana New"/>
          <w:color w:val="000000" w:themeColor="text1"/>
          <w:sz w:val="28"/>
        </w:rPr>
        <w:t>A</w:t>
      </w:r>
      <w:r w:rsidR="00C10BD1">
        <w:rPr>
          <w:rFonts w:ascii="Angsana New" w:hAnsi="Angsana New"/>
          <w:color w:val="000000" w:themeColor="text1"/>
          <w:sz w:val="28"/>
        </w:rPr>
        <w:t xml:space="preserve">s </w:t>
      </w:r>
      <w:r w:rsidR="003121EE">
        <w:rPr>
          <w:rFonts w:ascii="Angsana New" w:hAnsi="Angsana New"/>
          <w:color w:val="000000" w:themeColor="text1"/>
          <w:sz w:val="28"/>
        </w:rPr>
        <w:t>at December 31, 202</w:t>
      </w:r>
      <w:r w:rsidR="00D570FB">
        <w:rPr>
          <w:rFonts w:ascii="Angsana New" w:hAnsi="Angsana New"/>
          <w:color w:val="000000" w:themeColor="text1"/>
          <w:sz w:val="28"/>
        </w:rPr>
        <w:t>4</w:t>
      </w:r>
      <w:r w:rsidR="00DD2169">
        <w:rPr>
          <w:rFonts w:ascii="Angsana New" w:hAnsi="Angsana New"/>
          <w:color w:val="000000" w:themeColor="text1"/>
          <w:sz w:val="28"/>
        </w:rPr>
        <w:t xml:space="preserve"> and 202</w:t>
      </w:r>
      <w:r w:rsidR="00D570FB">
        <w:rPr>
          <w:rFonts w:ascii="Angsana New" w:hAnsi="Angsana New"/>
          <w:color w:val="000000" w:themeColor="text1"/>
          <w:sz w:val="28"/>
        </w:rPr>
        <w:t>3</w:t>
      </w:r>
      <w:r w:rsidR="00C10BD1">
        <w:rPr>
          <w:rFonts w:ascii="Angsana New" w:hAnsi="Angsana New"/>
          <w:color w:val="000000" w:themeColor="text1"/>
          <w:sz w:val="28"/>
        </w:rPr>
        <w:t xml:space="preserve"> </w:t>
      </w:r>
      <w:r w:rsidR="000B6FEC" w:rsidRPr="009A4516">
        <w:rPr>
          <w:rFonts w:ascii="Angsana New" w:hAnsi="Angsana New"/>
          <w:color w:val="000000" w:themeColor="text1"/>
          <w:sz w:val="28"/>
        </w:rPr>
        <w:t>this account consisted of</w:t>
      </w:r>
      <w:r w:rsidR="000B6FEC" w:rsidRPr="00A372B1">
        <w:rPr>
          <w:rFonts w:ascii="Angsana New" w:hAnsi="Angsana New"/>
          <w:color w:val="000000" w:themeColor="text1"/>
          <w:sz w:val="28"/>
        </w:rPr>
        <w:t>:</w:t>
      </w:r>
    </w:p>
    <w:tbl>
      <w:tblPr>
        <w:tblpPr w:leftFromText="180" w:rightFromText="180" w:vertAnchor="page" w:horzAnchor="margin" w:tblpXSpec="right" w:tblpY="2090"/>
        <w:tblW w:w="13410" w:type="dxa"/>
        <w:tblLayout w:type="fixed"/>
        <w:tblCellMar>
          <w:left w:w="11" w:type="dxa"/>
          <w:right w:w="11" w:type="dxa"/>
        </w:tblCellMar>
        <w:tblLook w:val="04A0" w:firstRow="1" w:lastRow="0" w:firstColumn="1" w:lastColumn="0" w:noHBand="0" w:noVBand="1"/>
      </w:tblPr>
      <w:tblGrid>
        <w:gridCol w:w="2250"/>
        <w:gridCol w:w="270"/>
        <w:gridCol w:w="1350"/>
        <w:gridCol w:w="180"/>
        <w:gridCol w:w="1350"/>
        <w:gridCol w:w="270"/>
        <w:gridCol w:w="1710"/>
        <w:gridCol w:w="270"/>
        <w:gridCol w:w="1800"/>
        <w:gridCol w:w="270"/>
        <w:gridCol w:w="1710"/>
        <w:gridCol w:w="270"/>
        <w:gridCol w:w="1710"/>
      </w:tblGrid>
      <w:tr w:rsidR="00952BD2" w:rsidRPr="00F80045" w14:paraId="68AF0042" w14:textId="77777777" w:rsidTr="00732FED">
        <w:trPr>
          <w:trHeight w:val="360"/>
          <w:tblHeader/>
        </w:trPr>
        <w:tc>
          <w:tcPr>
            <w:tcW w:w="2250" w:type="dxa"/>
            <w:tcBorders>
              <w:top w:val="nil"/>
              <w:left w:val="nil"/>
              <w:bottom w:val="nil"/>
              <w:right w:val="nil"/>
            </w:tcBorders>
            <w:shd w:val="clear" w:color="auto" w:fill="auto"/>
            <w:noWrap/>
            <w:vAlign w:val="bottom"/>
          </w:tcPr>
          <w:p w14:paraId="4B8E1DF6" w14:textId="77777777" w:rsidR="00952BD2" w:rsidRPr="00F80045" w:rsidRDefault="00952BD2" w:rsidP="00526CF7">
            <w:pPr>
              <w:spacing w:line="320" w:lineRule="exact"/>
              <w:rPr>
                <w:rFonts w:ascii="Angsana New" w:hAnsi="Angsana New"/>
                <w:b/>
                <w:bCs/>
                <w:color w:val="000000"/>
                <w:sz w:val="26"/>
                <w:szCs w:val="26"/>
              </w:rPr>
            </w:pPr>
          </w:p>
        </w:tc>
        <w:tc>
          <w:tcPr>
            <w:tcW w:w="270" w:type="dxa"/>
            <w:tcBorders>
              <w:top w:val="nil"/>
              <w:left w:val="nil"/>
              <w:right w:val="nil"/>
            </w:tcBorders>
          </w:tcPr>
          <w:p w14:paraId="61852AB1" w14:textId="77777777" w:rsidR="00952BD2" w:rsidRPr="00F80045" w:rsidRDefault="00952BD2" w:rsidP="00526CF7">
            <w:pPr>
              <w:spacing w:line="320" w:lineRule="exact"/>
              <w:jc w:val="center"/>
              <w:rPr>
                <w:rFonts w:ascii="Angsana New" w:hAnsi="Angsana New"/>
                <w:b/>
                <w:bCs/>
                <w:color w:val="000000"/>
                <w:sz w:val="26"/>
                <w:szCs w:val="26"/>
              </w:rPr>
            </w:pPr>
          </w:p>
        </w:tc>
        <w:tc>
          <w:tcPr>
            <w:tcW w:w="1350" w:type="dxa"/>
            <w:tcBorders>
              <w:top w:val="nil"/>
              <w:left w:val="nil"/>
              <w:right w:val="nil"/>
            </w:tcBorders>
          </w:tcPr>
          <w:p w14:paraId="26203651" w14:textId="0D89260B" w:rsidR="00952BD2" w:rsidRPr="00F80045" w:rsidRDefault="00952BD2" w:rsidP="00526CF7">
            <w:pPr>
              <w:spacing w:line="320" w:lineRule="exact"/>
              <w:jc w:val="center"/>
              <w:rPr>
                <w:rFonts w:ascii="Angsana New" w:hAnsi="Angsana New"/>
                <w:b/>
                <w:bCs/>
                <w:color w:val="000000"/>
                <w:sz w:val="26"/>
                <w:szCs w:val="26"/>
              </w:rPr>
            </w:pPr>
          </w:p>
        </w:tc>
        <w:tc>
          <w:tcPr>
            <w:tcW w:w="1530" w:type="dxa"/>
            <w:gridSpan w:val="2"/>
            <w:tcBorders>
              <w:top w:val="nil"/>
              <w:left w:val="nil"/>
              <w:right w:val="nil"/>
            </w:tcBorders>
            <w:shd w:val="clear" w:color="auto" w:fill="auto"/>
            <w:noWrap/>
            <w:vAlign w:val="bottom"/>
          </w:tcPr>
          <w:p w14:paraId="3CD093FF" w14:textId="77777777" w:rsidR="00952BD2" w:rsidRPr="00F80045" w:rsidRDefault="00952BD2" w:rsidP="00526CF7">
            <w:pPr>
              <w:spacing w:line="320" w:lineRule="exact"/>
              <w:jc w:val="center"/>
              <w:rPr>
                <w:rFonts w:ascii="Angsana New" w:hAnsi="Angsana New"/>
                <w:b/>
                <w:bCs/>
                <w:color w:val="000000"/>
                <w:sz w:val="26"/>
                <w:szCs w:val="26"/>
              </w:rPr>
            </w:pPr>
          </w:p>
        </w:tc>
        <w:tc>
          <w:tcPr>
            <w:tcW w:w="270" w:type="dxa"/>
            <w:tcBorders>
              <w:top w:val="nil"/>
              <w:left w:val="nil"/>
              <w:right w:val="nil"/>
            </w:tcBorders>
          </w:tcPr>
          <w:p w14:paraId="28CA7DEC" w14:textId="77777777" w:rsidR="00952BD2" w:rsidRPr="00F80045" w:rsidRDefault="00952BD2" w:rsidP="00526CF7">
            <w:pPr>
              <w:spacing w:line="320" w:lineRule="exact"/>
              <w:ind w:left="-14" w:right="-14" w:hanging="94"/>
              <w:jc w:val="center"/>
              <w:rPr>
                <w:rFonts w:ascii="Angsana New" w:hAnsi="Angsana New"/>
                <w:b/>
                <w:bCs/>
                <w:color w:val="000000"/>
                <w:sz w:val="26"/>
                <w:szCs w:val="26"/>
                <w:cs/>
              </w:rPr>
            </w:pPr>
          </w:p>
        </w:tc>
        <w:tc>
          <w:tcPr>
            <w:tcW w:w="7740" w:type="dxa"/>
            <w:gridSpan w:val="7"/>
            <w:tcBorders>
              <w:top w:val="nil"/>
              <w:left w:val="nil"/>
              <w:bottom w:val="single" w:sz="4" w:space="0" w:color="auto"/>
              <w:right w:val="nil"/>
            </w:tcBorders>
          </w:tcPr>
          <w:p w14:paraId="7B4D89DE" w14:textId="77777777" w:rsidR="00952BD2" w:rsidRPr="00F80045" w:rsidRDefault="00952BD2" w:rsidP="00952BD2">
            <w:pPr>
              <w:spacing w:line="320" w:lineRule="exact"/>
              <w:ind w:left="-14" w:right="-14" w:hanging="94"/>
              <w:jc w:val="center"/>
              <w:rPr>
                <w:rFonts w:ascii="Angsana New" w:hAnsi="Angsana New"/>
                <w:b/>
                <w:bCs/>
                <w:color w:val="000000"/>
                <w:sz w:val="26"/>
                <w:szCs w:val="26"/>
                <w:cs/>
              </w:rPr>
            </w:pPr>
            <w:r w:rsidRPr="00F80045">
              <w:rPr>
                <w:rFonts w:ascii="Angsana New" w:hAnsi="Angsana New"/>
                <w:b/>
                <w:bCs/>
                <w:color w:val="000000" w:themeColor="text1"/>
                <w:sz w:val="26"/>
                <w:szCs w:val="26"/>
              </w:rPr>
              <w:t>Unit: Baht</w:t>
            </w:r>
          </w:p>
        </w:tc>
      </w:tr>
      <w:tr w:rsidR="00952BD2" w:rsidRPr="00F80045" w14:paraId="324F8F2C" w14:textId="77777777" w:rsidTr="00952BD2">
        <w:trPr>
          <w:trHeight w:val="360"/>
          <w:tblHeader/>
        </w:trPr>
        <w:tc>
          <w:tcPr>
            <w:tcW w:w="2250" w:type="dxa"/>
            <w:tcBorders>
              <w:top w:val="nil"/>
              <w:left w:val="nil"/>
              <w:bottom w:val="nil"/>
              <w:right w:val="nil"/>
            </w:tcBorders>
            <w:shd w:val="clear" w:color="auto" w:fill="auto"/>
            <w:noWrap/>
            <w:vAlign w:val="bottom"/>
          </w:tcPr>
          <w:p w14:paraId="1CA9D280" w14:textId="77777777" w:rsidR="00952BD2" w:rsidRPr="00F80045" w:rsidRDefault="00952BD2" w:rsidP="00526CF7">
            <w:pPr>
              <w:spacing w:line="320" w:lineRule="exact"/>
              <w:rPr>
                <w:rFonts w:ascii="Angsana New" w:hAnsi="Angsana New"/>
                <w:b/>
                <w:bCs/>
                <w:color w:val="000000"/>
                <w:sz w:val="26"/>
                <w:szCs w:val="26"/>
              </w:rPr>
            </w:pPr>
          </w:p>
        </w:tc>
        <w:tc>
          <w:tcPr>
            <w:tcW w:w="270" w:type="dxa"/>
            <w:tcBorders>
              <w:top w:val="nil"/>
              <w:left w:val="nil"/>
              <w:right w:val="nil"/>
            </w:tcBorders>
          </w:tcPr>
          <w:p w14:paraId="0B9FA92E" w14:textId="77777777" w:rsidR="00952BD2" w:rsidRPr="00F80045" w:rsidRDefault="00952BD2" w:rsidP="00526CF7">
            <w:pPr>
              <w:spacing w:line="320" w:lineRule="exact"/>
              <w:jc w:val="center"/>
              <w:rPr>
                <w:rFonts w:ascii="Angsana New" w:hAnsi="Angsana New"/>
                <w:b/>
                <w:bCs/>
                <w:color w:val="000000" w:themeColor="text1"/>
                <w:sz w:val="26"/>
                <w:szCs w:val="26"/>
              </w:rPr>
            </w:pPr>
          </w:p>
        </w:tc>
        <w:tc>
          <w:tcPr>
            <w:tcW w:w="2880" w:type="dxa"/>
            <w:gridSpan w:val="3"/>
            <w:tcBorders>
              <w:top w:val="nil"/>
              <w:left w:val="nil"/>
              <w:right w:val="nil"/>
            </w:tcBorders>
            <w:vAlign w:val="bottom"/>
          </w:tcPr>
          <w:p w14:paraId="39FD28E8" w14:textId="4CC3B911" w:rsidR="00952BD2" w:rsidRPr="00F80045" w:rsidRDefault="00952BD2" w:rsidP="00526CF7">
            <w:pPr>
              <w:spacing w:line="320" w:lineRule="exact"/>
              <w:jc w:val="center"/>
              <w:rPr>
                <w:rFonts w:ascii="Angsana New" w:hAnsi="Angsana New"/>
                <w:b/>
                <w:bCs/>
                <w:color w:val="000000"/>
                <w:sz w:val="26"/>
                <w:szCs w:val="26"/>
              </w:rPr>
            </w:pPr>
            <w:r w:rsidRPr="00F80045">
              <w:rPr>
                <w:rFonts w:ascii="Angsana New" w:hAnsi="Angsana New"/>
                <w:b/>
                <w:bCs/>
                <w:color w:val="000000" w:themeColor="text1"/>
                <w:sz w:val="26"/>
                <w:szCs w:val="26"/>
              </w:rPr>
              <w:t>Profit and loss</w:t>
            </w:r>
          </w:p>
        </w:tc>
        <w:tc>
          <w:tcPr>
            <w:tcW w:w="270" w:type="dxa"/>
            <w:tcBorders>
              <w:top w:val="nil"/>
              <w:left w:val="nil"/>
              <w:right w:val="nil"/>
            </w:tcBorders>
          </w:tcPr>
          <w:p w14:paraId="40170CCB" w14:textId="77777777" w:rsidR="00952BD2" w:rsidRPr="00F80045" w:rsidRDefault="00952BD2" w:rsidP="00526CF7">
            <w:pPr>
              <w:spacing w:line="320" w:lineRule="exact"/>
              <w:ind w:left="-14" w:right="-14" w:hanging="94"/>
              <w:jc w:val="center"/>
              <w:rPr>
                <w:rFonts w:ascii="Angsana New" w:hAnsi="Angsana New"/>
                <w:b/>
                <w:bCs/>
                <w:color w:val="000000"/>
                <w:sz w:val="26"/>
                <w:szCs w:val="26"/>
                <w:cs/>
              </w:rPr>
            </w:pPr>
          </w:p>
        </w:tc>
        <w:tc>
          <w:tcPr>
            <w:tcW w:w="7740" w:type="dxa"/>
            <w:gridSpan w:val="7"/>
            <w:tcBorders>
              <w:top w:val="single" w:sz="4" w:space="0" w:color="auto"/>
              <w:left w:val="nil"/>
              <w:bottom w:val="single" w:sz="4" w:space="0" w:color="auto"/>
              <w:right w:val="nil"/>
            </w:tcBorders>
          </w:tcPr>
          <w:p w14:paraId="4F52B0A5" w14:textId="77777777" w:rsidR="00952BD2" w:rsidRPr="00F80045" w:rsidRDefault="00952BD2" w:rsidP="00952BD2">
            <w:pPr>
              <w:spacing w:line="320" w:lineRule="exact"/>
              <w:ind w:left="-14" w:right="-14" w:hanging="94"/>
              <w:jc w:val="center"/>
              <w:rPr>
                <w:rFonts w:ascii="Angsana New" w:hAnsi="Angsana New"/>
                <w:b/>
                <w:bCs/>
                <w:color w:val="000000"/>
                <w:sz w:val="26"/>
                <w:szCs w:val="26"/>
                <w:cs/>
              </w:rPr>
            </w:pPr>
            <w:r w:rsidRPr="00F80045">
              <w:rPr>
                <w:rFonts w:ascii="Angsana New" w:hAnsi="Angsana New"/>
                <w:b/>
                <w:bCs/>
                <w:color w:val="000000" w:themeColor="text1"/>
                <w:sz w:val="26"/>
                <w:szCs w:val="26"/>
              </w:rPr>
              <w:t>Consolidated financial statement</w:t>
            </w:r>
          </w:p>
        </w:tc>
      </w:tr>
      <w:tr w:rsidR="00952BD2" w:rsidRPr="00F80045" w14:paraId="2C678EF1" w14:textId="77777777" w:rsidTr="001F2BEC">
        <w:trPr>
          <w:trHeight w:val="360"/>
          <w:tblHeader/>
        </w:trPr>
        <w:tc>
          <w:tcPr>
            <w:tcW w:w="2250" w:type="dxa"/>
            <w:tcBorders>
              <w:top w:val="nil"/>
              <w:left w:val="nil"/>
              <w:right w:val="nil"/>
            </w:tcBorders>
            <w:shd w:val="clear" w:color="auto" w:fill="auto"/>
            <w:noWrap/>
            <w:vAlign w:val="bottom"/>
          </w:tcPr>
          <w:p w14:paraId="31344DAC" w14:textId="77777777" w:rsidR="00952BD2" w:rsidRPr="00F80045" w:rsidRDefault="00952BD2" w:rsidP="00526CF7">
            <w:pPr>
              <w:spacing w:line="320" w:lineRule="exact"/>
              <w:rPr>
                <w:rFonts w:ascii="Angsana New" w:hAnsi="Angsana New"/>
                <w:b/>
                <w:bCs/>
                <w:color w:val="000000"/>
                <w:sz w:val="26"/>
                <w:szCs w:val="26"/>
              </w:rPr>
            </w:pPr>
          </w:p>
        </w:tc>
        <w:tc>
          <w:tcPr>
            <w:tcW w:w="270" w:type="dxa"/>
            <w:tcBorders>
              <w:top w:val="nil"/>
              <w:left w:val="nil"/>
              <w:right w:val="nil"/>
            </w:tcBorders>
          </w:tcPr>
          <w:p w14:paraId="718F6459" w14:textId="77777777" w:rsidR="00952BD2" w:rsidRPr="00F80045" w:rsidRDefault="00952BD2" w:rsidP="00526CF7">
            <w:pPr>
              <w:spacing w:line="320" w:lineRule="exact"/>
              <w:jc w:val="center"/>
              <w:rPr>
                <w:rFonts w:ascii="Angsana New" w:hAnsi="Angsana New"/>
                <w:b/>
                <w:bCs/>
                <w:color w:val="000000" w:themeColor="text1"/>
                <w:sz w:val="26"/>
                <w:szCs w:val="26"/>
              </w:rPr>
            </w:pPr>
          </w:p>
        </w:tc>
        <w:tc>
          <w:tcPr>
            <w:tcW w:w="2880" w:type="dxa"/>
            <w:gridSpan w:val="3"/>
            <w:tcBorders>
              <w:top w:val="nil"/>
              <w:left w:val="nil"/>
              <w:right w:val="nil"/>
            </w:tcBorders>
            <w:vAlign w:val="bottom"/>
          </w:tcPr>
          <w:p w14:paraId="3E948C49" w14:textId="072A01B0" w:rsidR="00952BD2" w:rsidRPr="00F80045" w:rsidRDefault="00952BD2" w:rsidP="00526CF7">
            <w:pPr>
              <w:spacing w:line="320" w:lineRule="exact"/>
              <w:jc w:val="center"/>
              <w:rPr>
                <w:rFonts w:ascii="Angsana New" w:hAnsi="Angsana New"/>
                <w:b/>
                <w:bCs/>
                <w:color w:val="000000"/>
                <w:sz w:val="26"/>
                <w:szCs w:val="26"/>
                <w:cs/>
              </w:rPr>
            </w:pPr>
            <w:r w:rsidRPr="00F80045">
              <w:rPr>
                <w:rFonts w:ascii="Angsana New" w:hAnsi="Angsana New"/>
                <w:b/>
                <w:bCs/>
                <w:color w:val="000000" w:themeColor="text1"/>
                <w:sz w:val="26"/>
                <w:szCs w:val="26"/>
              </w:rPr>
              <w:t>sharing ratio</w:t>
            </w:r>
          </w:p>
        </w:tc>
        <w:tc>
          <w:tcPr>
            <w:tcW w:w="270" w:type="dxa"/>
            <w:tcBorders>
              <w:left w:val="nil"/>
              <w:right w:val="nil"/>
            </w:tcBorders>
          </w:tcPr>
          <w:p w14:paraId="63D6AD53" w14:textId="77777777" w:rsidR="00952BD2" w:rsidRPr="00F80045" w:rsidRDefault="00952BD2" w:rsidP="00526CF7">
            <w:pPr>
              <w:spacing w:line="320" w:lineRule="exact"/>
              <w:ind w:left="-201" w:right="-14"/>
              <w:jc w:val="center"/>
              <w:rPr>
                <w:rFonts w:ascii="Angsana New" w:hAnsi="Angsana New"/>
                <w:b/>
                <w:bCs/>
                <w:color w:val="000000"/>
                <w:sz w:val="26"/>
                <w:szCs w:val="26"/>
                <w:cs/>
              </w:rPr>
            </w:pPr>
          </w:p>
        </w:tc>
        <w:tc>
          <w:tcPr>
            <w:tcW w:w="7740" w:type="dxa"/>
            <w:gridSpan w:val="7"/>
            <w:tcBorders>
              <w:top w:val="single" w:sz="4" w:space="0" w:color="auto"/>
              <w:left w:val="nil"/>
              <w:bottom w:val="single" w:sz="4" w:space="0" w:color="auto"/>
              <w:right w:val="nil"/>
            </w:tcBorders>
          </w:tcPr>
          <w:p w14:paraId="3DC43D11" w14:textId="77777777" w:rsidR="00952BD2" w:rsidRPr="00F80045" w:rsidRDefault="00952BD2" w:rsidP="00952BD2">
            <w:pPr>
              <w:spacing w:line="320" w:lineRule="exact"/>
              <w:ind w:left="-201" w:right="-14"/>
              <w:jc w:val="center"/>
              <w:rPr>
                <w:rFonts w:ascii="Angsana New" w:hAnsi="Angsana New"/>
                <w:b/>
                <w:bCs/>
                <w:color w:val="000000"/>
                <w:sz w:val="26"/>
                <w:szCs w:val="26"/>
                <w:cs/>
              </w:rPr>
            </w:pPr>
            <w:r w:rsidRPr="00F80045">
              <w:rPr>
                <w:rFonts w:ascii="Angsana New" w:hAnsi="Angsana New"/>
                <w:b/>
                <w:bCs/>
                <w:color w:val="000000" w:themeColor="text1"/>
                <w:sz w:val="26"/>
                <w:szCs w:val="26"/>
              </w:rPr>
              <w:t>Carrying amounts</w:t>
            </w:r>
          </w:p>
        </w:tc>
      </w:tr>
      <w:tr w:rsidR="00952BD2" w:rsidRPr="00F80045" w14:paraId="6DBB65F6" w14:textId="77777777" w:rsidTr="001F2BEC">
        <w:trPr>
          <w:trHeight w:val="360"/>
          <w:tblHeader/>
        </w:trPr>
        <w:tc>
          <w:tcPr>
            <w:tcW w:w="2250" w:type="dxa"/>
            <w:tcBorders>
              <w:top w:val="nil"/>
              <w:left w:val="nil"/>
              <w:right w:val="nil"/>
            </w:tcBorders>
            <w:shd w:val="clear" w:color="auto" w:fill="auto"/>
            <w:noWrap/>
            <w:vAlign w:val="bottom"/>
          </w:tcPr>
          <w:p w14:paraId="1BE37E42" w14:textId="77777777" w:rsidR="00952BD2" w:rsidRPr="00F80045" w:rsidRDefault="00952BD2" w:rsidP="00526CF7">
            <w:pPr>
              <w:spacing w:line="320" w:lineRule="exact"/>
              <w:rPr>
                <w:rFonts w:ascii="Angsana New" w:hAnsi="Angsana New"/>
                <w:b/>
                <w:bCs/>
                <w:color w:val="000000"/>
                <w:sz w:val="26"/>
                <w:szCs w:val="26"/>
              </w:rPr>
            </w:pPr>
          </w:p>
        </w:tc>
        <w:tc>
          <w:tcPr>
            <w:tcW w:w="270" w:type="dxa"/>
            <w:tcBorders>
              <w:top w:val="nil"/>
              <w:left w:val="nil"/>
              <w:right w:val="nil"/>
            </w:tcBorders>
          </w:tcPr>
          <w:p w14:paraId="7C3F79C6" w14:textId="77777777" w:rsidR="00952BD2" w:rsidRPr="00F80045" w:rsidRDefault="00952BD2" w:rsidP="00952BD2">
            <w:pPr>
              <w:spacing w:line="320" w:lineRule="exact"/>
              <w:jc w:val="center"/>
              <w:rPr>
                <w:rFonts w:ascii="Angsana New" w:hAnsi="Angsana New"/>
                <w:b/>
                <w:bCs/>
                <w:color w:val="000000" w:themeColor="text1"/>
                <w:sz w:val="26"/>
                <w:szCs w:val="26"/>
              </w:rPr>
            </w:pPr>
          </w:p>
        </w:tc>
        <w:tc>
          <w:tcPr>
            <w:tcW w:w="2880" w:type="dxa"/>
            <w:gridSpan w:val="3"/>
            <w:tcBorders>
              <w:top w:val="nil"/>
              <w:left w:val="nil"/>
              <w:bottom w:val="single" w:sz="4" w:space="0" w:color="auto"/>
              <w:right w:val="nil"/>
            </w:tcBorders>
            <w:vAlign w:val="bottom"/>
          </w:tcPr>
          <w:p w14:paraId="016F6121" w14:textId="25099901" w:rsidR="00952BD2" w:rsidRPr="00F80045" w:rsidRDefault="00952BD2" w:rsidP="00952BD2">
            <w:pPr>
              <w:spacing w:line="320" w:lineRule="exact"/>
              <w:jc w:val="center"/>
              <w:rPr>
                <w:rFonts w:ascii="Angsana New" w:hAnsi="Angsana New"/>
                <w:b/>
                <w:bCs/>
                <w:color w:val="000000"/>
                <w:sz w:val="26"/>
                <w:szCs w:val="26"/>
                <w:cs/>
              </w:rPr>
            </w:pPr>
            <w:r w:rsidRPr="00F80045">
              <w:rPr>
                <w:rFonts w:ascii="Angsana New" w:hAnsi="Angsana New"/>
                <w:b/>
                <w:bCs/>
                <w:color w:val="000000" w:themeColor="text1"/>
                <w:sz w:val="26"/>
                <w:szCs w:val="26"/>
              </w:rPr>
              <w:t>(%)</w:t>
            </w:r>
          </w:p>
        </w:tc>
        <w:tc>
          <w:tcPr>
            <w:tcW w:w="270" w:type="dxa"/>
            <w:tcBorders>
              <w:left w:val="nil"/>
              <w:right w:val="nil"/>
            </w:tcBorders>
          </w:tcPr>
          <w:p w14:paraId="28EDD67A" w14:textId="77777777" w:rsidR="00952BD2" w:rsidRPr="00F80045" w:rsidRDefault="00952BD2" w:rsidP="00526CF7">
            <w:pPr>
              <w:spacing w:line="320" w:lineRule="exact"/>
              <w:jc w:val="center"/>
              <w:rPr>
                <w:rFonts w:ascii="Angsana New" w:hAnsi="Angsana New"/>
                <w:b/>
                <w:bCs/>
                <w:color w:val="000000"/>
                <w:sz w:val="26"/>
                <w:szCs w:val="26"/>
                <w:cs/>
              </w:rPr>
            </w:pPr>
          </w:p>
        </w:tc>
        <w:tc>
          <w:tcPr>
            <w:tcW w:w="3780" w:type="dxa"/>
            <w:gridSpan w:val="3"/>
            <w:tcBorders>
              <w:top w:val="single" w:sz="4" w:space="0" w:color="auto"/>
              <w:left w:val="nil"/>
              <w:bottom w:val="single" w:sz="4" w:space="0" w:color="auto"/>
              <w:right w:val="nil"/>
            </w:tcBorders>
          </w:tcPr>
          <w:p w14:paraId="4749D598" w14:textId="77777777" w:rsidR="00952BD2" w:rsidRPr="00F80045" w:rsidRDefault="00952BD2" w:rsidP="00952BD2">
            <w:pPr>
              <w:spacing w:line="320" w:lineRule="exact"/>
              <w:jc w:val="center"/>
              <w:rPr>
                <w:rFonts w:ascii="Angsana New" w:hAnsi="Angsana New"/>
                <w:b/>
                <w:bCs/>
                <w:color w:val="000000"/>
                <w:sz w:val="26"/>
                <w:szCs w:val="26"/>
                <w:cs/>
              </w:rPr>
            </w:pPr>
            <w:r w:rsidRPr="00F80045">
              <w:rPr>
                <w:rFonts w:ascii="Angsana New" w:hAnsi="Angsana New"/>
                <w:b/>
                <w:bCs/>
                <w:color w:val="000000" w:themeColor="text1"/>
                <w:sz w:val="26"/>
                <w:szCs w:val="26"/>
              </w:rPr>
              <w:t>Equity method</w:t>
            </w:r>
          </w:p>
        </w:tc>
        <w:tc>
          <w:tcPr>
            <w:tcW w:w="270" w:type="dxa"/>
            <w:tcBorders>
              <w:top w:val="single" w:sz="4" w:space="0" w:color="auto"/>
              <w:left w:val="nil"/>
              <w:right w:val="nil"/>
            </w:tcBorders>
          </w:tcPr>
          <w:p w14:paraId="7694144D" w14:textId="77777777" w:rsidR="00952BD2" w:rsidRPr="00F80045" w:rsidRDefault="00952BD2" w:rsidP="00526CF7">
            <w:pPr>
              <w:spacing w:line="320" w:lineRule="exact"/>
              <w:jc w:val="center"/>
              <w:rPr>
                <w:rFonts w:ascii="Angsana New" w:hAnsi="Angsana New"/>
                <w:b/>
                <w:bCs/>
                <w:color w:val="000000"/>
                <w:sz w:val="26"/>
                <w:szCs w:val="26"/>
                <w:cs/>
              </w:rPr>
            </w:pPr>
          </w:p>
        </w:tc>
        <w:tc>
          <w:tcPr>
            <w:tcW w:w="3690" w:type="dxa"/>
            <w:gridSpan w:val="3"/>
            <w:tcBorders>
              <w:top w:val="single" w:sz="4" w:space="0" w:color="auto"/>
              <w:left w:val="nil"/>
              <w:bottom w:val="single" w:sz="4" w:space="0" w:color="auto"/>
              <w:right w:val="nil"/>
            </w:tcBorders>
          </w:tcPr>
          <w:p w14:paraId="29DBBBAB" w14:textId="77777777" w:rsidR="00952BD2" w:rsidRPr="00F80045" w:rsidRDefault="00952BD2" w:rsidP="00952BD2">
            <w:pPr>
              <w:spacing w:line="320" w:lineRule="exact"/>
              <w:jc w:val="center"/>
              <w:rPr>
                <w:rFonts w:ascii="Angsana New" w:hAnsi="Angsana New"/>
                <w:b/>
                <w:bCs/>
                <w:color w:val="000000"/>
                <w:sz w:val="26"/>
                <w:szCs w:val="26"/>
                <w:cs/>
              </w:rPr>
            </w:pPr>
            <w:r w:rsidRPr="00F80045">
              <w:rPr>
                <w:rFonts w:ascii="Angsana New" w:hAnsi="Angsana New"/>
                <w:b/>
                <w:bCs/>
                <w:color w:val="000000" w:themeColor="text1"/>
                <w:sz w:val="26"/>
                <w:szCs w:val="26"/>
              </w:rPr>
              <w:t>At cost</w:t>
            </w:r>
          </w:p>
        </w:tc>
      </w:tr>
      <w:tr w:rsidR="00952BD2" w:rsidRPr="00F80045" w14:paraId="7566BD03" w14:textId="77777777" w:rsidTr="00732FED">
        <w:trPr>
          <w:trHeight w:val="360"/>
          <w:tblHeader/>
        </w:trPr>
        <w:tc>
          <w:tcPr>
            <w:tcW w:w="2250" w:type="dxa"/>
            <w:tcBorders>
              <w:left w:val="nil"/>
              <w:bottom w:val="single" w:sz="4" w:space="0" w:color="auto"/>
              <w:right w:val="nil"/>
            </w:tcBorders>
            <w:shd w:val="clear" w:color="auto" w:fill="auto"/>
            <w:noWrap/>
            <w:hideMark/>
          </w:tcPr>
          <w:p w14:paraId="49437C36" w14:textId="77777777" w:rsidR="00952BD2" w:rsidRPr="00F80045" w:rsidRDefault="00952BD2" w:rsidP="00332919">
            <w:pPr>
              <w:spacing w:line="320" w:lineRule="exact"/>
              <w:ind w:right="132" w:hanging="13"/>
              <w:jc w:val="center"/>
              <w:rPr>
                <w:rFonts w:ascii="Angsana New" w:hAnsi="Angsana New"/>
                <w:b/>
                <w:bCs/>
                <w:color w:val="000000"/>
                <w:sz w:val="26"/>
                <w:szCs w:val="26"/>
                <w:cs/>
              </w:rPr>
            </w:pPr>
            <w:r w:rsidRPr="00F80045">
              <w:rPr>
                <w:rFonts w:ascii="Angsana New" w:hAnsi="Angsana New"/>
                <w:b/>
                <w:bCs/>
                <w:color w:val="000000" w:themeColor="text1"/>
                <w:sz w:val="26"/>
                <w:szCs w:val="26"/>
              </w:rPr>
              <w:t>Name</w:t>
            </w:r>
          </w:p>
        </w:tc>
        <w:tc>
          <w:tcPr>
            <w:tcW w:w="270" w:type="dxa"/>
            <w:tcBorders>
              <w:left w:val="nil"/>
              <w:right w:val="nil"/>
            </w:tcBorders>
          </w:tcPr>
          <w:p w14:paraId="0208B2B9" w14:textId="77777777" w:rsidR="00952BD2" w:rsidRPr="00F80045" w:rsidRDefault="00952BD2" w:rsidP="00952BD2">
            <w:pPr>
              <w:spacing w:line="320" w:lineRule="exact"/>
              <w:jc w:val="center"/>
              <w:rPr>
                <w:rFonts w:ascii="Angsana New" w:hAnsi="Angsana New"/>
                <w:b/>
                <w:bCs/>
                <w:color w:val="000000" w:themeColor="text1"/>
                <w:sz w:val="26"/>
                <w:szCs w:val="26"/>
              </w:rPr>
            </w:pPr>
          </w:p>
        </w:tc>
        <w:tc>
          <w:tcPr>
            <w:tcW w:w="1350" w:type="dxa"/>
            <w:tcBorders>
              <w:top w:val="single" w:sz="4" w:space="0" w:color="auto"/>
              <w:left w:val="nil"/>
              <w:bottom w:val="single" w:sz="4" w:space="0" w:color="auto"/>
              <w:right w:val="nil"/>
            </w:tcBorders>
            <w:shd w:val="clear" w:color="auto" w:fill="auto"/>
            <w:noWrap/>
            <w:hideMark/>
          </w:tcPr>
          <w:p w14:paraId="3D01088C" w14:textId="2A2FACE6" w:rsidR="00952BD2" w:rsidRPr="00F80045" w:rsidRDefault="00952BD2" w:rsidP="00332919">
            <w:pPr>
              <w:spacing w:line="320" w:lineRule="exact"/>
              <w:jc w:val="center"/>
              <w:rPr>
                <w:rFonts w:ascii="Angsana New" w:hAnsi="Angsana New"/>
                <w:b/>
                <w:bCs/>
                <w:color w:val="000000"/>
                <w:sz w:val="26"/>
                <w:szCs w:val="26"/>
              </w:rPr>
            </w:pPr>
            <w:r w:rsidRPr="00F80045">
              <w:rPr>
                <w:rFonts w:ascii="Angsana New" w:hAnsi="Angsana New"/>
                <w:b/>
                <w:bCs/>
                <w:color w:val="000000" w:themeColor="text1"/>
                <w:sz w:val="26"/>
                <w:szCs w:val="26"/>
              </w:rPr>
              <w:t>2024</w:t>
            </w:r>
          </w:p>
        </w:tc>
        <w:tc>
          <w:tcPr>
            <w:tcW w:w="180" w:type="dxa"/>
            <w:tcBorders>
              <w:top w:val="single" w:sz="4" w:space="0" w:color="auto"/>
              <w:left w:val="nil"/>
              <w:right w:val="nil"/>
            </w:tcBorders>
          </w:tcPr>
          <w:p w14:paraId="6BB1B008" w14:textId="77777777" w:rsidR="00952BD2" w:rsidRPr="00F80045" w:rsidRDefault="00952BD2" w:rsidP="00332919">
            <w:pPr>
              <w:spacing w:line="320" w:lineRule="exact"/>
              <w:jc w:val="center"/>
              <w:rPr>
                <w:rFonts w:ascii="Angsana New" w:hAnsi="Angsana New"/>
                <w:b/>
                <w:bCs/>
                <w:color w:val="000000"/>
                <w:sz w:val="26"/>
                <w:szCs w:val="26"/>
              </w:rPr>
            </w:pPr>
          </w:p>
        </w:tc>
        <w:tc>
          <w:tcPr>
            <w:tcW w:w="1350" w:type="dxa"/>
            <w:tcBorders>
              <w:top w:val="single" w:sz="4" w:space="0" w:color="auto"/>
              <w:left w:val="nil"/>
              <w:bottom w:val="single" w:sz="4" w:space="0" w:color="auto"/>
              <w:right w:val="nil"/>
            </w:tcBorders>
            <w:shd w:val="clear" w:color="auto" w:fill="auto"/>
            <w:noWrap/>
            <w:hideMark/>
          </w:tcPr>
          <w:p w14:paraId="1ABB268F" w14:textId="77777777" w:rsidR="00952BD2" w:rsidRPr="00F80045" w:rsidRDefault="00952BD2" w:rsidP="00332919">
            <w:pPr>
              <w:spacing w:line="320" w:lineRule="exact"/>
              <w:jc w:val="center"/>
              <w:rPr>
                <w:rFonts w:ascii="Angsana New" w:hAnsi="Angsana New"/>
                <w:b/>
                <w:bCs/>
                <w:color w:val="000000"/>
                <w:sz w:val="26"/>
                <w:szCs w:val="26"/>
              </w:rPr>
            </w:pPr>
            <w:r w:rsidRPr="00F80045">
              <w:rPr>
                <w:rFonts w:ascii="Angsana New" w:hAnsi="Angsana New"/>
                <w:b/>
                <w:bCs/>
                <w:color w:val="000000" w:themeColor="text1"/>
                <w:sz w:val="26"/>
                <w:szCs w:val="26"/>
              </w:rPr>
              <w:t>2023</w:t>
            </w:r>
          </w:p>
        </w:tc>
        <w:tc>
          <w:tcPr>
            <w:tcW w:w="270" w:type="dxa"/>
            <w:tcBorders>
              <w:left w:val="nil"/>
              <w:right w:val="nil"/>
            </w:tcBorders>
          </w:tcPr>
          <w:p w14:paraId="18C2F4F9" w14:textId="77777777" w:rsidR="00952BD2" w:rsidRPr="00F80045" w:rsidRDefault="00952BD2" w:rsidP="00332919">
            <w:pPr>
              <w:spacing w:line="320" w:lineRule="exact"/>
              <w:ind w:left="-111"/>
              <w:jc w:val="center"/>
              <w:rPr>
                <w:rFonts w:ascii="Angsana New" w:hAnsi="Angsana New"/>
                <w:b/>
                <w:bCs/>
                <w:color w:val="000000"/>
                <w:sz w:val="26"/>
                <w:szCs w:val="26"/>
              </w:rPr>
            </w:pPr>
          </w:p>
        </w:tc>
        <w:tc>
          <w:tcPr>
            <w:tcW w:w="1710" w:type="dxa"/>
            <w:tcBorders>
              <w:top w:val="single" w:sz="4" w:space="0" w:color="auto"/>
              <w:left w:val="nil"/>
              <w:bottom w:val="single" w:sz="4" w:space="0" w:color="auto"/>
              <w:right w:val="nil"/>
            </w:tcBorders>
            <w:shd w:val="clear" w:color="auto" w:fill="auto"/>
            <w:noWrap/>
            <w:hideMark/>
          </w:tcPr>
          <w:p w14:paraId="0A3CB0B4" w14:textId="77777777" w:rsidR="00952BD2" w:rsidRPr="00F80045" w:rsidRDefault="00952BD2" w:rsidP="00332919">
            <w:pPr>
              <w:spacing w:line="320" w:lineRule="exact"/>
              <w:ind w:left="-111"/>
              <w:jc w:val="center"/>
              <w:rPr>
                <w:rFonts w:ascii="Angsana New" w:hAnsi="Angsana New"/>
                <w:b/>
                <w:bCs/>
                <w:color w:val="000000"/>
                <w:sz w:val="26"/>
                <w:szCs w:val="26"/>
              </w:rPr>
            </w:pPr>
            <w:r w:rsidRPr="00F80045">
              <w:rPr>
                <w:rFonts w:ascii="Angsana New" w:hAnsi="Angsana New"/>
                <w:b/>
                <w:bCs/>
                <w:color w:val="000000" w:themeColor="text1"/>
                <w:sz w:val="26"/>
                <w:szCs w:val="26"/>
              </w:rPr>
              <w:t>2024</w:t>
            </w:r>
          </w:p>
        </w:tc>
        <w:tc>
          <w:tcPr>
            <w:tcW w:w="270" w:type="dxa"/>
            <w:tcBorders>
              <w:left w:val="nil"/>
              <w:right w:val="nil"/>
            </w:tcBorders>
          </w:tcPr>
          <w:p w14:paraId="55539E5D" w14:textId="77777777" w:rsidR="00952BD2" w:rsidRPr="00F80045" w:rsidRDefault="00952BD2" w:rsidP="00332919">
            <w:pPr>
              <w:spacing w:line="320" w:lineRule="exact"/>
              <w:jc w:val="center"/>
              <w:rPr>
                <w:rFonts w:ascii="Angsana New" w:hAnsi="Angsana New"/>
                <w:b/>
                <w:bCs/>
                <w:color w:val="000000"/>
                <w:sz w:val="26"/>
                <w:szCs w:val="26"/>
              </w:rPr>
            </w:pPr>
          </w:p>
        </w:tc>
        <w:tc>
          <w:tcPr>
            <w:tcW w:w="1800" w:type="dxa"/>
            <w:tcBorders>
              <w:top w:val="single" w:sz="4" w:space="0" w:color="auto"/>
              <w:left w:val="nil"/>
              <w:bottom w:val="single" w:sz="4" w:space="0" w:color="auto"/>
              <w:right w:val="nil"/>
            </w:tcBorders>
            <w:shd w:val="clear" w:color="auto" w:fill="auto"/>
            <w:noWrap/>
            <w:hideMark/>
          </w:tcPr>
          <w:p w14:paraId="03EF3FBD" w14:textId="77777777" w:rsidR="00952BD2" w:rsidRPr="00F80045" w:rsidRDefault="00952BD2" w:rsidP="00332919">
            <w:pPr>
              <w:spacing w:line="320" w:lineRule="exact"/>
              <w:jc w:val="center"/>
              <w:rPr>
                <w:rFonts w:ascii="Angsana New" w:hAnsi="Angsana New"/>
                <w:b/>
                <w:bCs/>
                <w:color w:val="000000"/>
                <w:sz w:val="26"/>
                <w:szCs w:val="26"/>
              </w:rPr>
            </w:pPr>
            <w:r w:rsidRPr="00F80045">
              <w:rPr>
                <w:rFonts w:ascii="Angsana New" w:hAnsi="Angsana New"/>
                <w:b/>
                <w:bCs/>
                <w:color w:val="000000" w:themeColor="text1"/>
                <w:sz w:val="26"/>
                <w:szCs w:val="26"/>
              </w:rPr>
              <w:t>2023</w:t>
            </w:r>
          </w:p>
        </w:tc>
        <w:tc>
          <w:tcPr>
            <w:tcW w:w="270" w:type="dxa"/>
            <w:tcBorders>
              <w:left w:val="nil"/>
              <w:right w:val="nil"/>
            </w:tcBorders>
          </w:tcPr>
          <w:p w14:paraId="0C6CE2FF" w14:textId="77777777" w:rsidR="00952BD2" w:rsidRPr="00F80045" w:rsidRDefault="00952BD2" w:rsidP="00332919">
            <w:pPr>
              <w:spacing w:line="320" w:lineRule="exact"/>
              <w:ind w:left="-111"/>
              <w:jc w:val="center"/>
              <w:rPr>
                <w:rFonts w:ascii="Angsana New" w:hAnsi="Angsana New"/>
                <w:b/>
                <w:bCs/>
                <w:color w:val="000000"/>
                <w:sz w:val="26"/>
                <w:szCs w:val="26"/>
              </w:rPr>
            </w:pPr>
          </w:p>
        </w:tc>
        <w:tc>
          <w:tcPr>
            <w:tcW w:w="1710" w:type="dxa"/>
            <w:tcBorders>
              <w:top w:val="single" w:sz="4" w:space="0" w:color="auto"/>
              <w:left w:val="nil"/>
              <w:bottom w:val="single" w:sz="4" w:space="0" w:color="auto"/>
              <w:right w:val="nil"/>
            </w:tcBorders>
            <w:shd w:val="clear" w:color="auto" w:fill="auto"/>
          </w:tcPr>
          <w:p w14:paraId="484CFFFE" w14:textId="77777777" w:rsidR="00952BD2" w:rsidRPr="00F80045" w:rsidRDefault="00952BD2" w:rsidP="00332919">
            <w:pPr>
              <w:spacing w:line="320" w:lineRule="exact"/>
              <w:ind w:left="-111"/>
              <w:jc w:val="center"/>
              <w:rPr>
                <w:rFonts w:ascii="Angsana New" w:hAnsi="Angsana New"/>
                <w:b/>
                <w:bCs/>
                <w:color w:val="000000"/>
                <w:sz w:val="26"/>
                <w:szCs w:val="26"/>
              </w:rPr>
            </w:pPr>
            <w:r w:rsidRPr="00F80045">
              <w:rPr>
                <w:rFonts w:ascii="Angsana New" w:hAnsi="Angsana New"/>
                <w:b/>
                <w:bCs/>
                <w:color w:val="000000" w:themeColor="text1"/>
                <w:sz w:val="26"/>
                <w:szCs w:val="26"/>
              </w:rPr>
              <w:t>2024</w:t>
            </w:r>
          </w:p>
        </w:tc>
        <w:tc>
          <w:tcPr>
            <w:tcW w:w="270" w:type="dxa"/>
            <w:tcBorders>
              <w:left w:val="nil"/>
              <w:right w:val="nil"/>
            </w:tcBorders>
          </w:tcPr>
          <w:p w14:paraId="4D058552" w14:textId="77777777" w:rsidR="00952BD2" w:rsidRPr="00F80045" w:rsidRDefault="00952BD2" w:rsidP="00332919">
            <w:pPr>
              <w:spacing w:line="320" w:lineRule="exact"/>
              <w:jc w:val="center"/>
              <w:rPr>
                <w:rFonts w:ascii="Angsana New" w:hAnsi="Angsana New"/>
                <w:b/>
                <w:bCs/>
                <w:color w:val="000000"/>
                <w:sz w:val="26"/>
                <w:szCs w:val="26"/>
              </w:rPr>
            </w:pPr>
          </w:p>
        </w:tc>
        <w:tc>
          <w:tcPr>
            <w:tcW w:w="1710" w:type="dxa"/>
            <w:tcBorders>
              <w:top w:val="single" w:sz="4" w:space="0" w:color="auto"/>
              <w:left w:val="nil"/>
              <w:bottom w:val="single" w:sz="4" w:space="0" w:color="auto"/>
              <w:right w:val="nil"/>
            </w:tcBorders>
          </w:tcPr>
          <w:p w14:paraId="67D870A8" w14:textId="77777777" w:rsidR="00952BD2" w:rsidRPr="00F80045" w:rsidRDefault="00952BD2" w:rsidP="00332919">
            <w:pPr>
              <w:spacing w:line="320" w:lineRule="exact"/>
              <w:jc w:val="center"/>
              <w:rPr>
                <w:rFonts w:ascii="Angsana New" w:hAnsi="Angsana New"/>
                <w:b/>
                <w:bCs/>
                <w:color w:val="000000"/>
                <w:sz w:val="26"/>
                <w:szCs w:val="26"/>
              </w:rPr>
            </w:pPr>
            <w:r w:rsidRPr="00F80045">
              <w:rPr>
                <w:rFonts w:ascii="Angsana New" w:hAnsi="Angsana New"/>
                <w:b/>
                <w:bCs/>
                <w:color w:val="000000" w:themeColor="text1"/>
                <w:sz w:val="26"/>
                <w:szCs w:val="26"/>
              </w:rPr>
              <w:t>2023</w:t>
            </w:r>
          </w:p>
        </w:tc>
      </w:tr>
      <w:tr w:rsidR="00952BD2" w:rsidRPr="00F80045" w14:paraId="28A4CFA8" w14:textId="77777777" w:rsidTr="00732FED">
        <w:trPr>
          <w:trHeight w:val="475"/>
        </w:trPr>
        <w:tc>
          <w:tcPr>
            <w:tcW w:w="2250" w:type="dxa"/>
            <w:tcBorders>
              <w:top w:val="single" w:sz="4" w:space="0" w:color="auto"/>
              <w:left w:val="nil"/>
              <w:bottom w:val="nil"/>
              <w:right w:val="nil"/>
            </w:tcBorders>
            <w:shd w:val="clear" w:color="auto" w:fill="auto"/>
            <w:noWrap/>
            <w:vAlign w:val="center"/>
          </w:tcPr>
          <w:p w14:paraId="016E1015" w14:textId="77777777" w:rsidR="00952BD2" w:rsidRPr="00F80045" w:rsidRDefault="00952BD2" w:rsidP="00271560">
            <w:pPr>
              <w:shd w:val="clear" w:color="auto" w:fill="FFFFFF" w:themeFill="background1"/>
              <w:spacing w:line="320" w:lineRule="exact"/>
              <w:ind w:right="-123" w:hanging="13"/>
              <w:rPr>
                <w:rFonts w:ascii="Angsana New" w:hAnsi="Angsana New"/>
                <w:color w:val="000000"/>
                <w:sz w:val="26"/>
                <w:szCs w:val="26"/>
              </w:rPr>
            </w:pPr>
            <w:r w:rsidRPr="00F80045">
              <w:rPr>
                <w:rFonts w:ascii="Angsana New" w:hAnsi="Angsana New"/>
                <w:color w:val="000000" w:themeColor="text1"/>
                <w:sz w:val="26"/>
                <w:szCs w:val="26"/>
              </w:rPr>
              <w:t>Loy Phol Joint Venture</w:t>
            </w:r>
          </w:p>
        </w:tc>
        <w:tc>
          <w:tcPr>
            <w:tcW w:w="270" w:type="dxa"/>
            <w:tcBorders>
              <w:left w:val="nil"/>
              <w:right w:val="nil"/>
            </w:tcBorders>
          </w:tcPr>
          <w:p w14:paraId="4BD1211A" w14:textId="77777777" w:rsidR="00952BD2" w:rsidRPr="00F80045" w:rsidRDefault="00952BD2" w:rsidP="00271560">
            <w:pPr>
              <w:shd w:val="clear" w:color="auto" w:fill="FFFFFF" w:themeFill="background1"/>
              <w:spacing w:line="320" w:lineRule="exact"/>
              <w:ind w:right="-18"/>
              <w:jc w:val="center"/>
              <w:rPr>
                <w:rFonts w:ascii="Angsana New" w:hAnsi="Angsana New"/>
                <w:color w:val="000000"/>
                <w:sz w:val="26"/>
                <w:szCs w:val="26"/>
              </w:rPr>
            </w:pPr>
          </w:p>
        </w:tc>
        <w:tc>
          <w:tcPr>
            <w:tcW w:w="1350" w:type="dxa"/>
            <w:tcBorders>
              <w:top w:val="single" w:sz="4" w:space="0" w:color="auto"/>
              <w:left w:val="nil"/>
              <w:right w:val="nil"/>
            </w:tcBorders>
            <w:shd w:val="clear" w:color="auto" w:fill="auto"/>
            <w:noWrap/>
            <w:vAlign w:val="center"/>
          </w:tcPr>
          <w:p w14:paraId="766BAFFF" w14:textId="22BD1B68" w:rsidR="00952BD2" w:rsidRPr="00F80045" w:rsidRDefault="00952BD2" w:rsidP="00F80045">
            <w:pPr>
              <w:shd w:val="clear" w:color="auto" w:fill="FFFFFF" w:themeFill="background1"/>
              <w:spacing w:line="320" w:lineRule="exact"/>
              <w:ind w:right="-18"/>
              <w:jc w:val="center"/>
              <w:rPr>
                <w:rFonts w:ascii="Angsana New" w:hAnsi="Angsana New"/>
                <w:color w:val="000000"/>
                <w:sz w:val="26"/>
                <w:szCs w:val="26"/>
              </w:rPr>
            </w:pPr>
            <w:r w:rsidRPr="00F80045">
              <w:rPr>
                <w:rFonts w:ascii="Angsana New" w:hAnsi="Angsana New"/>
                <w:color w:val="000000"/>
                <w:sz w:val="26"/>
                <w:szCs w:val="26"/>
              </w:rPr>
              <w:t>30</w:t>
            </w:r>
          </w:p>
        </w:tc>
        <w:tc>
          <w:tcPr>
            <w:tcW w:w="180" w:type="dxa"/>
            <w:tcBorders>
              <w:left w:val="nil"/>
              <w:right w:val="nil"/>
            </w:tcBorders>
            <w:vAlign w:val="center"/>
          </w:tcPr>
          <w:p w14:paraId="1C4BB696" w14:textId="77777777" w:rsidR="00952BD2" w:rsidRPr="00F80045" w:rsidRDefault="00952BD2" w:rsidP="00F80045">
            <w:pPr>
              <w:shd w:val="clear" w:color="auto" w:fill="FFFFFF" w:themeFill="background1"/>
              <w:spacing w:line="320" w:lineRule="exact"/>
              <w:ind w:right="-18"/>
              <w:jc w:val="center"/>
              <w:rPr>
                <w:rFonts w:ascii="Angsana New" w:hAnsi="Angsana New"/>
                <w:color w:val="000000"/>
                <w:sz w:val="26"/>
                <w:szCs w:val="26"/>
              </w:rPr>
            </w:pPr>
          </w:p>
        </w:tc>
        <w:tc>
          <w:tcPr>
            <w:tcW w:w="1350" w:type="dxa"/>
            <w:tcBorders>
              <w:top w:val="single" w:sz="4" w:space="0" w:color="auto"/>
              <w:left w:val="nil"/>
              <w:right w:val="nil"/>
            </w:tcBorders>
            <w:shd w:val="clear" w:color="auto" w:fill="auto"/>
            <w:noWrap/>
            <w:vAlign w:val="center"/>
            <w:hideMark/>
          </w:tcPr>
          <w:p w14:paraId="1FA85B8E" w14:textId="77777777" w:rsidR="00952BD2" w:rsidRPr="00F80045" w:rsidRDefault="00952BD2" w:rsidP="00F80045">
            <w:pPr>
              <w:shd w:val="clear" w:color="auto" w:fill="FFFFFF" w:themeFill="background1"/>
              <w:spacing w:line="320" w:lineRule="exact"/>
              <w:ind w:right="-18"/>
              <w:jc w:val="center"/>
              <w:rPr>
                <w:rFonts w:ascii="Angsana New" w:hAnsi="Angsana New"/>
                <w:color w:val="000000"/>
                <w:sz w:val="26"/>
                <w:szCs w:val="26"/>
              </w:rPr>
            </w:pPr>
            <w:r w:rsidRPr="00F80045">
              <w:rPr>
                <w:rFonts w:ascii="Angsana New" w:hAnsi="Angsana New"/>
                <w:color w:val="000000"/>
                <w:sz w:val="26"/>
                <w:szCs w:val="26"/>
              </w:rPr>
              <w:t>30</w:t>
            </w:r>
          </w:p>
        </w:tc>
        <w:tc>
          <w:tcPr>
            <w:tcW w:w="270" w:type="dxa"/>
            <w:tcBorders>
              <w:left w:val="nil"/>
              <w:right w:val="nil"/>
            </w:tcBorders>
            <w:vAlign w:val="center"/>
          </w:tcPr>
          <w:p w14:paraId="18CD1FDE" w14:textId="77777777" w:rsidR="00952BD2" w:rsidRPr="00F80045" w:rsidRDefault="00952BD2" w:rsidP="00F80045">
            <w:pPr>
              <w:shd w:val="clear" w:color="auto" w:fill="FFFFFF" w:themeFill="background1"/>
              <w:spacing w:line="320" w:lineRule="exact"/>
              <w:ind w:left="-111" w:right="-24"/>
              <w:jc w:val="right"/>
              <w:rPr>
                <w:rFonts w:ascii="Angsana New" w:hAnsi="Angsana New"/>
                <w:color w:val="000000"/>
                <w:sz w:val="26"/>
                <w:szCs w:val="26"/>
              </w:rPr>
            </w:pPr>
          </w:p>
        </w:tc>
        <w:tc>
          <w:tcPr>
            <w:tcW w:w="1710" w:type="dxa"/>
            <w:tcBorders>
              <w:top w:val="single" w:sz="4" w:space="0" w:color="auto"/>
              <w:left w:val="nil"/>
              <w:right w:val="nil"/>
            </w:tcBorders>
            <w:shd w:val="clear" w:color="auto" w:fill="auto"/>
            <w:noWrap/>
            <w:vAlign w:val="center"/>
          </w:tcPr>
          <w:p w14:paraId="104C53DB" w14:textId="1C6123EF" w:rsidR="00952BD2" w:rsidRPr="00F80045" w:rsidRDefault="00952BD2" w:rsidP="00F80045">
            <w:pPr>
              <w:shd w:val="clear" w:color="auto" w:fill="FFFFFF" w:themeFill="background1"/>
              <w:spacing w:line="320" w:lineRule="exact"/>
              <w:ind w:left="-111" w:right="64"/>
              <w:jc w:val="right"/>
              <w:rPr>
                <w:rFonts w:ascii="Angsana New" w:hAnsi="Angsana New"/>
                <w:color w:val="000000"/>
                <w:sz w:val="26"/>
                <w:szCs w:val="26"/>
              </w:rPr>
            </w:pPr>
            <w:r w:rsidRPr="00F80045">
              <w:rPr>
                <w:rFonts w:ascii="Angsana New" w:hAnsi="Angsana New"/>
                <w:color w:val="000000"/>
                <w:sz w:val="26"/>
                <w:szCs w:val="26"/>
              </w:rPr>
              <w:t>221,595.55</w:t>
            </w:r>
          </w:p>
        </w:tc>
        <w:tc>
          <w:tcPr>
            <w:tcW w:w="270" w:type="dxa"/>
            <w:tcBorders>
              <w:left w:val="nil"/>
              <w:right w:val="nil"/>
            </w:tcBorders>
            <w:vAlign w:val="center"/>
          </w:tcPr>
          <w:p w14:paraId="5B39A19E" w14:textId="77777777" w:rsidR="00952BD2" w:rsidRPr="00F80045" w:rsidRDefault="00952BD2" w:rsidP="00F80045">
            <w:pPr>
              <w:shd w:val="clear" w:color="auto" w:fill="FFFFFF" w:themeFill="background1"/>
              <w:spacing w:line="320" w:lineRule="exact"/>
              <w:ind w:left="-111" w:right="-24"/>
              <w:jc w:val="right"/>
              <w:rPr>
                <w:rFonts w:ascii="Angsana New" w:hAnsi="Angsana New"/>
                <w:color w:val="000000"/>
                <w:sz w:val="26"/>
                <w:szCs w:val="26"/>
              </w:rPr>
            </w:pPr>
          </w:p>
        </w:tc>
        <w:tc>
          <w:tcPr>
            <w:tcW w:w="1800" w:type="dxa"/>
            <w:tcBorders>
              <w:top w:val="single" w:sz="4" w:space="0" w:color="auto"/>
              <w:left w:val="nil"/>
              <w:right w:val="nil"/>
            </w:tcBorders>
            <w:shd w:val="clear" w:color="auto" w:fill="auto"/>
            <w:noWrap/>
            <w:vAlign w:val="center"/>
            <w:hideMark/>
          </w:tcPr>
          <w:p w14:paraId="4CFA18EB" w14:textId="77777777" w:rsidR="00952BD2" w:rsidRPr="00F80045" w:rsidRDefault="00952BD2" w:rsidP="00F80045">
            <w:pPr>
              <w:shd w:val="clear" w:color="auto" w:fill="FFFFFF" w:themeFill="background1"/>
              <w:spacing w:line="320" w:lineRule="exact"/>
              <w:ind w:left="-111" w:right="64"/>
              <w:jc w:val="right"/>
              <w:rPr>
                <w:rFonts w:ascii="Angsana New" w:hAnsi="Angsana New"/>
                <w:color w:val="000000"/>
                <w:sz w:val="26"/>
                <w:szCs w:val="26"/>
              </w:rPr>
            </w:pPr>
            <w:r w:rsidRPr="00F80045">
              <w:rPr>
                <w:rFonts w:ascii="Angsana New" w:hAnsi="Angsana New"/>
                <w:color w:val="000000"/>
                <w:sz w:val="26"/>
                <w:szCs w:val="26"/>
              </w:rPr>
              <w:t>8,175,861.20</w:t>
            </w:r>
          </w:p>
        </w:tc>
        <w:tc>
          <w:tcPr>
            <w:tcW w:w="270" w:type="dxa"/>
            <w:tcBorders>
              <w:left w:val="nil"/>
              <w:right w:val="nil"/>
            </w:tcBorders>
            <w:vAlign w:val="center"/>
          </w:tcPr>
          <w:p w14:paraId="319AC624" w14:textId="77777777" w:rsidR="00952BD2" w:rsidRPr="00F80045" w:rsidRDefault="00952BD2" w:rsidP="00F80045">
            <w:pPr>
              <w:shd w:val="clear" w:color="auto" w:fill="FFFFFF" w:themeFill="background1"/>
              <w:tabs>
                <w:tab w:val="left" w:pos="895"/>
              </w:tabs>
              <w:spacing w:line="320" w:lineRule="exact"/>
              <w:ind w:left="-111" w:right="-702"/>
              <w:jc w:val="right"/>
              <w:rPr>
                <w:rFonts w:ascii="Angsana New" w:hAnsi="Angsana New"/>
                <w:color w:val="000000"/>
                <w:sz w:val="26"/>
                <w:szCs w:val="26"/>
              </w:rPr>
            </w:pPr>
          </w:p>
        </w:tc>
        <w:tc>
          <w:tcPr>
            <w:tcW w:w="1710" w:type="dxa"/>
            <w:tcBorders>
              <w:top w:val="single" w:sz="4" w:space="0" w:color="auto"/>
              <w:left w:val="nil"/>
              <w:right w:val="nil"/>
            </w:tcBorders>
            <w:shd w:val="clear" w:color="auto" w:fill="auto"/>
            <w:vAlign w:val="center"/>
          </w:tcPr>
          <w:p w14:paraId="19B01398" w14:textId="0479860A" w:rsidR="00952BD2" w:rsidRPr="00F80045" w:rsidRDefault="00952BD2" w:rsidP="00BC0DD6">
            <w:pPr>
              <w:shd w:val="clear" w:color="auto" w:fill="FFFFFF" w:themeFill="background1"/>
              <w:spacing w:line="320" w:lineRule="exact"/>
              <w:ind w:left="-111" w:right="200"/>
              <w:jc w:val="right"/>
              <w:rPr>
                <w:rFonts w:ascii="Angsana New" w:hAnsi="Angsana New"/>
                <w:color w:val="000000"/>
                <w:sz w:val="26"/>
                <w:szCs w:val="26"/>
              </w:rPr>
            </w:pPr>
            <w:r w:rsidRPr="00F80045">
              <w:rPr>
                <w:rFonts w:ascii="Angsana New" w:hAnsi="Angsana New"/>
                <w:color w:val="000000"/>
                <w:sz w:val="26"/>
                <w:szCs w:val="26"/>
              </w:rPr>
              <w:t>-</w:t>
            </w:r>
          </w:p>
        </w:tc>
        <w:tc>
          <w:tcPr>
            <w:tcW w:w="270" w:type="dxa"/>
            <w:tcBorders>
              <w:left w:val="nil"/>
              <w:right w:val="nil"/>
            </w:tcBorders>
            <w:vAlign w:val="center"/>
          </w:tcPr>
          <w:p w14:paraId="12EC70C2" w14:textId="77777777" w:rsidR="00952BD2" w:rsidRPr="00F80045" w:rsidRDefault="00952BD2" w:rsidP="00F80045">
            <w:pPr>
              <w:shd w:val="clear" w:color="auto" w:fill="FFFFFF" w:themeFill="background1"/>
              <w:spacing w:line="320" w:lineRule="exact"/>
              <w:ind w:right="-18"/>
              <w:jc w:val="right"/>
              <w:rPr>
                <w:rFonts w:ascii="Angsana New" w:hAnsi="Angsana New"/>
                <w:color w:val="000000"/>
                <w:sz w:val="26"/>
                <w:szCs w:val="26"/>
              </w:rPr>
            </w:pPr>
          </w:p>
        </w:tc>
        <w:tc>
          <w:tcPr>
            <w:tcW w:w="1710" w:type="dxa"/>
            <w:tcBorders>
              <w:top w:val="single" w:sz="4" w:space="0" w:color="auto"/>
              <w:left w:val="nil"/>
              <w:right w:val="nil"/>
            </w:tcBorders>
            <w:shd w:val="clear" w:color="auto" w:fill="auto"/>
            <w:vAlign w:val="center"/>
          </w:tcPr>
          <w:p w14:paraId="13AE8158" w14:textId="77777777" w:rsidR="00952BD2" w:rsidRPr="00F80045" w:rsidRDefault="00952BD2" w:rsidP="00095673">
            <w:pPr>
              <w:shd w:val="clear" w:color="auto" w:fill="FFFFFF" w:themeFill="background1"/>
              <w:spacing w:line="320" w:lineRule="exact"/>
              <w:ind w:left="-111" w:right="64"/>
              <w:jc w:val="right"/>
              <w:rPr>
                <w:rFonts w:ascii="Angsana New" w:hAnsi="Angsana New"/>
                <w:color w:val="000000"/>
                <w:sz w:val="26"/>
                <w:szCs w:val="26"/>
              </w:rPr>
            </w:pPr>
            <w:r w:rsidRPr="00F80045">
              <w:rPr>
                <w:rFonts w:ascii="Angsana New" w:hAnsi="Angsana New"/>
                <w:color w:val="000000"/>
                <w:sz w:val="26"/>
                <w:szCs w:val="26"/>
              </w:rPr>
              <w:t xml:space="preserve">         </w:t>
            </w:r>
            <w:r w:rsidRPr="00F80045">
              <w:rPr>
                <w:rFonts w:ascii="Angsana New" w:hAnsi="Angsana New" w:hint="cs"/>
                <w:color w:val="000000"/>
                <w:sz w:val="26"/>
                <w:szCs w:val="26"/>
              </w:rPr>
              <w:t>8,000</w:t>
            </w:r>
            <w:r w:rsidRPr="00F80045">
              <w:rPr>
                <w:rFonts w:ascii="Angsana New" w:hAnsi="Angsana New"/>
                <w:color w:val="000000"/>
                <w:sz w:val="26"/>
                <w:szCs w:val="26"/>
              </w:rPr>
              <w:t>,000.00</w:t>
            </w:r>
          </w:p>
        </w:tc>
      </w:tr>
      <w:tr w:rsidR="00952BD2" w:rsidRPr="00F80045" w14:paraId="450B4174" w14:textId="77777777" w:rsidTr="00732FED">
        <w:trPr>
          <w:trHeight w:val="475"/>
        </w:trPr>
        <w:tc>
          <w:tcPr>
            <w:tcW w:w="2250" w:type="dxa"/>
            <w:tcBorders>
              <w:top w:val="nil"/>
              <w:left w:val="nil"/>
              <w:bottom w:val="nil"/>
              <w:right w:val="nil"/>
            </w:tcBorders>
            <w:shd w:val="clear" w:color="auto" w:fill="auto"/>
            <w:noWrap/>
            <w:vAlign w:val="center"/>
          </w:tcPr>
          <w:p w14:paraId="55BF2CD5" w14:textId="77777777" w:rsidR="00952BD2" w:rsidRPr="00F80045" w:rsidRDefault="00952BD2" w:rsidP="00271560">
            <w:pPr>
              <w:shd w:val="clear" w:color="auto" w:fill="FFFFFF" w:themeFill="background1"/>
              <w:spacing w:line="320" w:lineRule="exact"/>
              <w:ind w:right="-123" w:hanging="13"/>
              <w:rPr>
                <w:rFonts w:ascii="Angsana New" w:hAnsi="Angsana New"/>
                <w:color w:val="000000"/>
                <w:sz w:val="26"/>
                <w:szCs w:val="26"/>
              </w:rPr>
            </w:pPr>
            <w:r w:rsidRPr="00F80045">
              <w:rPr>
                <w:rFonts w:ascii="Angsana New" w:hAnsi="Angsana New"/>
                <w:color w:val="000000" w:themeColor="text1"/>
                <w:sz w:val="26"/>
                <w:szCs w:val="26"/>
              </w:rPr>
              <w:t>Phol SK Joint Venture</w:t>
            </w:r>
          </w:p>
        </w:tc>
        <w:tc>
          <w:tcPr>
            <w:tcW w:w="270" w:type="dxa"/>
            <w:tcBorders>
              <w:left w:val="nil"/>
              <w:right w:val="nil"/>
            </w:tcBorders>
          </w:tcPr>
          <w:p w14:paraId="770E9A16" w14:textId="77777777" w:rsidR="00952BD2" w:rsidRPr="00F80045" w:rsidRDefault="00952BD2" w:rsidP="00271560">
            <w:pPr>
              <w:spacing w:line="240" w:lineRule="atLeast"/>
              <w:ind w:right="-14"/>
              <w:jc w:val="center"/>
              <w:rPr>
                <w:rFonts w:asciiTheme="majorBidi" w:hAnsiTheme="majorBidi" w:cstheme="majorBidi"/>
                <w:sz w:val="26"/>
                <w:szCs w:val="26"/>
              </w:rPr>
            </w:pPr>
          </w:p>
        </w:tc>
        <w:tc>
          <w:tcPr>
            <w:tcW w:w="1350" w:type="dxa"/>
            <w:tcBorders>
              <w:left w:val="nil"/>
              <w:right w:val="nil"/>
            </w:tcBorders>
            <w:shd w:val="clear" w:color="auto" w:fill="auto"/>
            <w:noWrap/>
            <w:vAlign w:val="center"/>
          </w:tcPr>
          <w:p w14:paraId="2227C830" w14:textId="30EFB564" w:rsidR="00952BD2" w:rsidRPr="00F80045" w:rsidRDefault="00952BD2" w:rsidP="00F80045">
            <w:pPr>
              <w:spacing w:line="240" w:lineRule="atLeast"/>
              <w:ind w:right="-14"/>
              <w:jc w:val="center"/>
              <w:rPr>
                <w:rFonts w:ascii="Angsana New" w:hAnsi="Angsana New"/>
                <w:sz w:val="26"/>
                <w:szCs w:val="26"/>
              </w:rPr>
            </w:pPr>
            <w:r w:rsidRPr="00F80045">
              <w:rPr>
                <w:rFonts w:ascii="Angsana New" w:hAnsi="Angsana New"/>
                <w:sz w:val="26"/>
                <w:szCs w:val="26"/>
              </w:rPr>
              <w:t>65</w:t>
            </w:r>
          </w:p>
        </w:tc>
        <w:tc>
          <w:tcPr>
            <w:tcW w:w="180" w:type="dxa"/>
            <w:tcBorders>
              <w:left w:val="nil"/>
              <w:right w:val="nil"/>
            </w:tcBorders>
            <w:vAlign w:val="center"/>
          </w:tcPr>
          <w:p w14:paraId="6B37A6FC" w14:textId="77777777" w:rsidR="00952BD2" w:rsidRPr="00F80045" w:rsidRDefault="00952BD2" w:rsidP="00F80045">
            <w:pPr>
              <w:shd w:val="clear" w:color="auto" w:fill="FFFFFF" w:themeFill="background1"/>
              <w:spacing w:line="320" w:lineRule="exact"/>
              <w:ind w:right="-18"/>
              <w:jc w:val="center"/>
              <w:rPr>
                <w:rFonts w:ascii="Angsana New" w:hAnsi="Angsana New"/>
                <w:color w:val="000000"/>
                <w:sz w:val="26"/>
                <w:szCs w:val="26"/>
              </w:rPr>
            </w:pPr>
          </w:p>
        </w:tc>
        <w:tc>
          <w:tcPr>
            <w:tcW w:w="1350" w:type="dxa"/>
            <w:tcBorders>
              <w:left w:val="nil"/>
              <w:right w:val="nil"/>
            </w:tcBorders>
            <w:shd w:val="clear" w:color="auto" w:fill="auto"/>
            <w:noWrap/>
            <w:vAlign w:val="center"/>
          </w:tcPr>
          <w:p w14:paraId="510E11AC" w14:textId="77777777" w:rsidR="00952BD2" w:rsidRPr="00F80045" w:rsidRDefault="00952BD2" w:rsidP="00F80045">
            <w:pPr>
              <w:shd w:val="clear" w:color="auto" w:fill="FFFFFF" w:themeFill="background1"/>
              <w:spacing w:line="320" w:lineRule="exact"/>
              <w:ind w:right="-18"/>
              <w:jc w:val="center"/>
              <w:rPr>
                <w:rFonts w:ascii="Angsana New" w:hAnsi="Angsana New"/>
                <w:color w:val="000000"/>
                <w:sz w:val="26"/>
                <w:szCs w:val="26"/>
              </w:rPr>
            </w:pPr>
            <w:r w:rsidRPr="00F80045">
              <w:rPr>
                <w:rFonts w:ascii="Angsana New" w:hAnsi="Angsana New"/>
                <w:color w:val="000000"/>
                <w:sz w:val="26"/>
                <w:szCs w:val="26"/>
              </w:rPr>
              <w:t>65</w:t>
            </w:r>
          </w:p>
        </w:tc>
        <w:tc>
          <w:tcPr>
            <w:tcW w:w="270" w:type="dxa"/>
            <w:tcBorders>
              <w:left w:val="nil"/>
              <w:right w:val="nil"/>
            </w:tcBorders>
            <w:vAlign w:val="center"/>
          </w:tcPr>
          <w:p w14:paraId="23C8E4B4" w14:textId="77777777" w:rsidR="00952BD2" w:rsidRPr="00F80045" w:rsidRDefault="00952BD2" w:rsidP="00F80045">
            <w:pPr>
              <w:shd w:val="clear" w:color="auto" w:fill="FFFFFF" w:themeFill="background1"/>
              <w:spacing w:line="320" w:lineRule="exact"/>
              <w:ind w:left="-111" w:right="-24"/>
              <w:jc w:val="right"/>
              <w:rPr>
                <w:rFonts w:ascii="Angsana New" w:hAnsi="Angsana New"/>
                <w:color w:val="000000"/>
                <w:sz w:val="26"/>
                <w:szCs w:val="26"/>
              </w:rPr>
            </w:pPr>
          </w:p>
        </w:tc>
        <w:tc>
          <w:tcPr>
            <w:tcW w:w="1710" w:type="dxa"/>
            <w:tcBorders>
              <w:left w:val="nil"/>
              <w:bottom w:val="single" w:sz="4" w:space="0" w:color="auto"/>
              <w:right w:val="nil"/>
            </w:tcBorders>
            <w:shd w:val="clear" w:color="auto" w:fill="auto"/>
            <w:noWrap/>
            <w:vAlign w:val="center"/>
          </w:tcPr>
          <w:p w14:paraId="6CFA9279" w14:textId="0AF176E1" w:rsidR="00952BD2" w:rsidRPr="00F80045" w:rsidRDefault="00952BD2" w:rsidP="00F80045">
            <w:pPr>
              <w:shd w:val="clear" w:color="auto" w:fill="FFFFFF" w:themeFill="background1"/>
              <w:spacing w:line="320" w:lineRule="exact"/>
              <w:ind w:left="-111" w:right="64"/>
              <w:jc w:val="right"/>
              <w:rPr>
                <w:rFonts w:ascii="Angsana New" w:hAnsi="Angsana New"/>
                <w:color w:val="000000"/>
                <w:sz w:val="26"/>
                <w:szCs w:val="26"/>
                <w:cs/>
              </w:rPr>
            </w:pPr>
            <w:r w:rsidRPr="00F80045">
              <w:rPr>
                <w:rFonts w:ascii="Angsana New" w:hAnsi="Angsana New"/>
                <w:color w:val="000000"/>
                <w:sz w:val="26"/>
                <w:szCs w:val="26"/>
              </w:rPr>
              <w:t>36</w:t>
            </w:r>
            <w:r w:rsidR="00605C0D" w:rsidRPr="00F80045">
              <w:rPr>
                <w:rFonts w:ascii="Angsana New" w:hAnsi="Angsana New"/>
                <w:color w:val="000000"/>
                <w:sz w:val="26"/>
                <w:szCs w:val="26"/>
              </w:rPr>
              <w:t>2,62</w:t>
            </w:r>
            <w:r w:rsidRPr="00F80045">
              <w:rPr>
                <w:rFonts w:ascii="Angsana New" w:hAnsi="Angsana New"/>
                <w:color w:val="000000"/>
                <w:sz w:val="26"/>
                <w:szCs w:val="26"/>
              </w:rPr>
              <w:t>1.47</w:t>
            </w:r>
          </w:p>
        </w:tc>
        <w:tc>
          <w:tcPr>
            <w:tcW w:w="270" w:type="dxa"/>
            <w:tcBorders>
              <w:left w:val="nil"/>
              <w:right w:val="nil"/>
            </w:tcBorders>
            <w:vAlign w:val="center"/>
          </w:tcPr>
          <w:p w14:paraId="63D217ED" w14:textId="77777777" w:rsidR="00952BD2" w:rsidRPr="00F80045" w:rsidRDefault="00952BD2" w:rsidP="00F80045">
            <w:pPr>
              <w:shd w:val="clear" w:color="auto" w:fill="FFFFFF" w:themeFill="background1"/>
              <w:spacing w:line="320" w:lineRule="exact"/>
              <w:ind w:left="-111" w:right="64"/>
              <w:jc w:val="right"/>
              <w:rPr>
                <w:rFonts w:ascii="Angsana New" w:hAnsi="Angsana New"/>
                <w:color w:val="000000"/>
                <w:sz w:val="26"/>
                <w:szCs w:val="26"/>
              </w:rPr>
            </w:pPr>
          </w:p>
        </w:tc>
        <w:tc>
          <w:tcPr>
            <w:tcW w:w="1800" w:type="dxa"/>
            <w:tcBorders>
              <w:left w:val="nil"/>
              <w:bottom w:val="single" w:sz="4" w:space="0" w:color="auto"/>
              <w:right w:val="nil"/>
            </w:tcBorders>
            <w:shd w:val="clear" w:color="auto" w:fill="auto"/>
            <w:noWrap/>
            <w:vAlign w:val="center"/>
          </w:tcPr>
          <w:p w14:paraId="0DECD590" w14:textId="77777777" w:rsidR="00952BD2" w:rsidRPr="00F80045" w:rsidRDefault="00952BD2" w:rsidP="00F80045">
            <w:pPr>
              <w:shd w:val="clear" w:color="auto" w:fill="FFFFFF" w:themeFill="background1"/>
              <w:spacing w:line="320" w:lineRule="exact"/>
              <w:ind w:left="-111" w:right="64"/>
              <w:jc w:val="right"/>
              <w:rPr>
                <w:rFonts w:ascii="Angsana New" w:hAnsi="Angsana New"/>
                <w:color w:val="000000"/>
                <w:sz w:val="26"/>
                <w:szCs w:val="26"/>
              </w:rPr>
            </w:pPr>
            <w:r w:rsidRPr="00F80045">
              <w:rPr>
                <w:rFonts w:ascii="Angsana New" w:hAnsi="Angsana New" w:hint="cs"/>
                <w:color w:val="000000"/>
                <w:sz w:val="26"/>
                <w:szCs w:val="26"/>
              </w:rPr>
              <w:t xml:space="preserve">     </w:t>
            </w:r>
            <w:r w:rsidRPr="00F80045">
              <w:rPr>
                <w:rFonts w:ascii="Angsana New" w:hAnsi="Angsana New"/>
                <w:color w:val="000000"/>
                <w:sz w:val="26"/>
                <w:szCs w:val="26"/>
              </w:rPr>
              <w:t>228,213.23</w:t>
            </w:r>
          </w:p>
        </w:tc>
        <w:tc>
          <w:tcPr>
            <w:tcW w:w="270" w:type="dxa"/>
            <w:tcBorders>
              <w:left w:val="nil"/>
              <w:right w:val="nil"/>
            </w:tcBorders>
            <w:vAlign w:val="center"/>
          </w:tcPr>
          <w:p w14:paraId="51C9AF75" w14:textId="77777777" w:rsidR="00952BD2" w:rsidRPr="00F80045" w:rsidRDefault="00952BD2" w:rsidP="00F80045">
            <w:pPr>
              <w:shd w:val="clear" w:color="auto" w:fill="FFFFFF" w:themeFill="background1"/>
              <w:spacing w:line="320" w:lineRule="exact"/>
              <w:ind w:left="-111"/>
              <w:jc w:val="right"/>
              <w:rPr>
                <w:rFonts w:ascii="Angsana New" w:hAnsi="Angsana New"/>
                <w:color w:val="000000"/>
                <w:sz w:val="26"/>
                <w:szCs w:val="26"/>
              </w:rPr>
            </w:pPr>
          </w:p>
        </w:tc>
        <w:tc>
          <w:tcPr>
            <w:tcW w:w="1710" w:type="dxa"/>
            <w:tcBorders>
              <w:left w:val="nil"/>
              <w:bottom w:val="single" w:sz="4" w:space="0" w:color="auto"/>
              <w:right w:val="nil"/>
            </w:tcBorders>
            <w:shd w:val="clear" w:color="auto" w:fill="auto"/>
            <w:vAlign w:val="center"/>
          </w:tcPr>
          <w:p w14:paraId="415CF38B" w14:textId="5B96B771" w:rsidR="00952BD2" w:rsidRPr="00F80045" w:rsidRDefault="00952BD2" w:rsidP="00BC0DD6">
            <w:pPr>
              <w:shd w:val="clear" w:color="auto" w:fill="FFFFFF" w:themeFill="background1"/>
              <w:spacing w:line="320" w:lineRule="exact"/>
              <w:ind w:left="-111" w:right="200"/>
              <w:jc w:val="right"/>
              <w:rPr>
                <w:rFonts w:ascii="Angsana New" w:hAnsi="Angsana New"/>
                <w:color w:val="000000"/>
                <w:sz w:val="26"/>
                <w:szCs w:val="26"/>
              </w:rPr>
            </w:pPr>
            <w:r w:rsidRPr="00F80045">
              <w:rPr>
                <w:rFonts w:ascii="Angsana New" w:hAnsi="Angsana New"/>
                <w:color w:val="000000"/>
                <w:sz w:val="26"/>
                <w:szCs w:val="26"/>
              </w:rPr>
              <w:t>-</w:t>
            </w:r>
          </w:p>
        </w:tc>
        <w:tc>
          <w:tcPr>
            <w:tcW w:w="270" w:type="dxa"/>
            <w:tcBorders>
              <w:left w:val="nil"/>
              <w:right w:val="nil"/>
            </w:tcBorders>
            <w:vAlign w:val="center"/>
          </w:tcPr>
          <w:p w14:paraId="25F805BF" w14:textId="77777777" w:rsidR="00952BD2" w:rsidRPr="00F80045" w:rsidRDefault="00952BD2" w:rsidP="00F80045">
            <w:pPr>
              <w:shd w:val="clear" w:color="auto" w:fill="FFFFFF" w:themeFill="background1"/>
              <w:tabs>
                <w:tab w:val="left" w:pos="1055"/>
              </w:tabs>
              <w:spacing w:line="320" w:lineRule="exact"/>
              <w:ind w:left="-111"/>
              <w:jc w:val="right"/>
              <w:rPr>
                <w:rFonts w:ascii="Angsana New" w:hAnsi="Angsana New"/>
                <w:color w:val="000000"/>
                <w:sz w:val="26"/>
                <w:szCs w:val="26"/>
              </w:rPr>
            </w:pPr>
          </w:p>
        </w:tc>
        <w:tc>
          <w:tcPr>
            <w:tcW w:w="1710" w:type="dxa"/>
            <w:tcBorders>
              <w:left w:val="nil"/>
              <w:bottom w:val="single" w:sz="4" w:space="0" w:color="auto"/>
              <w:right w:val="nil"/>
            </w:tcBorders>
            <w:shd w:val="clear" w:color="auto" w:fill="auto"/>
            <w:vAlign w:val="center"/>
          </w:tcPr>
          <w:p w14:paraId="37013998" w14:textId="75B8B937" w:rsidR="00952BD2" w:rsidRPr="00F80045" w:rsidRDefault="00952BD2" w:rsidP="00BC0DD6">
            <w:pPr>
              <w:shd w:val="clear" w:color="auto" w:fill="FFFFFF" w:themeFill="background1"/>
              <w:spacing w:line="320" w:lineRule="exact"/>
              <w:ind w:left="-111" w:right="200"/>
              <w:jc w:val="right"/>
              <w:rPr>
                <w:rFonts w:ascii="Angsana New" w:hAnsi="Angsana New"/>
                <w:color w:val="000000"/>
                <w:sz w:val="26"/>
                <w:szCs w:val="26"/>
              </w:rPr>
            </w:pPr>
            <w:r w:rsidRPr="00F80045">
              <w:rPr>
                <w:rFonts w:ascii="Angsana New" w:hAnsi="Angsana New"/>
                <w:color w:val="000000"/>
                <w:sz w:val="26"/>
                <w:szCs w:val="26"/>
              </w:rPr>
              <w:t xml:space="preserve">     </w:t>
            </w:r>
            <w:r w:rsidR="00725BAB" w:rsidRPr="00F80045">
              <w:rPr>
                <w:rFonts w:ascii="Angsana New" w:hAnsi="Angsana New"/>
                <w:color w:val="000000"/>
                <w:sz w:val="26"/>
                <w:szCs w:val="26"/>
              </w:rPr>
              <w:t xml:space="preserve">         </w:t>
            </w:r>
            <w:r w:rsidRPr="00F80045">
              <w:rPr>
                <w:rFonts w:ascii="Angsana New" w:hAnsi="Angsana New"/>
                <w:color w:val="000000"/>
                <w:sz w:val="26"/>
                <w:szCs w:val="26"/>
              </w:rPr>
              <w:t xml:space="preserve">             -</w:t>
            </w:r>
          </w:p>
        </w:tc>
      </w:tr>
      <w:tr w:rsidR="00952BD2" w:rsidRPr="00F80045" w14:paraId="1ACA50E9" w14:textId="77777777" w:rsidTr="00732FED">
        <w:trPr>
          <w:trHeight w:val="475"/>
        </w:trPr>
        <w:tc>
          <w:tcPr>
            <w:tcW w:w="2250" w:type="dxa"/>
            <w:tcBorders>
              <w:top w:val="nil"/>
              <w:left w:val="nil"/>
              <w:bottom w:val="nil"/>
              <w:right w:val="nil"/>
            </w:tcBorders>
            <w:shd w:val="clear" w:color="auto" w:fill="auto"/>
            <w:noWrap/>
            <w:vAlign w:val="center"/>
          </w:tcPr>
          <w:p w14:paraId="5BDAD2AF" w14:textId="77777777" w:rsidR="00952BD2" w:rsidRPr="00F80045" w:rsidRDefault="00952BD2" w:rsidP="00526CF7">
            <w:pPr>
              <w:shd w:val="clear" w:color="auto" w:fill="FFFFFF" w:themeFill="background1"/>
              <w:spacing w:line="320" w:lineRule="exact"/>
              <w:ind w:left="-19" w:right="-123" w:firstLine="6"/>
              <w:jc w:val="center"/>
              <w:rPr>
                <w:rFonts w:ascii="Angsana New" w:hAnsi="Angsana New"/>
                <w:b/>
                <w:bCs/>
                <w:color w:val="000000"/>
                <w:sz w:val="26"/>
                <w:szCs w:val="26"/>
              </w:rPr>
            </w:pPr>
            <w:r w:rsidRPr="00F80045">
              <w:rPr>
                <w:rFonts w:ascii="Angsana New" w:hAnsi="Angsana New"/>
                <w:b/>
                <w:bCs/>
                <w:color w:val="000000" w:themeColor="text1"/>
                <w:sz w:val="26"/>
                <w:szCs w:val="26"/>
              </w:rPr>
              <w:t>Total</w:t>
            </w:r>
          </w:p>
        </w:tc>
        <w:tc>
          <w:tcPr>
            <w:tcW w:w="270" w:type="dxa"/>
            <w:tcBorders>
              <w:left w:val="nil"/>
              <w:bottom w:val="nil"/>
              <w:right w:val="nil"/>
            </w:tcBorders>
          </w:tcPr>
          <w:p w14:paraId="02B31E73" w14:textId="77777777" w:rsidR="00952BD2" w:rsidRPr="00F80045" w:rsidRDefault="00952BD2" w:rsidP="00526CF7">
            <w:pPr>
              <w:shd w:val="clear" w:color="auto" w:fill="FFFFFF" w:themeFill="background1"/>
              <w:spacing w:line="320" w:lineRule="exact"/>
              <w:jc w:val="center"/>
              <w:rPr>
                <w:rFonts w:ascii="Angsana New" w:hAnsi="Angsana New"/>
                <w:color w:val="000000"/>
                <w:sz w:val="26"/>
                <w:szCs w:val="26"/>
              </w:rPr>
            </w:pPr>
          </w:p>
        </w:tc>
        <w:tc>
          <w:tcPr>
            <w:tcW w:w="1350" w:type="dxa"/>
            <w:tcBorders>
              <w:left w:val="nil"/>
              <w:bottom w:val="nil"/>
              <w:right w:val="nil"/>
            </w:tcBorders>
            <w:shd w:val="clear" w:color="auto" w:fill="auto"/>
            <w:noWrap/>
            <w:vAlign w:val="center"/>
          </w:tcPr>
          <w:p w14:paraId="74D171B7" w14:textId="063A3941" w:rsidR="00952BD2" w:rsidRPr="00F80045" w:rsidRDefault="00952BD2" w:rsidP="00F80045">
            <w:pPr>
              <w:shd w:val="clear" w:color="auto" w:fill="FFFFFF" w:themeFill="background1"/>
              <w:spacing w:line="320" w:lineRule="exact"/>
              <w:jc w:val="right"/>
              <w:rPr>
                <w:rFonts w:ascii="Angsana New" w:hAnsi="Angsana New"/>
                <w:color w:val="000000"/>
                <w:sz w:val="26"/>
                <w:szCs w:val="26"/>
              </w:rPr>
            </w:pPr>
          </w:p>
        </w:tc>
        <w:tc>
          <w:tcPr>
            <w:tcW w:w="180" w:type="dxa"/>
            <w:tcBorders>
              <w:left w:val="nil"/>
              <w:bottom w:val="nil"/>
              <w:right w:val="nil"/>
            </w:tcBorders>
            <w:vAlign w:val="center"/>
          </w:tcPr>
          <w:p w14:paraId="22047A22" w14:textId="77777777" w:rsidR="00952BD2" w:rsidRPr="00F80045" w:rsidRDefault="00952BD2" w:rsidP="00F80045">
            <w:pPr>
              <w:shd w:val="clear" w:color="auto" w:fill="FFFFFF" w:themeFill="background1"/>
              <w:spacing w:line="320" w:lineRule="exact"/>
              <w:jc w:val="right"/>
              <w:rPr>
                <w:rFonts w:ascii="Angsana New" w:hAnsi="Angsana New"/>
                <w:color w:val="000000"/>
                <w:sz w:val="26"/>
                <w:szCs w:val="26"/>
              </w:rPr>
            </w:pPr>
          </w:p>
        </w:tc>
        <w:tc>
          <w:tcPr>
            <w:tcW w:w="1350" w:type="dxa"/>
            <w:tcBorders>
              <w:left w:val="nil"/>
              <w:bottom w:val="nil"/>
              <w:right w:val="nil"/>
            </w:tcBorders>
            <w:shd w:val="clear" w:color="auto" w:fill="auto"/>
            <w:noWrap/>
            <w:vAlign w:val="center"/>
          </w:tcPr>
          <w:p w14:paraId="20CE3F8C" w14:textId="77777777" w:rsidR="00952BD2" w:rsidRPr="00F80045" w:rsidRDefault="00952BD2" w:rsidP="00F80045">
            <w:pPr>
              <w:shd w:val="clear" w:color="auto" w:fill="FFFFFF" w:themeFill="background1"/>
              <w:spacing w:line="320" w:lineRule="exact"/>
              <w:jc w:val="right"/>
              <w:rPr>
                <w:rFonts w:ascii="Angsana New" w:hAnsi="Angsana New"/>
                <w:color w:val="000000"/>
                <w:sz w:val="26"/>
                <w:szCs w:val="26"/>
              </w:rPr>
            </w:pPr>
          </w:p>
        </w:tc>
        <w:tc>
          <w:tcPr>
            <w:tcW w:w="270" w:type="dxa"/>
            <w:tcBorders>
              <w:left w:val="nil"/>
              <w:right w:val="nil"/>
            </w:tcBorders>
            <w:vAlign w:val="center"/>
          </w:tcPr>
          <w:p w14:paraId="2368A57E" w14:textId="77777777" w:rsidR="00952BD2" w:rsidRPr="00F80045" w:rsidRDefault="00952BD2" w:rsidP="00F80045">
            <w:pPr>
              <w:shd w:val="clear" w:color="auto" w:fill="FFFFFF" w:themeFill="background1"/>
              <w:spacing w:line="320" w:lineRule="exact"/>
              <w:jc w:val="right"/>
              <w:rPr>
                <w:rFonts w:ascii="Angsana New" w:hAnsi="Angsana New"/>
                <w:b/>
                <w:bCs/>
                <w:color w:val="000000"/>
                <w:sz w:val="26"/>
                <w:szCs w:val="26"/>
              </w:rPr>
            </w:pPr>
          </w:p>
        </w:tc>
        <w:tc>
          <w:tcPr>
            <w:tcW w:w="1710" w:type="dxa"/>
            <w:tcBorders>
              <w:top w:val="single" w:sz="4" w:space="0" w:color="auto"/>
              <w:left w:val="nil"/>
              <w:bottom w:val="double" w:sz="4" w:space="0" w:color="auto"/>
              <w:right w:val="nil"/>
            </w:tcBorders>
            <w:shd w:val="clear" w:color="auto" w:fill="auto"/>
            <w:noWrap/>
            <w:vAlign w:val="center"/>
          </w:tcPr>
          <w:p w14:paraId="00A19F21" w14:textId="1386C0DC" w:rsidR="00952BD2" w:rsidRPr="00F80045" w:rsidRDefault="00952BD2" w:rsidP="00F80045">
            <w:pPr>
              <w:shd w:val="clear" w:color="auto" w:fill="FFFFFF" w:themeFill="background1"/>
              <w:spacing w:line="320" w:lineRule="exact"/>
              <w:ind w:left="-111" w:right="64"/>
              <w:jc w:val="right"/>
              <w:rPr>
                <w:rFonts w:ascii="Angsana New" w:hAnsi="Angsana New"/>
                <w:b/>
                <w:bCs/>
                <w:color w:val="000000"/>
                <w:sz w:val="26"/>
                <w:szCs w:val="26"/>
              </w:rPr>
            </w:pPr>
            <w:r w:rsidRPr="00F80045">
              <w:rPr>
                <w:rFonts w:ascii="Angsana New" w:hAnsi="Angsana New"/>
                <w:b/>
                <w:bCs/>
                <w:color w:val="000000"/>
                <w:sz w:val="26"/>
                <w:szCs w:val="26"/>
              </w:rPr>
              <w:t>584</w:t>
            </w:r>
            <w:r w:rsidR="00645F0C" w:rsidRPr="00F80045">
              <w:rPr>
                <w:rFonts w:ascii="Angsana New" w:hAnsi="Angsana New"/>
                <w:b/>
                <w:bCs/>
                <w:color w:val="000000"/>
                <w:sz w:val="26"/>
                <w:szCs w:val="26"/>
              </w:rPr>
              <w:t>,21</w:t>
            </w:r>
            <w:r w:rsidRPr="00F80045">
              <w:rPr>
                <w:rFonts w:ascii="Angsana New" w:hAnsi="Angsana New"/>
                <w:b/>
                <w:bCs/>
                <w:color w:val="000000"/>
                <w:sz w:val="26"/>
                <w:szCs w:val="26"/>
              </w:rPr>
              <w:t>7.02</w:t>
            </w:r>
          </w:p>
        </w:tc>
        <w:tc>
          <w:tcPr>
            <w:tcW w:w="270" w:type="dxa"/>
            <w:tcBorders>
              <w:left w:val="nil"/>
              <w:right w:val="nil"/>
            </w:tcBorders>
            <w:vAlign w:val="center"/>
          </w:tcPr>
          <w:p w14:paraId="53626BFC" w14:textId="77777777" w:rsidR="00952BD2" w:rsidRPr="00F80045" w:rsidRDefault="00952BD2" w:rsidP="00F80045">
            <w:pPr>
              <w:shd w:val="clear" w:color="auto" w:fill="FFFFFF" w:themeFill="background1"/>
              <w:spacing w:line="320" w:lineRule="exact"/>
              <w:ind w:left="-111" w:right="64"/>
              <w:jc w:val="right"/>
              <w:rPr>
                <w:rFonts w:ascii="Angsana New" w:hAnsi="Angsana New"/>
                <w:b/>
                <w:bCs/>
                <w:color w:val="000000"/>
                <w:sz w:val="26"/>
                <w:szCs w:val="26"/>
              </w:rPr>
            </w:pPr>
          </w:p>
        </w:tc>
        <w:tc>
          <w:tcPr>
            <w:tcW w:w="1800" w:type="dxa"/>
            <w:tcBorders>
              <w:top w:val="single" w:sz="4" w:space="0" w:color="auto"/>
              <w:left w:val="nil"/>
              <w:bottom w:val="double" w:sz="4" w:space="0" w:color="auto"/>
              <w:right w:val="nil"/>
            </w:tcBorders>
            <w:shd w:val="clear" w:color="auto" w:fill="auto"/>
            <w:noWrap/>
            <w:vAlign w:val="center"/>
          </w:tcPr>
          <w:p w14:paraId="01D588D4" w14:textId="77777777" w:rsidR="00952BD2" w:rsidRPr="00F80045" w:rsidRDefault="00952BD2" w:rsidP="00F80045">
            <w:pPr>
              <w:shd w:val="clear" w:color="auto" w:fill="FFFFFF" w:themeFill="background1"/>
              <w:spacing w:line="320" w:lineRule="exact"/>
              <w:ind w:left="-111" w:right="64"/>
              <w:jc w:val="right"/>
              <w:rPr>
                <w:rFonts w:ascii="Angsana New" w:hAnsi="Angsana New"/>
                <w:b/>
                <w:bCs/>
                <w:color w:val="000000"/>
                <w:sz w:val="26"/>
                <w:szCs w:val="26"/>
              </w:rPr>
            </w:pPr>
            <w:r w:rsidRPr="00F80045">
              <w:rPr>
                <w:rFonts w:ascii="Angsana New" w:hAnsi="Angsana New"/>
                <w:b/>
                <w:bCs/>
                <w:color w:val="000000"/>
                <w:sz w:val="26"/>
                <w:szCs w:val="26"/>
              </w:rPr>
              <w:t>8,404,074.43</w:t>
            </w:r>
          </w:p>
        </w:tc>
        <w:tc>
          <w:tcPr>
            <w:tcW w:w="270" w:type="dxa"/>
            <w:tcBorders>
              <w:left w:val="nil"/>
              <w:bottom w:val="nil"/>
              <w:right w:val="nil"/>
            </w:tcBorders>
            <w:vAlign w:val="center"/>
          </w:tcPr>
          <w:p w14:paraId="77EEE9A1" w14:textId="77777777" w:rsidR="00952BD2" w:rsidRPr="00F80045" w:rsidRDefault="00952BD2" w:rsidP="00F80045">
            <w:pPr>
              <w:shd w:val="clear" w:color="auto" w:fill="FFFFFF" w:themeFill="background1"/>
              <w:spacing w:line="320" w:lineRule="exact"/>
              <w:ind w:left="-111"/>
              <w:jc w:val="right"/>
              <w:rPr>
                <w:rFonts w:ascii="Angsana New" w:hAnsi="Angsana New"/>
                <w:color w:val="000000"/>
                <w:sz w:val="26"/>
                <w:szCs w:val="26"/>
              </w:rPr>
            </w:pPr>
          </w:p>
        </w:tc>
        <w:tc>
          <w:tcPr>
            <w:tcW w:w="1710" w:type="dxa"/>
            <w:tcBorders>
              <w:top w:val="single" w:sz="4" w:space="0" w:color="auto"/>
              <w:left w:val="nil"/>
              <w:bottom w:val="double" w:sz="4" w:space="0" w:color="auto"/>
              <w:right w:val="nil"/>
            </w:tcBorders>
            <w:shd w:val="clear" w:color="auto" w:fill="auto"/>
            <w:vAlign w:val="center"/>
          </w:tcPr>
          <w:p w14:paraId="2385C3AC" w14:textId="2E88409C" w:rsidR="00952BD2" w:rsidRPr="00BC0DD6" w:rsidRDefault="00952BD2" w:rsidP="00BC0DD6">
            <w:pPr>
              <w:shd w:val="clear" w:color="auto" w:fill="FFFFFF" w:themeFill="background1"/>
              <w:spacing w:line="320" w:lineRule="exact"/>
              <w:ind w:left="-111" w:right="200"/>
              <w:jc w:val="right"/>
              <w:rPr>
                <w:rFonts w:ascii="Angsana New" w:hAnsi="Angsana New"/>
                <w:b/>
                <w:bCs/>
                <w:color w:val="000000"/>
                <w:sz w:val="26"/>
                <w:szCs w:val="26"/>
              </w:rPr>
            </w:pPr>
            <w:r w:rsidRPr="00BC0DD6">
              <w:rPr>
                <w:rFonts w:ascii="Angsana New" w:hAnsi="Angsana New"/>
                <w:b/>
                <w:bCs/>
                <w:color w:val="000000"/>
                <w:sz w:val="26"/>
                <w:szCs w:val="26"/>
              </w:rPr>
              <w:t>-</w:t>
            </w:r>
          </w:p>
        </w:tc>
        <w:tc>
          <w:tcPr>
            <w:tcW w:w="270" w:type="dxa"/>
            <w:tcBorders>
              <w:left w:val="nil"/>
              <w:bottom w:val="nil"/>
              <w:right w:val="nil"/>
            </w:tcBorders>
            <w:vAlign w:val="center"/>
          </w:tcPr>
          <w:p w14:paraId="5DB0638A" w14:textId="77777777" w:rsidR="00952BD2" w:rsidRPr="00F80045" w:rsidRDefault="00952BD2" w:rsidP="00F80045">
            <w:pPr>
              <w:shd w:val="clear" w:color="auto" w:fill="FFFFFF" w:themeFill="background1"/>
              <w:spacing w:line="320" w:lineRule="exact"/>
              <w:jc w:val="right"/>
              <w:rPr>
                <w:rFonts w:ascii="Angsana New" w:hAnsi="Angsana New"/>
                <w:b/>
                <w:bCs/>
                <w:color w:val="000000"/>
                <w:sz w:val="26"/>
                <w:szCs w:val="26"/>
              </w:rPr>
            </w:pPr>
          </w:p>
        </w:tc>
        <w:tc>
          <w:tcPr>
            <w:tcW w:w="1710" w:type="dxa"/>
            <w:tcBorders>
              <w:top w:val="single" w:sz="4" w:space="0" w:color="auto"/>
              <w:left w:val="nil"/>
              <w:bottom w:val="double" w:sz="4" w:space="0" w:color="auto"/>
              <w:right w:val="nil"/>
            </w:tcBorders>
            <w:shd w:val="clear" w:color="auto" w:fill="auto"/>
            <w:vAlign w:val="center"/>
          </w:tcPr>
          <w:p w14:paraId="52E79EF7" w14:textId="77777777" w:rsidR="00952BD2" w:rsidRPr="00F80045" w:rsidRDefault="00952BD2" w:rsidP="00095673">
            <w:pPr>
              <w:shd w:val="clear" w:color="auto" w:fill="FFFFFF" w:themeFill="background1"/>
              <w:spacing w:line="320" w:lineRule="exact"/>
              <w:ind w:left="-111" w:right="64"/>
              <w:jc w:val="right"/>
              <w:rPr>
                <w:rFonts w:ascii="Angsana New" w:hAnsi="Angsana New"/>
                <w:b/>
                <w:bCs/>
                <w:color w:val="000000"/>
                <w:sz w:val="26"/>
                <w:szCs w:val="26"/>
              </w:rPr>
            </w:pPr>
            <w:r w:rsidRPr="00F80045">
              <w:rPr>
                <w:rFonts w:ascii="Angsana New" w:hAnsi="Angsana New"/>
                <w:b/>
                <w:bCs/>
                <w:color w:val="000000"/>
                <w:sz w:val="26"/>
                <w:szCs w:val="26"/>
              </w:rPr>
              <w:t xml:space="preserve">       8,000,000.00</w:t>
            </w:r>
          </w:p>
        </w:tc>
      </w:tr>
    </w:tbl>
    <w:p w14:paraId="1D75F306" w14:textId="574D11D7" w:rsidR="001117FC" w:rsidRPr="00C01773" w:rsidRDefault="001117FC" w:rsidP="00D75D5D">
      <w:pPr>
        <w:tabs>
          <w:tab w:val="left" w:pos="450"/>
          <w:tab w:val="left" w:pos="900"/>
        </w:tabs>
        <w:spacing w:before="120"/>
        <w:ind w:left="1575" w:right="19"/>
        <w:jc w:val="thaiDistribute"/>
        <w:rPr>
          <w:rFonts w:ascii="Angsana New" w:hAnsi="Angsana New"/>
          <w:sz w:val="28"/>
        </w:rPr>
      </w:pPr>
      <w:r w:rsidRPr="001C10E2">
        <w:rPr>
          <w:rFonts w:ascii="Angsana New" w:hAnsi="Angsana New"/>
          <w:sz w:val="28"/>
        </w:rPr>
        <w:t>During</w:t>
      </w:r>
      <w:r>
        <w:rPr>
          <w:rFonts w:ascii="Angsana New" w:hAnsi="Angsana New"/>
          <w:sz w:val="28"/>
        </w:rPr>
        <w:t xml:space="preserve"> </w:t>
      </w:r>
      <w:r w:rsidRPr="001C10E2">
        <w:rPr>
          <w:rFonts w:ascii="Angsana New" w:hAnsi="Angsana New"/>
          <w:sz w:val="28"/>
        </w:rPr>
        <w:t xml:space="preserve">the </w:t>
      </w:r>
      <w:r w:rsidR="00E61BDF">
        <w:rPr>
          <w:rFonts w:ascii="Angsana New" w:hAnsi="Angsana New"/>
          <w:sz w:val="28"/>
        </w:rPr>
        <w:t>year</w:t>
      </w:r>
      <w:r w:rsidRPr="001C10E2">
        <w:rPr>
          <w:rFonts w:ascii="Angsana New" w:hAnsi="Angsana New"/>
          <w:sz w:val="28"/>
        </w:rPr>
        <w:t xml:space="preserve">, Loy Phol Joint Venture returned capital to the subsidiary in the entire amount. The remaining unallocated share of profit from both joint ventures to the subsidiary as at </w:t>
      </w:r>
      <w:r w:rsidR="00754D53">
        <w:rPr>
          <w:rFonts w:ascii="Angsana New" w:hAnsi="Angsana New"/>
          <w:color w:val="000000" w:themeColor="text1"/>
          <w:sz w:val="28"/>
        </w:rPr>
        <w:t>December</w:t>
      </w:r>
      <w:r w:rsidRPr="001C10E2">
        <w:rPr>
          <w:rFonts w:ascii="Angsana New" w:hAnsi="Angsana New"/>
          <w:sz w:val="28"/>
        </w:rPr>
        <w:t xml:space="preserve"> 3</w:t>
      </w:r>
      <w:r w:rsidR="00754D53">
        <w:rPr>
          <w:rFonts w:ascii="Angsana New" w:hAnsi="Angsana New"/>
          <w:sz w:val="28"/>
        </w:rPr>
        <w:t>1</w:t>
      </w:r>
      <w:r w:rsidRPr="001C10E2">
        <w:rPr>
          <w:rFonts w:ascii="Angsana New" w:hAnsi="Angsana New"/>
          <w:sz w:val="28"/>
        </w:rPr>
        <w:t>, 2024,</w:t>
      </w:r>
      <w:r>
        <w:rPr>
          <w:rFonts w:ascii="Angsana New" w:hAnsi="Angsana New"/>
          <w:color w:val="000000" w:themeColor="text1"/>
          <w:sz w:val="28"/>
          <w:lang w:val="en"/>
        </w:rPr>
        <w:t xml:space="preserve"> totaled Baht 0.5</w:t>
      </w:r>
      <w:r w:rsidR="00754D53">
        <w:rPr>
          <w:rFonts w:ascii="Angsana New" w:hAnsi="Angsana New"/>
          <w:color w:val="000000" w:themeColor="text1"/>
          <w:sz w:val="28"/>
          <w:lang w:val="en"/>
        </w:rPr>
        <w:t>8</w:t>
      </w:r>
      <w:r>
        <w:rPr>
          <w:rFonts w:ascii="Angsana New" w:hAnsi="Angsana New"/>
          <w:color w:val="000000" w:themeColor="text1"/>
          <w:sz w:val="28"/>
          <w:lang w:val="en"/>
        </w:rPr>
        <w:t xml:space="preserve"> </w:t>
      </w:r>
      <w:r w:rsidRPr="001C10E2">
        <w:rPr>
          <w:rFonts w:ascii="Angsana New" w:hAnsi="Angsana New"/>
          <w:color w:val="000000" w:themeColor="text1"/>
          <w:sz w:val="28"/>
          <w:lang w:val="en"/>
        </w:rPr>
        <w:t>million.</w:t>
      </w:r>
    </w:p>
    <w:p w14:paraId="6E692923" w14:textId="65F4E0C8" w:rsidR="00D570FB" w:rsidRDefault="00D570FB"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513521FB" w14:textId="77777777" w:rsidR="00D570FB" w:rsidRDefault="00D570FB"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16ECC72A" w14:textId="77777777" w:rsidR="00D570FB" w:rsidRDefault="00D570FB"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09770FE8" w14:textId="77777777" w:rsidR="00D570FB" w:rsidRDefault="00D570FB"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0B133800" w14:textId="77777777" w:rsidR="00D570FB" w:rsidRDefault="00D570FB"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7AA92567" w14:textId="77777777" w:rsidR="00D570FB" w:rsidRDefault="00D570FB"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2D606A81"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686095CA" w14:textId="4749F378" w:rsidR="00BB51B9" w:rsidRPr="00BB51B9" w:rsidRDefault="00BB51B9" w:rsidP="00BB51B9">
      <w:pPr>
        <w:tabs>
          <w:tab w:val="left" w:pos="450"/>
          <w:tab w:val="left" w:pos="907"/>
        </w:tabs>
        <w:spacing w:before="120"/>
        <w:jc w:val="thaiDistribute"/>
        <w:rPr>
          <w:rFonts w:ascii="Angsana New" w:hAnsi="Angsana New"/>
          <w:color w:val="000000" w:themeColor="text1"/>
          <w:sz w:val="28"/>
          <w:lang w:val="en"/>
        </w:rPr>
      </w:pPr>
    </w:p>
    <w:p w14:paraId="41077F21" w14:textId="54741B39" w:rsidR="000B6FEC" w:rsidRPr="001D1997" w:rsidRDefault="00916649" w:rsidP="001D1997">
      <w:pPr>
        <w:pStyle w:val="ListParagraph"/>
        <w:tabs>
          <w:tab w:val="left" w:pos="450"/>
          <w:tab w:val="left" w:pos="907"/>
        </w:tabs>
        <w:spacing w:before="120"/>
        <w:jc w:val="thaiDistribute"/>
        <w:rPr>
          <w:rFonts w:ascii="Angsana New" w:hAnsi="Angsana New"/>
          <w:color w:val="000000" w:themeColor="text1"/>
          <w:sz w:val="28"/>
          <w:lang w:val="en"/>
        </w:rPr>
      </w:pPr>
      <w:r>
        <w:rPr>
          <w:rFonts w:ascii="Angsana New" w:hAnsi="Angsana New"/>
          <w:color w:val="000000" w:themeColor="text1"/>
          <w:sz w:val="28"/>
          <w:lang w:val="en"/>
        </w:rPr>
        <w:t>The conditions of e</w:t>
      </w:r>
      <w:r w:rsidR="001D1997" w:rsidRPr="001D1997">
        <w:rPr>
          <w:rFonts w:ascii="Angsana New" w:hAnsi="Angsana New"/>
          <w:color w:val="000000" w:themeColor="text1"/>
          <w:sz w:val="28"/>
          <w:lang w:val="en"/>
        </w:rPr>
        <w:t xml:space="preserve">stablishment of </w:t>
      </w:r>
      <w:r w:rsidR="001D1997" w:rsidRPr="00BB51B9">
        <w:rPr>
          <w:rFonts w:ascii="Angsana New" w:hAnsi="Angsana New"/>
          <w:color w:val="000000" w:themeColor="text1"/>
          <w:sz w:val="28"/>
          <w:lang w:val="en"/>
        </w:rPr>
        <w:t>Loy Phol Joint Venture</w:t>
      </w:r>
      <w:r w:rsidR="001D1997" w:rsidRPr="002F6002">
        <w:rPr>
          <w:rFonts w:ascii="Angsana New" w:hAnsi="Angsana New" w:hint="cs"/>
          <w:color w:val="000000" w:themeColor="text1"/>
          <w:sz w:val="28"/>
        </w:rPr>
        <w:t xml:space="preserve"> </w:t>
      </w:r>
      <w:r w:rsidR="001D1997" w:rsidRPr="00BB51B9">
        <w:rPr>
          <w:rFonts w:ascii="Angsana New" w:hAnsi="Angsana New"/>
          <w:color w:val="000000" w:themeColor="text1"/>
          <w:sz w:val="28"/>
          <w:lang w:val="en"/>
        </w:rPr>
        <w:t>and Phol SK Joint Venture</w:t>
      </w:r>
      <w:r w:rsidR="00DB20AB">
        <w:rPr>
          <w:rFonts w:ascii="Angsana New" w:hAnsi="Angsana New"/>
          <w:color w:val="000000" w:themeColor="text1"/>
          <w:sz w:val="28"/>
          <w:lang w:val="en"/>
        </w:rPr>
        <w:t>, according to</w:t>
      </w:r>
      <w:r w:rsidR="001D1997" w:rsidRPr="001D1997">
        <w:rPr>
          <w:rFonts w:ascii="Angsana New" w:hAnsi="Angsana New"/>
          <w:color w:val="000000" w:themeColor="text1"/>
          <w:sz w:val="28"/>
          <w:lang w:val="en"/>
        </w:rPr>
        <w:t xml:space="preserve"> the joint venture agreement</w:t>
      </w:r>
      <w:r w:rsidR="00DB20AB">
        <w:rPr>
          <w:rFonts w:ascii="Angsana New" w:hAnsi="Angsana New"/>
          <w:color w:val="000000" w:themeColor="text1"/>
          <w:sz w:val="28"/>
          <w:lang w:val="en"/>
        </w:rPr>
        <w:t>s</w:t>
      </w:r>
      <w:r w:rsidR="001D1997" w:rsidRPr="001D1997">
        <w:rPr>
          <w:rFonts w:ascii="Angsana New" w:hAnsi="Angsana New"/>
          <w:color w:val="000000" w:themeColor="text1"/>
          <w:sz w:val="28"/>
          <w:lang w:val="en"/>
        </w:rPr>
        <w:t xml:space="preserve"> are as follows: </w:t>
      </w:r>
    </w:p>
    <w:tbl>
      <w:tblPr>
        <w:tblStyle w:val="TableGrid"/>
        <w:tblW w:w="14319" w:type="dxa"/>
        <w:tblInd w:w="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386"/>
        <w:gridCol w:w="85"/>
        <w:gridCol w:w="1540"/>
        <w:gridCol w:w="61"/>
        <w:gridCol w:w="2107"/>
        <w:gridCol w:w="78"/>
        <w:gridCol w:w="2592"/>
        <w:gridCol w:w="70"/>
        <w:gridCol w:w="1270"/>
        <w:gridCol w:w="90"/>
        <w:gridCol w:w="1260"/>
        <w:gridCol w:w="90"/>
        <w:gridCol w:w="1260"/>
        <w:gridCol w:w="90"/>
        <w:gridCol w:w="990"/>
        <w:gridCol w:w="90"/>
        <w:gridCol w:w="1260"/>
      </w:tblGrid>
      <w:tr w:rsidR="00B00D41" w:rsidRPr="00B577AE" w14:paraId="359B3660" w14:textId="77777777" w:rsidTr="007250CC">
        <w:trPr>
          <w:trHeight w:val="342"/>
        </w:trPr>
        <w:tc>
          <w:tcPr>
            <w:tcW w:w="1386" w:type="dxa"/>
            <w:vMerge w:val="restart"/>
            <w:tcBorders>
              <w:bottom w:val="single" w:sz="4" w:space="0" w:color="auto"/>
            </w:tcBorders>
            <w:vAlign w:val="bottom"/>
          </w:tcPr>
          <w:p w14:paraId="6F436FA9" w14:textId="77777777" w:rsidR="00B00D41" w:rsidRPr="008B2EE4" w:rsidRDefault="00B00D41" w:rsidP="00FA4C73">
            <w:pPr>
              <w:spacing w:before="120"/>
              <w:rPr>
                <w:rFonts w:asciiTheme="majorBidi" w:hAnsiTheme="majorBidi" w:cstheme="majorBidi"/>
                <w:b/>
                <w:bCs/>
                <w:color w:val="000000"/>
                <w:szCs w:val="24"/>
              </w:rPr>
            </w:pPr>
          </w:p>
          <w:p w14:paraId="091F8987" w14:textId="77777777" w:rsidR="00B00D41" w:rsidRPr="008B2EE4" w:rsidRDefault="00B00D41" w:rsidP="00FA4C73">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85" w:type="dxa"/>
          </w:tcPr>
          <w:p w14:paraId="19EBBF83" w14:textId="77777777" w:rsidR="00B00D41" w:rsidRPr="001B254B" w:rsidRDefault="00B00D41" w:rsidP="00FA4C73">
            <w:pPr>
              <w:jc w:val="center"/>
              <w:rPr>
                <w:rFonts w:asciiTheme="majorBidi" w:hAnsiTheme="majorBidi" w:cstheme="majorBidi"/>
                <w:b/>
                <w:bCs/>
                <w:szCs w:val="24"/>
                <w:cs/>
              </w:rPr>
            </w:pPr>
          </w:p>
        </w:tc>
        <w:tc>
          <w:tcPr>
            <w:tcW w:w="1540" w:type="dxa"/>
            <w:vMerge w:val="restart"/>
            <w:tcBorders>
              <w:bottom w:val="single" w:sz="4" w:space="0" w:color="auto"/>
            </w:tcBorders>
            <w:vAlign w:val="bottom"/>
          </w:tcPr>
          <w:p w14:paraId="041EB24D" w14:textId="77777777"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61" w:type="dxa"/>
          </w:tcPr>
          <w:p w14:paraId="28AADFCF" w14:textId="77777777" w:rsidR="00B00D41" w:rsidRPr="001B254B" w:rsidRDefault="00B00D41" w:rsidP="00FA4C73">
            <w:pPr>
              <w:spacing w:before="120"/>
              <w:jc w:val="center"/>
              <w:rPr>
                <w:rFonts w:ascii="Angsana New" w:hAnsi="Angsana New"/>
                <w:b/>
                <w:bCs/>
                <w:color w:val="000000" w:themeColor="text1"/>
                <w:szCs w:val="24"/>
                <w:cs/>
              </w:rPr>
            </w:pPr>
          </w:p>
        </w:tc>
        <w:tc>
          <w:tcPr>
            <w:tcW w:w="2107" w:type="dxa"/>
            <w:vMerge w:val="restart"/>
            <w:tcBorders>
              <w:bottom w:val="single" w:sz="4" w:space="0" w:color="auto"/>
            </w:tcBorders>
            <w:vAlign w:val="bottom"/>
          </w:tcPr>
          <w:p w14:paraId="3E58C5A4" w14:textId="77777777" w:rsidR="00B00D41" w:rsidRPr="008B2EE4" w:rsidRDefault="00B00D41" w:rsidP="00FA4C73">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78" w:type="dxa"/>
            <w:vAlign w:val="bottom"/>
          </w:tcPr>
          <w:p w14:paraId="6EA2FC51" w14:textId="77777777" w:rsidR="00B00D41" w:rsidRPr="001B254B" w:rsidRDefault="00B00D41" w:rsidP="00FA4C73">
            <w:pPr>
              <w:spacing w:before="120"/>
              <w:jc w:val="center"/>
              <w:rPr>
                <w:rFonts w:ascii="Angsana New" w:hAnsi="Angsana New"/>
                <w:b/>
                <w:bCs/>
                <w:color w:val="000000" w:themeColor="text1"/>
                <w:szCs w:val="24"/>
                <w:cs/>
              </w:rPr>
            </w:pPr>
          </w:p>
        </w:tc>
        <w:tc>
          <w:tcPr>
            <w:tcW w:w="2592" w:type="dxa"/>
            <w:vMerge w:val="restart"/>
            <w:tcBorders>
              <w:bottom w:val="single" w:sz="4" w:space="0" w:color="auto"/>
            </w:tcBorders>
            <w:vAlign w:val="bottom"/>
          </w:tcPr>
          <w:p w14:paraId="7DB6A429" w14:textId="77777777"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70" w:type="dxa"/>
          </w:tcPr>
          <w:p w14:paraId="62C4B918" w14:textId="77777777" w:rsidR="00B00D41" w:rsidRPr="001B254B" w:rsidRDefault="00B00D41" w:rsidP="00FA4C73">
            <w:pPr>
              <w:jc w:val="center"/>
              <w:rPr>
                <w:rFonts w:asciiTheme="majorBidi" w:hAnsiTheme="majorBidi" w:cstheme="majorBidi"/>
                <w:b/>
                <w:bCs/>
                <w:szCs w:val="24"/>
                <w:cs/>
              </w:rPr>
            </w:pPr>
          </w:p>
        </w:tc>
        <w:tc>
          <w:tcPr>
            <w:tcW w:w="6400" w:type="dxa"/>
            <w:gridSpan w:val="9"/>
            <w:tcBorders>
              <w:bottom w:val="single" w:sz="4" w:space="0" w:color="auto"/>
            </w:tcBorders>
            <w:vAlign w:val="center"/>
          </w:tcPr>
          <w:p w14:paraId="2FFDC5D5" w14:textId="417F0198" w:rsidR="00B00D41" w:rsidRPr="00110C8C" w:rsidRDefault="00B00D41" w:rsidP="00110C8C">
            <w:pP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B00D41" w:rsidRPr="00B577AE" w14:paraId="20B8F2E6" w14:textId="77777777" w:rsidTr="00EC0CF0">
        <w:trPr>
          <w:trHeight w:val="242"/>
        </w:trPr>
        <w:tc>
          <w:tcPr>
            <w:tcW w:w="1386" w:type="dxa"/>
            <w:vMerge/>
            <w:tcBorders>
              <w:bottom w:val="single" w:sz="4" w:space="0" w:color="auto"/>
            </w:tcBorders>
            <w:vAlign w:val="center"/>
          </w:tcPr>
          <w:p w14:paraId="1E81CAFB" w14:textId="77777777" w:rsidR="00B00D41" w:rsidRPr="001B254B" w:rsidRDefault="00B00D41" w:rsidP="00FA4C73">
            <w:pPr>
              <w:spacing w:before="120"/>
              <w:jc w:val="center"/>
              <w:rPr>
                <w:rFonts w:asciiTheme="majorBidi" w:hAnsiTheme="majorBidi" w:cstheme="majorBidi"/>
                <w:b/>
                <w:bCs/>
                <w:color w:val="000000"/>
                <w:szCs w:val="24"/>
                <w:cs/>
              </w:rPr>
            </w:pPr>
          </w:p>
        </w:tc>
        <w:tc>
          <w:tcPr>
            <w:tcW w:w="85" w:type="dxa"/>
          </w:tcPr>
          <w:p w14:paraId="7454CB4F" w14:textId="77777777" w:rsidR="00B00D41" w:rsidRPr="008B2EE4" w:rsidRDefault="00B00D41" w:rsidP="00FA4C73">
            <w:pPr>
              <w:jc w:val="center"/>
              <w:rPr>
                <w:rFonts w:asciiTheme="majorBidi" w:hAnsiTheme="majorBidi" w:cstheme="majorBidi"/>
                <w:b/>
                <w:bCs/>
                <w:szCs w:val="24"/>
              </w:rPr>
            </w:pPr>
          </w:p>
        </w:tc>
        <w:tc>
          <w:tcPr>
            <w:tcW w:w="1540" w:type="dxa"/>
            <w:vMerge/>
            <w:tcBorders>
              <w:bottom w:val="single" w:sz="4" w:space="0" w:color="auto"/>
            </w:tcBorders>
            <w:vAlign w:val="center"/>
          </w:tcPr>
          <w:p w14:paraId="74088484" w14:textId="77777777" w:rsidR="00B00D41" w:rsidRPr="008B2EE4" w:rsidRDefault="00B00D41" w:rsidP="00FA4C73">
            <w:pPr>
              <w:jc w:val="center"/>
              <w:rPr>
                <w:rFonts w:asciiTheme="majorBidi" w:hAnsiTheme="majorBidi" w:cstheme="majorBidi"/>
                <w:b/>
                <w:bCs/>
                <w:szCs w:val="24"/>
              </w:rPr>
            </w:pPr>
          </w:p>
        </w:tc>
        <w:tc>
          <w:tcPr>
            <w:tcW w:w="61" w:type="dxa"/>
          </w:tcPr>
          <w:p w14:paraId="05D0AEAC" w14:textId="77777777" w:rsidR="00B00D41" w:rsidRPr="008B2EE4" w:rsidRDefault="00B00D41" w:rsidP="00FA4C73">
            <w:pPr>
              <w:jc w:val="center"/>
              <w:rPr>
                <w:rFonts w:asciiTheme="majorBidi" w:hAnsiTheme="majorBidi" w:cstheme="majorBidi"/>
                <w:b/>
                <w:bCs/>
                <w:szCs w:val="24"/>
                <w:cs/>
              </w:rPr>
            </w:pPr>
          </w:p>
        </w:tc>
        <w:tc>
          <w:tcPr>
            <w:tcW w:w="2107" w:type="dxa"/>
            <w:vMerge/>
            <w:tcBorders>
              <w:bottom w:val="single" w:sz="4" w:space="0" w:color="auto"/>
            </w:tcBorders>
            <w:vAlign w:val="center"/>
          </w:tcPr>
          <w:p w14:paraId="31C9B38F" w14:textId="77777777" w:rsidR="00B00D41" w:rsidRPr="008B2EE4" w:rsidRDefault="00B00D41" w:rsidP="00FA4C73">
            <w:pPr>
              <w:jc w:val="center"/>
              <w:rPr>
                <w:rFonts w:asciiTheme="majorBidi" w:hAnsiTheme="majorBidi" w:cstheme="majorBidi"/>
                <w:b/>
                <w:bCs/>
                <w:szCs w:val="24"/>
                <w:cs/>
              </w:rPr>
            </w:pPr>
          </w:p>
        </w:tc>
        <w:tc>
          <w:tcPr>
            <w:tcW w:w="78" w:type="dxa"/>
          </w:tcPr>
          <w:p w14:paraId="21FA3BD5" w14:textId="77777777" w:rsidR="00B00D41" w:rsidRPr="008B2EE4" w:rsidRDefault="00B00D41" w:rsidP="00FA4C73">
            <w:pPr>
              <w:jc w:val="center"/>
              <w:rPr>
                <w:rFonts w:asciiTheme="majorBidi" w:hAnsiTheme="majorBidi" w:cstheme="majorBidi"/>
                <w:b/>
                <w:bCs/>
                <w:szCs w:val="24"/>
                <w:cs/>
              </w:rPr>
            </w:pPr>
          </w:p>
        </w:tc>
        <w:tc>
          <w:tcPr>
            <w:tcW w:w="2592" w:type="dxa"/>
            <w:vMerge/>
            <w:tcBorders>
              <w:bottom w:val="single" w:sz="4" w:space="0" w:color="auto"/>
            </w:tcBorders>
            <w:vAlign w:val="center"/>
          </w:tcPr>
          <w:p w14:paraId="17D62DC7" w14:textId="77777777" w:rsidR="00B00D41" w:rsidRPr="008B2EE4" w:rsidRDefault="00B00D41" w:rsidP="00FA4C73">
            <w:pPr>
              <w:jc w:val="center"/>
              <w:rPr>
                <w:rFonts w:asciiTheme="majorBidi" w:hAnsiTheme="majorBidi" w:cstheme="majorBidi"/>
                <w:b/>
                <w:bCs/>
                <w:szCs w:val="24"/>
                <w:cs/>
              </w:rPr>
            </w:pPr>
          </w:p>
        </w:tc>
        <w:tc>
          <w:tcPr>
            <w:tcW w:w="70" w:type="dxa"/>
          </w:tcPr>
          <w:p w14:paraId="0EA6E524" w14:textId="77777777" w:rsidR="00B00D41" w:rsidRPr="001B254B" w:rsidRDefault="00B00D41" w:rsidP="00FA4C73">
            <w:pPr>
              <w:jc w:val="center"/>
              <w:rPr>
                <w:rFonts w:asciiTheme="majorBidi" w:hAnsiTheme="majorBidi" w:cstheme="majorBidi"/>
                <w:b/>
                <w:bCs/>
                <w:szCs w:val="24"/>
                <w:cs/>
              </w:rPr>
            </w:pPr>
          </w:p>
        </w:tc>
        <w:tc>
          <w:tcPr>
            <w:tcW w:w="1270" w:type="dxa"/>
            <w:tcBorders>
              <w:top w:val="single" w:sz="4" w:space="0" w:color="auto"/>
              <w:bottom w:val="single" w:sz="4" w:space="0" w:color="auto"/>
            </w:tcBorders>
            <w:vAlign w:val="bottom"/>
          </w:tcPr>
          <w:p w14:paraId="33B1523F" w14:textId="77777777" w:rsidR="00B00D41" w:rsidRPr="008B2EE4" w:rsidRDefault="00B00D41"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90" w:type="dxa"/>
            <w:tcBorders>
              <w:top w:val="single" w:sz="4" w:space="0" w:color="auto"/>
            </w:tcBorders>
            <w:vAlign w:val="bottom"/>
          </w:tcPr>
          <w:p w14:paraId="34AD0F42" w14:textId="77777777" w:rsidR="00B00D41" w:rsidRPr="001B254B" w:rsidRDefault="00B00D41" w:rsidP="00FA4C73">
            <w:pPr>
              <w:spacing w:before="120"/>
              <w:jc w:val="center"/>
              <w:rPr>
                <w:rFonts w:ascii="Angsana New" w:hAnsi="Angsana New"/>
                <w:b/>
                <w:bCs/>
                <w:color w:val="000000" w:themeColor="text1"/>
                <w:szCs w:val="24"/>
                <w:cs/>
              </w:rPr>
            </w:pPr>
          </w:p>
        </w:tc>
        <w:tc>
          <w:tcPr>
            <w:tcW w:w="5040" w:type="dxa"/>
            <w:gridSpan w:val="7"/>
            <w:tcBorders>
              <w:top w:val="single" w:sz="4" w:space="0" w:color="auto"/>
              <w:bottom w:val="single" w:sz="4" w:space="0" w:color="auto"/>
            </w:tcBorders>
            <w:vAlign w:val="bottom"/>
          </w:tcPr>
          <w:p w14:paraId="6E2F1EAE" w14:textId="20851BED" w:rsidR="00B00D41" w:rsidRPr="008B2EE4" w:rsidRDefault="00B00D41"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B5216B" w:rsidRPr="00B577AE" w14:paraId="177F2380" w14:textId="77777777" w:rsidTr="00EC0CF0">
        <w:trPr>
          <w:trHeight w:val="323"/>
        </w:trPr>
        <w:tc>
          <w:tcPr>
            <w:tcW w:w="1386" w:type="dxa"/>
            <w:vMerge/>
            <w:tcBorders>
              <w:bottom w:val="single" w:sz="4" w:space="0" w:color="auto"/>
            </w:tcBorders>
            <w:vAlign w:val="center"/>
          </w:tcPr>
          <w:p w14:paraId="724B146E" w14:textId="77777777" w:rsidR="00B00D41" w:rsidRPr="001B254B" w:rsidRDefault="00B00D41" w:rsidP="00FA4C73">
            <w:pPr>
              <w:spacing w:before="120"/>
              <w:jc w:val="center"/>
              <w:rPr>
                <w:rFonts w:asciiTheme="majorBidi" w:hAnsiTheme="majorBidi" w:cstheme="majorBidi"/>
                <w:b/>
                <w:bCs/>
                <w:color w:val="000000"/>
                <w:szCs w:val="24"/>
                <w:cs/>
              </w:rPr>
            </w:pPr>
          </w:p>
        </w:tc>
        <w:tc>
          <w:tcPr>
            <w:tcW w:w="85" w:type="dxa"/>
          </w:tcPr>
          <w:p w14:paraId="455BA69D" w14:textId="77777777" w:rsidR="00B00D41" w:rsidRPr="008B2EE4" w:rsidRDefault="00B00D41" w:rsidP="00FA4C73">
            <w:pPr>
              <w:jc w:val="center"/>
              <w:rPr>
                <w:rFonts w:asciiTheme="majorBidi" w:hAnsiTheme="majorBidi" w:cstheme="majorBidi"/>
                <w:b/>
                <w:bCs/>
                <w:szCs w:val="24"/>
              </w:rPr>
            </w:pPr>
          </w:p>
        </w:tc>
        <w:tc>
          <w:tcPr>
            <w:tcW w:w="1540" w:type="dxa"/>
            <w:vMerge/>
            <w:tcBorders>
              <w:bottom w:val="single" w:sz="4" w:space="0" w:color="auto"/>
            </w:tcBorders>
            <w:vAlign w:val="center"/>
          </w:tcPr>
          <w:p w14:paraId="6813A92D" w14:textId="77777777" w:rsidR="00B00D41" w:rsidRPr="008B2EE4" w:rsidRDefault="00B00D41" w:rsidP="00FA4C73">
            <w:pPr>
              <w:jc w:val="center"/>
              <w:rPr>
                <w:rFonts w:asciiTheme="majorBidi" w:hAnsiTheme="majorBidi" w:cstheme="majorBidi"/>
                <w:b/>
                <w:bCs/>
                <w:szCs w:val="24"/>
              </w:rPr>
            </w:pPr>
          </w:p>
        </w:tc>
        <w:tc>
          <w:tcPr>
            <w:tcW w:w="61" w:type="dxa"/>
          </w:tcPr>
          <w:p w14:paraId="554E22E0" w14:textId="77777777" w:rsidR="00B00D41" w:rsidRPr="008B2EE4" w:rsidRDefault="00B00D41" w:rsidP="00FA4C73">
            <w:pPr>
              <w:jc w:val="center"/>
              <w:rPr>
                <w:rFonts w:asciiTheme="majorBidi" w:hAnsiTheme="majorBidi" w:cstheme="majorBidi"/>
                <w:b/>
                <w:bCs/>
                <w:szCs w:val="24"/>
                <w:cs/>
              </w:rPr>
            </w:pPr>
          </w:p>
        </w:tc>
        <w:tc>
          <w:tcPr>
            <w:tcW w:w="2107" w:type="dxa"/>
            <w:vMerge/>
            <w:tcBorders>
              <w:bottom w:val="single" w:sz="4" w:space="0" w:color="auto"/>
            </w:tcBorders>
            <w:vAlign w:val="center"/>
          </w:tcPr>
          <w:p w14:paraId="319CCB0F" w14:textId="77777777" w:rsidR="00B00D41" w:rsidRPr="008B2EE4" w:rsidRDefault="00B00D41" w:rsidP="00FA4C73">
            <w:pPr>
              <w:jc w:val="center"/>
              <w:rPr>
                <w:rFonts w:asciiTheme="majorBidi" w:hAnsiTheme="majorBidi" w:cstheme="majorBidi"/>
                <w:b/>
                <w:bCs/>
                <w:szCs w:val="24"/>
                <w:cs/>
              </w:rPr>
            </w:pPr>
          </w:p>
        </w:tc>
        <w:tc>
          <w:tcPr>
            <w:tcW w:w="78" w:type="dxa"/>
          </w:tcPr>
          <w:p w14:paraId="6726D690" w14:textId="77777777" w:rsidR="00B00D41" w:rsidRPr="008B2EE4" w:rsidRDefault="00B00D41" w:rsidP="00FA4C73">
            <w:pPr>
              <w:jc w:val="center"/>
              <w:rPr>
                <w:rFonts w:asciiTheme="majorBidi" w:hAnsiTheme="majorBidi" w:cstheme="majorBidi"/>
                <w:b/>
                <w:bCs/>
                <w:szCs w:val="24"/>
                <w:cs/>
              </w:rPr>
            </w:pPr>
          </w:p>
        </w:tc>
        <w:tc>
          <w:tcPr>
            <w:tcW w:w="2592" w:type="dxa"/>
            <w:vMerge/>
            <w:tcBorders>
              <w:bottom w:val="single" w:sz="4" w:space="0" w:color="auto"/>
            </w:tcBorders>
            <w:vAlign w:val="center"/>
          </w:tcPr>
          <w:p w14:paraId="58024387" w14:textId="77777777" w:rsidR="00B00D41" w:rsidRPr="008B2EE4" w:rsidRDefault="00B00D41" w:rsidP="00FA4C73">
            <w:pPr>
              <w:jc w:val="center"/>
              <w:rPr>
                <w:rFonts w:asciiTheme="majorBidi" w:hAnsiTheme="majorBidi" w:cstheme="majorBidi"/>
                <w:b/>
                <w:bCs/>
                <w:szCs w:val="24"/>
                <w:cs/>
              </w:rPr>
            </w:pPr>
          </w:p>
        </w:tc>
        <w:tc>
          <w:tcPr>
            <w:tcW w:w="70" w:type="dxa"/>
          </w:tcPr>
          <w:p w14:paraId="69E57D7D" w14:textId="77777777" w:rsidR="00B00D41" w:rsidRPr="001B254B" w:rsidRDefault="00B00D41" w:rsidP="00FA4C73">
            <w:pPr>
              <w:jc w:val="center"/>
              <w:rPr>
                <w:rFonts w:asciiTheme="majorBidi" w:hAnsiTheme="majorBidi" w:cstheme="majorBidi"/>
                <w:b/>
                <w:bCs/>
                <w:szCs w:val="24"/>
                <w:cs/>
              </w:rPr>
            </w:pPr>
          </w:p>
        </w:tc>
        <w:tc>
          <w:tcPr>
            <w:tcW w:w="1270" w:type="dxa"/>
            <w:tcBorders>
              <w:bottom w:val="single" w:sz="4" w:space="0" w:color="auto"/>
            </w:tcBorders>
            <w:vAlign w:val="bottom"/>
          </w:tcPr>
          <w:p w14:paraId="240C1062" w14:textId="5CCEFFDD" w:rsidR="00B00D41" w:rsidRPr="008B2EE4" w:rsidRDefault="00916649"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 a</w:t>
            </w:r>
            <w:r w:rsidR="00B00D41" w:rsidRPr="008B2EE4">
              <w:rPr>
                <w:rFonts w:ascii="Angsana New" w:hAnsi="Angsana New"/>
                <w:b/>
                <w:bCs/>
                <w:color w:val="000000" w:themeColor="text1"/>
                <w:szCs w:val="24"/>
                <w:lang w:val="en"/>
              </w:rPr>
              <w:t>greement</w:t>
            </w:r>
          </w:p>
        </w:tc>
        <w:tc>
          <w:tcPr>
            <w:tcW w:w="90" w:type="dxa"/>
            <w:vAlign w:val="bottom"/>
          </w:tcPr>
          <w:p w14:paraId="7DDD4F9F" w14:textId="77777777" w:rsidR="00B00D41" w:rsidRPr="001B254B" w:rsidRDefault="00B00D41" w:rsidP="00FA4C73">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2E4486AA" w14:textId="4E38968F"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w:t>
            </w:r>
            <w:r w:rsidR="00916649">
              <w:rPr>
                <w:rFonts w:ascii="Angsana New" w:hAnsi="Angsana New"/>
                <w:b/>
                <w:bCs/>
                <w:color w:val="000000" w:themeColor="text1"/>
                <w:szCs w:val="24"/>
                <w:lang w:val="en"/>
              </w:rPr>
              <w:t xml:space="preserve"> a</w:t>
            </w:r>
            <w:r w:rsidRPr="008B2EE4">
              <w:rPr>
                <w:rFonts w:ascii="Angsana New" w:hAnsi="Angsana New"/>
                <w:b/>
                <w:bCs/>
                <w:color w:val="000000" w:themeColor="text1"/>
                <w:szCs w:val="24"/>
                <w:lang w:val="en"/>
              </w:rPr>
              <w:t>greement</w:t>
            </w:r>
          </w:p>
        </w:tc>
        <w:tc>
          <w:tcPr>
            <w:tcW w:w="90" w:type="dxa"/>
            <w:vAlign w:val="bottom"/>
          </w:tcPr>
          <w:p w14:paraId="15EF03FF" w14:textId="77777777" w:rsidR="00B00D41" w:rsidRPr="001B254B" w:rsidRDefault="00B00D41" w:rsidP="00FA4C73">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0D79181E" w14:textId="0509BE04" w:rsidR="00B00D41" w:rsidRPr="008B2EE4" w:rsidRDefault="00DB20AB" w:rsidP="00FA4C73">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w:t>
            </w:r>
            <w:r w:rsidR="00B00D41">
              <w:rPr>
                <w:rFonts w:ascii="Angsana New" w:hAnsi="Angsana New"/>
                <w:b/>
                <w:bCs/>
                <w:color w:val="000000" w:themeColor="text1"/>
                <w:szCs w:val="24"/>
                <w:lang w:val="en"/>
              </w:rPr>
              <w:t>rawdown</w:t>
            </w:r>
          </w:p>
        </w:tc>
        <w:tc>
          <w:tcPr>
            <w:tcW w:w="90" w:type="dxa"/>
            <w:vAlign w:val="bottom"/>
          </w:tcPr>
          <w:p w14:paraId="799EFF80" w14:textId="77777777" w:rsidR="00B00D41" w:rsidRPr="001B254B" w:rsidRDefault="00B00D41" w:rsidP="00FA4C73">
            <w:pPr>
              <w:spacing w:before="120"/>
              <w:jc w:val="center"/>
              <w:rPr>
                <w:rFonts w:ascii="Angsana New" w:hAnsi="Angsana New"/>
                <w:b/>
                <w:bCs/>
                <w:color w:val="000000" w:themeColor="text1"/>
                <w:szCs w:val="24"/>
                <w:cs/>
              </w:rPr>
            </w:pPr>
          </w:p>
        </w:tc>
        <w:tc>
          <w:tcPr>
            <w:tcW w:w="990" w:type="dxa"/>
            <w:tcBorders>
              <w:bottom w:val="single" w:sz="4" w:space="0" w:color="auto"/>
            </w:tcBorders>
            <w:vAlign w:val="bottom"/>
          </w:tcPr>
          <w:p w14:paraId="5DD4176A" w14:textId="18C2FC39" w:rsidR="00B00D41" w:rsidRPr="008B2EE4" w:rsidRDefault="00B00D41" w:rsidP="00B00D41">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Balance</w:t>
            </w:r>
          </w:p>
        </w:tc>
        <w:tc>
          <w:tcPr>
            <w:tcW w:w="90" w:type="dxa"/>
          </w:tcPr>
          <w:p w14:paraId="2C9328A8" w14:textId="77777777" w:rsidR="00B00D41" w:rsidRPr="001B254B" w:rsidRDefault="00B00D41" w:rsidP="00FA4C73">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248B8522" w14:textId="5283ABC0" w:rsidR="00B00D41" w:rsidRPr="008B2EE4" w:rsidRDefault="00DB20AB"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Interest r</w:t>
            </w:r>
            <w:r w:rsidR="00B00D41" w:rsidRPr="008B2EE4">
              <w:rPr>
                <w:rFonts w:ascii="Angsana New" w:hAnsi="Angsana New"/>
                <w:b/>
                <w:bCs/>
                <w:color w:val="000000" w:themeColor="text1"/>
                <w:szCs w:val="24"/>
                <w:lang w:val="en"/>
              </w:rPr>
              <w:t xml:space="preserve">ate </w:t>
            </w:r>
            <w:r w:rsidR="00B00D41" w:rsidRPr="00A372B1">
              <w:rPr>
                <w:rFonts w:ascii="Angsana New" w:hAnsi="Angsana New" w:hint="cs"/>
                <w:b/>
                <w:bCs/>
                <w:color w:val="000000" w:themeColor="text1"/>
                <w:szCs w:val="24"/>
              </w:rPr>
              <w:t>(</w:t>
            </w:r>
            <w:r w:rsidR="00B00D41" w:rsidRPr="00A372B1">
              <w:rPr>
                <w:rFonts w:ascii="Angsana New" w:hAnsi="Angsana New"/>
                <w:b/>
                <w:bCs/>
                <w:color w:val="000000" w:themeColor="text1"/>
                <w:szCs w:val="24"/>
              </w:rPr>
              <w:t>%</w:t>
            </w:r>
            <w:r w:rsidR="00B00D41" w:rsidRPr="008B2EE4">
              <w:rPr>
                <w:rFonts w:ascii="Angsana New" w:hAnsi="Angsana New"/>
                <w:b/>
                <w:bCs/>
                <w:color w:val="000000" w:themeColor="text1"/>
                <w:szCs w:val="24"/>
                <w:lang w:val="en"/>
              </w:rPr>
              <w:t>)</w:t>
            </w:r>
          </w:p>
        </w:tc>
      </w:tr>
      <w:tr w:rsidR="00A4183E" w:rsidRPr="00B577AE" w14:paraId="0F019A33" w14:textId="77777777" w:rsidTr="00EC0CF0">
        <w:trPr>
          <w:trHeight w:val="575"/>
        </w:trPr>
        <w:tc>
          <w:tcPr>
            <w:tcW w:w="1386" w:type="dxa"/>
            <w:vMerge w:val="restart"/>
            <w:tcBorders>
              <w:top w:val="single" w:sz="4" w:space="0" w:color="auto"/>
            </w:tcBorders>
          </w:tcPr>
          <w:p w14:paraId="0381972E"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85" w:type="dxa"/>
          </w:tcPr>
          <w:p w14:paraId="1D918399" w14:textId="77777777" w:rsidR="00B00D41" w:rsidRPr="001B254B" w:rsidRDefault="00B00D41" w:rsidP="006E78FD">
            <w:pPr>
              <w:spacing w:before="120"/>
              <w:jc w:val="center"/>
              <w:rPr>
                <w:rFonts w:asciiTheme="majorBidi" w:hAnsiTheme="majorBidi" w:cstheme="majorBidi"/>
                <w:color w:val="000000"/>
                <w:szCs w:val="24"/>
                <w:cs/>
              </w:rPr>
            </w:pPr>
          </w:p>
        </w:tc>
        <w:tc>
          <w:tcPr>
            <w:tcW w:w="1540" w:type="dxa"/>
            <w:vMerge w:val="restart"/>
            <w:tcBorders>
              <w:top w:val="single" w:sz="4" w:space="0" w:color="auto"/>
            </w:tcBorders>
          </w:tcPr>
          <w:p w14:paraId="72724DC9" w14:textId="77777777" w:rsidR="00B00D41" w:rsidRPr="00B577AE" w:rsidRDefault="00B00D41" w:rsidP="00A214ED">
            <w:pPr>
              <w:spacing w:before="120"/>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centre in </w:t>
            </w:r>
            <w:r>
              <w:rPr>
                <w:rFonts w:ascii="Angsana New" w:hAnsi="Angsana New"/>
                <w:color w:val="000000" w:themeColor="text1"/>
                <w:szCs w:val="24"/>
                <w:lang w:val="en"/>
              </w:rPr>
              <w:t>Ban Kruat Subdistrict Municipality.</w:t>
            </w:r>
          </w:p>
        </w:tc>
        <w:tc>
          <w:tcPr>
            <w:tcW w:w="61" w:type="dxa"/>
          </w:tcPr>
          <w:p w14:paraId="261F039E" w14:textId="77777777" w:rsidR="00B00D41" w:rsidRPr="001B254B" w:rsidRDefault="00B00D41" w:rsidP="006E78FD">
            <w:pPr>
              <w:spacing w:before="120"/>
              <w:jc w:val="center"/>
              <w:rPr>
                <w:rFonts w:asciiTheme="majorBidi" w:hAnsiTheme="majorBidi" w:cstheme="majorBidi"/>
                <w:szCs w:val="24"/>
                <w:cs/>
              </w:rPr>
            </w:pPr>
          </w:p>
        </w:tc>
        <w:tc>
          <w:tcPr>
            <w:tcW w:w="2107" w:type="dxa"/>
            <w:tcBorders>
              <w:top w:val="single" w:sz="4" w:space="0" w:color="auto"/>
            </w:tcBorders>
          </w:tcPr>
          <w:p w14:paraId="0EDA97F2" w14:textId="7C5E15D6" w:rsidR="00B00D41" w:rsidRPr="00B52D98" w:rsidRDefault="00B00D41" w:rsidP="005F7257">
            <w:pPr>
              <w:spacing w:before="120"/>
              <w:rPr>
                <w:rFonts w:ascii="Angsana New" w:hAnsi="Angsana New"/>
                <w:color w:val="000000" w:themeColor="text1"/>
                <w:szCs w:val="24"/>
                <w:lang w:val="en"/>
              </w:rPr>
            </w:pPr>
            <w:r w:rsidRPr="00B577AE">
              <w:rPr>
                <w:rFonts w:ascii="Angsana New" w:hAnsi="Angsana New"/>
                <w:color w:val="000000" w:themeColor="text1"/>
                <w:szCs w:val="24"/>
                <w:lang w:val="en"/>
              </w:rPr>
              <w:t xml:space="preserve">Loy </w:t>
            </w:r>
            <w:r w:rsidR="00952BD2" w:rsidRPr="00B577AE">
              <w:rPr>
                <w:rFonts w:ascii="Angsana New" w:hAnsi="Angsana New"/>
                <w:color w:val="000000" w:themeColor="text1"/>
                <w:szCs w:val="24"/>
                <w:lang w:val="en"/>
              </w:rPr>
              <w:t>Corp</w:t>
            </w:r>
            <w:r w:rsidR="0085743C">
              <w:rPr>
                <w:rFonts w:ascii="Angsana New" w:hAnsi="Angsana New"/>
                <w:color w:val="000000" w:themeColor="text1"/>
                <w:szCs w:val="24"/>
                <w:lang w:val="en"/>
              </w:rPr>
              <w:t xml:space="preserve"> </w:t>
            </w:r>
            <w:r w:rsidR="00952BD2" w:rsidRPr="00B577AE">
              <w:rPr>
                <w:rFonts w:ascii="Angsana New" w:hAnsi="Angsana New"/>
                <w:color w:val="000000" w:themeColor="text1"/>
                <w:szCs w:val="24"/>
                <w:lang w:val="en"/>
              </w:rPr>
              <w:t>Co</w:t>
            </w:r>
            <w:r w:rsidRPr="00B577AE">
              <w:rPr>
                <w:rFonts w:ascii="Angsana New" w:hAnsi="Angsana New"/>
                <w:color w:val="000000" w:themeColor="text1"/>
                <w:szCs w:val="24"/>
                <w:lang w:val="en"/>
              </w:rPr>
              <w:t>., Ltd.</w:t>
            </w:r>
          </w:p>
        </w:tc>
        <w:tc>
          <w:tcPr>
            <w:tcW w:w="78" w:type="dxa"/>
          </w:tcPr>
          <w:p w14:paraId="7303E6B1" w14:textId="77777777" w:rsidR="00B00D41" w:rsidRPr="001B254B" w:rsidRDefault="00B00D41" w:rsidP="006E78FD">
            <w:pPr>
              <w:spacing w:before="120"/>
              <w:jc w:val="center"/>
              <w:rPr>
                <w:rFonts w:asciiTheme="majorBidi" w:hAnsiTheme="majorBidi" w:cstheme="majorBidi"/>
                <w:color w:val="000000"/>
                <w:szCs w:val="24"/>
                <w:cs/>
              </w:rPr>
            </w:pPr>
          </w:p>
        </w:tc>
        <w:tc>
          <w:tcPr>
            <w:tcW w:w="2592" w:type="dxa"/>
            <w:tcBorders>
              <w:top w:val="single" w:sz="4" w:space="0" w:color="auto"/>
            </w:tcBorders>
          </w:tcPr>
          <w:p w14:paraId="77B614F3" w14:textId="77777777" w:rsidR="00B00D41" w:rsidRPr="00B577AE" w:rsidRDefault="00B00D41" w:rsidP="00A214ED">
            <w:pPr>
              <w:spacing w:before="120"/>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70" w:type="dxa"/>
          </w:tcPr>
          <w:p w14:paraId="1F4EA9D6"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270" w:type="dxa"/>
            <w:tcBorders>
              <w:top w:val="single" w:sz="4" w:space="0" w:color="auto"/>
            </w:tcBorders>
            <w:shd w:val="clear" w:color="auto" w:fill="auto"/>
            <w:vAlign w:val="center"/>
          </w:tcPr>
          <w:p w14:paraId="27D63E73" w14:textId="77777777" w:rsidR="00B00D41" w:rsidRPr="008B2EE4" w:rsidRDefault="00B00D41" w:rsidP="00C90941">
            <w:pPr>
              <w:spacing w:line="320" w:lineRule="exact"/>
              <w:ind w:right="150"/>
              <w:jc w:val="right"/>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vAlign w:val="center"/>
          </w:tcPr>
          <w:p w14:paraId="61269519" w14:textId="77777777" w:rsidR="00B00D41" w:rsidRPr="008B2EE4" w:rsidRDefault="00B00D41" w:rsidP="00C90941">
            <w:pPr>
              <w:spacing w:line="320" w:lineRule="exact"/>
              <w:jc w:val="right"/>
              <w:rPr>
                <w:rFonts w:ascii="Angsana New" w:hAnsi="Angsana New"/>
                <w:color w:val="000000" w:themeColor="text1"/>
                <w:szCs w:val="24"/>
              </w:rPr>
            </w:pPr>
          </w:p>
        </w:tc>
        <w:tc>
          <w:tcPr>
            <w:tcW w:w="1260" w:type="dxa"/>
            <w:tcBorders>
              <w:top w:val="single" w:sz="4" w:space="0" w:color="auto"/>
            </w:tcBorders>
            <w:shd w:val="clear" w:color="auto" w:fill="auto"/>
            <w:vAlign w:val="center"/>
          </w:tcPr>
          <w:p w14:paraId="2032B953" w14:textId="77777777" w:rsidR="00B00D41" w:rsidRPr="008B2EE4" w:rsidRDefault="00B00D41" w:rsidP="00C90941">
            <w:pPr>
              <w:spacing w:line="320" w:lineRule="exact"/>
              <w:ind w:right="150"/>
              <w:jc w:val="right"/>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vAlign w:val="center"/>
          </w:tcPr>
          <w:p w14:paraId="54FC6571" w14:textId="77777777" w:rsidR="00B00D41" w:rsidRPr="008B2EE4" w:rsidRDefault="00B00D41" w:rsidP="00C90941">
            <w:pPr>
              <w:spacing w:line="320" w:lineRule="exact"/>
              <w:ind w:right="150"/>
              <w:jc w:val="right"/>
              <w:rPr>
                <w:rFonts w:ascii="Angsana New" w:hAnsi="Angsana New"/>
                <w:color w:val="000000" w:themeColor="text1"/>
                <w:szCs w:val="24"/>
              </w:rPr>
            </w:pPr>
          </w:p>
        </w:tc>
        <w:tc>
          <w:tcPr>
            <w:tcW w:w="1260" w:type="dxa"/>
            <w:vAlign w:val="center"/>
          </w:tcPr>
          <w:p w14:paraId="71CC740B" w14:textId="2EAFFB55" w:rsidR="00B00D41" w:rsidRPr="008B2EE4" w:rsidRDefault="00110782" w:rsidP="00C90941">
            <w:pPr>
              <w:spacing w:line="320" w:lineRule="exact"/>
              <w:ind w:right="150"/>
              <w:jc w:val="right"/>
              <w:rPr>
                <w:rFonts w:ascii="Angsana New" w:hAnsi="Angsana New"/>
                <w:color w:val="000000" w:themeColor="text1"/>
                <w:szCs w:val="24"/>
              </w:rPr>
            </w:pPr>
            <w:r>
              <w:rPr>
                <w:rFonts w:ascii="Angsana New" w:hAnsi="Angsana New"/>
                <w:color w:val="000000" w:themeColor="text1"/>
                <w:szCs w:val="24"/>
              </w:rPr>
              <w:t xml:space="preserve">  </w:t>
            </w:r>
            <w:r w:rsidR="00B00D41" w:rsidRPr="00B577AE">
              <w:rPr>
                <w:rFonts w:ascii="Angsana New" w:hAnsi="Angsana New"/>
                <w:color w:val="000000" w:themeColor="text1"/>
                <w:szCs w:val="24"/>
              </w:rPr>
              <w:t>-</w:t>
            </w:r>
          </w:p>
        </w:tc>
        <w:tc>
          <w:tcPr>
            <w:tcW w:w="90" w:type="dxa"/>
            <w:vAlign w:val="center"/>
          </w:tcPr>
          <w:p w14:paraId="4B8CBB96" w14:textId="77777777" w:rsidR="00B00D41" w:rsidRPr="008B2EE4" w:rsidRDefault="00B00D41" w:rsidP="00C90941">
            <w:pPr>
              <w:spacing w:line="320" w:lineRule="exact"/>
              <w:ind w:right="150"/>
              <w:jc w:val="right"/>
              <w:rPr>
                <w:rFonts w:ascii="Angsana New" w:hAnsi="Angsana New"/>
                <w:color w:val="000000" w:themeColor="text1"/>
                <w:szCs w:val="24"/>
              </w:rPr>
            </w:pPr>
          </w:p>
        </w:tc>
        <w:tc>
          <w:tcPr>
            <w:tcW w:w="990" w:type="dxa"/>
            <w:vAlign w:val="center"/>
          </w:tcPr>
          <w:p w14:paraId="7105516A" w14:textId="6FAC162C" w:rsidR="00B00D41" w:rsidRPr="001B254B" w:rsidRDefault="00E92585" w:rsidP="00C90941">
            <w:pPr>
              <w:spacing w:line="320" w:lineRule="exact"/>
              <w:ind w:right="150"/>
              <w:jc w:val="right"/>
              <w:rPr>
                <w:rFonts w:ascii="Angsana New" w:hAnsi="Angsana New"/>
                <w:color w:val="000000" w:themeColor="text1"/>
                <w:szCs w:val="24"/>
                <w:cs/>
              </w:rPr>
            </w:pPr>
            <w:r>
              <w:rPr>
                <w:rFonts w:ascii="Angsana New" w:hAnsi="Angsana New"/>
                <w:color w:val="000000" w:themeColor="text1"/>
                <w:szCs w:val="24"/>
              </w:rPr>
              <w:t xml:space="preserve">         </w:t>
            </w:r>
            <w:r w:rsidR="00110782">
              <w:rPr>
                <w:rFonts w:ascii="Angsana New" w:hAnsi="Angsana New"/>
                <w:color w:val="000000" w:themeColor="text1"/>
                <w:szCs w:val="24"/>
              </w:rPr>
              <w:t xml:space="preserve">    </w:t>
            </w:r>
            <w:r w:rsidR="00952BD2" w:rsidRPr="00B577AE">
              <w:rPr>
                <w:rFonts w:ascii="Angsana New" w:hAnsi="Angsana New"/>
                <w:color w:val="000000" w:themeColor="text1"/>
                <w:szCs w:val="24"/>
              </w:rPr>
              <w:t>-</w:t>
            </w:r>
          </w:p>
        </w:tc>
        <w:tc>
          <w:tcPr>
            <w:tcW w:w="90" w:type="dxa"/>
            <w:vAlign w:val="center"/>
          </w:tcPr>
          <w:p w14:paraId="74114D3C" w14:textId="77777777" w:rsidR="00B00D41" w:rsidRPr="008B2EE4" w:rsidRDefault="00B00D41" w:rsidP="00C90941">
            <w:pPr>
              <w:spacing w:line="320" w:lineRule="exact"/>
              <w:ind w:right="150"/>
              <w:jc w:val="right"/>
              <w:rPr>
                <w:rFonts w:ascii="Angsana New" w:hAnsi="Angsana New"/>
                <w:color w:val="000000" w:themeColor="text1"/>
                <w:szCs w:val="24"/>
              </w:rPr>
            </w:pPr>
          </w:p>
        </w:tc>
        <w:tc>
          <w:tcPr>
            <w:tcW w:w="1260" w:type="dxa"/>
            <w:shd w:val="clear" w:color="auto" w:fill="auto"/>
            <w:vAlign w:val="center"/>
          </w:tcPr>
          <w:p w14:paraId="56CCEF35" w14:textId="69EFFE20" w:rsidR="00B00D41" w:rsidRPr="008B2EE4" w:rsidRDefault="00E92585" w:rsidP="00C90941">
            <w:pPr>
              <w:spacing w:line="320" w:lineRule="exact"/>
              <w:ind w:right="150"/>
              <w:rPr>
                <w:rFonts w:ascii="Angsana New" w:hAnsi="Angsana New"/>
                <w:color w:val="000000" w:themeColor="text1"/>
                <w:szCs w:val="24"/>
              </w:rPr>
            </w:pPr>
            <w:r>
              <w:rPr>
                <w:rFonts w:ascii="Angsana New" w:hAnsi="Angsana New"/>
                <w:color w:val="000000" w:themeColor="text1"/>
                <w:szCs w:val="24"/>
              </w:rPr>
              <w:t xml:space="preserve">                 -</w:t>
            </w:r>
          </w:p>
        </w:tc>
      </w:tr>
      <w:tr w:rsidR="00B5216B" w:rsidRPr="00B577AE" w14:paraId="34F59A72" w14:textId="77777777" w:rsidTr="00EC0CF0">
        <w:trPr>
          <w:trHeight w:val="882"/>
        </w:trPr>
        <w:tc>
          <w:tcPr>
            <w:tcW w:w="1386" w:type="dxa"/>
            <w:vMerge/>
          </w:tcPr>
          <w:p w14:paraId="4B85571D" w14:textId="77777777" w:rsidR="00B00D41" w:rsidRPr="001B254B" w:rsidRDefault="00B00D41" w:rsidP="006E78FD">
            <w:pPr>
              <w:spacing w:before="120"/>
              <w:ind w:right="-104"/>
              <w:jc w:val="center"/>
              <w:rPr>
                <w:rFonts w:asciiTheme="majorBidi" w:hAnsiTheme="majorBidi" w:cstheme="majorBidi"/>
                <w:color w:val="000000"/>
                <w:szCs w:val="24"/>
                <w:cs/>
              </w:rPr>
            </w:pPr>
          </w:p>
        </w:tc>
        <w:tc>
          <w:tcPr>
            <w:tcW w:w="85" w:type="dxa"/>
          </w:tcPr>
          <w:p w14:paraId="556BE367" w14:textId="77777777" w:rsidR="00B00D41" w:rsidRPr="00B577AE" w:rsidRDefault="00B00D41" w:rsidP="006E78FD">
            <w:pPr>
              <w:spacing w:before="120"/>
              <w:jc w:val="center"/>
              <w:rPr>
                <w:rFonts w:asciiTheme="majorBidi" w:hAnsiTheme="majorBidi" w:cstheme="majorBidi"/>
                <w:color w:val="000000"/>
                <w:szCs w:val="24"/>
              </w:rPr>
            </w:pPr>
          </w:p>
        </w:tc>
        <w:tc>
          <w:tcPr>
            <w:tcW w:w="1540" w:type="dxa"/>
            <w:vMerge/>
          </w:tcPr>
          <w:p w14:paraId="26FFC787" w14:textId="77777777" w:rsidR="00B00D41" w:rsidRPr="00B577AE" w:rsidRDefault="00B00D41" w:rsidP="00A214ED">
            <w:pPr>
              <w:spacing w:before="120"/>
              <w:ind w:left="69"/>
              <w:rPr>
                <w:rFonts w:asciiTheme="majorBidi" w:hAnsiTheme="majorBidi" w:cstheme="majorBidi"/>
                <w:color w:val="000000"/>
                <w:szCs w:val="24"/>
              </w:rPr>
            </w:pPr>
          </w:p>
        </w:tc>
        <w:tc>
          <w:tcPr>
            <w:tcW w:w="61" w:type="dxa"/>
          </w:tcPr>
          <w:p w14:paraId="3D96491B" w14:textId="77777777" w:rsidR="00B00D41" w:rsidRPr="001B254B" w:rsidRDefault="00B00D41" w:rsidP="006E78FD">
            <w:pPr>
              <w:spacing w:before="120"/>
              <w:jc w:val="center"/>
              <w:rPr>
                <w:rFonts w:asciiTheme="majorBidi" w:hAnsiTheme="majorBidi" w:cstheme="majorBidi"/>
                <w:szCs w:val="24"/>
                <w:cs/>
              </w:rPr>
            </w:pPr>
          </w:p>
        </w:tc>
        <w:tc>
          <w:tcPr>
            <w:tcW w:w="2107" w:type="dxa"/>
          </w:tcPr>
          <w:p w14:paraId="497F5A17" w14:textId="05380DDE" w:rsidR="00B00D41" w:rsidRPr="00035D13" w:rsidRDefault="00B00D41" w:rsidP="00150A74">
            <w:pPr>
              <w:spacing w:before="120"/>
              <w:ind w:left="177" w:hanging="177"/>
              <w:rPr>
                <w:rFonts w:ascii="Angsana New" w:hAnsi="Angsana New"/>
                <w:color w:val="000000" w:themeColor="text1"/>
                <w:szCs w:val="24"/>
                <w:lang w:val="en"/>
              </w:rPr>
            </w:pPr>
            <w:r w:rsidRPr="00B577AE">
              <w:rPr>
                <w:rFonts w:ascii="Angsana New" w:hAnsi="Angsana New"/>
                <w:color w:val="000000" w:themeColor="text1"/>
                <w:szCs w:val="24"/>
                <w:lang w:val="en"/>
              </w:rPr>
              <w:t>Phol Water</w:t>
            </w:r>
            <w:r w:rsidR="00E92585">
              <w:rPr>
                <w:rFonts w:ascii="Angsana New" w:hAnsi="Angsana New"/>
                <w:color w:val="000000" w:themeColor="text1"/>
                <w:szCs w:val="24"/>
                <w:lang w:val="en"/>
              </w:rPr>
              <w:t xml:space="preserve"> </w:t>
            </w:r>
            <w:r w:rsidRPr="00B577AE">
              <w:rPr>
                <w:rFonts w:ascii="Angsana New" w:hAnsi="Angsana New"/>
                <w:color w:val="000000" w:themeColor="text1"/>
                <w:szCs w:val="24"/>
                <w:lang w:val="en"/>
              </w:rPr>
              <w:t>Co., Ltd.</w:t>
            </w:r>
            <w:r w:rsidR="00E92585">
              <w:t xml:space="preserve"> </w:t>
            </w:r>
            <w:r w:rsidR="00853CD5">
              <w:br/>
            </w:r>
            <w:r w:rsidR="00E92585" w:rsidRPr="001D248C">
              <w:rPr>
                <w:rFonts w:ascii="Angsana New" w:hAnsi="Angsana New"/>
                <w:color w:val="000000" w:themeColor="text1"/>
                <w:szCs w:val="24"/>
                <w:lang w:val="en"/>
              </w:rPr>
              <w:t>(Formerly: Phol Water Co., Ltd.)</w:t>
            </w:r>
          </w:p>
        </w:tc>
        <w:tc>
          <w:tcPr>
            <w:tcW w:w="78" w:type="dxa"/>
          </w:tcPr>
          <w:p w14:paraId="35AFF08F" w14:textId="77777777" w:rsidR="00B00D41" w:rsidRPr="001B254B" w:rsidRDefault="00B00D41" w:rsidP="006E78FD">
            <w:pPr>
              <w:spacing w:before="120"/>
              <w:jc w:val="center"/>
              <w:rPr>
                <w:rFonts w:asciiTheme="majorBidi" w:hAnsiTheme="majorBidi" w:cstheme="majorBidi"/>
                <w:color w:val="000000"/>
                <w:szCs w:val="24"/>
                <w:cs/>
              </w:rPr>
            </w:pPr>
          </w:p>
        </w:tc>
        <w:tc>
          <w:tcPr>
            <w:tcW w:w="2592" w:type="dxa"/>
          </w:tcPr>
          <w:p w14:paraId="39AC6D60" w14:textId="77777777" w:rsidR="00B00D41" w:rsidRPr="00B577AE" w:rsidRDefault="00B00D41" w:rsidP="00A214ED">
            <w:pPr>
              <w:spacing w:before="120"/>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70" w:type="dxa"/>
          </w:tcPr>
          <w:p w14:paraId="26ECC408" w14:textId="77777777" w:rsidR="00B00D41" w:rsidRPr="00B577AE" w:rsidRDefault="00B00D41" w:rsidP="006E78FD">
            <w:pPr>
              <w:spacing w:before="120"/>
              <w:jc w:val="center"/>
              <w:rPr>
                <w:rFonts w:asciiTheme="majorBidi" w:hAnsiTheme="majorBidi" w:cstheme="majorBidi"/>
                <w:color w:val="000000"/>
                <w:szCs w:val="24"/>
              </w:rPr>
            </w:pPr>
          </w:p>
        </w:tc>
        <w:tc>
          <w:tcPr>
            <w:tcW w:w="1270" w:type="dxa"/>
            <w:shd w:val="clear" w:color="auto" w:fill="auto"/>
            <w:vAlign w:val="center"/>
          </w:tcPr>
          <w:p w14:paraId="64293DAC" w14:textId="77777777" w:rsidR="00B00D41" w:rsidRPr="001B254B" w:rsidRDefault="00B00D41" w:rsidP="00C90941">
            <w:pPr>
              <w:spacing w:line="320" w:lineRule="exact"/>
              <w:jc w:val="right"/>
              <w:rPr>
                <w:rFonts w:ascii="Angsana New" w:hAnsi="Angsana New"/>
                <w:color w:val="000000" w:themeColor="text1"/>
                <w:szCs w:val="24"/>
                <w:cs/>
              </w:rPr>
            </w:pPr>
            <w:r w:rsidRPr="00B577AE">
              <w:rPr>
                <w:rFonts w:ascii="Angsana New" w:hAnsi="Angsana New"/>
                <w:color w:val="000000" w:themeColor="text1"/>
                <w:szCs w:val="24"/>
              </w:rPr>
              <w:t>8,000</w:t>
            </w:r>
          </w:p>
        </w:tc>
        <w:tc>
          <w:tcPr>
            <w:tcW w:w="90" w:type="dxa"/>
            <w:shd w:val="clear" w:color="auto" w:fill="auto"/>
            <w:vAlign w:val="center"/>
          </w:tcPr>
          <w:p w14:paraId="1D2FD65D" w14:textId="77777777" w:rsidR="00B00D41" w:rsidRPr="00B577AE" w:rsidRDefault="00B00D41" w:rsidP="00C90941">
            <w:pPr>
              <w:spacing w:line="320" w:lineRule="exact"/>
              <w:jc w:val="right"/>
              <w:rPr>
                <w:rFonts w:ascii="Angsana New" w:hAnsi="Angsana New"/>
                <w:color w:val="000000" w:themeColor="text1"/>
                <w:szCs w:val="24"/>
              </w:rPr>
            </w:pPr>
          </w:p>
        </w:tc>
        <w:tc>
          <w:tcPr>
            <w:tcW w:w="1260" w:type="dxa"/>
            <w:shd w:val="clear" w:color="auto" w:fill="auto"/>
            <w:vAlign w:val="center"/>
          </w:tcPr>
          <w:p w14:paraId="4F3F7052" w14:textId="77777777" w:rsidR="00B00D41" w:rsidRPr="00B577AE" w:rsidRDefault="00B00D41" w:rsidP="00C90941">
            <w:pPr>
              <w:spacing w:line="320" w:lineRule="exact"/>
              <w:jc w:val="right"/>
              <w:rPr>
                <w:rFonts w:ascii="Angsana New" w:hAnsi="Angsana New"/>
                <w:color w:val="000000" w:themeColor="text1"/>
                <w:szCs w:val="24"/>
              </w:rPr>
            </w:pPr>
            <w:r w:rsidRPr="00B577AE">
              <w:rPr>
                <w:rFonts w:ascii="Angsana New" w:hAnsi="Angsana New"/>
                <w:color w:val="000000" w:themeColor="text1"/>
                <w:szCs w:val="24"/>
              </w:rPr>
              <w:t>3,000</w:t>
            </w:r>
          </w:p>
        </w:tc>
        <w:tc>
          <w:tcPr>
            <w:tcW w:w="90" w:type="dxa"/>
            <w:shd w:val="clear" w:color="auto" w:fill="auto"/>
            <w:vAlign w:val="center"/>
          </w:tcPr>
          <w:p w14:paraId="4FC4DF04" w14:textId="77777777" w:rsidR="00B00D41" w:rsidRPr="00B577AE" w:rsidRDefault="00B00D41" w:rsidP="00C90941">
            <w:pPr>
              <w:spacing w:line="320" w:lineRule="exact"/>
              <w:jc w:val="right"/>
              <w:rPr>
                <w:rFonts w:ascii="Angsana New" w:hAnsi="Angsana New"/>
                <w:color w:val="000000" w:themeColor="text1"/>
                <w:szCs w:val="24"/>
              </w:rPr>
            </w:pPr>
          </w:p>
        </w:tc>
        <w:tc>
          <w:tcPr>
            <w:tcW w:w="1260" w:type="dxa"/>
            <w:vAlign w:val="center"/>
          </w:tcPr>
          <w:p w14:paraId="4EAC8581" w14:textId="02D52726" w:rsidR="00B00D41" w:rsidRPr="00B577AE" w:rsidRDefault="00E92585" w:rsidP="00C90941">
            <w:pPr>
              <w:spacing w:line="320" w:lineRule="exact"/>
              <w:ind w:right="150"/>
              <w:jc w:val="right"/>
              <w:rPr>
                <w:rFonts w:ascii="Angsana New" w:hAnsi="Angsana New"/>
                <w:color w:val="000000" w:themeColor="text1"/>
                <w:szCs w:val="24"/>
              </w:rPr>
            </w:pPr>
            <w:r>
              <w:rPr>
                <w:rFonts w:ascii="Angsana New" w:hAnsi="Angsana New"/>
                <w:color w:val="000000" w:themeColor="text1"/>
                <w:szCs w:val="24"/>
              </w:rPr>
              <w:t xml:space="preserve">   </w:t>
            </w:r>
            <w:r w:rsidRPr="00B577AE">
              <w:rPr>
                <w:rFonts w:ascii="Angsana New" w:hAnsi="Angsana New"/>
                <w:color w:val="000000" w:themeColor="text1"/>
                <w:szCs w:val="24"/>
              </w:rPr>
              <w:t>-</w:t>
            </w:r>
          </w:p>
        </w:tc>
        <w:tc>
          <w:tcPr>
            <w:tcW w:w="90" w:type="dxa"/>
            <w:vAlign w:val="center"/>
          </w:tcPr>
          <w:p w14:paraId="4B8A72AA" w14:textId="77777777" w:rsidR="00B00D41" w:rsidRPr="00B577AE" w:rsidRDefault="00B00D41" w:rsidP="00C90941">
            <w:pPr>
              <w:spacing w:line="320" w:lineRule="exact"/>
              <w:jc w:val="right"/>
              <w:rPr>
                <w:rFonts w:ascii="Angsana New" w:hAnsi="Angsana New"/>
                <w:color w:val="000000" w:themeColor="text1"/>
                <w:szCs w:val="24"/>
              </w:rPr>
            </w:pPr>
          </w:p>
        </w:tc>
        <w:tc>
          <w:tcPr>
            <w:tcW w:w="990" w:type="dxa"/>
            <w:vAlign w:val="center"/>
          </w:tcPr>
          <w:p w14:paraId="195DC491" w14:textId="12597290" w:rsidR="00B00D41" w:rsidRPr="00B577AE" w:rsidRDefault="00E80FD2" w:rsidP="00C90941">
            <w:pPr>
              <w:spacing w:line="320" w:lineRule="exact"/>
              <w:jc w:val="right"/>
              <w:rPr>
                <w:rFonts w:ascii="Angsana New" w:hAnsi="Angsana New"/>
                <w:color w:val="000000" w:themeColor="text1"/>
                <w:szCs w:val="24"/>
              </w:rPr>
            </w:pPr>
            <w:r>
              <w:rPr>
                <w:rFonts w:ascii="Angsana New" w:hAnsi="Angsana New"/>
                <w:color w:val="000000" w:themeColor="text1"/>
                <w:szCs w:val="24"/>
              </w:rPr>
              <w:t>3,000</w:t>
            </w:r>
          </w:p>
        </w:tc>
        <w:tc>
          <w:tcPr>
            <w:tcW w:w="90" w:type="dxa"/>
            <w:vAlign w:val="center"/>
          </w:tcPr>
          <w:p w14:paraId="3D4ABC3A"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shd w:val="clear" w:color="auto" w:fill="auto"/>
            <w:vAlign w:val="center"/>
          </w:tcPr>
          <w:p w14:paraId="7723D6D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10</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r w:rsidR="00B5216B" w:rsidRPr="00B577AE" w14:paraId="6CAEE93F" w14:textId="77777777" w:rsidTr="00EC0CF0">
        <w:trPr>
          <w:trHeight w:val="262"/>
        </w:trPr>
        <w:tc>
          <w:tcPr>
            <w:tcW w:w="1386" w:type="dxa"/>
            <w:vMerge w:val="restart"/>
          </w:tcPr>
          <w:p w14:paraId="4D32E500" w14:textId="77777777" w:rsidR="00B00D41" w:rsidRPr="00B577AE" w:rsidRDefault="00B00D41" w:rsidP="0091176C">
            <w:pPr>
              <w:spacing w:before="120"/>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85" w:type="dxa"/>
          </w:tcPr>
          <w:p w14:paraId="348805D2" w14:textId="77777777" w:rsidR="00B00D41" w:rsidRPr="001B254B" w:rsidRDefault="00B00D41" w:rsidP="006E78FD">
            <w:pPr>
              <w:spacing w:before="120"/>
              <w:jc w:val="center"/>
              <w:rPr>
                <w:rFonts w:asciiTheme="majorBidi" w:hAnsiTheme="majorBidi" w:cstheme="majorBidi"/>
                <w:color w:val="000000"/>
                <w:szCs w:val="24"/>
                <w:cs/>
              </w:rPr>
            </w:pPr>
          </w:p>
        </w:tc>
        <w:tc>
          <w:tcPr>
            <w:tcW w:w="1540" w:type="dxa"/>
            <w:vMerge w:val="restart"/>
          </w:tcPr>
          <w:p w14:paraId="61541471" w14:textId="77777777" w:rsidR="00B00D41" w:rsidRPr="00B577AE" w:rsidRDefault="00B00D41" w:rsidP="00A214ED">
            <w:pPr>
              <w:spacing w:before="120"/>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61" w:type="dxa"/>
          </w:tcPr>
          <w:p w14:paraId="71A11401" w14:textId="77777777" w:rsidR="00B00D41" w:rsidRPr="001B254B" w:rsidRDefault="00B00D41" w:rsidP="006E78FD">
            <w:pPr>
              <w:spacing w:before="120"/>
              <w:jc w:val="center"/>
              <w:rPr>
                <w:rFonts w:asciiTheme="majorBidi" w:hAnsiTheme="majorBidi" w:cstheme="majorBidi"/>
                <w:szCs w:val="24"/>
                <w:cs/>
              </w:rPr>
            </w:pPr>
          </w:p>
        </w:tc>
        <w:tc>
          <w:tcPr>
            <w:tcW w:w="2107" w:type="dxa"/>
          </w:tcPr>
          <w:p w14:paraId="4B896C37" w14:textId="19C3AE5B" w:rsidR="00B00D41" w:rsidRPr="00B52D98" w:rsidRDefault="00B00D41" w:rsidP="005F7257">
            <w:pPr>
              <w:spacing w:before="120"/>
              <w:ind w:right="-104"/>
              <w:rPr>
                <w:rFonts w:ascii="Angsana New" w:hAnsi="Angsana New"/>
                <w:color w:val="000000" w:themeColor="text1"/>
                <w:szCs w:val="24"/>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999</w:t>
            </w:r>
            <w:r w:rsidR="00B52D98">
              <w:rPr>
                <w:rFonts w:ascii="Angsana New" w:hAnsi="Angsana New"/>
                <w:color w:val="000000" w:themeColor="text1"/>
                <w:szCs w:val="24"/>
              </w:rPr>
              <w:t xml:space="preserve"> </w:t>
            </w:r>
            <w:r w:rsidRPr="00B577AE">
              <w:rPr>
                <w:rFonts w:ascii="Angsana New" w:hAnsi="Angsana New"/>
                <w:color w:val="000000" w:themeColor="text1"/>
                <w:szCs w:val="24"/>
                <w:lang w:val="en"/>
              </w:rPr>
              <w:t>Co., Ltd.</w:t>
            </w:r>
          </w:p>
        </w:tc>
        <w:tc>
          <w:tcPr>
            <w:tcW w:w="78" w:type="dxa"/>
          </w:tcPr>
          <w:p w14:paraId="72094B93" w14:textId="77777777" w:rsidR="00B00D41" w:rsidRPr="001B254B" w:rsidRDefault="00B00D41" w:rsidP="006E78FD">
            <w:pPr>
              <w:spacing w:before="120"/>
              <w:jc w:val="center"/>
              <w:rPr>
                <w:rFonts w:asciiTheme="majorBidi" w:hAnsiTheme="majorBidi" w:cstheme="majorBidi"/>
                <w:color w:val="000000"/>
                <w:szCs w:val="24"/>
                <w:cs/>
              </w:rPr>
            </w:pPr>
          </w:p>
        </w:tc>
        <w:tc>
          <w:tcPr>
            <w:tcW w:w="2592" w:type="dxa"/>
          </w:tcPr>
          <w:p w14:paraId="69A53F2F" w14:textId="77777777" w:rsidR="00B00D41" w:rsidRPr="00B577AE" w:rsidRDefault="00B00D41" w:rsidP="00A214ED">
            <w:pPr>
              <w:spacing w:before="120"/>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70" w:type="dxa"/>
          </w:tcPr>
          <w:p w14:paraId="0375E6CA"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270" w:type="dxa"/>
            <w:shd w:val="clear" w:color="auto" w:fill="auto"/>
            <w:vAlign w:val="center"/>
          </w:tcPr>
          <w:p w14:paraId="5D237865" w14:textId="77777777" w:rsidR="00B00D41" w:rsidRPr="001B254B" w:rsidRDefault="00B00D41" w:rsidP="00C90941">
            <w:pPr>
              <w:spacing w:line="320" w:lineRule="exact"/>
              <w:ind w:right="150"/>
              <w:jc w:val="right"/>
              <w:rPr>
                <w:rFonts w:ascii="Angsana New" w:hAnsi="Angsana New"/>
                <w:color w:val="000000" w:themeColor="text1"/>
                <w:szCs w:val="24"/>
                <w:cs/>
              </w:rPr>
            </w:pPr>
            <w:r w:rsidRPr="00B577AE">
              <w:rPr>
                <w:rFonts w:ascii="Angsana New" w:hAnsi="Angsana New"/>
                <w:color w:val="000000" w:themeColor="text1"/>
                <w:szCs w:val="24"/>
              </w:rPr>
              <w:t>-</w:t>
            </w:r>
          </w:p>
        </w:tc>
        <w:tc>
          <w:tcPr>
            <w:tcW w:w="90" w:type="dxa"/>
            <w:shd w:val="clear" w:color="auto" w:fill="auto"/>
            <w:vAlign w:val="center"/>
          </w:tcPr>
          <w:p w14:paraId="34CEB08E" w14:textId="77777777" w:rsidR="00B00D41" w:rsidRPr="00B577AE" w:rsidRDefault="00B00D41" w:rsidP="00C90941">
            <w:pPr>
              <w:spacing w:line="320" w:lineRule="exact"/>
              <w:ind w:right="150"/>
              <w:jc w:val="right"/>
              <w:rPr>
                <w:rFonts w:ascii="Angsana New" w:hAnsi="Angsana New"/>
                <w:color w:val="000000" w:themeColor="text1"/>
                <w:szCs w:val="24"/>
              </w:rPr>
            </w:pPr>
          </w:p>
        </w:tc>
        <w:tc>
          <w:tcPr>
            <w:tcW w:w="1260" w:type="dxa"/>
            <w:shd w:val="clear" w:color="auto" w:fill="auto"/>
            <w:vAlign w:val="center"/>
          </w:tcPr>
          <w:p w14:paraId="785806B5" w14:textId="77777777" w:rsidR="00B00D41" w:rsidRPr="00B577AE" w:rsidRDefault="00B00D41" w:rsidP="00C90941">
            <w:pPr>
              <w:spacing w:line="320" w:lineRule="exact"/>
              <w:ind w:right="150"/>
              <w:jc w:val="right"/>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vAlign w:val="center"/>
          </w:tcPr>
          <w:p w14:paraId="640646C3" w14:textId="77777777" w:rsidR="00B00D41" w:rsidRPr="00B577AE" w:rsidRDefault="00B00D41" w:rsidP="00C90941">
            <w:pPr>
              <w:spacing w:line="320" w:lineRule="exact"/>
              <w:ind w:right="150"/>
              <w:jc w:val="right"/>
              <w:rPr>
                <w:rFonts w:ascii="Angsana New" w:hAnsi="Angsana New"/>
                <w:color w:val="000000" w:themeColor="text1"/>
                <w:szCs w:val="24"/>
              </w:rPr>
            </w:pPr>
          </w:p>
        </w:tc>
        <w:tc>
          <w:tcPr>
            <w:tcW w:w="1260" w:type="dxa"/>
            <w:vAlign w:val="center"/>
          </w:tcPr>
          <w:p w14:paraId="5FD58E2A" w14:textId="1437317E" w:rsidR="00B00D41" w:rsidRPr="00B577AE" w:rsidRDefault="00E92585" w:rsidP="00C90941">
            <w:pPr>
              <w:spacing w:line="320" w:lineRule="exact"/>
              <w:ind w:right="150"/>
              <w:jc w:val="right"/>
              <w:rPr>
                <w:rFonts w:ascii="Angsana New" w:hAnsi="Angsana New"/>
                <w:color w:val="000000" w:themeColor="text1"/>
                <w:szCs w:val="24"/>
              </w:rPr>
            </w:pPr>
            <w:r>
              <w:rPr>
                <w:rFonts w:ascii="Angsana New" w:hAnsi="Angsana New"/>
                <w:color w:val="000000" w:themeColor="text1"/>
                <w:szCs w:val="24"/>
              </w:rPr>
              <w:t xml:space="preserve">   </w:t>
            </w:r>
            <w:r w:rsidR="00B00D41" w:rsidRPr="00B577AE">
              <w:rPr>
                <w:rFonts w:ascii="Angsana New" w:hAnsi="Angsana New"/>
                <w:color w:val="000000" w:themeColor="text1"/>
                <w:szCs w:val="24"/>
              </w:rPr>
              <w:t>-</w:t>
            </w:r>
          </w:p>
        </w:tc>
        <w:tc>
          <w:tcPr>
            <w:tcW w:w="90" w:type="dxa"/>
            <w:vAlign w:val="center"/>
          </w:tcPr>
          <w:p w14:paraId="1EBBCD9B" w14:textId="77777777" w:rsidR="00B00D41" w:rsidRPr="00B577AE" w:rsidRDefault="00B00D41" w:rsidP="00C90941">
            <w:pPr>
              <w:spacing w:line="320" w:lineRule="exact"/>
              <w:ind w:right="150"/>
              <w:jc w:val="right"/>
              <w:rPr>
                <w:rFonts w:ascii="Angsana New" w:hAnsi="Angsana New"/>
                <w:color w:val="000000" w:themeColor="text1"/>
                <w:szCs w:val="24"/>
              </w:rPr>
            </w:pPr>
          </w:p>
        </w:tc>
        <w:tc>
          <w:tcPr>
            <w:tcW w:w="990" w:type="dxa"/>
            <w:vAlign w:val="center"/>
          </w:tcPr>
          <w:p w14:paraId="25CB7FD0" w14:textId="1D9D8B34" w:rsidR="00B00D41" w:rsidRPr="00B577AE" w:rsidRDefault="00B00D41" w:rsidP="00C90941">
            <w:pPr>
              <w:spacing w:line="320" w:lineRule="exact"/>
              <w:ind w:right="150"/>
              <w:jc w:val="right"/>
              <w:rPr>
                <w:rFonts w:ascii="Angsana New" w:hAnsi="Angsana New"/>
                <w:color w:val="000000" w:themeColor="text1"/>
                <w:szCs w:val="24"/>
              </w:rPr>
            </w:pPr>
            <w:r w:rsidRPr="00B577AE">
              <w:rPr>
                <w:rFonts w:ascii="Angsana New" w:hAnsi="Angsana New"/>
                <w:color w:val="000000" w:themeColor="text1"/>
                <w:szCs w:val="24"/>
              </w:rPr>
              <w:t>-</w:t>
            </w:r>
          </w:p>
        </w:tc>
        <w:tc>
          <w:tcPr>
            <w:tcW w:w="90" w:type="dxa"/>
            <w:vAlign w:val="center"/>
          </w:tcPr>
          <w:p w14:paraId="0AF31380" w14:textId="77777777" w:rsidR="00B00D41" w:rsidRPr="00B577AE" w:rsidRDefault="00B00D41" w:rsidP="00C90941">
            <w:pPr>
              <w:spacing w:line="320" w:lineRule="exact"/>
              <w:ind w:right="150"/>
              <w:jc w:val="center"/>
              <w:rPr>
                <w:rFonts w:ascii="Angsana New" w:hAnsi="Angsana New"/>
                <w:color w:val="000000" w:themeColor="text1"/>
                <w:szCs w:val="24"/>
              </w:rPr>
            </w:pPr>
          </w:p>
        </w:tc>
        <w:tc>
          <w:tcPr>
            <w:tcW w:w="1260" w:type="dxa"/>
            <w:shd w:val="clear" w:color="auto" w:fill="auto"/>
            <w:vAlign w:val="center"/>
          </w:tcPr>
          <w:p w14:paraId="2A3FCD2C" w14:textId="36F51460" w:rsidR="00B00D41" w:rsidRPr="00B577AE" w:rsidRDefault="00E92585" w:rsidP="00C90941">
            <w:pPr>
              <w:spacing w:line="320" w:lineRule="exact"/>
              <w:ind w:right="150"/>
              <w:jc w:val="center"/>
              <w:rPr>
                <w:rFonts w:ascii="Angsana New" w:hAnsi="Angsana New"/>
                <w:color w:val="000000" w:themeColor="text1"/>
                <w:szCs w:val="24"/>
              </w:rPr>
            </w:pPr>
            <w:r>
              <w:rPr>
                <w:rFonts w:ascii="Angsana New" w:hAnsi="Angsana New"/>
                <w:color w:val="000000" w:themeColor="text1"/>
                <w:szCs w:val="24"/>
              </w:rPr>
              <w:t xml:space="preserve"> </w:t>
            </w:r>
            <w:r w:rsidR="00B00D41" w:rsidRPr="00B577AE">
              <w:rPr>
                <w:rFonts w:ascii="Angsana New" w:hAnsi="Angsana New"/>
                <w:color w:val="000000" w:themeColor="text1"/>
                <w:szCs w:val="24"/>
              </w:rPr>
              <w:t>-</w:t>
            </w:r>
          </w:p>
        </w:tc>
      </w:tr>
      <w:tr w:rsidR="00B5216B" w:rsidRPr="00B577AE" w14:paraId="6FFB87BF" w14:textId="77777777" w:rsidTr="00EC0CF0">
        <w:trPr>
          <w:trHeight w:val="99"/>
        </w:trPr>
        <w:tc>
          <w:tcPr>
            <w:tcW w:w="1386" w:type="dxa"/>
            <w:vMerge/>
          </w:tcPr>
          <w:p w14:paraId="0D37150B" w14:textId="77777777" w:rsidR="00B00D41" w:rsidRPr="00B577AE" w:rsidRDefault="00B00D41" w:rsidP="006E78FD">
            <w:pPr>
              <w:spacing w:before="120"/>
              <w:ind w:left="71"/>
              <w:jc w:val="center"/>
              <w:rPr>
                <w:rFonts w:asciiTheme="majorBidi" w:hAnsiTheme="majorBidi" w:cstheme="majorBidi"/>
                <w:color w:val="000000"/>
                <w:szCs w:val="24"/>
                <w:cs/>
              </w:rPr>
            </w:pPr>
          </w:p>
        </w:tc>
        <w:tc>
          <w:tcPr>
            <w:tcW w:w="85" w:type="dxa"/>
          </w:tcPr>
          <w:p w14:paraId="152F03EA" w14:textId="77777777" w:rsidR="00B00D41" w:rsidRPr="00B577AE" w:rsidRDefault="00B00D41" w:rsidP="006E78FD">
            <w:pPr>
              <w:spacing w:before="120"/>
              <w:jc w:val="center"/>
              <w:rPr>
                <w:rFonts w:asciiTheme="majorBidi" w:hAnsiTheme="majorBidi" w:cstheme="majorBidi"/>
                <w:color w:val="000000"/>
                <w:szCs w:val="24"/>
                <w:cs/>
              </w:rPr>
            </w:pPr>
          </w:p>
        </w:tc>
        <w:tc>
          <w:tcPr>
            <w:tcW w:w="1540" w:type="dxa"/>
            <w:vMerge/>
          </w:tcPr>
          <w:p w14:paraId="47B5F555" w14:textId="77777777" w:rsidR="00B00D41" w:rsidRPr="00B577AE" w:rsidRDefault="00B00D41" w:rsidP="006E78FD">
            <w:pPr>
              <w:spacing w:before="120"/>
              <w:ind w:left="69" w:right="81"/>
              <w:jc w:val="center"/>
              <w:rPr>
                <w:rFonts w:asciiTheme="majorBidi" w:hAnsiTheme="majorBidi" w:cstheme="majorBidi"/>
                <w:color w:val="000000"/>
                <w:szCs w:val="24"/>
                <w:cs/>
              </w:rPr>
            </w:pPr>
          </w:p>
        </w:tc>
        <w:tc>
          <w:tcPr>
            <w:tcW w:w="61" w:type="dxa"/>
          </w:tcPr>
          <w:p w14:paraId="2A91A91A" w14:textId="77777777" w:rsidR="00B00D41" w:rsidRPr="001B254B" w:rsidRDefault="00B00D41" w:rsidP="006E78FD">
            <w:pPr>
              <w:spacing w:before="120"/>
              <w:jc w:val="center"/>
              <w:rPr>
                <w:rFonts w:asciiTheme="majorBidi" w:hAnsiTheme="majorBidi" w:cstheme="majorBidi"/>
                <w:szCs w:val="24"/>
                <w:cs/>
              </w:rPr>
            </w:pPr>
          </w:p>
        </w:tc>
        <w:tc>
          <w:tcPr>
            <w:tcW w:w="2107" w:type="dxa"/>
          </w:tcPr>
          <w:p w14:paraId="31112183" w14:textId="153B95D9" w:rsidR="00B00D41" w:rsidRPr="00B577AE" w:rsidRDefault="00B00D41" w:rsidP="00150A74">
            <w:pPr>
              <w:spacing w:before="120"/>
              <w:ind w:left="177" w:hanging="177"/>
              <w:rPr>
                <w:rFonts w:ascii="Angsana New" w:hAnsi="Angsana New"/>
                <w:color w:val="000000" w:themeColor="text1"/>
                <w:szCs w:val="24"/>
                <w:cs/>
                <w:lang w:val="en"/>
              </w:rPr>
            </w:pPr>
            <w:r w:rsidRPr="00B577AE">
              <w:rPr>
                <w:rFonts w:ascii="Angsana New" w:hAnsi="Angsana New"/>
                <w:color w:val="000000" w:themeColor="text1"/>
                <w:szCs w:val="24"/>
                <w:lang w:val="en"/>
              </w:rPr>
              <w:t>Phol Water</w:t>
            </w:r>
            <w:r w:rsidR="00451B63">
              <w:rPr>
                <w:rFonts w:ascii="Angsana New" w:hAnsi="Angsana New"/>
                <w:color w:val="000000" w:themeColor="text1"/>
                <w:szCs w:val="24"/>
                <w:lang w:val="en"/>
              </w:rPr>
              <w:t xml:space="preserve"> </w:t>
            </w:r>
            <w:r w:rsidRPr="00B577AE">
              <w:rPr>
                <w:rFonts w:ascii="Angsana New" w:hAnsi="Angsana New"/>
                <w:color w:val="000000" w:themeColor="text1"/>
                <w:szCs w:val="24"/>
                <w:lang w:val="en"/>
              </w:rPr>
              <w:t>Co., Ltd.</w:t>
            </w:r>
            <w:r w:rsidR="00451B63">
              <w:t xml:space="preserve"> </w:t>
            </w:r>
            <w:r w:rsidR="00FA5672">
              <w:br/>
            </w:r>
            <w:r w:rsidR="00451B63" w:rsidRPr="001D248C">
              <w:rPr>
                <w:rFonts w:ascii="Angsana New" w:hAnsi="Angsana New"/>
                <w:color w:val="000000" w:themeColor="text1"/>
                <w:szCs w:val="24"/>
                <w:lang w:val="en"/>
              </w:rPr>
              <w:t>(Formerly: Phol Water Co., Ltd.)</w:t>
            </w:r>
          </w:p>
        </w:tc>
        <w:tc>
          <w:tcPr>
            <w:tcW w:w="78" w:type="dxa"/>
          </w:tcPr>
          <w:p w14:paraId="793F7AF9" w14:textId="77777777" w:rsidR="00B00D41" w:rsidRPr="001B254B" w:rsidRDefault="00B00D41" w:rsidP="006E78FD">
            <w:pPr>
              <w:spacing w:before="120"/>
              <w:jc w:val="center"/>
              <w:rPr>
                <w:rFonts w:asciiTheme="majorBidi" w:hAnsiTheme="majorBidi" w:cstheme="majorBidi"/>
                <w:color w:val="000000"/>
                <w:szCs w:val="24"/>
                <w:cs/>
              </w:rPr>
            </w:pPr>
          </w:p>
        </w:tc>
        <w:tc>
          <w:tcPr>
            <w:tcW w:w="2592" w:type="dxa"/>
          </w:tcPr>
          <w:p w14:paraId="135DA13D" w14:textId="77777777" w:rsidR="00B00D41" w:rsidRPr="001B254B" w:rsidRDefault="00B00D41" w:rsidP="00A214ED">
            <w:pPr>
              <w:spacing w:before="120"/>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70" w:type="dxa"/>
          </w:tcPr>
          <w:p w14:paraId="09FF6187"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270" w:type="dxa"/>
            <w:shd w:val="clear" w:color="auto" w:fill="auto"/>
            <w:vAlign w:val="center"/>
          </w:tcPr>
          <w:p w14:paraId="254D2CA5" w14:textId="77777777" w:rsidR="00B00D41" w:rsidRPr="00B577AE" w:rsidRDefault="00B00D41" w:rsidP="00C90941">
            <w:pPr>
              <w:spacing w:line="320" w:lineRule="exact"/>
              <w:jc w:val="right"/>
              <w:rPr>
                <w:rFonts w:ascii="Angsana New" w:hAnsi="Angsana New"/>
                <w:color w:val="000000" w:themeColor="text1"/>
                <w:szCs w:val="24"/>
              </w:rPr>
            </w:pPr>
            <w:r w:rsidRPr="00B577AE">
              <w:rPr>
                <w:rFonts w:ascii="Angsana New" w:hAnsi="Angsana New"/>
                <w:color w:val="000000" w:themeColor="text1"/>
                <w:szCs w:val="24"/>
              </w:rPr>
              <w:t>2,000</w:t>
            </w:r>
          </w:p>
        </w:tc>
        <w:tc>
          <w:tcPr>
            <w:tcW w:w="90" w:type="dxa"/>
            <w:shd w:val="clear" w:color="auto" w:fill="auto"/>
            <w:vAlign w:val="center"/>
          </w:tcPr>
          <w:p w14:paraId="1CB67D0D" w14:textId="77777777" w:rsidR="00B00D41" w:rsidRPr="00B577AE" w:rsidRDefault="00B00D41" w:rsidP="00C90941">
            <w:pPr>
              <w:spacing w:line="320" w:lineRule="exact"/>
              <w:jc w:val="right"/>
              <w:rPr>
                <w:rFonts w:ascii="Angsana New" w:hAnsi="Angsana New"/>
                <w:color w:val="000000" w:themeColor="text1"/>
                <w:szCs w:val="24"/>
              </w:rPr>
            </w:pPr>
          </w:p>
        </w:tc>
        <w:tc>
          <w:tcPr>
            <w:tcW w:w="1260" w:type="dxa"/>
            <w:shd w:val="clear" w:color="auto" w:fill="auto"/>
            <w:vAlign w:val="center"/>
          </w:tcPr>
          <w:p w14:paraId="1FE81DA9" w14:textId="77777777" w:rsidR="00B00D41" w:rsidRPr="00B577AE" w:rsidRDefault="00B00D41" w:rsidP="00C90941">
            <w:pPr>
              <w:spacing w:line="320" w:lineRule="exact"/>
              <w:jc w:val="right"/>
              <w:rPr>
                <w:rFonts w:ascii="Angsana New" w:hAnsi="Angsana New"/>
                <w:color w:val="000000" w:themeColor="text1"/>
                <w:szCs w:val="24"/>
              </w:rPr>
            </w:pPr>
            <w:r>
              <w:rPr>
                <w:rFonts w:ascii="Angsana New" w:hAnsi="Angsana New"/>
                <w:color w:val="000000" w:themeColor="text1"/>
                <w:szCs w:val="24"/>
              </w:rPr>
              <w:t>1,000</w:t>
            </w:r>
          </w:p>
        </w:tc>
        <w:tc>
          <w:tcPr>
            <w:tcW w:w="90" w:type="dxa"/>
            <w:shd w:val="clear" w:color="auto" w:fill="auto"/>
            <w:vAlign w:val="center"/>
          </w:tcPr>
          <w:p w14:paraId="26C6B03E" w14:textId="77777777" w:rsidR="00B00D41" w:rsidRPr="00B577AE" w:rsidRDefault="00B00D41" w:rsidP="00C90941">
            <w:pPr>
              <w:spacing w:line="320" w:lineRule="exact"/>
              <w:jc w:val="right"/>
              <w:rPr>
                <w:rFonts w:ascii="Angsana New" w:hAnsi="Angsana New"/>
                <w:color w:val="000000" w:themeColor="text1"/>
                <w:szCs w:val="24"/>
              </w:rPr>
            </w:pPr>
          </w:p>
        </w:tc>
        <w:tc>
          <w:tcPr>
            <w:tcW w:w="1260" w:type="dxa"/>
            <w:vAlign w:val="center"/>
          </w:tcPr>
          <w:p w14:paraId="2F63F7D1" w14:textId="29CDDAF4" w:rsidR="00B00D41" w:rsidRPr="00B577AE" w:rsidRDefault="00E92585" w:rsidP="00C90941">
            <w:pPr>
              <w:spacing w:line="320" w:lineRule="exact"/>
              <w:ind w:right="150"/>
              <w:jc w:val="right"/>
              <w:rPr>
                <w:rFonts w:ascii="Angsana New" w:hAnsi="Angsana New"/>
                <w:color w:val="000000" w:themeColor="text1"/>
                <w:szCs w:val="24"/>
              </w:rPr>
            </w:pPr>
            <w:r>
              <w:rPr>
                <w:rFonts w:ascii="Angsana New" w:hAnsi="Angsana New"/>
                <w:color w:val="000000" w:themeColor="text1"/>
                <w:szCs w:val="24"/>
              </w:rPr>
              <w:t xml:space="preserve">  </w:t>
            </w:r>
            <w:r w:rsidR="009B0190">
              <w:rPr>
                <w:rFonts w:ascii="Angsana New" w:hAnsi="Angsana New"/>
                <w:color w:val="000000" w:themeColor="text1"/>
                <w:szCs w:val="24"/>
              </w:rPr>
              <w:t xml:space="preserve"> </w:t>
            </w:r>
            <w:r w:rsidR="00952BD2" w:rsidRPr="00B577AE">
              <w:rPr>
                <w:rFonts w:ascii="Angsana New" w:hAnsi="Angsana New"/>
                <w:color w:val="000000" w:themeColor="text1"/>
                <w:szCs w:val="24"/>
              </w:rPr>
              <w:t>-</w:t>
            </w:r>
          </w:p>
        </w:tc>
        <w:tc>
          <w:tcPr>
            <w:tcW w:w="90" w:type="dxa"/>
            <w:vAlign w:val="center"/>
          </w:tcPr>
          <w:p w14:paraId="2926D6BB" w14:textId="77777777" w:rsidR="00B00D41" w:rsidRPr="00B577AE" w:rsidRDefault="00B00D41" w:rsidP="00C90941">
            <w:pPr>
              <w:spacing w:line="320" w:lineRule="exact"/>
              <w:jc w:val="right"/>
              <w:rPr>
                <w:rFonts w:ascii="Angsana New" w:hAnsi="Angsana New"/>
                <w:color w:val="000000" w:themeColor="text1"/>
                <w:szCs w:val="24"/>
              </w:rPr>
            </w:pPr>
          </w:p>
        </w:tc>
        <w:tc>
          <w:tcPr>
            <w:tcW w:w="990" w:type="dxa"/>
            <w:vAlign w:val="center"/>
          </w:tcPr>
          <w:p w14:paraId="52089A8D" w14:textId="4638BA47" w:rsidR="00B00D41" w:rsidRPr="00B577AE" w:rsidRDefault="00BE0D9C" w:rsidP="00C90941">
            <w:pPr>
              <w:spacing w:line="320" w:lineRule="exact"/>
              <w:jc w:val="right"/>
              <w:rPr>
                <w:rFonts w:ascii="Angsana New" w:hAnsi="Angsana New"/>
                <w:color w:val="000000" w:themeColor="text1"/>
                <w:szCs w:val="24"/>
              </w:rPr>
            </w:pPr>
            <w:r>
              <w:rPr>
                <w:rFonts w:ascii="Angsana New" w:hAnsi="Angsana New"/>
                <w:color w:val="000000" w:themeColor="text1"/>
                <w:szCs w:val="24"/>
              </w:rPr>
              <w:t>1,000</w:t>
            </w:r>
          </w:p>
        </w:tc>
        <w:tc>
          <w:tcPr>
            <w:tcW w:w="90" w:type="dxa"/>
            <w:vAlign w:val="center"/>
          </w:tcPr>
          <w:p w14:paraId="2F1DEC2A"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shd w:val="clear" w:color="auto" w:fill="auto"/>
            <w:vAlign w:val="center"/>
          </w:tcPr>
          <w:p w14:paraId="29F9D20A" w14:textId="77777777" w:rsidR="00B00D41" w:rsidRPr="0041435F" w:rsidRDefault="00B00D41" w:rsidP="006E78FD">
            <w:pPr>
              <w:spacing w:line="320" w:lineRule="exact"/>
              <w:jc w:val="center"/>
              <w:rPr>
                <w:rFonts w:ascii="Angsana New" w:hAnsi="Angsana New"/>
                <w:color w:val="000000" w:themeColor="text1"/>
                <w:szCs w:val="24"/>
              </w:rPr>
            </w:pPr>
            <w:r w:rsidRPr="0041435F">
              <w:rPr>
                <w:rFonts w:ascii="Angsana New" w:hAnsi="Angsana New"/>
                <w:color w:val="000000" w:themeColor="text1"/>
                <w:szCs w:val="24"/>
              </w:rPr>
              <w:t>15 per annum</w:t>
            </w:r>
          </w:p>
        </w:tc>
      </w:tr>
    </w:tbl>
    <w:p w14:paraId="1C19E18E" w14:textId="77777777" w:rsidR="00FB3363" w:rsidRPr="009744C9" w:rsidRDefault="00FB3363" w:rsidP="00FB3363">
      <w:pPr>
        <w:spacing w:before="120"/>
        <w:ind w:left="720"/>
        <w:jc w:val="thaiDistribute"/>
        <w:rPr>
          <w:rFonts w:ascii="Angsana New" w:hAnsi="Angsana New"/>
          <w:sz w:val="28"/>
        </w:rPr>
      </w:pPr>
      <w:r w:rsidRPr="006626BB">
        <w:rPr>
          <w:rFonts w:ascii="Angsana New" w:hAnsi="Angsana New"/>
          <w:sz w:val="28"/>
        </w:rPr>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w:t>
      </w:r>
      <w:r w:rsidRPr="009744C9">
        <w:rPr>
          <w:rFonts w:ascii="Angsana New" w:hAnsi="Angsana New"/>
          <w:sz w:val="28"/>
        </w:rPr>
        <w:t>subsidiary has classified its interest in such entity as a joint venture.</w:t>
      </w:r>
    </w:p>
    <w:p w14:paraId="27EEBC7C" w14:textId="5BF255AD" w:rsidR="00FB3363" w:rsidRDefault="00FB3363" w:rsidP="00FB3363">
      <w:pPr>
        <w:spacing w:before="120"/>
        <w:ind w:left="720"/>
        <w:jc w:val="thaiDistribute"/>
        <w:rPr>
          <w:rFonts w:ascii="Angsana New" w:hAnsi="Angsana New"/>
          <w:sz w:val="28"/>
        </w:rPr>
      </w:pPr>
      <w:r w:rsidRPr="009744C9">
        <w:rPr>
          <w:rFonts w:ascii="Angsana New" w:hAnsi="Angsana New"/>
          <w:sz w:val="28"/>
        </w:rPr>
        <w:t xml:space="preserve">As at </w:t>
      </w:r>
      <w:r>
        <w:rPr>
          <w:rFonts w:ascii="Angsana New" w:hAnsi="Angsana New"/>
          <w:color w:val="000000" w:themeColor="text1"/>
          <w:sz w:val="28"/>
        </w:rPr>
        <w:t>December</w:t>
      </w:r>
      <w:r w:rsidRPr="009744C9">
        <w:rPr>
          <w:rFonts w:ascii="Angsana New" w:hAnsi="Angsana New"/>
          <w:sz w:val="28"/>
        </w:rPr>
        <w:t xml:space="preserve"> 3</w:t>
      </w:r>
      <w:r>
        <w:rPr>
          <w:rFonts w:ascii="Angsana New" w:hAnsi="Angsana New"/>
          <w:sz w:val="28"/>
        </w:rPr>
        <w:t>1</w:t>
      </w:r>
      <w:r w:rsidRPr="009744C9">
        <w:rPr>
          <w:rFonts w:ascii="Angsana New" w:hAnsi="Angsana New"/>
          <w:sz w:val="28"/>
        </w:rPr>
        <w:t>, 20</w:t>
      </w:r>
      <w:r>
        <w:rPr>
          <w:rFonts w:ascii="Angsana New" w:hAnsi="Angsana New"/>
          <w:sz w:val="28"/>
        </w:rPr>
        <w:t>24</w:t>
      </w:r>
      <w:r w:rsidRPr="009744C9">
        <w:rPr>
          <w:rFonts w:ascii="Angsana New" w:hAnsi="Angsana New"/>
          <w:sz w:val="28"/>
        </w:rPr>
        <w:t xml:space="preserve">, the subsidiary used a bank guarantee of Baht </w:t>
      </w:r>
      <w:r w:rsidRPr="001C10E2">
        <w:rPr>
          <w:rFonts w:ascii="Angsana New" w:hAnsi="Angsana New"/>
          <w:sz w:val="28"/>
        </w:rPr>
        <w:t>3.97</w:t>
      </w:r>
      <w:r>
        <w:rPr>
          <w:rFonts w:ascii="Angsana New" w:hAnsi="Angsana New"/>
          <w:sz w:val="28"/>
        </w:rPr>
        <w:t xml:space="preserve"> </w:t>
      </w:r>
      <w:r w:rsidRPr="009744C9">
        <w:rPr>
          <w:rFonts w:ascii="Angsana New" w:hAnsi="Angsana New"/>
          <w:sz w:val="28"/>
        </w:rPr>
        <w:t>million</w:t>
      </w:r>
      <w:r>
        <w:rPr>
          <w:rFonts w:ascii="Angsana New" w:hAnsi="Angsana New"/>
          <w:sz w:val="28"/>
        </w:rPr>
        <w:t xml:space="preserve"> as a guarantee of contractual </w:t>
      </w:r>
      <w:r w:rsidRPr="008E5782">
        <w:rPr>
          <w:rFonts w:ascii="Angsana New" w:hAnsi="Angsana New"/>
          <w:sz w:val="28"/>
        </w:rPr>
        <w:t xml:space="preserve">performance of the solid waste management centre project for Ban Kruat Subdistrict Municipality and used a bank guarantee of </w:t>
      </w:r>
      <w:r w:rsidRPr="00E011DD">
        <w:rPr>
          <w:rFonts w:ascii="Angsana New" w:hAnsi="Angsana New"/>
          <w:sz w:val="28"/>
        </w:rPr>
        <w:t xml:space="preserve">Baht </w:t>
      </w:r>
      <w:r>
        <w:rPr>
          <w:rFonts w:ascii="Angsana New" w:hAnsi="Angsana New"/>
          <w:sz w:val="28"/>
        </w:rPr>
        <w:t xml:space="preserve">3.61 </w:t>
      </w:r>
      <w:r w:rsidRPr="008E5782">
        <w:rPr>
          <w:rFonts w:ascii="Angsana New" w:hAnsi="Angsana New"/>
          <w:sz w:val="28"/>
        </w:rPr>
        <w:t>million as a guarantee of contractual performance of the solar water distribution</w:t>
      </w:r>
      <w:r w:rsidRPr="006626BB">
        <w:rPr>
          <w:rFonts w:ascii="Angsana New" w:hAnsi="Angsana New"/>
          <w:sz w:val="28"/>
        </w:rPr>
        <w:t xml:space="preserve"> system project for the Department of Water Resources.</w:t>
      </w:r>
    </w:p>
    <w:p w14:paraId="2FCFE331" w14:textId="77777777" w:rsidR="00BB51B9" w:rsidRDefault="00BB51B9" w:rsidP="00CB2FA8">
      <w:pPr>
        <w:tabs>
          <w:tab w:val="left" w:pos="6435"/>
        </w:tabs>
        <w:rPr>
          <w:rFonts w:ascii="Angsana New" w:hAnsi="Angsana New"/>
          <w:sz w:val="28"/>
        </w:rPr>
      </w:pPr>
    </w:p>
    <w:p w14:paraId="758101D7" w14:textId="6F02E9AC" w:rsidR="00BB51B9" w:rsidRPr="00CB2FA8" w:rsidRDefault="00BB51B9" w:rsidP="00CB2FA8">
      <w:pPr>
        <w:tabs>
          <w:tab w:val="left" w:pos="6435"/>
        </w:tabs>
        <w:rPr>
          <w:rFonts w:ascii="Angsana New" w:hAnsi="Angsana New"/>
          <w:sz w:val="28"/>
        </w:rPr>
        <w:sectPr w:rsidR="00BB51B9" w:rsidRPr="00CB2FA8" w:rsidSect="00A00558">
          <w:footerReference w:type="default" r:id="rId14"/>
          <w:pgSz w:w="16838" w:h="11906" w:orient="landscape"/>
          <w:pgMar w:top="720" w:right="1418" w:bottom="658" w:left="425" w:header="709" w:footer="539" w:gutter="0"/>
          <w:pgNumType w:chapStyle="1"/>
          <w:cols w:space="708"/>
          <w:titlePg/>
          <w:docGrid w:linePitch="360"/>
        </w:sectPr>
      </w:pPr>
    </w:p>
    <w:p w14:paraId="24D5A9C3" w14:textId="43939692" w:rsidR="00FD3FB8" w:rsidRPr="00973A37" w:rsidRDefault="00905DC1" w:rsidP="00905DC1">
      <w:pPr>
        <w:spacing w:before="120"/>
        <w:rPr>
          <w:rFonts w:ascii="Angsana New" w:hAnsi="Angsana New"/>
          <w:color w:val="000000" w:themeColor="text1"/>
          <w:sz w:val="28"/>
        </w:rPr>
      </w:pPr>
      <w:r>
        <w:rPr>
          <w:rFonts w:ascii="Angsana New" w:hAnsi="Angsana New"/>
          <w:color w:val="000000" w:themeColor="text1"/>
          <w:sz w:val="28"/>
        </w:rPr>
        <w:t xml:space="preserve">     </w:t>
      </w:r>
      <w:r w:rsidRPr="00905DC1">
        <w:rPr>
          <w:rFonts w:ascii="Angsana New" w:hAnsi="Angsana New"/>
          <w:color w:val="000000" w:themeColor="text1"/>
          <w:sz w:val="28"/>
        </w:rPr>
        <w:t xml:space="preserve">12.2     </w:t>
      </w:r>
      <w:r w:rsidR="001D330D">
        <w:rPr>
          <w:rFonts w:ascii="Angsana New" w:hAnsi="Angsana New"/>
          <w:color w:val="000000" w:themeColor="text1"/>
          <w:sz w:val="28"/>
        </w:rPr>
        <w:t xml:space="preserve">Share of </w:t>
      </w:r>
      <w:r w:rsidR="00DB20AB">
        <w:rPr>
          <w:rFonts w:ascii="Angsana New" w:hAnsi="Angsana New"/>
          <w:color w:val="000000" w:themeColor="text1"/>
          <w:sz w:val="28"/>
        </w:rPr>
        <w:t>profit (</w:t>
      </w:r>
      <w:r w:rsidR="001D330D">
        <w:rPr>
          <w:rFonts w:ascii="Angsana New" w:hAnsi="Angsana New"/>
          <w:color w:val="000000" w:themeColor="text1"/>
          <w:sz w:val="28"/>
        </w:rPr>
        <w:t>loss</w:t>
      </w:r>
      <w:r w:rsidR="00DB20AB">
        <w:rPr>
          <w:rFonts w:ascii="Angsana New" w:hAnsi="Angsana New"/>
          <w:color w:val="000000" w:themeColor="text1"/>
          <w:sz w:val="28"/>
        </w:rPr>
        <w:t xml:space="preserve">) </w:t>
      </w:r>
      <w:r w:rsidR="001D330D">
        <w:rPr>
          <w:rFonts w:ascii="Angsana New" w:hAnsi="Angsana New"/>
          <w:color w:val="000000" w:themeColor="text1"/>
          <w:sz w:val="28"/>
        </w:rPr>
        <w:t>from investment in joint ventures</w:t>
      </w:r>
    </w:p>
    <w:p w14:paraId="1D5A96E9" w14:textId="7075F339" w:rsidR="00FD3FB8" w:rsidRPr="00973A37" w:rsidRDefault="00D81D58" w:rsidP="00891825">
      <w:pPr>
        <w:spacing w:before="120"/>
        <w:ind w:left="792"/>
        <w:jc w:val="thaiDistribute"/>
        <w:rPr>
          <w:rFonts w:asciiTheme="majorBidi" w:hAnsiTheme="majorBidi" w:cstheme="majorBidi"/>
          <w:color w:val="000000" w:themeColor="text1"/>
          <w:sz w:val="28"/>
        </w:rPr>
      </w:pPr>
      <w:r>
        <w:rPr>
          <w:rFonts w:asciiTheme="majorBidi" w:hAnsiTheme="majorBidi" w:cstheme="majorBidi"/>
          <w:color w:val="000000" w:themeColor="text1"/>
          <w:sz w:val="28"/>
        </w:rPr>
        <w:t>During th</w:t>
      </w:r>
      <w:r w:rsidR="00112014">
        <w:rPr>
          <w:rFonts w:asciiTheme="majorBidi" w:hAnsiTheme="majorBidi" w:cstheme="majorBidi"/>
          <w:color w:val="000000" w:themeColor="text1"/>
          <w:sz w:val="28"/>
        </w:rPr>
        <w:t xml:space="preserve">e year, the Group </w:t>
      </w:r>
      <w:r w:rsidR="00DB20AB">
        <w:rPr>
          <w:rFonts w:asciiTheme="majorBidi" w:hAnsiTheme="majorBidi" w:cstheme="majorBidi"/>
          <w:color w:val="000000" w:themeColor="text1"/>
          <w:sz w:val="28"/>
        </w:rPr>
        <w:t>has recognis</w:t>
      </w:r>
      <w:r>
        <w:rPr>
          <w:rFonts w:asciiTheme="majorBidi" w:hAnsiTheme="majorBidi" w:cstheme="majorBidi"/>
          <w:color w:val="000000" w:themeColor="text1"/>
          <w:sz w:val="28"/>
        </w:rPr>
        <w:t xml:space="preserve">ed its share of </w:t>
      </w:r>
      <w:r w:rsidR="00DB20AB">
        <w:rPr>
          <w:rFonts w:asciiTheme="majorBidi" w:hAnsiTheme="majorBidi" w:cstheme="majorBidi"/>
          <w:color w:val="000000" w:themeColor="text1"/>
          <w:sz w:val="28"/>
        </w:rPr>
        <w:t>profit (</w:t>
      </w:r>
      <w:r>
        <w:rPr>
          <w:rFonts w:asciiTheme="majorBidi" w:hAnsiTheme="majorBidi" w:cstheme="majorBidi"/>
          <w:color w:val="000000" w:themeColor="text1"/>
          <w:sz w:val="28"/>
        </w:rPr>
        <w:t>loss</w:t>
      </w:r>
      <w:r w:rsidR="00DB20AB">
        <w:rPr>
          <w:rFonts w:asciiTheme="majorBidi" w:hAnsiTheme="majorBidi" w:cstheme="majorBidi"/>
          <w:color w:val="000000" w:themeColor="text1"/>
          <w:sz w:val="28"/>
        </w:rPr>
        <w:t>)</w:t>
      </w:r>
      <w:r>
        <w:rPr>
          <w:rFonts w:asciiTheme="majorBidi" w:hAnsiTheme="majorBidi" w:cstheme="majorBidi"/>
          <w:color w:val="000000" w:themeColor="text1"/>
          <w:sz w:val="28"/>
        </w:rPr>
        <w:t xml:space="preserve"> from investment in joint ventures in the </w:t>
      </w:r>
      <w:r w:rsidR="00DE3729" w:rsidRPr="00DE3729">
        <w:rPr>
          <w:rFonts w:asciiTheme="majorBidi" w:hAnsiTheme="majorBidi" w:cstheme="majorBidi"/>
          <w:color w:val="000000" w:themeColor="text1"/>
          <w:sz w:val="28"/>
        </w:rPr>
        <w:t xml:space="preserve">consolidated </w:t>
      </w:r>
      <w:r w:rsidR="00DB20AB">
        <w:rPr>
          <w:rFonts w:asciiTheme="majorBidi" w:hAnsiTheme="majorBidi" w:cstheme="majorBidi"/>
          <w:color w:val="000000" w:themeColor="text1"/>
          <w:sz w:val="28"/>
        </w:rPr>
        <w:t>financial statements</w:t>
      </w:r>
      <w:r>
        <w:rPr>
          <w:rFonts w:asciiTheme="majorBidi" w:hAnsiTheme="majorBidi" w:cstheme="majorBidi"/>
          <w:color w:val="000000" w:themeColor="text1"/>
          <w:sz w:val="28"/>
        </w:rPr>
        <w:t xml:space="preserve"> as follows:</w:t>
      </w:r>
    </w:p>
    <w:tbl>
      <w:tblPr>
        <w:tblW w:w="8984" w:type="dxa"/>
        <w:tblInd w:w="776" w:type="dxa"/>
        <w:tblLayout w:type="fixed"/>
        <w:tblCellMar>
          <w:left w:w="11" w:type="dxa"/>
          <w:right w:w="11" w:type="dxa"/>
        </w:tblCellMar>
        <w:tblLook w:val="04A0" w:firstRow="1" w:lastRow="0" w:firstColumn="1" w:lastColumn="0" w:noHBand="0" w:noVBand="1"/>
      </w:tblPr>
      <w:tblGrid>
        <w:gridCol w:w="3221"/>
        <w:gridCol w:w="76"/>
        <w:gridCol w:w="2911"/>
        <w:gridCol w:w="126"/>
        <w:gridCol w:w="2644"/>
        <w:gridCol w:w="6"/>
      </w:tblGrid>
      <w:tr w:rsidR="00271560" w:rsidRPr="00723237" w14:paraId="7DCAC4A7" w14:textId="77777777" w:rsidTr="00457560">
        <w:trPr>
          <w:gridAfter w:val="1"/>
          <w:wAfter w:w="6" w:type="dxa"/>
          <w:trHeight w:val="289"/>
        </w:trPr>
        <w:tc>
          <w:tcPr>
            <w:tcW w:w="3221" w:type="dxa"/>
            <w:shd w:val="clear" w:color="auto" w:fill="auto"/>
            <w:vAlign w:val="bottom"/>
          </w:tcPr>
          <w:p w14:paraId="348D83A4" w14:textId="77777777" w:rsidR="00271560" w:rsidRPr="00723237" w:rsidRDefault="00271560" w:rsidP="0008176D">
            <w:pPr>
              <w:spacing w:line="256" w:lineRule="auto"/>
              <w:ind w:left="-18" w:firstLine="18"/>
              <w:jc w:val="center"/>
              <w:rPr>
                <w:rFonts w:asciiTheme="majorBidi" w:hAnsiTheme="majorBidi" w:cstheme="majorBidi"/>
                <w:b/>
                <w:bCs/>
                <w:sz w:val="28"/>
              </w:rPr>
            </w:pPr>
          </w:p>
        </w:tc>
        <w:tc>
          <w:tcPr>
            <w:tcW w:w="76" w:type="dxa"/>
          </w:tcPr>
          <w:p w14:paraId="319BED83" w14:textId="77777777" w:rsidR="00271560" w:rsidRPr="00723237" w:rsidRDefault="00271560" w:rsidP="0008176D">
            <w:pPr>
              <w:spacing w:line="256" w:lineRule="auto"/>
              <w:ind w:left="-2663"/>
              <w:jc w:val="center"/>
              <w:rPr>
                <w:rFonts w:asciiTheme="majorBidi" w:hAnsiTheme="majorBidi" w:cstheme="majorBidi"/>
                <w:b/>
                <w:bCs/>
                <w:sz w:val="28"/>
              </w:rPr>
            </w:pPr>
          </w:p>
        </w:tc>
        <w:tc>
          <w:tcPr>
            <w:tcW w:w="5681" w:type="dxa"/>
            <w:gridSpan w:val="3"/>
            <w:tcBorders>
              <w:bottom w:val="single" w:sz="4" w:space="0" w:color="auto"/>
            </w:tcBorders>
          </w:tcPr>
          <w:p w14:paraId="33FFF79B" w14:textId="14F7EFF8" w:rsidR="00271560" w:rsidRPr="00723237" w:rsidRDefault="00271560" w:rsidP="0008176D">
            <w:pPr>
              <w:spacing w:line="256" w:lineRule="auto"/>
              <w:ind w:right="-16" w:hanging="12"/>
              <w:jc w:val="center"/>
              <w:rPr>
                <w:rFonts w:asciiTheme="majorBidi" w:hAnsiTheme="majorBidi" w:cstheme="majorBidi"/>
                <w:b/>
                <w:bCs/>
                <w:sz w:val="28"/>
              </w:rPr>
            </w:pPr>
            <w:r>
              <w:rPr>
                <w:rFonts w:asciiTheme="majorBidi" w:hAnsiTheme="majorBidi" w:cstheme="majorBidi"/>
                <w:b/>
                <w:bCs/>
                <w:color w:val="000000" w:themeColor="text1"/>
                <w:sz w:val="27"/>
                <w:szCs w:val="27"/>
              </w:rPr>
              <w:t>Unit: Baht</w:t>
            </w:r>
          </w:p>
        </w:tc>
      </w:tr>
      <w:tr w:rsidR="00271560" w:rsidRPr="00723237" w14:paraId="7394DAB2" w14:textId="77777777" w:rsidTr="00457560">
        <w:trPr>
          <w:gridAfter w:val="1"/>
          <w:wAfter w:w="6" w:type="dxa"/>
          <w:trHeight w:val="289"/>
        </w:trPr>
        <w:tc>
          <w:tcPr>
            <w:tcW w:w="3221" w:type="dxa"/>
            <w:shd w:val="clear" w:color="auto" w:fill="auto"/>
            <w:vAlign w:val="bottom"/>
          </w:tcPr>
          <w:p w14:paraId="66E74895" w14:textId="77777777" w:rsidR="00271560" w:rsidRPr="00723237" w:rsidRDefault="00271560" w:rsidP="0008176D">
            <w:pPr>
              <w:spacing w:line="256" w:lineRule="auto"/>
              <w:ind w:left="-18" w:firstLine="18"/>
              <w:jc w:val="center"/>
              <w:rPr>
                <w:rFonts w:asciiTheme="majorBidi" w:hAnsiTheme="majorBidi" w:cstheme="majorBidi"/>
                <w:b/>
                <w:bCs/>
                <w:sz w:val="28"/>
              </w:rPr>
            </w:pPr>
          </w:p>
        </w:tc>
        <w:tc>
          <w:tcPr>
            <w:tcW w:w="76" w:type="dxa"/>
          </w:tcPr>
          <w:p w14:paraId="2978B554" w14:textId="77777777" w:rsidR="00271560" w:rsidRDefault="00271560" w:rsidP="0008176D">
            <w:pPr>
              <w:spacing w:line="256" w:lineRule="auto"/>
              <w:jc w:val="center"/>
              <w:rPr>
                <w:rFonts w:ascii="Angsana New" w:hAnsi="Angsana New"/>
                <w:b/>
                <w:bCs/>
                <w:color w:val="000000"/>
                <w:sz w:val="26"/>
                <w:szCs w:val="26"/>
              </w:rPr>
            </w:pPr>
          </w:p>
        </w:tc>
        <w:tc>
          <w:tcPr>
            <w:tcW w:w="5681" w:type="dxa"/>
            <w:gridSpan w:val="3"/>
            <w:tcBorders>
              <w:top w:val="single" w:sz="4" w:space="0" w:color="auto"/>
              <w:bottom w:val="single" w:sz="4" w:space="0" w:color="auto"/>
            </w:tcBorders>
            <w:vAlign w:val="center"/>
          </w:tcPr>
          <w:p w14:paraId="51D8572B" w14:textId="45F37FC0" w:rsidR="00271560" w:rsidRPr="00723237" w:rsidRDefault="00271560" w:rsidP="0008176D">
            <w:pPr>
              <w:spacing w:line="256" w:lineRule="auto"/>
              <w:jc w:val="center"/>
              <w:rPr>
                <w:rFonts w:asciiTheme="majorBidi" w:hAnsiTheme="majorBidi" w:cstheme="majorBidi"/>
                <w:b/>
                <w:bCs/>
                <w:sz w:val="28"/>
              </w:rPr>
            </w:pPr>
            <w:r>
              <w:rPr>
                <w:rFonts w:ascii="Angsana New" w:hAnsi="Angsana New"/>
                <w:b/>
                <w:bCs/>
                <w:color w:val="000000"/>
                <w:sz w:val="26"/>
                <w:szCs w:val="26"/>
              </w:rPr>
              <w:t>Consolidated</w:t>
            </w:r>
            <w:r w:rsidRPr="00463DCA">
              <w:rPr>
                <w:rFonts w:ascii="Angsana New" w:hAnsi="Angsana New"/>
                <w:b/>
                <w:bCs/>
                <w:color w:val="000000"/>
                <w:sz w:val="26"/>
                <w:szCs w:val="26"/>
              </w:rPr>
              <w:t xml:space="preserve"> financial statements</w:t>
            </w:r>
          </w:p>
        </w:tc>
      </w:tr>
      <w:tr w:rsidR="00271560" w:rsidRPr="00723237" w14:paraId="61999BF0" w14:textId="77777777" w:rsidTr="00457560">
        <w:trPr>
          <w:gridAfter w:val="1"/>
          <w:wAfter w:w="6" w:type="dxa"/>
          <w:trHeight w:val="289"/>
        </w:trPr>
        <w:tc>
          <w:tcPr>
            <w:tcW w:w="3221" w:type="dxa"/>
            <w:shd w:val="clear" w:color="auto" w:fill="auto"/>
            <w:vAlign w:val="bottom"/>
          </w:tcPr>
          <w:p w14:paraId="3096C2D8" w14:textId="77777777" w:rsidR="00271560" w:rsidRPr="00723237" w:rsidRDefault="00271560" w:rsidP="0008176D">
            <w:pPr>
              <w:spacing w:line="256" w:lineRule="auto"/>
              <w:jc w:val="center"/>
              <w:rPr>
                <w:rFonts w:asciiTheme="majorBidi" w:hAnsiTheme="majorBidi" w:cstheme="majorBidi"/>
                <w:b/>
                <w:bCs/>
                <w:sz w:val="28"/>
              </w:rPr>
            </w:pPr>
          </w:p>
        </w:tc>
        <w:tc>
          <w:tcPr>
            <w:tcW w:w="76" w:type="dxa"/>
          </w:tcPr>
          <w:p w14:paraId="704899C8" w14:textId="77777777" w:rsidR="00271560" w:rsidRPr="00D81D58" w:rsidRDefault="00271560" w:rsidP="0008176D">
            <w:pPr>
              <w:spacing w:line="256" w:lineRule="auto"/>
              <w:jc w:val="center"/>
              <w:rPr>
                <w:rFonts w:ascii="Angsana New" w:hAnsi="Angsana New"/>
                <w:b/>
                <w:bCs/>
                <w:color w:val="000000"/>
                <w:sz w:val="26"/>
                <w:szCs w:val="26"/>
              </w:rPr>
            </w:pPr>
          </w:p>
        </w:tc>
        <w:tc>
          <w:tcPr>
            <w:tcW w:w="5681" w:type="dxa"/>
            <w:gridSpan w:val="3"/>
            <w:tcBorders>
              <w:top w:val="single" w:sz="4" w:space="0" w:color="auto"/>
              <w:bottom w:val="single" w:sz="4" w:space="0" w:color="auto"/>
            </w:tcBorders>
            <w:vAlign w:val="bottom"/>
          </w:tcPr>
          <w:p w14:paraId="22BDACC4" w14:textId="16D1236C" w:rsidR="00271560" w:rsidRPr="00723237" w:rsidRDefault="00271560" w:rsidP="0008176D">
            <w:pPr>
              <w:spacing w:line="256" w:lineRule="auto"/>
              <w:jc w:val="center"/>
              <w:rPr>
                <w:rFonts w:asciiTheme="majorBidi" w:hAnsiTheme="majorBidi" w:cstheme="majorBidi"/>
                <w:b/>
                <w:bCs/>
                <w:sz w:val="28"/>
              </w:rPr>
            </w:pPr>
            <w:r w:rsidRPr="00D81D58">
              <w:rPr>
                <w:rFonts w:ascii="Angsana New" w:hAnsi="Angsana New"/>
                <w:b/>
                <w:bCs/>
                <w:color w:val="000000"/>
                <w:sz w:val="26"/>
                <w:szCs w:val="26"/>
              </w:rPr>
              <w:t xml:space="preserve">Share of </w:t>
            </w:r>
            <w:r>
              <w:rPr>
                <w:rFonts w:ascii="Angsana New" w:hAnsi="Angsana New"/>
                <w:b/>
                <w:bCs/>
                <w:color w:val="000000"/>
                <w:sz w:val="26"/>
                <w:szCs w:val="26"/>
              </w:rPr>
              <w:t>profit (</w:t>
            </w:r>
            <w:r w:rsidRPr="00D81D58">
              <w:rPr>
                <w:rFonts w:ascii="Angsana New" w:hAnsi="Angsana New"/>
                <w:b/>
                <w:bCs/>
                <w:color w:val="000000"/>
                <w:sz w:val="26"/>
                <w:szCs w:val="26"/>
              </w:rPr>
              <w:t>loss</w:t>
            </w:r>
            <w:r>
              <w:rPr>
                <w:rFonts w:ascii="Angsana New" w:hAnsi="Angsana New"/>
                <w:b/>
                <w:bCs/>
                <w:color w:val="000000"/>
                <w:sz w:val="26"/>
                <w:szCs w:val="26"/>
              </w:rPr>
              <w:t>)</w:t>
            </w:r>
            <w:r w:rsidRPr="00D81D58">
              <w:rPr>
                <w:rFonts w:ascii="Angsana New" w:hAnsi="Angsana New"/>
                <w:b/>
                <w:bCs/>
                <w:color w:val="000000"/>
                <w:sz w:val="26"/>
                <w:szCs w:val="26"/>
              </w:rPr>
              <w:t xml:space="preserve"> from investment in joint ventures</w:t>
            </w:r>
          </w:p>
        </w:tc>
      </w:tr>
      <w:tr w:rsidR="00271560" w:rsidRPr="00723237" w14:paraId="3ED268E3" w14:textId="77777777" w:rsidTr="00457560">
        <w:trPr>
          <w:gridAfter w:val="1"/>
          <w:wAfter w:w="6" w:type="dxa"/>
          <w:trHeight w:val="289"/>
        </w:trPr>
        <w:tc>
          <w:tcPr>
            <w:tcW w:w="3221" w:type="dxa"/>
            <w:shd w:val="clear" w:color="auto" w:fill="auto"/>
            <w:vAlign w:val="bottom"/>
            <w:hideMark/>
          </w:tcPr>
          <w:p w14:paraId="5D0043FE" w14:textId="77777777" w:rsidR="00271560" w:rsidRPr="00723237" w:rsidRDefault="00271560" w:rsidP="0008176D">
            <w:pPr>
              <w:spacing w:line="256" w:lineRule="auto"/>
              <w:jc w:val="center"/>
              <w:rPr>
                <w:rFonts w:asciiTheme="majorBidi" w:hAnsiTheme="majorBidi" w:cstheme="majorBidi"/>
                <w:b/>
                <w:bCs/>
                <w:sz w:val="28"/>
                <w:lang w:val="en-GB"/>
              </w:rPr>
            </w:pPr>
          </w:p>
        </w:tc>
        <w:tc>
          <w:tcPr>
            <w:tcW w:w="76" w:type="dxa"/>
          </w:tcPr>
          <w:p w14:paraId="436104BD" w14:textId="77777777" w:rsidR="00271560" w:rsidRDefault="00271560" w:rsidP="0008176D">
            <w:pPr>
              <w:spacing w:line="256" w:lineRule="auto"/>
              <w:jc w:val="center"/>
              <w:rPr>
                <w:rFonts w:asciiTheme="majorBidi" w:hAnsiTheme="majorBidi" w:cstheme="majorBidi"/>
                <w:b/>
                <w:bCs/>
                <w:color w:val="000000" w:themeColor="text1"/>
                <w:sz w:val="27"/>
                <w:szCs w:val="27"/>
              </w:rPr>
            </w:pPr>
          </w:p>
        </w:tc>
        <w:tc>
          <w:tcPr>
            <w:tcW w:w="5681" w:type="dxa"/>
            <w:gridSpan w:val="3"/>
            <w:tcBorders>
              <w:top w:val="single" w:sz="4" w:space="0" w:color="auto"/>
              <w:bottom w:val="single" w:sz="4" w:space="0" w:color="auto"/>
            </w:tcBorders>
            <w:vAlign w:val="bottom"/>
          </w:tcPr>
          <w:p w14:paraId="6E3D4023" w14:textId="2C408CA9" w:rsidR="00271560" w:rsidRPr="00723237" w:rsidRDefault="00271560" w:rsidP="0008176D">
            <w:pPr>
              <w:spacing w:line="256" w:lineRule="auto"/>
              <w:jc w:val="center"/>
              <w:rPr>
                <w:rFonts w:asciiTheme="majorBidi" w:hAnsiTheme="majorBidi" w:cstheme="majorBidi"/>
                <w:b/>
                <w:bCs/>
                <w:sz w:val="28"/>
              </w:rPr>
            </w:pPr>
            <w:r>
              <w:rPr>
                <w:rFonts w:asciiTheme="majorBidi" w:hAnsiTheme="majorBidi" w:cstheme="majorBidi"/>
                <w:b/>
                <w:bCs/>
                <w:color w:val="000000" w:themeColor="text1"/>
                <w:sz w:val="27"/>
                <w:szCs w:val="27"/>
              </w:rPr>
              <w:t>For the years ended December 31,</w:t>
            </w:r>
          </w:p>
        </w:tc>
      </w:tr>
      <w:tr w:rsidR="00271560" w:rsidRPr="00723237" w14:paraId="6B5A0970" w14:textId="77777777" w:rsidTr="00457560">
        <w:trPr>
          <w:trHeight w:val="289"/>
        </w:trPr>
        <w:tc>
          <w:tcPr>
            <w:tcW w:w="3221" w:type="dxa"/>
            <w:shd w:val="clear" w:color="auto" w:fill="auto"/>
            <w:vAlign w:val="center"/>
          </w:tcPr>
          <w:p w14:paraId="290EB524" w14:textId="0D02A07F" w:rsidR="00271560" w:rsidRPr="009F2CBD" w:rsidRDefault="00271560" w:rsidP="0008176D">
            <w:pPr>
              <w:spacing w:line="256" w:lineRule="auto"/>
              <w:jc w:val="center"/>
              <w:rPr>
                <w:rFonts w:asciiTheme="majorBidi" w:hAnsiTheme="majorBidi" w:cstheme="majorBidi"/>
                <w:sz w:val="28"/>
                <w:cs/>
              </w:rPr>
            </w:pPr>
            <w:r w:rsidRPr="00896145">
              <w:rPr>
                <w:rFonts w:asciiTheme="majorBidi" w:hAnsiTheme="majorBidi" w:cstheme="majorBidi"/>
                <w:b/>
                <w:bCs/>
                <w:color w:val="000000" w:themeColor="text1"/>
                <w:sz w:val="27"/>
                <w:szCs w:val="27"/>
              </w:rPr>
              <w:t>Joint ventures</w:t>
            </w:r>
          </w:p>
        </w:tc>
        <w:tc>
          <w:tcPr>
            <w:tcW w:w="76" w:type="dxa"/>
          </w:tcPr>
          <w:p w14:paraId="1819478C" w14:textId="77777777" w:rsidR="00271560" w:rsidRDefault="00271560" w:rsidP="0008176D">
            <w:pPr>
              <w:tabs>
                <w:tab w:val="right" w:pos="7200"/>
                <w:tab w:val="right" w:pos="8540"/>
              </w:tabs>
              <w:spacing w:line="256" w:lineRule="auto"/>
              <w:jc w:val="center"/>
              <w:rPr>
                <w:rFonts w:asciiTheme="majorBidi" w:hAnsiTheme="majorBidi" w:cstheme="majorBidi"/>
                <w:b/>
                <w:bCs/>
                <w:color w:val="000000" w:themeColor="text1"/>
                <w:sz w:val="27"/>
                <w:szCs w:val="27"/>
              </w:rPr>
            </w:pPr>
          </w:p>
        </w:tc>
        <w:tc>
          <w:tcPr>
            <w:tcW w:w="2911" w:type="dxa"/>
            <w:tcBorders>
              <w:bottom w:val="single" w:sz="4" w:space="0" w:color="auto"/>
            </w:tcBorders>
            <w:shd w:val="clear" w:color="auto" w:fill="auto"/>
            <w:vAlign w:val="center"/>
            <w:hideMark/>
          </w:tcPr>
          <w:p w14:paraId="3447F667" w14:textId="7BFF9C3A" w:rsidR="00271560" w:rsidRPr="00723237" w:rsidRDefault="00271560" w:rsidP="0008176D">
            <w:pPr>
              <w:tabs>
                <w:tab w:val="right" w:pos="7200"/>
                <w:tab w:val="right" w:pos="8540"/>
              </w:tabs>
              <w:spacing w:line="256" w:lineRule="auto"/>
              <w:jc w:val="center"/>
              <w:rPr>
                <w:rFonts w:asciiTheme="majorBidi" w:hAnsiTheme="majorBidi" w:cstheme="majorBidi"/>
                <w:b/>
                <w:bCs/>
                <w:sz w:val="28"/>
              </w:rPr>
            </w:pPr>
            <w:r>
              <w:rPr>
                <w:rFonts w:asciiTheme="majorBidi" w:hAnsiTheme="majorBidi" w:cstheme="majorBidi"/>
                <w:b/>
                <w:bCs/>
                <w:color w:val="000000" w:themeColor="text1"/>
                <w:sz w:val="27"/>
                <w:szCs w:val="27"/>
              </w:rPr>
              <w:t>2024</w:t>
            </w:r>
          </w:p>
        </w:tc>
        <w:tc>
          <w:tcPr>
            <w:tcW w:w="126" w:type="dxa"/>
          </w:tcPr>
          <w:p w14:paraId="47C49C78" w14:textId="77777777" w:rsidR="00271560" w:rsidRPr="00723237" w:rsidRDefault="00271560" w:rsidP="0008176D">
            <w:pPr>
              <w:tabs>
                <w:tab w:val="right" w:pos="7200"/>
                <w:tab w:val="right" w:pos="8540"/>
              </w:tabs>
              <w:spacing w:line="256" w:lineRule="auto"/>
              <w:jc w:val="center"/>
              <w:rPr>
                <w:rFonts w:asciiTheme="majorBidi" w:hAnsiTheme="majorBidi" w:cstheme="majorBidi"/>
                <w:b/>
                <w:bCs/>
                <w:sz w:val="28"/>
              </w:rPr>
            </w:pPr>
          </w:p>
        </w:tc>
        <w:tc>
          <w:tcPr>
            <w:tcW w:w="2650" w:type="dxa"/>
            <w:gridSpan w:val="2"/>
            <w:tcBorders>
              <w:bottom w:val="single" w:sz="4" w:space="0" w:color="auto"/>
            </w:tcBorders>
            <w:shd w:val="clear" w:color="auto" w:fill="auto"/>
            <w:vAlign w:val="center"/>
            <w:hideMark/>
          </w:tcPr>
          <w:p w14:paraId="5CB37345" w14:textId="727C78F3" w:rsidR="00271560" w:rsidRPr="00723237" w:rsidRDefault="00271560" w:rsidP="0008176D">
            <w:pPr>
              <w:tabs>
                <w:tab w:val="right" w:pos="7200"/>
                <w:tab w:val="right" w:pos="8540"/>
              </w:tabs>
              <w:spacing w:line="256" w:lineRule="auto"/>
              <w:jc w:val="center"/>
              <w:rPr>
                <w:rFonts w:asciiTheme="majorBidi" w:hAnsiTheme="majorBidi" w:cstheme="majorBidi"/>
                <w:b/>
                <w:bCs/>
                <w:sz w:val="28"/>
              </w:rPr>
            </w:pPr>
            <w:r>
              <w:rPr>
                <w:rFonts w:asciiTheme="majorBidi" w:hAnsiTheme="majorBidi" w:cstheme="majorBidi"/>
                <w:b/>
                <w:bCs/>
                <w:color w:val="000000" w:themeColor="text1"/>
                <w:sz w:val="27"/>
                <w:szCs w:val="27"/>
              </w:rPr>
              <w:t>2023</w:t>
            </w:r>
          </w:p>
        </w:tc>
      </w:tr>
      <w:tr w:rsidR="00271560" w:rsidRPr="00723237" w14:paraId="552468EF" w14:textId="77777777" w:rsidTr="00457560">
        <w:trPr>
          <w:trHeight w:val="289"/>
        </w:trPr>
        <w:tc>
          <w:tcPr>
            <w:tcW w:w="3221" w:type="dxa"/>
            <w:tcBorders>
              <w:top w:val="single" w:sz="4" w:space="0" w:color="auto"/>
            </w:tcBorders>
            <w:shd w:val="clear" w:color="auto" w:fill="auto"/>
            <w:vAlign w:val="center"/>
            <w:hideMark/>
          </w:tcPr>
          <w:p w14:paraId="7828F2B0" w14:textId="6D43C8D5" w:rsidR="00271560" w:rsidRPr="00723237" w:rsidRDefault="00271560" w:rsidP="0008176D">
            <w:pPr>
              <w:spacing w:line="256" w:lineRule="auto"/>
              <w:ind w:left="-108"/>
              <w:rPr>
                <w:rFonts w:asciiTheme="majorBidi" w:hAnsiTheme="majorBidi" w:cstheme="majorBidi"/>
                <w:sz w:val="28"/>
              </w:rPr>
            </w:pPr>
            <w:r>
              <w:rPr>
                <w:rFonts w:asciiTheme="majorBidi" w:hAnsiTheme="majorBidi" w:cstheme="majorBidi"/>
                <w:color w:val="000000" w:themeColor="text1"/>
                <w:sz w:val="27"/>
                <w:szCs w:val="27"/>
                <w:lang w:val="en"/>
              </w:rPr>
              <w:t xml:space="preserve">  </w:t>
            </w:r>
            <w:r w:rsidRPr="00612CC2">
              <w:rPr>
                <w:rFonts w:asciiTheme="majorBidi" w:hAnsiTheme="majorBidi" w:cstheme="majorBidi"/>
                <w:color w:val="000000" w:themeColor="text1"/>
                <w:sz w:val="27"/>
                <w:szCs w:val="27"/>
                <w:lang w:val="en"/>
              </w:rPr>
              <w:t>Loy Phol Joint Venture</w:t>
            </w:r>
          </w:p>
        </w:tc>
        <w:tc>
          <w:tcPr>
            <w:tcW w:w="76" w:type="dxa"/>
          </w:tcPr>
          <w:p w14:paraId="0514626B" w14:textId="77777777" w:rsidR="00271560" w:rsidRPr="00C960E1" w:rsidRDefault="00271560" w:rsidP="0008176D">
            <w:pPr>
              <w:tabs>
                <w:tab w:val="right" w:pos="7200"/>
                <w:tab w:val="right" w:pos="8540"/>
              </w:tabs>
              <w:spacing w:line="256" w:lineRule="auto"/>
              <w:ind w:right="72"/>
              <w:jc w:val="right"/>
              <w:rPr>
                <w:rFonts w:asciiTheme="majorBidi" w:hAnsiTheme="majorBidi" w:cstheme="majorBidi"/>
                <w:sz w:val="28"/>
              </w:rPr>
            </w:pPr>
          </w:p>
        </w:tc>
        <w:tc>
          <w:tcPr>
            <w:tcW w:w="2911" w:type="dxa"/>
            <w:tcBorders>
              <w:top w:val="single" w:sz="4" w:space="0" w:color="auto"/>
            </w:tcBorders>
            <w:shd w:val="clear" w:color="auto" w:fill="auto"/>
          </w:tcPr>
          <w:p w14:paraId="55F34472" w14:textId="09DF3489" w:rsidR="00271560" w:rsidRPr="00723237" w:rsidRDefault="00271560" w:rsidP="0008176D">
            <w:pPr>
              <w:tabs>
                <w:tab w:val="right" w:pos="7200"/>
                <w:tab w:val="right" w:pos="8540"/>
              </w:tabs>
              <w:spacing w:line="256" w:lineRule="auto"/>
              <w:ind w:right="72"/>
              <w:jc w:val="right"/>
              <w:rPr>
                <w:rFonts w:asciiTheme="majorBidi" w:hAnsiTheme="majorBidi" w:cstheme="majorBidi"/>
                <w:sz w:val="28"/>
              </w:rPr>
            </w:pPr>
            <w:r w:rsidRPr="00F75202">
              <w:rPr>
                <w:rFonts w:asciiTheme="majorBidi" w:hAnsiTheme="majorBidi" w:cstheme="majorBidi"/>
                <w:sz w:val="28"/>
              </w:rPr>
              <w:t>(205,760.9</w:t>
            </w:r>
            <w:r w:rsidR="00C12234">
              <w:rPr>
                <w:rFonts w:asciiTheme="majorBidi" w:hAnsiTheme="majorBidi" w:cstheme="majorBidi"/>
                <w:sz w:val="28"/>
              </w:rPr>
              <w:t>8</w:t>
            </w:r>
            <w:r w:rsidRPr="00F75202">
              <w:rPr>
                <w:rFonts w:asciiTheme="majorBidi" w:hAnsiTheme="majorBidi" w:cstheme="majorBidi"/>
                <w:sz w:val="28"/>
              </w:rPr>
              <w:t>)</w:t>
            </w:r>
          </w:p>
        </w:tc>
        <w:tc>
          <w:tcPr>
            <w:tcW w:w="126" w:type="dxa"/>
          </w:tcPr>
          <w:p w14:paraId="7095A2A7" w14:textId="77777777" w:rsidR="00271560" w:rsidRDefault="00271560" w:rsidP="0008176D">
            <w:pPr>
              <w:tabs>
                <w:tab w:val="right" w:pos="7200"/>
                <w:tab w:val="right" w:pos="8540"/>
              </w:tabs>
              <w:spacing w:line="256" w:lineRule="auto"/>
              <w:jc w:val="right"/>
              <w:rPr>
                <w:rFonts w:asciiTheme="majorBidi" w:hAnsiTheme="majorBidi" w:cstheme="majorBidi"/>
                <w:sz w:val="28"/>
              </w:rPr>
            </w:pPr>
          </w:p>
        </w:tc>
        <w:tc>
          <w:tcPr>
            <w:tcW w:w="2650" w:type="dxa"/>
            <w:gridSpan w:val="2"/>
            <w:tcBorders>
              <w:top w:val="single" w:sz="4" w:space="0" w:color="auto"/>
            </w:tcBorders>
            <w:shd w:val="clear" w:color="auto" w:fill="auto"/>
          </w:tcPr>
          <w:p w14:paraId="378DC752" w14:textId="77777777" w:rsidR="00271560" w:rsidRPr="00723237" w:rsidRDefault="00271560" w:rsidP="0008176D">
            <w:pPr>
              <w:tabs>
                <w:tab w:val="right" w:pos="7200"/>
                <w:tab w:val="right" w:pos="8540"/>
              </w:tabs>
              <w:spacing w:line="256" w:lineRule="auto"/>
              <w:ind w:right="72"/>
              <w:jc w:val="right"/>
              <w:rPr>
                <w:rFonts w:asciiTheme="majorBidi" w:hAnsiTheme="majorBidi" w:cstheme="majorBidi"/>
                <w:sz w:val="28"/>
              </w:rPr>
            </w:pPr>
            <w:r>
              <w:rPr>
                <w:rFonts w:asciiTheme="majorBidi" w:hAnsiTheme="majorBidi" w:cstheme="majorBidi"/>
                <w:sz w:val="28"/>
              </w:rPr>
              <w:t>733,925.54</w:t>
            </w:r>
          </w:p>
        </w:tc>
      </w:tr>
      <w:tr w:rsidR="00271560" w:rsidRPr="00723237" w14:paraId="73AD290E" w14:textId="77777777" w:rsidTr="00457560">
        <w:trPr>
          <w:trHeight w:val="289"/>
        </w:trPr>
        <w:tc>
          <w:tcPr>
            <w:tcW w:w="3221" w:type="dxa"/>
            <w:shd w:val="clear" w:color="auto" w:fill="auto"/>
            <w:vAlign w:val="center"/>
            <w:hideMark/>
          </w:tcPr>
          <w:p w14:paraId="70DA71FC" w14:textId="3FDC06B2" w:rsidR="00271560" w:rsidRPr="00723237" w:rsidRDefault="00271560" w:rsidP="0008176D">
            <w:pPr>
              <w:spacing w:line="256" w:lineRule="auto"/>
              <w:ind w:left="-108"/>
              <w:rPr>
                <w:rFonts w:asciiTheme="majorBidi" w:hAnsiTheme="majorBidi" w:cstheme="majorBidi"/>
                <w:sz w:val="28"/>
              </w:rPr>
            </w:pPr>
            <w:r>
              <w:rPr>
                <w:rFonts w:asciiTheme="majorBidi" w:hAnsiTheme="majorBidi" w:cstheme="majorBidi"/>
                <w:color w:val="000000" w:themeColor="text1"/>
                <w:sz w:val="27"/>
                <w:szCs w:val="27"/>
                <w:lang w:val="en"/>
              </w:rPr>
              <w:t xml:space="preserve">  </w:t>
            </w:r>
            <w:r w:rsidRPr="00612CC2">
              <w:rPr>
                <w:rFonts w:asciiTheme="majorBidi" w:hAnsiTheme="majorBidi" w:cstheme="majorBidi"/>
                <w:color w:val="000000" w:themeColor="text1"/>
                <w:sz w:val="27"/>
                <w:szCs w:val="27"/>
                <w:lang w:val="en"/>
              </w:rPr>
              <w:t>Phol SK Joint Venture</w:t>
            </w:r>
          </w:p>
        </w:tc>
        <w:tc>
          <w:tcPr>
            <w:tcW w:w="76" w:type="dxa"/>
          </w:tcPr>
          <w:p w14:paraId="5E68F60A" w14:textId="77777777" w:rsidR="00271560" w:rsidRPr="00C960E1" w:rsidRDefault="00271560" w:rsidP="0008176D">
            <w:pPr>
              <w:tabs>
                <w:tab w:val="right" w:pos="7200"/>
                <w:tab w:val="right" w:pos="8540"/>
              </w:tabs>
              <w:spacing w:line="256" w:lineRule="auto"/>
              <w:ind w:right="72"/>
              <w:jc w:val="right"/>
              <w:rPr>
                <w:rFonts w:asciiTheme="majorBidi" w:hAnsiTheme="majorBidi" w:cstheme="majorBidi"/>
                <w:sz w:val="28"/>
              </w:rPr>
            </w:pPr>
          </w:p>
        </w:tc>
        <w:tc>
          <w:tcPr>
            <w:tcW w:w="2911" w:type="dxa"/>
            <w:tcBorders>
              <w:bottom w:val="single" w:sz="4" w:space="0" w:color="auto"/>
            </w:tcBorders>
            <w:shd w:val="clear" w:color="auto" w:fill="auto"/>
            <w:vAlign w:val="bottom"/>
          </w:tcPr>
          <w:p w14:paraId="0753D699" w14:textId="04C19DBB" w:rsidR="00271560" w:rsidRPr="00723237" w:rsidRDefault="003D388F" w:rsidP="0008176D">
            <w:pPr>
              <w:tabs>
                <w:tab w:val="right" w:pos="7200"/>
                <w:tab w:val="right" w:pos="8540"/>
              </w:tabs>
              <w:spacing w:line="256" w:lineRule="auto"/>
              <w:ind w:right="72"/>
              <w:jc w:val="center"/>
              <w:rPr>
                <w:rFonts w:asciiTheme="majorBidi" w:hAnsiTheme="majorBidi" w:cstheme="majorBidi"/>
                <w:sz w:val="28"/>
              </w:rPr>
            </w:pPr>
            <w:r>
              <w:rPr>
                <w:rFonts w:asciiTheme="majorBidi" w:hAnsiTheme="majorBidi" w:cstheme="majorBidi"/>
                <w:sz w:val="28"/>
              </w:rPr>
              <w:t xml:space="preserve">                                        </w:t>
            </w:r>
            <w:r w:rsidR="00271560" w:rsidRPr="00992350">
              <w:rPr>
                <w:rFonts w:asciiTheme="majorBidi" w:hAnsiTheme="majorBidi" w:cstheme="majorBidi"/>
                <w:sz w:val="28"/>
              </w:rPr>
              <w:t>13</w:t>
            </w:r>
            <w:r w:rsidR="00750F14">
              <w:rPr>
                <w:rFonts w:asciiTheme="majorBidi" w:hAnsiTheme="majorBidi" w:cstheme="majorBidi"/>
                <w:sz w:val="28"/>
              </w:rPr>
              <w:t>4</w:t>
            </w:r>
            <w:r w:rsidR="00271560" w:rsidRPr="00992350">
              <w:rPr>
                <w:rFonts w:asciiTheme="majorBidi" w:hAnsiTheme="majorBidi" w:cstheme="majorBidi"/>
                <w:sz w:val="28"/>
              </w:rPr>
              <w:t>,</w:t>
            </w:r>
            <w:r w:rsidR="0008176D">
              <w:rPr>
                <w:rFonts w:asciiTheme="majorBidi" w:hAnsiTheme="majorBidi" w:cstheme="majorBidi"/>
                <w:sz w:val="28"/>
              </w:rPr>
              <w:t>408</w:t>
            </w:r>
            <w:r w:rsidR="00271560" w:rsidRPr="00992350">
              <w:rPr>
                <w:rFonts w:asciiTheme="majorBidi" w:hAnsiTheme="majorBidi" w:cstheme="majorBidi"/>
                <w:sz w:val="28"/>
              </w:rPr>
              <w:t>.2</w:t>
            </w:r>
            <w:r w:rsidR="00AB4284">
              <w:rPr>
                <w:rFonts w:asciiTheme="majorBidi" w:hAnsiTheme="majorBidi" w:cstheme="majorBidi"/>
                <w:sz w:val="28"/>
              </w:rPr>
              <w:t>4</w:t>
            </w:r>
          </w:p>
        </w:tc>
        <w:tc>
          <w:tcPr>
            <w:tcW w:w="126" w:type="dxa"/>
          </w:tcPr>
          <w:p w14:paraId="365C5D69" w14:textId="77777777" w:rsidR="00271560" w:rsidRDefault="00271560" w:rsidP="0008176D">
            <w:pPr>
              <w:tabs>
                <w:tab w:val="right" w:pos="7200"/>
                <w:tab w:val="right" w:pos="8540"/>
              </w:tabs>
              <w:spacing w:line="256" w:lineRule="auto"/>
              <w:jc w:val="right"/>
              <w:rPr>
                <w:rFonts w:asciiTheme="majorBidi" w:hAnsiTheme="majorBidi" w:cstheme="majorBidi"/>
                <w:sz w:val="28"/>
              </w:rPr>
            </w:pPr>
          </w:p>
        </w:tc>
        <w:tc>
          <w:tcPr>
            <w:tcW w:w="2650" w:type="dxa"/>
            <w:gridSpan w:val="2"/>
            <w:tcBorders>
              <w:bottom w:val="single" w:sz="4" w:space="0" w:color="auto"/>
            </w:tcBorders>
            <w:shd w:val="clear" w:color="auto" w:fill="auto"/>
            <w:vAlign w:val="bottom"/>
          </w:tcPr>
          <w:p w14:paraId="107856F8" w14:textId="77777777" w:rsidR="00271560" w:rsidRPr="00723237" w:rsidRDefault="00271560" w:rsidP="0008176D">
            <w:pPr>
              <w:tabs>
                <w:tab w:val="right" w:pos="7200"/>
                <w:tab w:val="right" w:pos="8540"/>
              </w:tabs>
              <w:spacing w:line="256" w:lineRule="auto"/>
              <w:ind w:right="72"/>
              <w:jc w:val="right"/>
              <w:rPr>
                <w:rFonts w:asciiTheme="majorBidi" w:hAnsiTheme="majorBidi" w:cstheme="majorBidi"/>
                <w:sz w:val="28"/>
              </w:rPr>
            </w:pPr>
            <w:r>
              <w:rPr>
                <w:rFonts w:asciiTheme="majorBidi" w:hAnsiTheme="majorBidi" w:cstheme="majorBidi"/>
                <w:sz w:val="28"/>
              </w:rPr>
              <w:t>188,907.65</w:t>
            </w:r>
          </w:p>
        </w:tc>
      </w:tr>
      <w:tr w:rsidR="00271560" w:rsidRPr="00723237" w14:paraId="529F1E79" w14:textId="77777777" w:rsidTr="00457560">
        <w:trPr>
          <w:trHeight w:val="289"/>
        </w:trPr>
        <w:tc>
          <w:tcPr>
            <w:tcW w:w="3221" w:type="dxa"/>
            <w:shd w:val="clear" w:color="auto" w:fill="auto"/>
            <w:vAlign w:val="center"/>
            <w:hideMark/>
          </w:tcPr>
          <w:p w14:paraId="550CEA6E" w14:textId="668B53A4" w:rsidR="00271560" w:rsidRPr="00723237" w:rsidRDefault="00271560" w:rsidP="0008176D">
            <w:pPr>
              <w:spacing w:line="256" w:lineRule="auto"/>
              <w:ind w:left="-250" w:right="-108"/>
              <w:rPr>
                <w:rFonts w:asciiTheme="majorBidi" w:hAnsiTheme="majorBidi" w:cstheme="majorBidi"/>
                <w:b/>
                <w:bCs/>
                <w:sz w:val="28"/>
                <w:lang w:val="en-GB"/>
              </w:rPr>
            </w:pPr>
            <w:r w:rsidRPr="00612CC2">
              <w:rPr>
                <w:rFonts w:asciiTheme="majorBidi" w:hAnsiTheme="majorBidi" w:cstheme="majorBidi"/>
                <w:b/>
                <w:bCs/>
                <w:color w:val="000000" w:themeColor="text1"/>
                <w:sz w:val="27"/>
                <w:szCs w:val="27"/>
              </w:rPr>
              <w:t>To</w:t>
            </w:r>
            <w:r>
              <w:rPr>
                <w:rFonts w:asciiTheme="majorBidi" w:hAnsiTheme="majorBidi" w:cstheme="majorBidi"/>
                <w:b/>
                <w:bCs/>
                <w:color w:val="000000" w:themeColor="text1"/>
                <w:sz w:val="27"/>
                <w:szCs w:val="27"/>
              </w:rPr>
              <w:t xml:space="preserve"> To</w:t>
            </w:r>
            <w:r w:rsidRPr="00612CC2">
              <w:rPr>
                <w:rFonts w:asciiTheme="majorBidi" w:hAnsiTheme="majorBidi" w:cstheme="majorBidi"/>
                <w:b/>
                <w:bCs/>
                <w:color w:val="000000" w:themeColor="text1"/>
                <w:sz w:val="27"/>
                <w:szCs w:val="27"/>
              </w:rPr>
              <w:t>tal</w:t>
            </w:r>
          </w:p>
        </w:tc>
        <w:tc>
          <w:tcPr>
            <w:tcW w:w="76" w:type="dxa"/>
          </w:tcPr>
          <w:p w14:paraId="3A5E59F0" w14:textId="77777777" w:rsidR="00271560" w:rsidRPr="00C960E1" w:rsidRDefault="00271560" w:rsidP="0008176D">
            <w:pPr>
              <w:tabs>
                <w:tab w:val="right" w:pos="7200"/>
                <w:tab w:val="right" w:pos="8540"/>
              </w:tabs>
              <w:spacing w:line="256" w:lineRule="auto"/>
              <w:ind w:right="72"/>
              <w:jc w:val="right"/>
              <w:rPr>
                <w:rFonts w:asciiTheme="majorBidi" w:hAnsiTheme="majorBidi" w:cstheme="majorBidi"/>
                <w:b/>
                <w:bCs/>
                <w:sz w:val="28"/>
              </w:rPr>
            </w:pPr>
          </w:p>
        </w:tc>
        <w:tc>
          <w:tcPr>
            <w:tcW w:w="2911" w:type="dxa"/>
            <w:tcBorders>
              <w:top w:val="single" w:sz="4" w:space="0" w:color="auto"/>
              <w:bottom w:val="double" w:sz="4" w:space="0" w:color="auto"/>
            </w:tcBorders>
            <w:shd w:val="clear" w:color="auto" w:fill="auto"/>
            <w:vAlign w:val="bottom"/>
          </w:tcPr>
          <w:p w14:paraId="6B8A70F9" w14:textId="35C80042" w:rsidR="00271560" w:rsidRPr="00723237" w:rsidRDefault="003D388F" w:rsidP="0008176D">
            <w:pPr>
              <w:tabs>
                <w:tab w:val="right" w:pos="7200"/>
                <w:tab w:val="right" w:pos="8540"/>
              </w:tabs>
              <w:spacing w:line="256" w:lineRule="auto"/>
              <w:ind w:right="72"/>
              <w:jc w:val="center"/>
              <w:rPr>
                <w:rFonts w:asciiTheme="majorBidi" w:hAnsiTheme="majorBidi" w:cstheme="majorBidi"/>
                <w:b/>
                <w:bCs/>
                <w:sz w:val="28"/>
              </w:rPr>
            </w:pPr>
            <w:r>
              <w:rPr>
                <w:rFonts w:asciiTheme="majorBidi" w:hAnsiTheme="majorBidi" w:cstheme="majorBidi"/>
                <w:b/>
                <w:bCs/>
                <w:sz w:val="28"/>
              </w:rPr>
              <w:t xml:space="preserve">                                         </w:t>
            </w:r>
            <w:r w:rsidR="00271560" w:rsidRPr="00992350">
              <w:rPr>
                <w:rFonts w:asciiTheme="majorBidi" w:hAnsiTheme="majorBidi" w:cstheme="majorBidi"/>
                <w:b/>
                <w:bCs/>
                <w:sz w:val="28"/>
              </w:rPr>
              <w:t>(7</w:t>
            </w:r>
            <w:r w:rsidR="0008176D">
              <w:rPr>
                <w:rFonts w:asciiTheme="majorBidi" w:hAnsiTheme="majorBidi" w:cstheme="majorBidi"/>
                <w:b/>
                <w:bCs/>
                <w:sz w:val="28"/>
              </w:rPr>
              <w:t>1</w:t>
            </w:r>
            <w:r w:rsidR="00271560" w:rsidRPr="00992350">
              <w:rPr>
                <w:rFonts w:asciiTheme="majorBidi" w:hAnsiTheme="majorBidi" w:cstheme="majorBidi"/>
                <w:b/>
                <w:bCs/>
                <w:sz w:val="28"/>
              </w:rPr>
              <w:t>,</w:t>
            </w:r>
            <w:r w:rsidR="0008176D">
              <w:rPr>
                <w:rFonts w:asciiTheme="majorBidi" w:hAnsiTheme="majorBidi" w:cstheme="majorBidi"/>
                <w:b/>
                <w:bCs/>
                <w:sz w:val="28"/>
              </w:rPr>
              <w:t>352</w:t>
            </w:r>
            <w:r w:rsidR="00271560" w:rsidRPr="00992350">
              <w:rPr>
                <w:rFonts w:asciiTheme="majorBidi" w:hAnsiTheme="majorBidi" w:cstheme="majorBidi"/>
                <w:b/>
                <w:bCs/>
                <w:sz w:val="28"/>
              </w:rPr>
              <w:t>.7</w:t>
            </w:r>
            <w:r w:rsidR="00C12234">
              <w:rPr>
                <w:rFonts w:asciiTheme="majorBidi" w:hAnsiTheme="majorBidi" w:cstheme="majorBidi"/>
                <w:b/>
                <w:bCs/>
                <w:sz w:val="28"/>
              </w:rPr>
              <w:t>4</w:t>
            </w:r>
            <w:r w:rsidR="00271560" w:rsidRPr="00992350">
              <w:rPr>
                <w:rFonts w:asciiTheme="majorBidi" w:hAnsiTheme="majorBidi" w:cstheme="majorBidi"/>
                <w:b/>
                <w:bCs/>
                <w:sz w:val="28"/>
              </w:rPr>
              <w:t>)</w:t>
            </w:r>
          </w:p>
        </w:tc>
        <w:tc>
          <w:tcPr>
            <w:tcW w:w="126" w:type="dxa"/>
          </w:tcPr>
          <w:p w14:paraId="391CF9B1" w14:textId="77777777" w:rsidR="00271560" w:rsidRDefault="00271560" w:rsidP="0008176D">
            <w:pPr>
              <w:tabs>
                <w:tab w:val="right" w:pos="7200"/>
                <w:tab w:val="right" w:pos="8540"/>
              </w:tabs>
              <w:spacing w:line="256" w:lineRule="auto"/>
              <w:jc w:val="right"/>
              <w:rPr>
                <w:rFonts w:asciiTheme="majorBidi" w:hAnsiTheme="majorBidi" w:cstheme="majorBidi"/>
                <w:b/>
                <w:bCs/>
                <w:sz w:val="28"/>
              </w:rPr>
            </w:pPr>
          </w:p>
        </w:tc>
        <w:tc>
          <w:tcPr>
            <w:tcW w:w="2650" w:type="dxa"/>
            <w:gridSpan w:val="2"/>
            <w:tcBorders>
              <w:top w:val="single" w:sz="4" w:space="0" w:color="auto"/>
              <w:bottom w:val="double" w:sz="4" w:space="0" w:color="auto"/>
            </w:tcBorders>
            <w:shd w:val="clear" w:color="auto" w:fill="auto"/>
            <w:vAlign w:val="bottom"/>
          </w:tcPr>
          <w:p w14:paraId="27A3D13F" w14:textId="77777777" w:rsidR="00271560" w:rsidRPr="0008176D" w:rsidRDefault="00271560" w:rsidP="0008176D">
            <w:pPr>
              <w:tabs>
                <w:tab w:val="right" w:pos="7200"/>
                <w:tab w:val="right" w:pos="8540"/>
              </w:tabs>
              <w:spacing w:line="256" w:lineRule="auto"/>
              <w:ind w:right="72"/>
              <w:jc w:val="right"/>
              <w:rPr>
                <w:rFonts w:asciiTheme="majorBidi" w:hAnsiTheme="majorBidi" w:cstheme="majorBidi"/>
                <w:b/>
                <w:bCs/>
                <w:sz w:val="28"/>
              </w:rPr>
            </w:pPr>
            <w:r w:rsidRPr="0008176D">
              <w:rPr>
                <w:rFonts w:asciiTheme="majorBidi" w:hAnsiTheme="majorBidi" w:cstheme="majorBidi"/>
                <w:b/>
                <w:bCs/>
                <w:sz w:val="28"/>
              </w:rPr>
              <w:t>922,833.19</w:t>
            </w:r>
          </w:p>
        </w:tc>
      </w:tr>
    </w:tbl>
    <w:p w14:paraId="0E81A05A" w14:textId="33210744" w:rsidR="00D14E83" w:rsidRPr="00973A37" w:rsidRDefault="001A5F23" w:rsidP="001A5F23">
      <w:pPr>
        <w:spacing w:before="120"/>
        <w:rPr>
          <w:rFonts w:ascii="Angsana New" w:hAnsi="Angsana New"/>
          <w:color w:val="000000" w:themeColor="text1"/>
          <w:sz w:val="28"/>
        </w:rPr>
      </w:pPr>
      <w:r>
        <w:rPr>
          <w:rFonts w:ascii="Angsana New" w:hAnsi="Angsana New"/>
          <w:color w:val="000000" w:themeColor="text1"/>
          <w:sz w:val="28"/>
        </w:rPr>
        <w:t xml:space="preserve">    </w:t>
      </w:r>
      <w:r w:rsidR="00FB3F33" w:rsidRPr="001A5F23">
        <w:rPr>
          <w:rFonts w:ascii="Angsana New" w:hAnsi="Angsana New"/>
          <w:color w:val="000000" w:themeColor="text1"/>
          <w:sz w:val="28"/>
        </w:rPr>
        <w:t>12.</w:t>
      </w:r>
      <w:r w:rsidRPr="001A5F23">
        <w:rPr>
          <w:rFonts w:ascii="Angsana New" w:hAnsi="Angsana New"/>
          <w:color w:val="000000" w:themeColor="text1"/>
          <w:sz w:val="28"/>
        </w:rPr>
        <w:t xml:space="preserve">3   </w:t>
      </w:r>
      <w:r>
        <w:rPr>
          <w:rFonts w:ascii="Angsana New" w:hAnsi="Angsana New"/>
          <w:color w:val="000000" w:themeColor="text1"/>
          <w:sz w:val="28"/>
        </w:rPr>
        <w:t xml:space="preserve">  </w:t>
      </w:r>
      <w:r w:rsidR="00DB20AB">
        <w:rPr>
          <w:rFonts w:ascii="Angsana New" w:hAnsi="Angsana New"/>
          <w:color w:val="000000" w:themeColor="text1"/>
          <w:sz w:val="28"/>
        </w:rPr>
        <w:t>Summarised finan</w:t>
      </w:r>
      <w:r w:rsidR="00D81D58">
        <w:rPr>
          <w:rFonts w:ascii="Angsana New" w:hAnsi="Angsana New"/>
          <w:color w:val="000000" w:themeColor="text1"/>
          <w:sz w:val="28"/>
        </w:rPr>
        <w:t xml:space="preserve">cial information </w:t>
      </w:r>
      <w:r w:rsidR="00DB20AB">
        <w:rPr>
          <w:rFonts w:ascii="Angsana New" w:hAnsi="Angsana New"/>
          <w:color w:val="000000" w:themeColor="text1"/>
          <w:sz w:val="28"/>
        </w:rPr>
        <w:t xml:space="preserve">about </w:t>
      </w:r>
      <w:r w:rsidR="00D81D58">
        <w:rPr>
          <w:rFonts w:ascii="Angsana New" w:hAnsi="Angsana New"/>
          <w:color w:val="000000" w:themeColor="text1"/>
          <w:sz w:val="28"/>
        </w:rPr>
        <w:t>joint venture</w:t>
      </w:r>
      <w:r w:rsidR="00DB20AB">
        <w:rPr>
          <w:rFonts w:ascii="Angsana New" w:hAnsi="Angsana New"/>
          <w:color w:val="000000" w:themeColor="text1"/>
          <w:sz w:val="28"/>
        </w:rPr>
        <w:t>s</w:t>
      </w:r>
    </w:p>
    <w:p w14:paraId="3A704F84" w14:textId="46D597A5" w:rsidR="00D14E83" w:rsidRPr="00973A37" w:rsidRDefault="00DB20AB" w:rsidP="001A5F23">
      <w:pPr>
        <w:spacing w:before="120" w:after="120"/>
        <w:ind w:firstLine="720"/>
        <w:jc w:val="thaiDistribute"/>
        <w:rPr>
          <w:rFonts w:asciiTheme="majorBidi" w:hAnsiTheme="majorBidi" w:cstheme="majorBidi"/>
          <w:color w:val="000000" w:themeColor="text1"/>
          <w:sz w:val="28"/>
        </w:rPr>
      </w:pPr>
      <w:r>
        <w:rPr>
          <w:rFonts w:asciiTheme="majorBidi" w:hAnsiTheme="majorBidi" w:cstheme="majorBidi"/>
          <w:color w:val="000000" w:themeColor="text1"/>
          <w:sz w:val="28"/>
        </w:rPr>
        <w:t>Finan</w:t>
      </w:r>
      <w:r w:rsidR="001056DA">
        <w:rPr>
          <w:rFonts w:asciiTheme="majorBidi" w:hAnsiTheme="majorBidi" w:cstheme="majorBidi"/>
          <w:color w:val="000000" w:themeColor="text1"/>
          <w:sz w:val="28"/>
        </w:rPr>
        <w:t>cial information of joint venture</w:t>
      </w:r>
      <w:r>
        <w:rPr>
          <w:rFonts w:asciiTheme="majorBidi" w:hAnsiTheme="majorBidi" w:cstheme="majorBidi"/>
          <w:color w:val="000000" w:themeColor="text1"/>
          <w:sz w:val="28"/>
        </w:rPr>
        <w:t>s</w:t>
      </w:r>
      <w:r w:rsidR="001056DA">
        <w:rPr>
          <w:rFonts w:asciiTheme="majorBidi" w:hAnsiTheme="majorBidi" w:cstheme="majorBidi"/>
          <w:color w:val="000000" w:themeColor="text1"/>
          <w:sz w:val="28"/>
        </w:rPr>
        <w:t xml:space="preserve"> as included in the consolidated f</w:t>
      </w:r>
      <w:r w:rsidR="00623624">
        <w:rPr>
          <w:rFonts w:asciiTheme="majorBidi" w:hAnsiTheme="majorBidi" w:cstheme="majorBidi"/>
          <w:color w:val="000000" w:themeColor="text1"/>
          <w:sz w:val="28"/>
        </w:rPr>
        <w:t>inan</w:t>
      </w:r>
      <w:r>
        <w:rPr>
          <w:rFonts w:asciiTheme="majorBidi" w:hAnsiTheme="majorBidi" w:cstheme="majorBidi"/>
          <w:color w:val="000000" w:themeColor="text1"/>
          <w:sz w:val="28"/>
        </w:rPr>
        <w:t>cial statements is summaris</w:t>
      </w:r>
      <w:r w:rsidR="001056DA">
        <w:rPr>
          <w:rFonts w:asciiTheme="majorBidi" w:hAnsiTheme="majorBidi" w:cstheme="majorBidi"/>
          <w:color w:val="000000" w:themeColor="text1"/>
          <w:sz w:val="28"/>
        </w:rPr>
        <w:t>ed below:</w:t>
      </w:r>
    </w:p>
    <w:p w14:paraId="61BF7909" w14:textId="048417E2" w:rsidR="00FD3FB8" w:rsidRDefault="00F969FB" w:rsidP="002F16F3">
      <w:pPr>
        <w:spacing w:before="120" w:after="120"/>
        <w:ind w:firstLine="720"/>
        <w:jc w:val="thaiDistribute"/>
        <w:rPr>
          <w:rFonts w:ascii="Angsana New" w:hAnsi="Angsana New"/>
          <w:color w:val="000000" w:themeColor="text1"/>
          <w:sz w:val="28"/>
        </w:rPr>
      </w:pPr>
      <w:r>
        <w:rPr>
          <w:rFonts w:ascii="Angsana New" w:hAnsi="Angsana New"/>
          <w:color w:val="000000" w:themeColor="text1"/>
          <w:sz w:val="28"/>
        </w:rPr>
        <w:t>Summarised finan</w:t>
      </w:r>
      <w:r w:rsidR="001056DA">
        <w:rPr>
          <w:rFonts w:ascii="Angsana New" w:hAnsi="Angsana New"/>
          <w:color w:val="000000" w:themeColor="text1"/>
          <w:sz w:val="28"/>
        </w:rPr>
        <w:t>cial position as at Decemb</w:t>
      </w:r>
      <w:r w:rsidR="005E1124">
        <w:rPr>
          <w:rFonts w:ascii="Angsana New" w:hAnsi="Angsana New"/>
          <w:color w:val="000000" w:themeColor="text1"/>
          <w:sz w:val="28"/>
        </w:rPr>
        <w:t>er 31, 202</w:t>
      </w:r>
      <w:r w:rsidR="004C290C">
        <w:rPr>
          <w:rFonts w:ascii="Angsana New" w:hAnsi="Angsana New"/>
          <w:color w:val="000000" w:themeColor="text1"/>
          <w:sz w:val="28"/>
        </w:rPr>
        <w:t>4</w:t>
      </w:r>
      <w:r w:rsidR="00DD2169">
        <w:rPr>
          <w:rFonts w:ascii="Angsana New" w:hAnsi="Angsana New"/>
          <w:color w:val="000000" w:themeColor="text1"/>
          <w:sz w:val="28"/>
        </w:rPr>
        <w:t xml:space="preserve"> and 202</w:t>
      </w:r>
      <w:r w:rsidR="004C290C">
        <w:rPr>
          <w:rFonts w:ascii="Angsana New" w:hAnsi="Angsana New"/>
          <w:color w:val="000000" w:themeColor="text1"/>
          <w:sz w:val="28"/>
        </w:rPr>
        <w:t>3</w:t>
      </w:r>
    </w:p>
    <w:tbl>
      <w:tblPr>
        <w:tblStyle w:val="TableGrid"/>
        <w:tblW w:w="9185"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 w:type="dxa"/>
          <w:right w:w="11" w:type="dxa"/>
        </w:tblCellMar>
        <w:tblLook w:val="04A0" w:firstRow="1" w:lastRow="0" w:firstColumn="1" w:lastColumn="0" w:noHBand="0" w:noVBand="1"/>
      </w:tblPr>
      <w:tblGrid>
        <w:gridCol w:w="3915"/>
        <w:gridCol w:w="1188"/>
        <w:gridCol w:w="90"/>
        <w:gridCol w:w="1260"/>
        <w:gridCol w:w="90"/>
        <w:gridCol w:w="1260"/>
        <w:gridCol w:w="90"/>
        <w:gridCol w:w="1292"/>
      </w:tblGrid>
      <w:tr w:rsidR="004939E4" w:rsidRPr="00C11267" w14:paraId="12F2474C" w14:textId="77777777" w:rsidTr="008B7D96">
        <w:trPr>
          <w:trHeight w:val="14"/>
          <w:tblHeader/>
        </w:trPr>
        <w:tc>
          <w:tcPr>
            <w:tcW w:w="3915" w:type="dxa"/>
            <w:shd w:val="clear" w:color="auto" w:fill="auto"/>
          </w:tcPr>
          <w:p w14:paraId="5CA88794" w14:textId="77777777" w:rsidR="004939E4" w:rsidRPr="00C11267" w:rsidRDefault="004939E4">
            <w:pPr>
              <w:ind w:left="318"/>
              <w:rPr>
                <w:rFonts w:ascii="Angsana New" w:hAnsi="Angsana New"/>
                <w:sz w:val="28"/>
              </w:rPr>
            </w:pPr>
          </w:p>
        </w:tc>
        <w:tc>
          <w:tcPr>
            <w:tcW w:w="5270" w:type="dxa"/>
            <w:gridSpan w:val="7"/>
          </w:tcPr>
          <w:p w14:paraId="48662DA7" w14:textId="5FCA64FF" w:rsidR="004939E4" w:rsidRPr="00C11267" w:rsidRDefault="004939E4">
            <w:pPr>
              <w:pBdr>
                <w:bottom w:val="single" w:sz="4" w:space="1" w:color="auto"/>
              </w:pBdr>
              <w:tabs>
                <w:tab w:val="right" w:pos="7200"/>
                <w:tab w:val="right" w:pos="8540"/>
              </w:tabs>
              <w:jc w:val="center"/>
              <w:rPr>
                <w:rFonts w:ascii="Angsana New" w:hAnsi="Angsana New"/>
                <w:b/>
                <w:bCs/>
                <w:sz w:val="28"/>
                <w:cs/>
              </w:rPr>
            </w:pPr>
            <w:r w:rsidRPr="00243528">
              <w:rPr>
                <w:rFonts w:asciiTheme="majorBidi" w:hAnsiTheme="majorBidi" w:cstheme="majorBidi"/>
                <w:b/>
                <w:bCs/>
                <w:color w:val="000000" w:themeColor="text1"/>
                <w:sz w:val="27"/>
                <w:szCs w:val="27"/>
              </w:rPr>
              <w:t>Unit: Baht</w:t>
            </w:r>
          </w:p>
        </w:tc>
      </w:tr>
      <w:tr w:rsidR="004939E4" w:rsidRPr="00C11267" w14:paraId="59F92B08" w14:textId="77777777" w:rsidTr="008B7D96">
        <w:trPr>
          <w:trHeight w:val="14"/>
          <w:tblHeader/>
        </w:trPr>
        <w:tc>
          <w:tcPr>
            <w:tcW w:w="3915" w:type="dxa"/>
            <w:shd w:val="clear" w:color="auto" w:fill="auto"/>
          </w:tcPr>
          <w:p w14:paraId="73A5EA1A" w14:textId="77777777" w:rsidR="004939E4" w:rsidRPr="00744FEE" w:rsidRDefault="004939E4">
            <w:pPr>
              <w:ind w:left="318"/>
              <w:rPr>
                <w:rFonts w:ascii="Angsana New" w:hAnsi="Angsana New"/>
                <w:sz w:val="28"/>
                <w:cs/>
              </w:rPr>
            </w:pPr>
          </w:p>
        </w:tc>
        <w:tc>
          <w:tcPr>
            <w:tcW w:w="2538" w:type="dxa"/>
            <w:gridSpan w:val="3"/>
          </w:tcPr>
          <w:p w14:paraId="3F12C9D4" w14:textId="5452D391" w:rsidR="004939E4" w:rsidRPr="00C11267" w:rsidRDefault="004939E4">
            <w:pPr>
              <w:pBdr>
                <w:bottom w:val="single" w:sz="4" w:space="1" w:color="auto"/>
              </w:pBdr>
              <w:tabs>
                <w:tab w:val="right" w:pos="7200"/>
                <w:tab w:val="right" w:pos="8540"/>
              </w:tabs>
              <w:jc w:val="center"/>
              <w:rPr>
                <w:rFonts w:ascii="Angsana New" w:hAnsi="Angsana New"/>
                <w:b/>
                <w:bCs/>
                <w:sz w:val="28"/>
                <w:cs/>
              </w:rPr>
            </w:pPr>
            <w:r w:rsidRPr="00243528">
              <w:rPr>
                <w:rFonts w:asciiTheme="majorBidi" w:hAnsiTheme="majorBidi" w:cstheme="majorBidi"/>
                <w:b/>
                <w:bCs/>
                <w:color w:val="000000" w:themeColor="text1"/>
                <w:sz w:val="27"/>
                <w:szCs w:val="27"/>
                <w:lang w:val="en"/>
              </w:rPr>
              <w:t>Loy Phol Joint Venture</w:t>
            </w:r>
          </w:p>
        </w:tc>
        <w:tc>
          <w:tcPr>
            <w:tcW w:w="90" w:type="dxa"/>
          </w:tcPr>
          <w:p w14:paraId="4ED59086" w14:textId="77777777" w:rsidR="004939E4" w:rsidRPr="00C11267" w:rsidRDefault="004939E4">
            <w:pPr>
              <w:tabs>
                <w:tab w:val="right" w:pos="7200"/>
                <w:tab w:val="right" w:pos="8540"/>
              </w:tabs>
              <w:jc w:val="center"/>
              <w:rPr>
                <w:rFonts w:ascii="Angsana New" w:hAnsi="Angsana New"/>
                <w:b/>
                <w:bCs/>
                <w:sz w:val="28"/>
                <w:cs/>
              </w:rPr>
            </w:pPr>
          </w:p>
        </w:tc>
        <w:tc>
          <w:tcPr>
            <w:tcW w:w="2642" w:type="dxa"/>
            <w:gridSpan w:val="3"/>
          </w:tcPr>
          <w:p w14:paraId="72163B98" w14:textId="430F0876" w:rsidR="004939E4" w:rsidRPr="00C11267" w:rsidRDefault="004939E4">
            <w:pPr>
              <w:pBdr>
                <w:bottom w:val="single" w:sz="4" w:space="1" w:color="auto"/>
              </w:pBdr>
              <w:tabs>
                <w:tab w:val="right" w:pos="7200"/>
                <w:tab w:val="right" w:pos="8540"/>
              </w:tabs>
              <w:jc w:val="center"/>
              <w:rPr>
                <w:rFonts w:ascii="Angsana New" w:hAnsi="Angsana New"/>
                <w:b/>
                <w:bCs/>
                <w:sz w:val="28"/>
                <w:u w:val="single"/>
                <w:cs/>
              </w:rPr>
            </w:pPr>
            <w:r w:rsidRPr="00243528">
              <w:rPr>
                <w:rFonts w:asciiTheme="majorBidi" w:hAnsiTheme="majorBidi" w:cstheme="majorBidi"/>
                <w:b/>
                <w:bCs/>
                <w:color w:val="000000" w:themeColor="text1"/>
                <w:sz w:val="27"/>
                <w:szCs w:val="27"/>
                <w:lang w:val="en"/>
              </w:rPr>
              <w:t>Phol SK Joint Venture</w:t>
            </w:r>
          </w:p>
        </w:tc>
      </w:tr>
      <w:tr w:rsidR="004939E4" w:rsidRPr="00C11267" w14:paraId="16A064D2" w14:textId="77777777" w:rsidTr="008B7D96">
        <w:trPr>
          <w:trHeight w:val="337"/>
        </w:trPr>
        <w:tc>
          <w:tcPr>
            <w:tcW w:w="3915" w:type="dxa"/>
            <w:shd w:val="clear" w:color="auto" w:fill="auto"/>
            <w:vAlign w:val="bottom"/>
          </w:tcPr>
          <w:p w14:paraId="46F4B2A3" w14:textId="77777777" w:rsidR="004939E4" w:rsidRPr="00C11267" w:rsidRDefault="004939E4">
            <w:pPr>
              <w:ind w:left="317"/>
              <w:rPr>
                <w:rFonts w:ascii="Angsana New" w:hAnsi="Angsana New"/>
                <w:sz w:val="28"/>
                <w:cs/>
              </w:rPr>
            </w:pPr>
          </w:p>
        </w:tc>
        <w:tc>
          <w:tcPr>
            <w:tcW w:w="1188" w:type="dxa"/>
          </w:tcPr>
          <w:p w14:paraId="34760429" w14:textId="6F6153DA" w:rsidR="004939E4" w:rsidRPr="00C11267" w:rsidRDefault="004939E4">
            <w:pPr>
              <w:pBdr>
                <w:bottom w:val="single" w:sz="4" w:space="1" w:color="auto"/>
              </w:pBdr>
              <w:tabs>
                <w:tab w:val="right" w:pos="7200"/>
                <w:tab w:val="right" w:pos="8540"/>
              </w:tabs>
              <w:spacing w:line="256" w:lineRule="auto"/>
              <w:jc w:val="center"/>
              <w:rPr>
                <w:rFonts w:ascii="Angsana New" w:hAnsi="Angsana New"/>
                <w:b/>
                <w:bCs/>
                <w:sz w:val="28"/>
              </w:rPr>
            </w:pPr>
            <w:r w:rsidRPr="00243528">
              <w:rPr>
                <w:rFonts w:asciiTheme="majorBidi" w:hAnsiTheme="majorBidi" w:cstheme="majorBidi"/>
                <w:b/>
                <w:bCs/>
                <w:color w:val="000000" w:themeColor="text1"/>
                <w:sz w:val="27"/>
                <w:szCs w:val="27"/>
              </w:rPr>
              <w:t>202</w:t>
            </w:r>
            <w:r>
              <w:rPr>
                <w:rFonts w:asciiTheme="majorBidi" w:hAnsiTheme="majorBidi" w:cstheme="majorBidi"/>
                <w:b/>
                <w:bCs/>
                <w:color w:val="000000" w:themeColor="text1"/>
                <w:sz w:val="27"/>
                <w:szCs w:val="27"/>
              </w:rPr>
              <w:t>4</w:t>
            </w:r>
          </w:p>
        </w:tc>
        <w:tc>
          <w:tcPr>
            <w:tcW w:w="90" w:type="dxa"/>
          </w:tcPr>
          <w:p w14:paraId="2E8A76C8" w14:textId="77777777" w:rsidR="004939E4" w:rsidRPr="00C11267" w:rsidRDefault="004939E4">
            <w:pPr>
              <w:tabs>
                <w:tab w:val="right" w:pos="7200"/>
                <w:tab w:val="right" w:pos="8540"/>
              </w:tabs>
              <w:spacing w:line="256" w:lineRule="auto"/>
              <w:jc w:val="center"/>
              <w:rPr>
                <w:rFonts w:ascii="Angsana New" w:hAnsi="Angsana New"/>
                <w:b/>
                <w:bCs/>
                <w:sz w:val="28"/>
              </w:rPr>
            </w:pPr>
          </w:p>
        </w:tc>
        <w:tc>
          <w:tcPr>
            <w:tcW w:w="1260" w:type="dxa"/>
          </w:tcPr>
          <w:p w14:paraId="10FBA0FD" w14:textId="63F42886" w:rsidR="004939E4" w:rsidRPr="00C11267" w:rsidRDefault="004939E4">
            <w:pPr>
              <w:pBdr>
                <w:bottom w:val="single" w:sz="4" w:space="1" w:color="auto"/>
              </w:pBdr>
              <w:tabs>
                <w:tab w:val="right" w:pos="7200"/>
                <w:tab w:val="right" w:pos="8540"/>
              </w:tabs>
              <w:spacing w:line="256" w:lineRule="auto"/>
              <w:jc w:val="center"/>
              <w:rPr>
                <w:rFonts w:ascii="Angsana New" w:hAnsi="Angsana New"/>
                <w:b/>
                <w:bCs/>
                <w:sz w:val="28"/>
              </w:rPr>
            </w:pPr>
            <w:r w:rsidRPr="00243528">
              <w:rPr>
                <w:rFonts w:asciiTheme="majorBidi" w:hAnsiTheme="majorBidi" w:cstheme="majorBidi"/>
                <w:b/>
                <w:bCs/>
                <w:color w:val="000000" w:themeColor="text1"/>
                <w:sz w:val="27"/>
                <w:szCs w:val="27"/>
              </w:rPr>
              <w:t>2023</w:t>
            </w:r>
          </w:p>
        </w:tc>
        <w:tc>
          <w:tcPr>
            <w:tcW w:w="90" w:type="dxa"/>
          </w:tcPr>
          <w:p w14:paraId="205BC495" w14:textId="77777777" w:rsidR="004939E4" w:rsidRPr="00C11267" w:rsidRDefault="004939E4">
            <w:pPr>
              <w:tabs>
                <w:tab w:val="right" w:pos="7200"/>
                <w:tab w:val="right" w:pos="8540"/>
              </w:tabs>
              <w:spacing w:line="256" w:lineRule="auto"/>
              <w:jc w:val="center"/>
              <w:rPr>
                <w:rFonts w:ascii="Angsana New" w:hAnsi="Angsana New"/>
                <w:b/>
                <w:bCs/>
                <w:sz w:val="28"/>
              </w:rPr>
            </w:pPr>
          </w:p>
        </w:tc>
        <w:tc>
          <w:tcPr>
            <w:tcW w:w="1260" w:type="dxa"/>
            <w:tcBorders>
              <w:left w:val="nil"/>
              <w:bottom w:val="nil"/>
              <w:right w:val="nil"/>
            </w:tcBorders>
            <w:shd w:val="clear" w:color="auto" w:fill="auto"/>
          </w:tcPr>
          <w:p w14:paraId="7B914438" w14:textId="7B873775" w:rsidR="004939E4" w:rsidRPr="00C11267" w:rsidRDefault="004939E4">
            <w:pPr>
              <w:pBdr>
                <w:bottom w:val="single" w:sz="4" w:space="1" w:color="auto"/>
              </w:pBdr>
              <w:tabs>
                <w:tab w:val="right" w:pos="7200"/>
                <w:tab w:val="right" w:pos="8540"/>
              </w:tabs>
              <w:spacing w:line="256" w:lineRule="auto"/>
              <w:jc w:val="center"/>
              <w:rPr>
                <w:rFonts w:ascii="Angsana New" w:hAnsi="Angsana New"/>
                <w:b/>
                <w:bCs/>
                <w:sz w:val="28"/>
              </w:rPr>
            </w:pPr>
            <w:r w:rsidRPr="00243528">
              <w:rPr>
                <w:rFonts w:asciiTheme="majorBidi" w:hAnsiTheme="majorBidi" w:cstheme="majorBidi"/>
                <w:b/>
                <w:bCs/>
                <w:color w:val="000000" w:themeColor="text1"/>
                <w:sz w:val="27"/>
                <w:szCs w:val="27"/>
              </w:rPr>
              <w:t>202</w:t>
            </w:r>
            <w:r>
              <w:rPr>
                <w:rFonts w:asciiTheme="majorBidi" w:hAnsiTheme="majorBidi" w:cstheme="majorBidi"/>
                <w:b/>
                <w:bCs/>
                <w:color w:val="000000" w:themeColor="text1"/>
                <w:sz w:val="27"/>
                <w:szCs w:val="27"/>
              </w:rPr>
              <w:t>4</w:t>
            </w:r>
          </w:p>
        </w:tc>
        <w:tc>
          <w:tcPr>
            <w:tcW w:w="90" w:type="dxa"/>
          </w:tcPr>
          <w:p w14:paraId="0EF30C1C" w14:textId="77777777" w:rsidR="004939E4" w:rsidRPr="00C11267" w:rsidRDefault="004939E4">
            <w:pPr>
              <w:tabs>
                <w:tab w:val="right" w:pos="7200"/>
                <w:tab w:val="right" w:pos="8540"/>
              </w:tabs>
              <w:spacing w:line="256" w:lineRule="auto"/>
              <w:jc w:val="center"/>
              <w:rPr>
                <w:rFonts w:ascii="Angsana New" w:hAnsi="Angsana New"/>
                <w:b/>
                <w:bCs/>
                <w:sz w:val="28"/>
              </w:rPr>
            </w:pPr>
          </w:p>
        </w:tc>
        <w:tc>
          <w:tcPr>
            <w:tcW w:w="1292" w:type="dxa"/>
            <w:shd w:val="clear" w:color="auto" w:fill="auto"/>
          </w:tcPr>
          <w:p w14:paraId="1D245A14" w14:textId="507AF642" w:rsidR="004939E4" w:rsidRPr="00C11267" w:rsidRDefault="004939E4">
            <w:pPr>
              <w:pBdr>
                <w:bottom w:val="single" w:sz="4" w:space="1" w:color="auto"/>
              </w:pBdr>
              <w:tabs>
                <w:tab w:val="right" w:pos="7200"/>
                <w:tab w:val="right" w:pos="8540"/>
              </w:tabs>
              <w:spacing w:line="256" w:lineRule="auto"/>
              <w:jc w:val="center"/>
              <w:rPr>
                <w:rFonts w:ascii="Angsana New" w:hAnsi="Angsana New"/>
                <w:b/>
                <w:bCs/>
                <w:sz w:val="28"/>
              </w:rPr>
            </w:pPr>
            <w:r w:rsidRPr="00243528">
              <w:rPr>
                <w:rFonts w:asciiTheme="majorBidi" w:hAnsiTheme="majorBidi" w:cstheme="majorBidi"/>
                <w:b/>
                <w:bCs/>
                <w:color w:val="000000" w:themeColor="text1"/>
                <w:sz w:val="27"/>
                <w:szCs w:val="27"/>
              </w:rPr>
              <w:t>2023</w:t>
            </w:r>
          </w:p>
        </w:tc>
      </w:tr>
      <w:tr w:rsidR="004939E4" w:rsidRPr="00C11267" w14:paraId="4E1831DE" w14:textId="77777777" w:rsidTr="008B7D96">
        <w:trPr>
          <w:trHeight w:val="14"/>
        </w:trPr>
        <w:tc>
          <w:tcPr>
            <w:tcW w:w="3915" w:type="dxa"/>
            <w:shd w:val="clear" w:color="auto" w:fill="auto"/>
            <w:vAlign w:val="bottom"/>
            <w:hideMark/>
          </w:tcPr>
          <w:p w14:paraId="22487E91" w14:textId="16CFDAC7" w:rsidR="004939E4" w:rsidRPr="00C11267" w:rsidRDefault="004939E4" w:rsidP="00E5338A">
            <w:pPr>
              <w:rPr>
                <w:rFonts w:ascii="Angsana New" w:hAnsi="Angsana New"/>
                <w:sz w:val="28"/>
                <w:cs/>
              </w:rPr>
            </w:pPr>
            <w:r w:rsidRPr="00243528">
              <w:rPr>
                <w:rFonts w:asciiTheme="majorBidi" w:hAnsiTheme="majorBidi" w:cstheme="majorBidi"/>
                <w:sz w:val="27"/>
                <w:szCs w:val="27"/>
              </w:rPr>
              <w:t>Current assets</w:t>
            </w:r>
          </w:p>
        </w:tc>
        <w:tc>
          <w:tcPr>
            <w:tcW w:w="1188" w:type="dxa"/>
            <w:tcBorders>
              <w:left w:val="nil"/>
              <w:bottom w:val="nil"/>
              <w:right w:val="nil"/>
            </w:tcBorders>
            <w:shd w:val="clear" w:color="auto" w:fill="auto"/>
          </w:tcPr>
          <w:p w14:paraId="522C55F2" w14:textId="683EA6C2" w:rsidR="004939E4" w:rsidRPr="00C11267" w:rsidRDefault="004939E4" w:rsidP="004625B0">
            <w:pPr>
              <w:tabs>
                <w:tab w:val="decimal" w:pos="1605"/>
              </w:tabs>
              <w:ind w:left="-97" w:right="77" w:hanging="101"/>
              <w:rPr>
                <w:rFonts w:ascii="Angsana New" w:hAnsi="Angsana New"/>
                <w:sz w:val="28"/>
              </w:rPr>
            </w:pPr>
            <w:r w:rsidRPr="00436EE2">
              <w:rPr>
                <w:rFonts w:ascii="Angsana New" w:hAnsi="Angsana New"/>
                <w:sz w:val="28"/>
              </w:rPr>
              <w:t>2,023,612.0</w:t>
            </w:r>
            <w:r w:rsidR="00197202">
              <w:rPr>
                <w:rFonts w:ascii="Angsana New" w:hAnsi="Angsana New"/>
                <w:sz w:val="28"/>
              </w:rPr>
              <w:t>5</w:t>
            </w:r>
          </w:p>
        </w:tc>
        <w:tc>
          <w:tcPr>
            <w:tcW w:w="90" w:type="dxa"/>
            <w:shd w:val="clear" w:color="auto" w:fill="auto"/>
          </w:tcPr>
          <w:p w14:paraId="09E9F384" w14:textId="77777777" w:rsidR="004939E4" w:rsidRPr="00C11267" w:rsidRDefault="004939E4" w:rsidP="004939E4">
            <w:pPr>
              <w:tabs>
                <w:tab w:val="decimal" w:pos="1605"/>
              </w:tabs>
              <w:rPr>
                <w:rFonts w:ascii="Angsana New" w:hAnsi="Angsana New"/>
                <w:sz w:val="28"/>
              </w:rPr>
            </w:pPr>
          </w:p>
        </w:tc>
        <w:tc>
          <w:tcPr>
            <w:tcW w:w="1260" w:type="dxa"/>
            <w:shd w:val="clear" w:color="auto" w:fill="auto"/>
          </w:tcPr>
          <w:p w14:paraId="6F2FD72E" w14:textId="77777777" w:rsidR="004939E4" w:rsidRPr="00C11267" w:rsidRDefault="004939E4" w:rsidP="004328C9">
            <w:pPr>
              <w:tabs>
                <w:tab w:val="decimal" w:pos="1605"/>
              </w:tabs>
              <w:ind w:left="-97" w:right="67" w:hanging="101"/>
              <w:rPr>
                <w:rFonts w:ascii="Angsana New" w:hAnsi="Angsana New"/>
                <w:sz w:val="28"/>
              </w:rPr>
            </w:pPr>
            <w:r w:rsidRPr="00C11267">
              <w:rPr>
                <w:rFonts w:ascii="Angsana New" w:hAnsi="Angsana New"/>
                <w:sz w:val="28"/>
              </w:rPr>
              <w:t>31,092,858.91</w:t>
            </w:r>
          </w:p>
        </w:tc>
        <w:tc>
          <w:tcPr>
            <w:tcW w:w="90" w:type="dxa"/>
            <w:shd w:val="clear" w:color="auto" w:fill="auto"/>
          </w:tcPr>
          <w:p w14:paraId="195F03D0" w14:textId="77777777" w:rsidR="004939E4" w:rsidRPr="00C11267" w:rsidRDefault="004939E4" w:rsidP="004939E4">
            <w:pPr>
              <w:tabs>
                <w:tab w:val="decimal" w:pos="1605"/>
              </w:tabs>
              <w:rPr>
                <w:rFonts w:ascii="Angsana New" w:hAnsi="Angsana New"/>
                <w:color w:val="000000"/>
                <w:sz w:val="28"/>
              </w:rPr>
            </w:pPr>
          </w:p>
        </w:tc>
        <w:tc>
          <w:tcPr>
            <w:tcW w:w="1260" w:type="dxa"/>
            <w:shd w:val="clear" w:color="auto" w:fill="auto"/>
          </w:tcPr>
          <w:p w14:paraId="6D21FF07" w14:textId="61C8D2DC" w:rsidR="004939E4" w:rsidRPr="008477D6" w:rsidRDefault="007219AE" w:rsidP="004B59CA">
            <w:pPr>
              <w:tabs>
                <w:tab w:val="decimal" w:pos="1605"/>
              </w:tabs>
              <w:ind w:left="-97" w:right="77" w:hanging="101"/>
              <w:rPr>
                <w:rFonts w:ascii="Angsana New" w:hAnsi="Angsana New"/>
                <w:sz w:val="28"/>
                <w:cs/>
              </w:rPr>
            </w:pPr>
            <w:r>
              <w:rPr>
                <w:rFonts w:ascii="Angsana New" w:hAnsi="Angsana New"/>
                <w:sz w:val="28"/>
              </w:rPr>
              <w:t xml:space="preserve"> </w:t>
            </w:r>
            <w:r w:rsidR="004B59CA" w:rsidRPr="004B59CA">
              <w:rPr>
                <w:rFonts w:ascii="Angsana New" w:hAnsi="Angsana New"/>
                <w:sz w:val="28"/>
              </w:rPr>
              <w:t>5,933,079.03</w:t>
            </w:r>
          </w:p>
        </w:tc>
        <w:tc>
          <w:tcPr>
            <w:tcW w:w="90" w:type="dxa"/>
          </w:tcPr>
          <w:p w14:paraId="4C419FC9" w14:textId="77777777" w:rsidR="004939E4" w:rsidRPr="00C11267" w:rsidRDefault="004939E4" w:rsidP="004939E4">
            <w:pPr>
              <w:tabs>
                <w:tab w:val="decimal" w:pos="1605"/>
              </w:tabs>
              <w:jc w:val="center"/>
              <w:rPr>
                <w:rFonts w:ascii="Angsana New" w:hAnsi="Angsana New"/>
                <w:color w:val="000000"/>
                <w:sz w:val="28"/>
              </w:rPr>
            </w:pPr>
          </w:p>
        </w:tc>
        <w:tc>
          <w:tcPr>
            <w:tcW w:w="1292" w:type="dxa"/>
            <w:shd w:val="clear" w:color="auto" w:fill="auto"/>
          </w:tcPr>
          <w:p w14:paraId="0C9BBFC2" w14:textId="77777777" w:rsidR="004939E4" w:rsidRPr="008477D6" w:rsidRDefault="004939E4" w:rsidP="008477D6">
            <w:pPr>
              <w:tabs>
                <w:tab w:val="decimal" w:pos="1605"/>
              </w:tabs>
              <w:ind w:left="-97" w:right="77" w:hanging="101"/>
              <w:rPr>
                <w:rFonts w:ascii="Angsana New" w:hAnsi="Angsana New"/>
                <w:color w:val="000000"/>
                <w:sz w:val="28"/>
              </w:rPr>
            </w:pPr>
            <w:r w:rsidRPr="00C11267">
              <w:rPr>
                <w:rFonts w:ascii="Angsana New" w:hAnsi="Angsana New"/>
                <w:color w:val="000000"/>
                <w:sz w:val="28"/>
              </w:rPr>
              <w:t>659,828.19</w:t>
            </w:r>
          </w:p>
        </w:tc>
      </w:tr>
      <w:tr w:rsidR="004939E4" w:rsidRPr="00C11267" w14:paraId="2E24EF21" w14:textId="77777777" w:rsidTr="008B7D96">
        <w:trPr>
          <w:trHeight w:val="14"/>
        </w:trPr>
        <w:tc>
          <w:tcPr>
            <w:tcW w:w="3915" w:type="dxa"/>
            <w:shd w:val="clear" w:color="auto" w:fill="auto"/>
            <w:vAlign w:val="bottom"/>
          </w:tcPr>
          <w:p w14:paraId="113DFAED" w14:textId="4EFCF587" w:rsidR="004939E4" w:rsidRPr="00E5338A" w:rsidRDefault="004939E4" w:rsidP="00E5338A">
            <w:pPr>
              <w:rPr>
                <w:rFonts w:asciiTheme="majorBidi" w:hAnsiTheme="majorBidi" w:cstheme="majorBidi"/>
                <w:sz w:val="27"/>
                <w:szCs w:val="27"/>
                <w:cs/>
              </w:rPr>
            </w:pPr>
            <w:r w:rsidRPr="00243528">
              <w:rPr>
                <w:rFonts w:asciiTheme="majorBidi" w:hAnsiTheme="majorBidi" w:cstheme="majorBidi"/>
                <w:sz w:val="27"/>
                <w:szCs w:val="27"/>
              </w:rPr>
              <w:t>Non-Current assets</w:t>
            </w:r>
          </w:p>
        </w:tc>
        <w:tc>
          <w:tcPr>
            <w:tcW w:w="1188" w:type="dxa"/>
            <w:tcBorders>
              <w:left w:val="nil"/>
              <w:bottom w:val="nil"/>
              <w:right w:val="nil"/>
            </w:tcBorders>
            <w:shd w:val="clear" w:color="auto" w:fill="auto"/>
          </w:tcPr>
          <w:p w14:paraId="11D01172" w14:textId="77777777" w:rsidR="004939E4" w:rsidRPr="00C11267" w:rsidRDefault="004939E4" w:rsidP="004625B0">
            <w:pPr>
              <w:tabs>
                <w:tab w:val="left" w:pos="249"/>
                <w:tab w:val="left" w:pos="983"/>
              </w:tabs>
              <w:spacing w:line="400" w:lineRule="exact"/>
              <w:ind w:left="-97" w:right="257" w:hanging="97"/>
              <w:jc w:val="right"/>
              <w:rPr>
                <w:rFonts w:ascii="Angsana New" w:hAnsi="Angsana New"/>
                <w:sz w:val="28"/>
              </w:rPr>
            </w:pPr>
            <w:r w:rsidRPr="00C11267">
              <w:rPr>
                <w:rFonts w:ascii="Angsana New" w:hAnsi="Angsana New"/>
                <w:sz w:val="28"/>
              </w:rPr>
              <w:t>-</w:t>
            </w:r>
          </w:p>
        </w:tc>
        <w:tc>
          <w:tcPr>
            <w:tcW w:w="90" w:type="dxa"/>
            <w:shd w:val="clear" w:color="auto" w:fill="auto"/>
          </w:tcPr>
          <w:p w14:paraId="7639F07E" w14:textId="77777777" w:rsidR="004939E4" w:rsidRPr="00C11267" w:rsidRDefault="004939E4" w:rsidP="004939E4">
            <w:pPr>
              <w:tabs>
                <w:tab w:val="left" w:pos="249"/>
              </w:tabs>
              <w:spacing w:line="400" w:lineRule="exact"/>
              <w:ind w:right="185"/>
              <w:jc w:val="right"/>
              <w:rPr>
                <w:rFonts w:ascii="Angsana New" w:hAnsi="Angsana New"/>
                <w:sz w:val="28"/>
              </w:rPr>
            </w:pPr>
          </w:p>
        </w:tc>
        <w:tc>
          <w:tcPr>
            <w:tcW w:w="1260" w:type="dxa"/>
            <w:shd w:val="clear" w:color="auto" w:fill="auto"/>
          </w:tcPr>
          <w:p w14:paraId="27CC06D0" w14:textId="77777777" w:rsidR="004939E4" w:rsidRPr="00C11267" w:rsidRDefault="004939E4" w:rsidP="004625B0">
            <w:pPr>
              <w:tabs>
                <w:tab w:val="left" w:pos="249"/>
                <w:tab w:val="left" w:pos="983"/>
              </w:tabs>
              <w:spacing w:line="400" w:lineRule="exact"/>
              <w:ind w:left="-97" w:right="257" w:hanging="97"/>
              <w:jc w:val="right"/>
              <w:rPr>
                <w:rFonts w:ascii="Angsana New" w:hAnsi="Angsana New"/>
                <w:sz w:val="28"/>
              </w:rPr>
            </w:pPr>
            <w:r w:rsidRPr="00C11267">
              <w:rPr>
                <w:rFonts w:ascii="Angsana New" w:hAnsi="Angsana New"/>
                <w:sz w:val="28"/>
              </w:rPr>
              <w:t>-</w:t>
            </w:r>
          </w:p>
        </w:tc>
        <w:tc>
          <w:tcPr>
            <w:tcW w:w="90" w:type="dxa"/>
            <w:shd w:val="clear" w:color="auto" w:fill="auto"/>
          </w:tcPr>
          <w:p w14:paraId="592E28E9" w14:textId="77777777" w:rsidR="004939E4" w:rsidRPr="00C11267" w:rsidRDefault="004939E4" w:rsidP="004939E4">
            <w:pPr>
              <w:tabs>
                <w:tab w:val="decimal" w:pos="1605"/>
              </w:tabs>
              <w:jc w:val="right"/>
              <w:rPr>
                <w:rFonts w:ascii="Angsana New" w:hAnsi="Angsana New"/>
                <w:color w:val="000000"/>
                <w:sz w:val="28"/>
              </w:rPr>
            </w:pPr>
          </w:p>
        </w:tc>
        <w:tc>
          <w:tcPr>
            <w:tcW w:w="1260" w:type="dxa"/>
            <w:shd w:val="clear" w:color="auto" w:fill="auto"/>
            <w:vAlign w:val="center"/>
          </w:tcPr>
          <w:p w14:paraId="5AE45A32" w14:textId="7D7BF6C5" w:rsidR="004939E4" w:rsidRPr="00C11267" w:rsidRDefault="004B59CA" w:rsidP="008477D6">
            <w:pPr>
              <w:tabs>
                <w:tab w:val="decimal" w:pos="1605"/>
              </w:tabs>
              <w:ind w:left="-97" w:right="77" w:hanging="101"/>
              <w:rPr>
                <w:rFonts w:ascii="Angsana New" w:hAnsi="Angsana New"/>
                <w:color w:val="000000"/>
                <w:sz w:val="28"/>
              </w:rPr>
            </w:pPr>
            <w:r>
              <w:rPr>
                <w:rFonts w:ascii="Angsana New" w:hAnsi="Angsana New"/>
                <w:color w:val="000000"/>
                <w:sz w:val="28"/>
              </w:rPr>
              <w:t>46,932.40</w:t>
            </w:r>
          </w:p>
        </w:tc>
        <w:tc>
          <w:tcPr>
            <w:tcW w:w="90" w:type="dxa"/>
          </w:tcPr>
          <w:p w14:paraId="05650B0E" w14:textId="77777777" w:rsidR="004939E4" w:rsidRPr="00C11267" w:rsidRDefault="004939E4" w:rsidP="004939E4">
            <w:pPr>
              <w:tabs>
                <w:tab w:val="decimal" w:pos="1605"/>
              </w:tabs>
              <w:jc w:val="right"/>
              <w:rPr>
                <w:rFonts w:ascii="Angsana New" w:hAnsi="Angsana New"/>
                <w:color w:val="000000"/>
                <w:sz w:val="28"/>
              </w:rPr>
            </w:pPr>
          </w:p>
        </w:tc>
        <w:tc>
          <w:tcPr>
            <w:tcW w:w="1292" w:type="dxa"/>
            <w:shd w:val="clear" w:color="auto" w:fill="auto"/>
            <w:vAlign w:val="center"/>
          </w:tcPr>
          <w:p w14:paraId="1065D83A" w14:textId="77777777" w:rsidR="004939E4" w:rsidRPr="00C11267" w:rsidRDefault="004939E4" w:rsidP="008477D6">
            <w:pPr>
              <w:tabs>
                <w:tab w:val="decimal" w:pos="1605"/>
              </w:tabs>
              <w:ind w:left="-97" w:right="77" w:hanging="101"/>
              <w:rPr>
                <w:rFonts w:ascii="Angsana New" w:hAnsi="Angsana New"/>
                <w:color w:val="000000"/>
                <w:sz w:val="28"/>
              </w:rPr>
            </w:pPr>
            <w:r w:rsidRPr="00C11267">
              <w:rPr>
                <w:rFonts w:ascii="Angsana New" w:hAnsi="Angsana New"/>
                <w:color w:val="000000"/>
                <w:sz w:val="28"/>
              </w:rPr>
              <w:t>47,932.40</w:t>
            </w:r>
          </w:p>
        </w:tc>
      </w:tr>
      <w:tr w:rsidR="004939E4" w:rsidRPr="00C11267" w14:paraId="6503468D" w14:textId="77777777" w:rsidTr="008B7D96">
        <w:trPr>
          <w:trHeight w:val="14"/>
        </w:trPr>
        <w:tc>
          <w:tcPr>
            <w:tcW w:w="3915" w:type="dxa"/>
            <w:shd w:val="clear" w:color="auto" w:fill="auto"/>
            <w:vAlign w:val="bottom"/>
            <w:hideMark/>
          </w:tcPr>
          <w:p w14:paraId="59F69875" w14:textId="70774776" w:rsidR="004939E4" w:rsidRPr="00E5338A" w:rsidRDefault="004939E4" w:rsidP="00E5338A">
            <w:pPr>
              <w:rPr>
                <w:rFonts w:asciiTheme="majorBidi" w:hAnsiTheme="majorBidi" w:cstheme="majorBidi"/>
                <w:sz w:val="27"/>
                <w:szCs w:val="27"/>
              </w:rPr>
            </w:pPr>
            <w:r w:rsidRPr="00243528">
              <w:rPr>
                <w:rFonts w:asciiTheme="majorBidi" w:hAnsiTheme="majorBidi" w:cstheme="majorBidi"/>
                <w:sz w:val="27"/>
                <w:szCs w:val="27"/>
              </w:rPr>
              <w:t>Current liabilities</w:t>
            </w:r>
          </w:p>
        </w:tc>
        <w:tc>
          <w:tcPr>
            <w:tcW w:w="1188" w:type="dxa"/>
            <w:shd w:val="clear" w:color="auto" w:fill="auto"/>
          </w:tcPr>
          <w:p w14:paraId="6443A7AE" w14:textId="2BD12546" w:rsidR="004939E4" w:rsidRPr="00C11267" w:rsidRDefault="004939E4" w:rsidP="004939E4">
            <w:pPr>
              <w:jc w:val="right"/>
              <w:rPr>
                <w:rFonts w:ascii="Angsana New" w:hAnsi="Angsana New"/>
                <w:sz w:val="28"/>
              </w:rPr>
            </w:pPr>
            <w:r w:rsidRPr="002039D6">
              <w:rPr>
                <w:rFonts w:ascii="Angsana New" w:hAnsi="Angsana New"/>
                <w:sz w:val="28"/>
              </w:rPr>
              <w:t>(460,710.2</w:t>
            </w:r>
            <w:r w:rsidR="00197202">
              <w:rPr>
                <w:rFonts w:ascii="Angsana New" w:hAnsi="Angsana New"/>
                <w:sz w:val="28"/>
              </w:rPr>
              <w:t>3</w:t>
            </w:r>
            <w:r w:rsidRPr="002039D6">
              <w:rPr>
                <w:rFonts w:ascii="Angsana New" w:hAnsi="Angsana New"/>
                <w:sz w:val="28"/>
              </w:rPr>
              <w:t>)</w:t>
            </w:r>
          </w:p>
        </w:tc>
        <w:tc>
          <w:tcPr>
            <w:tcW w:w="90" w:type="dxa"/>
            <w:shd w:val="clear" w:color="auto" w:fill="auto"/>
          </w:tcPr>
          <w:p w14:paraId="12849CA0" w14:textId="77777777" w:rsidR="004939E4" w:rsidRPr="00C11267" w:rsidRDefault="004939E4" w:rsidP="004939E4">
            <w:pPr>
              <w:ind w:right="-47"/>
              <w:jc w:val="right"/>
              <w:rPr>
                <w:rFonts w:ascii="Angsana New" w:hAnsi="Angsana New"/>
                <w:sz w:val="28"/>
              </w:rPr>
            </w:pPr>
          </w:p>
        </w:tc>
        <w:tc>
          <w:tcPr>
            <w:tcW w:w="1260" w:type="dxa"/>
            <w:shd w:val="clear" w:color="auto" w:fill="auto"/>
          </w:tcPr>
          <w:p w14:paraId="04795482" w14:textId="322AFB7E" w:rsidR="004939E4" w:rsidRPr="00C11267" w:rsidRDefault="00CD12D0" w:rsidP="004939E4">
            <w:pPr>
              <w:jc w:val="right"/>
              <w:rPr>
                <w:rFonts w:ascii="Angsana New" w:hAnsi="Angsana New"/>
                <w:sz w:val="28"/>
              </w:rPr>
            </w:pPr>
            <w:r w:rsidRPr="00CD12D0">
              <w:rPr>
                <w:rFonts w:ascii="Angsana New" w:hAnsi="Angsana New"/>
                <w:sz w:val="28"/>
              </w:rPr>
              <w:t>(20,806,329.35)</w:t>
            </w:r>
          </w:p>
        </w:tc>
        <w:tc>
          <w:tcPr>
            <w:tcW w:w="90" w:type="dxa"/>
            <w:shd w:val="clear" w:color="auto" w:fill="auto"/>
          </w:tcPr>
          <w:p w14:paraId="3DABC369" w14:textId="77777777" w:rsidR="004939E4" w:rsidRPr="00C11267" w:rsidRDefault="004939E4" w:rsidP="004939E4">
            <w:pPr>
              <w:ind w:right="-47"/>
              <w:jc w:val="right"/>
              <w:rPr>
                <w:rFonts w:ascii="Angsana New" w:hAnsi="Angsana New"/>
                <w:color w:val="000000"/>
                <w:sz w:val="28"/>
              </w:rPr>
            </w:pPr>
          </w:p>
        </w:tc>
        <w:tc>
          <w:tcPr>
            <w:tcW w:w="1260" w:type="dxa"/>
            <w:shd w:val="clear" w:color="auto" w:fill="auto"/>
          </w:tcPr>
          <w:p w14:paraId="0174783A" w14:textId="77777777" w:rsidR="004939E4" w:rsidRPr="00C11267" w:rsidRDefault="004939E4" w:rsidP="004939E4">
            <w:pPr>
              <w:jc w:val="right"/>
              <w:rPr>
                <w:rFonts w:ascii="Angsana New" w:hAnsi="Angsana New"/>
                <w:color w:val="000000"/>
                <w:sz w:val="28"/>
              </w:rPr>
            </w:pPr>
            <w:r w:rsidRPr="00875AD0">
              <w:rPr>
                <w:rFonts w:ascii="Angsana New" w:hAnsi="Angsana New"/>
                <w:color w:val="000000"/>
                <w:sz w:val="28"/>
              </w:rPr>
              <w:t>(5,218,292.16)</w:t>
            </w:r>
          </w:p>
        </w:tc>
        <w:tc>
          <w:tcPr>
            <w:tcW w:w="90" w:type="dxa"/>
          </w:tcPr>
          <w:p w14:paraId="6C34FDD1" w14:textId="77777777" w:rsidR="004939E4" w:rsidRPr="00C11267" w:rsidRDefault="004939E4" w:rsidP="004939E4">
            <w:pPr>
              <w:ind w:right="-47"/>
              <w:jc w:val="right"/>
              <w:rPr>
                <w:rFonts w:ascii="Angsana New" w:hAnsi="Angsana New"/>
                <w:color w:val="000000"/>
                <w:sz w:val="28"/>
              </w:rPr>
            </w:pPr>
          </w:p>
        </w:tc>
        <w:tc>
          <w:tcPr>
            <w:tcW w:w="1292" w:type="dxa"/>
            <w:shd w:val="clear" w:color="auto" w:fill="auto"/>
          </w:tcPr>
          <w:p w14:paraId="47FA3655" w14:textId="77777777" w:rsidR="004939E4" w:rsidRPr="00C11267" w:rsidRDefault="004939E4" w:rsidP="004939E4">
            <w:pPr>
              <w:jc w:val="right"/>
              <w:rPr>
                <w:rFonts w:ascii="Angsana New" w:hAnsi="Angsana New"/>
                <w:sz w:val="28"/>
              </w:rPr>
            </w:pPr>
            <w:r w:rsidRPr="00C11267">
              <w:rPr>
                <w:rFonts w:ascii="Angsana New" w:hAnsi="Angsana New"/>
                <w:color w:val="000000"/>
                <w:sz w:val="28"/>
              </w:rPr>
              <w:t>(147,823.24)</w:t>
            </w:r>
          </w:p>
        </w:tc>
      </w:tr>
      <w:tr w:rsidR="004939E4" w:rsidRPr="00C11267" w14:paraId="1BACA8B9" w14:textId="77777777" w:rsidTr="008B7D96">
        <w:trPr>
          <w:trHeight w:val="14"/>
        </w:trPr>
        <w:tc>
          <w:tcPr>
            <w:tcW w:w="3915" w:type="dxa"/>
            <w:shd w:val="clear" w:color="auto" w:fill="auto"/>
            <w:vAlign w:val="bottom"/>
            <w:hideMark/>
          </w:tcPr>
          <w:p w14:paraId="49B669BC" w14:textId="54F6C7B0" w:rsidR="004939E4" w:rsidRPr="00E5338A" w:rsidRDefault="004939E4" w:rsidP="00E5338A">
            <w:pPr>
              <w:rPr>
                <w:rFonts w:asciiTheme="majorBidi" w:hAnsiTheme="majorBidi" w:cstheme="majorBidi"/>
                <w:sz w:val="27"/>
                <w:szCs w:val="27"/>
              </w:rPr>
            </w:pPr>
            <w:r w:rsidRPr="00243528">
              <w:rPr>
                <w:rFonts w:asciiTheme="majorBidi" w:hAnsiTheme="majorBidi" w:cstheme="majorBidi"/>
                <w:sz w:val="27"/>
                <w:szCs w:val="27"/>
              </w:rPr>
              <w:t>Non-current liabilities</w:t>
            </w:r>
          </w:p>
        </w:tc>
        <w:tc>
          <w:tcPr>
            <w:tcW w:w="1188" w:type="dxa"/>
            <w:shd w:val="clear" w:color="auto" w:fill="auto"/>
            <w:vAlign w:val="bottom"/>
          </w:tcPr>
          <w:p w14:paraId="76033B51" w14:textId="6350F691" w:rsidR="004939E4" w:rsidRPr="00C11267" w:rsidRDefault="004939E4" w:rsidP="007B6A3E">
            <w:pPr>
              <w:jc w:val="right"/>
              <w:rPr>
                <w:rFonts w:ascii="Angsana New" w:hAnsi="Angsana New"/>
                <w:sz w:val="28"/>
              </w:rPr>
            </w:pPr>
            <w:r w:rsidRPr="00267EA5">
              <w:rPr>
                <w:rFonts w:ascii="Angsana New" w:hAnsi="Angsana New"/>
                <w:sz w:val="28"/>
              </w:rPr>
              <w:t xml:space="preserve"> (1,204,000.00)</w:t>
            </w:r>
            <w:r w:rsidRPr="00C11267">
              <w:rPr>
                <w:rFonts w:ascii="Angsana New" w:hAnsi="Angsana New"/>
                <w:sz w:val="28"/>
              </w:rPr>
              <w:t xml:space="preserve">   </w:t>
            </w:r>
          </w:p>
        </w:tc>
        <w:tc>
          <w:tcPr>
            <w:tcW w:w="90" w:type="dxa"/>
            <w:shd w:val="clear" w:color="auto" w:fill="auto"/>
            <w:vAlign w:val="bottom"/>
          </w:tcPr>
          <w:p w14:paraId="75079373" w14:textId="77777777" w:rsidR="004939E4" w:rsidRPr="00C11267" w:rsidRDefault="004939E4" w:rsidP="007B6A3E">
            <w:pPr>
              <w:tabs>
                <w:tab w:val="left" w:pos="249"/>
              </w:tabs>
              <w:spacing w:line="400" w:lineRule="exact"/>
              <w:ind w:right="185"/>
              <w:jc w:val="right"/>
              <w:rPr>
                <w:rFonts w:ascii="Angsana New" w:hAnsi="Angsana New"/>
                <w:sz w:val="28"/>
              </w:rPr>
            </w:pPr>
          </w:p>
        </w:tc>
        <w:tc>
          <w:tcPr>
            <w:tcW w:w="1260" w:type="dxa"/>
            <w:shd w:val="clear" w:color="auto" w:fill="auto"/>
            <w:vAlign w:val="bottom"/>
          </w:tcPr>
          <w:p w14:paraId="3EB09AE3" w14:textId="39CFFD1C" w:rsidR="004939E4" w:rsidRPr="00C11267" w:rsidRDefault="00EA1D69" w:rsidP="007B6A3E">
            <w:pPr>
              <w:jc w:val="right"/>
              <w:rPr>
                <w:rFonts w:ascii="Angsana New" w:hAnsi="Angsana New"/>
                <w:sz w:val="28"/>
              </w:rPr>
            </w:pPr>
            <w:r w:rsidRPr="00C11267">
              <w:rPr>
                <w:rFonts w:ascii="Angsana New" w:hAnsi="Angsana New"/>
                <w:sz w:val="28"/>
              </w:rPr>
              <w:t>(</w:t>
            </w:r>
            <w:r>
              <w:rPr>
                <w:rFonts w:ascii="Angsana New" w:hAnsi="Angsana New"/>
                <w:sz w:val="28"/>
              </w:rPr>
              <w:t>974,000.00</w:t>
            </w:r>
            <w:r w:rsidRPr="00C11267">
              <w:rPr>
                <w:rFonts w:ascii="Angsana New" w:hAnsi="Angsana New"/>
                <w:sz w:val="28"/>
              </w:rPr>
              <w:t>)</w:t>
            </w:r>
          </w:p>
        </w:tc>
        <w:tc>
          <w:tcPr>
            <w:tcW w:w="90" w:type="dxa"/>
            <w:shd w:val="clear" w:color="auto" w:fill="auto"/>
            <w:vAlign w:val="bottom"/>
          </w:tcPr>
          <w:p w14:paraId="1832D6E6" w14:textId="77777777" w:rsidR="004939E4" w:rsidRPr="00C11267" w:rsidRDefault="004939E4" w:rsidP="007B6A3E">
            <w:pPr>
              <w:ind w:right="-47"/>
              <w:jc w:val="right"/>
              <w:rPr>
                <w:rFonts w:ascii="Angsana New" w:hAnsi="Angsana New"/>
                <w:color w:val="000000"/>
                <w:sz w:val="28"/>
              </w:rPr>
            </w:pPr>
          </w:p>
        </w:tc>
        <w:tc>
          <w:tcPr>
            <w:tcW w:w="1260" w:type="dxa"/>
            <w:shd w:val="clear" w:color="auto" w:fill="auto"/>
            <w:vAlign w:val="bottom"/>
          </w:tcPr>
          <w:p w14:paraId="716B06A0" w14:textId="77777777" w:rsidR="004939E4" w:rsidRPr="00C11267" w:rsidRDefault="004939E4" w:rsidP="007B6A3E">
            <w:pPr>
              <w:ind w:right="-1"/>
              <w:jc w:val="right"/>
              <w:rPr>
                <w:rFonts w:ascii="Angsana New" w:hAnsi="Angsana New"/>
                <w:color w:val="000000"/>
                <w:sz w:val="28"/>
                <w:cs/>
              </w:rPr>
            </w:pPr>
            <w:r w:rsidRPr="006F41E3">
              <w:rPr>
                <w:rFonts w:ascii="Angsana New" w:hAnsi="Angsana New"/>
                <w:color w:val="000000"/>
                <w:sz w:val="28"/>
              </w:rPr>
              <w:t>(234,662.00)</w:t>
            </w:r>
          </w:p>
        </w:tc>
        <w:tc>
          <w:tcPr>
            <w:tcW w:w="90" w:type="dxa"/>
            <w:vAlign w:val="bottom"/>
          </w:tcPr>
          <w:p w14:paraId="31EA167F" w14:textId="77777777" w:rsidR="004939E4" w:rsidRPr="00C11267" w:rsidRDefault="004939E4" w:rsidP="007B6A3E">
            <w:pPr>
              <w:ind w:right="-47"/>
              <w:jc w:val="right"/>
              <w:rPr>
                <w:rFonts w:ascii="Angsana New" w:hAnsi="Angsana New"/>
                <w:color w:val="000000"/>
                <w:sz w:val="28"/>
              </w:rPr>
            </w:pPr>
          </w:p>
        </w:tc>
        <w:tc>
          <w:tcPr>
            <w:tcW w:w="1292" w:type="dxa"/>
            <w:shd w:val="clear" w:color="auto" w:fill="auto"/>
            <w:vAlign w:val="bottom"/>
          </w:tcPr>
          <w:p w14:paraId="7C6DCF0A" w14:textId="77777777" w:rsidR="004939E4" w:rsidRPr="00C11267" w:rsidRDefault="004939E4" w:rsidP="007B6A3E">
            <w:pPr>
              <w:jc w:val="right"/>
              <w:rPr>
                <w:rFonts w:ascii="Angsana New" w:hAnsi="Angsana New"/>
                <w:sz w:val="28"/>
              </w:rPr>
            </w:pPr>
            <w:r w:rsidRPr="00C11267">
              <w:rPr>
                <w:rFonts w:ascii="Angsana New" w:hAnsi="Angsana New"/>
                <w:color w:val="000000"/>
                <w:sz w:val="28"/>
              </w:rPr>
              <w:t>(239,662.00)</w:t>
            </w:r>
          </w:p>
        </w:tc>
      </w:tr>
      <w:tr w:rsidR="004939E4" w:rsidRPr="00C11267" w14:paraId="4869E2FD" w14:textId="77777777" w:rsidTr="008B7D96">
        <w:trPr>
          <w:trHeight w:val="14"/>
        </w:trPr>
        <w:tc>
          <w:tcPr>
            <w:tcW w:w="3915" w:type="dxa"/>
            <w:shd w:val="clear" w:color="auto" w:fill="auto"/>
            <w:vAlign w:val="bottom"/>
            <w:hideMark/>
          </w:tcPr>
          <w:p w14:paraId="49D17EDF" w14:textId="2BBB6A63" w:rsidR="004939E4" w:rsidRPr="00E5338A" w:rsidRDefault="004939E4" w:rsidP="00E5338A">
            <w:pPr>
              <w:rPr>
                <w:rFonts w:asciiTheme="majorBidi" w:hAnsiTheme="majorBidi" w:cstheme="majorBidi"/>
                <w:sz w:val="27"/>
                <w:szCs w:val="27"/>
              </w:rPr>
            </w:pPr>
            <w:r w:rsidRPr="00243528">
              <w:rPr>
                <w:rFonts w:asciiTheme="majorBidi" w:hAnsiTheme="majorBidi" w:cstheme="majorBidi"/>
                <w:sz w:val="27"/>
                <w:szCs w:val="27"/>
              </w:rPr>
              <w:t>Partner's capital</w:t>
            </w:r>
          </w:p>
        </w:tc>
        <w:tc>
          <w:tcPr>
            <w:tcW w:w="1188" w:type="dxa"/>
            <w:tcBorders>
              <w:top w:val="nil"/>
              <w:left w:val="nil"/>
              <w:bottom w:val="single" w:sz="4" w:space="0" w:color="auto"/>
              <w:right w:val="nil"/>
            </w:tcBorders>
            <w:shd w:val="clear" w:color="auto" w:fill="auto"/>
            <w:vAlign w:val="bottom"/>
          </w:tcPr>
          <w:p w14:paraId="04FD1DA9" w14:textId="77777777" w:rsidR="004939E4" w:rsidRPr="00C11267" w:rsidRDefault="004939E4" w:rsidP="004625B0">
            <w:pPr>
              <w:tabs>
                <w:tab w:val="left" w:pos="249"/>
                <w:tab w:val="left" w:pos="983"/>
              </w:tabs>
              <w:spacing w:line="400" w:lineRule="exact"/>
              <w:ind w:left="-97" w:right="257" w:hanging="97"/>
              <w:jc w:val="right"/>
              <w:rPr>
                <w:rFonts w:ascii="Angsana New" w:hAnsi="Angsana New"/>
                <w:sz w:val="28"/>
              </w:rPr>
            </w:pPr>
            <w:r>
              <w:rPr>
                <w:rFonts w:ascii="Angsana New" w:hAnsi="Angsana New"/>
                <w:sz w:val="28"/>
              </w:rPr>
              <w:t xml:space="preserve">                     -</w:t>
            </w:r>
          </w:p>
        </w:tc>
        <w:tc>
          <w:tcPr>
            <w:tcW w:w="90" w:type="dxa"/>
            <w:shd w:val="clear" w:color="auto" w:fill="auto"/>
          </w:tcPr>
          <w:p w14:paraId="7D679E67" w14:textId="77777777" w:rsidR="004939E4" w:rsidRPr="00C11267" w:rsidRDefault="004939E4" w:rsidP="004939E4">
            <w:pPr>
              <w:ind w:right="-47"/>
              <w:jc w:val="right"/>
              <w:rPr>
                <w:rFonts w:ascii="Angsana New" w:hAnsi="Angsana New"/>
                <w:sz w:val="28"/>
              </w:rPr>
            </w:pPr>
          </w:p>
        </w:tc>
        <w:tc>
          <w:tcPr>
            <w:tcW w:w="1260" w:type="dxa"/>
            <w:tcBorders>
              <w:bottom w:val="single" w:sz="4" w:space="0" w:color="auto"/>
            </w:tcBorders>
            <w:shd w:val="clear" w:color="auto" w:fill="auto"/>
            <w:vAlign w:val="bottom"/>
          </w:tcPr>
          <w:p w14:paraId="0B34D699" w14:textId="77777777" w:rsidR="004939E4" w:rsidRPr="00C11267" w:rsidRDefault="004939E4" w:rsidP="004625B0">
            <w:pPr>
              <w:jc w:val="right"/>
              <w:rPr>
                <w:rFonts w:ascii="Angsana New" w:hAnsi="Angsana New"/>
                <w:sz w:val="28"/>
              </w:rPr>
            </w:pPr>
            <w:r w:rsidRPr="00C11267">
              <w:rPr>
                <w:rFonts w:ascii="Angsana New" w:hAnsi="Angsana New"/>
                <w:sz w:val="28"/>
              </w:rPr>
              <w:t>(8,000,000.00)</w:t>
            </w:r>
          </w:p>
        </w:tc>
        <w:tc>
          <w:tcPr>
            <w:tcW w:w="90" w:type="dxa"/>
            <w:shd w:val="clear" w:color="auto" w:fill="auto"/>
          </w:tcPr>
          <w:p w14:paraId="051964C2" w14:textId="77777777" w:rsidR="004939E4" w:rsidRPr="00C11267" w:rsidRDefault="004939E4" w:rsidP="004939E4">
            <w:pPr>
              <w:tabs>
                <w:tab w:val="left" w:pos="249"/>
              </w:tabs>
              <w:spacing w:line="400" w:lineRule="exact"/>
              <w:jc w:val="center"/>
              <w:rPr>
                <w:rFonts w:ascii="Angsana New" w:hAnsi="Angsana New"/>
                <w:color w:val="000000"/>
                <w:sz w:val="28"/>
              </w:rPr>
            </w:pPr>
          </w:p>
        </w:tc>
        <w:tc>
          <w:tcPr>
            <w:tcW w:w="1260" w:type="dxa"/>
            <w:tcBorders>
              <w:top w:val="nil"/>
              <w:left w:val="nil"/>
              <w:bottom w:val="single" w:sz="4" w:space="0" w:color="auto"/>
              <w:right w:val="nil"/>
            </w:tcBorders>
            <w:shd w:val="clear" w:color="auto" w:fill="auto"/>
            <w:vAlign w:val="bottom"/>
          </w:tcPr>
          <w:p w14:paraId="3A3B0A4B" w14:textId="27B5F627" w:rsidR="004939E4" w:rsidRPr="00C11267" w:rsidRDefault="004939E4" w:rsidP="008477D6">
            <w:pPr>
              <w:tabs>
                <w:tab w:val="left" w:pos="249"/>
                <w:tab w:val="left" w:pos="983"/>
              </w:tabs>
              <w:spacing w:line="400" w:lineRule="exact"/>
              <w:ind w:left="-97" w:right="257" w:hanging="97"/>
              <w:jc w:val="right"/>
              <w:rPr>
                <w:rFonts w:ascii="Angsana New" w:hAnsi="Angsana New"/>
                <w:color w:val="FF0000"/>
                <w:sz w:val="28"/>
                <w:cs/>
              </w:rPr>
            </w:pPr>
            <w:r w:rsidRPr="00C11267">
              <w:rPr>
                <w:rFonts w:ascii="Angsana New" w:hAnsi="Angsana New"/>
                <w:color w:val="000000"/>
                <w:sz w:val="28"/>
              </w:rPr>
              <w:t xml:space="preserve">                  -</w:t>
            </w:r>
          </w:p>
        </w:tc>
        <w:tc>
          <w:tcPr>
            <w:tcW w:w="90" w:type="dxa"/>
            <w:tcBorders>
              <w:top w:val="nil"/>
              <w:left w:val="nil"/>
              <w:right w:val="nil"/>
            </w:tcBorders>
          </w:tcPr>
          <w:p w14:paraId="0606B258" w14:textId="77777777" w:rsidR="004939E4" w:rsidRPr="00C11267" w:rsidRDefault="004939E4" w:rsidP="004939E4">
            <w:pPr>
              <w:ind w:right="-47"/>
              <w:jc w:val="right"/>
              <w:rPr>
                <w:rFonts w:ascii="Angsana New" w:hAnsi="Angsana New"/>
                <w:color w:val="000000"/>
                <w:sz w:val="28"/>
              </w:rPr>
            </w:pPr>
          </w:p>
        </w:tc>
        <w:tc>
          <w:tcPr>
            <w:tcW w:w="1292" w:type="dxa"/>
            <w:tcBorders>
              <w:top w:val="nil"/>
              <w:left w:val="nil"/>
              <w:bottom w:val="single" w:sz="4" w:space="0" w:color="auto"/>
              <w:right w:val="nil"/>
            </w:tcBorders>
            <w:shd w:val="clear" w:color="auto" w:fill="auto"/>
            <w:vAlign w:val="bottom"/>
          </w:tcPr>
          <w:p w14:paraId="49F49E4E" w14:textId="1AC2A159" w:rsidR="004939E4" w:rsidRPr="00C11267" w:rsidRDefault="004939E4" w:rsidP="008477D6">
            <w:pPr>
              <w:tabs>
                <w:tab w:val="left" w:pos="249"/>
                <w:tab w:val="left" w:pos="983"/>
              </w:tabs>
              <w:spacing w:line="400" w:lineRule="exact"/>
              <w:ind w:left="-97" w:right="257" w:hanging="97"/>
              <w:jc w:val="right"/>
              <w:rPr>
                <w:rFonts w:ascii="Angsana New" w:hAnsi="Angsana New"/>
                <w:sz w:val="28"/>
              </w:rPr>
            </w:pPr>
            <w:r w:rsidRPr="00C11267">
              <w:rPr>
                <w:rFonts w:ascii="Angsana New" w:hAnsi="Angsana New"/>
                <w:color w:val="000000"/>
                <w:sz w:val="28"/>
              </w:rPr>
              <w:t xml:space="preserve">           -</w:t>
            </w:r>
          </w:p>
        </w:tc>
      </w:tr>
      <w:tr w:rsidR="004939E4" w:rsidRPr="00C11267" w14:paraId="4205BEFA" w14:textId="77777777" w:rsidTr="008B7D96">
        <w:trPr>
          <w:trHeight w:val="14"/>
        </w:trPr>
        <w:tc>
          <w:tcPr>
            <w:tcW w:w="3915" w:type="dxa"/>
            <w:shd w:val="clear" w:color="auto" w:fill="auto"/>
            <w:vAlign w:val="bottom"/>
            <w:hideMark/>
          </w:tcPr>
          <w:p w14:paraId="2135D6C8" w14:textId="57F030C7" w:rsidR="004939E4" w:rsidRPr="00E5338A" w:rsidRDefault="004939E4" w:rsidP="00E5338A">
            <w:pPr>
              <w:rPr>
                <w:rFonts w:asciiTheme="majorBidi" w:hAnsiTheme="majorBidi" w:cstheme="majorBidi"/>
                <w:sz w:val="27"/>
                <w:szCs w:val="27"/>
              </w:rPr>
            </w:pPr>
            <w:r w:rsidRPr="00243528">
              <w:rPr>
                <w:rFonts w:asciiTheme="majorBidi" w:hAnsiTheme="majorBidi" w:cstheme="majorBidi"/>
                <w:sz w:val="27"/>
                <w:szCs w:val="27"/>
              </w:rPr>
              <w:t>Net assets of the joint ventures</w:t>
            </w:r>
          </w:p>
        </w:tc>
        <w:tc>
          <w:tcPr>
            <w:tcW w:w="1188" w:type="dxa"/>
            <w:tcBorders>
              <w:top w:val="single" w:sz="4" w:space="0" w:color="auto"/>
              <w:left w:val="nil"/>
              <w:right w:val="nil"/>
            </w:tcBorders>
            <w:shd w:val="clear" w:color="auto" w:fill="auto"/>
          </w:tcPr>
          <w:p w14:paraId="297D8C73" w14:textId="500C1E64" w:rsidR="004939E4" w:rsidRPr="00C11267" w:rsidRDefault="004939E4" w:rsidP="004625B0">
            <w:pPr>
              <w:tabs>
                <w:tab w:val="decimal" w:pos="1605"/>
              </w:tabs>
              <w:ind w:left="-97" w:right="77" w:hanging="101"/>
              <w:rPr>
                <w:rFonts w:ascii="Angsana New" w:hAnsi="Angsana New"/>
                <w:sz w:val="28"/>
              </w:rPr>
            </w:pPr>
            <w:r w:rsidRPr="002E39D7">
              <w:rPr>
                <w:rFonts w:ascii="Angsana New" w:hAnsi="Angsana New"/>
                <w:sz w:val="28"/>
              </w:rPr>
              <w:t>358,901.8</w:t>
            </w:r>
            <w:r w:rsidR="00197202">
              <w:rPr>
                <w:rFonts w:ascii="Angsana New" w:hAnsi="Angsana New"/>
                <w:sz w:val="28"/>
              </w:rPr>
              <w:t>2</w:t>
            </w:r>
          </w:p>
        </w:tc>
        <w:tc>
          <w:tcPr>
            <w:tcW w:w="90" w:type="dxa"/>
            <w:shd w:val="clear" w:color="auto" w:fill="auto"/>
          </w:tcPr>
          <w:p w14:paraId="5081F0CB" w14:textId="77777777" w:rsidR="004939E4" w:rsidRPr="00C11267" w:rsidRDefault="004939E4" w:rsidP="004939E4">
            <w:pPr>
              <w:ind w:right="-47"/>
              <w:jc w:val="right"/>
              <w:rPr>
                <w:rFonts w:ascii="Angsana New" w:hAnsi="Angsana New"/>
                <w:sz w:val="28"/>
              </w:rPr>
            </w:pPr>
          </w:p>
        </w:tc>
        <w:tc>
          <w:tcPr>
            <w:tcW w:w="1260" w:type="dxa"/>
            <w:tcBorders>
              <w:top w:val="single" w:sz="4" w:space="0" w:color="auto"/>
            </w:tcBorders>
            <w:shd w:val="clear" w:color="auto" w:fill="auto"/>
          </w:tcPr>
          <w:p w14:paraId="23FF6D7F"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1,312,529.56</w:t>
            </w:r>
          </w:p>
        </w:tc>
        <w:tc>
          <w:tcPr>
            <w:tcW w:w="90" w:type="dxa"/>
            <w:shd w:val="clear" w:color="auto" w:fill="auto"/>
          </w:tcPr>
          <w:p w14:paraId="19185B22" w14:textId="77777777" w:rsidR="004939E4" w:rsidRPr="00C11267" w:rsidRDefault="004939E4" w:rsidP="004939E4">
            <w:pPr>
              <w:tabs>
                <w:tab w:val="decimal" w:pos="1605"/>
              </w:tabs>
              <w:rPr>
                <w:rFonts w:ascii="Angsana New" w:hAnsi="Angsana New"/>
                <w:color w:val="000000"/>
                <w:sz w:val="28"/>
              </w:rPr>
            </w:pPr>
          </w:p>
        </w:tc>
        <w:tc>
          <w:tcPr>
            <w:tcW w:w="1260" w:type="dxa"/>
            <w:tcBorders>
              <w:top w:val="single" w:sz="4" w:space="0" w:color="auto"/>
              <w:left w:val="nil"/>
              <w:right w:val="nil"/>
            </w:tcBorders>
            <w:shd w:val="clear" w:color="auto" w:fill="auto"/>
          </w:tcPr>
          <w:p w14:paraId="566CF174" w14:textId="5BF8A952" w:rsidR="004939E4" w:rsidRPr="00C11267" w:rsidRDefault="004939E4" w:rsidP="008477D6">
            <w:pPr>
              <w:tabs>
                <w:tab w:val="decimal" w:pos="1605"/>
              </w:tabs>
              <w:ind w:left="-97" w:right="77" w:hanging="101"/>
              <w:rPr>
                <w:rFonts w:ascii="Angsana New" w:hAnsi="Angsana New"/>
                <w:color w:val="000000"/>
                <w:sz w:val="28"/>
                <w:cs/>
              </w:rPr>
            </w:pPr>
            <w:r w:rsidRPr="00710E7F">
              <w:rPr>
                <w:rFonts w:ascii="Angsana New" w:hAnsi="Angsana New"/>
                <w:color w:val="000000"/>
                <w:sz w:val="28"/>
              </w:rPr>
              <w:t>52</w:t>
            </w:r>
            <w:r w:rsidR="007219AE">
              <w:rPr>
                <w:rFonts w:ascii="Angsana New" w:hAnsi="Angsana New"/>
                <w:color w:val="000000"/>
                <w:sz w:val="28"/>
              </w:rPr>
              <w:t>7</w:t>
            </w:r>
            <w:r w:rsidRPr="00710E7F">
              <w:rPr>
                <w:rFonts w:ascii="Angsana New" w:hAnsi="Angsana New"/>
                <w:color w:val="000000"/>
                <w:sz w:val="28"/>
              </w:rPr>
              <w:t>,057.2</w:t>
            </w:r>
            <w:r w:rsidR="007219AE">
              <w:rPr>
                <w:rFonts w:ascii="Angsana New" w:hAnsi="Angsana New"/>
                <w:color w:val="000000"/>
                <w:sz w:val="28"/>
              </w:rPr>
              <w:t>7</w:t>
            </w:r>
          </w:p>
        </w:tc>
        <w:tc>
          <w:tcPr>
            <w:tcW w:w="90" w:type="dxa"/>
            <w:tcBorders>
              <w:left w:val="nil"/>
              <w:right w:val="nil"/>
            </w:tcBorders>
          </w:tcPr>
          <w:p w14:paraId="2C77E1A2" w14:textId="77777777" w:rsidR="004939E4" w:rsidRPr="00C11267" w:rsidRDefault="004939E4" w:rsidP="004939E4">
            <w:pPr>
              <w:tabs>
                <w:tab w:val="decimal" w:pos="1605"/>
              </w:tabs>
              <w:rPr>
                <w:rFonts w:ascii="Angsana New" w:hAnsi="Angsana New"/>
                <w:color w:val="000000"/>
                <w:sz w:val="28"/>
              </w:rPr>
            </w:pPr>
          </w:p>
        </w:tc>
        <w:tc>
          <w:tcPr>
            <w:tcW w:w="1292" w:type="dxa"/>
            <w:tcBorders>
              <w:top w:val="single" w:sz="4" w:space="0" w:color="auto"/>
              <w:left w:val="nil"/>
              <w:right w:val="nil"/>
            </w:tcBorders>
            <w:shd w:val="clear" w:color="auto" w:fill="auto"/>
          </w:tcPr>
          <w:p w14:paraId="0E17CC50" w14:textId="77777777" w:rsidR="004939E4" w:rsidRPr="008477D6" w:rsidRDefault="004939E4" w:rsidP="008477D6">
            <w:pPr>
              <w:tabs>
                <w:tab w:val="decimal" w:pos="1605"/>
              </w:tabs>
              <w:ind w:left="-97" w:right="77" w:hanging="101"/>
              <w:rPr>
                <w:rFonts w:ascii="Angsana New" w:hAnsi="Angsana New"/>
                <w:color w:val="000000"/>
                <w:sz w:val="28"/>
              </w:rPr>
            </w:pPr>
            <w:r w:rsidRPr="00C11267">
              <w:rPr>
                <w:rFonts w:ascii="Angsana New" w:hAnsi="Angsana New"/>
                <w:color w:val="000000"/>
                <w:sz w:val="28"/>
              </w:rPr>
              <w:t>320,275.35</w:t>
            </w:r>
          </w:p>
        </w:tc>
      </w:tr>
      <w:tr w:rsidR="004939E4" w:rsidRPr="00C11267" w14:paraId="70B7E236" w14:textId="77777777" w:rsidTr="008B7D96">
        <w:trPr>
          <w:trHeight w:val="14"/>
        </w:trPr>
        <w:tc>
          <w:tcPr>
            <w:tcW w:w="3915" w:type="dxa"/>
            <w:shd w:val="clear" w:color="auto" w:fill="auto"/>
            <w:vAlign w:val="bottom"/>
          </w:tcPr>
          <w:p w14:paraId="717C5336" w14:textId="7E177668" w:rsidR="004939E4" w:rsidRPr="00E5338A" w:rsidRDefault="004939E4" w:rsidP="00E5338A">
            <w:pPr>
              <w:rPr>
                <w:rFonts w:asciiTheme="majorBidi" w:hAnsiTheme="majorBidi" w:cstheme="majorBidi"/>
                <w:sz w:val="27"/>
                <w:szCs w:val="27"/>
                <w:cs/>
              </w:rPr>
            </w:pPr>
            <w:r w:rsidRPr="00243528">
              <w:rPr>
                <w:rFonts w:asciiTheme="majorBidi" w:hAnsiTheme="majorBidi" w:cstheme="majorBidi"/>
                <w:sz w:val="27"/>
                <w:szCs w:val="27"/>
              </w:rPr>
              <w:t>Eliminate entries</w:t>
            </w:r>
          </w:p>
        </w:tc>
        <w:tc>
          <w:tcPr>
            <w:tcW w:w="1188" w:type="dxa"/>
            <w:tcBorders>
              <w:left w:val="nil"/>
              <w:bottom w:val="single" w:sz="4" w:space="0" w:color="auto"/>
              <w:right w:val="nil"/>
            </w:tcBorders>
            <w:shd w:val="clear" w:color="auto" w:fill="auto"/>
          </w:tcPr>
          <w:p w14:paraId="49912904"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 xml:space="preserve">  </w:t>
            </w:r>
            <w:r w:rsidRPr="00B951FE">
              <w:rPr>
                <w:rFonts w:ascii="Angsana New" w:hAnsi="Angsana New"/>
                <w:sz w:val="28"/>
              </w:rPr>
              <w:t xml:space="preserve"> 379,750.00</w:t>
            </w:r>
          </w:p>
        </w:tc>
        <w:tc>
          <w:tcPr>
            <w:tcW w:w="90" w:type="dxa"/>
            <w:shd w:val="clear" w:color="auto" w:fill="auto"/>
          </w:tcPr>
          <w:p w14:paraId="60DF5598" w14:textId="77777777" w:rsidR="004939E4" w:rsidRPr="00C11267" w:rsidRDefault="004939E4" w:rsidP="004939E4">
            <w:pPr>
              <w:tabs>
                <w:tab w:val="decimal" w:pos="1605"/>
              </w:tabs>
              <w:rPr>
                <w:rFonts w:ascii="Angsana New" w:hAnsi="Angsana New"/>
                <w:sz w:val="28"/>
              </w:rPr>
            </w:pPr>
          </w:p>
        </w:tc>
        <w:tc>
          <w:tcPr>
            <w:tcW w:w="1260" w:type="dxa"/>
            <w:tcBorders>
              <w:bottom w:val="single" w:sz="4" w:space="0" w:color="auto"/>
            </w:tcBorders>
            <w:shd w:val="clear" w:color="auto" w:fill="auto"/>
          </w:tcPr>
          <w:p w14:paraId="72E38B92"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 xml:space="preserve">  111,992.22</w:t>
            </w:r>
          </w:p>
        </w:tc>
        <w:tc>
          <w:tcPr>
            <w:tcW w:w="90" w:type="dxa"/>
            <w:shd w:val="clear" w:color="auto" w:fill="auto"/>
          </w:tcPr>
          <w:p w14:paraId="1E6E5AB3" w14:textId="77777777" w:rsidR="004939E4" w:rsidRPr="00C11267" w:rsidRDefault="004939E4" w:rsidP="004939E4">
            <w:pPr>
              <w:tabs>
                <w:tab w:val="decimal" w:pos="1605"/>
              </w:tabs>
              <w:jc w:val="center"/>
              <w:rPr>
                <w:rFonts w:ascii="Angsana New" w:hAnsi="Angsana New"/>
                <w:color w:val="000000"/>
                <w:sz w:val="28"/>
              </w:rPr>
            </w:pPr>
          </w:p>
        </w:tc>
        <w:tc>
          <w:tcPr>
            <w:tcW w:w="1260" w:type="dxa"/>
            <w:tcBorders>
              <w:left w:val="nil"/>
              <w:bottom w:val="single" w:sz="4" w:space="0" w:color="auto"/>
              <w:right w:val="nil"/>
            </w:tcBorders>
            <w:shd w:val="clear" w:color="auto" w:fill="auto"/>
          </w:tcPr>
          <w:p w14:paraId="0A9A45D8" w14:textId="77777777" w:rsidR="004939E4" w:rsidRPr="00C11267" w:rsidRDefault="004939E4" w:rsidP="008477D6">
            <w:pPr>
              <w:tabs>
                <w:tab w:val="decimal" w:pos="1605"/>
              </w:tabs>
              <w:ind w:left="-97" w:right="77" w:hanging="101"/>
              <w:rPr>
                <w:rFonts w:ascii="Angsana New" w:hAnsi="Angsana New"/>
                <w:color w:val="000000"/>
                <w:sz w:val="28"/>
              </w:rPr>
            </w:pPr>
            <w:r w:rsidRPr="00C11267">
              <w:rPr>
                <w:rFonts w:ascii="Angsana New" w:hAnsi="Angsana New"/>
                <w:color w:val="000000"/>
                <w:sz w:val="28"/>
              </w:rPr>
              <w:t xml:space="preserve">  </w:t>
            </w:r>
            <w:r w:rsidRPr="008353AB">
              <w:rPr>
                <w:rFonts w:ascii="Angsana New" w:hAnsi="Angsana New"/>
                <w:color w:val="000000"/>
                <w:sz w:val="28"/>
              </w:rPr>
              <w:t xml:space="preserve"> 30,821.92</w:t>
            </w:r>
          </w:p>
        </w:tc>
        <w:tc>
          <w:tcPr>
            <w:tcW w:w="90" w:type="dxa"/>
            <w:tcBorders>
              <w:left w:val="nil"/>
              <w:right w:val="nil"/>
            </w:tcBorders>
          </w:tcPr>
          <w:p w14:paraId="5B762784" w14:textId="77777777" w:rsidR="004939E4" w:rsidRPr="00C11267" w:rsidRDefault="004939E4" w:rsidP="004939E4">
            <w:pPr>
              <w:tabs>
                <w:tab w:val="decimal" w:pos="1605"/>
              </w:tabs>
              <w:rPr>
                <w:rFonts w:ascii="Angsana New" w:hAnsi="Angsana New"/>
                <w:color w:val="000000"/>
                <w:sz w:val="28"/>
              </w:rPr>
            </w:pPr>
          </w:p>
        </w:tc>
        <w:tc>
          <w:tcPr>
            <w:tcW w:w="1292" w:type="dxa"/>
            <w:tcBorders>
              <w:left w:val="nil"/>
              <w:bottom w:val="single" w:sz="4" w:space="0" w:color="auto"/>
              <w:right w:val="nil"/>
            </w:tcBorders>
            <w:shd w:val="clear" w:color="auto" w:fill="auto"/>
          </w:tcPr>
          <w:p w14:paraId="5ED6C7B2" w14:textId="77777777" w:rsidR="004939E4" w:rsidRPr="008477D6" w:rsidRDefault="004939E4" w:rsidP="008477D6">
            <w:pPr>
              <w:tabs>
                <w:tab w:val="decimal" w:pos="1605"/>
              </w:tabs>
              <w:ind w:left="-97" w:right="77" w:hanging="101"/>
              <w:rPr>
                <w:rFonts w:ascii="Angsana New" w:hAnsi="Angsana New"/>
                <w:color w:val="000000"/>
                <w:sz w:val="28"/>
              </w:rPr>
            </w:pPr>
            <w:r w:rsidRPr="00C11267">
              <w:rPr>
                <w:rFonts w:ascii="Angsana New" w:hAnsi="Angsana New"/>
                <w:color w:val="000000"/>
                <w:sz w:val="28"/>
              </w:rPr>
              <w:t xml:space="preserve">  30,821.92  </w:t>
            </w:r>
          </w:p>
        </w:tc>
      </w:tr>
      <w:tr w:rsidR="004939E4" w:rsidRPr="00C11267" w14:paraId="2C5C6D7F" w14:textId="77777777" w:rsidTr="008B7D96">
        <w:trPr>
          <w:trHeight w:val="14"/>
        </w:trPr>
        <w:tc>
          <w:tcPr>
            <w:tcW w:w="3915" w:type="dxa"/>
            <w:shd w:val="clear" w:color="auto" w:fill="auto"/>
            <w:vAlign w:val="bottom"/>
          </w:tcPr>
          <w:p w14:paraId="596E16B2" w14:textId="110567CF" w:rsidR="004939E4" w:rsidRPr="00C11267" w:rsidRDefault="004939E4" w:rsidP="00E5338A">
            <w:pPr>
              <w:rPr>
                <w:rFonts w:ascii="Angsana New" w:hAnsi="Angsana New"/>
                <w:b/>
                <w:bCs/>
                <w:sz w:val="28"/>
                <w:cs/>
              </w:rPr>
            </w:pPr>
            <w:r w:rsidRPr="00243528">
              <w:rPr>
                <w:rFonts w:asciiTheme="majorBidi" w:hAnsiTheme="majorBidi" w:cstheme="majorBidi"/>
                <w:b/>
                <w:bCs/>
                <w:sz w:val="27"/>
                <w:szCs w:val="27"/>
              </w:rPr>
              <w:t>Total</w:t>
            </w:r>
          </w:p>
        </w:tc>
        <w:tc>
          <w:tcPr>
            <w:tcW w:w="1188" w:type="dxa"/>
            <w:tcBorders>
              <w:top w:val="single" w:sz="4" w:space="0" w:color="auto"/>
              <w:left w:val="nil"/>
              <w:right w:val="nil"/>
            </w:tcBorders>
            <w:shd w:val="clear" w:color="auto" w:fill="auto"/>
          </w:tcPr>
          <w:p w14:paraId="6F6985D9" w14:textId="4316755F" w:rsidR="004939E4" w:rsidRPr="004625B0" w:rsidRDefault="004939E4" w:rsidP="004625B0">
            <w:pPr>
              <w:tabs>
                <w:tab w:val="decimal" w:pos="1605"/>
              </w:tabs>
              <w:ind w:left="-97" w:right="77" w:hanging="101"/>
              <w:rPr>
                <w:rFonts w:ascii="Angsana New" w:hAnsi="Angsana New"/>
                <w:b/>
                <w:bCs/>
                <w:sz w:val="28"/>
              </w:rPr>
            </w:pPr>
            <w:r w:rsidRPr="004625B0">
              <w:rPr>
                <w:rFonts w:ascii="Angsana New" w:hAnsi="Angsana New"/>
                <w:b/>
                <w:bCs/>
                <w:sz w:val="28"/>
              </w:rPr>
              <w:t>738,651.8</w:t>
            </w:r>
            <w:r w:rsidR="00197202">
              <w:rPr>
                <w:rFonts w:ascii="Angsana New" w:hAnsi="Angsana New"/>
                <w:b/>
                <w:bCs/>
                <w:sz w:val="28"/>
              </w:rPr>
              <w:t>2</w:t>
            </w:r>
          </w:p>
        </w:tc>
        <w:tc>
          <w:tcPr>
            <w:tcW w:w="90" w:type="dxa"/>
            <w:shd w:val="clear" w:color="auto" w:fill="auto"/>
          </w:tcPr>
          <w:p w14:paraId="3E40D835" w14:textId="77777777" w:rsidR="004939E4" w:rsidRPr="00C11267" w:rsidRDefault="004939E4" w:rsidP="004939E4">
            <w:pPr>
              <w:ind w:right="-47"/>
              <w:jc w:val="right"/>
              <w:rPr>
                <w:rFonts w:ascii="Angsana New" w:hAnsi="Angsana New"/>
                <w:b/>
                <w:bCs/>
                <w:sz w:val="28"/>
              </w:rPr>
            </w:pPr>
          </w:p>
        </w:tc>
        <w:tc>
          <w:tcPr>
            <w:tcW w:w="1260" w:type="dxa"/>
            <w:tcBorders>
              <w:top w:val="single" w:sz="4" w:space="0" w:color="auto"/>
            </w:tcBorders>
            <w:shd w:val="clear" w:color="auto" w:fill="auto"/>
          </w:tcPr>
          <w:p w14:paraId="58B34531" w14:textId="77777777" w:rsidR="004939E4" w:rsidRPr="00C11267" w:rsidRDefault="004939E4" w:rsidP="004625B0">
            <w:pPr>
              <w:tabs>
                <w:tab w:val="decimal" w:pos="1605"/>
              </w:tabs>
              <w:ind w:left="-97" w:right="77" w:hanging="101"/>
              <w:rPr>
                <w:rFonts w:ascii="Angsana New" w:hAnsi="Angsana New"/>
                <w:b/>
                <w:bCs/>
                <w:sz w:val="28"/>
              </w:rPr>
            </w:pPr>
            <w:r w:rsidRPr="00C11267">
              <w:rPr>
                <w:rFonts w:ascii="Angsana New" w:hAnsi="Angsana New"/>
                <w:b/>
                <w:bCs/>
                <w:sz w:val="28"/>
              </w:rPr>
              <w:t xml:space="preserve">  1,424,521.78</w:t>
            </w:r>
          </w:p>
        </w:tc>
        <w:tc>
          <w:tcPr>
            <w:tcW w:w="90" w:type="dxa"/>
            <w:shd w:val="clear" w:color="auto" w:fill="auto"/>
          </w:tcPr>
          <w:p w14:paraId="70723DC4" w14:textId="77777777" w:rsidR="004939E4" w:rsidRPr="00C11267" w:rsidRDefault="004939E4" w:rsidP="004939E4">
            <w:pPr>
              <w:tabs>
                <w:tab w:val="decimal" w:pos="1605"/>
              </w:tabs>
              <w:jc w:val="center"/>
              <w:rPr>
                <w:rFonts w:ascii="Angsana New" w:hAnsi="Angsana New"/>
                <w:b/>
                <w:bCs/>
                <w:color w:val="000000"/>
                <w:sz w:val="28"/>
              </w:rPr>
            </w:pPr>
          </w:p>
        </w:tc>
        <w:tc>
          <w:tcPr>
            <w:tcW w:w="1260" w:type="dxa"/>
            <w:tcBorders>
              <w:top w:val="single" w:sz="4" w:space="0" w:color="auto"/>
              <w:left w:val="nil"/>
              <w:right w:val="nil"/>
            </w:tcBorders>
            <w:shd w:val="clear" w:color="auto" w:fill="auto"/>
          </w:tcPr>
          <w:p w14:paraId="69B887A7" w14:textId="02EFF947" w:rsidR="004939E4" w:rsidRPr="00C11267" w:rsidRDefault="004939E4" w:rsidP="008477D6">
            <w:pPr>
              <w:tabs>
                <w:tab w:val="decimal" w:pos="1605"/>
              </w:tabs>
              <w:ind w:left="-97" w:right="77" w:hanging="101"/>
              <w:rPr>
                <w:rFonts w:ascii="Angsana New" w:hAnsi="Angsana New"/>
                <w:b/>
                <w:bCs/>
                <w:color w:val="000000"/>
                <w:sz w:val="28"/>
              </w:rPr>
            </w:pPr>
            <w:r w:rsidRPr="00687E51">
              <w:rPr>
                <w:rFonts w:ascii="Angsana New" w:hAnsi="Angsana New"/>
                <w:b/>
                <w:bCs/>
                <w:color w:val="000000"/>
                <w:sz w:val="28"/>
              </w:rPr>
              <w:t>55</w:t>
            </w:r>
            <w:r w:rsidR="007219AE">
              <w:rPr>
                <w:rFonts w:ascii="Angsana New" w:hAnsi="Angsana New"/>
                <w:b/>
                <w:bCs/>
                <w:color w:val="000000"/>
                <w:sz w:val="28"/>
              </w:rPr>
              <w:t>7</w:t>
            </w:r>
            <w:r w:rsidRPr="00687E51">
              <w:rPr>
                <w:rFonts w:ascii="Angsana New" w:hAnsi="Angsana New"/>
                <w:b/>
                <w:bCs/>
                <w:color w:val="000000"/>
                <w:sz w:val="28"/>
              </w:rPr>
              <w:t>,879.</w:t>
            </w:r>
            <w:r w:rsidR="007219AE">
              <w:rPr>
                <w:rFonts w:ascii="Angsana New" w:hAnsi="Angsana New"/>
                <w:b/>
                <w:bCs/>
                <w:color w:val="000000"/>
                <w:sz w:val="28"/>
              </w:rPr>
              <w:t>19</w:t>
            </w:r>
          </w:p>
        </w:tc>
        <w:tc>
          <w:tcPr>
            <w:tcW w:w="90" w:type="dxa"/>
            <w:tcBorders>
              <w:left w:val="nil"/>
              <w:bottom w:val="nil"/>
              <w:right w:val="nil"/>
            </w:tcBorders>
          </w:tcPr>
          <w:p w14:paraId="673910D2" w14:textId="77777777" w:rsidR="004939E4" w:rsidRPr="00C11267" w:rsidRDefault="004939E4" w:rsidP="004939E4">
            <w:pPr>
              <w:tabs>
                <w:tab w:val="decimal" w:pos="1605"/>
              </w:tabs>
              <w:jc w:val="center"/>
              <w:rPr>
                <w:rFonts w:ascii="Angsana New" w:hAnsi="Angsana New"/>
                <w:b/>
                <w:bCs/>
                <w:color w:val="000000"/>
                <w:sz w:val="28"/>
              </w:rPr>
            </w:pPr>
          </w:p>
        </w:tc>
        <w:tc>
          <w:tcPr>
            <w:tcW w:w="1292" w:type="dxa"/>
            <w:tcBorders>
              <w:top w:val="single" w:sz="4" w:space="0" w:color="auto"/>
              <w:left w:val="nil"/>
              <w:right w:val="nil"/>
            </w:tcBorders>
            <w:shd w:val="clear" w:color="auto" w:fill="auto"/>
          </w:tcPr>
          <w:p w14:paraId="13472B7F" w14:textId="77777777" w:rsidR="004939E4" w:rsidRPr="00C11267" w:rsidRDefault="004939E4" w:rsidP="008477D6">
            <w:pPr>
              <w:tabs>
                <w:tab w:val="decimal" w:pos="1605"/>
              </w:tabs>
              <w:ind w:left="-97" w:right="77" w:hanging="101"/>
              <w:rPr>
                <w:rFonts w:ascii="Angsana New" w:hAnsi="Angsana New"/>
                <w:b/>
                <w:bCs/>
                <w:sz w:val="28"/>
              </w:rPr>
            </w:pPr>
            <w:r w:rsidRPr="00C11267">
              <w:rPr>
                <w:rFonts w:ascii="Angsana New" w:hAnsi="Angsana New"/>
                <w:b/>
                <w:bCs/>
                <w:color w:val="000000"/>
                <w:sz w:val="28"/>
              </w:rPr>
              <w:t>351,097.27</w:t>
            </w:r>
          </w:p>
        </w:tc>
      </w:tr>
      <w:tr w:rsidR="004939E4" w:rsidRPr="00C11267" w14:paraId="43F4D34B" w14:textId="77777777" w:rsidTr="008B7D96">
        <w:trPr>
          <w:trHeight w:val="14"/>
        </w:trPr>
        <w:tc>
          <w:tcPr>
            <w:tcW w:w="3915" w:type="dxa"/>
            <w:shd w:val="clear" w:color="auto" w:fill="auto"/>
            <w:hideMark/>
          </w:tcPr>
          <w:p w14:paraId="70E16A1D" w14:textId="2C31038B" w:rsidR="004939E4" w:rsidRPr="00C11267" w:rsidRDefault="004939E4" w:rsidP="00E5338A">
            <w:pPr>
              <w:rPr>
                <w:rFonts w:ascii="Angsana New" w:hAnsi="Angsana New"/>
                <w:sz w:val="28"/>
                <w:lang w:val="en-GB"/>
              </w:rPr>
            </w:pPr>
            <w:r w:rsidRPr="00243528">
              <w:rPr>
                <w:rFonts w:asciiTheme="majorBidi" w:hAnsiTheme="majorBidi" w:cstheme="majorBidi"/>
                <w:sz w:val="27"/>
                <w:szCs w:val="27"/>
              </w:rPr>
              <w:t>Share of gain (loss) (%)</w:t>
            </w:r>
          </w:p>
        </w:tc>
        <w:tc>
          <w:tcPr>
            <w:tcW w:w="1188" w:type="dxa"/>
            <w:tcBorders>
              <w:bottom w:val="single" w:sz="4" w:space="0" w:color="auto"/>
            </w:tcBorders>
            <w:shd w:val="clear" w:color="auto" w:fill="auto"/>
          </w:tcPr>
          <w:p w14:paraId="12B0D798"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 xml:space="preserve"> 30</w:t>
            </w:r>
          </w:p>
        </w:tc>
        <w:tc>
          <w:tcPr>
            <w:tcW w:w="90" w:type="dxa"/>
            <w:shd w:val="clear" w:color="auto" w:fill="auto"/>
          </w:tcPr>
          <w:p w14:paraId="254B9BD7" w14:textId="77777777" w:rsidR="004939E4" w:rsidRPr="00C11267" w:rsidRDefault="004939E4" w:rsidP="004939E4">
            <w:pPr>
              <w:tabs>
                <w:tab w:val="decimal" w:pos="1605"/>
              </w:tabs>
              <w:rPr>
                <w:rFonts w:ascii="Angsana New" w:hAnsi="Angsana New"/>
                <w:sz w:val="28"/>
              </w:rPr>
            </w:pPr>
          </w:p>
        </w:tc>
        <w:tc>
          <w:tcPr>
            <w:tcW w:w="1260" w:type="dxa"/>
            <w:tcBorders>
              <w:bottom w:val="single" w:sz="4" w:space="0" w:color="auto"/>
            </w:tcBorders>
            <w:shd w:val="clear" w:color="auto" w:fill="auto"/>
          </w:tcPr>
          <w:p w14:paraId="60A654BB"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 xml:space="preserve"> 30</w:t>
            </w:r>
          </w:p>
        </w:tc>
        <w:tc>
          <w:tcPr>
            <w:tcW w:w="90" w:type="dxa"/>
            <w:shd w:val="clear" w:color="auto" w:fill="auto"/>
          </w:tcPr>
          <w:p w14:paraId="680D6AAA" w14:textId="77777777" w:rsidR="004939E4" w:rsidRPr="00C11267" w:rsidRDefault="004939E4" w:rsidP="004939E4">
            <w:pPr>
              <w:tabs>
                <w:tab w:val="decimal" w:pos="1605"/>
              </w:tabs>
              <w:jc w:val="right"/>
              <w:rPr>
                <w:rFonts w:ascii="Angsana New" w:hAnsi="Angsana New"/>
                <w:color w:val="000000"/>
                <w:sz w:val="28"/>
              </w:rPr>
            </w:pPr>
          </w:p>
        </w:tc>
        <w:tc>
          <w:tcPr>
            <w:tcW w:w="1260" w:type="dxa"/>
            <w:tcBorders>
              <w:bottom w:val="single" w:sz="4" w:space="0" w:color="auto"/>
            </w:tcBorders>
            <w:shd w:val="clear" w:color="auto" w:fill="auto"/>
          </w:tcPr>
          <w:p w14:paraId="65C1E8B4" w14:textId="77777777" w:rsidR="004939E4" w:rsidRPr="00C11267" w:rsidRDefault="004939E4" w:rsidP="008477D6">
            <w:pPr>
              <w:tabs>
                <w:tab w:val="decimal" w:pos="1605"/>
              </w:tabs>
              <w:ind w:left="-97" w:right="77" w:hanging="101"/>
              <w:rPr>
                <w:rFonts w:ascii="Angsana New" w:hAnsi="Angsana New"/>
                <w:color w:val="000000"/>
                <w:sz w:val="28"/>
                <w:cs/>
              </w:rPr>
            </w:pPr>
            <w:r w:rsidRPr="00C11267">
              <w:rPr>
                <w:rFonts w:ascii="Angsana New" w:hAnsi="Angsana New"/>
                <w:color w:val="000000"/>
                <w:sz w:val="28"/>
              </w:rPr>
              <w:t xml:space="preserve"> 65 </w:t>
            </w:r>
          </w:p>
        </w:tc>
        <w:tc>
          <w:tcPr>
            <w:tcW w:w="90" w:type="dxa"/>
          </w:tcPr>
          <w:p w14:paraId="5B091F46" w14:textId="77777777" w:rsidR="004939E4" w:rsidRPr="00C11267" w:rsidRDefault="004939E4" w:rsidP="004939E4">
            <w:pPr>
              <w:tabs>
                <w:tab w:val="decimal" w:pos="1605"/>
              </w:tabs>
              <w:rPr>
                <w:rFonts w:ascii="Angsana New" w:hAnsi="Angsana New"/>
                <w:color w:val="000000"/>
                <w:sz w:val="28"/>
              </w:rPr>
            </w:pPr>
          </w:p>
        </w:tc>
        <w:tc>
          <w:tcPr>
            <w:tcW w:w="1292" w:type="dxa"/>
            <w:tcBorders>
              <w:bottom w:val="single" w:sz="4" w:space="0" w:color="auto"/>
            </w:tcBorders>
            <w:shd w:val="clear" w:color="auto" w:fill="auto"/>
          </w:tcPr>
          <w:p w14:paraId="0801B120" w14:textId="77777777" w:rsidR="004939E4" w:rsidRPr="00C11267" w:rsidRDefault="004939E4" w:rsidP="008477D6">
            <w:pPr>
              <w:tabs>
                <w:tab w:val="decimal" w:pos="1605"/>
              </w:tabs>
              <w:ind w:left="-97" w:right="77" w:hanging="101"/>
              <w:rPr>
                <w:rFonts w:ascii="Angsana New" w:hAnsi="Angsana New"/>
                <w:sz w:val="28"/>
              </w:rPr>
            </w:pPr>
            <w:r w:rsidRPr="00C11267">
              <w:rPr>
                <w:rFonts w:ascii="Angsana New" w:hAnsi="Angsana New"/>
                <w:color w:val="000000"/>
                <w:sz w:val="28"/>
              </w:rPr>
              <w:t xml:space="preserve"> 65 </w:t>
            </w:r>
          </w:p>
        </w:tc>
      </w:tr>
      <w:tr w:rsidR="004939E4" w:rsidRPr="00C11267" w14:paraId="4AE01B03" w14:textId="77777777" w:rsidTr="008B7D96">
        <w:trPr>
          <w:trHeight w:val="14"/>
        </w:trPr>
        <w:tc>
          <w:tcPr>
            <w:tcW w:w="3915" w:type="dxa"/>
            <w:shd w:val="clear" w:color="auto" w:fill="auto"/>
            <w:hideMark/>
          </w:tcPr>
          <w:p w14:paraId="225AC6B4" w14:textId="74A9BBCA" w:rsidR="004939E4" w:rsidRPr="00C11267" w:rsidRDefault="004939E4" w:rsidP="00E5338A">
            <w:pPr>
              <w:tabs>
                <w:tab w:val="left" w:pos="462"/>
                <w:tab w:val="left" w:pos="646"/>
              </w:tabs>
              <w:rPr>
                <w:rFonts w:ascii="Angsana New" w:hAnsi="Angsana New"/>
                <w:sz w:val="28"/>
                <w:lang w:val="en-GB"/>
              </w:rPr>
            </w:pPr>
            <w:r w:rsidRPr="00243528">
              <w:rPr>
                <w:rFonts w:asciiTheme="majorBidi" w:hAnsiTheme="majorBidi" w:cstheme="majorBidi"/>
                <w:sz w:val="27"/>
                <w:szCs w:val="27"/>
              </w:rPr>
              <w:t xml:space="preserve">Proportional to the interests of the entity in </w:t>
            </w:r>
            <w:r w:rsidR="00B73229">
              <w:rPr>
                <w:rFonts w:asciiTheme="majorBidi" w:hAnsiTheme="majorBidi" w:cstheme="majorBidi"/>
                <w:sz w:val="27"/>
                <w:szCs w:val="27"/>
              </w:rPr>
              <w:br/>
            </w:r>
            <w:r w:rsidR="00B73229" w:rsidRPr="00B73229">
              <w:rPr>
                <w:rFonts w:asciiTheme="majorBidi" w:hAnsiTheme="majorBidi" w:cstheme="majorBidi"/>
                <w:color w:val="FFFFFF" w:themeColor="background1"/>
                <w:sz w:val="27"/>
                <w:szCs w:val="27"/>
              </w:rPr>
              <w:t>…</w:t>
            </w:r>
            <w:r w:rsidRPr="00243528">
              <w:rPr>
                <w:rFonts w:asciiTheme="majorBidi" w:hAnsiTheme="majorBidi" w:cstheme="majorBidi"/>
                <w:sz w:val="27"/>
                <w:szCs w:val="27"/>
              </w:rPr>
              <w:t>assets - net</w:t>
            </w:r>
          </w:p>
        </w:tc>
        <w:tc>
          <w:tcPr>
            <w:tcW w:w="1188" w:type="dxa"/>
            <w:tcBorders>
              <w:top w:val="single" w:sz="4" w:space="0" w:color="auto"/>
            </w:tcBorders>
            <w:shd w:val="clear" w:color="auto" w:fill="auto"/>
            <w:vAlign w:val="bottom"/>
          </w:tcPr>
          <w:p w14:paraId="0F85B4CB" w14:textId="0571A6C9" w:rsidR="004939E4" w:rsidRPr="00C11267" w:rsidRDefault="004939E4" w:rsidP="004625B0">
            <w:pPr>
              <w:tabs>
                <w:tab w:val="decimal" w:pos="1605"/>
              </w:tabs>
              <w:ind w:left="-97" w:right="77" w:hanging="101"/>
              <w:rPr>
                <w:rFonts w:ascii="Angsana New" w:hAnsi="Angsana New"/>
                <w:sz w:val="28"/>
              </w:rPr>
            </w:pPr>
            <w:r w:rsidRPr="00031715">
              <w:rPr>
                <w:rFonts w:ascii="Angsana New" w:hAnsi="Angsana New"/>
                <w:sz w:val="28"/>
              </w:rPr>
              <w:t>221,595.5</w:t>
            </w:r>
            <w:r w:rsidR="00197202">
              <w:rPr>
                <w:rFonts w:ascii="Angsana New" w:hAnsi="Angsana New"/>
                <w:sz w:val="28"/>
              </w:rPr>
              <w:t>5</w:t>
            </w:r>
          </w:p>
        </w:tc>
        <w:tc>
          <w:tcPr>
            <w:tcW w:w="90" w:type="dxa"/>
            <w:shd w:val="clear" w:color="auto" w:fill="auto"/>
          </w:tcPr>
          <w:p w14:paraId="17759B94" w14:textId="77777777" w:rsidR="004939E4" w:rsidRPr="00C11267" w:rsidRDefault="004939E4" w:rsidP="004939E4">
            <w:pPr>
              <w:ind w:right="-47"/>
              <w:jc w:val="right"/>
              <w:rPr>
                <w:rFonts w:ascii="Angsana New" w:hAnsi="Angsana New"/>
                <w:sz w:val="28"/>
              </w:rPr>
            </w:pPr>
          </w:p>
        </w:tc>
        <w:tc>
          <w:tcPr>
            <w:tcW w:w="1260" w:type="dxa"/>
            <w:tcBorders>
              <w:top w:val="single" w:sz="4" w:space="0" w:color="auto"/>
            </w:tcBorders>
            <w:shd w:val="clear" w:color="auto" w:fill="auto"/>
            <w:vAlign w:val="bottom"/>
          </w:tcPr>
          <w:p w14:paraId="15DE295A"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427,356.53</w:t>
            </w:r>
          </w:p>
        </w:tc>
        <w:tc>
          <w:tcPr>
            <w:tcW w:w="90" w:type="dxa"/>
            <w:shd w:val="clear" w:color="auto" w:fill="auto"/>
          </w:tcPr>
          <w:p w14:paraId="06E51819" w14:textId="77777777" w:rsidR="004939E4" w:rsidRPr="00C11267" w:rsidRDefault="004939E4" w:rsidP="004939E4">
            <w:pPr>
              <w:tabs>
                <w:tab w:val="decimal" w:pos="1605"/>
              </w:tabs>
              <w:jc w:val="right"/>
              <w:rPr>
                <w:rFonts w:ascii="Angsana New" w:hAnsi="Angsana New"/>
                <w:color w:val="000000"/>
                <w:sz w:val="28"/>
              </w:rPr>
            </w:pPr>
          </w:p>
        </w:tc>
        <w:tc>
          <w:tcPr>
            <w:tcW w:w="1260" w:type="dxa"/>
            <w:tcBorders>
              <w:top w:val="single" w:sz="4" w:space="0" w:color="auto"/>
            </w:tcBorders>
            <w:shd w:val="clear" w:color="auto" w:fill="auto"/>
            <w:vAlign w:val="bottom"/>
          </w:tcPr>
          <w:p w14:paraId="1DDA259D" w14:textId="157AAD90" w:rsidR="004939E4" w:rsidRPr="00C11267" w:rsidRDefault="004939E4" w:rsidP="008477D6">
            <w:pPr>
              <w:tabs>
                <w:tab w:val="decimal" w:pos="1605"/>
              </w:tabs>
              <w:ind w:left="-97" w:right="77" w:hanging="101"/>
              <w:rPr>
                <w:rFonts w:ascii="Angsana New" w:hAnsi="Angsana New"/>
                <w:color w:val="000000"/>
                <w:sz w:val="28"/>
                <w:cs/>
              </w:rPr>
            </w:pPr>
            <w:r w:rsidRPr="00D2722F">
              <w:rPr>
                <w:rFonts w:ascii="Angsana New" w:hAnsi="Angsana New"/>
                <w:color w:val="000000"/>
                <w:sz w:val="28"/>
              </w:rPr>
              <w:t>36</w:t>
            </w:r>
            <w:r w:rsidR="007219AE">
              <w:rPr>
                <w:rFonts w:ascii="Angsana New" w:hAnsi="Angsana New"/>
                <w:color w:val="000000"/>
                <w:sz w:val="28"/>
              </w:rPr>
              <w:t>2,621</w:t>
            </w:r>
            <w:r w:rsidRPr="00D2722F">
              <w:rPr>
                <w:rFonts w:ascii="Angsana New" w:hAnsi="Angsana New"/>
                <w:color w:val="000000"/>
                <w:sz w:val="28"/>
              </w:rPr>
              <w:t>.4</w:t>
            </w:r>
            <w:r w:rsidR="007219AE">
              <w:rPr>
                <w:rFonts w:ascii="Angsana New" w:hAnsi="Angsana New"/>
                <w:color w:val="000000"/>
                <w:sz w:val="28"/>
              </w:rPr>
              <w:t>7</w:t>
            </w:r>
          </w:p>
        </w:tc>
        <w:tc>
          <w:tcPr>
            <w:tcW w:w="90" w:type="dxa"/>
          </w:tcPr>
          <w:p w14:paraId="54E1CA28" w14:textId="77777777" w:rsidR="004939E4" w:rsidRPr="00C11267" w:rsidRDefault="004939E4" w:rsidP="004939E4">
            <w:pPr>
              <w:tabs>
                <w:tab w:val="decimal" w:pos="1605"/>
              </w:tabs>
              <w:jc w:val="right"/>
              <w:rPr>
                <w:rFonts w:ascii="Angsana New" w:hAnsi="Angsana New"/>
                <w:color w:val="000000"/>
                <w:sz w:val="28"/>
              </w:rPr>
            </w:pPr>
          </w:p>
        </w:tc>
        <w:tc>
          <w:tcPr>
            <w:tcW w:w="1292" w:type="dxa"/>
            <w:tcBorders>
              <w:top w:val="single" w:sz="4" w:space="0" w:color="auto"/>
            </w:tcBorders>
            <w:shd w:val="clear" w:color="auto" w:fill="auto"/>
            <w:vAlign w:val="bottom"/>
          </w:tcPr>
          <w:p w14:paraId="75153D5D" w14:textId="77777777" w:rsidR="004939E4" w:rsidRPr="00C11267" w:rsidRDefault="004939E4" w:rsidP="008477D6">
            <w:pPr>
              <w:tabs>
                <w:tab w:val="decimal" w:pos="1605"/>
              </w:tabs>
              <w:ind w:left="-97" w:right="77" w:hanging="101"/>
              <w:rPr>
                <w:rFonts w:ascii="Angsana New" w:hAnsi="Angsana New"/>
                <w:sz w:val="28"/>
                <w:cs/>
              </w:rPr>
            </w:pPr>
            <w:r w:rsidRPr="00C11267">
              <w:rPr>
                <w:rFonts w:ascii="Angsana New" w:hAnsi="Angsana New"/>
                <w:color w:val="000000"/>
                <w:sz w:val="28"/>
              </w:rPr>
              <w:t>228,213.23</w:t>
            </w:r>
          </w:p>
        </w:tc>
      </w:tr>
      <w:tr w:rsidR="004939E4" w:rsidRPr="00C11267" w14:paraId="6E346CD8" w14:textId="77777777" w:rsidTr="008B7D96">
        <w:trPr>
          <w:trHeight w:val="14"/>
        </w:trPr>
        <w:tc>
          <w:tcPr>
            <w:tcW w:w="3915" w:type="dxa"/>
            <w:shd w:val="clear" w:color="auto" w:fill="auto"/>
            <w:hideMark/>
          </w:tcPr>
          <w:p w14:paraId="1279103E" w14:textId="72CB3C07" w:rsidR="004939E4" w:rsidRPr="00C11267" w:rsidRDefault="004939E4" w:rsidP="00E5338A">
            <w:pPr>
              <w:rPr>
                <w:rFonts w:ascii="Angsana New" w:hAnsi="Angsana New"/>
                <w:sz w:val="28"/>
                <w:lang w:val="en-GB"/>
              </w:rPr>
            </w:pPr>
            <w:r w:rsidRPr="00243528">
              <w:rPr>
                <w:rFonts w:asciiTheme="majorBidi" w:hAnsiTheme="majorBidi" w:cstheme="majorBidi"/>
                <w:sz w:val="27"/>
                <w:szCs w:val="27"/>
              </w:rPr>
              <w:t>Capital of the Company's equity partners</w:t>
            </w:r>
          </w:p>
        </w:tc>
        <w:tc>
          <w:tcPr>
            <w:tcW w:w="1188" w:type="dxa"/>
            <w:tcBorders>
              <w:bottom w:val="single" w:sz="4" w:space="0" w:color="auto"/>
            </w:tcBorders>
            <w:shd w:val="clear" w:color="auto" w:fill="auto"/>
            <w:vAlign w:val="bottom"/>
          </w:tcPr>
          <w:p w14:paraId="4970DF4F" w14:textId="77777777" w:rsidR="004939E4" w:rsidRPr="00C11267" w:rsidRDefault="004939E4" w:rsidP="008477D6">
            <w:pPr>
              <w:tabs>
                <w:tab w:val="left" w:pos="249"/>
                <w:tab w:val="left" w:pos="983"/>
              </w:tabs>
              <w:spacing w:line="400" w:lineRule="exact"/>
              <w:ind w:left="-97" w:right="257" w:hanging="97"/>
              <w:jc w:val="right"/>
              <w:rPr>
                <w:rFonts w:ascii="Angsana New" w:hAnsi="Angsana New"/>
                <w:sz w:val="28"/>
              </w:rPr>
            </w:pPr>
            <w:r>
              <w:rPr>
                <w:rFonts w:ascii="Angsana New" w:hAnsi="Angsana New" w:hint="cs"/>
                <w:sz w:val="28"/>
                <w:cs/>
              </w:rPr>
              <w:t xml:space="preserve">                     -</w:t>
            </w:r>
          </w:p>
        </w:tc>
        <w:tc>
          <w:tcPr>
            <w:tcW w:w="90" w:type="dxa"/>
            <w:shd w:val="clear" w:color="auto" w:fill="auto"/>
          </w:tcPr>
          <w:p w14:paraId="0A33A9CD" w14:textId="77777777" w:rsidR="004939E4" w:rsidRPr="00C11267" w:rsidRDefault="004939E4" w:rsidP="004939E4">
            <w:pPr>
              <w:tabs>
                <w:tab w:val="decimal" w:pos="1605"/>
              </w:tabs>
              <w:jc w:val="center"/>
              <w:rPr>
                <w:rFonts w:ascii="Angsana New" w:hAnsi="Angsana New"/>
                <w:sz w:val="28"/>
              </w:rPr>
            </w:pPr>
          </w:p>
        </w:tc>
        <w:tc>
          <w:tcPr>
            <w:tcW w:w="1260" w:type="dxa"/>
            <w:tcBorders>
              <w:bottom w:val="single" w:sz="4" w:space="0" w:color="auto"/>
            </w:tcBorders>
            <w:shd w:val="clear" w:color="auto" w:fill="auto"/>
            <w:vAlign w:val="bottom"/>
          </w:tcPr>
          <w:p w14:paraId="7B05D79D" w14:textId="77777777" w:rsidR="004939E4" w:rsidRPr="00C11267" w:rsidRDefault="004939E4" w:rsidP="004625B0">
            <w:pPr>
              <w:tabs>
                <w:tab w:val="decimal" w:pos="1605"/>
              </w:tabs>
              <w:ind w:left="-97" w:right="77" w:hanging="101"/>
              <w:rPr>
                <w:rFonts w:ascii="Angsana New" w:hAnsi="Angsana New"/>
                <w:sz w:val="28"/>
              </w:rPr>
            </w:pPr>
            <w:r w:rsidRPr="00C11267">
              <w:rPr>
                <w:rFonts w:ascii="Angsana New" w:hAnsi="Angsana New"/>
                <w:sz w:val="28"/>
              </w:rPr>
              <w:t>8,000,000.00</w:t>
            </w:r>
          </w:p>
        </w:tc>
        <w:tc>
          <w:tcPr>
            <w:tcW w:w="90" w:type="dxa"/>
            <w:shd w:val="clear" w:color="auto" w:fill="auto"/>
          </w:tcPr>
          <w:p w14:paraId="2A2DA071" w14:textId="77777777" w:rsidR="004939E4" w:rsidRPr="00C11267" w:rsidRDefault="004939E4" w:rsidP="004939E4">
            <w:pPr>
              <w:tabs>
                <w:tab w:val="left" w:pos="249"/>
                <w:tab w:val="left" w:pos="702"/>
                <w:tab w:val="left" w:pos="972"/>
              </w:tabs>
              <w:spacing w:line="400" w:lineRule="exact"/>
              <w:ind w:right="-18"/>
              <w:jc w:val="center"/>
              <w:rPr>
                <w:rFonts w:ascii="Angsana New" w:hAnsi="Angsana New"/>
                <w:color w:val="000000"/>
                <w:sz w:val="28"/>
              </w:rPr>
            </w:pPr>
          </w:p>
        </w:tc>
        <w:tc>
          <w:tcPr>
            <w:tcW w:w="1260" w:type="dxa"/>
            <w:tcBorders>
              <w:bottom w:val="single" w:sz="4" w:space="0" w:color="auto"/>
            </w:tcBorders>
            <w:shd w:val="clear" w:color="auto" w:fill="auto"/>
            <w:vAlign w:val="bottom"/>
          </w:tcPr>
          <w:p w14:paraId="3370D303" w14:textId="77777777" w:rsidR="004939E4" w:rsidRPr="00C11267" w:rsidRDefault="004939E4" w:rsidP="008477D6">
            <w:pPr>
              <w:tabs>
                <w:tab w:val="left" w:pos="249"/>
                <w:tab w:val="left" w:pos="983"/>
              </w:tabs>
              <w:spacing w:line="400" w:lineRule="exact"/>
              <w:ind w:left="-97" w:right="257" w:hanging="97"/>
              <w:jc w:val="right"/>
              <w:rPr>
                <w:rFonts w:ascii="Angsana New" w:hAnsi="Angsana New"/>
                <w:color w:val="000000"/>
                <w:sz w:val="28"/>
                <w:cs/>
              </w:rPr>
            </w:pPr>
            <w:r w:rsidRPr="00C11267">
              <w:rPr>
                <w:rFonts w:ascii="Angsana New" w:hAnsi="Angsana New"/>
                <w:color w:val="000000"/>
                <w:sz w:val="28"/>
              </w:rPr>
              <w:t xml:space="preserve">                  -</w:t>
            </w:r>
          </w:p>
        </w:tc>
        <w:tc>
          <w:tcPr>
            <w:tcW w:w="90" w:type="dxa"/>
          </w:tcPr>
          <w:p w14:paraId="0A5BEA44" w14:textId="77777777" w:rsidR="004939E4" w:rsidRPr="00C11267" w:rsidRDefault="004939E4" w:rsidP="004939E4">
            <w:pPr>
              <w:tabs>
                <w:tab w:val="left" w:pos="249"/>
                <w:tab w:val="left" w:pos="702"/>
                <w:tab w:val="left" w:pos="972"/>
              </w:tabs>
              <w:spacing w:line="400" w:lineRule="exact"/>
              <w:ind w:right="-18"/>
              <w:jc w:val="center"/>
              <w:rPr>
                <w:rFonts w:ascii="Angsana New" w:hAnsi="Angsana New"/>
                <w:color w:val="000000"/>
                <w:sz w:val="28"/>
              </w:rPr>
            </w:pPr>
          </w:p>
        </w:tc>
        <w:tc>
          <w:tcPr>
            <w:tcW w:w="1292" w:type="dxa"/>
            <w:tcBorders>
              <w:bottom w:val="single" w:sz="4" w:space="0" w:color="auto"/>
            </w:tcBorders>
            <w:shd w:val="clear" w:color="auto" w:fill="auto"/>
            <w:vAlign w:val="bottom"/>
          </w:tcPr>
          <w:p w14:paraId="0336F3D2" w14:textId="77777777" w:rsidR="004939E4" w:rsidRPr="00C11267" w:rsidRDefault="004939E4" w:rsidP="008477D6">
            <w:pPr>
              <w:tabs>
                <w:tab w:val="left" w:pos="249"/>
                <w:tab w:val="left" w:pos="983"/>
              </w:tabs>
              <w:spacing w:line="400" w:lineRule="exact"/>
              <w:ind w:left="-97" w:right="257" w:hanging="97"/>
              <w:jc w:val="right"/>
              <w:rPr>
                <w:rFonts w:ascii="Angsana New" w:hAnsi="Angsana New"/>
                <w:sz w:val="28"/>
              </w:rPr>
            </w:pPr>
            <w:r w:rsidRPr="00C11267">
              <w:rPr>
                <w:rFonts w:ascii="Angsana New" w:hAnsi="Angsana New"/>
                <w:color w:val="000000"/>
                <w:sz w:val="28"/>
              </w:rPr>
              <w:t xml:space="preserve">                  -</w:t>
            </w:r>
          </w:p>
        </w:tc>
      </w:tr>
      <w:tr w:rsidR="004939E4" w:rsidRPr="00C11267" w14:paraId="104F53ED" w14:textId="77777777" w:rsidTr="008B7D96">
        <w:trPr>
          <w:trHeight w:val="14"/>
        </w:trPr>
        <w:tc>
          <w:tcPr>
            <w:tcW w:w="3915" w:type="dxa"/>
            <w:shd w:val="clear" w:color="auto" w:fill="auto"/>
            <w:hideMark/>
          </w:tcPr>
          <w:p w14:paraId="6C408517" w14:textId="07F77758" w:rsidR="004939E4" w:rsidRPr="00C11267" w:rsidRDefault="004939E4" w:rsidP="001B18A8">
            <w:pPr>
              <w:ind w:left="220" w:hanging="220"/>
              <w:rPr>
                <w:rFonts w:ascii="Angsana New" w:hAnsi="Angsana New"/>
                <w:b/>
                <w:bCs/>
                <w:sz w:val="28"/>
                <w:lang w:val="en-GB"/>
              </w:rPr>
            </w:pPr>
            <w:r w:rsidRPr="00243528">
              <w:rPr>
                <w:rFonts w:asciiTheme="majorBidi" w:hAnsiTheme="majorBidi" w:cstheme="majorBidi"/>
                <w:b/>
                <w:bCs/>
                <w:sz w:val="27"/>
                <w:szCs w:val="27"/>
              </w:rPr>
              <w:t>Book value of the entity's interests in the</w:t>
            </w:r>
            <w:r w:rsidR="001B18A8">
              <w:rPr>
                <w:rFonts w:asciiTheme="majorBidi" w:hAnsiTheme="majorBidi" w:cstheme="majorBidi"/>
                <w:b/>
                <w:bCs/>
                <w:sz w:val="27"/>
                <w:szCs w:val="27"/>
              </w:rPr>
              <w:br/>
            </w:r>
            <w:r w:rsidRPr="00243528">
              <w:rPr>
                <w:rFonts w:asciiTheme="majorBidi" w:hAnsiTheme="majorBidi" w:cstheme="majorBidi"/>
                <w:b/>
                <w:bCs/>
                <w:sz w:val="27"/>
                <w:szCs w:val="27"/>
              </w:rPr>
              <w:t xml:space="preserve"> joint</w:t>
            </w:r>
            <w:r w:rsidR="001B18A8">
              <w:rPr>
                <w:rFonts w:asciiTheme="majorBidi" w:hAnsiTheme="majorBidi" w:cstheme="majorBidi"/>
                <w:b/>
                <w:bCs/>
                <w:sz w:val="27"/>
                <w:szCs w:val="27"/>
              </w:rPr>
              <w:t xml:space="preserve"> </w:t>
            </w:r>
            <w:r w:rsidRPr="00243528">
              <w:rPr>
                <w:rFonts w:asciiTheme="majorBidi" w:hAnsiTheme="majorBidi" w:cstheme="majorBidi"/>
                <w:b/>
                <w:bCs/>
                <w:sz w:val="27"/>
                <w:szCs w:val="27"/>
              </w:rPr>
              <w:t>venture</w:t>
            </w:r>
          </w:p>
        </w:tc>
        <w:tc>
          <w:tcPr>
            <w:tcW w:w="1188" w:type="dxa"/>
            <w:tcBorders>
              <w:top w:val="single" w:sz="4" w:space="0" w:color="auto"/>
            </w:tcBorders>
            <w:shd w:val="clear" w:color="auto" w:fill="auto"/>
            <w:vAlign w:val="bottom"/>
          </w:tcPr>
          <w:p w14:paraId="023EC669" w14:textId="5BB7C469" w:rsidR="004939E4" w:rsidRPr="00C11267" w:rsidRDefault="004939E4" w:rsidP="004625B0">
            <w:pPr>
              <w:tabs>
                <w:tab w:val="decimal" w:pos="1605"/>
              </w:tabs>
              <w:ind w:left="-97" w:right="77" w:hanging="101"/>
              <w:rPr>
                <w:rFonts w:ascii="Angsana New" w:hAnsi="Angsana New"/>
                <w:b/>
                <w:bCs/>
                <w:sz w:val="28"/>
              </w:rPr>
            </w:pPr>
            <w:r w:rsidRPr="004D51A1">
              <w:rPr>
                <w:rFonts w:ascii="Angsana New" w:hAnsi="Angsana New"/>
                <w:b/>
                <w:bCs/>
                <w:sz w:val="28"/>
              </w:rPr>
              <w:t>221,595.5</w:t>
            </w:r>
            <w:r w:rsidR="00197202">
              <w:rPr>
                <w:rFonts w:ascii="Angsana New" w:hAnsi="Angsana New"/>
                <w:b/>
                <w:bCs/>
                <w:sz w:val="28"/>
              </w:rPr>
              <w:t>5</w:t>
            </w:r>
          </w:p>
        </w:tc>
        <w:tc>
          <w:tcPr>
            <w:tcW w:w="90" w:type="dxa"/>
            <w:shd w:val="clear" w:color="auto" w:fill="auto"/>
          </w:tcPr>
          <w:p w14:paraId="3D4E51C8" w14:textId="77777777" w:rsidR="004939E4" w:rsidRPr="00C11267" w:rsidRDefault="004939E4" w:rsidP="004939E4">
            <w:pPr>
              <w:tabs>
                <w:tab w:val="decimal" w:pos="1605"/>
              </w:tabs>
              <w:jc w:val="center"/>
              <w:rPr>
                <w:rFonts w:ascii="Angsana New" w:hAnsi="Angsana New"/>
                <w:b/>
                <w:bCs/>
                <w:sz w:val="28"/>
              </w:rPr>
            </w:pPr>
          </w:p>
        </w:tc>
        <w:tc>
          <w:tcPr>
            <w:tcW w:w="1260" w:type="dxa"/>
            <w:tcBorders>
              <w:top w:val="single" w:sz="4" w:space="0" w:color="auto"/>
            </w:tcBorders>
            <w:shd w:val="clear" w:color="auto" w:fill="auto"/>
            <w:vAlign w:val="bottom"/>
          </w:tcPr>
          <w:p w14:paraId="00A442E0" w14:textId="77777777" w:rsidR="004939E4" w:rsidRPr="00C11267" w:rsidRDefault="004939E4" w:rsidP="004625B0">
            <w:pPr>
              <w:tabs>
                <w:tab w:val="decimal" w:pos="1605"/>
              </w:tabs>
              <w:ind w:left="-97" w:right="77" w:hanging="101"/>
              <w:rPr>
                <w:rFonts w:ascii="Angsana New" w:hAnsi="Angsana New"/>
                <w:b/>
                <w:bCs/>
                <w:sz w:val="28"/>
              </w:rPr>
            </w:pPr>
            <w:r w:rsidRPr="00C11267">
              <w:rPr>
                <w:rFonts w:ascii="Angsana New" w:hAnsi="Angsana New"/>
                <w:b/>
                <w:bCs/>
                <w:sz w:val="28"/>
              </w:rPr>
              <w:t>8,427,356.53</w:t>
            </w:r>
          </w:p>
        </w:tc>
        <w:tc>
          <w:tcPr>
            <w:tcW w:w="90" w:type="dxa"/>
            <w:shd w:val="clear" w:color="auto" w:fill="auto"/>
          </w:tcPr>
          <w:p w14:paraId="38A62DFE" w14:textId="77777777" w:rsidR="004939E4" w:rsidRPr="00C11267" w:rsidRDefault="004939E4" w:rsidP="004939E4">
            <w:pPr>
              <w:tabs>
                <w:tab w:val="decimal" w:pos="1605"/>
              </w:tabs>
              <w:jc w:val="center"/>
              <w:rPr>
                <w:rFonts w:ascii="Angsana New" w:hAnsi="Angsana New"/>
                <w:b/>
                <w:bCs/>
                <w:color w:val="000000"/>
                <w:sz w:val="28"/>
              </w:rPr>
            </w:pPr>
          </w:p>
        </w:tc>
        <w:tc>
          <w:tcPr>
            <w:tcW w:w="1260" w:type="dxa"/>
            <w:tcBorders>
              <w:top w:val="single" w:sz="4" w:space="0" w:color="auto"/>
            </w:tcBorders>
            <w:shd w:val="clear" w:color="auto" w:fill="auto"/>
            <w:vAlign w:val="bottom"/>
          </w:tcPr>
          <w:p w14:paraId="5A3F3FF7" w14:textId="6469A3EF" w:rsidR="004939E4" w:rsidRPr="00C11267" w:rsidRDefault="002E03D3" w:rsidP="008477D6">
            <w:pPr>
              <w:tabs>
                <w:tab w:val="decimal" w:pos="1605"/>
              </w:tabs>
              <w:ind w:left="-97" w:right="77" w:hanging="101"/>
              <w:rPr>
                <w:rFonts w:ascii="Angsana New" w:hAnsi="Angsana New"/>
                <w:b/>
                <w:bCs/>
                <w:color w:val="000000"/>
                <w:sz w:val="28"/>
                <w:cs/>
              </w:rPr>
            </w:pPr>
            <w:r w:rsidRPr="002E03D3">
              <w:rPr>
                <w:rFonts w:ascii="Angsana New" w:hAnsi="Angsana New"/>
                <w:b/>
                <w:bCs/>
                <w:color w:val="000000"/>
                <w:sz w:val="28"/>
              </w:rPr>
              <w:t>362,621.47</w:t>
            </w:r>
          </w:p>
        </w:tc>
        <w:tc>
          <w:tcPr>
            <w:tcW w:w="90" w:type="dxa"/>
          </w:tcPr>
          <w:p w14:paraId="4785D21A" w14:textId="77777777" w:rsidR="004939E4" w:rsidRPr="00C11267" w:rsidRDefault="004939E4" w:rsidP="004939E4">
            <w:pPr>
              <w:tabs>
                <w:tab w:val="decimal" w:pos="1605"/>
              </w:tabs>
              <w:jc w:val="center"/>
              <w:rPr>
                <w:rFonts w:ascii="Angsana New" w:hAnsi="Angsana New"/>
                <w:b/>
                <w:bCs/>
                <w:color w:val="000000"/>
                <w:sz w:val="28"/>
              </w:rPr>
            </w:pPr>
          </w:p>
        </w:tc>
        <w:tc>
          <w:tcPr>
            <w:tcW w:w="1292" w:type="dxa"/>
            <w:tcBorders>
              <w:top w:val="single" w:sz="4" w:space="0" w:color="auto"/>
            </w:tcBorders>
            <w:shd w:val="clear" w:color="auto" w:fill="auto"/>
            <w:vAlign w:val="bottom"/>
          </w:tcPr>
          <w:p w14:paraId="73DA1472" w14:textId="77777777" w:rsidR="004939E4" w:rsidRPr="00C11267" w:rsidRDefault="004939E4" w:rsidP="008477D6">
            <w:pPr>
              <w:tabs>
                <w:tab w:val="decimal" w:pos="1605"/>
              </w:tabs>
              <w:ind w:left="-97" w:right="77" w:hanging="101"/>
              <w:rPr>
                <w:rFonts w:ascii="Angsana New" w:hAnsi="Angsana New"/>
                <w:b/>
                <w:bCs/>
                <w:sz w:val="28"/>
              </w:rPr>
            </w:pPr>
            <w:r w:rsidRPr="00C11267">
              <w:rPr>
                <w:rFonts w:ascii="Angsana New" w:hAnsi="Angsana New"/>
                <w:b/>
                <w:bCs/>
                <w:color w:val="000000"/>
                <w:sz w:val="28"/>
              </w:rPr>
              <w:t>228,213.23</w:t>
            </w:r>
          </w:p>
        </w:tc>
      </w:tr>
      <w:tr w:rsidR="004939E4" w:rsidRPr="00C11267" w14:paraId="3BDF5B79" w14:textId="77777777" w:rsidTr="008B7D96">
        <w:trPr>
          <w:trHeight w:val="14"/>
        </w:trPr>
        <w:tc>
          <w:tcPr>
            <w:tcW w:w="3915" w:type="dxa"/>
            <w:shd w:val="clear" w:color="auto" w:fill="auto"/>
          </w:tcPr>
          <w:p w14:paraId="4E535DF9" w14:textId="51510AF9" w:rsidR="004939E4" w:rsidRPr="00C11267" w:rsidRDefault="004939E4" w:rsidP="00E5338A">
            <w:pPr>
              <w:ind w:left="90" w:hanging="90"/>
              <w:rPr>
                <w:rFonts w:ascii="Angsana New" w:hAnsi="Angsana New"/>
                <w:sz w:val="28"/>
                <w:u w:val="single"/>
                <w:cs/>
              </w:rPr>
            </w:pPr>
            <w:r w:rsidRPr="00414D16">
              <w:rPr>
                <w:rFonts w:asciiTheme="majorBidi" w:hAnsiTheme="majorBidi" w:cstheme="majorBidi"/>
                <w:sz w:val="27"/>
                <w:szCs w:val="27"/>
                <w:u w:val="single"/>
              </w:rPr>
              <w:t>Less:</w:t>
            </w:r>
            <w:r>
              <w:rPr>
                <w:rFonts w:asciiTheme="majorBidi" w:hAnsiTheme="majorBidi" w:cstheme="majorBidi"/>
                <w:sz w:val="27"/>
                <w:szCs w:val="27"/>
              </w:rPr>
              <w:t xml:space="preserve"> </w:t>
            </w:r>
            <w:r w:rsidRPr="00414D16">
              <w:rPr>
                <w:rFonts w:asciiTheme="majorBidi" w:hAnsiTheme="majorBidi" w:cstheme="majorBidi"/>
                <w:sz w:val="27"/>
                <w:szCs w:val="27"/>
              </w:rPr>
              <w:t xml:space="preserve">Unrealized </w:t>
            </w:r>
            <w:r>
              <w:rPr>
                <w:rFonts w:asciiTheme="majorBidi" w:hAnsiTheme="majorBidi" w:cstheme="majorBidi"/>
                <w:sz w:val="27"/>
                <w:szCs w:val="27"/>
              </w:rPr>
              <w:t>profit on sales with joint venture</w:t>
            </w:r>
          </w:p>
        </w:tc>
        <w:tc>
          <w:tcPr>
            <w:tcW w:w="1188" w:type="dxa"/>
            <w:tcBorders>
              <w:bottom w:val="single" w:sz="4" w:space="0" w:color="auto"/>
            </w:tcBorders>
            <w:shd w:val="clear" w:color="auto" w:fill="auto"/>
            <w:vAlign w:val="bottom"/>
          </w:tcPr>
          <w:p w14:paraId="6F49001B" w14:textId="31CD32A6" w:rsidR="004939E4" w:rsidRPr="00C11267" w:rsidRDefault="004939E4" w:rsidP="00676187">
            <w:pPr>
              <w:tabs>
                <w:tab w:val="left" w:pos="249"/>
                <w:tab w:val="left" w:pos="983"/>
              </w:tabs>
              <w:spacing w:line="400" w:lineRule="exact"/>
              <w:ind w:left="-97" w:right="257" w:hanging="97"/>
              <w:jc w:val="right"/>
              <w:rPr>
                <w:rFonts w:ascii="Angsana New" w:hAnsi="Angsana New"/>
                <w:sz w:val="28"/>
              </w:rPr>
            </w:pPr>
            <w:r w:rsidRPr="00C11267">
              <w:rPr>
                <w:rFonts w:ascii="Angsana New" w:hAnsi="Angsana New"/>
                <w:color w:val="000000"/>
                <w:sz w:val="28"/>
              </w:rPr>
              <w:t xml:space="preserve">-            </w:t>
            </w:r>
          </w:p>
        </w:tc>
        <w:tc>
          <w:tcPr>
            <w:tcW w:w="90" w:type="dxa"/>
            <w:shd w:val="clear" w:color="auto" w:fill="auto"/>
          </w:tcPr>
          <w:p w14:paraId="5E96062A" w14:textId="77777777" w:rsidR="004939E4" w:rsidRPr="00C11267" w:rsidRDefault="004939E4" w:rsidP="004939E4">
            <w:pPr>
              <w:tabs>
                <w:tab w:val="decimal" w:pos="1605"/>
              </w:tabs>
              <w:ind w:right="-18"/>
              <w:rPr>
                <w:rFonts w:ascii="Angsana New" w:hAnsi="Angsana New"/>
                <w:sz w:val="28"/>
              </w:rPr>
            </w:pPr>
          </w:p>
        </w:tc>
        <w:tc>
          <w:tcPr>
            <w:tcW w:w="1260" w:type="dxa"/>
            <w:tcBorders>
              <w:bottom w:val="single" w:sz="4" w:space="0" w:color="auto"/>
            </w:tcBorders>
            <w:shd w:val="clear" w:color="auto" w:fill="auto"/>
            <w:vAlign w:val="bottom"/>
          </w:tcPr>
          <w:p w14:paraId="3C776AED" w14:textId="1BA0D788" w:rsidR="004939E4" w:rsidRPr="00C11267" w:rsidRDefault="006E4275" w:rsidP="006E4275">
            <w:pPr>
              <w:jc w:val="center"/>
              <w:rPr>
                <w:rFonts w:ascii="Angsana New" w:hAnsi="Angsana New"/>
                <w:color w:val="000000"/>
                <w:sz w:val="28"/>
              </w:rPr>
            </w:pPr>
            <w:r>
              <w:rPr>
                <w:rFonts w:ascii="Angsana New" w:hAnsi="Angsana New"/>
                <w:sz w:val="28"/>
              </w:rPr>
              <w:t xml:space="preserve">   </w:t>
            </w:r>
            <w:r w:rsidR="00B30014">
              <w:rPr>
                <w:rFonts w:ascii="Angsana New" w:hAnsi="Angsana New"/>
                <w:sz w:val="28"/>
              </w:rPr>
              <w:t xml:space="preserve">  </w:t>
            </w:r>
            <w:r w:rsidR="004939E4" w:rsidRPr="00C11267">
              <w:rPr>
                <w:rFonts w:ascii="Angsana New" w:hAnsi="Angsana New"/>
                <w:sz w:val="28"/>
              </w:rPr>
              <w:t>(251,495.33)</w:t>
            </w:r>
          </w:p>
        </w:tc>
        <w:tc>
          <w:tcPr>
            <w:tcW w:w="90" w:type="dxa"/>
            <w:shd w:val="clear" w:color="auto" w:fill="auto"/>
          </w:tcPr>
          <w:p w14:paraId="4C4DCEA1" w14:textId="77777777" w:rsidR="004939E4" w:rsidRPr="00C11267" w:rsidRDefault="004939E4" w:rsidP="004939E4">
            <w:pPr>
              <w:tabs>
                <w:tab w:val="decimal" w:pos="1605"/>
              </w:tabs>
              <w:ind w:right="-18"/>
              <w:rPr>
                <w:rFonts w:ascii="Angsana New" w:hAnsi="Angsana New"/>
                <w:color w:val="000000"/>
                <w:sz w:val="28"/>
              </w:rPr>
            </w:pPr>
          </w:p>
        </w:tc>
        <w:tc>
          <w:tcPr>
            <w:tcW w:w="1260" w:type="dxa"/>
            <w:tcBorders>
              <w:bottom w:val="single" w:sz="4" w:space="0" w:color="auto"/>
            </w:tcBorders>
            <w:shd w:val="clear" w:color="auto" w:fill="auto"/>
            <w:vAlign w:val="bottom"/>
          </w:tcPr>
          <w:p w14:paraId="5FFCC9BB" w14:textId="77777777" w:rsidR="004939E4" w:rsidRPr="00C11267" w:rsidRDefault="004939E4" w:rsidP="008477D6">
            <w:pPr>
              <w:tabs>
                <w:tab w:val="left" w:pos="1110"/>
                <w:tab w:val="decimal" w:pos="1605"/>
              </w:tabs>
              <w:ind w:right="-18" w:hanging="193"/>
              <w:rPr>
                <w:rFonts w:ascii="Angsana New" w:hAnsi="Angsana New"/>
                <w:color w:val="000000"/>
                <w:sz w:val="28"/>
              </w:rPr>
            </w:pPr>
            <w:r w:rsidRPr="00C11267">
              <w:rPr>
                <w:rFonts w:ascii="Angsana New" w:hAnsi="Angsana New"/>
                <w:color w:val="000000"/>
                <w:sz w:val="28"/>
              </w:rPr>
              <w:t xml:space="preserve">                     </w:t>
            </w:r>
            <w:r>
              <w:rPr>
                <w:rFonts w:ascii="Angsana New" w:hAnsi="Angsana New"/>
                <w:color w:val="000000"/>
                <w:sz w:val="28"/>
              </w:rPr>
              <w:t xml:space="preserve">  </w:t>
            </w:r>
            <w:r w:rsidRPr="00C11267">
              <w:rPr>
                <w:rFonts w:ascii="Angsana New" w:hAnsi="Angsana New"/>
                <w:color w:val="000000"/>
                <w:sz w:val="28"/>
              </w:rPr>
              <w:t xml:space="preserve"> -            </w:t>
            </w:r>
          </w:p>
        </w:tc>
        <w:tc>
          <w:tcPr>
            <w:tcW w:w="90" w:type="dxa"/>
          </w:tcPr>
          <w:p w14:paraId="7FD40391" w14:textId="77777777" w:rsidR="004939E4" w:rsidRPr="00C11267" w:rsidRDefault="004939E4" w:rsidP="004939E4">
            <w:pPr>
              <w:tabs>
                <w:tab w:val="left" w:pos="1055"/>
                <w:tab w:val="decimal" w:pos="1605"/>
              </w:tabs>
              <w:ind w:right="-18"/>
              <w:rPr>
                <w:rFonts w:ascii="Angsana New" w:hAnsi="Angsana New"/>
                <w:color w:val="000000"/>
                <w:sz w:val="28"/>
              </w:rPr>
            </w:pPr>
          </w:p>
        </w:tc>
        <w:tc>
          <w:tcPr>
            <w:tcW w:w="1292" w:type="dxa"/>
            <w:tcBorders>
              <w:bottom w:val="single" w:sz="4" w:space="0" w:color="auto"/>
            </w:tcBorders>
            <w:shd w:val="clear" w:color="auto" w:fill="auto"/>
            <w:vAlign w:val="bottom"/>
          </w:tcPr>
          <w:p w14:paraId="0399BC74" w14:textId="77777777" w:rsidR="004939E4" w:rsidRPr="00C11267" w:rsidRDefault="004939E4" w:rsidP="008477D6">
            <w:pPr>
              <w:tabs>
                <w:tab w:val="left" w:pos="249"/>
                <w:tab w:val="left" w:pos="983"/>
              </w:tabs>
              <w:spacing w:line="400" w:lineRule="exact"/>
              <w:ind w:left="-97" w:right="257" w:hanging="97"/>
              <w:jc w:val="right"/>
              <w:rPr>
                <w:rFonts w:ascii="Angsana New" w:hAnsi="Angsana New"/>
                <w:sz w:val="28"/>
              </w:rPr>
            </w:pPr>
            <w:r w:rsidRPr="00C11267">
              <w:rPr>
                <w:rFonts w:ascii="Angsana New" w:hAnsi="Angsana New"/>
                <w:color w:val="000000"/>
                <w:sz w:val="28"/>
              </w:rPr>
              <w:t xml:space="preserve">                     </w:t>
            </w:r>
            <w:r>
              <w:rPr>
                <w:rFonts w:ascii="Angsana New" w:hAnsi="Angsana New"/>
                <w:color w:val="000000"/>
                <w:sz w:val="28"/>
              </w:rPr>
              <w:t xml:space="preserve"> </w:t>
            </w:r>
            <w:r w:rsidRPr="00C11267">
              <w:rPr>
                <w:rFonts w:ascii="Angsana New" w:hAnsi="Angsana New"/>
                <w:color w:val="000000"/>
                <w:sz w:val="28"/>
              </w:rPr>
              <w:t xml:space="preserve"> -            </w:t>
            </w:r>
          </w:p>
        </w:tc>
      </w:tr>
      <w:tr w:rsidR="004939E4" w:rsidRPr="00C11267" w14:paraId="78AE6BFC" w14:textId="77777777" w:rsidTr="008B7D96">
        <w:trPr>
          <w:trHeight w:val="14"/>
        </w:trPr>
        <w:tc>
          <w:tcPr>
            <w:tcW w:w="3915" w:type="dxa"/>
            <w:shd w:val="clear" w:color="auto" w:fill="auto"/>
            <w:vAlign w:val="center"/>
          </w:tcPr>
          <w:p w14:paraId="02C506AE" w14:textId="12623ED9" w:rsidR="004939E4" w:rsidRPr="00C11267" w:rsidRDefault="004939E4" w:rsidP="00E5338A">
            <w:pPr>
              <w:rPr>
                <w:rFonts w:ascii="Angsana New" w:hAnsi="Angsana New"/>
                <w:b/>
                <w:bCs/>
                <w:sz w:val="28"/>
                <w:cs/>
              </w:rPr>
            </w:pPr>
            <w:r w:rsidRPr="00243528">
              <w:rPr>
                <w:rFonts w:asciiTheme="majorBidi" w:hAnsiTheme="majorBidi" w:cstheme="majorBidi"/>
                <w:b/>
                <w:bCs/>
                <w:sz w:val="27"/>
                <w:szCs w:val="27"/>
              </w:rPr>
              <w:t>Net</w:t>
            </w:r>
          </w:p>
        </w:tc>
        <w:tc>
          <w:tcPr>
            <w:tcW w:w="1188" w:type="dxa"/>
            <w:tcBorders>
              <w:top w:val="single" w:sz="4" w:space="0" w:color="auto"/>
              <w:bottom w:val="double" w:sz="4" w:space="0" w:color="auto"/>
            </w:tcBorders>
            <w:shd w:val="clear" w:color="auto" w:fill="auto"/>
            <w:vAlign w:val="bottom"/>
          </w:tcPr>
          <w:p w14:paraId="5B9DECE5" w14:textId="23DD0D4F" w:rsidR="004939E4" w:rsidRPr="00C11267" w:rsidRDefault="004939E4" w:rsidP="008477D6">
            <w:pPr>
              <w:tabs>
                <w:tab w:val="decimal" w:pos="1605"/>
              </w:tabs>
              <w:ind w:left="-97" w:right="77" w:hanging="101"/>
              <w:rPr>
                <w:rFonts w:ascii="Angsana New" w:hAnsi="Angsana New"/>
                <w:b/>
                <w:bCs/>
                <w:sz w:val="28"/>
              </w:rPr>
            </w:pPr>
            <w:r w:rsidRPr="00A15252">
              <w:rPr>
                <w:rFonts w:ascii="Angsana New" w:hAnsi="Angsana New"/>
                <w:b/>
                <w:bCs/>
                <w:sz w:val="28"/>
              </w:rPr>
              <w:t>221,595.5</w:t>
            </w:r>
            <w:r w:rsidR="00B30014">
              <w:rPr>
                <w:rFonts w:ascii="Angsana New" w:hAnsi="Angsana New"/>
                <w:b/>
                <w:bCs/>
                <w:sz w:val="28"/>
              </w:rPr>
              <w:t>5</w:t>
            </w:r>
          </w:p>
        </w:tc>
        <w:tc>
          <w:tcPr>
            <w:tcW w:w="90" w:type="dxa"/>
            <w:shd w:val="clear" w:color="auto" w:fill="auto"/>
          </w:tcPr>
          <w:p w14:paraId="5495E310" w14:textId="77777777" w:rsidR="004939E4" w:rsidRPr="00C11267" w:rsidRDefault="004939E4" w:rsidP="004939E4">
            <w:pPr>
              <w:tabs>
                <w:tab w:val="decimal" w:pos="1605"/>
              </w:tabs>
              <w:jc w:val="center"/>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1534AD70" w14:textId="77777777" w:rsidR="004939E4" w:rsidRPr="00C11267" w:rsidRDefault="004939E4" w:rsidP="008477D6">
            <w:pPr>
              <w:tabs>
                <w:tab w:val="decimal" w:pos="1605"/>
              </w:tabs>
              <w:ind w:left="-97" w:right="77" w:hanging="101"/>
              <w:rPr>
                <w:rFonts w:ascii="Angsana New" w:hAnsi="Angsana New"/>
                <w:b/>
                <w:bCs/>
                <w:sz w:val="28"/>
              </w:rPr>
            </w:pPr>
            <w:r w:rsidRPr="00C11267">
              <w:rPr>
                <w:rFonts w:ascii="Angsana New" w:hAnsi="Angsana New"/>
                <w:b/>
                <w:bCs/>
                <w:sz w:val="28"/>
              </w:rPr>
              <w:t>8,175,861.20</w:t>
            </w:r>
          </w:p>
        </w:tc>
        <w:tc>
          <w:tcPr>
            <w:tcW w:w="90" w:type="dxa"/>
            <w:shd w:val="clear" w:color="auto" w:fill="auto"/>
          </w:tcPr>
          <w:p w14:paraId="20EE6640" w14:textId="77777777" w:rsidR="004939E4" w:rsidRPr="00C11267" w:rsidRDefault="004939E4" w:rsidP="004939E4">
            <w:pPr>
              <w:tabs>
                <w:tab w:val="decimal" w:pos="1605"/>
              </w:tabs>
              <w:jc w:val="center"/>
              <w:rPr>
                <w:rFonts w:ascii="Angsana New" w:hAnsi="Angsana New"/>
                <w:b/>
                <w:bCs/>
                <w:color w:val="000000"/>
                <w:sz w:val="28"/>
              </w:rPr>
            </w:pPr>
          </w:p>
        </w:tc>
        <w:tc>
          <w:tcPr>
            <w:tcW w:w="1260" w:type="dxa"/>
            <w:tcBorders>
              <w:top w:val="single" w:sz="4" w:space="0" w:color="auto"/>
              <w:bottom w:val="double" w:sz="4" w:space="0" w:color="auto"/>
            </w:tcBorders>
            <w:shd w:val="clear" w:color="auto" w:fill="auto"/>
            <w:vAlign w:val="bottom"/>
          </w:tcPr>
          <w:p w14:paraId="74D56071" w14:textId="747E4874" w:rsidR="004939E4" w:rsidRPr="00C11267" w:rsidRDefault="002E03D3" w:rsidP="008477D6">
            <w:pPr>
              <w:tabs>
                <w:tab w:val="decimal" w:pos="1605"/>
              </w:tabs>
              <w:ind w:left="-97" w:right="77" w:hanging="101"/>
              <w:rPr>
                <w:rFonts w:ascii="Angsana New" w:hAnsi="Angsana New"/>
                <w:b/>
                <w:bCs/>
                <w:color w:val="000000"/>
                <w:sz w:val="28"/>
              </w:rPr>
            </w:pPr>
            <w:r w:rsidRPr="002E03D3">
              <w:rPr>
                <w:rFonts w:ascii="Angsana New" w:hAnsi="Angsana New"/>
                <w:b/>
                <w:bCs/>
                <w:color w:val="000000"/>
                <w:sz w:val="28"/>
              </w:rPr>
              <w:t>362,621.47</w:t>
            </w:r>
          </w:p>
        </w:tc>
        <w:tc>
          <w:tcPr>
            <w:tcW w:w="90" w:type="dxa"/>
          </w:tcPr>
          <w:p w14:paraId="38E1BBEC" w14:textId="77777777" w:rsidR="004939E4" w:rsidRPr="00C11267" w:rsidRDefault="004939E4" w:rsidP="004939E4">
            <w:pPr>
              <w:tabs>
                <w:tab w:val="decimal" w:pos="1605"/>
              </w:tabs>
              <w:jc w:val="center"/>
              <w:rPr>
                <w:rFonts w:ascii="Angsana New" w:hAnsi="Angsana New"/>
                <w:b/>
                <w:bCs/>
                <w:color w:val="000000"/>
                <w:sz w:val="28"/>
              </w:rPr>
            </w:pPr>
          </w:p>
        </w:tc>
        <w:tc>
          <w:tcPr>
            <w:tcW w:w="1292" w:type="dxa"/>
            <w:tcBorders>
              <w:top w:val="single" w:sz="4" w:space="0" w:color="auto"/>
              <w:bottom w:val="double" w:sz="4" w:space="0" w:color="auto"/>
            </w:tcBorders>
            <w:shd w:val="clear" w:color="auto" w:fill="auto"/>
            <w:vAlign w:val="bottom"/>
          </w:tcPr>
          <w:p w14:paraId="46F323BA" w14:textId="77777777" w:rsidR="004939E4" w:rsidRPr="00C11267" w:rsidRDefault="004939E4" w:rsidP="008477D6">
            <w:pPr>
              <w:tabs>
                <w:tab w:val="decimal" w:pos="1605"/>
              </w:tabs>
              <w:ind w:left="-97" w:right="77" w:hanging="101"/>
              <w:rPr>
                <w:rFonts w:ascii="Angsana New" w:hAnsi="Angsana New"/>
                <w:b/>
                <w:bCs/>
                <w:sz w:val="28"/>
              </w:rPr>
            </w:pPr>
            <w:r w:rsidRPr="00C11267">
              <w:rPr>
                <w:rFonts w:ascii="Angsana New" w:hAnsi="Angsana New"/>
                <w:b/>
                <w:bCs/>
                <w:color w:val="000000"/>
                <w:sz w:val="28"/>
              </w:rPr>
              <w:t>228,213.23</w:t>
            </w:r>
          </w:p>
        </w:tc>
      </w:tr>
    </w:tbl>
    <w:p w14:paraId="656E815C" w14:textId="5C5A8112" w:rsidR="00865D04" w:rsidRPr="00865D04" w:rsidRDefault="00DB20AB" w:rsidP="00CB3F14">
      <w:pPr>
        <w:spacing w:before="120"/>
        <w:ind w:left="284"/>
        <w:jc w:val="thaiDistribute"/>
        <w:rPr>
          <w:rFonts w:ascii="Angsana New" w:hAnsi="Angsana New"/>
          <w:color w:val="000000" w:themeColor="text1"/>
          <w:sz w:val="28"/>
        </w:rPr>
      </w:pPr>
      <w:r>
        <w:rPr>
          <w:rFonts w:ascii="Angsana New" w:hAnsi="Angsana New"/>
          <w:color w:val="000000" w:themeColor="text1"/>
          <w:sz w:val="28"/>
        </w:rPr>
        <w:t>Summarised</w:t>
      </w:r>
      <w:r w:rsidR="00F57907" w:rsidRPr="009E420F">
        <w:rPr>
          <w:rFonts w:ascii="Angsana New" w:hAnsi="Angsana New"/>
          <w:color w:val="000000" w:themeColor="text1"/>
          <w:sz w:val="28"/>
        </w:rPr>
        <w:t xml:space="preserve"> inc</w:t>
      </w:r>
      <w:r w:rsidR="00E0573E">
        <w:rPr>
          <w:rFonts w:ascii="Angsana New" w:hAnsi="Angsana New"/>
          <w:color w:val="000000" w:themeColor="text1"/>
          <w:sz w:val="28"/>
        </w:rPr>
        <w:t xml:space="preserve">ome statement </w:t>
      </w:r>
      <w:r>
        <w:rPr>
          <w:rFonts w:ascii="Angsana New" w:hAnsi="Angsana New"/>
          <w:color w:val="000000" w:themeColor="text1"/>
          <w:sz w:val="28"/>
        </w:rPr>
        <w:t>(before eliminations)</w:t>
      </w:r>
      <w:r w:rsidRPr="009E420F">
        <w:rPr>
          <w:rFonts w:ascii="Angsana New" w:hAnsi="Angsana New"/>
          <w:color w:val="000000" w:themeColor="text1"/>
          <w:sz w:val="28"/>
        </w:rPr>
        <w:t xml:space="preserve"> </w:t>
      </w:r>
      <w:r>
        <w:rPr>
          <w:rFonts w:ascii="Angsana New" w:hAnsi="Angsana New"/>
          <w:color w:val="000000" w:themeColor="text1"/>
          <w:sz w:val="28"/>
        </w:rPr>
        <w:t>for the year ended</w:t>
      </w:r>
      <w:r w:rsidR="00E0573E">
        <w:rPr>
          <w:rFonts w:ascii="Angsana New" w:hAnsi="Angsana New"/>
          <w:color w:val="000000" w:themeColor="text1"/>
          <w:sz w:val="28"/>
        </w:rPr>
        <w:t xml:space="preserve"> December 31,</w:t>
      </w:r>
      <w:r w:rsidR="005E1124">
        <w:rPr>
          <w:rFonts w:ascii="Angsana New" w:hAnsi="Angsana New"/>
          <w:color w:val="000000" w:themeColor="text1"/>
          <w:sz w:val="28"/>
        </w:rPr>
        <w:t xml:space="preserve"> 202</w:t>
      </w:r>
      <w:r w:rsidR="00CA45BC">
        <w:rPr>
          <w:rFonts w:ascii="Angsana New" w:hAnsi="Angsana New"/>
          <w:color w:val="000000" w:themeColor="text1"/>
          <w:sz w:val="28"/>
        </w:rPr>
        <w:t>4</w:t>
      </w:r>
      <w:r w:rsidR="00865D04">
        <w:rPr>
          <w:rFonts w:ascii="Angsana New" w:hAnsi="Angsana New"/>
          <w:color w:val="000000" w:themeColor="text1"/>
          <w:sz w:val="28"/>
        </w:rPr>
        <w:t xml:space="preserve"> and 202</w:t>
      </w:r>
      <w:r w:rsidR="00CA45BC">
        <w:rPr>
          <w:rFonts w:ascii="Angsana New" w:hAnsi="Angsana New"/>
          <w:color w:val="000000" w:themeColor="text1"/>
          <w:sz w:val="28"/>
        </w:rPr>
        <w:t>3</w:t>
      </w:r>
    </w:p>
    <w:tbl>
      <w:tblPr>
        <w:tblStyle w:val="TableGrid"/>
        <w:tblpPr w:leftFromText="180" w:rightFromText="180" w:vertAnchor="page" w:horzAnchor="margin" w:tblpX="270" w:tblpY="1903"/>
        <w:tblW w:w="9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7"/>
        <w:gridCol w:w="1631"/>
        <w:gridCol w:w="287"/>
        <w:gridCol w:w="1728"/>
        <w:gridCol w:w="287"/>
        <w:gridCol w:w="1631"/>
        <w:gridCol w:w="287"/>
        <w:gridCol w:w="1728"/>
      </w:tblGrid>
      <w:tr w:rsidR="00CB3F14" w:rsidRPr="007416F0" w14:paraId="38BC7432" w14:textId="77777777" w:rsidTr="00430AC8">
        <w:trPr>
          <w:trHeight w:val="228"/>
        </w:trPr>
        <w:tc>
          <w:tcPr>
            <w:tcW w:w="1727" w:type="dxa"/>
            <w:shd w:val="clear" w:color="auto" w:fill="auto"/>
          </w:tcPr>
          <w:p w14:paraId="64CBF2CD" w14:textId="77777777" w:rsidR="00CB3F14" w:rsidRPr="008477D6" w:rsidRDefault="00CB3F14" w:rsidP="00430AC8">
            <w:pPr>
              <w:rPr>
                <w:rFonts w:ascii="Angsana New" w:hAnsi="Angsana New"/>
                <w:sz w:val="28"/>
              </w:rPr>
            </w:pPr>
          </w:p>
        </w:tc>
        <w:tc>
          <w:tcPr>
            <w:tcW w:w="7579" w:type="dxa"/>
            <w:gridSpan w:val="7"/>
            <w:tcBorders>
              <w:bottom w:val="single" w:sz="4" w:space="0" w:color="auto"/>
            </w:tcBorders>
          </w:tcPr>
          <w:p w14:paraId="7F2E92A3" w14:textId="77777777" w:rsidR="00CB3F14" w:rsidRPr="008477D6" w:rsidRDefault="00CB3F14" w:rsidP="00430AC8">
            <w:pPr>
              <w:tabs>
                <w:tab w:val="right" w:pos="7200"/>
                <w:tab w:val="right" w:pos="8540"/>
              </w:tabs>
              <w:spacing w:line="360" w:lineRule="exact"/>
              <w:jc w:val="center"/>
              <w:rPr>
                <w:rFonts w:ascii="Angsana New" w:hAnsi="Angsana New"/>
                <w:b/>
                <w:bCs/>
                <w:sz w:val="28"/>
                <w:cs/>
              </w:rPr>
            </w:pPr>
            <w:r w:rsidRPr="008477D6">
              <w:rPr>
                <w:rFonts w:asciiTheme="majorBidi" w:hAnsiTheme="majorBidi" w:cstheme="majorBidi"/>
                <w:b/>
                <w:bCs/>
                <w:color w:val="000000" w:themeColor="text1"/>
                <w:sz w:val="28"/>
              </w:rPr>
              <w:t>Unit: Baht</w:t>
            </w:r>
          </w:p>
        </w:tc>
      </w:tr>
      <w:tr w:rsidR="00CB3F14" w:rsidRPr="007416F0" w14:paraId="7815DA15" w14:textId="77777777" w:rsidTr="00430AC8">
        <w:trPr>
          <w:trHeight w:val="228"/>
        </w:trPr>
        <w:tc>
          <w:tcPr>
            <w:tcW w:w="1727" w:type="dxa"/>
            <w:shd w:val="clear" w:color="auto" w:fill="auto"/>
          </w:tcPr>
          <w:p w14:paraId="30C27B1B" w14:textId="77777777" w:rsidR="00CB3F14" w:rsidRPr="008477D6" w:rsidRDefault="00CB3F14" w:rsidP="00430AC8">
            <w:pPr>
              <w:rPr>
                <w:rFonts w:ascii="Angsana New" w:hAnsi="Angsana New"/>
                <w:sz w:val="28"/>
                <w:cs/>
              </w:rPr>
            </w:pPr>
          </w:p>
        </w:tc>
        <w:tc>
          <w:tcPr>
            <w:tcW w:w="3646" w:type="dxa"/>
            <w:gridSpan w:val="3"/>
            <w:tcBorders>
              <w:top w:val="single" w:sz="4" w:space="0" w:color="auto"/>
            </w:tcBorders>
          </w:tcPr>
          <w:p w14:paraId="2FF98597" w14:textId="77777777" w:rsidR="00CB3F14" w:rsidRPr="008477D6" w:rsidRDefault="00CB3F14" w:rsidP="00430AC8">
            <w:pPr>
              <w:tabs>
                <w:tab w:val="right" w:pos="7200"/>
                <w:tab w:val="right" w:pos="8540"/>
              </w:tabs>
              <w:spacing w:line="360" w:lineRule="exact"/>
              <w:jc w:val="center"/>
              <w:rPr>
                <w:rFonts w:ascii="Angsana New" w:hAnsi="Angsana New"/>
                <w:b/>
                <w:bCs/>
                <w:sz w:val="28"/>
                <w:cs/>
              </w:rPr>
            </w:pPr>
            <w:r w:rsidRPr="008477D6">
              <w:rPr>
                <w:rFonts w:ascii="Angsana New" w:hAnsi="Angsana New"/>
                <w:b/>
                <w:bCs/>
                <w:color w:val="000000" w:themeColor="text1"/>
                <w:sz w:val="28"/>
                <w:lang w:val="en"/>
              </w:rPr>
              <w:t>Loy Phol Joint Venture</w:t>
            </w:r>
          </w:p>
        </w:tc>
        <w:tc>
          <w:tcPr>
            <w:tcW w:w="287" w:type="dxa"/>
            <w:tcBorders>
              <w:top w:val="single" w:sz="4" w:space="0" w:color="auto"/>
            </w:tcBorders>
          </w:tcPr>
          <w:p w14:paraId="1286AFF9" w14:textId="77777777" w:rsidR="00CB3F14" w:rsidRPr="008477D6" w:rsidRDefault="00CB3F14" w:rsidP="00430AC8">
            <w:pPr>
              <w:tabs>
                <w:tab w:val="right" w:pos="7200"/>
                <w:tab w:val="right" w:pos="8540"/>
              </w:tabs>
              <w:spacing w:line="360" w:lineRule="exact"/>
              <w:jc w:val="center"/>
              <w:rPr>
                <w:rFonts w:ascii="Angsana New" w:hAnsi="Angsana New"/>
                <w:b/>
                <w:bCs/>
                <w:sz w:val="28"/>
                <w:cs/>
              </w:rPr>
            </w:pPr>
          </w:p>
        </w:tc>
        <w:tc>
          <w:tcPr>
            <w:tcW w:w="3646" w:type="dxa"/>
            <w:gridSpan w:val="3"/>
            <w:tcBorders>
              <w:top w:val="single" w:sz="4" w:space="0" w:color="auto"/>
              <w:bottom w:val="single" w:sz="4" w:space="0" w:color="auto"/>
            </w:tcBorders>
          </w:tcPr>
          <w:p w14:paraId="5419AD30" w14:textId="77777777" w:rsidR="00CB3F14" w:rsidRPr="008477D6" w:rsidRDefault="00CB3F14" w:rsidP="00430AC8">
            <w:pPr>
              <w:tabs>
                <w:tab w:val="right" w:pos="7200"/>
                <w:tab w:val="right" w:pos="8540"/>
              </w:tabs>
              <w:spacing w:line="360" w:lineRule="exact"/>
              <w:jc w:val="center"/>
              <w:rPr>
                <w:rFonts w:ascii="Angsana New" w:hAnsi="Angsana New"/>
                <w:b/>
                <w:bCs/>
                <w:sz w:val="28"/>
                <w:cs/>
              </w:rPr>
            </w:pPr>
            <w:r w:rsidRPr="008477D6">
              <w:rPr>
                <w:rFonts w:ascii="Angsana New" w:hAnsi="Angsana New"/>
                <w:b/>
                <w:bCs/>
                <w:color w:val="000000" w:themeColor="text1"/>
                <w:sz w:val="28"/>
                <w:lang w:val="en"/>
              </w:rPr>
              <w:t>Phol SK Joint Venture</w:t>
            </w:r>
          </w:p>
        </w:tc>
      </w:tr>
      <w:tr w:rsidR="00CB3F14" w:rsidRPr="007416F0" w14:paraId="1C999AF1" w14:textId="77777777" w:rsidTr="00430AC8">
        <w:trPr>
          <w:trHeight w:val="228"/>
        </w:trPr>
        <w:tc>
          <w:tcPr>
            <w:tcW w:w="1727" w:type="dxa"/>
            <w:shd w:val="clear" w:color="auto" w:fill="auto"/>
          </w:tcPr>
          <w:p w14:paraId="795C5B0D" w14:textId="77777777" w:rsidR="00CB3F14" w:rsidRPr="008477D6" w:rsidRDefault="00CB3F14" w:rsidP="00430AC8">
            <w:pPr>
              <w:tabs>
                <w:tab w:val="left" w:pos="72"/>
              </w:tabs>
              <w:ind w:left="-108"/>
              <w:rPr>
                <w:rFonts w:ascii="Angsana New" w:hAnsi="Angsana New"/>
                <w:sz w:val="28"/>
                <w:cs/>
              </w:rPr>
            </w:pPr>
          </w:p>
        </w:tc>
        <w:tc>
          <w:tcPr>
            <w:tcW w:w="1631" w:type="dxa"/>
            <w:tcBorders>
              <w:top w:val="single" w:sz="4" w:space="0" w:color="auto"/>
            </w:tcBorders>
          </w:tcPr>
          <w:p w14:paraId="671DF2A3" w14:textId="77777777" w:rsidR="00CB3F14" w:rsidRPr="008477D6" w:rsidRDefault="00CB3F14" w:rsidP="00430AC8">
            <w:pPr>
              <w:tabs>
                <w:tab w:val="right" w:pos="7200"/>
                <w:tab w:val="right" w:pos="8540"/>
              </w:tabs>
              <w:spacing w:line="256" w:lineRule="auto"/>
              <w:jc w:val="center"/>
              <w:rPr>
                <w:rFonts w:ascii="Angsana New" w:hAnsi="Angsana New"/>
                <w:b/>
                <w:bCs/>
                <w:sz w:val="28"/>
              </w:rPr>
            </w:pPr>
            <w:r w:rsidRPr="008477D6">
              <w:rPr>
                <w:rFonts w:asciiTheme="majorBidi" w:hAnsiTheme="majorBidi" w:cstheme="majorBidi"/>
                <w:b/>
                <w:bCs/>
                <w:sz w:val="28"/>
              </w:rPr>
              <w:t>2024</w:t>
            </w:r>
          </w:p>
        </w:tc>
        <w:tc>
          <w:tcPr>
            <w:tcW w:w="287" w:type="dxa"/>
          </w:tcPr>
          <w:p w14:paraId="02F24D3B" w14:textId="77777777" w:rsidR="00CB3F14" w:rsidRPr="008477D6" w:rsidRDefault="00CB3F14" w:rsidP="00430AC8">
            <w:pPr>
              <w:tabs>
                <w:tab w:val="right" w:pos="7200"/>
                <w:tab w:val="right" w:pos="8540"/>
              </w:tabs>
              <w:spacing w:line="256" w:lineRule="auto"/>
              <w:jc w:val="center"/>
              <w:rPr>
                <w:rFonts w:ascii="Angsana New" w:hAnsi="Angsana New"/>
                <w:b/>
                <w:bCs/>
                <w:sz w:val="28"/>
              </w:rPr>
            </w:pPr>
          </w:p>
        </w:tc>
        <w:tc>
          <w:tcPr>
            <w:tcW w:w="1727" w:type="dxa"/>
            <w:tcBorders>
              <w:top w:val="single" w:sz="4" w:space="0" w:color="auto"/>
            </w:tcBorders>
          </w:tcPr>
          <w:p w14:paraId="24898722" w14:textId="77777777" w:rsidR="00CB3F14" w:rsidRPr="008477D6" w:rsidRDefault="00CB3F14" w:rsidP="00430AC8">
            <w:pPr>
              <w:tabs>
                <w:tab w:val="right" w:pos="7200"/>
                <w:tab w:val="right" w:pos="8540"/>
              </w:tabs>
              <w:spacing w:line="256" w:lineRule="auto"/>
              <w:jc w:val="center"/>
              <w:rPr>
                <w:rFonts w:ascii="Angsana New" w:hAnsi="Angsana New"/>
                <w:b/>
                <w:bCs/>
                <w:sz w:val="28"/>
              </w:rPr>
            </w:pPr>
            <w:r w:rsidRPr="008477D6">
              <w:rPr>
                <w:rFonts w:asciiTheme="majorBidi" w:hAnsiTheme="majorBidi" w:cstheme="majorBidi"/>
                <w:b/>
                <w:bCs/>
                <w:sz w:val="28"/>
              </w:rPr>
              <w:t>2023</w:t>
            </w:r>
          </w:p>
        </w:tc>
        <w:tc>
          <w:tcPr>
            <w:tcW w:w="287" w:type="dxa"/>
          </w:tcPr>
          <w:p w14:paraId="4B11EDC2" w14:textId="77777777" w:rsidR="00CB3F14" w:rsidRPr="008477D6" w:rsidRDefault="00CB3F14" w:rsidP="00430AC8">
            <w:pPr>
              <w:tabs>
                <w:tab w:val="right" w:pos="7200"/>
                <w:tab w:val="right" w:pos="8540"/>
              </w:tabs>
              <w:spacing w:line="256" w:lineRule="auto"/>
              <w:jc w:val="center"/>
              <w:rPr>
                <w:rFonts w:ascii="Angsana New" w:hAnsi="Angsana New"/>
                <w:b/>
                <w:bCs/>
                <w:sz w:val="28"/>
              </w:rPr>
            </w:pPr>
          </w:p>
        </w:tc>
        <w:tc>
          <w:tcPr>
            <w:tcW w:w="1631" w:type="dxa"/>
            <w:tcBorders>
              <w:top w:val="single" w:sz="4" w:space="0" w:color="auto"/>
              <w:bottom w:val="single" w:sz="4" w:space="0" w:color="auto"/>
            </w:tcBorders>
            <w:shd w:val="clear" w:color="auto" w:fill="auto"/>
          </w:tcPr>
          <w:p w14:paraId="09DB041F" w14:textId="77777777" w:rsidR="00CB3F14" w:rsidRPr="008477D6" w:rsidRDefault="00CB3F14" w:rsidP="00430AC8">
            <w:pPr>
              <w:tabs>
                <w:tab w:val="right" w:pos="7200"/>
                <w:tab w:val="right" w:pos="8540"/>
              </w:tabs>
              <w:spacing w:line="256" w:lineRule="auto"/>
              <w:jc w:val="center"/>
              <w:rPr>
                <w:rFonts w:ascii="Angsana New" w:hAnsi="Angsana New"/>
                <w:b/>
                <w:bCs/>
                <w:sz w:val="28"/>
              </w:rPr>
            </w:pPr>
            <w:r w:rsidRPr="008477D6">
              <w:rPr>
                <w:rFonts w:asciiTheme="majorBidi" w:hAnsiTheme="majorBidi" w:cstheme="majorBidi"/>
                <w:b/>
                <w:bCs/>
                <w:sz w:val="28"/>
              </w:rPr>
              <w:t>2024</w:t>
            </w:r>
          </w:p>
        </w:tc>
        <w:tc>
          <w:tcPr>
            <w:tcW w:w="287" w:type="dxa"/>
          </w:tcPr>
          <w:p w14:paraId="3239C82B" w14:textId="77777777" w:rsidR="00CB3F14" w:rsidRPr="008477D6" w:rsidRDefault="00CB3F14" w:rsidP="00430AC8">
            <w:pPr>
              <w:tabs>
                <w:tab w:val="right" w:pos="7200"/>
                <w:tab w:val="right" w:pos="8540"/>
              </w:tabs>
              <w:spacing w:line="256" w:lineRule="auto"/>
              <w:jc w:val="center"/>
              <w:rPr>
                <w:rFonts w:ascii="Angsana New" w:hAnsi="Angsana New"/>
                <w:b/>
                <w:bCs/>
                <w:sz w:val="28"/>
              </w:rPr>
            </w:pPr>
          </w:p>
        </w:tc>
        <w:tc>
          <w:tcPr>
            <w:tcW w:w="1727" w:type="dxa"/>
            <w:tcBorders>
              <w:top w:val="single" w:sz="4" w:space="0" w:color="auto"/>
              <w:bottom w:val="single" w:sz="4" w:space="0" w:color="auto"/>
            </w:tcBorders>
            <w:shd w:val="clear" w:color="auto" w:fill="auto"/>
          </w:tcPr>
          <w:p w14:paraId="6DC0E838" w14:textId="77777777" w:rsidR="00CB3F14" w:rsidRPr="008477D6" w:rsidRDefault="00CB3F14" w:rsidP="00430AC8">
            <w:pPr>
              <w:tabs>
                <w:tab w:val="right" w:pos="7200"/>
                <w:tab w:val="right" w:pos="8540"/>
              </w:tabs>
              <w:spacing w:line="256" w:lineRule="auto"/>
              <w:jc w:val="center"/>
              <w:rPr>
                <w:rFonts w:ascii="Angsana New" w:hAnsi="Angsana New"/>
                <w:b/>
                <w:bCs/>
                <w:sz w:val="28"/>
              </w:rPr>
            </w:pPr>
            <w:r w:rsidRPr="008477D6">
              <w:rPr>
                <w:rFonts w:asciiTheme="majorBidi" w:hAnsiTheme="majorBidi" w:cstheme="majorBidi"/>
                <w:b/>
                <w:bCs/>
                <w:sz w:val="28"/>
              </w:rPr>
              <w:t>2023</w:t>
            </w:r>
          </w:p>
        </w:tc>
      </w:tr>
      <w:tr w:rsidR="00CB3F14" w:rsidRPr="007416F0" w14:paraId="40460409" w14:textId="77777777" w:rsidTr="00430AC8">
        <w:trPr>
          <w:trHeight w:val="302"/>
        </w:trPr>
        <w:tc>
          <w:tcPr>
            <w:tcW w:w="1727" w:type="dxa"/>
            <w:shd w:val="clear" w:color="auto" w:fill="auto"/>
            <w:vAlign w:val="bottom"/>
          </w:tcPr>
          <w:p w14:paraId="4BD9C6EC" w14:textId="7EB5799D" w:rsidR="00CB3F14" w:rsidRPr="008477D6" w:rsidRDefault="00CB3F14" w:rsidP="00430AC8">
            <w:pPr>
              <w:ind w:hanging="108"/>
              <w:rPr>
                <w:rFonts w:ascii="Angsana New" w:hAnsi="Angsana New"/>
                <w:sz w:val="28"/>
              </w:rPr>
            </w:pPr>
            <w:r w:rsidRPr="008477D6">
              <w:rPr>
                <w:rFonts w:ascii="Angsana New" w:hAnsi="Angsana New"/>
                <w:sz w:val="28"/>
              </w:rPr>
              <w:t>Revenue</w:t>
            </w:r>
          </w:p>
        </w:tc>
        <w:tc>
          <w:tcPr>
            <w:tcW w:w="1631" w:type="dxa"/>
            <w:tcBorders>
              <w:top w:val="single" w:sz="4" w:space="0" w:color="auto"/>
            </w:tcBorders>
            <w:shd w:val="clear" w:color="auto" w:fill="auto"/>
          </w:tcPr>
          <w:p w14:paraId="7CB12E7D" w14:textId="77777777" w:rsidR="00CB3F14" w:rsidRPr="008477D6" w:rsidRDefault="00CB3F14" w:rsidP="00430AC8">
            <w:pPr>
              <w:ind w:right="-2"/>
              <w:jc w:val="right"/>
              <w:rPr>
                <w:rFonts w:ascii="Angsana New" w:hAnsi="Angsana New"/>
                <w:color w:val="000000"/>
                <w:sz w:val="28"/>
              </w:rPr>
            </w:pPr>
            <w:r w:rsidRPr="008477D6">
              <w:rPr>
                <w:rFonts w:ascii="Angsana New" w:hAnsi="Angsana New"/>
                <w:color w:val="000000"/>
                <w:sz w:val="28"/>
              </w:rPr>
              <w:t xml:space="preserve"> 29,198,319.59 </w:t>
            </w:r>
          </w:p>
        </w:tc>
        <w:tc>
          <w:tcPr>
            <w:tcW w:w="287" w:type="dxa"/>
          </w:tcPr>
          <w:p w14:paraId="34515AAF" w14:textId="77777777" w:rsidR="00CB3F14" w:rsidRPr="008477D6" w:rsidRDefault="00CB3F14" w:rsidP="00430AC8">
            <w:pPr>
              <w:ind w:right="-2"/>
              <w:jc w:val="right"/>
              <w:rPr>
                <w:rFonts w:ascii="Angsana New" w:hAnsi="Angsana New"/>
                <w:color w:val="000000"/>
                <w:sz w:val="28"/>
              </w:rPr>
            </w:pPr>
          </w:p>
        </w:tc>
        <w:tc>
          <w:tcPr>
            <w:tcW w:w="1727" w:type="dxa"/>
            <w:tcBorders>
              <w:top w:val="single" w:sz="4" w:space="0" w:color="auto"/>
            </w:tcBorders>
          </w:tcPr>
          <w:p w14:paraId="3010CD5B" w14:textId="77777777" w:rsidR="00CB3F14" w:rsidRPr="008477D6" w:rsidRDefault="00CB3F14" w:rsidP="00430AC8">
            <w:pPr>
              <w:ind w:right="-2"/>
              <w:jc w:val="right"/>
              <w:rPr>
                <w:rFonts w:ascii="Angsana New" w:hAnsi="Angsana New"/>
                <w:color w:val="000000"/>
                <w:sz w:val="28"/>
              </w:rPr>
            </w:pPr>
            <w:r w:rsidRPr="008477D6">
              <w:rPr>
                <w:rFonts w:ascii="Angsana New" w:hAnsi="Angsana New"/>
                <w:color w:val="000000"/>
                <w:sz w:val="28"/>
              </w:rPr>
              <w:t xml:space="preserve">41,002,946.73  </w:t>
            </w:r>
          </w:p>
        </w:tc>
        <w:tc>
          <w:tcPr>
            <w:tcW w:w="287" w:type="dxa"/>
            <w:shd w:val="clear" w:color="auto" w:fill="auto"/>
          </w:tcPr>
          <w:p w14:paraId="0FA2F779" w14:textId="77777777" w:rsidR="00CB3F14" w:rsidRPr="008477D6" w:rsidRDefault="00CB3F14" w:rsidP="00430AC8">
            <w:pPr>
              <w:ind w:right="-2"/>
              <w:jc w:val="right"/>
              <w:rPr>
                <w:rFonts w:ascii="Angsana New" w:hAnsi="Angsana New"/>
                <w:color w:val="000000"/>
                <w:sz w:val="28"/>
              </w:rPr>
            </w:pPr>
          </w:p>
        </w:tc>
        <w:tc>
          <w:tcPr>
            <w:tcW w:w="1631" w:type="dxa"/>
            <w:tcBorders>
              <w:top w:val="single" w:sz="4" w:space="0" w:color="auto"/>
            </w:tcBorders>
            <w:shd w:val="clear" w:color="auto" w:fill="auto"/>
            <w:vAlign w:val="center"/>
          </w:tcPr>
          <w:p w14:paraId="79FCA782" w14:textId="77777777" w:rsidR="00CB3F14" w:rsidRPr="008477D6" w:rsidRDefault="00CB3F14" w:rsidP="00430AC8">
            <w:pPr>
              <w:ind w:right="-2"/>
              <w:jc w:val="right"/>
              <w:rPr>
                <w:rFonts w:ascii="Angsana New" w:hAnsi="Angsana New"/>
                <w:color w:val="000000"/>
                <w:sz w:val="28"/>
                <w:cs/>
              </w:rPr>
            </w:pPr>
            <w:r w:rsidRPr="008477D6">
              <w:rPr>
                <w:rFonts w:ascii="Angsana New" w:hAnsi="Angsana New"/>
                <w:color w:val="000000"/>
                <w:sz w:val="28"/>
              </w:rPr>
              <w:t xml:space="preserve">13,854,205.62 </w:t>
            </w:r>
          </w:p>
        </w:tc>
        <w:tc>
          <w:tcPr>
            <w:tcW w:w="287" w:type="dxa"/>
          </w:tcPr>
          <w:p w14:paraId="6CB31C29" w14:textId="77777777" w:rsidR="00CB3F14" w:rsidRPr="008477D6" w:rsidRDefault="00CB3F14" w:rsidP="00430AC8">
            <w:pPr>
              <w:ind w:right="-2"/>
              <w:jc w:val="right"/>
              <w:rPr>
                <w:rFonts w:ascii="Angsana New" w:hAnsi="Angsana New"/>
                <w:color w:val="000000"/>
                <w:sz w:val="28"/>
              </w:rPr>
            </w:pPr>
          </w:p>
        </w:tc>
        <w:tc>
          <w:tcPr>
            <w:tcW w:w="1727" w:type="dxa"/>
            <w:tcBorders>
              <w:top w:val="single" w:sz="4" w:space="0" w:color="auto"/>
            </w:tcBorders>
            <w:shd w:val="clear" w:color="auto" w:fill="auto"/>
          </w:tcPr>
          <w:p w14:paraId="2E4C4D80" w14:textId="77777777" w:rsidR="00CB3F14" w:rsidRPr="008477D6" w:rsidRDefault="00CB3F14" w:rsidP="00430AC8">
            <w:pPr>
              <w:ind w:right="-2"/>
              <w:jc w:val="right"/>
              <w:rPr>
                <w:rFonts w:ascii="Angsana New" w:hAnsi="Angsana New"/>
                <w:color w:val="000000"/>
                <w:sz w:val="28"/>
              </w:rPr>
            </w:pPr>
            <w:r w:rsidRPr="008477D6">
              <w:rPr>
                <w:rFonts w:ascii="Angsana New" w:hAnsi="Angsana New"/>
                <w:color w:val="000000"/>
                <w:sz w:val="28"/>
              </w:rPr>
              <w:t>7,354,325.70</w:t>
            </w:r>
          </w:p>
        </w:tc>
      </w:tr>
      <w:tr w:rsidR="00CB3F14" w:rsidRPr="007416F0" w14:paraId="7E2C106B" w14:textId="77777777" w:rsidTr="002756A4">
        <w:trPr>
          <w:trHeight w:val="302"/>
        </w:trPr>
        <w:tc>
          <w:tcPr>
            <w:tcW w:w="1727" w:type="dxa"/>
            <w:shd w:val="clear" w:color="auto" w:fill="auto"/>
            <w:vAlign w:val="bottom"/>
          </w:tcPr>
          <w:p w14:paraId="5915B39F" w14:textId="130776D8" w:rsidR="00CB3F14" w:rsidRPr="008477D6" w:rsidRDefault="00CB3F14" w:rsidP="00430AC8">
            <w:pPr>
              <w:ind w:hanging="108"/>
              <w:rPr>
                <w:rFonts w:ascii="Angsana New" w:hAnsi="Angsana New"/>
                <w:sz w:val="28"/>
                <w:cs/>
              </w:rPr>
            </w:pPr>
            <w:r w:rsidRPr="00F56CBC">
              <w:rPr>
                <w:rFonts w:ascii="Angsana New" w:hAnsi="Angsana New"/>
                <w:sz w:val="28"/>
              </w:rPr>
              <w:t>Profit (Loss)</w:t>
            </w:r>
          </w:p>
        </w:tc>
        <w:tc>
          <w:tcPr>
            <w:tcW w:w="1631" w:type="dxa"/>
            <w:shd w:val="clear" w:color="auto" w:fill="auto"/>
          </w:tcPr>
          <w:p w14:paraId="3098B93F" w14:textId="18F666F2" w:rsidR="00CB3F14" w:rsidRPr="008477D6" w:rsidRDefault="0047260E" w:rsidP="002F0690">
            <w:pPr>
              <w:ind w:left="256" w:right="-228" w:firstLine="76"/>
              <w:jc w:val="center"/>
              <w:rPr>
                <w:rFonts w:ascii="Angsana New" w:hAnsi="Angsana New"/>
                <w:color w:val="000000"/>
                <w:sz w:val="28"/>
              </w:rPr>
            </w:pPr>
            <w:r w:rsidRPr="0047260E">
              <w:rPr>
                <w:rFonts w:ascii="Angsana New" w:hAnsi="Angsana New"/>
                <w:color w:val="000000"/>
                <w:sz w:val="28"/>
              </w:rPr>
              <w:t>(953,627.74)</w:t>
            </w:r>
          </w:p>
        </w:tc>
        <w:tc>
          <w:tcPr>
            <w:tcW w:w="287" w:type="dxa"/>
          </w:tcPr>
          <w:p w14:paraId="6E078199" w14:textId="77777777" w:rsidR="00CB3F14" w:rsidRPr="008477D6" w:rsidRDefault="00CB3F14" w:rsidP="00430AC8">
            <w:pPr>
              <w:ind w:right="-47"/>
              <w:jc w:val="right"/>
              <w:rPr>
                <w:rFonts w:ascii="Angsana New" w:hAnsi="Angsana New"/>
                <w:color w:val="000000"/>
                <w:sz w:val="28"/>
              </w:rPr>
            </w:pPr>
          </w:p>
        </w:tc>
        <w:tc>
          <w:tcPr>
            <w:tcW w:w="1727" w:type="dxa"/>
          </w:tcPr>
          <w:p w14:paraId="3103B103" w14:textId="37E7429A" w:rsidR="00CB3F14" w:rsidRPr="008477D6" w:rsidRDefault="00F56CBC" w:rsidP="002F0690">
            <w:pPr>
              <w:ind w:right="-2"/>
              <w:jc w:val="right"/>
              <w:rPr>
                <w:rFonts w:ascii="Angsana New" w:hAnsi="Angsana New"/>
                <w:color w:val="000000"/>
                <w:sz w:val="28"/>
              </w:rPr>
            </w:pPr>
            <w:r>
              <w:rPr>
                <w:rFonts w:ascii="Angsana New" w:hAnsi="Angsana New"/>
                <w:color w:val="000000"/>
                <w:sz w:val="28"/>
              </w:rPr>
              <w:t xml:space="preserve">     </w:t>
            </w:r>
            <w:r w:rsidR="00CB3F14" w:rsidRPr="008477D6">
              <w:rPr>
                <w:rFonts w:ascii="Angsana New" w:hAnsi="Angsana New"/>
                <w:color w:val="000000"/>
                <w:sz w:val="28"/>
              </w:rPr>
              <w:t xml:space="preserve">   2,354,271.34</w:t>
            </w:r>
          </w:p>
        </w:tc>
        <w:tc>
          <w:tcPr>
            <w:tcW w:w="287" w:type="dxa"/>
            <w:shd w:val="clear" w:color="auto" w:fill="auto"/>
          </w:tcPr>
          <w:p w14:paraId="75AA7F40" w14:textId="77777777" w:rsidR="00CB3F14" w:rsidRPr="008477D6" w:rsidRDefault="00CB3F14" w:rsidP="00430AC8">
            <w:pPr>
              <w:ind w:right="-2"/>
              <w:jc w:val="right"/>
              <w:rPr>
                <w:rFonts w:ascii="Angsana New" w:hAnsi="Angsana New"/>
                <w:color w:val="000000"/>
                <w:sz w:val="28"/>
              </w:rPr>
            </w:pPr>
          </w:p>
        </w:tc>
        <w:tc>
          <w:tcPr>
            <w:tcW w:w="1631" w:type="dxa"/>
            <w:shd w:val="clear" w:color="auto" w:fill="auto"/>
            <w:vAlign w:val="center"/>
          </w:tcPr>
          <w:p w14:paraId="28E0BF2D" w14:textId="77777777" w:rsidR="00CB3F14" w:rsidRPr="008477D6" w:rsidRDefault="00CB3F14" w:rsidP="00430AC8">
            <w:pPr>
              <w:ind w:right="-2"/>
              <w:jc w:val="right"/>
              <w:rPr>
                <w:rFonts w:ascii="Angsana New" w:hAnsi="Angsana New"/>
                <w:color w:val="000000"/>
                <w:sz w:val="28"/>
              </w:rPr>
            </w:pPr>
            <w:r w:rsidRPr="008477D6">
              <w:rPr>
                <w:rFonts w:ascii="Angsana New" w:hAnsi="Angsana New"/>
                <w:color w:val="000000"/>
                <w:sz w:val="28"/>
              </w:rPr>
              <w:t xml:space="preserve"> 207,781.92 </w:t>
            </w:r>
          </w:p>
        </w:tc>
        <w:tc>
          <w:tcPr>
            <w:tcW w:w="287" w:type="dxa"/>
          </w:tcPr>
          <w:p w14:paraId="5112DDD0" w14:textId="77777777" w:rsidR="00CB3F14" w:rsidRPr="008477D6" w:rsidRDefault="00CB3F14" w:rsidP="00430AC8">
            <w:pPr>
              <w:ind w:right="-2"/>
              <w:jc w:val="right"/>
              <w:rPr>
                <w:rFonts w:ascii="Angsana New" w:hAnsi="Angsana New"/>
                <w:color w:val="000000"/>
                <w:sz w:val="28"/>
              </w:rPr>
            </w:pPr>
          </w:p>
        </w:tc>
        <w:tc>
          <w:tcPr>
            <w:tcW w:w="1727" w:type="dxa"/>
            <w:shd w:val="clear" w:color="auto" w:fill="auto"/>
          </w:tcPr>
          <w:p w14:paraId="5BD464CE" w14:textId="77777777" w:rsidR="00CB3F14" w:rsidRPr="008477D6" w:rsidRDefault="00CB3F14" w:rsidP="00430AC8">
            <w:pPr>
              <w:ind w:right="-2"/>
              <w:jc w:val="right"/>
              <w:rPr>
                <w:rFonts w:ascii="Angsana New" w:hAnsi="Angsana New"/>
                <w:color w:val="000000"/>
                <w:sz w:val="28"/>
              </w:rPr>
            </w:pPr>
            <w:r w:rsidRPr="008477D6">
              <w:rPr>
                <w:rFonts w:ascii="Angsana New" w:hAnsi="Angsana New"/>
                <w:color w:val="000000"/>
                <w:sz w:val="28"/>
              </w:rPr>
              <w:t xml:space="preserve">      31</w:t>
            </w:r>
            <w:r w:rsidRPr="008477D6">
              <w:rPr>
                <w:rFonts w:ascii="Angsana New" w:hAnsi="Angsana New" w:hint="cs"/>
                <w:color w:val="000000"/>
                <w:sz w:val="28"/>
              </w:rPr>
              <w:t>7</w:t>
            </w:r>
            <w:r w:rsidRPr="008477D6">
              <w:rPr>
                <w:rFonts w:ascii="Angsana New" w:hAnsi="Angsana New"/>
                <w:color w:val="000000"/>
                <w:sz w:val="28"/>
              </w:rPr>
              <w:t>,134.</w:t>
            </w:r>
            <w:r w:rsidRPr="008477D6">
              <w:rPr>
                <w:rFonts w:ascii="Angsana New" w:hAnsi="Angsana New" w:hint="cs"/>
                <w:color w:val="000000"/>
                <w:sz w:val="28"/>
              </w:rPr>
              <w:t>01</w:t>
            </w:r>
            <w:r w:rsidRPr="008477D6">
              <w:rPr>
                <w:rFonts w:ascii="Angsana New" w:hAnsi="Angsana New"/>
                <w:color w:val="000000"/>
                <w:sz w:val="28"/>
              </w:rPr>
              <w:t xml:space="preserve">  </w:t>
            </w:r>
          </w:p>
        </w:tc>
      </w:tr>
    </w:tbl>
    <w:p w14:paraId="5786A392" w14:textId="3B8D537F" w:rsidR="00C14F05" w:rsidRPr="00C14F05" w:rsidRDefault="00C14F05" w:rsidP="00C14F05">
      <w:pPr>
        <w:numPr>
          <w:ilvl w:val="0"/>
          <w:numId w:val="10"/>
        </w:numPr>
        <w:spacing w:before="200" w:line="240" w:lineRule="atLeast"/>
        <w:ind w:left="288" w:hanging="288"/>
        <w:jc w:val="thaiDistribute"/>
        <w:rPr>
          <w:rFonts w:ascii="Angsana New" w:hAnsi="Angsana New"/>
          <w:b/>
          <w:bCs/>
          <w:sz w:val="28"/>
        </w:rPr>
      </w:pPr>
      <w:r w:rsidRPr="00C14F05">
        <w:rPr>
          <w:rFonts w:ascii="Angsana New" w:hAnsi="Angsana New"/>
          <w:b/>
          <w:bCs/>
          <w:sz w:val="28"/>
        </w:rPr>
        <w:t>LONG-TERM LOANS TO EMPLOYEES</w:t>
      </w:r>
    </w:p>
    <w:p w14:paraId="4872DB00" w14:textId="7AE47EBE" w:rsidR="00D73417" w:rsidRDefault="002F0818" w:rsidP="00A879C0">
      <w:pPr>
        <w:spacing w:before="120" w:after="240"/>
        <w:ind w:left="284"/>
        <w:jc w:val="thaiDistribute"/>
        <w:rPr>
          <w:rFonts w:ascii="Angsana New" w:hAnsi="Angsana New"/>
          <w:sz w:val="28"/>
        </w:rPr>
      </w:pPr>
      <w:r w:rsidRPr="006116A8">
        <w:rPr>
          <w:rFonts w:ascii="Angsana New" w:hAnsi="Angsana New"/>
          <w:sz w:val="28"/>
        </w:rPr>
        <w:t>Long</w:t>
      </w:r>
      <w:r w:rsidRPr="002F6002">
        <w:rPr>
          <w:rFonts w:ascii="Angsana New" w:hAnsi="Angsana New"/>
          <w:sz w:val="28"/>
        </w:rPr>
        <w:t>-</w:t>
      </w:r>
      <w:r w:rsidRPr="006116A8">
        <w:rPr>
          <w:rFonts w:ascii="Angsana New" w:hAnsi="Angsana New"/>
          <w:sz w:val="28"/>
        </w:rPr>
        <w:t>term loan</w:t>
      </w:r>
      <w:r w:rsidR="00CA7F37" w:rsidRPr="006116A8">
        <w:rPr>
          <w:rFonts w:ascii="Angsana New" w:hAnsi="Angsana New"/>
          <w:sz w:val="28"/>
        </w:rPr>
        <w:t>s to employees</w:t>
      </w:r>
      <w:r w:rsidR="009467FD">
        <w:rPr>
          <w:rFonts w:ascii="Angsana New" w:hAnsi="Angsana New"/>
          <w:sz w:val="28"/>
        </w:rPr>
        <w:t xml:space="preserve"> </w:t>
      </w:r>
      <w:r w:rsidR="00CA7F37" w:rsidRPr="006116A8">
        <w:rPr>
          <w:rFonts w:ascii="Angsana New" w:hAnsi="Angsana New"/>
          <w:sz w:val="28"/>
        </w:rPr>
        <w:t>are in the form of employee welfare</w:t>
      </w:r>
      <w:r w:rsidRPr="006116A8">
        <w:rPr>
          <w:rFonts w:ascii="Angsana New" w:hAnsi="Angsana New"/>
          <w:sz w:val="28"/>
        </w:rPr>
        <w:t xml:space="preserve"> loan agreements</w:t>
      </w:r>
      <w:r w:rsidR="00CA7F37" w:rsidRPr="006116A8">
        <w:rPr>
          <w:rFonts w:ascii="Angsana New" w:hAnsi="Angsana New"/>
          <w:sz w:val="28"/>
        </w:rPr>
        <w:t xml:space="preserve"> with an </w:t>
      </w:r>
      <w:r w:rsidRPr="006116A8">
        <w:rPr>
          <w:rFonts w:ascii="Angsana New" w:hAnsi="Angsana New"/>
          <w:sz w:val="28"/>
        </w:rPr>
        <w:t>interest rat</w:t>
      </w:r>
      <w:r w:rsidR="00CA7F37" w:rsidRPr="006116A8">
        <w:rPr>
          <w:rFonts w:ascii="Angsana New" w:hAnsi="Angsana New"/>
          <w:sz w:val="28"/>
        </w:rPr>
        <w:t>e of</w:t>
      </w:r>
      <w:r w:rsidRPr="006116A8">
        <w:rPr>
          <w:rFonts w:ascii="Angsana New" w:hAnsi="Angsana New"/>
          <w:sz w:val="28"/>
        </w:rPr>
        <w:t xml:space="preserve"> 10</w:t>
      </w:r>
      <w:r w:rsidRPr="002F6002">
        <w:rPr>
          <w:rFonts w:ascii="Angsana New" w:hAnsi="Angsana New"/>
          <w:sz w:val="28"/>
        </w:rPr>
        <w:t>%</w:t>
      </w:r>
      <w:r w:rsidR="009467FD" w:rsidRPr="002F6002">
        <w:rPr>
          <w:rFonts w:ascii="Angsana New" w:hAnsi="Angsana New" w:hint="cs"/>
          <w:sz w:val="28"/>
        </w:rPr>
        <w:t xml:space="preserve"> </w:t>
      </w:r>
      <w:r w:rsidRPr="006116A8">
        <w:rPr>
          <w:rFonts w:ascii="Angsana New" w:hAnsi="Angsana New"/>
          <w:sz w:val="28"/>
        </w:rPr>
        <w:t>per annum</w:t>
      </w:r>
      <w:r w:rsidR="0060141B">
        <w:rPr>
          <w:rFonts w:ascii="Angsana New" w:hAnsi="Angsana New"/>
          <w:sz w:val="28"/>
        </w:rPr>
        <w:t>.</w:t>
      </w:r>
    </w:p>
    <w:p w14:paraId="794874F9" w14:textId="77777777" w:rsidR="002F0818" w:rsidRPr="006116A8" w:rsidRDefault="002F081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INVESTMENT PROPERTIES</w:t>
      </w:r>
      <w:r w:rsidR="00A945F5" w:rsidRPr="002F6002">
        <w:rPr>
          <w:rFonts w:ascii="Angsana New" w:hAnsi="Angsana New"/>
          <w:b/>
          <w:bCs/>
          <w:sz w:val="28"/>
        </w:rPr>
        <w:t xml:space="preserve"> </w:t>
      </w:r>
      <w:r w:rsidRPr="002F6002">
        <w:rPr>
          <w:rFonts w:ascii="Angsana New" w:hAnsi="Angsana New"/>
          <w:b/>
          <w:bCs/>
          <w:sz w:val="28"/>
        </w:rPr>
        <w:t>-</w:t>
      </w:r>
      <w:r w:rsidR="00A945F5" w:rsidRPr="002F6002">
        <w:rPr>
          <w:rFonts w:ascii="Angsana New" w:hAnsi="Angsana New"/>
          <w:b/>
          <w:bCs/>
          <w:sz w:val="28"/>
        </w:rPr>
        <w:t xml:space="preserve"> </w:t>
      </w:r>
      <w:r w:rsidRPr="006116A8">
        <w:rPr>
          <w:rFonts w:ascii="Angsana New" w:hAnsi="Angsana New"/>
          <w:b/>
          <w:bCs/>
          <w:sz w:val="28"/>
        </w:rPr>
        <w:t>NET</w:t>
      </w:r>
    </w:p>
    <w:p w14:paraId="6BBC7CD3" w14:textId="78F9D7E5" w:rsidR="001A20BC" w:rsidRDefault="006A539B" w:rsidP="001A20BC">
      <w:pPr>
        <w:spacing w:before="120"/>
        <w:ind w:left="426" w:hanging="142"/>
        <w:jc w:val="thaiDistribute"/>
        <w:rPr>
          <w:sz w:val="28"/>
        </w:rPr>
      </w:pPr>
      <w:r>
        <w:rPr>
          <w:rFonts w:ascii="Angsana New" w:hAnsi="Angsana New"/>
          <w:sz w:val="28"/>
        </w:rPr>
        <w:t>As at December 31, 202</w:t>
      </w:r>
      <w:r w:rsidR="009F2574">
        <w:rPr>
          <w:rFonts w:ascii="Angsana New" w:hAnsi="Angsana New"/>
          <w:sz w:val="28"/>
        </w:rPr>
        <w:t>4</w:t>
      </w:r>
      <w:r w:rsidR="002B6C79">
        <w:rPr>
          <w:rFonts w:ascii="Angsana New" w:hAnsi="Angsana New"/>
          <w:sz w:val="28"/>
        </w:rPr>
        <w:t xml:space="preserve"> and 202</w:t>
      </w:r>
      <w:r w:rsidR="009F2574">
        <w:rPr>
          <w:rFonts w:ascii="Angsana New" w:hAnsi="Angsana New"/>
          <w:sz w:val="28"/>
        </w:rPr>
        <w:t>3</w:t>
      </w:r>
      <w:r w:rsidR="001A20BC">
        <w:rPr>
          <w:rFonts w:ascii="Angsana New" w:hAnsi="Angsana New"/>
          <w:sz w:val="28"/>
        </w:rPr>
        <w:t>, this account consisted of</w:t>
      </w:r>
      <w:r w:rsidR="001A20BC" w:rsidRPr="002F6002">
        <w:rPr>
          <w:rFonts w:ascii="Angsana New" w:hAnsi="Angsana New" w:hint="cs"/>
          <w:sz w:val="28"/>
        </w:rPr>
        <w:t>:</w:t>
      </w:r>
    </w:p>
    <w:tbl>
      <w:tblPr>
        <w:tblW w:w="9431" w:type="dxa"/>
        <w:tblInd w:w="180" w:type="dxa"/>
        <w:tblLayout w:type="fixed"/>
        <w:tblCellMar>
          <w:left w:w="85" w:type="dxa"/>
          <w:right w:w="85" w:type="dxa"/>
        </w:tblCellMar>
        <w:tblLook w:val="04A0" w:firstRow="1" w:lastRow="0" w:firstColumn="1" w:lastColumn="0" w:noHBand="0" w:noVBand="1"/>
      </w:tblPr>
      <w:tblGrid>
        <w:gridCol w:w="2988"/>
        <w:gridCol w:w="1692"/>
        <w:gridCol w:w="234"/>
        <w:gridCol w:w="1160"/>
        <w:gridCol w:w="190"/>
        <w:gridCol w:w="1296"/>
        <w:gridCol w:w="199"/>
        <w:gridCol w:w="1672"/>
      </w:tblGrid>
      <w:tr w:rsidR="001A20BC" w:rsidRPr="001E3403" w14:paraId="26CB90E0" w14:textId="77777777" w:rsidTr="004D2ECD">
        <w:trPr>
          <w:trHeight w:hRule="exact" w:val="420"/>
          <w:tblHeader/>
        </w:trPr>
        <w:tc>
          <w:tcPr>
            <w:tcW w:w="2988" w:type="dxa"/>
          </w:tcPr>
          <w:p w14:paraId="390D9AF8" w14:textId="77777777" w:rsidR="001A20BC" w:rsidRPr="00596537" w:rsidRDefault="001A20BC">
            <w:pPr>
              <w:pStyle w:val="BodyTextIndent"/>
              <w:spacing w:before="100"/>
              <w:ind w:right="-539"/>
              <w:jc w:val="thaiDistribute"/>
              <w:rPr>
                <w:rFonts w:asciiTheme="majorBidi" w:hAnsiTheme="majorBidi" w:cstheme="majorBidi"/>
                <w:b/>
                <w:bCs/>
                <w:i/>
                <w:iCs/>
                <w:sz w:val="27"/>
                <w:szCs w:val="27"/>
                <w:u w:val="single"/>
              </w:rPr>
            </w:pPr>
          </w:p>
        </w:tc>
        <w:tc>
          <w:tcPr>
            <w:tcW w:w="6443" w:type="dxa"/>
            <w:gridSpan w:val="7"/>
            <w:tcBorders>
              <w:top w:val="nil"/>
              <w:left w:val="nil"/>
              <w:bottom w:val="single" w:sz="4" w:space="0" w:color="auto"/>
              <w:right w:val="nil"/>
            </w:tcBorders>
            <w:hideMark/>
          </w:tcPr>
          <w:p w14:paraId="59FF00B9" w14:textId="3C305688" w:rsidR="001A20BC" w:rsidRPr="00596537" w:rsidRDefault="001A20BC" w:rsidP="00DF5536">
            <w:pPr>
              <w:pStyle w:val="BodyTextIndent"/>
              <w:spacing w:before="100"/>
              <w:ind w:left="0" w:right="-22"/>
              <w:jc w:val="center"/>
              <w:rPr>
                <w:rFonts w:asciiTheme="majorBidi" w:hAnsiTheme="majorBidi" w:cstheme="majorBidi"/>
                <w:sz w:val="27"/>
                <w:szCs w:val="27"/>
              </w:rPr>
            </w:pPr>
            <w:r w:rsidRPr="00596537">
              <w:rPr>
                <w:rFonts w:asciiTheme="majorBidi" w:hAnsiTheme="majorBidi" w:cstheme="majorBidi"/>
                <w:b/>
                <w:bCs/>
                <w:color w:val="000000"/>
                <w:sz w:val="27"/>
                <w:szCs w:val="27"/>
              </w:rPr>
              <w:t>Unit</w:t>
            </w:r>
            <w:r w:rsidRPr="00596537">
              <w:rPr>
                <w:rFonts w:asciiTheme="majorBidi" w:hAnsiTheme="majorBidi" w:cstheme="majorBidi" w:hint="cs"/>
                <w:b/>
                <w:bCs/>
                <w:color w:val="000000"/>
                <w:sz w:val="27"/>
                <w:szCs w:val="27"/>
              </w:rPr>
              <w:t xml:space="preserve">: </w:t>
            </w:r>
            <w:r w:rsidRPr="00596537">
              <w:rPr>
                <w:rFonts w:asciiTheme="majorBidi" w:hAnsiTheme="majorBidi" w:cstheme="majorBidi"/>
                <w:b/>
                <w:bCs/>
                <w:color w:val="000000"/>
                <w:sz w:val="27"/>
                <w:szCs w:val="27"/>
              </w:rPr>
              <w:t>Baht</w:t>
            </w:r>
            <w:r w:rsidR="00DF5536" w:rsidRPr="00596537">
              <w:rPr>
                <w:rFonts w:asciiTheme="majorBidi" w:hAnsiTheme="majorBidi" w:cstheme="majorBidi"/>
                <w:b/>
                <w:bCs/>
                <w:sz w:val="27"/>
                <w:szCs w:val="27"/>
              </w:rPr>
              <w:t xml:space="preserve"> </w:t>
            </w:r>
          </w:p>
        </w:tc>
      </w:tr>
      <w:tr w:rsidR="001A20BC" w:rsidRPr="001E3403" w14:paraId="064764F5" w14:textId="77777777" w:rsidTr="004D2ECD">
        <w:trPr>
          <w:trHeight w:hRule="exact" w:val="420"/>
          <w:tblHeader/>
        </w:trPr>
        <w:tc>
          <w:tcPr>
            <w:tcW w:w="2988" w:type="dxa"/>
          </w:tcPr>
          <w:p w14:paraId="6A81A8C8" w14:textId="77777777" w:rsidR="001A20BC" w:rsidRPr="00596537" w:rsidRDefault="001A20BC">
            <w:pPr>
              <w:pStyle w:val="BodyTextIndent"/>
              <w:spacing w:before="100"/>
              <w:ind w:right="-539"/>
              <w:jc w:val="thaiDistribute"/>
              <w:rPr>
                <w:rFonts w:asciiTheme="majorBidi" w:hAnsiTheme="majorBidi" w:cstheme="majorBidi"/>
                <w:b/>
                <w:bCs/>
                <w:i/>
                <w:iCs/>
                <w:sz w:val="27"/>
                <w:szCs w:val="27"/>
                <w:u w:val="single"/>
              </w:rPr>
            </w:pPr>
          </w:p>
        </w:tc>
        <w:tc>
          <w:tcPr>
            <w:tcW w:w="6443" w:type="dxa"/>
            <w:gridSpan w:val="7"/>
            <w:tcBorders>
              <w:top w:val="single" w:sz="4" w:space="0" w:color="auto"/>
              <w:left w:val="nil"/>
              <w:bottom w:val="single" w:sz="4" w:space="0" w:color="auto"/>
              <w:right w:val="nil"/>
            </w:tcBorders>
            <w:vAlign w:val="center"/>
            <w:hideMark/>
          </w:tcPr>
          <w:p w14:paraId="0B34DE78" w14:textId="77777777" w:rsidR="001A20BC" w:rsidRPr="00596537" w:rsidRDefault="001A20BC" w:rsidP="0093449E">
            <w:pPr>
              <w:jc w:val="center"/>
              <w:rPr>
                <w:rFonts w:asciiTheme="majorBidi" w:hAnsiTheme="majorBidi" w:cstheme="majorBidi"/>
                <w:b/>
                <w:bCs/>
                <w:sz w:val="27"/>
                <w:szCs w:val="27"/>
              </w:rPr>
            </w:pPr>
            <w:r w:rsidRPr="00596537">
              <w:rPr>
                <w:rFonts w:asciiTheme="majorBidi" w:hAnsiTheme="majorBidi" w:cstheme="majorBidi"/>
                <w:b/>
                <w:bCs/>
                <w:sz w:val="27"/>
                <w:szCs w:val="27"/>
              </w:rPr>
              <w:t>Consolidated and separate financial statements</w:t>
            </w:r>
          </w:p>
        </w:tc>
      </w:tr>
      <w:tr w:rsidR="00DF5536" w:rsidRPr="001E3403" w14:paraId="6509CDE2" w14:textId="77777777" w:rsidTr="00903A4A">
        <w:trPr>
          <w:trHeight w:hRule="exact" w:val="419"/>
          <w:tblHeader/>
        </w:trPr>
        <w:tc>
          <w:tcPr>
            <w:tcW w:w="2988" w:type="dxa"/>
          </w:tcPr>
          <w:p w14:paraId="0EC8E53C" w14:textId="77777777" w:rsidR="00DF5536" w:rsidRPr="00BF0FAD" w:rsidRDefault="00DF5536" w:rsidP="00DF5536">
            <w:pPr>
              <w:pStyle w:val="BodyTextIndent"/>
              <w:spacing w:after="0"/>
              <w:ind w:left="0"/>
              <w:jc w:val="center"/>
              <w:rPr>
                <w:rFonts w:asciiTheme="majorBidi" w:hAnsiTheme="majorBidi" w:cstheme="majorBidi"/>
                <w:sz w:val="27"/>
                <w:szCs w:val="27"/>
                <w:u w:val="single"/>
              </w:rPr>
            </w:pPr>
          </w:p>
        </w:tc>
        <w:tc>
          <w:tcPr>
            <w:tcW w:w="1692" w:type="dxa"/>
            <w:vMerge w:val="restart"/>
            <w:tcBorders>
              <w:top w:val="single" w:sz="4" w:space="0" w:color="auto"/>
              <w:left w:val="nil"/>
              <w:bottom w:val="single" w:sz="4" w:space="0" w:color="auto"/>
              <w:right w:val="nil"/>
            </w:tcBorders>
            <w:vAlign w:val="bottom"/>
          </w:tcPr>
          <w:p w14:paraId="4C0EE33F" w14:textId="529BC85E" w:rsidR="00DF5536" w:rsidRPr="00596537" w:rsidRDefault="00DF5536" w:rsidP="00E84A33">
            <w:pPr>
              <w:pStyle w:val="BodyTextIndent"/>
              <w:spacing w:after="0"/>
              <w:ind w:left="0"/>
              <w:jc w:val="center"/>
              <w:rPr>
                <w:rFonts w:asciiTheme="majorBidi" w:hAnsiTheme="majorBidi" w:cstheme="majorBidi"/>
                <w:b/>
                <w:bCs/>
                <w:sz w:val="27"/>
                <w:szCs w:val="27"/>
              </w:rPr>
            </w:pPr>
            <w:r w:rsidRPr="00596537">
              <w:rPr>
                <w:rFonts w:asciiTheme="majorBidi" w:hAnsiTheme="majorBidi" w:cstheme="majorBidi"/>
                <w:b/>
                <w:bCs/>
                <w:sz w:val="27"/>
                <w:szCs w:val="27"/>
              </w:rPr>
              <w:t>Balance as at December 31,</w:t>
            </w:r>
            <w:r w:rsidRPr="00596537">
              <w:rPr>
                <w:rFonts w:asciiTheme="majorBidi" w:hAnsiTheme="majorBidi" w:cstheme="majorBidi" w:hint="cs"/>
                <w:b/>
                <w:bCs/>
                <w:sz w:val="27"/>
                <w:szCs w:val="27"/>
              </w:rPr>
              <w:t xml:space="preserve"> </w:t>
            </w:r>
            <w:r w:rsidRPr="00596537">
              <w:rPr>
                <w:rFonts w:asciiTheme="majorBidi" w:hAnsiTheme="majorBidi" w:cstheme="majorBidi"/>
                <w:b/>
                <w:bCs/>
                <w:sz w:val="27"/>
                <w:szCs w:val="27"/>
              </w:rPr>
              <w:t>202</w:t>
            </w:r>
            <w:r w:rsidR="009F2574" w:rsidRPr="00596537">
              <w:rPr>
                <w:rFonts w:asciiTheme="majorBidi" w:hAnsiTheme="majorBidi" w:cstheme="majorBidi"/>
                <w:b/>
                <w:bCs/>
                <w:sz w:val="27"/>
                <w:szCs w:val="27"/>
              </w:rPr>
              <w:t>3</w:t>
            </w:r>
          </w:p>
        </w:tc>
        <w:tc>
          <w:tcPr>
            <w:tcW w:w="234" w:type="dxa"/>
            <w:vAlign w:val="bottom"/>
          </w:tcPr>
          <w:p w14:paraId="7230C76B" w14:textId="77777777" w:rsidR="00DF5536" w:rsidRPr="00596537" w:rsidRDefault="00DF5536" w:rsidP="00E84A33">
            <w:pPr>
              <w:pStyle w:val="BodyTextIndent"/>
              <w:spacing w:before="100"/>
              <w:ind w:right="-539"/>
              <w:jc w:val="center"/>
              <w:rPr>
                <w:rFonts w:asciiTheme="majorBidi" w:hAnsiTheme="majorBidi" w:cstheme="majorBidi"/>
                <w:sz w:val="27"/>
                <w:szCs w:val="27"/>
              </w:rPr>
            </w:pPr>
          </w:p>
        </w:tc>
        <w:tc>
          <w:tcPr>
            <w:tcW w:w="2646" w:type="dxa"/>
            <w:gridSpan w:val="3"/>
            <w:tcBorders>
              <w:top w:val="single" w:sz="4" w:space="0" w:color="auto"/>
              <w:left w:val="nil"/>
              <w:bottom w:val="single" w:sz="4" w:space="0" w:color="auto"/>
              <w:right w:val="nil"/>
            </w:tcBorders>
            <w:shd w:val="clear" w:color="auto" w:fill="auto"/>
            <w:vAlign w:val="center"/>
          </w:tcPr>
          <w:p w14:paraId="0775E363" w14:textId="257483AA" w:rsidR="00DF5536" w:rsidRPr="00596537" w:rsidRDefault="00DF5536" w:rsidP="00E84A33">
            <w:pPr>
              <w:pStyle w:val="BodyTextIndent"/>
              <w:spacing w:after="0"/>
              <w:ind w:left="0"/>
              <w:jc w:val="center"/>
              <w:rPr>
                <w:rFonts w:asciiTheme="majorBidi" w:hAnsiTheme="majorBidi" w:cstheme="majorBidi"/>
                <w:b/>
                <w:bCs/>
                <w:sz w:val="27"/>
                <w:szCs w:val="27"/>
              </w:rPr>
            </w:pPr>
            <w:r w:rsidRPr="00596537">
              <w:rPr>
                <w:rFonts w:asciiTheme="majorBidi" w:hAnsiTheme="majorBidi" w:cstheme="majorBidi"/>
                <w:b/>
                <w:bCs/>
                <w:sz w:val="27"/>
                <w:szCs w:val="27"/>
              </w:rPr>
              <w:t>Movements during the year</w:t>
            </w:r>
          </w:p>
        </w:tc>
        <w:tc>
          <w:tcPr>
            <w:tcW w:w="199" w:type="dxa"/>
            <w:shd w:val="clear" w:color="auto" w:fill="auto"/>
            <w:vAlign w:val="bottom"/>
          </w:tcPr>
          <w:p w14:paraId="50A11160" w14:textId="77777777" w:rsidR="00DF5536" w:rsidRPr="00596537" w:rsidRDefault="00DF5536" w:rsidP="00E84A33">
            <w:pPr>
              <w:pStyle w:val="BodyTextIndent"/>
              <w:spacing w:before="100"/>
              <w:ind w:right="-539"/>
              <w:jc w:val="center"/>
              <w:rPr>
                <w:rFonts w:asciiTheme="majorBidi" w:hAnsiTheme="majorBidi" w:cstheme="majorBidi"/>
                <w:b/>
                <w:bCs/>
                <w:sz w:val="27"/>
                <w:szCs w:val="27"/>
              </w:rPr>
            </w:pPr>
          </w:p>
        </w:tc>
        <w:tc>
          <w:tcPr>
            <w:tcW w:w="1672" w:type="dxa"/>
            <w:vMerge w:val="restart"/>
            <w:tcBorders>
              <w:top w:val="single" w:sz="4" w:space="0" w:color="auto"/>
              <w:left w:val="nil"/>
              <w:bottom w:val="single" w:sz="4" w:space="0" w:color="auto"/>
              <w:right w:val="nil"/>
            </w:tcBorders>
            <w:shd w:val="clear" w:color="auto" w:fill="auto"/>
            <w:vAlign w:val="bottom"/>
          </w:tcPr>
          <w:p w14:paraId="4E24637F" w14:textId="0B988923" w:rsidR="00DF5536" w:rsidRPr="00596537" w:rsidRDefault="00DF5536" w:rsidP="00E84A33">
            <w:pPr>
              <w:pStyle w:val="BodyTextIndent"/>
              <w:spacing w:after="0"/>
              <w:ind w:left="0"/>
              <w:jc w:val="center"/>
              <w:rPr>
                <w:rFonts w:asciiTheme="majorBidi" w:hAnsiTheme="majorBidi" w:cstheme="majorBidi"/>
                <w:b/>
                <w:bCs/>
                <w:sz w:val="27"/>
                <w:szCs w:val="27"/>
              </w:rPr>
            </w:pPr>
            <w:r w:rsidRPr="00596537">
              <w:rPr>
                <w:rFonts w:asciiTheme="majorBidi" w:hAnsiTheme="majorBidi" w:cstheme="majorBidi"/>
                <w:b/>
                <w:bCs/>
                <w:sz w:val="27"/>
                <w:szCs w:val="27"/>
              </w:rPr>
              <w:t>Balance as at December 31,</w:t>
            </w:r>
            <w:r w:rsidRPr="00596537">
              <w:rPr>
                <w:rFonts w:asciiTheme="majorBidi" w:hAnsiTheme="majorBidi" w:cstheme="majorBidi" w:hint="cs"/>
                <w:b/>
                <w:bCs/>
                <w:sz w:val="27"/>
                <w:szCs w:val="27"/>
              </w:rPr>
              <w:t xml:space="preserve"> </w:t>
            </w:r>
            <w:r w:rsidRPr="00596537">
              <w:rPr>
                <w:rFonts w:asciiTheme="majorBidi" w:hAnsiTheme="majorBidi" w:cstheme="majorBidi"/>
                <w:b/>
                <w:bCs/>
                <w:sz w:val="27"/>
                <w:szCs w:val="27"/>
              </w:rPr>
              <w:t>202</w:t>
            </w:r>
            <w:r w:rsidR="009F2574" w:rsidRPr="00596537">
              <w:rPr>
                <w:rFonts w:asciiTheme="majorBidi" w:hAnsiTheme="majorBidi" w:cstheme="majorBidi"/>
                <w:b/>
                <w:bCs/>
                <w:sz w:val="27"/>
                <w:szCs w:val="27"/>
              </w:rPr>
              <w:t>4</w:t>
            </w:r>
          </w:p>
        </w:tc>
      </w:tr>
      <w:tr w:rsidR="008D5F2A" w:rsidRPr="001E3403" w14:paraId="67A37F36" w14:textId="77777777" w:rsidTr="00A07687">
        <w:trPr>
          <w:trHeight w:hRule="exact" w:val="392"/>
          <w:tblHeader/>
        </w:trPr>
        <w:tc>
          <w:tcPr>
            <w:tcW w:w="2988" w:type="dxa"/>
          </w:tcPr>
          <w:p w14:paraId="474504CA" w14:textId="77777777" w:rsidR="008D5F2A" w:rsidRPr="00596537" w:rsidRDefault="008D5F2A" w:rsidP="00DF5536">
            <w:pPr>
              <w:pStyle w:val="BodyTextIndent"/>
              <w:spacing w:after="0"/>
              <w:ind w:left="0"/>
              <w:jc w:val="center"/>
              <w:rPr>
                <w:rFonts w:asciiTheme="majorBidi" w:hAnsiTheme="majorBidi" w:cstheme="majorBidi"/>
                <w:i/>
                <w:iCs/>
                <w:sz w:val="27"/>
                <w:szCs w:val="27"/>
                <w:u w:val="single"/>
              </w:rPr>
            </w:pPr>
          </w:p>
        </w:tc>
        <w:tc>
          <w:tcPr>
            <w:tcW w:w="1692" w:type="dxa"/>
            <w:vMerge/>
            <w:tcBorders>
              <w:top w:val="single" w:sz="4" w:space="0" w:color="auto"/>
              <w:left w:val="nil"/>
              <w:bottom w:val="single" w:sz="4" w:space="0" w:color="auto"/>
              <w:right w:val="nil"/>
            </w:tcBorders>
            <w:vAlign w:val="center"/>
            <w:hideMark/>
          </w:tcPr>
          <w:p w14:paraId="3DD5A368" w14:textId="77777777" w:rsidR="008D5F2A" w:rsidRPr="00596537" w:rsidRDefault="008D5F2A" w:rsidP="008D5F2A">
            <w:pPr>
              <w:rPr>
                <w:rFonts w:asciiTheme="majorBidi" w:hAnsiTheme="majorBidi" w:cstheme="majorBidi"/>
                <w:b/>
                <w:bCs/>
                <w:sz w:val="27"/>
                <w:szCs w:val="27"/>
              </w:rPr>
            </w:pPr>
          </w:p>
        </w:tc>
        <w:tc>
          <w:tcPr>
            <w:tcW w:w="234" w:type="dxa"/>
          </w:tcPr>
          <w:p w14:paraId="47EAA772" w14:textId="77777777" w:rsidR="008D5F2A" w:rsidRPr="00596537" w:rsidRDefault="008D5F2A" w:rsidP="008D5F2A">
            <w:pPr>
              <w:pStyle w:val="BodyTextIndent"/>
              <w:spacing w:before="100"/>
              <w:ind w:right="-539"/>
              <w:jc w:val="thaiDistribute"/>
              <w:rPr>
                <w:rFonts w:asciiTheme="majorBidi" w:hAnsiTheme="majorBidi" w:cstheme="majorBidi"/>
                <w:sz w:val="27"/>
                <w:szCs w:val="27"/>
              </w:rPr>
            </w:pPr>
          </w:p>
        </w:tc>
        <w:tc>
          <w:tcPr>
            <w:tcW w:w="1160" w:type="dxa"/>
            <w:tcBorders>
              <w:top w:val="single" w:sz="4" w:space="0" w:color="auto"/>
              <w:left w:val="nil"/>
              <w:bottom w:val="single" w:sz="4" w:space="0" w:color="auto"/>
              <w:right w:val="nil"/>
            </w:tcBorders>
            <w:shd w:val="clear" w:color="auto" w:fill="auto"/>
            <w:vAlign w:val="center"/>
            <w:hideMark/>
          </w:tcPr>
          <w:p w14:paraId="10269204" w14:textId="77777777" w:rsidR="008D5F2A" w:rsidRPr="00596537" w:rsidRDefault="008D5F2A" w:rsidP="008D5F2A">
            <w:pPr>
              <w:pStyle w:val="BodyTextIndent"/>
              <w:spacing w:after="0"/>
              <w:ind w:left="0"/>
              <w:jc w:val="center"/>
              <w:rPr>
                <w:rFonts w:asciiTheme="majorBidi" w:hAnsiTheme="majorBidi" w:cstheme="majorBidi"/>
                <w:b/>
                <w:bCs/>
                <w:sz w:val="27"/>
                <w:szCs w:val="27"/>
              </w:rPr>
            </w:pPr>
            <w:r w:rsidRPr="00596537">
              <w:rPr>
                <w:rFonts w:asciiTheme="majorBidi" w:hAnsiTheme="majorBidi" w:cstheme="majorBidi"/>
                <w:b/>
                <w:bCs/>
                <w:sz w:val="27"/>
                <w:szCs w:val="27"/>
              </w:rPr>
              <w:t>Increase</w:t>
            </w:r>
          </w:p>
        </w:tc>
        <w:tc>
          <w:tcPr>
            <w:tcW w:w="190" w:type="dxa"/>
            <w:tcBorders>
              <w:top w:val="single" w:sz="4" w:space="0" w:color="auto"/>
              <w:left w:val="nil"/>
              <w:bottom w:val="nil"/>
              <w:right w:val="nil"/>
            </w:tcBorders>
            <w:shd w:val="clear" w:color="auto" w:fill="auto"/>
            <w:vAlign w:val="center"/>
          </w:tcPr>
          <w:p w14:paraId="32BC4F83" w14:textId="77777777" w:rsidR="008D5F2A" w:rsidRPr="00596537" w:rsidRDefault="008D5F2A" w:rsidP="008D5F2A">
            <w:pPr>
              <w:pStyle w:val="BodyTextIndent"/>
              <w:spacing w:after="0"/>
              <w:ind w:left="0"/>
              <w:jc w:val="center"/>
              <w:rPr>
                <w:rFonts w:asciiTheme="majorBidi" w:hAnsiTheme="majorBidi" w:cstheme="majorBidi"/>
                <w:b/>
                <w:bCs/>
                <w:sz w:val="27"/>
                <w:szCs w:val="27"/>
              </w:rPr>
            </w:pPr>
          </w:p>
        </w:tc>
        <w:tc>
          <w:tcPr>
            <w:tcW w:w="1296" w:type="dxa"/>
            <w:tcBorders>
              <w:top w:val="single" w:sz="4" w:space="0" w:color="auto"/>
              <w:left w:val="nil"/>
              <w:bottom w:val="single" w:sz="4" w:space="0" w:color="auto"/>
              <w:right w:val="nil"/>
            </w:tcBorders>
            <w:shd w:val="clear" w:color="auto" w:fill="auto"/>
            <w:vAlign w:val="center"/>
            <w:hideMark/>
          </w:tcPr>
          <w:p w14:paraId="7D4326EF" w14:textId="77777777" w:rsidR="008D5F2A" w:rsidRPr="00596537" w:rsidRDefault="008D5F2A" w:rsidP="008D5F2A">
            <w:pPr>
              <w:pStyle w:val="BodyTextIndent"/>
              <w:spacing w:after="0"/>
              <w:ind w:left="0"/>
              <w:jc w:val="center"/>
              <w:rPr>
                <w:rFonts w:asciiTheme="majorBidi" w:hAnsiTheme="majorBidi" w:cstheme="majorBidi"/>
                <w:b/>
                <w:bCs/>
                <w:sz w:val="27"/>
                <w:szCs w:val="27"/>
              </w:rPr>
            </w:pPr>
            <w:r w:rsidRPr="00596537">
              <w:rPr>
                <w:rFonts w:asciiTheme="majorBidi" w:hAnsiTheme="majorBidi" w:cstheme="majorBidi"/>
                <w:b/>
                <w:bCs/>
                <w:sz w:val="27"/>
                <w:szCs w:val="27"/>
              </w:rPr>
              <w:t>Decrease</w:t>
            </w:r>
          </w:p>
        </w:tc>
        <w:tc>
          <w:tcPr>
            <w:tcW w:w="199" w:type="dxa"/>
            <w:shd w:val="clear" w:color="auto" w:fill="auto"/>
            <w:vAlign w:val="bottom"/>
          </w:tcPr>
          <w:p w14:paraId="14399092" w14:textId="77777777" w:rsidR="008D5F2A" w:rsidRPr="00596537" w:rsidRDefault="008D5F2A" w:rsidP="008D5F2A">
            <w:pPr>
              <w:pStyle w:val="BodyTextIndent"/>
              <w:spacing w:before="100"/>
              <w:ind w:right="-539"/>
              <w:jc w:val="center"/>
              <w:rPr>
                <w:rFonts w:asciiTheme="majorBidi" w:hAnsiTheme="majorBidi" w:cstheme="majorBidi"/>
                <w:b/>
                <w:bCs/>
                <w:sz w:val="27"/>
                <w:szCs w:val="27"/>
              </w:rPr>
            </w:pPr>
          </w:p>
        </w:tc>
        <w:tc>
          <w:tcPr>
            <w:tcW w:w="1672" w:type="dxa"/>
            <w:vMerge/>
            <w:tcBorders>
              <w:top w:val="single" w:sz="4" w:space="0" w:color="auto"/>
              <w:left w:val="nil"/>
              <w:bottom w:val="single" w:sz="4" w:space="0" w:color="auto"/>
              <w:right w:val="nil"/>
            </w:tcBorders>
            <w:shd w:val="clear" w:color="auto" w:fill="auto"/>
            <w:vAlign w:val="center"/>
            <w:hideMark/>
          </w:tcPr>
          <w:p w14:paraId="7F6BDA52" w14:textId="77777777" w:rsidR="008D5F2A" w:rsidRPr="00596537" w:rsidRDefault="008D5F2A" w:rsidP="008D5F2A">
            <w:pPr>
              <w:rPr>
                <w:rFonts w:asciiTheme="majorBidi" w:hAnsiTheme="majorBidi" w:cstheme="majorBidi"/>
                <w:b/>
                <w:bCs/>
                <w:sz w:val="27"/>
                <w:szCs w:val="27"/>
              </w:rPr>
            </w:pPr>
          </w:p>
        </w:tc>
      </w:tr>
      <w:tr w:rsidR="008D5F2A" w:rsidRPr="001E3403" w14:paraId="74EC23F0" w14:textId="77777777" w:rsidTr="00560AD6">
        <w:trPr>
          <w:trHeight w:hRule="exact" w:val="356"/>
        </w:trPr>
        <w:tc>
          <w:tcPr>
            <w:tcW w:w="2988" w:type="dxa"/>
            <w:hideMark/>
          </w:tcPr>
          <w:p w14:paraId="06542B8A" w14:textId="77777777" w:rsidR="008D5F2A" w:rsidRPr="00596537" w:rsidRDefault="008D5F2A" w:rsidP="00560AD6">
            <w:pPr>
              <w:tabs>
                <w:tab w:val="left" w:pos="249"/>
              </w:tabs>
              <w:spacing w:line="400" w:lineRule="exact"/>
              <w:ind w:firstLine="25"/>
              <w:rPr>
                <w:rFonts w:asciiTheme="majorBidi" w:hAnsiTheme="majorBidi" w:cstheme="majorBidi"/>
                <w:b/>
                <w:bCs/>
                <w:sz w:val="27"/>
                <w:szCs w:val="27"/>
                <w:u w:val="single"/>
              </w:rPr>
            </w:pPr>
            <w:r w:rsidRPr="00596537">
              <w:rPr>
                <w:rFonts w:asciiTheme="majorBidi" w:hAnsiTheme="majorBidi" w:cstheme="majorBidi"/>
                <w:b/>
                <w:bCs/>
                <w:sz w:val="27"/>
                <w:szCs w:val="27"/>
                <w:u w:val="single"/>
              </w:rPr>
              <w:t>Cost</w:t>
            </w:r>
          </w:p>
        </w:tc>
        <w:tc>
          <w:tcPr>
            <w:tcW w:w="1692" w:type="dxa"/>
            <w:tcBorders>
              <w:top w:val="single" w:sz="4" w:space="0" w:color="auto"/>
              <w:left w:val="nil"/>
              <w:bottom w:val="nil"/>
              <w:right w:val="nil"/>
            </w:tcBorders>
          </w:tcPr>
          <w:p w14:paraId="6616F657"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c>
          <w:tcPr>
            <w:tcW w:w="234" w:type="dxa"/>
          </w:tcPr>
          <w:p w14:paraId="19F56410"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c>
          <w:tcPr>
            <w:tcW w:w="1160" w:type="dxa"/>
            <w:tcBorders>
              <w:top w:val="single" w:sz="4" w:space="0" w:color="auto"/>
              <w:left w:val="nil"/>
              <w:bottom w:val="nil"/>
              <w:right w:val="nil"/>
            </w:tcBorders>
            <w:shd w:val="clear" w:color="auto" w:fill="auto"/>
          </w:tcPr>
          <w:p w14:paraId="760C8856"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c>
          <w:tcPr>
            <w:tcW w:w="190" w:type="dxa"/>
            <w:shd w:val="clear" w:color="auto" w:fill="auto"/>
          </w:tcPr>
          <w:p w14:paraId="59D732DE"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c>
          <w:tcPr>
            <w:tcW w:w="1296" w:type="dxa"/>
            <w:shd w:val="clear" w:color="auto" w:fill="auto"/>
          </w:tcPr>
          <w:p w14:paraId="2FC75095"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c>
          <w:tcPr>
            <w:tcW w:w="199" w:type="dxa"/>
            <w:shd w:val="clear" w:color="auto" w:fill="auto"/>
          </w:tcPr>
          <w:p w14:paraId="0C6B271E"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c>
          <w:tcPr>
            <w:tcW w:w="1672" w:type="dxa"/>
            <w:tcBorders>
              <w:top w:val="single" w:sz="4" w:space="0" w:color="auto"/>
              <w:left w:val="nil"/>
              <w:bottom w:val="nil"/>
              <w:right w:val="nil"/>
            </w:tcBorders>
            <w:shd w:val="clear" w:color="auto" w:fill="auto"/>
          </w:tcPr>
          <w:p w14:paraId="05C86C37" w14:textId="77777777" w:rsidR="008D5F2A" w:rsidRPr="00596537" w:rsidRDefault="008D5F2A" w:rsidP="008D5F2A">
            <w:pPr>
              <w:pStyle w:val="BodyTextIndent"/>
              <w:spacing w:before="100"/>
              <w:ind w:right="-539"/>
              <w:jc w:val="thaiDistribute"/>
              <w:rPr>
                <w:rFonts w:asciiTheme="majorBidi" w:hAnsiTheme="majorBidi" w:cstheme="majorBidi"/>
                <w:b/>
                <w:bCs/>
                <w:sz w:val="27"/>
                <w:szCs w:val="27"/>
                <w:u w:val="single"/>
              </w:rPr>
            </w:pPr>
          </w:p>
        </w:tc>
      </w:tr>
      <w:tr w:rsidR="009F2574" w:rsidRPr="001E3403" w14:paraId="31A79889" w14:textId="77777777" w:rsidTr="00596537">
        <w:trPr>
          <w:trHeight w:hRule="exact" w:val="420"/>
        </w:trPr>
        <w:tc>
          <w:tcPr>
            <w:tcW w:w="2988" w:type="dxa"/>
            <w:vAlign w:val="center"/>
            <w:hideMark/>
          </w:tcPr>
          <w:p w14:paraId="222BA39A" w14:textId="77777777" w:rsidR="009F2574" w:rsidRPr="00596537" w:rsidRDefault="009F2574" w:rsidP="00596537">
            <w:pPr>
              <w:tabs>
                <w:tab w:val="left" w:pos="249"/>
              </w:tabs>
              <w:spacing w:line="400" w:lineRule="exact"/>
              <w:ind w:firstLine="160"/>
              <w:rPr>
                <w:rFonts w:asciiTheme="majorBidi" w:hAnsiTheme="majorBidi" w:cstheme="majorBidi"/>
                <w:sz w:val="27"/>
                <w:szCs w:val="27"/>
              </w:rPr>
            </w:pPr>
            <w:r w:rsidRPr="00596537">
              <w:rPr>
                <w:rFonts w:asciiTheme="majorBidi" w:hAnsiTheme="majorBidi" w:cstheme="majorBidi"/>
                <w:sz w:val="27"/>
                <w:szCs w:val="27"/>
              </w:rPr>
              <w:t>Land</w:t>
            </w:r>
          </w:p>
        </w:tc>
        <w:tc>
          <w:tcPr>
            <w:tcW w:w="1692" w:type="dxa"/>
            <w:shd w:val="clear" w:color="auto" w:fill="auto"/>
            <w:vAlign w:val="bottom"/>
            <w:hideMark/>
          </w:tcPr>
          <w:p w14:paraId="7F3016B2" w14:textId="7726D246" w:rsidR="009F2574" w:rsidRPr="00596537" w:rsidRDefault="009F2574"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1,370,160.00</w:t>
            </w:r>
          </w:p>
        </w:tc>
        <w:tc>
          <w:tcPr>
            <w:tcW w:w="234" w:type="dxa"/>
            <w:shd w:val="clear" w:color="auto" w:fill="auto"/>
            <w:vAlign w:val="bottom"/>
          </w:tcPr>
          <w:p w14:paraId="72E39D00" w14:textId="77777777" w:rsidR="009F2574" w:rsidRPr="00596537" w:rsidRDefault="009F2574" w:rsidP="00596537">
            <w:pPr>
              <w:tabs>
                <w:tab w:val="left" w:pos="249"/>
              </w:tabs>
              <w:spacing w:line="400" w:lineRule="exact"/>
              <w:jc w:val="right"/>
              <w:rPr>
                <w:rFonts w:asciiTheme="majorBidi" w:hAnsiTheme="majorBidi" w:cstheme="majorBidi"/>
                <w:sz w:val="27"/>
                <w:szCs w:val="27"/>
              </w:rPr>
            </w:pPr>
          </w:p>
        </w:tc>
        <w:tc>
          <w:tcPr>
            <w:tcW w:w="1160" w:type="dxa"/>
            <w:shd w:val="clear" w:color="auto" w:fill="auto"/>
            <w:vAlign w:val="bottom"/>
          </w:tcPr>
          <w:p w14:paraId="210B1066" w14:textId="7044EC69" w:rsidR="009F2574" w:rsidRPr="00596537" w:rsidRDefault="009F2574" w:rsidP="009F2574">
            <w:pPr>
              <w:tabs>
                <w:tab w:val="left" w:pos="249"/>
              </w:tabs>
              <w:spacing w:line="400" w:lineRule="exact"/>
              <w:ind w:right="185"/>
              <w:jc w:val="right"/>
              <w:rPr>
                <w:rFonts w:asciiTheme="majorBidi" w:hAnsiTheme="majorBidi" w:cstheme="majorBidi"/>
                <w:sz w:val="27"/>
                <w:szCs w:val="27"/>
              </w:rPr>
            </w:pPr>
            <w:r w:rsidRPr="00596537">
              <w:rPr>
                <w:rFonts w:asciiTheme="majorBidi" w:hAnsiTheme="majorBidi" w:cstheme="majorBidi"/>
                <w:sz w:val="27"/>
                <w:szCs w:val="27"/>
              </w:rPr>
              <w:t>-</w:t>
            </w:r>
          </w:p>
        </w:tc>
        <w:tc>
          <w:tcPr>
            <w:tcW w:w="190" w:type="dxa"/>
            <w:shd w:val="clear" w:color="auto" w:fill="auto"/>
            <w:vAlign w:val="bottom"/>
          </w:tcPr>
          <w:p w14:paraId="4080D539" w14:textId="77777777" w:rsidR="009F2574" w:rsidRPr="00596537" w:rsidRDefault="009F2574" w:rsidP="009F2574">
            <w:pPr>
              <w:tabs>
                <w:tab w:val="left" w:pos="249"/>
              </w:tabs>
              <w:spacing w:line="400" w:lineRule="exact"/>
              <w:jc w:val="right"/>
              <w:rPr>
                <w:rFonts w:asciiTheme="majorBidi" w:hAnsiTheme="majorBidi" w:cstheme="majorBidi"/>
                <w:sz w:val="27"/>
                <w:szCs w:val="27"/>
              </w:rPr>
            </w:pPr>
          </w:p>
        </w:tc>
        <w:tc>
          <w:tcPr>
            <w:tcW w:w="1296" w:type="dxa"/>
            <w:shd w:val="clear" w:color="auto" w:fill="auto"/>
            <w:vAlign w:val="bottom"/>
          </w:tcPr>
          <w:p w14:paraId="2980C014" w14:textId="1F2E7D72" w:rsidR="009F2574" w:rsidRPr="00596537" w:rsidRDefault="009F2574" w:rsidP="009F2574">
            <w:pPr>
              <w:tabs>
                <w:tab w:val="left" w:pos="249"/>
              </w:tabs>
              <w:spacing w:line="400" w:lineRule="exact"/>
              <w:ind w:right="134"/>
              <w:jc w:val="right"/>
              <w:rPr>
                <w:rFonts w:asciiTheme="majorBidi" w:hAnsiTheme="majorBidi" w:cstheme="majorBidi"/>
                <w:sz w:val="27"/>
                <w:szCs w:val="27"/>
              </w:rPr>
            </w:pPr>
            <w:r w:rsidRPr="00596537">
              <w:rPr>
                <w:rFonts w:asciiTheme="majorBidi" w:hAnsiTheme="majorBidi" w:cstheme="majorBidi"/>
                <w:sz w:val="27"/>
                <w:szCs w:val="27"/>
              </w:rPr>
              <w:t>-</w:t>
            </w:r>
          </w:p>
        </w:tc>
        <w:tc>
          <w:tcPr>
            <w:tcW w:w="199" w:type="dxa"/>
            <w:shd w:val="clear" w:color="auto" w:fill="auto"/>
            <w:vAlign w:val="bottom"/>
          </w:tcPr>
          <w:p w14:paraId="4B5586F9" w14:textId="77777777" w:rsidR="009F2574" w:rsidRPr="00596537" w:rsidRDefault="009F2574" w:rsidP="009F2574">
            <w:pPr>
              <w:tabs>
                <w:tab w:val="left" w:pos="249"/>
              </w:tabs>
              <w:spacing w:line="400" w:lineRule="exact"/>
              <w:ind w:right="134"/>
              <w:jc w:val="right"/>
              <w:rPr>
                <w:rFonts w:asciiTheme="majorBidi" w:hAnsiTheme="majorBidi" w:cstheme="majorBidi"/>
                <w:sz w:val="27"/>
                <w:szCs w:val="27"/>
              </w:rPr>
            </w:pPr>
          </w:p>
        </w:tc>
        <w:tc>
          <w:tcPr>
            <w:tcW w:w="1672" w:type="dxa"/>
            <w:shd w:val="clear" w:color="auto" w:fill="auto"/>
            <w:vAlign w:val="bottom"/>
          </w:tcPr>
          <w:p w14:paraId="2B27D1C7" w14:textId="3F510459" w:rsidR="009F2574" w:rsidRPr="00596537" w:rsidRDefault="009F2574"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1,370,160.00</w:t>
            </w:r>
          </w:p>
        </w:tc>
      </w:tr>
      <w:tr w:rsidR="009F2574" w:rsidRPr="001E3403" w14:paraId="579B9DB6" w14:textId="77777777" w:rsidTr="00596537">
        <w:trPr>
          <w:trHeight w:hRule="exact" w:val="420"/>
        </w:trPr>
        <w:tc>
          <w:tcPr>
            <w:tcW w:w="2988" w:type="dxa"/>
            <w:vAlign w:val="center"/>
            <w:hideMark/>
          </w:tcPr>
          <w:p w14:paraId="05938010" w14:textId="77777777" w:rsidR="009F2574" w:rsidRPr="00596537" w:rsidRDefault="009F2574" w:rsidP="00596537">
            <w:pPr>
              <w:tabs>
                <w:tab w:val="left" w:pos="249"/>
              </w:tabs>
              <w:spacing w:line="400" w:lineRule="exact"/>
              <w:ind w:firstLine="160"/>
              <w:rPr>
                <w:rFonts w:asciiTheme="majorBidi" w:hAnsiTheme="majorBidi" w:cstheme="majorBidi"/>
                <w:sz w:val="27"/>
                <w:szCs w:val="27"/>
              </w:rPr>
            </w:pPr>
            <w:r w:rsidRPr="00596537">
              <w:rPr>
                <w:rFonts w:asciiTheme="majorBidi" w:hAnsiTheme="majorBidi" w:cstheme="majorBidi"/>
                <w:sz w:val="27"/>
                <w:szCs w:val="27"/>
              </w:rPr>
              <w:t>Building and building improvements</w:t>
            </w:r>
          </w:p>
        </w:tc>
        <w:tc>
          <w:tcPr>
            <w:tcW w:w="1692" w:type="dxa"/>
            <w:tcBorders>
              <w:bottom w:val="single" w:sz="4" w:space="0" w:color="auto"/>
            </w:tcBorders>
            <w:shd w:val="clear" w:color="auto" w:fill="auto"/>
            <w:vAlign w:val="bottom"/>
            <w:hideMark/>
          </w:tcPr>
          <w:p w14:paraId="06A49373" w14:textId="5410DFFA" w:rsidR="009F2574" w:rsidRPr="00596537" w:rsidRDefault="009F2574"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23,061,322.48</w:t>
            </w:r>
          </w:p>
        </w:tc>
        <w:tc>
          <w:tcPr>
            <w:tcW w:w="234" w:type="dxa"/>
            <w:shd w:val="clear" w:color="auto" w:fill="auto"/>
            <w:vAlign w:val="bottom"/>
          </w:tcPr>
          <w:p w14:paraId="72B947A4" w14:textId="77777777" w:rsidR="009F2574" w:rsidRPr="00596537" w:rsidRDefault="009F2574" w:rsidP="00596537">
            <w:pPr>
              <w:tabs>
                <w:tab w:val="left" w:pos="249"/>
              </w:tabs>
              <w:spacing w:line="400" w:lineRule="exact"/>
              <w:jc w:val="right"/>
              <w:rPr>
                <w:rFonts w:asciiTheme="majorBidi" w:hAnsiTheme="majorBidi" w:cstheme="majorBidi"/>
                <w:sz w:val="27"/>
                <w:szCs w:val="27"/>
              </w:rPr>
            </w:pPr>
          </w:p>
        </w:tc>
        <w:tc>
          <w:tcPr>
            <w:tcW w:w="1160" w:type="dxa"/>
            <w:tcBorders>
              <w:top w:val="nil"/>
              <w:left w:val="nil"/>
              <w:bottom w:val="single" w:sz="4" w:space="0" w:color="auto"/>
              <w:right w:val="nil"/>
            </w:tcBorders>
            <w:shd w:val="clear" w:color="auto" w:fill="auto"/>
            <w:vAlign w:val="bottom"/>
          </w:tcPr>
          <w:p w14:paraId="48FE4681" w14:textId="558F3749" w:rsidR="009F2574" w:rsidRPr="00596537" w:rsidRDefault="009F2574" w:rsidP="009F2574">
            <w:pPr>
              <w:tabs>
                <w:tab w:val="left" w:pos="249"/>
              </w:tabs>
              <w:spacing w:line="400" w:lineRule="exact"/>
              <w:ind w:right="185"/>
              <w:jc w:val="right"/>
              <w:rPr>
                <w:rFonts w:asciiTheme="majorBidi" w:hAnsiTheme="majorBidi" w:cstheme="majorBidi"/>
                <w:sz w:val="27"/>
                <w:szCs w:val="27"/>
              </w:rPr>
            </w:pPr>
            <w:r w:rsidRPr="00596537">
              <w:rPr>
                <w:rFonts w:asciiTheme="majorBidi" w:hAnsiTheme="majorBidi" w:cstheme="majorBidi"/>
                <w:sz w:val="27"/>
                <w:szCs w:val="27"/>
              </w:rPr>
              <w:t>-</w:t>
            </w:r>
          </w:p>
        </w:tc>
        <w:tc>
          <w:tcPr>
            <w:tcW w:w="190" w:type="dxa"/>
            <w:shd w:val="clear" w:color="auto" w:fill="auto"/>
            <w:vAlign w:val="bottom"/>
          </w:tcPr>
          <w:p w14:paraId="5DE39A4E" w14:textId="77777777" w:rsidR="009F2574" w:rsidRPr="00596537" w:rsidRDefault="009F2574" w:rsidP="009F2574">
            <w:pPr>
              <w:spacing w:line="400" w:lineRule="exact"/>
              <w:ind w:left="-108" w:right="-108"/>
              <w:jc w:val="right"/>
              <w:rPr>
                <w:rFonts w:asciiTheme="majorBidi" w:hAnsiTheme="majorBidi" w:cstheme="majorBidi"/>
                <w:sz w:val="27"/>
                <w:szCs w:val="27"/>
              </w:rPr>
            </w:pPr>
          </w:p>
        </w:tc>
        <w:tc>
          <w:tcPr>
            <w:tcW w:w="1296" w:type="dxa"/>
            <w:tcBorders>
              <w:top w:val="nil"/>
              <w:left w:val="nil"/>
              <w:bottom w:val="single" w:sz="4" w:space="0" w:color="auto"/>
              <w:right w:val="nil"/>
            </w:tcBorders>
            <w:shd w:val="clear" w:color="auto" w:fill="auto"/>
            <w:vAlign w:val="bottom"/>
          </w:tcPr>
          <w:p w14:paraId="7FA37B33" w14:textId="7248C030" w:rsidR="009F2574" w:rsidRPr="00596537" w:rsidRDefault="009F2574" w:rsidP="009F2574">
            <w:pPr>
              <w:tabs>
                <w:tab w:val="left" w:pos="249"/>
              </w:tabs>
              <w:spacing w:line="400" w:lineRule="exact"/>
              <w:ind w:right="134"/>
              <w:jc w:val="right"/>
              <w:rPr>
                <w:rFonts w:asciiTheme="majorBidi" w:hAnsiTheme="majorBidi" w:cstheme="majorBidi"/>
                <w:sz w:val="27"/>
                <w:szCs w:val="27"/>
              </w:rPr>
            </w:pPr>
            <w:r w:rsidRPr="00596537">
              <w:rPr>
                <w:rFonts w:asciiTheme="majorBidi" w:hAnsiTheme="majorBidi" w:cstheme="majorBidi"/>
                <w:sz w:val="27"/>
                <w:szCs w:val="27"/>
              </w:rPr>
              <w:t>-</w:t>
            </w:r>
          </w:p>
        </w:tc>
        <w:tc>
          <w:tcPr>
            <w:tcW w:w="199" w:type="dxa"/>
            <w:shd w:val="clear" w:color="auto" w:fill="auto"/>
            <w:vAlign w:val="bottom"/>
          </w:tcPr>
          <w:p w14:paraId="3DBA3DB4" w14:textId="77777777" w:rsidR="009F2574" w:rsidRPr="00596537" w:rsidRDefault="009F2574" w:rsidP="009F2574">
            <w:pPr>
              <w:tabs>
                <w:tab w:val="left" w:pos="249"/>
              </w:tabs>
              <w:spacing w:line="400" w:lineRule="exact"/>
              <w:ind w:right="134"/>
              <w:jc w:val="right"/>
              <w:rPr>
                <w:rFonts w:asciiTheme="majorBidi" w:hAnsiTheme="majorBidi" w:cstheme="majorBidi"/>
                <w:sz w:val="27"/>
                <w:szCs w:val="27"/>
              </w:rPr>
            </w:pPr>
          </w:p>
        </w:tc>
        <w:tc>
          <w:tcPr>
            <w:tcW w:w="1672" w:type="dxa"/>
            <w:tcBorders>
              <w:bottom w:val="single" w:sz="4" w:space="0" w:color="auto"/>
            </w:tcBorders>
            <w:shd w:val="clear" w:color="auto" w:fill="auto"/>
            <w:vAlign w:val="bottom"/>
          </w:tcPr>
          <w:p w14:paraId="2CDDE4B4" w14:textId="57E29928" w:rsidR="009F2574" w:rsidRPr="00596537" w:rsidRDefault="009F2574"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23,061,322.48</w:t>
            </w:r>
          </w:p>
        </w:tc>
      </w:tr>
      <w:tr w:rsidR="009F2574" w:rsidRPr="001E3403" w14:paraId="56E1D038" w14:textId="77777777" w:rsidTr="00596537">
        <w:trPr>
          <w:trHeight w:hRule="exact" w:val="420"/>
        </w:trPr>
        <w:tc>
          <w:tcPr>
            <w:tcW w:w="2988" w:type="dxa"/>
            <w:vAlign w:val="center"/>
            <w:hideMark/>
          </w:tcPr>
          <w:p w14:paraId="07FE4489" w14:textId="77777777" w:rsidR="009F2574" w:rsidRPr="005F4765" w:rsidRDefault="009F2574" w:rsidP="005F4765">
            <w:pPr>
              <w:tabs>
                <w:tab w:val="left" w:pos="249"/>
              </w:tabs>
              <w:spacing w:line="400" w:lineRule="exact"/>
              <w:ind w:firstLine="160"/>
              <w:rPr>
                <w:rFonts w:asciiTheme="majorBidi" w:hAnsiTheme="majorBidi" w:cstheme="majorBidi"/>
                <w:b/>
                <w:bCs/>
                <w:sz w:val="27"/>
                <w:szCs w:val="27"/>
              </w:rPr>
            </w:pPr>
            <w:r w:rsidRPr="005F4765">
              <w:rPr>
                <w:rFonts w:asciiTheme="majorBidi" w:hAnsiTheme="majorBidi" w:cstheme="majorBidi"/>
                <w:b/>
                <w:bCs/>
                <w:sz w:val="27"/>
                <w:szCs w:val="27"/>
              </w:rPr>
              <w:t>Total Cost</w:t>
            </w:r>
          </w:p>
        </w:tc>
        <w:tc>
          <w:tcPr>
            <w:tcW w:w="1692" w:type="dxa"/>
            <w:tcBorders>
              <w:top w:val="single" w:sz="4" w:space="0" w:color="auto"/>
              <w:left w:val="nil"/>
              <w:bottom w:val="single" w:sz="4" w:space="0" w:color="auto"/>
              <w:right w:val="nil"/>
            </w:tcBorders>
            <w:shd w:val="clear" w:color="auto" w:fill="auto"/>
            <w:vAlign w:val="bottom"/>
            <w:hideMark/>
          </w:tcPr>
          <w:p w14:paraId="4097E116" w14:textId="4C1DE155" w:rsidR="009F2574" w:rsidRPr="00596537" w:rsidRDefault="009F2574"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24,431,482.48</w:t>
            </w:r>
          </w:p>
        </w:tc>
        <w:tc>
          <w:tcPr>
            <w:tcW w:w="234" w:type="dxa"/>
            <w:shd w:val="clear" w:color="auto" w:fill="auto"/>
            <w:vAlign w:val="bottom"/>
          </w:tcPr>
          <w:p w14:paraId="1DA2CE01" w14:textId="77777777" w:rsidR="009F2574" w:rsidRPr="00596537" w:rsidRDefault="009F2574" w:rsidP="00596537">
            <w:pPr>
              <w:tabs>
                <w:tab w:val="left" w:pos="249"/>
              </w:tabs>
              <w:spacing w:line="400" w:lineRule="exact"/>
              <w:jc w:val="right"/>
              <w:rPr>
                <w:rFonts w:asciiTheme="majorBidi" w:hAnsiTheme="majorBidi" w:cstheme="majorBidi"/>
                <w:b/>
                <w:bCs/>
                <w:sz w:val="27"/>
                <w:szCs w:val="27"/>
              </w:rPr>
            </w:pPr>
          </w:p>
        </w:tc>
        <w:tc>
          <w:tcPr>
            <w:tcW w:w="1160" w:type="dxa"/>
            <w:tcBorders>
              <w:top w:val="single" w:sz="4" w:space="0" w:color="auto"/>
              <w:left w:val="nil"/>
              <w:bottom w:val="single" w:sz="4" w:space="0" w:color="auto"/>
              <w:right w:val="nil"/>
            </w:tcBorders>
            <w:shd w:val="clear" w:color="auto" w:fill="auto"/>
            <w:vAlign w:val="bottom"/>
          </w:tcPr>
          <w:p w14:paraId="09C5BB02" w14:textId="6C01D504" w:rsidR="009F2574" w:rsidRPr="00596537" w:rsidRDefault="009F2574" w:rsidP="009F2574">
            <w:pPr>
              <w:tabs>
                <w:tab w:val="left" w:pos="249"/>
              </w:tabs>
              <w:spacing w:line="400" w:lineRule="exact"/>
              <w:ind w:right="185"/>
              <w:jc w:val="right"/>
              <w:rPr>
                <w:rFonts w:asciiTheme="majorBidi" w:hAnsiTheme="majorBidi" w:cstheme="majorBidi"/>
                <w:b/>
                <w:bCs/>
                <w:sz w:val="27"/>
                <w:szCs w:val="27"/>
              </w:rPr>
            </w:pPr>
            <w:r w:rsidRPr="00596537">
              <w:rPr>
                <w:rFonts w:asciiTheme="majorBidi" w:hAnsiTheme="majorBidi" w:cstheme="majorBidi"/>
                <w:b/>
                <w:bCs/>
                <w:sz w:val="27"/>
                <w:szCs w:val="27"/>
              </w:rPr>
              <w:t>-</w:t>
            </w:r>
          </w:p>
        </w:tc>
        <w:tc>
          <w:tcPr>
            <w:tcW w:w="190" w:type="dxa"/>
            <w:shd w:val="clear" w:color="auto" w:fill="auto"/>
            <w:vAlign w:val="bottom"/>
          </w:tcPr>
          <w:p w14:paraId="01A3E983" w14:textId="77777777" w:rsidR="009F2574" w:rsidRPr="00596537" w:rsidRDefault="009F2574" w:rsidP="009F2574">
            <w:pPr>
              <w:tabs>
                <w:tab w:val="left" w:pos="249"/>
              </w:tabs>
              <w:spacing w:line="400" w:lineRule="exact"/>
              <w:jc w:val="right"/>
              <w:rPr>
                <w:rFonts w:asciiTheme="majorBidi" w:hAnsiTheme="majorBidi" w:cstheme="majorBidi"/>
                <w:b/>
                <w:bCs/>
                <w:sz w:val="27"/>
                <w:szCs w:val="27"/>
              </w:rPr>
            </w:pPr>
          </w:p>
        </w:tc>
        <w:tc>
          <w:tcPr>
            <w:tcW w:w="1296" w:type="dxa"/>
            <w:tcBorders>
              <w:top w:val="single" w:sz="4" w:space="0" w:color="auto"/>
              <w:left w:val="nil"/>
              <w:bottom w:val="single" w:sz="4" w:space="0" w:color="auto"/>
              <w:right w:val="nil"/>
            </w:tcBorders>
            <w:shd w:val="clear" w:color="auto" w:fill="auto"/>
            <w:vAlign w:val="bottom"/>
          </w:tcPr>
          <w:p w14:paraId="0841F965" w14:textId="1D55E3BB" w:rsidR="009F2574" w:rsidRPr="00596537" w:rsidRDefault="009F2574" w:rsidP="009F2574">
            <w:pPr>
              <w:tabs>
                <w:tab w:val="left" w:pos="249"/>
              </w:tabs>
              <w:spacing w:line="400" w:lineRule="exact"/>
              <w:ind w:right="134"/>
              <w:jc w:val="right"/>
              <w:rPr>
                <w:rFonts w:asciiTheme="majorBidi" w:hAnsiTheme="majorBidi" w:cstheme="majorBidi"/>
                <w:b/>
                <w:bCs/>
                <w:sz w:val="27"/>
                <w:szCs w:val="27"/>
              </w:rPr>
            </w:pPr>
            <w:r w:rsidRPr="00596537">
              <w:rPr>
                <w:rFonts w:asciiTheme="majorBidi" w:hAnsiTheme="majorBidi" w:cstheme="majorBidi"/>
                <w:b/>
                <w:bCs/>
                <w:sz w:val="27"/>
                <w:szCs w:val="27"/>
              </w:rPr>
              <w:t>-</w:t>
            </w:r>
          </w:p>
        </w:tc>
        <w:tc>
          <w:tcPr>
            <w:tcW w:w="199" w:type="dxa"/>
            <w:shd w:val="clear" w:color="auto" w:fill="auto"/>
            <w:vAlign w:val="bottom"/>
          </w:tcPr>
          <w:p w14:paraId="66095103" w14:textId="77777777" w:rsidR="009F2574" w:rsidRPr="00596537" w:rsidRDefault="009F2574" w:rsidP="009F2574">
            <w:pPr>
              <w:tabs>
                <w:tab w:val="left" w:pos="249"/>
              </w:tabs>
              <w:spacing w:line="400" w:lineRule="exact"/>
              <w:ind w:right="134"/>
              <w:jc w:val="right"/>
              <w:rPr>
                <w:rFonts w:asciiTheme="majorBidi" w:hAnsiTheme="majorBidi" w:cstheme="majorBidi"/>
                <w:b/>
                <w:bCs/>
                <w:sz w:val="27"/>
                <w:szCs w:val="27"/>
              </w:rPr>
            </w:pPr>
          </w:p>
        </w:tc>
        <w:tc>
          <w:tcPr>
            <w:tcW w:w="1672" w:type="dxa"/>
            <w:tcBorders>
              <w:top w:val="single" w:sz="4" w:space="0" w:color="auto"/>
              <w:left w:val="nil"/>
              <w:bottom w:val="single" w:sz="4" w:space="0" w:color="auto"/>
              <w:right w:val="nil"/>
            </w:tcBorders>
            <w:shd w:val="clear" w:color="auto" w:fill="auto"/>
            <w:vAlign w:val="bottom"/>
          </w:tcPr>
          <w:p w14:paraId="0E75C3B6" w14:textId="7114E04E" w:rsidR="009F2574" w:rsidRPr="00596537" w:rsidRDefault="009F2574"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24,431,482.48</w:t>
            </w:r>
          </w:p>
        </w:tc>
      </w:tr>
      <w:tr w:rsidR="009F2574" w:rsidRPr="001E3403" w14:paraId="48BA1F41" w14:textId="77777777" w:rsidTr="00560AD6">
        <w:trPr>
          <w:trHeight w:hRule="exact" w:val="401"/>
        </w:trPr>
        <w:tc>
          <w:tcPr>
            <w:tcW w:w="2988" w:type="dxa"/>
            <w:hideMark/>
          </w:tcPr>
          <w:p w14:paraId="2FFDC98A" w14:textId="77777777" w:rsidR="009F2574" w:rsidRPr="00560AD6" w:rsidRDefault="009F2574" w:rsidP="00560AD6">
            <w:pPr>
              <w:tabs>
                <w:tab w:val="left" w:pos="249"/>
              </w:tabs>
              <w:spacing w:line="400" w:lineRule="exact"/>
              <w:ind w:firstLine="25"/>
              <w:rPr>
                <w:rFonts w:asciiTheme="majorBidi" w:hAnsiTheme="majorBidi" w:cstheme="majorBidi"/>
                <w:b/>
                <w:bCs/>
                <w:sz w:val="27"/>
                <w:szCs w:val="27"/>
                <w:u w:val="single"/>
              </w:rPr>
            </w:pPr>
            <w:r w:rsidRPr="00560AD6">
              <w:rPr>
                <w:rFonts w:asciiTheme="majorBidi" w:hAnsiTheme="majorBidi" w:cstheme="majorBidi"/>
                <w:b/>
                <w:bCs/>
                <w:sz w:val="27"/>
                <w:szCs w:val="27"/>
                <w:u w:val="single"/>
              </w:rPr>
              <w:t>Accumulated depreciation</w:t>
            </w:r>
          </w:p>
        </w:tc>
        <w:tc>
          <w:tcPr>
            <w:tcW w:w="1692" w:type="dxa"/>
            <w:shd w:val="clear" w:color="auto" w:fill="auto"/>
            <w:vAlign w:val="bottom"/>
          </w:tcPr>
          <w:p w14:paraId="36297AC4" w14:textId="77777777" w:rsidR="009F2574" w:rsidRPr="00596537" w:rsidRDefault="009F2574" w:rsidP="009F2574">
            <w:pPr>
              <w:spacing w:line="400" w:lineRule="exact"/>
              <w:jc w:val="right"/>
              <w:rPr>
                <w:rFonts w:asciiTheme="majorBidi" w:hAnsiTheme="majorBidi" w:cstheme="majorBidi"/>
                <w:b/>
                <w:bCs/>
                <w:sz w:val="27"/>
                <w:szCs w:val="27"/>
              </w:rPr>
            </w:pPr>
          </w:p>
        </w:tc>
        <w:tc>
          <w:tcPr>
            <w:tcW w:w="234" w:type="dxa"/>
            <w:shd w:val="clear" w:color="auto" w:fill="auto"/>
            <w:vAlign w:val="bottom"/>
          </w:tcPr>
          <w:p w14:paraId="70577D8D" w14:textId="77777777" w:rsidR="009F2574" w:rsidRPr="00596537" w:rsidRDefault="009F2574" w:rsidP="00596537">
            <w:pPr>
              <w:tabs>
                <w:tab w:val="left" w:pos="249"/>
              </w:tabs>
              <w:spacing w:line="400" w:lineRule="exact"/>
              <w:jc w:val="right"/>
              <w:rPr>
                <w:rFonts w:asciiTheme="majorBidi" w:hAnsiTheme="majorBidi" w:cstheme="majorBidi"/>
                <w:b/>
                <w:bCs/>
                <w:sz w:val="27"/>
                <w:szCs w:val="27"/>
              </w:rPr>
            </w:pPr>
          </w:p>
        </w:tc>
        <w:tc>
          <w:tcPr>
            <w:tcW w:w="1160" w:type="dxa"/>
            <w:shd w:val="clear" w:color="auto" w:fill="auto"/>
            <w:vAlign w:val="bottom"/>
          </w:tcPr>
          <w:p w14:paraId="67788DF2" w14:textId="77777777" w:rsidR="009F2574" w:rsidRPr="00596537" w:rsidRDefault="009F2574" w:rsidP="009F2574">
            <w:pPr>
              <w:tabs>
                <w:tab w:val="left" w:pos="249"/>
              </w:tabs>
              <w:spacing w:line="400" w:lineRule="exact"/>
              <w:ind w:right="-108"/>
              <w:jc w:val="right"/>
              <w:rPr>
                <w:rFonts w:asciiTheme="majorBidi" w:hAnsiTheme="majorBidi" w:cstheme="majorBidi"/>
                <w:sz w:val="27"/>
                <w:szCs w:val="27"/>
                <w:highlight w:val="yellow"/>
              </w:rPr>
            </w:pPr>
          </w:p>
        </w:tc>
        <w:tc>
          <w:tcPr>
            <w:tcW w:w="190" w:type="dxa"/>
            <w:shd w:val="clear" w:color="auto" w:fill="auto"/>
            <w:vAlign w:val="bottom"/>
          </w:tcPr>
          <w:p w14:paraId="16EA6358" w14:textId="77777777" w:rsidR="009F2574" w:rsidRPr="00596537" w:rsidRDefault="009F2574" w:rsidP="009F2574">
            <w:pPr>
              <w:tabs>
                <w:tab w:val="left" w:pos="249"/>
              </w:tabs>
              <w:spacing w:line="400" w:lineRule="exact"/>
              <w:jc w:val="right"/>
              <w:rPr>
                <w:rFonts w:asciiTheme="majorBidi" w:hAnsiTheme="majorBidi" w:cstheme="majorBidi"/>
                <w:sz w:val="27"/>
                <w:szCs w:val="27"/>
                <w:highlight w:val="yellow"/>
              </w:rPr>
            </w:pPr>
          </w:p>
        </w:tc>
        <w:tc>
          <w:tcPr>
            <w:tcW w:w="1296" w:type="dxa"/>
            <w:shd w:val="clear" w:color="auto" w:fill="auto"/>
            <w:vAlign w:val="bottom"/>
          </w:tcPr>
          <w:p w14:paraId="38F1E60F" w14:textId="77777777" w:rsidR="009F2574" w:rsidRPr="00596537" w:rsidRDefault="009F2574" w:rsidP="009F2574">
            <w:pPr>
              <w:tabs>
                <w:tab w:val="left" w:pos="249"/>
              </w:tabs>
              <w:spacing w:line="400" w:lineRule="exact"/>
              <w:ind w:right="-108"/>
              <w:jc w:val="right"/>
              <w:rPr>
                <w:rFonts w:asciiTheme="majorBidi" w:hAnsiTheme="majorBidi" w:cstheme="majorBidi"/>
                <w:sz w:val="27"/>
                <w:szCs w:val="27"/>
                <w:highlight w:val="yellow"/>
              </w:rPr>
            </w:pPr>
          </w:p>
        </w:tc>
        <w:tc>
          <w:tcPr>
            <w:tcW w:w="199" w:type="dxa"/>
            <w:shd w:val="clear" w:color="auto" w:fill="auto"/>
            <w:vAlign w:val="bottom"/>
          </w:tcPr>
          <w:p w14:paraId="3313A50B" w14:textId="77777777" w:rsidR="009F2574" w:rsidRPr="00596537" w:rsidRDefault="009F2574" w:rsidP="009F2574">
            <w:pPr>
              <w:spacing w:line="400" w:lineRule="exact"/>
              <w:jc w:val="right"/>
              <w:rPr>
                <w:rFonts w:asciiTheme="majorBidi" w:hAnsiTheme="majorBidi" w:cstheme="majorBidi"/>
                <w:b/>
                <w:bCs/>
                <w:sz w:val="27"/>
                <w:szCs w:val="27"/>
              </w:rPr>
            </w:pPr>
          </w:p>
        </w:tc>
        <w:tc>
          <w:tcPr>
            <w:tcW w:w="1672" w:type="dxa"/>
            <w:shd w:val="clear" w:color="auto" w:fill="auto"/>
            <w:vAlign w:val="bottom"/>
          </w:tcPr>
          <w:p w14:paraId="13AF5770" w14:textId="77777777" w:rsidR="009F2574" w:rsidRPr="00596537" w:rsidRDefault="009F2574" w:rsidP="009F2574">
            <w:pPr>
              <w:tabs>
                <w:tab w:val="left" w:pos="249"/>
              </w:tabs>
              <w:spacing w:line="400" w:lineRule="exact"/>
              <w:jc w:val="right"/>
              <w:rPr>
                <w:rFonts w:asciiTheme="majorBidi" w:hAnsiTheme="majorBidi" w:cstheme="majorBidi"/>
                <w:sz w:val="27"/>
                <w:szCs w:val="27"/>
                <w:highlight w:val="yellow"/>
              </w:rPr>
            </w:pPr>
          </w:p>
        </w:tc>
      </w:tr>
      <w:tr w:rsidR="009F2574" w:rsidRPr="001E3403" w14:paraId="07C4D788" w14:textId="77777777" w:rsidTr="00596537">
        <w:trPr>
          <w:trHeight w:hRule="exact" w:val="420"/>
        </w:trPr>
        <w:tc>
          <w:tcPr>
            <w:tcW w:w="2988" w:type="dxa"/>
            <w:vAlign w:val="center"/>
            <w:hideMark/>
          </w:tcPr>
          <w:p w14:paraId="274DE9F7" w14:textId="77777777" w:rsidR="009F2574" w:rsidRPr="00596537" w:rsidRDefault="009F2574" w:rsidP="005F4765">
            <w:pPr>
              <w:tabs>
                <w:tab w:val="left" w:pos="249"/>
              </w:tabs>
              <w:spacing w:line="400" w:lineRule="exact"/>
              <w:ind w:firstLine="160"/>
              <w:rPr>
                <w:rFonts w:asciiTheme="majorBidi" w:hAnsiTheme="majorBidi" w:cstheme="majorBidi"/>
                <w:sz w:val="27"/>
                <w:szCs w:val="27"/>
              </w:rPr>
            </w:pPr>
            <w:r w:rsidRPr="00596537">
              <w:rPr>
                <w:rFonts w:asciiTheme="majorBidi" w:hAnsiTheme="majorBidi" w:cstheme="majorBidi"/>
                <w:sz w:val="27"/>
                <w:szCs w:val="27"/>
              </w:rPr>
              <w:t>Building and building improvements</w:t>
            </w:r>
          </w:p>
        </w:tc>
        <w:tc>
          <w:tcPr>
            <w:tcW w:w="1692" w:type="dxa"/>
            <w:shd w:val="clear" w:color="auto" w:fill="auto"/>
            <w:vAlign w:val="bottom"/>
            <w:hideMark/>
          </w:tcPr>
          <w:p w14:paraId="73156B0A" w14:textId="71B4E6BA" w:rsidR="009F2574" w:rsidRPr="00596537" w:rsidRDefault="009F2574"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20,417,018.54</w:t>
            </w:r>
          </w:p>
        </w:tc>
        <w:tc>
          <w:tcPr>
            <w:tcW w:w="234" w:type="dxa"/>
            <w:shd w:val="clear" w:color="auto" w:fill="auto"/>
            <w:vAlign w:val="bottom"/>
          </w:tcPr>
          <w:p w14:paraId="17B85552" w14:textId="77777777" w:rsidR="009F2574" w:rsidRPr="00596537" w:rsidRDefault="009F2574" w:rsidP="009F2574">
            <w:pPr>
              <w:pStyle w:val="BodyTextIndent"/>
              <w:spacing w:before="100"/>
              <w:ind w:right="-539"/>
              <w:jc w:val="right"/>
              <w:rPr>
                <w:rFonts w:asciiTheme="majorBidi" w:hAnsiTheme="majorBidi" w:cstheme="majorBidi"/>
                <w:sz w:val="27"/>
                <w:szCs w:val="27"/>
              </w:rPr>
            </w:pPr>
          </w:p>
        </w:tc>
        <w:tc>
          <w:tcPr>
            <w:tcW w:w="1160" w:type="dxa"/>
            <w:tcBorders>
              <w:bottom w:val="single" w:sz="4" w:space="0" w:color="auto"/>
            </w:tcBorders>
            <w:shd w:val="clear" w:color="auto" w:fill="auto"/>
            <w:vAlign w:val="bottom"/>
          </w:tcPr>
          <w:p w14:paraId="15ADF9D7" w14:textId="0C2395AF" w:rsidR="009F2574" w:rsidRPr="00596537" w:rsidRDefault="004D2ECD"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305,338.56</w:t>
            </w:r>
          </w:p>
        </w:tc>
        <w:tc>
          <w:tcPr>
            <w:tcW w:w="190" w:type="dxa"/>
            <w:shd w:val="clear" w:color="auto" w:fill="auto"/>
            <w:vAlign w:val="bottom"/>
          </w:tcPr>
          <w:p w14:paraId="4E5678C8" w14:textId="77777777" w:rsidR="009F2574" w:rsidRPr="00596537" w:rsidRDefault="009F2574" w:rsidP="009F2574">
            <w:pPr>
              <w:pStyle w:val="BodyTextIndent"/>
              <w:spacing w:before="100"/>
              <w:ind w:right="-539"/>
              <w:jc w:val="right"/>
              <w:rPr>
                <w:rFonts w:asciiTheme="majorBidi" w:hAnsiTheme="majorBidi" w:cstheme="majorBidi"/>
                <w:sz w:val="27"/>
                <w:szCs w:val="27"/>
              </w:rPr>
            </w:pPr>
          </w:p>
        </w:tc>
        <w:tc>
          <w:tcPr>
            <w:tcW w:w="1296" w:type="dxa"/>
            <w:tcBorders>
              <w:bottom w:val="single" w:sz="4" w:space="0" w:color="auto"/>
            </w:tcBorders>
            <w:shd w:val="clear" w:color="auto" w:fill="auto"/>
            <w:vAlign w:val="bottom"/>
          </w:tcPr>
          <w:p w14:paraId="66647C07" w14:textId="2E152835" w:rsidR="009F2574" w:rsidRPr="00596537" w:rsidRDefault="009F2574" w:rsidP="009F2574">
            <w:pPr>
              <w:tabs>
                <w:tab w:val="left" w:pos="249"/>
              </w:tabs>
              <w:spacing w:line="400" w:lineRule="exact"/>
              <w:ind w:right="134"/>
              <w:jc w:val="right"/>
              <w:rPr>
                <w:rFonts w:asciiTheme="majorBidi" w:hAnsiTheme="majorBidi" w:cstheme="majorBidi"/>
                <w:sz w:val="27"/>
                <w:szCs w:val="27"/>
              </w:rPr>
            </w:pPr>
            <w:r w:rsidRPr="00596537">
              <w:rPr>
                <w:rFonts w:asciiTheme="majorBidi" w:hAnsiTheme="majorBidi" w:cstheme="majorBidi"/>
                <w:sz w:val="27"/>
                <w:szCs w:val="27"/>
              </w:rPr>
              <w:t>-</w:t>
            </w:r>
          </w:p>
        </w:tc>
        <w:tc>
          <w:tcPr>
            <w:tcW w:w="199" w:type="dxa"/>
            <w:shd w:val="clear" w:color="auto" w:fill="auto"/>
            <w:vAlign w:val="bottom"/>
          </w:tcPr>
          <w:p w14:paraId="37F6FD8C" w14:textId="77777777" w:rsidR="009F2574" w:rsidRPr="00596537" w:rsidRDefault="009F2574" w:rsidP="009F2574">
            <w:pPr>
              <w:pStyle w:val="BodyTextIndent"/>
              <w:spacing w:before="100"/>
              <w:ind w:right="134"/>
              <w:jc w:val="right"/>
              <w:rPr>
                <w:rFonts w:asciiTheme="majorBidi" w:hAnsiTheme="majorBidi" w:cstheme="majorBidi"/>
                <w:sz w:val="27"/>
                <w:szCs w:val="27"/>
              </w:rPr>
            </w:pPr>
          </w:p>
        </w:tc>
        <w:tc>
          <w:tcPr>
            <w:tcW w:w="1672" w:type="dxa"/>
            <w:shd w:val="clear" w:color="auto" w:fill="auto"/>
            <w:vAlign w:val="bottom"/>
          </w:tcPr>
          <w:p w14:paraId="1969B802" w14:textId="602E301D" w:rsidR="009F2574" w:rsidRPr="00596537" w:rsidRDefault="004D2ECD" w:rsidP="009F2574">
            <w:pPr>
              <w:tabs>
                <w:tab w:val="left" w:pos="249"/>
              </w:tabs>
              <w:spacing w:line="400" w:lineRule="exact"/>
              <w:jc w:val="right"/>
              <w:rPr>
                <w:rFonts w:asciiTheme="majorBidi" w:hAnsiTheme="majorBidi" w:cstheme="majorBidi"/>
                <w:sz w:val="27"/>
                <w:szCs w:val="27"/>
              </w:rPr>
            </w:pPr>
            <w:r w:rsidRPr="00596537">
              <w:rPr>
                <w:rFonts w:asciiTheme="majorBidi" w:hAnsiTheme="majorBidi" w:cstheme="majorBidi"/>
                <w:sz w:val="27"/>
                <w:szCs w:val="27"/>
              </w:rPr>
              <w:t>20,722,357.10</w:t>
            </w:r>
          </w:p>
        </w:tc>
      </w:tr>
      <w:tr w:rsidR="009F2574" w:rsidRPr="001E3403" w14:paraId="1F68E5FE" w14:textId="77777777" w:rsidTr="00596537">
        <w:trPr>
          <w:trHeight w:hRule="exact" w:val="420"/>
        </w:trPr>
        <w:tc>
          <w:tcPr>
            <w:tcW w:w="2988" w:type="dxa"/>
            <w:vAlign w:val="center"/>
            <w:hideMark/>
          </w:tcPr>
          <w:p w14:paraId="258D35BA" w14:textId="77777777" w:rsidR="009F2574" w:rsidRPr="00596537" w:rsidRDefault="009F2574" w:rsidP="005F4765">
            <w:pPr>
              <w:tabs>
                <w:tab w:val="left" w:pos="249"/>
              </w:tabs>
              <w:spacing w:line="400" w:lineRule="exact"/>
              <w:ind w:firstLine="160"/>
              <w:rPr>
                <w:rFonts w:asciiTheme="majorBidi" w:hAnsiTheme="majorBidi" w:cstheme="majorBidi"/>
                <w:b/>
                <w:bCs/>
                <w:sz w:val="27"/>
                <w:szCs w:val="27"/>
              </w:rPr>
            </w:pPr>
            <w:r w:rsidRPr="00596537">
              <w:rPr>
                <w:rFonts w:asciiTheme="majorBidi" w:hAnsiTheme="majorBidi" w:cstheme="majorBidi"/>
                <w:b/>
                <w:bCs/>
                <w:sz w:val="27"/>
                <w:szCs w:val="27"/>
              </w:rPr>
              <w:t>Total Accumulated depreciation</w:t>
            </w:r>
          </w:p>
        </w:tc>
        <w:tc>
          <w:tcPr>
            <w:tcW w:w="1692" w:type="dxa"/>
            <w:tcBorders>
              <w:top w:val="single" w:sz="4" w:space="0" w:color="auto"/>
              <w:bottom w:val="single" w:sz="4" w:space="0" w:color="auto"/>
            </w:tcBorders>
            <w:shd w:val="clear" w:color="auto" w:fill="auto"/>
            <w:vAlign w:val="bottom"/>
            <w:hideMark/>
          </w:tcPr>
          <w:p w14:paraId="3552F8B0" w14:textId="790835D8" w:rsidR="009F2574" w:rsidRPr="00596537" w:rsidRDefault="009F2574"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20,417,018.54</w:t>
            </w:r>
          </w:p>
        </w:tc>
        <w:tc>
          <w:tcPr>
            <w:tcW w:w="234" w:type="dxa"/>
            <w:shd w:val="clear" w:color="auto" w:fill="auto"/>
            <w:vAlign w:val="bottom"/>
          </w:tcPr>
          <w:p w14:paraId="4B1B42CA" w14:textId="77777777" w:rsidR="009F2574" w:rsidRPr="00596537" w:rsidRDefault="009F2574" w:rsidP="009F2574">
            <w:pPr>
              <w:tabs>
                <w:tab w:val="left" w:pos="249"/>
              </w:tabs>
              <w:spacing w:line="400" w:lineRule="exact"/>
              <w:jc w:val="right"/>
              <w:rPr>
                <w:rFonts w:asciiTheme="majorBidi" w:hAnsiTheme="majorBidi" w:cstheme="majorBidi"/>
                <w:b/>
                <w:bCs/>
                <w:sz w:val="27"/>
                <w:szCs w:val="27"/>
              </w:rPr>
            </w:pPr>
          </w:p>
        </w:tc>
        <w:tc>
          <w:tcPr>
            <w:tcW w:w="1160" w:type="dxa"/>
            <w:tcBorders>
              <w:top w:val="single" w:sz="4" w:space="0" w:color="auto"/>
              <w:bottom w:val="single" w:sz="4" w:space="0" w:color="auto"/>
            </w:tcBorders>
            <w:shd w:val="clear" w:color="auto" w:fill="auto"/>
            <w:vAlign w:val="bottom"/>
          </w:tcPr>
          <w:p w14:paraId="6FDE2AD4" w14:textId="7B299426" w:rsidR="009F2574" w:rsidRPr="00596537" w:rsidRDefault="005C2B7C"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305,338.56</w:t>
            </w:r>
          </w:p>
        </w:tc>
        <w:tc>
          <w:tcPr>
            <w:tcW w:w="190" w:type="dxa"/>
            <w:shd w:val="clear" w:color="auto" w:fill="auto"/>
            <w:vAlign w:val="bottom"/>
          </w:tcPr>
          <w:p w14:paraId="391DF2FD" w14:textId="77777777" w:rsidR="009F2574" w:rsidRPr="00596537" w:rsidRDefault="009F2574" w:rsidP="009F2574">
            <w:pPr>
              <w:pStyle w:val="BodyTextIndent"/>
              <w:spacing w:before="100"/>
              <w:ind w:right="-539"/>
              <w:jc w:val="right"/>
              <w:rPr>
                <w:rFonts w:asciiTheme="majorBidi" w:hAnsiTheme="majorBidi" w:cstheme="majorBidi"/>
                <w:b/>
                <w:bCs/>
                <w:sz w:val="27"/>
                <w:szCs w:val="27"/>
              </w:rPr>
            </w:pPr>
          </w:p>
        </w:tc>
        <w:tc>
          <w:tcPr>
            <w:tcW w:w="1296" w:type="dxa"/>
            <w:tcBorders>
              <w:top w:val="single" w:sz="4" w:space="0" w:color="auto"/>
              <w:bottom w:val="single" w:sz="4" w:space="0" w:color="auto"/>
            </w:tcBorders>
            <w:shd w:val="clear" w:color="auto" w:fill="auto"/>
            <w:vAlign w:val="bottom"/>
          </w:tcPr>
          <w:p w14:paraId="4CFFA402" w14:textId="1FA90775" w:rsidR="009F2574" w:rsidRPr="00596537" w:rsidRDefault="009F2574" w:rsidP="009F2574">
            <w:pPr>
              <w:tabs>
                <w:tab w:val="left" w:pos="249"/>
              </w:tabs>
              <w:spacing w:line="400" w:lineRule="exact"/>
              <w:ind w:right="134"/>
              <w:jc w:val="right"/>
              <w:rPr>
                <w:rFonts w:asciiTheme="majorBidi" w:hAnsiTheme="majorBidi" w:cstheme="majorBidi"/>
                <w:b/>
                <w:bCs/>
                <w:sz w:val="27"/>
                <w:szCs w:val="27"/>
              </w:rPr>
            </w:pPr>
            <w:r w:rsidRPr="00596537">
              <w:rPr>
                <w:rFonts w:asciiTheme="majorBidi" w:hAnsiTheme="majorBidi" w:cstheme="majorBidi"/>
                <w:b/>
                <w:bCs/>
                <w:sz w:val="27"/>
                <w:szCs w:val="27"/>
              </w:rPr>
              <w:t>-</w:t>
            </w:r>
          </w:p>
        </w:tc>
        <w:tc>
          <w:tcPr>
            <w:tcW w:w="199" w:type="dxa"/>
            <w:shd w:val="clear" w:color="auto" w:fill="auto"/>
            <w:vAlign w:val="bottom"/>
          </w:tcPr>
          <w:p w14:paraId="0643C13D" w14:textId="77777777" w:rsidR="009F2574" w:rsidRPr="00596537" w:rsidRDefault="009F2574" w:rsidP="009F2574">
            <w:pPr>
              <w:pStyle w:val="BodyTextIndent"/>
              <w:spacing w:before="100"/>
              <w:ind w:right="134"/>
              <w:jc w:val="right"/>
              <w:rPr>
                <w:rFonts w:asciiTheme="majorBidi" w:hAnsiTheme="majorBidi" w:cstheme="majorBidi"/>
                <w:b/>
                <w:bCs/>
                <w:sz w:val="27"/>
                <w:szCs w:val="27"/>
              </w:rPr>
            </w:pPr>
          </w:p>
        </w:tc>
        <w:tc>
          <w:tcPr>
            <w:tcW w:w="1672" w:type="dxa"/>
            <w:tcBorders>
              <w:top w:val="single" w:sz="4" w:space="0" w:color="auto"/>
              <w:bottom w:val="single" w:sz="4" w:space="0" w:color="auto"/>
            </w:tcBorders>
            <w:shd w:val="clear" w:color="auto" w:fill="auto"/>
            <w:vAlign w:val="bottom"/>
          </w:tcPr>
          <w:p w14:paraId="7058F2D6" w14:textId="6D3A7A5F" w:rsidR="009F2574" w:rsidRPr="00596537" w:rsidRDefault="005C2B7C"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20,722,357.10</w:t>
            </w:r>
          </w:p>
        </w:tc>
      </w:tr>
      <w:tr w:rsidR="009F2574" w:rsidRPr="001E3403" w14:paraId="61B47AF0" w14:textId="77777777" w:rsidTr="00596537">
        <w:trPr>
          <w:trHeight w:hRule="exact" w:val="420"/>
        </w:trPr>
        <w:tc>
          <w:tcPr>
            <w:tcW w:w="2988" w:type="dxa"/>
            <w:vAlign w:val="center"/>
            <w:hideMark/>
          </w:tcPr>
          <w:p w14:paraId="164C0AA2" w14:textId="77777777" w:rsidR="009F2574" w:rsidRPr="00596537" w:rsidRDefault="009F2574" w:rsidP="00A05E51">
            <w:pPr>
              <w:tabs>
                <w:tab w:val="left" w:pos="249"/>
              </w:tabs>
              <w:spacing w:line="400" w:lineRule="exact"/>
              <w:ind w:firstLine="43"/>
              <w:rPr>
                <w:rFonts w:asciiTheme="majorBidi" w:hAnsiTheme="majorBidi" w:cstheme="majorBidi"/>
                <w:b/>
                <w:bCs/>
                <w:sz w:val="27"/>
                <w:szCs w:val="27"/>
              </w:rPr>
            </w:pPr>
            <w:r w:rsidRPr="00596537">
              <w:rPr>
                <w:rFonts w:asciiTheme="majorBidi" w:hAnsiTheme="majorBidi" w:cstheme="majorBidi"/>
                <w:b/>
                <w:bCs/>
                <w:sz w:val="27"/>
                <w:szCs w:val="27"/>
              </w:rPr>
              <w:t>Net book value</w:t>
            </w:r>
          </w:p>
        </w:tc>
        <w:tc>
          <w:tcPr>
            <w:tcW w:w="1692" w:type="dxa"/>
            <w:tcBorders>
              <w:top w:val="single" w:sz="4" w:space="0" w:color="auto"/>
              <w:bottom w:val="double" w:sz="4" w:space="0" w:color="auto"/>
            </w:tcBorders>
            <w:shd w:val="clear" w:color="auto" w:fill="auto"/>
            <w:vAlign w:val="bottom"/>
            <w:hideMark/>
          </w:tcPr>
          <w:p w14:paraId="7E4095A8" w14:textId="55DB15D1" w:rsidR="009F2574" w:rsidRPr="00596537" w:rsidRDefault="009F2574"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4,014,463.94</w:t>
            </w:r>
          </w:p>
        </w:tc>
        <w:tc>
          <w:tcPr>
            <w:tcW w:w="234" w:type="dxa"/>
            <w:shd w:val="clear" w:color="auto" w:fill="auto"/>
            <w:vAlign w:val="bottom"/>
          </w:tcPr>
          <w:p w14:paraId="0EBA3FB3" w14:textId="77777777" w:rsidR="009F2574" w:rsidRPr="00596537" w:rsidRDefault="009F2574" w:rsidP="009F2574">
            <w:pPr>
              <w:tabs>
                <w:tab w:val="left" w:pos="249"/>
              </w:tabs>
              <w:spacing w:line="400" w:lineRule="exact"/>
              <w:jc w:val="right"/>
              <w:rPr>
                <w:rFonts w:asciiTheme="majorBidi" w:hAnsiTheme="majorBidi" w:cstheme="majorBidi"/>
                <w:b/>
                <w:bCs/>
                <w:sz w:val="27"/>
                <w:szCs w:val="27"/>
              </w:rPr>
            </w:pPr>
          </w:p>
        </w:tc>
        <w:tc>
          <w:tcPr>
            <w:tcW w:w="1160" w:type="dxa"/>
            <w:tcBorders>
              <w:top w:val="single" w:sz="4" w:space="0" w:color="auto"/>
              <w:left w:val="nil"/>
              <w:bottom w:val="nil"/>
              <w:right w:val="nil"/>
            </w:tcBorders>
            <w:shd w:val="clear" w:color="auto" w:fill="auto"/>
            <w:vAlign w:val="bottom"/>
          </w:tcPr>
          <w:p w14:paraId="1A2A7EA3" w14:textId="77777777" w:rsidR="009F2574" w:rsidRPr="00596537" w:rsidRDefault="009F2574" w:rsidP="009F2574">
            <w:pPr>
              <w:tabs>
                <w:tab w:val="left" w:pos="249"/>
              </w:tabs>
              <w:spacing w:line="400" w:lineRule="exact"/>
              <w:ind w:right="-108"/>
              <w:jc w:val="right"/>
              <w:rPr>
                <w:rFonts w:asciiTheme="majorBidi" w:hAnsiTheme="majorBidi" w:cstheme="majorBidi"/>
                <w:b/>
                <w:bCs/>
                <w:sz w:val="27"/>
                <w:szCs w:val="27"/>
              </w:rPr>
            </w:pPr>
          </w:p>
        </w:tc>
        <w:tc>
          <w:tcPr>
            <w:tcW w:w="190" w:type="dxa"/>
            <w:shd w:val="clear" w:color="auto" w:fill="auto"/>
            <w:vAlign w:val="bottom"/>
          </w:tcPr>
          <w:p w14:paraId="6B48E710" w14:textId="77777777" w:rsidR="009F2574" w:rsidRPr="00596537" w:rsidRDefault="009F2574" w:rsidP="009F2574">
            <w:pPr>
              <w:pStyle w:val="BodyTextIndent"/>
              <w:spacing w:before="100"/>
              <w:ind w:right="-539"/>
              <w:jc w:val="right"/>
              <w:rPr>
                <w:rFonts w:asciiTheme="majorBidi" w:hAnsiTheme="majorBidi" w:cstheme="majorBidi"/>
                <w:b/>
                <w:bCs/>
                <w:sz w:val="27"/>
                <w:szCs w:val="27"/>
              </w:rPr>
            </w:pPr>
          </w:p>
        </w:tc>
        <w:tc>
          <w:tcPr>
            <w:tcW w:w="1296" w:type="dxa"/>
            <w:tcBorders>
              <w:top w:val="single" w:sz="4" w:space="0" w:color="auto"/>
              <w:left w:val="nil"/>
              <w:bottom w:val="nil"/>
              <w:right w:val="nil"/>
            </w:tcBorders>
            <w:shd w:val="clear" w:color="auto" w:fill="auto"/>
            <w:vAlign w:val="bottom"/>
          </w:tcPr>
          <w:p w14:paraId="66D54553" w14:textId="77777777" w:rsidR="009F2574" w:rsidRPr="00596537" w:rsidRDefault="009F2574" w:rsidP="009F2574">
            <w:pPr>
              <w:tabs>
                <w:tab w:val="left" w:pos="249"/>
              </w:tabs>
              <w:spacing w:line="400" w:lineRule="exact"/>
              <w:ind w:right="34"/>
              <w:jc w:val="right"/>
              <w:rPr>
                <w:rFonts w:asciiTheme="majorBidi" w:hAnsiTheme="majorBidi" w:cstheme="majorBidi"/>
                <w:b/>
                <w:bCs/>
                <w:sz w:val="27"/>
                <w:szCs w:val="27"/>
              </w:rPr>
            </w:pPr>
          </w:p>
        </w:tc>
        <w:tc>
          <w:tcPr>
            <w:tcW w:w="199" w:type="dxa"/>
            <w:shd w:val="clear" w:color="auto" w:fill="auto"/>
            <w:vAlign w:val="bottom"/>
          </w:tcPr>
          <w:p w14:paraId="1ED16C61" w14:textId="77777777" w:rsidR="009F2574" w:rsidRPr="00596537" w:rsidRDefault="009F2574" w:rsidP="009F2574">
            <w:pPr>
              <w:pStyle w:val="BodyTextIndent"/>
              <w:spacing w:before="100"/>
              <w:ind w:right="-539"/>
              <w:jc w:val="right"/>
              <w:rPr>
                <w:rFonts w:asciiTheme="majorBidi" w:hAnsiTheme="majorBidi" w:cstheme="majorBidi"/>
                <w:b/>
                <w:bCs/>
                <w:sz w:val="27"/>
                <w:szCs w:val="27"/>
              </w:rPr>
            </w:pPr>
          </w:p>
        </w:tc>
        <w:tc>
          <w:tcPr>
            <w:tcW w:w="1672" w:type="dxa"/>
            <w:tcBorders>
              <w:top w:val="single" w:sz="4" w:space="0" w:color="auto"/>
              <w:bottom w:val="double" w:sz="4" w:space="0" w:color="auto"/>
            </w:tcBorders>
            <w:shd w:val="clear" w:color="auto" w:fill="auto"/>
            <w:vAlign w:val="bottom"/>
          </w:tcPr>
          <w:p w14:paraId="633775F1" w14:textId="6F84472E" w:rsidR="009F2574" w:rsidRPr="00596537" w:rsidRDefault="004D2ECD" w:rsidP="009F2574">
            <w:pPr>
              <w:tabs>
                <w:tab w:val="left" w:pos="249"/>
              </w:tabs>
              <w:spacing w:line="400" w:lineRule="exact"/>
              <w:jc w:val="right"/>
              <w:rPr>
                <w:rFonts w:asciiTheme="majorBidi" w:hAnsiTheme="majorBidi" w:cstheme="majorBidi"/>
                <w:b/>
                <w:bCs/>
                <w:sz w:val="27"/>
                <w:szCs w:val="27"/>
              </w:rPr>
            </w:pPr>
            <w:r w:rsidRPr="00596537">
              <w:rPr>
                <w:rFonts w:asciiTheme="majorBidi" w:hAnsiTheme="majorBidi" w:cstheme="majorBidi"/>
                <w:b/>
                <w:bCs/>
                <w:sz w:val="27"/>
                <w:szCs w:val="27"/>
              </w:rPr>
              <w:t>3,709,125.38</w:t>
            </w:r>
          </w:p>
        </w:tc>
      </w:tr>
    </w:tbl>
    <w:p w14:paraId="7F1713C6" w14:textId="77777777" w:rsidR="003D7D24" w:rsidRDefault="003D7D24" w:rsidP="003D7D24">
      <w:pPr>
        <w:spacing w:before="120" w:after="120"/>
        <w:ind w:left="576" w:hanging="306"/>
        <w:jc w:val="thaiDistribute"/>
        <w:rPr>
          <w:rFonts w:ascii="Angsana New" w:hAnsi="Angsana New"/>
          <w:sz w:val="28"/>
        </w:rPr>
      </w:pPr>
    </w:p>
    <w:p w14:paraId="5072B7C0" w14:textId="77777777" w:rsidR="003D7D24" w:rsidRDefault="003D7D24">
      <w:pPr>
        <w:rPr>
          <w:rFonts w:ascii="Angsana New" w:hAnsi="Angsana New"/>
          <w:sz w:val="28"/>
        </w:rPr>
      </w:pPr>
      <w:r>
        <w:rPr>
          <w:rFonts w:ascii="Angsana New" w:hAnsi="Angsana New"/>
          <w:sz w:val="28"/>
        </w:rPr>
        <w:br w:type="page"/>
      </w:r>
    </w:p>
    <w:p w14:paraId="63DD219A" w14:textId="335EA1D2" w:rsidR="002E552D" w:rsidRPr="006116A8" w:rsidRDefault="002E552D" w:rsidP="003D7D24">
      <w:pPr>
        <w:spacing w:before="120" w:after="120"/>
        <w:ind w:left="576" w:hanging="306"/>
        <w:jc w:val="thaiDistribute"/>
        <w:rPr>
          <w:rFonts w:ascii="Angsana New" w:hAnsi="Angsana New"/>
          <w:sz w:val="28"/>
        </w:rPr>
      </w:pPr>
      <w:r w:rsidRPr="006116A8">
        <w:rPr>
          <w:rFonts w:ascii="Angsana New" w:hAnsi="Angsana New"/>
          <w:sz w:val="28"/>
        </w:rPr>
        <w:t xml:space="preserve">The Company has appraised its investment properties and leasehold </w:t>
      </w:r>
      <w:r w:rsidRPr="00BD694E">
        <w:rPr>
          <w:rFonts w:ascii="Angsana New" w:hAnsi="Angsana New"/>
          <w:sz w:val="28"/>
        </w:rPr>
        <w:t xml:space="preserve">right on </w:t>
      </w:r>
      <w:r w:rsidR="00E14B7E">
        <w:rPr>
          <w:rFonts w:ascii="Angsana New" w:hAnsi="Angsana New"/>
          <w:sz w:val="28"/>
        </w:rPr>
        <w:t>3</w:t>
      </w:r>
      <w:r w:rsidRPr="00BD694E">
        <w:rPr>
          <w:rFonts w:ascii="Angsana New" w:hAnsi="Angsana New"/>
          <w:sz w:val="28"/>
        </w:rPr>
        <w:t xml:space="preserve"> locations as</w:t>
      </w:r>
      <w:r w:rsidRPr="006116A8">
        <w:rPr>
          <w:rFonts w:ascii="Angsana New" w:hAnsi="Angsana New"/>
          <w:sz w:val="28"/>
        </w:rPr>
        <w:t xml:space="preserve"> follows</w:t>
      </w:r>
      <w:r w:rsidRPr="002F6002">
        <w:rPr>
          <w:rFonts w:ascii="Angsana New" w:hAnsi="Angsana New"/>
          <w:sz w:val="28"/>
        </w:rPr>
        <w:t>:</w:t>
      </w:r>
    </w:p>
    <w:tbl>
      <w:tblPr>
        <w:tblW w:w="945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
        <w:gridCol w:w="1058"/>
        <w:gridCol w:w="112"/>
        <w:gridCol w:w="947"/>
        <w:gridCol w:w="132"/>
        <w:gridCol w:w="1015"/>
        <w:gridCol w:w="153"/>
        <w:gridCol w:w="817"/>
        <w:gridCol w:w="174"/>
        <w:gridCol w:w="797"/>
        <w:gridCol w:w="192"/>
        <w:gridCol w:w="2511"/>
        <w:gridCol w:w="6"/>
        <w:gridCol w:w="182"/>
        <w:gridCol w:w="1348"/>
      </w:tblGrid>
      <w:tr w:rsidR="006919D2" w:rsidRPr="00C0370F" w14:paraId="5B86B621" w14:textId="77777777" w:rsidTr="00EC0CF0">
        <w:trPr>
          <w:gridBefore w:val="1"/>
          <w:wBefore w:w="6" w:type="dxa"/>
          <w:trHeight w:hRule="exact" w:val="310"/>
        </w:trPr>
        <w:tc>
          <w:tcPr>
            <w:tcW w:w="1058" w:type="dxa"/>
            <w:tcBorders>
              <w:top w:val="nil"/>
              <w:left w:val="nil"/>
              <w:bottom w:val="nil"/>
              <w:right w:val="nil"/>
            </w:tcBorders>
            <w:shd w:val="clear" w:color="auto" w:fill="auto"/>
          </w:tcPr>
          <w:p w14:paraId="355EF7AC" w14:textId="77777777" w:rsidR="006919D2" w:rsidRPr="00C0370F" w:rsidRDefault="006919D2" w:rsidP="002E552D">
            <w:pPr>
              <w:spacing w:before="120"/>
              <w:ind w:right="34"/>
              <w:jc w:val="thaiDistribute"/>
              <w:rPr>
                <w:rFonts w:asciiTheme="majorBidi" w:hAnsiTheme="majorBidi" w:cstheme="majorBidi"/>
                <w:szCs w:val="24"/>
              </w:rPr>
            </w:pPr>
          </w:p>
        </w:tc>
        <w:tc>
          <w:tcPr>
            <w:tcW w:w="112" w:type="dxa"/>
            <w:tcBorders>
              <w:top w:val="nil"/>
              <w:left w:val="nil"/>
              <w:bottom w:val="nil"/>
              <w:right w:val="nil"/>
            </w:tcBorders>
            <w:shd w:val="clear" w:color="auto" w:fill="auto"/>
          </w:tcPr>
          <w:p w14:paraId="17505C73" w14:textId="77777777" w:rsidR="006919D2" w:rsidRPr="00C0370F" w:rsidRDefault="006919D2" w:rsidP="002E552D">
            <w:pPr>
              <w:ind w:left="27" w:right="29"/>
              <w:jc w:val="center"/>
              <w:rPr>
                <w:rFonts w:asciiTheme="majorBidi" w:hAnsiTheme="majorBidi" w:cstheme="majorBidi"/>
                <w:b/>
                <w:bCs/>
                <w:szCs w:val="24"/>
              </w:rPr>
            </w:pPr>
          </w:p>
        </w:tc>
        <w:tc>
          <w:tcPr>
            <w:tcW w:w="3064" w:type="dxa"/>
            <w:gridSpan w:val="5"/>
            <w:tcBorders>
              <w:top w:val="nil"/>
              <w:left w:val="nil"/>
              <w:bottom w:val="single" w:sz="4" w:space="0" w:color="000000"/>
              <w:right w:val="nil"/>
            </w:tcBorders>
            <w:shd w:val="clear" w:color="auto" w:fill="auto"/>
            <w:vAlign w:val="bottom"/>
          </w:tcPr>
          <w:p w14:paraId="00F76EE3" w14:textId="77777777" w:rsidR="006919D2" w:rsidRPr="00C0370F" w:rsidRDefault="006919D2" w:rsidP="006919D2">
            <w:pPr>
              <w:ind w:left="288" w:right="29"/>
              <w:jc w:val="center"/>
              <w:rPr>
                <w:rFonts w:asciiTheme="majorBidi" w:hAnsiTheme="majorBidi" w:cstheme="majorBidi"/>
                <w:b/>
                <w:bCs/>
                <w:szCs w:val="24"/>
                <w:cs/>
              </w:rPr>
            </w:pPr>
            <w:r w:rsidRPr="00C0370F">
              <w:rPr>
                <w:rFonts w:asciiTheme="majorBidi" w:hAnsiTheme="majorBidi" w:cstheme="majorBidi"/>
                <w:b/>
                <w:bCs/>
                <w:szCs w:val="24"/>
              </w:rPr>
              <w:t>Unit: Million Baht</w:t>
            </w:r>
          </w:p>
        </w:tc>
        <w:tc>
          <w:tcPr>
            <w:tcW w:w="971" w:type="dxa"/>
            <w:gridSpan w:val="2"/>
            <w:tcBorders>
              <w:top w:val="nil"/>
              <w:left w:val="nil"/>
              <w:bottom w:val="nil"/>
              <w:right w:val="single" w:sz="4" w:space="0" w:color="FFFFFF"/>
            </w:tcBorders>
            <w:shd w:val="clear" w:color="auto" w:fill="auto"/>
            <w:vAlign w:val="bottom"/>
          </w:tcPr>
          <w:p w14:paraId="2F65BC67" w14:textId="77777777" w:rsidR="006919D2" w:rsidRPr="00C0370F" w:rsidRDefault="006919D2" w:rsidP="006919D2">
            <w:pPr>
              <w:ind w:left="288" w:right="29"/>
              <w:jc w:val="center"/>
              <w:rPr>
                <w:rFonts w:asciiTheme="majorBidi" w:hAnsiTheme="majorBidi" w:cstheme="majorBidi"/>
                <w:b/>
                <w:bCs/>
                <w:szCs w:val="24"/>
                <w:cs/>
              </w:rPr>
            </w:pPr>
          </w:p>
        </w:tc>
        <w:tc>
          <w:tcPr>
            <w:tcW w:w="192" w:type="dxa"/>
            <w:tcBorders>
              <w:top w:val="nil"/>
              <w:left w:val="single" w:sz="4" w:space="0" w:color="FFFFFF"/>
              <w:bottom w:val="nil"/>
              <w:right w:val="nil"/>
            </w:tcBorders>
            <w:shd w:val="clear" w:color="auto" w:fill="auto"/>
          </w:tcPr>
          <w:p w14:paraId="6CF98F43" w14:textId="77777777" w:rsidR="006919D2" w:rsidRPr="00C0370F" w:rsidRDefault="006919D2" w:rsidP="002E552D">
            <w:pPr>
              <w:spacing w:before="120"/>
              <w:ind w:right="34"/>
              <w:jc w:val="thaiDistribute"/>
              <w:rPr>
                <w:rFonts w:asciiTheme="majorBidi" w:hAnsiTheme="majorBidi" w:cstheme="majorBidi"/>
                <w:b/>
                <w:bCs/>
                <w:szCs w:val="24"/>
                <w:cs/>
              </w:rPr>
            </w:pPr>
          </w:p>
        </w:tc>
        <w:tc>
          <w:tcPr>
            <w:tcW w:w="2511" w:type="dxa"/>
            <w:tcBorders>
              <w:top w:val="nil"/>
              <w:left w:val="nil"/>
              <w:bottom w:val="nil"/>
              <w:right w:val="nil"/>
            </w:tcBorders>
            <w:shd w:val="clear" w:color="auto" w:fill="auto"/>
          </w:tcPr>
          <w:p w14:paraId="3CF9EC7F" w14:textId="77777777" w:rsidR="006919D2" w:rsidRPr="00C0370F" w:rsidRDefault="006919D2" w:rsidP="002E552D">
            <w:pPr>
              <w:spacing w:before="120"/>
              <w:ind w:right="34"/>
              <w:jc w:val="thaiDistribute"/>
              <w:rPr>
                <w:rFonts w:asciiTheme="majorBidi" w:hAnsiTheme="majorBidi" w:cstheme="majorBidi"/>
                <w:b/>
                <w:bCs/>
                <w:szCs w:val="24"/>
                <w:cs/>
              </w:rPr>
            </w:pPr>
          </w:p>
        </w:tc>
        <w:tc>
          <w:tcPr>
            <w:tcW w:w="188" w:type="dxa"/>
            <w:gridSpan w:val="2"/>
            <w:tcBorders>
              <w:top w:val="nil"/>
              <w:left w:val="nil"/>
              <w:bottom w:val="nil"/>
              <w:right w:val="nil"/>
            </w:tcBorders>
            <w:shd w:val="clear" w:color="auto" w:fill="auto"/>
          </w:tcPr>
          <w:p w14:paraId="5AF29CA0" w14:textId="77777777" w:rsidR="006919D2" w:rsidRPr="00C0370F" w:rsidRDefault="006919D2" w:rsidP="002E552D">
            <w:pPr>
              <w:spacing w:before="120"/>
              <w:ind w:right="34"/>
              <w:jc w:val="thaiDistribute"/>
              <w:rPr>
                <w:rFonts w:asciiTheme="majorBidi" w:hAnsiTheme="majorBidi" w:cstheme="majorBidi"/>
                <w:b/>
                <w:bCs/>
                <w:szCs w:val="24"/>
                <w:cs/>
              </w:rPr>
            </w:pPr>
          </w:p>
        </w:tc>
        <w:tc>
          <w:tcPr>
            <w:tcW w:w="1348" w:type="dxa"/>
            <w:tcBorders>
              <w:top w:val="nil"/>
              <w:left w:val="nil"/>
              <w:bottom w:val="nil"/>
              <w:right w:val="nil"/>
            </w:tcBorders>
            <w:shd w:val="clear" w:color="auto" w:fill="auto"/>
          </w:tcPr>
          <w:p w14:paraId="286F93D2" w14:textId="77777777" w:rsidR="006919D2" w:rsidRPr="001B254B" w:rsidRDefault="006919D2" w:rsidP="002E552D">
            <w:pPr>
              <w:spacing w:before="120"/>
              <w:ind w:right="34"/>
              <w:jc w:val="thaiDistribute"/>
              <w:rPr>
                <w:rFonts w:asciiTheme="majorBidi" w:hAnsiTheme="majorBidi" w:cstheme="majorBidi"/>
                <w:b/>
                <w:bCs/>
                <w:szCs w:val="24"/>
                <w:cs/>
              </w:rPr>
            </w:pPr>
          </w:p>
        </w:tc>
      </w:tr>
      <w:tr w:rsidR="00A4183E" w:rsidRPr="00C0370F" w14:paraId="7A36472D" w14:textId="77777777" w:rsidTr="00EC0CF0">
        <w:trPr>
          <w:gridBefore w:val="1"/>
          <w:wBefore w:w="6" w:type="dxa"/>
          <w:trHeight w:hRule="exact" w:val="325"/>
        </w:trPr>
        <w:tc>
          <w:tcPr>
            <w:tcW w:w="1058" w:type="dxa"/>
            <w:vMerge w:val="restart"/>
            <w:tcBorders>
              <w:top w:val="nil"/>
              <w:left w:val="nil"/>
              <w:right w:val="nil"/>
            </w:tcBorders>
            <w:shd w:val="clear" w:color="auto" w:fill="auto"/>
            <w:vAlign w:val="bottom"/>
          </w:tcPr>
          <w:p w14:paraId="5A05FDD5" w14:textId="77777777" w:rsidR="002E552D" w:rsidRPr="00C0370F" w:rsidRDefault="002E552D" w:rsidP="000F098D">
            <w:pPr>
              <w:spacing w:before="120"/>
              <w:ind w:left="-49" w:right="-36"/>
              <w:jc w:val="center"/>
              <w:rPr>
                <w:rFonts w:asciiTheme="majorBidi" w:hAnsiTheme="majorBidi" w:cstheme="majorBidi"/>
                <w:szCs w:val="24"/>
              </w:rPr>
            </w:pPr>
            <w:r w:rsidRPr="00C0370F">
              <w:rPr>
                <w:rFonts w:asciiTheme="majorBidi" w:hAnsiTheme="majorBidi" w:cstheme="majorBidi"/>
                <w:b/>
                <w:bCs/>
                <w:szCs w:val="24"/>
              </w:rPr>
              <w:t>Location</w:t>
            </w:r>
          </w:p>
        </w:tc>
        <w:tc>
          <w:tcPr>
            <w:tcW w:w="112" w:type="dxa"/>
            <w:tcBorders>
              <w:top w:val="nil"/>
              <w:left w:val="nil"/>
              <w:bottom w:val="nil"/>
              <w:right w:val="nil"/>
            </w:tcBorders>
            <w:shd w:val="clear" w:color="auto" w:fill="auto"/>
          </w:tcPr>
          <w:p w14:paraId="32E7B929" w14:textId="77777777" w:rsidR="002E552D" w:rsidRPr="00C0370F" w:rsidRDefault="002E552D" w:rsidP="002E552D">
            <w:pPr>
              <w:ind w:left="288" w:right="29"/>
              <w:jc w:val="center"/>
              <w:rPr>
                <w:rFonts w:asciiTheme="majorBidi" w:hAnsiTheme="majorBidi" w:cstheme="majorBidi"/>
                <w:b/>
                <w:bCs/>
                <w:szCs w:val="24"/>
              </w:rPr>
            </w:pPr>
          </w:p>
        </w:tc>
        <w:tc>
          <w:tcPr>
            <w:tcW w:w="3064" w:type="dxa"/>
            <w:gridSpan w:val="5"/>
            <w:tcBorders>
              <w:top w:val="single" w:sz="4" w:space="0" w:color="000000"/>
              <w:left w:val="nil"/>
              <w:bottom w:val="single" w:sz="4" w:space="0" w:color="000000"/>
              <w:right w:val="nil"/>
            </w:tcBorders>
            <w:shd w:val="clear" w:color="auto" w:fill="auto"/>
            <w:vAlign w:val="bottom"/>
          </w:tcPr>
          <w:p w14:paraId="7EB71921" w14:textId="77777777" w:rsidR="002E552D" w:rsidRPr="00C0370F" w:rsidRDefault="002E552D" w:rsidP="002E552D">
            <w:pPr>
              <w:ind w:left="288" w:right="29"/>
              <w:jc w:val="center"/>
              <w:rPr>
                <w:rFonts w:asciiTheme="majorBidi" w:hAnsiTheme="majorBidi" w:cstheme="majorBidi"/>
                <w:b/>
                <w:bCs/>
                <w:szCs w:val="24"/>
                <w:cs/>
              </w:rPr>
            </w:pPr>
            <w:r w:rsidRPr="00C0370F">
              <w:rPr>
                <w:rFonts w:asciiTheme="majorBidi" w:hAnsiTheme="majorBidi" w:cstheme="majorBidi"/>
                <w:b/>
                <w:bCs/>
                <w:szCs w:val="24"/>
              </w:rPr>
              <w:t>Net book value</w:t>
            </w:r>
          </w:p>
        </w:tc>
        <w:tc>
          <w:tcPr>
            <w:tcW w:w="174" w:type="dxa"/>
            <w:tcBorders>
              <w:top w:val="single" w:sz="4" w:space="0" w:color="FFFFFF"/>
              <w:left w:val="nil"/>
              <w:bottom w:val="nil"/>
              <w:right w:val="nil"/>
            </w:tcBorders>
            <w:shd w:val="clear" w:color="auto" w:fill="auto"/>
            <w:vAlign w:val="bottom"/>
          </w:tcPr>
          <w:p w14:paraId="514C12E1" w14:textId="77777777" w:rsidR="002E552D" w:rsidRPr="001B254B" w:rsidRDefault="002E552D" w:rsidP="002E552D">
            <w:pPr>
              <w:spacing w:before="120"/>
              <w:ind w:right="34"/>
              <w:jc w:val="center"/>
              <w:rPr>
                <w:rFonts w:asciiTheme="majorBidi" w:hAnsiTheme="majorBidi" w:cstheme="majorBidi"/>
                <w:b/>
                <w:bCs/>
                <w:szCs w:val="24"/>
                <w:cs/>
              </w:rPr>
            </w:pPr>
          </w:p>
        </w:tc>
        <w:tc>
          <w:tcPr>
            <w:tcW w:w="797" w:type="dxa"/>
            <w:vMerge w:val="restart"/>
            <w:tcBorders>
              <w:top w:val="nil"/>
              <w:left w:val="nil"/>
              <w:right w:val="nil"/>
            </w:tcBorders>
            <w:shd w:val="clear" w:color="auto" w:fill="auto"/>
            <w:vAlign w:val="bottom"/>
          </w:tcPr>
          <w:p w14:paraId="6E7D205F" w14:textId="77777777" w:rsidR="002E552D" w:rsidRPr="00C0370F" w:rsidRDefault="002E552D" w:rsidP="002E552D">
            <w:pPr>
              <w:spacing w:before="120"/>
              <w:ind w:left="-107" w:right="-94"/>
              <w:jc w:val="center"/>
              <w:rPr>
                <w:rFonts w:asciiTheme="majorBidi" w:hAnsiTheme="majorBidi" w:cstheme="majorBidi"/>
                <w:b/>
                <w:bCs/>
                <w:szCs w:val="24"/>
                <w:cs/>
              </w:rPr>
            </w:pPr>
            <w:r w:rsidRPr="00C0370F">
              <w:rPr>
                <w:rFonts w:asciiTheme="majorBidi" w:hAnsiTheme="majorBidi" w:cstheme="majorBidi"/>
                <w:b/>
                <w:bCs/>
                <w:szCs w:val="24"/>
              </w:rPr>
              <w:t>Appraisal value</w:t>
            </w:r>
          </w:p>
        </w:tc>
        <w:tc>
          <w:tcPr>
            <w:tcW w:w="192" w:type="dxa"/>
            <w:tcBorders>
              <w:top w:val="nil"/>
              <w:left w:val="nil"/>
              <w:bottom w:val="nil"/>
              <w:right w:val="nil"/>
            </w:tcBorders>
            <w:shd w:val="clear" w:color="auto" w:fill="auto"/>
            <w:vAlign w:val="bottom"/>
          </w:tcPr>
          <w:p w14:paraId="514FC629" w14:textId="77777777" w:rsidR="002E552D" w:rsidRPr="001B254B" w:rsidRDefault="002E552D" w:rsidP="002E552D">
            <w:pPr>
              <w:spacing w:before="120"/>
              <w:ind w:right="34"/>
              <w:jc w:val="center"/>
              <w:rPr>
                <w:rFonts w:asciiTheme="majorBidi" w:hAnsiTheme="majorBidi" w:cstheme="majorBidi"/>
                <w:b/>
                <w:bCs/>
                <w:szCs w:val="24"/>
                <w:cs/>
              </w:rPr>
            </w:pPr>
          </w:p>
        </w:tc>
        <w:tc>
          <w:tcPr>
            <w:tcW w:w="2511" w:type="dxa"/>
            <w:vMerge w:val="restart"/>
            <w:tcBorders>
              <w:top w:val="nil"/>
              <w:left w:val="nil"/>
              <w:right w:val="nil"/>
            </w:tcBorders>
            <w:shd w:val="clear" w:color="auto" w:fill="auto"/>
            <w:vAlign w:val="bottom"/>
          </w:tcPr>
          <w:p w14:paraId="7C71F13A" w14:textId="77777777" w:rsidR="002E552D" w:rsidRPr="00C0370F" w:rsidRDefault="002E552D" w:rsidP="002E552D">
            <w:pPr>
              <w:spacing w:before="120"/>
              <w:ind w:right="34"/>
              <w:jc w:val="center"/>
              <w:rPr>
                <w:rFonts w:asciiTheme="majorBidi" w:hAnsiTheme="majorBidi" w:cstheme="majorBidi"/>
                <w:b/>
                <w:bCs/>
                <w:szCs w:val="24"/>
              </w:rPr>
            </w:pPr>
            <w:r w:rsidRPr="00C0370F">
              <w:rPr>
                <w:rFonts w:asciiTheme="majorBidi" w:hAnsiTheme="majorBidi" w:cstheme="majorBidi"/>
                <w:b/>
                <w:bCs/>
                <w:szCs w:val="24"/>
              </w:rPr>
              <w:t>Independent appraisers</w:t>
            </w:r>
          </w:p>
        </w:tc>
        <w:tc>
          <w:tcPr>
            <w:tcW w:w="188" w:type="dxa"/>
            <w:gridSpan w:val="2"/>
            <w:tcBorders>
              <w:top w:val="nil"/>
              <w:left w:val="nil"/>
              <w:bottom w:val="nil"/>
              <w:right w:val="nil"/>
            </w:tcBorders>
            <w:shd w:val="clear" w:color="auto" w:fill="auto"/>
            <w:vAlign w:val="bottom"/>
          </w:tcPr>
          <w:p w14:paraId="3A403236" w14:textId="77777777" w:rsidR="002E552D" w:rsidRPr="001B254B" w:rsidRDefault="002E552D" w:rsidP="002E552D">
            <w:pPr>
              <w:spacing w:before="120"/>
              <w:ind w:right="34"/>
              <w:jc w:val="center"/>
              <w:rPr>
                <w:rFonts w:asciiTheme="majorBidi" w:hAnsiTheme="majorBidi" w:cstheme="majorBidi"/>
                <w:b/>
                <w:bCs/>
                <w:szCs w:val="24"/>
                <w:cs/>
              </w:rPr>
            </w:pPr>
          </w:p>
        </w:tc>
        <w:tc>
          <w:tcPr>
            <w:tcW w:w="1348" w:type="dxa"/>
            <w:vMerge w:val="restart"/>
            <w:tcBorders>
              <w:top w:val="nil"/>
              <w:left w:val="nil"/>
              <w:right w:val="nil"/>
            </w:tcBorders>
            <w:shd w:val="clear" w:color="auto" w:fill="auto"/>
            <w:vAlign w:val="bottom"/>
          </w:tcPr>
          <w:p w14:paraId="4BD30A13" w14:textId="77777777" w:rsidR="002E552D" w:rsidRPr="00C0370F" w:rsidRDefault="002E552D" w:rsidP="002E552D">
            <w:pPr>
              <w:spacing w:before="120"/>
              <w:ind w:right="34"/>
              <w:jc w:val="center"/>
              <w:rPr>
                <w:rFonts w:asciiTheme="majorBidi" w:hAnsiTheme="majorBidi" w:cstheme="majorBidi"/>
                <w:b/>
                <w:bCs/>
                <w:szCs w:val="24"/>
              </w:rPr>
            </w:pPr>
            <w:r w:rsidRPr="00C0370F">
              <w:rPr>
                <w:rFonts w:asciiTheme="majorBidi" w:hAnsiTheme="majorBidi" w:cstheme="majorBidi"/>
                <w:b/>
                <w:bCs/>
                <w:szCs w:val="24"/>
              </w:rPr>
              <w:t>Appraisal reports dated</w:t>
            </w:r>
          </w:p>
        </w:tc>
      </w:tr>
      <w:tr w:rsidR="00A4183E" w:rsidRPr="00C0370F" w14:paraId="4D797A3E" w14:textId="77777777" w:rsidTr="00EC0CF0">
        <w:trPr>
          <w:gridBefore w:val="1"/>
          <w:wBefore w:w="6" w:type="dxa"/>
          <w:trHeight w:hRule="exact" w:val="671"/>
        </w:trPr>
        <w:tc>
          <w:tcPr>
            <w:tcW w:w="1058" w:type="dxa"/>
            <w:vMerge/>
            <w:tcBorders>
              <w:left w:val="nil"/>
              <w:bottom w:val="single" w:sz="4" w:space="0" w:color="auto"/>
              <w:right w:val="nil"/>
            </w:tcBorders>
            <w:shd w:val="clear" w:color="auto" w:fill="auto"/>
            <w:vAlign w:val="bottom"/>
          </w:tcPr>
          <w:p w14:paraId="0F55861B" w14:textId="77777777" w:rsidR="002E552D" w:rsidRPr="00C0370F" w:rsidRDefault="002E552D" w:rsidP="002E552D">
            <w:pPr>
              <w:ind w:left="-49" w:right="-36"/>
              <w:jc w:val="center"/>
              <w:rPr>
                <w:rFonts w:asciiTheme="majorBidi" w:hAnsiTheme="majorBidi" w:cstheme="majorBidi"/>
                <w:b/>
                <w:bCs/>
                <w:szCs w:val="24"/>
              </w:rPr>
            </w:pPr>
          </w:p>
        </w:tc>
        <w:tc>
          <w:tcPr>
            <w:tcW w:w="112" w:type="dxa"/>
            <w:tcBorders>
              <w:top w:val="nil"/>
              <w:left w:val="nil"/>
              <w:bottom w:val="nil"/>
              <w:right w:val="nil"/>
            </w:tcBorders>
            <w:shd w:val="clear" w:color="auto" w:fill="auto"/>
          </w:tcPr>
          <w:p w14:paraId="5F067DEB" w14:textId="77777777" w:rsidR="002E552D" w:rsidRPr="00C0370F" w:rsidRDefault="002E552D" w:rsidP="002E552D">
            <w:pPr>
              <w:ind w:left="-110" w:right="-110"/>
              <w:jc w:val="center"/>
              <w:rPr>
                <w:rFonts w:asciiTheme="majorBidi" w:hAnsiTheme="majorBidi" w:cstheme="majorBidi"/>
                <w:b/>
                <w:bCs/>
                <w:szCs w:val="24"/>
              </w:rPr>
            </w:pPr>
          </w:p>
        </w:tc>
        <w:tc>
          <w:tcPr>
            <w:tcW w:w="947" w:type="dxa"/>
            <w:tcBorders>
              <w:top w:val="nil"/>
              <w:left w:val="nil"/>
              <w:bottom w:val="single" w:sz="4" w:space="0" w:color="000000"/>
              <w:right w:val="nil"/>
            </w:tcBorders>
            <w:shd w:val="clear" w:color="auto" w:fill="auto"/>
          </w:tcPr>
          <w:p w14:paraId="17197E7C" w14:textId="77777777" w:rsidR="002E552D" w:rsidRPr="00C0370F" w:rsidRDefault="002E552D" w:rsidP="002E552D">
            <w:pPr>
              <w:ind w:left="-110" w:right="-110"/>
              <w:jc w:val="center"/>
              <w:rPr>
                <w:rFonts w:asciiTheme="majorBidi" w:hAnsiTheme="majorBidi" w:cstheme="majorBidi"/>
                <w:b/>
                <w:bCs/>
                <w:szCs w:val="24"/>
                <w:cs/>
              </w:rPr>
            </w:pPr>
            <w:r w:rsidRPr="00C0370F">
              <w:rPr>
                <w:rFonts w:asciiTheme="majorBidi" w:hAnsiTheme="majorBidi" w:cstheme="majorBidi"/>
                <w:b/>
                <w:bCs/>
                <w:szCs w:val="24"/>
              </w:rPr>
              <w:t>Investment properties</w:t>
            </w:r>
          </w:p>
        </w:tc>
        <w:tc>
          <w:tcPr>
            <w:tcW w:w="132" w:type="dxa"/>
            <w:tcBorders>
              <w:top w:val="nil"/>
              <w:left w:val="nil"/>
              <w:bottom w:val="nil"/>
              <w:right w:val="nil"/>
            </w:tcBorders>
            <w:shd w:val="clear" w:color="auto" w:fill="auto"/>
          </w:tcPr>
          <w:p w14:paraId="481613EB" w14:textId="77777777" w:rsidR="002E552D" w:rsidRPr="001B254B" w:rsidRDefault="002E552D" w:rsidP="002E552D">
            <w:pPr>
              <w:ind w:right="34"/>
              <w:jc w:val="center"/>
              <w:rPr>
                <w:rFonts w:asciiTheme="majorBidi" w:hAnsiTheme="majorBidi" w:cstheme="majorBidi"/>
                <w:b/>
                <w:bCs/>
                <w:szCs w:val="24"/>
                <w:cs/>
              </w:rPr>
            </w:pPr>
          </w:p>
        </w:tc>
        <w:tc>
          <w:tcPr>
            <w:tcW w:w="1015" w:type="dxa"/>
            <w:tcBorders>
              <w:top w:val="nil"/>
              <w:left w:val="nil"/>
              <w:bottom w:val="single" w:sz="4" w:space="0" w:color="000000"/>
              <w:right w:val="nil"/>
            </w:tcBorders>
            <w:shd w:val="clear" w:color="auto" w:fill="auto"/>
          </w:tcPr>
          <w:p w14:paraId="1206F30B" w14:textId="77777777" w:rsidR="002E552D" w:rsidRPr="00C0370F" w:rsidRDefault="00C52528" w:rsidP="002E552D">
            <w:pPr>
              <w:ind w:left="-107" w:right="-87"/>
              <w:jc w:val="center"/>
              <w:rPr>
                <w:rFonts w:asciiTheme="majorBidi" w:hAnsiTheme="majorBidi" w:cstheme="majorBidi"/>
                <w:b/>
                <w:bCs/>
                <w:szCs w:val="24"/>
                <w:cs/>
              </w:rPr>
            </w:pPr>
            <w:r w:rsidRPr="00C0370F">
              <w:rPr>
                <w:rFonts w:asciiTheme="majorBidi" w:hAnsiTheme="majorBidi" w:cstheme="majorBidi"/>
                <w:b/>
                <w:bCs/>
                <w:szCs w:val="24"/>
              </w:rPr>
              <w:t>Right-of-use  building leased assets</w:t>
            </w:r>
          </w:p>
        </w:tc>
        <w:tc>
          <w:tcPr>
            <w:tcW w:w="153" w:type="dxa"/>
            <w:tcBorders>
              <w:top w:val="nil"/>
              <w:left w:val="nil"/>
              <w:bottom w:val="nil"/>
              <w:right w:val="nil"/>
            </w:tcBorders>
            <w:shd w:val="clear" w:color="auto" w:fill="auto"/>
            <w:vAlign w:val="bottom"/>
          </w:tcPr>
          <w:p w14:paraId="2FA6AA37" w14:textId="77777777" w:rsidR="002E552D" w:rsidRPr="001B254B" w:rsidRDefault="002E552D" w:rsidP="002E552D">
            <w:pPr>
              <w:ind w:right="34"/>
              <w:jc w:val="center"/>
              <w:rPr>
                <w:rFonts w:asciiTheme="majorBidi" w:hAnsiTheme="majorBidi" w:cstheme="majorBidi"/>
                <w:b/>
                <w:bCs/>
                <w:szCs w:val="24"/>
                <w:cs/>
              </w:rPr>
            </w:pPr>
          </w:p>
        </w:tc>
        <w:tc>
          <w:tcPr>
            <w:tcW w:w="817" w:type="dxa"/>
            <w:tcBorders>
              <w:top w:val="nil"/>
              <w:left w:val="nil"/>
              <w:bottom w:val="single" w:sz="4" w:space="0" w:color="000000"/>
              <w:right w:val="nil"/>
            </w:tcBorders>
            <w:shd w:val="clear" w:color="auto" w:fill="auto"/>
            <w:vAlign w:val="bottom"/>
          </w:tcPr>
          <w:p w14:paraId="27DCC2D1" w14:textId="77777777" w:rsidR="002E552D" w:rsidRPr="00C0370F" w:rsidRDefault="002E552D" w:rsidP="002E552D">
            <w:pPr>
              <w:ind w:right="34"/>
              <w:jc w:val="center"/>
              <w:rPr>
                <w:rFonts w:asciiTheme="majorBidi" w:hAnsiTheme="majorBidi" w:cstheme="majorBidi"/>
                <w:b/>
                <w:bCs/>
                <w:szCs w:val="24"/>
                <w:cs/>
              </w:rPr>
            </w:pPr>
            <w:r w:rsidRPr="00C0370F">
              <w:rPr>
                <w:rFonts w:asciiTheme="majorBidi" w:hAnsiTheme="majorBidi" w:cstheme="majorBidi"/>
                <w:b/>
                <w:bCs/>
                <w:szCs w:val="24"/>
              </w:rPr>
              <w:t>Total</w:t>
            </w:r>
          </w:p>
        </w:tc>
        <w:tc>
          <w:tcPr>
            <w:tcW w:w="174" w:type="dxa"/>
            <w:tcBorders>
              <w:top w:val="nil"/>
              <w:left w:val="nil"/>
              <w:bottom w:val="nil"/>
              <w:right w:val="nil"/>
            </w:tcBorders>
            <w:shd w:val="clear" w:color="auto" w:fill="auto"/>
          </w:tcPr>
          <w:p w14:paraId="5B2AA6AA" w14:textId="77777777" w:rsidR="002E552D" w:rsidRPr="00C0370F" w:rsidRDefault="002E552D" w:rsidP="002E552D">
            <w:pPr>
              <w:ind w:right="34"/>
              <w:jc w:val="center"/>
              <w:rPr>
                <w:rFonts w:asciiTheme="majorBidi" w:hAnsiTheme="majorBidi" w:cstheme="majorBidi"/>
                <w:b/>
                <w:bCs/>
                <w:szCs w:val="24"/>
                <w:cs/>
              </w:rPr>
            </w:pPr>
          </w:p>
        </w:tc>
        <w:tc>
          <w:tcPr>
            <w:tcW w:w="797" w:type="dxa"/>
            <w:vMerge/>
            <w:tcBorders>
              <w:left w:val="nil"/>
              <w:bottom w:val="single" w:sz="4" w:space="0" w:color="000000"/>
              <w:right w:val="nil"/>
            </w:tcBorders>
            <w:shd w:val="clear" w:color="auto" w:fill="auto"/>
          </w:tcPr>
          <w:p w14:paraId="0E48A054" w14:textId="77777777" w:rsidR="002E552D" w:rsidRPr="00C0370F" w:rsidRDefault="002E552D" w:rsidP="002E552D">
            <w:pPr>
              <w:ind w:right="34"/>
              <w:jc w:val="center"/>
              <w:rPr>
                <w:rFonts w:asciiTheme="majorBidi" w:hAnsiTheme="majorBidi" w:cstheme="majorBidi"/>
                <w:b/>
                <w:bCs/>
                <w:szCs w:val="24"/>
                <w:cs/>
              </w:rPr>
            </w:pPr>
          </w:p>
        </w:tc>
        <w:tc>
          <w:tcPr>
            <w:tcW w:w="192" w:type="dxa"/>
            <w:tcBorders>
              <w:top w:val="nil"/>
              <w:left w:val="nil"/>
              <w:bottom w:val="nil"/>
              <w:right w:val="nil"/>
            </w:tcBorders>
            <w:shd w:val="clear" w:color="auto" w:fill="auto"/>
          </w:tcPr>
          <w:p w14:paraId="133B5E75" w14:textId="77777777" w:rsidR="002E552D" w:rsidRPr="00C0370F" w:rsidRDefault="002E552D" w:rsidP="002E552D">
            <w:pPr>
              <w:ind w:right="34"/>
              <w:jc w:val="center"/>
              <w:rPr>
                <w:rFonts w:asciiTheme="majorBidi" w:hAnsiTheme="majorBidi" w:cstheme="majorBidi"/>
                <w:b/>
                <w:bCs/>
                <w:szCs w:val="24"/>
                <w:cs/>
              </w:rPr>
            </w:pPr>
          </w:p>
        </w:tc>
        <w:tc>
          <w:tcPr>
            <w:tcW w:w="2511" w:type="dxa"/>
            <w:vMerge/>
            <w:tcBorders>
              <w:left w:val="nil"/>
              <w:right w:val="nil"/>
            </w:tcBorders>
            <w:shd w:val="clear" w:color="auto" w:fill="auto"/>
            <w:vAlign w:val="bottom"/>
          </w:tcPr>
          <w:p w14:paraId="67A35ADC" w14:textId="77777777" w:rsidR="002E552D" w:rsidRPr="00C0370F" w:rsidRDefault="002E552D" w:rsidP="002E552D">
            <w:pPr>
              <w:ind w:right="34"/>
              <w:jc w:val="center"/>
              <w:rPr>
                <w:rFonts w:asciiTheme="majorBidi" w:hAnsiTheme="majorBidi" w:cstheme="majorBidi"/>
                <w:b/>
                <w:bCs/>
                <w:szCs w:val="24"/>
                <w:cs/>
              </w:rPr>
            </w:pPr>
          </w:p>
        </w:tc>
        <w:tc>
          <w:tcPr>
            <w:tcW w:w="188" w:type="dxa"/>
            <w:gridSpan w:val="2"/>
            <w:tcBorders>
              <w:top w:val="nil"/>
              <w:left w:val="nil"/>
              <w:bottom w:val="nil"/>
              <w:right w:val="nil"/>
            </w:tcBorders>
            <w:shd w:val="clear" w:color="auto" w:fill="auto"/>
            <w:vAlign w:val="bottom"/>
          </w:tcPr>
          <w:p w14:paraId="00E19825" w14:textId="77777777" w:rsidR="002E552D" w:rsidRPr="001B254B" w:rsidRDefault="002E552D" w:rsidP="002E552D">
            <w:pPr>
              <w:ind w:right="34"/>
              <w:jc w:val="center"/>
              <w:rPr>
                <w:rFonts w:asciiTheme="majorBidi" w:hAnsiTheme="majorBidi" w:cstheme="majorBidi"/>
                <w:b/>
                <w:bCs/>
                <w:szCs w:val="24"/>
                <w:cs/>
              </w:rPr>
            </w:pPr>
          </w:p>
        </w:tc>
        <w:tc>
          <w:tcPr>
            <w:tcW w:w="1348" w:type="dxa"/>
            <w:vMerge/>
            <w:tcBorders>
              <w:left w:val="nil"/>
              <w:right w:val="nil"/>
            </w:tcBorders>
            <w:shd w:val="clear" w:color="auto" w:fill="auto"/>
            <w:vAlign w:val="bottom"/>
          </w:tcPr>
          <w:p w14:paraId="69967E55" w14:textId="77777777" w:rsidR="002E552D" w:rsidRPr="00C0370F" w:rsidRDefault="002E552D" w:rsidP="002E552D">
            <w:pPr>
              <w:ind w:right="34"/>
              <w:jc w:val="center"/>
              <w:rPr>
                <w:rFonts w:asciiTheme="majorBidi" w:hAnsiTheme="majorBidi" w:cstheme="majorBidi"/>
                <w:b/>
                <w:bCs/>
                <w:szCs w:val="24"/>
              </w:rPr>
            </w:pPr>
          </w:p>
        </w:tc>
      </w:tr>
      <w:tr w:rsidR="00A4183E" w:rsidRPr="00C0370F" w14:paraId="6A047569" w14:textId="77777777" w:rsidTr="00EC0CF0">
        <w:trPr>
          <w:gridBefore w:val="1"/>
          <w:wBefore w:w="6" w:type="dxa"/>
          <w:trHeight w:hRule="exact" w:val="340"/>
        </w:trPr>
        <w:tc>
          <w:tcPr>
            <w:tcW w:w="1058" w:type="dxa"/>
            <w:tcBorders>
              <w:top w:val="single" w:sz="4" w:space="0" w:color="auto"/>
              <w:left w:val="nil"/>
              <w:bottom w:val="nil"/>
              <w:right w:val="nil"/>
            </w:tcBorders>
            <w:shd w:val="clear" w:color="auto" w:fill="auto"/>
            <w:vAlign w:val="bottom"/>
          </w:tcPr>
          <w:p w14:paraId="48536906" w14:textId="77777777" w:rsidR="00B703CC" w:rsidRPr="001B254B" w:rsidRDefault="00B703CC" w:rsidP="00B703CC">
            <w:pPr>
              <w:ind w:left="27" w:right="29"/>
              <w:jc w:val="center"/>
              <w:rPr>
                <w:rFonts w:asciiTheme="majorBidi" w:hAnsiTheme="majorBidi" w:cstheme="majorBidi"/>
                <w:szCs w:val="24"/>
                <w:cs/>
              </w:rPr>
            </w:pPr>
            <w:r w:rsidRPr="00C0370F">
              <w:rPr>
                <w:rFonts w:asciiTheme="majorBidi" w:hAnsiTheme="majorBidi" w:cstheme="majorBidi"/>
                <w:szCs w:val="24"/>
              </w:rPr>
              <w:t>1</w:t>
            </w:r>
          </w:p>
        </w:tc>
        <w:tc>
          <w:tcPr>
            <w:tcW w:w="112" w:type="dxa"/>
            <w:tcBorders>
              <w:top w:val="nil"/>
              <w:left w:val="nil"/>
              <w:bottom w:val="nil"/>
              <w:right w:val="nil"/>
            </w:tcBorders>
            <w:shd w:val="clear" w:color="auto" w:fill="auto"/>
            <w:vAlign w:val="bottom"/>
          </w:tcPr>
          <w:p w14:paraId="42F0F67A" w14:textId="77777777" w:rsidR="00B703CC" w:rsidRPr="00C0370F" w:rsidRDefault="00B703CC" w:rsidP="00B703CC">
            <w:pPr>
              <w:ind w:left="27" w:right="29"/>
              <w:jc w:val="center"/>
              <w:rPr>
                <w:rFonts w:asciiTheme="majorBidi" w:hAnsiTheme="majorBidi" w:cstheme="majorBidi"/>
                <w:szCs w:val="24"/>
              </w:rPr>
            </w:pPr>
          </w:p>
        </w:tc>
        <w:tc>
          <w:tcPr>
            <w:tcW w:w="947" w:type="dxa"/>
            <w:tcBorders>
              <w:top w:val="nil"/>
              <w:left w:val="nil"/>
              <w:bottom w:val="nil"/>
              <w:right w:val="nil"/>
            </w:tcBorders>
            <w:shd w:val="clear" w:color="auto" w:fill="auto"/>
          </w:tcPr>
          <w:p w14:paraId="312C845B" w14:textId="2F3390EE"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1.</w:t>
            </w:r>
            <w:r w:rsidR="004D2ECD" w:rsidRPr="00DF673F">
              <w:rPr>
                <w:rFonts w:ascii="Angsana New" w:hAnsi="Angsana New"/>
                <w:szCs w:val="24"/>
              </w:rPr>
              <w:t>67</w:t>
            </w:r>
          </w:p>
        </w:tc>
        <w:tc>
          <w:tcPr>
            <w:tcW w:w="132" w:type="dxa"/>
            <w:tcBorders>
              <w:top w:val="nil"/>
              <w:left w:val="nil"/>
              <w:bottom w:val="nil"/>
              <w:right w:val="nil"/>
            </w:tcBorders>
            <w:shd w:val="clear" w:color="auto" w:fill="auto"/>
          </w:tcPr>
          <w:p w14:paraId="13DE6F54" w14:textId="77777777" w:rsidR="00B703CC" w:rsidRPr="00C0370F" w:rsidRDefault="00B703CC" w:rsidP="00B703CC">
            <w:pPr>
              <w:spacing w:before="120"/>
              <w:ind w:right="34"/>
              <w:jc w:val="center"/>
              <w:rPr>
                <w:rFonts w:asciiTheme="majorBidi" w:hAnsiTheme="majorBidi" w:cstheme="majorBidi"/>
                <w:szCs w:val="24"/>
              </w:rPr>
            </w:pPr>
          </w:p>
        </w:tc>
        <w:tc>
          <w:tcPr>
            <w:tcW w:w="1015" w:type="dxa"/>
            <w:tcBorders>
              <w:top w:val="nil"/>
              <w:left w:val="nil"/>
              <w:bottom w:val="nil"/>
              <w:right w:val="nil"/>
            </w:tcBorders>
            <w:shd w:val="clear" w:color="auto" w:fill="auto"/>
          </w:tcPr>
          <w:p w14:paraId="57619BF1" w14:textId="5C6AE75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w:t>
            </w:r>
          </w:p>
        </w:tc>
        <w:tc>
          <w:tcPr>
            <w:tcW w:w="153" w:type="dxa"/>
            <w:tcBorders>
              <w:top w:val="nil"/>
              <w:left w:val="nil"/>
              <w:bottom w:val="nil"/>
              <w:right w:val="nil"/>
            </w:tcBorders>
            <w:shd w:val="clear" w:color="auto" w:fill="auto"/>
          </w:tcPr>
          <w:p w14:paraId="56A84FC1" w14:textId="77777777" w:rsidR="00B703CC" w:rsidRPr="00C0370F" w:rsidRDefault="00B703CC" w:rsidP="00B703CC">
            <w:pPr>
              <w:spacing w:before="120"/>
              <w:ind w:right="34"/>
              <w:jc w:val="center"/>
              <w:rPr>
                <w:rFonts w:asciiTheme="majorBidi" w:hAnsiTheme="majorBidi" w:cstheme="majorBidi"/>
                <w:szCs w:val="24"/>
              </w:rPr>
            </w:pPr>
          </w:p>
        </w:tc>
        <w:tc>
          <w:tcPr>
            <w:tcW w:w="817" w:type="dxa"/>
            <w:tcBorders>
              <w:top w:val="nil"/>
              <w:left w:val="nil"/>
              <w:bottom w:val="nil"/>
              <w:right w:val="nil"/>
            </w:tcBorders>
            <w:shd w:val="clear" w:color="auto" w:fill="auto"/>
          </w:tcPr>
          <w:p w14:paraId="12088BD6" w14:textId="01B31D4A"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1.</w:t>
            </w:r>
            <w:r w:rsidR="004D2ECD" w:rsidRPr="00DF673F">
              <w:rPr>
                <w:rFonts w:ascii="Angsana New" w:hAnsi="Angsana New"/>
                <w:szCs w:val="24"/>
              </w:rPr>
              <w:t>67</w:t>
            </w:r>
          </w:p>
        </w:tc>
        <w:tc>
          <w:tcPr>
            <w:tcW w:w="174" w:type="dxa"/>
            <w:tcBorders>
              <w:top w:val="nil"/>
              <w:left w:val="nil"/>
              <w:bottom w:val="nil"/>
              <w:right w:val="nil"/>
            </w:tcBorders>
            <w:shd w:val="clear" w:color="auto" w:fill="auto"/>
          </w:tcPr>
          <w:p w14:paraId="6CE959B8" w14:textId="77777777" w:rsidR="00B703CC" w:rsidRPr="00C0370F" w:rsidRDefault="00B703CC" w:rsidP="00B703CC">
            <w:pPr>
              <w:spacing w:before="120"/>
              <w:ind w:right="34"/>
              <w:jc w:val="center"/>
              <w:rPr>
                <w:rFonts w:asciiTheme="majorBidi" w:hAnsiTheme="majorBidi" w:cstheme="majorBidi"/>
                <w:szCs w:val="24"/>
              </w:rPr>
            </w:pPr>
          </w:p>
        </w:tc>
        <w:tc>
          <w:tcPr>
            <w:tcW w:w="797" w:type="dxa"/>
            <w:tcBorders>
              <w:top w:val="nil"/>
              <w:left w:val="nil"/>
              <w:bottom w:val="nil"/>
              <w:right w:val="nil"/>
            </w:tcBorders>
            <w:shd w:val="clear" w:color="auto" w:fill="auto"/>
          </w:tcPr>
          <w:p w14:paraId="4F23E4E6" w14:textId="4B51BCF7"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5.20</w:t>
            </w:r>
          </w:p>
        </w:tc>
        <w:tc>
          <w:tcPr>
            <w:tcW w:w="192" w:type="dxa"/>
            <w:tcBorders>
              <w:top w:val="nil"/>
              <w:left w:val="nil"/>
              <w:bottom w:val="nil"/>
              <w:right w:val="nil"/>
            </w:tcBorders>
            <w:shd w:val="clear" w:color="auto" w:fill="auto"/>
          </w:tcPr>
          <w:p w14:paraId="2F112B8A" w14:textId="77777777" w:rsidR="00B703CC" w:rsidRPr="001B254B" w:rsidRDefault="00B703CC" w:rsidP="00B703CC">
            <w:pPr>
              <w:spacing w:before="120"/>
              <w:ind w:right="34"/>
              <w:jc w:val="thaiDistribute"/>
              <w:rPr>
                <w:rFonts w:asciiTheme="majorBidi" w:hAnsiTheme="majorBidi" w:cstheme="majorBidi"/>
                <w:szCs w:val="24"/>
                <w:cs/>
              </w:rPr>
            </w:pPr>
          </w:p>
        </w:tc>
        <w:tc>
          <w:tcPr>
            <w:tcW w:w="2511" w:type="dxa"/>
            <w:tcBorders>
              <w:left w:val="nil"/>
              <w:bottom w:val="nil"/>
              <w:right w:val="nil"/>
            </w:tcBorders>
            <w:shd w:val="clear" w:color="auto" w:fill="auto"/>
            <w:vAlign w:val="bottom"/>
          </w:tcPr>
          <w:p w14:paraId="40C01AC2" w14:textId="77777777" w:rsidR="00B703CC" w:rsidRPr="001B254B" w:rsidRDefault="00B703CC" w:rsidP="00AF5A48">
            <w:pPr>
              <w:rPr>
                <w:rFonts w:asciiTheme="majorBidi" w:hAnsiTheme="majorBidi" w:cstheme="majorBidi"/>
                <w:szCs w:val="24"/>
                <w:cs/>
              </w:rPr>
            </w:pPr>
            <w:r w:rsidRPr="00C0370F">
              <w:rPr>
                <w:rFonts w:asciiTheme="majorBidi" w:hAnsiTheme="majorBidi" w:cstheme="majorBidi"/>
                <w:szCs w:val="24"/>
              </w:rPr>
              <w:t>Noble Property Valuation Co., Ltd</w:t>
            </w:r>
          </w:p>
        </w:tc>
        <w:tc>
          <w:tcPr>
            <w:tcW w:w="188" w:type="dxa"/>
            <w:gridSpan w:val="2"/>
            <w:tcBorders>
              <w:top w:val="nil"/>
              <w:left w:val="nil"/>
              <w:bottom w:val="nil"/>
              <w:right w:val="nil"/>
            </w:tcBorders>
            <w:shd w:val="clear" w:color="auto" w:fill="auto"/>
          </w:tcPr>
          <w:p w14:paraId="24CF6536" w14:textId="77777777" w:rsidR="00B703CC" w:rsidRPr="00C0370F" w:rsidRDefault="00B703CC" w:rsidP="00B703CC">
            <w:pPr>
              <w:rPr>
                <w:rFonts w:asciiTheme="majorBidi" w:hAnsiTheme="majorBidi" w:cstheme="majorBidi"/>
                <w:szCs w:val="24"/>
              </w:rPr>
            </w:pPr>
          </w:p>
        </w:tc>
        <w:tc>
          <w:tcPr>
            <w:tcW w:w="1348" w:type="dxa"/>
            <w:tcBorders>
              <w:left w:val="nil"/>
              <w:bottom w:val="nil"/>
              <w:right w:val="nil"/>
            </w:tcBorders>
            <w:shd w:val="clear" w:color="auto" w:fill="auto"/>
            <w:vAlign w:val="center"/>
          </w:tcPr>
          <w:p w14:paraId="436A8F33" w14:textId="3883DF36" w:rsidR="00B703CC" w:rsidRPr="00C0370F" w:rsidRDefault="004D2ECD" w:rsidP="00B703CC">
            <w:pPr>
              <w:jc w:val="center"/>
              <w:rPr>
                <w:rFonts w:asciiTheme="majorBidi" w:hAnsiTheme="majorBidi" w:cstheme="majorBidi"/>
                <w:szCs w:val="24"/>
              </w:rPr>
            </w:pPr>
            <w:r w:rsidRPr="00DF673F">
              <w:rPr>
                <w:rFonts w:asciiTheme="majorBidi" w:hAnsiTheme="majorBidi" w:cstheme="majorBidi"/>
                <w:szCs w:val="24"/>
              </w:rPr>
              <w:t xml:space="preserve">November </w:t>
            </w:r>
            <w:r w:rsidR="002E7BB3" w:rsidRPr="00DF673F">
              <w:rPr>
                <w:rFonts w:asciiTheme="majorBidi" w:hAnsiTheme="majorBidi" w:cstheme="majorBidi"/>
                <w:szCs w:val="24"/>
              </w:rPr>
              <w:t>5</w:t>
            </w:r>
            <w:r w:rsidRPr="00DF673F">
              <w:rPr>
                <w:rFonts w:asciiTheme="majorBidi" w:hAnsiTheme="majorBidi" w:cstheme="majorBidi"/>
                <w:szCs w:val="24"/>
              </w:rPr>
              <w:t>, 202</w:t>
            </w:r>
            <w:r w:rsidR="00C34F10" w:rsidRPr="00DF673F">
              <w:rPr>
                <w:rFonts w:asciiTheme="majorBidi" w:hAnsiTheme="majorBidi" w:cstheme="majorBidi"/>
                <w:szCs w:val="24"/>
              </w:rPr>
              <w:t>4</w:t>
            </w:r>
          </w:p>
        </w:tc>
      </w:tr>
      <w:tr w:rsidR="00C0370F" w:rsidRPr="00C0370F" w14:paraId="2CC2979B" w14:textId="77777777" w:rsidTr="00EC0CF0">
        <w:trPr>
          <w:gridBefore w:val="1"/>
          <w:wBefore w:w="6" w:type="dxa"/>
          <w:trHeight w:hRule="exact" w:val="351"/>
        </w:trPr>
        <w:tc>
          <w:tcPr>
            <w:tcW w:w="1058" w:type="dxa"/>
            <w:tcBorders>
              <w:top w:val="nil"/>
              <w:left w:val="nil"/>
              <w:bottom w:val="nil"/>
              <w:right w:val="nil"/>
            </w:tcBorders>
            <w:shd w:val="clear" w:color="auto" w:fill="auto"/>
            <w:vAlign w:val="bottom"/>
          </w:tcPr>
          <w:p w14:paraId="48192DD6" w14:textId="7777777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2</w:t>
            </w:r>
          </w:p>
        </w:tc>
        <w:tc>
          <w:tcPr>
            <w:tcW w:w="112" w:type="dxa"/>
            <w:tcBorders>
              <w:top w:val="nil"/>
              <w:left w:val="nil"/>
              <w:bottom w:val="nil"/>
              <w:right w:val="nil"/>
            </w:tcBorders>
            <w:shd w:val="clear" w:color="auto" w:fill="auto"/>
            <w:vAlign w:val="bottom"/>
          </w:tcPr>
          <w:p w14:paraId="09004BC7" w14:textId="77777777" w:rsidR="00B703CC" w:rsidRPr="00C0370F" w:rsidRDefault="00B703CC" w:rsidP="00B703CC">
            <w:pPr>
              <w:ind w:left="27" w:right="29"/>
              <w:jc w:val="center"/>
              <w:rPr>
                <w:rFonts w:asciiTheme="majorBidi" w:hAnsiTheme="majorBidi" w:cstheme="majorBidi"/>
                <w:szCs w:val="24"/>
              </w:rPr>
            </w:pPr>
          </w:p>
        </w:tc>
        <w:tc>
          <w:tcPr>
            <w:tcW w:w="947" w:type="dxa"/>
            <w:tcBorders>
              <w:top w:val="nil"/>
              <w:left w:val="nil"/>
              <w:bottom w:val="nil"/>
              <w:right w:val="nil"/>
            </w:tcBorders>
            <w:shd w:val="clear" w:color="auto" w:fill="auto"/>
          </w:tcPr>
          <w:p w14:paraId="6B67CD62" w14:textId="3ED78E42"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1.</w:t>
            </w:r>
            <w:r w:rsidR="004D2ECD" w:rsidRPr="00DF673F">
              <w:rPr>
                <w:rFonts w:ascii="Angsana New" w:hAnsi="Angsana New"/>
                <w:szCs w:val="24"/>
              </w:rPr>
              <w:t>29</w:t>
            </w:r>
          </w:p>
        </w:tc>
        <w:tc>
          <w:tcPr>
            <w:tcW w:w="132" w:type="dxa"/>
            <w:tcBorders>
              <w:top w:val="nil"/>
              <w:left w:val="nil"/>
              <w:bottom w:val="nil"/>
              <w:right w:val="nil"/>
            </w:tcBorders>
            <w:shd w:val="clear" w:color="auto" w:fill="auto"/>
          </w:tcPr>
          <w:p w14:paraId="083F1C5F" w14:textId="77777777" w:rsidR="00B703CC" w:rsidRPr="00C0370F" w:rsidRDefault="00B703CC" w:rsidP="00B703CC">
            <w:pPr>
              <w:spacing w:before="120"/>
              <w:ind w:right="34"/>
              <w:jc w:val="center"/>
              <w:rPr>
                <w:rFonts w:asciiTheme="majorBidi" w:hAnsiTheme="majorBidi" w:cstheme="majorBidi"/>
                <w:szCs w:val="24"/>
              </w:rPr>
            </w:pPr>
          </w:p>
        </w:tc>
        <w:tc>
          <w:tcPr>
            <w:tcW w:w="1015" w:type="dxa"/>
            <w:tcBorders>
              <w:top w:val="nil"/>
              <w:left w:val="nil"/>
              <w:bottom w:val="nil"/>
              <w:right w:val="nil"/>
            </w:tcBorders>
            <w:shd w:val="clear" w:color="auto" w:fill="auto"/>
          </w:tcPr>
          <w:p w14:paraId="78300E0C" w14:textId="2027C34C"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w:t>
            </w:r>
          </w:p>
        </w:tc>
        <w:tc>
          <w:tcPr>
            <w:tcW w:w="153" w:type="dxa"/>
            <w:tcBorders>
              <w:top w:val="nil"/>
              <w:left w:val="nil"/>
              <w:bottom w:val="nil"/>
              <w:right w:val="nil"/>
            </w:tcBorders>
            <w:shd w:val="clear" w:color="auto" w:fill="auto"/>
          </w:tcPr>
          <w:p w14:paraId="6697E2A2" w14:textId="77777777" w:rsidR="00B703CC" w:rsidRPr="00C0370F" w:rsidRDefault="00B703CC" w:rsidP="00B703CC">
            <w:pPr>
              <w:spacing w:before="120"/>
              <w:ind w:right="34"/>
              <w:jc w:val="center"/>
              <w:rPr>
                <w:rFonts w:asciiTheme="majorBidi" w:hAnsiTheme="majorBidi" w:cstheme="majorBidi"/>
                <w:szCs w:val="24"/>
              </w:rPr>
            </w:pPr>
          </w:p>
        </w:tc>
        <w:tc>
          <w:tcPr>
            <w:tcW w:w="817" w:type="dxa"/>
            <w:tcBorders>
              <w:top w:val="nil"/>
              <w:left w:val="nil"/>
              <w:bottom w:val="nil"/>
              <w:right w:val="nil"/>
            </w:tcBorders>
            <w:shd w:val="clear" w:color="auto" w:fill="auto"/>
          </w:tcPr>
          <w:p w14:paraId="6BDE5FDA" w14:textId="2D9DDAEE"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1.</w:t>
            </w:r>
            <w:r w:rsidR="004D2ECD" w:rsidRPr="00DF673F">
              <w:rPr>
                <w:rFonts w:ascii="Angsana New" w:hAnsi="Angsana New"/>
                <w:szCs w:val="24"/>
              </w:rPr>
              <w:t>29</w:t>
            </w:r>
          </w:p>
        </w:tc>
        <w:tc>
          <w:tcPr>
            <w:tcW w:w="174" w:type="dxa"/>
            <w:tcBorders>
              <w:top w:val="nil"/>
              <w:left w:val="nil"/>
              <w:bottom w:val="nil"/>
              <w:right w:val="nil"/>
            </w:tcBorders>
            <w:shd w:val="clear" w:color="auto" w:fill="auto"/>
          </w:tcPr>
          <w:p w14:paraId="4D1029D4" w14:textId="77777777" w:rsidR="00B703CC" w:rsidRPr="00C0370F" w:rsidRDefault="00B703CC" w:rsidP="00B703CC">
            <w:pPr>
              <w:spacing w:before="120"/>
              <w:ind w:right="34"/>
              <w:jc w:val="center"/>
              <w:rPr>
                <w:rFonts w:asciiTheme="majorBidi" w:hAnsiTheme="majorBidi" w:cstheme="majorBidi"/>
                <w:szCs w:val="24"/>
              </w:rPr>
            </w:pPr>
          </w:p>
        </w:tc>
        <w:tc>
          <w:tcPr>
            <w:tcW w:w="797" w:type="dxa"/>
            <w:tcBorders>
              <w:top w:val="nil"/>
              <w:left w:val="nil"/>
              <w:bottom w:val="nil"/>
              <w:right w:val="nil"/>
            </w:tcBorders>
            <w:shd w:val="clear" w:color="auto" w:fill="auto"/>
          </w:tcPr>
          <w:p w14:paraId="002178C5" w14:textId="2190CB67"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8.00</w:t>
            </w:r>
          </w:p>
        </w:tc>
        <w:tc>
          <w:tcPr>
            <w:tcW w:w="192" w:type="dxa"/>
            <w:tcBorders>
              <w:top w:val="nil"/>
              <w:left w:val="nil"/>
              <w:bottom w:val="nil"/>
              <w:right w:val="nil"/>
            </w:tcBorders>
            <w:shd w:val="clear" w:color="auto" w:fill="auto"/>
          </w:tcPr>
          <w:p w14:paraId="1F22CD5F" w14:textId="77777777" w:rsidR="00B703CC" w:rsidRPr="001B254B" w:rsidRDefault="00B703CC" w:rsidP="00B703CC">
            <w:pPr>
              <w:spacing w:before="120"/>
              <w:ind w:right="34"/>
              <w:jc w:val="thaiDistribute"/>
              <w:rPr>
                <w:rFonts w:asciiTheme="majorBidi" w:hAnsiTheme="majorBidi" w:cstheme="majorBidi"/>
                <w:szCs w:val="24"/>
                <w:cs/>
              </w:rPr>
            </w:pPr>
          </w:p>
        </w:tc>
        <w:tc>
          <w:tcPr>
            <w:tcW w:w="2511" w:type="dxa"/>
            <w:tcBorders>
              <w:top w:val="nil"/>
              <w:left w:val="nil"/>
              <w:bottom w:val="nil"/>
              <w:right w:val="nil"/>
            </w:tcBorders>
            <w:shd w:val="clear" w:color="auto" w:fill="auto"/>
            <w:vAlign w:val="bottom"/>
          </w:tcPr>
          <w:p w14:paraId="152D8B02" w14:textId="77777777" w:rsidR="00B703CC" w:rsidRPr="001B254B" w:rsidRDefault="00B703CC" w:rsidP="00AF5A48">
            <w:pPr>
              <w:rPr>
                <w:rFonts w:asciiTheme="majorBidi" w:hAnsiTheme="majorBidi" w:cstheme="majorBidi"/>
                <w:szCs w:val="24"/>
                <w:cs/>
              </w:rPr>
            </w:pPr>
            <w:r w:rsidRPr="00C0370F">
              <w:rPr>
                <w:rFonts w:asciiTheme="majorBidi" w:hAnsiTheme="majorBidi" w:cstheme="majorBidi"/>
                <w:szCs w:val="24"/>
              </w:rPr>
              <w:t>Noble Property Valuation Co., Ltd</w:t>
            </w:r>
          </w:p>
        </w:tc>
        <w:tc>
          <w:tcPr>
            <w:tcW w:w="188" w:type="dxa"/>
            <w:gridSpan w:val="2"/>
            <w:tcBorders>
              <w:top w:val="nil"/>
              <w:left w:val="nil"/>
              <w:bottom w:val="nil"/>
              <w:right w:val="nil"/>
            </w:tcBorders>
            <w:shd w:val="clear" w:color="auto" w:fill="auto"/>
          </w:tcPr>
          <w:p w14:paraId="0F3A9742" w14:textId="77777777" w:rsidR="00B703CC" w:rsidRPr="00C0370F" w:rsidRDefault="00B703CC" w:rsidP="00B703CC">
            <w:pPr>
              <w:jc w:val="center"/>
              <w:rPr>
                <w:rFonts w:asciiTheme="majorBidi" w:hAnsiTheme="majorBidi" w:cstheme="majorBidi"/>
                <w:szCs w:val="24"/>
              </w:rPr>
            </w:pPr>
          </w:p>
        </w:tc>
        <w:tc>
          <w:tcPr>
            <w:tcW w:w="1348" w:type="dxa"/>
            <w:tcBorders>
              <w:top w:val="nil"/>
              <w:left w:val="nil"/>
              <w:bottom w:val="nil"/>
              <w:right w:val="nil"/>
            </w:tcBorders>
            <w:shd w:val="clear" w:color="auto" w:fill="auto"/>
            <w:vAlign w:val="center"/>
          </w:tcPr>
          <w:p w14:paraId="55C9760C" w14:textId="5FF7BAF2" w:rsidR="00B703CC" w:rsidRPr="00C0370F" w:rsidRDefault="00B703CC" w:rsidP="00B703CC">
            <w:pPr>
              <w:jc w:val="center"/>
              <w:rPr>
                <w:rFonts w:asciiTheme="majorBidi" w:hAnsiTheme="majorBidi" w:cstheme="majorBidi"/>
                <w:szCs w:val="24"/>
              </w:rPr>
            </w:pPr>
            <w:r w:rsidRPr="00C0370F">
              <w:rPr>
                <w:rFonts w:asciiTheme="majorBidi" w:hAnsiTheme="majorBidi" w:cstheme="majorBidi"/>
                <w:szCs w:val="24"/>
              </w:rPr>
              <w:t>March 14, 2023</w:t>
            </w:r>
          </w:p>
        </w:tc>
      </w:tr>
      <w:tr w:rsidR="00A4183E" w:rsidRPr="00C0370F" w14:paraId="7B1E30DD" w14:textId="77777777" w:rsidTr="00EC0CF0">
        <w:trPr>
          <w:gridBefore w:val="1"/>
          <w:wBefore w:w="6" w:type="dxa"/>
          <w:trHeight w:hRule="exact" w:val="351"/>
        </w:trPr>
        <w:tc>
          <w:tcPr>
            <w:tcW w:w="1058" w:type="dxa"/>
            <w:tcBorders>
              <w:top w:val="nil"/>
              <w:left w:val="nil"/>
              <w:bottom w:val="nil"/>
              <w:right w:val="nil"/>
            </w:tcBorders>
            <w:shd w:val="clear" w:color="auto" w:fill="auto"/>
            <w:vAlign w:val="bottom"/>
          </w:tcPr>
          <w:p w14:paraId="064D25F5" w14:textId="057C6A6D" w:rsidR="00B703CC" w:rsidRPr="00C0370F" w:rsidRDefault="003E1FBA" w:rsidP="00B703CC">
            <w:pPr>
              <w:ind w:left="27" w:right="29"/>
              <w:jc w:val="center"/>
              <w:rPr>
                <w:rFonts w:asciiTheme="majorBidi" w:hAnsiTheme="majorBidi" w:cstheme="majorBidi"/>
                <w:szCs w:val="24"/>
              </w:rPr>
            </w:pPr>
            <w:r w:rsidRPr="00DF673F">
              <w:rPr>
                <w:rFonts w:asciiTheme="majorBidi" w:hAnsiTheme="majorBidi" w:cstheme="majorBidi"/>
                <w:szCs w:val="24"/>
              </w:rPr>
              <w:t>3</w:t>
            </w:r>
          </w:p>
        </w:tc>
        <w:tc>
          <w:tcPr>
            <w:tcW w:w="112" w:type="dxa"/>
            <w:tcBorders>
              <w:top w:val="nil"/>
              <w:left w:val="nil"/>
              <w:bottom w:val="nil"/>
              <w:right w:val="nil"/>
            </w:tcBorders>
            <w:shd w:val="clear" w:color="auto" w:fill="auto"/>
            <w:vAlign w:val="bottom"/>
          </w:tcPr>
          <w:p w14:paraId="58B5CA78" w14:textId="77777777" w:rsidR="00B703CC" w:rsidRPr="00C0370F" w:rsidRDefault="00B703CC" w:rsidP="00B703CC">
            <w:pPr>
              <w:ind w:left="27" w:right="29"/>
              <w:jc w:val="center"/>
              <w:rPr>
                <w:rFonts w:asciiTheme="majorBidi" w:hAnsiTheme="majorBidi" w:cstheme="majorBidi"/>
                <w:szCs w:val="24"/>
              </w:rPr>
            </w:pPr>
          </w:p>
        </w:tc>
        <w:tc>
          <w:tcPr>
            <w:tcW w:w="947" w:type="dxa"/>
            <w:tcBorders>
              <w:top w:val="nil"/>
              <w:left w:val="nil"/>
              <w:bottom w:val="single" w:sz="4" w:space="0" w:color="auto"/>
              <w:right w:val="nil"/>
            </w:tcBorders>
            <w:shd w:val="clear" w:color="auto" w:fill="auto"/>
          </w:tcPr>
          <w:p w14:paraId="51254CB6" w14:textId="052AAF53" w:rsidR="00B703CC" w:rsidRPr="00C0370F" w:rsidRDefault="003E1FBA" w:rsidP="00B703CC">
            <w:pPr>
              <w:ind w:left="27" w:right="29"/>
              <w:jc w:val="center"/>
              <w:rPr>
                <w:rFonts w:asciiTheme="majorBidi" w:hAnsiTheme="majorBidi" w:cstheme="majorBidi"/>
                <w:szCs w:val="24"/>
              </w:rPr>
            </w:pPr>
            <w:r w:rsidRPr="00DF673F">
              <w:rPr>
                <w:rFonts w:ascii="Angsana New" w:hAnsi="Angsana New"/>
                <w:szCs w:val="24"/>
              </w:rPr>
              <w:t>0.75</w:t>
            </w:r>
          </w:p>
        </w:tc>
        <w:tc>
          <w:tcPr>
            <w:tcW w:w="132" w:type="dxa"/>
            <w:tcBorders>
              <w:top w:val="nil"/>
              <w:left w:val="nil"/>
              <w:bottom w:val="nil"/>
              <w:right w:val="nil"/>
            </w:tcBorders>
            <w:shd w:val="clear" w:color="auto" w:fill="auto"/>
          </w:tcPr>
          <w:p w14:paraId="1EFCCA45" w14:textId="77777777" w:rsidR="00B703CC" w:rsidRPr="00C0370F" w:rsidRDefault="00B703CC" w:rsidP="00B703CC">
            <w:pPr>
              <w:spacing w:before="120"/>
              <w:ind w:right="34"/>
              <w:jc w:val="center"/>
              <w:rPr>
                <w:rFonts w:asciiTheme="majorBidi" w:hAnsiTheme="majorBidi" w:cstheme="majorBidi"/>
                <w:szCs w:val="24"/>
              </w:rPr>
            </w:pPr>
          </w:p>
        </w:tc>
        <w:tc>
          <w:tcPr>
            <w:tcW w:w="1015" w:type="dxa"/>
            <w:tcBorders>
              <w:top w:val="nil"/>
              <w:left w:val="nil"/>
              <w:bottom w:val="single" w:sz="4" w:space="0" w:color="auto"/>
              <w:right w:val="nil"/>
            </w:tcBorders>
            <w:shd w:val="clear" w:color="auto" w:fill="auto"/>
          </w:tcPr>
          <w:p w14:paraId="62E87EF9" w14:textId="523A6422" w:rsidR="00B703CC" w:rsidRPr="00C0370F" w:rsidRDefault="003E1FBA" w:rsidP="00B703CC">
            <w:pPr>
              <w:ind w:left="27" w:right="29"/>
              <w:jc w:val="center"/>
              <w:rPr>
                <w:rFonts w:asciiTheme="majorBidi" w:hAnsiTheme="majorBidi" w:cstheme="majorBidi"/>
                <w:szCs w:val="24"/>
              </w:rPr>
            </w:pPr>
            <w:r w:rsidRPr="00DF673F">
              <w:rPr>
                <w:rFonts w:asciiTheme="majorBidi" w:hAnsiTheme="majorBidi" w:cstheme="majorBidi"/>
                <w:szCs w:val="24"/>
              </w:rPr>
              <w:t>-</w:t>
            </w:r>
          </w:p>
        </w:tc>
        <w:tc>
          <w:tcPr>
            <w:tcW w:w="153" w:type="dxa"/>
            <w:tcBorders>
              <w:top w:val="nil"/>
              <w:left w:val="nil"/>
              <w:bottom w:val="nil"/>
              <w:right w:val="nil"/>
            </w:tcBorders>
            <w:shd w:val="clear" w:color="auto" w:fill="auto"/>
          </w:tcPr>
          <w:p w14:paraId="0C5C025B" w14:textId="77777777" w:rsidR="00B703CC" w:rsidRPr="00C0370F" w:rsidRDefault="00B703CC" w:rsidP="00B703CC">
            <w:pPr>
              <w:spacing w:before="120"/>
              <w:ind w:right="34"/>
              <w:jc w:val="center"/>
              <w:rPr>
                <w:rFonts w:asciiTheme="majorBidi" w:hAnsiTheme="majorBidi" w:cstheme="majorBidi"/>
                <w:szCs w:val="24"/>
              </w:rPr>
            </w:pPr>
          </w:p>
        </w:tc>
        <w:tc>
          <w:tcPr>
            <w:tcW w:w="817" w:type="dxa"/>
            <w:tcBorders>
              <w:top w:val="nil"/>
              <w:left w:val="nil"/>
              <w:bottom w:val="single" w:sz="4" w:space="0" w:color="auto"/>
              <w:right w:val="nil"/>
            </w:tcBorders>
            <w:shd w:val="clear" w:color="auto" w:fill="auto"/>
          </w:tcPr>
          <w:p w14:paraId="40D3261D" w14:textId="622EB79A" w:rsidR="00B703CC" w:rsidRPr="00C0370F" w:rsidRDefault="00B703CC" w:rsidP="00B703CC">
            <w:pPr>
              <w:ind w:left="27" w:right="29"/>
              <w:jc w:val="center"/>
              <w:rPr>
                <w:rFonts w:asciiTheme="majorBidi" w:hAnsiTheme="majorBidi" w:cstheme="majorBidi"/>
                <w:szCs w:val="24"/>
              </w:rPr>
            </w:pPr>
            <w:r w:rsidRPr="00DF673F">
              <w:rPr>
                <w:rFonts w:ascii="Angsana New" w:hAnsi="Angsana New"/>
                <w:szCs w:val="24"/>
              </w:rPr>
              <w:t>0.</w:t>
            </w:r>
            <w:r w:rsidR="003E1FBA" w:rsidRPr="00DF673F">
              <w:rPr>
                <w:rFonts w:ascii="Angsana New" w:hAnsi="Angsana New"/>
                <w:szCs w:val="24"/>
              </w:rPr>
              <w:t>75</w:t>
            </w:r>
          </w:p>
        </w:tc>
        <w:tc>
          <w:tcPr>
            <w:tcW w:w="174" w:type="dxa"/>
            <w:tcBorders>
              <w:top w:val="nil"/>
              <w:left w:val="nil"/>
              <w:bottom w:val="nil"/>
              <w:right w:val="nil"/>
            </w:tcBorders>
            <w:shd w:val="clear" w:color="auto" w:fill="auto"/>
          </w:tcPr>
          <w:p w14:paraId="7F6A0431" w14:textId="77777777" w:rsidR="00B703CC" w:rsidRPr="00C0370F" w:rsidRDefault="00B703CC" w:rsidP="00B703CC">
            <w:pPr>
              <w:spacing w:before="120"/>
              <w:ind w:right="34"/>
              <w:jc w:val="center"/>
              <w:rPr>
                <w:rFonts w:asciiTheme="majorBidi" w:hAnsiTheme="majorBidi" w:cstheme="majorBidi"/>
                <w:szCs w:val="24"/>
              </w:rPr>
            </w:pPr>
          </w:p>
        </w:tc>
        <w:tc>
          <w:tcPr>
            <w:tcW w:w="797" w:type="dxa"/>
            <w:tcBorders>
              <w:top w:val="nil"/>
              <w:left w:val="nil"/>
              <w:bottom w:val="nil"/>
              <w:right w:val="nil"/>
            </w:tcBorders>
            <w:shd w:val="clear" w:color="auto" w:fill="auto"/>
          </w:tcPr>
          <w:p w14:paraId="212FCDF4" w14:textId="69BB925A" w:rsidR="00B703CC" w:rsidRPr="00C0370F" w:rsidRDefault="003E1FBA" w:rsidP="00B703CC">
            <w:pPr>
              <w:ind w:left="27" w:right="29"/>
              <w:jc w:val="center"/>
              <w:rPr>
                <w:rFonts w:asciiTheme="majorBidi" w:hAnsiTheme="majorBidi" w:cstheme="majorBidi"/>
                <w:szCs w:val="24"/>
              </w:rPr>
            </w:pPr>
            <w:r w:rsidRPr="00DF673F">
              <w:rPr>
                <w:rFonts w:ascii="Angsana New" w:hAnsi="Angsana New"/>
                <w:szCs w:val="24"/>
              </w:rPr>
              <w:t>7.45</w:t>
            </w:r>
          </w:p>
        </w:tc>
        <w:tc>
          <w:tcPr>
            <w:tcW w:w="192" w:type="dxa"/>
            <w:tcBorders>
              <w:top w:val="nil"/>
              <w:left w:val="nil"/>
              <w:bottom w:val="nil"/>
              <w:right w:val="nil"/>
            </w:tcBorders>
            <w:shd w:val="clear" w:color="auto" w:fill="auto"/>
          </w:tcPr>
          <w:p w14:paraId="41FCD0BF" w14:textId="77777777" w:rsidR="00B703CC" w:rsidRPr="001B254B" w:rsidRDefault="00B703CC" w:rsidP="00B703CC">
            <w:pPr>
              <w:spacing w:before="120"/>
              <w:ind w:right="34"/>
              <w:jc w:val="thaiDistribute"/>
              <w:rPr>
                <w:rFonts w:asciiTheme="majorBidi" w:hAnsiTheme="majorBidi" w:cstheme="majorBidi"/>
                <w:szCs w:val="24"/>
                <w:cs/>
              </w:rPr>
            </w:pPr>
          </w:p>
        </w:tc>
        <w:tc>
          <w:tcPr>
            <w:tcW w:w="2511" w:type="dxa"/>
            <w:tcBorders>
              <w:top w:val="nil"/>
              <w:left w:val="nil"/>
              <w:bottom w:val="nil"/>
              <w:right w:val="nil"/>
            </w:tcBorders>
            <w:shd w:val="clear" w:color="auto" w:fill="auto"/>
            <w:vAlign w:val="bottom"/>
          </w:tcPr>
          <w:p w14:paraId="1AE117B1" w14:textId="4DB0A976" w:rsidR="00B703CC" w:rsidRPr="00C0370F" w:rsidRDefault="00B703CC" w:rsidP="00AF5A48">
            <w:pPr>
              <w:rPr>
                <w:rFonts w:asciiTheme="majorBidi" w:hAnsiTheme="majorBidi" w:cstheme="majorBidi"/>
                <w:szCs w:val="24"/>
              </w:rPr>
            </w:pPr>
            <w:r w:rsidRPr="00C0370F">
              <w:rPr>
                <w:rFonts w:asciiTheme="majorBidi" w:hAnsiTheme="majorBidi" w:cstheme="majorBidi"/>
                <w:szCs w:val="24"/>
              </w:rPr>
              <w:t>Noble Property Valuation Co., Ltd</w:t>
            </w:r>
          </w:p>
        </w:tc>
        <w:tc>
          <w:tcPr>
            <w:tcW w:w="188" w:type="dxa"/>
            <w:gridSpan w:val="2"/>
            <w:tcBorders>
              <w:top w:val="nil"/>
              <w:left w:val="nil"/>
              <w:bottom w:val="nil"/>
              <w:right w:val="nil"/>
            </w:tcBorders>
            <w:shd w:val="clear" w:color="auto" w:fill="auto"/>
          </w:tcPr>
          <w:p w14:paraId="48568EC8" w14:textId="77777777" w:rsidR="00B703CC" w:rsidRPr="00C0370F" w:rsidRDefault="00B703CC" w:rsidP="00B703CC">
            <w:pPr>
              <w:jc w:val="center"/>
              <w:rPr>
                <w:rFonts w:asciiTheme="majorBidi" w:hAnsiTheme="majorBidi" w:cstheme="majorBidi"/>
                <w:szCs w:val="24"/>
              </w:rPr>
            </w:pPr>
          </w:p>
        </w:tc>
        <w:tc>
          <w:tcPr>
            <w:tcW w:w="1348" w:type="dxa"/>
            <w:tcBorders>
              <w:top w:val="nil"/>
              <w:left w:val="nil"/>
              <w:bottom w:val="nil"/>
              <w:right w:val="nil"/>
            </w:tcBorders>
            <w:shd w:val="clear" w:color="auto" w:fill="auto"/>
            <w:vAlign w:val="center"/>
          </w:tcPr>
          <w:p w14:paraId="3BB07250" w14:textId="01AF6182" w:rsidR="00B703CC" w:rsidRPr="00C0370F" w:rsidRDefault="003E1FBA" w:rsidP="00B703CC">
            <w:pPr>
              <w:jc w:val="center"/>
              <w:rPr>
                <w:rFonts w:asciiTheme="majorBidi" w:hAnsiTheme="majorBidi" w:cstheme="majorBidi"/>
                <w:szCs w:val="24"/>
              </w:rPr>
            </w:pPr>
            <w:r w:rsidRPr="00DF673F">
              <w:rPr>
                <w:rFonts w:asciiTheme="majorBidi" w:hAnsiTheme="majorBidi" w:cstheme="majorBidi"/>
                <w:szCs w:val="24"/>
              </w:rPr>
              <w:t>March 15, 2023</w:t>
            </w:r>
          </w:p>
        </w:tc>
      </w:tr>
      <w:tr w:rsidR="00EC0CF0" w:rsidRPr="00DF673F" w14:paraId="0BDBC75D" w14:textId="77777777" w:rsidTr="00EC0CF0">
        <w:trPr>
          <w:trHeight w:hRule="exact" w:val="351"/>
        </w:trPr>
        <w:tc>
          <w:tcPr>
            <w:tcW w:w="1064" w:type="dxa"/>
            <w:gridSpan w:val="2"/>
            <w:tcBorders>
              <w:top w:val="nil"/>
              <w:left w:val="nil"/>
              <w:bottom w:val="nil"/>
              <w:right w:val="nil"/>
            </w:tcBorders>
            <w:shd w:val="clear" w:color="auto" w:fill="auto"/>
            <w:vAlign w:val="bottom"/>
          </w:tcPr>
          <w:p w14:paraId="11D91FB4" w14:textId="7F538A63" w:rsidR="00EC0CF0" w:rsidRPr="00DF673F" w:rsidRDefault="00EC0CF0" w:rsidP="00080DF9">
            <w:pPr>
              <w:ind w:left="-198" w:right="29" w:firstLine="225"/>
              <w:rPr>
                <w:rFonts w:asciiTheme="majorBidi" w:hAnsiTheme="majorBidi" w:cstheme="majorBidi"/>
                <w:szCs w:val="24"/>
              </w:rPr>
            </w:pPr>
            <w:r w:rsidRPr="00DF673F">
              <w:rPr>
                <w:rFonts w:asciiTheme="majorBidi" w:hAnsiTheme="majorBidi" w:cstheme="majorBidi"/>
                <w:szCs w:val="24"/>
              </w:rPr>
              <w:t>Total</w:t>
            </w:r>
          </w:p>
        </w:tc>
        <w:tc>
          <w:tcPr>
            <w:tcW w:w="112" w:type="dxa"/>
            <w:tcBorders>
              <w:top w:val="nil"/>
              <w:left w:val="nil"/>
              <w:bottom w:val="nil"/>
              <w:right w:val="nil"/>
            </w:tcBorders>
            <w:shd w:val="clear" w:color="auto" w:fill="auto"/>
            <w:vAlign w:val="bottom"/>
          </w:tcPr>
          <w:p w14:paraId="51A202F9" w14:textId="77777777" w:rsidR="00EC0CF0" w:rsidRPr="00DF673F" w:rsidRDefault="00EC0CF0" w:rsidP="00080DF9">
            <w:pPr>
              <w:ind w:left="27" w:right="29"/>
              <w:jc w:val="center"/>
              <w:rPr>
                <w:rFonts w:asciiTheme="majorBidi" w:hAnsiTheme="majorBidi" w:cstheme="majorBidi"/>
                <w:szCs w:val="24"/>
              </w:rPr>
            </w:pPr>
          </w:p>
        </w:tc>
        <w:tc>
          <w:tcPr>
            <w:tcW w:w="947" w:type="dxa"/>
            <w:tcBorders>
              <w:top w:val="single" w:sz="4" w:space="0" w:color="auto"/>
              <w:left w:val="nil"/>
              <w:bottom w:val="nil"/>
              <w:right w:val="nil"/>
            </w:tcBorders>
            <w:shd w:val="clear" w:color="auto" w:fill="auto"/>
          </w:tcPr>
          <w:p w14:paraId="4F58E857" w14:textId="0A50C90F" w:rsidR="00EC0CF0" w:rsidRPr="00DF673F" w:rsidRDefault="00EC0CF0" w:rsidP="00080DF9">
            <w:pPr>
              <w:ind w:left="27" w:right="29"/>
              <w:jc w:val="center"/>
              <w:rPr>
                <w:rFonts w:ascii="Angsana New" w:hAnsi="Angsana New"/>
                <w:szCs w:val="24"/>
              </w:rPr>
            </w:pPr>
            <w:r w:rsidRPr="00DF673F">
              <w:rPr>
                <w:rFonts w:ascii="Angsana New" w:hAnsi="Angsana New"/>
                <w:szCs w:val="24"/>
              </w:rPr>
              <w:t>3.71</w:t>
            </w:r>
          </w:p>
        </w:tc>
        <w:tc>
          <w:tcPr>
            <w:tcW w:w="132" w:type="dxa"/>
            <w:tcBorders>
              <w:top w:val="nil"/>
              <w:left w:val="nil"/>
              <w:bottom w:val="nil"/>
              <w:right w:val="nil"/>
            </w:tcBorders>
            <w:shd w:val="clear" w:color="auto" w:fill="auto"/>
          </w:tcPr>
          <w:p w14:paraId="20D6424D" w14:textId="77777777" w:rsidR="00EC0CF0" w:rsidRPr="00DF673F" w:rsidRDefault="00EC0CF0" w:rsidP="00080DF9">
            <w:pPr>
              <w:spacing w:before="120"/>
              <w:ind w:right="34"/>
              <w:jc w:val="center"/>
              <w:rPr>
                <w:rFonts w:asciiTheme="majorBidi" w:hAnsiTheme="majorBidi" w:cstheme="majorBidi"/>
                <w:szCs w:val="24"/>
              </w:rPr>
            </w:pPr>
          </w:p>
        </w:tc>
        <w:tc>
          <w:tcPr>
            <w:tcW w:w="1015" w:type="dxa"/>
            <w:tcBorders>
              <w:top w:val="single" w:sz="4" w:space="0" w:color="auto"/>
              <w:left w:val="nil"/>
              <w:bottom w:val="nil"/>
              <w:right w:val="nil"/>
            </w:tcBorders>
            <w:shd w:val="clear" w:color="auto" w:fill="auto"/>
          </w:tcPr>
          <w:p w14:paraId="56BA3EA4" w14:textId="5A40A915" w:rsidR="00EC0CF0" w:rsidRPr="00DF673F" w:rsidRDefault="00EC0CF0" w:rsidP="00080DF9">
            <w:pPr>
              <w:ind w:left="27" w:right="29"/>
              <w:jc w:val="center"/>
              <w:rPr>
                <w:rFonts w:asciiTheme="majorBidi" w:hAnsiTheme="majorBidi" w:cstheme="majorBidi"/>
                <w:szCs w:val="24"/>
              </w:rPr>
            </w:pPr>
            <w:r w:rsidRPr="00DF673F">
              <w:rPr>
                <w:rFonts w:asciiTheme="majorBidi" w:hAnsiTheme="majorBidi" w:cstheme="majorBidi"/>
                <w:szCs w:val="24"/>
              </w:rPr>
              <w:t>-</w:t>
            </w:r>
          </w:p>
        </w:tc>
        <w:tc>
          <w:tcPr>
            <w:tcW w:w="153" w:type="dxa"/>
            <w:tcBorders>
              <w:top w:val="nil"/>
              <w:left w:val="nil"/>
              <w:bottom w:val="nil"/>
              <w:right w:val="nil"/>
            </w:tcBorders>
            <w:shd w:val="clear" w:color="auto" w:fill="auto"/>
          </w:tcPr>
          <w:p w14:paraId="4201FC09" w14:textId="77777777" w:rsidR="00EC0CF0" w:rsidRPr="00DF673F" w:rsidRDefault="00EC0CF0" w:rsidP="00080DF9">
            <w:pPr>
              <w:spacing w:before="120"/>
              <w:ind w:right="34"/>
              <w:jc w:val="center"/>
              <w:rPr>
                <w:rFonts w:asciiTheme="majorBidi" w:hAnsiTheme="majorBidi" w:cstheme="majorBidi"/>
                <w:szCs w:val="24"/>
              </w:rPr>
            </w:pPr>
          </w:p>
        </w:tc>
        <w:tc>
          <w:tcPr>
            <w:tcW w:w="817" w:type="dxa"/>
            <w:tcBorders>
              <w:top w:val="single" w:sz="4" w:space="0" w:color="auto"/>
              <w:left w:val="nil"/>
              <w:bottom w:val="nil"/>
              <w:right w:val="nil"/>
            </w:tcBorders>
            <w:shd w:val="clear" w:color="auto" w:fill="auto"/>
          </w:tcPr>
          <w:p w14:paraId="612EB2AB" w14:textId="216088C2" w:rsidR="00EC0CF0" w:rsidRPr="00DF673F" w:rsidRDefault="00EC0CF0" w:rsidP="00080DF9">
            <w:pPr>
              <w:ind w:left="27" w:right="29"/>
              <w:jc w:val="center"/>
              <w:rPr>
                <w:rFonts w:ascii="Angsana New" w:hAnsi="Angsana New"/>
                <w:szCs w:val="24"/>
              </w:rPr>
            </w:pPr>
            <w:r w:rsidRPr="00DF673F">
              <w:rPr>
                <w:rFonts w:ascii="Angsana New" w:hAnsi="Angsana New"/>
                <w:szCs w:val="24"/>
              </w:rPr>
              <w:t>3.71</w:t>
            </w:r>
          </w:p>
        </w:tc>
        <w:tc>
          <w:tcPr>
            <w:tcW w:w="174" w:type="dxa"/>
            <w:tcBorders>
              <w:top w:val="nil"/>
              <w:left w:val="nil"/>
              <w:bottom w:val="nil"/>
              <w:right w:val="nil"/>
            </w:tcBorders>
            <w:shd w:val="clear" w:color="auto" w:fill="auto"/>
          </w:tcPr>
          <w:p w14:paraId="57893C50" w14:textId="77777777" w:rsidR="00EC0CF0" w:rsidRPr="00DF673F" w:rsidRDefault="00EC0CF0" w:rsidP="00080DF9">
            <w:pPr>
              <w:spacing w:before="120"/>
              <w:ind w:right="34"/>
              <w:jc w:val="center"/>
              <w:rPr>
                <w:rFonts w:asciiTheme="majorBidi" w:hAnsiTheme="majorBidi" w:cstheme="majorBidi"/>
                <w:szCs w:val="24"/>
              </w:rPr>
            </w:pPr>
          </w:p>
        </w:tc>
        <w:tc>
          <w:tcPr>
            <w:tcW w:w="797" w:type="dxa"/>
            <w:tcBorders>
              <w:top w:val="nil"/>
              <w:left w:val="nil"/>
              <w:bottom w:val="nil"/>
              <w:right w:val="nil"/>
            </w:tcBorders>
            <w:shd w:val="clear" w:color="auto" w:fill="auto"/>
          </w:tcPr>
          <w:p w14:paraId="46DB9C02" w14:textId="77777777" w:rsidR="00EC0CF0" w:rsidRPr="00DF673F" w:rsidRDefault="00EC0CF0" w:rsidP="00080DF9">
            <w:pPr>
              <w:ind w:left="27" w:right="29"/>
              <w:jc w:val="center"/>
              <w:rPr>
                <w:rFonts w:ascii="Angsana New" w:hAnsi="Angsana New"/>
                <w:szCs w:val="24"/>
              </w:rPr>
            </w:pPr>
          </w:p>
        </w:tc>
        <w:tc>
          <w:tcPr>
            <w:tcW w:w="192" w:type="dxa"/>
            <w:tcBorders>
              <w:top w:val="nil"/>
              <w:left w:val="nil"/>
              <w:bottom w:val="nil"/>
              <w:right w:val="nil"/>
            </w:tcBorders>
            <w:shd w:val="clear" w:color="auto" w:fill="auto"/>
          </w:tcPr>
          <w:p w14:paraId="71FCD57C" w14:textId="77777777" w:rsidR="00EC0CF0" w:rsidRPr="00DF673F" w:rsidRDefault="00EC0CF0" w:rsidP="00080DF9">
            <w:pPr>
              <w:spacing w:before="120"/>
              <w:ind w:right="34"/>
              <w:jc w:val="thaiDistribute"/>
              <w:rPr>
                <w:rFonts w:asciiTheme="majorBidi" w:hAnsiTheme="majorBidi" w:cstheme="majorBidi"/>
                <w:szCs w:val="24"/>
                <w:cs/>
              </w:rPr>
            </w:pPr>
          </w:p>
        </w:tc>
        <w:tc>
          <w:tcPr>
            <w:tcW w:w="2517" w:type="dxa"/>
            <w:gridSpan w:val="2"/>
            <w:tcBorders>
              <w:top w:val="nil"/>
              <w:left w:val="nil"/>
              <w:bottom w:val="nil"/>
              <w:right w:val="nil"/>
            </w:tcBorders>
            <w:shd w:val="clear" w:color="auto" w:fill="auto"/>
            <w:vAlign w:val="center"/>
          </w:tcPr>
          <w:p w14:paraId="3623AFE9" w14:textId="77777777" w:rsidR="00EC0CF0" w:rsidRPr="00DF673F" w:rsidRDefault="00EC0CF0" w:rsidP="00080DF9">
            <w:pPr>
              <w:jc w:val="center"/>
              <w:rPr>
                <w:rFonts w:asciiTheme="majorBidi" w:hAnsiTheme="majorBidi" w:cstheme="majorBidi"/>
                <w:szCs w:val="24"/>
              </w:rPr>
            </w:pPr>
          </w:p>
        </w:tc>
        <w:tc>
          <w:tcPr>
            <w:tcW w:w="182" w:type="dxa"/>
            <w:tcBorders>
              <w:top w:val="nil"/>
              <w:left w:val="nil"/>
              <w:bottom w:val="nil"/>
              <w:right w:val="nil"/>
            </w:tcBorders>
            <w:shd w:val="clear" w:color="auto" w:fill="auto"/>
            <w:vAlign w:val="center"/>
          </w:tcPr>
          <w:p w14:paraId="0B96F14F" w14:textId="31BCE180" w:rsidR="00EC0CF0" w:rsidRPr="00DF673F" w:rsidRDefault="00EC0CF0" w:rsidP="00080DF9">
            <w:pPr>
              <w:jc w:val="center"/>
              <w:rPr>
                <w:rFonts w:asciiTheme="majorBidi" w:hAnsiTheme="majorBidi" w:cstheme="majorBidi"/>
                <w:szCs w:val="24"/>
              </w:rPr>
            </w:pPr>
          </w:p>
        </w:tc>
        <w:tc>
          <w:tcPr>
            <w:tcW w:w="1348" w:type="dxa"/>
            <w:tcBorders>
              <w:top w:val="nil"/>
              <w:left w:val="nil"/>
              <w:bottom w:val="nil"/>
              <w:right w:val="nil"/>
            </w:tcBorders>
            <w:shd w:val="clear" w:color="auto" w:fill="auto"/>
          </w:tcPr>
          <w:p w14:paraId="38B40F88" w14:textId="77777777" w:rsidR="00EC0CF0" w:rsidRPr="00DF673F" w:rsidRDefault="00EC0CF0" w:rsidP="00080DF9">
            <w:pPr>
              <w:jc w:val="center"/>
              <w:rPr>
                <w:rFonts w:asciiTheme="majorBidi" w:hAnsiTheme="majorBidi" w:cstheme="majorBidi"/>
                <w:szCs w:val="24"/>
              </w:rPr>
            </w:pPr>
          </w:p>
        </w:tc>
      </w:tr>
      <w:tr w:rsidR="00EC0CF0" w:rsidRPr="00DF673F" w14:paraId="05E1AA71" w14:textId="77777777" w:rsidTr="00EC0CF0">
        <w:trPr>
          <w:trHeight w:hRule="exact" w:val="351"/>
        </w:trPr>
        <w:tc>
          <w:tcPr>
            <w:tcW w:w="1064" w:type="dxa"/>
            <w:gridSpan w:val="2"/>
            <w:tcBorders>
              <w:top w:val="nil"/>
              <w:left w:val="nil"/>
              <w:bottom w:val="nil"/>
              <w:right w:val="nil"/>
            </w:tcBorders>
            <w:shd w:val="clear" w:color="auto" w:fill="auto"/>
            <w:vAlign w:val="bottom"/>
          </w:tcPr>
          <w:p w14:paraId="3CBE2588" w14:textId="55F4C766" w:rsidR="00EC0CF0" w:rsidRPr="00DF673F" w:rsidRDefault="00EC0CF0" w:rsidP="00080DF9">
            <w:pPr>
              <w:ind w:left="-198" w:right="29" w:firstLine="225"/>
              <w:rPr>
                <w:rFonts w:asciiTheme="majorBidi" w:hAnsiTheme="majorBidi" w:cstheme="majorBidi"/>
                <w:szCs w:val="24"/>
              </w:rPr>
            </w:pPr>
            <w:r>
              <w:rPr>
                <w:rFonts w:asciiTheme="majorBidi" w:hAnsiTheme="majorBidi" w:cstheme="majorBidi"/>
                <w:szCs w:val="24"/>
              </w:rPr>
              <w:t>No appraisal</w:t>
            </w:r>
          </w:p>
        </w:tc>
        <w:tc>
          <w:tcPr>
            <w:tcW w:w="112" w:type="dxa"/>
            <w:tcBorders>
              <w:top w:val="nil"/>
              <w:left w:val="nil"/>
              <w:bottom w:val="nil"/>
              <w:right w:val="nil"/>
            </w:tcBorders>
            <w:shd w:val="clear" w:color="auto" w:fill="auto"/>
            <w:vAlign w:val="bottom"/>
          </w:tcPr>
          <w:p w14:paraId="65B2AA5F" w14:textId="77777777" w:rsidR="00EC0CF0" w:rsidRPr="00DF673F" w:rsidRDefault="00EC0CF0" w:rsidP="00080DF9">
            <w:pPr>
              <w:ind w:left="27" w:right="29"/>
              <w:jc w:val="center"/>
              <w:rPr>
                <w:rFonts w:asciiTheme="majorBidi" w:hAnsiTheme="majorBidi" w:cstheme="majorBidi"/>
                <w:szCs w:val="24"/>
              </w:rPr>
            </w:pPr>
          </w:p>
        </w:tc>
        <w:tc>
          <w:tcPr>
            <w:tcW w:w="947" w:type="dxa"/>
            <w:tcBorders>
              <w:top w:val="nil"/>
              <w:left w:val="nil"/>
              <w:bottom w:val="single" w:sz="4" w:space="0" w:color="auto"/>
              <w:right w:val="nil"/>
            </w:tcBorders>
            <w:shd w:val="clear" w:color="auto" w:fill="auto"/>
          </w:tcPr>
          <w:p w14:paraId="123EE1CB" w14:textId="2256E63D" w:rsidR="00EC0CF0" w:rsidRPr="00DF673F" w:rsidRDefault="00EC0CF0" w:rsidP="00080DF9">
            <w:pPr>
              <w:ind w:left="27" w:right="29"/>
              <w:jc w:val="center"/>
              <w:rPr>
                <w:rFonts w:ascii="Angsana New" w:hAnsi="Angsana New"/>
                <w:szCs w:val="24"/>
              </w:rPr>
            </w:pPr>
            <w:r w:rsidRPr="00DF673F">
              <w:rPr>
                <w:rFonts w:ascii="Angsana New" w:hAnsi="Angsana New"/>
                <w:szCs w:val="24"/>
              </w:rPr>
              <w:t>-</w:t>
            </w:r>
          </w:p>
        </w:tc>
        <w:tc>
          <w:tcPr>
            <w:tcW w:w="132" w:type="dxa"/>
            <w:tcBorders>
              <w:top w:val="nil"/>
              <w:left w:val="nil"/>
              <w:bottom w:val="nil"/>
              <w:right w:val="nil"/>
            </w:tcBorders>
            <w:shd w:val="clear" w:color="auto" w:fill="auto"/>
          </w:tcPr>
          <w:p w14:paraId="1168F613" w14:textId="77777777" w:rsidR="00EC0CF0" w:rsidRPr="00DF673F" w:rsidRDefault="00EC0CF0" w:rsidP="00080DF9">
            <w:pPr>
              <w:spacing w:before="120"/>
              <w:ind w:right="34"/>
              <w:jc w:val="center"/>
              <w:rPr>
                <w:rFonts w:asciiTheme="majorBidi" w:hAnsiTheme="majorBidi" w:cstheme="majorBidi"/>
                <w:szCs w:val="24"/>
              </w:rPr>
            </w:pPr>
          </w:p>
        </w:tc>
        <w:tc>
          <w:tcPr>
            <w:tcW w:w="1015" w:type="dxa"/>
            <w:tcBorders>
              <w:top w:val="nil"/>
              <w:left w:val="nil"/>
              <w:bottom w:val="single" w:sz="4" w:space="0" w:color="auto"/>
              <w:right w:val="nil"/>
            </w:tcBorders>
            <w:shd w:val="clear" w:color="auto" w:fill="auto"/>
          </w:tcPr>
          <w:p w14:paraId="02B4FBC4" w14:textId="7ACB7CDC" w:rsidR="00EC0CF0" w:rsidRPr="00DF673F" w:rsidRDefault="00EC0CF0" w:rsidP="00080DF9">
            <w:pPr>
              <w:ind w:left="27" w:right="29"/>
              <w:jc w:val="center"/>
              <w:rPr>
                <w:rFonts w:asciiTheme="majorBidi" w:hAnsiTheme="majorBidi" w:cstheme="majorBidi"/>
                <w:szCs w:val="24"/>
              </w:rPr>
            </w:pPr>
            <w:r w:rsidRPr="00DF673F">
              <w:rPr>
                <w:rFonts w:asciiTheme="majorBidi" w:hAnsiTheme="majorBidi" w:cstheme="majorBidi"/>
                <w:szCs w:val="24"/>
              </w:rPr>
              <w:t>0.12</w:t>
            </w:r>
          </w:p>
        </w:tc>
        <w:tc>
          <w:tcPr>
            <w:tcW w:w="153" w:type="dxa"/>
            <w:tcBorders>
              <w:top w:val="nil"/>
              <w:left w:val="nil"/>
              <w:bottom w:val="nil"/>
              <w:right w:val="nil"/>
            </w:tcBorders>
            <w:shd w:val="clear" w:color="auto" w:fill="auto"/>
          </w:tcPr>
          <w:p w14:paraId="742B3EE7" w14:textId="77777777" w:rsidR="00EC0CF0" w:rsidRPr="00DF673F" w:rsidRDefault="00EC0CF0" w:rsidP="00080DF9">
            <w:pPr>
              <w:spacing w:before="120"/>
              <w:ind w:right="34"/>
              <w:jc w:val="center"/>
              <w:rPr>
                <w:rFonts w:asciiTheme="majorBidi" w:hAnsiTheme="majorBidi" w:cstheme="majorBidi"/>
                <w:szCs w:val="24"/>
              </w:rPr>
            </w:pPr>
          </w:p>
        </w:tc>
        <w:tc>
          <w:tcPr>
            <w:tcW w:w="817" w:type="dxa"/>
            <w:tcBorders>
              <w:top w:val="nil"/>
              <w:left w:val="nil"/>
              <w:bottom w:val="single" w:sz="4" w:space="0" w:color="auto"/>
              <w:right w:val="nil"/>
            </w:tcBorders>
            <w:shd w:val="clear" w:color="auto" w:fill="auto"/>
          </w:tcPr>
          <w:p w14:paraId="3A1926AC" w14:textId="6B8207CB" w:rsidR="00EC0CF0" w:rsidRPr="00DF673F" w:rsidRDefault="00EC0CF0" w:rsidP="00080DF9">
            <w:pPr>
              <w:ind w:left="27" w:right="29"/>
              <w:jc w:val="center"/>
              <w:rPr>
                <w:rFonts w:ascii="Angsana New" w:hAnsi="Angsana New"/>
                <w:szCs w:val="24"/>
              </w:rPr>
            </w:pPr>
            <w:r w:rsidRPr="00DF673F">
              <w:rPr>
                <w:rFonts w:ascii="Angsana New" w:hAnsi="Angsana New"/>
                <w:szCs w:val="24"/>
              </w:rPr>
              <w:t>0.12</w:t>
            </w:r>
          </w:p>
        </w:tc>
        <w:tc>
          <w:tcPr>
            <w:tcW w:w="174" w:type="dxa"/>
            <w:tcBorders>
              <w:top w:val="nil"/>
              <w:left w:val="nil"/>
              <w:bottom w:val="nil"/>
              <w:right w:val="nil"/>
            </w:tcBorders>
            <w:shd w:val="clear" w:color="auto" w:fill="auto"/>
          </w:tcPr>
          <w:p w14:paraId="71ED5D89" w14:textId="77777777" w:rsidR="00EC0CF0" w:rsidRPr="00DF673F" w:rsidRDefault="00EC0CF0" w:rsidP="00080DF9">
            <w:pPr>
              <w:spacing w:before="120"/>
              <w:ind w:right="34"/>
              <w:jc w:val="center"/>
              <w:rPr>
                <w:rFonts w:asciiTheme="majorBidi" w:hAnsiTheme="majorBidi" w:cstheme="majorBidi"/>
                <w:szCs w:val="24"/>
              </w:rPr>
            </w:pPr>
          </w:p>
        </w:tc>
        <w:tc>
          <w:tcPr>
            <w:tcW w:w="797" w:type="dxa"/>
            <w:tcBorders>
              <w:top w:val="nil"/>
              <w:left w:val="nil"/>
              <w:bottom w:val="nil"/>
              <w:right w:val="nil"/>
            </w:tcBorders>
            <w:shd w:val="clear" w:color="auto" w:fill="auto"/>
          </w:tcPr>
          <w:p w14:paraId="3A2A54CB" w14:textId="77777777" w:rsidR="00EC0CF0" w:rsidRPr="00DF673F" w:rsidRDefault="00EC0CF0" w:rsidP="00080DF9">
            <w:pPr>
              <w:ind w:left="27" w:right="29"/>
              <w:jc w:val="center"/>
              <w:rPr>
                <w:rFonts w:ascii="Angsana New" w:hAnsi="Angsana New"/>
                <w:szCs w:val="24"/>
              </w:rPr>
            </w:pPr>
          </w:p>
        </w:tc>
        <w:tc>
          <w:tcPr>
            <w:tcW w:w="192" w:type="dxa"/>
            <w:tcBorders>
              <w:top w:val="nil"/>
              <w:left w:val="nil"/>
              <w:bottom w:val="nil"/>
              <w:right w:val="nil"/>
            </w:tcBorders>
            <w:shd w:val="clear" w:color="auto" w:fill="auto"/>
          </w:tcPr>
          <w:p w14:paraId="0503CBB0" w14:textId="77777777" w:rsidR="00EC0CF0" w:rsidRPr="00DF673F" w:rsidRDefault="00EC0CF0" w:rsidP="00080DF9">
            <w:pPr>
              <w:spacing w:before="120"/>
              <w:ind w:right="34"/>
              <w:jc w:val="thaiDistribute"/>
              <w:rPr>
                <w:rFonts w:asciiTheme="majorBidi" w:hAnsiTheme="majorBidi" w:cstheme="majorBidi"/>
                <w:szCs w:val="24"/>
                <w:cs/>
              </w:rPr>
            </w:pPr>
          </w:p>
        </w:tc>
        <w:tc>
          <w:tcPr>
            <w:tcW w:w="2517" w:type="dxa"/>
            <w:gridSpan w:val="2"/>
            <w:tcBorders>
              <w:top w:val="nil"/>
              <w:left w:val="nil"/>
              <w:bottom w:val="nil"/>
              <w:right w:val="nil"/>
            </w:tcBorders>
            <w:shd w:val="clear" w:color="auto" w:fill="auto"/>
            <w:vAlign w:val="center"/>
          </w:tcPr>
          <w:p w14:paraId="0920A082" w14:textId="77777777" w:rsidR="00EC0CF0" w:rsidRPr="00DF673F" w:rsidRDefault="00EC0CF0" w:rsidP="00080DF9">
            <w:pPr>
              <w:jc w:val="center"/>
              <w:rPr>
                <w:rFonts w:asciiTheme="majorBidi" w:hAnsiTheme="majorBidi" w:cstheme="majorBidi"/>
                <w:szCs w:val="24"/>
              </w:rPr>
            </w:pPr>
          </w:p>
        </w:tc>
        <w:tc>
          <w:tcPr>
            <w:tcW w:w="182" w:type="dxa"/>
            <w:tcBorders>
              <w:top w:val="nil"/>
              <w:left w:val="nil"/>
              <w:bottom w:val="nil"/>
              <w:right w:val="nil"/>
            </w:tcBorders>
            <w:shd w:val="clear" w:color="auto" w:fill="auto"/>
            <w:vAlign w:val="center"/>
          </w:tcPr>
          <w:p w14:paraId="7DA9CD8A" w14:textId="20AF88D2" w:rsidR="00EC0CF0" w:rsidRPr="00DF673F" w:rsidRDefault="00EC0CF0" w:rsidP="00080DF9">
            <w:pPr>
              <w:jc w:val="center"/>
              <w:rPr>
                <w:rFonts w:asciiTheme="majorBidi" w:hAnsiTheme="majorBidi" w:cstheme="majorBidi"/>
                <w:szCs w:val="24"/>
              </w:rPr>
            </w:pPr>
          </w:p>
        </w:tc>
        <w:tc>
          <w:tcPr>
            <w:tcW w:w="1348" w:type="dxa"/>
            <w:tcBorders>
              <w:top w:val="nil"/>
              <w:left w:val="nil"/>
              <w:bottom w:val="nil"/>
              <w:right w:val="nil"/>
            </w:tcBorders>
            <w:shd w:val="clear" w:color="auto" w:fill="auto"/>
          </w:tcPr>
          <w:p w14:paraId="763F2695" w14:textId="77777777" w:rsidR="00EC0CF0" w:rsidRPr="00DF673F" w:rsidRDefault="00EC0CF0" w:rsidP="00080DF9">
            <w:pPr>
              <w:jc w:val="center"/>
              <w:rPr>
                <w:rFonts w:asciiTheme="majorBidi" w:hAnsiTheme="majorBidi" w:cstheme="majorBidi"/>
                <w:szCs w:val="24"/>
              </w:rPr>
            </w:pPr>
          </w:p>
        </w:tc>
      </w:tr>
      <w:tr w:rsidR="00A4183E" w:rsidRPr="00C0370F" w14:paraId="442570A5" w14:textId="77777777" w:rsidTr="00EC0CF0">
        <w:trPr>
          <w:gridBefore w:val="1"/>
          <w:wBefore w:w="6" w:type="dxa"/>
          <w:trHeight w:hRule="exact" w:val="351"/>
        </w:trPr>
        <w:tc>
          <w:tcPr>
            <w:tcW w:w="1058" w:type="dxa"/>
            <w:tcBorders>
              <w:top w:val="nil"/>
              <w:left w:val="nil"/>
              <w:bottom w:val="nil"/>
              <w:right w:val="nil"/>
            </w:tcBorders>
            <w:shd w:val="clear" w:color="auto" w:fill="auto"/>
            <w:vAlign w:val="bottom"/>
          </w:tcPr>
          <w:p w14:paraId="50458B44" w14:textId="13E88E94" w:rsidR="00B703CC" w:rsidRPr="00FC3205" w:rsidRDefault="00514D79" w:rsidP="00080DF9">
            <w:pPr>
              <w:ind w:left="27" w:right="29"/>
              <w:rPr>
                <w:rFonts w:asciiTheme="majorBidi" w:hAnsiTheme="majorBidi" w:cstheme="majorBidi"/>
                <w:b/>
                <w:bCs/>
                <w:szCs w:val="24"/>
              </w:rPr>
            </w:pPr>
            <w:r w:rsidRPr="00FC3205">
              <w:rPr>
                <w:rFonts w:asciiTheme="majorBidi" w:hAnsiTheme="majorBidi" w:cstheme="majorBidi"/>
                <w:b/>
                <w:bCs/>
                <w:szCs w:val="24"/>
              </w:rPr>
              <w:t>Total</w:t>
            </w:r>
          </w:p>
        </w:tc>
        <w:tc>
          <w:tcPr>
            <w:tcW w:w="112" w:type="dxa"/>
            <w:tcBorders>
              <w:top w:val="nil"/>
              <w:left w:val="nil"/>
              <w:bottom w:val="nil"/>
              <w:right w:val="nil"/>
            </w:tcBorders>
            <w:shd w:val="clear" w:color="auto" w:fill="auto"/>
            <w:vAlign w:val="bottom"/>
          </w:tcPr>
          <w:p w14:paraId="16FC88A5" w14:textId="77777777" w:rsidR="00B703CC" w:rsidRPr="00C0370F" w:rsidRDefault="00B703CC" w:rsidP="00B703CC">
            <w:pPr>
              <w:ind w:left="27" w:right="29"/>
              <w:jc w:val="center"/>
              <w:rPr>
                <w:rFonts w:asciiTheme="majorBidi" w:hAnsiTheme="majorBidi" w:cstheme="majorBidi"/>
                <w:szCs w:val="24"/>
              </w:rPr>
            </w:pPr>
          </w:p>
        </w:tc>
        <w:tc>
          <w:tcPr>
            <w:tcW w:w="947" w:type="dxa"/>
            <w:tcBorders>
              <w:top w:val="single" w:sz="4" w:space="0" w:color="auto"/>
              <w:left w:val="nil"/>
              <w:bottom w:val="double" w:sz="4" w:space="0" w:color="auto"/>
              <w:right w:val="nil"/>
            </w:tcBorders>
            <w:shd w:val="clear" w:color="auto" w:fill="auto"/>
          </w:tcPr>
          <w:p w14:paraId="7112ECB8" w14:textId="39D7EC34" w:rsidR="00B703CC" w:rsidRPr="00C0370F" w:rsidRDefault="004D2ECD" w:rsidP="00B703CC">
            <w:pPr>
              <w:ind w:left="27" w:right="29"/>
              <w:jc w:val="center"/>
              <w:rPr>
                <w:rFonts w:asciiTheme="majorBidi" w:hAnsiTheme="majorBidi" w:cstheme="majorBidi"/>
                <w:b/>
                <w:bCs/>
                <w:szCs w:val="24"/>
              </w:rPr>
            </w:pPr>
            <w:r w:rsidRPr="00DF673F">
              <w:rPr>
                <w:rFonts w:ascii="Angsana New" w:hAnsi="Angsana New"/>
                <w:b/>
                <w:bCs/>
                <w:szCs w:val="24"/>
              </w:rPr>
              <w:t>3.71</w:t>
            </w:r>
          </w:p>
        </w:tc>
        <w:tc>
          <w:tcPr>
            <w:tcW w:w="132" w:type="dxa"/>
            <w:tcBorders>
              <w:top w:val="nil"/>
              <w:left w:val="nil"/>
              <w:bottom w:val="nil"/>
              <w:right w:val="nil"/>
            </w:tcBorders>
            <w:shd w:val="clear" w:color="auto" w:fill="auto"/>
          </w:tcPr>
          <w:p w14:paraId="7E103352" w14:textId="77777777" w:rsidR="00B703CC" w:rsidRPr="00C0370F" w:rsidRDefault="00B703CC" w:rsidP="00B703CC">
            <w:pPr>
              <w:spacing w:before="120"/>
              <w:ind w:right="34"/>
              <w:jc w:val="center"/>
              <w:rPr>
                <w:rFonts w:asciiTheme="majorBidi" w:hAnsiTheme="majorBidi" w:cstheme="majorBidi"/>
                <w:b/>
                <w:bCs/>
                <w:szCs w:val="24"/>
              </w:rPr>
            </w:pPr>
          </w:p>
        </w:tc>
        <w:tc>
          <w:tcPr>
            <w:tcW w:w="1015" w:type="dxa"/>
            <w:tcBorders>
              <w:top w:val="single" w:sz="4" w:space="0" w:color="auto"/>
              <w:left w:val="nil"/>
              <w:bottom w:val="double" w:sz="4" w:space="0" w:color="auto"/>
              <w:right w:val="nil"/>
            </w:tcBorders>
            <w:shd w:val="clear" w:color="auto" w:fill="auto"/>
          </w:tcPr>
          <w:p w14:paraId="4E8DC0F5" w14:textId="4FCCB884" w:rsidR="00B703CC" w:rsidRPr="001B254B" w:rsidRDefault="00B703CC" w:rsidP="00B703CC">
            <w:pPr>
              <w:ind w:left="27" w:right="29"/>
              <w:jc w:val="center"/>
              <w:rPr>
                <w:rFonts w:asciiTheme="majorBidi" w:hAnsiTheme="majorBidi" w:cstheme="majorBidi"/>
                <w:b/>
                <w:bCs/>
                <w:szCs w:val="24"/>
                <w:cs/>
              </w:rPr>
            </w:pPr>
            <w:r w:rsidRPr="00DF673F">
              <w:rPr>
                <w:rFonts w:ascii="Angsana New" w:hAnsi="Angsana New"/>
                <w:b/>
                <w:bCs/>
                <w:szCs w:val="24"/>
              </w:rPr>
              <w:t>0.</w:t>
            </w:r>
            <w:r w:rsidR="004D2ECD" w:rsidRPr="00DF673F">
              <w:rPr>
                <w:rFonts w:ascii="Angsana New" w:hAnsi="Angsana New"/>
                <w:b/>
                <w:bCs/>
                <w:szCs w:val="24"/>
              </w:rPr>
              <w:t>12</w:t>
            </w:r>
          </w:p>
        </w:tc>
        <w:tc>
          <w:tcPr>
            <w:tcW w:w="153" w:type="dxa"/>
            <w:tcBorders>
              <w:top w:val="nil"/>
              <w:left w:val="nil"/>
              <w:bottom w:val="nil"/>
              <w:right w:val="nil"/>
            </w:tcBorders>
            <w:shd w:val="clear" w:color="auto" w:fill="auto"/>
          </w:tcPr>
          <w:p w14:paraId="2F304DB3" w14:textId="77777777" w:rsidR="00B703CC" w:rsidRPr="00C0370F" w:rsidRDefault="00B703CC" w:rsidP="00B703CC">
            <w:pPr>
              <w:spacing w:before="120"/>
              <w:ind w:right="34"/>
              <w:jc w:val="center"/>
              <w:rPr>
                <w:rFonts w:asciiTheme="majorBidi" w:hAnsiTheme="majorBidi" w:cstheme="majorBidi"/>
                <w:b/>
                <w:bCs/>
                <w:szCs w:val="24"/>
              </w:rPr>
            </w:pPr>
          </w:p>
        </w:tc>
        <w:tc>
          <w:tcPr>
            <w:tcW w:w="817" w:type="dxa"/>
            <w:tcBorders>
              <w:top w:val="single" w:sz="4" w:space="0" w:color="auto"/>
              <w:left w:val="nil"/>
              <w:bottom w:val="double" w:sz="4" w:space="0" w:color="auto"/>
              <w:right w:val="nil"/>
            </w:tcBorders>
            <w:shd w:val="clear" w:color="auto" w:fill="auto"/>
          </w:tcPr>
          <w:p w14:paraId="6B218592" w14:textId="0D105FD2" w:rsidR="00B703CC" w:rsidRPr="00C0370F" w:rsidRDefault="004D2ECD" w:rsidP="00B703CC">
            <w:pPr>
              <w:ind w:left="27" w:right="29"/>
              <w:jc w:val="center"/>
              <w:rPr>
                <w:rFonts w:asciiTheme="majorBidi" w:hAnsiTheme="majorBidi" w:cstheme="majorBidi"/>
                <w:b/>
                <w:bCs/>
                <w:szCs w:val="24"/>
              </w:rPr>
            </w:pPr>
            <w:r w:rsidRPr="00DF673F">
              <w:rPr>
                <w:rFonts w:ascii="Angsana New" w:hAnsi="Angsana New"/>
                <w:b/>
                <w:bCs/>
                <w:szCs w:val="24"/>
              </w:rPr>
              <w:t>3.83</w:t>
            </w:r>
          </w:p>
        </w:tc>
        <w:tc>
          <w:tcPr>
            <w:tcW w:w="174" w:type="dxa"/>
            <w:tcBorders>
              <w:top w:val="nil"/>
              <w:left w:val="nil"/>
              <w:bottom w:val="nil"/>
              <w:right w:val="nil"/>
            </w:tcBorders>
            <w:shd w:val="clear" w:color="auto" w:fill="auto"/>
          </w:tcPr>
          <w:p w14:paraId="000E1F10" w14:textId="77777777" w:rsidR="00B703CC" w:rsidRPr="00C0370F" w:rsidRDefault="00B703CC" w:rsidP="00B703CC">
            <w:pPr>
              <w:spacing w:before="120"/>
              <w:ind w:right="34"/>
              <w:jc w:val="center"/>
              <w:rPr>
                <w:rFonts w:asciiTheme="majorBidi" w:hAnsiTheme="majorBidi" w:cstheme="majorBidi"/>
                <w:szCs w:val="24"/>
              </w:rPr>
            </w:pPr>
          </w:p>
        </w:tc>
        <w:tc>
          <w:tcPr>
            <w:tcW w:w="797" w:type="dxa"/>
            <w:tcBorders>
              <w:top w:val="nil"/>
              <w:left w:val="nil"/>
              <w:bottom w:val="nil"/>
              <w:right w:val="nil"/>
            </w:tcBorders>
            <w:shd w:val="clear" w:color="auto" w:fill="auto"/>
          </w:tcPr>
          <w:p w14:paraId="38CA6761" w14:textId="77777777" w:rsidR="00B703CC" w:rsidRPr="00C0370F" w:rsidRDefault="00B703CC" w:rsidP="00B703CC">
            <w:pPr>
              <w:ind w:left="27" w:right="29"/>
              <w:jc w:val="center"/>
              <w:rPr>
                <w:rFonts w:asciiTheme="majorBidi" w:hAnsiTheme="majorBidi" w:cstheme="majorBidi"/>
                <w:szCs w:val="24"/>
              </w:rPr>
            </w:pPr>
          </w:p>
        </w:tc>
        <w:tc>
          <w:tcPr>
            <w:tcW w:w="192" w:type="dxa"/>
            <w:tcBorders>
              <w:top w:val="nil"/>
              <w:left w:val="nil"/>
              <w:bottom w:val="nil"/>
              <w:right w:val="nil"/>
            </w:tcBorders>
            <w:shd w:val="clear" w:color="auto" w:fill="auto"/>
          </w:tcPr>
          <w:p w14:paraId="47ECC16A" w14:textId="77777777" w:rsidR="00B703CC" w:rsidRPr="001B254B" w:rsidRDefault="00B703CC" w:rsidP="00B703CC">
            <w:pPr>
              <w:spacing w:before="120"/>
              <w:ind w:right="34"/>
              <w:jc w:val="thaiDistribute"/>
              <w:rPr>
                <w:rFonts w:asciiTheme="majorBidi" w:hAnsiTheme="majorBidi" w:cstheme="majorBidi"/>
                <w:szCs w:val="24"/>
                <w:cs/>
              </w:rPr>
            </w:pPr>
          </w:p>
        </w:tc>
        <w:tc>
          <w:tcPr>
            <w:tcW w:w="2511" w:type="dxa"/>
            <w:tcBorders>
              <w:top w:val="nil"/>
              <w:left w:val="nil"/>
              <w:bottom w:val="nil"/>
              <w:right w:val="nil"/>
            </w:tcBorders>
            <w:shd w:val="clear" w:color="auto" w:fill="auto"/>
            <w:vAlign w:val="center"/>
          </w:tcPr>
          <w:p w14:paraId="60C4EA6E" w14:textId="77777777" w:rsidR="00B703CC" w:rsidRPr="00C0370F" w:rsidRDefault="00B703CC" w:rsidP="00B703CC">
            <w:pPr>
              <w:jc w:val="center"/>
              <w:rPr>
                <w:rFonts w:asciiTheme="majorBidi" w:hAnsiTheme="majorBidi" w:cstheme="majorBidi"/>
                <w:szCs w:val="24"/>
              </w:rPr>
            </w:pPr>
          </w:p>
        </w:tc>
        <w:tc>
          <w:tcPr>
            <w:tcW w:w="188" w:type="dxa"/>
            <w:gridSpan w:val="2"/>
            <w:tcBorders>
              <w:top w:val="nil"/>
              <w:left w:val="nil"/>
              <w:bottom w:val="nil"/>
              <w:right w:val="nil"/>
            </w:tcBorders>
            <w:shd w:val="clear" w:color="auto" w:fill="auto"/>
          </w:tcPr>
          <w:p w14:paraId="7D625F84" w14:textId="77777777" w:rsidR="00B703CC" w:rsidRPr="00C0370F" w:rsidRDefault="00B703CC" w:rsidP="00B703CC">
            <w:pPr>
              <w:jc w:val="center"/>
              <w:rPr>
                <w:rFonts w:asciiTheme="majorBidi" w:hAnsiTheme="majorBidi" w:cstheme="majorBidi"/>
                <w:szCs w:val="24"/>
              </w:rPr>
            </w:pPr>
          </w:p>
        </w:tc>
        <w:tc>
          <w:tcPr>
            <w:tcW w:w="1348" w:type="dxa"/>
            <w:tcBorders>
              <w:top w:val="nil"/>
              <w:left w:val="nil"/>
              <w:bottom w:val="nil"/>
              <w:right w:val="nil"/>
            </w:tcBorders>
            <w:shd w:val="clear" w:color="auto" w:fill="auto"/>
            <w:vAlign w:val="center"/>
          </w:tcPr>
          <w:p w14:paraId="41F737D3" w14:textId="77777777" w:rsidR="00B703CC" w:rsidRPr="00C0370F" w:rsidRDefault="00B703CC" w:rsidP="00B703CC">
            <w:pPr>
              <w:jc w:val="center"/>
              <w:rPr>
                <w:rFonts w:asciiTheme="majorBidi" w:hAnsiTheme="majorBidi" w:cstheme="majorBidi"/>
                <w:szCs w:val="24"/>
              </w:rPr>
            </w:pPr>
          </w:p>
        </w:tc>
      </w:tr>
    </w:tbl>
    <w:p w14:paraId="149301E2" w14:textId="3A036C59" w:rsidR="00832E5E" w:rsidRDefault="002E552D" w:rsidP="00A24A42">
      <w:pPr>
        <w:spacing w:before="120"/>
        <w:ind w:left="284"/>
        <w:jc w:val="thaiDistribute"/>
        <w:rPr>
          <w:rFonts w:ascii="Angsana New" w:hAnsi="Angsana New"/>
          <w:sz w:val="28"/>
        </w:rPr>
      </w:pPr>
      <w:r w:rsidRPr="00B96EF2">
        <w:rPr>
          <w:rFonts w:ascii="Angsana New" w:hAnsi="Angsana New"/>
          <w:sz w:val="28"/>
        </w:rPr>
        <w:t xml:space="preserve">The appraisal prices </w:t>
      </w:r>
      <w:r w:rsidR="00EC30E0">
        <w:rPr>
          <w:rFonts w:ascii="Angsana New" w:hAnsi="Angsana New"/>
          <w:sz w:val="28"/>
        </w:rPr>
        <w:t>were determined</w:t>
      </w:r>
      <w:r w:rsidRPr="00B96EF2">
        <w:rPr>
          <w:rFonts w:ascii="Angsana New" w:hAnsi="Angsana New"/>
          <w:sz w:val="28"/>
        </w:rPr>
        <w:t xml:space="preserve"> using Market Comparison Appr</w:t>
      </w:r>
      <w:r w:rsidR="00A7670C" w:rsidRPr="00B96EF2">
        <w:rPr>
          <w:rFonts w:ascii="Angsana New" w:hAnsi="Angsana New"/>
          <w:sz w:val="28"/>
        </w:rPr>
        <w:t>oach</w:t>
      </w:r>
      <w:r w:rsidR="00790789">
        <w:rPr>
          <w:rFonts w:ascii="Angsana New" w:hAnsi="Angsana New"/>
          <w:sz w:val="28"/>
        </w:rPr>
        <w:t>. This is fair value measurement</w:t>
      </w:r>
      <w:r w:rsidR="00832E5E" w:rsidRPr="00DF673F">
        <w:rPr>
          <w:rFonts w:ascii="Angsana New" w:hAnsi="Angsana New"/>
          <w:sz w:val="28"/>
        </w:rPr>
        <w:t xml:space="preserve"> categorised as </w:t>
      </w:r>
      <w:r w:rsidR="0007218A" w:rsidRPr="00DF673F">
        <w:rPr>
          <w:rFonts w:ascii="Angsana New" w:hAnsi="Angsana New"/>
          <w:sz w:val="28"/>
        </w:rPr>
        <w:t>Fair</w:t>
      </w:r>
      <w:r w:rsidR="0007218A" w:rsidRPr="00080DF9">
        <w:rPr>
          <w:rFonts w:ascii="Angsana New" w:hAnsi="Angsana New"/>
          <w:sz w:val="28"/>
        </w:rPr>
        <w:t xml:space="preserve"> Value - Level 2</w:t>
      </w:r>
      <w:r w:rsidR="002346D7">
        <w:rPr>
          <w:rFonts w:ascii="Angsana New" w:hAnsi="Angsana New"/>
          <w:sz w:val="28"/>
        </w:rPr>
        <w:t>,</w:t>
      </w:r>
      <w:r w:rsidR="0007218A" w:rsidRPr="00080DF9">
        <w:rPr>
          <w:rFonts w:ascii="Angsana New" w:hAnsi="Angsana New"/>
          <w:sz w:val="28"/>
        </w:rPr>
        <w:t xml:space="preserve"> based on observable inputs</w:t>
      </w:r>
      <w:r w:rsidR="00CC5E81" w:rsidRPr="00080DF9">
        <w:rPr>
          <w:rFonts w:ascii="Angsana New" w:hAnsi="Angsana New"/>
          <w:sz w:val="28"/>
        </w:rPr>
        <w:t>.</w:t>
      </w:r>
    </w:p>
    <w:p w14:paraId="2194E41A" w14:textId="7CCD4AB1" w:rsidR="00A24A42" w:rsidRDefault="00C729CD" w:rsidP="00A24A42">
      <w:pPr>
        <w:spacing w:before="120"/>
        <w:ind w:left="284"/>
        <w:jc w:val="thaiDistribute"/>
        <w:rPr>
          <w:rFonts w:ascii="Angsana New" w:hAnsi="Angsana New"/>
          <w:sz w:val="28"/>
        </w:rPr>
      </w:pPr>
      <w:r>
        <w:rPr>
          <w:rFonts w:ascii="Angsana New" w:hAnsi="Angsana New"/>
          <w:sz w:val="28"/>
        </w:rPr>
        <w:t>Depreciation</w:t>
      </w:r>
      <w:r w:rsidR="001A20BC" w:rsidRPr="00767CD1">
        <w:rPr>
          <w:rFonts w:ascii="Angsana New" w:hAnsi="Angsana New"/>
          <w:sz w:val="28"/>
        </w:rPr>
        <w:t xml:space="preserve"> for </w:t>
      </w:r>
      <w:r w:rsidR="000A6FDD">
        <w:rPr>
          <w:rFonts w:ascii="Angsana New" w:hAnsi="Angsana New"/>
          <w:sz w:val="28"/>
        </w:rPr>
        <w:t>the year</w:t>
      </w:r>
      <w:r>
        <w:rPr>
          <w:rFonts w:ascii="Angsana New" w:hAnsi="Angsana New"/>
          <w:sz w:val="28"/>
        </w:rPr>
        <w:t>s</w:t>
      </w:r>
      <w:r w:rsidR="000A6FDD">
        <w:rPr>
          <w:rFonts w:ascii="Angsana New" w:hAnsi="Angsana New"/>
          <w:sz w:val="28"/>
        </w:rPr>
        <w:t xml:space="preserve"> ended December 31, 202</w:t>
      </w:r>
      <w:r w:rsidR="00312B17">
        <w:rPr>
          <w:rFonts w:ascii="Angsana New" w:hAnsi="Angsana New"/>
          <w:sz w:val="28"/>
        </w:rPr>
        <w:t>4</w:t>
      </w:r>
      <w:r w:rsidR="001A20BC" w:rsidRPr="002F6002">
        <w:rPr>
          <w:rFonts w:ascii="Angsana New" w:hAnsi="Angsana New" w:hint="cs"/>
          <w:sz w:val="28"/>
        </w:rPr>
        <w:t xml:space="preserve"> </w:t>
      </w:r>
      <w:r w:rsidR="005E1124">
        <w:rPr>
          <w:rFonts w:ascii="Angsana New" w:hAnsi="Angsana New"/>
          <w:sz w:val="28"/>
        </w:rPr>
        <w:t>and 202</w:t>
      </w:r>
      <w:r w:rsidR="00312B17">
        <w:rPr>
          <w:rFonts w:ascii="Angsana New" w:hAnsi="Angsana New"/>
          <w:sz w:val="28"/>
        </w:rPr>
        <w:t>3</w:t>
      </w:r>
      <w:r w:rsidR="001A20BC" w:rsidRPr="00767CD1">
        <w:rPr>
          <w:rFonts w:ascii="Angsana New" w:hAnsi="Angsana New"/>
          <w:sz w:val="28"/>
        </w:rPr>
        <w:t xml:space="preserve">, have been charged to profit or loss of consolidated and separate financial statements </w:t>
      </w:r>
      <w:r w:rsidR="001A20BC" w:rsidRPr="00B96EF2">
        <w:rPr>
          <w:rFonts w:ascii="Angsana New" w:hAnsi="Angsana New"/>
          <w:sz w:val="28"/>
        </w:rPr>
        <w:t xml:space="preserve">amounted </w:t>
      </w:r>
      <w:r w:rsidR="001A20BC" w:rsidRPr="00B703CC">
        <w:rPr>
          <w:rFonts w:ascii="Angsana New" w:hAnsi="Angsana New"/>
          <w:sz w:val="28"/>
        </w:rPr>
        <w:t xml:space="preserve">to Baht </w:t>
      </w:r>
      <w:r w:rsidR="00B96EF2" w:rsidRPr="00B703CC">
        <w:rPr>
          <w:rFonts w:ascii="Angsana New" w:hAnsi="Angsana New"/>
          <w:sz w:val="28"/>
        </w:rPr>
        <w:t>0</w:t>
      </w:r>
      <w:r w:rsidR="00B96EF2" w:rsidRPr="00F8204E">
        <w:rPr>
          <w:rFonts w:ascii="Angsana New" w:hAnsi="Angsana New"/>
          <w:sz w:val="28"/>
        </w:rPr>
        <w:t>.</w:t>
      </w:r>
      <w:r w:rsidR="00F8204E" w:rsidRPr="00F8204E">
        <w:rPr>
          <w:rFonts w:ascii="Angsana New" w:hAnsi="Angsana New"/>
          <w:sz w:val="28"/>
        </w:rPr>
        <w:t>31</w:t>
      </w:r>
      <w:r w:rsidR="00B96EF2" w:rsidRPr="00F8204E">
        <w:rPr>
          <w:rFonts w:ascii="Angsana New" w:hAnsi="Angsana New"/>
          <w:sz w:val="28"/>
        </w:rPr>
        <w:t xml:space="preserve"> </w:t>
      </w:r>
      <w:r w:rsidR="009B65BF" w:rsidRPr="00F8204E">
        <w:rPr>
          <w:rFonts w:ascii="Angsana New" w:hAnsi="Angsana New"/>
          <w:sz w:val="28"/>
        </w:rPr>
        <w:t xml:space="preserve">million </w:t>
      </w:r>
      <w:r w:rsidR="00F8204E" w:rsidRPr="00F8204E">
        <w:rPr>
          <w:rFonts w:ascii="Angsana New" w:hAnsi="Angsana New"/>
          <w:sz w:val="28"/>
        </w:rPr>
        <w:t>and 0.42 million respectively</w:t>
      </w:r>
      <w:r w:rsidR="00B703CC" w:rsidRPr="00B703CC">
        <w:rPr>
          <w:rFonts w:ascii="Angsana New" w:hAnsi="Angsana New"/>
          <w:sz w:val="28"/>
        </w:rPr>
        <w:t>.</w:t>
      </w:r>
    </w:p>
    <w:p w14:paraId="67FF79E2" w14:textId="026E7C9C" w:rsidR="00A24A42" w:rsidRDefault="000A6FDD" w:rsidP="00DE4152">
      <w:pPr>
        <w:spacing w:before="120"/>
        <w:ind w:left="284"/>
        <w:jc w:val="thaiDistribute"/>
        <w:rPr>
          <w:rFonts w:ascii="Angsana New" w:hAnsi="Angsana New"/>
          <w:sz w:val="28"/>
        </w:rPr>
      </w:pPr>
      <w:r>
        <w:rPr>
          <w:rFonts w:ascii="Angsana New" w:hAnsi="Angsana New"/>
          <w:sz w:val="28"/>
        </w:rPr>
        <w:t>As at December 31,</w:t>
      </w:r>
      <w:r w:rsidRPr="000A6FDD">
        <w:rPr>
          <w:rFonts w:ascii="Angsana New" w:hAnsi="Angsana New"/>
          <w:sz w:val="28"/>
        </w:rPr>
        <w:t xml:space="preserve"> </w:t>
      </w:r>
      <w:r w:rsidR="005E1124">
        <w:rPr>
          <w:rFonts w:ascii="Angsana New" w:hAnsi="Angsana New"/>
          <w:sz w:val="28"/>
        </w:rPr>
        <w:t>202</w:t>
      </w:r>
      <w:r w:rsidR="00312B17">
        <w:rPr>
          <w:rFonts w:ascii="Angsana New" w:hAnsi="Angsana New"/>
          <w:sz w:val="28"/>
        </w:rPr>
        <w:t>4</w:t>
      </w:r>
      <w:r w:rsidRPr="002F6002">
        <w:rPr>
          <w:rFonts w:ascii="Angsana New" w:hAnsi="Angsana New" w:hint="cs"/>
          <w:sz w:val="28"/>
        </w:rPr>
        <w:t xml:space="preserve"> </w:t>
      </w:r>
      <w:r w:rsidR="005E1124">
        <w:rPr>
          <w:rFonts w:ascii="Angsana New" w:hAnsi="Angsana New"/>
          <w:sz w:val="28"/>
        </w:rPr>
        <w:t>and 202</w:t>
      </w:r>
      <w:r w:rsidR="00312B17">
        <w:rPr>
          <w:rFonts w:ascii="Angsana New" w:hAnsi="Angsana New"/>
          <w:sz w:val="28"/>
        </w:rPr>
        <w:t>3</w:t>
      </w:r>
      <w:r w:rsidR="001A20BC">
        <w:rPr>
          <w:rFonts w:ascii="Angsana New" w:hAnsi="Angsana New"/>
          <w:sz w:val="28"/>
        </w:rPr>
        <w:t>, certain investment property items have been fully depreciated but are still in use</w:t>
      </w:r>
      <w:r w:rsidR="001A20BC" w:rsidRPr="002F6002">
        <w:rPr>
          <w:rFonts w:ascii="Angsana New" w:hAnsi="Angsana New" w:hint="cs"/>
          <w:sz w:val="28"/>
        </w:rPr>
        <w:t xml:space="preserve">. </w:t>
      </w:r>
      <w:r w:rsidR="00BC3329">
        <w:rPr>
          <w:rFonts w:ascii="Angsana New" w:hAnsi="Angsana New"/>
          <w:sz w:val="28"/>
        </w:rPr>
        <w:t xml:space="preserve">                           </w:t>
      </w:r>
      <w:r w:rsidR="001A20BC">
        <w:rPr>
          <w:rFonts w:ascii="Angsana New" w:hAnsi="Angsana New"/>
          <w:sz w:val="28"/>
        </w:rPr>
        <w:t>The original cost of those assets of consolidated financial statements and separate financial statements ar</w:t>
      </w:r>
      <w:r w:rsidR="001A20BC" w:rsidRPr="00DE4152">
        <w:rPr>
          <w:rFonts w:ascii="Angsana New" w:hAnsi="Angsana New"/>
          <w:sz w:val="28"/>
        </w:rPr>
        <w:t xml:space="preserve">e </w:t>
      </w:r>
      <w:r w:rsidR="00DE4152" w:rsidRPr="00ED7342">
        <w:rPr>
          <w:rFonts w:ascii="Angsana New" w:hAnsi="Angsana New"/>
          <w:sz w:val="28"/>
        </w:rPr>
        <w:t>B</w:t>
      </w:r>
      <w:r w:rsidR="00DE4152" w:rsidRPr="00B703CC">
        <w:rPr>
          <w:rFonts w:ascii="Angsana New" w:hAnsi="Angsana New"/>
          <w:sz w:val="28"/>
        </w:rPr>
        <w:t xml:space="preserve">aht </w:t>
      </w:r>
      <w:r w:rsidR="00DE4152" w:rsidRPr="00F8204E">
        <w:rPr>
          <w:rFonts w:ascii="Angsana New" w:hAnsi="Angsana New"/>
          <w:sz w:val="28"/>
        </w:rPr>
        <w:t>1</w:t>
      </w:r>
      <w:r w:rsidR="00F8204E" w:rsidRPr="00F8204E">
        <w:rPr>
          <w:rFonts w:ascii="Angsana New" w:hAnsi="Angsana New"/>
          <w:sz w:val="28"/>
        </w:rPr>
        <w:t>3.08</w:t>
      </w:r>
      <w:r w:rsidR="001A20BC" w:rsidRPr="00F8204E">
        <w:rPr>
          <w:rFonts w:ascii="Angsana New" w:hAnsi="Angsana New"/>
          <w:sz w:val="28"/>
        </w:rPr>
        <w:t xml:space="preserve"> million </w:t>
      </w:r>
      <w:r w:rsidR="00F8204E" w:rsidRPr="00F8204E">
        <w:rPr>
          <w:rFonts w:ascii="Angsana New" w:hAnsi="Angsana New"/>
          <w:sz w:val="28"/>
        </w:rPr>
        <w:t xml:space="preserve">and </w:t>
      </w:r>
      <w:r w:rsidR="00DE4152" w:rsidRPr="00F8204E">
        <w:rPr>
          <w:rFonts w:ascii="Angsana New" w:hAnsi="Angsana New"/>
          <w:sz w:val="28"/>
        </w:rPr>
        <w:t>1.68</w:t>
      </w:r>
      <w:r w:rsidR="001A20BC" w:rsidRPr="00F8204E">
        <w:rPr>
          <w:rFonts w:ascii="Angsana New" w:hAnsi="Angsana New"/>
          <w:sz w:val="28"/>
        </w:rPr>
        <w:t xml:space="preserve"> million </w:t>
      </w:r>
      <w:r w:rsidR="00F8204E" w:rsidRPr="00F8204E">
        <w:rPr>
          <w:rFonts w:ascii="Angsana New" w:hAnsi="Angsana New"/>
          <w:sz w:val="28"/>
        </w:rPr>
        <w:t>respectively</w:t>
      </w:r>
      <w:r w:rsidR="00DE4152" w:rsidRPr="002F6002">
        <w:rPr>
          <w:rFonts w:ascii="Angsana New" w:hAnsi="Angsana New"/>
          <w:sz w:val="28"/>
        </w:rPr>
        <w:t>.</w:t>
      </w:r>
    </w:p>
    <w:p w14:paraId="3C9FB6D5" w14:textId="596E4FFB" w:rsidR="006A2114" w:rsidRPr="00DE4152" w:rsidRDefault="005A3DA7" w:rsidP="00F8204E">
      <w:pPr>
        <w:spacing w:before="120"/>
        <w:ind w:left="284"/>
        <w:jc w:val="thaiDistribute"/>
        <w:rPr>
          <w:rFonts w:ascii="Angsana New" w:hAnsi="Angsana New"/>
          <w:sz w:val="28"/>
        </w:rPr>
      </w:pPr>
      <w:r w:rsidRPr="005A3DA7">
        <w:rPr>
          <w:rFonts w:ascii="Angsana New" w:hAnsi="Angsana New"/>
          <w:sz w:val="28"/>
        </w:rPr>
        <w:t>As at December 31, 202</w:t>
      </w:r>
      <w:r w:rsidR="00312B17">
        <w:rPr>
          <w:rFonts w:ascii="Angsana New" w:hAnsi="Angsana New"/>
          <w:sz w:val="28"/>
        </w:rPr>
        <w:t>4</w:t>
      </w:r>
      <w:r w:rsidR="004D53BE">
        <w:rPr>
          <w:rFonts w:ascii="Angsana New" w:hAnsi="Angsana New"/>
          <w:sz w:val="28"/>
        </w:rPr>
        <w:t xml:space="preserve"> and</w:t>
      </w:r>
      <w:r w:rsidR="000912E9">
        <w:rPr>
          <w:rFonts w:ascii="Angsana New" w:hAnsi="Angsana New"/>
          <w:sz w:val="28"/>
        </w:rPr>
        <w:t xml:space="preserve"> 2023</w:t>
      </w:r>
      <w:r w:rsidR="00B87D81">
        <w:rPr>
          <w:rFonts w:ascii="Angsana New" w:hAnsi="Angsana New"/>
          <w:sz w:val="28"/>
        </w:rPr>
        <w:t>,</w:t>
      </w:r>
      <w:r w:rsidRPr="005A3DA7">
        <w:rPr>
          <w:rFonts w:ascii="Angsana New" w:hAnsi="Angsana New"/>
          <w:sz w:val="28"/>
        </w:rPr>
        <w:t xml:space="preserve"> </w:t>
      </w:r>
      <w:r w:rsidR="00B87D81" w:rsidRPr="00B87D81">
        <w:rPr>
          <w:rFonts w:ascii="Angsana New" w:hAnsi="Angsana New"/>
          <w:sz w:val="28"/>
        </w:rPr>
        <w:t>certain</w:t>
      </w:r>
      <w:r w:rsidRPr="005A3DA7">
        <w:rPr>
          <w:rFonts w:ascii="Angsana New" w:hAnsi="Angsana New"/>
          <w:sz w:val="28"/>
        </w:rPr>
        <w:t xml:space="preserve"> investment property, at net book value of Baht </w:t>
      </w:r>
      <w:r w:rsidR="00246973">
        <w:rPr>
          <w:rFonts w:ascii="Angsana New" w:hAnsi="Angsana New"/>
          <w:sz w:val="28"/>
        </w:rPr>
        <w:t>3.71</w:t>
      </w:r>
      <w:r w:rsidRPr="005A3DA7">
        <w:rPr>
          <w:rFonts w:ascii="Angsana New" w:hAnsi="Angsana New"/>
          <w:sz w:val="28"/>
        </w:rPr>
        <w:t xml:space="preserve"> million </w:t>
      </w:r>
      <w:r w:rsidR="000F5AA1">
        <w:rPr>
          <w:rFonts w:ascii="Angsana New" w:hAnsi="Angsana New"/>
          <w:sz w:val="28"/>
        </w:rPr>
        <w:t>and Baht</w:t>
      </w:r>
      <w:r w:rsidR="00514428">
        <w:rPr>
          <w:rFonts w:ascii="Angsana New" w:hAnsi="Angsana New"/>
          <w:sz w:val="28"/>
        </w:rPr>
        <w:t xml:space="preserve"> </w:t>
      </w:r>
      <w:r w:rsidRPr="005A3DA7">
        <w:rPr>
          <w:rFonts w:ascii="Angsana New" w:hAnsi="Angsana New"/>
          <w:sz w:val="28"/>
        </w:rPr>
        <w:t>4.01 million</w:t>
      </w:r>
      <w:r w:rsidR="00514428">
        <w:rPr>
          <w:rFonts w:ascii="Angsana New" w:hAnsi="Angsana New"/>
          <w:sz w:val="28"/>
        </w:rPr>
        <w:t>, re</w:t>
      </w:r>
      <w:r w:rsidR="0027599E">
        <w:rPr>
          <w:rFonts w:ascii="Angsana New" w:hAnsi="Angsana New"/>
          <w:sz w:val="28"/>
        </w:rPr>
        <w:t>s</w:t>
      </w:r>
      <w:r w:rsidR="00514428">
        <w:rPr>
          <w:rFonts w:ascii="Angsana New" w:hAnsi="Angsana New"/>
          <w:sz w:val="28"/>
        </w:rPr>
        <w:t>pec</w:t>
      </w:r>
      <w:r w:rsidR="0027599E">
        <w:rPr>
          <w:rFonts w:ascii="Angsana New" w:hAnsi="Angsana New"/>
          <w:sz w:val="28"/>
        </w:rPr>
        <w:t>tively,</w:t>
      </w:r>
      <w:r w:rsidRPr="005A3DA7">
        <w:rPr>
          <w:rFonts w:ascii="Angsana New" w:hAnsi="Angsana New"/>
          <w:sz w:val="28"/>
        </w:rPr>
        <w:t xml:space="preserve"> has been mortgaged to secure its short-term loan </w:t>
      </w:r>
      <w:r w:rsidR="0027599E">
        <w:rPr>
          <w:rFonts w:ascii="Angsana New" w:hAnsi="Angsana New"/>
          <w:sz w:val="28"/>
        </w:rPr>
        <w:t>credit</w:t>
      </w:r>
      <w:r w:rsidR="00246973">
        <w:rPr>
          <w:rFonts w:ascii="Angsana New" w:hAnsi="Angsana New"/>
          <w:sz w:val="28"/>
        </w:rPr>
        <w:t xml:space="preserve"> facilities</w:t>
      </w:r>
      <w:r w:rsidRPr="005A3DA7">
        <w:rPr>
          <w:rFonts w:ascii="Angsana New" w:hAnsi="Angsana New"/>
          <w:sz w:val="28"/>
        </w:rPr>
        <w:t xml:space="preserve"> (Notes 2</w:t>
      </w:r>
      <w:r w:rsidR="00CC5E81">
        <w:rPr>
          <w:rFonts w:ascii="Angsana New" w:hAnsi="Angsana New"/>
          <w:sz w:val="28"/>
        </w:rPr>
        <w:t>8</w:t>
      </w:r>
      <w:r w:rsidRPr="005A3DA7">
        <w:rPr>
          <w:rFonts w:ascii="Angsana New" w:hAnsi="Angsana New"/>
          <w:sz w:val="28"/>
        </w:rPr>
        <w:t>).</w:t>
      </w:r>
    </w:p>
    <w:p w14:paraId="77FF3482" w14:textId="77777777" w:rsidR="003D7D24" w:rsidRDefault="003D7D24">
      <w:pPr>
        <w:rPr>
          <w:rFonts w:ascii="Angsana New" w:hAnsi="Angsana New"/>
          <w:sz w:val="28"/>
        </w:rPr>
      </w:pPr>
      <w:r>
        <w:rPr>
          <w:rFonts w:ascii="Angsana New" w:hAnsi="Angsana New"/>
          <w:sz w:val="28"/>
        </w:rPr>
        <w:br w:type="page"/>
      </w:r>
    </w:p>
    <w:p w14:paraId="7674DD41" w14:textId="77777777" w:rsidR="00617A52" w:rsidRPr="00617A52" w:rsidRDefault="002F0818" w:rsidP="009032F0">
      <w:pPr>
        <w:numPr>
          <w:ilvl w:val="0"/>
          <w:numId w:val="10"/>
        </w:numPr>
        <w:spacing w:before="200" w:line="240" w:lineRule="atLeast"/>
        <w:ind w:left="288" w:hanging="288"/>
        <w:jc w:val="thaiDistribute"/>
        <w:rPr>
          <w:rFonts w:ascii="Angsana New" w:hAnsi="Angsana New"/>
          <w:b/>
          <w:bCs/>
          <w:sz w:val="28"/>
        </w:rPr>
      </w:pPr>
      <w:r w:rsidRPr="00DE4152">
        <w:rPr>
          <w:rFonts w:ascii="Angsana New" w:hAnsi="Angsana New"/>
          <w:b/>
          <w:bCs/>
          <w:sz w:val="28"/>
        </w:rPr>
        <w:t>PROPERTY, PLANT AND</w:t>
      </w:r>
      <w:r w:rsidRPr="006116A8">
        <w:rPr>
          <w:rFonts w:ascii="Angsana New" w:hAnsi="Angsana New"/>
          <w:b/>
          <w:bCs/>
          <w:sz w:val="28"/>
        </w:rPr>
        <w:t xml:space="preserve"> EQUIPMENT </w:t>
      </w:r>
      <w:r w:rsidRPr="002F6002">
        <w:rPr>
          <w:rFonts w:ascii="Angsana New" w:hAnsi="Angsana New"/>
          <w:b/>
          <w:bCs/>
          <w:sz w:val="28"/>
        </w:rPr>
        <w:t xml:space="preserve">- </w:t>
      </w:r>
      <w:r w:rsidRPr="006116A8">
        <w:rPr>
          <w:rFonts w:ascii="Angsana New" w:hAnsi="Angsana New"/>
          <w:b/>
          <w:bCs/>
          <w:sz w:val="28"/>
        </w:rPr>
        <w:t>NE</w:t>
      </w:r>
      <w:r w:rsidR="00617A52">
        <w:rPr>
          <w:rFonts w:ascii="Angsana New" w:hAnsi="Angsana New"/>
          <w:b/>
          <w:bCs/>
          <w:sz w:val="28"/>
        </w:rPr>
        <w:t>T</w:t>
      </w:r>
    </w:p>
    <w:p w14:paraId="24BDE8CD" w14:textId="6947F5B9" w:rsidR="001B6563" w:rsidRDefault="00736B1E" w:rsidP="004D10AA">
      <w:pPr>
        <w:spacing w:line="0" w:lineRule="atLeast"/>
        <w:ind w:firstLine="288"/>
        <w:jc w:val="thaiDistribute"/>
        <w:rPr>
          <w:rFonts w:ascii="Angsana New" w:hAnsi="Angsana New"/>
          <w:sz w:val="28"/>
        </w:rPr>
      </w:pPr>
      <w:r>
        <w:rPr>
          <w:rFonts w:ascii="Angsana New" w:hAnsi="Angsana New"/>
          <w:sz w:val="28"/>
        </w:rPr>
        <w:t xml:space="preserve"> </w:t>
      </w:r>
      <w:r w:rsidR="005E1124">
        <w:rPr>
          <w:rFonts w:ascii="Angsana New" w:hAnsi="Angsana New"/>
          <w:sz w:val="28"/>
        </w:rPr>
        <w:t>As at December 31, 202</w:t>
      </w:r>
      <w:r w:rsidR="00312B17">
        <w:rPr>
          <w:rFonts w:ascii="Angsana New" w:hAnsi="Angsana New"/>
          <w:sz w:val="28"/>
        </w:rPr>
        <w:t>4</w:t>
      </w:r>
      <w:r w:rsidR="005E1124">
        <w:rPr>
          <w:rFonts w:ascii="Angsana New" w:hAnsi="Angsana New"/>
          <w:sz w:val="28"/>
        </w:rPr>
        <w:t xml:space="preserve"> and 202</w:t>
      </w:r>
      <w:r w:rsidR="00E21B4F">
        <w:rPr>
          <w:rFonts w:ascii="Angsana New" w:hAnsi="Angsana New"/>
          <w:sz w:val="28"/>
        </w:rPr>
        <w:t>3</w:t>
      </w:r>
      <w:r w:rsidR="00617A52">
        <w:rPr>
          <w:rFonts w:ascii="Angsana New" w:hAnsi="Angsana New"/>
          <w:sz w:val="28"/>
        </w:rPr>
        <w:t>, this account consisted of</w:t>
      </w:r>
      <w:r w:rsidR="00617A52" w:rsidRPr="002F6002">
        <w:rPr>
          <w:rFonts w:ascii="Angsana New" w:hAnsi="Angsana New" w:hint="cs"/>
          <w:sz w:val="28"/>
        </w:rPr>
        <w:t>:</w:t>
      </w:r>
    </w:p>
    <w:tbl>
      <w:tblPr>
        <w:tblpPr w:leftFromText="11" w:rightFromText="11" w:vertAnchor="text" w:horzAnchor="margin" w:tblpXSpec="right" w:tblpY="145"/>
        <w:tblOverlap w:val="never"/>
        <w:tblW w:w="9229" w:type="dxa"/>
        <w:tblLayout w:type="fixed"/>
        <w:tblCellMar>
          <w:left w:w="11" w:type="dxa"/>
          <w:right w:w="11" w:type="dxa"/>
        </w:tblCellMar>
        <w:tblLook w:val="0000" w:firstRow="0" w:lastRow="0" w:firstColumn="0" w:lastColumn="0" w:noHBand="0" w:noVBand="0"/>
      </w:tblPr>
      <w:tblGrid>
        <w:gridCol w:w="2747"/>
        <w:gridCol w:w="1363"/>
        <w:gridCol w:w="82"/>
        <w:gridCol w:w="1141"/>
        <w:gridCol w:w="63"/>
        <w:gridCol w:w="1066"/>
        <w:gridCol w:w="92"/>
        <w:gridCol w:w="1119"/>
        <w:gridCol w:w="92"/>
        <w:gridCol w:w="1464"/>
      </w:tblGrid>
      <w:tr w:rsidR="00736B1E" w:rsidRPr="001E6797" w14:paraId="4E02CF30" w14:textId="77777777" w:rsidTr="00736B1E">
        <w:trPr>
          <w:trHeight w:val="370"/>
          <w:tblHeader/>
        </w:trPr>
        <w:tc>
          <w:tcPr>
            <w:tcW w:w="2747" w:type="dxa"/>
          </w:tcPr>
          <w:p w14:paraId="5FF41D4E" w14:textId="77777777" w:rsidR="00736B1E" w:rsidRPr="00736B1E" w:rsidRDefault="00736B1E" w:rsidP="00736B1E">
            <w:pPr>
              <w:ind w:left="-580" w:firstLine="141"/>
              <w:jc w:val="center"/>
              <w:rPr>
                <w:rFonts w:asciiTheme="majorBidi" w:hAnsiTheme="majorBidi" w:cstheme="majorBidi"/>
                <w:b/>
                <w:bCs/>
                <w:sz w:val="26"/>
                <w:szCs w:val="26"/>
              </w:rPr>
            </w:pPr>
          </w:p>
        </w:tc>
        <w:tc>
          <w:tcPr>
            <w:tcW w:w="6482" w:type="dxa"/>
            <w:gridSpan w:val="9"/>
            <w:tcBorders>
              <w:bottom w:val="single" w:sz="4" w:space="0" w:color="auto"/>
            </w:tcBorders>
          </w:tcPr>
          <w:p w14:paraId="33152A41" w14:textId="77777777" w:rsidR="00736B1E" w:rsidRPr="009A1B82" w:rsidRDefault="00736B1E" w:rsidP="00736B1E">
            <w:pPr>
              <w:tabs>
                <w:tab w:val="left" w:pos="1917"/>
                <w:tab w:val="center" w:pos="3369"/>
              </w:tabs>
              <w:jc w:val="center"/>
              <w:rPr>
                <w:rFonts w:asciiTheme="majorBidi" w:hAnsiTheme="majorBidi" w:cstheme="majorBidi"/>
                <w:b/>
                <w:bCs/>
                <w:szCs w:val="24"/>
                <w:cs/>
              </w:rPr>
            </w:pPr>
            <w:r w:rsidRPr="009A1B82">
              <w:rPr>
                <w:rFonts w:ascii="Angsana New" w:hAnsi="Angsana New"/>
                <w:b/>
                <w:bCs/>
                <w:szCs w:val="24"/>
              </w:rPr>
              <w:t>Unit:  Baht</w:t>
            </w:r>
          </w:p>
        </w:tc>
      </w:tr>
      <w:tr w:rsidR="00736B1E" w:rsidRPr="001E6797" w14:paraId="7CE32F15" w14:textId="77777777" w:rsidTr="00736B1E">
        <w:trPr>
          <w:trHeight w:val="370"/>
          <w:tblHeader/>
        </w:trPr>
        <w:tc>
          <w:tcPr>
            <w:tcW w:w="2747" w:type="dxa"/>
          </w:tcPr>
          <w:p w14:paraId="5CD33A87" w14:textId="77777777" w:rsidR="00736B1E" w:rsidRPr="001E6797" w:rsidRDefault="00736B1E" w:rsidP="00736B1E">
            <w:pPr>
              <w:jc w:val="center"/>
              <w:rPr>
                <w:rFonts w:asciiTheme="majorBidi" w:hAnsiTheme="majorBidi" w:cstheme="majorBidi"/>
                <w:b/>
                <w:bCs/>
                <w:sz w:val="26"/>
                <w:szCs w:val="26"/>
              </w:rPr>
            </w:pPr>
          </w:p>
        </w:tc>
        <w:tc>
          <w:tcPr>
            <w:tcW w:w="6482" w:type="dxa"/>
            <w:gridSpan w:val="9"/>
            <w:tcBorders>
              <w:top w:val="single" w:sz="4" w:space="0" w:color="auto"/>
              <w:bottom w:val="single" w:sz="4" w:space="0" w:color="auto"/>
            </w:tcBorders>
          </w:tcPr>
          <w:p w14:paraId="2E7941EF" w14:textId="77777777" w:rsidR="00736B1E" w:rsidRPr="009A1B82" w:rsidRDefault="00736B1E" w:rsidP="00736B1E">
            <w:pPr>
              <w:tabs>
                <w:tab w:val="left" w:pos="1917"/>
                <w:tab w:val="center" w:pos="3369"/>
              </w:tabs>
              <w:jc w:val="center"/>
              <w:rPr>
                <w:rFonts w:asciiTheme="majorBidi" w:hAnsiTheme="majorBidi" w:cstheme="majorBidi"/>
                <w:b/>
                <w:bCs/>
                <w:szCs w:val="24"/>
                <w:cs/>
              </w:rPr>
            </w:pPr>
            <w:r w:rsidRPr="009A1B82">
              <w:rPr>
                <w:rFonts w:ascii="Angsana New" w:hAnsi="Angsana New"/>
                <w:b/>
                <w:bCs/>
                <w:szCs w:val="24"/>
              </w:rPr>
              <w:t>Consolidated financial statements</w:t>
            </w:r>
          </w:p>
        </w:tc>
      </w:tr>
      <w:tr w:rsidR="00736B1E" w:rsidRPr="009A1B82" w14:paraId="2F697B63" w14:textId="77777777" w:rsidTr="00736B1E">
        <w:trPr>
          <w:trHeight w:val="384"/>
          <w:tblHeader/>
        </w:trPr>
        <w:tc>
          <w:tcPr>
            <w:tcW w:w="2747" w:type="dxa"/>
            <w:vMerge w:val="restart"/>
          </w:tcPr>
          <w:p w14:paraId="329240DA" w14:textId="77777777" w:rsidR="00736B1E" w:rsidRPr="001E6797" w:rsidRDefault="00736B1E" w:rsidP="00736B1E">
            <w:pPr>
              <w:jc w:val="center"/>
              <w:rPr>
                <w:rFonts w:asciiTheme="majorBidi" w:hAnsiTheme="majorBidi" w:cstheme="majorBidi"/>
                <w:b/>
                <w:bCs/>
                <w:sz w:val="26"/>
                <w:szCs w:val="26"/>
              </w:rPr>
            </w:pPr>
          </w:p>
        </w:tc>
        <w:tc>
          <w:tcPr>
            <w:tcW w:w="1363" w:type="dxa"/>
            <w:vMerge w:val="restart"/>
            <w:tcBorders>
              <w:top w:val="single" w:sz="4" w:space="0" w:color="auto"/>
              <w:bottom w:val="single" w:sz="4" w:space="0" w:color="auto"/>
            </w:tcBorders>
            <w:shd w:val="clear" w:color="auto" w:fill="auto"/>
            <w:vAlign w:val="bottom"/>
          </w:tcPr>
          <w:p w14:paraId="2FCEA75D" w14:textId="77777777" w:rsidR="00736B1E" w:rsidRPr="009A1B82" w:rsidRDefault="00736B1E" w:rsidP="00736B1E">
            <w:pPr>
              <w:ind w:left="-107" w:right="-109"/>
              <w:jc w:val="center"/>
              <w:rPr>
                <w:rFonts w:asciiTheme="majorBidi" w:hAnsiTheme="majorBidi" w:cstheme="majorBidi"/>
                <w:b/>
                <w:bCs/>
                <w:szCs w:val="24"/>
                <w:cs/>
              </w:rPr>
            </w:pPr>
            <w:r w:rsidRPr="009A1B82">
              <w:rPr>
                <w:rFonts w:ascii="Angsana New" w:hAnsi="Angsana New"/>
                <w:b/>
                <w:bCs/>
                <w:szCs w:val="24"/>
              </w:rPr>
              <w:t xml:space="preserve">Balance as at </w:t>
            </w:r>
            <w:r w:rsidRPr="009A1B82">
              <w:rPr>
                <w:rFonts w:ascii="Angsana New" w:hAnsi="Angsana New"/>
                <w:b/>
                <w:bCs/>
                <w:szCs w:val="24"/>
              </w:rPr>
              <w:br/>
              <w:t>December 31, 2023</w:t>
            </w:r>
          </w:p>
        </w:tc>
        <w:tc>
          <w:tcPr>
            <w:tcW w:w="82" w:type="dxa"/>
          </w:tcPr>
          <w:p w14:paraId="25F76F28" w14:textId="77777777" w:rsidR="00736B1E" w:rsidRPr="009A1B82" w:rsidRDefault="00736B1E" w:rsidP="00736B1E">
            <w:pPr>
              <w:ind w:left="-107"/>
              <w:jc w:val="center"/>
              <w:rPr>
                <w:rFonts w:asciiTheme="majorBidi" w:hAnsiTheme="majorBidi" w:cstheme="majorBidi"/>
                <w:b/>
                <w:bCs/>
                <w:szCs w:val="24"/>
                <w:cs/>
              </w:rPr>
            </w:pPr>
          </w:p>
        </w:tc>
        <w:tc>
          <w:tcPr>
            <w:tcW w:w="3481" w:type="dxa"/>
            <w:gridSpan w:val="5"/>
            <w:tcBorders>
              <w:top w:val="single" w:sz="4" w:space="0" w:color="auto"/>
              <w:bottom w:val="single" w:sz="4" w:space="0" w:color="auto"/>
            </w:tcBorders>
            <w:vAlign w:val="center"/>
          </w:tcPr>
          <w:p w14:paraId="2070193D" w14:textId="77777777" w:rsidR="00736B1E" w:rsidRPr="009A1B82" w:rsidRDefault="00736B1E" w:rsidP="00736B1E">
            <w:pPr>
              <w:ind w:left="-107" w:right="-109"/>
              <w:jc w:val="center"/>
              <w:rPr>
                <w:rFonts w:asciiTheme="majorBidi" w:hAnsiTheme="majorBidi" w:cstheme="majorBidi"/>
                <w:b/>
                <w:bCs/>
                <w:szCs w:val="24"/>
                <w:cs/>
              </w:rPr>
            </w:pPr>
            <w:r w:rsidRPr="009A1B82">
              <w:rPr>
                <w:rFonts w:ascii="Angsana New" w:hAnsi="Angsana New"/>
                <w:b/>
                <w:bCs/>
                <w:szCs w:val="24"/>
              </w:rPr>
              <w:t>Movements during the year</w:t>
            </w:r>
          </w:p>
        </w:tc>
        <w:tc>
          <w:tcPr>
            <w:tcW w:w="92" w:type="dxa"/>
            <w:tcBorders>
              <w:top w:val="single" w:sz="4" w:space="0" w:color="auto"/>
            </w:tcBorders>
          </w:tcPr>
          <w:p w14:paraId="07850C7C" w14:textId="77777777" w:rsidR="00736B1E" w:rsidRPr="009F2CBD" w:rsidRDefault="00736B1E" w:rsidP="00736B1E">
            <w:pPr>
              <w:ind w:left="-107" w:right="-109"/>
              <w:jc w:val="center"/>
              <w:rPr>
                <w:rFonts w:asciiTheme="majorBidi" w:hAnsiTheme="majorBidi" w:cstheme="majorBidi"/>
                <w:b/>
                <w:bCs/>
                <w:sz w:val="26"/>
                <w:szCs w:val="26"/>
                <w:cs/>
              </w:rPr>
            </w:pPr>
          </w:p>
        </w:tc>
        <w:tc>
          <w:tcPr>
            <w:tcW w:w="1461" w:type="dxa"/>
            <w:vMerge w:val="restart"/>
            <w:tcBorders>
              <w:top w:val="single" w:sz="4" w:space="0" w:color="auto"/>
              <w:bottom w:val="single" w:sz="4" w:space="0" w:color="auto"/>
            </w:tcBorders>
            <w:shd w:val="clear" w:color="auto" w:fill="auto"/>
            <w:vAlign w:val="bottom"/>
          </w:tcPr>
          <w:p w14:paraId="163CA3ED" w14:textId="77777777" w:rsidR="00736B1E" w:rsidRPr="009A1B82" w:rsidRDefault="00736B1E" w:rsidP="00736B1E">
            <w:pPr>
              <w:ind w:left="-107" w:right="-109"/>
              <w:jc w:val="center"/>
              <w:rPr>
                <w:rFonts w:asciiTheme="majorBidi" w:hAnsiTheme="majorBidi" w:cstheme="majorBidi"/>
                <w:b/>
                <w:bCs/>
                <w:szCs w:val="24"/>
                <w:cs/>
              </w:rPr>
            </w:pPr>
            <w:r w:rsidRPr="009A1B82">
              <w:rPr>
                <w:rFonts w:ascii="Angsana New" w:hAnsi="Angsana New"/>
                <w:b/>
                <w:bCs/>
                <w:szCs w:val="24"/>
              </w:rPr>
              <w:t xml:space="preserve">Balance as at </w:t>
            </w:r>
            <w:r w:rsidRPr="009A1B82">
              <w:rPr>
                <w:rFonts w:ascii="Angsana New" w:hAnsi="Angsana New"/>
                <w:b/>
                <w:bCs/>
                <w:szCs w:val="24"/>
              </w:rPr>
              <w:br/>
              <w:t>December 31, 2024</w:t>
            </w:r>
          </w:p>
        </w:tc>
      </w:tr>
      <w:tr w:rsidR="00736B1E" w:rsidRPr="009A1B82" w14:paraId="5F06902C" w14:textId="77777777" w:rsidTr="00736B1E">
        <w:trPr>
          <w:trHeight w:val="573"/>
          <w:tblHeader/>
        </w:trPr>
        <w:tc>
          <w:tcPr>
            <w:tcW w:w="2747" w:type="dxa"/>
            <w:vMerge/>
          </w:tcPr>
          <w:p w14:paraId="7CAF58F5" w14:textId="77777777" w:rsidR="00736B1E" w:rsidRPr="001E6797" w:rsidRDefault="00736B1E" w:rsidP="00736B1E">
            <w:pPr>
              <w:ind w:right="-539"/>
              <w:jc w:val="thaiDistribute"/>
              <w:rPr>
                <w:rFonts w:asciiTheme="majorBidi" w:hAnsiTheme="majorBidi" w:cstheme="majorBidi"/>
                <w:b/>
                <w:bCs/>
                <w:sz w:val="26"/>
                <w:szCs w:val="26"/>
              </w:rPr>
            </w:pPr>
          </w:p>
        </w:tc>
        <w:tc>
          <w:tcPr>
            <w:tcW w:w="1363" w:type="dxa"/>
            <w:vMerge/>
            <w:tcBorders>
              <w:top w:val="single" w:sz="4" w:space="0" w:color="auto"/>
              <w:bottom w:val="single" w:sz="4" w:space="0" w:color="auto"/>
            </w:tcBorders>
            <w:shd w:val="clear" w:color="auto" w:fill="auto"/>
            <w:vAlign w:val="center"/>
          </w:tcPr>
          <w:p w14:paraId="6DF4A098" w14:textId="77777777" w:rsidR="00736B1E" w:rsidRPr="009A1B82" w:rsidRDefault="00736B1E" w:rsidP="00736B1E">
            <w:pPr>
              <w:pBdr>
                <w:bottom w:val="single" w:sz="4" w:space="1" w:color="auto"/>
              </w:pBdr>
              <w:ind w:left="-108" w:right="-108"/>
              <w:jc w:val="center"/>
              <w:rPr>
                <w:rFonts w:asciiTheme="majorBidi" w:hAnsiTheme="majorBidi" w:cstheme="majorBidi"/>
                <w:szCs w:val="24"/>
              </w:rPr>
            </w:pPr>
          </w:p>
        </w:tc>
        <w:tc>
          <w:tcPr>
            <w:tcW w:w="82" w:type="dxa"/>
          </w:tcPr>
          <w:p w14:paraId="5CC1CF25" w14:textId="77777777" w:rsidR="00736B1E" w:rsidRPr="009A1B82" w:rsidRDefault="00736B1E" w:rsidP="00736B1E">
            <w:pPr>
              <w:ind w:left="-18" w:right="-18"/>
              <w:jc w:val="center"/>
              <w:rPr>
                <w:rFonts w:asciiTheme="majorBidi" w:hAnsiTheme="majorBidi" w:cstheme="majorBidi"/>
                <w:b/>
                <w:bCs/>
                <w:szCs w:val="24"/>
                <w:cs/>
              </w:rPr>
            </w:pPr>
          </w:p>
        </w:tc>
        <w:tc>
          <w:tcPr>
            <w:tcW w:w="1141" w:type="dxa"/>
            <w:tcBorders>
              <w:top w:val="single" w:sz="4" w:space="0" w:color="auto"/>
              <w:bottom w:val="single" w:sz="4" w:space="0" w:color="auto"/>
            </w:tcBorders>
            <w:shd w:val="clear" w:color="auto" w:fill="auto"/>
            <w:vAlign w:val="bottom"/>
          </w:tcPr>
          <w:p w14:paraId="123495E3" w14:textId="77777777" w:rsidR="00736B1E" w:rsidRPr="009A1B82" w:rsidRDefault="00736B1E" w:rsidP="00736B1E">
            <w:pPr>
              <w:ind w:left="-18" w:right="-18"/>
              <w:jc w:val="center"/>
              <w:rPr>
                <w:rFonts w:asciiTheme="majorBidi" w:hAnsiTheme="majorBidi" w:cstheme="majorBidi"/>
                <w:b/>
                <w:bCs/>
                <w:szCs w:val="24"/>
              </w:rPr>
            </w:pPr>
            <w:r w:rsidRPr="009A1B82">
              <w:rPr>
                <w:rFonts w:ascii="Angsana New" w:hAnsi="Angsana New"/>
                <w:b/>
                <w:bCs/>
                <w:szCs w:val="24"/>
              </w:rPr>
              <w:t>Increase</w:t>
            </w:r>
          </w:p>
        </w:tc>
        <w:tc>
          <w:tcPr>
            <w:tcW w:w="63" w:type="dxa"/>
          </w:tcPr>
          <w:p w14:paraId="0666D7F8" w14:textId="77777777" w:rsidR="00736B1E" w:rsidRPr="009A1B82" w:rsidRDefault="00736B1E" w:rsidP="00736B1E">
            <w:pPr>
              <w:ind w:left="-104" w:right="-18"/>
              <w:jc w:val="center"/>
              <w:rPr>
                <w:rFonts w:asciiTheme="majorBidi" w:hAnsiTheme="majorBidi" w:cstheme="majorBidi"/>
                <w:b/>
                <w:bCs/>
                <w:szCs w:val="24"/>
                <w:cs/>
              </w:rPr>
            </w:pPr>
          </w:p>
        </w:tc>
        <w:tc>
          <w:tcPr>
            <w:tcW w:w="1066" w:type="dxa"/>
            <w:tcBorders>
              <w:top w:val="single" w:sz="4" w:space="0" w:color="auto"/>
              <w:bottom w:val="single" w:sz="4" w:space="0" w:color="auto"/>
            </w:tcBorders>
            <w:shd w:val="clear" w:color="auto" w:fill="auto"/>
            <w:vAlign w:val="bottom"/>
          </w:tcPr>
          <w:p w14:paraId="327808E8" w14:textId="77777777" w:rsidR="00736B1E" w:rsidRPr="009A1B82" w:rsidRDefault="00736B1E" w:rsidP="00736B1E">
            <w:pPr>
              <w:ind w:left="-104" w:right="-18"/>
              <w:jc w:val="center"/>
              <w:rPr>
                <w:rFonts w:asciiTheme="majorBidi" w:hAnsiTheme="majorBidi" w:cstheme="majorBidi"/>
                <w:b/>
                <w:bCs/>
                <w:szCs w:val="24"/>
              </w:rPr>
            </w:pPr>
            <w:r w:rsidRPr="009A1B82">
              <w:rPr>
                <w:rFonts w:ascii="Angsana New" w:hAnsi="Angsana New"/>
                <w:b/>
                <w:bCs/>
                <w:szCs w:val="24"/>
              </w:rPr>
              <w:t>Decrease</w:t>
            </w:r>
          </w:p>
        </w:tc>
        <w:tc>
          <w:tcPr>
            <w:tcW w:w="92" w:type="dxa"/>
          </w:tcPr>
          <w:p w14:paraId="41FA6E85" w14:textId="77777777" w:rsidR="00736B1E" w:rsidRPr="009A1B82" w:rsidRDefault="00736B1E" w:rsidP="00736B1E">
            <w:pPr>
              <w:ind w:left="-107" w:right="-109"/>
              <w:jc w:val="center"/>
              <w:rPr>
                <w:rFonts w:asciiTheme="majorBidi" w:hAnsiTheme="majorBidi" w:cstheme="majorBidi"/>
                <w:b/>
                <w:bCs/>
                <w:szCs w:val="24"/>
              </w:rPr>
            </w:pPr>
          </w:p>
        </w:tc>
        <w:tc>
          <w:tcPr>
            <w:tcW w:w="1118" w:type="dxa"/>
            <w:tcBorders>
              <w:top w:val="single" w:sz="4" w:space="0" w:color="auto"/>
              <w:bottom w:val="single" w:sz="4" w:space="0" w:color="auto"/>
            </w:tcBorders>
          </w:tcPr>
          <w:p w14:paraId="3F6EADAC" w14:textId="77777777" w:rsidR="00736B1E" w:rsidRPr="009A1B82" w:rsidRDefault="00736B1E" w:rsidP="00736B1E">
            <w:pPr>
              <w:ind w:right="16"/>
              <w:jc w:val="center"/>
              <w:rPr>
                <w:rFonts w:asciiTheme="majorBidi" w:hAnsiTheme="majorBidi" w:cstheme="majorBidi"/>
                <w:b/>
                <w:bCs/>
                <w:szCs w:val="24"/>
              </w:rPr>
            </w:pPr>
            <w:r w:rsidRPr="009A1B82">
              <w:rPr>
                <w:rFonts w:asciiTheme="majorBidi" w:hAnsiTheme="majorBidi" w:cstheme="majorBidi"/>
                <w:b/>
                <w:bCs/>
                <w:szCs w:val="24"/>
              </w:rPr>
              <w:t>Transfer in</w:t>
            </w:r>
          </w:p>
          <w:p w14:paraId="140972A8" w14:textId="77777777" w:rsidR="00736B1E" w:rsidRPr="009A1B82" w:rsidRDefault="00736B1E" w:rsidP="00736B1E">
            <w:pPr>
              <w:ind w:left="-107" w:right="-109"/>
              <w:jc w:val="center"/>
              <w:rPr>
                <w:rFonts w:asciiTheme="majorBidi" w:hAnsiTheme="majorBidi" w:cstheme="majorBidi"/>
                <w:szCs w:val="24"/>
              </w:rPr>
            </w:pPr>
            <w:r w:rsidRPr="009A1B82">
              <w:rPr>
                <w:rFonts w:asciiTheme="majorBidi" w:hAnsiTheme="majorBidi" w:cstheme="majorBidi" w:hint="cs"/>
                <w:b/>
                <w:bCs/>
                <w:szCs w:val="24"/>
                <w:cs/>
              </w:rPr>
              <w:t>(</w:t>
            </w:r>
            <w:r w:rsidRPr="009A1B82">
              <w:rPr>
                <w:rFonts w:asciiTheme="majorBidi" w:hAnsiTheme="majorBidi" w:cstheme="majorBidi"/>
                <w:b/>
                <w:bCs/>
                <w:szCs w:val="24"/>
              </w:rPr>
              <w:t>Transfer out</w:t>
            </w:r>
            <w:r w:rsidRPr="009A1B82">
              <w:rPr>
                <w:rFonts w:asciiTheme="majorBidi" w:hAnsiTheme="majorBidi" w:cstheme="majorBidi" w:hint="cs"/>
                <w:b/>
                <w:bCs/>
                <w:szCs w:val="24"/>
                <w:cs/>
              </w:rPr>
              <w:t>)</w:t>
            </w:r>
          </w:p>
        </w:tc>
        <w:tc>
          <w:tcPr>
            <w:tcW w:w="92" w:type="dxa"/>
          </w:tcPr>
          <w:p w14:paraId="49806255" w14:textId="77777777" w:rsidR="00736B1E" w:rsidRPr="001E6797" w:rsidRDefault="00736B1E" w:rsidP="00736B1E">
            <w:pPr>
              <w:ind w:left="-107" w:right="-109"/>
              <w:jc w:val="center"/>
              <w:rPr>
                <w:rFonts w:asciiTheme="majorBidi" w:hAnsiTheme="majorBidi" w:cstheme="majorBidi"/>
                <w:sz w:val="26"/>
                <w:szCs w:val="26"/>
              </w:rPr>
            </w:pPr>
          </w:p>
        </w:tc>
        <w:tc>
          <w:tcPr>
            <w:tcW w:w="1461" w:type="dxa"/>
            <w:vMerge/>
            <w:tcBorders>
              <w:bottom w:val="single" w:sz="4" w:space="0" w:color="auto"/>
            </w:tcBorders>
            <w:shd w:val="clear" w:color="auto" w:fill="auto"/>
            <w:vAlign w:val="center"/>
          </w:tcPr>
          <w:p w14:paraId="5D4945C5" w14:textId="77777777" w:rsidR="00736B1E" w:rsidRPr="009A1B82" w:rsidRDefault="00736B1E" w:rsidP="00736B1E">
            <w:pPr>
              <w:pBdr>
                <w:bottom w:val="single" w:sz="4" w:space="1" w:color="auto"/>
              </w:pBdr>
              <w:ind w:left="-107" w:right="-109"/>
              <w:jc w:val="center"/>
              <w:rPr>
                <w:rFonts w:asciiTheme="majorBidi" w:hAnsiTheme="majorBidi" w:cstheme="majorBidi"/>
                <w:szCs w:val="24"/>
              </w:rPr>
            </w:pPr>
          </w:p>
        </w:tc>
      </w:tr>
      <w:tr w:rsidR="00736B1E" w:rsidRPr="001E6797" w14:paraId="3602F8E8" w14:textId="77777777" w:rsidTr="00736B1E">
        <w:trPr>
          <w:trHeight w:val="352"/>
        </w:trPr>
        <w:tc>
          <w:tcPr>
            <w:tcW w:w="2747" w:type="dxa"/>
            <w:vAlign w:val="center"/>
          </w:tcPr>
          <w:p w14:paraId="19D5E09F" w14:textId="77777777" w:rsidR="00736B1E" w:rsidRPr="009F2CBD" w:rsidRDefault="00736B1E" w:rsidP="00736B1E">
            <w:pPr>
              <w:ind w:left="142" w:right="-539" w:hanging="142"/>
              <w:jc w:val="thaiDistribute"/>
              <w:rPr>
                <w:rFonts w:asciiTheme="majorBidi" w:hAnsiTheme="majorBidi" w:cstheme="majorBidi"/>
                <w:b/>
                <w:bCs/>
                <w:sz w:val="26"/>
                <w:szCs w:val="26"/>
                <w:u w:val="single"/>
                <w:cs/>
              </w:rPr>
            </w:pPr>
            <w:r w:rsidRPr="00181D1F">
              <w:rPr>
                <w:rFonts w:ascii="Angsana New" w:hAnsi="Angsana New"/>
                <w:b/>
                <w:bCs/>
                <w:szCs w:val="24"/>
                <w:u w:val="single"/>
              </w:rPr>
              <w:t>Cost</w:t>
            </w:r>
          </w:p>
        </w:tc>
        <w:tc>
          <w:tcPr>
            <w:tcW w:w="1363" w:type="dxa"/>
            <w:tcBorders>
              <w:top w:val="single" w:sz="4" w:space="0" w:color="auto"/>
            </w:tcBorders>
            <w:shd w:val="clear" w:color="auto" w:fill="auto"/>
          </w:tcPr>
          <w:p w14:paraId="3D16F82C" w14:textId="77777777" w:rsidR="00736B1E" w:rsidRPr="001E6797" w:rsidRDefault="00736B1E" w:rsidP="00736B1E">
            <w:pPr>
              <w:ind w:left="283" w:right="-539"/>
              <w:rPr>
                <w:rFonts w:asciiTheme="majorBidi" w:hAnsiTheme="majorBidi" w:cstheme="majorBidi"/>
                <w:sz w:val="26"/>
                <w:szCs w:val="26"/>
              </w:rPr>
            </w:pPr>
          </w:p>
        </w:tc>
        <w:tc>
          <w:tcPr>
            <w:tcW w:w="82" w:type="dxa"/>
          </w:tcPr>
          <w:p w14:paraId="353B839B" w14:textId="77777777" w:rsidR="00736B1E" w:rsidRPr="001E6797" w:rsidRDefault="00736B1E" w:rsidP="00736B1E">
            <w:pPr>
              <w:ind w:left="283" w:right="-539"/>
              <w:jc w:val="right"/>
              <w:rPr>
                <w:rFonts w:asciiTheme="majorBidi" w:hAnsiTheme="majorBidi" w:cstheme="majorBidi"/>
                <w:sz w:val="26"/>
                <w:szCs w:val="26"/>
              </w:rPr>
            </w:pPr>
          </w:p>
        </w:tc>
        <w:tc>
          <w:tcPr>
            <w:tcW w:w="1141" w:type="dxa"/>
            <w:tcBorders>
              <w:top w:val="single" w:sz="4" w:space="0" w:color="auto"/>
            </w:tcBorders>
            <w:shd w:val="clear" w:color="auto" w:fill="auto"/>
          </w:tcPr>
          <w:p w14:paraId="4734A00F" w14:textId="77777777" w:rsidR="00736B1E" w:rsidRPr="001E6797" w:rsidRDefault="00736B1E" w:rsidP="00736B1E">
            <w:pPr>
              <w:ind w:left="283" w:right="-539"/>
              <w:jc w:val="right"/>
              <w:rPr>
                <w:rFonts w:asciiTheme="majorBidi" w:hAnsiTheme="majorBidi" w:cstheme="majorBidi"/>
                <w:sz w:val="26"/>
                <w:szCs w:val="26"/>
              </w:rPr>
            </w:pPr>
          </w:p>
        </w:tc>
        <w:tc>
          <w:tcPr>
            <w:tcW w:w="63" w:type="dxa"/>
          </w:tcPr>
          <w:p w14:paraId="48ED359E" w14:textId="77777777" w:rsidR="00736B1E" w:rsidRPr="001E6797" w:rsidRDefault="00736B1E" w:rsidP="00736B1E">
            <w:pPr>
              <w:ind w:left="-108" w:right="161"/>
              <w:jc w:val="right"/>
              <w:rPr>
                <w:rFonts w:asciiTheme="majorBidi" w:hAnsiTheme="majorBidi" w:cstheme="majorBidi"/>
                <w:sz w:val="26"/>
                <w:szCs w:val="26"/>
              </w:rPr>
            </w:pPr>
          </w:p>
        </w:tc>
        <w:tc>
          <w:tcPr>
            <w:tcW w:w="1066" w:type="dxa"/>
            <w:tcBorders>
              <w:top w:val="single" w:sz="4" w:space="0" w:color="auto"/>
            </w:tcBorders>
            <w:shd w:val="clear" w:color="auto" w:fill="auto"/>
            <w:vAlign w:val="center"/>
          </w:tcPr>
          <w:p w14:paraId="4F2EC3E4" w14:textId="77777777" w:rsidR="00736B1E" w:rsidRPr="001E6797" w:rsidRDefault="00736B1E" w:rsidP="00736B1E">
            <w:pPr>
              <w:ind w:left="-108" w:right="161"/>
              <w:jc w:val="right"/>
              <w:rPr>
                <w:rFonts w:asciiTheme="majorBidi" w:hAnsiTheme="majorBidi" w:cstheme="majorBidi"/>
                <w:sz w:val="26"/>
                <w:szCs w:val="26"/>
              </w:rPr>
            </w:pPr>
          </w:p>
        </w:tc>
        <w:tc>
          <w:tcPr>
            <w:tcW w:w="92" w:type="dxa"/>
          </w:tcPr>
          <w:p w14:paraId="501DE555" w14:textId="77777777" w:rsidR="00736B1E" w:rsidRPr="00CB7C7F" w:rsidRDefault="00736B1E" w:rsidP="00736B1E">
            <w:pPr>
              <w:ind w:left="-104" w:right="-18"/>
              <w:jc w:val="center"/>
              <w:rPr>
                <w:rFonts w:asciiTheme="majorBidi" w:hAnsiTheme="majorBidi" w:cstheme="majorBidi"/>
                <w:b/>
                <w:bCs/>
                <w:sz w:val="26"/>
                <w:szCs w:val="26"/>
              </w:rPr>
            </w:pPr>
          </w:p>
        </w:tc>
        <w:tc>
          <w:tcPr>
            <w:tcW w:w="1118" w:type="dxa"/>
            <w:tcBorders>
              <w:top w:val="single" w:sz="4" w:space="0" w:color="auto"/>
            </w:tcBorders>
          </w:tcPr>
          <w:p w14:paraId="25F3D01D" w14:textId="77777777" w:rsidR="00736B1E" w:rsidRPr="001E6797" w:rsidRDefault="00736B1E" w:rsidP="00736B1E">
            <w:pPr>
              <w:ind w:left="-108"/>
              <w:jc w:val="right"/>
              <w:rPr>
                <w:rFonts w:asciiTheme="majorBidi" w:hAnsiTheme="majorBidi" w:cstheme="majorBidi"/>
                <w:sz w:val="26"/>
                <w:szCs w:val="26"/>
              </w:rPr>
            </w:pPr>
          </w:p>
        </w:tc>
        <w:tc>
          <w:tcPr>
            <w:tcW w:w="92" w:type="dxa"/>
          </w:tcPr>
          <w:p w14:paraId="1583A109" w14:textId="77777777" w:rsidR="00736B1E" w:rsidRPr="001E6797" w:rsidRDefault="00736B1E" w:rsidP="00736B1E">
            <w:pPr>
              <w:ind w:left="-108"/>
              <w:jc w:val="right"/>
              <w:rPr>
                <w:rFonts w:asciiTheme="majorBidi" w:hAnsiTheme="majorBidi" w:cstheme="majorBidi"/>
                <w:sz w:val="26"/>
                <w:szCs w:val="26"/>
              </w:rPr>
            </w:pPr>
          </w:p>
        </w:tc>
        <w:tc>
          <w:tcPr>
            <w:tcW w:w="1461" w:type="dxa"/>
            <w:tcBorders>
              <w:top w:val="single" w:sz="4" w:space="0" w:color="auto"/>
            </w:tcBorders>
            <w:shd w:val="clear" w:color="auto" w:fill="auto"/>
          </w:tcPr>
          <w:p w14:paraId="75C58818" w14:textId="77777777" w:rsidR="00736B1E" w:rsidRPr="001E6797" w:rsidRDefault="00736B1E" w:rsidP="00736B1E">
            <w:pPr>
              <w:ind w:left="-108"/>
              <w:jc w:val="right"/>
              <w:rPr>
                <w:rFonts w:asciiTheme="majorBidi" w:hAnsiTheme="majorBidi" w:cstheme="majorBidi"/>
                <w:sz w:val="26"/>
                <w:szCs w:val="26"/>
              </w:rPr>
            </w:pPr>
          </w:p>
        </w:tc>
      </w:tr>
      <w:tr w:rsidR="00736B1E" w:rsidRPr="001E6797" w14:paraId="35B54CB7" w14:textId="77777777" w:rsidTr="00736B1E">
        <w:trPr>
          <w:trHeight w:val="352"/>
        </w:trPr>
        <w:tc>
          <w:tcPr>
            <w:tcW w:w="2747" w:type="dxa"/>
            <w:vAlign w:val="center"/>
          </w:tcPr>
          <w:p w14:paraId="2B139D3F" w14:textId="77777777" w:rsidR="00736B1E" w:rsidRPr="001E6797" w:rsidRDefault="00736B1E" w:rsidP="00736B1E">
            <w:pPr>
              <w:ind w:left="162" w:right="-539"/>
              <w:rPr>
                <w:rFonts w:asciiTheme="majorBidi" w:hAnsiTheme="majorBidi" w:cstheme="majorBidi"/>
                <w:sz w:val="26"/>
                <w:szCs w:val="26"/>
              </w:rPr>
            </w:pPr>
            <w:r w:rsidRPr="00181D1F">
              <w:rPr>
                <w:rFonts w:ascii="Angsana New" w:hAnsi="Angsana New"/>
                <w:szCs w:val="24"/>
              </w:rPr>
              <w:t>Land</w:t>
            </w:r>
          </w:p>
        </w:tc>
        <w:tc>
          <w:tcPr>
            <w:tcW w:w="1363" w:type="dxa"/>
            <w:shd w:val="clear" w:color="auto" w:fill="auto"/>
            <w:vAlign w:val="center"/>
          </w:tcPr>
          <w:p w14:paraId="2A843FDF"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32,384,486.00</w:t>
            </w:r>
          </w:p>
        </w:tc>
        <w:tc>
          <w:tcPr>
            <w:tcW w:w="82" w:type="dxa"/>
          </w:tcPr>
          <w:p w14:paraId="2E931A84" w14:textId="77777777" w:rsidR="00736B1E" w:rsidRPr="001E6797" w:rsidRDefault="00736B1E" w:rsidP="00736B1E">
            <w:pPr>
              <w:ind w:left="-108" w:right="161"/>
              <w:jc w:val="right"/>
              <w:rPr>
                <w:rFonts w:asciiTheme="majorBidi" w:hAnsiTheme="majorBidi" w:cstheme="majorBidi"/>
                <w:sz w:val="26"/>
                <w:szCs w:val="26"/>
              </w:rPr>
            </w:pPr>
          </w:p>
        </w:tc>
        <w:tc>
          <w:tcPr>
            <w:tcW w:w="1141" w:type="dxa"/>
            <w:shd w:val="clear" w:color="auto" w:fill="auto"/>
            <w:vAlign w:val="center"/>
          </w:tcPr>
          <w:p w14:paraId="5C6CFEE3" w14:textId="77777777" w:rsidR="00736B1E" w:rsidRPr="001E6797" w:rsidRDefault="00736B1E" w:rsidP="00736B1E">
            <w:pPr>
              <w:ind w:left="-108" w:right="260"/>
              <w:jc w:val="right"/>
              <w:rPr>
                <w:rFonts w:asciiTheme="majorBidi" w:hAnsiTheme="majorBidi" w:cstheme="majorBidi"/>
                <w:sz w:val="26"/>
                <w:szCs w:val="26"/>
              </w:rPr>
            </w:pPr>
            <w:r w:rsidRPr="001E6797">
              <w:rPr>
                <w:rFonts w:asciiTheme="majorBidi" w:hAnsiTheme="majorBidi" w:cstheme="majorBidi"/>
                <w:sz w:val="26"/>
                <w:szCs w:val="26"/>
              </w:rPr>
              <w:t>-</w:t>
            </w:r>
          </w:p>
        </w:tc>
        <w:tc>
          <w:tcPr>
            <w:tcW w:w="63" w:type="dxa"/>
            <w:shd w:val="clear" w:color="auto" w:fill="auto"/>
          </w:tcPr>
          <w:p w14:paraId="5C7B2880" w14:textId="77777777" w:rsidR="00736B1E" w:rsidRPr="001E6797" w:rsidRDefault="00736B1E" w:rsidP="00736B1E">
            <w:pPr>
              <w:tabs>
                <w:tab w:val="left" w:pos="249"/>
              </w:tabs>
              <w:ind w:right="268"/>
              <w:jc w:val="right"/>
              <w:rPr>
                <w:rFonts w:asciiTheme="majorBidi" w:hAnsiTheme="majorBidi" w:cstheme="majorBidi"/>
                <w:sz w:val="26"/>
                <w:szCs w:val="26"/>
              </w:rPr>
            </w:pPr>
          </w:p>
        </w:tc>
        <w:tc>
          <w:tcPr>
            <w:tcW w:w="1066" w:type="dxa"/>
            <w:shd w:val="clear" w:color="auto" w:fill="auto"/>
          </w:tcPr>
          <w:p w14:paraId="7BCD8EC3"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 xml:space="preserve">  -</w:t>
            </w:r>
          </w:p>
        </w:tc>
        <w:tc>
          <w:tcPr>
            <w:tcW w:w="92" w:type="dxa"/>
            <w:shd w:val="clear" w:color="auto" w:fill="auto"/>
          </w:tcPr>
          <w:p w14:paraId="17EACDFF"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25ED6C8E"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 xml:space="preserve">  -</w:t>
            </w:r>
          </w:p>
        </w:tc>
        <w:tc>
          <w:tcPr>
            <w:tcW w:w="92" w:type="dxa"/>
            <w:shd w:val="clear" w:color="auto" w:fill="auto"/>
          </w:tcPr>
          <w:p w14:paraId="206A50EA"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29AEE5DE" w14:textId="77777777" w:rsidR="00736B1E" w:rsidRPr="001E6797" w:rsidRDefault="00736B1E" w:rsidP="00736B1E">
            <w:pPr>
              <w:tabs>
                <w:tab w:val="left" w:pos="249"/>
                <w:tab w:val="left" w:pos="1238"/>
              </w:tabs>
              <w:ind w:right="72"/>
              <w:jc w:val="right"/>
              <w:rPr>
                <w:rFonts w:asciiTheme="majorBidi" w:hAnsiTheme="majorBidi" w:cstheme="majorBidi"/>
                <w:sz w:val="26"/>
                <w:szCs w:val="26"/>
              </w:rPr>
            </w:pPr>
            <w:r w:rsidRPr="005C2D9E">
              <w:rPr>
                <w:rFonts w:asciiTheme="majorBidi" w:hAnsiTheme="majorBidi" w:cstheme="majorBidi"/>
                <w:sz w:val="26"/>
                <w:szCs w:val="26"/>
              </w:rPr>
              <w:t>32,384,486.00</w:t>
            </w:r>
          </w:p>
        </w:tc>
      </w:tr>
      <w:tr w:rsidR="00736B1E" w:rsidRPr="001E6797" w14:paraId="7FAE26DB" w14:textId="77777777" w:rsidTr="00736B1E">
        <w:trPr>
          <w:trHeight w:val="317"/>
        </w:trPr>
        <w:tc>
          <w:tcPr>
            <w:tcW w:w="2747" w:type="dxa"/>
            <w:vAlign w:val="center"/>
          </w:tcPr>
          <w:p w14:paraId="074CE4DF"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Building and building improvements</w:t>
            </w:r>
          </w:p>
        </w:tc>
        <w:tc>
          <w:tcPr>
            <w:tcW w:w="1363" w:type="dxa"/>
            <w:shd w:val="clear" w:color="auto" w:fill="auto"/>
            <w:vAlign w:val="center"/>
          </w:tcPr>
          <w:p w14:paraId="2BF4F111"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103,490,806.71</w:t>
            </w:r>
          </w:p>
        </w:tc>
        <w:tc>
          <w:tcPr>
            <w:tcW w:w="82" w:type="dxa"/>
          </w:tcPr>
          <w:p w14:paraId="6ED0D989" w14:textId="77777777" w:rsidR="00736B1E" w:rsidRPr="001E6797" w:rsidRDefault="00736B1E" w:rsidP="00736B1E">
            <w:pPr>
              <w:tabs>
                <w:tab w:val="left" w:pos="249"/>
              </w:tabs>
              <w:jc w:val="right"/>
              <w:rPr>
                <w:rFonts w:asciiTheme="majorBidi" w:hAnsiTheme="majorBidi" w:cstheme="majorBidi"/>
                <w:sz w:val="26"/>
                <w:szCs w:val="26"/>
              </w:rPr>
            </w:pPr>
          </w:p>
        </w:tc>
        <w:tc>
          <w:tcPr>
            <w:tcW w:w="1141" w:type="dxa"/>
            <w:shd w:val="clear" w:color="auto" w:fill="auto"/>
            <w:vAlign w:val="center"/>
          </w:tcPr>
          <w:p w14:paraId="5D365E18" w14:textId="77777777" w:rsidR="00736B1E" w:rsidRPr="001E6797" w:rsidRDefault="00736B1E" w:rsidP="00736B1E">
            <w:pPr>
              <w:tabs>
                <w:tab w:val="left" w:pos="249"/>
              </w:tabs>
              <w:ind w:right="72"/>
              <w:jc w:val="right"/>
              <w:rPr>
                <w:rFonts w:asciiTheme="majorBidi" w:hAnsiTheme="majorBidi" w:cstheme="majorBidi"/>
                <w:sz w:val="26"/>
                <w:szCs w:val="26"/>
              </w:rPr>
            </w:pPr>
            <w:r w:rsidRPr="00FD2EBC">
              <w:rPr>
                <w:rFonts w:asciiTheme="majorBidi" w:hAnsiTheme="majorBidi" w:cstheme="majorBidi"/>
                <w:sz w:val="26"/>
                <w:szCs w:val="26"/>
              </w:rPr>
              <w:t>17,000.00</w:t>
            </w:r>
          </w:p>
        </w:tc>
        <w:tc>
          <w:tcPr>
            <w:tcW w:w="63" w:type="dxa"/>
            <w:shd w:val="clear" w:color="auto" w:fill="auto"/>
          </w:tcPr>
          <w:p w14:paraId="09C4AC58" w14:textId="77777777" w:rsidR="00736B1E" w:rsidRPr="001E6797" w:rsidRDefault="00736B1E" w:rsidP="00736B1E">
            <w:pPr>
              <w:tabs>
                <w:tab w:val="left" w:pos="249"/>
              </w:tabs>
              <w:ind w:right="268"/>
              <w:jc w:val="right"/>
              <w:rPr>
                <w:rFonts w:asciiTheme="majorBidi" w:hAnsiTheme="majorBidi" w:cstheme="majorBidi"/>
                <w:sz w:val="26"/>
                <w:szCs w:val="26"/>
              </w:rPr>
            </w:pPr>
          </w:p>
        </w:tc>
        <w:tc>
          <w:tcPr>
            <w:tcW w:w="1066" w:type="dxa"/>
            <w:shd w:val="clear" w:color="auto" w:fill="auto"/>
          </w:tcPr>
          <w:p w14:paraId="5914557A"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7C201B48"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76C3A3EC"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4A747DDC"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720D34C4" w14:textId="77777777" w:rsidR="00736B1E" w:rsidRPr="001E6797" w:rsidRDefault="00736B1E" w:rsidP="00736B1E">
            <w:pPr>
              <w:tabs>
                <w:tab w:val="left" w:pos="249"/>
              </w:tabs>
              <w:ind w:right="72"/>
              <w:jc w:val="right"/>
              <w:rPr>
                <w:rFonts w:asciiTheme="majorBidi" w:hAnsiTheme="majorBidi" w:cstheme="majorBidi"/>
                <w:sz w:val="26"/>
                <w:szCs w:val="26"/>
              </w:rPr>
            </w:pPr>
            <w:r w:rsidRPr="005C2D9E">
              <w:rPr>
                <w:rFonts w:asciiTheme="majorBidi" w:hAnsiTheme="majorBidi" w:cstheme="majorBidi"/>
                <w:sz w:val="26"/>
                <w:szCs w:val="26"/>
              </w:rPr>
              <w:t>103,507,806.71</w:t>
            </w:r>
          </w:p>
        </w:tc>
      </w:tr>
      <w:tr w:rsidR="00736B1E" w:rsidRPr="001E6797" w14:paraId="3031E1A7" w14:textId="77777777" w:rsidTr="00736B1E">
        <w:trPr>
          <w:trHeight w:val="317"/>
        </w:trPr>
        <w:tc>
          <w:tcPr>
            <w:tcW w:w="2747" w:type="dxa"/>
            <w:vAlign w:val="center"/>
          </w:tcPr>
          <w:p w14:paraId="57158FE0"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Furniture and equipment</w:t>
            </w:r>
          </w:p>
        </w:tc>
        <w:tc>
          <w:tcPr>
            <w:tcW w:w="1363" w:type="dxa"/>
            <w:shd w:val="clear" w:color="auto" w:fill="auto"/>
            <w:vAlign w:val="center"/>
          </w:tcPr>
          <w:p w14:paraId="713D6900" w14:textId="32422DBA"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33,</w:t>
            </w:r>
            <w:r>
              <w:rPr>
                <w:rFonts w:asciiTheme="majorBidi" w:hAnsiTheme="majorBidi" w:cstheme="majorBidi"/>
                <w:sz w:val="26"/>
                <w:szCs w:val="26"/>
              </w:rPr>
              <w:t>5</w:t>
            </w:r>
            <w:r w:rsidR="00D0705A">
              <w:rPr>
                <w:rFonts w:asciiTheme="majorBidi" w:hAnsiTheme="majorBidi" w:cstheme="majorBidi"/>
                <w:sz w:val="26"/>
                <w:szCs w:val="26"/>
              </w:rPr>
              <w:t>08</w:t>
            </w:r>
            <w:r>
              <w:rPr>
                <w:rFonts w:asciiTheme="majorBidi" w:hAnsiTheme="majorBidi" w:cstheme="majorBidi"/>
                <w:sz w:val="26"/>
                <w:szCs w:val="26"/>
              </w:rPr>
              <w:t>,</w:t>
            </w:r>
            <w:r w:rsidR="00F666DF">
              <w:rPr>
                <w:rFonts w:asciiTheme="majorBidi" w:hAnsiTheme="majorBidi" w:cstheme="majorBidi"/>
                <w:sz w:val="26"/>
                <w:szCs w:val="26"/>
              </w:rPr>
              <w:t>242</w:t>
            </w:r>
            <w:r>
              <w:rPr>
                <w:rFonts w:asciiTheme="majorBidi" w:hAnsiTheme="majorBidi" w:cstheme="majorBidi"/>
                <w:sz w:val="26"/>
                <w:szCs w:val="26"/>
              </w:rPr>
              <w:t>.</w:t>
            </w:r>
            <w:r w:rsidR="001170C8">
              <w:rPr>
                <w:rFonts w:asciiTheme="majorBidi" w:hAnsiTheme="majorBidi" w:cstheme="majorBidi"/>
                <w:sz w:val="26"/>
                <w:szCs w:val="26"/>
              </w:rPr>
              <w:t>96</w:t>
            </w:r>
          </w:p>
        </w:tc>
        <w:tc>
          <w:tcPr>
            <w:tcW w:w="82" w:type="dxa"/>
          </w:tcPr>
          <w:p w14:paraId="5BF22307" w14:textId="77777777" w:rsidR="00736B1E" w:rsidRDefault="00736B1E" w:rsidP="00736B1E">
            <w:pPr>
              <w:tabs>
                <w:tab w:val="left" w:pos="249"/>
              </w:tabs>
              <w:jc w:val="right"/>
              <w:rPr>
                <w:rFonts w:asciiTheme="majorBidi" w:hAnsiTheme="majorBidi" w:cstheme="majorBidi"/>
                <w:sz w:val="26"/>
                <w:szCs w:val="26"/>
              </w:rPr>
            </w:pPr>
          </w:p>
        </w:tc>
        <w:tc>
          <w:tcPr>
            <w:tcW w:w="1141" w:type="dxa"/>
            <w:shd w:val="clear" w:color="auto" w:fill="auto"/>
            <w:vAlign w:val="center"/>
          </w:tcPr>
          <w:p w14:paraId="7336B176" w14:textId="77777777" w:rsidR="00736B1E" w:rsidRPr="001E6797" w:rsidRDefault="00736B1E" w:rsidP="00736B1E">
            <w:pPr>
              <w:tabs>
                <w:tab w:val="left" w:pos="249"/>
              </w:tabs>
              <w:ind w:right="72"/>
              <w:jc w:val="right"/>
              <w:rPr>
                <w:rFonts w:asciiTheme="majorBidi" w:hAnsiTheme="majorBidi" w:cstheme="majorBidi"/>
                <w:sz w:val="26"/>
                <w:szCs w:val="26"/>
              </w:rPr>
            </w:pPr>
            <w:r w:rsidRPr="003A53C8">
              <w:rPr>
                <w:rFonts w:asciiTheme="majorBidi" w:hAnsiTheme="majorBidi" w:cstheme="majorBidi"/>
                <w:sz w:val="26"/>
                <w:szCs w:val="26"/>
              </w:rPr>
              <w:t>960,445.47</w:t>
            </w:r>
          </w:p>
        </w:tc>
        <w:tc>
          <w:tcPr>
            <w:tcW w:w="63" w:type="dxa"/>
            <w:shd w:val="clear" w:color="auto" w:fill="auto"/>
          </w:tcPr>
          <w:p w14:paraId="1442E79E"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65BC53AA" w14:textId="5DF1AF33" w:rsidR="00736B1E" w:rsidRPr="001E6797" w:rsidRDefault="00736B1E" w:rsidP="00736B1E">
            <w:pPr>
              <w:tabs>
                <w:tab w:val="left" w:pos="249"/>
              </w:tabs>
              <w:jc w:val="right"/>
              <w:rPr>
                <w:rFonts w:asciiTheme="majorBidi" w:hAnsiTheme="majorBidi" w:cstheme="majorBidi"/>
                <w:sz w:val="26"/>
                <w:szCs w:val="26"/>
              </w:rPr>
            </w:pPr>
            <w:r w:rsidRPr="008D6C58">
              <w:rPr>
                <w:rFonts w:asciiTheme="majorBidi" w:hAnsiTheme="majorBidi" w:cstheme="majorBidi"/>
                <w:sz w:val="26"/>
                <w:szCs w:val="26"/>
              </w:rPr>
              <w:t>(9</w:t>
            </w:r>
            <w:r w:rsidR="00FF30FC">
              <w:rPr>
                <w:rFonts w:asciiTheme="majorBidi" w:hAnsiTheme="majorBidi" w:cstheme="majorBidi"/>
                <w:sz w:val="26"/>
                <w:szCs w:val="26"/>
              </w:rPr>
              <w:t>1</w:t>
            </w:r>
            <w:r w:rsidRPr="008D6C58">
              <w:rPr>
                <w:rFonts w:asciiTheme="majorBidi" w:hAnsiTheme="majorBidi" w:cstheme="majorBidi"/>
                <w:sz w:val="26"/>
                <w:szCs w:val="26"/>
              </w:rPr>
              <w:t>,</w:t>
            </w:r>
            <w:r w:rsidR="00FD110B">
              <w:rPr>
                <w:rFonts w:asciiTheme="majorBidi" w:hAnsiTheme="majorBidi" w:cstheme="majorBidi"/>
                <w:sz w:val="26"/>
                <w:szCs w:val="26"/>
              </w:rPr>
              <w:t>621</w:t>
            </w:r>
            <w:r w:rsidRPr="008D6C58">
              <w:rPr>
                <w:rFonts w:asciiTheme="majorBidi" w:hAnsiTheme="majorBidi" w:cstheme="majorBidi"/>
                <w:sz w:val="26"/>
                <w:szCs w:val="26"/>
              </w:rPr>
              <w:t>.</w:t>
            </w:r>
            <w:r w:rsidR="00634852">
              <w:rPr>
                <w:rFonts w:asciiTheme="majorBidi" w:hAnsiTheme="majorBidi" w:cstheme="majorBidi"/>
                <w:sz w:val="26"/>
                <w:szCs w:val="26"/>
              </w:rPr>
              <w:t>32</w:t>
            </w:r>
            <w:r w:rsidRPr="008D6C58">
              <w:rPr>
                <w:rFonts w:asciiTheme="majorBidi" w:hAnsiTheme="majorBidi" w:cstheme="majorBidi"/>
                <w:sz w:val="26"/>
                <w:szCs w:val="26"/>
              </w:rPr>
              <w:t>)</w:t>
            </w:r>
          </w:p>
        </w:tc>
        <w:tc>
          <w:tcPr>
            <w:tcW w:w="92" w:type="dxa"/>
            <w:shd w:val="clear" w:color="auto" w:fill="auto"/>
          </w:tcPr>
          <w:p w14:paraId="04E2949A"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036B8462" w14:textId="77777777" w:rsidR="00736B1E" w:rsidRPr="001E6797" w:rsidRDefault="00736B1E" w:rsidP="00F7305C">
            <w:pPr>
              <w:tabs>
                <w:tab w:val="left" w:pos="249"/>
              </w:tabs>
              <w:ind w:right="72"/>
              <w:jc w:val="right"/>
              <w:rPr>
                <w:rFonts w:asciiTheme="majorBidi" w:hAnsiTheme="majorBidi" w:cstheme="majorBidi"/>
                <w:sz w:val="26"/>
                <w:szCs w:val="26"/>
              </w:rPr>
            </w:pPr>
            <w:r w:rsidRPr="006403CD">
              <w:rPr>
                <w:rFonts w:asciiTheme="majorBidi" w:hAnsiTheme="majorBidi" w:cstheme="majorBidi"/>
                <w:sz w:val="26"/>
                <w:szCs w:val="26"/>
              </w:rPr>
              <w:t>74,271.74</w:t>
            </w:r>
          </w:p>
        </w:tc>
        <w:tc>
          <w:tcPr>
            <w:tcW w:w="92" w:type="dxa"/>
            <w:shd w:val="clear" w:color="auto" w:fill="auto"/>
          </w:tcPr>
          <w:p w14:paraId="4EC24C10"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0EECDEF4" w14:textId="77777777" w:rsidR="00736B1E" w:rsidRPr="001E6797" w:rsidRDefault="00736B1E" w:rsidP="00736B1E">
            <w:pPr>
              <w:tabs>
                <w:tab w:val="left" w:pos="249"/>
              </w:tabs>
              <w:ind w:right="72"/>
              <w:jc w:val="right"/>
              <w:rPr>
                <w:rFonts w:asciiTheme="majorBidi" w:hAnsiTheme="majorBidi" w:cstheme="majorBidi"/>
                <w:sz w:val="26"/>
                <w:szCs w:val="26"/>
              </w:rPr>
            </w:pPr>
            <w:r w:rsidRPr="00475374">
              <w:rPr>
                <w:rFonts w:asciiTheme="majorBidi" w:hAnsiTheme="majorBidi" w:cstheme="majorBidi"/>
                <w:sz w:val="26"/>
                <w:szCs w:val="26"/>
              </w:rPr>
              <w:t>34,451,338.85</w:t>
            </w:r>
          </w:p>
        </w:tc>
      </w:tr>
      <w:tr w:rsidR="00736B1E" w:rsidRPr="001E6797" w14:paraId="280BB29E" w14:textId="77777777" w:rsidTr="00736B1E">
        <w:trPr>
          <w:trHeight w:val="317"/>
        </w:trPr>
        <w:tc>
          <w:tcPr>
            <w:tcW w:w="2747" w:type="dxa"/>
            <w:vAlign w:val="center"/>
          </w:tcPr>
          <w:p w14:paraId="04AA8130"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 xml:space="preserve">Demonstration goods and </w:t>
            </w:r>
            <w:r w:rsidRPr="005C6E1F">
              <w:rPr>
                <w:rFonts w:ascii="Angsana New" w:hAnsi="Angsana New"/>
                <w:szCs w:val="24"/>
              </w:rPr>
              <w:t>equipment</w:t>
            </w:r>
          </w:p>
        </w:tc>
        <w:tc>
          <w:tcPr>
            <w:tcW w:w="1363" w:type="dxa"/>
            <w:shd w:val="clear" w:color="auto" w:fill="auto"/>
            <w:vAlign w:val="center"/>
          </w:tcPr>
          <w:p w14:paraId="1C2AC6C9" w14:textId="77777777" w:rsidR="00736B1E" w:rsidRPr="001E6797" w:rsidRDefault="00736B1E" w:rsidP="00736B1E">
            <w:pPr>
              <w:tabs>
                <w:tab w:val="left" w:pos="249"/>
              </w:tabs>
              <w:ind w:right="72"/>
              <w:jc w:val="right"/>
              <w:rPr>
                <w:rFonts w:asciiTheme="majorBidi" w:hAnsiTheme="majorBidi" w:cstheme="majorBidi"/>
                <w:sz w:val="26"/>
                <w:szCs w:val="26"/>
              </w:rPr>
            </w:pPr>
            <w:r w:rsidRPr="008C087A">
              <w:rPr>
                <w:rFonts w:asciiTheme="majorBidi" w:hAnsiTheme="majorBidi" w:cstheme="majorBidi"/>
                <w:sz w:val="26"/>
                <w:szCs w:val="26"/>
              </w:rPr>
              <w:t>34,819,599.46</w:t>
            </w:r>
          </w:p>
        </w:tc>
        <w:tc>
          <w:tcPr>
            <w:tcW w:w="82" w:type="dxa"/>
          </w:tcPr>
          <w:p w14:paraId="3018D746" w14:textId="77777777" w:rsidR="00736B1E" w:rsidRPr="001E6797" w:rsidRDefault="00736B1E" w:rsidP="00736B1E">
            <w:pPr>
              <w:tabs>
                <w:tab w:val="left" w:pos="249"/>
              </w:tabs>
              <w:jc w:val="right"/>
              <w:rPr>
                <w:rFonts w:asciiTheme="majorBidi" w:hAnsiTheme="majorBidi" w:cstheme="majorBidi"/>
                <w:sz w:val="26"/>
                <w:szCs w:val="26"/>
              </w:rPr>
            </w:pPr>
          </w:p>
        </w:tc>
        <w:tc>
          <w:tcPr>
            <w:tcW w:w="1141" w:type="dxa"/>
            <w:shd w:val="clear" w:color="auto" w:fill="auto"/>
            <w:vAlign w:val="center"/>
          </w:tcPr>
          <w:p w14:paraId="4407727E" w14:textId="77777777" w:rsidR="00736B1E" w:rsidRPr="001E6797" w:rsidRDefault="00736B1E" w:rsidP="00736B1E">
            <w:pPr>
              <w:tabs>
                <w:tab w:val="left" w:pos="249"/>
              </w:tabs>
              <w:ind w:right="72"/>
              <w:jc w:val="right"/>
              <w:rPr>
                <w:rFonts w:asciiTheme="majorBidi" w:hAnsiTheme="majorBidi" w:cstheme="majorBidi"/>
                <w:sz w:val="26"/>
                <w:szCs w:val="26"/>
              </w:rPr>
            </w:pPr>
            <w:r w:rsidRPr="008D0AA8">
              <w:rPr>
                <w:rFonts w:asciiTheme="majorBidi" w:hAnsiTheme="majorBidi" w:cstheme="majorBidi"/>
                <w:sz w:val="26"/>
                <w:szCs w:val="26"/>
              </w:rPr>
              <w:t>606,970.54</w:t>
            </w:r>
          </w:p>
        </w:tc>
        <w:tc>
          <w:tcPr>
            <w:tcW w:w="63" w:type="dxa"/>
            <w:shd w:val="clear" w:color="auto" w:fill="auto"/>
          </w:tcPr>
          <w:p w14:paraId="6CC03259"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245873B9" w14:textId="77777777" w:rsidR="00736B1E" w:rsidRPr="001E6797" w:rsidRDefault="00736B1E" w:rsidP="00736B1E">
            <w:pPr>
              <w:tabs>
                <w:tab w:val="left" w:pos="249"/>
              </w:tabs>
              <w:jc w:val="right"/>
              <w:rPr>
                <w:rFonts w:asciiTheme="majorBidi" w:hAnsiTheme="majorBidi" w:cstheme="majorBidi"/>
                <w:sz w:val="26"/>
                <w:szCs w:val="26"/>
              </w:rPr>
            </w:pPr>
            <w:r w:rsidRPr="008527EA">
              <w:rPr>
                <w:rFonts w:asciiTheme="majorBidi" w:hAnsiTheme="majorBidi" w:cstheme="majorBidi"/>
                <w:sz w:val="26"/>
                <w:szCs w:val="26"/>
              </w:rPr>
              <w:t>(</w:t>
            </w:r>
            <w:r w:rsidRPr="00C84565">
              <w:rPr>
                <w:rFonts w:asciiTheme="majorBidi" w:hAnsiTheme="majorBidi" w:cstheme="majorBidi"/>
                <w:sz w:val="26"/>
                <w:szCs w:val="26"/>
              </w:rPr>
              <w:t>698,408</w:t>
            </w:r>
            <w:r w:rsidRPr="008527EA">
              <w:rPr>
                <w:rFonts w:asciiTheme="majorBidi" w:hAnsiTheme="majorBidi" w:cstheme="majorBidi"/>
                <w:sz w:val="26"/>
                <w:szCs w:val="26"/>
              </w:rPr>
              <w:t>.44)</w:t>
            </w:r>
          </w:p>
        </w:tc>
        <w:tc>
          <w:tcPr>
            <w:tcW w:w="92" w:type="dxa"/>
            <w:shd w:val="clear" w:color="auto" w:fill="auto"/>
          </w:tcPr>
          <w:p w14:paraId="705C4F8E"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2064E224" w14:textId="77777777" w:rsidR="00736B1E" w:rsidRPr="001E6797" w:rsidRDefault="00736B1E" w:rsidP="00F7305C">
            <w:pPr>
              <w:tabs>
                <w:tab w:val="left" w:pos="249"/>
              </w:tabs>
              <w:ind w:right="72"/>
              <w:jc w:val="right"/>
              <w:rPr>
                <w:rFonts w:asciiTheme="majorBidi" w:hAnsiTheme="majorBidi" w:cstheme="majorBidi"/>
                <w:sz w:val="26"/>
                <w:szCs w:val="26"/>
              </w:rPr>
            </w:pPr>
            <w:r w:rsidRPr="006403CD">
              <w:rPr>
                <w:rFonts w:asciiTheme="majorBidi" w:hAnsiTheme="majorBidi" w:cstheme="majorBidi"/>
                <w:sz w:val="26"/>
                <w:szCs w:val="26"/>
              </w:rPr>
              <w:t>314,780.00</w:t>
            </w:r>
          </w:p>
        </w:tc>
        <w:tc>
          <w:tcPr>
            <w:tcW w:w="92" w:type="dxa"/>
            <w:shd w:val="clear" w:color="auto" w:fill="auto"/>
          </w:tcPr>
          <w:p w14:paraId="594433C0"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28824131" w14:textId="77777777" w:rsidR="00736B1E" w:rsidRPr="001E6797" w:rsidRDefault="00736B1E" w:rsidP="00736B1E">
            <w:pPr>
              <w:tabs>
                <w:tab w:val="left" w:pos="249"/>
              </w:tabs>
              <w:ind w:right="72"/>
              <w:jc w:val="right"/>
              <w:rPr>
                <w:rFonts w:asciiTheme="majorBidi" w:hAnsiTheme="majorBidi" w:cstheme="majorBidi"/>
                <w:sz w:val="26"/>
                <w:szCs w:val="26"/>
              </w:rPr>
            </w:pPr>
            <w:r w:rsidRPr="00BA050A">
              <w:rPr>
                <w:rFonts w:asciiTheme="majorBidi" w:hAnsiTheme="majorBidi" w:cstheme="majorBidi"/>
                <w:sz w:val="26"/>
                <w:szCs w:val="26"/>
              </w:rPr>
              <w:t>35,042,941.56</w:t>
            </w:r>
          </w:p>
        </w:tc>
      </w:tr>
      <w:tr w:rsidR="00736B1E" w:rsidRPr="001E6797" w14:paraId="4D9227C4" w14:textId="77777777" w:rsidTr="00736B1E">
        <w:trPr>
          <w:trHeight w:val="317"/>
        </w:trPr>
        <w:tc>
          <w:tcPr>
            <w:tcW w:w="2747" w:type="dxa"/>
            <w:vAlign w:val="center"/>
          </w:tcPr>
          <w:p w14:paraId="63D02B9E" w14:textId="006B08BF"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Vehicle</w:t>
            </w:r>
          </w:p>
        </w:tc>
        <w:tc>
          <w:tcPr>
            <w:tcW w:w="1363" w:type="dxa"/>
            <w:shd w:val="clear" w:color="auto" w:fill="auto"/>
            <w:vAlign w:val="center"/>
          </w:tcPr>
          <w:p w14:paraId="44262C88"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1,881,654.20</w:t>
            </w:r>
          </w:p>
        </w:tc>
        <w:tc>
          <w:tcPr>
            <w:tcW w:w="82" w:type="dxa"/>
          </w:tcPr>
          <w:p w14:paraId="078738F9" w14:textId="77777777" w:rsidR="00736B1E" w:rsidRPr="001E6797" w:rsidRDefault="00736B1E" w:rsidP="00736B1E">
            <w:pPr>
              <w:ind w:left="-108" w:right="161"/>
              <w:jc w:val="right"/>
              <w:rPr>
                <w:rFonts w:asciiTheme="majorBidi" w:hAnsiTheme="majorBidi" w:cstheme="majorBidi"/>
                <w:sz w:val="26"/>
                <w:szCs w:val="26"/>
              </w:rPr>
            </w:pPr>
          </w:p>
        </w:tc>
        <w:tc>
          <w:tcPr>
            <w:tcW w:w="1141" w:type="dxa"/>
            <w:shd w:val="clear" w:color="auto" w:fill="auto"/>
            <w:vAlign w:val="center"/>
          </w:tcPr>
          <w:p w14:paraId="69A15A95" w14:textId="77777777" w:rsidR="00736B1E" w:rsidRPr="001E6797" w:rsidRDefault="00736B1E" w:rsidP="00736B1E">
            <w:pPr>
              <w:ind w:left="-108" w:right="260"/>
              <w:jc w:val="right"/>
              <w:rPr>
                <w:rFonts w:asciiTheme="majorBidi" w:hAnsiTheme="majorBidi" w:cstheme="majorBidi"/>
                <w:sz w:val="26"/>
                <w:szCs w:val="26"/>
              </w:rPr>
            </w:pPr>
            <w:r w:rsidRPr="001E6797">
              <w:rPr>
                <w:rFonts w:asciiTheme="majorBidi" w:hAnsiTheme="majorBidi" w:cstheme="majorBidi"/>
                <w:sz w:val="26"/>
                <w:szCs w:val="26"/>
              </w:rPr>
              <w:t>-</w:t>
            </w:r>
          </w:p>
        </w:tc>
        <w:tc>
          <w:tcPr>
            <w:tcW w:w="63" w:type="dxa"/>
            <w:shd w:val="clear" w:color="auto" w:fill="auto"/>
          </w:tcPr>
          <w:p w14:paraId="6E1CF3D2"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tcPr>
          <w:p w14:paraId="67C2BC7E"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34C61BB2"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2F21410D" w14:textId="77777777" w:rsidR="00736B1E" w:rsidRPr="001E6797" w:rsidRDefault="00736B1E" w:rsidP="00F7305C">
            <w:pPr>
              <w:tabs>
                <w:tab w:val="left" w:pos="249"/>
              </w:tabs>
              <w:ind w:right="72"/>
              <w:jc w:val="right"/>
              <w:rPr>
                <w:rFonts w:asciiTheme="majorBidi" w:hAnsiTheme="majorBidi" w:cstheme="majorBidi"/>
                <w:sz w:val="26"/>
                <w:szCs w:val="26"/>
              </w:rPr>
            </w:pPr>
            <w:r w:rsidRPr="003C2419">
              <w:rPr>
                <w:rFonts w:asciiTheme="majorBidi" w:hAnsiTheme="majorBidi" w:cstheme="majorBidi"/>
                <w:sz w:val="26"/>
                <w:szCs w:val="26"/>
              </w:rPr>
              <w:t>1,757,009.36</w:t>
            </w:r>
          </w:p>
        </w:tc>
        <w:tc>
          <w:tcPr>
            <w:tcW w:w="92" w:type="dxa"/>
            <w:shd w:val="clear" w:color="auto" w:fill="auto"/>
          </w:tcPr>
          <w:p w14:paraId="29C94AD8"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2A490002" w14:textId="77777777" w:rsidR="00736B1E" w:rsidRPr="001E6797" w:rsidRDefault="00736B1E" w:rsidP="00736B1E">
            <w:pPr>
              <w:tabs>
                <w:tab w:val="left" w:pos="249"/>
              </w:tabs>
              <w:ind w:right="72"/>
              <w:jc w:val="right"/>
              <w:rPr>
                <w:rFonts w:asciiTheme="majorBidi" w:hAnsiTheme="majorBidi" w:cstheme="majorBidi"/>
                <w:sz w:val="26"/>
                <w:szCs w:val="26"/>
              </w:rPr>
            </w:pPr>
            <w:r w:rsidRPr="00C54DFC">
              <w:rPr>
                <w:rFonts w:asciiTheme="majorBidi" w:hAnsiTheme="majorBidi" w:cstheme="majorBidi"/>
                <w:sz w:val="26"/>
                <w:szCs w:val="26"/>
              </w:rPr>
              <w:t>3,638,663.56</w:t>
            </w:r>
          </w:p>
        </w:tc>
      </w:tr>
      <w:tr w:rsidR="00736B1E" w:rsidRPr="001E6797" w14:paraId="7657C2EB" w14:textId="77777777" w:rsidTr="00736B1E">
        <w:trPr>
          <w:trHeight w:val="317"/>
        </w:trPr>
        <w:tc>
          <w:tcPr>
            <w:tcW w:w="2747" w:type="dxa"/>
            <w:vAlign w:val="center"/>
          </w:tcPr>
          <w:p w14:paraId="7B0C5846"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Utility system</w:t>
            </w:r>
          </w:p>
        </w:tc>
        <w:tc>
          <w:tcPr>
            <w:tcW w:w="1363" w:type="dxa"/>
            <w:shd w:val="clear" w:color="auto" w:fill="auto"/>
            <w:vAlign w:val="center"/>
          </w:tcPr>
          <w:p w14:paraId="23A37FF9"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18,080,618.54</w:t>
            </w:r>
          </w:p>
        </w:tc>
        <w:tc>
          <w:tcPr>
            <w:tcW w:w="82" w:type="dxa"/>
          </w:tcPr>
          <w:p w14:paraId="527147C0" w14:textId="77777777" w:rsidR="00736B1E" w:rsidRPr="001E6797" w:rsidRDefault="00736B1E" w:rsidP="00736B1E">
            <w:pPr>
              <w:tabs>
                <w:tab w:val="left" w:pos="249"/>
              </w:tabs>
              <w:jc w:val="right"/>
              <w:rPr>
                <w:rFonts w:asciiTheme="majorBidi" w:hAnsiTheme="majorBidi" w:cstheme="majorBidi"/>
                <w:sz w:val="26"/>
                <w:szCs w:val="26"/>
              </w:rPr>
            </w:pPr>
          </w:p>
        </w:tc>
        <w:tc>
          <w:tcPr>
            <w:tcW w:w="1141" w:type="dxa"/>
            <w:shd w:val="clear" w:color="auto" w:fill="auto"/>
            <w:vAlign w:val="center"/>
          </w:tcPr>
          <w:p w14:paraId="5EDA77DA" w14:textId="77777777" w:rsidR="00736B1E" w:rsidRPr="001E6797" w:rsidRDefault="00736B1E" w:rsidP="00736B1E">
            <w:pPr>
              <w:tabs>
                <w:tab w:val="left" w:pos="249"/>
              </w:tabs>
              <w:ind w:right="72"/>
              <w:jc w:val="right"/>
              <w:rPr>
                <w:rFonts w:asciiTheme="majorBidi" w:hAnsiTheme="majorBidi" w:cstheme="majorBidi"/>
                <w:sz w:val="26"/>
                <w:szCs w:val="26"/>
              </w:rPr>
            </w:pPr>
            <w:r w:rsidRPr="008527EA">
              <w:rPr>
                <w:rFonts w:asciiTheme="majorBidi" w:hAnsiTheme="majorBidi" w:cstheme="majorBidi"/>
                <w:sz w:val="26"/>
                <w:szCs w:val="26"/>
              </w:rPr>
              <w:t>1,680,30</w:t>
            </w:r>
            <w:r>
              <w:rPr>
                <w:rFonts w:asciiTheme="majorBidi" w:hAnsiTheme="majorBidi" w:cstheme="majorBidi"/>
                <w:sz w:val="26"/>
                <w:szCs w:val="26"/>
              </w:rPr>
              <w:t>2</w:t>
            </w:r>
            <w:r w:rsidRPr="008527EA">
              <w:rPr>
                <w:rFonts w:asciiTheme="majorBidi" w:hAnsiTheme="majorBidi" w:cstheme="majorBidi"/>
                <w:sz w:val="26"/>
                <w:szCs w:val="26"/>
              </w:rPr>
              <w:t>.13</w:t>
            </w:r>
          </w:p>
        </w:tc>
        <w:tc>
          <w:tcPr>
            <w:tcW w:w="63" w:type="dxa"/>
            <w:shd w:val="clear" w:color="auto" w:fill="auto"/>
          </w:tcPr>
          <w:p w14:paraId="7E34BDA2"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tcPr>
          <w:p w14:paraId="485BEF14"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09EFBC98"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4D22BD07"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48BA9D05"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3A269CBD" w14:textId="77777777" w:rsidR="00736B1E" w:rsidRPr="001E6797" w:rsidRDefault="00736B1E" w:rsidP="00736B1E">
            <w:pPr>
              <w:tabs>
                <w:tab w:val="left" w:pos="249"/>
              </w:tabs>
              <w:ind w:right="72"/>
              <w:jc w:val="right"/>
              <w:rPr>
                <w:rFonts w:asciiTheme="majorBidi" w:hAnsiTheme="majorBidi" w:cstheme="majorBidi"/>
                <w:sz w:val="26"/>
                <w:szCs w:val="26"/>
              </w:rPr>
            </w:pPr>
            <w:r w:rsidRPr="00D174AC">
              <w:rPr>
                <w:rFonts w:asciiTheme="majorBidi" w:hAnsiTheme="majorBidi" w:cstheme="majorBidi"/>
                <w:sz w:val="26"/>
                <w:szCs w:val="26"/>
              </w:rPr>
              <w:t>19,760,92</w:t>
            </w:r>
            <w:r>
              <w:rPr>
                <w:rFonts w:asciiTheme="majorBidi" w:hAnsiTheme="majorBidi" w:cstheme="majorBidi"/>
                <w:sz w:val="26"/>
                <w:szCs w:val="26"/>
              </w:rPr>
              <w:t>0</w:t>
            </w:r>
            <w:r w:rsidRPr="00D174AC">
              <w:rPr>
                <w:rFonts w:asciiTheme="majorBidi" w:hAnsiTheme="majorBidi" w:cstheme="majorBidi"/>
                <w:sz w:val="26"/>
                <w:szCs w:val="26"/>
              </w:rPr>
              <w:t>.67</w:t>
            </w:r>
          </w:p>
        </w:tc>
      </w:tr>
      <w:tr w:rsidR="00736B1E" w:rsidRPr="001E6797" w14:paraId="4BCCF7B5" w14:textId="77777777" w:rsidTr="00736B1E">
        <w:trPr>
          <w:trHeight w:val="317"/>
        </w:trPr>
        <w:tc>
          <w:tcPr>
            <w:tcW w:w="2747" w:type="dxa"/>
            <w:vAlign w:val="center"/>
          </w:tcPr>
          <w:p w14:paraId="1FDD9D6C" w14:textId="253B46B4"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Water well drilling machine</w:t>
            </w:r>
          </w:p>
        </w:tc>
        <w:tc>
          <w:tcPr>
            <w:tcW w:w="1363" w:type="dxa"/>
            <w:shd w:val="clear" w:color="auto" w:fill="auto"/>
            <w:vAlign w:val="center"/>
          </w:tcPr>
          <w:p w14:paraId="13ECE904"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496,240.00</w:t>
            </w:r>
          </w:p>
        </w:tc>
        <w:tc>
          <w:tcPr>
            <w:tcW w:w="82" w:type="dxa"/>
          </w:tcPr>
          <w:p w14:paraId="02B3FB73" w14:textId="77777777" w:rsidR="00736B1E" w:rsidRPr="001E6797" w:rsidRDefault="00736B1E" w:rsidP="00736B1E">
            <w:pPr>
              <w:ind w:left="-108" w:right="161"/>
              <w:jc w:val="right"/>
              <w:rPr>
                <w:rFonts w:asciiTheme="majorBidi" w:hAnsiTheme="majorBidi" w:cstheme="majorBidi"/>
                <w:sz w:val="26"/>
                <w:szCs w:val="26"/>
              </w:rPr>
            </w:pPr>
          </w:p>
        </w:tc>
        <w:tc>
          <w:tcPr>
            <w:tcW w:w="1141" w:type="dxa"/>
            <w:shd w:val="clear" w:color="auto" w:fill="auto"/>
            <w:vAlign w:val="center"/>
          </w:tcPr>
          <w:p w14:paraId="4DC218B5" w14:textId="77777777" w:rsidR="00736B1E" w:rsidRPr="001E6797" w:rsidRDefault="00736B1E" w:rsidP="00736B1E">
            <w:pPr>
              <w:ind w:left="-108" w:right="260"/>
              <w:jc w:val="right"/>
              <w:rPr>
                <w:rFonts w:asciiTheme="majorBidi" w:hAnsiTheme="majorBidi" w:cstheme="majorBidi"/>
                <w:sz w:val="26"/>
                <w:szCs w:val="26"/>
              </w:rPr>
            </w:pPr>
            <w:r w:rsidRPr="001E6797">
              <w:rPr>
                <w:rFonts w:asciiTheme="majorBidi" w:hAnsiTheme="majorBidi" w:cstheme="majorBidi"/>
                <w:sz w:val="26"/>
                <w:szCs w:val="26"/>
              </w:rPr>
              <w:t>-</w:t>
            </w:r>
          </w:p>
        </w:tc>
        <w:tc>
          <w:tcPr>
            <w:tcW w:w="63" w:type="dxa"/>
            <w:shd w:val="clear" w:color="auto" w:fill="auto"/>
          </w:tcPr>
          <w:p w14:paraId="2A3ABEDC" w14:textId="77777777" w:rsidR="00736B1E" w:rsidRPr="001E6797" w:rsidRDefault="00736B1E" w:rsidP="00736B1E">
            <w:pPr>
              <w:ind w:left="-108" w:right="161"/>
              <w:jc w:val="right"/>
              <w:rPr>
                <w:rFonts w:asciiTheme="majorBidi" w:hAnsiTheme="majorBidi" w:cstheme="majorBidi"/>
                <w:sz w:val="26"/>
                <w:szCs w:val="26"/>
              </w:rPr>
            </w:pPr>
          </w:p>
        </w:tc>
        <w:tc>
          <w:tcPr>
            <w:tcW w:w="1066" w:type="dxa"/>
            <w:shd w:val="clear" w:color="auto" w:fill="auto"/>
            <w:vAlign w:val="center"/>
          </w:tcPr>
          <w:p w14:paraId="2AB8C601" w14:textId="77777777" w:rsidR="00736B1E" w:rsidRPr="001E6797" w:rsidRDefault="00736B1E" w:rsidP="00736B1E">
            <w:pPr>
              <w:tabs>
                <w:tab w:val="left" w:pos="249"/>
              </w:tabs>
              <w:jc w:val="right"/>
              <w:rPr>
                <w:rFonts w:asciiTheme="majorBidi" w:hAnsiTheme="majorBidi" w:cstheme="majorBidi"/>
                <w:sz w:val="26"/>
                <w:szCs w:val="26"/>
              </w:rPr>
            </w:pPr>
            <w:r w:rsidRPr="00291789">
              <w:rPr>
                <w:rFonts w:asciiTheme="majorBidi" w:hAnsiTheme="majorBidi" w:cstheme="majorBidi"/>
                <w:sz w:val="26"/>
                <w:szCs w:val="26"/>
              </w:rPr>
              <w:t>(35,200.00)</w:t>
            </w:r>
          </w:p>
        </w:tc>
        <w:tc>
          <w:tcPr>
            <w:tcW w:w="92" w:type="dxa"/>
            <w:shd w:val="clear" w:color="auto" w:fill="auto"/>
          </w:tcPr>
          <w:p w14:paraId="0D90E42A"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0A8DE3E5" w14:textId="77777777" w:rsidR="00736B1E" w:rsidRPr="001E6797" w:rsidRDefault="00736B1E" w:rsidP="00736B1E">
            <w:pPr>
              <w:ind w:left="-108" w:right="260"/>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006C8A5B"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5F048772" w14:textId="77777777" w:rsidR="00736B1E" w:rsidRPr="001E6797" w:rsidRDefault="00736B1E" w:rsidP="00736B1E">
            <w:pPr>
              <w:tabs>
                <w:tab w:val="left" w:pos="249"/>
              </w:tabs>
              <w:ind w:right="72"/>
              <w:jc w:val="right"/>
              <w:rPr>
                <w:rFonts w:asciiTheme="majorBidi" w:hAnsiTheme="majorBidi" w:cstheme="majorBidi"/>
                <w:sz w:val="26"/>
                <w:szCs w:val="26"/>
              </w:rPr>
            </w:pPr>
            <w:r w:rsidRPr="00557F00">
              <w:rPr>
                <w:rFonts w:asciiTheme="majorBidi" w:hAnsiTheme="majorBidi" w:cstheme="majorBidi"/>
                <w:sz w:val="26"/>
                <w:szCs w:val="26"/>
              </w:rPr>
              <w:t>461,040.00</w:t>
            </w:r>
          </w:p>
        </w:tc>
      </w:tr>
      <w:tr w:rsidR="00736B1E" w:rsidRPr="001E6797" w14:paraId="370B7AAE" w14:textId="77777777" w:rsidTr="00736B1E">
        <w:trPr>
          <w:trHeight w:val="317"/>
        </w:trPr>
        <w:tc>
          <w:tcPr>
            <w:tcW w:w="2747" w:type="dxa"/>
            <w:vAlign w:val="center"/>
          </w:tcPr>
          <w:p w14:paraId="1147B126"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Assets under water sales agreement</w:t>
            </w:r>
          </w:p>
        </w:tc>
        <w:tc>
          <w:tcPr>
            <w:tcW w:w="1363" w:type="dxa"/>
            <w:shd w:val="clear" w:color="auto" w:fill="auto"/>
            <w:vAlign w:val="center"/>
          </w:tcPr>
          <w:p w14:paraId="0663C2D8" w14:textId="77777777" w:rsidR="00736B1E" w:rsidRPr="009F2CBD" w:rsidRDefault="00736B1E" w:rsidP="00736B1E">
            <w:pPr>
              <w:tabs>
                <w:tab w:val="left" w:pos="249"/>
              </w:tabs>
              <w:ind w:right="72"/>
              <w:jc w:val="right"/>
              <w:rPr>
                <w:rFonts w:asciiTheme="majorBidi" w:hAnsiTheme="majorBidi" w:cstheme="majorBidi"/>
                <w:sz w:val="26"/>
                <w:szCs w:val="26"/>
                <w:cs/>
              </w:rPr>
            </w:pPr>
            <w:r w:rsidRPr="00C7512D">
              <w:rPr>
                <w:rFonts w:asciiTheme="majorBidi" w:hAnsiTheme="majorBidi" w:cstheme="majorBidi"/>
                <w:sz w:val="26"/>
                <w:szCs w:val="26"/>
              </w:rPr>
              <w:t>1,926,391.17</w:t>
            </w:r>
          </w:p>
        </w:tc>
        <w:tc>
          <w:tcPr>
            <w:tcW w:w="82" w:type="dxa"/>
          </w:tcPr>
          <w:p w14:paraId="3C36893F" w14:textId="77777777" w:rsidR="00736B1E" w:rsidRPr="001E6797" w:rsidRDefault="00736B1E" w:rsidP="00736B1E">
            <w:pPr>
              <w:ind w:left="-108" w:right="161"/>
              <w:jc w:val="right"/>
              <w:rPr>
                <w:rFonts w:asciiTheme="majorBidi" w:hAnsiTheme="majorBidi" w:cstheme="majorBidi"/>
                <w:sz w:val="26"/>
                <w:szCs w:val="26"/>
              </w:rPr>
            </w:pPr>
          </w:p>
        </w:tc>
        <w:tc>
          <w:tcPr>
            <w:tcW w:w="1141" w:type="dxa"/>
            <w:shd w:val="clear" w:color="auto" w:fill="auto"/>
            <w:vAlign w:val="center"/>
          </w:tcPr>
          <w:p w14:paraId="133C193F" w14:textId="77777777" w:rsidR="00736B1E" w:rsidRPr="001E6797" w:rsidRDefault="00736B1E" w:rsidP="00736B1E">
            <w:pPr>
              <w:ind w:left="-108" w:right="274"/>
              <w:jc w:val="right"/>
              <w:rPr>
                <w:rFonts w:asciiTheme="majorBidi" w:hAnsiTheme="majorBidi" w:cstheme="majorBidi"/>
                <w:sz w:val="26"/>
                <w:szCs w:val="26"/>
              </w:rPr>
            </w:pPr>
            <w:r>
              <w:rPr>
                <w:rFonts w:asciiTheme="majorBidi" w:hAnsiTheme="majorBidi" w:cstheme="majorBidi"/>
                <w:sz w:val="26"/>
                <w:szCs w:val="26"/>
              </w:rPr>
              <w:t>-</w:t>
            </w:r>
          </w:p>
        </w:tc>
        <w:tc>
          <w:tcPr>
            <w:tcW w:w="63" w:type="dxa"/>
            <w:shd w:val="clear" w:color="auto" w:fill="auto"/>
          </w:tcPr>
          <w:p w14:paraId="03A133D2"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5A4DC007" w14:textId="77777777" w:rsidR="00736B1E" w:rsidRPr="001E6797" w:rsidRDefault="00736B1E" w:rsidP="00736B1E">
            <w:pPr>
              <w:ind w:left="-108" w:right="274"/>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73CCA3FB"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0CBBD36A" w14:textId="77777777" w:rsidR="00736B1E" w:rsidRPr="001E6797" w:rsidRDefault="00736B1E" w:rsidP="00736B1E">
            <w:pPr>
              <w:ind w:left="-108" w:right="274"/>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1CAA4D78"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4C6AC4C4" w14:textId="77777777" w:rsidR="00736B1E" w:rsidRPr="001E6797" w:rsidRDefault="00736B1E" w:rsidP="00736B1E">
            <w:pPr>
              <w:tabs>
                <w:tab w:val="left" w:pos="249"/>
              </w:tabs>
              <w:ind w:right="72"/>
              <w:jc w:val="right"/>
              <w:rPr>
                <w:rFonts w:asciiTheme="majorBidi" w:hAnsiTheme="majorBidi" w:cstheme="majorBidi"/>
                <w:sz w:val="26"/>
                <w:szCs w:val="26"/>
              </w:rPr>
            </w:pPr>
            <w:r w:rsidRPr="00904E46">
              <w:rPr>
                <w:rFonts w:asciiTheme="majorBidi" w:hAnsiTheme="majorBidi" w:cstheme="majorBidi"/>
                <w:sz w:val="26"/>
                <w:szCs w:val="26"/>
              </w:rPr>
              <w:t>1,926,391.17</w:t>
            </w:r>
          </w:p>
        </w:tc>
      </w:tr>
      <w:tr w:rsidR="00736B1E" w:rsidRPr="001E6797" w14:paraId="65B36087" w14:textId="77777777" w:rsidTr="00736B1E">
        <w:trPr>
          <w:trHeight w:val="317"/>
        </w:trPr>
        <w:tc>
          <w:tcPr>
            <w:tcW w:w="2747" w:type="dxa"/>
            <w:vAlign w:val="center"/>
          </w:tcPr>
          <w:p w14:paraId="4E6E3921"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Assets under installation</w:t>
            </w:r>
          </w:p>
        </w:tc>
        <w:tc>
          <w:tcPr>
            <w:tcW w:w="1363" w:type="dxa"/>
            <w:tcBorders>
              <w:bottom w:val="single" w:sz="4" w:space="0" w:color="auto"/>
            </w:tcBorders>
            <w:shd w:val="clear" w:color="auto" w:fill="auto"/>
            <w:vAlign w:val="center"/>
          </w:tcPr>
          <w:p w14:paraId="7592919C"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314,780.00</w:t>
            </w:r>
          </w:p>
        </w:tc>
        <w:tc>
          <w:tcPr>
            <w:tcW w:w="82" w:type="dxa"/>
          </w:tcPr>
          <w:p w14:paraId="12E8F9B9" w14:textId="77777777" w:rsidR="00736B1E" w:rsidRPr="001E6797" w:rsidRDefault="00736B1E" w:rsidP="00736B1E">
            <w:pPr>
              <w:tabs>
                <w:tab w:val="left" w:pos="249"/>
              </w:tabs>
              <w:jc w:val="right"/>
              <w:rPr>
                <w:rFonts w:asciiTheme="majorBidi" w:hAnsiTheme="majorBidi" w:cstheme="majorBidi"/>
                <w:sz w:val="26"/>
                <w:szCs w:val="26"/>
              </w:rPr>
            </w:pPr>
          </w:p>
        </w:tc>
        <w:tc>
          <w:tcPr>
            <w:tcW w:w="1141" w:type="dxa"/>
            <w:tcBorders>
              <w:bottom w:val="single" w:sz="4" w:space="0" w:color="auto"/>
            </w:tcBorders>
            <w:shd w:val="clear" w:color="auto" w:fill="auto"/>
            <w:vAlign w:val="center"/>
          </w:tcPr>
          <w:p w14:paraId="0EC0DEFD" w14:textId="77777777" w:rsidR="00736B1E" w:rsidRPr="001E6797" w:rsidRDefault="00736B1E" w:rsidP="00736B1E">
            <w:pPr>
              <w:tabs>
                <w:tab w:val="left" w:pos="249"/>
              </w:tabs>
              <w:ind w:right="72"/>
              <w:jc w:val="right"/>
              <w:rPr>
                <w:rFonts w:asciiTheme="majorBidi" w:hAnsiTheme="majorBidi" w:cstheme="majorBidi"/>
                <w:sz w:val="26"/>
                <w:szCs w:val="26"/>
              </w:rPr>
            </w:pPr>
            <w:r w:rsidRPr="008527EA">
              <w:rPr>
                <w:rFonts w:asciiTheme="majorBidi" w:hAnsiTheme="majorBidi" w:cstheme="majorBidi"/>
                <w:sz w:val="26"/>
                <w:szCs w:val="26"/>
              </w:rPr>
              <w:t>74,271.74</w:t>
            </w:r>
          </w:p>
        </w:tc>
        <w:tc>
          <w:tcPr>
            <w:tcW w:w="63" w:type="dxa"/>
            <w:shd w:val="clear" w:color="auto" w:fill="auto"/>
          </w:tcPr>
          <w:p w14:paraId="18374CE8" w14:textId="77777777" w:rsidR="00736B1E" w:rsidRPr="001E6797" w:rsidRDefault="00736B1E" w:rsidP="00736B1E">
            <w:pPr>
              <w:ind w:left="-108" w:right="161"/>
              <w:jc w:val="right"/>
              <w:rPr>
                <w:rFonts w:asciiTheme="majorBidi" w:hAnsiTheme="majorBidi" w:cstheme="majorBidi"/>
                <w:sz w:val="26"/>
                <w:szCs w:val="26"/>
              </w:rPr>
            </w:pPr>
          </w:p>
        </w:tc>
        <w:tc>
          <w:tcPr>
            <w:tcW w:w="1066" w:type="dxa"/>
            <w:tcBorders>
              <w:bottom w:val="single" w:sz="4" w:space="0" w:color="auto"/>
            </w:tcBorders>
            <w:shd w:val="clear" w:color="auto" w:fill="auto"/>
            <w:vAlign w:val="center"/>
          </w:tcPr>
          <w:p w14:paraId="1C8E0E37" w14:textId="77777777" w:rsidR="00736B1E" w:rsidRPr="001E6797" w:rsidRDefault="00736B1E" w:rsidP="00736B1E">
            <w:pPr>
              <w:tabs>
                <w:tab w:val="left" w:pos="249"/>
              </w:tabs>
              <w:ind w:right="268"/>
              <w:jc w:val="right"/>
              <w:rPr>
                <w:rFonts w:asciiTheme="majorBidi" w:hAnsiTheme="majorBidi" w:cstheme="majorBidi"/>
                <w:sz w:val="26"/>
                <w:szCs w:val="26"/>
              </w:rPr>
            </w:pPr>
            <w:r w:rsidRPr="001E6797">
              <w:rPr>
                <w:rFonts w:asciiTheme="majorBidi" w:hAnsiTheme="majorBidi" w:cstheme="majorBidi"/>
                <w:sz w:val="26"/>
                <w:szCs w:val="26"/>
              </w:rPr>
              <w:t>-</w:t>
            </w:r>
          </w:p>
        </w:tc>
        <w:tc>
          <w:tcPr>
            <w:tcW w:w="92" w:type="dxa"/>
            <w:shd w:val="clear" w:color="auto" w:fill="auto"/>
          </w:tcPr>
          <w:p w14:paraId="10C414B9" w14:textId="77777777" w:rsidR="00736B1E" w:rsidRPr="001E6797" w:rsidRDefault="00736B1E" w:rsidP="00736B1E">
            <w:pPr>
              <w:ind w:left="-108"/>
              <w:jc w:val="right"/>
              <w:rPr>
                <w:rFonts w:asciiTheme="majorBidi" w:hAnsiTheme="majorBidi" w:cstheme="majorBidi"/>
                <w:sz w:val="26"/>
                <w:szCs w:val="26"/>
              </w:rPr>
            </w:pPr>
          </w:p>
        </w:tc>
        <w:tc>
          <w:tcPr>
            <w:tcW w:w="1118" w:type="dxa"/>
            <w:tcBorders>
              <w:bottom w:val="single" w:sz="4" w:space="0" w:color="auto"/>
            </w:tcBorders>
            <w:shd w:val="clear" w:color="auto" w:fill="auto"/>
          </w:tcPr>
          <w:p w14:paraId="4D5BAE49" w14:textId="77777777" w:rsidR="00736B1E" w:rsidRPr="001E6797" w:rsidRDefault="00736B1E" w:rsidP="00FB04E4">
            <w:pPr>
              <w:ind w:left="-108" w:right="29"/>
              <w:jc w:val="right"/>
              <w:rPr>
                <w:rFonts w:asciiTheme="majorBidi" w:hAnsiTheme="majorBidi" w:cstheme="majorBidi"/>
                <w:sz w:val="26"/>
                <w:szCs w:val="26"/>
              </w:rPr>
            </w:pPr>
            <w:r w:rsidRPr="006403CD">
              <w:rPr>
                <w:rFonts w:asciiTheme="majorBidi" w:hAnsiTheme="majorBidi" w:cstheme="majorBidi"/>
                <w:sz w:val="26"/>
                <w:szCs w:val="26"/>
              </w:rPr>
              <w:t>(389,051.74)</w:t>
            </w:r>
          </w:p>
        </w:tc>
        <w:tc>
          <w:tcPr>
            <w:tcW w:w="92" w:type="dxa"/>
            <w:shd w:val="clear" w:color="auto" w:fill="auto"/>
          </w:tcPr>
          <w:p w14:paraId="5139FF62" w14:textId="77777777" w:rsidR="00736B1E" w:rsidRPr="001E6797" w:rsidRDefault="00736B1E" w:rsidP="00736B1E">
            <w:pPr>
              <w:ind w:left="-108"/>
              <w:jc w:val="right"/>
              <w:rPr>
                <w:rFonts w:asciiTheme="majorBidi" w:hAnsiTheme="majorBidi" w:cstheme="majorBidi"/>
                <w:sz w:val="26"/>
                <w:szCs w:val="26"/>
              </w:rPr>
            </w:pPr>
          </w:p>
        </w:tc>
        <w:tc>
          <w:tcPr>
            <w:tcW w:w="1461" w:type="dxa"/>
            <w:tcBorders>
              <w:bottom w:val="single" w:sz="4" w:space="0" w:color="auto"/>
            </w:tcBorders>
            <w:shd w:val="clear" w:color="auto" w:fill="auto"/>
          </w:tcPr>
          <w:p w14:paraId="39073CC7" w14:textId="77777777" w:rsidR="00736B1E" w:rsidRPr="001E6797" w:rsidRDefault="00736B1E" w:rsidP="00736B1E">
            <w:pPr>
              <w:tabs>
                <w:tab w:val="left" w:pos="983"/>
              </w:tabs>
              <w:ind w:left="-108" w:right="275" w:firstLine="191"/>
              <w:jc w:val="right"/>
              <w:rPr>
                <w:rFonts w:asciiTheme="majorBidi" w:hAnsiTheme="majorBidi" w:cstheme="majorBidi"/>
                <w:sz w:val="26"/>
                <w:szCs w:val="26"/>
              </w:rPr>
            </w:pPr>
            <w:r>
              <w:rPr>
                <w:rFonts w:asciiTheme="majorBidi" w:hAnsiTheme="majorBidi" w:cstheme="majorBidi"/>
                <w:sz w:val="26"/>
                <w:szCs w:val="26"/>
              </w:rPr>
              <w:t>-</w:t>
            </w:r>
          </w:p>
        </w:tc>
      </w:tr>
      <w:tr w:rsidR="00736B1E" w:rsidRPr="001E6797" w14:paraId="6AD4AAA3" w14:textId="77777777" w:rsidTr="00736B1E">
        <w:trPr>
          <w:trHeight w:val="426"/>
        </w:trPr>
        <w:tc>
          <w:tcPr>
            <w:tcW w:w="2747" w:type="dxa"/>
            <w:vAlign w:val="center"/>
          </w:tcPr>
          <w:p w14:paraId="2D8B0AC3" w14:textId="1723539F" w:rsidR="00736B1E" w:rsidRPr="009F2CBD" w:rsidRDefault="00736B1E" w:rsidP="00736B1E">
            <w:pPr>
              <w:ind w:left="162" w:right="-539"/>
              <w:rPr>
                <w:rFonts w:asciiTheme="majorBidi" w:hAnsiTheme="majorBidi" w:cstheme="majorBidi"/>
                <w:b/>
                <w:bCs/>
                <w:sz w:val="26"/>
                <w:szCs w:val="26"/>
                <w:cs/>
              </w:rPr>
            </w:pPr>
            <w:r w:rsidRPr="00181D1F">
              <w:rPr>
                <w:rFonts w:ascii="Angsana New" w:hAnsi="Angsana New"/>
                <w:b/>
                <w:bCs/>
                <w:szCs w:val="24"/>
              </w:rPr>
              <w:t xml:space="preserve">Total </w:t>
            </w:r>
            <w:r w:rsidR="00F249B9">
              <w:rPr>
                <w:rFonts w:ascii="Angsana New" w:hAnsi="Angsana New"/>
                <w:b/>
                <w:bCs/>
                <w:szCs w:val="24"/>
              </w:rPr>
              <w:t>c</w:t>
            </w:r>
            <w:r w:rsidRPr="00181D1F">
              <w:rPr>
                <w:rFonts w:ascii="Angsana New" w:hAnsi="Angsana New"/>
                <w:b/>
                <w:bCs/>
                <w:szCs w:val="24"/>
              </w:rPr>
              <w:t>ost</w:t>
            </w:r>
          </w:p>
        </w:tc>
        <w:tc>
          <w:tcPr>
            <w:tcW w:w="1363" w:type="dxa"/>
            <w:tcBorders>
              <w:top w:val="single" w:sz="4" w:space="0" w:color="auto"/>
              <w:bottom w:val="single" w:sz="4" w:space="0" w:color="auto"/>
            </w:tcBorders>
            <w:shd w:val="clear" w:color="auto" w:fill="auto"/>
            <w:vAlign w:val="center"/>
          </w:tcPr>
          <w:p w14:paraId="4A28AE03" w14:textId="77777777" w:rsidR="00736B1E" w:rsidRPr="00CB3F14" w:rsidRDefault="00736B1E" w:rsidP="00736B1E">
            <w:pPr>
              <w:tabs>
                <w:tab w:val="left" w:pos="249"/>
              </w:tabs>
              <w:ind w:right="72"/>
              <w:jc w:val="right"/>
              <w:rPr>
                <w:rFonts w:asciiTheme="majorBidi" w:hAnsiTheme="majorBidi" w:cstheme="majorBidi"/>
                <w:b/>
                <w:bCs/>
                <w:sz w:val="26"/>
                <w:szCs w:val="26"/>
              </w:rPr>
            </w:pPr>
            <w:r w:rsidRPr="00405178">
              <w:rPr>
                <w:rFonts w:asciiTheme="majorBidi" w:hAnsiTheme="majorBidi" w:cstheme="majorBidi"/>
                <w:b/>
                <w:bCs/>
                <w:sz w:val="26"/>
                <w:szCs w:val="26"/>
              </w:rPr>
              <w:t>226,902,819.04</w:t>
            </w:r>
          </w:p>
        </w:tc>
        <w:tc>
          <w:tcPr>
            <w:tcW w:w="82" w:type="dxa"/>
          </w:tcPr>
          <w:p w14:paraId="15A87465" w14:textId="77777777" w:rsidR="00736B1E" w:rsidRPr="00CB3F14" w:rsidRDefault="00736B1E" w:rsidP="00736B1E">
            <w:pPr>
              <w:tabs>
                <w:tab w:val="left" w:pos="249"/>
              </w:tabs>
              <w:ind w:right="72"/>
              <w:jc w:val="right"/>
              <w:rPr>
                <w:rFonts w:asciiTheme="majorBidi" w:hAnsiTheme="majorBidi" w:cstheme="majorBidi"/>
                <w:b/>
                <w:bCs/>
                <w:sz w:val="26"/>
                <w:szCs w:val="26"/>
              </w:rPr>
            </w:pPr>
          </w:p>
        </w:tc>
        <w:tc>
          <w:tcPr>
            <w:tcW w:w="1141" w:type="dxa"/>
            <w:tcBorders>
              <w:top w:val="single" w:sz="4" w:space="0" w:color="auto"/>
              <w:bottom w:val="single" w:sz="4" w:space="0" w:color="auto"/>
            </w:tcBorders>
            <w:shd w:val="clear" w:color="auto" w:fill="auto"/>
            <w:vAlign w:val="center"/>
          </w:tcPr>
          <w:p w14:paraId="7A860F38" w14:textId="77777777" w:rsidR="00736B1E" w:rsidRPr="00CB3F14" w:rsidRDefault="00736B1E" w:rsidP="00736B1E">
            <w:pPr>
              <w:tabs>
                <w:tab w:val="left" w:pos="249"/>
              </w:tabs>
              <w:ind w:right="72"/>
              <w:jc w:val="right"/>
              <w:rPr>
                <w:rFonts w:asciiTheme="majorBidi" w:hAnsiTheme="majorBidi" w:cstheme="majorBidi"/>
                <w:b/>
                <w:bCs/>
                <w:sz w:val="26"/>
                <w:szCs w:val="26"/>
              </w:rPr>
            </w:pPr>
            <w:r w:rsidRPr="008268BE">
              <w:rPr>
                <w:rFonts w:asciiTheme="majorBidi" w:hAnsiTheme="majorBidi" w:cstheme="majorBidi"/>
                <w:b/>
                <w:bCs/>
                <w:sz w:val="26"/>
                <w:szCs w:val="26"/>
              </w:rPr>
              <w:t>3,338,989.88</w:t>
            </w:r>
          </w:p>
        </w:tc>
        <w:tc>
          <w:tcPr>
            <w:tcW w:w="63" w:type="dxa"/>
            <w:shd w:val="clear" w:color="auto" w:fill="auto"/>
          </w:tcPr>
          <w:p w14:paraId="0402D0F5" w14:textId="77777777" w:rsidR="00736B1E" w:rsidRPr="00CB3F14" w:rsidRDefault="00736B1E" w:rsidP="00736B1E">
            <w:pPr>
              <w:tabs>
                <w:tab w:val="left" w:pos="249"/>
              </w:tabs>
              <w:ind w:right="72"/>
              <w:jc w:val="right"/>
              <w:rPr>
                <w:rFonts w:asciiTheme="majorBidi" w:hAnsiTheme="majorBidi" w:cstheme="majorBidi"/>
                <w:b/>
                <w:bCs/>
                <w:sz w:val="26"/>
                <w:szCs w:val="26"/>
              </w:rPr>
            </w:pPr>
          </w:p>
        </w:tc>
        <w:tc>
          <w:tcPr>
            <w:tcW w:w="1066" w:type="dxa"/>
            <w:tcBorders>
              <w:top w:val="single" w:sz="4" w:space="0" w:color="auto"/>
              <w:bottom w:val="single" w:sz="4" w:space="0" w:color="auto"/>
            </w:tcBorders>
            <w:shd w:val="clear" w:color="auto" w:fill="auto"/>
            <w:vAlign w:val="center"/>
          </w:tcPr>
          <w:p w14:paraId="7B16F2FC" w14:textId="77777777" w:rsidR="00736B1E" w:rsidRPr="00051D14" w:rsidRDefault="00736B1E" w:rsidP="00736B1E">
            <w:pPr>
              <w:tabs>
                <w:tab w:val="left" w:pos="249"/>
              </w:tabs>
              <w:jc w:val="right"/>
              <w:rPr>
                <w:rFonts w:asciiTheme="majorBidi" w:hAnsiTheme="majorBidi" w:cstheme="majorBidi"/>
                <w:b/>
                <w:bCs/>
                <w:sz w:val="26"/>
                <w:szCs w:val="26"/>
              </w:rPr>
            </w:pPr>
            <w:r w:rsidRPr="006403CD">
              <w:rPr>
                <w:rFonts w:asciiTheme="majorBidi" w:hAnsiTheme="majorBidi" w:cstheme="majorBidi"/>
                <w:b/>
                <w:bCs/>
                <w:sz w:val="26"/>
                <w:szCs w:val="26"/>
              </w:rPr>
              <w:t>(825,229.76)</w:t>
            </w:r>
          </w:p>
        </w:tc>
        <w:tc>
          <w:tcPr>
            <w:tcW w:w="92" w:type="dxa"/>
            <w:shd w:val="clear" w:color="auto" w:fill="auto"/>
          </w:tcPr>
          <w:p w14:paraId="3A749F4A" w14:textId="77777777" w:rsidR="00736B1E" w:rsidRPr="00CB3F14" w:rsidRDefault="00736B1E" w:rsidP="00736B1E">
            <w:pPr>
              <w:tabs>
                <w:tab w:val="left" w:pos="249"/>
              </w:tabs>
              <w:ind w:right="72"/>
              <w:jc w:val="right"/>
              <w:rPr>
                <w:rFonts w:asciiTheme="majorBidi" w:hAnsiTheme="majorBidi" w:cstheme="majorBidi"/>
                <w:b/>
                <w:bCs/>
                <w:sz w:val="26"/>
                <w:szCs w:val="26"/>
              </w:rPr>
            </w:pPr>
          </w:p>
        </w:tc>
        <w:tc>
          <w:tcPr>
            <w:tcW w:w="1118" w:type="dxa"/>
            <w:tcBorders>
              <w:top w:val="single" w:sz="4" w:space="0" w:color="auto"/>
              <w:bottom w:val="single" w:sz="4" w:space="0" w:color="auto"/>
            </w:tcBorders>
            <w:shd w:val="clear" w:color="auto" w:fill="auto"/>
            <w:vAlign w:val="center"/>
          </w:tcPr>
          <w:p w14:paraId="270FA989" w14:textId="77777777" w:rsidR="00736B1E" w:rsidRPr="00157579" w:rsidRDefault="00736B1E" w:rsidP="00736B1E">
            <w:pPr>
              <w:tabs>
                <w:tab w:val="left" w:pos="249"/>
              </w:tabs>
              <w:ind w:right="72"/>
              <w:jc w:val="right"/>
              <w:rPr>
                <w:rFonts w:asciiTheme="majorBidi" w:hAnsiTheme="majorBidi" w:cstheme="majorBidi"/>
                <w:b/>
                <w:bCs/>
                <w:sz w:val="26"/>
                <w:szCs w:val="26"/>
              </w:rPr>
            </w:pPr>
            <w:r w:rsidRPr="008268BE">
              <w:rPr>
                <w:rFonts w:asciiTheme="majorBidi" w:hAnsiTheme="majorBidi" w:cstheme="majorBidi"/>
                <w:b/>
                <w:bCs/>
                <w:sz w:val="26"/>
                <w:szCs w:val="26"/>
              </w:rPr>
              <w:t>1,757,009.36</w:t>
            </w:r>
          </w:p>
        </w:tc>
        <w:tc>
          <w:tcPr>
            <w:tcW w:w="92" w:type="dxa"/>
            <w:shd w:val="clear" w:color="auto" w:fill="auto"/>
          </w:tcPr>
          <w:p w14:paraId="1EE7A378" w14:textId="77777777" w:rsidR="00736B1E" w:rsidRPr="00CB3F14" w:rsidRDefault="00736B1E" w:rsidP="00736B1E">
            <w:pPr>
              <w:tabs>
                <w:tab w:val="left" w:pos="249"/>
              </w:tabs>
              <w:ind w:right="72"/>
              <w:jc w:val="right"/>
              <w:rPr>
                <w:rFonts w:asciiTheme="majorBidi" w:hAnsiTheme="majorBidi" w:cstheme="majorBidi"/>
                <w:b/>
                <w:bCs/>
                <w:sz w:val="26"/>
                <w:szCs w:val="26"/>
              </w:rPr>
            </w:pPr>
          </w:p>
        </w:tc>
        <w:tc>
          <w:tcPr>
            <w:tcW w:w="1461" w:type="dxa"/>
            <w:tcBorders>
              <w:top w:val="single" w:sz="4" w:space="0" w:color="auto"/>
              <w:bottom w:val="single" w:sz="4" w:space="0" w:color="auto"/>
            </w:tcBorders>
            <w:shd w:val="clear" w:color="auto" w:fill="auto"/>
            <w:vAlign w:val="center"/>
          </w:tcPr>
          <w:p w14:paraId="3776FD00" w14:textId="77777777" w:rsidR="00736B1E" w:rsidRPr="00CB3F14" w:rsidRDefault="00736B1E" w:rsidP="00736B1E">
            <w:pPr>
              <w:tabs>
                <w:tab w:val="left" w:pos="249"/>
              </w:tabs>
              <w:ind w:right="72"/>
              <w:jc w:val="right"/>
              <w:rPr>
                <w:rFonts w:asciiTheme="majorBidi" w:hAnsiTheme="majorBidi" w:cstheme="majorBidi"/>
                <w:b/>
                <w:bCs/>
                <w:sz w:val="26"/>
                <w:szCs w:val="26"/>
                <w:cs/>
              </w:rPr>
            </w:pPr>
            <w:r w:rsidRPr="000A6A4C">
              <w:rPr>
                <w:rFonts w:asciiTheme="majorBidi" w:hAnsiTheme="majorBidi" w:cstheme="majorBidi"/>
                <w:b/>
                <w:bCs/>
                <w:sz w:val="26"/>
                <w:szCs w:val="26"/>
              </w:rPr>
              <w:t>231,173,588.52</w:t>
            </w:r>
          </w:p>
        </w:tc>
      </w:tr>
      <w:tr w:rsidR="00736B1E" w:rsidRPr="001E6797" w14:paraId="6B121D20" w14:textId="77777777" w:rsidTr="00736B1E">
        <w:trPr>
          <w:trHeight w:val="352"/>
        </w:trPr>
        <w:tc>
          <w:tcPr>
            <w:tcW w:w="2747" w:type="dxa"/>
            <w:vAlign w:val="center"/>
          </w:tcPr>
          <w:p w14:paraId="7BA30D8C" w14:textId="77777777" w:rsidR="00736B1E" w:rsidRPr="009F2CBD" w:rsidRDefault="00736B1E" w:rsidP="00736B1E">
            <w:pPr>
              <w:ind w:left="142" w:right="-539" w:hanging="142"/>
              <w:jc w:val="thaiDistribute"/>
              <w:rPr>
                <w:rFonts w:asciiTheme="majorBidi" w:hAnsiTheme="majorBidi" w:cstheme="majorBidi"/>
                <w:b/>
                <w:bCs/>
                <w:sz w:val="26"/>
                <w:szCs w:val="26"/>
                <w:u w:val="single"/>
                <w:cs/>
              </w:rPr>
            </w:pPr>
            <w:r w:rsidRPr="00181D1F">
              <w:rPr>
                <w:rFonts w:ascii="Angsana New" w:hAnsi="Angsana New"/>
                <w:b/>
                <w:bCs/>
                <w:szCs w:val="24"/>
                <w:u w:val="single"/>
              </w:rPr>
              <w:t>Accumulated depreciation</w:t>
            </w:r>
          </w:p>
        </w:tc>
        <w:tc>
          <w:tcPr>
            <w:tcW w:w="1363" w:type="dxa"/>
            <w:tcBorders>
              <w:top w:val="single" w:sz="4" w:space="0" w:color="auto"/>
            </w:tcBorders>
            <w:shd w:val="clear" w:color="auto" w:fill="auto"/>
            <w:vAlign w:val="center"/>
          </w:tcPr>
          <w:p w14:paraId="394BA813" w14:textId="77777777" w:rsidR="00736B1E" w:rsidRPr="001E6797" w:rsidRDefault="00736B1E" w:rsidP="00736B1E">
            <w:pPr>
              <w:tabs>
                <w:tab w:val="decimal" w:pos="1026"/>
              </w:tabs>
              <w:rPr>
                <w:rFonts w:asciiTheme="majorBidi" w:hAnsiTheme="majorBidi" w:cstheme="majorBidi"/>
                <w:sz w:val="26"/>
                <w:szCs w:val="26"/>
                <w:highlight w:val="yellow"/>
              </w:rPr>
            </w:pPr>
          </w:p>
        </w:tc>
        <w:tc>
          <w:tcPr>
            <w:tcW w:w="82" w:type="dxa"/>
          </w:tcPr>
          <w:p w14:paraId="267BB041" w14:textId="77777777" w:rsidR="00736B1E" w:rsidRPr="001E6797" w:rsidRDefault="00736B1E" w:rsidP="00736B1E">
            <w:pPr>
              <w:ind w:left="-108"/>
              <w:jc w:val="right"/>
              <w:rPr>
                <w:rFonts w:asciiTheme="majorBidi" w:hAnsiTheme="majorBidi" w:cstheme="majorBidi"/>
                <w:sz w:val="26"/>
                <w:szCs w:val="26"/>
              </w:rPr>
            </w:pPr>
          </w:p>
        </w:tc>
        <w:tc>
          <w:tcPr>
            <w:tcW w:w="1141" w:type="dxa"/>
            <w:tcBorders>
              <w:top w:val="single" w:sz="4" w:space="0" w:color="auto"/>
            </w:tcBorders>
            <w:shd w:val="clear" w:color="auto" w:fill="auto"/>
            <w:vAlign w:val="center"/>
          </w:tcPr>
          <w:p w14:paraId="72256ECC" w14:textId="77777777" w:rsidR="00736B1E" w:rsidRPr="001E6797" w:rsidRDefault="00736B1E" w:rsidP="00736B1E">
            <w:pPr>
              <w:ind w:left="-108"/>
              <w:jc w:val="right"/>
              <w:rPr>
                <w:rFonts w:asciiTheme="majorBidi" w:hAnsiTheme="majorBidi" w:cstheme="majorBidi"/>
                <w:sz w:val="26"/>
                <w:szCs w:val="26"/>
              </w:rPr>
            </w:pPr>
          </w:p>
        </w:tc>
        <w:tc>
          <w:tcPr>
            <w:tcW w:w="63" w:type="dxa"/>
            <w:shd w:val="clear" w:color="auto" w:fill="auto"/>
          </w:tcPr>
          <w:p w14:paraId="2118895D" w14:textId="77777777" w:rsidR="00736B1E" w:rsidRPr="001E6797" w:rsidRDefault="00736B1E" w:rsidP="00736B1E">
            <w:pPr>
              <w:ind w:left="-108"/>
              <w:jc w:val="right"/>
              <w:rPr>
                <w:rFonts w:asciiTheme="majorBidi" w:hAnsiTheme="majorBidi" w:cstheme="majorBidi"/>
                <w:sz w:val="26"/>
                <w:szCs w:val="26"/>
              </w:rPr>
            </w:pPr>
          </w:p>
        </w:tc>
        <w:tc>
          <w:tcPr>
            <w:tcW w:w="1066" w:type="dxa"/>
            <w:tcBorders>
              <w:top w:val="single" w:sz="4" w:space="0" w:color="auto"/>
            </w:tcBorders>
            <w:shd w:val="clear" w:color="auto" w:fill="auto"/>
            <w:vAlign w:val="center"/>
          </w:tcPr>
          <w:p w14:paraId="455A7500" w14:textId="77777777" w:rsidR="00736B1E" w:rsidRPr="001E6797" w:rsidRDefault="00736B1E" w:rsidP="00736B1E">
            <w:pPr>
              <w:ind w:left="-108"/>
              <w:jc w:val="right"/>
              <w:rPr>
                <w:rFonts w:asciiTheme="majorBidi" w:hAnsiTheme="majorBidi" w:cstheme="majorBidi"/>
                <w:sz w:val="26"/>
                <w:szCs w:val="26"/>
              </w:rPr>
            </w:pPr>
          </w:p>
        </w:tc>
        <w:tc>
          <w:tcPr>
            <w:tcW w:w="92" w:type="dxa"/>
            <w:shd w:val="clear" w:color="auto" w:fill="auto"/>
          </w:tcPr>
          <w:p w14:paraId="3A474E07" w14:textId="77777777" w:rsidR="00736B1E" w:rsidRPr="001E6797" w:rsidRDefault="00736B1E" w:rsidP="00736B1E">
            <w:pPr>
              <w:tabs>
                <w:tab w:val="left" w:pos="249"/>
              </w:tabs>
              <w:jc w:val="right"/>
              <w:rPr>
                <w:rFonts w:asciiTheme="majorBidi" w:hAnsiTheme="majorBidi" w:cstheme="majorBidi"/>
                <w:sz w:val="26"/>
                <w:szCs w:val="26"/>
                <w:highlight w:val="yellow"/>
              </w:rPr>
            </w:pPr>
          </w:p>
        </w:tc>
        <w:tc>
          <w:tcPr>
            <w:tcW w:w="1118" w:type="dxa"/>
            <w:tcBorders>
              <w:top w:val="single" w:sz="4" w:space="0" w:color="auto"/>
            </w:tcBorders>
            <w:shd w:val="clear" w:color="auto" w:fill="auto"/>
          </w:tcPr>
          <w:p w14:paraId="5C8931E4" w14:textId="77777777" w:rsidR="00736B1E" w:rsidRPr="001E6797" w:rsidRDefault="00736B1E" w:rsidP="00736B1E">
            <w:pPr>
              <w:tabs>
                <w:tab w:val="left" w:pos="249"/>
              </w:tabs>
              <w:jc w:val="right"/>
              <w:rPr>
                <w:rFonts w:asciiTheme="majorBidi" w:hAnsiTheme="majorBidi" w:cstheme="majorBidi"/>
                <w:sz w:val="26"/>
                <w:szCs w:val="26"/>
                <w:highlight w:val="yellow"/>
              </w:rPr>
            </w:pPr>
          </w:p>
        </w:tc>
        <w:tc>
          <w:tcPr>
            <w:tcW w:w="92" w:type="dxa"/>
            <w:shd w:val="clear" w:color="auto" w:fill="auto"/>
          </w:tcPr>
          <w:p w14:paraId="164BDF62" w14:textId="77777777" w:rsidR="00736B1E" w:rsidRPr="001E6797" w:rsidRDefault="00736B1E" w:rsidP="00736B1E">
            <w:pPr>
              <w:tabs>
                <w:tab w:val="left" w:pos="249"/>
              </w:tabs>
              <w:jc w:val="right"/>
              <w:rPr>
                <w:rFonts w:asciiTheme="majorBidi" w:hAnsiTheme="majorBidi" w:cstheme="majorBidi"/>
                <w:sz w:val="26"/>
                <w:szCs w:val="26"/>
                <w:highlight w:val="yellow"/>
              </w:rPr>
            </w:pPr>
          </w:p>
        </w:tc>
        <w:tc>
          <w:tcPr>
            <w:tcW w:w="1461" w:type="dxa"/>
            <w:tcBorders>
              <w:top w:val="single" w:sz="4" w:space="0" w:color="auto"/>
            </w:tcBorders>
            <w:shd w:val="clear" w:color="auto" w:fill="auto"/>
            <w:vAlign w:val="center"/>
          </w:tcPr>
          <w:p w14:paraId="77C56720" w14:textId="77777777" w:rsidR="00736B1E" w:rsidRPr="001E6797" w:rsidRDefault="00736B1E" w:rsidP="00736B1E">
            <w:pPr>
              <w:tabs>
                <w:tab w:val="left" w:pos="249"/>
              </w:tabs>
              <w:jc w:val="right"/>
              <w:rPr>
                <w:rFonts w:asciiTheme="majorBidi" w:hAnsiTheme="majorBidi" w:cstheme="majorBidi"/>
                <w:sz w:val="26"/>
                <w:szCs w:val="26"/>
                <w:highlight w:val="yellow"/>
              </w:rPr>
            </w:pPr>
          </w:p>
        </w:tc>
      </w:tr>
      <w:tr w:rsidR="00736B1E" w:rsidRPr="001E6797" w14:paraId="08147C38" w14:textId="77777777" w:rsidTr="00736B1E">
        <w:trPr>
          <w:trHeight w:val="352"/>
        </w:trPr>
        <w:tc>
          <w:tcPr>
            <w:tcW w:w="2747" w:type="dxa"/>
            <w:vAlign w:val="center"/>
          </w:tcPr>
          <w:p w14:paraId="30F4410C" w14:textId="77777777" w:rsidR="00736B1E" w:rsidRPr="001E6797" w:rsidRDefault="00736B1E" w:rsidP="00736B1E">
            <w:pPr>
              <w:ind w:left="162" w:right="-539"/>
              <w:rPr>
                <w:rFonts w:asciiTheme="majorBidi" w:hAnsiTheme="majorBidi" w:cstheme="majorBidi"/>
                <w:sz w:val="26"/>
                <w:szCs w:val="26"/>
              </w:rPr>
            </w:pPr>
            <w:r w:rsidRPr="00181D1F">
              <w:rPr>
                <w:rFonts w:ascii="Angsana New" w:hAnsi="Angsana New"/>
                <w:szCs w:val="24"/>
              </w:rPr>
              <w:t>Building and building improvements</w:t>
            </w:r>
          </w:p>
        </w:tc>
        <w:tc>
          <w:tcPr>
            <w:tcW w:w="1363" w:type="dxa"/>
            <w:shd w:val="clear" w:color="auto" w:fill="auto"/>
            <w:vAlign w:val="center"/>
          </w:tcPr>
          <w:p w14:paraId="25703CE8"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59,201,950.14</w:t>
            </w:r>
          </w:p>
        </w:tc>
        <w:tc>
          <w:tcPr>
            <w:tcW w:w="82" w:type="dxa"/>
          </w:tcPr>
          <w:p w14:paraId="5DDD5810" w14:textId="77777777" w:rsidR="00736B1E" w:rsidRPr="001E6797"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0F88381B" w14:textId="77777777" w:rsidR="00736B1E" w:rsidRPr="001E6797" w:rsidRDefault="00736B1E" w:rsidP="00736B1E">
            <w:pPr>
              <w:tabs>
                <w:tab w:val="left" w:pos="249"/>
              </w:tabs>
              <w:ind w:right="72"/>
              <w:jc w:val="right"/>
              <w:rPr>
                <w:rFonts w:asciiTheme="majorBidi" w:hAnsiTheme="majorBidi" w:cstheme="majorBidi"/>
                <w:sz w:val="26"/>
                <w:szCs w:val="26"/>
              </w:rPr>
            </w:pPr>
            <w:r w:rsidRPr="00C90643">
              <w:rPr>
                <w:rFonts w:asciiTheme="majorBidi" w:hAnsiTheme="majorBidi" w:cstheme="majorBidi"/>
                <w:sz w:val="26"/>
                <w:szCs w:val="26"/>
              </w:rPr>
              <w:t>3,851,159.37</w:t>
            </w:r>
          </w:p>
        </w:tc>
        <w:tc>
          <w:tcPr>
            <w:tcW w:w="63" w:type="dxa"/>
            <w:shd w:val="clear" w:color="auto" w:fill="auto"/>
          </w:tcPr>
          <w:p w14:paraId="77DD1290"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771E0556"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 xml:space="preserve"> </w:t>
            </w:r>
            <w:r w:rsidRPr="00FD2EBC">
              <w:rPr>
                <w:rFonts w:asciiTheme="majorBidi" w:hAnsiTheme="majorBidi" w:cstheme="majorBidi"/>
                <w:sz w:val="26"/>
                <w:szCs w:val="26"/>
              </w:rPr>
              <w:t xml:space="preserve">-   </w:t>
            </w:r>
          </w:p>
        </w:tc>
        <w:tc>
          <w:tcPr>
            <w:tcW w:w="92" w:type="dxa"/>
            <w:shd w:val="clear" w:color="auto" w:fill="auto"/>
          </w:tcPr>
          <w:p w14:paraId="55BFAB27"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3515DB33"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2286F9D0"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2F2A6293" w14:textId="77777777" w:rsidR="00736B1E" w:rsidRPr="001E6797" w:rsidRDefault="00736B1E" w:rsidP="00736B1E">
            <w:pPr>
              <w:tabs>
                <w:tab w:val="left" w:pos="249"/>
              </w:tabs>
              <w:ind w:right="72"/>
              <w:jc w:val="right"/>
              <w:rPr>
                <w:rFonts w:asciiTheme="majorBidi" w:hAnsiTheme="majorBidi" w:cstheme="majorBidi"/>
                <w:sz w:val="26"/>
                <w:szCs w:val="26"/>
              </w:rPr>
            </w:pPr>
            <w:r w:rsidRPr="008304CD">
              <w:rPr>
                <w:rFonts w:asciiTheme="majorBidi" w:hAnsiTheme="majorBidi" w:cstheme="majorBidi"/>
                <w:sz w:val="26"/>
                <w:szCs w:val="26"/>
              </w:rPr>
              <w:t>63,053,109.51</w:t>
            </w:r>
          </w:p>
        </w:tc>
      </w:tr>
      <w:tr w:rsidR="00736B1E" w:rsidRPr="001E6797" w14:paraId="043EBE71" w14:textId="77777777" w:rsidTr="00736B1E">
        <w:trPr>
          <w:trHeight w:val="352"/>
        </w:trPr>
        <w:tc>
          <w:tcPr>
            <w:tcW w:w="2747" w:type="dxa"/>
            <w:vAlign w:val="center"/>
          </w:tcPr>
          <w:p w14:paraId="14EE2984"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Furniture and equipment</w:t>
            </w:r>
          </w:p>
        </w:tc>
        <w:tc>
          <w:tcPr>
            <w:tcW w:w="1363" w:type="dxa"/>
            <w:shd w:val="clear" w:color="auto" w:fill="auto"/>
            <w:vAlign w:val="center"/>
          </w:tcPr>
          <w:p w14:paraId="0FBB7723" w14:textId="3D487179"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3</w:t>
            </w:r>
            <w:r>
              <w:rPr>
                <w:rFonts w:asciiTheme="majorBidi" w:hAnsiTheme="majorBidi" w:cstheme="majorBidi"/>
                <w:sz w:val="26"/>
                <w:szCs w:val="26"/>
              </w:rPr>
              <w:t>1,03</w:t>
            </w:r>
            <w:r w:rsidR="00144A64">
              <w:rPr>
                <w:rFonts w:asciiTheme="majorBidi" w:hAnsiTheme="majorBidi" w:cstheme="majorBidi"/>
                <w:sz w:val="26"/>
                <w:szCs w:val="26"/>
              </w:rPr>
              <w:t>5</w:t>
            </w:r>
            <w:r>
              <w:rPr>
                <w:rFonts w:asciiTheme="majorBidi" w:hAnsiTheme="majorBidi" w:cstheme="majorBidi"/>
                <w:sz w:val="26"/>
                <w:szCs w:val="26"/>
              </w:rPr>
              <w:t>,</w:t>
            </w:r>
            <w:r w:rsidR="00D26533">
              <w:rPr>
                <w:rFonts w:asciiTheme="majorBidi" w:hAnsiTheme="majorBidi" w:cstheme="majorBidi"/>
                <w:sz w:val="26"/>
                <w:szCs w:val="26"/>
              </w:rPr>
              <w:t>223</w:t>
            </w:r>
            <w:r>
              <w:rPr>
                <w:rFonts w:asciiTheme="majorBidi" w:hAnsiTheme="majorBidi" w:cstheme="majorBidi"/>
                <w:sz w:val="26"/>
                <w:szCs w:val="26"/>
              </w:rPr>
              <w:t>.</w:t>
            </w:r>
            <w:r w:rsidR="00D26533">
              <w:rPr>
                <w:rFonts w:asciiTheme="majorBidi" w:hAnsiTheme="majorBidi" w:cstheme="majorBidi"/>
                <w:sz w:val="26"/>
                <w:szCs w:val="26"/>
              </w:rPr>
              <w:t>55</w:t>
            </w:r>
          </w:p>
        </w:tc>
        <w:tc>
          <w:tcPr>
            <w:tcW w:w="82" w:type="dxa"/>
          </w:tcPr>
          <w:p w14:paraId="25D62673" w14:textId="77777777" w:rsidR="00736B1E" w:rsidRPr="001E6797"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238DCE1D" w14:textId="40411AF0" w:rsidR="00736B1E" w:rsidRPr="001E6797" w:rsidRDefault="007F0F7F" w:rsidP="00736B1E">
            <w:pPr>
              <w:tabs>
                <w:tab w:val="left" w:pos="249"/>
              </w:tabs>
              <w:ind w:right="72"/>
              <w:jc w:val="right"/>
              <w:rPr>
                <w:rFonts w:asciiTheme="majorBidi" w:hAnsiTheme="majorBidi" w:cstheme="majorBidi"/>
                <w:sz w:val="26"/>
                <w:szCs w:val="26"/>
              </w:rPr>
            </w:pPr>
            <w:r w:rsidRPr="007F0F7F">
              <w:rPr>
                <w:rFonts w:asciiTheme="majorBidi" w:hAnsiTheme="majorBidi" w:cstheme="majorBidi"/>
                <w:sz w:val="26"/>
                <w:szCs w:val="26"/>
              </w:rPr>
              <w:t>1,633,137.31</w:t>
            </w:r>
          </w:p>
        </w:tc>
        <w:tc>
          <w:tcPr>
            <w:tcW w:w="63" w:type="dxa"/>
            <w:shd w:val="clear" w:color="auto" w:fill="auto"/>
          </w:tcPr>
          <w:p w14:paraId="1228FB31"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4939334F" w14:textId="77777777" w:rsidR="00736B1E" w:rsidRPr="001E6797" w:rsidRDefault="00736B1E" w:rsidP="00736B1E">
            <w:pPr>
              <w:tabs>
                <w:tab w:val="left" w:pos="249"/>
              </w:tabs>
              <w:jc w:val="right"/>
              <w:rPr>
                <w:rFonts w:asciiTheme="majorBidi" w:hAnsiTheme="majorBidi" w:cstheme="majorBidi"/>
                <w:sz w:val="26"/>
                <w:szCs w:val="26"/>
              </w:rPr>
            </w:pPr>
            <w:r w:rsidRPr="00440D66">
              <w:rPr>
                <w:rFonts w:asciiTheme="majorBidi" w:hAnsiTheme="majorBidi" w:cstheme="majorBidi"/>
                <w:sz w:val="26"/>
                <w:szCs w:val="26"/>
              </w:rPr>
              <w:t>(</w:t>
            </w:r>
            <w:r w:rsidRPr="00DF6FDA">
              <w:rPr>
                <w:rFonts w:asciiTheme="majorBidi" w:hAnsiTheme="majorBidi" w:cstheme="majorBidi"/>
                <w:sz w:val="26"/>
                <w:szCs w:val="26"/>
              </w:rPr>
              <w:t>85,981.47</w:t>
            </w:r>
            <w:r w:rsidRPr="00440D66">
              <w:rPr>
                <w:rFonts w:asciiTheme="majorBidi" w:hAnsiTheme="majorBidi" w:cstheme="majorBidi"/>
                <w:sz w:val="26"/>
                <w:szCs w:val="26"/>
              </w:rPr>
              <w:t>)</w:t>
            </w:r>
          </w:p>
        </w:tc>
        <w:tc>
          <w:tcPr>
            <w:tcW w:w="92" w:type="dxa"/>
            <w:shd w:val="clear" w:color="auto" w:fill="auto"/>
          </w:tcPr>
          <w:p w14:paraId="3272337E"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622E41C9"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239EB422"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1A713659" w14:textId="36FF921D" w:rsidR="00736B1E" w:rsidRPr="001E6797" w:rsidRDefault="005F6023" w:rsidP="00736B1E">
            <w:pPr>
              <w:tabs>
                <w:tab w:val="left" w:pos="249"/>
              </w:tabs>
              <w:ind w:right="72"/>
              <w:jc w:val="right"/>
              <w:rPr>
                <w:rFonts w:asciiTheme="majorBidi" w:hAnsiTheme="majorBidi" w:cstheme="majorBidi"/>
                <w:sz w:val="26"/>
                <w:szCs w:val="26"/>
              </w:rPr>
            </w:pPr>
            <w:r w:rsidRPr="005F6023">
              <w:rPr>
                <w:rFonts w:asciiTheme="majorBidi" w:hAnsiTheme="majorBidi" w:cstheme="majorBidi"/>
                <w:sz w:val="26"/>
                <w:szCs w:val="26"/>
              </w:rPr>
              <w:t>32,582,379.39</w:t>
            </w:r>
          </w:p>
        </w:tc>
      </w:tr>
      <w:tr w:rsidR="00736B1E" w:rsidRPr="001E6797" w14:paraId="262CD4E2" w14:textId="77777777" w:rsidTr="00736B1E">
        <w:trPr>
          <w:trHeight w:val="352"/>
        </w:trPr>
        <w:tc>
          <w:tcPr>
            <w:tcW w:w="2747" w:type="dxa"/>
            <w:vAlign w:val="center"/>
          </w:tcPr>
          <w:p w14:paraId="761C9AD0" w14:textId="1A885D6E"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 xml:space="preserve">Demonstration goods and </w:t>
            </w:r>
            <w:r w:rsidR="005A6182" w:rsidRPr="00181D1F">
              <w:rPr>
                <w:rFonts w:ascii="Angsana New" w:hAnsi="Angsana New"/>
                <w:szCs w:val="24"/>
              </w:rPr>
              <w:t>equipment</w:t>
            </w:r>
          </w:p>
        </w:tc>
        <w:tc>
          <w:tcPr>
            <w:tcW w:w="1363" w:type="dxa"/>
            <w:shd w:val="clear" w:color="auto" w:fill="auto"/>
            <w:vAlign w:val="center"/>
          </w:tcPr>
          <w:p w14:paraId="426C0C62" w14:textId="77777777" w:rsidR="00736B1E" w:rsidRPr="001E6797" w:rsidRDefault="00736B1E" w:rsidP="00736B1E">
            <w:pPr>
              <w:tabs>
                <w:tab w:val="left" w:pos="249"/>
              </w:tabs>
              <w:ind w:right="72"/>
              <w:jc w:val="right"/>
              <w:rPr>
                <w:rFonts w:asciiTheme="majorBidi" w:hAnsiTheme="majorBidi" w:cstheme="majorBidi"/>
                <w:sz w:val="26"/>
                <w:szCs w:val="26"/>
              </w:rPr>
            </w:pPr>
            <w:r w:rsidRPr="00376477">
              <w:rPr>
                <w:rFonts w:asciiTheme="majorBidi" w:hAnsiTheme="majorBidi" w:cstheme="majorBidi"/>
                <w:sz w:val="26"/>
                <w:szCs w:val="26"/>
              </w:rPr>
              <w:t>33,746,682.08</w:t>
            </w:r>
          </w:p>
        </w:tc>
        <w:tc>
          <w:tcPr>
            <w:tcW w:w="82" w:type="dxa"/>
          </w:tcPr>
          <w:p w14:paraId="4623D7F4" w14:textId="77777777" w:rsidR="00736B1E" w:rsidRPr="001E6797"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68208900" w14:textId="0BB7F616" w:rsidR="00736B1E" w:rsidRPr="001E6797" w:rsidRDefault="00F43714" w:rsidP="00736B1E">
            <w:pPr>
              <w:tabs>
                <w:tab w:val="left" w:pos="249"/>
              </w:tabs>
              <w:ind w:right="72"/>
              <w:jc w:val="right"/>
              <w:rPr>
                <w:rFonts w:asciiTheme="majorBidi" w:hAnsiTheme="majorBidi" w:cstheme="majorBidi"/>
                <w:sz w:val="26"/>
                <w:szCs w:val="26"/>
              </w:rPr>
            </w:pPr>
            <w:r w:rsidRPr="00F43714">
              <w:rPr>
                <w:rFonts w:asciiTheme="majorBidi" w:hAnsiTheme="majorBidi" w:cstheme="majorBidi"/>
                <w:sz w:val="26"/>
                <w:szCs w:val="26"/>
              </w:rPr>
              <w:t>440,633.47</w:t>
            </w:r>
          </w:p>
        </w:tc>
        <w:tc>
          <w:tcPr>
            <w:tcW w:w="63" w:type="dxa"/>
            <w:shd w:val="clear" w:color="auto" w:fill="auto"/>
          </w:tcPr>
          <w:p w14:paraId="4334AB47"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569B9A4F" w14:textId="77777777" w:rsidR="00736B1E" w:rsidRPr="001E6797" w:rsidRDefault="00736B1E" w:rsidP="00736B1E">
            <w:pPr>
              <w:tabs>
                <w:tab w:val="left" w:pos="249"/>
              </w:tabs>
              <w:jc w:val="right"/>
              <w:rPr>
                <w:rFonts w:asciiTheme="majorBidi" w:hAnsiTheme="majorBidi" w:cstheme="majorBidi"/>
                <w:sz w:val="26"/>
                <w:szCs w:val="26"/>
              </w:rPr>
            </w:pPr>
            <w:r w:rsidRPr="00440D66">
              <w:rPr>
                <w:rFonts w:asciiTheme="majorBidi" w:hAnsiTheme="majorBidi" w:cstheme="majorBidi"/>
                <w:sz w:val="26"/>
                <w:szCs w:val="26"/>
              </w:rPr>
              <w:t>(</w:t>
            </w:r>
            <w:r w:rsidRPr="00E92FF5">
              <w:rPr>
                <w:rFonts w:asciiTheme="majorBidi" w:hAnsiTheme="majorBidi" w:cstheme="majorBidi"/>
                <w:sz w:val="26"/>
                <w:szCs w:val="26"/>
              </w:rPr>
              <w:t>642,758</w:t>
            </w:r>
            <w:r w:rsidRPr="00440D66">
              <w:rPr>
                <w:rFonts w:asciiTheme="majorBidi" w:hAnsiTheme="majorBidi" w:cstheme="majorBidi"/>
                <w:sz w:val="26"/>
                <w:szCs w:val="26"/>
              </w:rPr>
              <w:t>.62)</w:t>
            </w:r>
          </w:p>
        </w:tc>
        <w:tc>
          <w:tcPr>
            <w:tcW w:w="92" w:type="dxa"/>
            <w:shd w:val="clear" w:color="auto" w:fill="auto"/>
          </w:tcPr>
          <w:p w14:paraId="2A7BA889"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64FD4F75"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64DE247A"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392A4884" w14:textId="11EC39DB" w:rsidR="00736B1E" w:rsidRPr="001E6797" w:rsidRDefault="00275B03" w:rsidP="00736B1E">
            <w:pPr>
              <w:tabs>
                <w:tab w:val="left" w:pos="249"/>
              </w:tabs>
              <w:ind w:right="72"/>
              <w:jc w:val="right"/>
              <w:rPr>
                <w:rFonts w:asciiTheme="majorBidi" w:hAnsiTheme="majorBidi" w:cstheme="majorBidi"/>
                <w:sz w:val="26"/>
                <w:szCs w:val="26"/>
              </w:rPr>
            </w:pPr>
            <w:r w:rsidRPr="00275B03">
              <w:rPr>
                <w:rFonts w:asciiTheme="majorBidi" w:hAnsiTheme="majorBidi" w:cstheme="majorBidi"/>
                <w:sz w:val="26"/>
                <w:szCs w:val="26"/>
              </w:rPr>
              <w:t>33,544,556.93</w:t>
            </w:r>
          </w:p>
        </w:tc>
      </w:tr>
      <w:tr w:rsidR="00736B1E" w:rsidRPr="001E6797" w14:paraId="6B8F61A5" w14:textId="77777777" w:rsidTr="00736B1E">
        <w:trPr>
          <w:trHeight w:val="352"/>
        </w:trPr>
        <w:tc>
          <w:tcPr>
            <w:tcW w:w="2747" w:type="dxa"/>
            <w:vAlign w:val="center"/>
          </w:tcPr>
          <w:p w14:paraId="20EFAF48" w14:textId="414BC63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Vehicle</w:t>
            </w:r>
          </w:p>
        </w:tc>
        <w:tc>
          <w:tcPr>
            <w:tcW w:w="1363" w:type="dxa"/>
            <w:shd w:val="clear" w:color="auto" w:fill="auto"/>
            <w:vAlign w:val="center"/>
          </w:tcPr>
          <w:p w14:paraId="26241415"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1,367,196.81</w:t>
            </w:r>
          </w:p>
        </w:tc>
        <w:tc>
          <w:tcPr>
            <w:tcW w:w="82" w:type="dxa"/>
          </w:tcPr>
          <w:p w14:paraId="51232293" w14:textId="77777777" w:rsidR="00736B1E" w:rsidRPr="001E6797"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4BF23D0A" w14:textId="77777777" w:rsidR="00736B1E" w:rsidRPr="001E6797" w:rsidRDefault="00736B1E" w:rsidP="00736B1E">
            <w:pPr>
              <w:tabs>
                <w:tab w:val="left" w:pos="249"/>
              </w:tabs>
              <w:ind w:right="72"/>
              <w:jc w:val="right"/>
              <w:rPr>
                <w:rFonts w:asciiTheme="majorBidi" w:hAnsiTheme="majorBidi" w:cstheme="majorBidi"/>
                <w:sz w:val="26"/>
                <w:szCs w:val="26"/>
              </w:rPr>
            </w:pPr>
            <w:r w:rsidRPr="00B11F3A">
              <w:rPr>
                <w:rFonts w:asciiTheme="majorBidi" w:hAnsiTheme="majorBidi" w:cstheme="majorBidi"/>
                <w:sz w:val="26"/>
                <w:szCs w:val="26"/>
              </w:rPr>
              <w:t>72,399.12</w:t>
            </w:r>
          </w:p>
        </w:tc>
        <w:tc>
          <w:tcPr>
            <w:tcW w:w="63" w:type="dxa"/>
            <w:shd w:val="clear" w:color="auto" w:fill="auto"/>
          </w:tcPr>
          <w:p w14:paraId="271C8818"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0C9DC3EF" w14:textId="77777777" w:rsidR="00736B1E" w:rsidRPr="001E6797" w:rsidRDefault="00736B1E" w:rsidP="00736B1E">
            <w:pPr>
              <w:tabs>
                <w:tab w:val="left" w:pos="249"/>
              </w:tabs>
              <w:ind w:right="268"/>
              <w:jc w:val="right"/>
              <w:rPr>
                <w:rFonts w:asciiTheme="majorBidi" w:hAnsiTheme="majorBidi" w:cstheme="majorBidi"/>
                <w:sz w:val="26"/>
                <w:szCs w:val="26"/>
              </w:rPr>
            </w:pPr>
            <w:r w:rsidRPr="00FD2EBC">
              <w:rPr>
                <w:rFonts w:asciiTheme="majorBidi" w:hAnsiTheme="majorBidi" w:cstheme="majorBidi"/>
                <w:sz w:val="26"/>
                <w:szCs w:val="26"/>
              </w:rPr>
              <w:t xml:space="preserve">-   </w:t>
            </w:r>
          </w:p>
        </w:tc>
        <w:tc>
          <w:tcPr>
            <w:tcW w:w="92" w:type="dxa"/>
            <w:shd w:val="clear" w:color="auto" w:fill="auto"/>
          </w:tcPr>
          <w:p w14:paraId="1B7258AE"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0CC0CF2D" w14:textId="77777777" w:rsidR="00736B1E" w:rsidRPr="001E6797" w:rsidRDefault="00736B1E" w:rsidP="00F7305C">
            <w:pPr>
              <w:tabs>
                <w:tab w:val="left" w:pos="249"/>
              </w:tabs>
              <w:ind w:right="72"/>
              <w:jc w:val="right"/>
              <w:rPr>
                <w:rFonts w:asciiTheme="majorBidi" w:hAnsiTheme="majorBidi" w:cstheme="majorBidi"/>
                <w:sz w:val="26"/>
                <w:szCs w:val="26"/>
              </w:rPr>
            </w:pPr>
            <w:r w:rsidRPr="00580186">
              <w:rPr>
                <w:rFonts w:asciiTheme="majorBidi" w:hAnsiTheme="majorBidi" w:cstheme="majorBidi"/>
                <w:sz w:val="26"/>
                <w:szCs w:val="26"/>
              </w:rPr>
              <w:t>779,938.04</w:t>
            </w:r>
          </w:p>
        </w:tc>
        <w:tc>
          <w:tcPr>
            <w:tcW w:w="92" w:type="dxa"/>
            <w:shd w:val="clear" w:color="auto" w:fill="auto"/>
          </w:tcPr>
          <w:p w14:paraId="5BD89B28"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1FC53502" w14:textId="77777777" w:rsidR="00736B1E" w:rsidRPr="001E6797" w:rsidRDefault="00736B1E" w:rsidP="00736B1E">
            <w:pPr>
              <w:tabs>
                <w:tab w:val="left" w:pos="249"/>
              </w:tabs>
              <w:ind w:right="72"/>
              <w:jc w:val="right"/>
              <w:rPr>
                <w:rFonts w:asciiTheme="majorBidi" w:hAnsiTheme="majorBidi" w:cstheme="majorBidi"/>
                <w:sz w:val="26"/>
                <w:szCs w:val="26"/>
              </w:rPr>
            </w:pPr>
            <w:r w:rsidRPr="00EE4AB8">
              <w:rPr>
                <w:rFonts w:asciiTheme="majorBidi" w:hAnsiTheme="majorBidi" w:cstheme="majorBidi"/>
                <w:sz w:val="26"/>
                <w:szCs w:val="26"/>
              </w:rPr>
              <w:t>2,219,533.97</w:t>
            </w:r>
          </w:p>
        </w:tc>
      </w:tr>
      <w:tr w:rsidR="00736B1E" w:rsidRPr="001E6797" w14:paraId="16165885" w14:textId="77777777" w:rsidTr="00736B1E">
        <w:trPr>
          <w:trHeight w:val="352"/>
        </w:trPr>
        <w:tc>
          <w:tcPr>
            <w:tcW w:w="2747" w:type="dxa"/>
            <w:vAlign w:val="center"/>
          </w:tcPr>
          <w:p w14:paraId="76A1E190"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Utility system</w:t>
            </w:r>
          </w:p>
        </w:tc>
        <w:tc>
          <w:tcPr>
            <w:tcW w:w="1363" w:type="dxa"/>
            <w:shd w:val="clear" w:color="auto" w:fill="auto"/>
            <w:vAlign w:val="center"/>
          </w:tcPr>
          <w:p w14:paraId="3B573D6F"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13,234,895.25</w:t>
            </w:r>
          </w:p>
        </w:tc>
        <w:tc>
          <w:tcPr>
            <w:tcW w:w="82" w:type="dxa"/>
          </w:tcPr>
          <w:p w14:paraId="1CDCA95D" w14:textId="77777777" w:rsidR="00736B1E" w:rsidRPr="001E6797"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585A06B0" w14:textId="77777777" w:rsidR="00736B1E" w:rsidRPr="001E6797" w:rsidRDefault="00736B1E" w:rsidP="00736B1E">
            <w:pPr>
              <w:tabs>
                <w:tab w:val="left" w:pos="249"/>
              </w:tabs>
              <w:ind w:right="72"/>
              <w:jc w:val="right"/>
              <w:rPr>
                <w:rFonts w:asciiTheme="majorBidi" w:hAnsiTheme="majorBidi" w:cstheme="majorBidi"/>
                <w:sz w:val="26"/>
                <w:szCs w:val="26"/>
              </w:rPr>
            </w:pPr>
            <w:r w:rsidRPr="00A7147E">
              <w:rPr>
                <w:rFonts w:asciiTheme="majorBidi" w:hAnsiTheme="majorBidi" w:cstheme="majorBidi"/>
                <w:sz w:val="26"/>
                <w:szCs w:val="26"/>
              </w:rPr>
              <w:t>954,217.36</w:t>
            </w:r>
          </w:p>
        </w:tc>
        <w:tc>
          <w:tcPr>
            <w:tcW w:w="63" w:type="dxa"/>
            <w:shd w:val="clear" w:color="auto" w:fill="auto"/>
          </w:tcPr>
          <w:p w14:paraId="10BF66BB"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vAlign w:val="center"/>
          </w:tcPr>
          <w:p w14:paraId="19D4D0C7" w14:textId="77777777" w:rsidR="00736B1E" w:rsidRPr="001E6797" w:rsidRDefault="00736B1E" w:rsidP="00736B1E">
            <w:pPr>
              <w:tabs>
                <w:tab w:val="left" w:pos="249"/>
              </w:tabs>
              <w:ind w:right="268"/>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145A28A7"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61D657A5"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76ED51FE"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096F838C" w14:textId="77777777" w:rsidR="00736B1E" w:rsidRPr="001E6797" w:rsidRDefault="00736B1E" w:rsidP="00736B1E">
            <w:pPr>
              <w:tabs>
                <w:tab w:val="left" w:pos="249"/>
              </w:tabs>
              <w:ind w:right="72"/>
              <w:jc w:val="right"/>
              <w:rPr>
                <w:rFonts w:asciiTheme="majorBidi" w:hAnsiTheme="majorBidi" w:cstheme="majorBidi"/>
                <w:sz w:val="26"/>
                <w:szCs w:val="26"/>
              </w:rPr>
            </w:pPr>
            <w:r w:rsidRPr="00526BBF">
              <w:rPr>
                <w:rFonts w:asciiTheme="majorBidi" w:hAnsiTheme="majorBidi" w:cstheme="majorBidi"/>
                <w:sz w:val="26"/>
                <w:szCs w:val="26"/>
              </w:rPr>
              <w:t>14,189,112.61</w:t>
            </w:r>
          </w:p>
        </w:tc>
      </w:tr>
      <w:tr w:rsidR="00736B1E" w:rsidRPr="001E6797" w14:paraId="707EC089" w14:textId="77777777" w:rsidTr="00736B1E">
        <w:trPr>
          <w:trHeight w:val="352"/>
        </w:trPr>
        <w:tc>
          <w:tcPr>
            <w:tcW w:w="2747" w:type="dxa"/>
            <w:vAlign w:val="center"/>
          </w:tcPr>
          <w:p w14:paraId="724EA4CE" w14:textId="13000273"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Water well drilling machine</w:t>
            </w:r>
          </w:p>
        </w:tc>
        <w:tc>
          <w:tcPr>
            <w:tcW w:w="1363" w:type="dxa"/>
            <w:shd w:val="clear" w:color="auto" w:fill="auto"/>
            <w:vAlign w:val="center"/>
          </w:tcPr>
          <w:p w14:paraId="4E155F68" w14:textId="77777777" w:rsidR="00736B1E" w:rsidRPr="001E6797" w:rsidRDefault="00736B1E" w:rsidP="00736B1E">
            <w:pPr>
              <w:tabs>
                <w:tab w:val="left" w:pos="249"/>
              </w:tabs>
              <w:ind w:right="72"/>
              <w:jc w:val="right"/>
              <w:rPr>
                <w:rFonts w:asciiTheme="majorBidi" w:hAnsiTheme="majorBidi" w:cstheme="majorBidi"/>
                <w:sz w:val="26"/>
                <w:szCs w:val="26"/>
              </w:rPr>
            </w:pPr>
            <w:r w:rsidRPr="001E6797">
              <w:rPr>
                <w:rFonts w:asciiTheme="majorBidi" w:hAnsiTheme="majorBidi" w:cstheme="majorBidi"/>
                <w:sz w:val="26"/>
                <w:szCs w:val="26"/>
              </w:rPr>
              <w:t>347,100.62</w:t>
            </w:r>
          </w:p>
        </w:tc>
        <w:tc>
          <w:tcPr>
            <w:tcW w:w="82" w:type="dxa"/>
          </w:tcPr>
          <w:p w14:paraId="24F9FA44" w14:textId="77777777" w:rsidR="00736B1E" w:rsidRPr="001E6797"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2502C23F" w14:textId="77777777" w:rsidR="00736B1E" w:rsidRPr="001E6797" w:rsidRDefault="00736B1E" w:rsidP="00736B1E">
            <w:pPr>
              <w:ind w:left="-108" w:right="274"/>
              <w:jc w:val="right"/>
              <w:rPr>
                <w:rFonts w:asciiTheme="majorBidi" w:hAnsiTheme="majorBidi" w:cstheme="majorBidi"/>
                <w:sz w:val="26"/>
                <w:szCs w:val="26"/>
              </w:rPr>
            </w:pPr>
            <w:r w:rsidRPr="00FD2EBC">
              <w:rPr>
                <w:rFonts w:asciiTheme="majorBidi" w:hAnsiTheme="majorBidi" w:cstheme="majorBidi"/>
                <w:sz w:val="26"/>
                <w:szCs w:val="26"/>
              </w:rPr>
              <w:t xml:space="preserve">-   </w:t>
            </w:r>
          </w:p>
        </w:tc>
        <w:tc>
          <w:tcPr>
            <w:tcW w:w="63" w:type="dxa"/>
            <w:shd w:val="clear" w:color="auto" w:fill="auto"/>
          </w:tcPr>
          <w:p w14:paraId="75E29F8F" w14:textId="77777777" w:rsidR="00736B1E" w:rsidRPr="001E6797" w:rsidRDefault="00736B1E" w:rsidP="00736B1E">
            <w:pPr>
              <w:ind w:left="-108" w:right="161"/>
              <w:jc w:val="right"/>
              <w:rPr>
                <w:rFonts w:asciiTheme="majorBidi" w:hAnsiTheme="majorBidi" w:cstheme="majorBidi"/>
                <w:sz w:val="26"/>
                <w:szCs w:val="26"/>
              </w:rPr>
            </w:pPr>
          </w:p>
        </w:tc>
        <w:tc>
          <w:tcPr>
            <w:tcW w:w="1066" w:type="dxa"/>
            <w:shd w:val="clear" w:color="auto" w:fill="auto"/>
            <w:vAlign w:val="center"/>
          </w:tcPr>
          <w:p w14:paraId="12102564" w14:textId="77777777" w:rsidR="00736B1E" w:rsidRPr="001E6797" w:rsidRDefault="00736B1E" w:rsidP="00736B1E">
            <w:pPr>
              <w:tabs>
                <w:tab w:val="left" w:pos="249"/>
              </w:tabs>
              <w:jc w:val="right"/>
              <w:rPr>
                <w:rFonts w:asciiTheme="majorBidi" w:hAnsiTheme="majorBidi" w:cstheme="majorBidi"/>
                <w:sz w:val="26"/>
                <w:szCs w:val="26"/>
              </w:rPr>
            </w:pPr>
            <w:r w:rsidRPr="00440D66">
              <w:rPr>
                <w:rFonts w:asciiTheme="majorBidi" w:hAnsiTheme="majorBidi" w:cstheme="majorBidi"/>
                <w:sz w:val="26"/>
                <w:szCs w:val="26"/>
              </w:rPr>
              <w:t>(35,198.00)</w:t>
            </w:r>
          </w:p>
        </w:tc>
        <w:tc>
          <w:tcPr>
            <w:tcW w:w="92" w:type="dxa"/>
            <w:shd w:val="clear" w:color="auto" w:fill="auto"/>
          </w:tcPr>
          <w:p w14:paraId="10772B4C" w14:textId="77777777" w:rsidR="00736B1E" w:rsidRPr="001E6797" w:rsidRDefault="00736B1E" w:rsidP="00736B1E">
            <w:pPr>
              <w:ind w:left="-108"/>
              <w:jc w:val="right"/>
              <w:rPr>
                <w:rFonts w:asciiTheme="majorBidi" w:hAnsiTheme="majorBidi" w:cstheme="majorBidi"/>
                <w:sz w:val="26"/>
                <w:szCs w:val="26"/>
              </w:rPr>
            </w:pPr>
          </w:p>
        </w:tc>
        <w:tc>
          <w:tcPr>
            <w:tcW w:w="1118" w:type="dxa"/>
            <w:shd w:val="clear" w:color="auto" w:fill="auto"/>
          </w:tcPr>
          <w:p w14:paraId="46C4BE67"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04C94D50" w14:textId="77777777" w:rsidR="00736B1E" w:rsidRPr="001E6797" w:rsidRDefault="00736B1E" w:rsidP="00736B1E">
            <w:pPr>
              <w:ind w:left="-108"/>
              <w:jc w:val="right"/>
              <w:rPr>
                <w:rFonts w:asciiTheme="majorBidi" w:hAnsiTheme="majorBidi" w:cstheme="majorBidi"/>
                <w:sz w:val="26"/>
                <w:szCs w:val="26"/>
              </w:rPr>
            </w:pPr>
          </w:p>
        </w:tc>
        <w:tc>
          <w:tcPr>
            <w:tcW w:w="1461" w:type="dxa"/>
            <w:shd w:val="clear" w:color="auto" w:fill="auto"/>
            <w:vAlign w:val="center"/>
          </w:tcPr>
          <w:p w14:paraId="39A7AC03" w14:textId="77777777" w:rsidR="00736B1E" w:rsidRPr="001E6797" w:rsidRDefault="00736B1E" w:rsidP="00736B1E">
            <w:pPr>
              <w:tabs>
                <w:tab w:val="left" w:pos="249"/>
              </w:tabs>
              <w:ind w:right="72"/>
              <w:jc w:val="right"/>
              <w:rPr>
                <w:rFonts w:asciiTheme="majorBidi" w:hAnsiTheme="majorBidi" w:cstheme="majorBidi"/>
                <w:sz w:val="26"/>
                <w:szCs w:val="26"/>
              </w:rPr>
            </w:pPr>
            <w:r w:rsidRPr="00526BBF">
              <w:rPr>
                <w:rFonts w:asciiTheme="majorBidi" w:hAnsiTheme="majorBidi" w:cstheme="majorBidi"/>
                <w:sz w:val="26"/>
                <w:szCs w:val="26"/>
              </w:rPr>
              <w:t>311,902.62</w:t>
            </w:r>
          </w:p>
        </w:tc>
      </w:tr>
      <w:tr w:rsidR="00736B1E" w:rsidRPr="001E6797" w14:paraId="7BCC4D08" w14:textId="77777777" w:rsidTr="00E617B8">
        <w:trPr>
          <w:trHeight w:val="352"/>
        </w:trPr>
        <w:tc>
          <w:tcPr>
            <w:tcW w:w="2747" w:type="dxa"/>
            <w:vAlign w:val="center"/>
          </w:tcPr>
          <w:p w14:paraId="49AD329E"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rPr>
              <w:t>Assets under water sales agreement</w:t>
            </w:r>
          </w:p>
        </w:tc>
        <w:tc>
          <w:tcPr>
            <w:tcW w:w="1363" w:type="dxa"/>
            <w:shd w:val="clear" w:color="auto" w:fill="auto"/>
            <w:vAlign w:val="center"/>
          </w:tcPr>
          <w:p w14:paraId="147BB224" w14:textId="77777777" w:rsidR="00736B1E" w:rsidRPr="001E6797" w:rsidRDefault="00736B1E" w:rsidP="00736B1E">
            <w:pPr>
              <w:tabs>
                <w:tab w:val="left" w:pos="249"/>
              </w:tabs>
              <w:ind w:right="72"/>
              <w:jc w:val="right"/>
              <w:rPr>
                <w:rFonts w:asciiTheme="majorBidi" w:hAnsiTheme="majorBidi" w:cstheme="majorBidi"/>
                <w:sz w:val="26"/>
                <w:szCs w:val="26"/>
              </w:rPr>
            </w:pPr>
            <w:r w:rsidRPr="00376477">
              <w:rPr>
                <w:rFonts w:asciiTheme="majorBidi" w:hAnsiTheme="majorBidi" w:cstheme="majorBidi"/>
                <w:sz w:val="26"/>
                <w:szCs w:val="26"/>
              </w:rPr>
              <w:t>831,597.81</w:t>
            </w:r>
          </w:p>
        </w:tc>
        <w:tc>
          <w:tcPr>
            <w:tcW w:w="82" w:type="dxa"/>
          </w:tcPr>
          <w:p w14:paraId="686DC147" w14:textId="77777777" w:rsidR="00736B1E" w:rsidRDefault="00736B1E" w:rsidP="00736B1E">
            <w:pPr>
              <w:ind w:left="-108"/>
              <w:jc w:val="right"/>
              <w:rPr>
                <w:rFonts w:asciiTheme="majorBidi" w:hAnsiTheme="majorBidi" w:cstheme="majorBidi"/>
                <w:sz w:val="26"/>
                <w:szCs w:val="26"/>
              </w:rPr>
            </w:pPr>
          </w:p>
        </w:tc>
        <w:tc>
          <w:tcPr>
            <w:tcW w:w="1141" w:type="dxa"/>
            <w:shd w:val="clear" w:color="auto" w:fill="auto"/>
            <w:vAlign w:val="center"/>
          </w:tcPr>
          <w:p w14:paraId="559CB575" w14:textId="77777777" w:rsidR="00736B1E" w:rsidRPr="001E6797" w:rsidRDefault="00736B1E" w:rsidP="00736B1E">
            <w:pPr>
              <w:tabs>
                <w:tab w:val="left" w:pos="249"/>
              </w:tabs>
              <w:ind w:right="72"/>
              <w:jc w:val="right"/>
              <w:rPr>
                <w:rFonts w:asciiTheme="majorBidi" w:hAnsiTheme="majorBidi" w:cstheme="majorBidi"/>
                <w:sz w:val="26"/>
                <w:szCs w:val="26"/>
              </w:rPr>
            </w:pPr>
            <w:r w:rsidRPr="00A40312">
              <w:rPr>
                <w:rFonts w:asciiTheme="majorBidi" w:hAnsiTheme="majorBidi" w:cstheme="majorBidi"/>
                <w:sz w:val="26"/>
                <w:szCs w:val="26"/>
              </w:rPr>
              <w:t>385,275.83</w:t>
            </w:r>
          </w:p>
        </w:tc>
        <w:tc>
          <w:tcPr>
            <w:tcW w:w="63" w:type="dxa"/>
            <w:shd w:val="clear" w:color="auto" w:fill="auto"/>
          </w:tcPr>
          <w:p w14:paraId="77EA1C39" w14:textId="77777777" w:rsidR="00736B1E" w:rsidRPr="001E6797" w:rsidRDefault="00736B1E" w:rsidP="00736B1E">
            <w:pPr>
              <w:tabs>
                <w:tab w:val="left" w:pos="249"/>
              </w:tabs>
              <w:jc w:val="right"/>
              <w:rPr>
                <w:rFonts w:asciiTheme="majorBidi" w:hAnsiTheme="majorBidi" w:cstheme="majorBidi"/>
                <w:sz w:val="26"/>
                <w:szCs w:val="26"/>
              </w:rPr>
            </w:pPr>
          </w:p>
        </w:tc>
        <w:tc>
          <w:tcPr>
            <w:tcW w:w="1066" w:type="dxa"/>
            <w:shd w:val="clear" w:color="auto" w:fill="auto"/>
          </w:tcPr>
          <w:p w14:paraId="6B49A4ED" w14:textId="77777777" w:rsidR="00736B1E" w:rsidRPr="001E6797"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0348F96F" w14:textId="77777777" w:rsidR="00736B1E" w:rsidRDefault="00736B1E" w:rsidP="00736B1E">
            <w:pPr>
              <w:ind w:left="-108"/>
              <w:jc w:val="right"/>
              <w:rPr>
                <w:rFonts w:asciiTheme="majorBidi" w:hAnsiTheme="majorBidi" w:cstheme="majorBidi"/>
                <w:sz w:val="26"/>
                <w:szCs w:val="26"/>
              </w:rPr>
            </w:pPr>
          </w:p>
        </w:tc>
        <w:tc>
          <w:tcPr>
            <w:tcW w:w="1118" w:type="dxa"/>
            <w:shd w:val="clear" w:color="auto" w:fill="auto"/>
          </w:tcPr>
          <w:p w14:paraId="2195C901" w14:textId="77777777" w:rsidR="00736B1E" w:rsidRDefault="00736B1E" w:rsidP="00736B1E">
            <w:pPr>
              <w:ind w:left="-108" w:right="267"/>
              <w:jc w:val="right"/>
              <w:rPr>
                <w:rFonts w:asciiTheme="majorBidi" w:hAnsiTheme="majorBidi" w:cstheme="majorBidi"/>
                <w:sz w:val="26"/>
                <w:szCs w:val="26"/>
              </w:rPr>
            </w:pPr>
            <w:r>
              <w:rPr>
                <w:rFonts w:asciiTheme="majorBidi" w:hAnsiTheme="majorBidi" w:cstheme="majorBidi"/>
                <w:sz w:val="26"/>
                <w:szCs w:val="26"/>
              </w:rPr>
              <w:t>-</w:t>
            </w:r>
          </w:p>
        </w:tc>
        <w:tc>
          <w:tcPr>
            <w:tcW w:w="92" w:type="dxa"/>
            <w:shd w:val="clear" w:color="auto" w:fill="auto"/>
          </w:tcPr>
          <w:p w14:paraId="0A4CEF41" w14:textId="77777777" w:rsidR="00736B1E" w:rsidRDefault="00736B1E" w:rsidP="00736B1E">
            <w:pPr>
              <w:ind w:left="-108"/>
              <w:jc w:val="right"/>
              <w:rPr>
                <w:rFonts w:asciiTheme="majorBidi" w:hAnsiTheme="majorBidi" w:cstheme="majorBidi"/>
                <w:sz w:val="26"/>
                <w:szCs w:val="26"/>
              </w:rPr>
            </w:pPr>
          </w:p>
        </w:tc>
        <w:tc>
          <w:tcPr>
            <w:tcW w:w="1461" w:type="dxa"/>
            <w:tcBorders>
              <w:bottom w:val="single" w:sz="4" w:space="0" w:color="auto"/>
            </w:tcBorders>
            <w:shd w:val="clear" w:color="auto" w:fill="auto"/>
            <w:vAlign w:val="center"/>
          </w:tcPr>
          <w:p w14:paraId="44834A75" w14:textId="77777777" w:rsidR="00736B1E" w:rsidRPr="001E6797" w:rsidRDefault="00736B1E" w:rsidP="00736B1E">
            <w:pPr>
              <w:tabs>
                <w:tab w:val="left" w:pos="249"/>
              </w:tabs>
              <w:ind w:right="72"/>
              <w:jc w:val="right"/>
              <w:rPr>
                <w:rFonts w:asciiTheme="majorBidi" w:hAnsiTheme="majorBidi" w:cstheme="majorBidi"/>
                <w:sz w:val="26"/>
                <w:szCs w:val="26"/>
              </w:rPr>
            </w:pPr>
            <w:r w:rsidRPr="00EA6626">
              <w:rPr>
                <w:rFonts w:asciiTheme="majorBidi" w:hAnsiTheme="majorBidi" w:cstheme="majorBidi"/>
                <w:sz w:val="26"/>
                <w:szCs w:val="26"/>
              </w:rPr>
              <w:t>1,216,873.64</w:t>
            </w:r>
          </w:p>
        </w:tc>
      </w:tr>
      <w:tr w:rsidR="00736B1E" w:rsidRPr="001E6797" w14:paraId="3A1B2DD3" w14:textId="77777777" w:rsidTr="00E617B8">
        <w:trPr>
          <w:trHeight w:val="426"/>
        </w:trPr>
        <w:tc>
          <w:tcPr>
            <w:tcW w:w="2747" w:type="dxa"/>
            <w:vAlign w:val="center"/>
          </w:tcPr>
          <w:p w14:paraId="67B426A3" w14:textId="54728BAD" w:rsidR="00736B1E" w:rsidRPr="001E6797" w:rsidRDefault="00736B1E" w:rsidP="00736B1E">
            <w:pPr>
              <w:ind w:left="162" w:right="-539"/>
              <w:rPr>
                <w:rFonts w:asciiTheme="majorBidi" w:hAnsiTheme="majorBidi" w:cstheme="majorBidi"/>
                <w:b/>
                <w:bCs/>
                <w:sz w:val="26"/>
                <w:szCs w:val="26"/>
              </w:rPr>
            </w:pPr>
            <w:r w:rsidRPr="00181D1F">
              <w:rPr>
                <w:rFonts w:ascii="Angsana New" w:hAnsi="Angsana New"/>
                <w:b/>
                <w:bCs/>
                <w:szCs w:val="24"/>
              </w:rPr>
              <w:t xml:space="preserve">Total </w:t>
            </w:r>
            <w:r w:rsidR="00F249B9">
              <w:rPr>
                <w:rFonts w:ascii="Angsana New" w:hAnsi="Angsana New"/>
                <w:b/>
                <w:bCs/>
                <w:szCs w:val="24"/>
              </w:rPr>
              <w:t>a</w:t>
            </w:r>
            <w:r w:rsidRPr="00181D1F">
              <w:rPr>
                <w:rFonts w:ascii="Angsana New" w:hAnsi="Angsana New"/>
                <w:b/>
                <w:bCs/>
                <w:szCs w:val="24"/>
              </w:rPr>
              <w:t>ccumulated depreciation</w:t>
            </w:r>
          </w:p>
        </w:tc>
        <w:tc>
          <w:tcPr>
            <w:tcW w:w="1363" w:type="dxa"/>
            <w:tcBorders>
              <w:top w:val="single" w:sz="4" w:space="0" w:color="auto"/>
              <w:bottom w:val="single" w:sz="4" w:space="0" w:color="auto"/>
            </w:tcBorders>
            <w:shd w:val="clear" w:color="auto" w:fill="auto"/>
            <w:vAlign w:val="center"/>
          </w:tcPr>
          <w:p w14:paraId="053B2970" w14:textId="77777777" w:rsidR="00736B1E" w:rsidRPr="00CB3F14" w:rsidRDefault="00736B1E" w:rsidP="00736B1E">
            <w:pPr>
              <w:tabs>
                <w:tab w:val="left" w:pos="249"/>
              </w:tabs>
              <w:ind w:right="72"/>
              <w:jc w:val="right"/>
              <w:rPr>
                <w:rFonts w:asciiTheme="majorBidi" w:hAnsiTheme="majorBidi" w:cstheme="majorBidi"/>
                <w:b/>
                <w:bCs/>
                <w:sz w:val="26"/>
                <w:szCs w:val="26"/>
              </w:rPr>
            </w:pPr>
            <w:r w:rsidRPr="008C0057">
              <w:rPr>
                <w:rFonts w:asciiTheme="majorBidi" w:hAnsiTheme="majorBidi" w:cstheme="majorBidi"/>
                <w:b/>
                <w:bCs/>
                <w:sz w:val="26"/>
                <w:szCs w:val="26"/>
              </w:rPr>
              <w:t>139,764,646.26</w:t>
            </w:r>
          </w:p>
        </w:tc>
        <w:tc>
          <w:tcPr>
            <w:tcW w:w="82" w:type="dxa"/>
            <w:vAlign w:val="center"/>
          </w:tcPr>
          <w:p w14:paraId="49B16895" w14:textId="77777777" w:rsidR="00736B1E" w:rsidRDefault="00736B1E" w:rsidP="00736B1E">
            <w:pPr>
              <w:ind w:left="-108"/>
              <w:jc w:val="right"/>
              <w:rPr>
                <w:rFonts w:asciiTheme="majorBidi" w:hAnsiTheme="majorBidi" w:cstheme="majorBidi"/>
                <w:b/>
                <w:bCs/>
                <w:sz w:val="26"/>
                <w:szCs w:val="26"/>
              </w:rPr>
            </w:pPr>
          </w:p>
        </w:tc>
        <w:tc>
          <w:tcPr>
            <w:tcW w:w="1141" w:type="dxa"/>
            <w:tcBorders>
              <w:top w:val="single" w:sz="4" w:space="0" w:color="auto"/>
              <w:bottom w:val="single" w:sz="4" w:space="0" w:color="auto"/>
            </w:tcBorders>
            <w:shd w:val="clear" w:color="auto" w:fill="auto"/>
            <w:vAlign w:val="center"/>
          </w:tcPr>
          <w:p w14:paraId="3605ED21" w14:textId="77777777" w:rsidR="00736B1E" w:rsidRPr="00CB3F14" w:rsidRDefault="00736B1E" w:rsidP="00736B1E">
            <w:pPr>
              <w:tabs>
                <w:tab w:val="left" w:pos="249"/>
              </w:tabs>
              <w:ind w:right="72"/>
              <w:jc w:val="right"/>
              <w:rPr>
                <w:rFonts w:asciiTheme="majorBidi" w:hAnsiTheme="majorBidi" w:cstheme="majorBidi"/>
                <w:b/>
                <w:bCs/>
                <w:sz w:val="26"/>
                <w:szCs w:val="26"/>
              </w:rPr>
            </w:pPr>
            <w:r w:rsidRPr="00AC1A69">
              <w:rPr>
                <w:rFonts w:asciiTheme="majorBidi" w:hAnsiTheme="majorBidi" w:cstheme="majorBidi"/>
                <w:b/>
                <w:bCs/>
                <w:sz w:val="26"/>
                <w:szCs w:val="26"/>
              </w:rPr>
              <w:t>7,336,822.46</w:t>
            </w:r>
          </w:p>
        </w:tc>
        <w:tc>
          <w:tcPr>
            <w:tcW w:w="63" w:type="dxa"/>
            <w:shd w:val="clear" w:color="auto" w:fill="auto"/>
            <w:vAlign w:val="center"/>
          </w:tcPr>
          <w:p w14:paraId="1C66CC07" w14:textId="77777777" w:rsidR="00736B1E" w:rsidRPr="001E6797" w:rsidRDefault="00736B1E" w:rsidP="00736B1E">
            <w:pPr>
              <w:tabs>
                <w:tab w:val="left" w:pos="249"/>
              </w:tabs>
              <w:jc w:val="right"/>
              <w:rPr>
                <w:rFonts w:asciiTheme="majorBidi" w:hAnsiTheme="majorBidi" w:cstheme="majorBidi"/>
                <w:b/>
                <w:bCs/>
                <w:sz w:val="26"/>
                <w:szCs w:val="26"/>
              </w:rPr>
            </w:pPr>
          </w:p>
        </w:tc>
        <w:tc>
          <w:tcPr>
            <w:tcW w:w="1066" w:type="dxa"/>
            <w:tcBorders>
              <w:top w:val="single" w:sz="4" w:space="0" w:color="auto"/>
              <w:bottom w:val="single" w:sz="4" w:space="0" w:color="auto"/>
            </w:tcBorders>
            <w:shd w:val="clear" w:color="auto" w:fill="auto"/>
            <w:vAlign w:val="center"/>
          </w:tcPr>
          <w:p w14:paraId="2EADF57F" w14:textId="77777777" w:rsidR="00736B1E" w:rsidRPr="001E6797" w:rsidRDefault="00736B1E" w:rsidP="00736B1E">
            <w:pPr>
              <w:tabs>
                <w:tab w:val="left" w:pos="249"/>
              </w:tabs>
              <w:jc w:val="right"/>
              <w:rPr>
                <w:rFonts w:asciiTheme="majorBidi" w:hAnsiTheme="majorBidi" w:cstheme="majorBidi"/>
                <w:b/>
                <w:bCs/>
                <w:sz w:val="26"/>
                <w:szCs w:val="26"/>
              </w:rPr>
            </w:pPr>
            <w:r w:rsidRPr="00403931">
              <w:rPr>
                <w:rFonts w:asciiTheme="majorBidi" w:hAnsiTheme="majorBidi" w:cstheme="majorBidi"/>
                <w:b/>
                <w:bCs/>
                <w:sz w:val="26"/>
                <w:szCs w:val="26"/>
              </w:rPr>
              <w:t>(763,938.09)</w:t>
            </w:r>
          </w:p>
        </w:tc>
        <w:tc>
          <w:tcPr>
            <w:tcW w:w="92" w:type="dxa"/>
            <w:shd w:val="clear" w:color="auto" w:fill="auto"/>
            <w:vAlign w:val="center"/>
          </w:tcPr>
          <w:p w14:paraId="62AFD184" w14:textId="77777777" w:rsidR="00736B1E" w:rsidRDefault="00736B1E" w:rsidP="00736B1E">
            <w:pPr>
              <w:tabs>
                <w:tab w:val="left" w:pos="249"/>
              </w:tabs>
              <w:jc w:val="right"/>
              <w:rPr>
                <w:rFonts w:asciiTheme="majorBidi" w:hAnsiTheme="majorBidi" w:cstheme="majorBidi"/>
                <w:b/>
                <w:bCs/>
                <w:sz w:val="26"/>
                <w:szCs w:val="26"/>
              </w:rPr>
            </w:pPr>
          </w:p>
        </w:tc>
        <w:tc>
          <w:tcPr>
            <w:tcW w:w="1118" w:type="dxa"/>
            <w:tcBorders>
              <w:top w:val="single" w:sz="4" w:space="0" w:color="auto"/>
              <w:bottom w:val="single" w:sz="4" w:space="0" w:color="auto"/>
            </w:tcBorders>
            <w:shd w:val="clear" w:color="auto" w:fill="auto"/>
            <w:vAlign w:val="center"/>
          </w:tcPr>
          <w:p w14:paraId="0E05A0A1" w14:textId="77777777" w:rsidR="00736B1E" w:rsidRPr="00E06BA6" w:rsidRDefault="00736B1E" w:rsidP="00736B1E">
            <w:pPr>
              <w:tabs>
                <w:tab w:val="left" w:pos="249"/>
              </w:tabs>
              <w:ind w:right="72"/>
              <w:jc w:val="right"/>
              <w:rPr>
                <w:rFonts w:asciiTheme="majorBidi" w:hAnsiTheme="majorBidi" w:cstheme="majorBidi"/>
                <w:b/>
                <w:bCs/>
                <w:sz w:val="26"/>
                <w:szCs w:val="26"/>
              </w:rPr>
            </w:pPr>
            <w:r w:rsidRPr="00F2318B">
              <w:rPr>
                <w:rFonts w:asciiTheme="majorBidi" w:hAnsiTheme="majorBidi" w:cstheme="majorBidi"/>
                <w:b/>
                <w:bCs/>
                <w:sz w:val="26"/>
                <w:szCs w:val="26"/>
              </w:rPr>
              <w:t>779,938.04</w:t>
            </w:r>
          </w:p>
        </w:tc>
        <w:tc>
          <w:tcPr>
            <w:tcW w:w="92" w:type="dxa"/>
            <w:shd w:val="clear" w:color="auto" w:fill="auto"/>
          </w:tcPr>
          <w:p w14:paraId="08EFF4A4" w14:textId="77777777" w:rsidR="00736B1E" w:rsidRDefault="00736B1E" w:rsidP="00736B1E">
            <w:pPr>
              <w:tabs>
                <w:tab w:val="left" w:pos="249"/>
              </w:tabs>
              <w:jc w:val="right"/>
              <w:rPr>
                <w:rFonts w:asciiTheme="majorBidi" w:hAnsiTheme="majorBidi" w:cstheme="majorBidi"/>
                <w:b/>
                <w:bCs/>
                <w:sz w:val="26"/>
                <w:szCs w:val="26"/>
              </w:rPr>
            </w:pPr>
          </w:p>
        </w:tc>
        <w:tc>
          <w:tcPr>
            <w:tcW w:w="1461" w:type="dxa"/>
            <w:tcBorders>
              <w:top w:val="single" w:sz="4" w:space="0" w:color="auto"/>
              <w:bottom w:val="single" w:sz="4" w:space="0" w:color="auto"/>
            </w:tcBorders>
            <w:shd w:val="clear" w:color="auto" w:fill="auto"/>
            <w:vAlign w:val="center"/>
          </w:tcPr>
          <w:p w14:paraId="7888FB3C" w14:textId="77777777" w:rsidR="00736B1E" w:rsidRPr="00157579" w:rsidRDefault="00736B1E" w:rsidP="00736B1E">
            <w:pPr>
              <w:tabs>
                <w:tab w:val="left" w:pos="249"/>
              </w:tabs>
              <w:ind w:right="72"/>
              <w:jc w:val="right"/>
              <w:rPr>
                <w:rFonts w:asciiTheme="majorBidi" w:hAnsiTheme="majorBidi" w:cstheme="majorBidi"/>
                <w:b/>
                <w:bCs/>
                <w:sz w:val="26"/>
                <w:szCs w:val="26"/>
              </w:rPr>
            </w:pPr>
            <w:r w:rsidRPr="005B7930">
              <w:rPr>
                <w:rFonts w:asciiTheme="majorBidi" w:hAnsiTheme="majorBidi" w:cstheme="majorBidi"/>
                <w:b/>
                <w:bCs/>
                <w:sz w:val="26"/>
                <w:szCs w:val="26"/>
              </w:rPr>
              <w:t>147,117,468.67</w:t>
            </w:r>
          </w:p>
        </w:tc>
      </w:tr>
      <w:tr w:rsidR="00736B1E" w:rsidRPr="001E6797" w14:paraId="154187C3" w14:textId="77777777" w:rsidTr="00736B1E">
        <w:trPr>
          <w:trHeight w:val="426"/>
        </w:trPr>
        <w:tc>
          <w:tcPr>
            <w:tcW w:w="2747" w:type="dxa"/>
            <w:vAlign w:val="center"/>
          </w:tcPr>
          <w:p w14:paraId="3FB9C966" w14:textId="77777777" w:rsidR="00736B1E" w:rsidRPr="009F2CBD" w:rsidRDefault="00736B1E" w:rsidP="00736B1E">
            <w:pPr>
              <w:ind w:left="162" w:right="-539"/>
              <w:rPr>
                <w:rFonts w:asciiTheme="majorBidi" w:hAnsiTheme="majorBidi" w:cstheme="majorBidi"/>
                <w:sz w:val="26"/>
                <w:szCs w:val="26"/>
                <w:cs/>
              </w:rPr>
            </w:pPr>
            <w:r w:rsidRPr="00181D1F">
              <w:rPr>
                <w:rFonts w:ascii="Angsana New" w:hAnsi="Angsana New"/>
                <w:szCs w:val="24"/>
                <w:u w:val="single"/>
              </w:rPr>
              <w:t>Less</w:t>
            </w:r>
            <w:r w:rsidRPr="00181D1F">
              <w:rPr>
                <w:rFonts w:ascii="Angsana New" w:hAnsi="Angsana New"/>
                <w:szCs w:val="24"/>
              </w:rPr>
              <w:t xml:space="preserve"> Allowance for impairment</w:t>
            </w:r>
          </w:p>
        </w:tc>
        <w:tc>
          <w:tcPr>
            <w:tcW w:w="1363" w:type="dxa"/>
            <w:tcBorders>
              <w:top w:val="single" w:sz="4" w:space="0" w:color="auto"/>
              <w:bottom w:val="single" w:sz="4" w:space="0" w:color="auto"/>
            </w:tcBorders>
            <w:shd w:val="clear" w:color="auto" w:fill="auto"/>
            <w:vAlign w:val="center"/>
          </w:tcPr>
          <w:p w14:paraId="55702E69" w14:textId="77777777" w:rsidR="00736B1E" w:rsidRPr="001E6797" w:rsidRDefault="00736B1E" w:rsidP="00736B1E">
            <w:pPr>
              <w:tabs>
                <w:tab w:val="left" w:pos="249"/>
              </w:tabs>
              <w:jc w:val="right"/>
              <w:rPr>
                <w:rFonts w:asciiTheme="majorBidi" w:hAnsiTheme="majorBidi" w:cstheme="majorBidi"/>
                <w:sz w:val="26"/>
                <w:szCs w:val="26"/>
              </w:rPr>
            </w:pPr>
            <w:r w:rsidRPr="001E6797">
              <w:rPr>
                <w:rFonts w:asciiTheme="majorBidi" w:hAnsiTheme="majorBidi" w:cstheme="majorBidi"/>
                <w:sz w:val="26"/>
                <w:szCs w:val="26"/>
              </w:rPr>
              <w:t>(149,137.86)</w:t>
            </w:r>
          </w:p>
        </w:tc>
        <w:tc>
          <w:tcPr>
            <w:tcW w:w="82" w:type="dxa"/>
          </w:tcPr>
          <w:p w14:paraId="4BB1629D" w14:textId="77777777" w:rsidR="00736B1E" w:rsidRPr="001E6797" w:rsidRDefault="00736B1E" w:rsidP="00736B1E">
            <w:pPr>
              <w:ind w:left="-108"/>
              <w:rPr>
                <w:rFonts w:asciiTheme="majorBidi" w:hAnsiTheme="majorBidi" w:cstheme="majorBidi"/>
                <w:sz w:val="26"/>
                <w:szCs w:val="26"/>
              </w:rPr>
            </w:pPr>
          </w:p>
        </w:tc>
        <w:tc>
          <w:tcPr>
            <w:tcW w:w="1141" w:type="dxa"/>
            <w:tcBorders>
              <w:top w:val="single" w:sz="4" w:space="0" w:color="auto"/>
            </w:tcBorders>
            <w:shd w:val="clear" w:color="auto" w:fill="auto"/>
            <w:vAlign w:val="center"/>
          </w:tcPr>
          <w:p w14:paraId="6F20ED29" w14:textId="77777777" w:rsidR="00736B1E" w:rsidRPr="001E6797" w:rsidRDefault="00736B1E" w:rsidP="00736B1E">
            <w:pPr>
              <w:ind w:left="-108"/>
              <w:rPr>
                <w:rFonts w:asciiTheme="majorBidi" w:hAnsiTheme="majorBidi" w:cstheme="majorBidi"/>
                <w:b/>
                <w:bCs/>
                <w:sz w:val="26"/>
                <w:szCs w:val="26"/>
              </w:rPr>
            </w:pPr>
            <w:r w:rsidRPr="001E6797">
              <w:rPr>
                <w:rFonts w:asciiTheme="majorBidi" w:hAnsiTheme="majorBidi" w:cstheme="majorBidi"/>
                <w:sz w:val="26"/>
                <w:szCs w:val="26"/>
              </w:rPr>
              <w:t xml:space="preserve">                          </w:t>
            </w:r>
          </w:p>
        </w:tc>
        <w:tc>
          <w:tcPr>
            <w:tcW w:w="63" w:type="dxa"/>
            <w:shd w:val="clear" w:color="auto" w:fill="auto"/>
          </w:tcPr>
          <w:p w14:paraId="5D372CB6" w14:textId="77777777" w:rsidR="00736B1E" w:rsidRPr="001E6797" w:rsidRDefault="00736B1E" w:rsidP="00736B1E">
            <w:pPr>
              <w:ind w:left="-108"/>
              <w:jc w:val="center"/>
              <w:rPr>
                <w:rFonts w:asciiTheme="majorBidi" w:hAnsiTheme="majorBidi" w:cstheme="majorBidi"/>
                <w:sz w:val="26"/>
                <w:szCs w:val="26"/>
              </w:rPr>
            </w:pPr>
          </w:p>
        </w:tc>
        <w:tc>
          <w:tcPr>
            <w:tcW w:w="1066" w:type="dxa"/>
            <w:tcBorders>
              <w:top w:val="single" w:sz="4" w:space="0" w:color="auto"/>
            </w:tcBorders>
            <w:shd w:val="clear" w:color="auto" w:fill="auto"/>
            <w:vAlign w:val="center"/>
          </w:tcPr>
          <w:p w14:paraId="28BB34D6" w14:textId="77777777" w:rsidR="00736B1E" w:rsidRPr="001E6797" w:rsidRDefault="00736B1E" w:rsidP="00736B1E">
            <w:pPr>
              <w:ind w:left="-108"/>
              <w:jc w:val="center"/>
              <w:rPr>
                <w:rFonts w:asciiTheme="majorBidi" w:hAnsiTheme="majorBidi" w:cstheme="majorBidi"/>
                <w:sz w:val="26"/>
                <w:szCs w:val="26"/>
              </w:rPr>
            </w:pPr>
          </w:p>
        </w:tc>
        <w:tc>
          <w:tcPr>
            <w:tcW w:w="92" w:type="dxa"/>
            <w:shd w:val="clear" w:color="auto" w:fill="auto"/>
          </w:tcPr>
          <w:p w14:paraId="30E6ACBE" w14:textId="77777777" w:rsidR="00736B1E" w:rsidRPr="001E6797" w:rsidRDefault="00736B1E" w:rsidP="00736B1E">
            <w:pPr>
              <w:tabs>
                <w:tab w:val="left" w:pos="249"/>
              </w:tabs>
              <w:jc w:val="right"/>
              <w:rPr>
                <w:rFonts w:asciiTheme="majorBidi" w:hAnsiTheme="majorBidi" w:cstheme="majorBidi"/>
                <w:sz w:val="26"/>
                <w:szCs w:val="26"/>
              </w:rPr>
            </w:pPr>
          </w:p>
        </w:tc>
        <w:tc>
          <w:tcPr>
            <w:tcW w:w="1118" w:type="dxa"/>
            <w:tcBorders>
              <w:top w:val="single" w:sz="4" w:space="0" w:color="auto"/>
            </w:tcBorders>
            <w:shd w:val="clear" w:color="auto" w:fill="auto"/>
          </w:tcPr>
          <w:p w14:paraId="1C7DB4F1" w14:textId="77777777" w:rsidR="00736B1E" w:rsidRPr="001E6797" w:rsidRDefault="00736B1E" w:rsidP="00736B1E">
            <w:pPr>
              <w:tabs>
                <w:tab w:val="left" w:pos="249"/>
              </w:tabs>
              <w:jc w:val="right"/>
              <w:rPr>
                <w:rFonts w:asciiTheme="majorBidi" w:hAnsiTheme="majorBidi" w:cstheme="majorBidi"/>
                <w:sz w:val="26"/>
                <w:szCs w:val="26"/>
              </w:rPr>
            </w:pPr>
          </w:p>
        </w:tc>
        <w:tc>
          <w:tcPr>
            <w:tcW w:w="92" w:type="dxa"/>
            <w:shd w:val="clear" w:color="auto" w:fill="auto"/>
          </w:tcPr>
          <w:p w14:paraId="1D9332B5" w14:textId="77777777" w:rsidR="00736B1E" w:rsidRPr="001E6797" w:rsidRDefault="00736B1E" w:rsidP="00736B1E">
            <w:pPr>
              <w:tabs>
                <w:tab w:val="left" w:pos="249"/>
              </w:tabs>
              <w:jc w:val="right"/>
              <w:rPr>
                <w:rFonts w:asciiTheme="majorBidi" w:hAnsiTheme="majorBidi" w:cstheme="majorBidi"/>
                <w:sz w:val="26"/>
                <w:szCs w:val="26"/>
              </w:rPr>
            </w:pPr>
          </w:p>
        </w:tc>
        <w:tc>
          <w:tcPr>
            <w:tcW w:w="1461" w:type="dxa"/>
            <w:tcBorders>
              <w:top w:val="single" w:sz="4" w:space="0" w:color="auto"/>
              <w:bottom w:val="single" w:sz="4" w:space="0" w:color="auto"/>
            </w:tcBorders>
            <w:shd w:val="clear" w:color="auto" w:fill="auto"/>
            <w:vAlign w:val="center"/>
          </w:tcPr>
          <w:p w14:paraId="330D033A" w14:textId="77777777" w:rsidR="00736B1E" w:rsidRPr="001E6797" w:rsidRDefault="00736B1E" w:rsidP="00736B1E">
            <w:pPr>
              <w:tabs>
                <w:tab w:val="left" w:pos="249"/>
              </w:tabs>
              <w:jc w:val="right"/>
              <w:rPr>
                <w:rFonts w:asciiTheme="majorBidi" w:hAnsiTheme="majorBidi" w:cstheme="majorBidi"/>
                <w:sz w:val="26"/>
                <w:szCs w:val="26"/>
              </w:rPr>
            </w:pPr>
            <w:r w:rsidRPr="00FF2EA3">
              <w:rPr>
                <w:rFonts w:asciiTheme="majorBidi" w:hAnsiTheme="majorBidi" w:cstheme="majorBidi"/>
                <w:sz w:val="26"/>
                <w:szCs w:val="26"/>
              </w:rPr>
              <w:t>(149,137.86)</w:t>
            </w:r>
          </w:p>
        </w:tc>
      </w:tr>
      <w:tr w:rsidR="00736B1E" w:rsidRPr="001E6797" w14:paraId="71E545F6" w14:textId="77777777" w:rsidTr="00736B1E">
        <w:trPr>
          <w:trHeight w:val="407"/>
        </w:trPr>
        <w:tc>
          <w:tcPr>
            <w:tcW w:w="2747" w:type="dxa"/>
            <w:vAlign w:val="center"/>
          </w:tcPr>
          <w:p w14:paraId="0E020674" w14:textId="77777777" w:rsidR="00736B1E" w:rsidRPr="009F2CBD" w:rsidRDefault="00736B1E" w:rsidP="00736B1E">
            <w:pPr>
              <w:tabs>
                <w:tab w:val="left" w:pos="249"/>
              </w:tabs>
              <w:ind w:right="72"/>
              <w:rPr>
                <w:rFonts w:asciiTheme="majorBidi" w:hAnsiTheme="majorBidi" w:cstheme="majorBidi"/>
                <w:b/>
                <w:bCs/>
                <w:sz w:val="26"/>
                <w:szCs w:val="26"/>
                <w:cs/>
              </w:rPr>
            </w:pPr>
            <w:r w:rsidRPr="00181D1F">
              <w:rPr>
                <w:rFonts w:ascii="Angsana New" w:hAnsi="Angsana New"/>
                <w:b/>
                <w:bCs/>
                <w:szCs w:val="24"/>
              </w:rPr>
              <w:t xml:space="preserve">Net </w:t>
            </w:r>
            <w:r w:rsidRPr="003F1D6C">
              <w:rPr>
                <w:rFonts w:asciiTheme="majorBidi" w:hAnsiTheme="majorBidi" w:cstheme="majorBidi"/>
                <w:b/>
                <w:bCs/>
                <w:sz w:val="26"/>
                <w:szCs w:val="26"/>
              </w:rPr>
              <w:t>book</w:t>
            </w:r>
            <w:r w:rsidRPr="00181D1F">
              <w:rPr>
                <w:rFonts w:ascii="Angsana New" w:hAnsi="Angsana New"/>
                <w:b/>
                <w:bCs/>
                <w:szCs w:val="24"/>
              </w:rPr>
              <w:t xml:space="preserve"> value</w:t>
            </w:r>
          </w:p>
        </w:tc>
        <w:tc>
          <w:tcPr>
            <w:tcW w:w="1363" w:type="dxa"/>
            <w:tcBorders>
              <w:top w:val="single" w:sz="4" w:space="0" w:color="auto"/>
              <w:bottom w:val="double" w:sz="4" w:space="0" w:color="auto"/>
            </w:tcBorders>
            <w:shd w:val="clear" w:color="auto" w:fill="auto"/>
            <w:vAlign w:val="center"/>
          </w:tcPr>
          <w:p w14:paraId="7EBE55F8" w14:textId="77777777" w:rsidR="00736B1E" w:rsidRPr="001E6797" w:rsidRDefault="00736B1E" w:rsidP="00736B1E">
            <w:pPr>
              <w:tabs>
                <w:tab w:val="left" w:pos="249"/>
              </w:tabs>
              <w:ind w:right="72"/>
              <w:jc w:val="right"/>
              <w:rPr>
                <w:rFonts w:asciiTheme="majorBidi" w:hAnsiTheme="majorBidi" w:cstheme="majorBidi"/>
                <w:b/>
                <w:bCs/>
                <w:sz w:val="26"/>
                <w:szCs w:val="26"/>
              </w:rPr>
            </w:pPr>
            <w:r w:rsidRPr="001E6797">
              <w:rPr>
                <w:rFonts w:asciiTheme="majorBidi" w:hAnsiTheme="majorBidi" w:cstheme="majorBidi"/>
                <w:b/>
                <w:bCs/>
                <w:sz w:val="26"/>
                <w:szCs w:val="26"/>
              </w:rPr>
              <w:t>86,989,034.92</w:t>
            </w:r>
          </w:p>
        </w:tc>
        <w:tc>
          <w:tcPr>
            <w:tcW w:w="82" w:type="dxa"/>
          </w:tcPr>
          <w:p w14:paraId="66F51662" w14:textId="77777777" w:rsidR="00736B1E" w:rsidRPr="001E6797" w:rsidRDefault="00736B1E" w:rsidP="00736B1E">
            <w:pPr>
              <w:tabs>
                <w:tab w:val="left" w:pos="249"/>
              </w:tabs>
              <w:jc w:val="right"/>
              <w:rPr>
                <w:rFonts w:asciiTheme="majorBidi" w:hAnsiTheme="majorBidi" w:cstheme="majorBidi"/>
                <w:b/>
                <w:bCs/>
                <w:sz w:val="26"/>
                <w:szCs w:val="26"/>
              </w:rPr>
            </w:pPr>
          </w:p>
        </w:tc>
        <w:tc>
          <w:tcPr>
            <w:tcW w:w="1141" w:type="dxa"/>
            <w:shd w:val="clear" w:color="auto" w:fill="auto"/>
            <w:vAlign w:val="center"/>
          </w:tcPr>
          <w:p w14:paraId="6368A137" w14:textId="77777777" w:rsidR="00736B1E" w:rsidRPr="001E6797" w:rsidRDefault="00736B1E" w:rsidP="00736B1E">
            <w:pPr>
              <w:tabs>
                <w:tab w:val="left" w:pos="249"/>
              </w:tabs>
              <w:jc w:val="right"/>
              <w:rPr>
                <w:rFonts w:asciiTheme="majorBidi" w:hAnsiTheme="majorBidi" w:cstheme="majorBidi"/>
                <w:b/>
                <w:bCs/>
                <w:sz w:val="26"/>
                <w:szCs w:val="26"/>
              </w:rPr>
            </w:pPr>
          </w:p>
        </w:tc>
        <w:tc>
          <w:tcPr>
            <w:tcW w:w="63" w:type="dxa"/>
            <w:shd w:val="clear" w:color="auto" w:fill="auto"/>
          </w:tcPr>
          <w:p w14:paraId="3FFD9F3C" w14:textId="77777777" w:rsidR="00736B1E" w:rsidRPr="001E6797" w:rsidRDefault="00736B1E" w:rsidP="00736B1E">
            <w:pPr>
              <w:tabs>
                <w:tab w:val="left" w:pos="249"/>
              </w:tabs>
              <w:jc w:val="right"/>
              <w:rPr>
                <w:rFonts w:asciiTheme="majorBidi" w:hAnsiTheme="majorBidi" w:cstheme="majorBidi"/>
                <w:b/>
                <w:bCs/>
                <w:sz w:val="26"/>
                <w:szCs w:val="26"/>
              </w:rPr>
            </w:pPr>
          </w:p>
        </w:tc>
        <w:tc>
          <w:tcPr>
            <w:tcW w:w="1066" w:type="dxa"/>
            <w:shd w:val="clear" w:color="auto" w:fill="auto"/>
          </w:tcPr>
          <w:p w14:paraId="7FD29BFB" w14:textId="77777777" w:rsidR="00736B1E" w:rsidRPr="001E6797" w:rsidRDefault="00736B1E" w:rsidP="00736B1E">
            <w:pPr>
              <w:tabs>
                <w:tab w:val="left" w:pos="249"/>
              </w:tabs>
              <w:jc w:val="right"/>
              <w:rPr>
                <w:rFonts w:asciiTheme="majorBidi" w:hAnsiTheme="majorBidi" w:cstheme="majorBidi"/>
                <w:b/>
                <w:bCs/>
                <w:sz w:val="26"/>
                <w:szCs w:val="26"/>
              </w:rPr>
            </w:pPr>
          </w:p>
        </w:tc>
        <w:tc>
          <w:tcPr>
            <w:tcW w:w="92" w:type="dxa"/>
            <w:shd w:val="clear" w:color="auto" w:fill="auto"/>
          </w:tcPr>
          <w:p w14:paraId="4DB6EE8F" w14:textId="77777777" w:rsidR="00736B1E" w:rsidRPr="001E6797" w:rsidRDefault="00736B1E" w:rsidP="00736B1E">
            <w:pPr>
              <w:jc w:val="right"/>
              <w:rPr>
                <w:rFonts w:asciiTheme="majorBidi" w:hAnsiTheme="majorBidi" w:cstheme="majorBidi"/>
                <w:b/>
                <w:bCs/>
                <w:sz w:val="26"/>
                <w:szCs w:val="26"/>
              </w:rPr>
            </w:pPr>
          </w:p>
        </w:tc>
        <w:tc>
          <w:tcPr>
            <w:tcW w:w="1118" w:type="dxa"/>
            <w:shd w:val="clear" w:color="auto" w:fill="auto"/>
          </w:tcPr>
          <w:p w14:paraId="7DEABFE2" w14:textId="77777777" w:rsidR="00736B1E" w:rsidRPr="001E6797" w:rsidRDefault="00736B1E" w:rsidP="00736B1E">
            <w:pPr>
              <w:jc w:val="right"/>
              <w:rPr>
                <w:rFonts w:asciiTheme="majorBidi" w:hAnsiTheme="majorBidi" w:cstheme="majorBidi"/>
                <w:b/>
                <w:bCs/>
                <w:sz w:val="26"/>
                <w:szCs w:val="26"/>
              </w:rPr>
            </w:pPr>
          </w:p>
        </w:tc>
        <w:tc>
          <w:tcPr>
            <w:tcW w:w="92" w:type="dxa"/>
            <w:shd w:val="clear" w:color="auto" w:fill="auto"/>
          </w:tcPr>
          <w:p w14:paraId="31D03C6F" w14:textId="77777777" w:rsidR="00736B1E" w:rsidRPr="001E6797" w:rsidRDefault="00736B1E" w:rsidP="00736B1E">
            <w:pPr>
              <w:jc w:val="right"/>
              <w:rPr>
                <w:rFonts w:asciiTheme="majorBidi" w:hAnsiTheme="majorBidi" w:cstheme="majorBidi"/>
                <w:b/>
                <w:bCs/>
                <w:sz w:val="26"/>
                <w:szCs w:val="26"/>
              </w:rPr>
            </w:pPr>
          </w:p>
        </w:tc>
        <w:tc>
          <w:tcPr>
            <w:tcW w:w="1461" w:type="dxa"/>
            <w:tcBorders>
              <w:top w:val="single" w:sz="4" w:space="0" w:color="auto"/>
              <w:bottom w:val="double" w:sz="4" w:space="0" w:color="auto"/>
            </w:tcBorders>
            <w:shd w:val="clear" w:color="auto" w:fill="auto"/>
            <w:vAlign w:val="center"/>
          </w:tcPr>
          <w:p w14:paraId="1CAB4791" w14:textId="77777777" w:rsidR="00736B1E" w:rsidRPr="001E6797" w:rsidRDefault="00736B1E" w:rsidP="00736B1E">
            <w:pPr>
              <w:tabs>
                <w:tab w:val="left" w:pos="249"/>
              </w:tabs>
              <w:ind w:right="72"/>
              <w:jc w:val="right"/>
              <w:rPr>
                <w:rFonts w:asciiTheme="majorBidi" w:hAnsiTheme="majorBidi" w:cstheme="majorBidi"/>
                <w:b/>
                <w:bCs/>
                <w:sz w:val="26"/>
                <w:szCs w:val="26"/>
              </w:rPr>
            </w:pPr>
            <w:r w:rsidRPr="00C00589">
              <w:rPr>
                <w:rFonts w:asciiTheme="majorBidi" w:hAnsiTheme="majorBidi" w:cstheme="majorBidi"/>
                <w:b/>
                <w:bCs/>
                <w:sz w:val="26"/>
                <w:szCs w:val="26"/>
              </w:rPr>
              <w:t>83,906,981.99</w:t>
            </w:r>
          </w:p>
        </w:tc>
      </w:tr>
    </w:tbl>
    <w:p w14:paraId="7D014651" w14:textId="0577EBCA" w:rsidR="00401D51" w:rsidRDefault="00401D51" w:rsidP="00653E96">
      <w:pPr>
        <w:rPr>
          <w:sz w:val="20"/>
          <w:szCs w:val="22"/>
        </w:rPr>
      </w:pPr>
    </w:p>
    <w:p w14:paraId="5AA20741" w14:textId="77777777" w:rsidR="007D62D0" w:rsidRDefault="00821C12">
      <w:pPr>
        <w:rPr>
          <w:sz w:val="20"/>
          <w:szCs w:val="22"/>
        </w:rPr>
      </w:pPr>
      <w:r>
        <w:rPr>
          <w:sz w:val="20"/>
          <w:szCs w:val="22"/>
        </w:rPr>
        <w:br w:type="page"/>
      </w:r>
    </w:p>
    <w:tbl>
      <w:tblPr>
        <w:tblpPr w:leftFromText="11" w:rightFromText="11" w:vertAnchor="text" w:horzAnchor="margin" w:tblpXSpec="right" w:tblpY="151"/>
        <w:tblOverlap w:val="never"/>
        <w:tblW w:w="9242" w:type="dxa"/>
        <w:tblLayout w:type="fixed"/>
        <w:tblCellMar>
          <w:left w:w="11" w:type="dxa"/>
          <w:right w:w="11" w:type="dxa"/>
        </w:tblCellMar>
        <w:tblLook w:val="0000" w:firstRow="0" w:lastRow="0" w:firstColumn="0" w:lastColumn="0" w:noHBand="0" w:noVBand="0"/>
      </w:tblPr>
      <w:tblGrid>
        <w:gridCol w:w="2806"/>
        <w:gridCol w:w="1365"/>
        <w:gridCol w:w="79"/>
        <w:gridCol w:w="1140"/>
        <w:gridCol w:w="62"/>
        <w:gridCol w:w="1066"/>
        <w:gridCol w:w="88"/>
        <w:gridCol w:w="1128"/>
        <w:gridCol w:w="88"/>
        <w:gridCol w:w="1420"/>
      </w:tblGrid>
      <w:tr w:rsidR="002834FB" w:rsidRPr="001E6797" w14:paraId="4504816C" w14:textId="77777777" w:rsidTr="002834FB">
        <w:trPr>
          <w:trHeight w:val="366"/>
          <w:tblHeader/>
        </w:trPr>
        <w:tc>
          <w:tcPr>
            <w:tcW w:w="2806" w:type="dxa"/>
          </w:tcPr>
          <w:p w14:paraId="14FD284D" w14:textId="77777777" w:rsidR="007D62D0" w:rsidRPr="001E6797" w:rsidRDefault="007D62D0" w:rsidP="002834FB">
            <w:pPr>
              <w:ind w:left="-580" w:firstLine="141"/>
              <w:jc w:val="center"/>
              <w:rPr>
                <w:rFonts w:asciiTheme="majorBidi" w:hAnsiTheme="majorBidi" w:cstheme="majorBidi"/>
                <w:b/>
                <w:bCs/>
                <w:sz w:val="26"/>
                <w:szCs w:val="26"/>
              </w:rPr>
            </w:pPr>
          </w:p>
        </w:tc>
        <w:tc>
          <w:tcPr>
            <w:tcW w:w="6436" w:type="dxa"/>
            <w:gridSpan w:val="9"/>
            <w:tcBorders>
              <w:bottom w:val="single" w:sz="4" w:space="0" w:color="auto"/>
            </w:tcBorders>
          </w:tcPr>
          <w:p w14:paraId="4EFFC3B9" w14:textId="77777777" w:rsidR="007D62D0" w:rsidRPr="009A1B82" w:rsidRDefault="007D62D0" w:rsidP="002834FB">
            <w:pPr>
              <w:tabs>
                <w:tab w:val="left" w:pos="1917"/>
                <w:tab w:val="center" w:pos="3369"/>
              </w:tabs>
              <w:jc w:val="center"/>
              <w:rPr>
                <w:rFonts w:asciiTheme="majorBidi" w:hAnsiTheme="majorBidi" w:cstheme="majorBidi"/>
                <w:b/>
                <w:bCs/>
                <w:szCs w:val="24"/>
                <w:cs/>
              </w:rPr>
            </w:pPr>
            <w:r w:rsidRPr="009A1B82">
              <w:rPr>
                <w:rFonts w:ascii="Angsana New" w:hAnsi="Angsana New"/>
                <w:b/>
                <w:bCs/>
                <w:szCs w:val="24"/>
              </w:rPr>
              <w:t>Unit:  Baht</w:t>
            </w:r>
          </w:p>
        </w:tc>
      </w:tr>
      <w:tr w:rsidR="002834FB" w:rsidRPr="001E6797" w14:paraId="1F026D1A" w14:textId="77777777" w:rsidTr="002834FB">
        <w:trPr>
          <w:trHeight w:val="366"/>
          <w:tblHeader/>
        </w:trPr>
        <w:tc>
          <w:tcPr>
            <w:tcW w:w="2806" w:type="dxa"/>
          </w:tcPr>
          <w:p w14:paraId="58E5F7AE" w14:textId="77777777" w:rsidR="007D62D0" w:rsidRPr="001E6797" w:rsidRDefault="007D62D0" w:rsidP="002834FB">
            <w:pPr>
              <w:jc w:val="center"/>
              <w:rPr>
                <w:rFonts w:asciiTheme="majorBidi" w:hAnsiTheme="majorBidi" w:cstheme="majorBidi"/>
                <w:b/>
                <w:bCs/>
                <w:sz w:val="26"/>
                <w:szCs w:val="26"/>
              </w:rPr>
            </w:pPr>
          </w:p>
        </w:tc>
        <w:tc>
          <w:tcPr>
            <w:tcW w:w="6436" w:type="dxa"/>
            <w:gridSpan w:val="9"/>
            <w:tcBorders>
              <w:top w:val="single" w:sz="4" w:space="0" w:color="auto"/>
              <w:bottom w:val="single" w:sz="4" w:space="0" w:color="auto"/>
            </w:tcBorders>
          </w:tcPr>
          <w:p w14:paraId="095BBA30" w14:textId="1F86AE55" w:rsidR="007D62D0" w:rsidRPr="009A1B82" w:rsidRDefault="007D62D0" w:rsidP="002834FB">
            <w:pPr>
              <w:tabs>
                <w:tab w:val="left" w:pos="1917"/>
                <w:tab w:val="center" w:pos="3369"/>
              </w:tabs>
              <w:jc w:val="center"/>
              <w:rPr>
                <w:rFonts w:asciiTheme="majorBidi" w:hAnsiTheme="majorBidi" w:cstheme="majorBidi"/>
                <w:b/>
                <w:bCs/>
                <w:szCs w:val="24"/>
                <w:cs/>
              </w:rPr>
            </w:pPr>
            <w:r w:rsidRPr="009A1B82">
              <w:rPr>
                <w:rFonts w:ascii="Angsana New" w:hAnsi="Angsana New"/>
                <w:b/>
                <w:bCs/>
                <w:szCs w:val="24"/>
              </w:rPr>
              <w:t>Separate financial statements</w:t>
            </w:r>
          </w:p>
        </w:tc>
      </w:tr>
      <w:tr w:rsidR="003C5516" w:rsidRPr="009A1B82" w14:paraId="2DD0A7AD" w14:textId="77777777" w:rsidTr="002834FB">
        <w:trPr>
          <w:trHeight w:val="380"/>
          <w:tblHeader/>
        </w:trPr>
        <w:tc>
          <w:tcPr>
            <w:tcW w:w="2806" w:type="dxa"/>
            <w:vMerge w:val="restart"/>
          </w:tcPr>
          <w:p w14:paraId="3B20319F" w14:textId="77777777" w:rsidR="007D62D0" w:rsidRPr="001E6797" w:rsidRDefault="007D62D0" w:rsidP="002834FB">
            <w:pPr>
              <w:jc w:val="center"/>
              <w:rPr>
                <w:rFonts w:asciiTheme="majorBidi" w:hAnsiTheme="majorBidi" w:cstheme="majorBidi"/>
                <w:b/>
                <w:bCs/>
                <w:sz w:val="26"/>
                <w:szCs w:val="26"/>
              </w:rPr>
            </w:pPr>
          </w:p>
        </w:tc>
        <w:tc>
          <w:tcPr>
            <w:tcW w:w="1365" w:type="dxa"/>
            <w:vMerge w:val="restart"/>
            <w:tcBorders>
              <w:top w:val="single" w:sz="4" w:space="0" w:color="auto"/>
              <w:bottom w:val="single" w:sz="4" w:space="0" w:color="auto"/>
            </w:tcBorders>
            <w:shd w:val="clear" w:color="auto" w:fill="auto"/>
            <w:vAlign w:val="bottom"/>
          </w:tcPr>
          <w:p w14:paraId="5D1C7CEC" w14:textId="77777777" w:rsidR="007D62D0" w:rsidRPr="009A1B82" w:rsidRDefault="007D62D0" w:rsidP="002834FB">
            <w:pPr>
              <w:ind w:left="-107" w:right="-109"/>
              <w:jc w:val="center"/>
              <w:rPr>
                <w:rFonts w:asciiTheme="majorBidi" w:hAnsiTheme="majorBidi" w:cstheme="majorBidi"/>
                <w:b/>
                <w:bCs/>
                <w:szCs w:val="24"/>
                <w:cs/>
              </w:rPr>
            </w:pPr>
            <w:r w:rsidRPr="009A1B82">
              <w:rPr>
                <w:rFonts w:ascii="Angsana New" w:hAnsi="Angsana New"/>
                <w:b/>
                <w:bCs/>
                <w:szCs w:val="24"/>
              </w:rPr>
              <w:t xml:space="preserve">Balance as at </w:t>
            </w:r>
            <w:r w:rsidRPr="009A1B82">
              <w:rPr>
                <w:rFonts w:ascii="Angsana New" w:hAnsi="Angsana New"/>
                <w:b/>
                <w:bCs/>
                <w:szCs w:val="24"/>
              </w:rPr>
              <w:br/>
              <w:t>December 31, 2023</w:t>
            </w:r>
          </w:p>
        </w:tc>
        <w:tc>
          <w:tcPr>
            <w:tcW w:w="79" w:type="dxa"/>
          </w:tcPr>
          <w:p w14:paraId="28F1539C" w14:textId="77777777" w:rsidR="007D62D0" w:rsidRPr="009A1B82" w:rsidRDefault="007D62D0" w:rsidP="002834FB">
            <w:pPr>
              <w:ind w:left="-107"/>
              <w:jc w:val="center"/>
              <w:rPr>
                <w:rFonts w:asciiTheme="majorBidi" w:hAnsiTheme="majorBidi" w:cstheme="majorBidi"/>
                <w:b/>
                <w:bCs/>
                <w:szCs w:val="24"/>
                <w:cs/>
              </w:rPr>
            </w:pPr>
          </w:p>
        </w:tc>
        <w:tc>
          <w:tcPr>
            <w:tcW w:w="3484" w:type="dxa"/>
            <w:gridSpan w:val="5"/>
            <w:tcBorders>
              <w:top w:val="single" w:sz="4" w:space="0" w:color="auto"/>
              <w:bottom w:val="single" w:sz="4" w:space="0" w:color="auto"/>
            </w:tcBorders>
            <w:vAlign w:val="center"/>
          </w:tcPr>
          <w:p w14:paraId="4D215466" w14:textId="77777777" w:rsidR="007D62D0" w:rsidRPr="009A1B82" w:rsidRDefault="007D62D0" w:rsidP="002834FB">
            <w:pPr>
              <w:ind w:left="-107" w:right="-109"/>
              <w:jc w:val="center"/>
              <w:rPr>
                <w:rFonts w:asciiTheme="majorBidi" w:hAnsiTheme="majorBidi" w:cstheme="majorBidi"/>
                <w:b/>
                <w:bCs/>
                <w:szCs w:val="24"/>
                <w:cs/>
              </w:rPr>
            </w:pPr>
            <w:r w:rsidRPr="009A1B82">
              <w:rPr>
                <w:rFonts w:ascii="Angsana New" w:hAnsi="Angsana New"/>
                <w:b/>
                <w:bCs/>
                <w:szCs w:val="24"/>
              </w:rPr>
              <w:t>Movements during the year</w:t>
            </w:r>
          </w:p>
        </w:tc>
        <w:tc>
          <w:tcPr>
            <w:tcW w:w="88" w:type="dxa"/>
            <w:tcBorders>
              <w:top w:val="single" w:sz="4" w:space="0" w:color="auto"/>
            </w:tcBorders>
          </w:tcPr>
          <w:p w14:paraId="12AFA6E6" w14:textId="77777777" w:rsidR="007D62D0" w:rsidRPr="009F2CBD" w:rsidRDefault="007D62D0" w:rsidP="002834FB">
            <w:pPr>
              <w:ind w:left="-107" w:right="-109"/>
              <w:jc w:val="center"/>
              <w:rPr>
                <w:rFonts w:asciiTheme="majorBidi" w:hAnsiTheme="majorBidi" w:cstheme="majorBidi"/>
                <w:b/>
                <w:bCs/>
                <w:sz w:val="26"/>
                <w:szCs w:val="26"/>
                <w:cs/>
              </w:rPr>
            </w:pPr>
          </w:p>
        </w:tc>
        <w:tc>
          <w:tcPr>
            <w:tcW w:w="1420" w:type="dxa"/>
            <w:vMerge w:val="restart"/>
            <w:tcBorders>
              <w:top w:val="single" w:sz="4" w:space="0" w:color="auto"/>
              <w:bottom w:val="single" w:sz="4" w:space="0" w:color="auto"/>
            </w:tcBorders>
            <w:shd w:val="clear" w:color="auto" w:fill="auto"/>
            <w:vAlign w:val="bottom"/>
          </w:tcPr>
          <w:p w14:paraId="77A270DC" w14:textId="77777777" w:rsidR="007D62D0" w:rsidRPr="009A1B82" w:rsidRDefault="007D62D0" w:rsidP="002834FB">
            <w:pPr>
              <w:ind w:left="-107" w:right="-109"/>
              <w:jc w:val="center"/>
              <w:rPr>
                <w:rFonts w:asciiTheme="majorBidi" w:hAnsiTheme="majorBidi" w:cstheme="majorBidi"/>
                <w:b/>
                <w:bCs/>
                <w:szCs w:val="24"/>
                <w:cs/>
              </w:rPr>
            </w:pPr>
            <w:r w:rsidRPr="009A1B82">
              <w:rPr>
                <w:rFonts w:ascii="Angsana New" w:hAnsi="Angsana New"/>
                <w:b/>
                <w:bCs/>
                <w:szCs w:val="24"/>
              </w:rPr>
              <w:t xml:space="preserve">Balance as at </w:t>
            </w:r>
            <w:r w:rsidRPr="009A1B82">
              <w:rPr>
                <w:rFonts w:ascii="Angsana New" w:hAnsi="Angsana New"/>
                <w:b/>
                <w:bCs/>
                <w:szCs w:val="24"/>
              </w:rPr>
              <w:br/>
              <w:t>December 31, 2024</w:t>
            </w:r>
          </w:p>
        </w:tc>
      </w:tr>
      <w:tr w:rsidR="00057B5F" w:rsidRPr="009A1B82" w14:paraId="355CA716" w14:textId="77777777" w:rsidTr="002834FB">
        <w:trPr>
          <w:trHeight w:val="567"/>
          <w:tblHeader/>
        </w:trPr>
        <w:tc>
          <w:tcPr>
            <w:tcW w:w="2806" w:type="dxa"/>
            <w:vMerge/>
          </w:tcPr>
          <w:p w14:paraId="38BD6626" w14:textId="77777777" w:rsidR="007D62D0" w:rsidRPr="001E6797" w:rsidRDefault="007D62D0" w:rsidP="002834FB">
            <w:pPr>
              <w:ind w:right="-539"/>
              <w:jc w:val="thaiDistribute"/>
              <w:rPr>
                <w:rFonts w:asciiTheme="majorBidi" w:hAnsiTheme="majorBidi" w:cstheme="majorBidi"/>
                <w:b/>
                <w:bCs/>
                <w:sz w:val="26"/>
                <w:szCs w:val="26"/>
              </w:rPr>
            </w:pPr>
          </w:p>
        </w:tc>
        <w:tc>
          <w:tcPr>
            <w:tcW w:w="1365" w:type="dxa"/>
            <w:vMerge/>
            <w:tcBorders>
              <w:top w:val="single" w:sz="4" w:space="0" w:color="auto"/>
              <w:bottom w:val="single" w:sz="4" w:space="0" w:color="auto"/>
            </w:tcBorders>
            <w:shd w:val="clear" w:color="auto" w:fill="auto"/>
            <w:vAlign w:val="center"/>
          </w:tcPr>
          <w:p w14:paraId="55049286" w14:textId="77777777" w:rsidR="007D62D0" w:rsidRPr="009A1B82" w:rsidRDefault="007D62D0" w:rsidP="002834FB">
            <w:pPr>
              <w:pBdr>
                <w:bottom w:val="single" w:sz="4" w:space="1" w:color="auto"/>
              </w:pBdr>
              <w:ind w:left="-108" w:right="-108"/>
              <w:jc w:val="center"/>
              <w:rPr>
                <w:rFonts w:asciiTheme="majorBidi" w:hAnsiTheme="majorBidi" w:cstheme="majorBidi"/>
                <w:szCs w:val="24"/>
              </w:rPr>
            </w:pPr>
          </w:p>
        </w:tc>
        <w:tc>
          <w:tcPr>
            <w:tcW w:w="79" w:type="dxa"/>
          </w:tcPr>
          <w:p w14:paraId="2B760CE7" w14:textId="77777777" w:rsidR="007D62D0" w:rsidRPr="009A1B82" w:rsidRDefault="007D62D0" w:rsidP="002834FB">
            <w:pPr>
              <w:ind w:left="-18" w:right="-18"/>
              <w:jc w:val="center"/>
              <w:rPr>
                <w:rFonts w:asciiTheme="majorBidi" w:hAnsiTheme="majorBidi" w:cstheme="majorBidi"/>
                <w:b/>
                <w:bCs/>
                <w:szCs w:val="24"/>
                <w:cs/>
              </w:rPr>
            </w:pPr>
          </w:p>
        </w:tc>
        <w:tc>
          <w:tcPr>
            <w:tcW w:w="1140" w:type="dxa"/>
            <w:tcBorders>
              <w:top w:val="single" w:sz="4" w:space="0" w:color="auto"/>
              <w:bottom w:val="single" w:sz="4" w:space="0" w:color="auto"/>
            </w:tcBorders>
            <w:shd w:val="clear" w:color="auto" w:fill="auto"/>
            <w:vAlign w:val="bottom"/>
          </w:tcPr>
          <w:p w14:paraId="6AD9B4CF" w14:textId="77777777" w:rsidR="007D62D0" w:rsidRPr="009A1B82" w:rsidRDefault="007D62D0" w:rsidP="002834FB">
            <w:pPr>
              <w:ind w:left="-18" w:right="-18"/>
              <w:jc w:val="center"/>
              <w:rPr>
                <w:rFonts w:asciiTheme="majorBidi" w:hAnsiTheme="majorBidi" w:cstheme="majorBidi"/>
                <w:b/>
                <w:bCs/>
                <w:szCs w:val="24"/>
              </w:rPr>
            </w:pPr>
            <w:r w:rsidRPr="009A1B82">
              <w:rPr>
                <w:rFonts w:ascii="Angsana New" w:hAnsi="Angsana New"/>
                <w:b/>
                <w:bCs/>
                <w:szCs w:val="24"/>
              </w:rPr>
              <w:t>Increase</w:t>
            </w:r>
          </w:p>
        </w:tc>
        <w:tc>
          <w:tcPr>
            <w:tcW w:w="62" w:type="dxa"/>
          </w:tcPr>
          <w:p w14:paraId="3CFA608F" w14:textId="77777777" w:rsidR="007D62D0" w:rsidRPr="009A1B82" w:rsidRDefault="007D62D0" w:rsidP="002834FB">
            <w:pPr>
              <w:ind w:left="-104" w:right="-18"/>
              <w:jc w:val="center"/>
              <w:rPr>
                <w:rFonts w:asciiTheme="majorBidi" w:hAnsiTheme="majorBidi" w:cstheme="majorBidi"/>
                <w:b/>
                <w:bCs/>
                <w:szCs w:val="24"/>
                <w:cs/>
              </w:rPr>
            </w:pPr>
          </w:p>
        </w:tc>
        <w:tc>
          <w:tcPr>
            <w:tcW w:w="1066" w:type="dxa"/>
            <w:tcBorders>
              <w:top w:val="single" w:sz="4" w:space="0" w:color="auto"/>
              <w:bottom w:val="single" w:sz="4" w:space="0" w:color="auto"/>
            </w:tcBorders>
            <w:shd w:val="clear" w:color="auto" w:fill="auto"/>
            <w:vAlign w:val="bottom"/>
          </w:tcPr>
          <w:p w14:paraId="6C57356C" w14:textId="77777777" w:rsidR="007D62D0" w:rsidRPr="009A1B82" w:rsidRDefault="007D62D0" w:rsidP="002834FB">
            <w:pPr>
              <w:ind w:left="-104" w:right="-18"/>
              <w:jc w:val="center"/>
              <w:rPr>
                <w:rFonts w:asciiTheme="majorBidi" w:hAnsiTheme="majorBidi" w:cstheme="majorBidi"/>
                <w:b/>
                <w:bCs/>
                <w:szCs w:val="24"/>
              </w:rPr>
            </w:pPr>
            <w:r w:rsidRPr="009A1B82">
              <w:rPr>
                <w:rFonts w:ascii="Angsana New" w:hAnsi="Angsana New"/>
                <w:b/>
                <w:bCs/>
                <w:szCs w:val="24"/>
              </w:rPr>
              <w:t>Decrease</w:t>
            </w:r>
          </w:p>
        </w:tc>
        <w:tc>
          <w:tcPr>
            <w:tcW w:w="88" w:type="dxa"/>
          </w:tcPr>
          <w:p w14:paraId="68A96A84" w14:textId="77777777" w:rsidR="007D62D0" w:rsidRPr="009A1B82" w:rsidRDefault="007D62D0" w:rsidP="002834FB">
            <w:pPr>
              <w:ind w:left="-107" w:right="-109"/>
              <w:jc w:val="center"/>
              <w:rPr>
                <w:rFonts w:asciiTheme="majorBidi" w:hAnsiTheme="majorBidi" w:cstheme="majorBidi"/>
                <w:b/>
                <w:bCs/>
                <w:szCs w:val="24"/>
              </w:rPr>
            </w:pPr>
          </w:p>
        </w:tc>
        <w:tc>
          <w:tcPr>
            <w:tcW w:w="1128" w:type="dxa"/>
            <w:tcBorders>
              <w:top w:val="single" w:sz="4" w:space="0" w:color="auto"/>
              <w:bottom w:val="single" w:sz="4" w:space="0" w:color="auto"/>
            </w:tcBorders>
          </w:tcPr>
          <w:p w14:paraId="46683493" w14:textId="77777777" w:rsidR="007D62D0" w:rsidRPr="009A1B82" w:rsidRDefault="007D62D0" w:rsidP="002834FB">
            <w:pPr>
              <w:ind w:right="16"/>
              <w:jc w:val="center"/>
              <w:rPr>
                <w:rFonts w:asciiTheme="majorBidi" w:hAnsiTheme="majorBidi" w:cstheme="majorBidi"/>
                <w:b/>
                <w:bCs/>
                <w:szCs w:val="24"/>
              </w:rPr>
            </w:pPr>
            <w:r w:rsidRPr="009A1B82">
              <w:rPr>
                <w:rFonts w:asciiTheme="majorBidi" w:hAnsiTheme="majorBidi" w:cstheme="majorBidi"/>
                <w:b/>
                <w:bCs/>
                <w:szCs w:val="24"/>
              </w:rPr>
              <w:t>Transfer in</w:t>
            </w:r>
          </w:p>
          <w:p w14:paraId="26B5D773" w14:textId="77777777" w:rsidR="007D62D0" w:rsidRPr="009A1B82" w:rsidRDefault="007D62D0" w:rsidP="002834FB">
            <w:pPr>
              <w:ind w:left="-107" w:right="-109"/>
              <w:jc w:val="center"/>
              <w:rPr>
                <w:rFonts w:asciiTheme="majorBidi" w:hAnsiTheme="majorBidi" w:cstheme="majorBidi"/>
                <w:szCs w:val="24"/>
              </w:rPr>
            </w:pPr>
            <w:r w:rsidRPr="009A1B82">
              <w:rPr>
                <w:rFonts w:asciiTheme="majorBidi" w:hAnsiTheme="majorBidi" w:cstheme="majorBidi" w:hint="cs"/>
                <w:b/>
                <w:bCs/>
                <w:szCs w:val="24"/>
                <w:cs/>
              </w:rPr>
              <w:t>(</w:t>
            </w:r>
            <w:r w:rsidRPr="009A1B82">
              <w:rPr>
                <w:rFonts w:asciiTheme="majorBidi" w:hAnsiTheme="majorBidi" w:cstheme="majorBidi"/>
                <w:b/>
                <w:bCs/>
                <w:szCs w:val="24"/>
              </w:rPr>
              <w:t>Transfer out</w:t>
            </w:r>
            <w:r w:rsidRPr="009A1B82">
              <w:rPr>
                <w:rFonts w:asciiTheme="majorBidi" w:hAnsiTheme="majorBidi" w:cstheme="majorBidi" w:hint="cs"/>
                <w:b/>
                <w:bCs/>
                <w:szCs w:val="24"/>
                <w:cs/>
              </w:rPr>
              <w:t>)</w:t>
            </w:r>
          </w:p>
        </w:tc>
        <w:tc>
          <w:tcPr>
            <w:tcW w:w="88" w:type="dxa"/>
          </w:tcPr>
          <w:p w14:paraId="29172DC5" w14:textId="77777777" w:rsidR="007D62D0" w:rsidRPr="001E6797" w:rsidRDefault="007D62D0" w:rsidP="002834FB">
            <w:pPr>
              <w:ind w:left="-107" w:right="-109"/>
              <w:jc w:val="center"/>
              <w:rPr>
                <w:rFonts w:asciiTheme="majorBidi" w:hAnsiTheme="majorBidi" w:cstheme="majorBidi"/>
                <w:sz w:val="26"/>
                <w:szCs w:val="26"/>
              </w:rPr>
            </w:pPr>
          </w:p>
        </w:tc>
        <w:tc>
          <w:tcPr>
            <w:tcW w:w="1420" w:type="dxa"/>
            <w:vMerge/>
            <w:tcBorders>
              <w:bottom w:val="single" w:sz="4" w:space="0" w:color="auto"/>
            </w:tcBorders>
            <w:shd w:val="clear" w:color="auto" w:fill="auto"/>
            <w:vAlign w:val="center"/>
          </w:tcPr>
          <w:p w14:paraId="7943B3FB" w14:textId="77777777" w:rsidR="007D62D0" w:rsidRPr="009A1B82" w:rsidRDefault="007D62D0" w:rsidP="002834FB">
            <w:pPr>
              <w:pBdr>
                <w:bottom w:val="single" w:sz="4" w:space="1" w:color="auto"/>
              </w:pBdr>
              <w:ind w:left="-107" w:right="-109"/>
              <w:jc w:val="center"/>
              <w:rPr>
                <w:rFonts w:asciiTheme="majorBidi" w:hAnsiTheme="majorBidi" w:cstheme="majorBidi"/>
                <w:szCs w:val="24"/>
              </w:rPr>
            </w:pPr>
          </w:p>
        </w:tc>
      </w:tr>
      <w:tr w:rsidR="00057B5F" w:rsidRPr="001E6797" w14:paraId="0963C9FF" w14:textId="77777777" w:rsidTr="002834FB">
        <w:trPr>
          <w:trHeight w:val="348"/>
        </w:trPr>
        <w:tc>
          <w:tcPr>
            <w:tcW w:w="2806" w:type="dxa"/>
            <w:vAlign w:val="center"/>
          </w:tcPr>
          <w:p w14:paraId="3E82B70E" w14:textId="59D18BF8" w:rsidR="007D62D0" w:rsidRPr="009F2CBD" w:rsidRDefault="007D62D0" w:rsidP="002834FB">
            <w:pPr>
              <w:ind w:left="142" w:right="-539" w:hanging="142"/>
              <w:jc w:val="thaiDistribute"/>
              <w:rPr>
                <w:rFonts w:asciiTheme="majorBidi" w:hAnsiTheme="majorBidi" w:cstheme="majorBidi"/>
                <w:b/>
                <w:bCs/>
                <w:sz w:val="26"/>
                <w:szCs w:val="26"/>
                <w:u w:val="single"/>
                <w:cs/>
              </w:rPr>
            </w:pPr>
            <w:r w:rsidRPr="00181D1F">
              <w:rPr>
                <w:rFonts w:ascii="Angsana New" w:hAnsi="Angsana New"/>
                <w:b/>
                <w:bCs/>
                <w:szCs w:val="24"/>
                <w:u w:val="single"/>
              </w:rPr>
              <w:t>Cost</w:t>
            </w:r>
          </w:p>
        </w:tc>
        <w:tc>
          <w:tcPr>
            <w:tcW w:w="1365" w:type="dxa"/>
            <w:tcBorders>
              <w:top w:val="single" w:sz="4" w:space="0" w:color="auto"/>
            </w:tcBorders>
            <w:shd w:val="clear" w:color="auto" w:fill="auto"/>
          </w:tcPr>
          <w:p w14:paraId="37B5798A" w14:textId="77777777" w:rsidR="007D62D0" w:rsidRPr="001E6797" w:rsidRDefault="007D62D0" w:rsidP="002834FB">
            <w:pPr>
              <w:ind w:left="283" w:right="-539"/>
              <w:rPr>
                <w:rFonts w:asciiTheme="majorBidi" w:hAnsiTheme="majorBidi" w:cstheme="majorBidi"/>
                <w:sz w:val="26"/>
                <w:szCs w:val="26"/>
              </w:rPr>
            </w:pPr>
          </w:p>
        </w:tc>
        <w:tc>
          <w:tcPr>
            <w:tcW w:w="79" w:type="dxa"/>
          </w:tcPr>
          <w:p w14:paraId="48047AB9" w14:textId="77777777" w:rsidR="007D62D0" w:rsidRPr="001E6797" w:rsidRDefault="007D62D0" w:rsidP="002834FB">
            <w:pPr>
              <w:ind w:left="283" w:right="-539"/>
              <w:jc w:val="right"/>
              <w:rPr>
                <w:rFonts w:asciiTheme="majorBidi" w:hAnsiTheme="majorBidi" w:cstheme="majorBidi"/>
                <w:sz w:val="26"/>
                <w:szCs w:val="26"/>
              </w:rPr>
            </w:pPr>
          </w:p>
        </w:tc>
        <w:tc>
          <w:tcPr>
            <w:tcW w:w="1140" w:type="dxa"/>
            <w:tcBorders>
              <w:top w:val="single" w:sz="4" w:space="0" w:color="auto"/>
            </w:tcBorders>
            <w:shd w:val="clear" w:color="auto" w:fill="auto"/>
          </w:tcPr>
          <w:p w14:paraId="6EE4F202" w14:textId="77777777" w:rsidR="007D62D0" w:rsidRPr="001E6797" w:rsidRDefault="007D62D0" w:rsidP="002834FB">
            <w:pPr>
              <w:ind w:left="283" w:right="-539"/>
              <w:jc w:val="right"/>
              <w:rPr>
                <w:rFonts w:asciiTheme="majorBidi" w:hAnsiTheme="majorBidi" w:cstheme="majorBidi"/>
                <w:sz w:val="26"/>
                <w:szCs w:val="26"/>
              </w:rPr>
            </w:pPr>
          </w:p>
        </w:tc>
        <w:tc>
          <w:tcPr>
            <w:tcW w:w="62" w:type="dxa"/>
          </w:tcPr>
          <w:p w14:paraId="602518A8" w14:textId="77777777" w:rsidR="007D62D0" w:rsidRPr="001E6797" w:rsidRDefault="007D62D0" w:rsidP="002834FB">
            <w:pPr>
              <w:ind w:left="-108" w:right="161"/>
              <w:jc w:val="right"/>
              <w:rPr>
                <w:rFonts w:asciiTheme="majorBidi" w:hAnsiTheme="majorBidi" w:cstheme="majorBidi"/>
                <w:sz w:val="26"/>
                <w:szCs w:val="26"/>
              </w:rPr>
            </w:pPr>
          </w:p>
        </w:tc>
        <w:tc>
          <w:tcPr>
            <w:tcW w:w="1066" w:type="dxa"/>
            <w:tcBorders>
              <w:top w:val="single" w:sz="4" w:space="0" w:color="auto"/>
            </w:tcBorders>
            <w:shd w:val="clear" w:color="auto" w:fill="auto"/>
            <w:vAlign w:val="center"/>
          </w:tcPr>
          <w:p w14:paraId="0A2FCE75" w14:textId="77777777" w:rsidR="007D62D0" w:rsidRPr="001E6797" w:rsidRDefault="007D62D0" w:rsidP="002834FB">
            <w:pPr>
              <w:ind w:left="-108" w:right="161"/>
              <w:jc w:val="right"/>
              <w:rPr>
                <w:rFonts w:asciiTheme="majorBidi" w:hAnsiTheme="majorBidi" w:cstheme="majorBidi"/>
                <w:sz w:val="26"/>
                <w:szCs w:val="26"/>
              </w:rPr>
            </w:pPr>
          </w:p>
        </w:tc>
        <w:tc>
          <w:tcPr>
            <w:tcW w:w="88" w:type="dxa"/>
          </w:tcPr>
          <w:p w14:paraId="671027C8" w14:textId="77777777" w:rsidR="007D62D0" w:rsidRPr="00CB7C7F" w:rsidRDefault="007D62D0" w:rsidP="002834FB">
            <w:pPr>
              <w:ind w:left="-104" w:right="-18"/>
              <w:jc w:val="center"/>
              <w:rPr>
                <w:rFonts w:asciiTheme="majorBidi" w:hAnsiTheme="majorBidi" w:cstheme="majorBidi"/>
                <w:b/>
                <w:bCs/>
                <w:sz w:val="26"/>
                <w:szCs w:val="26"/>
              </w:rPr>
            </w:pPr>
          </w:p>
        </w:tc>
        <w:tc>
          <w:tcPr>
            <w:tcW w:w="1128" w:type="dxa"/>
            <w:tcBorders>
              <w:top w:val="single" w:sz="4" w:space="0" w:color="auto"/>
            </w:tcBorders>
          </w:tcPr>
          <w:p w14:paraId="71D31638" w14:textId="77777777" w:rsidR="007D62D0" w:rsidRPr="001E6797" w:rsidRDefault="007D62D0" w:rsidP="002834FB">
            <w:pPr>
              <w:ind w:left="-108"/>
              <w:jc w:val="right"/>
              <w:rPr>
                <w:rFonts w:asciiTheme="majorBidi" w:hAnsiTheme="majorBidi" w:cstheme="majorBidi"/>
                <w:sz w:val="26"/>
                <w:szCs w:val="26"/>
              </w:rPr>
            </w:pPr>
          </w:p>
        </w:tc>
        <w:tc>
          <w:tcPr>
            <w:tcW w:w="88" w:type="dxa"/>
          </w:tcPr>
          <w:p w14:paraId="4A085821" w14:textId="77777777" w:rsidR="007D62D0" w:rsidRPr="001E6797" w:rsidRDefault="007D62D0" w:rsidP="002834FB">
            <w:pPr>
              <w:ind w:left="-108"/>
              <w:jc w:val="right"/>
              <w:rPr>
                <w:rFonts w:asciiTheme="majorBidi" w:hAnsiTheme="majorBidi" w:cstheme="majorBidi"/>
                <w:sz w:val="26"/>
                <w:szCs w:val="26"/>
              </w:rPr>
            </w:pPr>
          </w:p>
        </w:tc>
        <w:tc>
          <w:tcPr>
            <w:tcW w:w="1420" w:type="dxa"/>
            <w:tcBorders>
              <w:top w:val="single" w:sz="4" w:space="0" w:color="auto"/>
            </w:tcBorders>
            <w:shd w:val="clear" w:color="auto" w:fill="auto"/>
          </w:tcPr>
          <w:p w14:paraId="3D29D882" w14:textId="77777777" w:rsidR="007D62D0" w:rsidRPr="001E6797" w:rsidRDefault="007D62D0" w:rsidP="002834FB">
            <w:pPr>
              <w:ind w:left="-108"/>
              <w:jc w:val="right"/>
              <w:rPr>
                <w:rFonts w:asciiTheme="majorBidi" w:hAnsiTheme="majorBidi" w:cstheme="majorBidi"/>
                <w:sz w:val="26"/>
                <w:szCs w:val="26"/>
              </w:rPr>
            </w:pPr>
          </w:p>
        </w:tc>
      </w:tr>
      <w:tr w:rsidR="00057B5F" w:rsidRPr="001E6797" w14:paraId="02A743AD" w14:textId="77777777" w:rsidTr="002834FB">
        <w:trPr>
          <w:trHeight w:val="348"/>
        </w:trPr>
        <w:tc>
          <w:tcPr>
            <w:tcW w:w="2806" w:type="dxa"/>
            <w:vAlign w:val="center"/>
          </w:tcPr>
          <w:p w14:paraId="5448FC26" w14:textId="577CD64A" w:rsidR="007D62D0" w:rsidRPr="001E6797" w:rsidRDefault="007D62D0" w:rsidP="002834FB">
            <w:pPr>
              <w:ind w:left="162" w:right="-539"/>
              <w:rPr>
                <w:rFonts w:asciiTheme="majorBidi" w:hAnsiTheme="majorBidi" w:cstheme="majorBidi"/>
                <w:sz w:val="26"/>
                <w:szCs w:val="26"/>
              </w:rPr>
            </w:pPr>
            <w:r w:rsidRPr="00917D7B">
              <w:rPr>
                <w:rFonts w:ascii="Angsana New" w:hAnsi="Angsana New"/>
                <w:szCs w:val="24"/>
              </w:rPr>
              <w:t>Land</w:t>
            </w:r>
          </w:p>
        </w:tc>
        <w:tc>
          <w:tcPr>
            <w:tcW w:w="1365" w:type="dxa"/>
            <w:shd w:val="clear" w:color="auto" w:fill="auto"/>
            <w:vAlign w:val="center"/>
          </w:tcPr>
          <w:p w14:paraId="0EFE26B5" w14:textId="04858C01"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32,384,486.00</w:t>
            </w:r>
          </w:p>
        </w:tc>
        <w:tc>
          <w:tcPr>
            <w:tcW w:w="79" w:type="dxa"/>
          </w:tcPr>
          <w:p w14:paraId="471FAC9E" w14:textId="77777777" w:rsidR="007D62D0" w:rsidRPr="001E6797" w:rsidRDefault="007D62D0" w:rsidP="002834FB">
            <w:pPr>
              <w:ind w:left="-108" w:right="161"/>
              <w:jc w:val="right"/>
              <w:rPr>
                <w:rFonts w:asciiTheme="majorBidi" w:hAnsiTheme="majorBidi" w:cstheme="majorBidi"/>
                <w:sz w:val="26"/>
                <w:szCs w:val="26"/>
              </w:rPr>
            </w:pPr>
          </w:p>
        </w:tc>
        <w:tc>
          <w:tcPr>
            <w:tcW w:w="1140" w:type="dxa"/>
            <w:shd w:val="clear" w:color="auto" w:fill="auto"/>
            <w:vAlign w:val="center"/>
          </w:tcPr>
          <w:p w14:paraId="252E1273" w14:textId="71923BC6"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w:t>
            </w:r>
          </w:p>
        </w:tc>
        <w:tc>
          <w:tcPr>
            <w:tcW w:w="62" w:type="dxa"/>
            <w:shd w:val="clear" w:color="auto" w:fill="auto"/>
          </w:tcPr>
          <w:p w14:paraId="73869293" w14:textId="77777777" w:rsidR="007D62D0" w:rsidRPr="001E6797" w:rsidRDefault="007D62D0" w:rsidP="002834FB">
            <w:pPr>
              <w:tabs>
                <w:tab w:val="left" w:pos="249"/>
              </w:tabs>
              <w:ind w:right="268"/>
              <w:jc w:val="right"/>
              <w:rPr>
                <w:rFonts w:asciiTheme="majorBidi" w:hAnsiTheme="majorBidi" w:cstheme="majorBidi"/>
                <w:sz w:val="26"/>
                <w:szCs w:val="26"/>
              </w:rPr>
            </w:pPr>
          </w:p>
        </w:tc>
        <w:tc>
          <w:tcPr>
            <w:tcW w:w="1066" w:type="dxa"/>
            <w:shd w:val="clear" w:color="auto" w:fill="auto"/>
            <w:vAlign w:val="center"/>
          </w:tcPr>
          <w:p w14:paraId="0CB21894" w14:textId="72C21864"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 xml:space="preserve">              -</w:t>
            </w:r>
          </w:p>
        </w:tc>
        <w:tc>
          <w:tcPr>
            <w:tcW w:w="88" w:type="dxa"/>
            <w:shd w:val="clear" w:color="auto" w:fill="auto"/>
          </w:tcPr>
          <w:p w14:paraId="27658CF4"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7DDD4667" w14:textId="6AC4EC15"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2CE2CE7C"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141848A3" w14:textId="1F8FA3A5"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32,384,486.00</w:t>
            </w:r>
          </w:p>
        </w:tc>
      </w:tr>
      <w:tr w:rsidR="00057B5F" w:rsidRPr="001E6797" w14:paraId="4D13B3C3" w14:textId="77777777" w:rsidTr="002834FB">
        <w:trPr>
          <w:trHeight w:val="313"/>
        </w:trPr>
        <w:tc>
          <w:tcPr>
            <w:tcW w:w="2806" w:type="dxa"/>
            <w:vAlign w:val="center"/>
          </w:tcPr>
          <w:p w14:paraId="65DBE8A3" w14:textId="771E01BD"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Building and building improvements</w:t>
            </w:r>
          </w:p>
        </w:tc>
        <w:tc>
          <w:tcPr>
            <w:tcW w:w="1365" w:type="dxa"/>
            <w:shd w:val="clear" w:color="auto" w:fill="auto"/>
            <w:vAlign w:val="center"/>
          </w:tcPr>
          <w:p w14:paraId="4078962D" w14:textId="03F10DC5"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103,490,806.71</w:t>
            </w:r>
          </w:p>
        </w:tc>
        <w:tc>
          <w:tcPr>
            <w:tcW w:w="79" w:type="dxa"/>
          </w:tcPr>
          <w:p w14:paraId="6D260879" w14:textId="77777777" w:rsidR="007D62D0" w:rsidRPr="001E6797" w:rsidRDefault="007D62D0" w:rsidP="002834FB">
            <w:pPr>
              <w:tabs>
                <w:tab w:val="left" w:pos="249"/>
              </w:tabs>
              <w:jc w:val="right"/>
              <w:rPr>
                <w:rFonts w:asciiTheme="majorBidi" w:hAnsiTheme="majorBidi" w:cstheme="majorBidi"/>
                <w:sz w:val="26"/>
                <w:szCs w:val="26"/>
              </w:rPr>
            </w:pPr>
          </w:p>
        </w:tc>
        <w:tc>
          <w:tcPr>
            <w:tcW w:w="1140" w:type="dxa"/>
            <w:shd w:val="clear" w:color="auto" w:fill="auto"/>
            <w:vAlign w:val="center"/>
          </w:tcPr>
          <w:p w14:paraId="671FF8C6" w14:textId="7D199FCC"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17,000.00</w:t>
            </w:r>
          </w:p>
        </w:tc>
        <w:tc>
          <w:tcPr>
            <w:tcW w:w="62" w:type="dxa"/>
            <w:shd w:val="clear" w:color="auto" w:fill="auto"/>
          </w:tcPr>
          <w:p w14:paraId="5097B6A5" w14:textId="77777777" w:rsidR="007D62D0" w:rsidRPr="001E6797" w:rsidRDefault="007D62D0" w:rsidP="002834FB">
            <w:pPr>
              <w:tabs>
                <w:tab w:val="left" w:pos="249"/>
              </w:tabs>
              <w:ind w:right="268"/>
              <w:jc w:val="right"/>
              <w:rPr>
                <w:rFonts w:asciiTheme="majorBidi" w:hAnsiTheme="majorBidi" w:cstheme="majorBidi"/>
                <w:sz w:val="26"/>
                <w:szCs w:val="26"/>
              </w:rPr>
            </w:pPr>
          </w:p>
        </w:tc>
        <w:tc>
          <w:tcPr>
            <w:tcW w:w="1066" w:type="dxa"/>
            <w:shd w:val="clear" w:color="auto" w:fill="auto"/>
            <w:vAlign w:val="center"/>
          </w:tcPr>
          <w:p w14:paraId="6746B54D" w14:textId="36338E92"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 xml:space="preserve">              -</w:t>
            </w:r>
          </w:p>
        </w:tc>
        <w:tc>
          <w:tcPr>
            <w:tcW w:w="88" w:type="dxa"/>
            <w:shd w:val="clear" w:color="auto" w:fill="auto"/>
          </w:tcPr>
          <w:p w14:paraId="1EA63141"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68BC3BC4" w14:textId="2ED837FD"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184DAE0A"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771A7552" w14:textId="75D0EA18"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103,507,806.71</w:t>
            </w:r>
          </w:p>
        </w:tc>
      </w:tr>
      <w:tr w:rsidR="00057B5F" w:rsidRPr="001E6797" w14:paraId="60630506" w14:textId="77777777" w:rsidTr="002834FB">
        <w:trPr>
          <w:trHeight w:val="313"/>
        </w:trPr>
        <w:tc>
          <w:tcPr>
            <w:tcW w:w="2806" w:type="dxa"/>
            <w:vAlign w:val="bottom"/>
          </w:tcPr>
          <w:p w14:paraId="07E42C1D" w14:textId="37C8418E"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Furniture and equipment</w:t>
            </w:r>
          </w:p>
        </w:tc>
        <w:tc>
          <w:tcPr>
            <w:tcW w:w="1365" w:type="dxa"/>
            <w:shd w:val="clear" w:color="auto" w:fill="auto"/>
            <w:vAlign w:val="center"/>
          </w:tcPr>
          <w:p w14:paraId="577D1A11" w14:textId="298A59D1"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32,764,637.48</w:t>
            </w:r>
          </w:p>
        </w:tc>
        <w:tc>
          <w:tcPr>
            <w:tcW w:w="79" w:type="dxa"/>
          </w:tcPr>
          <w:p w14:paraId="755DED97" w14:textId="77777777" w:rsidR="007D62D0" w:rsidRDefault="007D62D0" w:rsidP="002834FB">
            <w:pPr>
              <w:tabs>
                <w:tab w:val="left" w:pos="249"/>
              </w:tabs>
              <w:jc w:val="right"/>
              <w:rPr>
                <w:rFonts w:asciiTheme="majorBidi" w:hAnsiTheme="majorBidi" w:cstheme="majorBidi"/>
                <w:sz w:val="26"/>
                <w:szCs w:val="26"/>
              </w:rPr>
            </w:pPr>
          </w:p>
        </w:tc>
        <w:tc>
          <w:tcPr>
            <w:tcW w:w="1140" w:type="dxa"/>
            <w:shd w:val="clear" w:color="auto" w:fill="auto"/>
            <w:vAlign w:val="center"/>
          </w:tcPr>
          <w:p w14:paraId="2F70BDE1" w14:textId="2D85B810"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960,445.47</w:t>
            </w:r>
          </w:p>
        </w:tc>
        <w:tc>
          <w:tcPr>
            <w:tcW w:w="62" w:type="dxa"/>
            <w:shd w:val="clear" w:color="auto" w:fill="auto"/>
          </w:tcPr>
          <w:p w14:paraId="13313CAE"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62F18DD1" w14:textId="6F35F1FD" w:rsidR="007D62D0" w:rsidRPr="001E6797" w:rsidRDefault="007D62D0" w:rsidP="002834FB">
            <w:pPr>
              <w:tabs>
                <w:tab w:val="left" w:pos="249"/>
              </w:tabs>
              <w:jc w:val="right"/>
              <w:rPr>
                <w:rFonts w:asciiTheme="majorBidi" w:hAnsiTheme="majorBidi" w:cstheme="majorBidi"/>
                <w:sz w:val="26"/>
                <w:szCs w:val="26"/>
              </w:rPr>
            </w:pPr>
            <w:r w:rsidRPr="00EC2343">
              <w:rPr>
                <w:rFonts w:ascii="Angsana New" w:hAnsi="Angsana New"/>
                <w:sz w:val="26"/>
                <w:szCs w:val="26"/>
              </w:rPr>
              <w:t>(62,602.82)</w:t>
            </w:r>
          </w:p>
        </w:tc>
        <w:tc>
          <w:tcPr>
            <w:tcW w:w="88" w:type="dxa"/>
            <w:shd w:val="clear" w:color="auto" w:fill="auto"/>
          </w:tcPr>
          <w:p w14:paraId="67DA6403"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403BC62B" w14:textId="7B68C9C0" w:rsidR="007D62D0" w:rsidRPr="001E6797" w:rsidRDefault="007D62D0" w:rsidP="0089389E">
            <w:pPr>
              <w:tabs>
                <w:tab w:val="left" w:pos="249"/>
              </w:tabs>
              <w:ind w:right="72"/>
              <w:jc w:val="right"/>
              <w:rPr>
                <w:rFonts w:asciiTheme="majorBidi" w:hAnsiTheme="majorBidi" w:cstheme="majorBidi"/>
                <w:sz w:val="26"/>
                <w:szCs w:val="26"/>
              </w:rPr>
            </w:pPr>
            <w:r w:rsidRPr="0089389E">
              <w:rPr>
                <w:rFonts w:asciiTheme="majorBidi" w:hAnsiTheme="majorBidi" w:cstheme="majorBidi"/>
                <w:sz w:val="26"/>
                <w:szCs w:val="26"/>
              </w:rPr>
              <w:t>74,271.74</w:t>
            </w:r>
          </w:p>
        </w:tc>
        <w:tc>
          <w:tcPr>
            <w:tcW w:w="88" w:type="dxa"/>
            <w:shd w:val="clear" w:color="auto" w:fill="auto"/>
          </w:tcPr>
          <w:p w14:paraId="502E3BDB"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18BB3167" w14:textId="623047E0"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33,736,751.87</w:t>
            </w:r>
          </w:p>
        </w:tc>
      </w:tr>
      <w:tr w:rsidR="00057B5F" w:rsidRPr="001E6797" w14:paraId="04029BC5" w14:textId="77777777" w:rsidTr="002834FB">
        <w:trPr>
          <w:trHeight w:val="313"/>
        </w:trPr>
        <w:tc>
          <w:tcPr>
            <w:tcW w:w="2806" w:type="dxa"/>
            <w:vAlign w:val="center"/>
          </w:tcPr>
          <w:p w14:paraId="51C49165" w14:textId="17348A7A"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Demonstration goods and equipment</w:t>
            </w:r>
          </w:p>
        </w:tc>
        <w:tc>
          <w:tcPr>
            <w:tcW w:w="1365" w:type="dxa"/>
            <w:shd w:val="clear" w:color="auto" w:fill="auto"/>
            <w:vAlign w:val="center"/>
          </w:tcPr>
          <w:p w14:paraId="7D0A9DD7" w14:textId="0B433992" w:rsidR="007D62D0" w:rsidRPr="001E6797" w:rsidRDefault="007D62D0" w:rsidP="002834FB">
            <w:pPr>
              <w:tabs>
                <w:tab w:val="left" w:pos="249"/>
              </w:tabs>
              <w:ind w:right="72"/>
              <w:jc w:val="right"/>
              <w:rPr>
                <w:rFonts w:asciiTheme="majorBidi" w:hAnsiTheme="majorBidi" w:cstheme="majorBidi"/>
                <w:sz w:val="26"/>
                <w:szCs w:val="26"/>
              </w:rPr>
            </w:pPr>
            <w:r w:rsidRPr="00611176">
              <w:rPr>
                <w:rFonts w:ascii="Angsana New" w:hAnsi="Angsana New"/>
                <w:sz w:val="26"/>
                <w:szCs w:val="26"/>
              </w:rPr>
              <w:t>34,368,882.61</w:t>
            </w:r>
          </w:p>
        </w:tc>
        <w:tc>
          <w:tcPr>
            <w:tcW w:w="79" w:type="dxa"/>
          </w:tcPr>
          <w:p w14:paraId="1B562C41" w14:textId="77777777" w:rsidR="007D62D0" w:rsidRPr="001E6797" w:rsidRDefault="007D62D0" w:rsidP="002834FB">
            <w:pPr>
              <w:tabs>
                <w:tab w:val="left" w:pos="249"/>
              </w:tabs>
              <w:jc w:val="right"/>
              <w:rPr>
                <w:rFonts w:asciiTheme="majorBidi" w:hAnsiTheme="majorBidi" w:cstheme="majorBidi"/>
                <w:sz w:val="26"/>
                <w:szCs w:val="26"/>
              </w:rPr>
            </w:pPr>
          </w:p>
        </w:tc>
        <w:tc>
          <w:tcPr>
            <w:tcW w:w="1140" w:type="dxa"/>
            <w:shd w:val="clear" w:color="auto" w:fill="auto"/>
            <w:vAlign w:val="center"/>
          </w:tcPr>
          <w:p w14:paraId="53EC89DC" w14:textId="1B1A40E2"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605,076.15</w:t>
            </w:r>
          </w:p>
        </w:tc>
        <w:tc>
          <w:tcPr>
            <w:tcW w:w="62" w:type="dxa"/>
            <w:shd w:val="clear" w:color="auto" w:fill="auto"/>
          </w:tcPr>
          <w:p w14:paraId="3471AB5E"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07C804F3" w14:textId="4F0DD9D0" w:rsidR="007D62D0" w:rsidRPr="001E6797" w:rsidRDefault="007D62D0" w:rsidP="002834FB">
            <w:pPr>
              <w:tabs>
                <w:tab w:val="left" w:pos="249"/>
              </w:tabs>
              <w:jc w:val="right"/>
              <w:rPr>
                <w:rFonts w:asciiTheme="majorBidi" w:hAnsiTheme="majorBidi" w:cstheme="majorBidi"/>
                <w:sz w:val="26"/>
                <w:szCs w:val="26"/>
              </w:rPr>
            </w:pPr>
            <w:r w:rsidRPr="00EC2343">
              <w:rPr>
                <w:rFonts w:ascii="Angsana New" w:hAnsi="Angsana New"/>
                <w:sz w:val="26"/>
                <w:szCs w:val="26"/>
              </w:rPr>
              <w:t>(</w:t>
            </w:r>
            <w:r w:rsidRPr="0050660C">
              <w:rPr>
                <w:rFonts w:ascii="Angsana New" w:hAnsi="Angsana New"/>
                <w:sz w:val="26"/>
                <w:szCs w:val="26"/>
              </w:rPr>
              <w:t>660</w:t>
            </w:r>
            <w:r w:rsidRPr="00EC2343">
              <w:rPr>
                <w:rFonts w:ascii="Angsana New" w:hAnsi="Angsana New"/>
                <w:sz w:val="26"/>
                <w:szCs w:val="26"/>
              </w:rPr>
              <w:t>,759.90)</w:t>
            </w:r>
          </w:p>
        </w:tc>
        <w:tc>
          <w:tcPr>
            <w:tcW w:w="88" w:type="dxa"/>
            <w:shd w:val="clear" w:color="auto" w:fill="auto"/>
          </w:tcPr>
          <w:p w14:paraId="1F72A2EA"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0BE0AD2C" w14:textId="37E910B1" w:rsidR="007D62D0" w:rsidRPr="001E6797" w:rsidRDefault="007D62D0" w:rsidP="0089389E">
            <w:pPr>
              <w:tabs>
                <w:tab w:val="left" w:pos="249"/>
              </w:tabs>
              <w:ind w:right="72"/>
              <w:jc w:val="right"/>
              <w:rPr>
                <w:rFonts w:asciiTheme="majorBidi" w:hAnsiTheme="majorBidi" w:cstheme="majorBidi"/>
                <w:sz w:val="26"/>
                <w:szCs w:val="26"/>
              </w:rPr>
            </w:pPr>
            <w:r w:rsidRPr="0089389E">
              <w:rPr>
                <w:rFonts w:asciiTheme="majorBidi" w:hAnsiTheme="majorBidi" w:cstheme="majorBidi"/>
                <w:sz w:val="26"/>
                <w:szCs w:val="26"/>
              </w:rPr>
              <w:t>314,780.00</w:t>
            </w:r>
          </w:p>
        </w:tc>
        <w:tc>
          <w:tcPr>
            <w:tcW w:w="88" w:type="dxa"/>
            <w:shd w:val="clear" w:color="auto" w:fill="auto"/>
          </w:tcPr>
          <w:p w14:paraId="4560335F"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169F9ACE" w14:textId="340F4D8C" w:rsidR="007D62D0" w:rsidRPr="001E6797" w:rsidRDefault="007D62D0" w:rsidP="002834FB">
            <w:pPr>
              <w:tabs>
                <w:tab w:val="left" w:pos="249"/>
              </w:tabs>
              <w:ind w:right="72"/>
              <w:jc w:val="right"/>
              <w:rPr>
                <w:rFonts w:asciiTheme="majorBidi" w:hAnsiTheme="majorBidi" w:cstheme="majorBidi"/>
                <w:sz w:val="26"/>
                <w:szCs w:val="26"/>
              </w:rPr>
            </w:pPr>
            <w:r w:rsidRPr="00794AC8">
              <w:rPr>
                <w:rFonts w:ascii="Angsana New" w:hAnsi="Angsana New"/>
                <w:sz w:val="26"/>
                <w:szCs w:val="26"/>
              </w:rPr>
              <w:t>34,627,978.86</w:t>
            </w:r>
          </w:p>
        </w:tc>
      </w:tr>
      <w:tr w:rsidR="00057B5F" w:rsidRPr="001E6797" w14:paraId="01B507D1" w14:textId="77777777" w:rsidTr="002834FB">
        <w:trPr>
          <w:trHeight w:val="313"/>
        </w:trPr>
        <w:tc>
          <w:tcPr>
            <w:tcW w:w="2806" w:type="dxa"/>
            <w:vAlign w:val="center"/>
          </w:tcPr>
          <w:p w14:paraId="731E7A41" w14:textId="658B4928"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Vehicle</w:t>
            </w:r>
          </w:p>
        </w:tc>
        <w:tc>
          <w:tcPr>
            <w:tcW w:w="1365" w:type="dxa"/>
            <w:shd w:val="clear" w:color="auto" w:fill="auto"/>
            <w:vAlign w:val="center"/>
          </w:tcPr>
          <w:p w14:paraId="7344F776" w14:textId="713F8AD5"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1,881,654.20</w:t>
            </w:r>
          </w:p>
        </w:tc>
        <w:tc>
          <w:tcPr>
            <w:tcW w:w="79" w:type="dxa"/>
          </w:tcPr>
          <w:p w14:paraId="37D660C7" w14:textId="77777777" w:rsidR="007D62D0" w:rsidRPr="001E6797" w:rsidRDefault="007D62D0" w:rsidP="002834FB">
            <w:pPr>
              <w:ind w:left="-108" w:right="161"/>
              <w:jc w:val="right"/>
              <w:rPr>
                <w:rFonts w:asciiTheme="majorBidi" w:hAnsiTheme="majorBidi" w:cstheme="majorBidi"/>
                <w:sz w:val="26"/>
                <w:szCs w:val="26"/>
              </w:rPr>
            </w:pPr>
          </w:p>
        </w:tc>
        <w:tc>
          <w:tcPr>
            <w:tcW w:w="1140" w:type="dxa"/>
            <w:shd w:val="clear" w:color="auto" w:fill="auto"/>
            <w:vAlign w:val="center"/>
          </w:tcPr>
          <w:p w14:paraId="364B9653" w14:textId="6C6CDDB5"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 xml:space="preserve">              -</w:t>
            </w:r>
          </w:p>
        </w:tc>
        <w:tc>
          <w:tcPr>
            <w:tcW w:w="62" w:type="dxa"/>
            <w:shd w:val="clear" w:color="auto" w:fill="auto"/>
          </w:tcPr>
          <w:p w14:paraId="0CD2B470"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0A60EEB4" w14:textId="4F100733"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 xml:space="preserve">              -</w:t>
            </w:r>
          </w:p>
        </w:tc>
        <w:tc>
          <w:tcPr>
            <w:tcW w:w="88" w:type="dxa"/>
            <w:shd w:val="clear" w:color="auto" w:fill="auto"/>
          </w:tcPr>
          <w:p w14:paraId="43B223D7"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2415CEA4" w14:textId="1DA25117" w:rsidR="007D62D0" w:rsidRPr="001E6797" w:rsidRDefault="007D62D0" w:rsidP="0089389E">
            <w:pPr>
              <w:tabs>
                <w:tab w:val="left" w:pos="249"/>
              </w:tabs>
              <w:ind w:right="72"/>
              <w:jc w:val="right"/>
              <w:rPr>
                <w:rFonts w:asciiTheme="majorBidi" w:hAnsiTheme="majorBidi" w:cstheme="majorBidi"/>
                <w:sz w:val="26"/>
                <w:szCs w:val="26"/>
              </w:rPr>
            </w:pPr>
            <w:r w:rsidRPr="0089389E">
              <w:rPr>
                <w:rFonts w:asciiTheme="majorBidi" w:hAnsiTheme="majorBidi" w:cstheme="majorBidi"/>
                <w:sz w:val="26"/>
                <w:szCs w:val="26"/>
              </w:rPr>
              <w:t>1,757,009.36</w:t>
            </w:r>
          </w:p>
        </w:tc>
        <w:tc>
          <w:tcPr>
            <w:tcW w:w="88" w:type="dxa"/>
            <w:shd w:val="clear" w:color="auto" w:fill="auto"/>
          </w:tcPr>
          <w:p w14:paraId="73A533C1"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23BF6C93" w14:textId="61D783BE" w:rsidR="007D62D0" w:rsidRPr="001E6797" w:rsidRDefault="007D62D0" w:rsidP="002834FB">
            <w:pPr>
              <w:tabs>
                <w:tab w:val="left" w:pos="249"/>
              </w:tabs>
              <w:ind w:right="72"/>
              <w:jc w:val="right"/>
              <w:rPr>
                <w:rFonts w:asciiTheme="majorBidi" w:hAnsiTheme="majorBidi" w:cstheme="majorBidi"/>
                <w:sz w:val="26"/>
                <w:szCs w:val="26"/>
              </w:rPr>
            </w:pPr>
            <w:r w:rsidRPr="000D7740">
              <w:rPr>
                <w:rFonts w:ascii="Angsana New" w:hAnsi="Angsana New"/>
                <w:sz w:val="26"/>
                <w:szCs w:val="26"/>
              </w:rPr>
              <w:t>3,638,663.56</w:t>
            </w:r>
          </w:p>
        </w:tc>
      </w:tr>
      <w:tr w:rsidR="00057B5F" w:rsidRPr="001E6797" w14:paraId="6C3CB13E" w14:textId="77777777" w:rsidTr="002834FB">
        <w:trPr>
          <w:trHeight w:val="313"/>
        </w:trPr>
        <w:tc>
          <w:tcPr>
            <w:tcW w:w="2806" w:type="dxa"/>
            <w:vAlign w:val="bottom"/>
          </w:tcPr>
          <w:p w14:paraId="18F98A2F" w14:textId="4A1AE8FC"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Utility system</w:t>
            </w:r>
          </w:p>
        </w:tc>
        <w:tc>
          <w:tcPr>
            <w:tcW w:w="1365" w:type="dxa"/>
            <w:shd w:val="clear" w:color="auto" w:fill="auto"/>
            <w:vAlign w:val="center"/>
          </w:tcPr>
          <w:p w14:paraId="3836FBD4" w14:textId="26E0F9DC"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18,018,254.05</w:t>
            </w:r>
          </w:p>
        </w:tc>
        <w:tc>
          <w:tcPr>
            <w:tcW w:w="79" w:type="dxa"/>
          </w:tcPr>
          <w:p w14:paraId="3067BAD3" w14:textId="77777777" w:rsidR="007D62D0" w:rsidRPr="001E6797" w:rsidRDefault="007D62D0" w:rsidP="002834FB">
            <w:pPr>
              <w:tabs>
                <w:tab w:val="left" w:pos="249"/>
              </w:tabs>
              <w:jc w:val="right"/>
              <w:rPr>
                <w:rFonts w:asciiTheme="majorBidi" w:hAnsiTheme="majorBidi" w:cstheme="majorBidi"/>
                <w:sz w:val="26"/>
                <w:szCs w:val="26"/>
              </w:rPr>
            </w:pPr>
          </w:p>
        </w:tc>
        <w:tc>
          <w:tcPr>
            <w:tcW w:w="1140" w:type="dxa"/>
            <w:shd w:val="clear" w:color="auto" w:fill="auto"/>
            <w:vAlign w:val="center"/>
          </w:tcPr>
          <w:p w14:paraId="1676FD15" w14:textId="29FA9ECB" w:rsidR="007D62D0" w:rsidRPr="001E6797" w:rsidRDefault="007D62D0" w:rsidP="002834FB">
            <w:pPr>
              <w:tabs>
                <w:tab w:val="left" w:pos="249"/>
              </w:tabs>
              <w:ind w:right="72"/>
              <w:jc w:val="right"/>
              <w:rPr>
                <w:rFonts w:asciiTheme="majorBidi" w:hAnsiTheme="majorBidi" w:cstheme="majorBidi"/>
                <w:sz w:val="26"/>
                <w:szCs w:val="26"/>
              </w:rPr>
            </w:pPr>
            <w:r w:rsidRPr="000A71A9">
              <w:rPr>
                <w:rFonts w:ascii="Angsana New" w:hAnsi="Angsana New"/>
                <w:sz w:val="26"/>
                <w:szCs w:val="26"/>
              </w:rPr>
              <w:t>1,680,302.13</w:t>
            </w:r>
          </w:p>
        </w:tc>
        <w:tc>
          <w:tcPr>
            <w:tcW w:w="62" w:type="dxa"/>
            <w:shd w:val="clear" w:color="auto" w:fill="auto"/>
          </w:tcPr>
          <w:p w14:paraId="6DD7CC98"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0AD0C561" w14:textId="43493964"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 xml:space="preserve">              -</w:t>
            </w:r>
          </w:p>
        </w:tc>
        <w:tc>
          <w:tcPr>
            <w:tcW w:w="88" w:type="dxa"/>
            <w:shd w:val="clear" w:color="auto" w:fill="auto"/>
          </w:tcPr>
          <w:p w14:paraId="0630CBEB"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190BBA42" w14:textId="7F674F39" w:rsidR="007D62D0" w:rsidRPr="001E6797" w:rsidRDefault="007D62D0" w:rsidP="002834FB">
            <w:pPr>
              <w:ind w:left="-108" w:right="260"/>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71F53F2E"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6885B34E" w14:textId="6167F6FA" w:rsidR="007D62D0" w:rsidRPr="001E6797" w:rsidRDefault="007D62D0" w:rsidP="002834FB">
            <w:pPr>
              <w:tabs>
                <w:tab w:val="left" w:pos="249"/>
              </w:tabs>
              <w:ind w:right="72"/>
              <w:jc w:val="right"/>
              <w:rPr>
                <w:rFonts w:asciiTheme="majorBidi" w:hAnsiTheme="majorBidi" w:cstheme="majorBidi"/>
                <w:sz w:val="26"/>
                <w:szCs w:val="26"/>
              </w:rPr>
            </w:pPr>
            <w:r w:rsidRPr="001943C6">
              <w:rPr>
                <w:rFonts w:ascii="Angsana New" w:hAnsi="Angsana New"/>
                <w:sz w:val="26"/>
                <w:szCs w:val="26"/>
              </w:rPr>
              <w:t>19,698,556.18</w:t>
            </w:r>
          </w:p>
        </w:tc>
      </w:tr>
      <w:tr w:rsidR="00057B5F" w:rsidRPr="001E6797" w14:paraId="5BBCD6C7" w14:textId="77777777" w:rsidTr="002834FB">
        <w:trPr>
          <w:trHeight w:val="313"/>
        </w:trPr>
        <w:tc>
          <w:tcPr>
            <w:tcW w:w="2806" w:type="dxa"/>
            <w:vAlign w:val="center"/>
          </w:tcPr>
          <w:p w14:paraId="6F6885AA" w14:textId="3E064777"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Assets under installation</w:t>
            </w:r>
          </w:p>
        </w:tc>
        <w:tc>
          <w:tcPr>
            <w:tcW w:w="1365" w:type="dxa"/>
            <w:shd w:val="clear" w:color="auto" w:fill="auto"/>
            <w:vAlign w:val="bottom"/>
          </w:tcPr>
          <w:p w14:paraId="17DCCB90" w14:textId="52458DAD"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314,780.00</w:t>
            </w:r>
          </w:p>
        </w:tc>
        <w:tc>
          <w:tcPr>
            <w:tcW w:w="79" w:type="dxa"/>
            <w:vAlign w:val="bottom"/>
          </w:tcPr>
          <w:p w14:paraId="0C7A1015" w14:textId="77777777" w:rsidR="007D62D0" w:rsidRPr="001E6797" w:rsidRDefault="007D62D0" w:rsidP="002834FB">
            <w:pPr>
              <w:ind w:left="-108" w:right="161"/>
              <w:jc w:val="right"/>
              <w:rPr>
                <w:rFonts w:asciiTheme="majorBidi" w:hAnsiTheme="majorBidi" w:cstheme="majorBidi"/>
                <w:sz w:val="26"/>
                <w:szCs w:val="26"/>
              </w:rPr>
            </w:pPr>
          </w:p>
        </w:tc>
        <w:tc>
          <w:tcPr>
            <w:tcW w:w="1140" w:type="dxa"/>
            <w:shd w:val="clear" w:color="auto" w:fill="auto"/>
            <w:vAlign w:val="bottom"/>
          </w:tcPr>
          <w:p w14:paraId="41C7B505" w14:textId="5DC05B55" w:rsidR="007D62D0" w:rsidRPr="001E6797" w:rsidRDefault="007D62D0" w:rsidP="0089389E">
            <w:pPr>
              <w:tabs>
                <w:tab w:val="left" w:pos="249"/>
              </w:tabs>
              <w:ind w:right="72"/>
              <w:jc w:val="right"/>
              <w:rPr>
                <w:rFonts w:asciiTheme="majorBidi" w:hAnsiTheme="majorBidi" w:cstheme="majorBidi"/>
                <w:sz w:val="26"/>
                <w:szCs w:val="26"/>
              </w:rPr>
            </w:pPr>
            <w:r w:rsidRPr="00EC2343">
              <w:rPr>
                <w:rFonts w:ascii="Angsana New" w:hAnsi="Angsana New"/>
                <w:sz w:val="26"/>
                <w:szCs w:val="26"/>
              </w:rPr>
              <w:t>74,271.74</w:t>
            </w:r>
          </w:p>
        </w:tc>
        <w:tc>
          <w:tcPr>
            <w:tcW w:w="62" w:type="dxa"/>
            <w:shd w:val="clear" w:color="auto" w:fill="auto"/>
            <w:vAlign w:val="bottom"/>
          </w:tcPr>
          <w:p w14:paraId="25784DEB" w14:textId="77777777" w:rsidR="007D62D0" w:rsidRPr="001E6797" w:rsidRDefault="007D62D0" w:rsidP="002834FB">
            <w:pPr>
              <w:ind w:left="-108" w:right="161"/>
              <w:jc w:val="right"/>
              <w:rPr>
                <w:rFonts w:asciiTheme="majorBidi" w:hAnsiTheme="majorBidi" w:cstheme="majorBidi"/>
                <w:sz w:val="26"/>
                <w:szCs w:val="26"/>
              </w:rPr>
            </w:pPr>
          </w:p>
        </w:tc>
        <w:tc>
          <w:tcPr>
            <w:tcW w:w="1066" w:type="dxa"/>
            <w:shd w:val="clear" w:color="auto" w:fill="auto"/>
            <w:vAlign w:val="bottom"/>
          </w:tcPr>
          <w:p w14:paraId="135206B1" w14:textId="473B6F7E" w:rsidR="007D62D0" w:rsidRPr="006D6325" w:rsidRDefault="007D62D0" w:rsidP="006D6325">
            <w:pPr>
              <w:ind w:left="-108" w:right="260"/>
              <w:jc w:val="right"/>
              <w:rPr>
                <w:rFonts w:ascii="Angsana New" w:hAnsi="Angsana New"/>
                <w:sz w:val="26"/>
                <w:szCs w:val="26"/>
              </w:rPr>
            </w:pPr>
            <w:r w:rsidRPr="006D6325">
              <w:rPr>
                <w:rFonts w:ascii="Angsana New" w:hAnsi="Angsana New"/>
                <w:sz w:val="26"/>
                <w:szCs w:val="26"/>
              </w:rPr>
              <w:t xml:space="preserve">              -</w:t>
            </w:r>
          </w:p>
        </w:tc>
        <w:tc>
          <w:tcPr>
            <w:tcW w:w="88" w:type="dxa"/>
            <w:shd w:val="clear" w:color="auto" w:fill="auto"/>
            <w:vAlign w:val="bottom"/>
          </w:tcPr>
          <w:p w14:paraId="4CD7715E"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vAlign w:val="bottom"/>
          </w:tcPr>
          <w:p w14:paraId="0024FE6A" w14:textId="4D6053CF" w:rsidR="007D62D0" w:rsidRPr="001E6797" w:rsidRDefault="007D62D0" w:rsidP="0089389E">
            <w:pPr>
              <w:tabs>
                <w:tab w:val="left" w:pos="249"/>
              </w:tabs>
              <w:jc w:val="right"/>
              <w:rPr>
                <w:rFonts w:asciiTheme="majorBidi" w:hAnsiTheme="majorBidi" w:cstheme="majorBidi"/>
                <w:sz w:val="26"/>
                <w:szCs w:val="26"/>
              </w:rPr>
            </w:pPr>
            <w:r w:rsidRPr="00FD2EBC">
              <w:rPr>
                <w:rFonts w:ascii="Angsana New" w:hAnsi="Angsana New"/>
                <w:sz w:val="26"/>
                <w:szCs w:val="26"/>
              </w:rPr>
              <w:t>(389,051.74)</w:t>
            </w:r>
          </w:p>
        </w:tc>
        <w:tc>
          <w:tcPr>
            <w:tcW w:w="88" w:type="dxa"/>
            <w:shd w:val="clear" w:color="auto" w:fill="auto"/>
            <w:vAlign w:val="bottom"/>
          </w:tcPr>
          <w:p w14:paraId="2640E520"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bottom"/>
          </w:tcPr>
          <w:p w14:paraId="22A2D472" w14:textId="45F556D8" w:rsidR="007D62D0" w:rsidRPr="00B52C0F" w:rsidRDefault="007D62D0" w:rsidP="00B52C0F">
            <w:pPr>
              <w:ind w:left="-108" w:right="260"/>
              <w:jc w:val="right"/>
              <w:rPr>
                <w:rFonts w:ascii="Angsana New" w:hAnsi="Angsana New"/>
                <w:sz w:val="26"/>
                <w:szCs w:val="26"/>
              </w:rPr>
            </w:pPr>
            <w:r w:rsidRPr="00160D57">
              <w:rPr>
                <w:rFonts w:ascii="Angsana New" w:hAnsi="Angsana New"/>
                <w:sz w:val="26"/>
                <w:szCs w:val="26"/>
              </w:rPr>
              <w:t>-</w:t>
            </w:r>
          </w:p>
        </w:tc>
      </w:tr>
      <w:tr w:rsidR="00057B5F" w:rsidRPr="001E6797" w14:paraId="3B17C54F" w14:textId="77777777" w:rsidTr="002834FB">
        <w:trPr>
          <w:trHeight w:val="422"/>
        </w:trPr>
        <w:tc>
          <w:tcPr>
            <w:tcW w:w="2806" w:type="dxa"/>
            <w:vAlign w:val="center"/>
          </w:tcPr>
          <w:p w14:paraId="7DA0C401" w14:textId="449DC7AA" w:rsidR="007D62D0" w:rsidRPr="009F2CBD" w:rsidRDefault="007D62D0" w:rsidP="002834FB">
            <w:pPr>
              <w:ind w:left="162" w:right="-539"/>
              <w:rPr>
                <w:rFonts w:asciiTheme="majorBidi" w:hAnsiTheme="majorBidi" w:cstheme="majorBidi"/>
                <w:b/>
                <w:bCs/>
                <w:sz w:val="26"/>
                <w:szCs w:val="26"/>
                <w:cs/>
              </w:rPr>
            </w:pPr>
            <w:r w:rsidRPr="00181D1F">
              <w:rPr>
                <w:rFonts w:ascii="Angsana New" w:hAnsi="Angsana New"/>
                <w:b/>
                <w:bCs/>
                <w:szCs w:val="24"/>
              </w:rPr>
              <w:t xml:space="preserve">Total </w:t>
            </w:r>
            <w:r w:rsidR="00317ECD">
              <w:rPr>
                <w:rFonts w:ascii="Angsana New" w:hAnsi="Angsana New"/>
                <w:b/>
                <w:bCs/>
                <w:szCs w:val="24"/>
              </w:rPr>
              <w:t>c</w:t>
            </w:r>
            <w:r w:rsidRPr="00181D1F">
              <w:rPr>
                <w:rFonts w:ascii="Angsana New" w:hAnsi="Angsana New"/>
                <w:b/>
                <w:bCs/>
                <w:szCs w:val="24"/>
              </w:rPr>
              <w:t>ost</w:t>
            </w:r>
          </w:p>
        </w:tc>
        <w:tc>
          <w:tcPr>
            <w:tcW w:w="1365" w:type="dxa"/>
            <w:tcBorders>
              <w:top w:val="single" w:sz="4" w:space="0" w:color="auto"/>
              <w:bottom w:val="single" w:sz="4" w:space="0" w:color="auto"/>
            </w:tcBorders>
            <w:shd w:val="clear" w:color="auto" w:fill="auto"/>
            <w:vAlign w:val="center"/>
          </w:tcPr>
          <w:p w14:paraId="1B8C4C42" w14:textId="57BB1308" w:rsidR="007D62D0" w:rsidRPr="00CB3F14" w:rsidRDefault="007D62D0" w:rsidP="002834FB">
            <w:pPr>
              <w:tabs>
                <w:tab w:val="left" w:pos="249"/>
              </w:tabs>
              <w:ind w:right="72"/>
              <w:jc w:val="right"/>
              <w:rPr>
                <w:rFonts w:asciiTheme="majorBidi" w:hAnsiTheme="majorBidi" w:cstheme="majorBidi"/>
                <w:b/>
                <w:bCs/>
                <w:sz w:val="26"/>
                <w:szCs w:val="26"/>
              </w:rPr>
            </w:pPr>
            <w:r w:rsidRPr="00EC2343">
              <w:rPr>
                <w:rFonts w:ascii="Angsana New" w:hAnsi="Angsana New"/>
                <w:b/>
                <w:bCs/>
                <w:sz w:val="26"/>
                <w:szCs w:val="26"/>
              </w:rPr>
              <w:t>223,223,501.05</w:t>
            </w:r>
          </w:p>
        </w:tc>
        <w:tc>
          <w:tcPr>
            <w:tcW w:w="79" w:type="dxa"/>
          </w:tcPr>
          <w:p w14:paraId="7056370C" w14:textId="77777777" w:rsidR="007D62D0" w:rsidRPr="00CB3F14" w:rsidRDefault="007D62D0" w:rsidP="002834FB">
            <w:pPr>
              <w:tabs>
                <w:tab w:val="left" w:pos="249"/>
              </w:tabs>
              <w:ind w:right="72"/>
              <w:jc w:val="right"/>
              <w:rPr>
                <w:rFonts w:asciiTheme="majorBidi" w:hAnsiTheme="majorBidi" w:cstheme="majorBidi"/>
                <w:b/>
                <w:bCs/>
                <w:sz w:val="26"/>
                <w:szCs w:val="26"/>
              </w:rPr>
            </w:pPr>
          </w:p>
        </w:tc>
        <w:tc>
          <w:tcPr>
            <w:tcW w:w="1140" w:type="dxa"/>
            <w:tcBorders>
              <w:top w:val="single" w:sz="4" w:space="0" w:color="auto"/>
              <w:bottom w:val="single" w:sz="4" w:space="0" w:color="auto"/>
            </w:tcBorders>
            <w:shd w:val="clear" w:color="auto" w:fill="auto"/>
            <w:vAlign w:val="center"/>
          </w:tcPr>
          <w:p w14:paraId="368AB49B" w14:textId="316D72A1" w:rsidR="007D62D0" w:rsidRPr="00CB3F14" w:rsidRDefault="007D62D0" w:rsidP="002834FB">
            <w:pPr>
              <w:tabs>
                <w:tab w:val="left" w:pos="249"/>
              </w:tabs>
              <w:ind w:right="72"/>
              <w:jc w:val="right"/>
              <w:rPr>
                <w:rFonts w:asciiTheme="majorBidi" w:hAnsiTheme="majorBidi" w:cstheme="majorBidi"/>
                <w:b/>
                <w:bCs/>
                <w:sz w:val="26"/>
                <w:szCs w:val="26"/>
              </w:rPr>
            </w:pPr>
            <w:r w:rsidRPr="000C3C17">
              <w:rPr>
                <w:rFonts w:ascii="Angsana New" w:hAnsi="Angsana New"/>
                <w:b/>
                <w:bCs/>
                <w:sz w:val="26"/>
                <w:szCs w:val="26"/>
              </w:rPr>
              <w:t>3,337,095.49</w:t>
            </w:r>
          </w:p>
        </w:tc>
        <w:tc>
          <w:tcPr>
            <w:tcW w:w="62" w:type="dxa"/>
            <w:shd w:val="clear" w:color="auto" w:fill="auto"/>
          </w:tcPr>
          <w:p w14:paraId="023F71DC" w14:textId="77777777" w:rsidR="007D62D0" w:rsidRPr="00CB3F14" w:rsidRDefault="007D62D0" w:rsidP="002834FB">
            <w:pPr>
              <w:tabs>
                <w:tab w:val="left" w:pos="249"/>
              </w:tabs>
              <w:ind w:right="72"/>
              <w:jc w:val="right"/>
              <w:rPr>
                <w:rFonts w:asciiTheme="majorBidi" w:hAnsiTheme="majorBidi" w:cstheme="majorBidi"/>
                <w:b/>
                <w:bCs/>
                <w:sz w:val="26"/>
                <w:szCs w:val="26"/>
              </w:rPr>
            </w:pPr>
          </w:p>
        </w:tc>
        <w:tc>
          <w:tcPr>
            <w:tcW w:w="1066" w:type="dxa"/>
            <w:tcBorders>
              <w:top w:val="single" w:sz="4" w:space="0" w:color="auto"/>
              <w:bottom w:val="single" w:sz="4" w:space="0" w:color="auto"/>
            </w:tcBorders>
            <w:shd w:val="clear" w:color="auto" w:fill="auto"/>
            <w:vAlign w:val="center"/>
          </w:tcPr>
          <w:p w14:paraId="56FFA657" w14:textId="1BBA5ED9" w:rsidR="007D62D0" w:rsidRPr="00051D14" w:rsidRDefault="007D62D0" w:rsidP="002834FB">
            <w:pPr>
              <w:tabs>
                <w:tab w:val="left" w:pos="249"/>
              </w:tabs>
              <w:jc w:val="right"/>
              <w:rPr>
                <w:rFonts w:asciiTheme="majorBidi" w:hAnsiTheme="majorBidi" w:cstheme="majorBidi"/>
                <w:b/>
                <w:bCs/>
                <w:sz w:val="26"/>
                <w:szCs w:val="26"/>
              </w:rPr>
            </w:pPr>
            <w:r w:rsidRPr="001E6797">
              <w:rPr>
                <w:rFonts w:asciiTheme="majorBidi" w:hAnsiTheme="majorBidi" w:cstheme="majorBidi"/>
                <w:b/>
                <w:bCs/>
                <w:sz w:val="26"/>
                <w:szCs w:val="26"/>
              </w:rPr>
              <w:t xml:space="preserve">  </w:t>
            </w:r>
            <w:r w:rsidRPr="00EC2343">
              <w:rPr>
                <w:rFonts w:ascii="Angsana New" w:hAnsi="Angsana New"/>
                <w:b/>
                <w:bCs/>
                <w:sz w:val="26"/>
                <w:szCs w:val="26"/>
              </w:rPr>
              <w:t>(723,362.72)</w:t>
            </w:r>
          </w:p>
        </w:tc>
        <w:tc>
          <w:tcPr>
            <w:tcW w:w="88" w:type="dxa"/>
            <w:shd w:val="clear" w:color="auto" w:fill="auto"/>
          </w:tcPr>
          <w:p w14:paraId="289D31E6" w14:textId="77777777" w:rsidR="007D62D0" w:rsidRPr="00CB3F14" w:rsidRDefault="007D62D0" w:rsidP="002834FB">
            <w:pPr>
              <w:tabs>
                <w:tab w:val="left" w:pos="249"/>
              </w:tabs>
              <w:ind w:right="72"/>
              <w:jc w:val="right"/>
              <w:rPr>
                <w:rFonts w:asciiTheme="majorBidi" w:hAnsiTheme="majorBidi" w:cstheme="majorBidi"/>
                <w:b/>
                <w:bCs/>
                <w:sz w:val="26"/>
                <w:szCs w:val="26"/>
              </w:rPr>
            </w:pPr>
          </w:p>
        </w:tc>
        <w:tc>
          <w:tcPr>
            <w:tcW w:w="1128" w:type="dxa"/>
            <w:tcBorders>
              <w:top w:val="single" w:sz="4" w:space="0" w:color="auto"/>
              <w:bottom w:val="single" w:sz="4" w:space="0" w:color="auto"/>
            </w:tcBorders>
            <w:shd w:val="clear" w:color="auto" w:fill="auto"/>
            <w:vAlign w:val="center"/>
          </w:tcPr>
          <w:p w14:paraId="31900A50" w14:textId="3407DAE7" w:rsidR="007D62D0" w:rsidRPr="00157579" w:rsidRDefault="007D62D0" w:rsidP="002834FB">
            <w:pPr>
              <w:tabs>
                <w:tab w:val="left" w:pos="249"/>
              </w:tabs>
              <w:ind w:right="72"/>
              <w:jc w:val="right"/>
              <w:rPr>
                <w:rFonts w:asciiTheme="majorBidi" w:hAnsiTheme="majorBidi" w:cstheme="majorBidi"/>
                <w:b/>
                <w:bCs/>
                <w:sz w:val="26"/>
                <w:szCs w:val="26"/>
              </w:rPr>
            </w:pPr>
            <w:r w:rsidRPr="000C3C17">
              <w:rPr>
                <w:rFonts w:ascii="Angsana New" w:hAnsi="Angsana New"/>
                <w:b/>
                <w:bCs/>
                <w:sz w:val="26"/>
                <w:szCs w:val="26"/>
              </w:rPr>
              <w:t>1,757,009.36</w:t>
            </w:r>
          </w:p>
        </w:tc>
        <w:tc>
          <w:tcPr>
            <w:tcW w:w="88" w:type="dxa"/>
            <w:shd w:val="clear" w:color="auto" w:fill="auto"/>
          </w:tcPr>
          <w:p w14:paraId="7DE87D05" w14:textId="77777777" w:rsidR="007D62D0" w:rsidRPr="00CB3F14" w:rsidRDefault="007D62D0" w:rsidP="002834FB">
            <w:pPr>
              <w:tabs>
                <w:tab w:val="left" w:pos="249"/>
              </w:tabs>
              <w:ind w:right="72"/>
              <w:jc w:val="right"/>
              <w:rPr>
                <w:rFonts w:asciiTheme="majorBidi" w:hAnsiTheme="majorBidi" w:cstheme="majorBidi"/>
                <w:b/>
                <w:bCs/>
                <w:sz w:val="26"/>
                <w:szCs w:val="26"/>
              </w:rPr>
            </w:pPr>
          </w:p>
        </w:tc>
        <w:tc>
          <w:tcPr>
            <w:tcW w:w="1420" w:type="dxa"/>
            <w:tcBorders>
              <w:top w:val="single" w:sz="4" w:space="0" w:color="auto"/>
              <w:bottom w:val="single" w:sz="4" w:space="0" w:color="auto"/>
            </w:tcBorders>
            <w:shd w:val="clear" w:color="auto" w:fill="auto"/>
            <w:vAlign w:val="center"/>
          </w:tcPr>
          <w:p w14:paraId="5B11207A" w14:textId="4EC77BD8" w:rsidR="007D62D0" w:rsidRPr="00CB3F14" w:rsidRDefault="007D62D0" w:rsidP="002834FB">
            <w:pPr>
              <w:tabs>
                <w:tab w:val="left" w:pos="249"/>
              </w:tabs>
              <w:ind w:right="72"/>
              <w:jc w:val="right"/>
              <w:rPr>
                <w:rFonts w:asciiTheme="majorBidi" w:hAnsiTheme="majorBidi" w:cstheme="majorBidi"/>
                <w:b/>
                <w:bCs/>
                <w:sz w:val="26"/>
                <w:szCs w:val="26"/>
                <w:cs/>
              </w:rPr>
            </w:pPr>
            <w:r w:rsidRPr="009C41DA">
              <w:rPr>
                <w:rFonts w:ascii="Angsana New" w:hAnsi="Angsana New"/>
                <w:b/>
                <w:bCs/>
                <w:sz w:val="26"/>
                <w:szCs w:val="26"/>
              </w:rPr>
              <w:t>227,594,243.18</w:t>
            </w:r>
          </w:p>
        </w:tc>
      </w:tr>
      <w:tr w:rsidR="00057B5F" w:rsidRPr="001E6797" w14:paraId="58EB3FE6" w14:textId="77777777" w:rsidTr="002834FB">
        <w:trPr>
          <w:trHeight w:val="348"/>
        </w:trPr>
        <w:tc>
          <w:tcPr>
            <w:tcW w:w="2806" w:type="dxa"/>
            <w:vAlign w:val="center"/>
          </w:tcPr>
          <w:p w14:paraId="19F92B23" w14:textId="16D44CE8" w:rsidR="007D62D0" w:rsidRPr="009F2CBD" w:rsidRDefault="007D62D0" w:rsidP="002834FB">
            <w:pPr>
              <w:ind w:left="142" w:right="-539" w:hanging="142"/>
              <w:jc w:val="thaiDistribute"/>
              <w:rPr>
                <w:rFonts w:asciiTheme="majorBidi" w:hAnsiTheme="majorBidi" w:cstheme="majorBidi"/>
                <w:b/>
                <w:bCs/>
                <w:sz w:val="26"/>
                <w:szCs w:val="26"/>
                <w:u w:val="single"/>
                <w:cs/>
              </w:rPr>
            </w:pPr>
            <w:r w:rsidRPr="00181D1F">
              <w:rPr>
                <w:rFonts w:ascii="Angsana New" w:hAnsi="Angsana New"/>
                <w:b/>
                <w:bCs/>
                <w:szCs w:val="24"/>
                <w:u w:val="single"/>
              </w:rPr>
              <w:t>Accumulated depreciation</w:t>
            </w:r>
          </w:p>
        </w:tc>
        <w:tc>
          <w:tcPr>
            <w:tcW w:w="1365" w:type="dxa"/>
            <w:tcBorders>
              <w:top w:val="single" w:sz="4" w:space="0" w:color="auto"/>
            </w:tcBorders>
            <w:shd w:val="clear" w:color="auto" w:fill="auto"/>
            <w:vAlign w:val="center"/>
          </w:tcPr>
          <w:p w14:paraId="06F8A37A" w14:textId="77777777" w:rsidR="007D62D0" w:rsidRPr="001E6797" w:rsidRDefault="007D62D0" w:rsidP="002834FB">
            <w:pPr>
              <w:tabs>
                <w:tab w:val="decimal" w:pos="1026"/>
              </w:tabs>
              <w:rPr>
                <w:rFonts w:asciiTheme="majorBidi" w:hAnsiTheme="majorBidi" w:cstheme="majorBidi"/>
                <w:sz w:val="26"/>
                <w:szCs w:val="26"/>
                <w:highlight w:val="yellow"/>
              </w:rPr>
            </w:pPr>
          </w:p>
        </w:tc>
        <w:tc>
          <w:tcPr>
            <w:tcW w:w="79" w:type="dxa"/>
          </w:tcPr>
          <w:p w14:paraId="0BA436EC" w14:textId="77777777" w:rsidR="007D62D0" w:rsidRPr="001E6797" w:rsidRDefault="007D62D0" w:rsidP="002834FB">
            <w:pPr>
              <w:ind w:left="-108"/>
              <w:jc w:val="right"/>
              <w:rPr>
                <w:rFonts w:asciiTheme="majorBidi" w:hAnsiTheme="majorBidi" w:cstheme="majorBidi"/>
                <w:sz w:val="26"/>
                <w:szCs w:val="26"/>
              </w:rPr>
            </w:pPr>
          </w:p>
        </w:tc>
        <w:tc>
          <w:tcPr>
            <w:tcW w:w="1140" w:type="dxa"/>
            <w:tcBorders>
              <w:top w:val="single" w:sz="4" w:space="0" w:color="auto"/>
            </w:tcBorders>
            <w:shd w:val="clear" w:color="auto" w:fill="auto"/>
            <w:vAlign w:val="center"/>
          </w:tcPr>
          <w:p w14:paraId="35DBA6AB" w14:textId="77777777" w:rsidR="007D62D0" w:rsidRPr="001E6797" w:rsidRDefault="007D62D0" w:rsidP="002834FB">
            <w:pPr>
              <w:ind w:left="-108"/>
              <w:jc w:val="right"/>
              <w:rPr>
                <w:rFonts w:asciiTheme="majorBidi" w:hAnsiTheme="majorBidi" w:cstheme="majorBidi"/>
                <w:sz w:val="26"/>
                <w:szCs w:val="26"/>
              </w:rPr>
            </w:pPr>
          </w:p>
        </w:tc>
        <w:tc>
          <w:tcPr>
            <w:tcW w:w="62" w:type="dxa"/>
            <w:shd w:val="clear" w:color="auto" w:fill="auto"/>
          </w:tcPr>
          <w:p w14:paraId="4695CB08" w14:textId="77777777" w:rsidR="007D62D0" w:rsidRPr="001E6797" w:rsidRDefault="007D62D0" w:rsidP="002834FB">
            <w:pPr>
              <w:ind w:left="-108"/>
              <w:jc w:val="right"/>
              <w:rPr>
                <w:rFonts w:asciiTheme="majorBidi" w:hAnsiTheme="majorBidi" w:cstheme="majorBidi"/>
                <w:sz w:val="26"/>
                <w:szCs w:val="26"/>
              </w:rPr>
            </w:pPr>
          </w:p>
        </w:tc>
        <w:tc>
          <w:tcPr>
            <w:tcW w:w="1066" w:type="dxa"/>
            <w:tcBorders>
              <w:top w:val="single" w:sz="4" w:space="0" w:color="auto"/>
            </w:tcBorders>
            <w:shd w:val="clear" w:color="auto" w:fill="auto"/>
            <w:vAlign w:val="center"/>
          </w:tcPr>
          <w:p w14:paraId="7B9AD4BC" w14:textId="77777777" w:rsidR="007D62D0" w:rsidRPr="001E6797" w:rsidRDefault="007D62D0" w:rsidP="002834FB">
            <w:pPr>
              <w:ind w:left="-108"/>
              <w:jc w:val="right"/>
              <w:rPr>
                <w:rFonts w:asciiTheme="majorBidi" w:hAnsiTheme="majorBidi" w:cstheme="majorBidi"/>
                <w:sz w:val="26"/>
                <w:szCs w:val="26"/>
              </w:rPr>
            </w:pPr>
          </w:p>
        </w:tc>
        <w:tc>
          <w:tcPr>
            <w:tcW w:w="88" w:type="dxa"/>
            <w:shd w:val="clear" w:color="auto" w:fill="auto"/>
          </w:tcPr>
          <w:p w14:paraId="7DE02089" w14:textId="77777777" w:rsidR="007D62D0" w:rsidRPr="001E6797" w:rsidRDefault="007D62D0" w:rsidP="002834FB">
            <w:pPr>
              <w:tabs>
                <w:tab w:val="left" w:pos="249"/>
              </w:tabs>
              <w:jc w:val="right"/>
              <w:rPr>
                <w:rFonts w:asciiTheme="majorBidi" w:hAnsiTheme="majorBidi" w:cstheme="majorBidi"/>
                <w:sz w:val="26"/>
                <w:szCs w:val="26"/>
                <w:highlight w:val="yellow"/>
              </w:rPr>
            </w:pPr>
          </w:p>
        </w:tc>
        <w:tc>
          <w:tcPr>
            <w:tcW w:w="1128" w:type="dxa"/>
            <w:tcBorders>
              <w:top w:val="single" w:sz="4" w:space="0" w:color="auto"/>
            </w:tcBorders>
            <w:shd w:val="clear" w:color="auto" w:fill="auto"/>
          </w:tcPr>
          <w:p w14:paraId="1A4D2BDF" w14:textId="77777777" w:rsidR="007D62D0" w:rsidRPr="001E6797" w:rsidRDefault="007D62D0" w:rsidP="002834FB">
            <w:pPr>
              <w:tabs>
                <w:tab w:val="left" w:pos="249"/>
              </w:tabs>
              <w:jc w:val="right"/>
              <w:rPr>
                <w:rFonts w:asciiTheme="majorBidi" w:hAnsiTheme="majorBidi" w:cstheme="majorBidi"/>
                <w:sz w:val="26"/>
                <w:szCs w:val="26"/>
                <w:highlight w:val="yellow"/>
              </w:rPr>
            </w:pPr>
          </w:p>
        </w:tc>
        <w:tc>
          <w:tcPr>
            <w:tcW w:w="88" w:type="dxa"/>
            <w:shd w:val="clear" w:color="auto" w:fill="auto"/>
          </w:tcPr>
          <w:p w14:paraId="1D98C67B" w14:textId="77777777" w:rsidR="007D62D0" w:rsidRPr="001E6797" w:rsidRDefault="007D62D0" w:rsidP="002834FB">
            <w:pPr>
              <w:tabs>
                <w:tab w:val="left" w:pos="249"/>
              </w:tabs>
              <w:jc w:val="right"/>
              <w:rPr>
                <w:rFonts w:asciiTheme="majorBidi" w:hAnsiTheme="majorBidi" w:cstheme="majorBidi"/>
                <w:sz w:val="26"/>
                <w:szCs w:val="26"/>
                <w:highlight w:val="yellow"/>
              </w:rPr>
            </w:pPr>
          </w:p>
        </w:tc>
        <w:tc>
          <w:tcPr>
            <w:tcW w:w="1420" w:type="dxa"/>
            <w:tcBorders>
              <w:top w:val="single" w:sz="4" w:space="0" w:color="auto"/>
            </w:tcBorders>
            <w:shd w:val="clear" w:color="auto" w:fill="auto"/>
            <w:vAlign w:val="center"/>
          </w:tcPr>
          <w:p w14:paraId="09032691" w14:textId="77777777" w:rsidR="007D62D0" w:rsidRPr="001E6797" w:rsidRDefault="007D62D0" w:rsidP="002834FB">
            <w:pPr>
              <w:tabs>
                <w:tab w:val="left" w:pos="249"/>
              </w:tabs>
              <w:jc w:val="right"/>
              <w:rPr>
                <w:rFonts w:asciiTheme="majorBidi" w:hAnsiTheme="majorBidi" w:cstheme="majorBidi"/>
                <w:sz w:val="26"/>
                <w:szCs w:val="26"/>
                <w:highlight w:val="yellow"/>
              </w:rPr>
            </w:pPr>
          </w:p>
        </w:tc>
      </w:tr>
      <w:tr w:rsidR="00057B5F" w:rsidRPr="001E6797" w14:paraId="31B2B5B3" w14:textId="77777777" w:rsidTr="002834FB">
        <w:trPr>
          <w:trHeight w:val="348"/>
        </w:trPr>
        <w:tc>
          <w:tcPr>
            <w:tcW w:w="2806" w:type="dxa"/>
            <w:vAlign w:val="center"/>
          </w:tcPr>
          <w:p w14:paraId="53FF2F5F" w14:textId="676A2248" w:rsidR="007D62D0" w:rsidRPr="001E6797" w:rsidRDefault="007D62D0" w:rsidP="002834FB">
            <w:pPr>
              <w:ind w:left="162" w:right="-539"/>
              <w:rPr>
                <w:rFonts w:asciiTheme="majorBidi" w:hAnsiTheme="majorBidi" w:cstheme="majorBidi"/>
                <w:sz w:val="26"/>
                <w:szCs w:val="26"/>
              </w:rPr>
            </w:pPr>
            <w:r w:rsidRPr="00917D7B">
              <w:rPr>
                <w:rFonts w:ascii="Angsana New" w:hAnsi="Angsana New"/>
                <w:szCs w:val="24"/>
              </w:rPr>
              <w:t>Building and building improvements</w:t>
            </w:r>
          </w:p>
        </w:tc>
        <w:tc>
          <w:tcPr>
            <w:tcW w:w="1365" w:type="dxa"/>
            <w:shd w:val="clear" w:color="auto" w:fill="auto"/>
            <w:vAlign w:val="center"/>
          </w:tcPr>
          <w:p w14:paraId="7FC94106" w14:textId="60A92E76"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59,201,950.14</w:t>
            </w:r>
          </w:p>
        </w:tc>
        <w:tc>
          <w:tcPr>
            <w:tcW w:w="79" w:type="dxa"/>
          </w:tcPr>
          <w:p w14:paraId="66D08A80" w14:textId="77777777" w:rsidR="007D62D0" w:rsidRPr="001E6797" w:rsidRDefault="007D62D0" w:rsidP="002834FB">
            <w:pPr>
              <w:ind w:left="-108"/>
              <w:jc w:val="right"/>
              <w:rPr>
                <w:rFonts w:asciiTheme="majorBidi" w:hAnsiTheme="majorBidi" w:cstheme="majorBidi"/>
                <w:sz w:val="26"/>
                <w:szCs w:val="26"/>
              </w:rPr>
            </w:pPr>
          </w:p>
        </w:tc>
        <w:tc>
          <w:tcPr>
            <w:tcW w:w="1140" w:type="dxa"/>
            <w:shd w:val="clear" w:color="auto" w:fill="auto"/>
            <w:vAlign w:val="center"/>
          </w:tcPr>
          <w:p w14:paraId="695E2C23" w14:textId="1ED24E0B"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3,851,159.</w:t>
            </w:r>
            <w:r>
              <w:rPr>
                <w:rFonts w:ascii="Angsana New" w:hAnsi="Angsana New"/>
                <w:sz w:val="26"/>
                <w:szCs w:val="26"/>
              </w:rPr>
              <w:t>37</w:t>
            </w:r>
          </w:p>
        </w:tc>
        <w:tc>
          <w:tcPr>
            <w:tcW w:w="62" w:type="dxa"/>
            <w:shd w:val="clear" w:color="auto" w:fill="auto"/>
          </w:tcPr>
          <w:p w14:paraId="5CD01A2C"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3688F38F" w14:textId="186D0AE7" w:rsidR="007D62D0" w:rsidRPr="001E6797" w:rsidRDefault="007D62D0" w:rsidP="002834FB">
            <w:pPr>
              <w:ind w:left="-108" w:right="267"/>
              <w:jc w:val="right"/>
              <w:rPr>
                <w:rFonts w:asciiTheme="majorBidi" w:hAnsiTheme="majorBidi" w:cstheme="majorBidi"/>
                <w:sz w:val="26"/>
                <w:szCs w:val="26"/>
              </w:rPr>
            </w:pPr>
            <w:r>
              <w:rPr>
                <w:rFonts w:ascii="Angsana New" w:hAnsi="Angsana New"/>
                <w:sz w:val="26"/>
                <w:szCs w:val="26"/>
              </w:rPr>
              <w:t xml:space="preserve">                   -</w:t>
            </w:r>
          </w:p>
        </w:tc>
        <w:tc>
          <w:tcPr>
            <w:tcW w:w="88" w:type="dxa"/>
            <w:shd w:val="clear" w:color="auto" w:fill="auto"/>
          </w:tcPr>
          <w:p w14:paraId="3EF48C2B"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46B21195" w14:textId="10C490A3" w:rsidR="007D62D0" w:rsidRPr="001E6797" w:rsidRDefault="007D62D0" w:rsidP="002834FB">
            <w:pPr>
              <w:ind w:left="-108" w:right="267"/>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3859514E"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5590DE73" w14:textId="31EF54A6"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63,053,109.</w:t>
            </w:r>
            <w:r>
              <w:rPr>
                <w:rFonts w:ascii="Angsana New" w:hAnsi="Angsana New"/>
                <w:sz w:val="26"/>
                <w:szCs w:val="26"/>
              </w:rPr>
              <w:t>51</w:t>
            </w:r>
          </w:p>
        </w:tc>
      </w:tr>
      <w:tr w:rsidR="00057B5F" w:rsidRPr="001E6797" w14:paraId="1340A1DD" w14:textId="77777777" w:rsidTr="002834FB">
        <w:trPr>
          <w:trHeight w:val="348"/>
        </w:trPr>
        <w:tc>
          <w:tcPr>
            <w:tcW w:w="2806" w:type="dxa"/>
            <w:vAlign w:val="center"/>
          </w:tcPr>
          <w:p w14:paraId="2FF1584A" w14:textId="20870330"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Furniture and equipment</w:t>
            </w:r>
          </w:p>
        </w:tc>
        <w:tc>
          <w:tcPr>
            <w:tcW w:w="1365" w:type="dxa"/>
            <w:shd w:val="clear" w:color="auto" w:fill="auto"/>
            <w:vAlign w:val="center"/>
          </w:tcPr>
          <w:p w14:paraId="58D4D491" w14:textId="5D17A809"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30,388,200.96</w:t>
            </w:r>
          </w:p>
        </w:tc>
        <w:tc>
          <w:tcPr>
            <w:tcW w:w="79" w:type="dxa"/>
          </w:tcPr>
          <w:p w14:paraId="77EB95AA" w14:textId="77777777" w:rsidR="007D62D0" w:rsidRPr="001E6797" w:rsidRDefault="007D62D0" w:rsidP="002834FB">
            <w:pPr>
              <w:ind w:left="-108"/>
              <w:jc w:val="right"/>
              <w:rPr>
                <w:rFonts w:asciiTheme="majorBidi" w:hAnsiTheme="majorBidi" w:cstheme="majorBidi"/>
                <w:sz w:val="26"/>
                <w:szCs w:val="26"/>
              </w:rPr>
            </w:pPr>
          </w:p>
        </w:tc>
        <w:tc>
          <w:tcPr>
            <w:tcW w:w="1140" w:type="dxa"/>
            <w:shd w:val="clear" w:color="auto" w:fill="auto"/>
            <w:vAlign w:val="center"/>
          </w:tcPr>
          <w:p w14:paraId="23D9968B" w14:textId="6B9CA6AE" w:rsidR="007D62D0" w:rsidRPr="001E6797" w:rsidRDefault="00FC6367" w:rsidP="002834FB">
            <w:pPr>
              <w:tabs>
                <w:tab w:val="left" w:pos="249"/>
              </w:tabs>
              <w:ind w:right="72"/>
              <w:jc w:val="right"/>
              <w:rPr>
                <w:rFonts w:asciiTheme="majorBidi" w:hAnsiTheme="majorBidi" w:cstheme="majorBidi"/>
                <w:sz w:val="26"/>
                <w:szCs w:val="26"/>
              </w:rPr>
            </w:pPr>
            <w:r w:rsidRPr="00FC6367">
              <w:rPr>
                <w:rFonts w:ascii="Angsana New" w:hAnsi="Angsana New"/>
                <w:sz w:val="26"/>
                <w:szCs w:val="26"/>
              </w:rPr>
              <w:t>1,546,434.73</w:t>
            </w:r>
          </w:p>
        </w:tc>
        <w:tc>
          <w:tcPr>
            <w:tcW w:w="62" w:type="dxa"/>
            <w:shd w:val="clear" w:color="auto" w:fill="auto"/>
          </w:tcPr>
          <w:p w14:paraId="6D7108AB"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24666E7A" w14:textId="0B33EC55" w:rsidR="007D62D0" w:rsidRPr="001E6797" w:rsidRDefault="007D62D0" w:rsidP="002834FB">
            <w:pPr>
              <w:tabs>
                <w:tab w:val="left" w:pos="249"/>
              </w:tabs>
              <w:jc w:val="right"/>
              <w:rPr>
                <w:rFonts w:asciiTheme="majorBidi" w:hAnsiTheme="majorBidi" w:cstheme="majorBidi"/>
                <w:sz w:val="26"/>
                <w:szCs w:val="26"/>
              </w:rPr>
            </w:pPr>
            <w:r w:rsidRPr="00B163D8">
              <w:rPr>
                <w:rFonts w:ascii="Angsana New" w:hAnsi="Angsana New"/>
                <w:sz w:val="26"/>
                <w:szCs w:val="26"/>
              </w:rPr>
              <w:t>(62,598.74)</w:t>
            </w:r>
          </w:p>
        </w:tc>
        <w:tc>
          <w:tcPr>
            <w:tcW w:w="88" w:type="dxa"/>
            <w:shd w:val="clear" w:color="auto" w:fill="auto"/>
          </w:tcPr>
          <w:p w14:paraId="08A8F698"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5508E881" w14:textId="6E3D9922" w:rsidR="007D62D0" w:rsidRPr="001E6797" w:rsidRDefault="007D62D0" w:rsidP="002834FB">
            <w:pPr>
              <w:ind w:left="-108" w:right="267"/>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51CC7B0C"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2C996190" w14:textId="5262E278" w:rsidR="007D62D0" w:rsidRPr="001E6797" w:rsidRDefault="002703E0" w:rsidP="002834FB">
            <w:pPr>
              <w:tabs>
                <w:tab w:val="left" w:pos="249"/>
              </w:tabs>
              <w:ind w:right="72"/>
              <w:jc w:val="right"/>
              <w:rPr>
                <w:rFonts w:asciiTheme="majorBidi" w:hAnsiTheme="majorBidi" w:cstheme="majorBidi"/>
                <w:sz w:val="26"/>
                <w:szCs w:val="26"/>
              </w:rPr>
            </w:pPr>
            <w:r w:rsidRPr="002703E0">
              <w:rPr>
                <w:rFonts w:ascii="Angsana New" w:hAnsi="Angsana New"/>
                <w:sz w:val="26"/>
                <w:szCs w:val="26"/>
              </w:rPr>
              <w:t>31,872,036.95</w:t>
            </w:r>
          </w:p>
        </w:tc>
      </w:tr>
      <w:tr w:rsidR="00057B5F" w:rsidRPr="001E6797" w14:paraId="19A0A1A7" w14:textId="77777777" w:rsidTr="002834FB">
        <w:trPr>
          <w:trHeight w:val="348"/>
        </w:trPr>
        <w:tc>
          <w:tcPr>
            <w:tcW w:w="2806" w:type="dxa"/>
            <w:vAlign w:val="center"/>
          </w:tcPr>
          <w:p w14:paraId="318E58E1" w14:textId="5E0B5737"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Demonstration goods and</w:t>
            </w:r>
            <w:r w:rsidR="005A6182" w:rsidRPr="00181D1F">
              <w:rPr>
                <w:rFonts w:ascii="Angsana New" w:hAnsi="Angsana New"/>
                <w:szCs w:val="24"/>
              </w:rPr>
              <w:t xml:space="preserve"> equipment</w:t>
            </w:r>
          </w:p>
        </w:tc>
        <w:tc>
          <w:tcPr>
            <w:tcW w:w="1365" w:type="dxa"/>
            <w:shd w:val="clear" w:color="auto" w:fill="auto"/>
            <w:vAlign w:val="center"/>
          </w:tcPr>
          <w:p w14:paraId="3CF46F0E" w14:textId="0501DDBE" w:rsidR="007D62D0" w:rsidRPr="001E6797" w:rsidRDefault="007D62D0" w:rsidP="002834FB">
            <w:pPr>
              <w:tabs>
                <w:tab w:val="left" w:pos="249"/>
              </w:tabs>
              <w:ind w:right="72"/>
              <w:jc w:val="right"/>
              <w:rPr>
                <w:rFonts w:asciiTheme="majorBidi" w:hAnsiTheme="majorBidi" w:cstheme="majorBidi"/>
                <w:sz w:val="26"/>
                <w:szCs w:val="26"/>
              </w:rPr>
            </w:pPr>
            <w:r w:rsidRPr="009143AF">
              <w:rPr>
                <w:rFonts w:ascii="Angsana New" w:hAnsi="Angsana New"/>
                <w:sz w:val="26"/>
                <w:szCs w:val="26"/>
              </w:rPr>
              <w:t>33,383,800.18</w:t>
            </w:r>
          </w:p>
        </w:tc>
        <w:tc>
          <w:tcPr>
            <w:tcW w:w="79" w:type="dxa"/>
          </w:tcPr>
          <w:p w14:paraId="08553239" w14:textId="77777777" w:rsidR="007D62D0" w:rsidRPr="001E6797" w:rsidRDefault="007D62D0" w:rsidP="002834FB">
            <w:pPr>
              <w:ind w:left="-108"/>
              <w:jc w:val="right"/>
              <w:rPr>
                <w:rFonts w:asciiTheme="majorBidi" w:hAnsiTheme="majorBidi" w:cstheme="majorBidi"/>
                <w:sz w:val="26"/>
                <w:szCs w:val="26"/>
              </w:rPr>
            </w:pPr>
          </w:p>
        </w:tc>
        <w:tc>
          <w:tcPr>
            <w:tcW w:w="1140" w:type="dxa"/>
            <w:shd w:val="clear" w:color="auto" w:fill="auto"/>
            <w:vAlign w:val="center"/>
          </w:tcPr>
          <w:p w14:paraId="477468C8" w14:textId="511F7D25" w:rsidR="007D62D0" w:rsidRPr="001E6797" w:rsidRDefault="00B62245" w:rsidP="002834FB">
            <w:pPr>
              <w:tabs>
                <w:tab w:val="left" w:pos="249"/>
              </w:tabs>
              <w:ind w:right="72"/>
              <w:jc w:val="right"/>
              <w:rPr>
                <w:rFonts w:asciiTheme="majorBidi" w:hAnsiTheme="majorBidi" w:cstheme="majorBidi"/>
                <w:sz w:val="26"/>
                <w:szCs w:val="26"/>
              </w:rPr>
            </w:pPr>
            <w:r w:rsidRPr="00B62245">
              <w:rPr>
                <w:rFonts w:ascii="Angsana New" w:hAnsi="Angsana New"/>
                <w:sz w:val="26"/>
                <w:szCs w:val="26"/>
              </w:rPr>
              <w:t>405,693.26</w:t>
            </w:r>
          </w:p>
        </w:tc>
        <w:tc>
          <w:tcPr>
            <w:tcW w:w="62" w:type="dxa"/>
            <w:shd w:val="clear" w:color="auto" w:fill="auto"/>
          </w:tcPr>
          <w:p w14:paraId="57E4A3B6"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79695BE6" w14:textId="7126AAC9" w:rsidR="007D62D0" w:rsidRPr="001E6797" w:rsidRDefault="007D62D0" w:rsidP="002834FB">
            <w:pPr>
              <w:tabs>
                <w:tab w:val="left" w:pos="249"/>
              </w:tabs>
              <w:jc w:val="right"/>
              <w:rPr>
                <w:rFonts w:asciiTheme="majorBidi" w:hAnsiTheme="majorBidi" w:cstheme="majorBidi"/>
                <w:sz w:val="26"/>
                <w:szCs w:val="26"/>
              </w:rPr>
            </w:pPr>
            <w:r w:rsidRPr="00EC2343">
              <w:rPr>
                <w:rFonts w:ascii="Angsana New" w:hAnsi="Angsana New"/>
                <w:sz w:val="26"/>
                <w:szCs w:val="26"/>
              </w:rPr>
              <w:t>(</w:t>
            </w:r>
            <w:r w:rsidRPr="00BE3223">
              <w:rPr>
                <w:rFonts w:ascii="Angsana New" w:hAnsi="Angsana New"/>
                <w:sz w:val="26"/>
                <w:szCs w:val="26"/>
              </w:rPr>
              <w:t>605,835</w:t>
            </w:r>
            <w:r w:rsidRPr="00EC2343">
              <w:rPr>
                <w:rFonts w:ascii="Angsana New" w:hAnsi="Angsana New"/>
                <w:sz w:val="26"/>
                <w:szCs w:val="26"/>
              </w:rPr>
              <w:t>.26)</w:t>
            </w:r>
          </w:p>
        </w:tc>
        <w:tc>
          <w:tcPr>
            <w:tcW w:w="88" w:type="dxa"/>
            <w:shd w:val="clear" w:color="auto" w:fill="auto"/>
          </w:tcPr>
          <w:p w14:paraId="59F77E24"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06AF0106" w14:textId="1634BC1E" w:rsidR="007D62D0" w:rsidRPr="001E6797" w:rsidRDefault="007D62D0" w:rsidP="002834FB">
            <w:pPr>
              <w:ind w:left="-108" w:right="267"/>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02C703C6"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27E86613" w14:textId="7F1E3907" w:rsidR="007D62D0" w:rsidRPr="001E6797" w:rsidRDefault="00AC64A0" w:rsidP="002834FB">
            <w:pPr>
              <w:tabs>
                <w:tab w:val="left" w:pos="249"/>
              </w:tabs>
              <w:ind w:right="72"/>
              <w:jc w:val="right"/>
              <w:rPr>
                <w:rFonts w:asciiTheme="majorBidi" w:hAnsiTheme="majorBidi" w:cstheme="majorBidi"/>
                <w:sz w:val="26"/>
                <w:szCs w:val="26"/>
              </w:rPr>
            </w:pPr>
            <w:r w:rsidRPr="00AC64A0">
              <w:rPr>
                <w:rFonts w:ascii="Angsana New" w:hAnsi="Angsana New"/>
                <w:sz w:val="26"/>
                <w:szCs w:val="26"/>
              </w:rPr>
              <w:t>33,183,658.18</w:t>
            </w:r>
          </w:p>
        </w:tc>
      </w:tr>
      <w:tr w:rsidR="00057B5F" w:rsidRPr="001E6797" w14:paraId="4C1AEA66" w14:textId="77777777" w:rsidTr="00C75CF7">
        <w:trPr>
          <w:trHeight w:val="348"/>
        </w:trPr>
        <w:tc>
          <w:tcPr>
            <w:tcW w:w="2806" w:type="dxa"/>
            <w:vAlign w:val="center"/>
          </w:tcPr>
          <w:p w14:paraId="4266375E" w14:textId="7DBDDEC9"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Vehicle</w:t>
            </w:r>
          </w:p>
        </w:tc>
        <w:tc>
          <w:tcPr>
            <w:tcW w:w="1365" w:type="dxa"/>
            <w:shd w:val="clear" w:color="auto" w:fill="auto"/>
            <w:vAlign w:val="center"/>
          </w:tcPr>
          <w:p w14:paraId="6666F7B9" w14:textId="673EA4C2"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1,367,196.81</w:t>
            </w:r>
          </w:p>
        </w:tc>
        <w:tc>
          <w:tcPr>
            <w:tcW w:w="79" w:type="dxa"/>
          </w:tcPr>
          <w:p w14:paraId="173A6799" w14:textId="77777777" w:rsidR="007D62D0" w:rsidRPr="001E6797" w:rsidRDefault="007D62D0" w:rsidP="002834FB">
            <w:pPr>
              <w:ind w:left="-108"/>
              <w:jc w:val="right"/>
              <w:rPr>
                <w:rFonts w:asciiTheme="majorBidi" w:hAnsiTheme="majorBidi" w:cstheme="majorBidi"/>
                <w:sz w:val="26"/>
                <w:szCs w:val="26"/>
              </w:rPr>
            </w:pPr>
          </w:p>
        </w:tc>
        <w:tc>
          <w:tcPr>
            <w:tcW w:w="1140" w:type="dxa"/>
            <w:shd w:val="clear" w:color="auto" w:fill="auto"/>
            <w:vAlign w:val="center"/>
          </w:tcPr>
          <w:p w14:paraId="36A527EF" w14:textId="5E172FAA" w:rsidR="007D62D0" w:rsidRPr="001E6797" w:rsidRDefault="007D62D0" w:rsidP="002834FB">
            <w:pPr>
              <w:tabs>
                <w:tab w:val="left" w:pos="249"/>
              </w:tabs>
              <w:ind w:right="72"/>
              <w:jc w:val="right"/>
              <w:rPr>
                <w:rFonts w:asciiTheme="majorBidi" w:hAnsiTheme="majorBidi" w:cstheme="majorBidi"/>
                <w:sz w:val="26"/>
                <w:szCs w:val="26"/>
              </w:rPr>
            </w:pPr>
            <w:r w:rsidRPr="000C3C17">
              <w:rPr>
                <w:rFonts w:ascii="Angsana New" w:hAnsi="Angsana New"/>
                <w:sz w:val="26"/>
                <w:szCs w:val="26"/>
              </w:rPr>
              <w:t>72,399.12</w:t>
            </w:r>
          </w:p>
        </w:tc>
        <w:tc>
          <w:tcPr>
            <w:tcW w:w="62" w:type="dxa"/>
            <w:shd w:val="clear" w:color="auto" w:fill="auto"/>
          </w:tcPr>
          <w:p w14:paraId="78F9BD02"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1FD4F6FB" w14:textId="3A062DB3" w:rsidR="007D62D0" w:rsidRPr="001E6797" w:rsidRDefault="007D62D0" w:rsidP="002834FB">
            <w:pPr>
              <w:tabs>
                <w:tab w:val="left" w:pos="249"/>
              </w:tabs>
              <w:ind w:right="268"/>
              <w:jc w:val="right"/>
              <w:rPr>
                <w:rFonts w:asciiTheme="majorBidi" w:hAnsiTheme="majorBidi" w:cstheme="majorBidi"/>
                <w:sz w:val="26"/>
                <w:szCs w:val="26"/>
              </w:rPr>
            </w:pPr>
            <w:r>
              <w:rPr>
                <w:rFonts w:ascii="Angsana New" w:hAnsi="Angsana New"/>
                <w:sz w:val="26"/>
                <w:szCs w:val="26"/>
              </w:rPr>
              <w:t xml:space="preserve">              </w:t>
            </w:r>
            <w:r w:rsidRPr="00EC2343">
              <w:rPr>
                <w:rFonts w:ascii="Angsana New" w:hAnsi="Angsana New"/>
                <w:sz w:val="26"/>
                <w:szCs w:val="26"/>
              </w:rPr>
              <w:t>-</w:t>
            </w:r>
          </w:p>
        </w:tc>
        <w:tc>
          <w:tcPr>
            <w:tcW w:w="88" w:type="dxa"/>
            <w:shd w:val="clear" w:color="auto" w:fill="auto"/>
          </w:tcPr>
          <w:p w14:paraId="4813BB66"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38090515" w14:textId="0BEA3611" w:rsidR="007D62D0" w:rsidRPr="001E6797" w:rsidRDefault="007D62D0" w:rsidP="0089389E">
            <w:pPr>
              <w:tabs>
                <w:tab w:val="left" w:pos="249"/>
              </w:tabs>
              <w:ind w:right="72"/>
              <w:jc w:val="right"/>
              <w:rPr>
                <w:rFonts w:asciiTheme="majorBidi" w:hAnsiTheme="majorBidi" w:cstheme="majorBidi"/>
                <w:sz w:val="26"/>
                <w:szCs w:val="26"/>
              </w:rPr>
            </w:pPr>
            <w:r w:rsidRPr="0089389E">
              <w:rPr>
                <w:rFonts w:asciiTheme="majorBidi" w:hAnsiTheme="majorBidi" w:cstheme="majorBidi"/>
                <w:sz w:val="26"/>
                <w:szCs w:val="26"/>
              </w:rPr>
              <w:t>779,938.04</w:t>
            </w:r>
          </w:p>
        </w:tc>
        <w:tc>
          <w:tcPr>
            <w:tcW w:w="88" w:type="dxa"/>
            <w:shd w:val="clear" w:color="auto" w:fill="auto"/>
          </w:tcPr>
          <w:p w14:paraId="4D14C5FA" w14:textId="77777777" w:rsidR="007D62D0" w:rsidRPr="001E6797" w:rsidRDefault="007D62D0" w:rsidP="002834FB">
            <w:pPr>
              <w:ind w:left="-108"/>
              <w:jc w:val="right"/>
              <w:rPr>
                <w:rFonts w:asciiTheme="majorBidi" w:hAnsiTheme="majorBidi" w:cstheme="majorBidi"/>
                <w:sz w:val="26"/>
                <w:szCs w:val="26"/>
              </w:rPr>
            </w:pPr>
          </w:p>
        </w:tc>
        <w:tc>
          <w:tcPr>
            <w:tcW w:w="1420" w:type="dxa"/>
            <w:shd w:val="clear" w:color="auto" w:fill="auto"/>
            <w:vAlign w:val="center"/>
          </w:tcPr>
          <w:p w14:paraId="30FBEF5F" w14:textId="432511D2" w:rsidR="007D62D0" w:rsidRPr="001E6797" w:rsidRDefault="007D62D0" w:rsidP="002834FB">
            <w:pPr>
              <w:tabs>
                <w:tab w:val="left" w:pos="249"/>
              </w:tabs>
              <w:ind w:right="72"/>
              <w:jc w:val="right"/>
              <w:rPr>
                <w:rFonts w:asciiTheme="majorBidi" w:hAnsiTheme="majorBidi" w:cstheme="majorBidi"/>
                <w:sz w:val="26"/>
                <w:szCs w:val="26"/>
              </w:rPr>
            </w:pPr>
            <w:r w:rsidRPr="00C52715">
              <w:rPr>
                <w:rFonts w:ascii="Angsana New" w:hAnsi="Angsana New"/>
                <w:sz w:val="26"/>
                <w:szCs w:val="26"/>
              </w:rPr>
              <w:t>2,219,533.97</w:t>
            </w:r>
          </w:p>
        </w:tc>
      </w:tr>
      <w:tr w:rsidR="00057B5F" w:rsidRPr="001E6797" w14:paraId="7A08B4BA" w14:textId="77777777" w:rsidTr="00C75CF7">
        <w:trPr>
          <w:trHeight w:val="348"/>
        </w:trPr>
        <w:tc>
          <w:tcPr>
            <w:tcW w:w="2806" w:type="dxa"/>
          </w:tcPr>
          <w:p w14:paraId="3F9F318F" w14:textId="538EA031" w:rsidR="007D62D0" w:rsidRPr="009F2CBD" w:rsidRDefault="007D62D0" w:rsidP="002834FB">
            <w:pPr>
              <w:ind w:left="162" w:right="-539"/>
              <w:rPr>
                <w:rFonts w:asciiTheme="majorBidi" w:hAnsiTheme="majorBidi" w:cstheme="majorBidi"/>
                <w:sz w:val="26"/>
                <w:szCs w:val="26"/>
                <w:cs/>
              </w:rPr>
            </w:pPr>
            <w:r w:rsidRPr="00917D7B">
              <w:rPr>
                <w:rFonts w:ascii="Angsana New" w:hAnsi="Angsana New"/>
                <w:szCs w:val="24"/>
              </w:rPr>
              <w:t>Utility system</w:t>
            </w:r>
          </w:p>
        </w:tc>
        <w:tc>
          <w:tcPr>
            <w:tcW w:w="1365" w:type="dxa"/>
            <w:shd w:val="clear" w:color="auto" w:fill="auto"/>
            <w:vAlign w:val="center"/>
          </w:tcPr>
          <w:p w14:paraId="593D0102" w14:textId="3B6937C5"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13,181,466.15</w:t>
            </w:r>
          </w:p>
        </w:tc>
        <w:tc>
          <w:tcPr>
            <w:tcW w:w="79" w:type="dxa"/>
          </w:tcPr>
          <w:p w14:paraId="145C7D33" w14:textId="77777777" w:rsidR="007D62D0" w:rsidRPr="001E6797" w:rsidRDefault="007D62D0" w:rsidP="002834FB">
            <w:pPr>
              <w:ind w:left="-108"/>
              <w:jc w:val="right"/>
              <w:rPr>
                <w:rFonts w:asciiTheme="majorBidi" w:hAnsiTheme="majorBidi" w:cstheme="majorBidi"/>
                <w:sz w:val="26"/>
                <w:szCs w:val="26"/>
              </w:rPr>
            </w:pPr>
          </w:p>
        </w:tc>
        <w:tc>
          <w:tcPr>
            <w:tcW w:w="1140" w:type="dxa"/>
            <w:shd w:val="clear" w:color="auto" w:fill="auto"/>
            <w:vAlign w:val="center"/>
          </w:tcPr>
          <w:p w14:paraId="3B3BCE57" w14:textId="1F595EE3"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951,544.65</w:t>
            </w:r>
          </w:p>
        </w:tc>
        <w:tc>
          <w:tcPr>
            <w:tcW w:w="62" w:type="dxa"/>
            <w:shd w:val="clear" w:color="auto" w:fill="auto"/>
          </w:tcPr>
          <w:p w14:paraId="0067BE05" w14:textId="77777777" w:rsidR="007D62D0" w:rsidRPr="001E6797" w:rsidRDefault="007D62D0" w:rsidP="002834FB">
            <w:pPr>
              <w:tabs>
                <w:tab w:val="left" w:pos="249"/>
              </w:tabs>
              <w:jc w:val="right"/>
              <w:rPr>
                <w:rFonts w:asciiTheme="majorBidi" w:hAnsiTheme="majorBidi" w:cstheme="majorBidi"/>
                <w:sz w:val="26"/>
                <w:szCs w:val="26"/>
              </w:rPr>
            </w:pPr>
          </w:p>
        </w:tc>
        <w:tc>
          <w:tcPr>
            <w:tcW w:w="1066" w:type="dxa"/>
            <w:shd w:val="clear" w:color="auto" w:fill="auto"/>
            <w:vAlign w:val="center"/>
          </w:tcPr>
          <w:p w14:paraId="26F17433" w14:textId="26C4171E" w:rsidR="007D62D0" w:rsidRPr="001E6797" w:rsidRDefault="007D62D0" w:rsidP="002834FB">
            <w:pPr>
              <w:tabs>
                <w:tab w:val="left" w:pos="249"/>
              </w:tabs>
              <w:ind w:right="268"/>
              <w:jc w:val="right"/>
              <w:rPr>
                <w:rFonts w:asciiTheme="majorBidi" w:hAnsiTheme="majorBidi" w:cstheme="majorBidi"/>
                <w:sz w:val="26"/>
                <w:szCs w:val="26"/>
              </w:rPr>
            </w:pPr>
            <w:r>
              <w:rPr>
                <w:rFonts w:ascii="Angsana New" w:hAnsi="Angsana New"/>
                <w:sz w:val="26"/>
                <w:szCs w:val="26"/>
              </w:rPr>
              <w:t xml:space="preserve">              </w:t>
            </w:r>
            <w:r w:rsidRPr="00EC2343">
              <w:rPr>
                <w:rFonts w:ascii="Angsana New" w:hAnsi="Angsana New"/>
                <w:sz w:val="26"/>
                <w:szCs w:val="26"/>
              </w:rPr>
              <w:t>-</w:t>
            </w:r>
          </w:p>
        </w:tc>
        <w:tc>
          <w:tcPr>
            <w:tcW w:w="88" w:type="dxa"/>
            <w:shd w:val="clear" w:color="auto" w:fill="auto"/>
          </w:tcPr>
          <w:p w14:paraId="18038CB7" w14:textId="77777777" w:rsidR="007D62D0" w:rsidRPr="001E6797" w:rsidRDefault="007D62D0" w:rsidP="002834FB">
            <w:pPr>
              <w:ind w:left="-108"/>
              <w:jc w:val="right"/>
              <w:rPr>
                <w:rFonts w:asciiTheme="majorBidi" w:hAnsiTheme="majorBidi" w:cstheme="majorBidi"/>
                <w:sz w:val="26"/>
                <w:szCs w:val="26"/>
              </w:rPr>
            </w:pPr>
          </w:p>
        </w:tc>
        <w:tc>
          <w:tcPr>
            <w:tcW w:w="1128" w:type="dxa"/>
            <w:shd w:val="clear" w:color="auto" w:fill="auto"/>
          </w:tcPr>
          <w:p w14:paraId="5B3A1595" w14:textId="5E860D37" w:rsidR="007D62D0" w:rsidRPr="001E6797" w:rsidRDefault="007D62D0" w:rsidP="002834FB">
            <w:pPr>
              <w:ind w:left="-108" w:right="267"/>
              <w:jc w:val="right"/>
              <w:rPr>
                <w:rFonts w:asciiTheme="majorBidi" w:hAnsiTheme="majorBidi" w:cstheme="majorBidi"/>
                <w:sz w:val="26"/>
                <w:szCs w:val="26"/>
              </w:rPr>
            </w:pPr>
            <w:r w:rsidRPr="00160D57">
              <w:rPr>
                <w:rFonts w:ascii="Angsana New" w:hAnsi="Angsana New"/>
                <w:sz w:val="26"/>
                <w:szCs w:val="26"/>
              </w:rPr>
              <w:t>-</w:t>
            </w:r>
          </w:p>
        </w:tc>
        <w:tc>
          <w:tcPr>
            <w:tcW w:w="88" w:type="dxa"/>
            <w:shd w:val="clear" w:color="auto" w:fill="auto"/>
          </w:tcPr>
          <w:p w14:paraId="5E5ACB72" w14:textId="77777777" w:rsidR="007D62D0" w:rsidRPr="001E6797" w:rsidRDefault="007D62D0" w:rsidP="002834FB">
            <w:pPr>
              <w:ind w:left="-108"/>
              <w:jc w:val="right"/>
              <w:rPr>
                <w:rFonts w:asciiTheme="majorBidi" w:hAnsiTheme="majorBidi" w:cstheme="majorBidi"/>
                <w:sz w:val="26"/>
                <w:szCs w:val="26"/>
              </w:rPr>
            </w:pPr>
          </w:p>
        </w:tc>
        <w:tc>
          <w:tcPr>
            <w:tcW w:w="1420" w:type="dxa"/>
            <w:tcBorders>
              <w:bottom w:val="single" w:sz="4" w:space="0" w:color="auto"/>
            </w:tcBorders>
            <w:shd w:val="clear" w:color="auto" w:fill="auto"/>
            <w:vAlign w:val="center"/>
          </w:tcPr>
          <w:p w14:paraId="5C3BB7D8" w14:textId="75DC512A" w:rsidR="007D62D0" w:rsidRPr="001E6797" w:rsidRDefault="007D62D0" w:rsidP="002834FB">
            <w:pPr>
              <w:tabs>
                <w:tab w:val="left" w:pos="249"/>
              </w:tabs>
              <w:ind w:right="72"/>
              <w:jc w:val="right"/>
              <w:rPr>
                <w:rFonts w:asciiTheme="majorBidi" w:hAnsiTheme="majorBidi" w:cstheme="majorBidi"/>
                <w:sz w:val="26"/>
                <w:szCs w:val="26"/>
              </w:rPr>
            </w:pPr>
            <w:r w:rsidRPr="00EC2343">
              <w:rPr>
                <w:rFonts w:ascii="Angsana New" w:hAnsi="Angsana New"/>
                <w:sz w:val="26"/>
                <w:szCs w:val="26"/>
              </w:rPr>
              <w:t>14,133,010.80</w:t>
            </w:r>
          </w:p>
        </w:tc>
      </w:tr>
      <w:tr w:rsidR="00057B5F" w:rsidRPr="001E6797" w14:paraId="00289DDA" w14:textId="77777777" w:rsidTr="00C75CF7">
        <w:trPr>
          <w:trHeight w:val="422"/>
        </w:trPr>
        <w:tc>
          <w:tcPr>
            <w:tcW w:w="2806" w:type="dxa"/>
            <w:vAlign w:val="center"/>
          </w:tcPr>
          <w:p w14:paraId="02EE46A1" w14:textId="671F86CD" w:rsidR="007D62D0" w:rsidRPr="001E6797" w:rsidRDefault="007D62D0" w:rsidP="002834FB">
            <w:pPr>
              <w:ind w:left="162" w:right="-539"/>
              <w:rPr>
                <w:rFonts w:asciiTheme="majorBidi" w:hAnsiTheme="majorBidi" w:cstheme="majorBidi"/>
                <w:b/>
                <w:bCs/>
                <w:sz w:val="26"/>
                <w:szCs w:val="26"/>
              </w:rPr>
            </w:pPr>
            <w:r w:rsidRPr="00917D7B">
              <w:rPr>
                <w:rFonts w:ascii="Angsana New" w:hAnsi="Angsana New"/>
                <w:b/>
                <w:bCs/>
                <w:szCs w:val="24"/>
              </w:rPr>
              <w:t xml:space="preserve">Total </w:t>
            </w:r>
            <w:r w:rsidR="00317ECD">
              <w:rPr>
                <w:rFonts w:ascii="Angsana New" w:hAnsi="Angsana New"/>
                <w:b/>
                <w:bCs/>
                <w:szCs w:val="24"/>
              </w:rPr>
              <w:t>a</w:t>
            </w:r>
            <w:r w:rsidRPr="00917D7B">
              <w:rPr>
                <w:rFonts w:ascii="Angsana New" w:hAnsi="Angsana New"/>
                <w:b/>
                <w:bCs/>
                <w:szCs w:val="24"/>
              </w:rPr>
              <w:t>ccumulated depreciation</w:t>
            </w:r>
          </w:p>
        </w:tc>
        <w:tc>
          <w:tcPr>
            <w:tcW w:w="1365" w:type="dxa"/>
            <w:tcBorders>
              <w:top w:val="single" w:sz="4" w:space="0" w:color="auto"/>
              <w:bottom w:val="single" w:sz="4" w:space="0" w:color="auto"/>
            </w:tcBorders>
            <w:shd w:val="clear" w:color="auto" w:fill="auto"/>
            <w:vAlign w:val="center"/>
          </w:tcPr>
          <w:p w14:paraId="0A18441A" w14:textId="0034AEF4" w:rsidR="007D62D0" w:rsidRPr="00CB3F14" w:rsidRDefault="007D62D0" w:rsidP="002834FB">
            <w:pPr>
              <w:tabs>
                <w:tab w:val="left" w:pos="249"/>
              </w:tabs>
              <w:ind w:right="72"/>
              <w:jc w:val="right"/>
              <w:rPr>
                <w:rFonts w:asciiTheme="majorBidi" w:hAnsiTheme="majorBidi" w:cstheme="majorBidi"/>
                <w:b/>
                <w:bCs/>
                <w:sz w:val="26"/>
                <w:szCs w:val="26"/>
              </w:rPr>
            </w:pPr>
            <w:r w:rsidRPr="00EC2343">
              <w:rPr>
                <w:rFonts w:ascii="Angsana New" w:hAnsi="Angsana New"/>
                <w:b/>
                <w:bCs/>
                <w:sz w:val="26"/>
                <w:szCs w:val="26"/>
              </w:rPr>
              <w:t>137,522,614.24</w:t>
            </w:r>
          </w:p>
        </w:tc>
        <w:tc>
          <w:tcPr>
            <w:tcW w:w="79" w:type="dxa"/>
          </w:tcPr>
          <w:p w14:paraId="5FF95EB8" w14:textId="77777777" w:rsidR="007D62D0" w:rsidRDefault="007D62D0" w:rsidP="002834FB">
            <w:pPr>
              <w:ind w:left="-108"/>
              <w:jc w:val="right"/>
              <w:rPr>
                <w:rFonts w:asciiTheme="majorBidi" w:hAnsiTheme="majorBidi" w:cstheme="majorBidi"/>
                <w:b/>
                <w:bCs/>
                <w:sz w:val="26"/>
                <w:szCs w:val="26"/>
              </w:rPr>
            </w:pPr>
          </w:p>
        </w:tc>
        <w:tc>
          <w:tcPr>
            <w:tcW w:w="1140" w:type="dxa"/>
            <w:tcBorders>
              <w:top w:val="single" w:sz="4" w:space="0" w:color="auto"/>
              <w:bottom w:val="single" w:sz="4" w:space="0" w:color="auto"/>
            </w:tcBorders>
            <w:shd w:val="clear" w:color="auto" w:fill="auto"/>
            <w:vAlign w:val="center"/>
          </w:tcPr>
          <w:p w14:paraId="7CB393AE" w14:textId="2915E2C7" w:rsidR="007D62D0" w:rsidRPr="00CB3F14" w:rsidRDefault="007D62D0" w:rsidP="002834FB">
            <w:pPr>
              <w:tabs>
                <w:tab w:val="left" w:pos="249"/>
              </w:tabs>
              <w:ind w:right="72"/>
              <w:jc w:val="right"/>
              <w:rPr>
                <w:rFonts w:asciiTheme="majorBidi" w:hAnsiTheme="majorBidi" w:cstheme="majorBidi"/>
                <w:b/>
                <w:bCs/>
                <w:sz w:val="26"/>
                <w:szCs w:val="26"/>
              </w:rPr>
            </w:pPr>
            <w:r w:rsidRPr="008978AF">
              <w:rPr>
                <w:rFonts w:ascii="Angsana New" w:hAnsi="Angsana New"/>
                <w:b/>
                <w:bCs/>
                <w:sz w:val="26"/>
                <w:szCs w:val="26"/>
              </w:rPr>
              <w:t>6,827,231.13</w:t>
            </w:r>
          </w:p>
        </w:tc>
        <w:tc>
          <w:tcPr>
            <w:tcW w:w="62" w:type="dxa"/>
            <w:shd w:val="clear" w:color="auto" w:fill="auto"/>
          </w:tcPr>
          <w:p w14:paraId="10358787" w14:textId="77777777" w:rsidR="007D62D0" w:rsidRPr="001E6797" w:rsidRDefault="007D62D0" w:rsidP="002834FB">
            <w:pPr>
              <w:tabs>
                <w:tab w:val="left" w:pos="249"/>
              </w:tabs>
              <w:jc w:val="right"/>
              <w:rPr>
                <w:rFonts w:asciiTheme="majorBidi" w:hAnsiTheme="majorBidi" w:cstheme="majorBidi"/>
                <w:b/>
                <w:bCs/>
                <w:sz w:val="26"/>
                <w:szCs w:val="26"/>
              </w:rPr>
            </w:pPr>
          </w:p>
        </w:tc>
        <w:tc>
          <w:tcPr>
            <w:tcW w:w="1066" w:type="dxa"/>
            <w:tcBorders>
              <w:top w:val="single" w:sz="4" w:space="0" w:color="auto"/>
              <w:bottom w:val="single" w:sz="4" w:space="0" w:color="auto"/>
            </w:tcBorders>
            <w:shd w:val="clear" w:color="auto" w:fill="auto"/>
            <w:vAlign w:val="center"/>
          </w:tcPr>
          <w:p w14:paraId="709D0FB2" w14:textId="52067A1E" w:rsidR="007D62D0" w:rsidRPr="001E6797" w:rsidRDefault="007D62D0" w:rsidP="002834FB">
            <w:pPr>
              <w:tabs>
                <w:tab w:val="left" w:pos="249"/>
              </w:tabs>
              <w:jc w:val="right"/>
              <w:rPr>
                <w:rFonts w:asciiTheme="majorBidi" w:hAnsiTheme="majorBidi" w:cstheme="majorBidi"/>
                <w:b/>
                <w:bCs/>
                <w:sz w:val="26"/>
                <w:szCs w:val="26"/>
              </w:rPr>
            </w:pPr>
            <w:r w:rsidRPr="00F02904">
              <w:rPr>
                <w:rFonts w:ascii="Angsana New" w:hAnsi="Angsana New"/>
                <w:b/>
                <w:bCs/>
                <w:sz w:val="26"/>
                <w:szCs w:val="26"/>
              </w:rPr>
              <w:t>(668,434.00)</w:t>
            </w:r>
          </w:p>
        </w:tc>
        <w:tc>
          <w:tcPr>
            <w:tcW w:w="88" w:type="dxa"/>
            <w:shd w:val="clear" w:color="auto" w:fill="auto"/>
          </w:tcPr>
          <w:p w14:paraId="54700EB5" w14:textId="77777777" w:rsidR="007D62D0" w:rsidRDefault="007D62D0" w:rsidP="002834FB">
            <w:pPr>
              <w:tabs>
                <w:tab w:val="left" w:pos="249"/>
              </w:tabs>
              <w:jc w:val="right"/>
              <w:rPr>
                <w:rFonts w:asciiTheme="majorBidi" w:hAnsiTheme="majorBidi" w:cstheme="majorBidi"/>
                <w:b/>
                <w:bCs/>
                <w:sz w:val="26"/>
                <w:szCs w:val="26"/>
              </w:rPr>
            </w:pPr>
          </w:p>
        </w:tc>
        <w:tc>
          <w:tcPr>
            <w:tcW w:w="1128" w:type="dxa"/>
            <w:tcBorders>
              <w:top w:val="single" w:sz="4" w:space="0" w:color="auto"/>
              <w:bottom w:val="single" w:sz="4" w:space="0" w:color="auto"/>
            </w:tcBorders>
            <w:shd w:val="clear" w:color="auto" w:fill="auto"/>
            <w:vAlign w:val="center"/>
          </w:tcPr>
          <w:p w14:paraId="69F11715" w14:textId="3C6B1B44" w:rsidR="007D62D0" w:rsidRPr="00E06BA6" w:rsidRDefault="007D62D0" w:rsidP="002834FB">
            <w:pPr>
              <w:tabs>
                <w:tab w:val="left" w:pos="249"/>
              </w:tabs>
              <w:ind w:right="72"/>
              <w:jc w:val="right"/>
              <w:rPr>
                <w:rFonts w:asciiTheme="majorBidi" w:hAnsiTheme="majorBidi" w:cstheme="majorBidi"/>
                <w:b/>
                <w:bCs/>
                <w:sz w:val="26"/>
                <w:szCs w:val="26"/>
              </w:rPr>
            </w:pPr>
            <w:r w:rsidRPr="008978AF">
              <w:rPr>
                <w:rFonts w:ascii="Angsana New" w:hAnsi="Angsana New"/>
                <w:b/>
                <w:bCs/>
                <w:sz w:val="26"/>
                <w:szCs w:val="26"/>
              </w:rPr>
              <w:t>779,938.04</w:t>
            </w:r>
          </w:p>
        </w:tc>
        <w:tc>
          <w:tcPr>
            <w:tcW w:w="88" w:type="dxa"/>
            <w:shd w:val="clear" w:color="auto" w:fill="auto"/>
          </w:tcPr>
          <w:p w14:paraId="610F7EF5" w14:textId="77777777" w:rsidR="007D62D0" w:rsidRDefault="007D62D0" w:rsidP="002834FB">
            <w:pPr>
              <w:tabs>
                <w:tab w:val="left" w:pos="249"/>
              </w:tabs>
              <w:jc w:val="right"/>
              <w:rPr>
                <w:rFonts w:asciiTheme="majorBidi" w:hAnsiTheme="majorBidi" w:cstheme="majorBidi"/>
                <w:b/>
                <w:bCs/>
                <w:sz w:val="26"/>
                <w:szCs w:val="26"/>
              </w:rPr>
            </w:pPr>
          </w:p>
        </w:tc>
        <w:tc>
          <w:tcPr>
            <w:tcW w:w="1420" w:type="dxa"/>
            <w:tcBorders>
              <w:top w:val="single" w:sz="4" w:space="0" w:color="auto"/>
              <w:bottom w:val="single" w:sz="4" w:space="0" w:color="auto"/>
            </w:tcBorders>
            <w:shd w:val="clear" w:color="auto" w:fill="auto"/>
            <w:vAlign w:val="center"/>
          </w:tcPr>
          <w:p w14:paraId="2A866049" w14:textId="07428CD1" w:rsidR="007D62D0" w:rsidRPr="00157579" w:rsidRDefault="007D62D0" w:rsidP="002834FB">
            <w:pPr>
              <w:tabs>
                <w:tab w:val="left" w:pos="249"/>
              </w:tabs>
              <w:ind w:right="72"/>
              <w:jc w:val="right"/>
              <w:rPr>
                <w:rFonts w:asciiTheme="majorBidi" w:hAnsiTheme="majorBidi" w:cstheme="majorBidi"/>
                <w:b/>
                <w:bCs/>
                <w:sz w:val="26"/>
                <w:szCs w:val="26"/>
              </w:rPr>
            </w:pPr>
            <w:r w:rsidRPr="00517125">
              <w:rPr>
                <w:rFonts w:ascii="Angsana New" w:hAnsi="Angsana New"/>
                <w:b/>
                <w:bCs/>
                <w:sz w:val="26"/>
                <w:szCs w:val="26"/>
              </w:rPr>
              <w:t>144,461,349.41</w:t>
            </w:r>
          </w:p>
        </w:tc>
      </w:tr>
      <w:tr w:rsidR="00057B5F" w:rsidRPr="001E6797" w14:paraId="57D19328" w14:textId="77777777" w:rsidTr="007621C4">
        <w:trPr>
          <w:trHeight w:val="403"/>
        </w:trPr>
        <w:tc>
          <w:tcPr>
            <w:tcW w:w="2806" w:type="dxa"/>
            <w:vAlign w:val="center"/>
          </w:tcPr>
          <w:p w14:paraId="15FB6EB2" w14:textId="4BD5B9B1" w:rsidR="007D62D0" w:rsidRPr="009F2CBD" w:rsidRDefault="007D62D0" w:rsidP="007621C4">
            <w:pPr>
              <w:tabs>
                <w:tab w:val="left" w:pos="249"/>
              </w:tabs>
              <w:ind w:right="72"/>
              <w:rPr>
                <w:rFonts w:asciiTheme="majorBidi" w:hAnsiTheme="majorBidi" w:cstheme="majorBidi"/>
                <w:b/>
                <w:bCs/>
                <w:sz w:val="26"/>
                <w:szCs w:val="26"/>
                <w:cs/>
              </w:rPr>
            </w:pPr>
            <w:r w:rsidRPr="00917D7B">
              <w:rPr>
                <w:rFonts w:ascii="Angsana New" w:hAnsi="Angsana New"/>
                <w:b/>
                <w:bCs/>
                <w:szCs w:val="24"/>
              </w:rPr>
              <w:t>Net book value</w:t>
            </w:r>
          </w:p>
        </w:tc>
        <w:tc>
          <w:tcPr>
            <w:tcW w:w="1365" w:type="dxa"/>
            <w:tcBorders>
              <w:top w:val="single" w:sz="4" w:space="0" w:color="auto"/>
              <w:bottom w:val="double" w:sz="4" w:space="0" w:color="auto"/>
            </w:tcBorders>
            <w:shd w:val="clear" w:color="auto" w:fill="auto"/>
            <w:vAlign w:val="center"/>
          </w:tcPr>
          <w:p w14:paraId="69D26D4A" w14:textId="2DF1C182" w:rsidR="007D62D0" w:rsidRPr="001E6797" w:rsidRDefault="007D62D0" w:rsidP="002834FB">
            <w:pPr>
              <w:tabs>
                <w:tab w:val="left" w:pos="249"/>
              </w:tabs>
              <w:ind w:right="72"/>
              <w:jc w:val="right"/>
              <w:rPr>
                <w:rFonts w:asciiTheme="majorBidi" w:hAnsiTheme="majorBidi" w:cstheme="majorBidi"/>
                <w:b/>
                <w:bCs/>
                <w:sz w:val="26"/>
                <w:szCs w:val="26"/>
              </w:rPr>
            </w:pPr>
            <w:r w:rsidRPr="00EC2343">
              <w:rPr>
                <w:rFonts w:ascii="Angsana New" w:hAnsi="Angsana New"/>
                <w:b/>
                <w:bCs/>
                <w:sz w:val="26"/>
                <w:szCs w:val="26"/>
              </w:rPr>
              <w:t>85,700,886.81</w:t>
            </w:r>
          </w:p>
        </w:tc>
        <w:tc>
          <w:tcPr>
            <w:tcW w:w="79" w:type="dxa"/>
          </w:tcPr>
          <w:p w14:paraId="48B7ACCA" w14:textId="77777777" w:rsidR="007D62D0" w:rsidRPr="001E6797" w:rsidRDefault="007D62D0" w:rsidP="002834FB">
            <w:pPr>
              <w:tabs>
                <w:tab w:val="left" w:pos="249"/>
              </w:tabs>
              <w:jc w:val="right"/>
              <w:rPr>
                <w:rFonts w:asciiTheme="majorBidi" w:hAnsiTheme="majorBidi" w:cstheme="majorBidi"/>
                <w:b/>
                <w:bCs/>
                <w:sz w:val="26"/>
                <w:szCs w:val="26"/>
              </w:rPr>
            </w:pPr>
          </w:p>
        </w:tc>
        <w:tc>
          <w:tcPr>
            <w:tcW w:w="1140" w:type="dxa"/>
            <w:shd w:val="clear" w:color="auto" w:fill="auto"/>
            <w:vAlign w:val="center"/>
          </w:tcPr>
          <w:p w14:paraId="496C935B" w14:textId="77777777" w:rsidR="007D62D0" w:rsidRPr="001E6797" w:rsidRDefault="007D62D0" w:rsidP="002834FB">
            <w:pPr>
              <w:tabs>
                <w:tab w:val="left" w:pos="249"/>
              </w:tabs>
              <w:jc w:val="right"/>
              <w:rPr>
                <w:rFonts w:asciiTheme="majorBidi" w:hAnsiTheme="majorBidi" w:cstheme="majorBidi"/>
                <w:b/>
                <w:bCs/>
                <w:sz w:val="26"/>
                <w:szCs w:val="26"/>
              </w:rPr>
            </w:pPr>
          </w:p>
        </w:tc>
        <w:tc>
          <w:tcPr>
            <w:tcW w:w="62" w:type="dxa"/>
            <w:shd w:val="clear" w:color="auto" w:fill="auto"/>
          </w:tcPr>
          <w:p w14:paraId="655DD8F5" w14:textId="77777777" w:rsidR="007D62D0" w:rsidRPr="001E6797" w:rsidRDefault="007D62D0" w:rsidP="002834FB">
            <w:pPr>
              <w:tabs>
                <w:tab w:val="left" w:pos="249"/>
              </w:tabs>
              <w:jc w:val="right"/>
              <w:rPr>
                <w:rFonts w:asciiTheme="majorBidi" w:hAnsiTheme="majorBidi" w:cstheme="majorBidi"/>
                <w:b/>
                <w:bCs/>
                <w:sz w:val="26"/>
                <w:szCs w:val="26"/>
              </w:rPr>
            </w:pPr>
          </w:p>
        </w:tc>
        <w:tc>
          <w:tcPr>
            <w:tcW w:w="1066" w:type="dxa"/>
            <w:shd w:val="clear" w:color="auto" w:fill="auto"/>
          </w:tcPr>
          <w:p w14:paraId="5C59131B" w14:textId="77777777" w:rsidR="007D62D0" w:rsidRPr="001E6797" w:rsidRDefault="007D62D0" w:rsidP="002834FB">
            <w:pPr>
              <w:tabs>
                <w:tab w:val="left" w:pos="249"/>
              </w:tabs>
              <w:jc w:val="right"/>
              <w:rPr>
                <w:rFonts w:asciiTheme="majorBidi" w:hAnsiTheme="majorBidi" w:cstheme="majorBidi"/>
                <w:b/>
                <w:bCs/>
                <w:sz w:val="26"/>
                <w:szCs w:val="26"/>
              </w:rPr>
            </w:pPr>
          </w:p>
        </w:tc>
        <w:tc>
          <w:tcPr>
            <w:tcW w:w="88" w:type="dxa"/>
            <w:shd w:val="clear" w:color="auto" w:fill="auto"/>
          </w:tcPr>
          <w:p w14:paraId="603EE66C" w14:textId="77777777" w:rsidR="007D62D0" w:rsidRPr="001E6797" w:rsidRDefault="007D62D0" w:rsidP="002834FB">
            <w:pPr>
              <w:jc w:val="right"/>
              <w:rPr>
                <w:rFonts w:asciiTheme="majorBidi" w:hAnsiTheme="majorBidi" w:cstheme="majorBidi"/>
                <w:b/>
                <w:bCs/>
                <w:sz w:val="26"/>
                <w:szCs w:val="26"/>
              </w:rPr>
            </w:pPr>
          </w:p>
        </w:tc>
        <w:tc>
          <w:tcPr>
            <w:tcW w:w="1128" w:type="dxa"/>
            <w:shd w:val="clear" w:color="auto" w:fill="auto"/>
          </w:tcPr>
          <w:p w14:paraId="681AA17C" w14:textId="77777777" w:rsidR="007D62D0" w:rsidRPr="001E6797" w:rsidRDefault="007D62D0" w:rsidP="002834FB">
            <w:pPr>
              <w:jc w:val="right"/>
              <w:rPr>
                <w:rFonts w:asciiTheme="majorBidi" w:hAnsiTheme="majorBidi" w:cstheme="majorBidi"/>
                <w:b/>
                <w:bCs/>
                <w:sz w:val="26"/>
                <w:szCs w:val="26"/>
              </w:rPr>
            </w:pPr>
          </w:p>
        </w:tc>
        <w:tc>
          <w:tcPr>
            <w:tcW w:w="88" w:type="dxa"/>
            <w:shd w:val="clear" w:color="auto" w:fill="auto"/>
          </w:tcPr>
          <w:p w14:paraId="60B21399" w14:textId="77777777" w:rsidR="007D62D0" w:rsidRPr="001E6797" w:rsidRDefault="007D62D0" w:rsidP="002834FB">
            <w:pPr>
              <w:jc w:val="right"/>
              <w:rPr>
                <w:rFonts w:asciiTheme="majorBidi" w:hAnsiTheme="majorBidi" w:cstheme="majorBidi"/>
                <w:b/>
                <w:bCs/>
                <w:sz w:val="26"/>
                <w:szCs w:val="26"/>
              </w:rPr>
            </w:pPr>
          </w:p>
        </w:tc>
        <w:tc>
          <w:tcPr>
            <w:tcW w:w="1420" w:type="dxa"/>
            <w:tcBorders>
              <w:top w:val="single" w:sz="4" w:space="0" w:color="auto"/>
              <w:bottom w:val="double" w:sz="4" w:space="0" w:color="auto"/>
            </w:tcBorders>
            <w:shd w:val="clear" w:color="auto" w:fill="auto"/>
            <w:vAlign w:val="center"/>
          </w:tcPr>
          <w:p w14:paraId="2AA6B098" w14:textId="4CEB282E" w:rsidR="007D62D0" w:rsidRPr="001E6797" w:rsidRDefault="007D62D0" w:rsidP="002834FB">
            <w:pPr>
              <w:tabs>
                <w:tab w:val="left" w:pos="249"/>
              </w:tabs>
              <w:ind w:right="72"/>
              <w:jc w:val="right"/>
              <w:rPr>
                <w:rFonts w:asciiTheme="majorBidi" w:hAnsiTheme="majorBidi" w:cstheme="majorBidi"/>
                <w:b/>
                <w:bCs/>
                <w:sz w:val="26"/>
                <w:szCs w:val="26"/>
              </w:rPr>
            </w:pPr>
            <w:r w:rsidRPr="00C52715">
              <w:rPr>
                <w:rFonts w:ascii="Angsana New" w:hAnsi="Angsana New"/>
                <w:b/>
                <w:bCs/>
                <w:sz w:val="26"/>
                <w:szCs w:val="26"/>
              </w:rPr>
              <w:t>83,132,893.77</w:t>
            </w:r>
          </w:p>
        </w:tc>
      </w:tr>
    </w:tbl>
    <w:p w14:paraId="7F320488" w14:textId="77777777" w:rsidR="00401D51" w:rsidRPr="00653E96" w:rsidRDefault="00401D51" w:rsidP="00653E96">
      <w:pPr>
        <w:rPr>
          <w:vanish/>
        </w:rPr>
      </w:pPr>
    </w:p>
    <w:p w14:paraId="48D30432" w14:textId="717A2F51" w:rsidR="004A18BD" w:rsidRPr="001E063C" w:rsidRDefault="00DC2959" w:rsidP="003C5516">
      <w:pPr>
        <w:tabs>
          <w:tab w:val="left" w:pos="9450"/>
        </w:tabs>
        <w:spacing w:before="240"/>
        <w:ind w:left="274"/>
        <w:jc w:val="thaiDistribute"/>
        <w:rPr>
          <w:rFonts w:ascii="Angsana New" w:hAnsi="Angsana New"/>
          <w:sz w:val="28"/>
        </w:rPr>
      </w:pPr>
      <w:r>
        <w:rPr>
          <w:rFonts w:ascii="Angsana New" w:hAnsi="Angsana New"/>
          <w:sz w:val="28"/>
        </w:rPr>
        <w:t>Depreciation</w:t>
      </w:r>
      <w:r w:rsidR="004A18BD" w:rsidRPr="001E063C">
        <w:rPr>
          <w:rFonts w:ascii="Angsana New" w:hAnsi="Angsana New"/>
          <w:sz w:val="28"/>
        </w:rPr>
        <w:t xml:space="preserve"> for </w:t>
      </w:r>
      <w:r w:rsidR="00CD3DEF">
        <w:rPr>
          <w:rFonts w:ascii="Angsana New" w:hAnsi="Angsana New"/>
          <w:sz w:val="28"/>
        </w:rPr>
        <w:t>the year</w:t>
      </w:r>
      <w:r>
        <w:rPr>
          <w:rFonts w:ascii="Angsana New" w:hAnsi="Angsana New"/>
          <w:sz w:val="28"/>
        </w:rPr>
        <w:t>s</w:t>
      </w:r>
      <w:r w:rsidR="000D6848">
        <w:rPr>
          <w:rFonts w:ascii="Angsana New" w:hAnsi="Angsana New"/>
          <w:sz w:val="28"/>
        </w:rPr>
        <w:t xml:space="preserve"> ended December 31, 20</w:t>
      </w:r>
      <w:r w:rsidR="00CD3DEF">
        <w:rPr>
          <w:rFonts w:ascii="Angsana New" w:hAnsi="Angsana New"/>
          <w:sz w:val="28"/>
        </w:rPr>
        <w:t>2</w:t>
      </w:r>
      <w:r w:rsidR="00755CC6">
        <w:rPr>
          <w:rFonts w:ascii="Angsana New" w:hAnsi="Angsana New"/>
          <w:sz w:val="28"/>
        </w:rPr>
        <w:t>4</w:t>
      </w:r>
      <w:r w:rsidR="000D6848">
        <w:rPr>
          <w:rFonts w:ascii="Angsana New" w:hAnsi="Angsana New"/>
          <w:sz w:val="28"/>
        </w:rPr>
        <w:t xml:space="preserve"> and 202</w:t>
      </w:r>
      <w:r w:rsidR="00755CC6">
        <w:rPr>
          <w:rFonts w:ascii="Angsana New" w:hAnsi="Angsana New"/>
          <w:sz w:val="28"/>
        </w:rPr>
        <w:t>3</w:t>
      </w:r>
      <w:r w:rsidR="004A18BD" w:rsidRPr="001E063C">
        <w:rPr>
          <w:rFonts w:ascii="Angsana New" w:hAnsi="Angsana New"/>
          <w:sz w:val="28"/>
        </w:rPr>
        <w:t xml:space="preserve">, have been charged to profit or loss of consolidated financial statements amounted </w:t>
      </w:r>
      <w:r w:rsidR="004A18BD" w:rsidRPr="00FD2510">
        <w:rPr>
          <w:rFonts w:ascii="Angsana New" w:hAnsi="Angsana New"/>
          <w:sz w:val="28"/>
        </w:rPr>
        <w:t xml:space="preserve">to </w:t>
      </w:r>
      <w:r w:rsidR="004A18BD" w:rsidRPr="00E605BC">
        <w:rPr>
          <w:rFonts w:ascii="Angsana New" w:hAnsi="Angsana New"/>
          <w:sz w:val="28"/>
        </w:rPr>
        <w:t xml:space="preserve">Baht </w:t>
      </w:r>
      <w:r w:rsidR="00415184">
        <w:rPr>
          <w:rFonts w:ascii="Angsana New" w:hAnsi="Angsana New"/>
          <w:sz w:val="28"/>
        </w:rPr>
        <w:t>7.</w:t>
      </w:r>
      <w:r w:rsidR="006A07FA">
        <w:rPr>
          <w:rFonts w:ascii="Angsana New" w:hAnsi="Angsana New"/>
          <w:sz w:val="28"/>
        </w:rPr>
        <w:t>34</w:t>
      </w:r>
      <w:r w:rsidR="004A18BD" w:rsidRPr="002F6002">
        <w:rPr>
          <w:rFonts w:ascii="Angsana New" w:hAnsi="Angsana New" w:hint="cs"/>
          <w:sz w:val="28"/>
        </w:rPr>
        <w:t xml:space="preserve"> </w:t>
      </w:r>
      <w:r w:rsidR="004A18BD" w:rsidRPr="00E605BC">
        <w:rPr>
          <w:rFonts w:ascii="Angsana New" w:hAnsi="Angsana New"/>
          <w:sz w:val="28"/>
        </w:rPr>
        <w:t>million and Baht</w:t>
      </w:r>
      <w:r w:rsidR="004A18BD" w:rsidRPr="002F6002">
        <w:rPr>
          <w:rFonts w:ascii="Angsana New" w:hAnsi="Angsana New" w:hint="cs"/>
          <w:sz w:val="28"/>
        </w:rPr>
        <w:t xml:space="preserve"> </w:t>
      </w:r>
      <w:r w:rsidR="00755CC6">
        <w:rPr>
          <w:rFonts w:ascii="Angsana New" w:hAnsi="Angsana New"/>
          <w:sz w:val="28"/>
        </w:rPr>
        <w:t>7.09</w:t>
      </w:r>
      <w:r w:rsidR="00755CC6" w:rsidRPr="002F6002">
        <w:rPr>
          <w:rFonts w:ascii="Angsana New" w:hAnsi="Angsana New" w:hint="cs"/>
          <w:sz w:val="28"/>
        </w:rPr>
        <w:t xml:space="preserve"> </w:t>
      </w:r>
      <w:r w:rsidR="000D6848" w:rsidRPr="00FD2510">
        <w:rPr>
          <w:rFonts w:ascii="Angsana New" w:hAnsi="Angsana New"/>
          <w:sz w:val="28"/>
        </w:rPr>
        <w:t>million</w:t>
      </w:r>
      <w:r w:rsidR="004A18BD" w:rsidRPr="00FD2510">
        <w:rPr>
          <w:rFonts w:ascii="Angsana New" w:hAnsi="Angsana New"/>
          <w:sz w:val="28"/>
        </w:rPr>
        <w:t>, respectively, and have been charged to profit or loss</w:t>
      </w:r>
      <w:r w:rsidR="004A18BD" w:rsidRPr="002F6002">
        <w:rPr>
          <w:rFonts w:ascii="Angsana New" w:hAnsi="Angsana New" w:hint="cs"/>
          <w:sz w:val="28"/>
        </w:rPr>
        <w:t xml:space="preserve"> </w:t>
      </w:r>
      <w:r w:rsidR="004A18BD" w:rsidRPr="00FD2510">
        <w:rPr>
          <w:rFonts w:ascii="Angsana New" w:hAnsi="Angsana New"/>
          <w:sz w:val="28"/>
        </w:rPr>
        <w:t xml:space="preserve">of separate financial statements amounted </w:t>
      </w:r>
      <w:r w:rsidR="004A18BD" w:rsidRPr="00E605BC">
        <w:rPr>
          <w:rFonts w:ascii="Angsana New" w:hAnsi="Angsana New"/>
          <w:sz w:val="28"/>
        </w:rPr>
        <w:t xml:space="preserve">to Baht </w:t>
      </w:r>
      <w:r w:rsidR="00E605BC" w:rsidRPr="00E605BC">
        <w:rPr>
          <w:rFonts w:ascii="Angsana New" w:hAnsi="Angsana New"/>
          <w:sz w:val="28"/>
        </w:rPr>
        <w:t>6.</w:t>
      </w:r>
      <w:r w:rsidR="006A07FA">
        <w:rPr>
          <w:rFonts w:ascii="Angsana New" w:hAnsi="Angsana New"/>
          <w:sz w:val="28"/>
        </w:rPr>
        <w:t>83</w:t>
      </w:r>
      <w:r w:rsidR="004A18BD" w:rsidRPr="002F6002">
        <w:rPr>
          <w:rFonts w:ascii="Angsana New" w:hAnsi="Angsana New" w:hint="cs"/>
          <w:sz w:val="28"/>
        </w:rPr>
        <w:t xml:space="preserve"> </w:t>
      </w:r>
      <w:r w:rsidR="004A18BD" w:rsidRPr="00E605BC">
        <w:rPr>
          <w:rFonts w:ascii="Angsana New" w:hAnsi="Angsana New"/>
          <w:sz w:val="28"/>
        </w:rPr>
        <w:t>million and</w:t>
      </w:r>
      <w:r w:rsidR="004A18BD" w:rsidRPr="001E063C">
        <w:rPr>
          <w:rFonts w:ascii="Angsana New" w:hAnsi="Angsana New"/>
          <w:sz w:val="28"/>
        </w:rPr>
        <w:t xml:space="preserve"> Baht</w:t>
      </w:r>
      <w:r w:rsidR="004A18BD" w:rsidRPr="002F6002">
        <w:rPr>
          <w:rFonts w:ascii="Angsana New" w:hAnsi="Angsana New" w:hint="cs"/>
          <w:sz w:val="28"/>
        </w:rPr>
        <w:t xml:space="preserve"> </w:t>
      </w:r>
      <w:r w:rsidR="000D6848" w:rsidRPr="00FD2510">
        <w:rPr>
          <w:rFonts w:ascii="Angsana New" w:hAnsi="Angsana New"/>
          <w:sz w:val="28"/>
        </w:rPr>
        <w:t>6.</w:t>
      </w:r>
      <w:r w:rsidR="005A7305">
        <w:rPr>
          <w:rFonts w:ascii="Angsana New" w:hAnsi="Angsana New"/>
          <w:sz w:val="28"/>
        </w:rPr>
        <w:t>54</w:t>
      </w:r>
      <w:r w:rsidR="000D6848" w:rsidRPr="002F6002">
        <w:rPr>
          <w:rFonts w:ascii="Angsana New" w:hAnsi="Angsana New" w:hint="cs"/>
          <w:sz w:val="28"/>
        </w:rPr>
        <w:t xml:space="preserve"> </w:t>
      </w:r>
      <w:r w:rsidR="000D6848" w:rsidRPr="00FD2510">
        <w:rPr>
          <w:rFonts w:ascii="Angsana New" w:hAnsi="Angsana New"/>
          <w:sz w:val="28"/>
        </w:rPr>
        <w:t>million</w:t>
      </w:r>
      <w:r w:rsidR="004A18BD" w:rsidRPr="001E063C">
        <w:rPr>
          <w:rFonts w:ascii="Angsana New" w:hAnsi="Angsana New"/>
          <w:sz w:val="28"/>
        </w:rPr>
        <w:t>, respectively</w:t>
      </w:r>
      <w:r w:rsidR="004A18BD" w:rsidRPr="002F6002">
        <w:rPr>
          <w:rFonts w:ascii="Angsana New" w:hAnsi="Angsana New" w:hint="cs"/>
          <w:sz w:val="28"/>
        </w:rPr>
        <w:t>.</w:t>
      </w:r>
    </w:p>
    <w:p w14:paraId="6254CD20" w14:textId="0C965630" w:rsidR="004A18BD" w:rsidRPr="001E063C" w:rsidRDefault="000D6848" w:rsidP="001E063C">
      <w:pPr>
        <w:spacing w:before="120"/>
        <w:ind w:left="284"/>
        <w:jc w:val="thaiDistribute"/>
        <w:rPr>
          <w:rFonts w:ascii="Angsana New" w:hAnsi="Angsana New"/>
          <w:sz w:val="28"/>
        </w:rPr>
      </w:pPr>
      <w:r>
        <w:rPr>
          <w:rFonts w:ascii="Angsana New" w:hAnsi="Angsana New"/>
          <w:sz w:val="28"/>
        </w:rPr>
        <w:t>As at December 31, 20</w:t>
      </w:r>
      <w:r w:rsidR="00CD3DEF">
        <w:rPr>
          <w:rFonts w:ascii="Angsana New" w:hAnsi="Angsana New"/>
          <w:sz w:val="28"/>
        </w:rPr>
        <w:t>2</w:t>
      </w:r>
      <w:r w:rsidR="00755CC6">
        <w:rPr>
          <w:rFonts w:ascii="Angsana New" w:hAnsi="Angsana New"/>
          <w:sz w:val="28"/>
        </w:rPr>
        <w:t>4</w:t>
      </w:r>
      <w:r w:rsidR="00126570">
        <w:rPr>
          <w:rFonts w:ascii="Angsana New" w:hAnsi="Angsana New"/>
          <w:sz w:val="28"/>
        </w:rPr>
        <w:t xml:space="preserve"> and 2023</w:t>
      </w:r>
      <w:r w:rsidR="004A18BD" w:rsidRPr="001E063C">
        <w:rPr>
          <w:rFonts w:ascii="Angsana New" w:hAnsi="Angsana New"/>
          <w:sz w:val="28"/>
        </w:rPr>
        <w:t xml:space="preserve">, land, including </w:t>
      </w:r>
      <w:r w:rsidR="004A18BD" w:rsidRPr="00592247">
        <w:rPr>
          <w:rFonts w:ascii="Angsana New" w:hAnsi="Angsana New"/>
          <w:sz w:val="28"/>
        </w:rPr>
        <w:t xml:space="preserve">buildings and structure thereon at net book value of </w:t>
      </w:r>
      <w:r w:rsidR="004A18BD" w:rsidRPr="00E605BC">
        <w:rPr>
          <w:rFonts w:ascii="Angsana New" w:hAnsi="Angsana New"/>
          <w:sz w:val="28"/>
        </w:rPr>
        <w:t xml:space="preserve">Baht </w:t>
      </w:r>
      <w:r w:rsidR="00E605BC" w:rsidRPr="007D6DB3">
        <w:rPr>
          <w:rFonts w:ascii="Angsana New" w:hAnsi="Angsana New"/>
          <w:sz w:val="28"/>
        </w:rPr>
        <w:t>6</w:t>
      </w:r>
      <w:r w:rsidR="007D6DB3" w:rsidRPr="007D6DB3">
        <w:rPr>
          <w:rFonts w:ascii="Angsana New" w:hAnsi="Angsana New"/>
          <w:sz w:val="28"/>
        </w:rPr>
        <w:t>4</w:t>
      </w:r>
      <w:r w:rsidR="007D6DB3">
        <w:rPr>
          <w:rFonts w:ascii="Angsana New" w:hAnsi="Angsana New"/>
          <w:sz w:val="28"/>
        </w:rPr>
        <w:t>.65</w:t>
      </w:r>
      <w:r w:rsidR="004C1F42" w:rsidRPr="00E605BC">
        <w:rPr>
          <w:rFonts w:ascii="Angsana New" w:hAnsi="Angsana New"/>
          <w:sz w:val="28"/>
        </w:rPr>
        <w:t xml:space="preserve"> </w:t>
      </w:r>
      <w:r w:rsidR="004A18BD" w:rsidRPr="00E605BC">
        <w:rPr>
          <w:rFonts w:ascii="Angsana New" w:hAnsi="Angsana New"/>
          <w:sz w:val="28"/>
        </w:rPr>
        <w:t>million</w:t>
      </w:r>
      <w:r w:rsidR="00126570">
        <w:rPr>
          <w:rFonts w:ascii="Angsana New" w:hAnsi="Angsana New"/>
          <w:sz w:val="28"/>
        </w:rPr>
        <w:t xml:space="preserve"> ans </w:t>
      </w:r>
      <w:r w:rsidR="00E605BC">
        <w:rPr>
          <w:rFonts w:ascii="Angsana New" w:hAnsi="Angsana New"/>
          <w:sz w:val="28"/>
        </w:rPr>
        <w:t>68.11</w:t>
      </w:r>
      <w:r w:rsidR="004C1F42" w:rsidRPr="00E605BC">
        <w:rPr>
          <w:rFonts w:ascii="Angsana New" w:hAnsi="Angsana New"/>
          <w:sz w:val="28"/>
        </w:rPr>
        <w:t xml:space="preserve"> </w:t>
      </w:r>
      <w:r w:rsidR="004A18BD" w:rsidRPr="00E605BC">
        <w:rPr>
          <w:rFonts w:ascii="Angsana New" w:hAnsi="Angsana New"/>
          <w:sz w:val="28"/>
        </w:rPr>
        <w:t>million</w:t>
      </w:r>
      <w:r w:rsidR="00150D13" w:rsidRPr="00FD2510">
        <w:rPr>
          <w:rFonts w:ascii="Angsana New" w:hAnsi="Angsana New"/>
          <w:noProof/>
          <w:sz w:val="28"/>
        </w:rPr>
        <w:t>,</w:t>
      </w:r>
      <w:r w:rsidR="004A18BD" w:rsidRPr="00FD2510">
        <w:rPr>
          <w:rFonts w:ascii="Angsana New" w:hAnsi="Angsana New"/>
          <w:noProof/>
          <w:sz w:val="28"/>
        </w:rPr>
        <w:t xml:space="preserve"> </w:t>
      </w:r>
      <w:r w:rsidR="006454FC">
        <w:rPr>
          <w:rFonts w:ascii="Angsana New" w:hAnsi="Angsana New"/>
          <w:noProof/>
          <w:sz w:val="28"/>
        </w:rPr>
        <w:t>respectively</w:t>
      </w:r>
      <w:r w:rsidR="00383475">
        <w:rPr>
          <w:rFonts w:ascii="Angsana New" w:hAnsi="Angsana New"/>
          <w:noProof/>
          <w:sz w:val="28"/>
        </w:rPr>
        <w:t>,</w:t>
      </w:r>
      <w:r w:rsidR="004A18BD" w:rsidRPr="00FD2510">
        <w:rPr>
          <w:rFonts w:ascii="Angsana New" w:hAnsi="Angsana New"/>
          <w:noProof/>
          <w:sz w:val="28"/>
        </w:rPr>
        <w:t xml:space="preserve"> </w:t>
      </w:r>
      <w:r w:rsidR="004A18BD" w:rsidRPr="00FD2510">
        <w:rPr>
          <w:rFonts w:ascii="Angsana New" w:hAnsi="Angsana New"/>
          <w:sz w:val="28"/>
        </w:rPr>
        <w:t>has been mortgaged to secure its short</w:t>
      </w:r>
      <w:r w:rsidR="004A18BD" w:rsidRPr="002F6002">
        <w:rPr>
          <w:rFonts w:ascii="Angsana New" w:hAnsi="Angsana New" w:hint="cs"/>
          <w:sz w:val="28"/>
        </w:rPr>
        <w:t>-</w:t>
      </w:r>
      <w:r w:rsidR="004A18BD" w:rsidRPr="00FD2510">
        <w:rPr>
          <w:rFonts w:ascii="Angsana New" w:hAnsi="Angsana New"/>
          <w:sz w:val="28"/>
        </w:rPr>
        <w:t>term loan with a financial institution</w:t>
      </w:r>
      <w:r w:rsidR="004A18BD" w:rsidRPr="002F6002">
        <w:rPr>
          <w:rFonts w:ascii="Angsana New" w:hAnsi="Angsana New" w:hint="cs"/>
          <w:sz w:val="28"/>
        </w:rPr>
        <w:t xml:space="preserve"> (</w:t>
      </w:r>
      <w:r w:rsidR="009A3EFE" w:rsidRPr="00FD2510">
        <w:rPr>
          <w:rFonts w:ascii="Angsana New" w:hAnsi="Angsana New"/>
          <w:sz w:val="28"/>
        </w:rPr>
        <w:t>Note</w:t>
      </w:r>
      <w:r w:rsidR="00DC2959">
        <w:rPr>
          <w:rFonts w:ascii="Angsana New" w:hAnsi="Angsana New"/>
          <w:sz w:val="28"/>
        </w:rPr>
        <w:t>s</w:t>
      </w:r>
      <w:r w:rsidR="00D0405C">
        <w:rPr>
          <w:rFonts w:ascii="Angsana New" w:hAnsi="Angsana New"/>
          <w:sz w:val="28"/>
        </w:rPr>
        <w:t xml:space="preserve"> </w:t>
      </w:r>
      <w:r w:rsidR="00E71917">
        <w:rPr>
          <w:rFonts w:ascii="Angsana New" w:hAnsi="Angsana New"/>
          <w:sz w:val="28"/>
        </w:rPr>
        <w:t>2</w:t>
      </w:r>
      <w:r w:rsidR="006A07FA">
        <w:rPr>
          <w:rFonts w:ascii="Angsana New" w:hAnsi="Angsana New"/>
          <w:sz w:val="28"/>
        </w:rPr>
        <w:t>8</w:t>
      </w:r>
      <w:r w:rsidR="004A18BD" w:rsidRPr="002F6002">
        <w:rPr>
          <w:rFonts w:ascii="Angsana New" w:hAnsi="Angsana New" w:hint="cs"/>
          <w:sz w:val="28"/>
        </w:rPr>
        <w:t>).</w:t>
      </w:r>
    </w:p>
    <w:p w14:paraId="2FD57E3E" w14:textId="0C0B7BDF" w:rsidR="0071329B" w:rsidRDefault="00CD3DEF" w:rsidP="0006586E">
      <w:pPr>
        <w:spacing w:before="120"/>
        <w:ind w:left="284"/>
        <w:jc w:val="both"/>
        <w:rPr>
          <w:rFonts w:ascii="Angsana New" w:hAnsi="Angsana New"/>
          <w:sz w:val="28"/>
        </w:rPr>
      </w:pPr>
      <w:r>
        <w:rPr>
          <w:rFonts w:ascii="Angsana New" w:hAnsi="Angsana New"/>
          <w:sz w:val="28"/>
        </w:rPr>
        <w:t>As at December 31, 202</w:t>
      </w:r>
      <w:r w:rsidR="00755CC6">
        <w:rPr>
          <w:rFonts w:ascii="Angsana New" w:hAnsi="Angsana New"/>
          <w:sz w:val="28"/>
        </w:rPr>
        <w:t>4</w:t>
      </w:r>
      <w:r w:rsidR="000D6848">
        <w:rPr>
          <w:rFonts w:ascii="Angsana New" w:hAnsi="Angsana New"/>
          <w:sz w:val="28"/>
        </w:rPr>
        <w:t xml:space="preserve"> and 202</w:t>
      </w:r>
      <w:r w:rsidR="00755CC6">
        <w:rPr>
          <w:rFonts w:ascii="Angsana New" w:hAnsi="Angsana New"/>
          <w:sz w:val="28"/>
        </w:rPr>
        <w:t>3</w:t>
      </w:r>
      <w:r w:rsidR="004A18BD" w:rsidRPr="002F6002">
        <w:rPr>
          <w:rFonts w:ascii="Angsana New" w:hAnsi="Angsana New" w:hint="cs"/>
          <w:sz w:val="28"/>
        </w:rPr>
        <w:t xml:space="preserve"> </w:t>
      </w:r>
      <w:r w:rsidR="004A18BD" w:rsidRPr="001E063C">
        <w:rPr>
          <w:rFonts w:ascii="Angsana New" w:hAnsi="Angsana New"/>
          <w:sz w:val="28"/>
        </w:rPr>
        <w:t>certain plant and equipment items have been fully depreciated but are still in use</w:t>
      </w:r>
      <w:r w:rsidR="004A18BD" w:rsidRPr="002F6002">
        <w:rPr>
          <w:rFonts w:ascii="Angsana New" w:hAnsi="Angsana New" w:hint="cs"/>
          <w:sz w:val="28"/>
        </w:rPr>
        <w:t xml:space="preserve">. </w:t>
      </w:r>
      <w:r w:rsidR="0006586E">
        <w:rPr>
          <w:rFonts w:ascii="Angsana New" w:hAnsi="Angsana New"/>
          <w:sz w:val="28"/>
        </w:rPr>
        <w:t xml:space="preserve">               </w:t>
      </w:r>
      <w:r w:rsidR="004A18BD" w:rsidRPr="001E063C">
        <w:rPr>
          <w:rFonts w:ascii="Angsana New" w:hAnsi="Angsana New"/>
          <w:sz w:val="28"/>
        </w:rPr>
        <w:t>The original cost of those assets in consolidated financial statem</w:t>
      </w:r>
      <w:r w:rsidR="004A18BD" w:rsidRPr="00592247">
        <w:rPr>
          <w:rFonts w:ascii="Angsana New" w:hAnsi="Angsana New"/>
          <w:sz w:val="28"/>
        </w:rPr>
        <w:t>ents</w:t>
      </w:r>
      <w:r w:rsidR="004A18BD" w:rsidRPr="002F6002">
        <w:rPr>
          <w:rFonts w:ascii="Angsana New" w:hAnsi="Angsana New" w:hint="cs"/>
          <w:sz w:val="28"/>
        </w:rPr>
        <w:t xml:space="preserve"> </w:t>
      </w:r>
      <w:r w:rsidR="004A18BD" w:rsidRPr="00FD2510">
        <w:rPr>
          <w:rFonts w:ascii="Angsana New" w:hAnsi="Angsana New"/>
          <w:sz w:val="28"/>
        </w:rPr>
        <w:t xml:space="preserve">are Baht </w:t>
      </w:r>
      <w:r w:rsidR="00AB120B" w:rsidRPr="00EE603B">
        <w:rPr>
          <w:rFonts w:ascii="Angsana New" w:hAnsi="Angsana New"/>
          <w:color w:val="000000"/>
          <w:sz w:val="28"/>
        </w:rPr>
        <w:t>73.</w:t>
      </w:r>
      <w:r w:rsidR="00EE603B" w:rsidRPr="00EE603B">
        <w:rPr>
          <w:rFonts w:ascii="Angsana New" w:hAnsi="Angsana New"/>
          <w:color w:val="000000"/>
          <w:sz w:val="28"/>
        </w:rPr>
        <w:t>23</w:t>
      </w:r>
      <w:r w:rsidR="00847767" w:rsidRPr="002F6002">
        <w:rPr>
          <w:rFonts w:ascii="Angsana New" w:hAnsi="Angsana New"/>
          <w:color w:val="000000"/>
          <w:sz w:val="28"/>
        </w:rPr>
        <w:t xml:space="preserve"> </w:t>
      </w:r>
      <w:r w:rsidR="004A18BD" w:rsidRPr="00847767">
        <w:rPr>
          <w:rFonts w:ascii="Angsana New" w:hAnsi="Angsana New"/>
          <w:sz w:val="28"/>
        </w:rPr>
        <w:t>million</w:t>
      </w:r>
      <w:r w:rsidR="004A18BD" w:rsidRPr="002F6002">
        <w:rPr>
          <w:rFonts w:ascii="Angsana New" w:hAnsi="Angsana New" w:hint="cs"/>
          <w:sz w:val="28"/>
        </w:rPr>
        <w:t xml:space="preserve"> </w:t>
      </w:r>
      <w:r w:rsidR="004A18BD" w:rsidRPr="00FD2510">
        <w:rPr>
          <w:rFonts w:ascii="Angsana New" w:hAnsi="Angsana New"/>
          <w:sz w:val="28"/>
        </w:rPr>
        <w:t>and</w:t>
      </w:r>
      <w:r w:rsidR="004A18BD" w:rsidRPr="002F6002">
        <w:rPr>
          <w:rFonts w:ascii="Angsana New" w:hAnsi="Angsana New" w:hint="cs"/>
          <w:sz w:val="28"/>
        </w:rPr>
        <w:t xml:space="preserve"> </w:t>
      </w:r>
      <w:r w:rsidR="004A18BD" w:rsidRPr="00FD2510">
        <w:rPr>
          <w:rFonts w:ascii="Angsana New" w:hAnsi="Angsana New"/>
          <w:sz w:val="28"/>
        </w:rPr>
        <w:t xml:space="preserve">Baht </w:t>
      </w:r>
      <w:r w:rsidR="00755CC6">
        <w:rPr>
          <w:rFonts w:ascii="Angsana New" w:hAnsi="Angsana New"/>
          <w:color w:val="000000"/>
          <w:sz w:val="28"/>
        </w:rPr>
        <w:t>73.15</w:t>
      </w:r>
      <w:r w:rsidR="00307ADB">
        <w:rPr>
          <w:rFonts w:ascii="Angsana New" w:hAnsi="Angsana New"/>
          <w:color w:val="000000"/>
          <w:sz w:val="28"/>
        </w:rPr>
        <w:t xml:space="preserve"> </w:t>
      </w:r>
      <w:r w:rsidR="000D6848" w:rsidRPr="000D6848">
        <w:rPr>
          <w:rFonts w:ascii="Angsana New" w:hAnsi="Angsana New"/>
          <w:sz w:val="28"/>
        </w:rPr>
        <w:t>million</w:t>
      </w:r>
      <w:r w:rsidR="004A18BD" w:rsidRPr="00FD2510">
        <w:rPr>
          <w:rFonts w:ascii="Angsana New" w:hAnsi="Angsana New"/>
          <w:sz w:val="28"/>
        </w:rPr>
        <w:t>, respectively,</w:t>
      </w:r>
      <w:r w:rsidR="004A18BD" w:rsidRPr="002F6002">
        <w:rPr>
          <w:rFonts w:ascii="Angsana New" w:hAnsi="Angsana New" w:hint="cs"/>
          <w:sz w:val="28"/>
        </w:rPr>
        <w:t xml:space="preserve"> </w:t>
      </w:r>
      <w:r w:rsidR="004A18BD" w:rsidRPr="00FD2510">
        <w:rPr>
          <w:rFonts w:ascii="Angsana New" w:hAnsi="Angsana New"/>
          <w:sz w:val="28"/>
        </w:rPr>
        <w:t>and separate financial statements</w:t>
      </w:r>
      <w:r w:rsidR="004A18BD" w:rsidRPr="002F6002">
        <w:rPr>
          <w:rFonts w:ascii="Angsana New" w:hAnsi="Angsana New" w:hint="cs"/>
          <w:sz w:val="28"/>
        </w:rPr>
        <w:t xml:space="preserve"> </w:t>
      </w:r>
      <w:r w:rsidR="00847767">
        <w:rPr>
          <w:rFonts w:ascii="Angsana New" w:hAnsi="Angsana New"/>
          <w:sz w:val="28"/>
        </w:rPr>
        <w:t xml:space="preserve">are Baht </w:t>
      </w:r>
      <w:r w:rsidR="00C75871" w:rsidRPr="00EE603B">
        <w:rPr>
          <w:rFonts w:ascii="Angsana New" w:hAnsi="Angsana New"/>
          <w:color w:val="000000"/>
          <w:sz w:val="28"/>
        </w:rPr>
        <w:t>72.</w:t>
      </w:r>
      <w:r w:rsidR="00EE603B" w:rsidRPr="00EE603B">
        <w:rPr>
          <w:rFonts w:ascii="Angsana New" w:hAnsi="Angsana New"/>
          <w:color w:val="000000"/>
          <w:sz w:val="28"/>
        </w:rPr>
        <w:t>57</w:t>
      </w:r>
      <w:r w:rsidR="00847767" w:rsidRPr="002F6002">
        <w:rPr>
          <w:rFonts w:ascii="Angsana New" w:hAnsi="Angsana New"/>
          <w:color w:val="000000"/>
          <w:sz w:val="28"/>
        </w:rPr>
        <w:t xml:space="preserve"> </w:t>
      </w:r>
      <w:r w:rsidR="004A18BD" w:rsidRPr="00847767">
        <w:rPr>
          <w:rFonts w:ascii="Angsana New" w:hAnsi="Angsana New"/>
          <w:sz w:val="28"/>
        </w:rPr>
        <w:t>million</w:t>
      </w:r>
      <w:r w:rsidR="004A18BD" w:rsidRPr="002F6002">
        <w:rPr>
          <w:rFonts w:ascii="Angsana New" w:hAnsi="Angsana New" w:hint="cs"/>
          <w:sz w:val="28"/>
        </w:rPr>
        <w:t xml:space="preserve"> </w:t>
      </w:r>
      <w:r w:rsidR="004A18BD" w:rsidRPr="00847767">
        <w:rPr>
          <w:rFonts w:ascii="Angsana New" w:hAnsi="Angsana New"/>
          <w:sz w:val="28"/>
        </w:rPr>
        <w:t>and</w:t>
      </w:r>
      <w:r w:rsidR="004A18BD" w:rsidRPr="002F6002">
        <w:rPr>
          <w:rFonts w:ascii="Angsana New" w:hAnsi="Angsana New" w:hint="cs"/>
          <w:sz w:val="28"/>
        </w:rPr>
        <w:t xml:space="preserve"> </w:t>
      </w:r>
      <w:r w:rsidR="004A18BD" w:rsidRPr="00FD2510">
        <w:rPr>
          <w:rFonts w:ascii="Angsana New" w:hAnsi="Angsana New"/>
          <w:sz w:val="28"/>
        </w:rPr>
        <w:t xml:space="preserve">Baht </w:t>
      </w:r>
      <w:r w:rsidR="0062495E">
        <w:rPr>
          <w:rFonts w:ascii="Angsana New" w:hAnsi="Angsana New"/>
          <w:color w:val="000000"/>
          <w:sz w:val="28"/>
        </w:rPr>
        <w:t>72.42</w:t>
      </w:r>
      <w:r w:rsidR="0062495E" w:rsidRPr="002F6002">
        <w:rPr>
          <w:rFonts w:ascii="Angsana New" w:hAnsi="Angsana New"/>
          <w:color w:val="000000"/>
          <w:sz w:val="28"/>
        </w:rPr>
        <w:t xml:space="preserve"> </w:t>
      </w:r>
      <w:r w:rsidR="000D6848" w:rsidRPr="00FD2510">
        <w:rPr>
          <w:rFonts w:ascii="Angsana New" w:hAnsi="Angsana New"/>
          <w:sz w:val="28"/>
        </w:rPr>
        <w:t>million</w:t>
      </w:r>
      <w:r w:rsidR="004A18BD" w:rsidRPr="00FD2510">
        <w:rPr>
          <w:rFonts w:ascii="Angsana New" w:hAnsi="Angsana New"/>
          <w:sz w:val="28"/>
        </w:rPr>
        <w:t>, respectively</w:t>
      </w:r>
      <w:r w:rsidR="004A18BD" w:rsidRPr="002F6002">
        <w:rPr>
          <w:rFonts w:ascii="Angsana New" w:hAnsi="Angsana New" w:hint="cs"/>
          <w:sz w:val="28"/>
        </w:rPr>
        <w:t>.</w:t>
      </w:r>
    </w:p>
    <w:p w14:paraId="2F9BC732" w14:textId="77777777" w:rsidR="003D7D24" w:rsidRDefault="003D7D24">
      <w:pPr>
        <w:rPr>
          <w:rFonts w:ascii="Angsana New" w:hAnsi="Angsana New"/>
          <w:sz w:val="28"/>
        </w:rPr>
      </w:pPr>
      <w:r>
        <w:rPr>
          <w:rFonts w:ascii="Angsana New" w:hAnsi="Angsana New"/>
          <w:sz w:val="28"/>
        </w:rPr>
        <w:br w:type="page"/>
      </w:r>
    </w:p>
    <w:p w14:paraId="25447157" w14:textId="77777777" w:rsidR="0023770C" w:rsidRPr="008D31A2" w:rsidRDefault="0023770C" w:rsidP="009032F0">
      <w:pPr>
        <w:numPr>
          <w:ilvl w:val="0"/>
          <w:numId w:val="10"/>
        </w:numPr>
        <w:spacing w:before="200" w:line="240" w:lineRule="atLeast"/>
        <w:ind w:left="288" w:hanging="288"/>
        <w:jc w:val="thaiDistribute"/>
        <w:rPr>
          <w:rFonts w:ascii="Angsana New" w:hAnsi="Angsana New"/>
          <w:b/>
          <w:bCs/>
          <w:sz w:val="28"/>
        </w:rPr>
      </w:pPr>
      <w:r w:rsidRPr="009032F0">
        <w:rPr>
          <w:rFonts w:ascii="Angsana New" w:hAnsi="Angsana New"/>
          <w:b/>
          <w:bCs/>
          <w:sz w:val="28"/>
        </w:rPr>
        <w:t>RIGHT-OF-USE ASSETS -</w:t>
      </w:r>
      <w:r w:rsidRPr="002F6002">
        <w:rPr>
          <w:rFonts w:ascii="Angsana New" w:hAnsi="Angsana New"/>
          <w:b/>
          <w:bCs/>
          <w:sz w:val="28"/>
        </w:rPr>
        <w:t xml:space="preserve"> </w:t>
      </w:r>
      <w:r w:rsidRPr="009032F0">
        <w:rPr>
          <w:rFonts w:ascii="Angsana New" w:hAnsi="Angsana New"/>
          <w:b/>
          <w:bCs/>
          <w:sz w:val="28"/>
        </w:rPr>
        <w:t>NET</w:t>
      </w:r>
    </w:p>
    <w:p w14:paraId="5D5B8DE1" w14:textId="5E7D0DEB" w:rsidR="007E5209" w:rsidRDefault="0023770C" w:rsidP="001054A4">
      <w:pPr>
        <w:tabs>
          <w:tab w:val="left" w:pos="284"/>
        </w:tabs>
        <w:spacing w:before="120"/>
        <w:ind w:left="284"/>
        <w:jc w:val="both"/>
        <w:rPr>
          <w:rFonts w:ascii="Angsana New" w:hAnsi="Angsana New"/>
          <w:sz w:val="28"/>
        </w:rPr>
      </w:pPr>
      <w:r>
        <w:rPr>
          <w:rFonts w:ascii="Angsana New" w:hAnsi="Angsana New"/>
          <w:sz w:val="28"/>
        </w:rPr>
        <w:t>As at</w:t>
      </w:r>
      <w:r w:rsidRPr="006116A8">
        <w:rPr>
          <w:rFonts w:ascii="Angsana New" w:hAnsi="Angsana New"/>
          <w:sz w:val="28"/>
        </w:rPr>
        <w:t xml:space="preserve"> </w:t>
      </w:r>
      <w:r>
        <w:rPr>
          <w:rFonts w:ascii="Angsana New" w:hAnsi="Angsana New"/>
          <w:sz w:val="28"/>
        </w:rPr>
        <w:t>December</w:t>
      </w:r>
      <w:r w:rsidRPr="002F6002">
        <w:rPr>
          <w:rFonts w:ascii="Angsana New" w:hAnsi="Angsana New"/>
          <w:sz w:val="28"/>
        </w:rPr>
        <w:t xml:space="preserve"> </w:t>
      </w:r>
      <w:r>
        <w:rPr>
          <w:rFonts w:ascii="Angsana New" w:hAnsi="Angsana New"/>
          <w:sz w:val="28"/>
        </w:rPr>
        <w:t>31</w:t>
      </w:r>
      <w:r w:rsidRPr="006116A8">
        <w:rPr>
          <w:rFonts w:ascii="Angsana New" w:hAnsi="Angsana New"/>
          <w:sz w:val="28"/>
        </w:rPr>
        <w:t xml:space="preserve">, </w:t>
      </w:r>
      <w:r w:rsidR="000D6848">
        <w:rPr>
          <w:rFonts w:ascii="Angsana New" w:hAnsi="Angsana New"/>
          <w:sz w:val="28"/>
        </w:rPr>
        <w:t>202</w:t>
      </w:r>
      <w:r w:rsidR="0062495E">
        <w:rPr>
          <w:rFonts w:ascii="Angsana New" w:hAnsi="Angsana New"/>
          <w:sz w:val="28"/>
        </w:rPr>
        <w:t>4</w:t>
      </w:r>
      <w:r>
        <w:rPr>
          <w:rFonts w:ascii="Angsana New" w:hAnsi="Angsana New"/>
          <w:sz w:val="28"/>
        </w:rPr>
        <w:t xml:space="preserve"> an</w:t>
      </w:r>
      <w:r w:rsidR="000D6848">
        <w:rPr>
          <w:rFonts w:ascii="Angsana New" w:hAnsi="Angsana New"/>
          <w:sz w:val="28"/>
        </w:rPr>
        <w:t>d 202</w:t>
      </w:r>
      <w:r w:rsidR="0062495E">
        <w:rPr>
          <w:rFonts w:ascii="Angsana New" w:hAnsi="Angsana New"/>
          <w:sz w:val="28"/>
        </w:rPr>
        <w:t>3</w:t>
      </w:r>
      <w:r>
        <w:rPr>
          <w:rFonts w:ascii="Angsana New" w:hAnsi="Angsana New"/>
          <w:sz w:val="28"/>
        </w:rPr>
        <w:t>,</w:t>
      </w:r>
      <w:r w:rsidRPr="002F6002">
        <w:rPr>
          <w:rFonts w:ascii="Angsana New" w:hAnsi="Angsana New"/>
          <w:sz w:val="28"/>
        </w:rPr>
        <w:t xml:space="preserve"> </w:t>
      </w:r>
      <w:r>
        <w:rPr>
          <w:rFonts w:ascii="Angsana New" w:hAnsi="Angsana New"/>
          <w:sz w:val="28"/>
        </w:rPr>
        <w:t>this account consisted of</w:t>
      </w:r>
      <w:r w:rsidRPr="002F6002">
        <w:rPr>
          <w:rFonts w:ascii="Angsana New" w:hAnsi="Angsana New" w:hint="cs"/>
          <w:sz w:val="28"/>
        </w:rPr>
        <w:t>:</w:t>
      </w:r>
    </w:p>
    <w:tbl>
      <w:tblPr>
        <w:tblpPr w:leftFromText="11" w:rightFromText="11" w:vertAnchor="text" w:horzAnchor="margin" w:tblpXSpec="right" w:tblpY="132"/>
        <w:tblOverlap w:val="never"/>
        <w:tblW w:w="9278" w:type="dxa"/>
        <w:tblLayout w:type="fixed"/>
        <w:tblCellMar>
          <w:left w:w="11" w:type="dxa"/>
          <w:right w:w="11" w:type="dxa"/>
        </w:tblCellMar>
        <w:tblLook w:val="0000" w:firstRow="0" w:lastRow="0" w:firstColumn="0" w:lastColumn="0" w:noHBand="0" w:noVBand="0"/>
      </w:tblPr>
      <w:tblGrid>
        <w:gridCol w:w="2456"/>
        <w:gridCol w:w="1364"/>
        <w:gridCol w:w="90"/>
        <w:gridCol w:w="1182"/>
        <w:gridCol w:w="90"/>
        <w:gridCol w:w="1182"/>
        <w:gridCol w:w="90"/>
        <w:gridCol w:w="1221"/>
        <w:gridCol w:w="90"/>
        <w:gridCol w:w="1513"/>
      </w:tblGrid>
      <w:tr w:rsidR="00E64FC8" w:rsidRPr="001E6797" w14:paraId="35AD5E7E" w14:textId="77777777" w:rsidTr="001B5C12">
        <w:trPr>
          <w:trHeight w:val="367"/>
          <w:tblHeader/>
        </w:trPr>
        <w:tc>
          <w:tcPr>
            <w:tcW w:w="2456" w:type="dxa"/>
          </w:tcPr>
          <w:p w14:paraId="40524D4A" w14:textId="77777777" w:rsidR="00E64FC8" w:rsidRPr="001E6797" w:rsidRDefault="00E64FC8" w:rsidP="001B5C12">
            <w:pPr>
              <w:ind w:left="-580" w:firstLine="141"/>
              <w:jc w:val="center"/>
              <w:rPr>
                <w:rFonts w:asciiTheme="majorBidi" w:hAnsiTheme="majorBidi" w:cstheme="majorBidi"/>
                <w:b/>
                <w:bCs/>
                <w:sz w:val="26"/>
                <w:szCs w:val="26"/>
              </w:rPr>
            </w:pPr>
          </w:p>
        </w:tc>
        <w:tc>
          <w:tcPr>
            <w:tcW w:w="6822" w:type="dxa"/>
            <w:gridSpan w:val="9"/>
            <w:tcBorders>
              <w:bottom w:val="single" w:sz="4" w:space="0" w:color="auto"/>
            </w:tcBorders>
          </w:tcPr>
          <w:p w14:paraId="306BE142" w14:textId="77777777" w:rsidR="00E64FC8" w:rsidRPr="009A1B82" w:rsidRDefault="00E64FC8" w:rsidP="001B5C12">
            <w:pPr>
              <w:tabs>
                <w:tab w:val="left" w:pos="1917"/>
                <w:tab w:val="center" w:pos="3369"/>
              </w:tabs>
              <w:jc w:val="center"/>
              <w:rPr>
                <w:rFonts w:asciiTheme="majorBidi" w:hAnsiTheme="majorBidi" w:cstheme="majorBidi"/>
                <w:b/>
                <w:bCs/>
                <w:szCs w:val="24"/>
                <w:cs/>
              </w:rPr>
            </w:pPr>
            <w:r w:rsidRPr="009A1B82">
              <w:rPr>
                <w:rFonts w:ascii="Angsana New" w:hAnsi="Angsana New"/>
                <w:b/>
                <w:bCs/>
                <w:szCs w:val="24"/>
              </w:rPr>
              <w:t>Unit:  Baht</w:t>
            </w:r>
          </w:p>
        </w:tc>
      </w:tr>
      <w:tr w:rsidR="00E64FC8" w:rsidRPr="001E6797" w14:paraId="12187D0A" w14:textId="77777777" w:rsidTr="001B5C12">
        <w:trPr>
          <w:trHeight w:val="367"/>
          <w:tblHeader/>
        </w:trPr>
        <w:tc>
          <w:tcPr>
            <w:tcW w:w="2456" w:type="dxa"/>
          </w:tcPr>
          <w:p w14:paraId="570EE67B" w14:textId="77777777" w:rsidR="00E64FC8" w:rsidRPr="001E6797" w:rsidRDefault="00E64FC8" w:rsidP="001B5C12">
            <w:pPr>
              <w:jc w:val="center"/>
              <w:rPr>
                <w:rFonts w:asciiTheme="majorBidi" w:hAnsiTheme="majorBidi" w:cstheme="majorBidi"/>
                <w:b/>
                <w:bCs/>
                <w:sz w:val="26"/>
                <w:szCs w:val="26"/>
              </w:rPr>
            </w:pPr>
          </w:p>
        </w:tc>
        <w:tc>
          <w:tcPr>
            <w:tcW w:w="6822" w:type="dxa"/>
            <w:gridSpan w:val="9"/>
            <w:tcBorders>
              <w:top w:val="single" w:sz="4" w:space="0" w:color="auto"/>
              <w:bottom w:val="single" w:sz="4" w:space="0" w:color="auto"/>
            </w:tcBorders>
          </w:tcPr>
          <w:p w14:paraId="71ACED4C" w14:textId="4FB3A64F" w:rsidR="00E64FC8" w:rsidRPr="009A1B82" w:rsidRDefault="00FE3715" w:rsidP="001B5C12">
            <w:pPr>
              <w:tabs>
                <w:tab w:val="left" w:pos="1917"/>
                <w:tab w:val="center" w:pos="3369"/>
              </w:tabs>
              <w:jc w:val="center"/>
              <w:rPr>
                <w:rFonts w:asciiTheme="majorBidi" w:hAnsiTheme="majorBidi" w:cstheme="majorBidi"/>
                <w:b/>
                <w:bCs/>
                <w:szCs w:val="24"/>
                <w:cs/>
              </w:rPr>
            </w:pPr>
            <w:r w:rsidRPr="00AB6656">
              <w:rPr>
                <w:rFonts w:ascii="Angsana New" w:hAnsi="Angsana New"/>
                <w:b/>
                <w:bCs/>
                <w:sz w:val="26"/>
                <w:szCs w:val="26"/>
              </w:rPr>
              <w:t>Consolidated and separate financial statements</w:t>
            </w:r>
          </w:p>
        </w:tc>
      </w:tr>
      <w:tr w:rsidR="00E64FC8" w:rsidRPr="009A1B82" w14:paraId="73CF218B" w14:textId="77777777" w:rsidTr="001B5C12">
        <w:trPr>
          <w:trHeight w:val="381"/>
          <w:tblHeader/>
        </w:trPr>
        <w:tc>
          <w:tcPr>
            <w:tcW w:w="2456" w:type="dxa"/>
          </w:tcPr>
          <w:p w14:paraId="5081A8FF" w14:textId="77777777" w:rsidR="00E64FC8" w:rsidRPr="001E6797" w:rsidRDefault="00E64FC8" w:rsidP="001B5C12">
            <w:pPr>
              <w:jc w:val="center"/>
              <w:rPr>
                <w:rFonts w:asciiTheme="majorBidi" w:hAnsiTheme="majorBidi" w:cstheme="majorBidi"/>
                <w:b/>
                <w:bCs/>
                <w:sz w:val="26"/>
                <w:szCs w:val="26"/>
              </w:rPr>
            </w:pPr>
          </w:p>
        </w:tc>
        <w:tc>
          <w:tcPr>
            <w:tcW w:w="1364" w:type="dxa"/>
            <w:vMerge w:val="restart"/>
            <w:tcBorders>
              <w:top w:val="single" w:sz="4" w:space="0" w:color="auto"/>
              <w:bottom w:val="single" w:sz="4" w:space="0" w:color="auto"/>
            </w:tcBorders>
            <w:shd w:val="clear" w:color="auto" w:fill="auto"/>
            <w:vAlign w:val="bottom"/>
          </w:tcPr>
          <w:p w14:paraId="193D199A" w14:textId="77777777" w:rsidR="00E64FC8" w:rsidRPr="009A1B82" w:rsidRDefault="00E64FC8" w:rsidP="001B5C12">
            <w:pPr>
              <w:ind w:left="-107" w:right="-109"/>
              <w:jc w:val="center"/>
              <w:rPr>
                <w:rFonts w:asciiTheme="majorBidi" w:hAnsiTheme="majorBidi" w:cstheme="majorBidi"/>
                <w:b/>
                <w:bCs/>
                <w:szCs w:val="24"/>
                <w:cs/>
              </w:rPr>
            </w:pPr>
            <w:r w:rsidRPr="009A1B82">
              <w:rPr>
                <w:rFonts w:ascii="Angsana New" w:hAnsi="Angsana New"/>
                <w:b/>
                <w:bCs/>
                <w:szCs w:val="24"/>
              </w:rPr>
              <w:t xml:space="preserve">Balance as at </w:t>
            </w:r>
            <w:r w:rsidRPr="009A1B82">
              <w:rPr>
                <w:rFonts w:ascii="Angsana New" w:hAnsi="Angsana New"/>
                <w:b/>
                <w:bCs/>
                <w:szCs w:val="24"/>
              </w:rPr>
              <w:br/>
              <w:t>December 31, 2023</w:t>
            </w:r>
          </w:p>
        </w:tc>
        <w:tc>
          <w:tcPr>
            <w:tcW w:w="90" w:type="dxa"/>
          </w:tcPr>
          <w:p w14:paraId="580BF00D" w14:textId="77777777" w:rsidR="00E64FC8" w:rsidRPr="009A1B82" w:rsidRDefault="00E64FC8" w:rsidP="001B5C12">
            <w:pPr>
              <w:ind w:left="-107"/>
              <w:jc w:val="center"/>
              <w:rPr>
                <w:rFonts w:asciiTheme="majorBidi" w:hAnsiTheme="majorBidi" w:cstheme="majorBidi"/>
                <w:b/>
                <w:bCs/>
                <w:szCs w:val="24"/>
                <w:cs/>
              </w:rPr>
            </w:pPr>
          </w:p>
        </w:tc>
        <w:tc>
          <w:tcPr>
            <w:tcW w:w="3765" w:type="dxa"/>
            <w:gridSpan w:val="5"/>
            <w:tcBorders>
              <w:top w:val="single" w:sz="4" w:space="0" w:color="auto"/>
              <w:bottom w:val="single" w:sz="4" w:space="0" w:color="auto"/>
            </w:tcBorders>
          </w:tcPr>
          <w:p w14:paraId="5D050B05" w14:textId="77777777" w:rsidR="00E64FC8" w:rsidRPr="009A1B82" w:rsidRDefault="00E64FC8" w:rsidP="001B5C12">
            <w:pPr>
              <w:ind w:left="-107" w:right="-109"/>
              <w:jc w:val="center"/>
              <w:rPr>
                <w:rFonts w:asciiTheme="majorBidi" w:hAnsiTheme="majorBidi" w:cstheme="majorBidi"/>
                <w:b/>
                <w:bCs/>
                <w:szCs w:val="24"/>
                <w:cs/>
              </w:rPr>
            </w:pPr>
            <w:r w:rsidRPr="009A1B82">
              <w:rPr>
                <w:rFonts w:ascii="Angsana New" w:hAnsi="Angsana New"/>
                <w:b/>
                <w:bCs/>
                <w:szCs w:val="24"/>
              </w:rPr>
              <w:t>Movements during the year</w:t>
            </w:r>
          </w:p>
        </w:tc>
        <w:tc>
          <w:tcPr>
            <w:tcW w:w="90" w:type="dxa"/>
            <w:tcBorders>
              <w:top w:val="single" w:sz="4" w:space="0" w:color="auto"/>
            </w:tcBorders>
          </w:tcPr>
          <w:p w14:paraId="2584B907" w14:textId="77777777" w:rsidR="00E64FC8" w:rsidRPr="009F2CBD" w:rsidRDefault="00E64FC8" w:rsidP="001B5C12">
            <w:pPr>
              <w:ind w:left="-107" w:right="-109"/>
              <w:jc w:val="center"/>
              <w:rPr>
                <w:rFonts w:asciiTheme="majorBidi" w:hAnsiTheme="majorBidi" w:cstheme="majorBidi"/>
                <w:b/>
                <w:bCs/>
                <w:sz w:val="26"/>
                <w:szCs w:val="26"/>
                <w:cs/>
              </w:rPr>
            </w:pPr>
          </w:p>
        </w:tc>
        <w:tc>
          <w:tcPr>
            <w:tcW w:w="1512" w:type="dxa"/>
            <w:vMerge w:val="restart"/>
            <w:tcBorders>
              <w:top w:val="single" w:sz="4" w:space="0" w:color="auto"/>
              <w:bottom w:val="single" w:sz="4" w:space="0" w:color="auto"/>
            </w:tcBorders>
            <w:shd w:val="clear" w:color="auto" w:fill="auto"/>
            <w:vAlign w:val="bottom"/>
          </w:tcPr>
          <w:p w14:paraId="6FBAFED5" w14:textId="77777777" w:rsidR="00E64FC8" w:rsidRPr="009A1B82" w:rsidRDefault="00E64FC8" w:rsidP="001B5C12">
            <w:pPr>
              <w:ind w:left="-107" w:right="-109"/>
              <w:jc w:val="center"/>
              <w:rPr>
                <w:rFonts w:asciiTheme="majorBidi" w:hAnsiTheme="majorBidi" w:cstheme="majorBidi"/>
                <w:b/>
                <w:bCs/>
                <w:szCs w:val="24"/>
                <w:cs/>
              </w:rPr>
            </w:pPr>
            <w:r w:rsidRPr="009A1B82">
              <w:rPr>
                <w:rFonts w:ascii="Angsana New" w:hAnsi="Angsana New"/>
                <w:b/>
                <w:bCs/>
                <w:szCs w:val="24"/>
              </w:rPr>
              <w:t xml:space="preserve">Balance as at </w:t>
            </w:r>
            <w:r w:rsidRPr="009A1B82">
              <w:rPr>
                <w:rFonts w:ascii="Angsana New" w:hAnsi="Angsana New"/>
                <w:b/>
                <w:bCs/>
                <w:szCs w:val="24"/>
              </w:rPr>
              <w:br/>
              <w:t>December 31, 2024</w:t>
            </w:r>
          </w:p>
        </w:tc>
      </w:tr>
      <w:tr w:rsidR="00506973" w:rsidRPr="009A1B82" w14:paraId="13627C40" w14:textId="77777777" w:rsidTr="001B5C12">
        <w:trPr>
          <w:trHeight w:val="569"/>
          <w:tblHeader/>
        </w:trPr>
        <w:tc>
          <w:tcPr>
            <w:tcW w:w="2456" w:type="dxa"/>
          </w:tcPr>
          <w:p w14:paraId="6C46CE8D" w14:textId="77777777" w:rsidR="00E64FC8" w:rsidRPr="001E6797" w:rsidRDefault="00E64FC8" w:rsidP="001B5C12">
            <w:pPr>
              <w:ind w:right="-539"/>
              <w:jc w:val="thaiDistribute"/>
              <w:rPr>
                <w:rFonts w:asciiTheme="majorBidi" w:hAnsiTheme="majorBidi" w:cstheme="majorBidi"/>
                <w:b/>
                <w:bCs/>
                <w:sz w:val="26"/>
                <w:szCs w:val="26"/>
              </w:rPr>
            </w:pPr>
          </w:p>
        </w:tc>
        <w:tc>
          <w:tcPr>
            <w:tcW w:w="1364" w:type="dxa"/>
            <w:vMerge/>
            <w:tcBorders>
              <w:top w:val="single" w:sz="4" w:space="0" w:color="auto"/>
              <w:bottom w:val="single" w:sz="4" w:space="0" w:color="auto"/>
            </w:tcBorders>
            <w:shd w:val="clear" w:color="auto" w:fill="auto"/>
            <w:vAlign w:val="center"/>
          </w:tcPr>
          <w:p w14:paraId="736ED734" w14:textId="77777777" w:rsidR="00E64FC8" w:rsidRPr="009A1B82" w:rsidRDefault="00E64FC8" w:rsidP="001B5C12">
            <w:pPr>
              <w:pBdr>
                <w:bottom w:val="single" w:sz="4" w:space="1" w:color="auto"/>
              </w:pBdr>
              <w:ind w:left="-108" w:right="-108"/>
              <w:jc w:val="center"/>
              <w:rPr>
                <w:rFonts w:asciiTheme="majorBidi" w:hAnsiTheme="majorBidi" w:cstheme="majorBidi"/>
                <w:szCs w:val="24"/>
              </w:rPr>
            </w:pPr>
          </w:p>
        </w:tc>
        <w:tc>
          <w:tcPr>
            <w:tcW w:w="90" w:type="dxa"/>
          </w:tcPr>
          <w:p w14:paraId="7E42D9F3" w14:textId="77777777" w:rsidR="00E64FC8" w:rsidRPr="009A1B82" w:rsidRDefault="00E64FC8" w:rsidP="001B5C12">
            <w:pPr>
              <w:ind w:left="-18" w:right="-18"/>
              <w:jc w:val="center"/>
              <w:rPr>
                <w:rFonts w:asciiTheme="majorBidi" w:hAnsiTheme="majorBidi" w:cstheme="majorBidi"/>
                <w:b/>
                <w:bCs/>
                <w:szCs w:val="24"/>
                <w:cs/>
              </w:rPr>
            </w:pPr>
          </w:p>
        </w:tc>
        <w:tc>
          <w:tcPr>
            <w:tcW w:w="1182" w:type="dxa"/>
            <w:tcBorders>
              <w:top w:val="single" w:sz="4" w:space="0" w:color="auto"/>
              <w:bottom w:val="single" w:sz="4" w:space="0" w:color="auto"/>
            </w:tcBorders>
            <w:shd w:val="clear" w:color="auto" w:fill="auto"/>
            <w:vAlign w:val="bottom"/>
          </w:tcPr>
          <w:p w14:paraId="65B04D6A" w14:textId="77777777" w:rsidR="00E64FC8" w:rsidRPr="009A1B82" w:rsidRDefault="00E64FC8" w:rsidP="001B5C12">
            <w:pPr>
              <w:ind w:left="-12"/>
              <w:jc w:val="center"/>
              <w:rPr>
                <w:rFonts w:asciiTheme="majorBidi" w:hAnsiTheme="majorBidi" w:cstheme="majorBidi"/>
                <w:b/>
                <w:bCs/>
                <w:szCs w:val="24"/>
              </w:rPr>
            </w:pPr>
            <w:r w:rsidRPr="0083253A">
              <w:rPr>
                <w:rFonts w:asciiTheme="majorBidi" w:hAnsiTheme="majorBidi" w:cstheme="majorBidi"/>
                <w:b/>
                <w:bCs/>
                <w:szCs w:val="24"/>
              </w:rPr>
              <w:t>Increase</w:t>
            </w:r>
          </w:p>
        </w:tc>
        <w:tc>
          <w:tcPr>
            <w:tcW w:w="90" w:type="dxa"/>
          </w:tcPr>
          <w:p w14:paraId="3796CB60" w14:textId="77777777" w:rsidR="00E64FC8" w:rsidRPr="009A1B82" w:rsidRDefault="00E64FC8" w:rsidP="001B5C12">
            <w:pPr>
              <w:ind w:left="-104" w:right="-18"/>
              <w:jc w:val="center"/>
              <w:rPr>
                <w:rFonts w:asciiTheme="majorBidi" w:hAnsiTheme="majorBidi" w:cstheme="majorBidi"/>
                <w:b/>
                <w:bCs/>
                <w:szCs w:val="24"/>
                <w:cs/>
              </w:rPr>
            </w:pPr>
          </w:p>
        </w:tc>
        <w:tc>
          <w:tcPr>
            <w:tcW w:w="1182" w:type="dxa"/>
            <w:tcBorders>
              <w:top w:val="single" w:sz="4" w:space="0" w:color="auto"/>
              <w:bottom w:val="single" w:sz="4" w:space="0" w:color="auto"/>
            </w:tcBorders>
            <w:shd w:val="clear" w:color="auto" w:fill="auto"/>
            <w:vAlign w:val="bottom"/>
          </w:tcPr>
          <w:p w14:paraId="2F0502FC" w14:textId="77777777" w:rsidR="00E64FC8" w:rsidRPr="009A1B82" w:rsidRDefault="00E64FC8" w:rsidP="001B5C12">
            <w:pPr>
              <w:ind w:left="-12"/>
              <w:jc w:val="center"/>
              <w:rPr>
                <w:rFonts w:asciiTheme="majorBidi" w:hAnsiTheme="majorBidi" w:cstheme="majorBidi"/>
                <w:b/>
                <w:bCs/>
                <w:szCs w:val="24"/>
              </w:rPr>
            </w:pPr>
            <w:r w:rsidRPr="0083253A">
              <w:rPr>
                <w:rFonts w:asciiTheme="majorBidi" w:hAnsiTheme="majorBidi" w:cstheme="majorBidi"/>
                <w:b/>
                <w:bCs/>
                <w:szCs w:val="24"/>
              </w:rPr>
              <w:t>Decrease</w:t>
            </w:r>
          </w:p>
        </w:tc>
        <w:tc>
          <w:tcPr>
            <w:tcW w:w="90" w:type="dxa"/>
          </w:tcPr>
          <w:p w14:paraId="6E50409B" w14:textId="77777777" w:rsidR="00E64FC8" w:rsidRPr="009A1B82" w:rsidRDefault="00E64FC8" w:rsidP="001B5C12">
            <w:pPr>
              <w:ind w:left="-107" w:right="-109"/>
              <w:jc w:val="center"/>
              <w:rPr>
                <w:rFonts w:asciiTheme="majorBidi" w:hAnsiTheme="majorBidi" w:cstheme="majorBidi"/>
                <w:b/>
                <w:bCs/>
                <w:szCs w:val="24"/>
              </w:rPr>
            </w:pPr>
          </w:p>
        </w:tc>
        <w:tc>
          <w:tcPr>
            <w:tcW w:w="1219" w:type="dxa"/>
            <w:tcBorders>
              <w:top w:val="single" w:sz="4" w:space="0" w:color="auto"/>
              <w:bottom w:val="single" w:sz="4" w:space="0" w:color="auto"/>
            </w:tcBorders>
          </w:tcPr>
          <w:p w14:paraId="17CB69F4" w14:textId="77777777" w:rsidR="00E64FC8" w:rsidRPr="009A1B82" w:rsidRDefault="00E64FC8" w:rsidP="001B5C12">
            <w:pPr>
              <w:ind w:left="-12"/>
              <w:jc w:val="center"/>
              <w:rPr>
                <w:rFonts w:asciiTheme="majorBidi" w:hAnsiTheme="majorBidi" w:cstheme="majorBidi"/>
                <w:b/>
                <w:bCs/>
                <w:szCs w:val="24"/>
              </w:rPr>
            </w:pPr>
            <w:r w:rsidRPr="009A1B82">
              <w:rPr>
                <w:rFonts w:asciiTheme="majorBidi" w:hAnsiTheme="majorBidi" w:cstheme="majorBidi"/>
                <w:b/>
                <w:bCs/>
                <w:szCs w:val="24"/>
              </w:rPr>
              <w:t>Transfer in</w:t>
            </w:r>
          </w:p>
          <w:p w14:paraId="71AC81FD" w14:textId="57FBFA8D" w:rsidR="00E64FC8" w:rsidRPr="009A1B82" w:rsidRDefault="00E64FC8" w:rsidP="001B5C12">
            <w:pPr>
              <w:ind w:left="-12"/>
              <w:jc w:val="center"/>
              <w:rPr>
                <w:rFonts w:asciiTheme="majorBidi" w:hAnsiTheme="majorBidi" w:cstheme="majorBidi"/>
                <w:szCs w:val="24"/>
              </w:rPr>
            </w:pPr>
            <w:r w:rsidRPr="009A1B82">
              <w:rPr>
                <w:rFonts w:asciiTheme="majorBidi" w:hAnsiTheme="majorBidi" w:cstheme="majorBidi" w:hint="cs"/>
                <w:b/>
                <w:bCs/>
                <w:szCs w:val="24"/>
                <w:cs/>
              </w:rPr>
              <w:t>(</w:t>
            </w:r>
            <w:r w:rsidRPr="009A1B82">
              <w:rPr>
                <w:rFonts w:asciiTheme="majorBidi" w:hAnsiTheme="majorBidi" w:cstheme="majorBidi"/>
                <w:b/>
                <w:bCs/>
                <w:szCs w:val="24"/>
              </w:rPr>
              <w:t>Transfer out</w:t>
            </w:r>
            <w:r w:rsidRPr="009A1B82">
              <w:rPr>
                <w:rFonts w:asciiTheme="majorBidi" w:hAnsiTheme="majorBidi" w:cstheme="majorBidi" w:hint="cs"/>
                <w:b/>
                <w:bCs/>
                <w:szCs w:val="24"/>
                <w:cs/>
              </w:rPr>
              <w:t>)</w:t>
            </w:r>
          </w:p>
        </w:tc>
        <w:tc>
          <w:tcPr>
            <w:tcW w:w="90" w:type="dxa"/>
          </w:tcPr>
          <w:p w14:paraId="0203CAA3" w14:textId="77777777" w:rsidR="00E64FC8" w:rsidRPr="001E6797" w:rsidRDefault="00E64FC8" w:rsidP="001B5C12">
            <w:pPr>
              <w:ind w:left="-107" w:right="-109"/>
              <w:jc w:val="center"/>
              <w:rPr>
                <w:rFonts w:asciiTheme="majorBidi" w:hAnsiTheme="majorBidi" w:cstheme="majorBidi"/>
                <w:sz w:val="26"/>
                <w:szCs w:val="26"/>
              </w:rPr>
            </w:pPr>
          </w:p>
        </w:tc>
        <w:tc>
          <w:tcPr>
            <w:tcW w:w="1512" w:type="dxa"/>
            <w:vMerge/>
            <w:tcBorders>
              <w:bottom w:val="single" w:sz="4" w:space="0" w:color="auto"/>
            </w:tcBorders>
            <w:shd w:val="clear" w:color="auto" w:fill="auto"/>
            <w:vAlign w:val="center"/>
          </w:tcPr>
          <w:p w14:paraId="66818F47" w14:textId="77777777" w:rsidR="00E64FC8" w:rsidRPr="009A1B82" w:rsidRDefault="00E64FC8" w:rsidP="001B5C12">
            <w:pPr>
              <w:pBdr>
                <w:bottom w:val="single" w:sz="4" w:space="1" w:color="auto"/>
              </w:pBdr>
              <w:ind w:left="-107" w:right="-109"/>
              <w:jc w:val="center"/>
              <w:rPr>
                <w:rFonts w:asciiTheme="majorBidi" w:hAnsiTheme="majorBidi" w:cstheme="majorBidi"/>
                <w:szCs w:val="24"/>
              </w:rPr>
            </w:pPr>
          </w:p>
        </w:tc>
      </w:tr>
      <w:tr w:rsidR="00506973" w:rsidRPr="001E6797" w14:paraId="423524D6" w14:textId="77777777" w:rsidTr="001B5C12">
        <w:trPr>
          <w:trHeight w:val="349"/>
        </w:trPr>
        <w:tc>
          <w:tcPr>
            <w:tcW w:w="2456" w:type="dxa"/>
            <w:vAlign w:val="center"/>
          </w:tcPr>
          <w:p w14:paraId="44456B7B" w14:textId="77777777" w:rsidR="00E64FC8" w:rsidRPr="009F2CBD" w:rsidRDefault="00E64FC8" w:rsidP="001B5C12">
            <w:pPr>
              <w:ind w:left="176" w:right="-539" w:hanging="142"/>
              <w:jc w:val="thaiDistribute"/>
              <w:rPr>
                <w:rFonts w:asciiTheme="majorBidi" w:hAnsiTheme="majorBidi" w:cstheme="majorBidi"/>
                <w:b/>
                <w:bCs/>
                <w:sz w:val="26"/>
                <w:szCs w:val="26"/>
                <w:u w:val="single"/>
                <w:cs/>
              </w:rPr>
            </w:pPr>
            <w:r w:rsidRPr="00181D1F">
              <w:rPr>
                <w:rFonts w:ascii="Angsana New" w:hAnsi="Angsana New"/>
                <w:b/>
                <w:bCs/>
                <w:szCs w:val="24"/>
                <w:u w:val="single"/>
              </w:rPr>
              <w:t>Cost</w:t>
            </w:r>
          </w:p>
        </w:tc>
        <w:tc>
          <w:tcPr>
            <w:tcW w:w="1364" w:type="dxa"/>
            <w:tcBorders>
              <w:top w:val="single" w:sz="4" w:space="0" w:color="auto"/>
            </w:tcBorders>
            <w:shd w:val="clear" w:color="auto" w:fill="auto"/>
          </w:tcPr>
          <w:p w14:paraId="36392B6B" w14:textId="77777777" w:rsidR="00E64FC8" w:rsidRPr="001E6797" w:rsidRDefault="00E64FC8" w:rsidP="001B5C12">
            <w:pPr>
              <w:ind w:left="283" w:right="-539"/>
              <w:rPr>
                <w:rFonts w:asciiTheme="majorBidi" w:hAnsiTheme="majorBidi" w:cstheme="majorBidi"/>
                <w:sz w:val="26"/>
                <w:szCs w:val="26"/>
              </w:rPr>
            </w:pPr>
          </w:p>
        </w:tc>
        <w:tc>
          <w:tcPr>
            <w:tcW w:w="90" w:type="dxa"/>
          </w:tcPr>
          <w:p w14:paraId="4A438AA0" w14:textId="77777777" w:rsidR="00E64FC8" w:rsidRPr="001E6797" w:rsidRDefault="00E64FC8" w:rsidP="001B5C12">
            <w:pPr>
              <w:ind w:left="283" w:right="-539"/>
              <w:jc w:val="right"/>
              <w:rPr>
                <w:rFonts w:asciiTheme="majorBidi" w:hAnsiTheme="majorBidi" w:cstheme="majorBidi"/>
                <w:sz w:val="26"/>
                <w:szCs w:val="26"/>
              </w:rPr>
            </w:pPr>
          </w:p>
        </w:tc>
        <w:tc>
          <w:tcPr>
            <w:tcW w:w="1182" w:type="dxa"/>
            <w:tcBorders>
              <w:top w:val="single" w:sz="4" w:space="0" w:color="auto"/>
            </w:tcBorders>
            <w:shd w:val="clear" w:color="auto" w:fill="auto"/>
          </w:tcPr>
          <w:p w14:paraId="1C2A0567" w14:textId="77777777" w:rsidR="00E64FC8" w:rsidRPr="001E6797" w:rsidRDefault="00E64FC8" w:rsidP="001B5C12">
            <w:pPr>
              <w:ind w:left="283" w:right="-539"/>
              <w:jc w:val="right"/>
              <w:rPr>
                <w:rFonts w:asciiTheme="majorBidi" w:hAnsiTheme="majorBidi" w:cstheme="majorBidi"/>
                <w:sz w:val="26"/>
                <w:szCs w:val="26"/>
              </w:rPr>
            </w:pPr>
          </w:p>
        </w:tc>
        <w:tc>
          <w:tcPr>
            <w:tcW w:w="90" w:type="dxa"/>
          </w:tcPr>
          <w:p w14:paraId="131DFBC4" w14:textId="77777777" w:rsidR="00E64FC8" w:rsidRPr="001E6797" w:rsidRDefault="00E64FC8" w:rsidP="001B5C12">
            <w:pPr>
              <w:ind w:left="-108" w:right="161"/>
              <w:jc w:val="right"/>
              <w:rPr>
                <w:rFonts w:asciiTheme="majorBidi" w:hAnsiTheme="majorBidi" w:cstheme="majorBidi"/>
                <w:sz w:val="26"/>
                <w:szCs w:val="26"/>
              </w:rPr>
            </w:pPr>
          </w:p>
        </w:tc>
        <w:tc>
          <w:tcPr>
            <w:tcW w:w="1182" w:type="dxa"/>
            <w:tcBorders>
              <w:top w:val="single" w:sz="4" w:space="0" w:color="auto"/>
            </w:tcBorders>
            <w:shd w:val="clear" w:color="auto" w:fill="auto"/>
            <w:vAlign w:val="center"/>
          </w:tcPr>
          <w:p w14:paraId="00503C4A" w14:textId="77777777" w:rsidR="00E64FC8" w:rsidRPr="001E6797" w:rsidRDefault="00E64FC8" w:rsidP="001B5C12">
            <w:pPr>
              <w:ind w:left="-108" w:right="161"/>
              <w:jc w:val="right"/>
              <w:rPr>
                <w:rFonts w:asciiTheme="majorBidi" w:hAnsiTheme="majorBidi" w:cstheme="majorBidi"/>
                <w:sz w:val="26"/>
                <w:szCs w:val="26"/>
              </w:rPr>
            </w:pPr>
          </w:p>
        </w:tc>
        <w:tc>
          <w:tcPr>
            <w:tcW w:w="90" w:type="dxa"/>
          </w:tcPr>
          <w:p w14:paraId="21258B32" w14:textId="77777777" w:rsidR="00E64FC8" w:rsidRPr="00CB7C7F" w:rsidRDefault="00E64FC8" w:rsidP="001B5C12">
            <w:pPr>
              <w:ind w:left="-104" w:right="-18"/>
              <w:jc w:val="center"/>
              <w:rPr>
                <w:rFonts w:asciiTheme="majorBidi" w:hAnsiTheme="majorBidi" w:cstheme="majorBidi"/>
                <w:b/>
                <w:bCs/>
                <w:sz w:val="26"/>
                <w:szCs w:val="26"/>
              </w:rPr>
            </w:pPr>
          </w:p>
        </w:tc>
        <w:tc>
          <w:tcPr>
            <w:tcW w:w="1219" w:type="dxa"/>
            <w:tcBorders>
              <w:top w:val="single" w:sz="4" w:space="0" w:color="auto"/>
            </w:tcBorders>
          </w:tcPr>
          <w:p w14:paraId="3859CC5E" w14:textId="77777777" w:rsidR="00E64FC8" w:rsidRPr="001E6797" w:rsidRDefault="00E64FC8" w:rsidP="001B5C12">
            <w:pPr>
              <w:ind w:left="-108"/>
              <w:jc w:val="right"/>
              <w:rPr>
                <w:rFonts w:asciiTheme="majorBidi" w:hAnsiTheme="majorBidi" w:cstheme="majorBidi"/>
                <w:sz w:val="26"/>
                <w:szCs w:val="26"/>
              </w:rPr>
            </w:pPr>
          </w:p>
        </w:tc>
        <w:tc>
          <w:tcPr>
            <w:tcW w:w="90" w:type="dxa"/>
          </w:tcPr>
          <w:p w14:paraId="6801F3C9" w14:textId="77777777" w:rsidR="00E64FC8" w:rsidRPr="001E6797" w:rsidRDefault="00E64FC8" w:rsidP="001B5C12">
            <w:pPr>
              <w:ind w:left="-108"/>
              <w:jc w:val="right"/>
              <w:rPr>
                <w:rFonts w:asciiTheme="majorBidi" w:hAnsiTheme="majorBidi" w:cstheme="majorBidi"/>
                <w:sz w:val="26"/>
                <w:szCs w:val="26"/>
              </w:rPr>
            </w:pPr>
          </w:p>
        </w:tc>
        <w:tc>
          <w:tcPr>
            <w:tcW w:w="1512" w:type="dxa"/>
            <w:tcBorders>
              <w:top w:val="single" w:sz="4" w:space="0" w:color="auto"/>
            </w:tcBorders>
            <w:shd w:val="clear" w:color="auto" w:fill="auto"/>
          </w:tcPr>
          <w:p w14:paraId="2DF2445B" w14:textId="77777777" w:rsidR="00E64FC8" w:rsidRPr="001E6797" w:rsidRDefault="00E64FC8" w:rsidP="001B5C12">
            <w:pPr>
              <w:ind w:left="-108"/>
              <w:jc w:val="right"/>
              <w:rPr>
                <w:rFonts w:asciiTheme="majorBidi" w:hAnsiTheme="majorBidi" w:cstheme="majorBidi"/>
                <w:sz w:val="26"/>
                <w:szCs w:val="26"/>
              </w:rPr>
            </w:pPr>
          </w:p>
        </w:tc>
      </w:tr>
      <w:tr w:rsidR="00506973" w:rsidRPr="001E6797" w14:paraId="6D541262" w14:textId="77777777" w:rsidTr="001B5C12">
        <w:trPr>
          <w:trHeight w:val="349"/>
        </w:trPr>
        <w:tc>
          <w:tcPr>
            <w:tcW w:w="2456" w:type="dxa"/>
            <w:vAlign w:val="center"/>
          </w:tcPr>
          <w:p w14:paraId="0BD2EE0D" w14:textId="7D2AAEFE" w:rsidR="000268D2" w:rsidRPr="001E6797" w:rsidRDefault="000268D2" w:rsidP="001B5C12">
            <w:pPr>
              <w:ind w:left="162" w:right="-539"/>
              <w:rPr>
                <w:rFonts w:asciiTheme="majorBidi" w:hAnsiTheme="majorBidi" w:cstheme="majorBidi"/>
                <w:sz w:val="26"/>
                <w:szCs w:val="26"/>
              </w:rPr>
            </w:pPr>
            <w:r w:rsidRPr="00BD3391">
              <w:rPr>
                <w:rFonts w:ascii="Angsana New" w:hAnsi="Angsana New"/>
                <w:sz w:val="26"/>
                <w:szCs w:val="26"/>
              </w:rPr>
              <w:t>Right of use of building</w:t>
            </w:r>
          </w:p>
        </w:tc>
        <w:tc>
          <w:tcPr>
            <w:tcW w:w="1364" w:type="dxa"/>
            <w:shd w:val="clear" w:color="auto" w:fill="auto"/>
            <w:vAlign w:val="center"/>
          </w:tcPr>
          <w:p w14:paraId="36032710" w14:textId="000F9CFF" w:rsidR="000268D2" w:rsidRPr="001E6797" w:rsidRDefault="000268D2" w:rsidP="001B5C12">
            <w:pPr>
              <w:tabs>
                <w:tab w:val="left" w:pos="249"/>
              </w:tabs>
              <w:ind w:right="72"/>
              <w:jc w:val="right"/>
              <w:rPr>
                <w:rFonts w:asciiTheme="majorBidi" w:hAnsiTheme="majorBidi" w:cstheme="majorBidi"/>
                <w:sz w:val="26"/>
                <w:szCs w:val="26"/>
              </w:rPr>
            </w:pPr>
            <w:r w:rsidRPr="00032AB0">
              <w:rPr>
                <w:rFonts w:ascii="Angsana New" w:hAnsi="Angsana New"/>
                <w:sz w:val="26"/>
                <w:szCs w:val="26"/>
              </w:rPr>
              <w:t>5,600,000.00</w:t>
            </w:r>
          </w:p>
        </w:tc>
        <w:tc>
          <w:tcPr>
            <w:tcW w:w="90" w:type="dxa"/>
            <w:vAlign w:val="center"/>
          </w:tcPr>
          <w:p w14:paraId="31FE6F73" w14:textId="77777777" w:rsidR="000268D2" w:rsidRPr="001E6797" w:rsidRDefault="000268D2" w:rsidP="001B5C12">
            <w:pPr>
              <w:ind w:left="-108" w:right="161"/>
              <w:jc w:val="right"/>
              <w:rPr>
                <w:rFonts w:asciiTheme="majorBidi" w:hAnsiTheme="majorBidi" w:cstheme="majorBidi"/>
                <w:sz w:val="26"/>
                <w:szCs w:val="26"/>
              </w:rPr>
            </w:pPr>
          </w:p>
        </w:tc>
        <w:tc>
          <w:tcPr>
            <w:tcW w:w="1182" w:type="dxa"/>
            <w:shd w:val="clear" w:color="auto" w:fill="auto"/>
            <w:vAlign w:val="center"/>
          </w:tcPr>
          <w:p w14:paraId="09065211" w14:textId="00D38FB9" w:rsidR="000268D2" w:rsidRPr="001E6797" w:rsidRDefault="000268D2" w:rsidP="001B5C12">
            <w:pPr>
              <w:tabs>
                <w:tab w:val="left" w:pos="249"/>
              </w:tabs>
              <w:ind w:right="72"/>
              <w:jc w:val="right"/>
              <w:rPr>
                <w:rFonts w:asciiTheme="majorBidi" w:hAnsiTheme="majorBidi" w:cstheme="majorBidi"/>
                <w:sz w:val="26"/>
                <w:szCs w:val="26"/>
              </w:rPr>
            </w:pPr>
            <w:r w:rsidRPr="000268D2">
              <w:rPr>
                <w:rFonts w:asciiTheme="majorBidi" w:hAnsiTheme="majorBidi" w:cstheme="majorBidi"/>
                <w:sz w:val="26"/>
                <w:szCs w:val="26"/>
              </w:rPr>
              <w:t>1,382,400.00</w:t>
            </w:r>
          </w:p>
        </w:tc>
        <w:tc>
          <w:tcPr>
            <w:tcW w:w="90" w:type="dxa"/>
            <w:shd w:val="clear" w:color="auto" w:fill="auto"/>
            <w:vAlign w:val="center"/>
          </w:tcPr>
          <w:p w14:paraId="52870DFF" w14:textId="77777777" w:rsidR="000268D2" w:rsidRPr="001E6797" w:rsidRDefault="000268D2" w:rsidP="001B5C12">
            <w:pPr>
              <w:tabs>
                <w:tab w:val="left" w:pos="249"/>
              </w:tabs>
              <w:ind w:right="268"/>
              <w:jc w:val="right"/>
              <w:rPr>
                <w:rFonts w:asciiTheme="majorBidi" w:hAnsiTheme="majorBidi" w:cstheme="majorBidi"/>
                <w:sz w:val="26"/>
                <w:szCs w:val="26"/>
              </w:rPr>
            </w:pPr>
          </w:p>
        </w:tc>
        <w:tc>
          <w:tcPr>
            <w:tcW w:w="1182" w:type="dxa"/>
            <w:shd w:val="clear" w:color="auto" w:fill="auto"/>
            <w:vAlign w:val="center"/>
          </w:tcPr>
          <w:p w14:paraId="2230D5D7" w14:textId="20D97A79" w:rsidR="000268D2" w:rsidRPr="001E6797" w:rsidRDefault="000268D2" w:rsidP="001B5C12">
            <w:pPr>
              <w:tabs>
                <w:tab w:val="left" w:pos="249"/>
              </w:tabs>
              <w:ind w:right="218"/>
              <w:jc w:val="right"/>
              <w:rPr>
                <w:rFonts w:asciiTheme="majorBidi" w:hAnsiTheme="majorBidi" w:cstheme="majorBidi"/>
                <w:sz w:val="26"/>
                <w:szCs w:val="26"/>
              </w:rPr>
            </w:pPr>
            <w:r w:rsidRPr="001E6797">
              <w:rPr>
                <w:rFonts w:asciiTheme="majorBidi" w:hAnsiTheme="majorBidi" w:cstheme="majorBidi"/>
                <w:sz w:val="26"/>
                <w:szCs w:val="26"/>
              </w:rPr>
              <w:t>-</w:t>
            </w:r>
          </w:p>
        </w:tc>
        <w:tc>
          <w:tcPr>
            <w:tcW w:w="90" w:type="dxa"/>
            <w:shd w:val="clear" w:color="auto" w:fill="auto"/>
            <w:vAlign w:val="center"/>
          </w:tcPr>
          <w:p w14:paraId="468869A7" w14:textId="77777777" w:rsidR="000268D2" w:rsidRPr="001E6797" w:rsidRDefault="000268D2" w:rsidP="001B5C12">
            <w:pPr>
              <w:ind w:left="-108"/>
              <w:jc w:val="right"/>
              <w:rPr>
                <w:rFonts w:asciiTheme="majorBidi" w:hAnsiTheme="majorBidi" w:cstheme="majorBidi"/>
                <w:sz w:val="26"/>
                <w:szCs w:val="26"/>
              </w:rPr>
            </w:pPr>
          </w:p>
        </w:tc>
        <w:tc>
          <w:tcPr>
            <w:tcW w:w="1219" w:type="dxa"/>
            <w:shd w:val="clear" w:color="auto" w:fill="auto"/>
            <w:vAlign w:val="center"/>
          </w:tcPr>
          <w:p w14:paraId="7A4A0F9E" w14:textId="77777777" w:rsidR="000268D2" w:rsidRPr="001E6797" w:rsidRDefault="000268D2"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 xml:space="preserve">  -</w:t>
            </w:r>
          </w:p>
        </w:tc>
        <w:tc>
          <w:tcPr>
            <w:tcW w:w="90" w:type="dxa"/>
            <w:shd w:val="clear" w:color="auto" w:fill="auto"/>
            <w:vAlign w:val="center"/>
          </w:tcPr>
          <w:p w14:paraId="06462C71" w14:textId="77777777" w:rsidR="000268D2" w:rsidRPr="001E6797" w:rsidRDefault="000268D2" w:rsidP="001B5C12">
            <w:pPr>
              <w:ind w:left="-108"/>
              <w:jc w:val="right"/>
              <w:rPr>
                <w:rFonts w:asciiTheme="majorBidi" w:hAnsiTheme="majorBidi" w:cstheme="majorBidi"/>
                <w:sz w:val="26"/>
                <w:szCs w:val="26"/>
              </w:rPr>
            </w:pPr>
          </w:p>
        </w:tc>
        <w:tc>
          <w:tcPr>
            <w:tcW w:w="1512" w:type="dxa"/>
            <w:shd w:val="clear" w:color="auto" w:fill="auto"/>
            <w:vAlign w:val="center"/>
          </w:tcPr>
          <w:p w14:paraId="4D23B142" w14:textId="69CDC71B" w:rsidR="000268D2" w:rsidRPr="001E6797" w:rsidRDefault="00991DFE" w:rsidP="001B5C12">
            <w:pPr>
              <w:tabs>
                <w:tab w:val="left" w:pos="249"/>
              </w:tabs>
              <w:ind w:right="72"/>
              <w:jc w:val="right"/>
              <w:rPr>
                <w:rFonts w:asciiTheme="majorBidi" w:hAnsiTheme="majorBidi" w:cstheme="majorBidi"/>
                <w:sz w:val="26"/>
                <w:szCs w:val="26"/>
              </w:rPr>
            </w:pPr>
            <w:r w:rsidRPr="00991DFE">
              <w:rPr>
                <w:rFonts w:asciiTheme="majorBidi" w:hAnsiTheme="majorBidi" w:cstheme="majorBidi"/>
                <w:sz w:val="26"/>
                <w:szCs w:val="26"/>
              </w:rPr>
              <w:t>6,982,400.00</w:t>
            </w:r>
          </w:p>
        </w:tc>
      </w:tr>
      <w:tr w:rsidR="00506973" w:rsidRPr="001E6797" w14:paraId="5B58F813" w14:textId="77777777" w:rsidTr="001B5C12">
        <w:trPr>
          <w:trHeight w:val="316"/>
        </w:trPr>
        <w:tc>
          <w:tcPr>
            <w:tcW w:w="2456" w:type="dxa"/>
            <w:vAlign w:val="center"/>
          </w:tcPr>
          <w:p w14:paraId="4D521889" w14:textId="2938C859" w:rsidR="000268D2" w:rsidRPr="009F2CBD" w:rsidRDefault="000268D2" w:rsidP="001B5C12">
            <w:pPr>
              <w:ind w:left="162" w:right="-539"/>
              <w:rPr>
                <w:rFonts w:asciiTheme="majorBidi" w:hAnsiTheme="majorBidi" w:cstheme="majorBidi"/>
                <w:sz w:val="26"/>
                <w:szCs w:val="26"/>
                <w:cs/>
              </w:rPr>
            </w:pPr>
            <w:r>
              <w:rPr>
                <w:rFonts w:ascii="Angsana New" w:hAnsi="Angsana New"/>
                <w:sz w:val="26"/>
                <w:szCs w:val="26"/>
              </w:rPr>
              <w:t>Office equipment</w:t>
            </w:r>
          </w:p>
        </w:tc>
        <w:tc>
          <w:tcPr>
            <w:tcW w:w="1364" w:type="dxa"/>
            <w:shd w:val="clear" w:color="auto" w:fill="auto"/>
            <w:vAlign w:val="center"/>
          </w:tcPr>
          <w:p w14:paraId="61841F00" w14:textId="014F4CFF" w:rsidR="000268D2" w:rsidRPr="001E6797" w:rsidRDefault="000268D2" w:rsidP="001B5C12">
            <w:pPr>
              <w:tabs>
                <w:tab w:val="left" w:pos="249"/>
              </w:tabs>
              <w:ind w:right="72"/>
              <w:jc w:val="right"/>
              <w:rPr>
                <w:rFonts w:asciiTheme="majorBidi" w:hAnsiTheme="majorBidi" w:cstheme="majorBidi"/>
                <w:sz w:val="26"/>
                <w:szCs w:val="26"/>
              </w:rPr>
            </w:pPr>
            <w:r w:rsidRPr="00BB7294">
              <w:rPr>
                <w:rFonts w:ascii="Angsana New" w:hAnsi="Angsana New"/>
                <w:sz w:val="26"/>
                <w:szCs w:val="26"/>
              </w:rPr>
              <w:t>3,736,820.00</w:t>
            </w:r>
          </w:p>
        </w:tc>
        <w:tc>
          <w:tcPr>
            <w:tcW w:w="90" w:type="dxa"/>
            <w:vAlign w:val="center"/>
          </w:tcPr>
          <w:p w14:paraId="24A63E09" w14:textId="77777777" w:rsidR="000268D2" w:rsidRPr="001E6797" w:rsidRDefault="000268D2" w:rsidP="001B5C12">
            <w:pPr>
              <w:tabs>
                <w:tab w:val="left" w:pos="249"/>
              </w:tabs>
              <w:jc w:val="right"/>
              <w:rPr>
                <w:rFonts w:asciiTheme="majorBidi" w:hAnsiTheme="majorBidi" w:cstheme="majorBidi"/>
                <w:sz w:val="26"/>
                <w:szCs w:val="26"/>
              </w:rPr>
            </w:pPr>
          </w:p>
        </w:tc>
        <w:tc>
          <w:tcPr>
            <w:tcW w:w="1182" w:type="dxa"/>
            <w:shd w:val="clear" w:color="auto" w:fill="auto"/>
            <w:vAlign w:val="center"/>
          </w:tcPr>
          <w:p w14:paraId="18A69C7D" w14:textId="4078E7B4" w:rsidR="000268D2" w:rsidRPr="001E6797" w:rsidRDefault="000268D2"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w:t>
            </w:r>
          </w:p>
        </w:tc>
        <w:tc>
          <w:tcPr>
            <w:tcW w:w="90" w:type="dxa"/>
            <w:shd w:val="clear" w:color="auto" w:fill="auto"/>
            <w:vAlign w:val="center"/>
          </w:tcPr>
          <w:p w14:paraId="4ACE2A3F" w14:textId="77777777" w:rsidR="000268D2" w:rsidRPr="001E6797" w:rsidRDefault="000268D2" w:rsidP="001B5C12">
            <w:pPr>
              <w:tabs>
                <w:tab w:val="left" w:pos="249"/>
              </w:tabs>
              <w:ind w:right="268"/>
              <w:jc w:val="right"/>
              <w:rPr>
                <w:rFonts w:asciiTheme="majorBidi" w:hAnsiTheme="majorBidi" w:cstheme="majorBidi"/>
                <w:sz w:val="26"/>
                <w:szCs w:val="26"/>
              </w:rPr>
            </w:pPr>
          </w:p>
        </w:tc>
        <w:tc>
          <w:tcPr>
            <w:tcW w:w="1182" w:type="dxa"/>
            <w:shd w:val="clear" w:color="auto" w:fill="auto"/>
            <w:vAlign w:val="center"/>
          </w:tcPr>
          <w:p w14:paraId="62378DA0" w14:textId="1D28BAA4" w:rsidR="000268D2" w:rsidRPr="001E6797" w:rsidRDefault="000268D2"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w:t>
            </w:r>
          </w:p>
        </w:tc>
        <w:tc>
          <w:tcPr>
            <w:tcW w:w="90" w:type="dxa"/>
            <w:shd w:val="clear" w:color="auto" w:fill="auto"/>
            <w:vAlign w:val="center"/>
          </w:tcPr>
          <w:p w14:paraId="08410BB2" w14:textId="77777777" w:rsidR="000268D2" w:rsidRPr="001E6797" w:rsidRDefault="000268D2" w:rsidP="001B5C12">
            <w:pPr>
              <w:ind w:left="-108"/>
              <w:jc w:val="right"/>
              <w:rPr>
                <w:rFonts w:asciiTheme="majorBidi" w:hAnsiTheme="majorBidi" w:cstheme="majorBidi"/>
                <w:sz w:val="26"/>
                <w:szCs w:val="26"/>
              </w:rPr>
            </w:pPr>
          </w:p>
        </w:tc>
        <w:tc>
          <w:tcPr>
            <w:tcW w:w="1219" w:type="dxa"/>
            <w:shd w:val="clear" w:color="auto" w:fill="auto"/>
            <w:vAlign w:val="center"/>
          </w:tcPr>
          <w:p w14:paraId="426A539A" w14:textId="77777777" w:rsidR="000268D2" w:rsidRPr="001E6797" w:rsidRDefault="000268D2"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w:t>
            </w:r>
          </w:p>
        </w:tc>
        <w:tc>
          <w:tcPr>
            <w:tcW w:w="90" w:type="dxa"/>
            <w:shd w:val="clear" w:color="auto" w:fill="auto"/>
            <w:vAlign w:val="center"/>
          </w:tcPr>
          <w:p w14:paraId="04160DAC" w14:textId="77777777" w:rsidR="000268D2" w:rsidRPr="001E6797" w:rsidRDefault="000268D2" w:rsidP="001B5C12">
            <w:pPr>
              <w:ind w:left="-108"/>
              <w:jc w:val="right"/>
              <w:rPr>
                <w:rFonts w:asciiTheme="majorBidi" w:hAnsiTheme="majorBidi" w:cstheme="majorBidi"/>
                <w:sz w:val="26"/>
                <w:szCs w:val="26"/>
              </w:rPr>
            </w:pPr>
          </w:p>
        </w:tc>
        <w:tc>
          <w:tcPr>
            <w:tcW w:w="1512" w:type="dxa"/>
            <w:shd w:val="clear" w:color="auto" w:fill="auto"/>
            <w:vAlign w:val="center"/>
          </w:tcPr>
          <w:p w14:paraId="5D1720FA" w14:textId="2E48D7BD" w:rsidR="000268D2" w:rsidRPr="001E6797" w:rsidRDefault="00991DFE" w:rsidP="001B5C12">
            <w:pPr>
              <w:tabs>
                <w:tab w:val="left" w:pos="249"/>
              </w:tabs>
              <w:ind w:right="72"/>
              <w:jc w:val="right"/>
              <w:rPr>
                <w:rFonts w:asciiTheme="majorBidi" w:hAnsiTheme="majorBidi" w:cstheme="majorBidi"/>
                <w:sz w:val="26"/>
                <w:szCs w:val="26"/>
              </w:rPr>
            </w:pPr>
            <w:r w:rsidRPr="00991DFE">
              <w:rPr>
                <w:rFonts w:asciiTheme="majorBidi" w:hAnsiTheme="majorBidi" w:cstheme="majorBidi"/>
                <w:sz w:val="26"/>
                <w:szCs w:val="26"/>
              </w:rPr>
              <w:t>3,736,820.00</w:t>
            </w:r>
          </w:p>
        </w:tc>
      </w:tr>
      <w:tr w:rsidR="00506973" w:rsidRPr="001E6797" w14:paraId="3322C5E3" w14:textId="77777777" w:rsidTr="001B5C12">
        <w:trPr>
          <w:trHeight w:val="316"/>
        </w:trPr>
        <w:tc>
          <w:tcPr>
            <w:tcW w:w="2456" w:type="dxa"/>
            <w:vAlign w:val="center"/>
          </w:tcPr>
          <w:p w14:paraId="093B2DFE" w14:textId="221BB5E6" w:rsidR="000268D2" w:rsidRPr="009F2CBD" w:rsidRDefault="000268D2" w:rsidP="001B5C12">
            <w:pPr>
              <w:ind w:left="162" w:right="-539"/>
              <w:rPr>
                <w:rFonts w:asciiTheme="majorBidi" w:hAnsiTheme="majorBidi" w:cstheme="majorBidi"/>
                <w:sz w:val="26"/>
                <w:szCs w:val="26"/>
                <w:cs/>
              </w:rPr>
            </w:pPr>
            <w:r w:rsidRPr="00BD3391">
              <w:rPr>
                <w:rFonts w:ascii="Angsana New" w:hAnsi="Angsana New"/>
                <w:sz w:val="26"/>
                <w:szCs w:val="26"/>
              </w:rPr>
              <w:t>Vehicle</w:t>
            </w:r>
          </w:p>
        </w:tc>
        <w:tc>
          <w:tcPr>
            <w:tcW w:w="1364" w:type="dxa"/>
            <w:tcBorders>
              <w:bottom w:val="single" w:sz="4" w:space="0" w:color="auto"/>
            </w:tcBorders>
            <w:shd w:val="clear" w:color="auto" w:fill="auto"/>
            <w:vAlign w:val="center"/>
          </w:tcPr>
          <w:p w14:paraId="3E6010B0" w14:textId="538242FF" w:rsidR="000268D2" w:rsidRPr="001E6797" w:rsidRDefault="000268D2" w:rsidP="001B5C12">
            <w:pPr>
              <w:tabs>
                <w:tab w:val="left" w:pos="249"/>
              </w:tabs>
              <w:ind w:right="72"/>
              <w:jc w:val="right"/>
              <w:rPr>
                <w:rFonts w:asciiTheme="majorBidi" w:hAnsiTheme="majorBidi" w:cstheme="majorBidi"/>
                <w:sz w:val="26"/>
                <w:szCs w:val="26"/>
              </w:rPr>
            </w:pPr>
            <w:r w:rsidRPr="00032AB0">
              <w:rPr>
                <w:rFonts w:ascii="Angsana New" w:hAnsi="Angsana New"/>
                <w:sz w:val="26"/>
                <w:szCs w:val="26"/>
              </w:rPr>
              <w:t>2,540,207.78</w:t>
            </w:r>
          </w:p>
        </w:tc>
        <w:tc>
          <w:tcPr>
            <w:tcW w:w="90" w:type="dxa"/>
            <w:vAlign w:val="center"/>
          </w:tcPr>
          <w:p w14:paraId="066CF83F" w14:textId="77777777" w:rsidR="000268D2" w:rsidRPr="001E6797" w:rsidRDefault="000268D2" w:rsidP="001B5C12">
            <w:pPr>
              <w:tabs>
                <w:tab w:val="left" w:pos="249"/>
              </w:tabs>
              <w:jc w:val="right"/>
              <w:rPr>
                <w:rFonts w:asciiTheme="majorBidi" w:hAnsiTheme="majorBidi" w:cstheme="majorBidi"/>
                <w:sz w:val="26"/>
                <w:szCs w:val="26"/>
              </w:rPr>
            </w:pPr>
          </w:p>
        </w:tc>
        <w:tc>
          <w:tcPr>
            <w:tcW w:w="1182" w:type="dxa"/>
            <w:tcBorders>
              <w:bottom w:val="single" w:sz="4" w:space="0" w:color="auto"/>
            </w:tcBorders>
            <w:shd w:val="clear" w:color="auto" w:fill="auto"/>
            <w:vAlign w:val="center"/>
          </w:tcPr>
          <w:p w14:paraId="1D7C473B" w14:textId="50EBC651" w:rsidR="000268D2" w:rsidRPr="001E6797" w:rsidRDefault="00626335"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 xml:space="preserve">  </w:t>
            </w:r>
            <w:r w:rsidR="000268D2">
              <w:rPr>
                <w:rFonts w:asciiTheme="majorBidi" w:hAnsiTheme="majorBidi" w:cstheme="majorBidi"/>
                <w:sz w:val="26"/>
                <w:szCs w:val="26"/>
              </w:rPr>
              <w:t xml:space="preserve">      -</w:t>
            </w:r>
          </w:p>
        </w:tc>
        <w:tc>
          <w:tcPr>
            <w:tcW w:w="90" w:type="dxa"/>
            <w:shd w:val="clear" w:color="auto" w:fill="auto"/>
            <w:vAlign w:val="center"/>
          </w:tcPr>
          <w:p w14:paraId="43C55AB4" w14:textId="77777777" w:rsidR="000268D2" w:rsidRPr="001E6797" w:rsidRDefault="000268D2" w:rsidP="001B5C12">
            <w:pPr>
              <w:ind w:left="-108" w:right="161"/>
              <w:jc w:val="right"/>
              <w:rPr>
                <w:rFonts w:asciiTheme="majorBidi" w:hAnsiTheme="majorBidi" w:cstheme="majorBidi"/>
                <w:sz w:val="26"/>
                <w:szCs w:val="26"/>
              </w:rPr>
            </w:pPr>
          </w:p>
        </w:tc>
        <w:tc>
          <w:tcPr>
            <w:tcW w:w="1182" w:type="dxa"/>
            <w:tcBorders>
              <w:bottom w:val="single" w:sz="4" w:space="0" w:color="auto"/>
            </w:tcBorders>
            <w:shd w:val="clear" w:color="auto" w:fill="auto"/>
            <w:vAlign w:val="center"/>
          </w:tcPr>
          <w:p w14:paraId="0535950B" w14:textId="454FAD69" w:rsidR="000268D2" w:rsidRPr="001E6797" w:rsidRDefault="000268D2" w:rsidP="001B5C12">
            <w:pPr>
              <w:tabs>
                <w:tab w:val="left" w:pos="249"/>
              </w:tabs>
              <w:ind w:right="218"/>
              <w:jc w:val="right"/>
              <w:rPr>
                <w:rFonts w:asciiTheme="majorBidi" w:hAnsiTheme="majorBidi" w:cstheme="majorBidi"/>
                <w:sz w:val="26"/>
                <w:szCs w:val="26"/>
              </w:rPr>
            </w:pPr>
            <w:r w:rsidRPr="001E6797">
              <w:rPr>
                <w:rFonts w:asciiTheme="majorBidi" w:hAnsiTheme="majorBidi" w:cstheme="majorBidi"/>
                <w:sz w:val="26"/>
                <w:szCs w:val="26"/>
              </w:rPr>
              <w:t>-</w:t>
            </w:r>
          </w:p>
        </w:tc>
        <w:tc>
          <w:tcPr>
            <w:tcW w:w="90" w:type="dxa"/>
            <w:shd w:val="clear" w:color="auto" w:fill="auto"/>
            <w:vAlign w:val="center"/>
          </w:tcPr>
          <w:p w14:paraId="73A37ED1" w14:textId="77777777" w:rsidR="000268D2" w:rsidRPr="001E6797" w:rsidRDefault="000268D2" w:rsidP="001B5C12">
            <w:pPr>
              <w:ind w:left="-108"/>
              <w:jc w:val="right"/>
              <w:rPr>
                <w:rFonts w:asciiTheme="majorBidi" w:hAnsiTheme="majorBidi" w:cstheme="majorBidi"/>
                <w:sz w:val="26"/>
                <w:szCs w:val="26"/>
              </w:rPr>
            </w:pPr>
          </w:p>
        </w:tc>
        <w:tc>
          <w:tcPr>
            <w:tcW w:w="1219" w:type="dxa"/>
            <w:tcBorders>
              <w:bottom w:val="single" w:sz="4" w:space="0" w:color="auto"/>
            </w:tcBorders>
            <w:shd w:val="clear" w:color="auto" w:fill="auto"/>
            <w:vAlign w:val="center"/>
          </w:tcPr>
          <w:p w14:paraId="6244FE20" w14:textId="47469D2B" w:rsidR="000268D2" w:rsidRPr="001E6797" w:rsidRDefault="00251362" w:rsidP="001B5C12">
            <w:pPr>
              <w:tabs>
                <w:tab w:val="left" w:pos="249"/>
              </w:tabs>
              <w:jc w:val="right"/>
              <w:rPr>
                <w:rFonts w:asciiTheme="majorBidi" w:hAnsiTheme="majorBidi" w:cstheme="majorBidi"/>
                <w:sz w:val="26"/>
                <w:szCs w:val="26"/>
                <w:cs/>
              </w:rPr>
            </w:pPr>
            <w:r w:rsidRPr="0083253A">
              <w:rPr>
                <w:rFonts w:asciiTheme="majorBidi" w:hAnsiTheme="majorBidi" w:cstheme="majorBidi"/>
                <w:sz w:val="26"/>
                <w:szCs w:val="26"/>
                <w:cs/>
              </w:rPr>
              <w:t>(1</w:t>
            </w:r>
            <w:r w:rsidRPr="00251362">
              <w:rPr>
                <w:rFonts w:asciiTheme="majorBidi" w:hAnsiTheme="majorBidi" w:cstheme="majorBidi"/>
                <w:sz w:val="26"/>
                <w:szCs w:val="26"/>
              </w:rPr>
              <w:t>,</w:t>
            </w:r>
            <w:r w:rsidRPr="0083253A">
              <w:rPr>
                <w:rFonts w:asciiTheme="majorBidi" w:hAnsiTheme="majorBidi" w:cstheme="majorBidi"/>
                <w:sz w:val="26"/>
                <w:szCs w:val="26"/>
                <w:cs/>
              </w:rPr>
              <w:t>757</w:t>
            </w:r>
            <w:r w:rsidRPr="00251362">
              <w:rPr>
                <w:rFonts w:asciiTheme="majorBidi" w:hAnsiTheme="majorBidi" w:cstheme="majorBidi"/>
                <w:sz w:val="26"/>
                <w:szCs w:val="26"/>
              </w:rPr>
              <w:t>,</w:t>
            </w:r>
            <w:r w:rsidRPr="0083253A">
              <w:rPr>
                <w:rFonts w:asciiTheme="majorBidi" w:hAnsiTheme="majorBidi" w:cstheme="majorBidi"/>
                <w:sz w:val="26"/>
                <w:szCs w:val="26"/>
                <w:cs/>
              </w:rPr>
              <w:t>009.36)</w:t>
            </w:r>
          </w:p>
        </w:tc>
        <w:tc>
          <w:tcPr>
            <w:tcW w:w="90" w:type="dxa"/>
            <w:shd w:val="clear" w:color="auto" w:fill="auto"/>
            <w:vAlign w:val="center"/>
          </w:tcPr>
          <w:p w14:paraId="0BD6088A" w14:textId="77777777" w:rsidR="000268D2" w:rsidRPr="001E6797" w:rsidRDefault="000268D2" w:rsidP="001B5C12">
            <w:pPr>
              <w:ind w:left="-108"/>
              <w:jc w:val="right"/>
              <w:rPr>
                <w:rFonts w:asciiTheme="majorBidi" w:hAnsiTheme="majorBidi" w:cstheme="majorBidi"/>
                <w:sz w:val="26"/>
                <w:szCs w:val="26"/>
              </w:rPr>
            </w:pPr>
          </w:p>
        </w:tc>
        <w:tc>
          <w:tcPr>
            <w:tcW w:w="1512" w:type="dxa"/>
            <w:tcBorders>
              <w:bottom w:val="single" w:sz="4" w:space="0" w:color="auto"/>
            </w:tcBorders>
            <w:shd w:val="clear" w:color="auto" w:fill="auto"/>
            <w:vAlign w:val="center"/>
          </w:tcPr>
          <w:p w14:paraId="2D1253BA" w14:textId="61EBFA8A" w:rsidR="000268D2" w:rsidRPr="001E6797" w:rsidRDefault="000858C3" w:rsidP="001B5C12">
            <w:pPr>
              <w:tabs>
                <w:tab w:val="left" w:pos="249"/>
              </w:tabs>
              <w:ind w:right="72"/>
              <w:jc w:val="right"/>
              <w:rPr>
                <w:rFonts w:asciiTheme="majorBidi" w:hAnsiTheme="majorBidi" w:cstheme="majorBidi"/>
                <w:sz w:val="26"/>
                <w:szCs w:val="26"/>
              </w:rPr>
            </w:pPr>
            <w:r w:rsidRPr="000858C3">
              <w:rPr>
                <w:rFonts w:asciiTheme="majorBidi" w:hAnsiTheme="majorBidi" w:cstheme="majorBidi"/>
                <w:sz w:val="26"/>
                <w:szCs w:val="26"/>
              </w:rPr>
              <w:t>783,198.42</w:t>
            </w:r>
          </w:p>
        </w:tc>
      </w:tr>
      <w:tr w:rsidR="00506973" w:rsidRPr="001E6797" w14:paraId="40C58B37" w14:textId="77777777" w:rsidTr="001B5C12">
        <w:trPr>
          <w:trHeight w:val="334"/>
        </w:trPr>
        <w:tc>
          <w:tcPr>
            <w:tcW w:w="2456" w:type="dxa"/>
            <w:vAlign w:val="center"/>
          </w:tcPr>
          <w:p w14:paraId="580E5B99" w14:textId="46CEB438" w:rsidR="000268D2" w:rsidRPr="009F2CBD" w:rsidRDefault="000268D2" w:rsidP="001B5C12">
            <w:pPr>
              <w:ind w:left="162" w:right="-539"/>
              <w:rPr>
                <w:rFonts w:asciiTheme="majorBidi" w:hAnsiTheme="majorBidi" w:cstheme="majorBidi"/>
                <w:b/>
                <w:bCs/>
                <w:sz w:val="26"/>
                <w:szCs w:val="26"/>
                <w:cs/>
              </w:rPr>
            </w:pPr>
            <w:r w:rsidRPr="00181D1F">
              <w:rPr>
                <w:rFonts w:ascii="Angsana New" w:hAnsi="Angsana New"/>
                <w:b/>
                <w:bCs/>
                <w:szCs w:val="24"/>
              </w:rPr>
              <w:t xml:space="preserve">Total </w:t>
            </w:r>
            <w:r w:rsidR="009D1D8B">
              <w:rPr>
                <w:rFonts w:ascii="Angsana New" w:hAnsi="Angsana New"/>
                <w:b/>
                <w:bCs/>
                <w:szCs w:val="24"/>
              </w:rPr>
              <w:t>c</w:t>
            </w:r>
            <w:r w:rsidRPr="00181D1F">
              <w:rPr>
                <w:rFonts w:ascii="Angsana New" w:hAnsi="Angsana New"/>
                <w:b/>
                <w:bCs/>
                <w:szCs w:val="24"/>
              </w:rPr>
              <w:t>ost</w:t>
            </w:r>
          </w:p>
        </w:tc>
        <w:tc>
          <w:tcPr>
            <w:tcW w:w="1364" w:type="dxa"/>
            <w:tcBorders>
              <w:top w:val="single" w:sz="4" w:space="0" w:color="auto"/>
              <w:bottom w:val="single" w:sz="4" w:space="0" w:color="auto"/>
            </w:tcBorders>
            <w:shd w:val="clear" w:color="auto" w:fill="auto"/>
            <w:vAlign w:val="center"/>
          </w:tcPr>
          <w:p w14:paraId="39DCD705" w14:textId="0EE5AFA3" w:rsidR="000268D2" w:rsidRPr="00CB3F14" w:rsidRDefault="000268D2" w:rsidP="001B5C12">
            <w:pPr>
              <w:tabs>
                <w:tab w:val="left" w:pos="249"/>
              </w:tabs>
              <w:ind w:right="72"/>
              <w:jc w:val="right"/>
              <w:rPr>
                <w:rFonts w:asciiTheme="majorBidi" w:hAnsiTheme="majorBidi" w:cstheme="majorBidi"/>
                <w:b/>
                <w:bCs/>
                <w:sz w:val="26"/>
                <w:szCs w:val="26"/>
              </w:rPr>
            </w:pPr>
            <w:r w:rsidRPr="00BB7294">
              <w:rPr>
                <w:rFonts w:ascii="Angsana New" w:hAnsi="Angsana New"/>
                <w:b/>
                <w:bCs/>
                <w:sz w:val="26"/>
                <w:szCs w:val="26"/>
              </w:rPr>
              <w:t>11,877,027.78</w:t>
            </w:r>
          </w:p>
        </w:tc>
        <w:tc>
          <w:tcPr>
            <w:tcW w:w="90" w:type="dxa"/>
            <w:vAlign w:val="center"/>
          </w:tcPr>
          <w:p w14:paraId="6831BDDF" w14:textId="77777777" w:rsidR="000268D2" w:rsidRPr="00CB3F14" w:rsidRDefault="000268D2" w:rsidP="001B5C12">
            <w:pPr>
              <w:tabs>
                <w:tab w:val="left" w:pos="249"/>
              </w:tabs>
              <w:ind w:right="72"/>
              <w:jc w:val="right"/>
              <w:rPr>
                <w:rFonts w:asciiTheme="majorBidi" w:hAnsiTheme="majorBidi" w:cstheme="majorBidi"/>
                <w:b/>
                <w:bCs/>
                <w:sz w:val="26"/>
                <w:szCs w:val="26"/>
              </w:rPr>
            </w:pPr>
          </w:p>
        </w:tc>
        <w:tc>
          <w:tcPr>
            <w:tcW w:w="1182" w:type="dxa"/>
            <w:tcBorders>
              <w:top w:val="single" w:sz="4" w:space="0" w:color="auto"/>
              <w:bottom w:val="single" w:sz="4" w:space="0" w:color="auto"/>
            </w:tcBorders>
            <w:shd w:val="clear" w:color="auto" w:fill="auto"/>
            <w:vAlign w:val="center"/>
          </w:tcPr>
          <w:p w14:paraId="574DF2CB" w14:textId="76D5D9D0" w:rsidR="000268D2" w:rsidRPr="00CB3F14" w:rsidRDefault="000268D2" w:rsidP="001B5C12">
            <w:pPr>
              <w:tabs>
                <w:tab w:val="left" w:pos="249"/>
              </w:tabs>
              <w:ind w:right="72"/>
              <w:jc w:val="right"/>
              <w:rPr>
                <w:rFonts w:asciiTheme="majorBidi" w:hAnsiTheme="majorBidi" w:cstheme="majorBidi"/>
                <w:b/>
                <w:bCs/>
                <w:sz w:val="26"/>
                <w:szCs w:val="26"/>
              </w:rPr>
            </w:pPr>
            <w:r w:rsidRPr="000268D2">
              <w:rPr>
                <w:rFonts w:asciiTheme="majorBidi" w:hAnsiTheme="majorBidi" w:cstheme="majorBidi"/>
                <w:b/>
                <w:bCs/>
                <w:sz w:val="26"/>
                <w:szCs w:val="26"/>
              </w:rPr>
              <w:t>1,382,400.00</w:t>
            </w:r>
          </w:p>
        </w:tc>
        <w:tc>
          <w:tcPr>
            <w:tcW w:w="90" w:type="dxa"/>
            <w:shd w:val="clear" w:color="auto" w:fill="auto"/>
            <w:vAlign w:val="center"/>
          </w:tcPr>
          <w:p w14:paraId="64684D54" w14:textId="77777777" w:rsidR="000268D2" w:rsidRPr="00CB3F14" w:rsidRDefault="000268D2" w:rsidP="001B5C12">
            <w:pPr>
              <w:tabs>
                <w:tab w:val="left" w:pos="249"/>
              </w:tabs>
              <w:ind w:right="72"/>
              <w:jc w:val="right"/>
              <w:rPr>
                <w:rFonts w:asciiTheme="majorBidi" w:hAnsiTheme="majorBidi" w:cstheme="majorBidi"/>
                <w:b/>
                <w:bCs/>
                <w:sz w:val="26"/>
                <w:szCs w:val="26"/>
              </w:rPr>
            </w:pPr>
          </w:p>
        </w:tc>
        <w:tc>
          <w:tcPr>
            <w:tcW w:w="1182" w:type="dxa"/>
            <w:tcBorders>
              <w:top w:val="single" w:sz="4" w:space="0" w:color="auto"/>
              <w:bottom w:val="single" w:sz="4" w:space="0" w:color="auto"/>
            </w:tcBorders>
            <w:shd w:val="clear" w:color="auto" w:fill="auto"/>
            <w:vAlign w:val="center"/>
          </w:tcPr>
          <w:p w14:paraId="106B8BD3" w14:textId="0360FE92" w:rsidR="000268D2" w:rsidRPr="00051D14" w:rsidRDefault="00991DFE" w:rsidP="001B5C12">
            <w:pPr>
              <w:ind w:right="218"/>
              <w:jc w:val="right"/>
              <w:rPr>
                <w:rFonts w:asciiTheme="majorBidi" w:hAnsiTheme="majorBidi" w:cstheme="majorBidi"/>
                <w:b/>
                <w:bCs/>
                <w:sz w:val="26"/>
                <w:szCs w:val="26"/>
              </w:rPr>
            </w:pPr>
            <w:r>
              <w:rPr>
                <w:rFonts w:asciiTheme="majorBidi" w:hAnsiTheme="majorBidi" w:cstheme="majorBidi" w:hint="cs"/>
                <w:b/>
                <w:bCs/>
                <w:sz w:val="26"/>
                <w:szCs w:val="26"/>
                <w:cs/>
              </w:rPr>
              <w:t>-</w:t>
            </w:r>
          </w:p>
        </w:tc>
        <w:tc>
          <w:tcPr>
            <w:tcW w:w="90" w:type="dxa"/>
            <w:shd w:val="clear" w:color="auto" w:fill="auto"/>
            <w:vAlign w:val="center"/>
          </w:tcPr>
          <w:p w14:paraId="08DFDE3F" w14:textId="77777777" w:rsidR="000268D2" w:rsidRPr="00CB3F14" w:rsidRDefault="000268D2" w:rsidP="001B5C12">
            <w:pPr>
              <w:tabs>
                <w:tab w:val="left" w:pos="249"/>
              </w:tabs>
              <w:ind w:right="72"/>
              <w:jc w:val="right"/>
              <w:rPr>
                <w:rFonts w:asciiTheme="majorBidi" w:hAnsiTheme="majorBidi" w:cstheme="majorBidi"/>
                <w:b/>
                <w:bCs/>
                <w:sz w:val="26"/>
                <w:szCs w:val="26"/>
              </w:rPr>
            </w:pPr>
          </w:p>
        </w:tc>
        <w:tc>
          <w:tcPr>
            <w:tcW w:w="1219" w:type="dxa"/>
            <w:tcBorders>
              <w:top w:val="single" w:sz="4" w:space="0" w:color="auto"/>
              <w:bottom w:val="single" w:sz="4" w:space="0" w:color="auto"/>
            </w:tcBorders>
            <w:shd w:val="clear" w:color="auto" w:fill="auto"/>
            <w:vAlign w:val="center"/>
          </w:tcPr>
          <w:p w14:paraId="0F5DBA08" w14:textId="1072BEFF" w:rsidR="000268D2" w:rsidRPr="00157579" w:rsidRDefault="007B2F93" w:rsidP="001B5C12">
            <w:pPr>
              <w:tabs>
                <w:tab w:val="left" w:pos="249"/>
              </w:tabs>
              <w:jc w:val="right"/>
              <w:rPr>
                <w:rFonts w:asciiTheme="majorBidi" w:hAnsiTheme="majorBidi" w:cstheme="majorBidi"/>
                <w:b/>
                <w:bCs/>
                <w:sz w:val="26"/>
                <w:szCs w:val="26"/>
              </w:rPr>
            </w:pPr>
            <w:r w:rsidRPr="007B2F93">
              <w:rPr>
                <w:rFonts w:asciiTheme="majorBidi" w:hAnsiTheme="majorBidi" w:cstheme="majorBidi"/>
                <w:b/>
                <w:bCs/>
                <w:sz w:val="26"/>
                <w:szCs w:val="26"/>
              </w:rPr>
              <w:t xml:space="preserve"> (1,757,009.36)</w:t>
            </w:r>
          </w:p>
        </w:tc>
        <w:tc>
          <w:tcPr>
            <w:tcW w:w="90" w:type="dxa"/>
            <w:shd w:val="clear" w:color="auto" w:fill="auto"/>
            <w:vAlign w:val="center"/>
          </w:tcPr>
          <w:p w14:paraId="19B67FA7" w14:textId="77777777" w:rsidR="000268D2" w:rsidRPr="00CB3F14" w:rsidRDefault="000268D2" w:rsidP="001B5C12">
            <w:pPr>
              <w:tabs>
                <w:tab w:val="left" w:pos="249"/>
              </w:tabs>
              <w:ind w:right="72"/>
              <w:jc w:val="right"/>
              <w:rPr>
                <w:rFonts w:asciiTheme="majorBidi" w:hAnsiTheme="majorBidi" w:cstheme="majorBidi"/>
                <w:b/>
                <w:bCs/>
                <w:sz w:val="26"/>
                <w:szCs w:val="26"/>
              </w:rPr>
            </w:pPr>
          </w:p>
        </w:tc>
        <w:tc>
          <w:tcPr>
            <w:tcW w:w="1512" w:type="dxa"/>
            <w:tcBorders>
              <w:top w:val="single" w:sz="4" w:space="0" w:color="auto"/>
              <w:bottom w:val="single" w:sz="4" w:space="0" w:color="auto"/>
            </w:tcBorders>
            <w:shd w:val="clear" w:color="auto" w:fill="auto"/>
            <w:vAlign w:val="center"/>
          </w:tcPr>
          <w:p w14:paraId="094BECBC" w14:textId="6806CE8D" w:rsidR="000268D2" w:rsidRPr="00CB3F14" w:rsidRDefault="00F52C0D" w:rsidP="001B5C12">
            <w:pPr>
              <w:tabs>
                <w:tab w:val="left" w:pos="249"/>
              </w:tabs>
              <w:ind w:right="72"/>
              <w:jc w:val="right"/>
              <w:rPr>
                <w:rFonts w:asciiTheme="majorBidi" w:hAnsiTheme="majorBidi" w:cstheme="majorBidi"/>
                <w:b/>
                <w:bCs/>
                <w:sz w:val="26"/>
                <w:szCs w:val="26"/>
                <w:cs/>
              </w:rPr>
            </w:pPr>
            <w:r w:rsidRPr="00F52C0D">
              <w:rPr>
                <w:rFonts w:asciiTheme="majorBidi" w:hAnsiTheme="majorBidi" w:cstheme="majorBidi"/>
                <w:b/>
                <w:bCs/>
                <w:sz w:val="26"/>
                <w:szCs w:val="26"/>
              </w:rPr>
              <w:t>11,502,418.42</w:t>
            </w:r>
          </w:p>
        </w:tc>
      </w:tr>
      <w:tr w:rsidR="00506973" w:rsidRPr="001E6797" w14:paraId="06D0B426" w14:textId="77777777" w:rsidTr="001B5C12">
        <w:trPr>
          <w:trHeight w:val="349"/>
        </w:trPr>
        <w:tc>
          <w:tcPr>
            <w:tcW w:w="2456" w:type="dxa"/>
            <w:vAlign w:val="center"/>
          </w:tcPr>
          <w:p w14:paraId="2B1B8D2D" w14:textId="2F1A6716" w:rsidR="00427F5F" w:rsidRPr="00181D1F" w:rsidRDefault="00427F5F" w:rsidP="001B5C12">
            <w:pPr>
              <w:ind w:right="-539"/>
              <w:rPr>
                <w:rFonts w:ascii="Angsana New" w:hAnsi="Angsana New"/>
                <w:b/>
                <w:bCs/>
                <w:szCs w:val="24"/>
                <w:u w:val="single"/>
              </w:rPr>
            </w:pPr>
            <w:r w:rsidRPr="00181D1F">
              <w:rPr>
                <w:rFonts w:ascii="Angsana New" w:hAnsi="Angsana New"/>
                <w:b/>
                <w:bCs/>
                <w:szCs w:val="24"/>
                <w:u w:val="single"/>
              </w:rPr>
              <w:t>Accumulated depreciation</w:t>
            </w:r>
          </w:p>
        </w:tc>
        <w:tc>
          <w:tcPr>
            <w:tcW w:w="1364" w:type="dxa"/>
            <w:tcBorders>
              <w:top w:val="single" w:sz="4" w:space="0" w:color="auto"/>
            </w:tcBorders>
            <w:shd w:val="clear" w:color="auto" w:fill="auto"/>
            <w:vAlign w:val="center"/>
          </w:tcPr>
          <w:p w14:paraId="5B03C978" w14:textId="77777777" w:rsidR="00427F5F" w:rsidRPr="001E6797" w:rsidRDefault="00427F5F" w:rsidP="001B5C12">
            <w:pPr>
              <w:tabs>
                <w:tab w:val="decimal" w:pos="1026"/>
              </w:tabs>
              <w:jc w:val="right"/>
              <w:rPr>
                <w:rFonts w:asciiTheme="majorBidi" w:hAnsiTheme="majorBidi" w:cstheme="majorBidi"/>
                <w:sz w:val="26"/>
                <w:szCs w:val="26"/>
                <w:highlight w:val="yellow"/>
              </w:rPr>
            </w:pPr>
          </w:p>
        </w:tc>
        <w:tc>
          <w:tcPr>
            <w:tcW w:w="90" w:type="dxa"/>
            <w:vAlign w:val="center"/>
          </w:tcPr>
          <w:p w14:paraId="3B54DD6E" w14:textId="77777777" w:rsidR="00427F5F" w:rsidRPr="001E6797" w:rsidRDefault="00427F5F" w:rsidP="001B5C12">
            <w:pPr>
              <w:ind w:left="-108"/>
              <w:jc w:val="right"/>
              <w:rPr>
                <w:rFonts w:asciiTheme="majorBidi" w:hAnsiTheme="majorBidi" w:cstheme="majorBidi"/>
                <w:sz w:val="26"/>
                <w:szCs w:val="26"/>
              </w:rPr>
            </w:pPr>
          </w:p>
        </w:tc>
        <w:tc>
          <w:tcPr>
            <w:tcW w:w="1182" w:type="dxa"/>
            <w:tcBorders>
              <w:top w:val="single" w:sz="4" w:space="0" w:color="auto"/>
            </w:tcBorders>
            <w:shd w:val="clear" w:color="auto" w:fill="auto"/>
            <w:vAlign w:val="center"/>
          </w:tcPr>
          <w:p w14:paraId="41BFA0D3" w14:textId="77777777" w:rsidR="00427F5F" w:rsidRPr="001E6797" w:rsidRDefault="00427F5F" w:rsidP="001B5C12">
            <w:pPr>
              <w:ind w:left="-108"/>
              <w:jc w:val="right"/>
              <w:rPr>
                <w:rFonts w:asciiTheme="majorBidi" w:hAnsiTheme="majorBidi" w:cstheme="majorBidi"/>
                <w:sz w:val="26"/>
                <w:szCs w:val="26"/>
              </w:rPr>
            </w:pPr>
          </w:p>
        </w:tc>
        <w:tc>
          <w:tcPr>
            <w:tcW w:w="90" w:type="dxa"/>
            <w:shd w:val="clear" w:color="auto" w:fill="auto"/>
            <w:vAlign w:val="center"/>
          </w:tcPr>
          <w:p w14:paraId="6F898CA6" w14:textId="77777777" w:rsidR="00427F5F" w:rsidRPr="001E6797" w:rsidRDefault="00427F5F" w:rsidP="001B5C12">
            <w:pPr>
              <w:ind w:left="-108"/>
              <w:jc w:val="right"/>
              <w:rPr>
                <w:rFonts w:asciiTheme="majorBidi" w:hAnsiTheme="majorBidi" w:cstheme="majorBidi"/>
                <w:sz w:val="26"/>
                <w:szCs w:val="26"/>
              </w:rPr>
            </w:pPr>
          </w:p>
        </w:tc>
        <w:tc>
          <w:tcPr>
            <w:tcW w:w="1182" w:type="dxa"/>
            <w:tcBorders>
              <w:top w:val="single" w:sz="4" w:space="0" w:color="auto"/>
            </w:tcBorders>
            <w:shd w:val="clear" w:color="auto" w:fill="auto"/>
            <w:vAlign w:val="center"/>
          </w:tcPr>
          <w:p w14:paraId="0AE5BFE2" w14:textId="77777777" w:rsidR="00427F5F" w:rsidRPr="001E6797" w:rsidRDefault="00427F5F" w:rsidP="001B5C12">
            <w:pPr>
              <w:ind w:left="-108"/>
              <w:jc w:val="right"/>
              <w:rPr>
                <w:rFonts w:asciiTheme="majorBidi" w:hAnsiTheme="majorBidi" w:cstheme="majorBidi"/>
                <w:sz w:val="26"/>
                <w:szCs w:val="26"/>
              </w:rPr>
            </w:pPr>
          </w:p>
        </w:tc>
        <w:tc>
          <w:tcPr>
            <w:tcW w:w="90" w:type="dxa"/>
            <w:shd w:val="clear" w:color="auto" w:fill="auto"/>
            <w:vAlign w:val="center"/>
          </w:tcPr>
          <w:p w14:paraId="2AFEF315" w14:textId="77777777" w:rsidR="00427F5F" w:rsidRPr="001E6797" w:rsidRDefault="00427F5F" w:rsidP="001B5C12">
            <w:pPr>
              <w:tabs>
                <w:tab w:val="left" w:pos="249"/>
              </w:tabs>
              <w:jc w:val="right"/>
              <w:rPr>
                <w:rFonts w:asciiTheme="majorBidi" w:hAnsiTheme="majorBidi" w:cstheme="majorBidi"/>
                <w:sz w:val="26"/>
                <w:szCs w:val="26"/>
                <w:highlight w:val="yellow"/>
              </w:rPr>
            </w:pPr>
          </w:p>
        </w:tc>
        <w:tc>
          <w:tcPr>
            <w:tcW w:w="1219" w:type="dxa"/>
            <w:tcBorders>
              <w:top w:val="single" w:sz="4" w:space="0" w:color="auto"/>
            </w:tcBorders>
            <w:shd w:val="clear" w:color="auto" w:fill="auto"/>
            <w:vAlign w:val="center"/>
          </w:tcPr>
          <w:p w14:paraId="11C02607" w14:textId="77777777" w:rsidR="00427F5F" w:rsidRPr="001E6797" w:rsidRDefault="00427F5F" w:rsidP="001B5C12">
            <w:pPr>
              <w:tabs>
                <w:tab w:val="left" w:pos="249"/>
              </w:tabs>
              <w:jc w:val="right"/>
              <w:rPr>
                <w:rFonts w:asciiTheme="majorBidi" w:hAnsiTheme="majorBidi" w:cstheme="majorBidi"/>
                <w:sz w:val="26"/>
                <w:szCs w:val="26"/>
                <w:highlight w:val="yellow"/>
              </w:rPr>
            </w:pPr>
          </w:p>
        </w:tc>
        <w:tc>
          <w:tcPr>
            <w:tcW w:w="90" w:type="dxa"/>
            <w:shd w:val="clear" w:color="auto" w:fill="auto"/>
            <w:vAlign w:val="center"/>
          </w:tcPr>
          <w:p w14:paraId="137F9344" w14:textId="77777777" w:rsidR="00427F5F" w:rsidRPr="001E6797" w:rsidRDefault="00427F5F" w:rsidP="001B5C12">
            <w:pPr>
              <w:tabs>
                <w:tab w:val="left" w:pos="249"/>
              </w:tabs>
              <w:jc w:val="right"/>
              <w:rPr>
                <w:rFonts w:asciiTheme="majorBidi" w:hAnsiTheme="majorBidi" w:cstheme="majorBidi"/>
                <w:sz w:val="26"/>
                <w:szCs w:val="26"/>
                <w:highlight w:val="yellow"/>
              </w:rPr>
            </w:pPr>
          </w:p>
        </w:tc>
        <w:tc>
          <w:tcPr>
            <w:tcW w:w="1512" w:type="dxa"/>
            <w:tcBorders>
              <w:top w:val="single" w:sz="4" w:space="0" w:color="auto"/>
            </w:tcBorders>
            <w:shd w:val="clear" w:color="auto" w:fill="auto"/>
            <w:vAlign w:val="center"/>
          </w:tcPr>
          <w:p w14:paraId="20415E70" w14:textId="77777777" w:rsidR="00427F5F" w:rsidRPr="001E6797" w:rsidRDefault="00427F5F" w:rsidP="001B5C12">
            <w:pPr>
              <w:tabs>
                <w:tab w:val="left" w:pos="249"/>
              </w:tabs>
              <w:jc w:val="right"/>
              <w:rPr>
                <w:rFonts w:asciiTheme="majorBidi" w:hAnsiTheme="majorBidi" w:cstheme="majorBidi"/>
                <w:sz w:val="26"/>
                <w:szCs w:val="26"/>
                <w:highlight w:val="yellow"/>
              </w:rPr>
            </w:pPr>
          </w:p>
        </w:tc>
      </w:tr>
      <w:tr w:rsidR="00506973" w:rsidRPr="001E6797" w14:paraId="787396B4" w14:textId="77777777" w:rsidTr="001B5C12">
        <w:trPr>
          <w:trHeight w:val="349"/>
        </w:trPr>
        <w:tc>
          <w:tcPr>
            <w:tcW w:w="2456" w:type="dxa"/>
            <w:vAlign w:val="center"/>
          </w:tcPr>
          <w:p w14:paraId="0A1EFBF7" w14:textId="7F137A8E" w:rsidR="00075EA3" w:rsidRPr="001E6797" w:rsidRDefault="00075EA3" w:rsidP="001B5C12">
            <w:pPr>
              <w:ind w:left="162" w:right="-539"/>
              <w:rPr>
                <w:rFonts w:asciiTheme="majorBidi" w:hAnsiTheme="majorBidi" w:cstheme="majorBidi"/>
                <w:sz w:val="26"/>
                <w:szCs w:val="26"/>
              </w:rPr>
            </w:pPr>
            <w:r w:rsidRPr="00BD3391">
              <w:rPr>
                <w:rFonts w:ascii="Angsana New" w:hAnsi="Angsana New"/>
                <w:sz w:val="26"/>
                <w:szCs w:val="26"/>
              </w:rPr>
              <w:t>Right of use of building</w:t>
            </w:r>
          </w:p>
        </w:tc>
        <w:tc>
          <w:tcPr>
            <w:tcW w:w="1364" w:type="dxa"/>
            <w:shd w:val="clear" w:color="auto" w:fill="auto"/>
            <w:vAlign w:val="center"/>
          </w:tcPr>
          <w:p w14:paraId="61B4DCEA" w14:textId="059F6111" w:rsidR="00075EA3" w:rsidRPr="001E6797" w:rsidRDefault="00075EA3" w:rsidP="001B5C12">
            <w:pPr>
              <w:tabs>
                <w:tab w:val="left" w:pos="249"/>
              </w:tabs>
              <w:ind w:right="72"/>
              <w:jc w:val="right"/>
              <w:rPr>
                <w:rFonts w:asciiTheme="majorBidi" w:hAnsiTheme="majorBidi" w:cstheme="majorBidi"/>
                <w:sz w:val="26"/>
                <w:szCs w:val="26"/>
              </w:rPr>
            </w:pPr>
            <w:r w:rsidRPr="00BB7294">
              <w:rPr>
                <w:rFonts w:ascii="Angsana New" w:hAnsi="Angsana New"/>
                <w:sz w:val="26"/>
                <w:szCs w:val="26"/>
              </w:rPr>
              <w:t>5,253,453.86</w:t>
            </w:r>
          </w:p>
        </w:tc>
        <w:tc>
          <w:tcPr>
            <w:tcW w:w="90" w:type="dxa"/>
            <w:vAlign w:val="center"/>
          </w:tcPr>
          <w:p w14:paraId="728BE0F6" w14:textId="77777777" w:rsidR="00075EA3" w:rsidRPr="001E6797" w:rsidRDefault="00075EA3" w:rsidP="001B5C12">
            <w:pPr>
              <w:ind w:left="-108"/>
              <w:jc w:val="right"/>
              <w:rPr>
                <w:rFonts w:asciiTheme="majorBidi" w:hAnsiTheme="majorBidi" w:cstheme="majorBidi"/>
                <w:sz w:val="26"/>
                <w:szCs w:val="26"/>
              </w:rPr>
            </w:pPr>
          </w:p>
        </w:tc>
        <w:tc>
          <w:tcPr>
            <w:tcW w:w="1182" w:type="dxa"/>
            <w:shd w:val="clear" w:color="auto" w:fill="auto"/>
            <w:vAlign w:val="center"/>
          </w:tcPr>
          <w:p w14:paraId="7B42230B" w14:textId="1AA5F4DB" w:rsidR="00075EA3" w:rsidRPr="001E6797" w:rsidRDefault="00075EA3" w:rsidP="001B5C12">
            <w:pPr>
              <w:tabs>
                <w:tab w:val="left" w:pos="249"/>
              </w:tabs>
              <w:ind w:right="72"/>
              <w:jc w:val="right"/>
              <w:rPr>
                <w:rFonts w:asciiTheme="majorBidi" w:hAnsiTheme="majorBidi" w:cstheme="majorBidi"/>
                <w:sz w:val="26"/>
                <w:szCs w:val="26"/>
              </w:rPr>
            </w:pPr>
            <w:r w:rsidRPr="00CF21D7">
              <w:rPr>
                <w:rFonts w:ascii="Angsana New" w:hAnsi="Angsana New"/>
                <w:sz w:val="26"/>
                <w:szCs w:val="26"/>
              </w:rPr>
              <w:t>858,055.20</w:t>
            </w:r>
          </w:p>
        </w:tc>
        <w:tc>
          <w:tcPr>
            <w:tcW w:w="90" w:type="dxa"/>
            <w:shd w:val="clear" w:color="auto" w:fill="auto"/>
            <w:vAlign w:val="center"/>
          </w:tcPr>
          <w:p w14:paraId="33474991" w14:textId="77777777" w:rsidR="00075EA3" w:rsidRPr="001E6797" w:rsidRDefault="00075EA3" w:rsidP="001B5C12">
            <w:pPr>
              <w:tabs>
                <w:tab w:val="left" w:pos="249"/>
              </w:tabs>
              <w:jc w:val="right"/>
              <w:rPr>
                <w:rFonts w:asciiTheme="majorBidi" w:hAnsiTheme="majorBidi" w:cstheme="majorBidi"/>
                <w:sz w:val="26"/>
                <w:szCs w:val="26"/>
              </w:rPr>
            </w:pPr>
          </w:p>
        </w:tc>
        <w:tc>
          <w:tcPr>
            <w:tcW w:w="1182" w:type="dxa"/>
            <w:shd w:val="clear" w:color="auto" w:fill="auto"/>
            <w:vAlign w:val="center"/>
          </w:tcPr>
          <w:p w14:paraId="50DE2128" w14:textId="77777777" w:rsidR="00075EA3" w:rsidRPr="001E6797" w:rsidRDefault="00075EA3" w:rsidP="001B5C12">
            <w:pPr>
              <w:tabs>
                <w:tab w:val="left" w:pos="249"/>
              </w:tabs>
              <w:ind w:right="218"/>
              <w:jc w:val="right"/>
              <w:rPr>
                <w:rFonts w:asciiTheme="majorBidi" w:hAnsiTheme="majorBidi" w:cstheme="majorBidi"/>
                <w:sz w:val="26"/>
                <w:szCs w:val="26"/>
              </w:rPr>
            </w:pPr>
            <w:r w:rsidRPr="00FD2EBC">
              <w:rPr>
                <w:rFonts w:asciiTheme="majorBidi" w:hAnsiTheme="majorBidi" w:cstheme="majorBidi"/>
                <w:sz w:val="26"/>
                <w:szCs w:val="26"/>
              </w:rPr>
              <w:t xml:space="preserve">-   </w:t>
            </w:r>
          </w:p>
        </w:tc>
        <w:tc>
          <w:tcPr>
            <w:tcW w:w="90" w:type="dxa"/>
            <w:shd w:val="clear" w:color="auto" w:fill="auto"/>
            <w:vAlign w:val="center"/>
          </w:tcPr>
          <w:p w14:paraId="74AAE16E" w14:textId="77777777" w:rsidR="00075EA3" w:rsidRPr="001E6797" w:rsidRDefault="00075EA3" w:rsidP="001B5C12">
            <w:pPr>
              <w:ind w:left="-108"/>
              <w:jc w:val="right"/>
              <w:rPr>
                <w:rFonts w:asciiTheme="majorBidi" w:hAnsiTheme="majorBidi" w:cstheme="majorBidi"/>
                <w:sz w:val="26"/>
                <w:szCs w:val="26"/>
              </w:rPr>
            </w:pPr>
          </w:p>
        </w:tc>
        <w:tc>
          <w:tcPr>
            <w:tcW w:w="1219" w:type="dxa"/>
            <w:shd w:val="clear" w:color="auto" w:fill="auto"/>
            <w:vAlign w:val="center"/>
          </w:tcPr>
          <w:p w14:paraId="5A973A5C" w14:textId="77777777" w:rsidR="00075EA3" w:rsidRPr="001E6797" w:rsidRDefault="00075EA3"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w:t>
            </w:r>
          </w:p>
        </w:tc>
        <w:tc>
          <w:tcPr>
            <w:tcW w:w="90" w:type="dxa"/>
            <w:shd w:val="clear" w:color="auto" w:fill="auto"/>
            <w:vAlign w:val="center"/>
          </w:tcPr>
          <w:p w14:paraId="76A6CFEF" w14:textId="77777777" w:rsidR="00075EA3" w:rsidRPr="001E6797" w:rsidRDefault="00075EA3" w:rsidP="001B5C12">
            <w:pPr>
              <w:ind w:left="-108"/>
              <w:jc w:val="right"/>
              <w:rPr>
                <w:rFonts w:asciiTheme="majorBidi" w:hAnsiTheme="majorBidi" w:cstheme="majorBidi"/>
                <w:sz w:val="26"/>
                <w:szCs w:val="26"/>
              </w:rPr>
            </w:pPr>
          </w:p>
        </w:tc>
        <w:tc>
          <w:tcPr>
            <w:tcW w:w="1512" w:type="dxa"/>
            <w:shd w:val="clear" w:color="auto" w:fill="auto"/>
            <w:vAlign w:val="center"/>
          </w:tcPr>
          <w:p w14:paraId="7883EEF8" w14:textId="57ED18DF" w:rsidR="00075EA3" w:rsidRPr="001E6797" w:rsidRDefault="00B0361B" w:rsidP="001B5C12">
            <w:pPr>
              <w:tabs>
                <w:tab w:val="left" w:pos="249"/>
              </w:tabs>
              <w:ind w:right="72"/>
              <w:jc w:val="right"/>
              <w:rPr>
                <w:rFonts w:asciiTheme="majorBidi" w:hAnsiTheme="majorBidi" w:cstheme="majorBidi"/>
                <w:sz w:val="26"/>
                <w:szCs w:val="26"/>
              </w:rPr>
            </w:pPr>
            <w:r w:rsidRPr="00B0361B">
              <w:rPr>
                <w:rFonts w:asciiTheme="majorBidi" w:hAnsiTheme="majorBidi" w:cstheme="majorBidi"/>
                <w:sz w:val="26"/>
                <w:szCs w:val="26"/>
              </w:rPr>
              <w:t>6,111,509.06</w:t>
            </w:r>
          </w:p>
        </w:tc>
      </w:tr>
      <w:tr w:rsidR="00506973" w:rsidRPr="001E6797" w14:paraId="1FAB6245" w14:textId="77777777" w:rsidTr="001B5C12">
        <w:trPr>
          <w:trHeight w:val="349"/>
        </w:trPr>
        <w:tc>
          <w:tcPr>
            <w:tcW w:w="2456" w:type="dxa"/>
            <w:vAlign w:val="center"/>
          </w:tcPr>
          <w:p w14:paraId="056965EA" w14:textId="386384B4" w:rsidR="001517FD" w:rsidRPr="009F2CBD" w:rsidRDefault="001517FD" w:rsidP="001B5C12">
            <w:pPr>
              <w:ind w:left="162" w:right="-539"/>
              <w:rPr>
                <w:rFonts w:asciiTheme="majorBidi" w:hAnsiTheme="majorBidi" w:cstheme="majorBidi"/>
                <w:sz w:val="26"/>
                <w:szCs w:val="26"/>
                <w:cs/>
              </w:rPr>
            </w:pPr>
            <w:r>
              <w:rPr>
                <w:rFonts w:ascii="Angsana New" w:hAnsi="Angsana New"/>
                <w:sz w:val="26"/>
                <w:szCs w:val="26"/>
              </w:rPr>
              <w:t>Office equipment</w:t>
            </w:r>
          </w:p>
        </w:tc>
        <w:tc>
          <w:tcPr>
            <w:tcW w:w="1364" w:type="dxa"/>
            <w:shd w:val="clear" w:color="auto" w:fill="auto"/>
            <w:vAlign w:val="center"/>
          </w:tcPr>
          <w:p w14:paraId="3777727D" w14:textId="2593724F" w:rsidR="001517FD" w:rsidRPr="001E6797" w:rsidRDefault="001517FD" w:rsidP="001B5C12">
            <w:pPr>
              <w:tabs>
                <w:tab w:val="left" w:pos="249"/>
              </w:tabs>
              <w:ind w:right="72"/>
              <w:jc w:val="right"/>
              <w:rPr>
                <w:rFonts w:asciiTheme="majorBidi" w:hAnsiTheme="majorBidi" w:cstheme="majorBidi"/>
                <w:sz w:val="26"/>
                <w:szCs w:val="26"/>
              </w:rPr>
            </w:pPr>
            <w:r>
              <w:rPr>
                <w:rFonts w:ascii="Angsana New" w:hAnsi="Angsana New"/>
                <w:sz w:val="26"/>
                <w:szCs w:val="26"/>
              </w:rPr>
              <w:t>712,703.02</w:t>
            </w:r>
          </w:p>
        </w:tc>
        <w:tc>
          <w:tcPr>
            <w:tcW w:w="90" w:type="dxa"/>
            <w:vAlign w:val="center"/>
          </w:tcPr>
          <w:p w14:paraId="7C6FECE3" w14:textId="77777777" w:rsidR="001517FD" w:rsidRPr="001E6797" w:rsidRDefault="001517FD" w:rsidP="001B5C12">
            <w:pPr>
              <w:ind w:left="-108"/>
              <w:jc w:val="right"/>
              <w:rPr>
                <w:rFonts w:asciiTheme="majorBidi" w:hAnsiTheme="majorBidi" w:cstheme="majorBidi"/>
                <w:sz w:val="26"/>
                <w:szCs w:val="26"/>
              </w:rPr>
            </w:pPr>
          </w:p>
        </w:tc>
        <w:tc>
          <w:tcPr>
            <w:tcW w:w="1182" w:type="dxa"/>
            <w:shd w:val="clear" w:color="auto" w:fill="auto"/>
            <w:vAlign w:val="center"/>
          </w:tcPr>
          <w:p w14:paraId="6CDFCB9B" w14:textId="3E049F0E" w:rsidR="001517FD" w:rsidRPr="001E6797" w:rsidRDefault="001517FD" w:rsidP="001B5C12">
            <w:pPr>
              <w:tabs>
                <w:tab w:val="left" w:pos="249"/>
              </w:tabs>
              <w:ind w:right="72"/>
              <w:jc w:val="right"/>
              <w:rPr>
                <w:rFonts w:asciiTheme="majorBidi" w:hAnsiTheme="majorBidi" w:cstheme="majorBidi"/>
                <w:sz w:val="26"/>
                <w:szCs w:val="26"/>
              </w:rPr>
            </w:pPr>
            <w:r w:rsidRPr="00CF21D7">
              <w:rPr>
                <w:rFonts w:ascii="Angsana New" w:hAnsi="Angsana New"/>
                <w:sz w:val="26"/>
                <w:szCs w:val="26"/>
              </w:rPr>
              <w:t>764,204.82</w:t>
            </w:r>
          </w:p>
        </w:tc>
        <w:tc>
          <w:tcPr>
            <w:tcW w:w="90" w:type="dxa"/>
            <w:shd w:val="clear" w:color="auto" w:fill="auto"/>
            <w:vAlign w:val="center"/>
          </w:tcPr>
          <w:p w14:paraId="6092DEFC" w14:textId="77777777" w:rsidR="001517FD" w:rsidRPr="001E6797" w:rsidRDefault="001517FD" w:rsidP="001B5C12">
            <w:pPr>
              <w:tabs>
                <w:tab w:val="left" w:pos="249"/>
              </w:tabs>
              <w:jc w:val="right"/>
              <w:rPr>
                <w:rFonts w:asciiTheme="majorBidi" w:hAnsiTheme="majorBidi" w:cstheme="majorBidi"/>
                <w:sz w:val="26"/>
                <w:szCs w:val="26"/>
              </w:rPr>
            </w:pPr>
          </w:p>
        </w:tc>
        <w:tc>
          <w:tcPr>
            <w:tcW w:w="1182" w:type="dxa"/>
            <w:shd w:val="clear" w:color="auto" w:fill="auto"/>
            <w:vAlign w:val="center"/>
          </w:tcPr>
          <w:p w14:paraId="7D81561D" w14:textId="79F72DE5" w:rsidR="001517FD" w:rsidRPr="001E6797" w:rsidRDefault="001517FD" w:rsidP="001B5C12">
            <w:pPr>
              <w:tabs>
                <w:tab w:val="left" w:pos="249"/>
              </w:tabs>
              <w:ind w:right="218"/>
              <w:jc w:val="right"/>
              <w:rPr>
                <w:rFonts w:asciiTheme="majorBidi" w:hAnsiTheme="majorBidi" w:cstheme="majorBidi"/>
                <w:sz w:val="26"/>
                <w:szCs w:val="26"/>
              </w:rPr>
            </w:pPr>
            <w:r w:rsidRPr="00FD2EBC">
              <w:rPr>
                <w:rFonts w:asciiTheme="majorBidi" w:hAnsiTheme="majorBidi" w:cstheme="majorBidi"/>
                <w:sz w:val="26"/>
                <w:szCs w:val="26"/>
              </w:rPr>
              <w:t xml:space="preserve">-   </w:t>
            </w:r>
          </w:p>
        </w:tc>
        <w:tc>
          <w:tcPr>
            <w:tcW w:w="90" w:type="dxa"/>
            <w:shd w:val="clear" w:color="auto" w:fill="auto"/>
            <w:vAlign w:val="center"/>
          </w:tcPr>
          <w:p w14:paraId="65D19E4E" w14:textId="77777777" w:rsidR="001517FD" w:rsidRPr="001E6797" w:rsidRDefault="001517FD" w:rsidP="001B5C12">
            <w:pPr>
              <w:ind w:left="-108"/>
              <w:jc w:val="right"/>
              <w:rPr>
                <w:rFonts w:asciiTheme="majorBidi" w:hAnsiTheme="majorBidi" w:cstheme="majorBidi"/>
                <w:sz w:val="26"/>
                <w:szCs w:val="26"/>
              </w:rPr>
            </w:pPr>
          </w:p>
        </w:tc>
        <w:tc>
          <w:tcPr>
            <w:tcW w:w="1219" w:type="dxa"/>
            <w:shd w:val="clear" w:color="auto" w:fill="auto"/>
            <w:vAlign w:val="center"/>
          </w:tcPr>
          <w:p w14:paraId="35B2F545" w14:textId="14C42997" w:rsidR="001517FD" w:rsidRPr="001E6797" w:rsidRDefault="001517FD" w:rsidP="001B5C12">
            <w:pPr>
              <w:tabs>
                <w:tab w:val="left" w:pos="249"/>
              </w:tabs>
              <w:ind w:right="218"/>
              <w:jc w:val="right"/>
              <w:rPr>
                <w:rFonts w:asciiTheme="majorBidi" w:hAnsiTheme="majorBidi" w:cstheme="majorBidi"/>
                <w:sz w:val="26"/>
                <w:szCs w:val="26"/>
              </w:rPr>
            </w:pPr>
            <w:r>
              <w:rPr>
                <w:rFonts w:asciiTheme="majorBidi" w:hAnsiTheme="majorBidi" w:cstheme="majorBidi"/>
                <w:sz w:val="26"/>
                <w:szCs w:val="26"/>
              </w:rPr>
              <w:t>-</w:t>
            </w:r>
          </w:p>
        </w:tc>
        <w:tc>
          <w:tcPr>
            <w:tcW w:w="90" w:type="dxa"/>
            <w:shd w:val="clear" w:color="auto" w:fill="auto"/>
            <w:vAlign w:val="center"/>
          </w:tcPr>
          <w:p w14:paraId="2D78373A" w14:textId="77777777" w:rsidR="001517FD" w:rsidRPr="001E6797" w:rsidRDefault="001517FD" w:rsidP="001B5C12">
            <w:pPr>
              <w:ind w:left="-108"/>
              <w:jc w:val="right"/>
              <w:rPr>
                <w:rFonts w:asciiTheme="majorBidi" w:hAnsiTheme="majorBidi" w:cstheme="majorBidi"/>
                <w:sz w:val="26"/>
                <w:szCs w:val="26"/>
              </w:rPr>
            </w:pPr>
          </w:p>
        </w:tc>
        <w:tc>
          <w:tcPr>
            <w:tcW w:w="1512" w:type="dxa"/>
            <w:shd w:val="clear" w:color="auto" w:fill="auto"/>
            <w:vAlign w:val="center"/>
          </w:tcPr>
          <w:p w14:paraId="77EB79C5" w14:textId="58587D35" w:rsidR="001517FD" w:rsidRPr="001E6797" w:rsidRDefault="001517FD" w:rsidP="001B5C12">
            <w:pPr>
              <w:tabs>
                <w:tab w:val="left" w:pos="249"/>
              </w:tabs>
              <w:ind w:right="72"/>
              <w:jc w:val="right"/>
              <w:rPr>
                <w:rFonts w:asciiTheme="majorBidi" w:hAnsiTheme="majorBidi" w:cstheme="majorBidi"/>
                <w:sz w:val="26"/>
                <w:szCs w:val="26"/>
              </w:rPr>
            </w:pPr>
            <w:r w:rsidRPr="001517FD">
              <w:rPr>
                <w:rFonts w:asciiTheme="majorBidi" w:hAnsiTheme="majorBidi" w:cstheme="majorBidi"/>
                <w:sz w:val="26"/>
                <w:szCs w:val="26"/>
              </w:rPr>
              <w:t>1,476,907.84</w:t>
            </w:r>
          </w:p>
        </w:tc>
      </w:tr>
      <w:tr w:rsidR="00506973" w:rsidRPr="001E6797" w14:paraId="3F72A706" w14:textId="77777777" w:rsidTr="001B5C12">
        <w:trPr>
          <w:trHeight w:val="349"/>
        </w:trPr>
        <w:tc>
          <w:tcPr>
            <w:tcW w:w="2456" w:type="dxa"/>
            <w:vAlign w:val="center"/>
          </w:tcPr>
          <w:p w14:paraId="7D1B223E" w14:textId="1A0BEFEA" w:rsidR="001517FD" w:rsidRPr="00181D1F" w:rsidRDefault="001517FD" w:rsidP="001B5C12">
            <w:pPr>
              <w:ind w:left="162" w:right="-539"/>
              <w:rPr>
                <w:rFonts w:ascii="Angsana New" w:hAnsi="Angsana New"/>
                <w:szCs w:val="24"/>
              </w:rPr>
            </w:pPr>
            <w:r w:rsidRPr="00BD3391">
              <w:rPr>
                <w:rFonts w:ascii="Angsana New" w:hAnsi="Angsana New"/>
                <w:sz w:val="26"/>
                <w:szCs w:val="26"/>
              </w:rPr>
              <w:t>Vehicles</w:t>
            </w:r>
          </w:p>
        </w:tc>
        <w:tc>
          <w:tcPr>
            <w:tcW w:w="1364" w:type="dxa"/>
            <w:tcBorders>
              <w:bottom w:val="single" w:sz="4" w:space="0" w:color="auto"/>
            </w:tcBorders>
            <w:shd w:val="clear" w:color="auto" w:fill="auto"/>
            <w:vAlign w:val="center"/>
          </w:tcPr>
          <w:p w14:paraId="14FDAA20" w14:textId="04CC4CF8" w:rsidR="001517FD" w:rsidRDefault="001517FD" w:rsidP="001B5C12">
            <w:pPr>
              <w:tabs>
                <w:tab w:val="left" w:pos="249"/>
              </w:tabs>
              <w:ind w:right="72"/>
              <w:jc w:val="right"/>
              <w:rPr>
                <w:rFonts w:asciiTheme="majorBidi" w:hAnsiTheme="majorBidi" w:cstheme="majorBidi"/>
                <w:sz w:val="26"/>
                <w:szCs w:val="26"/>
              </w:rPr>
            </w:pPr>
            <w:r>
              <w:rPr>
                <w:rFonts w:ascii="Angsana New" w:hAnsi="Angsana New"/>
                <w:sz w:val="26"/>
                <w:szCs w:val="26"/>
              </w:rPr>
              <w:t>1,041,409.86</w:t>
            </w:r>
          </w:p>
        </w:tc>
        <w:tc>
          <w:tcPr>
            <w:tcW w:w="90" w:type="dxa"/>
            <w:vAlign w:val="center"/>
          </w:tcPr>
          <w:p w14:paraId="62743C01" w14:textId="77777777" w:rsidR="001517FD" w:rsidRDefault="001517FD" w:rsidP="001B5C12">
            <w:pPr>
              <w:ind w:left="-108"/>
              <w:jc w:val="right"/>
              <w:rPr>
                <w:rFonts w:asciiTheme="majorBidi" w:hAnsiTheme="majorBidi" w:cstheme="majorBidi"/>
                <w:sz w:val="26"/>
                <w:szCs w:val="26"/>
              </w:rPr>
            </w:pPr>
          </w:p>
        </w:tc>
        <w:tc>
          <w:tcPr>
            <w:tcW w:w="1182" w:type="dxa"/>
            <w:tcBorders>
              <w:bottom w:val="single" w:sz="4" w:space="0" w:color="auto"/>
            </w:tcBorders>
            <w:shd w:val="clear" w:color="auto" w:fill="auto"/>
            <w:vAlign w:val="center"/>
          </w:tcPr>
          <w:p w14:paraId="202EDCEA" w14:textId="0A5B6BEC" w:rsidR="001517FD" w:rsidRPr="00A7147E" w:rsidRDefault="00D45BA6" w:rsidP="001B5C12">
            <w:pPr>
              <w:tabs>
                <w:tab w:val="left" w:pos="249"/>
              </w:tabs>
              <w:ind w:right="72"/>
              <w:jc w:val="right"/>
              <w:rPr>
                <w:rFonts w:asciiTheme="majorBidi" w:hAnsiTheme="majorBidi" w:cstheme="majorBidi"/>
                <w:sz w:val="26"/>
                <w:szCs w:val="26"/>
              </w:rPr>
            </w:pPr>
            <w:r w:rsidRPr="00D45BA6">
              <w:rPr>
                <w:rFonts w:ascii="Angsana New" w:hAnsi="Angsana New"/>
                <w:sz w:val="26"/>
                <w:szCs w:val="26"/>
              </w:rPr>
              <w:t>332,041.16</w:t>
            </w:r>
          </w:p>
        </w:tc>
        <w:tc>
          <w:tcPr>
            <w:tcW w:w="90" w:type="dxa"/>
            <w:shd w:val="clear" w:color="auto" w:fill="auto"/>
            <w:vAlign w:val="center"/>
          </w:tcPr>
          <w:p w14:paraId="40DDBBB9" w14:textId="77777777" w:rsidR="001517FD" w:rsidRPr="001E6797" w:rsidRDefault="001517FD" w:rsidP="001B5C12">
            <w:pPr>
              <w:tabs>
                <w:tab w:val="left" w:pos="249"/>
              </w:tabs>
              <w:jc w:val="right"/>
              <w:rPr>
                <w:rFonts w:asciiTheme="majorBidi" w:hAnsiTheme="majorBidi" w:cstheme="majorBidi"/>
                <w:sz w:val="26"/>
                <w:szCs w:val="26"/>
              </w:rPr>
            </w:pPr>
          </w:p>
        </w:tc>
        <w:tc>
          <w:tcPr>
            <w:tcW w:w="1182" w:type="dxa"/>
            <w:tcBorders>
              <w:bottom w:val="single" w:sz="4" w:space="0" w:color="auto"/>
            </w:tcBorders>
            <w:shd w:val="clear" w:color="auto" w:fill="auto"/>
            <w:vAlign w:val="center"/>
          </w:tcPr>
          <w:p w14:paraId="15778353" w14:textId="48628901" w:rsidR="001517FD" w:rsidRDefault="001517FD" w:rsidP="001B5C12">
            <w:pPr>
              <w:tabs>
                <w:tab w:val="left" w:pos="249"/>
              </w:tabs>
              <w:ind w:right="218"/>
              <w:jc w:val="right"/>
              <w:rPr>
                <w:rFonts w:asciiTheme="majorBidi" w:hAnsiTheme="majorBidi" w:cstheme="majorBidi"/>
                <w:sz w:val="26"/>
                <w:szCs w:val="26"/>
              </w:rPr>
            </w:pPr>
            <w:r>
              <w:rPr>
                <w:rFonts w:asciiTheme="majorBidi" w:hAnsiTheme="majorBidi" w:cstheme="majorBidi" w:hint="cs"/>
                <w:sz w:val="26"/>
                <w:szCs w:val="26"/>
                <w:cs/>
              </w:rPr>
              <w:t>-</w:t>
            </w:r>
          </w:p>
        </w:tc>
        <w:tc>
          <w:tcPr>
            <w:tcW w:w="90" w:type="dxa"/>
            <w:shd w:val="clear" w:color="auto" w:fill="auto"/>
            <w:vAlign w:val="center"/>
          </w:tcPr>
          <w:p w14:paraId="24F5B5D6" w14:textId="77777777" w:rsidR="001517FD" w:rsidRDefault="001517FD" w:rsidP="001B5C12">
            <w:pPr>
              <w:ind w:left="-108"/>
              <w:jc w:val="right"/>
              <w:rPr>
                <w:rFonts w:asciiTheme="majorBidi" w:hAnsiTheme="majorBidi" w:cstheme="majorBidi"/>
                <w:sz w:val="26"/>
                <w:szCs w:val="26"/>
              </w:rPr>
            </w:pPr>
          </w:p>
        </w:tc>
        <w:tc>
          <w:tcPr>
            <w:tcW w:w="1219" w:type="dxa"/>
            <w:tcBorders>
              <w:bottom w:val="single" w:sz="4" w:space="0" w:color="auto"/>
            </w:tcBorders>
            <w:shd w:val="clear" w:color="auto" w:fill="auto"/>
            <w:vAlign w:val="center"/>
          </w:tcPr>
          <w:p w14:paraId="014D8C71" w14:textId="434BD14F" w:rsidR="001517FD" w:rsidRPr="0083253A" w:rsidRDefault="007C0BAC" w:rsidP="001B5C12">
            <w:pPr>
              <w:tabs>
                <w:tab w:val="left" w:pos="249"/>
              </w:tabs>
              <w:jc w:val="right"/>
              <w:rPr>
                <w:rFonts w:asciiTheme="majorBidi" w:hAnsiTheme="majorBidi" w:cstheme="majorBidi"/>
                <w:sz w:val="26"/>
                <w:szCs w:val="26"/>
              </w:rPr>
            </w:pPr>
            <w:r w:rsidRPr="0083253A">
              <w:rPr>
                <w:rFonts w:asciiTheme="majorBidi" w:hAnsiTheme="majorBidi" w:cstheme="majorBidi" w:hint="cs"/>
                <w:sz w:val="26"/>
                <w:szCs w:val="26"/>
                <w:cs/>
              </w:rPr>
              <w:t xml:space="preserve"> </w:t>
            </w:r>
            <w:r w:rsidR="00502DF9" w:rsidRPr="0083253A">
              <w:rPr>
                <w:rFonts w:asciiTheme="majorBidi" w:hAnsiTheme="majorBidi" w:cstheme="majorBidi"/>
                <w:sz w:val="26"/>
                <w:szCs w:val="26"/>
              </w:rPr>
              <w:t>(779,938.04)</w:t>
            </w:r>
          </w:p>
        </w:tc>
        <w:tc>
          <w:tcPr>
            <w:tcW w:w="90" w:type="dxa"/>
            <w:shd w:val="clear" w:color="auto" w:fill="auto"/>
            <w:vAlign w:val="center"/>
          </w:tcPr>
          <w:p w14:paraId="17117949" w14:textId="77777777" w:rsidR="001517FD" w:rsidRDefault="001517FD" w:rsidP="001B5C12">
            <w:pPr>
              <w:ind w:left="-108"/>
              <w:jc w:val="right"/>
              <w:rPr>
                <w:rFonts w:asciiTheme="majorBidi" w:hAnsiTheme="majorBidi" w:cstheme="majorBidi"/>
                <w:sz w:val="26"/>
                <w:szCs w:val="26"/>
              </w:rPr>
            </w:pPr>
          </w:p>
        </w:tc>
        <w:tc>
          <w:tcPr>
            <w:tcW w:w="1512" w:type="dxa"/>
            <w:tcBorders>
              <w:bottom w:val="single" w:sz="4" w:space="0" w:color="auto"/>
            </w:tcBorders>
            <w:shd w:val="clear" w:color="auto" w:fill="auto"/>
            <w:vAlign w:val="center"/>
          </w:tcPr>
          <w:p w14:paraId="14669BC6" w14:textId="74C4C902" w:rsidR="001517FD" w:rsidRPr="00526BBF" w:rsidRDefault="009E55BC" w:rsidP="001B5C12">
            <w:pPr>
              <w:tabs>
                <w:tab w:val="left" w:pos="249"/>
              </w:tabs>
              <w:ind w:right="72"/>
              <w:jc w:val="right"/>
              <w:rPr>
                <w:rFonts w:asciiTheme="majorBidi" w:hAnsiTheme="majorBidi" w:cstheme="majorBidi"/>
                <w:sz w:val="26"/>
                <w:szCs w:val="26"/>
              </w:rPr>
            </w:pPr>
            <w:r w:rsidRPr="009E55BC">
              <w:rPr>
                <w:rFonts w:asciiTheme="majorBidi" w:hAnsiTheme="majorBidi" w:cstheme="majorBidi"/>
                <w:sz w:val="26"/>
                <w:szCs w:val="26"/>
              </w:rPr>
              <w:t>593,512.98</w:t>
            </w:r>
          </w:p>
        </w:tc>
      </w:tr>
      <w:tr w:rsidR="00506973" w:rsidRPr="001E6797" w14:paraId="6A3AF064" w14:textId="77777777" w:rsidTr="001B5C12">
        <w:trPr>
          <w:trHeight w:val="423"/>
        </w:trPr>
        <w:tc>
          <w:tcPr>
            <w:tcW w:w="2456" w:type="dxa"/>
            <w:vAlign w:val="center"/>
          </w:tcPr>
          <w:p w14:paraId="2C7E7A31" w14:textId="19008D4F" w:rsidR="001517FD" w:rsidRPr="001E6797" w:rsidRDefault="001517FD" w:rsidP="001B5C12">
            <w:pPr>
              <w:ind w:right="-539" w:firstLine="46"/>
              <w:rPr>
                <w:rFonts w:asciiTheme="majorBidi" w:hAnsiTheme="majorBidi" w:cstheme="majorBidi"/>
                <w:b/>
                <w:bCs/>
                <w:sz w:val="26"/>
                <w:szCs w:val="26"/>
              </w:rPr>
            </w:pPr>
            <w:r w:rsidRPr="00181D1F">
              <w:rPr>
                <w:rFonts w:ascii="Angsana New" w:hAnsi="Angsana New"/>
                <w:b/>
                <w:bCs/>
                <w:szCs w:val="24"/>
              </w:rPr>
              <w:t xml:space="preserve">Total </w:t>
            </w:r>
            <w:r w:rsidR="009D1D8B">
              <w:rPr>
                <w:rFonts w:ascii="Angsana New" w:hAnsi="Angsana New"/>
                <w:b/>
                <w:bCs/>
                <w:szCs w:val="24"/>
              </w:rPr>
              <w:t>a</w:t>
            </w:r>
            <w:r w:rsidRPr="00181D1F">
              <w:rPr>
                <w:rFonts w:ascii="Angsana New" w:hAnsi="Angsana New"/>
                <w:b/>
                <w:bCs/>
                <w:szCs w:val="24"/>
              </w:rPr>
              <w:t>ccumulated</w:t>
            </w:r>
            <w:r w:rsidR="00DF0D6B">
              <w:rPr>
                <w:rFonts w:ascii="Angsana New" w:hAnsi="Angsana New"/>
                <w:b/>
                <w:bCs/>
                <w:szCs w:val="24"/>
              </w:rPr>
              <w:t xml:space="preserve"> </w:t>
            </w:r>
            <w:r w:rsidRPr="00181D1F">
              <w:rPr>
                <w:rFonts w:ascii="Angsana New" w:hAnsi="Angsana New"/>
                <w:b/>
                <w:bCs/>
                <w:szCs w:val="24"/>
              </w:rPr>
              <w:t>depreciation</w:t>
            </w:r>
          </w:p>
        </w:tc>
        <w:tc>
          <w:tcPr>
            <w:tcW w:w="1364" w:type="dxa"/>
            <w:tcBorders>
              <w:top w:val="single" w:sz="4" w:space="0" w:color="auto"/>
              <w:bottom w:val="single" w:sz="4" w:space="0" w:color="auto"/>
            </w:tcBorders>
            <w:shd w:val="clear" w:color="auto" w:fill="auto"/>
            <w:vAlign w:val="center"/>
          </w:tcPr>
          <w:p w14:paraId="0B228644" w14:textId="2CF6C5B7" w:rsidR="001517FD" w:rsidRPr="00CB3F14" w:rsidRDefault="001517FD" w:rsidP="001B5C12">
            <w:pPr>
              <w:tabs>
                <w:tab w:val="left" w:pos="249"/>
              </w:tabs>
              <w:ind w:right="72"/>
              <w:jc w:val="right"/>
              <w:rPr>
                <w:rFonts w:asciiTheme="majorBidi" w:hAnsiTheme="majorBidi" w:cstheme="majorBidi"/>
                <w:b/>
                <w:bCs/>
                <w:sz w:val="26"/>
                <w:szCs w:val="26"/>
              </w:rPr>
            </w:pPr>
            <w:r>
              <w:rPr>
                <w:rFonts w:ascii="Angsana New" w:hAnsi="Angsana New"/>
                <w:b/>
                <w:bCs/>
                <w:sz w:val="26"/>
                <w:szCs w:val="26"/>
              </w:rPr>
              <w:t>7,007,566.74</w:t>
            </w:r>
          </w:p>
        </w:tc>
        <w:tc>
          <w:tcPr>
            <w:tcW w:w="90" w:type="dxa"/>
            <w:vAlign w:val="center"/>
          </w:tcPr>
          <w:p w14:paraId="468597B9" w14:textId="77777777" w:rsidR="001517FD" w:rsidRDefault="001517FD" w:rsidP="001B5C12">
            <w:pPr>
              <w:ind w:left="-108"/>
              <w:jc w:val="right"/>
              <w:rPr>
                <w:rFonts w:asciiTheme="majorBidi" w:hAnsiTheme="majorBidi" w:cstheme="majorBidi"/>
                <w:b/>
                <w:bCs/>
                <w:sz w:val="26"/>
                <w:szCs w:val="26"/>
              </w:rPr>
            </w:pPr>
          </w:p>
        </w:tc>
        <w:tc>
          <w:tcPr>
            <w:tcW w:w="1182" w:type="dxa"/>
            <w:tcBorders>
              <w:top w:val="single" w:sz="4" w:space="0" w:color="auto"/>
              <w:bottom w:val="single" w:sz="4" w:space="0" w:color="auto"/>
            </w:tcBorders>
            <w:shd w:val="clear" w:color="auto" w:fill="auto"/>
            <w:vAlign w:val="center"/>
          </w:tcPr>
          <w:p w14:paraId="0E1A76D1" w14:textId="06C98F3A" w:rsidR="001517FD" w:rsidRPr="00CB3F14" w:rsidRDefault="00427F5F" w:rsidP="001B5C12">
            <w:pPr>
              <w:tabs>
                <w:tab w:val="left" w:pos="249"/>
              </w:tabs>
              <w:ind w:right="72"/>
              <w:jc w:val="right"/>
              <w:rPr>
                <w:rFonts w:asciiTheme="majorBidi" w:hAnsiTheme="majorBidi" w:cstheme="majorBidi"/>
                <w:b/>
                <w:bCs/>
                <w:sz w:val="26"/>
                <w:szCs w:val="26"/>
              </w:rPr>
            </w:pPr>
            <w:r w:rsidRPr="00427F5F">
              <w:rPr>
                <w:rFonts w:ascii="Angsana New" w:hAnsi="Angsana New"/>
                <w:b/>
                <w:bCs/>
                <w:sz w:val="26"/>
                <w:szCs w:val="26"/>
              </w:rPr>
              <w:t>1,954,301.18</w:t>
            </w:r>
          </w:p>
        </w:tc>
        <w:tc>
          <w:tcPr>
            <w:tcW w:w="90" w:type="dxa"/>
            <w:shd w:val="clear" w:color="auto" w:fill="auto"/>
            <w:vAlign w:val="center"/>
          </w:tcPr>
          <w:p w14:paraId="284CE4E7" w14:textId="77777777" w:rsidR="001517FD" w:rsidRPr="001E6797" w:rsidRDefault="001517FD" w:rsidP="001B5C12">
            <w:pPr>
              <w:tabs>
                <w:tab w:val="left" w:pos="249"/>
              </w:tabs>
              <w:jc w:val="right"/>
              <w:rPr>
                <w:rFonts w:asciiTheme="majorBidi" w:hAnsiTheme="majorBidi" w:cstheme="majorBidi"/>
                <w:b/>
                <w:bCs/>
                <w:sz w:val="26"/>
                <w:szCs w:val="26"/>
              </w:rPr>
            </w:pPr>
          </w:p>
        </w:tc>
        <w:tc>
          <w:tcPr>
            <w:tcW w:w="1182" w:type="dxa"/>
            <w:tcBorders>
              <w:top w:val="single" w:sz="4" w:space="0" w:color="auto"/>
              <w:bottom w:val="single" w:sz="4" w:space="0" w:color="auto"/>
            </w:tcBorders>
            <w:shd w:val="clear" w:color="auto" w:fill="auto"/>
            <w:vAlign w:val="center"/>
          </w:tcPr>
          <w:p w14:paraId="28F63581" w14:textId="5CBF0368" w:rsidR="001517FD" w:rsidRPr="00BB3BCB" w:rsidRDefault="00DF0D6B" w:rsidP="001B5C12">
            <w:pPr>
              <w:ind w:right="218"/>
              <w:jc w:val="right"/>
              <w:rPr>
                <w:rFonts w:asciiTheme="majorBidi" w:hAnsiTheme="majorBidi" w:cstheme="majorBidi"/>
                <w:b/>
                <w:bCs/>
                <w:sz w:val="26"/>
                <w:szCs w:val="26"/>
              </w:rPr>
            </w:pPr>
            <w:r w:rsidRPr="00BB3BCB">
              <w:rPr>
                <w:rFonts w:asciiTheme="majorBidi" w:hAnsiTheme="majorBidi" w:cstheme="majorBidi"/>
                <w:b/>
                <w:bCs/>
                <w:sz w:val="26"/>
                <w:szCs w:val="26"/>
              </w:rPr>
              <w:t xml:space="preserve">   </w:t>
            </w:r>
            <w:r w:rsidR="001517FD" w:rsidRPr="00BB3BCB">
              <w:rPr>
                <w:rFonts w:asciiTheme="majorBidi" w:hAnsiTheme="majorBidi" w:cstheme="majorBidi"/>
                <w:b/>
                <w:bCs/>
                <w:sz w:val="26"/>
                <w:szCs w:val="26"/>
              </w:rPr>
              <w:t xml:space="preserve">           </w:t>
            </w:r>
            <w:r w:rsidR="001517FD" w:rsidRPr="00BB3BCB">
              <w:rPr>
                <w:rFonts w:asciiTheme="majorBidi" w:hAnsiTheme="majorBidi" w:cstheme="majorBidi" w:hint="cs"/>
                <w:b/>
                <w:bCs/>
                <w:sz w:val="26"/>
                <w:szCs w:val="26"/>
                <w:cs/>
              </w:rPr>
              <w:t>-</w:t>
            </w:r>
          </w:p>
        </w:tc>
        <w:tc>
          <w:tcPr>
            <w:tcW w:w="90" w:type="dxa"/>
            <w:shd w:val="clear" w:color="auto" w:fill="auto"/>
            <w:vAlign w:val="center"/>
          </w:tcPr>
          <w:p w14:paraId="086F6990" w14:textId="77777777" w:rsidR="001517FD" w:rsidRDefault="001517FD" w:rsidP="001B5C12">
            <w:pPr>
              <w:tabs>
                <w:tab w:val="left" w:pos="249"/>
              </w:tabs>
              <w:jc w:val="right"/>
              <w:rPr>
                <w:rFonts w:asciiTheme="majorBidi" w:hAnsiTheme="majorBidi" w:cstheme="majorBidi"/>
                <w:b/>
                <w:bCs/>
                <w:sz w:val="26"/>
                <w:szCs w:val="26"/>
              </w:rPr>
            </w:pPr>
          </w:p>
        </w:tc>
        <w:tc>
          <w:tcPr>
            <w:tcW w:w="1219" w:type="dxa"/>
            <w:tcBorders>
              <w:top w:val="single" w:sz="4" w:space="0" w:color="auto"/>
              <w:bottom w:val="single" w:sz="4" w:space="0" w:color="auto"/>
            </w:tcBorders>
            <w:shd w:val="clear" w:color="auto" w:fill="auto"/>
            <w:vAlign w:val="center"/>
          </w:tcPr>
          <w:p w14:paraId="353168AB" w14:textId="72107E4E" w:rsidR="001517FD" w:rsidRPr="00E06BA6" w:rsidRDefault="007C0BAC" w:rsidP="001B5C12">
            <w:pPr>
              <w:tabs>
                <w:tab w:val="left" w:pos="249"/>
              </w:tabs>
              <w:jc w:val="right"/>
              <w:rPr>
                <w:rFonts w:asciiTheme="majorBidi" w:hAnsiTheme="majorBidi" w:cstheme="majorBidi"/>
                <w:b/>
                <w:bCs/>
                <w:sz w:val="26"/>
                <w:szCs w:val="26"/>
              </w:rPr>
            </w:pPr>
            <w:r>
              <w:rPr>
                <w:rFonts w:asciiTheme="majorBidi" w:hAnsiTheme="majorBidi" w:cstheme="majorBidi" w:hint="cs"/>
                <w:b/>
                <w:bCs/>
                <w:sz w:val="26"/>
                <w:szCs w:val="26"/>
                <w:cs/>
              </w:rPr>
              <w:t xml:space="preserve"> </w:t>
            </w:r>
            <w:r w:rsidR="001517FD" w:rsidRPr="00003B14">
              <w:rPr>
                <w:rFonts w:asciiTheme="majorBidi" w:hAnsiTheme="majorBidi" w:cstheme="majorBidi"/>
                <w:b/>
                <w:bCs/>
                <w:sz w:val="26"/>
                <w:szCs w:val="26"/>
              </w:rPr>
              <w:t>(</w:t>
            </w:r>
            <w:r w:rsidRPr="007C0BAC">
              <w:rPr>
                <w:rFonts w:asciiTheme="majorBidi" w:hAnsiTheme="majorBidi" w:cstheme="majorBidi"/>
                <w:b/>
                <w:bCs/>
                <w:sz w:val="26"/>
                <w:szCs w:val="26"/>
              </w:rPr>
              <w:t>779,938.04</w:t>
            </w:r>
            <w:r w:rsidR="001517FD" w:rsidRPr="00003B14">
              <w:rPr>
                <w:rFonts w:asciiTheme="majorBidi" w:hAnsiTheme="majorBidi" w:cstheme="majorBidi"/>
                <w:b/>
                <w:bCs/>
                <w:sz w:val="26"/>
                <w:szCs w:val="26"/>
              </w:rPr>
              <w:t>)</w:t>
            </w:r>
          </w:p>
        </w:tc>
        <w:tc>
          <w:tcPr>
            <w:tcW w:w="90" w:type="dxa"/>
            <w:shd w:val="clear" w:color="auto" w:fill="auto"/>
            <w:vAlign w:val="center"/>
          </w:tcPr>
          <w:p w14:paraId="43893A2B" w14:textId="77777777" w:rsidR="001517FD" w:rsidRDefault="001517FD" w:rsidP="001B5C12">
            <w:pPr>
              <w:tabs>
                <w:tab w:val="left" w:pos="249"/>
              </w:tabs>
              <w:jc w:val="right"/>
              <w:rPr>
                <w:rFonts w:asciiTheme="majorBidi" w:hAnsiTheme="majorBidi" w:cstheme="majorBidi"/>
                <w:b/>
                <w:bCs/>
                <w:sz w:val="26"/>
                <w:szCs w:val="26"/>
              </w:rPr>
            </w:pPr>
          </w:p>
        </w:tc>
        <w:tc>
          <w:tcPr>
            <w:tcW w:w="1512" w:type="dxa"/>
            <w:tcBorders>
              <w:bottom w:val="single" w:sz="4" w:space="0" w:color="auto"/>
            </w:tcBorders>
            <w:shd w:val="clear" w:color="auto" w:fill="auto"/>
            <w:vAlign w:val="center"/>
          </w:tcPr>
          <w:p w14:paraId="0289597E" w14:textId="0A103A82" w:rsidR="001517FD" w:rsidRPr="00157579" w:rsidRDefault="000D7D69" w:rsidP="001B5C12">
            <w:pPr>
              <w:tabs>
                <w:tab w:val="left" w:pos="249"/>
              </w:tabs>
              <w:ind w:right="72"/>
              <w:jc w:val="right"/>
              <w:rPr>
                <w:rFonts w:asciiTheme="majorBidi" w:hAnsiTheme="majorBidi" w:cstheme="majorBidi"/>
                <w:b/>
                <w:bCs/>
                <w:sz w:val="26"/>
                <w:szCs w:val="26"/>
              </w:rPr>
            </w:pPr>
            <w:r w:rsidRPr="000D7D69">
              <w:rPr>
                <w:rFonts w:asciiTheme="majorBidi" w:hAnsiTheme="majorBidi" w:cstheme="majorBidi"/>
                <w:b/>
                <w:bCs/>
                <w:sz w:val="26"/>
                <w:szCs w:val="26"/>
              </w:rPr>
              <w:t>8,181,929.88</w:t>
            </w:r>
          </w:p>
        </w:tc>
      </w:tr>
      <w:tr w:rsidR="00506973" w:rsidRPr="001E6797" w14:paraId="54B0393B" w14:textId="77777777" w:rsidTr="001B5C12">
        <w:trPr>
          <w:trHeight w:val="404"/>
        </w:trPr>
        <w:tc>
          <w:tcPr>
            <w:tcW w:w="2456" w:type="dxa"/>
            <w:vAlign w:val="center"/>
          </w:tcPr>
          <w:p w14:paraId="700C8B86" w14:textId="77777777" w:rsidR="001517FD" w:rsidRPr="009F2CBD" w:rsidRDefault="001517FD" w:rsidP="001B5C12">
            <w:pPr>
              <w:ind w:right="-539"/>
              <w:rPr>
                <w:rFonts w:asciiTheme="majorBidi" w:hAnsiTheme="majorBidi" w:cstheme="majorBidi"/>
                <w:b/>
                <w:bCs/>
                <w:sz w:val="26"/>
                <w:szCs w:val="26"/>
                <w:cs/>
              </w:rPr>
            </w:pPr>
            <w:r w:rsidRPr="00181D1F">
              <w:rPr>
                <w:rFonts w:ascii="Angsana New" w:hAnsi="Angsana New"/>
                <w:b/>
                <w:bCs/>
                <w:szCs w:val="24"/>
              </w:rPr>
              <w:t>Net book value</w:t>
            </w:r>
          </w:p>
        </w:tc>
        <w:tc>
          <w:tcPr>
            <w:tcW w:w="1364" w:type="dxa"/>
            <w:tcBorders>
              <w:top w:val="single" w:sz="4" w:space="0" w:color="auto"/>
              <w:bottom w:val="double" w:sz="4" w:space="0" w:color="auto"/>
            </w:tcBorders>
            <w:shd w:val="clear" w:color="auto" w:fill="auto"/>
            <w:vAlign w:val="center"/>
          </w:tcPr>
          <w:p w14:paraId="2C51741D" w14:textId="6ACBFC68" w:rsidR="001517FD" w:rsidRPr="001E6797" w:rsidRDefault="001517FD" w:rsidP="001B5C12">
            <w:pPr>
              <w:tabs>
                <w:tab w:val="left" w:pos="249"/>
              </w:tabs>
              <w:ind w:right="72"/>
              <w:jc w:val="right"/>
              <w:rPr>
                <w:rFonts w:asciiTheme="majorBidi" w:hAnsiTheme="majorBidi" w:cstheme="majorBidi"/>
                <w:b/>
                <w:bCs/>
                <w:sz w:val="26"/>
                <w:szCs w:val="26"/>
              </w:rPr>
            </w:pPr>
            <w:r>
              <w:rPr>
                <w:rFonts w:ascii="Angsana New" w:hAnsi="Angsana New"/>
                <w:b/>
                <w:bCs/>
                <w:sz w:val="26"/>
                <w:szCs w:val="26"/>
              </w:rPr>
              <w:t>4,869,461.04</w:t>
            </w:r>
          </w:p>
        </w:tc>
        <w:tc>
          <w:tcPr>
            <w:tcW w:w="90" w:type="dxa"/>
            <w:vAlign w:val="center"/>
          </w:tcPr>
          <w:p w14:paraId="4BE04DAF" w14:textId="77777777" w:rsidR="001517FD" w:rsidRPr="001E6797" w:rsidRDefault="001517FD" w:rsidP="001B5C12">
            <w:pPr>
              <w:tabs>
                <w:tab w:val="left" w:pos="249"/>
              </w:tabs>
              <w:jc w:val="right"/>
              <w:rPr>
                <w:rFonts w:asciiTheme="majorBidi" w:hAnsiTheme="majorBidi" w:cstheme="majorBidi"/>
                <w:b/>
                <w:bCs/>
                <w:sz w:val="26"/>
                <w:szCs w:val="26"/>
              </w:rPr>
            </w:pPr>
          </w:p>
        </w:tc>
        <w:tc>
          <w:tcPr>
            <w:tcW w:w="1182" w:type="dxa"/>
            <w:shd w:val="clear" w:color="auto" w:fill="auto"/>
            <w:vAlign w:val="center"/>
          </w:tcPr>
          <w:p w14:paraId="7711018C" w14:textId="77777777" w:rsidR="001517FD" w:rsidRPr="001E6797" w:rsidRDefault="001517FD" w:rsidP="001B5C12">
            <w:pPr>
              <w:tabs>
                <w:tab w:val="left" w:pos="249"/>
              </w:tabs>
              <w:jc w:val="right"/>
              <w:rPr>
                <w:rFonts w:asciiTheme="majorBidi" w:hAnsiTheme="majorBidi" w:cstheme="majorBidi"/>
                <w:b/>
                <w:bCs/>
                <w:sz w:val="26"/>
                <w:szCs w:val="26"/>
              </w:rPr>
            </w:pPr>
          </w:p>
        </w:tc>
        <w:tc>
          <w:tcPr>
            <w:tcW w:w="90" w:type="dxa"/>
            <w:shd w:val="clear" w:color="auto" w:fill="auto"/>
            <w:vAlign w:val="center"/>
          </w:tcPr>
          <w:p w14:paraId="627542EE" w14:textId="77777777" w:rsidR="001517FD" w:rsidRPr="001E6797" w:rsidRDefault="001517FD" w:rsidP="001B5C12">
            <w:pPr>
              <w:tabs>
                <w:tab w:val="left" w:pos="249"/>
              </w:tabs>
              <w:jc w:val="right"/>
              <w:rPr>
                <w:rFonts w:asciiTheme="majorBidi" w:hAnsiTheme="majorBidi" w:cstheme="majorBidi"/>
                <w:b/>
                <w:bCs/>
                <w:sz w:val="26"/>
                <w:szCs w:val="26"/>
              </w:rPr>
            </w:pPr>
          </w:p>
        </w:tc>
        <w:tc>
          <w:tcPr>
            <w:tcW w:w="1182" w:type="dxa"/>
            <w:shd w:val="clear" w:color="auto" w:fill="auto"/>
            <w:vAlign w:val="center"/>
          </w:tcPr>
          <w:p w14:paraId="47959407" w14:textId="77777777" w:rsidR="001517FD" w:rsidRPr="001E6797" w:rsidRDefault="001517FD" w:rsidP="001B5C12">
            <w:pPr>
              <w:tabs>
                <w:tab w:val="left" w:pos="249"/>
              </w:tabs>
              <w:jc w:val="right"/>
              <w:rPr>
                <w:rFonts w:asciiTheme="majorBidi" w:hAnsiTheme="majorBidi" w:cstheme="majorBidi"/>
                <w:b/>
                <w:bCs/>
                <w:sz w:val="26"/>
                <w:szCs w:val="26"/>
              </w:rPr>
            </w:pPr>
          </w:p>
        </w:tc>
        <w:tc>
          <w:tcPr>
            <w:tcW w:w="90" w:type="dxa"/>
            <w:shd w:val="clear" w:color="auto" w:fill="auto"/>
            <w:vAlign w:val="center"/>
          </w:tcPr>
          <w:p w14:paraId="505CBC24" w14:textId="77777777" w:rsidR="001517FD" w:rsidRPr="001E6797" w:rsidRDefault="001517FD" w:rsidP="001B5C12">
            <w:pPr>
              <w:jc w:val="right"/>
              <w:rPr>
                <w:rFonts w:asciiTheme="majorBidi" w:hAnsiTheme="majorBidi" w:cstheme="majorBidi"/>
                <w:b/>
                <w:bCs/>
                <w:sz w:val="26"/>
                <w:szCs w:val="26"/>
              </w:rPr>
            </w:pPr>
          </w:p>
        </w:tc>
        <w:tc>
          <w:tcPr>
            <w:tcW w:w="1219" w:type="dxa"/>
            <w:shd w:val="clear" w:color="auto" w:fill="auto"/>
            <w:vAlign w:val="center"/>
          </w:tcPr>
          <w:p w14:paraId="10AA84A0" w14:textId="77777777" w:rsidR="001517FD" w:rsidRPr="001E6797" w:rsidRDefault="001517FD" w:rsidP="001B5C12">
            <w:pPr>
              <w:jc w:val="right"/>
              <w:rPr>
                <w:rFonts w:asciiTheme="majorBidi" w:hAnsiTheme="majorBidi" w:cstheme="majorBidi"/>
                <w:b/>
                <w:bCs/>
                <w:sz w:val="26"/>
                <w:szCs w:val="26"/>
              </w:rPr>
            </w:pPr>
          </w:p>
        </w:tc>
        <w:tc>
          <w:tcPr>
            <w:tcW w:w="90" w:type="dxa"/>
            <w:shd w:val="clear" w:color="auto" w:fill="auto"/>
            <w:vAlign w:val="center"/>
          </w:tcPr>
          <w:p w14:paraId="78AEB5E7" w14:textId="77777777" w:rsidR="001517FD" w:rsidRPr="001E6797" w:rsidRDefault="001517FD" w:rsidP="001B5C12">
            <w:pPr>
              <w:jc w:val="right"/>
              <w:rPr>
                <w:rFonts w:asciiTheme="majorBidi" w:hAnsiTheme="majorBidi" w:cstheme="majorBidi"/>
                <w:b/>
                <w:bCs/>
                <w:sz w:val="26"/>
                <w:szCs w:val="26"/>
              </w:rPr>
            </w:pPr>
          </w:p>
        </w:tc>
        <w:tc>
          <w:tcPr>
            <w:tcW w:w="1512" w:type="dxa"/>
            <w:tcBorders>
              <w:top w:val="single" w:sz="4" w:space="0" w:color="auto"/>
              <w:bottom w:val="double" w:sz="4" w:space="0" w:color="auto"/>
            </w:tcBorders>
            <w:shd w:val="clear" w:color="auto" w:fill="auto"/>
            <w:vAlign w:val="center"/>
          </w:tcPr>
          <w:p w14:paraId="61855F91" w14:textId="6B77DCD3" w:rsidR="001517FD" w:rsidRPr="001E6797" w:rsidRDefault="00A02779" w:rsidP="001B5C12">
            <w:pPr>
              <w:tabs>
                <w:tab w:val="left" w:pos="249"/>
              </w:tabs>
              <w:ind w:right="72"/>
              <w:jc w:val="right"/>
              <w:rPr>
                <w:rFonts w:asciiTheme="majorBidi" w:hAnsiTheme="majorBidi" w:cstheme="majorBidi"/>
                <w:b/>
                <w:bCs/>
                <w:sz w:val="26"/>
                <w:szCs w:val="26"/>
              </w:rPr>
            </w:pPr>
            <w:r w:rsidRPr="00A02779">
              <w:rPr>
                <w:rFonts w:asciiTheme="majorBidi" w:hAnsiTheme="majorBidi" w:cstheme="majorBidi"/>
                <w:b/>
                <w:bCs/>
                <w:sz w:val="26"/>
                <w:szCs w:val="26"/>
              </w:rPr>
              <w:t>3,320,488.54</w:t>
            </w:r>
          </w:p>
        </w:tc>
      </w:tr>
    </w:tbl>
    <w:p w14:paraId="501FFDEE" w14:textId="1C5ED8E4" w:rsidR="009F17A4" w:rsidRDefault="009F17A4" w:rsidP="003428B4">
      <w:pPr>
        <w:tabs>
          <w:tab w:val="left" w:pos="9450"/>
        </w:tabs>
        <w:spacing w:before="120"/>
        <w:ind w:left="284"/>
        <w:jc w:val="thaiDistribute"/>
        <w:rPr>
          <w:rFonts w:ascii="Angsana New" w:hAnsi="Angsana New"/>
          <w:sz w:val="28"/>
          <w:shd w:val="clear" w:color="auto" w:fill="FFFF00"/>
        </w:rPr>
      </w:pPr>
      <w:r w:rsidRPr="001E063C">
        <w:rPr>
          <w:rFonts w:ascii="Angsana New" w:hAnsi="Angsana New"/>
          <w:sz w:val="28"/>
        </w:rPr>
        <w:t>Amortization for the year</w:t>
      </w:r>
      <w:r w:rsidR="003C088B">
        <w:rPr>
          <w:rFonts w:ascii="Angsana New" w:hAnsi="Angsana New"/>
          <w:sz w:val="28"/>
        </w:rPr>
        <w:t>s</w:t>
      </w:r>
      <w:r w:rsidRPr="001E063C">
        <w:rPr>
          <w:rFonts w:ascii="Angsana New" w:hAnsi="Angsana New"/>
          <w:sz w:val="28"/>
        </w:rPr>
        <w:t xml:space="preserve"> ended December</w:t>
      </w:r>
      <w:r w:rsidRPr="002F6002">
        <w:rPr>
          <w:rFonts w:ascii="Angsana New" w:hAnsi="Angsana New"/>
          <w:sz w:val="28"/>
        </w:rPr>
        <w:t xml:space="preserve"> </w:t>
      </w:r>
      <w:r w:rsidR="000D6848">
        <w:rPr>
          <w:rFonts w:ascii="Angsana New" w:hAnsi="Angsana New"/>
          <w:sz w:val="28"/>
        </w:rPr>
        <w:t>31, 202</w:t>
      </w:r>
      <w:r w:rsidR="0062495E">
        <w:rPr>
          <w:rFonts w:ascii="Angsana New" w:hAnsi="Angsana New"/>
          <w:sz w:val="28"/>
        </w:rPr>
        <w:t>4</w:t>
      </w:r>
      <w:r w:rsidR="000D6848">
        <w:rPr>
          <w:rFonts w:ascii="Angsana New" w:hAnsi="Angsana New"/>
          <w:sz w:val="28"/>
        </w:rPr>
        <w:t xml:space="preserve"> and 202</w:t>
      </w:r>
      <w:r w:rsidR="0062495E">
        <w:rPr>
          <w:rFonts w:ascii="Angsana New" w:hAnsi="Angsana New"/>
          <w:sz w:val="28"/>
        </w:rPr>
        <w:t>3</w:t>
      </w:r>
      <w:r w:rsidRPr="001E063C">
        <w:rPr>
          <w:rFonts w:ascii="Angsana New" w:hAnsi="Angsana New"/>
          <w:sz w:val="28"/>
        </w:rPr>
        <w:t xml:space="preserve">, have been charged to profit or loss of consolidated financial statements and separate financial statement </w:t>
      </w:r>
      <w:r w:rsidRPr="00251432">
        <w:rPr>
          <w:rFonts w:ascii="Angsana New" w:hAnsi="Angsana New"/>
          <w:sz w:val="28"/>
        </w:rPr>
        <w:t xml:space="preserve">amounted to </w:t>
      </w:r>
      <w:r w:rsidRPr="001A29EA">
        <w:rPr>
          <w:rFonts w:ascii="Angsana New" w:hAnsi="Angsana New"/>
          <w:sz w:val="28"/>
        </w:rPr>
        <w:t xml:space="preserve">Baht </w:t>
      </w:r>
      <w:r w:rsidR="001A29EA" w:rsidRPr="006D4981">
        <w:rPr>
          <w:rFonts w:ascii="Angsana New" w:hAnsi="Angsana New"/>
          <w:sz w:val="28"/>
        </w:rPr>
        <w:t>1.</w:t>
      </w:r>
      <w:r w:rsidR="006D4981" w:rsidRPr="006D4981">
        <w:rPr>
          <w:rFonts w:ascii="Angsana New" w:hAnsi="Angsana New"/>
          <w:sz w:val="28"/>
        </w:rPr>
        <w:t>95</w:t>
      </w:r>
      <w:r w:rsidRPr="001A29EA">
        <w:rPr>
          <w:rFonts w:ascii="Angsana New" w:hAnsi="Angsana New"/>
          <w:sz w:val="28"/>
        </w:rPr>
        <w:t xml:space="preserve"> million</w:t>
      </w:r>
      <w:r w:rsidR="00CD3DEF" w:rsidRPr="00251432">
        <w:rPr>
          <w:rFonts w:ascii="Angsana New" w:hAnsi="Angsana New"/>
          <w:sz w:val="28"/>
        </w:rPr>
        <w:t xml:space="preserve"> and</w:t>
      </w:r>
      <w:r w:rsidR="00CD3DEF">
        <w:rPr>
          <w:rFonts w:ascii="Angsana New" w:hAnsi="Angsana New"/>
          <w:sz w:val="28"/>
          <w:shd w:val="clear" w:color="auto" w:fill="FFFFFF"/>
        </w:rPr>
        <w:t xml:space="preserve"> Baht </w:t>
      </w:r>
      <w:r w:rsidR="0062495E" w:rsidRPr="001A29EA">
        <w:rPr>
          <w:rFonts w:ascii="Angsana New" w:hAnsi="Angsana New"/>
          <w:sz w:val="28"/>
        </w:rPr>
        <w:t xml:space="preserve">1.33 </w:t>
      </w:r>
      <w:r w:rsidR="000D6848" w:rsidRPr="00251432">
        <w:rPr>
          <w:rFonts w:ascii="Angsana New" w:hAnsi="Angsana New"/>
          <w:sz w:val="28"/>
        </w:rPr>
        <w:t>million</w:t>
      </w:r>
      <w:r w:rsidR="00791119" w:rsidRPr="00791119">
        <w:rPr>
          <w:rFonts w:ascii="Angsana New" w:hAnsi="Angsana New"/>
          <w:sz w:val="28"/>
        </w:rPr>
        <w:t>, respectively</w:t>
      </w:r>
      <w:r w:rsidR="00791119" w:rsidRPr="002F6002">
        <w:rPr>
          <w:rFonts w:ascii="Angsana New" w:hAnsi="Angsana New" w:hint="cs"/>
          <w:sz w:val="28"/>
        </w:rPr>
        <w:t>.</w:t>
      </w:r>
    </w:p>
    <w:p w14:paraId="765D6CD9" w14:textId="77777777" w:rsidR="00AD3D9F" w:rsidRPr="001B254B" w:rsidRDefault="00AD3D9F" w:rsidP="009032F0">
      <w:pPr>
        <w:numPr>
          <w:ilvl w:val="0"/>
          <w:numId w:val="10"/>
        </w:numPr>
        <w:spacing w:before="200" w:line="240" w:lineRule="atLeast"/>
        <w:ind w:left="288" w:hanging="288"/>
        <w:jc w:val="thaiDistribute"/>
        <w:rPr>
          <w:rFonts w:ascii="Angsana New" w:hAnsi="Angsana New"/>
          <w:b/>
          <w:bCs/>
          <w:sz w:val="28"/>
          <w:cs/>
        </w:rPr>
      </w:pPr>
      <w:r w:rsidRPr="006116A8">
        <w:rPr>
          <w:rFonts w:ascii="Angsana New" w:hAnsi="Angsana New"/>
          <w:b/>
          <w:bCs/>
          <w:sz w:val="28"/>
        </w:rPr>
        <w:t>DEFERRED TAX</w:t>
      </w:r>
    </w:p>
    <w:p w14:paraId="7925B56B" w14:textId="55D51817" w:rsidR="00AD3D9F" w:rsidRPr="006116A8" w:rsidRDefault="00AD3D9F" w:rsidP="00AD3D9F">
      <w:pPr>
        <w:spacing w:before="120"/>
        <w:ind w:left="289"/>
        <w:jc w:val="thaiDistribute"/>
        <w:rPr>
          <w:rFonts w:ascii="Angsana New" w:hAnsi="Angsana New"/>
          <w:sz w:val="28"/>
        </w:rPr>
      </w:pPr>
      <w:r w:rsidRPr="006116A8">
        <w:rPr>
          <w:rFonts w:ascii="Angsana New" w:hAnsi="Angsana New"/>
          <w:sz w:val="28"/>
        </w:rPr>
        <w:t xml:space="preserve">Deferred tax as at </w:t>
      </w:r>
      <w:r w:rsidR="004A18BD">
        <w:rPr>
          <w:rFonts w:ascii="Angsana New" w:hAnsi="Angsana New"/>
          <w:sz w:val="28"/>
        </w:rPr>
        <w:t>Dece</w:t>
      </w:r>
      <w:r w:rsidR="00E26971">
        <w:rPr>
          <w:rFonts w:ascii="Angsana New" w:hAnsi="Angsana New"/>
          <w:sz w:val="28"/>
        </w:rPr>
        <w:t>mber</w:t>
      </w:r>
      <w:r w:rsidR="004A18BD">
        <w:rPr>
          <w:rFonts w:ascii="Angsana New" w:hAnsi="Angsana New"/>
          <w:sz w:val="28"/>
        </w:rPr>
        <w:t xml:space="preserve"> 31</w:t>
      </w:r>
      <w:r w:rsidR="000D6848">
        <w:rPr>
          <w:rFonts w:ascii="Angsana New" w:hAnsi="Angsana New"/>
          <w:sz w:val="28"/>
        </w:rPr>
        <w:t>, 202</w:t>
      </w:r>
      <w:r w:rsidR="00156FBE">
        <w:rPr>
          <w:rFonts w:ascii="Angsana New" w:hAnsi="Angsana New"/>
          <w:sz w:val="28"/>
        </w:rPr>
        <w:t>4</w:t>
      </w:r>
      <w:r w:rsidR="00BE4E75" w:rsidRPr="006116A8">
        <w:rPr>
          <w:rFonts w:ascii="Angsana New" w:hAnsi="Angsana New"/>
          <w:sz w:val="28"/>
        </w:rPr>
        <w:t xml:space="preserve"> and </w:t>
      </w:r>
      <w:r w:rsidR="000D6848">
        <w:rPr>
          <w:rFonts w:ascii="Angsana New" w:hAnsi="Angsana New"/>
          <w:sz w:val="28"/>
        </w:rPr>
        <w:t>202</w:t>
      </w:r>
      <w:r w:rsidR="00156FBE">
        <w:rPr>
          <w:rFonts w:ascii="Angsana New" w:hAnsi="Angsana New"/>
          <w:sz w:val="28"/>
        </w:rPr>
        <w:t>3</w:t>
      </w:r>
      <w:r w:rsidR="00BE4E75" w:rsidRPr="002F6002">
        <w:rPr>
          <w:rFonts w:ascii="Angsana New" w:hAnsi="Angsana New"/>
          <w:sz w:val="28"/>
        </w:rPr>
        <w:t xml:space="preserve"> </w:t>
      </w:r>
      <w:r w:rsidRPr="006116A8">
        <w:rPr>
          <w:rFonts w:ascii="Angsana New" w:hAnsi="Angsana New"/>
          <w:sz w:val="28"/>
        </w:rPr>
        <w:t>consisted of</w:t>
      </w:r>
      <w:r w:rsidRPr="002F6002">
        <w:rPr>
          <w:rFonts w:ascii="Angsana New" w:hAnsi="Angsana New"/>
          <w:sz w:val="28"/>
        </w:rPr>
        <w:t>:</w:t>
      </w:r>
    </w:p>
    <w:tbl>
      <w:tblPr>
        <w:tblW w:w="9378" w:type="dxa"/>
        <w:tblInd w:w="180" w:type="dxa"/>
        <w:tblLayout w:type="fixed"/>
        <w:tblLook w:val="00A0" w:firstRow="1" w:lastRow="0" w:firstColumn="1" w:lastColumn="0" w:noHBand="0" w:noVBand="0"/>
      </w:tblPr>
      <w:tblGrid>
        <w:gridCol w:w="496"/>
        <w:gridCol w:w="2033"/>
        <w:gridCol w:w="1611"/>
        <w:gridCol w:w="270"/>
        <w:gridCol w:w="1440"/>
        <w:gridCol w:w="270"/>
        <w:gridCol w:w="1440"/>
        <w:gridCol w:w="270"/>
        <w:gridCol w:w="1548"/>
      </w:tblGrid>
      <w:tr w:rsidR="00AD3D9F" w:rsidRPr="006116A8" w14:paraId="215589BE" w14:textId="77777777" w:rsidTr="00980588">
        <w:trPr>
          <w:trHeight w:val="420"/>
        </w:trPr>
        <w:tc>
          <w:tcPr>
            <w:tcW w:w="496" w:type="dxa"/>
            <w:tcBorders>
              <w:top w:val="nil"/>
              <w:left w:val="nil"/>
              <w:bottom w:val="nil"/>
              <w:right w:val="nil"/>
            </w:tcBorders>
            <w:shd w:val="clear" w:color="auto" w:fill="auto"/>
            <w:noWrap/>
            <w:vAlign w:val="bottom"/>
          </w:tcPr>
          <w:p w14:paraId="36ADBBFD"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033" w:type="dxa"/>
            <w:tcBorders>
              <w:top w:val="nil"/>
              <w:left w:val="nil"/>
              <w:bottom w:val="nil"/>
              <w:right w:val="nil"/>
            </w:tcBorders>
            <w:shd w:val="clear" w:color="auto" w:fill="auto"/>
            <w:noWrap/>
            <w:vAlign w:val="bottom"/>
          </w:tcPr>
          <w:p w14:paraId="4211A4F6"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6849" w:type="dxa"/>
            <w:gridSpan w:val="7"/>
            <w:tcBorders>
              <w:top w:val="nil"/>
              <w:left w:val="nil"/>
              <w:bottom w:val="single" w:sz="4" w:space="0" w:color="auto"/>
              <w:right w:val="nil"/>
            </w:tcBorders>
            <w:shd w:val="clear" w:color="auto" w:fill="auto"/>
          </w:tcPr>
          <w:p w14:paraId="39F25938" w14:textId="4C6510BE" w:rsidR="00AD3D9F" w:rsidRPr="001B254B" w:rsidRDefault="00AD3D9F" w:rsidP="00AD3D9F">
            <w:pPr>
              <w:jc w:val="center"/>
              <w:rPr>
                <w:rFonts w:ascii="Angsana New" w:hAnsi="Angsana New"/>
                <w:b/>
                <w:bCs/>
                <w:color w:val="000000"/>
                <w:sz w:val="28"/>
                <w:cs/>
              </w:rPr>
            </w:pPr>
            <w:r w:rsidRPr="006116A8">
              <w:rPr>
                <w:rFonts w:ascii="Angsana New" w:hAnsi="Angsana New"/>
                <w:b/>
                <w:bCs/>
                <w:sz w:val="28"/>
              </w:rPr>
              <w:t>Unit</w:t>
            </w:r>
            <w:r w:rsidRPr="002F6002">
              <w:rPr>
                <w:rFonts w:ascii="Angsana New" w:hAnsi="Angsana New"/>
                <w:b/>
                <w:bCs/>
                <w:sz w:val="28"/>
              </w:rPr>
              <w:t xml:space="preserve">: </w:t>
            </w:r>
            <w:r w:rsidRPr="006116A8">
              <w:rPr>
                <w:rFonts w:ascii="Angsana New" w:hAnsi="Angsana New"/>
                <w:b/>
                <w:bCs/>
                <w:sz w:val="28"/>
              </w:rPr>
              <w:t>Baht</w:t>
            </w:r>
          </w:p>
        </w:tc>
      </w:tr>
      <w:tr w:rsidR="00AD3D9F" w:rsidRPr="006116A8" w14:paraId="4BF90460" w14:textId="77777777" w:rsidTr="00980588">
        <w:trPr>
          <w:trHeight w:val="375"/>
        </w:trPr>
        <w:tc>
          <w:tcPr>
            <w:tcW w:w="496" w:type="dxa"/>
            <w:tcBorders>
              <w:top w:val="nil"/>
              <w:left w:val="nil"/>
              <w:bottom w:val="nil"/>
              <w:right w:val="nil"/>
            </w:tcBorders>
            <w:shd w:val="clear" w:color="auto" w:fill="auto"/>
            <w:noWrap/>
            <w:vAlign w:val="bottom"/>
          </w:tcPr>
          <w:p w14:paraId="6992140A"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033" w:type="dxa"/>
            <w:tcBorders>
              <w:top w:val="nil"/>
              <w:left w:val="nil"/>
              <w:bottom w:val="nil"/>
              <w:right w:val="nil"/>
            </w:tcBorders>
            <w:shd w:val="clear" w:color="auto" w:fill="auto"/>
            <w:noWrap/>
            <w:vAlign w:val="bottom"/>
          </w:tcPr>
          <w:p w14:paraId="2417B18E"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3321" w:type="dxa"/>
            <w:gridSpan w:val="3"/>
            <w:tcBorders>
              <w:top w:val="nil"/>
              <w:left w:val="nil"/>
              <w:bottom w:val="single" w:sz="4" w:space="0" w:color="auto"/>
              <w:right w:val="nil"/>
            </w:tcBorders>
            <w:shd w:val="clear" w:color="auto" w:fill="auto"/>
          </w:tcPr>
          <w:p w14:paraId="3C0359F8"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Consolidated financial statements</w:t>
            </w:r>
          </w:p>
        </w:tc>
        <w:tc>
          <w:tcPr>
            <w:tcW w:w="270" w:type="dxa"/>
            <w:tcBorders>
              <w:top w:val="nil"/>
              <w:left w:val="nil"/>
              <w:bottom w:val="nil"/>
              <w:right w:val="nil"/>
            </w:tcBorders>
            <w:shd w:val="clear" w:color="auto" w:fill="auto"/>
            <w:noWrap/>
            <w:vAlign w:val="bottom"/>
          </w:tcPr>
          <w:p w14:paraId="679F6093" w14:textId="77777777" w:rsidR="00AD3D9F" w:rsidRPr="006116A8" w:rsidRDefault="00AD3D9F" w:rsidP="00AD3D9F">
            <w:pPr>
              <w:rPr>
                <w:rFonts w:ascii="Angsana New" w:hAnsi="Angsana New"/>
                <w:b/>
                <w:bCs/>
                <w:color w:val="000000"/>
                <w:sz w:val="28"/>
              </w:rPr>
            </w:pPr>
            <w:r w:rsidRPr="006116A8">
              <w:rPr>
                <w:rFonts w:ascii="Angsana New" w:hAnsi="Angsana New"/>
                <w:b/>
                <w:bCs/>
                <w:color w:val="000000"/>
                <w:sz w:val="28"/>
              </w:rPr>
              <w:t> </w:t>
            </w:r>
          </w:p>
        </w:tc>
        <w:tc>
          <w:tcPr>
            <w:tcW w:w="3258" w:type="dxa"/>
            <w:gridSpan w:val="3"/>
            <w:tcBorders>
              <w:top w:val="nil"/>
              <w:left w:val="nil"/>
              <w:bottom w:val="single" w:sz="4" w:space="0" w:color="auto"/>
              <w:right w:val="nil"/>
            </w:tcBorders>
            <w:shd w:val="clear" w:color="auto" w:fill="auto"/>
          </w:tcPr>
          <w:p w14:paraId="6848CD4D"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Separate financial statements</w:t>
            </w:r>
          </w:p>
        </w:tc>
      </w:tr>
      <w:tr w:rsidR="00BB27B4" w:rsidRPr="006116A8" w14:paraId="71F88E21" w14:textId="77777777" w:rsidTr="00980588">
        <w:trPr>
          <w:trHeight w:val="420"/>
        </w:trPr>
        <w:tc>
          <w:tcPr>
            <w:tcW w:w="496" w:type="dxa"/>
            <w:tcBorders>
              <w:top w:val="nil"/>
              <w:left w:val="nil"/>
              <w:bottom w:val="nil"/>
              <w:right w:val="nil"/>
            </w:tcBorders>
            <w:shd w:val="clear" w:color="auto" w:fill="auto"/>
            <w:noWrap/>
            <w:vAlign w:val="bottom"/>
          </w:tcPr>
          <w:p w14:paraId="2B29A4F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2033" w:type="dxa"/>
            <w:tcBorders>
              <w:top w:val="nil"/>
              <w:left w:val="nil"/>
              <w:bottom w:val="nil"/>
              <w:right w:val="nil"/>
            </w:tcBorders>
            <w:shd w:val="clear" w:color="auto" w:fill="auto"/>
            <w:noWrap/>
            <w:vAlign w:val="bottom"/>
          </w:tcPr>
          <w:p w14:paraId="77A9E27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1611" w:type="dxa"/>
            <w:tcBorders>
              <w:top w:val="nil"/>
              <w:left w:val="nil"/>
              <w:bottom w:val="single" w:sz="4" w:space="0" w:color="auto"/>
              <w:right w:val="nil"/>
            </w:tcBorders>
            <w:shd w:val="clear" w:color="auto" w:fill="auto"/>
            <w:vAlign w:val="bottom"/>
          </w:tcPr>
          <w:p w14:paraId="4B6176B9" w14:textId="5E122353" w:rsidR="00BB27B4" w:rsidRPr="006116A8" w:rsidRDefault="000D6848" w:rsidP="00AD3D9F">
            <w:pPr>
              <w:jc w:val="center"/>
              <w:rPr>
                <w:rFonts w:ascii="Angsana New" w:hAnsi="Angsana New"/>
                <w:b/>
                <w:bCs/>
                <w:color w:val="000000"/>
                <w:sz w:val="28"/>
              </w:rPr>
            </w:pPr>
            <w:r>
              <w:rPr>
                <w:rFonts w:ascii="Angsana New" w:hAnsi="Angsana New"/>
                <w:b/>
                <w:bCs/>
                <w:color w:val="000000"/>
                <w:sz w:val="28"/>
              </w:rPr>
              <w:t>202</w:t>
            </w:r>
            <w:r w:rsidR="00156FBE">
              <w:rPr>
                <w:rFonts w:ascii="Angsana New" w:hAnsi="Angsana New"/>
                <w:b/>
                <w:bCs/>
                <w:color w:val="000000"/>
                <w:sz w:val="28"/>
              </w:rPr>
              <w:t>4</w:t>
            </w:r>
          </w:p>
        </w:tc>
        <w:tc>
          <w:tcPr>
            <w:tcW w:w="270" w:type="dxa"/>
            <w:tcBorders>
              <w:top w:val="nil"/>
              <w:left w:val="nil"/>
              <w:bottom w:val="nil"/>
              <w:right w:val="nil"/>
            </w:tcBorders>
            <w:shd w:val="clear" w:color="auto" w:fill="auto"/>
            <w:vAlign w:val="bottom"/>
          </w:tcPr>
          <w:p w14:paraId="75147756" w14:textId="77777777" w:rsidR="00BB27B4" w:rsidRPr="006116A8" w:rsidRDefault="00BB27B4" w:rsidP="00AD3D9F">
            <w:pPr>
              <w:ind w:left="34" w:hanging="34"/>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vAlign w:val="bottom"/>
          </w:tcPr>
          <w:p w14:paraId="2D33202B" w14:textId="6916EA9C" w:rsidR="00BB27B4" w:rsidRPr="006116A8" w:rsidRDefault="000D6848" w:rsidP="007A7917">
            <w:pPr>
              <w:jc w:val="center"/>
              <w:rPr>
                <w:rFonts w:ascii="Angsana New" w:hAnsi="Angsana New"/>
                <w:b/>
                <w:bCs/>
                <w:color w:val="000000"/>
                <w:sz w:val="28"/>
              </w:rPr>
            </w:pPr>
            <w:r>
              <w:rPr>
                <w:rFonts w:ascii="Angsana New" w:hAnsi="Angsana New"/>
                <w:b/>
                <w:bCs/>
                <w:color w:val="000000"/>
                <w:sz w:val="28"/>
              </w:rPr>
              <w:t>202</w:t>
            </w:r>
            <w:r w:rsidR="00156FBE">
              <w:rPr>
                <w:rFonts w:ascii="Angsana New" w:hAnsi="Angsana New"/>
                <w:b/>
                <w:bCs/>
                <w:color w:val="000000"/>
                <w:sz w:val="28"/>
              </w:rPr>
              <w:t>3</w:t>
            </w:r>
          </w:p>
        </w:tc>
        <w:tc>
          <w:tcPr>
            <w:tcW w:w="270" w:type="dxa"/>
            <w:tcBorders>
              <w:top w:val="nil"/>
              <w:left w:val="nil"/>
              <w:bottom w:val="nil"/>
              <w:right w:val="nil"/>
            </w:tcBorders>
            <w:shd w:val="clear" w:color="auto" w:fill="auto"/>
            <w:noWrap/>
            <w:vAlign w:val="bottom"/>
          </w:tcPr>
          <w:p w14:paraId="1D65EA44" w14:textId="77777777" w:rsidR="00BB27B4" w:rsidRPr="006116A8" w:rsidRDefault="00BB27B4" w:rsidP="00AD3D9F">
            <w:pPr>
              <w:rPr>
                <w:rFonts w:ascii="Angsana New" w:hAnsi="Angsana New"/>
                <w:b/>
                <w:bCs/>
                <w:color w:val="000000"/>
                <w:sz w:val="28"/>
              </w:rPr>
            </w:pPr>
            <w:r w:rsidRPr="006116A8">
              <w:rPr>
                <w:rFonts w:ascii="Angsana New" w:hAnsi="Angsana New"/>
                <w:b/>
                <w:bCs/>
                <w:color w:val="000000"/>
                <w:sz w:val="28"/>
              </w:rPr>
              <w:t> </w:t>
            </w:r>
          </w:p>
        </w:tc>
        <w:tc>
          <w:tcPr>
            <w:tcW w:w="1440" w:type="dxa"/>
            <w:tcBorders>
              <w:top w:val="nil"/>
              <w:left w:val="nil"/>
              <w:bottom w:val="single" w:sz="4" w:space="0" w:color="auto"/>
              <w:right w:val="nil"/>
            </w:tcBorders>
            <w:shd w:val="clear" w:color="auto" w:fill="auto"/>
            <w:vAlign w:val="bottom"/>
          </w:tcPr>
          <w:p w14:paraId="69D8E19B" w14:textId="1A903849" w:rsidR="00BB27B4" w:rsidRPr="006116A8" w:rsidRDefault="000D6848" w:rsidP="007A7917">
            <w:pPr>
              <w:jc w:val="center"/>
              <w:rPr>
                <w:rFonts w:ascii="Angsana New" w:hAnsi="Angsana New"/>
                <w:b/>
                <w:bCs/>
                <w:color w:val="000000"/>
                <w:sz w:val="28"/>
              </w:rPr>
            </w:pPr>
            <w:r>
              <w:rPr>
                <w:rFonts w:ascii="Angsana New" w:hAnsi="Angsana New"/>
                <w:b/>
                <w:bCs/>
                <w:color w:val="000000"/>
                <w:sz w:val="28"/>
              </w:rPr>
              <w:t>202</w:t>
            </w:r>
            <w:r w:rsidR="00156FBE">
              <w:rPr>
                <w:rFonts w:ascii="Angsana New" w:hAnsi="Angsana New"/>
                <w:b/>
                <w:bCs/>
                <w:color w:val="000000"/>
                <w:sz w:val="28"/>
              </w:rPr>
              <w:t>4</w:t>
            </w:r>
          </w:p>
        </w:tc>
        <w:tc>
          <w:tcPr>
            <w:tcW w:w="270" w:type="dxa"/>
            <w:tcBorders>
              <w:top w:val="nil"/>
              <w:left w:val="nil"/>
              <w:bottom w:val="nil"/>
              <w:right w:val="nil"/>
            </w:tcBorders>
            <w:shd w:val="clear" w:color="auto" w:fill="auto"/>
            <w:vAlign w:val="bottom"/>
          </w:tcPr>
          <w:p w14:paraId="4053EC46" w14:textId="77777777" w:rsidR="00BB27B4" w:rsidRPr="006116A8" w:rsidRDefault="00BB27B4" w:rsidP="00AD3D9F">
            <w:pPr>
              <w:ind w:left="34" w:hanging="34"/>
              <w:jc w:val="center"/>
              <w:rPr>
                <w:rFonts w:ascii="Angsana New" w:hAnsi="Angsana New"/>
                <w:b/>
                <w:bCs/>
                <w:color w:val="000000"/>
                <w:sz w:val="28"/>
              </w:rPr>
            </w:pPr>
          </w:p>
        </w:tc>
        <w:tc>
          <w:tcPr>
            <w:tcW w:w="1548" w:type="dxa"/>
            <w:tcBorders>
              <w:top w:val="nil"/>
              <w:left w:val="nil"/>
              <w:bottom w:val="single" w:sz="4" w:space="0" w:color="auto"/>
              <w:right w:val="nil"/>
            </w:tcBorders>
            <w:shd w:val="clear" w:color="auto" w:fill="auto"/>
            <w:vAlign w:val="bottom"/>
          </w:tcPr>
          <w:p w14:paraId="6E9C01A8" w14:textId="14FECFBD" w:rsidR="00BB27B4" w:rsidRPr="006116A8" w:rsidRDefault="000D6848" w:rsidP="007A7917">
            <w:pPr>
              <w:jc w:val="center"/>
              <w:rPr>
                <w:rFonts w:ascii="Angsana New" w:hAnsi="Angsana New"/>
                <w:b/>
                <w:bCs/>
                <w:color w:val="000000"/>
                <w:sz w:val="28"/>
              </w:rPr>
            </w:pPr>
            <w:r>
              <w:rPr>
                <w:rFonts w:ascii="Angsana New" w:hAnsi="Angsana New"/>
                <w:b/>
                <w:bCs/>
                <w:color w:val="000000"/>
                <w:sz w:val="28"/>
              </w:rPr>
              <w:t>202</w:t>
            </w:r>
            <w:r w:rsidR="00156FBE">
              <w:rPr>
                <w:rFonts w:ascii="Angsana New" w:hAnsi="Angsana New"/>
                <w:b/>
                <w:bCs/>
                <w:color w:val="000000"/>
                <w:sz w:val="28"/>
              </w:rPr>
              <w:t>3</w:t>
            </w:r>
          </w:p>
        </w:tc>
      </w:tr>
      <w:tr w:rsidR="000D6848" w:rsidRPr="006116A8" w14:paraId="0C338F6B" w14:textId="77777777" w:rsidTr="00980588">
        <w:trPr>
          <w:trHeight w:val="420"/>
        </w:trPr>
        <w:tc>
          <w:tcPr>
            <w:tcW w:w="2529" w:type="dxa"/>
            <w:gridSpan w:val="2"/>
            <w:tcBorders>
              <w:top w:val="nil"/>
              <w:left w:val="nil"/>
              <w:right w:val="nil"/>
            </w:tcBorders>
            <w:shd w:val="clear" w:color="auto" w:fill="auto"/>
            <w:noWrap/>
          </w:tcPr>
          <w:p w14:paraId="67716AD1" w14:textId="77777777" w:rsidR="000D6848" w:rsidRPr="006116A8" w:rsidRDefault="000D6848" w:rsidP="000D6848">
            <w:pPr>
              <w:ind w:left="25"/>
              <w:rPr>
                <w:rFonts w:ascii="Angsana New" w:hAnsi="Angsana New"/>
                <w:sz w:val="28"/>
              </w:rPr>
            </w:pPr>
            <w:r w:rsidRPr="006116A8">
              <w:rPr>
                <w:rFonts w:ascii="Angsana New" w:hAnsi="Angsana New"/>
                <w:sz w:val="28"/>
              </w:rPr>
              <w:t>Deferred tax assets</w:t>
            </w:r>
          </w:p>
        </w:tc>
        <w:tc>
          <w:tcPr>
            <w:tcW w:w="1611" w:type="dxa"/>
            <w:tcBorders>
              <w:top w:val="nil"/>
              <w:left w:val="nil"/>
              <w:right w:val="nil"/>
            </w:tcBorders>
            <w:shd w:val="clear" w:color="auto" w:fill="auto"/>
            <w:vAlign w:val="bottom"/>
          </w:tcPr>
          <w:p w14:paraId="051BC43F" w14:textId="216FB091" w:rsidR="000D6848" w:rsidRPr="006C04FB" w:rsidRDefault="00B34316" w:rsidP="000D6848">
            <w:pPr>
              <w:jc w:val="right"/>
              <w:rPr>
                <w:rFonts w:ascii="Angsana New" w:hAnsi="Angsana New"/>
                <w:sz w:val="28"/>
              </w:rPr>
            </w:pPr>
            <w:r w:rsidRPr="00263C88">
              <w:rPr>
                <w:rFonts w:ascii="Angsana New" w:hAnsi="Angsana New"/>
                <w:sz w:val="28"/>
              </w:rPr>
              <w:t>39,124,616.71</w:t>
            </w:r>
          </w:p>
        </w:tc>
        <w:tc>
          <w:tcPr>
            <w:tcW w:w="270" w:type="dxa"/>
            <w:tcBorders>
              <w:top w:val="nil"/>
              <w:left w:val="nil"/>
              <w:right w:val="nil"/>
            </w:tcBorders>
            <w:shd w:val="clear" w:color="auto" w:fill="auto"/>
          </w:tcPr>
          <w:p w14:paraId="15446315" w14:textId="77777777" w:rsidR="000D6848" w:rsidRPr="006116A8" w:rsidRDefault="000D6848" w:rsidP="000D6848">
            <w:pPr>
              <w:spacing w:line="240" w:lineRule="atLeast"/>
              <w:jc w:val="center"/>
              <w:rPr>
                <w:rFonts w:ascii="Angsana New" w:hAnsi="Angsana New"/>
                <w:sz w:val="28"/>
              </w:rPr>
            </w:pPr>
          </w:p>
        </w:tc>
        <w:tc>
          <w:tcPr>
            <w:tcW w:w="1440" w:type="dxa"/>
            <w:tcBorders>
              <w:top w:val="nil"/>
              <w:left w:val="nil"/>
              <w:right w:val="nil"/>
            </w:tcBorders>
            <w:shd w:val="clear" w:color="auto" w:fill="auto"/>
            <w:vAlign w:val="bottom"/>
          </w:tcPr>
          <w:p w14:paraId="7B99C6F6" w14:textId="6B6E30E1" w:rsidR="000D6848" w:rsidRPr="006C04FB" w:rsidRDefault="00156FBE" w:rsidP="000D6848">
            <w:pPr>
              <w:jc w:val="right"/>
              <w:rPr>
                <w:rFonts w:ascii="Angsana New" w:hAnsi="Angsana New"/>
                <w:sz w:val="28"/>
              </w:rPr>
            </w:pPr>
            <w:r>
              <w:rPr>
                <w:rFonts w:ascii="Angsana New" w:hAnsi="Angsana New"/>
                <w:sz w:val="28"/>
              </w:rPr>
              <w:t>38,155,596.96</w:t>
            </w:r>
          </w:p>
        </w:tc>
        <w:tc>
          <w:tcPr>
            <w:tcW w:w="270" w:type="dxa"/>
            <w:tcBorders>
              <w:top w:val="nil"/>
              <w:left w:val="nil"/>
              <w:right w:val="nil"/>
            </w:tcBorders>
            <w:shd w:val="clear" w:color="auto" w:fill="auto"/>
            <w:noWrap/>
          </w:tcPr>
          <w:p w14:paraId="5572BD42" w14:textId="77777777" w:rsidR="000D6848" w:rsidRPr="006116A8" w:rsidRDefault="000D6848" w:rsidP="000D6848">
            <w:pPr>
              <w:jc w:val="right"/>
              <w:rPr>
                <w:rFonts w:ascii="Angsana New" w:hAnsi="Angsana New"/>
                <w:color w:val="000000"/>
                <w:sz w:val="28"/>
              </w:rPr>
            </w:pPr>
          </w:p>
        </w:tc>
        <w:tc>
          <w:tcPr>
            <w:tcW w:w="1440" w:type="dxa"/>
            <w:tcBorders>
              <w:top w:val="nil"/>
              <w:left w:val="nil"/>
              <w:right w:val="nil"/>
            </w:tcBorders>
            <w:shd w:val="clear" w:color="auto" w:fill="auto"/>
            <w:vAlign w:val="bottom"/>
          </w:tcPr>
          <w:p w14:paraId="2DD36A6A" w14:textId="2289C86A" w:rsidR="000D6848" w:rsidRPr="00CA2BF2" w:rsidRDefault="00B34316" w:rsidP="000D6848">
            <w:pPr>
              <w:spacing w:line="240" w:lineRule="atLeast"/>
              <w:jc w:val="right"/>
              <w:rPr>
                <w:rFonts w:ascii="Angsana New" w:hAnsi="Angsana New"/>
                <w:sz w:val="28"/>
              </w:rPr>
            </w:pPr>
            <w:r w:rsidRPr="00263C88">
              <w:rPr>
                <w:rFonts w:ascii="Angsana New" w:hAnsi="Angsana New"/>
                <w:sz w:val="28"/>
              </w:rPr>
              <w:t>37,498,955.47</w:t>
            </w:r>
          </w:p>
        </w:tc>
        <w:tc>
          <w:tcPr>
            <w:tcW w:w="270" w:type="dxa"/>
            <w:tcBorders>
              <w:top w:val="nil"/>
              <w:left w:val="nil"/>
              <w:right w:val="nil"/>
            </w:tcBorders>
            <w:shd w:val="clear" w:color="auto" w:fill="auto"/>
            <w:vAlign w:val="bottom"/>
          </w:tcPr>
          <w:p w14:paraId="22A62B64" w14:textId="77777777" w:rsidR="000D6848" w:rsidRPr="006116A8" w:rsidRDefault="000D6848" w:rsidP="000D6848">
            <w:pPr>
              <w:spacing w:line="240" w:lineRule="atLeast"/>
              <w:jc w:val="right"/>
              <w:rPr>
                <w:rFonts w:ascii="Angsana New" w:hAnsi="Angsana New"/>
                <w:sz w:val="28"/>
              </w:rPr>
            </w:pPr>
          </w:p>
        </w:tc>
        <w:tc>
          <w:tcPr>
            <w:tcW w:w="1548" w:type="dxa"/>
            <w:tcBorders>
              <w:top w:val="nil"/>
              <w:left w:val="nil"/>
              <w:right w:val="nil"/>
            </w:tcBorders>
            <w:shd w:val="clear" w:color="auto" w:fill="auto"/>
            <w:vAlign w:val="bottom"/>
          </w:tcPr>
          <w:p w14:paraId="5BDB6EB9" w14:textId="2A8DA213" w:rsidR="000D6848" w:rsidRPr="00CA2BF2" w:rsidRDefault="00156FBE" w:rsidP="000D6848">
            <w:pPr>
              <w:spacing w:line="240" w:lineRule="atLeast"/>
              <w:jc w:val="right"/>
              <w:rPr>
                <w:rFonts w:ascii="Angsana New" w:hAnsi="Angsana New"/>
                <w:sz w:val="28"/>
              </w:rPr>
            </w:pPr>
            <w:r>
              <w:rPr>
                <w:rFonts w:ascii="Angsana New" w:hAnsi="Angsana New"/>
                <w:sz w:val="28"/>
              </w:rPr>
              <w:t>36,778,238.63</w:t>
            </w:r>
          </w:p>
        </w:tc>
      </w:tr>
      <w:tr w:rsidR="000D6848" w:rsidRPr="006116A8" w14:paraId="7D2643F1" w14:textId="77777777" w:rsidTr="00980588">
        <w:trPr>
          <w:trHeight w:val="420"/>
        </w:trPr>
        <w:tc>
          <w:tcPr>
            <w:tcW w:w="2529" w:type="dxa"/>
            <w:gridSpan w:val="2"/>
            <w:tcBorders>
              <w:top w:val="nil"/>
              <w:left w:val="nil"/>
              <w:right w:val="nil"/>
            </w:tcBorders>
            <w:shd w:val="clear" w:color="auto" w:fill="auto"/>
            <w:noWrap/>
          </w:tcPr>
          <w:p w14:paraId="3111B80A" w14:textId="77777777" w:rsidR="000D6848" w:rsidRPr="006116A8" w:rsidRDefault="000D6848" w:rsidP="000D6848">
            <w:pPr>
              <w:ind w:left="25"/>
              <w:rPr>
                <w:rFonts w:ascii="Angsana New" w:hAnsi="Angsana New"/>
                <w:sz w:val="28"/>
              </w:rPr>
            </w:pPr>
            <w:r w:rsidRPr="006116A8">
              <w:rPr>
                <w:rFonts w:ascii="Angsana New" w:hAnsi="Angsana New"/>
                <w:sz w:val="28"/>
              </w:rPr>
              <w:t>Deferred tax liabilities</w:t>
            </w:r>
          </w:p>
        </w:tc>
        <w:tc>
          <w:tcPr>
            <w:tcW w:w="1611" w:type="dxa"/>
            <w:tcBorders>
              <w:top w:val="nil"/>
              <w:left w:val="nil"/>
              <w:right w:val="nil"/>
            </w:tcBorders>
            <w:shd w:val="clear" w:color="auto" w:fill="auto"/>
            <w:vAlign w:val="bottom"/>
          </w:tcPr>
          <w:p w14:paraId="0FCE2C01" w14:textId="7C908D13" w:rsidR="000D6848" w:rsidRPr="00DA677B" w:rsidRDefault="000D6848" w:rsidP="000D6848">
            <w:pPr>
              <w:spacing w:line="240" w:lineRule="atLeast"/>
              <w:ind w:right="176"/>
              <w:jc w:val="right"/>
              <w:rPr>
                <w:rFonts w:ascii="Angsana New" w:hAnsi="Angsana New"/>
                <w:sz w:val="28"/>
              </w:rPr>
            </w:pPr>
            <w:r w:rsidRPr="00E96273">
              <w:rPr>
                <w:rFonts w:asciiTheme="majorBidi" w:hAnsiTheme="majorBidi" w:cstheme="majorBidi"/>
                <w:sz w:val="28"/>
              </w:rPr>
              <w:t xml:space="preserve">            </w:t>
            </w:r>
            <w:r w:rsidRPr="00E96273">
              <w:rPr>
                <w:rFonts w:asciiTheme="majorBidi" w:hAnsiTheme="majorBidi"/>
                <w:sz w:val="28"/>
              </w:rPr>
              <w:t>-</w:t>
            </w:r>
          </w:p>
        </w:tc>
        <w:tc>
          <w:tcPr>
            <w:tcW w:w="270" w:type="dxa"/>
            <w:tcBorders>
              <w:top w:val="nil"/>
              <w:left w:val="nil"/>
              <w:right w:val="nil"/>
            </w:tcBorders>
            <w:shd w:val="clear" w:color="auto" w:fill="auto"/>
          </w:tcPr>
          <w:p w14:paraId="737AEA11" w14:textId="77777777" w:rsidR="000D6848" w:rsidRPr="001B254B" w:rsidRDefault="000D6848" w:rsidP="000D6848">
            <w:pPr>
              <w:spacing w:line="240" w:lineRule="atLeast"/>
              <w:jc w:val="center"/>
              <w:rPr>
                <w:rFonts w:ascii="Angsana New" w:hAnsi="Angsana New"/>
                <w:sz w:val="28"/>
                <w:cs/>
              </w:rPr>
            </w:pPr>
          </w:p>
        </w:tc>
        <w:tc>
          <w:tcPr>
            <w:tcW w:w="1440" w:type="dxa"/>
            <w:tcBorders>
              <w:top w:val="nil"/>
              <w:left w:val="nil"/>
              <w:right w:val="nil"/>
            </w:tcBorders>
            <w:shd w:val="clear" w:color="auto" w:fill="auto"/>
            <w:vAlign w:val="bottom"/>
          </w:tcPr>
          <w:p w14:paraId="4D7287DC" w14:textId="0FE51098" w:rsidR="000D6848" w:rsidRPr="00DA677B" w:rsidRDefault="000D6848" w:rsidP="000D6848">
            <w:pPr>
              <w:spacing w:line="240" w:lineRule="atLeast"/>
              <w:ind w:right="176"/>
              <w:jc w:val="right"/>
              <w:rPr>
                <w:rFonts w:ascii="Angsana New" w:hAnsi="Angsana New"/>
                <w:sz w:val="28"/>
              </w:rPr>
            </w:pPr>
            <w:r w:rsidRPr="002F6002">
              <w:rPr>
                <w:rFonts w:ascii="Angsana New" w:hAnsi="Angsana New"/>
                <w:sz w:val="28"/>
              </w:rPr>
              <w:t xml:space="preserve">            -</w:t>
            </w:r>
          </w:p>
        </w:tc>
        <w:tc>
          <w:tcPr>
            <w:tcW w:w="270" w:type="dxa"/>
            <w:tcBorders>
              <w:top w:val="nil"/>
              <w:left w:val="nil"/>
              <w:right w:val="nil"/>
            </w:tcBorders>
            <w:shd w:val="clear" w:color="auto" w:fill="auto"/>
            <w:noWrap/>
          </w:tcPr>
          <w:p w14:paraId="3DD2DC29" w14:textId="77777777" w:rsidR="000D6848" w:rsidRPr="001B254B" w:rsidRDefault="000D6848" w:rsidP="000D6848">
            <w:pPr>
              <w:spacing w:line="240" w:lineRule="atLeast"/>
              <w:ind w:right="176"/>
              <w:jc w:val="right"/>
              <w:rPr>
                <w:rFonts w:ascii="Angsana New" w:hAnsi="Angsana New"/>
                <w:sz w:val="28"/>
                <w:cs/>
              </w:rPr>
            </w:pPr>
          </w:p>
        </w:tc>
        <w:tc>
          <w:tcPr>
            <w:tcW w:w="1440" w:type="dxa"/>
            <w:tcBorders>
              <w:top w:val="nil"/>
              <w:left w:val="nil"/>
              <w:right w:val="nil"/>
            </w:tcBorders>
            <w:shd w:val="clear" w:color="auto" w:fill="auto"/>
            <w:vAlign w:val="bottom"/>
          </w:tcPr>
          <w:p w14:paraId="5D54F78B" w14:textId="20522F81" w:rsidR="000D6848" w:rsidRPr="00DA677B" w:rsidRDefault="000D6848" w:rsidP="000D6848">
            <w:pPr>
              <w:spacing w:line="240" w:lineRule="atLeast"/>
              <w:ind w:right="176"/>
              <w:jc w:val="right"/>
              <w:rPr>
                <w:rFonts w:ascii="Angsana New" w:hAnsi="Angsana New"/>
                <w:sz w:val="28"/>
              </w:rPr>
            </w:pPr>
            <w:r w:rsidRPr="00E96273">
              <w:rPr>
                <w:rFonts w:asciiTheme="majorBidi" w:hAnsiTheme="majorBidi" w:cstheme="majorBidi"/>
                <w:sz w:val="28"/>
              </w:rPr>
              <w:t xml:space="preserve">            </w:t>
            </w:r>
            <w:r w:rsidRPr="00E96273">
              <w:rPr>
                <w:rFonts w:asciiTheme="majorBidi" w:hAnsiTheme="majorBidi"/>
                <w:sz w:val="28"/>
              </w:rPr>
              <w:t>-</w:t>
            </w:r>
          </w:p>
        </w:tc>
        <w:tc>
          <w:tcPr>
            <w:tcW w:w="270" w:type="dxa"/>
            <w:tcBorders>
              <w:top w:val="nil"/>
              <w:left w:val="nil"/>
              <w:right w:val="nil"/>
            </w:tcBorders>
            <w:shd w:val="clear" w:color="auto" w:fill="auto"/>
            <w:vAlign w:val="bottom"/>
          </w:tcPr>
          <w:p w14:paraId="1FA989DB" w14:textId="77777777" w:rsidR="000D6848" w:rsidRPr="006116A8" w:rsidRDefault="000D6848" w:rsidP="000D6848">
            <w:pPr>
              <w:spacing w:line="240" w:lineRule="atLeast"/>
              <w:jc w:val="right"/>
              <w:rPr>
                <w:rFonts w:ascii="Angsana New" w:hAnsi="Angsana New"/>
                <w:sz w:val="28"/>
              </w:rPr>
            </w:pPr>
          </w:p>
        </w:tc>
        <w:tc>
          <w:tcPr>
            <w:tcW w:w="1548" w:type="dxa"/>
            <w:tcBorders>
              <w:top w:val="nil"/>
              <w:left w:val="nil"/>
              <w:right w:val="nil"/>
            </w:tcBorders>
            <w:shd w:val="clear" w:color="auto" w:fill="auto"/>
            <w:vAlign w:val="bottom"/>
          </w:tcPr>
          <w:p w14:paraId="461A61C9" w14:textId="155521F0" w:rsidR="000D6848" w:rsidRPr="00DA677B" w:rsidRDefault="000D6848" w:rsidP="000D6848">
            <w:pPr>
              <w:spacing w:line="240" w:lineRule="atLeast"/>
              <w:ind w:right="176"/>
              <w:jc w:val="right"/>
              <w:rPr>
                <w:rFonts w:ascii="Angsana New" w:hAnsi="Angsana New"/>
                <w:sz w:val="28"/>
              </w:rPr>
            </w:pPr>
            <w:r w:rsidRPr="002F6002">
              <w:rPr>
                <w:rFonts w:ascii="Angsana New" w:hAnsi="Angsana New"/>
                <w:sz w:val="28"/>
              </w:rPr>
              <w:t xml:space="preserve">            -</w:t>
            </w:r>
          </w:p>
        </w:tc>
      </w:tr>
    </w:tbl>
    <w:p w14:paraId="08E7F89B" w14:textId="77777777" w:rsidR="003A0CEB" w:rsidRDefault="003A0CEB" w:rsidP="003A0CEB">
      <w:pPr>
        <w:spacing w:before="120"/>
        <w:ind w:left="289"/>
        <w:jc w:val="thaiDistribute"/>
        <w:rPr>
          <w:rFonts w:ascii="Angsana New" w:hAnsi="Angsana New"/>
        </w:rPr>
      </w:pPr>
    </w:p>
    <w:p w14:paraId="13F06995" w14:textId="77777777" w:rsidR="00FD3FB8" w:rsidRDefault="00FD3FB8" w:rsidP="003A0CEB">
      <w:pPr>
        <w:spacing w:before="120"/>
        <w:ind w:left="289"/>
        <w:jc w:val="thaiDistribute"/>
        <w:rPr>
          <w:rFonts w:ascii="Angsana New" w:hAnsi="Angsana New"/>
        </w:rPr>
      </w:pPr>
    </w:p>
    <w:p w14:paraId="294B4429" w14:textId="77777777" w:rsidR="00FD3FB8" w:rsidRDefault="00FD3FB8" w:rsidP="003A0CEB">
      <w:pPr>
        <w:spacing w:before="120"/>
        <w:ind w:left="289"/>
        <w:jc w:val="thaiDistribute"/>
        <w:rPr>
          <w:rFonts w:ascii="Angsana New" w:hAnsi="Angsana New"/>
        </w:rPr>
      </w:pPr>
    </w:p>
    <w:p w14:paraId="77A5FACA" w14:textId="77777777" w:rsidR="00FD3FB8" w:rsidRDefault="00FD3FB8" w:rsidP="003A0CEB">
      <w:pPr>
        <w:spacing w:before="120"/>
        <w:ind w:left="289"/>
        <w:jc w:val="thaiDistribute"/>
        <w:rPr>
          <w:rFonts w:ascii="Angsana New" w:hAnsi="Angsana New"/>
        </w:rPr>
      </w:pPr>
    </w:p>
    <w:p w14:paraId="682A7995" w14:textId="77777777" w:rsidR="008B5BA2" w:rsidRDefault="008B5BA2" w:rsidP="003A0CEB">
      <w:pPr>
        <w:spacing w:before="120"/>
        <w:ind w:left="289"/>
        <w:jc w:val="thaiDistribute"/>
        <w:rPr>
          <w:rFonts w:ascii="Angsana New" w:hAnsi="Angsana New"/>
        </w:rPr>
      </w:pPr>
    </w:p>
    <w:p w14:paraId="1F68C6D3" w14:textId="77777777" w:rsidR="00C368A8" w:rsidRDefault="00C368A8" w:rsidP="003A0CEB">
      <w:pPr>
        <w:spacing w:before="120"/>
        <w:ind w:left="289"/>
        <w:jc w:val="thaiDistribute"/>
        <w:rPr>
          <w:rFonts w:ascii="Angsana New" w:hAnsi="Angsana New"/>
        </w:rPr>
      </w:pPr>
    </w:p>
    <w:p w14:paraId="4BC0640C" w14:textId="77777777" w:rsidR="00BA1FE9" w:rsidRDefault="00BA1FE9" w:rsidP="003A0CEB">
      <w:pPr>
        <w:spacing w:before="120"/>
        <w:ind w:left="289"/>
        <w:jc w:val="thaiDistribute"/>
        <w:rPr>
          <w:rFonts w:ascii="Angsana New" w:hAnsi="Angsana New"/>
        </w:rPr>
      </w:pPr>
    </w:p>
    <w:p w14:paraId="666038C2" w14:textId="265B209F" w:rsidR="00AD3D9F" w:rsidRDefault="00AD3D9F" w:rsidP="003A0CEB">
      <w:pPr>
        <w:spacing w:before="120"/>
        <w:ind w:left="289"/>
        <w:jc w:val="thaiDistribute"/>
        <w:rPr>
          <w:rFonts w:ascii="Angsana New" w:hAnsi="Angsana New"/>
          <w:sz w:val="28"/>
          <w:szCs w:val="32"/>
        </w:rPr>
      </w:pPr>
      <w:r w:rsidRPr="003428B4">
        <w:rPr>
          <w:rFonts w:ascii="Angsana New" w:hAnsi="Angsana New"/>
          <w:sz w:val="28"/>
          <w:szCs w:val="32"/>
        </w:rPr>
        <w:t xml:space="preserve">Movements in deferred tax assets during </w:t>
      </w:r>
      <w:r w:rsidR="009A378C" w:rsidRPr="003428B4">
        <w:rPr>
          <w:rFonts w:ascii="Angsana New" w:hAnsi="Angsana New"/>
          <w:sz w:val="28"/>
          <w:szCs w:val="32"/>
        </w:rPr>
        <w:t xml:space="preserve">the </w:t>
      </w:r>
      <w:r w:rsidR="004A18BD" w:rsidRPr="003428B4">
        <w:rPr>
          <w:rFonts w:ascii="Angsana New" w:hAnsi="Angsana New"/>
          <w:sz w:val="28"/>
          <w:szCs w:val="32"/>
        </w:rPr>
        <w:t>year</w:t>
      </w:r>
      <w:r w:rsidR="00BE4E75" w:rsidRPr="003428B4">
        <w:rPr>
          <w:rFonts w:ascii="Angsana New" w:hAnsi="Angsana New"/>
          <w:sz w:val="28"/>
          <w:szCs w:val="32"/>
        </w:rPr>
        <w:t xml:space="preserve"> </w:t>
      </w:r>
      <w:r w:rsidR="00A82282" w:rsidRPr="003428B4">
        <w:rPr>
          <w:rFonts w:ascii="Angsana New" w:hAnsi="Angsana New"/>
          <w:sz w:val="28"/>
          <w:szCs w:val="32"/>
        </w:rPr>
        <w:t xml:space="preserve">ended </w:t>
      </w:r>
      <w:r w:rsidR="004A18BD" w:rsidRPr="003428B4">
        <w:rPr>
          <w:rFonts w:ascii="Angsana New" w:hAnsi="Angsana New"/>
          <w:sz w:val="28"/>
          <w:szCs w:val="32"/>
        </w:rPr>
        <w:t>Dec</w:t>
      </w:r>
      <w:r w:rsidR="00E26971" w:rsidRPr="003428B4">
        <w:rPr>
          <w:rFonts w:ascii="Angsana New" w:hAnsi="Angsana New"/>
          <w:sz w:val="28"/>
          <w:szCs w:val="32"/>
        </w:rPr>
        <w:t>ember</w:t>
      </w:r>
      <w:r w:rsidR="004A18BD" w:rsidRPr="003428B4">
        <w:rPr>
          <w:rFonts w:ascii="Angsana New" w:hAnsi="Angsana New"/>
          <w:sz w:val="28"/>
          <w:szCs w:val="32"/>
        </w:rPr>
        <w:t xml:space="preserve"> 31</w:t>
      </w:r>
      <w:r w:rsidR="000D6848" w:rsidRPr="003428B4">
        <w:rPr>
          <w:rFonts w:ascii="Angsana New" w:hAnsi="Angsana New"/>
          <w:sz w:val="28"/>
          <w:szCs w:val="32"/>
        </w:rPr>
        <w:t>, 202</w:t>
      </w:r>
      <w:r w:rsidR="00DE3968" w:rsidRPr="003428B4">
        <w:rPr>
          <w:rFonts w:ascii="Angsana New" w:hAnsi="Angsana New"/>
          <w:sz w:val="28"/>
          <w:szCs w:val="32"/>
        </w:rPr>
        <w:t>4</w:t>
      </w:r>
      <w:r w:rsidR="00BE4E75" w:rsidRPr="003428B4">
        <w:rPr>
          <w:rFonts w:ascii="Angsana New" w:hAnsi="Angsana New"/>
          <w:sz w:val="28"/>
          <w:szCs w:val="32"/>
        </w:rPr>
        <w:t xml:space="preserve"> </w:t>
      </w:r>
      <w:r w:rsidR="000B095B" w:rsidRPr="003428B4">
        <w:rPr>
          <w:rFonts w:ascii="Angsana New" w:hAnsi="Angsana New"/>
          <w:sz w:val="28"/>
          <w:szCs w:val="32"/>
        </w:rPr>
        <w:t>and 202</w:t>
      </w:r>
      <w:r w:rsidR="00DE3968" w:rsidRPr="003428B4">
        <w:rPr>
          <w:rFonts w:ascii="Angsana New" w:hAnsi="Angsana New"/>
          <w:sz w:val="28"/>
          <w:szCs w:val="32"/>
        </w:rPr>
        <w:t>3</w:t>
      </w:r>
      <w:r w:rsidR="004A18BD" w:rsidRPr="003428B4">
        <w:rPr>
          <w:rFonts w:ascii="Angsana New" w:hAnsi="Angsana New"/>
          <w:sz w:val="28"/>
          <w:szCs w:val="32"/>
        </w:rPr>
        <w:t xml:space="preserve"> were as follows:</w:t>
      </w:r>
    </w:p>
    <w:p w14:paraId="7C7A1C09" w14:textId="77777777" w:rsidR="009F02E1" w:rsidRPr="009F02E1" w:rsidRDefault="009F02E1" w:rsidP="003A0CEB">
      <w:pPr>
        <w:spacing w:before="120"/>
        <w:ind w:left="289"/>
        <w:jc w:val="thaiDistribute"/>
        <w:rPr>
          <w:rFonts w:ascii="Angsana New" w:hAnsi="Angsana New"/>
          <w:sz w:val="14"/>
          <w:szCs w:val="16"/>
        </w:rPr>
      </w:pPr>
    </w:p>
    <w:tbl>
      <w:tblPr>
        <w:tblpPr w:leftFromText="180" w:rightFromText="180" w:vertAnchor="page" w:horzAnchor="margin" w:tblpX="288" w:tblpY="1981"/>
        <w:tblW w:w="9144" w:type="dxa"/>
        <w:tblLayout w:type="fixed"/>
        <w:tblCellMar>
          <w:left w:w="11" w:type="dxa"/>
          <w:right w:w="11" w:type="dxa"/>
        </w:tblCellMar>
        <w:tblLook w:val="04A0" w:firstRow="1" w:lastRow="0" w:firstColumn="1" w:lastColumn="0" w:noHBand="0" w:noVBand="1"/>
      </w:tblPr>
      <w:tblGrid>
        <w:gridCol w:w="3312"/>
        <w:gridCol w:w="1998"/>
        <w:gridCol w:w="180"/>
        <w:gridCol w:w="1890"/>
        <w:gridCol w:w="180"/>
        <w:gridCol w:w="1584"/>
      </w:tblGrid>
      <w:tr w:rsidR="000B68CA" w:rsidRPr="0029310C" w14:paraId="2E5A993F" w14:textId="77777777" w:rsidTr="009C34BC">
        <w:trPr>
          <w:trHeight w:val="301"/>
          <w:tblHeader/>
        </w:trPr>
        <w:tc>
          <w:tcPr>
            <w:tcW w:w="3312" w:type="dxa"/>
            <w:shd w:val="clear" w:color="auto" w:fill="auto"/>
          </w:tcPr>
          <w:p w14:paraId="434CA167" w14:textId="77777777" w:rsidR="000B68CA" w:rsidRPr="0029310C" w:rsidRDefault="000B68CA" w:rsidP="009C34BC">
            <w:pPr>
              <w:spacing w:line="240" w:lineRule="atLeast"/>
              <w:jc w:val="thaiDistribute"/>
              <w:rPr>
                <w:rFonts w:ascii="Angsana New" w:hAnsi="Angsana New"/>
                <w:color w:val="000000"/>
                <w:sz w:val="26"/>
                <w:szCs w:val="26"/>
              </w:rPr>
            </w:pPr>
          </w:p>
        </w:tc>
        <w:tc>
          <w:tcPr>
            <w:tcW w:w="5832" w:type="dxa"/>
            <w:gridSpan w:val="5"/>
            <w:tcBorders>
              <w:bottom w:val="single" w:sz="4" w:space="0" w:color="auto"/>
            </w:tcBorders>
          </w:tcPr>
          <w:p w14:paraId="6DD8B9BE" w14:textId="11D33FB9" w:rsidR="000B68CA" w:rsidRPr="0029310C" w:rsidRDefault="000B68CA" w:rsidP="009C34BC">
            <w:pPr>
              <w:jc w:val="center"/>
              <w:rPr>
                <w:rFonts w:ascii="Angsana New" w:hAnsi="Angsana New"/>
                <w:b/>
                <w:bCs/>
                <w:color w:val="000000"/>
                <w:sz w:val="26"/>
                <w:szCs w:val="26"/>
                <w:cs/>
              </w:rPr>
            </w:pPr>
            <w:r w:rsidRPr="00A63AF0">
              <w:rPr>
                <w:rFonts w:asciiTheme="majorBidi" w:hAnsiTheme="majorBidi" w:cstheme="majorBidi"/>
                <w:b/>
                <w:bCs/>
                <w:color w:val="000000"/>
                <w:sz w:val="26"/>
                <w:szCs w:val="26"/>
              </w:rPr>
              <w:t>Unit</w:t>
            </w:r>
            <w:r w:rsidRPr="002F6002">
              <w:rPr>
                <w:rFonts w:asciiTheme="majorBidi" w:hAnsiTheme="majorBidi" w:cstheme="majorBidi"/>
                <w:b/>
                <w:bCs/>
                <w:color w:val="000000"/>
                <w:sz w:val="26"/>
                <w:szCs w:val="26"/>
              </w:rPr>
              <w:t xml:space="preserve">: </w:t>
            </w:r>
            <w:r w:rsidRPr="00A63AF0">
              <w:rPr>
                <w:rFonts w:asciiTheme="majorBidi" w:hAnsiTheme="majorBidi" w:cstheme="majorBidi"/>
                <w:b/>
                <w:bCs/>
                <w:color w:val="000000"/>
                <w:sz w:val="26"/>
                <w:szCs w:val="26"/>
              </w:rPr>
              <w:t>Baht</w:t>
            </w:r>
          </w:p>
        </w:tc>
      </w:tr>
      <w:tr w:rsidR="000B68CA" w:rsidRPr="0029310C" w14:paraId="3AACA3DA" w14:textId="77777777" w:rsidTr="009C34BC">
        <w:trPr>
          <w:trHeight w:val="437"/>
          <w:tblHeader/>
        </w:trPr>
        <w:tc>
          <w:tcPr>
            <w:tcW w:w="3312" w:type="dxa"/>
            <w:shd w:val="clear" w:color="auto" w:fill="auto"/>
          </w:tcPr>
          <w:p w14:paraId="64B5DD07" w14:textId="77777777" w:rsidR="000B68CA" w:rsidRPr="0029310C" w:rsidRDefault="000B68CA" w:rsidP="009C34BC">
            <w:pPr>
              <w:spacing w:line="240" w:lineRule="atLeast"/>
              <w:jc w:val="thaiDistribute"/>
              <w:rPr>
                <w:rFonts w:ascii="Angsana New" w:hAnsi="Angsana New"/>
                <w:color w:val="000000"/>
                <w:sz w:val="26"/>
                <w:szCs w:val="26"/>
              </w:rPr>
            </w:pPr>
          </w:p>
        </w:tc>
        <w:tc>
          <w:tcPr>
            <w:tcW w:w="5832" w:type="dxa"/>
            <w:gridSpan w:val="5"/>
            <w:tcBorders>
              <w:top w:val="single" w:sz="4" w:space="0" w:color="auto"/>
              <w:bottom w:val="single" w:sz="4" w:space="0" w:color="auto"/>
            </w:tcBorders>
            <w:vAlign w:val="center"/>
          </w:tcPr>
          <w:p w14:paraId="2FED38E6" w14:textId="64CB055F" w:rsidR="000B68CA" w:rsidRPr="0029310C" w:rsidRDefault="000B68CA" w:rsidP="009C34BC">
            <w:pPr>
              <w:jc w:val="center"/>
              <w:rPr>
                <w:rFonts w:ascii="Angsana New" w:hAnsi="Angsana New"/>
                <w:b/>
                <w:bCs/>
                <w:color w:val="000000"/>
                <w:sz w:val="26"/>
                <w:szCs w:val="26"/>
                <w:cs/>
              </w:rPr>
            </w:pPr>
            <w:r w:rsidRPr="00A63AF0">
              <w:rPr>
                <w:rFonts w:asciiTheme="majorBidi" w:hAnsiTheme="majorBidi" w:cstheme="majorBidi"/>
                <w:b/>
                <w:bCs/>
                <w:color w:val="000000"/>
                <w:sz w:val="26"/>
                <w:szCs w:val="26"/>
              </w:rPr>
              <w:t>Consolidated financial statements</w:t>
            </w:r>
          </w:p>
        </w:tc>
      </w:tr>
      <w:tr w:rsidR="00F31521" w:rsidRPr="0029310C" w14:paraId="7686D3C4" w14:textId="77777777" w:rsidTr="00635E51">
        <w:trPr>
          <w:trHeight w:val="547"/>
          <w:tblHeader/>
        </w:trPr>
        <w:tc>
          <w:tcPr>
            <w:tcW w:w="3312" w:type="dxa"/>
            <w:shd w:val="clear" w:color="auto" w:fill="auto"/>
          </w:tcPr>
          <w:p w14:paraId="0C16A2F0" w14:textId="77777777" w:rsidR="00F31521" w:rsidRPr="0029310C" w:rsidRDefault="00F31521" w:rsidP="009C34BC">
            <w:pPr>
              <w:spacing w:line="240" w:lineRule="atLeast"/>
              <w:jc w:val="right"/>
              <w:rPr>
                <w:rFonts w:ascii="Angsana New" w:hAnsi="Angsana New"/>
                <w:color w:val="000000"/>
                <w:sz w:val="26"/>
                <w:szCs w:val="26"/>
                <w:cs/>
              </w:rPr>
            </w:pPr>
          </w:p>
        </w:tc>
        <w:tc>
          <w:tcPr>
            <w:tcW w:w="1998" w:type="dxa"/>
            <w:tcBorders>
              <w:top w:val="single" w:sz="4" w:space="0" w:color="auto"/>
              <w:bottom w:val="single" w:sz="4" w:space="0" w:color="auto"/>
            </w:tcBorders>
            <w:shd w:val="clear" w:color="auto" w:fill="auto"/>
            <w:vAlign w:val="bottom"/>
          </w:tcPr>
          <w:p w14:paraId="0619FD37" w14:textId="77777777" w:rsidR="00F31521" w:rsidRPr="00A63AF0" w:rsidRDefault="00F31521" w:rsidP="009C34BC">
            <w:pP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46134391" w14:textId="2E13E001" w:rsidR="00F31521" w:rsidRPr="0029310C" w:rsidRDefault="00F31521" w:rsidP="009C34BC">
            <w:pPr>
              <w:spacing w:line="240" w:lineRule="atLeast"/>
              <w:jc w:val="center"/>
              <w:rPr>
                <w:rFonts w:ascii="Angsana New" w:hAnsi="Angsana New"/>
                <w:b/>
                <w:bCs/>
                <w:color w:val="000000"/>
                <w:sz w:val="26"/>
                <w:szCs w:val="26"/>
              </w:rPr>
            </w:pPr>
            <w:r w:rsidRPr="00A63AF0">
              <w:rPr>
                <w:rFonts w:asciiTheme="majorBidi" w:hAnsiTheme="majorBidi" w:cstheme="majorBidi"/>
                <w:b/>
                <w:bCs/>
                <w:sz w:val="26"/>
                <w:szCs w:val="26"/>
              </w:rPr>
              <w:t xml:space="preserve">January </w:t>
            </w:r>
            <w:r>
              <w:rPr>
                <w:rFonts w:asciiTheme="majorBidi" w:hAnsiTheme="majorBidi" w:cstheme="majorBidi"/>
                <w:b/>
                <w:bCs/>
                <w:sz w:val="26"/>
                <w:szCs w:val="26"/>
              </w:rPr>
              <w:t>1, 2024</w:t>
            </w:r>
          </w:p>
        </w:tc>
        <w:tc>
          <w:tcPr>
            <w:tcW w:w="180" w:type="dxa"/>
          </w:tcPr>
          <w:p w14:paraId="6C13FBD9" w14:textId="77777777" w:rsidR="00F31521" w:rsidRPr="0029310C" w:rsidRDefault="00F31521" w:rsidP="009C34BC">
            <w:pPr>
              <w:spacing w:line="240" w:lineRule="atLeast"/>
              <w:jc w:val="center"/>
              <w:rPr>
                <w:rFonts w:ascii="Angsana New" w:hAnsi="Angsana New"/>
                <w:b/>
                <w:bCs/>
                <w:color w:val="000000"/>
                <w:sz w:val="26"/>
                <w:szCs w:val="26"/>
              </w:rPr>
            </w:pPr>
          </w:p>
        </w:tc>
        <w:tc>
          <w:tcPr>
            <w:tcW w:w="1890" w:type="dxa"/>
            <w:tcBorders>
              <w:top w:val="single" w:sz="4" w:space="0" w:color="auto"/>
            </w:tcBorders>
            <w:shd w:val="clear" w:color="auto" w:fill="auto"/>
            <w:vAlign w:val="bottom"/>
          </w:tcPr>
          <w:p w14:paraId="55B19C6E" w14:textId="77777777" w:rsidR="00F31521" w:rsidRPr="0029310C" w:rsidRDefault="00F31521" w:rsidP="009C34BC">
            <w:pPr>
              <w:spacing w:line="240" w:lineRule="atLeast"/>
              <w:jc w:val="center"/>
              <w:rPr>
                <w:rFonts w:ascii="Angsana New" w:hAnsi="Angsana New"/>
                <w:b/>
                <w:bCs/>
                <w:color w:val="000000"/>
                <w:sz w:val="26"/>
                <w:szCs w:val="26"/>
              </w:rPr>
            </w:pPr>
          </w:p>
          <w:p w14:paraId="19CB17AF" w14:textId="270CFC86" w:rsidR="00F31521" w:rsidRPr="0029310C" w:rsidRDefault="00F31521" w:rsidP="009C34BC">
            <w:pPr>
              <w:spacing w:line="240" w:lineRule="atLeast"/>
              <w:jc w:val="center"/>
              <w:rPr>
                <w:rFonts w:ascii="Angsana New" w:hAnsi="Angsana New"/>
                <w:b/>
                <w:bCs/>
                <w:color w:val="000000"/>
                <w:sz w:val="26"/>
                <w:szCs w:val="26"/>
              </w:rPr>
            </w:pPr>
            <w:r w:rsidRPr="00A63AF0">
              <w:rPr>
                <w:rFonts w:asciiTheme="majorBidi" w:hAnsiTheme="majorBidi" w:cstheme="majorBidi"/>
                <w:b/>
                <w:bCs/>
                <w:sz w:val="26"/>
                <w:szCs w:val="26"/>
              </w:rPr>
              <w:t xml:space="preserve">Profit </w:t>
            </w:r>
            <w:r w:rsidRPr="002F6002">
              <w:rPr>
                <w:rFonts w:asciiTheme="majorBidi" w:hAnsiTheme="majorBidi" w:cstheme="majorBidi"/>
                <w:b/>
                <w:bCs/>
                <w:sz w:val="26"/>
                <w:szCs w:val="26"/>
              </w:rPr>
              <w:t>(</w:t>
            </w:r>
            <w:r w:rsidRPr="00A63AF0">
              <w:rPr>
                <w:rFonts w:asciiTheme="majorBidi" w:hAnsiTheme="majorBidi" w:cstheme="majorBidi"/>
                <w:b/>
                <w:bCs/>
                <w:sz w:val="26"/>
                <w:szCs w:val="26"/>
              </w:rPr>
              <w:t>loss</w:t>
            </w:r>
            <w:r w:rsidRPr="002F6002">
              <w:rPr>
                <w:rFonts w:asciiTheme="majorBidi" w:hAnsiTheme="majorBidi" w:cstheme="majorBidi"/>
                <w:b/>
                <w:bCs/>
                <w:sz w:val="26"/>
                <w:szCs w:val="26"/>
              </w:rPr>
              <w:t>)</w:t>
            </w:r>
          </w:p>
        </w:tc>
        <w:tc>
          <w:tcPr>
            <w:tcW w:w="180" w:type="dxa"/>
          </w:tcPr>
          <w:p w14:paraId="1F584162" w14:textId="77777777" w:rsidR="00F31521" w:rsidRPr="0029310C" w:rsidRDefault="00F31521" w:rsidP="009C34BC">
            <w:pPr>
              <w:tabs>
                <w:tab w:val="left" w:pos="1220"/>
              </w:tabs>
              <w:spacing w:line="240" w:lineRule="atLeast"/>
              <w:jc w:val="center"/>
              <w:rPr>
                <w:rFonts w:ascii="Angsana New" w:hAnsi="Angsana New"/>
                <w:b/>
                <w:bCs/>
                <w:color w:val="000000"/>
                <w:sz w:val="26"/>
                <w:szCs w:val="26"/>
                <w:cs/>
              </w:rPr>
            </w:pPr>
          </w:p>
        </w:tc>
        <w:tc>
          <w:tcPr>
            <w:tcW w:w="1584" w:type="dxa"/>
            <w:tcBorders>
              <w:top w:val="single" w:sz="4" w:space="0" w:color="auto"/>
              <w:bottom w:val="single" w:sz="4" w:space="0" w:color="auto"/>
            </w:tcBorders>
            <w:shd w:val="clear" w:color="auto" w:fill="auto"/>
            <w:vAlign w:val="bottom"/>
          </w:tcPr>
          <w:p w14:paraId="33E0828F" w14:textId="77777777" w:rsidR="00F31521" w:rsidRPr="00A63AF0" w:rsidRDefault="00F31521" w:rsidP="009C34BC">
            <w:pP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5148F25E" w14:textId="46FD7460" w:rsidR="00F31521" w:rsidRPr="0029310C" w:rsidRDefault="00F31521" w:rsidP="009C34BC">
            <w:pPr>
              <w:spacing w:line="240" w:lineRule="atLeast"/>
              <w:jc w:val="center"/>
              <w:rPr>
                <w:rFonts w:ascii="Angsana New" w:hAnsi="Angsana New"/>
                <w:b/>
                <w:bCs/>
                <w:color w:val="000000"/>
                <w:sz w:val="26"/>
                <w:szCs w:val="26"/>
                <w:cs/>
              </w:rPr>
            </w:pPr>
            <w:r w:rsidRPr="00A63AF0">
              <w:rPr>
                <w:rFonts w:asciiTheme="majorBidi" w:hAnsiTheme="majorBidi" w:cstheme="majorBidi"/>
                <w:b/>
                <w:bCs/>
                <w:sz w:val="26"/>
                <w:szCs w:val="26"/>
              </w:rPr>
              <w:t xml:space="preserve">December 31, </w:t>
            </w:r>
            <w:r>
              <w:rPr>
                <w:rFonts w:asciiTheme="majorBidi" w:hAnsiTheme="majorBidi" w:cstheme="majorBidi"/>
                <w:b/>
                <w:bCs/>
                <w:sz w:val="26"/>
                <w:szCs w:val="26"/>
              </w:rPr>
              <w:t>2024</w:t>
            </w:r>
          </w:p>
        </w:tc>
      </w:tr>
      <w:tr w:rsidR="00F31521" w:rsidRPr="0029310C" w14:paraId="44FEE3AD" w14:textId="77777777" w:rsidTr="00635E51">
        <w:trPr>
          <w:trHeight w:val="328"/>
        </w:trPr>
        <w:tc>
          <w:tcPr>
            <w:tcW w:w="5310" w:type="dxa"/>
            <w:gridSpan w:val="2"/>
            <w:shd w:val="clear" w:color="auto" w:fill="auto"/>
          </w:tcPr>
          <w:p w14:paraId="2D76FB51" w14:textId="121833BB" w:rsidR="00F31521" w:rsidRPr="0029310C" w:rsidRDefault="00F31521" w:rsidP="009C34BC">
            <w:pPr>
              <w:spacing w:line="240" w:lineRule="atLeast"/>
              <w:jc w:val="thaiDistribute"/>
              <w:rPr>
                <w:rFonts w:ascii="Angsana New" w:hAnsi="Angsana New"/>
                <w:color w:val="000000"/>
                <w:sz w:val="26"/>
                <w:szCs w:val="26"/>
                <w:cs/>
              </w:rPr>
            </w:pPr>
            <w:r w:rsidRPr="00A63AF0">
              <w:rPr>
                <w:rFonts w:asciiTheme="majorBidi" w:hAnsiTheme="majorBidi" w:cstheme="majorBidi"/>
                <w:b/>
                <w:bCs/>
                <w:sz w:val="26"/>
                <w:szCs w:val="26"/>
              </w:rPr>
              <w:t>Deferred tax assets</w:t>
            </w:r>
          </w:p>
        </w:tc>
        <w:tc>
          <w:tcPr>
            <w:tcW w:w="180" w:type="dxa"/>
          </w:tcPr>
          <w:p w14:paraId="489428AB" w14:textId="77777777" w:rsidR="00F31521" w:rsidRPr="0029310C" w:rsidRDefault="00F31521" w:rsidP="009C34BC">
            <w:pPr>
              <w:spacing w:line="240" w:lineRule="atLeast"/>
              <w:jc w:val="thaiDistribute"/>
              <w:rPr>
                <w:rFonts w:ascii="Angsana New" w:hAnsi="Angsana New"/>
                <w:color w:val="000000"/>
                <w:sz w:val="26"/>
                <w:szCs w:val="26"/>
              </w:rPr>
            </w:pPr>
          </w:p>
        </w:tc>
        <w:tc>
          <w:tcPr>
            <w:tcW w:w="1890" w:type="dxa"/>
            <w:tcBorders>
              <w:top w:val="single" w:sz="4" w:space="0" w:color="auto"/>
            </w:tcBorders>
            <w:shd w:val="clear" w:color="auto" w:fill="auto"/>
          </w:tcPr>
          <w:p w14:paraId="76E90494" w14:textId="77777777" w:rsidR="00F31521" w:rsidRPr="0029310C" w:rsidRDefault="00F31521" w:rsidP="009C34BC">
            <w:pPr>
              <w:spacing w:line="240" w:lineRule="atLeast"/>
              <w:jc w:val="thaiDistribute"/>
              <w:rPr>
                <w:rFonts w:ascii="Angsana New" w:hAnsi="Angsana New"/>
                <w:color w:val="000000"/>
                <w:sz w:val="26"/>
                <w:szCs w:val="26"/>
              </w:rPr>
            </w:pPr>
          </w:p>
        </w:tc>
        <w:tc>
          <w:tcPr>
            <w:tcW w:w="180" w:type="dxa"/>
            <w:shd w:val="clear" w:color="auto" w:fill="auto"/>
          </w:tcPr>
          <w:p w14:paraId="6461A783" w14:textId="77777777" w:rsidR="00F31521" w:rsidRPr="0029310C" w:rsidRDefault="00F31521" w:rsidP="009C34BC">
            <w:pPr>
              <w:spacing w:line="240" w:lineRule="atLeast"/>
              <w:jc w:val="thaiDistribute"/>
              <w:rPr>
                <w:rFonts w:ascii="Angsana New" w:hAnsi="Angsana New"/>
                <w:color w:val="000000"/>
                <w:sz w:val="26"/>
                <w:szCs w:val="26"/>
              </w:rPr>
            </w:pPr>
          </w:p>
        </w:tc>
        <w:tc>
          <w:tcPr>
            <w:tcW w:w="1584" w:type="dxa"/>
            <w:tcBorders>
              <w:top w:val="single" w:sz="4" w:space="0" w:color="auto"/>
            </w:tcBorders>
            <w:shd w:val="clear" w:color="auto" w:fill="auto"/>
          </w:tcPr>
          <w:p w14:paraId="145CBE58" w14:textId="77777777" w:rsidR="00F31521" w:rsidRPr="0029310C" w:rsidRDefault="00F31521" w:rsidP="009C34BC">
            <w:pPr>
              <w:spacing w:line="240" w:lineRule="atLeast"/>
              <w:jc w:val="thaiDistribute"/>
              <w:rPr>
                <w:rFonts w:ascii="Angsana New" w:hAnsi="Angsana New"/>
                <w:color w:val="000000"/>
                <w:sz w:val="26"/>
                <w:szCs w:val="26"/>
              </w:rPr>
            </w:pPr>
          </w:p>
        </w:tc>
      </w:tr>
      <w:tr w:rsidR="00F31521" w:rsidRPr="0029310C" w14:paraId="4566033B" w14:textId="77777777" w:rsidTr="00635E51">
        <w:trPr>
          <w:trHeight w:val="314"/>
        </w:trPr>
        <w:tc>
          <w:tcPr>
            <w:tcW w:w="3312" w:type="dxa"/>
            <w:shd w:val="clear" w:color="auto" w:fill="auto"/>
          </w:tcPr>
          <w:p w14:paraId="0171360C" w14:textId="24E9408A" w:rsidR="00F31521" w:rsidRPr="0029310C" w:rsidRDefault="00F31521" w:rsidP="009C34BC">
            <w:pPr>
              <w:spacing w:line="240" w:lineRule="atLeast"/>
              <w:jc w:val="thaiDistribute"/>
              <w:rPr>
                <w:rFonts w:ascii="Angsana New" w:hAnsi="Angsana New"/>
                <w:color w:val="000000"/>
                <w:sz w:val="26"/>
                <w:szCs w:val="26"/>
              </w:rPr>
            </w:pPr>
            <w:r w:rsidRPr="00A63AF0">
              <w:rPr>
                <w:rFonts w:asciiTheme="majorBidi" w:hAnsiTheme="majorBidi" w:cstheme="majorBidi"/>
                <w:sz w:val="26"/>
                <w:szCs w:val="26"/>
              </w:rPr>
              <w:t>Allowance for expected credit losses</w:t>
            </w:r>
          </w:p>
        </w:tc>
        <w:tc>
          <w:tcPr>
            <w:tcW w:w="1998" w:type="dxa"/>
            <w:shd w:val="clear" w:color="auto" w:fill="auto"/>
            <w:vAlign w:val="bottom"/>
          </w:tcPr>
          <w:p w14:paraId="6F3327CC"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24,840,111.95</w:t>
            </w:r>
          </w:p>
        </w:tc>
        <w:tc>
          <w:tcPr>
            <w:tcW w:w="180" w:type="dxa"/>
          </w:tcPr>
          <w:p w14:paraId="188ABB38" w14:textId="77777777" w:rsidR="00F31521" w:rsidRPr="0029310C" w:rsidRDefault="00F31521" w:rsidP="009C34BC">
            <w:pPr>
              <w:jc w:val="right"/>
              <w:rPr>
                <w:rFonts w:ascii="Angsana New" w:hAnsi="Angsana New"/>
                <w:color w:val="000000"/>
                <w:sz w:val="26"/>
                <w:szCs w:val="26"/>
              </w:rPr>
            </w:pPr>
          </w:p>
        </w:tc>
        <w:tc>
          <w:tcPr>
            <w:tcW w:w="1890" w:type="dxa"/>
            <w:shd w:val="clear" w:color="auto" w:fill="auto"/>
          </w:tcPr>
          <w:p w14:paraId="1D3D06F9" w14:textId="4AE63759" w:rsidR="00F31521" w:rsidRPr="0029310C" w:rsidRDefault="00F31521" w:rsidP="009C34BC">
            <w:pPr>
              <w:ind w:right="22"/>
              <w:jc w:val="right"/>
              <w:rPr>
                <w:rFonts w:ascii="Angsana New" w:hAnsi="Angsana New"/>
                <w:color w:val="000000"/>
                <w:sz w:val="26"/>
                <w:szCs w:val="26"/>
              </w:rPr>
            </w:pPr>
            <w:r w:rsidRPr="005E5F3B">
              <w:rPr>
                <w:rFonts w:ascii="Angsana New" w:hAnsi="Angsana New"/>
                <w:color w:val="000000"/>
                <w:sz w:val="26"/>
                <w:szCs w:val="26"/>
              </w:rPr>
              <w:t xml:space="preserve"> (24,769.3</w:t>
            </w:r>
            <w:r w:rsidR="00287673">
              <w:rPr>
                <w:rFonts w:ascii="Angsana New" w:hAnsi="Angsana New"/>
                <w:color w:val="000000"/>
                <w:sz w:val="26"/>
                <w:szCs w:val="26"/>
              </w:rPr>
              <w:t>7</w:t>
            </w:r>
            <w:r w:rsidRPr="005E5F3B">
              <w:rPr>
                <w:rFonts w:ascii="Angsana New" w:hAnsi="Angsana New"/>
                <w:color w:val="000000"/>
                <w:sz w:val="26"/>
                <w:szCs w:val="26"/>
              </w:rPr>
              <w:t>)</w:t>
            </w:r>
          </w:p>
        </w:tc>
        <w:tc>
          <w:tcPr>
            <w:tcW w:w="180" w:type="dxa"/>
            <w:shd w:val="clear" w:color="auto" w:fill="auto"/>
          </w:tcPr>
          <w:p w14:paraId="494137B4" w14:textId="77777777" w:rsidR="00F31521" w:rsidRPr="0029310C" w:rsidRDefault="00F31521" w:rsidP="009C34BC">
            <w:pPr>
              <w:tabs>
                <w:tab w:val="left" w:pos="990"/>
              </w:tabs>
              <w:ind w:left="404"/>
              <w:rPr>
                <w:rFonts w:ascii="Angsana New" w:hAnsi="Angsana New"/>
                <w:color w:val="000000"/>
                <w:sz w:val="26"/>
                <w:szCs w:val="26"/>
              </w:rPr>
            </w:pPr>
          </w:p>
        </w:tc>
        <w:tc>
          <w:tcPr>
            <w:tcW w:w="1584" w:type="dxa"/>
            <w:shd w:val="clear" w:color="auto" w:fill="auto"/>
          </w:tcPr>
          <w:p w14:paraId="0D670CE2" w14:textId="27E1A854"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24,815,342.5</w:t>
            </w:r>
            <w:r w:rsidR="00287673" w:rsidRPr="0057563F">
              <w:rPr>
                <w:rFonts w:ascii="Angsana New" w:hAnsi="Angsana New"/>
                <w:color w:val="000000"/>
                <w:sz w:val="26"/>
                <w:szCs w:val="26"/>
              </w:rPr>
              <w:t>8</w:t>
            </w:r>
            <w:r w:rsidRPr="0057563F">
              <w:rPr>
                <w:rFonts w:ascii="Angsana New" w:hAnsi="Angsana New"/>
                <w:color w:val="000000"/>
                <w:sz w:val="26"/>
                <w:szCs w:val="26"/>
              </w:rPr>
              <w:t xml:space="preserve"> </w:t>
            </w:r>
          </w:p>
        </w:tc>
      </w:tr>
      <w:tr w:rsidR="00F31521" w:rsidRPr="0029310C" w14:paraId="5F9A8BA4" w14:textId="77777777" w:rsidTr="00635E51">
        <w:trPr>
          <w:trHeight w:val="314"/>
        </w:trPr>
        <w:tc>
          <w:tcPr>
            <w:tcW w:w="3312" w:type="dxa"/>
            <w:shd w:val="clear" w:color="auto" w:fill="auto"/>
          </w:tcPr>
          <w:p w14:paraId="7596D30F" w14:textId="5ADCA608" w:rsidR="00F31521" w:rsidRPr="0029310C" w:rsidRDefault="00F31521" w:rsidP="009C34BC">
            <w:pPr>
              <w:spacing w:line="240" w:lineRule="atLeast"/>
              <w:jc w:val="thaiDistribute"/>
              <w:rPr>
                <w:rFonts w:ascii="Angsana New" w:hAnsi="Angsana New"/>
                <w:color w:val="000000"/>
                <w:sz w:val="26"/>
                <w:szCs w:val="26"/>
              </w:rPr>
            </w:pPr>
            <w:r w:rsidRPr="00A63AF0">
              <w:rPr>
                <w:rFonts w:asciiTheme="majorBidi" w:hAnsiTheme="majorBidi" w:cstheme="majorBidi"/>
                <w:sz w:val="26"/>
                <w:szCs w:val="26"/>
              </w:rPr>
              <w:t>Allowance for devaluation of inventories</w:t>
            </w:r>
          </w:p>
        </w:tc>
        <w:tc>
          <w:tcPr>
            <w:tcW w:w="1998" w:type="dxa"/>
            <w:shd w:val="clear" w:color="auto" w:fill="auto"/>
            <w:vAlign w:val="bottom"/>
          </w:tcPr>
          <w:p w14:paraId="362BE47B"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6,199,202.13</w:t>
            </w:r>
          </w:p>
        </w:tc>
        <w:tc>
          <w:tcPr>
            <w:tcW w:w="180" w:type="dxa"/>
          </w:tcPr>
          <w:p w14:paraId="4CE90A3D" w14:textId="77777777" w:rsidR="00F31521" w:rsidRPr="0029310C" w:rsidRDefault="00F31521" w:rsidP="009C34BC">
            <w:pPr>
              <w:jc w:val="center"/>
              <w:rPr>
                <w:rFonts w:ascii="Angsana New" w:hAnsi="Angsana New"/>
                <w:color w:val="000000"/>
                <w:sz w:val="26"/>
                <w:szCs w:val="26"/>
              </w:rPr>
            </w:pPr>
          </w:p>
        </w:tc>
        <w:tc>
          <w:tcPr>
            <w:tcW w:w="1890" w:type="dxa"/>
            <w:shd w:val="clear" w:color="auto" w:fill="auto"/>
          </w:tcPr>
          <w:p w14:paraId="233AB1E9" w14:textId="17AE0512" w:rsidR="00F31521" w:rsidRPr="0029310C" w:rsidRDefault="00F31521" w:rsidP="009C34BC">
            <w:pPr>
              <w:ind w:right="76"/>
              <w:jc w:val="right"/>
              <w:rPr>
                <w:rFonts w:ascii="Angsana New" w:hAnsi="Angsana New"/>
                <w:color w:val="000000"/>
                <w:sz w:val="26"/>
                <w:szCs w:val="26"/>
              </w:rPr>
            </w:pPr>
            <w:r w:rsidRPr="00EB7B57">
              <w:rPr>
                <w:rFonts w:ascii="Angsana New" w:hAnsi="Angsana New"/>
                <w:color w:val="000000"/>
                <w:sz w:val="26"/>
                <w:szCs w:val="26"/>
              </w:rPr>
              <w:t>433,429.75</w:t>
            </w:r>
          </w:p>
        </w:tc>
        <w:tc>
          <w:tcPr>
            <w:tcW w:w="180" w:type="dxa"/>
            <w:shd w:val="clear" w:color="auto" w:fill="auto"/>
          </w:tcPr>
          <w:p w14:paraId="1DC7F2C4" w14:textId="77777777" w:rsidR="00F31521" w:rsidRPr="0029310C" w:rsidRDefault="00F31521" w:rsidP="009C34BC">
            <w:pPr>
              <w:jc w:val="center"/>
              <w:rPr>
                <w:rFonts w:ascii="Angsana New" w:hAnsi="Angsana New"/>
                <w:color w:val="000000"/>
                <w:sz w:val="26"/>
                <w:szCs w:val="26"/>
              </w:rPr>
            </w:pPr>
          </w:p>
        </w:tc>
        <w:tc>
          <w:tcPr>
            <w:tcW w:w="1584" w:type="dxa"/>
            <w:shd w:val="clear" w:color="auto" w:fill="auto"/>
          </w:tcPr>
          <w:p w14:paraId="29B9FFE4" w14:textId="742DB16D"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 xml:space="preserve">6,632,631.88 </w:t>
            </w:r>
          </w:p>
        </w:tc>
      </w:tr>
      <w:tr w:rsidR="00F31521" w:rsidRPr="0029310C" w14:paraId="2FCC0384" w14:textId="77777777" w:rsidTr="00635E51">
        <w:trPr>
          <w:trHeight w:val="314"/>
        </w:trPr>
        <w:tc>
          <w:tcPr>
            <w:tcW w:w="3312" w:type="dxa"/>
            <w:shd w:val="clear" w:color="auto" w:fill="auto"/>
          </w:tcPr>
          <w:p w14:paraId="61735FCA" w14:textId="51B9D193" w:rsidR="00F31521" w:rsidRPr="00A63AF0" w:rsidRDefault="00F31521" w:rsidP="009C34BC">
            <w:pPr>
              <w:spacing w:line="240" w:lineRule="atLeast"/>
              <w:jc w:val="thaiDistribute"/>
              <w:rPr>
                <w:rFonts w:asciiTheme="majorBidi" w:hAnsiTheme="majorBidi" w:cstheme="majorBidi"/>
                <w:sz w:val="26"/>
                <w:szCs w:val="26"/>
              </w:rPr>
            </w:pPr>
            <w:r w:rsidRPr="00A63AF0">
              <w:rPr>
                <w:rFonts w:asciiTheme="majorBidi" w:hAnsiTheme="majorBidi" w:cstheme="majorBidi"/>
                <w:sz w:val="26"/>
                <w:szCs w:val="26"/>
              </w:rPr>
              <w:t>Non-current provision for employee benefits</w:t>
            </w:r>
          </w:p>
        </w:tc>
        <w:tc>
          <w:tcPr>
            <w:tcW w:w="1998" w:type="dxa"/>
            <w:shd w:val="clear" w:color="auto" w:fill="auto"/>
            <w:vAlign w:val="bottom"/>
          </w:tcPr>
          <w:p w14:paraId="222EC37E" w14:textId="16E94DA2"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6,590,310.45</w:t>
            </w:r>
          </w:p>
        </w:tc>
        <w:tc>
          <w:tcPr>
            <w:tcW w:w="180" w:type="dxa"/>
          </w:tcPr>
          <w:p w14:paraId="770E7CF5" w14:textId="77777777" w:rsidR="00F31521" w:rsidRPr="0029310C" w:rsidRDefault="00F31521" w:rsidP="009C34BC">
            <w:pPr>
              <w:jc w:val="center"/>
              <w:rPr>
                <w:rFonts w:ascii="Angsana New" w:hAnsi="Angsana New"/>
                <w:color w:val="000000"/>
                <w:sz w:val="26"/>
                <w:szCs w:val="26"/>
              </w:rPr>
            </w:pPr>
          </w:p>
        </w:tc>
        <w:tc>
          <w:tcPr>
            <w:tcW w:w="1890" w:type="dxa"/>
            <w:shd w:val="clear" w:color="auto" w:fill="auto"/>
            <w:vAlign w:val="bottom"/>
          </w:tcPr>
          <w:p w14:paraId="01DCA816" w14:textId="1349EB3F" w:rsidR="00F31521" w:rsidRPr="0029310C" w:rsidRDefault="00F31521" w:rsidP="009C34BC">
            <w:pPr>
              <w:ind w:right="76"/>
              <w:jc w:val="right"/>
              <w:rPr>
                <w:rFonts w:ascii="Angsana New" w:hAnsi="Angsana New"/>
                <w:color w:val="000000"/>
                <w:sz w:val="26"/>
                <w:szCs w:val="26"/>
              </w:rPr>
            </w:pPr>
            <w:r w:rsidRPr="00EB7B57">
              <w:rPr>
                <w:rFonts w:ascii="Angsana New" w:hAnsi="Angsana New"/>
                <w:color w:val="000000"/>
                <w:sz w:val="26"/>
                <w:szCs w:val="26"/>
              </w:rPr>
              <w:t>605,650.2</w:t>
            </w:r>
            <w:r w:rsidR="00287673">
              <w:rPr>
                <w:rFonts w:ascii="Angsana New" w:hAnsi="Angsana New"/>
                <w:color w:val="000000"/>
                <w:sz w:val="26"/>
                <w:szCs w:val="26"/>
              </w:rPr>
              <w:t>9</w:t>
            </w:r>
          </w:p>
        </w:tc>
        <w:tc>
          <w:tcPr>
            <w:tcW w:w="180" w:type="dxa"/>
            <w:shd w:val="clear" w:color="auto" w:fill="auto"/>
          </w:tcPr>
          <w:p w14:paraId="092908D2" w14:textId="77777777" w:rsidR="00F31521" w:rsidRPr="0029310C" w:rsidRDefault="00F31521" w:rsidP="009C34BC">
            <w:pPr>
              <w:jc w:val="center"/>
              <w:rPr>
                <w:rFonts w:ascii="Angsana New" w:hAnsi="Angsana New"/>
                <w:color w:val="000000"/>
                <w:sz w:val="26"/>
                <w:szCs w:val="26"/>
              </w:rPr>
            </w:pPr>
          </w:p>
        </w:tc>
        <w:tc>
          <w:tcPr>
            <w:tcW w:w="1584" w:type="dxa"/>
            <w:shd w:val="clear" w:color="auto" w:fill="auto"/>
            <w:vAlign w:val="bottom"/>
          </w:tcPr>
          <w:p w14:paraId="1887E0E9" w14:textId="2385E779"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7,195,960.7</w:t>
            </w:r>
            <w:r w:rsidR="00C42462" w:rsidRPr="0057563F">
              <w:rPr>
                <w:rFonts w:ascii="Angsana New" w:hAnsi="Angsana New"/>
                <w:color w:val="000000"/>
                <w:sz w:val="26"/>
                <w:szCs w:val="26"/>
              </w:rPr>
              <w:t>4</w:t>
            </w:r>
            <w:r w:rsidRPr="0057563F">
              <w:rPr>
                <w:rFonts w:ascii="Angsana New" w:hAnsi="Angsana New"/>
                <w:color w:val="000000"/>
                <w:sz w:val="26"/>
                <w:szCs w:val="26"/>
              </w:rPr>
              <w:t xml:space="preserve"> </w:t>
            </w:r>
          </w:p>
        </w:tc>
      </w:tr>
      <w:tr w:rsidR="00F31521" w:rsidRPr="0029310C" w14:paraId="2717636F" w14:textId="77777777" w:rsidTr="00635E51">
        <w:trPr>
          <w:trHeight w:val="468"/>
        </w:trPr>
        <w:tc>
          <w:tcPr>
            <w:tcW w:w="3312" w:type="dxa"/>
            <w:shd w:val="clear" w:color="auto" w:fill="auto"/>
          </w:tcPr>
          <w:p w14:paraId="68C1BE06" w14:textId="1F3F5484" w:rsidR="00F31521" w:rsidRPr="0029310C" w:rsidRDefault="00F31521" w:rsidP="009C34BC">
            <w:pPr>
              <w:ind w:left="252" w:right="-46" w:hanging="252"/>
              <w:rPr>
                <w:rFonts w:ascii="Angsana New" w:hAnsi="Angsana New"/>
                <w:color w:val="000000"/>
                <w:sz w:val="26"/>
                <w:szCs w:val="26"/>
              </w:rPr>
            </w:pPr>
            <w:r w:rsidRPr="00A63AF0">
              <w:rPr>
                <w:rFonts w:asciiTheme="majorBidi" w:hAnsiTheme="majorBidi" w:cstheme="majorBidi"/>
                <w:sz w:val="26"/>
                <w:szCs w:val="26"/>
              </w:rPr>
              <w:t>Provision for penalties arising from delays of constructions</w:t>
            </w:r>
          </w:p>
        </w:tc>
        <w:tc>
          <w:tcPr>
            <w:tcW w:w="1998" w:type="dxa"/>
            <w:shd w:val="clear" w:color="auto" w:fill="auto"/>
            <w:vAlign w:val="bottom"/>
          </w:tcPr>
          <w:p w14:paraId="6BA3EE1A" w14:textId="40AF3323"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116,105.40</w:t>
            </w:r>
          </w:p>
        </w:tc>
        <w:tc>
          <w:tcPr>
            <w:tcW w:w="180" w:type="dxa"/>
          </w:tcPr>
          <w:p w14:paraId="0AF25A4D" w14:textId="77777777" w:rsidR="00F31521" w:rsidRPr="0029310C" w:rsidRDefault="00F31521" w:rsidP="009C34BC">
            <w:pPr>
              <w:jc w:val="right"/>
              <w:rPr>
                <w:rFonts w:ascii="Angsana New" w:hAnsi="Angsana New"/>
                <w:color w:val="000000"/>
                <w:sz w:val="26"/>
                <w:szCs w:val="26"/>
              </w:rPr>
            </w:pPr>
          </w:p>
        </w:tc>
        <w:tc>
          <w:tcPr>
            <w:tcW w:w="1890" w:type="dxa"/>
            <w:shd w:val="clear" w:color="auto" w:fill="auto"/>
          </w:tcPr>
          <w:p w14:paraId="0432B8F0" w14:textId="77777777" w:rsidR="00F31521" w:rsidRPr="0057563F" w:rsidRDefault="00F31521" w:rsidP="009C34BC">
            <w:pPr>
              <w:tabs>
                <w:tab w:val="left" w:pos="881"/>
              </w:tabs>
              <w:spacing w:line="240" w:lineRule="atLeast"/>
              <w:ind w:right="217" w:firstLine="65"/>
              <w:jc w:val="right"/>
              <w:rPr>
                <w:rFonts w:ascii="Angsana New" w:hAnsi="Angsana New"/>
                <w:color w:val="000000" w:themeColor="text1"/>
                <w:sz w:val="26"/>
                <w:szCs w:val="26"/>
              </w:rPr>
            </w:pPr>
          </w:p>
          <w:p w14:paraId="0E7F0362" w14:textId="3CFC4B70" w:rsidR="00F31521" w:rsidRPr="0057563F" w:rsidRDefault="00F31521" w:rsidP="009C34BC">
            <w:pPr>
              <w:tabs>
                <w:tab w:val="left" w:pos="881"/>
              </w:tabs>
              <w:spacing w:line="240" w:lineRule="atLeast"/>
              <w:ind w:right="217" w:firstLine="65"/>
              <w:jc w:val="right"/>
              <w:rPr>
                <w:rFonts w:ascii="Angsana New" w:hAnsi="Angsana New"/>
                <w:color w:val="000000" w:themeColor="text1"/>
                <w:sz w:val="26"/>
                <w:szCs w:val="26"/>
              </w:rPr>
            </w:pPr>
            <w:r w:rsidRPr="0057563F">
              <w:rPr>
                <w:rFonts w:ascii="Angsana New" w:hAnsi="Angsana New" w:hint="cs"/>
                <w:color w:val="000000" w:themeColor="text1"/>
                <w:sz w:val="26"/>
                <w:szCs w:val="26"/>
                <w:cs/>
              </w:rPr>
              <w:t xml:space="preserve">  </w:t>
            </w:r>
            <w:r w:rsidRPr="0057563F">
              <w:rPr>
                <w:rFonts w:ascii="Angsana New" w:hAnsi="Angsana New"/>
                <w:color w:val="000000" w:themeColor="text1"/>
                <w:sz w:val="26"/>
                <w:szCs w:val="26"/>
              </w:rPr>
              <w:t xml:space="preserve"> -   </w:t>
            </w:r>
          </w:p>
        </w:tc>
        <w:tc>
          <w:tcPr>
            <w:tcW w:w="180" w:type="dxa"/>
            <w:shd w:val="clear" w:color="auto" w:fill="auto"/>
          </w:tcPr>
          <w:p w14:paraId="39B17E0D" w14:textId="77777777" w:rsidR="00F31521" w:rsidRPr="0029310C" w:rsidRDefault="00F31521" w:rsidP="009C34BC">
            <w:pPr>
              <w:jc w:val="right"/>
              <w:rPr>
                <w:rFonts w:ascii="Angsana New" w:hAnsi="Angsana New"/>
                <w:color w:val="000000"/>
                <w:sz w:val="26"/>
                <w:szCs w:val="26"/>
              </w:rPr>
            </w:pPr>
          </w:p>
        </w:tc>
        <w:tc>
          <w:tcPr>
            <w:tcW w:w="1584" w:type="dxa"/>
            <w:shd w:val="clear" w:color="auto" w:fill="auto"/>
          </w:tcPr>
          <w:p w14:paraId="6416802B" w14:textId="77777777" w:rsidR="00C973C6" w:rsidRPr="0057563F" w:rsidRDefault="00C973C6" w:rsidP="009C34BC">
            <w:pPr>
              <w:ind w:right="76"/>
              <w:jc w:val="right"/>
              <w:rPr>
                <w:rFonts w:ascii="Angsana New" w:hAnsi="Angsana New"/>
                <w:color w:val="000000"/>
                <w:sz w:val="26"/>
                <w:szCs w:val="26"/>
              </w:rPr>
            </w:pPr>
          </w:p>
          <w:p w14:paraId="2E239BA9" w14:textId="7A889058" w:rsidR="00F31521" w:rsidRPr="0057563F" w:rsidRDefault="00F31521" w:rsidP="009C34BC">
            <w:pPr>
              <w:ind w:right="76"/>
              <w:jc w:val="right"/>
              <w:rPr>
                <w:rFonts w:ascii="Angsana New" w:hAnsi="Angsana New"/>
                <w:color w:val="000000"/>
                <w:sz w:val="26"/>
                <w:szCs w:val="26"/>
                <w:cs/>
              </w:rPr>
            </w:pPr>
            <w:r w:rsidRPr="0057563F">
              <w:rPr>
                <w:rFonts w:ascii="Angsana New" w:hAnsi="Angsana New"/>
                <w:color w:val="000000"/>
                <w:sz w:val="26"/>
                <w:szCs w:val="26"/>
              </w:rPr>
              <w:t xml:space="preserve">116,105.40 </w:t>
            </w:r>
          </w:p>
        </w:tc>
      </w:tr>
      <w:tr w:rsidR="00F31521" w:rsidRPr="0029310C" w14:paraId="307E167D" w14:textId="77777777" w:rsidTr="00635E51">
        <w:trPr>
          <w:trHeight w:val="314"/>
        </w:trPr>
        <w:tc>
          <w:tcPr>
            <w:tcW w:w="3312" w:type="dxa"/>
            <w:shd w:val="clear" w:color="auto" w:fill="auto"/>
          </w:tcPr>
          <w:p w14:paraId="286E1E6A" w14:textId="4AD3B0CE" w:rsidR="00F31521" w:rsidRPr="0029310C" w:rsidRDefault="00F31521" w:rsidP="009C34BC">
            <w:pPr>
              <w:spacing w:line="240" w:lineRule="atLeast"/>
              <w:rPr>
                <w:rFonts w:ascii="Angsana New" w:hAnsi="Angsana New"/>
                <w:color w:val="000000"/>
                <w:sz w:val="26"/>
                <w:szCs w:val="26"/>
                <w:cs/>
              </w:rPr>
            </w:pPr>
            <w:r w:rsidRPr="00A63AF0">
              <w:rPr>
                <w:rFonts w:asciiTheme="majorBidi" w:hAnsiTheme="majorBidi" w:cstheme="majorBidi"/>
                <w:sz w:val="26"/>
                <w:szCs w:val="26"/>
              </w:rPr>
              <w:t>Provision for warranties</w:t>
            </w:r>
          </w:p>
        </w:tc>
        <w:tc>
          <w:tcPr>
            <w:tcW w:w="1998" w:type="dxa"/>
            <w:shd w:val="clear" w:color="auto" w:fill="auto"/>
            <w:vAlign w:val="bottom"/>
          </w:tcPr>
          <w:p w14:paraId="23919802"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129,056.25</w:t>
            </w:r>
          </w:p>
        </w:tc>
        <w:tc>
          <w:tcPr>
            <w:tcW w:w="180" w:type="dxa"/>
          </w:tcPr>
          <w:p w14:paraId="238153DA" w14:textId="77777777" w:rsidR="00F31521" w:rsidRPr="0029310C" w:rsidRDefault="00F31521" w:rsidP="009C34BC">
            <w:pPr>
              <w:tabs>
                <w:tab w:val="left" w:pos="1258"/>
              </w:tabs>
              <w:jc w:val="center"/>
              <w:rPr>
                <w:rFonts w:ascii="Angsana New" w:hAnsi="Angsana New"/>
                <w:color w:val="000000"/>
                <w:sz w:val="26"/>
                <w:szCs w:val="26"/>
              </w:rPr>
            </w:pPr>
          </w:p>
        </w:tc>
        <w:tc>
          <w:tcPr>
            <w:tcW w:w="1890" w:type="dxa"/>
            <w:shd w:val="clear" w:color="auto" w:fill="auto"/>
          </w:tcPr>
          <w:p w14:paraId="337AA4D8" w14:textId="4805DC05" w:rsidR="00F31521" w:rsidRPr="0029310C" w:rsidRDefault="00F31521" w:rsidP="009C34BC">
            <w:pPr>
              <w:ind w:right="76"/>
              <w:jc w:val="right"/>
              <w:rPr>
                <w:rFonts w:ascii="Angsana New" w:hAnsi="Angsana New"/>
                <w:color w:val="000000"/>
                <w:sz w:val="26"/>
                <w:szCs w:val="26"/>
              </w:rPr>
            </w:pPr>
            <w:r w:rsidRPr="00EB7B57">
              <w:rPr>
                <w:rFonts w:ascii="Angsana New" w:hAnsi="Angsana New"/>
                <w:color w:val="000000"/>
                <w:sz w:val="26"/>
                <w:szCs w:val="26"/>
              </w:rPr>
              <w:t>10,208.02</w:t>
            </w:r>
          </w:p>
        </w:tc>
        <w:tc>
          <w:tcPr>
            <w:tcW w:w="180" w:type="dxa"/>
            <w:shd w:val="clear" w:color="auto" w:fill="auto"/>
          </w:tcPr>
          <w:p w14:paraId="0312B35C" w14:textId="77777777" w:rsidR="00F31521" w:rsidRPr="0029310C" w:rsidRDefault="00F31521" w:rsidP="009C34BC">
            <w:pPr>
              <w:tabs>
                <w:tab w:val="left" w:pos="990"/>
              </w:tabs>
              <w:jc w:val="center"/>
              <w:rPr>
                <w:rFonts w:ascii="Angsana New" w:hAnsi="Angsana New"/>
                <w:color w:val="000000"/>
                <w:sz w:val="26"/>
                <w:szCs w:val="26"/>
              </w:rPr>
            </w:pPr>
          </w:p>
        </w:tc>
        <w:tc>
          <w:tcPr>
            <w:tcW w:w="1584" w:type="dxa"/>
            <w:shd w:val="clear" w:color="auto" w:fill="auto"/>
          </w:tcPr>
          <w:p w14:paraId="6401B4B3" w14:textId="2E3381BF"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 xml:space="preserve">139,264.27 </w:t>
            </w:r>
          </w:p>
        </w:tc>
      </w:tr>
      <w:tr w:rsidR="00F31521" w:rsidRPr="0029310C" w14:paraId="051F48BC" w14:textId="77777777" w:rsidTr="00635E51">
        <w:trPr>
          <w:trHeight w:val="314"/>
        </w:trPr>
        <w:tc>
          <w:tcPr>
            <w:tcW w:w="3312" w:type="dxa"/>
            <w:shd w:val="clear" w:color="auto" w:fill="auto"/>
          </w:tcPr>
          <w:p w14:paraId="70317C9E" w14:textId="514F9D14" w:rsidR="00F31521" w:rsidRPr="0029310C" w:rsidRDefault="00F31521" w:rsidP="009C34BC">
            <w:pPr>
              <w:spacing w:line="240" w:lineRule="atLeast"/>
              <w:ind w:left="176" w:hanging="176"/>
              <w:rPr>
                <w:rFonts w:ascii="Angsana New" w:hAnsi="Angsana New"/>
                <w:color w:val="000000"/>
                <w:sz w:val="26"/>
                <w:szCs w:val="26"/>
                <w:cs/>
              </w:rPr>
            </w:pPr>
            <w:r w:rsidRPr="00A63AF0">
              <w:rPr>
                <w:rFonts w:asciiTheme="majorBidi" w:hAnsiTheme="majorBidi" w:cstheme="majorBidi"/>
                <w:sz w:val="26"/>
                <w:szCs w:val="26"/>
              </w:rPr>
              <w:t>Provision for contingent losses</w:t>
            </w:r>
          </w:p>
        </w:tc>
        <w:tc>
          <w:tcPr>
            <w:tcW w:w="1998" w:type="dxa"/>
            <w:shd w:val="clear" w:color="auto" w:fill="auto"/>
            <w:vAlign w:val="bottom"/>
          </w:tcPr>
          <w:p w14:paraId="3586B6FB"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180,000.00</w:t>
            </w:r>
          </w:p>
        </w:tc>
        <w:tc>
          <w:tcPr>
            <w:tcW w:w="180" w:type="dxa"/>
          </w:tcPr>
          <w:p w14:paraId="0C267F26" w14:textId="77777777" w:rsidR="00F31521" w:rsidRPr="0029310C" w:rsidRDefault="00F31521" w:rsidP="009C34BC">
            <w:pPr>
              <w:jc w:val="center"/>
              <w:rPr>
                <w:rFonts w:ascii="Angsana New" w:hAnsi="Angsana New"/>
                <w:color w:val="000000"/>
                <w:sz w:val="26"/>
                <w:szCs w:val="26"/>
              </w:rPr>
            </w:pPr>
          </w:p>
        </w:tc>
        <w:tc>
          <w:tcPr>
            <w:tcW w:w="1890" w:type="dxa"/>
            <w:shd w:val="clear" w:color="auto" w:fill="auto"/>
          </w:tcPr>
          <w:p w14:paraId="3BE87E9E" w14:textId="76F4F9A8" w:rsidR="00F31521" w:rsidRPr="0057563F" w:rsidRDefault="00F31521" w:rsidP="009C34BC">
            <w:pPr>
              <w:tabs>
                <w:tab w:val="left" w:pos="881"/>
              </w:tabs>
              <w:spacing w:line="240" w:lineRule="atLeast"/>
              <w:ind w:right="217" w:firstLine="65"/>
              <w:jc w:val="right"/>
              <w:rPr>
                <w:rFonts w:ascii="Angsana New" w:hAnsi="Angsana New"/>
                <w:color w:val="000000" w:themeColor="text1"/>
                <w:sz w:val="26"/>
                <w:szCs w:val="26"/>
              </w:rPr>
            </w:pPr>
            <w:r w:rsidRPr="0057563F">
              <w:rPr>
                <w:rFonts w:ascii="Angsana New" w:hAnsi="Angsana New"/>
                <w:color w:val="000000" w:themeColor="text1"/>
                <w:sz w:val="26"/>
                <w:szCs w:val="26"/>
              </w:rPr>
              <w:t xml:space="preserve"> -   </w:t>
            </w:r>
          </w:p>
        </w:tc>
        <w:tc>
          <w:tcPr>
            <w:tcW w:w="180" w:type="dxa"/>
            <w:shd w:val="clear" w:color="auto" w:fill="auto"/>
          </w:tcPr>
          <w:p w14:paraId="614E3482" w14:textId="77777777" w:rsidR="00F31521" w:rsidRPr="0029310C" w:rsidRDefault="00F31521" w:rsidP="009C34BC">
            <w:pPr>
              <w:tabs>
                <w:tab w:val="left" w:pos="990"/>
              </w:tabs>
              <w:jc w:val="center"/>
              <w:rPr>
                <w:rFonts w:ascii="Angsana New" w:hAnsi="Angsana New"/>
                <w:color w:val="000000"/>
                <w:sz w:val="26"/>
                <w:szCs w:val="26"/>
              </w:rPr>
            </w:pPr>
          </w:p>
        </w:tc>
        <w:tc>
          <w:tcPr>
            <w:tcW w:w="1584" w:type="dxa"/>
            <w:shd w:val="clear" w:color="auto" w:fill="auto"/>
          </w:tcPr>
          <w:p w14:paraId="2DF402E1" w14:textId="29C48388"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 xml:space="preserve">180,000.00 </w:t>
            </w:r>
          </w:p>
        </w:tc>
      </w:tr>
      <w:tr w:rsidR="00F31521" w:rsidRPr="0029310C" w14:paraId="5301C1E0" w14:textId="77777777" w:rsidTr="00635E51">
        <w:trPr>
          <w:trHeight w:val="314"/>
        </w:trPr>
        <w:tc>
          <w:tcPr>
            <w:tcW w:w="3312" w:type="dxa"/>
            <w:shd w:val="clear" w:color="auto" w:fill="auto"/>
          </w:tcPr>
          <w:p w14:paraId="1C36035B" w14:textId="0C4B8DC9" w:rsidR="00F31521" w:rsidRPr="0029310C" w:rsidRDefault="00F31521" w:rsidP="009C34BC">
            <w:pPr>
              <w:spacing w:line="240" w:lineRule="atLeast"/>
              <w:rPr>
                <w:rFonts w:ascii="Angsana New" w:hAnsi="Angsana New"/>
                <w:color w:val="000000"/>
                <w:sz w:val="26"/>
                <w:szCs w:val="26"/>
                <w:cs/>
              </w:rPr>
            </w:pPr>
            <w:r w:rsidRPr="00E13C21">
              <w:rPr>
                <w:rFonts w:asciiTheme="majorBidi" w:hAnsiTheme="majorBidi" w:cstheme="majorBidi"/>
                <w:sz w:val="26"/>
                <w:szCs w:val="26"/>
              </w:rPr>
              <w:t>Derivative liabilities</w:t>
            </w:r>
          </w:p>
        </w:tc>
        <w:tc>
          <w:tcPr>
            <w:tcW w:w="1998" w:type="dxa"/>
            <w:shd w:val="clear" w:color="auto" w:fill="auto"/>
            <w:vAlign w:val="bottom"/>
          </w:tcPr>
          <w:p w14:paraId="5F2B703B"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26,643.71</w:t>
            </w:r>
          </w:p>
        </w:tc>
        <w:tc>
          <w:tcPr>
            <w:tcW w:w="180" w:type="dxa"/>
          </w:tcPr>
          <w:p w14:paraId="207D6DCA" w14:textId="77777777" w:rsidR="00F31521" w:rsidRPr="0029310C" w:rsidRDefault="00F31521" w:rsidP="009C34BC">
            <w:pPr>
              <w:ind w:right="-111"/>
              <w:jc w:val="center"/>
              <w:rPr>
                <w:rFonts w:ascii="Angsana New" w:hAnsi="Angsana New"/>
                <w:color w:val="000000"/>
                <w:sz w:val="26"/>
                <w:szCs w:val="26"/>
              </w:rPr>
            </w:pPr>
          </w:p>
        </w:tc>
        <w:tc>
          <w:tcPr>
            <w:tcW w:w="1890" w:type="dxa"/>
            <w:shd w:val="clear" w:color="auto" w:fill="auto"/>
          </w:tcPr>
          <w:p w14:paraId="06E99682" w14:textId="2D4CF845" w:rsidR="00F31521" w:rsidRPr="0029310C" w:rsidRDefault="00F31521" w:rsidP="009C34BC">
            <w:pPr>
              <w:ind w:right="22"/>
              <w:jc w:val="right"/>
              <w:rPr>
                <w:rFonts w:ascii="Angsana New" w:hAnsi="Angsana New"/>
                <w:color w:val="000000"/>
                <w:sz w:val="26"/>
                <w:szCs w:val="26"/>
              </w:rPr>
            </w:pPr>
            <w:r w:rsidRPr="00EB7B57">
              <w:rPr>
                <w:rFonts w:ascii="Angsana New" w:hAnsi="Angsana New"/>
                <w:color w:val="000000"/>
                <w:sz w:val="26"/>
                <w:szCs w:val="26"/>
              </w:rPr>
              <w:t>(26,643.71)</w:t>
            </w:r>
          </w:p>
        </w:tc>
        <w:tc>
          <w:tcPr>
            <w:tcW w:w="180" w:type="dxa"/>
            <w:shd w:val="clear" w:color="auto" w:fill="auto"/>
          </w:tcPr>
          <w:p w14:paraId="4A3FAE93" w14:textId="77777777" w:rsidR="00F31521" w:rsidRPr="0029310C" w:rsidRDefault="00F31521" w:rsidP="009C34BC">
            <w:pPr>
              <w:tabs>
                <w:tab w:val="left" w:pos="990"/>
              </w:tabs>
              <w:jc w:val="center"/>
              <w:rPr>
                <w:rFonts w:ascii="Angsana New" w:hAnsi="Angsana New"/>
                <w:color w:val="000000"/>
                <w:sz w:val="26"/>
                <w:szCs w:val="26"/>
              </w:rPr>
            </w:pPr>
          </w:p>
        </w:tc>
        <w:tc>
          <w:tcPr>
            <w:tcW w:w="1584" w:type="dxa"/>
            <w:shd w:val="clear" w:color="auto" w:fill="auto"/>
          </w:tcPr>
          <w:p w14:paraId="23281030" w14:textId="0142F431" w:rsidR="00F31521" w:rsidRPr="0057563F" w:rsidRDefault="00F31521" w:rsidP="009C34BC">
            <w:pPr>
              <w:tabs>
                <w:tab w:val="left" w:pos="881"/>
              </w:tabs>
              <w:spacing w:line="240" w:lineRule="atLeast"/>
              <w:ind w:right="217" w:firstLine="65"/>
              <w:jc w:val="right"/>
              <w:rPr>
                <w:rFonts w:ascii="Angsana New" w:hAnsi="Angsana New"/>
                <w:color w:val="000000" w:themeColor="text1"/>
                <w:sz w:val="26"/>
                <w:szCs w:val="26"/>
              </w:rPr>
            </w:pPr>
            <w:r w:rsidRPr="0057563F">
              <w:rPr>
                <w:rFonts w:ascii="Angsana New" w:hAnsi="Angsana New"/>
                <w:color w:val="000000" w:themeColor="text1"/>
                <w:sz w:val="26"/>
                <w:szCs w:val="26"/>
              </w:rPr>
              <w:t xml:space="preserve">               -</w:t>
            </w:r>
          </w:p>
        </w:tc>
      </w:tr>
      <w:tr w:rsidR="00F31521" w:rsidRPr="0029310C" w14:paraId="0475C92F" w14:textId="77777777" w:rsidTr="00635E51">
        <w:trPr>
          <w:trHeight w:val="314"/>
        </w:trPr>
        <w:tc>
          <w:tcPr>
            <w:tcW w:w="3312" w:type="dxa"/>
            <w:shd w:val="clear" w:color="auto" w:fill="auto"/>
            <w:vAlign w:val="bottom"/>
          </w:tcPr>
          <w:p w14:paraId="0577904F" w14:textId="75E31D34" w:rsidR="00F31521" w:rsidRPr="0029310C" w:rsidRDefault="00F31521" w:rsidP="009C34BC">
            <w:pPr>
              <w:spacing w:line="240" w:lineRule="atLeast"/>
              <w:rPr>
                <w:rFonts w:ascii="Angsana New" w:hAnsi="Angsana New"/>
                <w:color w:val="000000"/>
                <w:sz w:val="26"/>
                <w:szCs w:val="26"/>
                <w:cs/>
              </w:rPr>
            </w:pPr>
            <w:r w:rsidRPr="00E13C21">
              <w:rPr>
                <w:rFonts w:asciiTheme="majorBidi" w:hAnsiTheme="majorBidi" w:cstheme="majorBidi"/>
                <w:sz w:val="26"/>
                <w:szCs w:val="26"/>
              </w:rPr>
              <w:t>Gain from sales of fixed asset to related party</w:t>
            </w:r>
          </w:p>
        </w:tc>
        <w:tc>
          <w:tcPr>
            <w:tcW w:w="1998" w:type="dxa"/>
            <w:shd w:val="clear" w:color="auto" w:fill="auto"/>
            <w:vAlign w:val="bottom"/>
          </w:tcPr>
          <w:p w14:paraId="56E7E9AF"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45,113.92</w:t>
            </w:r>
          </w:p>
        </w:tc>
        <w:tc>
          <w:tcPr>
            <w:tcW w:w="180" w:type="dxa"/>
          </w:tcPr>
          <w:p w14:paraId="19FCC740" w14:textId="77777777" w:rsidR="00F31521" w:rsidRPr="0029310C" w:rsidRDefault="00F31521" w:rsidP="009C34BC">
            <w:pPr>
              <w:jc w:val="right"/>
              <w:rPr>
                <w:rFonts w:ascii="Angsana New" w:hAnsi="Angsana New"/>
                <w:color w:val="000000"/>
                <w:sz w:val="26"/>
                <w:szCs w:val="26"/>
              </w:rPr>
            </w:pPr>
          </w:p>
        </w:tc>
        <w:tc>
          <w:tcPr>
            <w:tcW w:w="1890" w:type="dxa"/>
            <w:shd w:val="clear" w:color="auto" w:fill="auto"/>
          </w:tcPr>
          <w:p w14:paraId="1174B294" w14:textId="4E8AF1BD" w:rsidR="00F31521" w:rsidRPr="0029310C" w:rsidRDefault="00F31521" w:rsidP="009C34BC">
            <w:pPr>
              <w:ind w:right="22"/>
              <w:jc w:val="right"/>
              <w:rPr>
                <w:rFonts w:ascii="Angsana New" w:hAnsi="Angsana New"/>
                <w:color w:val="000000"/>
                <w:sz w:val="26"/>
                <w:szCs w:val="26"/>
              </w:rPr>
            </w:pPr>
            <w:r w:rsidRPr="00EB7B57">
              <w:rPr>
                <w:rFonts w:ascii="Angsana New" w:hAnsi="Angsana New"/>
                <w:color w:val="000000"/>
                <w:sz w:val="26"/>
                <w:szCs w:val="26"/>
              </w:rPr>
              <w:t>(18,691.55)</w:t>
            </w:r>
          </w:p>
        </w:tc>
        <w:tc>
          <w:tcPr>
            <w:tcW w:w="180" w:type="dxa"/>
            <w:shd w:val="clear" w:color="auto" w:fill="auto"/>
          </w:tcPr>
          <w:p w14:paraId="44F38074" w14:textId="77777777" w:rsidR="00F31521" w:rsidRPr="0029310C" w:rsidRDefault="00F31521" w:rsidP="009C34BC">
            <w:pPr>
              <w:jc w:val="center"/>
              <w:rPr>
                <w:rFonts w:ascii="Angsana New" w:hAnsi="Angsana New"/>
                <w:color w:val="000000"/>
                <w:sz w:val="26"/>
                <w:szCs w:val="26"/>
              </w:rPr>
            </w:pPr>
          </w:p>
        </w:tc>
        <w:tc>
          <w:tcPr>
            <w:tcW w:w="1584" w:type="dxa"/>
            <w:shd w:val="clear" w:color="auto" w:fill="auto"/>
          </w:tcPr>
          <w:p w14:paraId="44E4469D" w14:textId="6499F2BD"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 xml:space="preserve">26,422.37 </w:t>
            </w:r>
          </w:p>
        </w:tc>
      </w:tr>
      <w:tr w:rsidR="00F31521" w:rsidRPr="0029310C" w14:paraId="20EDB2AA" w14:textId="77777777" w:rsidTr="000D4965">
        <w:trPr>
          <w:trHeight w:val="314"/>
        </w:trPr>
        <w:tc>
          <w:tcPr>
            <w:tcW w:w="3312" w:type="dxa"/>
            <w:shd w:val="clear" w:color="auto" w:fill="auto"/>
            <w:vAlign w:val="bottom"/>
          </w:tcPr>
          <w:p w14:paraId="35B3C2E0" w14:textId="646A0642" w:rsidR="00F31521" w:rsidRPr="0029310C" w:rsidRDefault="00F31521" w:rsidP="009C34BC">
            <w:pPr>
              <w:spacing w:line="240" w:lineRule="atLeast"/>
              <w:rPr>
                <w:rFonts w:ascii="Angsana New" w:hAnsi="Angsana New"/>
                <w:color w:val="000000"/>
                <w:sz w:val="26"/>
                <w:szCs w:val="26"/>
                <w:cs/>
              </w:rPr>
            </w:pPr>
            <w:r w:rsidRPr="00E13C21">
              <w:rPr>
                <w:rFonts w:asciiTheme="majorBidi" w:hAnsiTheme="majorBidi" w:cstheme="majorBidi"/>
                <w:sz w:val="26"/>
                <w:szCs w:val="26"/>
              </w:rPr>
              <w:t>Gain from sales of goods to related party</w:t>
            </w:r>
          </w:p>
        </w:tc>
        <w:tc>
          <w:tcPr>
            <w:tcW w:w="1998" w:type="dxa"/>
            <w:tcBorders>
              <w:bottom w:val="single" w:sz="4" w:space="0" w:color="auto"/>
            </w:tcBorders>
            <w:shd w:val="clear" w:color="auto" w:fill="auto"/>
            <w:vAlign w:val="bottom"/>
          </w:tcPr>
          <w:p w14:paraId="4C47EB0F" w14:textId="77777777"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29,053.15</w:t>
            </w:r>
          </w:p>
        </w:tc>
        <w:tc>
          <w:tcPr>
            <w:tcW w:w="180" w:type="dxa"/>
          </w:tcPr>
          <w:p w14:paraId="7E117690" w14:textId="77777777" w:rsidR="00F31521" w:rsidRPr="0029310C" w:rsidRDefault="00F31521" w:rsidP="009C34BC">
            <w:pPr>
              <w:jc w:val="right"/>
              <w:rPr>
                <w:rFonts w:ascii="Angsana New" w:hAnsi="Angsana New"/>
                <w:color w:val="000000"/>
                <w:sz w:val="26"/>
                <w:szCs w:val="26"/>
              </w:rPr>
            </w:pPr>
          </w:p>
        </w:tc>
        <w:tc>
          <w:tcPr>
            <w:tcW w:w="1890" w:type="dxa"/>
            <w:tcBorders>
              <w:bottom w:val="single" w:sz="4" w:space="0" w:color="auto"/>
            </w:tcBorders>
            <w:shd w:val="clear" w:color="auto" w:fill="auto"/>
          </w:tcPr>
          <w:p w14:paraId="7EFE6387" w14:textId="2613D8FB" w:rsidR="00F31521" w:rsidRPr="0029310C" w:rsidRDefault="00F31521" w:rsidP="009C34BC">
            <w:pPr>
              <w:ind w:right="22"/>
              <w:jc w:val="right"/>
              <w:rPr>
                <w:rFonts w:ascii="Angsana New" w:hAnsi="Angsana New"/>
                <w:color w:val="000000"/>
                <w:sz w:val="26"/>
                <w:szCs w:val="26"/>
              </w:rPr>
            </w:pPr>
            <w:r w:rsidRPr="00EB7B57">
              <w:rPr>
                <w:rFonts w:ascii="Angsana New" w:hAnsi="Angsana New"/>
                <w:color w:val="000000"/>
                <w:sz w:val="26"/>
                <w:szCs w:val="26"/>
              </w:rPr>
              <w:t>(10,163.68)</w:t>
            </w:r>
          </w:p>
        </w:tc>
        <w:tc>
          <w:tcPr>
            <w:tcW w:w="180" w:type="dxa"/>
            <w:shd w:val="clear" w:color="auto" w:fill="auto"/>
          </w:tcPr>
          <w:p w14:paraId="003D1D92" w14:textId="77777777" w:rsidR="00F31521" w:rsidRPr="0029310C" w:rsidRDefault="00F31521" w:rsidP="009C34BC">
            <w:pPr>
              <w:jc w:val="center"/>
              <w:rPr>
                <w:rFonts w:ascii="Angsana New" w:hAnsi="Angsana New"/>
                <w:color w:val="000000"/>
                <w:sz w:val="26"/>
                <w:szCs w:val="26"/>
              </w:rPr>
            </w:pPr>
          </w:p>
        </w:tc>
        <w:tc>
          <w:tcPr>
            <w:tcW w:w="1584" w:type="dxa"/>
            <w:tcBorders>
              <w:bottom w:val="single" w:sz="4" w:space="0" w:color="auto"/>
            </w:tcBorders>
            <w:shd w:val="clear" w:color="auto" w:fill="auto"/>
          </w:tcPr>
          <w:p w14:paraId="648D6F24" w14:textId="4988E73C" w:rsidR="00F31521" w:rsidRPr="0057563F" w:rsidRDefault="00F31521" w:rsidP="009C34BC">
            <w:pPr>
              <w:ind w:right="76"/>
              <w:jc w:val="right"/>
              <w:rPr>
                <w:rFonts w:ascii="Angsana New" w:hAnsi="Angsana New"/>
                <w:color w:val="000000"/>
                <w:sz w:val="26"/>
                <w:szCs w:val="26"/>
              </w:rPr>
            </w:pPr>
            <w:r w:rsidRPr="0057563F">
              <w:rPr>
                <w:rFonts w:ascii="Angsana New" w:hAnsi="Angsana New"/>
                <w:color w:val="000000"/>
                <w:sz w:val="26"/>
                <w:szCs w:val="26"/>
              </w:rPr>
              <w:t xml:space="preserve">18,889.47 </w:t>
            </w:r>
          </w:p>
        </w:tc>
      </w:tr>
      <w:tr w:rsidR="00F31521" w:rsidRPr="0029310C" w14:paraId="61CDD007" w14:textId="77777777" w:rsidTr="000D4965">
        <w:trPr>
          <w:trHeight w:val="373"/>
        </w:trPr>
        <w:tc>
          <w:tcPr>
            <w:tcW w:w="3312" w:type="dxa"/>
            <w:shd w:val="clear" w:color="auto" w:fill="auto"/>
          </w:tcPr>
          <w:p w14:paraId="6AC524E8" w14:textId="6C66E513" w:rsidR="00F31521" w:rsidRPr="0029310C" w:rsidRDefault="00F31521" w:rsidP="009C34BC">
            <w:pPr>
              <w:spacing w:line="240" w:lineRule="atLeast"/>
              <w:jc w:val="thaiDistribute"/>
              <w:rPr>
                <w:rFonts w:ascii="Angsana New" w:hAnsi="Angsana New"/>
                <w:b/>
                <w:bCs/>
                <w:color w:val="000000"/>
                <w:sz w:val="26"/>
                <w:szCs w:val="26"/>
                <w:cs/>
              </w:rPr>
            </w:pPr>
            <w:r w:rsidRPr="00390CAC">
              <w:rPr>
                <w:rFonts w:asciiTheme="majorBidi" w:hAnsiTheme="majorBidi" w:cstheme="majorBidi"/>
                <w:b/>
                <w:bCs/>
                <w:sz w:val="26"/>
                <w:szCs w:val="26"/>
              </w:rPr>
              <w:t>Total deferred tax assets</w:t>
            </w:r>
          </w:p>
        </w:tc>
        <w:tc>
          <w:tcPr>
            <w:tcW w:w="1998" w:type="dxa"/>
            <w:tcBorders>
              <w:top w:val="single" w:sz="4" w:space="0" w:color="auto"/>
              <w:bottom w:val="double" w:sz="4" w:space="0" w:color="auto"/>
            </w:tcBorders>
            <w:shd w:val="clear" w:color="auto" w:fill="auto"/>
            <w:vAlign w:val="bottom"/>
          </w:tcPr>
          <w:p w14:paraId="2825BAF7" w14:textId="77777777" w:rsidR="00F31521" w:rsidRPr="00F31521" w:rsidRDefault="00F31521" w:rsidP="009C34BC">
            <w:pPr>
              <w:ind w:right="76"/>
              <w:jc w:val="right"/>
              <w:rPr>
                <w:rFonts w:ascii="Angsana New" w:hAnsi="Angsana New"/>
                <w:b/>
                <w:bCs/>
                <w:color w:val="000000"/>
                <w:sz w:val="26"/>
                <w:szCs w:val="26"/>
              </w:rPr>
            </w:pPr>
            <w:r w:rsidRPr="00F31521">
              <w:rPr>
                <w:rFonts w:ascii="Angsana New" w:hAnsi="Angsana New"/>
                <w:b/>
                <w:bCs/>
                <w:color w:val="000000"/>
                <w:sz w:val="26"/>
                <w:szCs w:val="26"/>
              </w:rPr>
              <w:t>38,155,596.96</w:t>
            </w:r>
          </w:p>
        </w:tc>
        <w:tc>
          <w:tcPr>
            <w:tcW w:w="180" w:type="dxa"/>
          </w:tcPr>
          <w:p w14:paraId="4A8251BF" w14:textId="77777777" w:rsidR="00F31521" w:rsidRPr="0029310C" w:rsidRDefault="00F31521" w:rsidP="009C34BC">
            <w:pPr>
              <w:jc w:val="right"/>
              <w:rPr>
                <w:rFonts w:ascii="Angsana New" w:hAnsi="Angsana New"/>
                <w:b/>
                <w:bCs/>
                <w:color w:val="000000"/>
                <w:sz w:val="26"/>
                <w:szCs w:val="26"/>
              </w:rPr>
            </w:pPr>
          </w:p>
        </w:tc>
        <w:tc>
          <w:tcPr>
            <w:tcW w:w="1890" w:type="dxa"/>
            <w:tcBorders>
              <w:top w:val="single" w:sz="4" w:space="0" w:color="auto"/>
              <w:bottom w:val="double" w:sz="4" w:space="0" w:color="auto"/>
            </w:tcBorders>
            <w:shd w:val="clear" w:color="auto" w:fill="auto"/>
          </w:tcPr>
          <w:p w14:paraId="0486F930" w14:textId="01F3A85E" w:rsidR="00F31521" w:rsidRPr="00F31521" w:rsidRDefault="00F31521" w:rsidP="009C34BC">
            <w:pPr>
              <w:ind w:right="76"/>
              <w:jc w:val="right"/>
              <w:rPr>
                <w:rFonts w:ascii="Angsana New" w:hAnsi="Angsana New"/>
                <w:b/>
                <w:bCs/>
                <w:color w:val="000000"/>
                <w:sz w:val="26"/>
                <w:szCs w:val="26"/>
              </w:rPr>
            </w:pPr>
            <w:r w:rsidRPr="00F31521">
              <w:rPr>
                <w:rFonts w:ascii="Angsana New" w:hAnsi="Angsana New"/>
                <w:b/>
                <w:bCs/>
                <w:color w:val="000000"/>
                <w:sz w:val="26"/>
                <w:szCs w:val="26"/>
              </w:rPr>
              <w:t>969,019.75</w:t>
            </w:r>
          </w:p>
        </w:tc>
        <w:tc>
          <w:tcPr>
            <w:tcW w:w="180" w:type="dxa"/>
            <w:shd w:val="clear" w:color="auto" w:fill="auto"/>
          </w:tcPr>
          <w:p w14:paraId="49125006" w14:textId="77777777" w:rsidR="00F31521" w:rsidRPr="0029310C" w:rsidRDefault="00F31521" w:rsidP="009C34BC">
            <w:pPr>
              <w:jc w:val="right"/>
              <w:rPr>
                <w:rFonts w:ascii="Angsana New" w:hAnsi="Angsana New"/>
                <w:b/>
                <w:bCs/>
                <w:color w:val="000000"/>
                <w:sz w:val="26"/>
                <w:szCs w:val="26"/>
              </w:rPr>
            </w:pPr>
          </w:p>
        </w:tc>
        <w:tc>
          <w:tcPr>
            <w:tcW w:w="1584" w:type="dxa"/>
            <w:tcBorders>
              <w:top w:val="single" w:sz="4" w:space="0" w:color="auto"/>
              <w:bottom w:val="double" w:sz="4" w:space="0" w:color="auto"/>
            </w:tcBorders>
            <w:shd w:val="clear" w:color="auto" w:fill="auto"/>
          </w:tcPr>
          <w:p w14:paraId="7A4C7267" w14:textId="584EA11E" w:rsidR="00F31521" w:rsidRPr="00F31521" w:rsidRDefault="00F31521" w:rsidP="009C34BC">
            <w:pPr>
              <w:ind w:right="76"/>
              <w:jc w:val="right"/>
              <w:rPr>
                <w:rFonts w:ascii="Angsana New" w:hAnsi="Angsana New"/>
                <w:b/>
                <w:bCs/>
                <w:color w:val="000000"/>
                <w:sz w:val="26"/>
                <w:szCs w:val="26"/>
              </w:rPr>
            </w:pPr>
            <w:r w:rsidRPr="00F31521">
              <w:rPr>
                <w:rFonts w:ascii="Angsana New" w:hAnsi="Angsana New"/>
                <w:b/>
                <w:bCs/>
                <w:color w:val="000000"/>
                <w:sz w:val="26"/>
                <w:szCs w:val="26"/>
              </w:rPr>
              <w:t>39,124,616.71</w:t>
            </w:r>
          </w:p>
        </w:tc>
      </w:tr>
    </w:tbl>
    <w:tbl>
      <w:tblPr>
        <w:tblW w:w="9153" w:type="dxa"/>
        <w:tblInd w:w="288" w:type="dxa"/>
        <w:tblLayout w:type="fixed"/>
        <w:tblCellMar>
          <w:left w:w="58" w:type="dxa"/>
          <w:right w:w="58" w:type="dxa"/>
        </w:tblCellMar>
        <w:tblLook w:val="04A0" w:firstRow="1" w:lastRow="0" w:firstColumn="1" w:lastColumn="0" w:noHBand="0" w:noVBand="1"/>
      </w:tblPr>
      <w:tblGrid>
        <w:gridCol w:w="3312"/>
        <w:gridCol w:w="1440"/>
        <w:gridCol w:w="136"/>
        <w:gridCol w:w="1169"/>
        <w:gridCol w:w="136"/>
        <w:gridCol w:w="1259"/>
        <w:gridCol w:w="139"/>
        <w:gridCol w:w="1562"/>
      </w:tblGrid>
      <w:tr w:rsidR="00F31521" w:rsidRPr="00107207" w14:paraId="6E3C42F9" w14:textId="77777777" w:rsidTr="00A4384C">
        <w:trPr>
          <w:trHeight w:val="99"/>
        </w:trPr>
        <w:tc>
          <w:tcPr>
            <w:tcW w:w="3312" w:type="dxa"/>
            <w:shd w:val="clear" w:color="auto" w:fill="auto"/>
          </w:tcPr>
          <w:p w14:paraId="42A4ED1E" w14:textId="77777777" w:rsidR="00F31521" w:rsidRPr="00107207" w:rsidRDefault="00F31521">
            <w:pPr>
              <w:spacing w:line="240" w:lineRule="atLeast"/>
              <w:jc w:val="thaiDistribute"/>
              <w:rPr>
                <w:rFonts w:ascii="Angsana New" w:hAnsi="Angsana New"/>
                <w:sz w:val="28"/>
              </w:rPr>
            </w:pPr>
          </w:p>
        </w:tc>
        <w:tc>
          <w:tcPr>
            <w:tcW w:w="5841" w:type="dxa"/>
            <w:gridSpan w:val="7"/>
            <w:tcBorders>
              <w:bottom w:val="single" w:sz="4" w:space="0" w:color="auto"/>
            </w:tcBorders>
            <w:shd w:val="clear" w:color="auto" w:fill="auto"/>
          </w:tcPr>
          <w:p w14:paraId="4C297A0E" w14:textId="734AEEE5" w:rsidR="00F31521" w:rsidRPr="009F2CBD" w:rsidRDefault="0037701D">
            <w:pPr>
              <w:spacing w:line="240" w:lineRule="atLeast"/>
              <w:jc w:val="center"/>
              <w:rPr>
                <w:rFonts w:ascii="Angsana New" w:hAnsi="Angsana New"/>
                <w:b/>
                <w:bCs/>
                <w:sz w:val="28"/>
                <w:cs/>
              </w:rPr>
            </w:pPr>
            <w:r w:rsidRPr="00A63AF0">
              <w:rPr>
                <w:rFonts w:asciiTheme="majorBidi" w:hAnsiTheme="majorBidi" w:cstheme="majorBidi"/>
                <w:b/>
                <w:bCs/>
                <w:color w:val="000000"/>
                <w:sz w:val="26"/>
                <w:szCs w:val="26"/>
              </w:rPr>
              <w:t>Unit</w:t>
            </w:r>
            <w:r w:rsidRPr="002F6002">
              <w:rPr>
                <w:rFonts w:asciiTheme="majorBidi" w:hAnsiTheme="majorBidi" w:cstheme="majorBidi"/>
                <w:b/>
                <w:bCs/>
                <w:color w:val="000000"/>
                <w:sz w:val="26"/>
                <w:szCs w:val="26"/>
              </w:rPr>
              <w:t xml:space="preserve">: </w:t>
            </w:r>
            <w:r w:rsidRPr="00A63AF0">
              <w:rPr>
                <w:rFonts w:asciiTheme="majorBidi" w:hAnsiTheme="majorBidi" w:cstheme="majorBidi"/>
                <w:b/>
                <w:bCs/>
                <w:color w:val="000000"/>
                <w:sz w:val="26"/>
                <w:szCs w:val="26"/>
              </w:rPr>
              <w:t>Baht</w:t>
            </w:r>
          </w:p>
        </w:tc>
      </w:tr>
      <w:tr w:rsidR="00F31521" w:rsidRPr="00107207" w14:paraId="28CA96F5" w14:textId="77777777" w:rsidTr="00A4384C">
        <w:trPr>
          <w:trHeight w:val="487"/>
        </w:trPr>
        <w:tc>
          <w:tcPr>
            <w:tcW w:w="3312" w:type="dxa"/>
            <w:shd w:val="clear" w:color="auto" w:fill="auto"/>
          </w:tcPr>
          <w:p w14:paraId="18E24D22" w14:textId="77777777" w:rsidR="00F31521" w:rsidRPr="00107207" w:rsidRDefault="00F31521">
            <w:pPr>
              <w:spacing w:line="240" w:lineRule="atLeast"/>
              <w:jc w:val="thaiDistribute"/>
              <w:rPr>
                <w:rFonts w:ascii="Angsana New" w:hAnsi="Angsana New"/>
                <w:sz w:val="28"/>
              </w:rPr>
            </w:pPr>
          </w:p>
        </w:tc>
        <w:tc>
          <w:tcPr>
            <w:tcW w:w="5841" w:type="dxa"/>
            <w:gridSpan w:val="7"/>
            <w:tcBorders>
              <w:top w:val="single" w:sz="4" w:space="0" w:color="auto"/>
              <w:bottom w:val="single" w:sz="4" w:space="0" w:color="auto"/>
            </w:tcBorders>
            <w:shd w:val="clear" w:color="auto" w:fill="auto"/>
            <w:vAlign w:val="center"/>
          </w:tcPr>
          <w:p w14:paraId="3CB5E2CD" w14:textId="35468445" w:rsidR="00F31521" w:rsidRPr="00107207" w:rsidRDefault="0037701D" w:rsidP="005A7202">
            <w:pPr>
              <w:spacing w:line="240" w:lineRule="atLeast"/>
              <w:jc w:val="center"/>
              <w:rPr>
                <w:rFonts w:ascii="Angsana New" w:hAnsi="Angsana New"/>
                <w:b/>
                <w:bCs/>
                <w:sz w:val="28"/>
              </w:rPr>
            </w:pPr>
            <w:r w:rsidRPr="00A63AF0">
              <w:rPr>
                <w:rFonts w:asciiTheme="majorBidi" w:hAnsiTheme="majorBidi" w:cstheme="majorBidi"/>
                <w:b/>
                <w:bCs/>
                <w:color w:val="000000"/>
                <w:sz w:val="26"/>
                <w:szCs w:val="26"/>
              </w:rPr>
              <w:t>Consolidated financial statements</w:t>
            </w:r>
          </w:p>
        </w:tc>
      </w:tr>
      <w:tr w:rsidR="0037701D" w:rsidRPr="00450F08" w14:paraId="09872DBF" w14:textId="77777777" w:rsidTr="00A4384C">
        <w:trPr>
          <w:trHeight w:val="70"/>
        </w:trPr>
        <w:tc>
          <w:tcPr>
            <w:tcW w:w="3312" w:type="dxa"/>
            <w:shd w:val="clear" w:color="auto" w:fill="auto"/>
          </w:tcPr>
          <w:p w14:paraId="7F0E0F97" w14:textId="77777777" w:rsidR="00F31521" w:rsidRPr="00107207" w:rsidRDefault="00F31521">
            <w:pPr>
              <w:spacing w:line="240" w:lineRule="atLeast"/>
              <w:jc w:val="thaiDistribute"/>
              <w:rPr>
                <w:rFonts w:ascii="Angsana New" w:hAnsi="Angsana New"/>
                <w:sz w:val="28"/>
              </w:rPr>
            </w:pPr>
          </w:p>
        </w:tc>
        <w:tc>
          <w:tcPr>
            <w:tcW w:w="1440" w:type="dxa"/>
            <w:tcBorders>
              <w:top w:val="single" w:sz="4" w:space="0" w:color="auto"/>
              <w:bottom w:val="single" w:sz="4" w:space="0" w:color="auto"/>
            </w:tcBorders>
            <w:shd w:val="clear" w:color="auto" w:fill="auto"/>
            <w:vAlign w:val="bottom"/>
          </w:tcPr>
          <w:p w14:paraId="0D6CA3EA" w14:textId="77777777" w:rsidR="0037701D" w:rsidRPr="00A63AF0" w:rsidRDefault="0037701D" w:rsidP="0037701D">
            <w:pP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12BBCF61" w14:textId="1BD8F5CB" w:rsidR="00F31521" w:rsidRPr="00107207" w:rsidRDefault="0037701D" w:rsidP="0037701D">
            <w:pPr>
              <w:spacing w:line="240" w:lineRule="atLeast"/>
              <w:jc w:val="center"/>
              <w:rPr>
                <w:rFonts w:ascii="Angsana New" w:hAnsi="Angsana New"/>
                <w:b/>
                <w:bCs/>
                <w:sz w:val="28"/>
              </w:rPr>
            </w:pPr>
            <w:r w:rsidRPr="00A63AF0">
              <w:rPr>
                <w:rFonts w:asciiTheme="majorBidi" w:hAnsiTheme="majorBidi" w:cstheme="majorBidi"/>
                <w:b/>
                <w:bCs/>
                <w:sz w:val="26"/>
                <w:szCs w:val="26"/>
              </w:rPr>
              <w:t xml:space="preserve">January </w:t>
            </w:r>
            <w:r>
              <w:rPr>
                <w:rFonts w:asciiTheme="majorBidi" w:hAnsiTheme="majorBidi" w:cstheme="majorBidi"/>
                <w:b/>
                <w:bCs/>
                <w:sz w:val="26"/>
                <w:szCs w:val="26"/>
              </w:rPr>
              <w:t>1, 2023</w:t>
            </w:r>
          </w:p>
        </w:tc>
        <w:tc>
          <w:tcPr>
            <w:tcW w:w="136" w:type="dxa"/>
            <w:tcBorders>
              <w:top w:val="single" w:sz="4" w:space="0" w:color="auto"/>
            </w:tcBorders>
            <w:shd w:val="clear" w:color="auto" w:fill="auto"/>
          </w:tcPr>
          <w:p w14:paraId="4A0F67D9" w14:textId="77777777" w:rsidR="00F31521" w:rsidRPr="00107207" w:rsidRDefault="00F31521">
            <w:pPr>
              <w:spacing w:line="240" w:lineRule="atLeast"/>
              <w:jc w:val="center"/>
              <w:rPr>
                <w:rFonts w:ascii="Angsana New" w:hAnsi="Angsana New"/>
                <w:sz w:val="28"/>
              </w:rPr>
            </w:pPr>
          </w:p>
        </w:tc>
        <w:tc>
          <w:tcPr>
            <w:tcW w:w="1169" w:type="dxa"/>
            <w:tcBorders>
              <w:top w:val="single" w:sz="4" w:space="0" w:color="auto"/>
              <w:bottom w:val="single" w:sz="4" w:space="0" w:color="auto"/>
            </w:tcBorders>
            <w:shd w:val="clear" w:color="auto" w:fill="auto"/>
            <w:vAlign w:val="bottom"/>
          </w:tcPr>
          <w:p w14:paraId="4C0FBEBB" w14:textId="77777777" w:rsidR="00F31521" w:rsidRPr="0029310C" w:rsidRDefault="00F31521">
            <w:pPr>
              <w:spacing w:line="240" w:lineRule="atLeast"/>
              <w:jc w:val="center"/>
              <w:rPr>
                <w:rFonts w:ascii="Angsana New" w:hAnsi="Angsana New"/>
                <w:b/>
                <w:bCs/>
                <w:color w:val="000000"/>
                <w:sz w:val="26"/>
                <w:szCs w:val="26"/>
              </w:rPr>
            </w:pPr>
          </w:p>
          <w:p w14:paraId="1314F00A" w14:textId="7F6B72C1" w:rsidR="00F31521" w:rsidRPr="005A11A7" w:rsidRDefault="0037701D">
            <w:pPr>
              <w:spacing w:line="240" w:lineRule="atLeast"/>
              <w:jc w:val="center"/>
              <w:rPr>
                <w:rFonts w:ascii="Angsana New" w:hAnsi="Angsana New"/>
                <w:b/>
                <w:bCs/>
                <w:sz w:val="28"/>
              </w:rPr>
            </w:pPr>
            <w:r w:rsidRPr="00A63AF0">
              <w:rPr>
                <w:rFonts w:asciiTheme="majorBidi" w:hAnsiTheme="majorBidi" w:cstheme="majorBidi"/>
                <w:b/>
                <w:bCs/>
                <w:sz w:val="26"/>
                <w:szCs w:val="26"/>
              </w:rPr>
              <w:t xml:space="preserve">Profit </w:t>
            </w:r>
            <w:r w:rsidRPr="002F6002">
              <w:rPr>
                <w:rFonts w:asciiTheme="majorBidi" w:hAnsiTheme="majorBidi" w:cstheme="majorBidi"/>
                <w:b/>
                <w:bCs/>
                <w:sz w:val="26"/>
                <w:szCs w:val="26"/>
              </w:rPr>
              <w:t>(</w:t>
            </w:r>
            <w:r w:rsidRPr="00A63AF0">
              <w:rPr>
                <w:rFonts w:asciiTheme="majorBidi" w:hAnsiTheme="majorBidi" w:cstheme="majorBidi"/>
                <w:b/>
                <w:bCs/>
                <w:sz w:val="26"/>
                <w:szCs w:val="26"/>
              </w:rPr>
              <w:t>loss</w:t>
            </w:r>
            <w:r w:rsidRPr="002F6002">
              <w:rPr>
                <w:rFonts w:asciiTheme="majorBidi" w:hAnsiTheme="majorBidi" w:cstheme="majorBidi"/>
                <w:b/>
                <w:bCs/>
                <w:sz w:val="26"/>
                <w:szCs w:val="26"/>
              </w:rPr>
              <w:t>)</w:t>
            </w:r>
          </w:p>
        </w:tc>
        <w:tc>
          <w:tcPr>
            <w:tcW w:w="136" w:type="dxa"/>
            <w:shd w:val="clear" w:color="auto" w:fill="auto"/>
          </w:tcPr>
          <w:p w14:paraId="25497CE3" w14:textId="77777777" w:rsidR="00F31521" w:rsidRPr="009F2CBD" w:rsidRDefault="00F31521">
            <w:pPr>
              <w:spacing w:line="240" w:lineRule="atLeast"/>
              <w:jc w:val="center"/>
              <w:rPr>
                <w:rFonts w:ascii="Angsana New" w:hAnsi="Angsana New"/>
                <w:b/>
                <w:bCs/>
                <w:sz w:val="28"/>
                <w:cs/>
              </w:rPr>
            </w:pPr>
          </w:p>
        </w:tc>
        <w:tc>
          <w:tcPr>
            <w:tcW w:w="1259" w:type="dxa"/>
            <w:tcBorders>
              <w:top w:val="single" w:sz="4" w:space="0" w:color="auto"/>
              <w:bottom w:val="single" w:sz="4" w:space="0" w:color="auto"/>
            </w:tcBorders>
            <w:shd w:val="clear" w:color="auto" w:fill="auto"/>
          </w:tcPr>
          <w:p w14:paraId="0F48CE5C" w14:textId="4310941D" w:rsidR="00F31521" w:rsidRPr="00107207" w:rsidRDefault="0037701D">
            <w:pPr>
              <w:spacing w:line="240" w:lineRule="atLeast"/>
              <w:jc w:val="center"/>
              <w:rPr>
                <w:rFonts w:ascii="Angsana New" w:hAnsi="Angsana New"/>
                <w:b/>
                <w:bCs/>
                <w:sz w:val="28"/>
              </w:rPr>
            </w:pPr>
            <w:r>
              <w:rPr>
                <w:rFonts w:asciiTheme="majorBidi" w:hAnsiTheme="majorBidi" w:cstheme="majorBidi"/>
                <w:b/>
                <w:bCs/>
                <w:sz w:val="26"/>
                <w:szCs w:val="26"/>
              </w:rPr>
              <w:t>Other comprehensive income (loss)</w:t>
            </w:r>
          </w:p>
        </w:tc>
        <w:tc>
          <w:tcPr>
            <w:tcW w:w="139" w:type="dxa"/>
            <w:tcBorders>
              <w:top w:val="single" w:sz="4" w:space="0" w:color="auto"/>
            </w:tcBorders>
            <w:shd w:val="clear" w:color="auto" w:fill="auto"/>
          </w:tcPr>
          <w:p w14:paraId="7721543E" w14:textId="77777777" w:rsidR="00F31521" w:rsidRPr="00107207" w:rsidRDefault="00F31521">
            <w:pPr>
              <w:spacing w:line="240" w:lineRule="atLeast"/>
              <w:jc w:val="center"/>
              <w:rPr>
                <w:rFonts w:ascii="Angsana New" w:hAnsi="Angsana New"/>
                <w:sz w:val="28"/>
              </w:rPr>
            </w:pPr>
          </w:p>
        </w:tc>
        <w:tc>
          <w:tcPr>
            <w:tcW w:w="1562" w:type="dxa"/>
            <w:tcBorders>
              <w:top w:val="single" w:sz="4" w:space="0" w:color="auto"/>
              <w:bottom w:val="single" w:sz="4" w:space="0" w:color="auto"/>
            </w:tcBorders>
            <w:shd w:val="clear" w:color="auto" w:fill="auto"/>
            <w:vAlign w:val="bottom"/>
          </w:tcPr>
          <w:p w14:paraId="4B680384" w14:textId="77777777" w:rsidR="0037701D" w:rsidRPr="00A63AF0" w:rsidRDefault="0037701D" w:rsidP="0037701D">
            <w:pP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11BFE37F" w14:textId="705BCF1E" w:rsidR="00F31521" w:rsidRPr="005A11A7" w:rsidRDefault="0037701D" w:rsidP="003428B4">
            <w:pPr>
              <w:spacing w:line="240" w:lineRule="atLeast"/>
              <w:jc w:val="center"/>
              <w:rPr>
                <w:rFonts w:ascii="Angsana New" w:hAnsi="Angsana New"/>
                <w:b/>
                <w:bCs/>
                <w:sz w:val="28"/>
              </w:rPr>
            </w:pPr>
            <w:r w:rsidRPr="00A63AF0">
              <w:rPr>
                <w:rFonts w:asciiTheme="majorBidi" w:hAnsiTheme="majorBidi" w:cstheme="majorBidi"/>
                <w:b/>
                <w:bCs/>
                <w:sz w:val="26"/>
                <w:szCs w:val="26"/>
              </w:rPr>
              <w:t xml:space="preserve">December 31, </w:t>
            </w:r>
            <w:r>
              <w:rPr>
                <w:rFonts w:asciiTheme="majorBidi" w:hAnsiTheme="majorBidi" w:cstheme="majorBidi"/>
                <w:b/>
                <w:bCs/>
                <w:sz w:val="26"/>
                <w:szCs w:val="26"/>
              </w:rPr>
              <w:t>2023</w:t>
            </w:r>
          </w:p>
        </w:tc>
      </w:tr>
      <w:tr w:rsidR="0037701D" w:rsidRPr="00450F08" w14:paraId="66DE3BBF" w14:textId="77777777" w:rsidTr="00A4384C">
        <w:trPr>
          <w:trHeight w:val="390"/>
        </w:trPr>
        <w:tc>
          <w:tcPr>
            <w:tcW w:w="3312" w:type="dxa"/>
            <w:shd w:val="clear" w:color="auto" w:fill="auto"/>
            <w:vAlign w:val="center"/>
          </w:tcPr>
          <w:p w14:paraId="21F2AB1E" w14:textId="1DE7275C" w:rsidR="00F31521" w:rsidRPr="009F2CBD" w:rsidRDefault="00F31521" w:rsidP="000C438D">
            <w:pPr>
              <w:spacing w:line="240" w:lineRule="atLeast"/>
              <w:ind w:left="-20" w:hanging="31"/>
              <w:rPr>
                <w:rFonts w:ascii="Angsana New" w:hAnsi="Angsana New"/>
                <w:sz w:val="28"/>
                <w:cs/>
              </w:rPr>
            </w:pPr>
            <w:r w:rsidRPr="00A63AF0">
              <w:rPr>
                <w:rFonts w:asciiTheme="majorBidi" w:hAnsiTheme="majorBidi" w:cstheme="majorBidi"/>
                <w:b/>
                <w:bCs/>
                <w:sz w:val="26"/>
                <w:szCs w:val="26"/>
              </w:rPr>
              <w:t>Deferred tax assets</w:t>
            </w:r>
          </w:p>
        </w:tc>
        <w:tc>
          <w:tcPr>
            <w:tcW w:w="1440" w:type="dxa"/>
            <w:tcBorders>
              <w:top w:val="single" w:sz="4" w:space="0" w:color="auto"/>
            </w:tcBorders>
            <w:shd w:val="clear" w:color="auto" w:fill="auto"/>
            <w:vAlign w:val="bottom"/>
          </w:tcPr>
          <w:p w14:paraId="759B503F" w14:textId="77777777" w:rsidR="00F31521" w:rsidRPr="006C04FB" w:rsidRDefault="00F31521">
            <w:pPr>
              <w:jc w:val="right"/>
              <w:rPr>
                <w:rFonts w:ascii="Angsana New" w:hAnsi="Angsana New"/>
                <w:sz w:val="28"/>
              </w:rPr>
            </w:pPr>
          </w:p>
        </w:tc>
        <w:tc>
          <w:tcPr>
            <w:tcW w:w="136" w:type="dxa"/>
            <w:shd w:val="clear" w:color="auto" w:fill="auto"/>
          </w:tcPr>
          <w:p w14:paraId="6262837C" w14:textId="77777777" w:rsidR="00F31521" w:rsidRPr="000E26ED" w:rsidRDefault="00F31521">
            <w:pPr>
              <w:spacing w:line="240" w:lineRule="atLeast"/>
              <w:jc w:val="center"/>
              <w:rPr>
                <w:rFonts w:ascii="Angsana New" w:hAnsi="Angsana New"/>
                <w:sz w:val="28"/>
              </w:rPr>
            </w:pPr>
          </w:p>
        </w:tc>
        <w:tc>
          <w:tcPr>
            <w:tcW w:w="1169" w:type="dxa"/>
            <w:shd w:val="clear" w:color="auto" w:fill="auto"/>
            <w:vAlign w:val="bottom"/>
          </w:tcPr>
          <w:p w14:paraId="785B1CF6" w14:textId="77777777" w:rsidR="00F31521" w:rsidRPr="000E26ED" w:rsidRDefault="00F31521">
            <w:pPr>
              <w:jc w:val="right"/>
              <w:rPr>
                <w:rFonts w:asciiTheme="majorBidi" w:hAnsiTheme="majorBidi" w:cstheme="majorBidi"/>
                <w:sz w:val="28"/>
              </w:rPr>
            </w:pPr>
          </w:p>
        </w:tc>
        <w:tc>
          <w:tcPr>
            <w:tcW w:w="136" w:type="dxa"/>
            <w:shd w:val="clear" w:color="auto" w:fill="auto"/>
          </w:tcPr>
          <w:p w14:paraId="5A72FF4E" w14:textId="77777777" w:rsidR="00F31521" w:rsidRPr="00F25601" w:rsidRDefault="00F31521">
            <w:pPr>
              <w:jc w:val="right"/>
              <w:rPr>
                <w:rFonts w:ascii="Angsana New" w:hAnsi="Angsana New"/>
                <w:color w:val="000000"/>
                <w:sz w:val="28"/>
              </w:rPr>
            </w:pPr>
          </w:p>
        </w:tc>
        <w:tc>
          <w:tcPr>
            <w:tcW w:w="1259" w:type="dxa"/>
            <w:tcBorders>
              <w:top w:val="single" w:sz="4" w:space="0" w:color="auto"/>
            </w:tcBorders>
            <w:shd w:val="clear" w:color="auto" w:fill="auto"/>
            <w:vAlign w:val="bottom"/>
          </w:tcPr>
          <w:p w14:paraId="08B92995" w14:textId="77777777" w:rsidR="00F31521" w:rsidRPr="00CA2BF2" w:rsidRDefault="00F31521">
            <w:pPr>
              <w:spacing w:line="240" w:lineRule="atLeast"/>
              <w:jc w:val="right"/>
              <w:rPr>
                <w:rFonts w:ascii="Angsana New" w:hAnsi="Angsana New"/>
                <w:sz w:val="28"/>
              </w:rPr>
            </w:pPr>
          </w:p>
        </w:tc>
        <w:tc>
          <w:tcPr>
            <w:tcW w:w="139" w:type="dxa"/>
            <w:shd w:val="clear" w:color="auto" w:fill="auto"/>
            <w:vAlign w:val="bottom"/>
          </w:tcPr>
          <w:p w14:paraId="427CEF3A" w14:textId="77777777" w:rsidR="00F31521" w:rsidRPr="00F25601" w:rsidRDefault="00F31521">
            <w:pPr>
              <w:spacing w:line="240" w:lineRule="atLeast"/>
              <w:jc w:val="right"/>
              <w:rPr>
                <w:rFonts w:ascii="Angsana New" w:hAnsi="Angsana New"/>
                <w:sz w:val="28"/>
              </w:rPr>
            </w:pPr>
          </w:p>
        </w:tc>
        <w:tc>
          <w:tcPr>
            <w:tcW w:w="1562" w:type="dxa"/>
            <w:shd w:val="clear" w:color="auto" w:fill="auto"/>
            <w:vAlign w:val="bottom"/>
          </w:tcPr>
          <w:p w14:paraId="4DF26374" w14:textId="77777777" w:rsidR="00F31521" w:rsidRPr="00984DCC" w:rsidRDefault="00F31521">
            <w:pPr>
              <w:spacing w:line="240" w:lineRule="atLeast"/>
              <w:jc w:val="right"/>
              <w:rPr>
                <w:rFonts w:asciiTheme="majorBidi" w:hAnsiTheme="majorBidi" w:cstheme="majorBidi"/>
                <w:sz w:val="28"/>
              </w:rPr>
            </w:pPr>
          </w:p>
        </w:tc>
      </w:tr>
      <w:tr w:rsidR="0037701D" w:rsidRPr="00450F08" w14:paraId="4F8DD84B" w14:textId="77777777" w:rsidTr="00A4384C">
        <w:trPr>
          <w:trHeight w:val="416"/>
        </w:trPr>
        <w:tc>
          <w:tcPr>
            <w:tcW w:w="3312" w:type="dxa"/>
            <w:shd w:val="clear" w:color="auto" w:fill="auto"/>
            <w:vAlign w:val="center"/>
          </w:tcPr>
          <w:p w14:paraId="76A6E9B9" w14:textId="6A4A952E" w:rsidR="00F31521" w:rsidRPr="002D6BE0" w:rsidRDefault="00F31521" w:rsidP="00754D66">
            <w:pPr>
              <w:spacing w:line="240" w:lineRule="atLeast"/>
              <w:ind w:left="-15" w:hanging="36"/>
              <w:rPr>
                <w:rFonts w:ascii="Angsana New" w:hAnsi="Angsana New"/>
                <w:sz w:val="28"/>
              </w:rPr>
            </w:pPr>
            <w:r w:rsidRPr="00A63AF0">
              <w:rPr>
                <w:rFonts w:asciiTheme="majorBidi" w:hAnsiTheme="majorBidi" w:cstheme="majorBidi"/>
                <w:sz w:val="26"/>
                <w:szCs w:val="26"/>
              </w:rPr>
              <w:t>Allowance for expected credit losses</w:t>
            </w:r>
          </w:p>
        </w:tc>
        <w:tc>
          <w:tcPr>
            <w:tcW w:w="1440" w:type="dxa"/>
            <w:shd w:val="clear" w:color="auto" w:fill="auto"/>
            <w:vAlign w:val="bottom"/>
          </w:tcPr>
          <w:p w14:paraId="7C614827" w14:textId="77777777" w:rsidR="00F31521" w:rsidRPr="00984DCC" w:rsidRDefault="00F31521"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 xml:space="preserve">     25,898,734.59</w:t>
            </w:r>
          </w:p>
        </w:tc>
        <w:tc>
          <w:tcPr>
            <w:tcW w:w="136" w:type="dxa"/>
            <w:shd w:val="clear" w:color="auto" w:fill="auto"/>
            <w:vAlign w:val="bottom"/>
          </w:tcPr>
          <w:p w14:paraId="3B19FA60"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6EA7189A" w14:textId="77777777" w:rsidR="00F31521" w:rsidRPr="000E26ED" w:rsidRDefault="00F31521" w:rsidP="0057563F">
            <w:pPr>
              <w:spacing w:line="240" w:lineRule="atLeast"/>
              <w:ind w:right="-36"/>
              <w:jc w:val="right"/>
              <w:rPr>
                <w:rFonts w:ascii="Angsana New" w:hAnsi="Angsana New"/>
                <w:color w:val="000000"/>
                <w:sz w:val="26"/>
                <w:szCs w:val="26"/>
              </w:rPr>
            </w:pPr>
            <w:r>
              <w:rPr>
                <w:rFonts w:ascii="Angsana New" w:hAnsi="Angsana New"/>
                <w:color w:val="000000" w:themeColor="text1"/>
                <w:sz w:val="26"/>
                <w:szCs w:val="26"/>
              </w:rPr>
              <w:t xml:space="preserve"> (1,058,622.64)</w:t>
            </w:r>
          </w:p>
        </w:tc>
        <w:tc>
          <w:tcPr>
            <w:tcW w:w="136" w:type="dxa"/>
            <w:shd w:val="clear" w:color="auto" w:fill="auto"/>
            <w:vAlign w:val="bottom"/>
          </w:tcPr>
          <w:p w14:paraId="1B67C315"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76B3CF46" w14:textId="77777777" w:rsidR="00F31521" w:rsidRPr="0057563F"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6B2397AE"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4F7ED3BD" w14:textId="77777777"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24,840,111.95</w:t>
            </w:r>
          </w:p>
        </w:tc>
      </w:tr>
      <w:tr w:rsidR="0037701D" w:rsidRPr="00450F08" w14:paraId="6FFE5901" w14:textId="77777777" w:rsidTr="00A4384C">
        <w:trPr>
          <w:trHeight w:val="326"/>
        </w:trPr>
        <w:tc>
          <w:tcPr>
            <w:tcW w:w="3312" w:type="dxa"/>
            <w:shd w:val="clear" w:color="auto" w:fill="auto"/>
          </w:tcPr>
          <w:p w14:paraId="0FAF9EE6" w14:textId="14698064" w:rsidR="00F31521" w:rsidRPr="00754D66" w:rsidRDefault="00F31521" w:rsidP="00754D66">
            <w:pPr>
              <w:spacing w:line="240" w:lineRule="atLeast"/>
              <w:ind w:left="-15" w:hanging="36"/>
              <w:rPr>
                <w:rFonts w:asciiTheme="majorBidi" w:hAnsiTheme="majorBidi" w:cstheme="majorBidi"/>
                <w:sz w:val="26"/>
                <w:szCs w:val="26"/>
                <w:cs/>
              </w:rPr>
            </w:pPr>
            <w:r w:rsidRPr="00A63AF0">
              <w:rPr>
                <w:rFonts w:asciiTheme="majorBidi" w:hAnsiTheme="majorBidi" w:cstheme="majorBidi"/>
                <w:sz w:val="26"/>
                <w:szCs w:val="26"/>
              </w:rPr>
              <w:t>Allowance for devaluation of inventories</w:t>
            </w:r>
          </w:p>
        </w:tc>
        <w:tc>
          <w:tcPr>
            <w:tcW w:w="1440" w:type="dxa"/>
            <w:shd w:val="clear" w:color="auto" w:fill="auto"/>
            <w:vAlign w:val="bottom"/>
          </w:tcPr>
          <w:p w14:paraId="5F6F9560" w14:textId="77777777" w:rsidR="00F31521" w:rsidRPr="00E96273" w:rsidRDefault="00F31521"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6,024,975.93</w:t>
            </w:r>
          </w:p>
        </w:tc>
        <w:tc>
          <w:tcPr>
            <w:tcW w:w="136" w:type="dxa"/>
            <w:shd w:val="clear" w:color="auto" w:fill="auto"/>
            <w:vAlign w:val="bottom"/>
          </w:tcPr>
          <w:p w14:paraId="56C26A13"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7B6C51CF" w14:textId="77777777"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174,226.20</w:t>
            </w:r>
          </w:p>
        </w:tc>
        <w:tc>
          <w:tcPr>
            <w:tcW w:w="136" w:type="dxa"/>
            <w:shd w:val="clear" w:color="auto" w:fill="auto"/>
            <w:vAlign w:val="bottom"/>
          </w:tcPr>
          <w:p w14:paraId="058B7C85"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5334B9C8" w14:textId="77777777" w:rsidR="00F31521" w:rsidRPr="0057563F"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28C801BA"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1BF70EC5" w14:textId="77777777"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6,199,202.13</w:t>
            </w:r>
          </w:p>
        </w:tc>
      </w:tr>
      <w:tr w:rsidR="00F31521" w:rsidRPr="00450F08" w14:paraId="6E48D12C" w14:textId="77777777" w:rsidTr="00A4384C">
        <w:trPr>
          <w:trHeight w:val="326"/>
        </w:trPr>
        <w:tc>
          <w:tcPr>
            <w:tcW w:w="3312" w:type="dxa"/>
            <w:shd w:val="clear" w:color="auto" w:fill="auto"/>
          </w:tcPr>
          <w:p w14:paraId="3764015F" w14:textId="553861A8" w:rsidR="00F31521" w:rsidRPr="00A63AF0" w:rsidRDefault="00F31521" w:rsidP="00754D66">
            <w:pPr>
              <w:spacing w:line="240" w:lineRule="atLeast"/>
              <w:ind w:left="-15" w:hanging="36"/>
              <w:rPr>
                <w:rFonts w:asciiTheme="majorBidi" w:hAnsiTheme="majorBidi" w:cstheme="majorBidi"/>
                <w:sz w:val="26"/>
                <w:szCs w:val="26"/>
              </w:rPr>
            </w:pPr>
            <w:r w:rsidRPr="00A63AF0">
              <w:rPr>
                <w:rFonts w:asciiTheme="majorBidi" w:hAnsiTheme="majorBidi" w:cstheme="majorBidi"/>
                <w:sz w:val="26"/>
                <w:szCs w:val="26"/>
              </w:rPr>
              <w:t>Non-current provision for employee benefits</w:t>
            </w:r>
          </w:p>
        </w:tc>
        <w:tc>
          <w:tcPr>
            <w:tcW w:w="1440" w:type="dxa"/>
            <w:shd w:val="clear" w:color="auto" w:fill="auto"/>
            <w:vAlign w:val="bottom"/>
          </w:tcPr>
          <w:p w14:paraId="129573F4" w14:textId="7C8394C7" w:rsidR="00F31521" w:rsidRDefault="00F31521" w:rsidP="0057563F">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8,058,292.64</w:t>
            </w:r>
          </w:p>
        </w:tc>
        <w:tc>
          <w:tcPr>
            <w:tcW w:w="136" w:type="dxa"/>
            <w:shd w:val="clear" w:color="auto" w:fill="auto"/>
            <w:vAlign w:val="bottom"/>
          </w:tcPr>
          <w:p w14:paraId="0A8E1456"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07AEDFAB" w14:textId="0C17A237" w:rsidR="00F31521" w:rsidRDefault="00F31521" w:rsidP="0057563F">
            <w:pPr>
              <w:spacing w:line="240" w:lineRule="atLeast"/>
              <w:ind w:right="-36"/>
              <w:jc w:val="right"/>
              <w:rPr>
                <w:rFonts w:ascii="Angsana New" w:hAnsi="Angsana New"/>
                <w:color w:val="000000" w:themeColor="text1"/>
                <w:sz w:val="26"/>
                <w:szCs w:val="26"/>
              </w:rPr>
            </w:pPr>
            <w:r>
              <w:rPr>
                <w:rFonts w:ascii="Angsana New" w:hAnsi="Angsana New"/>
                <w:color w:val="000000" w:themeColor="text1"/>
                <w:sz w:val="26"/>
                <w:szCs w:val="26"/>
              </w:rPr>
              <w:t>(562,034.44)</w:t>
            </w:r>
          </w:p>
        </w:tc>
        <w:tc>
          <w:tcPr>
            <w:tcW w:w="136" w:type="dxa"/>
            <w:shd w:val="clear" w:color="auto" w:fill="auto"/>
            <w:vAlign w:val="bottom"/>
          </w:tcPr>
          <w:p w14:paraId="5AC74DFB"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2B076C21" w14:textId="550FC397" w:rsidR="00F31521" w:rsidRDefault="00F31521" w:rsidP="0057563F">
            <w:pPr>
              <w:spacing w:line="240" w:lineRule="atLeast"/>
              <w:ind w:right="-36"/>
              <w:jc w:val="right"/>
              <w:rPr>
                <w:rFonts w:ascii="Angsana New" w:hAnsi="Angsana New"/>
                <w:color w:val="000000" w:themeColor="text1"/>
                <w:sz w:val="26"/>
                <w:szCs w:val="26"/>
              </w:rPr>
            </w:pPr>
            <w:r>
              <w:rPr>
                <w:rFonts w:ascii="Angsana New" w:hAnsi="Angsana New"/>
                <w:color w:val="000000" w:themeColor="text1"/>
                <w:sz w:val="26"/>
                <w:szCs w:val="26"/>
              </w:rPr>
              <w:t>(905,947.75)</w:t>
            </w:r>
          </w:p>
        </w:tc>
        <w:tc>
          <w:tcPr>
            <w:tcW w:w="139" w:type="dxa"/>
            <w:shd w:val="clear" w:color="auto" w:fill="auto"/>
            <w:vAlign w:val="bottom"/>
          </w:tcPr>
          <w:p w14:paraId="56CBEE93"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688C6D45" w14:textId="23106071" w:rsidR="00F31521" w:rsidRDefault="00F31521" w:rsidP="0057563F">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6,590,310.45</w:t>
            </w:r>
          </w:p>
        </w:tc>
      </w:tr>
      <w:tr w:rsidR="0037701D" w:rsidRPr="00450F08" w14:paraId="018ABDB4" w14:textId="77777777" w:rsidTr="00A4384C">
        <w:trPr>
          <w:trHeight w:val="596"/>
        </w:trPr>
        <w:tc>
          <w:tcPr>
            <w:tcW w:w="3312" w:type="dxa"/>
            <w:shd w:val="clear" w:color="auto" w:fill="auto"/>
          </w:tcPr>
          <w:p w14:paraId="7FA5BF0A" w14:textId="1CD87D3A" w:rsidR="00F31521" w:rsidRPr="00754D66" w:rsidRDefault="00F31521" w:rsidP="00754D66">
            <w:pPr>
              <w:spacing w:line="240" w:lineRule="atLeast"/>
              <w:ind w:left="165" w:hanging="216"/>
              <w:rPr>
                <w:rFonts w:asciiTheme="majorBidi" w:hAnsiTheme="majorBidi" w:cstheme="majorBidi"/>
                <w:sz w:val="26"/>
                <w:szCs w:val="26"/>
                <w:cs/>
              </w:rPr>
            </w:pPr>
            <w:r w:rsidRPr="00A63AF0">
              <w:rPr>
                <w:rFonts w:asciiTheme="majorBidi" w:hAnsiTheme="majorBidi" w:cstheme="majorBidi"/>
                <w:sz w:val="26"/>
                <w:szCs w:val="26"/>
              </w:rPr>
              <w:t>Provision for penalties arising from delays of</w:t>
            </w:r>
            <w:r w:rsidR="00754D66">
              <w:rPr>
                <w:rFonts w:asciiTheme="majorBidi" w:hAnsiTheme="majorBidi" w:cstheme="majorBidi"/>
                <w:sz w:val="26"/>
                <w:szCs w:val="26"/>
              </w:rPr>
              <w:t xml:space="preserve"> </w:t>
            </w:r>
            <w:r w:rsidRPr="00A63AF0">
              <w:rPr>
                <w:rFonts w:asciiTheme="majorBidi" w:hAnsiTheme="majorBidi" w:cstheme="majorBidi"/>
                <w:sz w:val="26"/>
                <w:szCs w:val="26"/>
              </w:rPr>
              <w:t>constructions</w:t>
            </w:r>
          </w:p>
        </w:tc>
        <w:tc>
          <w:tcPr>
            <w:tcW w:w="1440" w:type="dxa"/>
            <w:shd w:val="clear" w:color="auto" w:fill="auto"/>
            <w:vAlign w:val="bottom"/>
          </w:tcPr>
          <w:p w14:paraId="149EE9A8" w14:textId="388D76F6" w:rsidR="00F31521" w:rsidRPr="00E96273" w:rsidRDefault="00F31521" w:rsidP="0057563F">
            <w:pPr>
              <w:spacing w:line="240" w:lineRule="atLeast"/>
              <w:ind w:right="27"/>
              <w:jc w:val="right"/>
              <w:rPr>
                <w:rFonts w:asciiTheme="majorBidi" w:hAnsiTheme="majorBidi" w:cstheme="majorBidi"/>
                <w:sz w:val="28"/>
              </w:rPr>
            </w:pPr>
            <w:r w:rsidRPr="00DA228B">
              <w:rPr>
                <w:rFonts w:ascii="Angsana New" w:hAnsi="Angsana New"/>
                <w:color w:val="000000" w:themeColor="text1"/>
                <w:sz w:val="26"/>
                <w:szCs w:val="26"/>
              </w:rPr>
              <w:t>116,105.40</w:t>
            </w:r>
          </w:p>
        </w:tc>
        <w:tc>
          <w:tcPr>
            <w:tcW w:w="136" w:type="dxa"/>
            <w:shd w:val="clear" w:color="auto" w:fill="auto"/>
            <w:vAlign w:val="bottom"/>
          </w:tcPr>
          <w:p w14:paraId="2F7691CC"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72C408B0" w14:textId="698B17D6" w:rsidR="00F31521" w:rsidRPr="0057563F" w:rsidRDefault="00F31521" w:rsidP="0057563F">
            <w:pPr>
              <w:tabs>
                <w:tab w:val="left" w:pos="881"/>
              </w:tabs>
              <w:spacing w:line="240" w:lineRule="atLeast"/>
              <w:ind w:right="217" w:firstLine="65"/>
              <w:jc w:val="right"/>
              <w:rPr>
                <w:rFonts w:ascii="Angsana New" w:hAnsi="Angsana New"/>
                <w:color w:val="000000" w:themeColor="text1"/>
                <w:sz w:val="26"/>
                <w:szCs w:val="26"/>
              </w:rPr>
            </w:pPr>
            <w:r w:rsidRPr="0057563F">
              <w:rPr>
                <w:rFonts w:ascii="Angsana New" w:hAnsi="Angsana New"/>
                <w:color w:val="000000" w:themeColor="text1"/>
                <w:sz w:val="26"/>
                <w:szCs w:val="26"/>
              </w:rPr>
              <w:t xml:space="preserve">-   </w:t>
            </w:r>
          </w:p>
        </w:tc>
        <w:tc>
          <w:tcPr>
            <w:tcW w:w="136" w:type="dxa"/>
            <w:shd w:val="clear" w:color="auto" w:fill="auto"/>
            <w:vAlign w:val="bottom"/>
          </w:tcPr>
          <w:p w14:paraId="658E3003"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48B52531" w14:textId="77E8F36E" w:rsidR="00C973C6" w:rsidRDefault="00F31521" w:rsidP="0057563F">
            <w:pPr>
              <w:tabs>
                <w:tab w:val="left" w:pos="881"/>
              </w:tabs>
              <w:spacing w:line="240" w:lineRule="atLeast"/>
              <w:ind w:right="217" w:firstLine="65"/>
              <w:jc w:val="right"/>
              <w:rPr>
                <w:rFonts w:ascii="Angsana New" w:hAnsi="Angsana New"/>
                <w:color w:val="000000" w:themeColor="text1"/>
                <w:sz w:val="26"/>
                <w:szCs w:val="26"/>
              </w:rPr>
            </w:pPr>
            <w:r w:rsidRPr="00C973C6">
              <w:rPr>
                <w:rFonts w:ascii="Angsana New" w:hAnsi="Angsana New"/>
                <w:color w:val="000000" w:themeColor="text1"/>
                <w:sz w:val="26"/>
                <w:szCs w:val="26"/>
              </w:rPr>
              <w:t xml:space="preserve">           </w:t>
            </w:r>
          </w:p>
          <w:p w14:paraId="701B7437" w14:textId="060353DE" w:rsidR="00F31521" w:rsidRPr="00C973C6" w:rsidRDefault="00C973C6"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9" w:type="dxa"/>
            <w:shd w:val="clear" w:color="auto" w:fill="auto"/>
            <w:vAlign w:val="bottom"/>
          </w:tcPr>
          <w:p w14:paraId="68464CE7"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6C011B8C" w14:textId="7423AC6A" w:rsidR="00F31521" w:rsidRPr="000E26ED" w:rsidRDefault="00F31521" w:rsidP="0057563F">
            <w:pPr>
              <w:spacing w:line="240" w:lineRule="atLeast"/>
              <w:ind w:right="27"/>
              <w:jc w:val="right"/>
              <w:rPr>
                <w:rFonts w:ascii="Angsana New" w:hAnsi="Angsana New"/>
                <w:color w:val="000000"/>
                <w:sz w:val="26"/>
                <w:szCs w:val="26"/>
              </w:rPr>
            </w:pPr>
            <w:r w:rsidRPr="00DA228B">
              <w:rPr>
                <w:rFonts w:ascii="Angsana New" w:hAnsi="Angsana New"/>
                <w:color w:val="000000" w:themeColor="text1"/>
                <w:sz w:val="26"/>
                <w:szCs w:val="26"/>
              </w:rPr>
              <w:t>116,105.40</w:t>
            </w:r>
          </w:p>
        </w:tc>
      </w:tr>
      <w:tr w:rsidR="0037701D" w:rsidRPr="00450F08" w14:paraId="3B230EBB" w14:textId="77777777" w:rsidTr="00A4384C">
        <w:trPr>
          <w:trHeight w:val="335"/>
        </w:trPr>
        <w:tc>
          <w:tcPr>
            <w:tcW w:w="3312" w:type="dxa"/>
            <w:shd w:val="clear" w:color="auto" w:fill="auto"/>
            <w:vAlign w:val="bottom"/>
          </w:tcPr>
          <w:p w14:paraId="429C4EF9" w14:textId="193E71B6" w:rsidR="00F31521" w:rsidRPr="00754D66" w:rsidRDefault="00F31521" w:rsidP="00754D66">
            <w:pPr>
              <w:spacing w:line="240" w:lineRule="atLeast"/>
              <w:ind w:left="-15" w:hanging="36"/>
              <w:rPr>
                <w:rFonts w:asciiTheme="majorBidi" w:hAnsiTheme="majorBidi" w:cstheme="majorBidi"/>
                <w:sz w:val="26"/>
                <w:szCs w:val="26"/>
                <w:cs/>
              </w:rPr>
            </w:pPr>
            <w:r w:rsidRPr="00A63AF0">
              <w:rPr>
                <w:rFonts w:asciiTheme="majorBidi" w:hAnsiTheme="majorBidi" w:cstheme="majorBidi"/>
                <w:sz w:val="26"/>
                <w:szCs w:val="26"/>
              </w:rPr>
              <w:t>Provision for warranties</w:t>
            </w:r>
          </w:p>
        </w:tc>
        <w:tc>
          <w:tcPr>
            <w:tcW w:w="1440" w:type="dxa"/>
            <w:shd w:val="clear" w:color="auto" w:fill="auto"/>
            <w:vAlign w:val="bottom"/>
          </w:tcPr>
          <w:p w14:paraId="018E8339" w14:textId="227D221C" w:rsidR="00F31521" w:rsidRPr="00E96273" w:rsidRDefault="00F31521"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117,023.04</w:t>
            </w:r>
          </w:p>
        </w:tc>
        <w:tc>
          <w:tcPr>
            <w:tcW w:w="136" w:type="dxa"/>
            <w:shd w:val="clear" w:color="auto" w:fill="auto"/>
            <w:vAlign w:val="bottom"/>
          </w:tcPr>
          <w:p w14:paraId="534CDBB3"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4695527F" w14:textId="46B4B412" w:rsidR="00F31521" w:rsidRPr="00C973C6" w:rsidRDefault="00F31521" w:rsidP="0057563F">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12,033.21</w:t>
            </w:r>
          </w:p>
        </w:tc>
        <w:tc>
          <w:tcPr>
            <w:tcW w:w="136" w:type="dxa"/>
            <w:shd w:val="clear" w:color="auto" w:fill="auto"/>
            <w:vAlign w:val="bottom"/>
          </w:tcPr>
          <w:p w14:paraId="698AA9BA"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079E2B60" w14:textId="78AA5B42" w:rsidR="00F31521" w:rsidRPr="00C973C6"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59F2BD71"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505A8166" w14:textId="401E9E2E"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129,056.25</w:t>
            </w:r>
          </w:p>
        </w:tc>
      </w:tr>
      <w:tr w:rsidR="0037701D" w:rsidRPr="00450F08" w14:paraId="79BC7CA0" w14:textId="77777777" w:rsidTr="00A4384C">
        <w:trPr>
          <w:trHeight w:val="335"/>
        </w:trPr>
        <w:tc>
          <w:tcPr>
            <w:tcW w:w="3312" w:type="dxa"/>
            <w:shd w:val="clear" w:color="auto" w:fill="auto"/>
            <w:vAlign w:val="bottom"/>
          </w:tcPr>
          <w:p w14:paraId="4AF8EC42" w14:textId="338E2E44" w:rsidR="00F31521" w:rsidRPr="00754D66" w:rsidRDefault="00F31521" w:rsidP="00754D66">
            <w:pPr>
              <w:spacing w:line="240" w:lineRule="atLeast"/>
              <w:ind w:left="-15" w:hanging="36"/>
              <w:rPr>
                <w:rFonts w:asciiTheme="majorBidi" w:hAnsiTheme="majorBidi" w:cstheme="majorBidi"/>
                <w:sz w:val="26"/>
                <w:szCs w:val="26"/>
                <w:cs/>
              </w:rPr>
            </w:pPr>
            <w:r w:rsidRPr="00A63AF0">
              <w:rPr>
                <w:rFonts w:asciiTheme="majorBidi" w:hAnsiTheme="majorBidi" w:cstheme="majorBidi"/>
                <w:sz w:val="26"/>
                <w:szCs w:val="26"/>
              </w:rPr>
              <w:t>Provision for contingent losses</w:t>
            </w:r>
          </w:p>
        </w:tc>
        <w:tc>
          <w:tcPr>
            <w:tcW w:w="1440" w:type="dxa"/>
            <w:shd w:val="clear" w:color="auto" w:fill="auto"/>
            <w:vAlign w:val="bottom"/>
          </w:tcPr>
          <w:p w14:paraId="4A8C6F07" w14:textId="233B1EAB" w:rsidR="00F31521" w:rsidRPr="00E96273" w:rsidRDefault="00F31521" w:rsidP="0057563F">
            <w:pPr>
              <w:spacing w:line="240" w:lineRule="atLeast"/>
              <w:ind w:right="27"/>
              <w:jc w:val="right"/>
              <w:rPr>
                <w:rFonts w:asciiTheme="majorBidi" w:hAnsiTheme="majorBidi" w:cstheme="majorBidi"/>
                <w:sz w:val="28"/>
              </w:rPr>
            </w:pPr>
            <w:r w:rsidRPr="00DA228B">
              <w:rPr>
                <w:rFonts w:ascii="Angsana New" w:hAnsi="Angsana New"/>
                <w:color w:val="000000" w:themeColor="text1"/>
                <w:sz w:val="26"/>
                <w:szCs w:val="26"/>
              </w:rPr>
              <w:t>180,000.00</w:t>
            </w:r>
          </w:p>
        </w:tc>
        <w:tc>
          <w:tcPr>
            <w:tcW w:w="136" w:type="dxa"/>
            <w:shd w:val="clear" w:color="auto" w:fill="auto"/>
            <w:vAlign w:val="bottom"/>
          </w:tcPr>
          <w:p w14:paraId="088C2B39"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0462EEB8" w14:textId="6E08FAD1" w:rsidR="00F31521" w:rsidRPr="00F31521" w:rsidRDefault="00F31521" w:rsidP="00C11484">
            <w:pPr>
              <w:tabs>
                <w:tab w:val="left" w:pos="881"/>
              </w:tabs>
              <w:spacing w:line="240" w:lineRule="atLeast"/>
              <w:ind w:right="217" w:firstLine="65"/>
              <w:jc w:val="right"/>
              <w:rPr>
                <w:rFonts w:ascii="Angsana New" w:hAnsi="Angsana New"/>
                <w:color w:val="000000" w:themeColor="text1"/>
                <w:sz w:val="26"/>
                <w:szCs w:val="26"/>
              </w:rPr>
            </w:pPr>
            <w:r w:rsidRPr="00B86C0D">
              <w:rPr>
                <w:rFonts w:ascii="Angsana New" w:hAnsi="Angsana New"/>
                <w:color w:val="000000" w:themeColor="text1"/>
                <w:sz w:val="26"/>
                <w:szCs w:val="26"/>
              </w:rPr>
              <w:t>-</w:t>
            </w:r>
          </w:p>
        </w:tc>
        <w:tc>
          <w:tcPr>
            <w:tcW w:w="136" w:type="dxa"/>
            <w:shd w:val="clear" w:color="auto" w:fill="auto"/>
            <w:vAlign w:val="bottom"/>
          </w:tcPr>
          <w:p w14:paraId="626CC77B"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022DB432" w14:textId="2E567243" w:rsidR="00F31521" w:rsidRPr="00C973C6"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2E6694F8"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306DA76B" w14:textId="1A5D0B5A" w:rsidR="00F31521" w:rsidRPr="000E26ED" w:rsidRDefault="00F31521" w:rsidP="0057563F">
            <w:pPr>
              <w:spacing w:line="240" w:lineRule="atLeast"/>
              <w:ind w:right="27"/>
              <w:jc w:val="right"/>
              <w:rPr>
                <w:rFonts w:ascii="Angsana New" w:hAnsi="Angsana New"/>
                <w:color w:val="000000"/>
                <w:sz w:val="26"/>
                <w:szCs w:val="26"/>
              </w:rPr>
            </w:pPr>
            <w:r w:rsidRPr="00DA228B">
              <w:rPr>
                <w:rFonts w:ascii="Angsana New" w:hAnsi="Angsana New"/>
                <w:color w:val="000000" w:themeColor="text1"/>
                <w:sz w:val="26"/>
                <w:szCs w:val="26"/>
              </w:rPr>
              <w:t>180,000.00</w:t>
            </w:r>
          </w:p>
        </w:tc>
      </w:tr>
      <w:tr w:rsidR="0037701D" w:rsidRPr="00450F08" w14:paraId="1F02D3FF" w14:textId="77777777" w:rsidTr="00A4384C">
        <w:trPr>
          <w:trHeight w:val="331"/>
        </w:trPr>
        <w:tc>
          <w:tcPr>
            <w:tcW w:w="3312" w:type="dxa"/>
            <w:shd w:val="clear" w:color="auto" w:fill="auto"/>
            <w:vAlign w:val="bottom"/>
          </w:tcPr>
          <w:p w14:paraId="4F05EE46" w14:textId="70A1341E" w:rsidR="00F31521" w:rsidRPr="00754D66" w:rsidRDefault="00F31521" w:rsidP="00754D66">
            <w:pPr>
              <w:spacing w:line="240" w:lineRule="atLeast"/>
              <w:ind w:left="-15" w:hanging="36"/>
              <w:rPr>
                <w:rFonts w:asciiTheme="majorBidi" w:hAnsiTheme="majorBidi" w:cstheme="majorBidi"/>
                <w:sz w:val="26"/>
                <w:szCs w:val="26"/>
                <w:cs/>
              </w:rPr>
            </w:pPr>
            <w:r w:rsidRPr="00E13C21">
              <w:rPr>
                <w:rFonts w:asciiTheme="majorBidi" w:hAnsiTheme="majorBidi" w:cstheme="majorBidi"/>
                <w:sz w:val="26"/>
                <w:szCs w:val="26"/>
              </w:rPr>
              <w:t>Derivative liabilities</w:t>
            </w:r>
          </w:p>
        </w:tc>
        <w:tc>
          <w:tcPr>
            <w:tcW w:w="1440" w:type="dxa"/>
            <w:shd w:val="clear" w:color="auto" w:fill="auto"/>
            <w:vAlign w:val="bottom"/>
          </w:tcPr>
          <w:p w14:paraId="3192DFDA" w14:textId="46A634EB" w:rsidR="00F31521" w:rsidRPr="00E96273" w:rsidRDefault="00F31521"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21,630.22</w:t>
            </w:r>
          </w:p>
        </w:tc>
        <w:tc>
          <w:tcPr>
            <w:tcW w:w="136" w:type="dxa"/>
            <w:shd w:val="clear" w:color="auto" w:fill="auto"/>
            <w:vAlign w:val="bottom"/>
          </w:tcPr>
          <w:p w14:paraId="6AA281AA"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77553DEE" w14:textId="158F7A54" w:rsidR="00F31521" w:rsidRPr="00C973C6" w:rsidRDefault="00F31521" w:rsidP="0057563F">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5,013.49</w:t>
            </w:r>
          </w:p>
        </w:tc>
        <w:tc>
          <w:tcPr>
            <w:tcW w:w="136" w:type="dxa"/>
            <w:shd w:val="clear" w:color="auto" w:fill="auto"/>
            <w:vAlign w:val="bottom"/>
          </w:tcPr>
          <w:p w14:paraId="1C35D83D" w14:textId="77777777" w:rsidR="00F31521" w:rsidRPr="000E26ED" w:rsidRDefault="00F31521" w:rsidP="0057563F">
            <w:pPr>
              <w:spacing w:line="240" w:lineRule="atLeast"/>
              <w:ind w:right="135"/>
              <w:jc w:val="right"/>
              <w:rPr>
                <w:rFonts w:ascii="Angsana New" w:hAnsi="Angsana New"/>
                <w:color w:val="000000"/>
                <w:sz w:val="26"/>
                <w:szCs w:val="26"/>
                <w:cs/>
              </w:rPr>
            </w:pPr>
          </w:p>
        </w:tc>
        <w:tc>
          <w:tcPr>
            <w:tcW w:w="1259" w:type="dxa"/>
            <w:shd w:val="clear" w:color="auto" w:fill="auto"/>
            <w:vAlign w:val="bottom"/>
          </w:tcPr>
          <w:p w14:paraId="58B54A8A" w14:textId="16BD1C42" w:rsidR="00F31521" w:rsidRPr="00C973C6"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3DF97AAE"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26E44A4B" w14:textId="27BED801"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26,643.71</w:t>
            </w:r>
          </w:p>
        </w:tc>
      </w:tr>
      <w:tr w:rsidR="0037701D" w:rsidRPr="00450F08" w14:paraId="7354A7BC" w14:textId="77777777" w:rsidTr="00A4384C">
        <w:trPr>
          <w:trHeight w:val="317"/>
        </w:trPr>
        <w:tc>
          <w:tcPr>
            <w:tcW w:w="3312" w:type="dxa"/>
            <w:shd w:val="clear" w:color="auto" w:fill="auto"/>
            <w:vAlign w:val="bottom"/>
          </w:tcPr>
          <w:p w14:paraId="4A8BB2AE" w14:textId="1ECCB830" w:rsidR="00F31521" w:rsidRPr="00754D66" w:rsidRDefault="00F31521" w:rsidP="00754D66">
            <w:pPr>
              <w:spacing w:line="240" w:lineRule="atLeast"/>
              <w:ind w:left="-15" w:hanging="36"/>
              <w:rPr>
                <w:rFonts w:asciiTheme="majorBidi" w:hAnsiTheme="majorBidi" w:cstheme="majorBidi"/>
                <w:sz w:val="26"/>
                <w:szCs w:val="26"/>
                <w:cs/>
              </w:rPr>
            </w:pPr>
            <w:r w:rsidRPr="00E13C21">
              <w:rPr>
                <w:rFonts w:asciiTheme="majorBidi" w:hAnsiTheme="majorBidi" w:cstheme="majorBidi"/>
                <w:sz w:val="26"/>
                <w:szCs w:val="26"/>
              </w:rPr>
              <w:t>Gain from sales of fixed asset to related party</w:t>
            </w:r>
          </w:p>
        </w:tc>
        <w:tc>
          <w:tcPr>
            <w:tcW w:w="1440" w:type="dxa"/>
            <w:shd w:val="clear" w:color="auto" w:fill="auto"/>
            <w:vAlign w:val="bottom"/>
          </w:tcPr>
          <w:p w14:paraId="6C529D44" w14:textId="7FD06EEF" w:rsidR="00F31521" w:rsidRPr="00E96273" w:rsidRDefault="00F31521"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63,805.47</w:t>
            </w:r>
          </w:p>
        </w:tc>
        <w:tc>
          <w:tcPr>
            <w:tcW w:w="136" w:type="dxa"/>
            <w:shd w:val="clear" w:color="auto" w:fill="auto"/>
            <w:vAlign w:val="bottom"/>
          </w:tcPr>
          <w:p w14:paraId="386834A9"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10B91416" w14:textId="09D71BD8" w:rsidR="00F31521" w:rsidRPr="00C973C6" w:rsidRDefault="00F31521" w:rsidP="0057563F">
            <w:pPr>
              <w:spacing w:line="240" w:lineRule="atLeast"/>
              <w:ind w:right="-36"/>
              <w:jc w:val="right"/>
              <w:rPr>
                <w:rFonts w:ascii="Angsana New" w:hAnsi="Angsana New"/>
                <w:color w:val="000000" w:themeColor="text1"/>
                <w:sz w:val="26"/>
                <w:szCs w:val="26"/>
              </w:rPr>
            </w:pPr>
            <w:r w:rsidRPr="00B86C0D">
              <w:rPr>
                <w:rFonts w:ascii="Angsana New" w:hAnsi="Angsana New"/>
                <w:color w:val="000000" w:themeColor="text1"/>
                <w:sz w:val="26"/>
                <w:szCs w:val="26"/>
              </w:rPr>
              <w:t>(</w:t>
            </w:r>
            <w:r>
              <w:rPr>
                <w:rFonts w:ascii="Angsana New" w:hAnsi="Angsana New"/>
                <w:color w:val="000000" w:themeColor="text1"/>
                <w:sz w:val="26"/>
                <w:szCs w:val="26"/>
              </w:rPr>
              <w:t>18,691.55</w:t>
            </w:r>
            <w:r w:rsidRPr="00B86C0D">
              <w:rPr>
                <w:rFonts w:ascii="Angsana New" w:hAnsi="Angsana New"/>
                <w:color w:val="000000" w:themeColor="text1"/>
                <w:sz w:val="26"/>
                <w:szCs w:val="26"/>
              </w:rPr>
              <w:t>)</w:t>
            </w:r>
          </w:p>
        </w:tc>
        <w:tc>
          <w:tcPr>
            <w:tcW w:w="136" w:type="dxa"/>
            <w:shd w:val="clear" w:color="auto" w:fill="auto"/>
            <w:vAlign w:val="bottom"/>
          </w:tcPr>
          <w:p w14:paraId="2744378E"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7F1418D3" w14:textId="58E97596" w:rsidR="00F31521" w:rsidRPr="00C973C6"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4109597A"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1EBA7CDB" w14:textId="2B03B054"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45,113.92</w:t>
            </w:r>
          </w:p>
        </w:tc>
      </w:tr>
      <w:tr w:rsidR="0037701D" w:rsidRPr="00450F08" w14:paraId="73E02F1D" w14:textId="77777777" w:rsidTr="00A4384C">
        <w:trPr>
          <w:trHeight w:val="331"/>
        </w:trPr>
        <w:tc>
          <w:tcPr>
            <w:tcW w:w="3312" w:type="dxa"/>
            <w:shd w:val="clear" w:color="auto" w:fill="auto"/>
            <w:vAlign w:val="bottom"/>
          </w:tcPr>
          <w:p w14:paraId="11B3D0C2" w14:textId="06B0ED0C" w:rsidR="00F31521" w:rsidRPr="00754D66" w:rsidRDefault="00F31521" w:rsidP="00754D66">
            <w:pPr>
              <w:spacing w:line="240" w:lineRule="atLeast"/>
              <w:ind w:left="-15" w:hanging="36"/>
              <w:rPr>
                <w:rFonts w:asciiTheme="majorBidi" w:hAnsiTheme="majorBidi" w:cstheme="majorBidi"/>
                <w:sz w:val="26"/>
                <w:szCs w:val="26"/>
                <w:cs/>
              </w:rPr>
            </w:pPr>
            <w:r w:rsidRPr="00E13C21">
              <w:rPr>
                <w:rFonts w:asciiTheme="majorBidi" w:hAnsiTheme="majorBidi" w:cstheme="majorBidi"/>
                <w:sz w:val="26"/>
                <w:szCs w:val="26"/>
              </w:rPr>
              <w:t>Gain from sales of goods to related party</w:t>
            </w:r>
          </w:p>
        </w:tc>
        <w:tc>
          <w:tcPr>
            <w:tcW w:w="1440" w:type="dxa"/>
            <w:shd w:val="clear" w:color="auto" w:fill="auto"/>
            <w:vAlign w:val="bottom"/>
          </w:tcPr>
          <w:p w14:paraId="3A5C66E3" w14:textId="4A3C4F42" w:rsidR="00F31521" w:rsidRPr="00E96273" w:rsidRDefault="00F31521"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43,552.84</w:t>
            </w:r>
          </w:p>
        </w:tc>
        <w:tc>
          <w:tcPr>
            <w:tcW w:w="136" w:type="dxa"/>
            <w:shd w:val="clear" w:color="auto" w:fill="auto"/>
            <w:vAlign w:val="bottom"/>
          </w:tcPr>
          <w:p w14:paraId="05E3E617" w14:textId="77777777" w:rsidR="00F31521" w:rsidRPr="009F2CBD" w:rsidRDefault="00F31521" w:rsidP="0057563F">
            <w:pPr>
              <w:spacing w:line="240" w:lineRule="atLeast"/>
              <w:jc w:val="right"/>
              <w:rPr>
                <w:rFonts w:ascii="Angsana New" w:hAnsi="Angsana New"/>
                <w:b/>
                <w:bCs/>
                <w:sz w:val="28"/>
                <w:cs/>
              </w:rPr>
            </w:pPr>
          </w:p>
        </w:tc>
        <w:tc>
          <w:tcPr>
            <w:tcW w:w="1169" w:type="dxa"/>
            <w:shd w:val="clear" w:color="auto" w:fill="auto"/>
            <w:vAlign w:val="bottom"/>
          </w:tcPr>
          <w:p w14:paraId="12FEA8BF" w14:textId="1288DAD8" w:rsidR="00F31521" w:rsidRPr="00C973C6" w:rsidRDefault="00F31521" w:rsidP="0057563F">
            <w:pPr>
              <w:spacing w:line="240" w:lineRule="atLeast"/>
              <w:ind w:right="-36"/>
              <w:jc w:val="right"/>
              <w:rPr>
                <w:rFonts w:ascii="Angsana New" w:hAnsi="Angsana New"/>
                <w:color w:val="000000" w:themeColor="text1"/>
                <w:sz w:val="26"/>
                <w:szCs w:val="26"/>
              </w:rPr>
            </w:pPr>
            <w:r w:rsidRPr="00B86C0D">
              <w:rPr>
                <w:rFonts w:ascii="Angsana New" w:hAnsi="Angsana New"/>
                <w:color w:val="000000" w:themeColor="text1"/>
                <w:sz w:val="26"/>
                <w:szCs w:val="26"/>
              </w:rPr>
              <w:t>(</w:t>
            </w:r>
            <w:r>
              <w:rPr>
                <w:rFonts w:ascii="Angsana New" w:hAnsi="Angsana New"/>
                <w:color w:val="000000" w:themeColor="text1"/>
                <w:sz w:val="26"/>
                <w:szCs w:val="26"/>
              </w:rPr>
              <w:t>14,499.69</w:t>
            </w:r>
            <w:r w:rsidRPr="00B86C0D">
              <w:rPr>
                <w:rFonts w:ascii="Angsana New" w:hAnsi="Angsana New"/>
                <w:color w:val="000000" w:themeColor="text1"/>
                <w:sz w:val="26"/>
                <w:szCs w:val="26"/>
              </w:rPr>
              <w:t>)</w:t>
            </w:r>
          </w:p>
        </w:tc>
        <w:tc>
          <w:tcPr>
            <w:tcW w:w="136" w:type="dxa"/>
            <w:shd w:val="clear" w:color="auto" w:fill="auto"/>
            <w:vAlign w:val="bottom"/>
          </w:tcPr>
          <w:p w14:paraId="4E9C5731"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shd w:val="clear" w:color="auto" w:fill="auto"/>
            <w:vAlign w:val="bottom"/>
          </w:tcPr>
          <w:p w14:paraId="5EC9C84B" w14:textId="67812C53" w:rsidR="00F31521" w:rsidRPr="00C973C6" w:rsidRDefault="00F31521"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7E15C8BF"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shd w:val="clear" w:color="auto" w:fill="auto"/>
            <w:vAlign w:val="bottom"/>
          </w:tcPr>
          <w:p w14:paraId="24C34FFC" w14:textId="2E923FBC" w:rsidR="00F31521" w:rsidRPr="000E26ED" w:rsidRDefault="00F31521" w:rsidP="0057563F">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29,053.15</w:t>
            </w:r>
          </w:p>
        </w:tc>
      </w:tr>
      <w:tr w:rsidR="00C973C6" w:rsidRPr="00450F08" w14:paraId="1BE1B3CF" w14:textId="77777777" w:rsidTr="00A4384C">
        <w:trPr>
          <w:trHeight w:val="308"/>
        </w:trPr>
        <w:tc>
          <w:tcPr>
            <w:tcW w:w="3312" w:type="dxa"/>
            <w:shd w:val="clear" w:color="auto" w:fill="auto"/>
            <w:vAlign w:val="bottom"/>
          </w:tcPr>
          <w:p w14:paraId="7A7C710E" w14:textId="170919DC" w:rsidR="00C973C6" w:rsidRPr="00754D66" w:rsidRDefault="00C973C6" w:rsidP="00754D66">
            <w:pPr>
              <w:spacing w:line="240" w:lineRule="atLeast"/>
              <w:ind w:left="-15" w:hanging="36"/>
              <w:rPr>
                <w:rFonts w:asciiTheme="majorBidi" w:hAnsiTheme="majorBidi" w:cstheme="majorBidi"/>
                <w:sz w:val="26"/>
                <w:szCs w:val="26"/>
                <w:cs/>
              </w:rPr>
            </w:pPr>
            <w:r w:rsidRPr="00E13C21">
              <w:rPr>
                <w:rFonts w:asciiTheme="majorBidi" w:hAnsiTheme="majorBidi" w:cstheme="majorBidi"/>
                <w:sz w:val="26"/>
                <w:szCs w:val="26"/>
              </w:rPr>
              <w:t>Tax loss</w:t>
            </w:r>
          </w:p>
        </w:tc>
        <w:tc>
          <w:tcPr>
            <w:tcW w:w="1440" w:type="dxa"/>
            <w:tcBorders>
              <w:bottom w:val="single" w:sz="4" w:space="0" w:color="auto"/>
            </w:tcBorders>
            <w:shd w:val="clear" w:color="auto" w:fill="auto"/>
            <w:vAlign w:val="bottom"/>
          </w:tcPr>
          <w:p w14:paraId="130A1A4E" w14:textId="384CC81B" w:rsidR="00C973C6" w:rsidRPr="00E96273" w:rsidRDefault="00C973C6" w:rsidP="0057563F">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280,138.93</w:t>
            </w:r>
          </w:p>
        </w:tc>
        <w:tc>
          <w:tcPr>
            <w:tcW w:w="136" w:type="dxa"/>
            <w:shd w:val="clear" w:color="auto" w:fill="auto"/>
            <w:vAlign w:val="bottom"/>
          </w:tcPr>
          <w:p w14:paraId="059FCB53" w14:textId="77777777" w:rsidR="00C973C6" w:rsidRPr="009F2CBD" w:rsidRDefault="00C973C6" w:rsidP="0057563F">
            <w:pPr>
              <w:spacing w:line="240" w:lineRule="atLeast"/>
              <w:jc w:val="right"/>
              <w:rPr>
                <w:rFonts w:ascii="Angsana New" w:hAnsi="Angsana New"/>
                <w:b/>
                <w:bCs/>
                <w:sz w:val="28"/>
                <w:cs/>
              </w:rPr>
            </w:pPr>
          </w:p>
        </w:tc>
        <w:tc>
          <w:tcPr>
            <w:tcW w:w="1169" w:type="dxa"/>
            <w:tcBorders>
              <w:bottom w:val="single" w:sz="4" w:space="0" w:color="auto"/>
            </w:tcBorders>
            <w:shd w:val="clear" w:color="auto" w:fill="auto"/>
            <w:vAlign w:val="bottom"/>
          </w:tcPr>
          <w:p w14:paraId="5E47F057" w14:textId="0B74CACB" w:rsidR="00C973C6" w:rsidRPr="00C973C6" w:rsidRDefault="00C973C6" w:rsidP="0057563F">
            <w:pPr>
              <w:spacing w:line="240" w:lineRule="atLeast"/>
              <w:ind w:right="-36"/>
              <w:jc w:val="right"/>
              <w:rPr>
                <w:rFonts w:ascii="Angsana New" w:hAnsi="Angsana New"/>
                <w:color w:val="000000" w:themeColor="text1"/>
                <w:sz w:val="26"/>
                <w:szCs w:val="26"/>
              </w:rPr>
            </w:pPr>
            <w:r>
              <w:rPr>
                <w:rFonts w:ascii="Angsana New" w:hAnsi="Angsana New"/>
                <w:color w:val="000000" w:themeColor="text1"/>
                <w:sz w:val="26"/>
                <w:szCs w:val="26"/>
              </w:rPr>
              <w:t>(280,138.93)</w:t>
            </w:r>
          </w:p>
        </w:tc>
        <w:tc>
          <w:tcPr>
            <w:tcW w:w="136" w:type="dxa"/>
            <w:shd w:val="clear" w:color="auto" w:fill="auto"/>
            <w:vAlign w:val="bottom"/>
          </w:tcPr>
          <w:p w14:paraId="08DC147F" w14:textId="77777777" w:rsidR="00C973C6" w:rsidRPr="000E26ED" w:rsidRDefault="00C973C6" w:rsidP="0057563F">
            <w:pPr>
              <w:spacing w:line="240" w:lineRule="atLeast"/>
              <w:ind w:right="27"/>
              <w:jc w:val="right"/>
              <w:rPr>
                <w:rFonts w:ascii="Angsana New" w:hAnsi="Angsana New"/>
                <w:color w:val="000000"/>
                <w:sz w:val="26"/>
                <w:szCs w:val="26"/>
                <w:cs/>
              </w:rPr>
            </w:pPr>
          </w:p>
        </w:tc>
        <w:tc>
          <w:tcPr>
            <w:tcW w:w="1259" w:type="dxa"/>
            <w:tcBorders>
              <w:bottom w:val="single" w:sz="4" w:space="0" w:color="auto"/>
            </w:tcBorders>
            <w:shd w:val="clear" w:color="auto" w:fill="auto"/>
            <w:vAlign w:val="bottom"/>
          </w:tcPr>
          <w:p w14:paraId="7E0B0C46" w14:textId="508F9DF6" w:rsidR="00C973C6" w:rsidRPr="00C973C6" w:rsidRDefault="00C973C6" w:rsidP="0057563F">
            <w:pPr>
              <w:tabs>
                <w:tab w:val="left" w:pos="881"/>
              </w:tabs>
              <w:spacing w:line="240" w:lineRule="atLeast"/>
              <w:ind w:right="217" w:firstLine="65"/>
              <w:jc w:val="right"/>
              <w:rPr>
                <w:rFonts w:ascii="Angsana New" w:hAnsi="Angsana New"/>
                <w:color w:val="000000" w:themeColor="text1"/>
                <w:sz w:val="26"/>
                <w:szCs w:val="26"/>
              </w:rPr>
            </w:pPr>
            <w:r>
              <w:rPr>
                <w:rFonts w:ascii="Angsana New" w:hAnsi="Angsana New"/>
                <w:color w:val="000000" w:themeColor="text1"/>
                <w:sz w:val="26"/>
                <w:szCs w:val="26"/>
              </w:rPr>
              <w:t xml:space="preserve">               -</w:t>
            </w:r>
          </w:p>
        </w:tc>
        <w:tc>
          <w:tcPr>
            <w:tcW w:w="139" w:type="dxa"/>
            <w:shd w:val="clear" w:color="auto" w:fill="auto"/>
            <w:vAlign w:val="bottom"/>
          </w:tcPr>
          <w:p w14:paraId="08E2C5DB" w14:textId="77777777" w:rsidR="00C973C6" w:rsidRPr="000E26ED" w:rsidRDefault="00C973C6" w:rsidP="0057563F">
            <w:pPr>
              <w:spacing w:line="240" w:lineRule="atLeast"/>
              <w:ind w:right="27"/>
              <w:jc w:val="right"/>
              <w:rPr>
                <w:rFonts w:ascii="Angsana New" w:hAnsi="Angsana New"/>
                <w:color w:val="000000"/>
                <w:sz w:val="26"/>
                <w:szCs w:val="26"/>
              </w:rPr>
            </w:pPr>
          </w:p>
        </w:tc>
        <w:tc>
          <w:tcPr>
            <w:tcW w:w="1562" w:type="dxa"/>
            <w:tcBorders>
              <w:bottom w:val="single" w:sz="4" w:space="0" w:color="auto"/>
            </w:tcBorders>
            <w:shd w:val="clear" w:color="auto" w:fill="auto"/>
            <w:vAlign w:val="bottom"/>
          </w:tcPr>
          <w:p w14:paraId="7ECD0FBD" w14:textId="6EBD984C" w:rsidR="00C973C6" w:rsidRPr="000E26ED" w:rsidRDefault="00C973C6" w:rsidP="0057563F">
            <w:pPr>
              <w:tabs>
                <w:tab w:val="left" w:pos="881"/>
              </w:tabs>
              <w:spacing w:line="240" w:lineRule="atLeast"/>
              <w:ind w:right="217" w:firstLine="65"/>
              <w:jc w:val="right"/>
              <w:rPr>
                <w:rFonts w:ascii="Angsana New" w:hAnsi="Angsana New"/>
                <w:color w:val="000000"/>
                <w:sz w:val="26"/>
                <w:szCs w:val="26"/>
              </w:rPr>
            </w:pPr>
            <w:r>
              <w:rPr>
                <w:rFonts w:ascii="Angsana New" w:hAnsi="Angsana New"/>
                <w:color w:val="000000" w:themeColor="text1"/>
                <w:sz w:val="26"/>
                <w:szCs w:val="26"/>
              </w:rPr>
              <w:t xml:space="preserve">               -</w:t>
            </w:r>
          </w:p>
        </w:tc>
      </w:tr>
      <w:tr w:rsidR="00F31521" w:rsidRPr="00450F08" w14:paraId="3F742A56" w14:textId="77777777" w:rsidTr="00A4384C">
        <w:trPr>
          <w:trHeight w:val="218"/>
        </w:trPr>
        <w:tc>
          <w:tcPr>
            <w:tcW w:w="3312" w:type="dxa"/>
            <w:shd w:val="clear" w:color="auto" w:fill="auto"/>
          </w:tcPr>
          <w:p w14:paraId="3CBBC046" w14:textId="4A2ADAF0" w:rsidR="00F31521" w:rsidRPr="00754D66" w:rsidRDefault="00F31521" w:rsidP="00754D66">
            <w:pPr>
              <w:spacing w:line="240" w:lineRule="atLeast"/>
              <w:ind w:left="-15" w:hanging="36"/>
              <w:rPr>
                <w:rFonts w:asciiTheme="majorBidi" w:hAnsiTheme="majorBidi" w:cstheme="majorBidi"/>
                <w:b/>
                <w:bCs/>
                <w:sz w:val="26"/>
                <w:szCs w:val="26"/>
                <w:cs/>
              </w:rPr>
            </w:pPr>
            <w:r w:rsidRPr="00754D66">
              <w:rPr>
                <w:rFonts w:asciiTheme="majorBidi" w:hAnsiTheme="majorBidi" w:cstheme="majorBidi"/>
                <w:b/>
                <w:bCs/>
                <w:sz w:val="26"/>
                <w:szCs w:val="26"/>
              </w:rPr>
              <w:t>Total deferred tax assets</w:t>
            </w:r>
          </w:p>
        </w:tc>
        <w:tc>
          <w:tcPr>
            <w:tcW w:w="1440" w:type="dxa"/>
            <w:tcBorders>
              <w:top w:val="single" w:sz="4" w:space="0" w:color="auto"/>
              <w:bottom w:val="double" w:sz="4" w:space="0" w:color="auto"/>
            </w:tcBorders>
            <w:shd w:val="clear" w:color="auto" w:fill="auto"/>
            <w:vAlign w:val="bottom"/>
          </w:tcPr>
          <w:p w14:paraId="09CC207D" w14:textId="427A91C8" w:rsidR="00F31521" w:rsidRPr="00C973C6" w:rsidRDefault="00F31521" w:rsidP="0057563F">
            <w:pPr>
              <w:spacing w:line="240" w:lineRule="atLeast"/>
              <w:ind w:right="27"/>
              <w:jc w:val="right"/>
              <w:rPr>
                <w:rFonts w:ascii="Angsana New" w:hAnsi="Angsana New"/>
                <w:b/>
                <w:bCs/>
                <w:color w:val="000000" w:themeColor="text1"/>
                <w:sz w:val="26"/>
                <w:szCs w:val="26"/>
              </w:rPr>
            </w:pPr>
            <w:r w:rsidRPr="00C973C6">
              <w:rPr>
                <w:rFonts w:ascii="Angsana New" w:hAnsi="Angsana New"/>
                <w:b/>
                <w:bCs/>
                <w:color w:val="000000" w:themeColor="text1"/>
                <w:sz w:val="26"/>
                <w:szCs w:val="26"/>
              </w:rPr>
              <w:t>40,804,259.06</w:t>
            </w:r>
          </w:p>
        </w:tc>
        <w:tc>
          <w:tcPr>
            <w:tcW w:w="136" w:type="dxa"/>
            <w:shd w:val="clear" w:color="auto" w:fill="auto"/>
            <w:vAlign w:val="bottom"/>
          </w:tcPr>
          <w:p w14:paraId="770713D4" w14:textId="77777777" w:rsidR="00F31521" w:rsidRPr="009F2CBD" w:rsidRDefault="00F31521" w:rsidP="0057563F">
            <w:pPr>
              <w:spacing w:line="240" w:lineRule="atLeast"/>
              <w:jc w:val="right"/>
              <w:rPr>
                <w:rFonts w:ascii="Angsana New" w:hAnsi="Angsana New"/>
                <w:b/>
                <w:bCs/>
                <w:sz w:val="28"/>
                <w:cs/>
              </w:rPr>
            </w:pPr>
          </w:p>
        </w:tc>
        <w:tc>
          <w:tcPr>
            <w:tcW w:w="1169" w:type="dxa"/>
            <w:tcBorders>
              <w:top w:val="single" w:sz="4" w:space="0" w:color="auto"/>
              <w:bottom w:val="double" w:sz="4" w:space="0" w:color="auto"/>
            </w:tcBorders>
            <w:shd w:val="clear" w:color="auto" w:fill="auto"/>
            <w:vAlign w:val="bottom"/>
          </w:tcPr>
          <w:p w14:paraId="6590A399" w14:textId="30939A4C" w:rsidR="00F31521" w:rsidRPr="000E26ED" w:rsidRDefault="00F31521" w:rsidP="0057563F">
            <w:pPr>
              <w:spacing w:line="240" w:lineRule="atLeast"/>
              <w:ind w:right="-36"/>
              <w:jc w:val="right"/>
              <w:rPr>
                <w:rFonts w:ascii="Angsana New" w:hAnsi="Angsana New"/>
                <w:color w:val="000000"/>
                <w:sz w:val="26"/>
                <w:szCs w:val="26"/>
              </w:rPr>
            </w:pPr>
            <w:r w:rsidRPr="00C7470F">
              <w:rPr>
                <w:rFonts w:ascii="Angsana New" w:hAnsi="Angsana New"/>
                <w:b/>
                <w:bCs/>
                <w:color w:val="000000" w:themeColor="text1"/>
                <w:sz w:val="26"/>
                <w:szCs w:val="26"/>
              </w:rPr>
              <w:t xml:space="preserve"> (1,742,714.35)</w:t>
            </w:r>
          </w:p>
        </w:tc>
        <w:tc>
          <w:tcPr>
            <w:tcW w:w="136" w:type="dxa"/>
            <w:shd w:val="clear" w:color="auto" w:fill="auto"/>
            <w:vAlign w:val="bottom"/>
          </w:tcPr>
          <w:p w14:paraId="78E120E3" w14:textId="77777777" w:rsidR="00F31521" w:rsidRPr="000E26ED" w:rsidRDefault="00F31521" w:rsidP="0057563F">
            <w:pPr>
              <w:spacing w:line="240" w:lineRule="atLeast"/>
              <w:ind w:right="27"/>
              <w:jc w:val="right"/>
              <w:rPr>
                <w:rFonts w:ascii="Angsana New" w:hAnsi="Angsana New"/>
                <w:color w:val="000000"/>
                <w:sz w:val="26"/>
                <w:szCs w:val="26"/>
                <w:cs/>
              </w:rPr>
            </w:pPr>
          </w:p>
        </w:tc>
        <w:tc>
          <w:tcPr>
            <w:tcW w:w="1259" w:type="dxa"/>
            <w:tcBorders>
              <w:top w:val="single" w:sz="4" w:space="0" w:color="auto"/>
              <w:bottom w:val="double" w:sz="4" w:space="0" w:color="auto"/>
            </w:tcBorders>
            <w:shd w:val="clear" w:color="auto" w:fill="auto"/>
            <w:vAlign w:val="bottom"/>
          </w:tcPr>
          <w:p w14:paraId="6FB78B6A" w14:textId="0B994298" w:rsidR="00F31521" w:rsidRPr="00C973C6" w:rsidRDefault="00F31521" w:rsidP="0057563F">
            <w:pPr>
              <w:spacing w:line="240" w:lineRule="atLeast"/>
              <w:ind w:right="-36"/>
              <w:jc w:val="right"/>
              <w:rPr>
                <w:rFonts w:ascii="Angsana New" w:hAnsi="Angsana New"/>
                <w:b/>
                <w:bCs/>
                <w:color w:val="000000" w:themeColor="text1"/>
                <w:sz w:val="26"/>
                <w:szCs w:val="26"/>
              </w:rPr>
            </w:pPr>
            <w:r w:rsidRPr="00C973C6">
              <w:rPr>
                <w:rFonts w:ascii="Angsana New" w:hAnsi="Angsana New"/>
                <w:b/>
                <w:bCs/>
                <w:color w:val="000000" w:themeColor="text1"/>
                <w:sz w:val="26"/>
                <w:szCs w:val="26"/>
              </w:rPr>
              <w:t>(905,947.75)</w:t>
            </w:r>
          </w:p>
        </w:tc>
        <w:tc>
          <w:tcPr>
            <w:tcW w:w="139" w:type="dxa"/>
            <w:shd w:val="clear" w:color="auto" w:fill="auto"/>
            <w:vAlign w:val="bottom"/>
          </w:tcPr>
          <w:p w14:paraId="6F6C5186" w14:textId="77777777" w:rsidR="00F31521" w:rsidRPr="000E26ED" w:rsidRDefault="00F31521" w:rsidP="0057563F">
            <w:pPr>
              <w:spacing w:line="240" w:lineRule="atLeast"/>
              <w:ind w:right="27"/>
              <w:jc w:val="right"/>
              <w:rPr>
                <w:rFonts w:ascii="Angsana New" w:hAnsi="Angsana New"/>
                <w:color w:val="000000"/>
                <w:sz w:val="26"/>
                <w:szCs w:val="26"/>
              </w:rPr>
            </w:pPr>
          </w:p>
        </w:tc>
        <w:tc>
          <w:tcPr>
            <w:tcW w:w="1562" w:type="dxa"/>
            <w:tcBorders>
              <w:top w:val="single" w:sz="4" w:space="0" w:color="auto"/>
              <w:bottom w:val="double" w:sz="4" w:space="0" w:color="auto"/>
            </w:tcBorders>
            <w:shd w:val="clear" w:color="auto" w:fill="auto"/>
            <w:vAlign w:val="bottom"/>
          </w:tcPr>
          <w:p w14:paraId="298070CD" w14:textId="3C354B51" w:rsidR="00F31521" w:rsidRPr="00C973C6" w:rsidRDefault="00F31521" w:rsidP="0057563F">
            <w:pPr>
              <w:spacing w:line="240" w:lineRule="atLeast"/>
              <w:ind w:right="27"/>
              <w:jc w:val="right"/>
              <w:rPr>
                <w:rFonts w:ascii="Angsana New" w:hAnsi="Angsana New"/>
                <w:b/>
                <w:bCs/>
                <w:color w:val="000000" w:themeColor="text1"/>
                <w:sz w:val="26"/>
                <w:szCs w:val="26"/>
              </w:rPr>
            </w:pPr>
            <w:r w:rsidRPr="00C7470F">
              <w:rPr>
                <w:rFonts w:ascii="Angsana New" w:hAnsi="Angsana New"/>
                <w:b/>
                <w:bCs/>
                <w:color w:val="000000" w:themeColor="text1"/>
                <w:sz w:val="26"/>
                <w:szCs w:val="26"/>
              </w:rPr>
              <w:t>38,155,596.96</w:t>
            </w:r>
          </w:p>
        </w:tc>
      </w:tr>
    </w:tbl>
    <w:p w14:paraId="5234FDD2" w14:textId="77777777" w:rsidR="00DA5FC1" w:rsidRDefault="00DA5FC1"/>
    <w:tbl>
      <w:tblPr>
        <w:tblW w:w="9144" w:type="dxa"/>
        <w:tblInd w:w="297" w:type="dxa"/>
        <w:tblLayout w:type="fixed"/>
        <w:tblCellMar>
          <w:left w:w="58" w:type="dxa"/>
          <w:right w:w="58" w:type="dxa"/>
        </w:tblCellMar>
        <w:tblLook w:val="04A0" w:firstRow="1" w:lastRow="0" w:firstColumn="1" w:lastColumn="0" w:noHBand="0" w:noVBand="1"/>
      </w:tblPr>
      <w:tblGrid>
        <w:gridCol w:w="3303"/>
        <w:gridCol w:w="1980"/>
        <w:gridCol w:w="180"/>
        <w:gridCol w:w="1710"/>
        <w:gridCol w:w="180"/>
        <w:gridCol w:w="1791"/>
      </w:tblGrid>
      <w:tr w:rsidR="0037701D" w:rsidRPr="00107207" w14:paraId="762EFB38" w14:textId="77777777" w:rsidTr="00DA5FC1">
        <w:trPr>
          <w:trHeight w:val="99"/>
        </w:trPr>
        <w:tc>
          <w:tcPr>
            <w:tcW w:w="3303" w:type="dxa"/>
            <w:shd w:val="clear" w:color="auto" w:fill="auto"/>
          </w:tcPr>
          <w:p w14:paraId="63C89638" w14:textId="77777777" w:rsidR="00DA5FC1" w:rsidRPr="00107207" w:rsidRDefault="00DA5FC1">
            <w:pPr>
              <w:spacing w:line="240" w:lineRule="atLeast"/>
              <w:jc w:val="thaiDistribute"/>
              <w:rPr>
                <w:rFonts w:ascii="Angsana New" w:hAnsi="Angsana New"/>
                <w:sz w:val="28"/>
              </w:rPr>
            </w:pPr>
          </w:p>
        </w:tc>
        <w:tc>
          <w:tcPr>
            <w:tcW w:w="5841" w:type="dxa"/>
            <w:gridSpan w:val="5"/>
            <w:tcBorders>
              <w:bottom w:val="single" w:sz="4" w:space="0" w:color="auto"/>
            </w:tcBorders>
            <w:shd w:val="clear" w:color="auto" w:fill="auto"/>
          </w:tcPr>
          <w:p w14:paraId="2137D68F" w14:textId="38BD3D7A" w:rsidR="0037701D" w:rsidRPr="009F2CBD" w:rsidRDefault="0037701D">
            <w:pPr>
              <w:spacing w:line="240" w:lineRule="atLeast"/>
              <w:jc w:val="center"/>
              <w:rPr>
                <w:rFonts w:ascii="Angsana New" w:hAnsi="Angsana New"/>
                <w:b/>
                <w:bCs/>
                <w:sz w:val="28"/>
                <w:cs/>
              </w:rPr>
            </w:pPr>
            <w:r w:rsidRPr="00A63AF0">
              <w:rPr>
                <w:rFonts w:asciiTheme="majorBidi" w:hAnsiTheme="majorBidi" w:cstheme="majorBidi"/>
                <w:b/>
                <w:bCs/>
                <w:color w:val="000000"/>
                <w:sz w:val="26"/>
                <w:szCs w:val="26"/>
              </w:rPr>
              <w:t>Unit</w:t>
            </w:r>
            <w:r w:rsidRPr="002F6002">
              <w:rPr>
                <w:rFonts w:asciiTheme="majorBidi" w:hAnsiTheme="majorBidi" w:cstheme="majorBidi"/>
                <w:b/>
                <w:bCs/>
                <w:color w:val="000000"/>
                <w:sz w:val="26"/>
                <w:szCs w:val="26"/>
              </w:rPr>
              <w:t xml:space="preserve">: </w:t>
            </w:r>
            <w:r w:rsidRPr="00A63AF0">
              <w:rPr>
                <w:rFonts w:asciiTheme="majorBidi" w:hAnsiTheme="majorBidi" w:cstheme="majorBidi"/>
                <w:b/>
                <w:bCs/>
                <w:color w:val="000000"/>
                <w:sz w:val="26"/>
                <w:szCs w:val="26"/>
              </w:rPr>
              <w:t>Baht</w:t>
            </w:r>
          </w:p>
        </w:tc>
      </w:tr>
      <w:tr w:rsidR="0037701D" w:rsidRPr="00107207" w14:paraId="4E16DBD3" w14:textId="77777777" w:rsidTr="00DA5FC1">
        <w:trPr>
          <w:trHeight w:val="253"/>
        </w:trPr>
        <w:tc>
          <w:tcPr>
            <w:tcW w:w="3303" w:type="dxa"/>
            <w:shd w:val="clear" w:color="auto" w:fill="auto"/>
          </w:tcPr>
          <w:p w14:paraId="03689A4B" w14:textId="77777777" w:rsidR="0037701D" w:rsidRPr="00107207" w:rsidRDefault="0037701D">
            <w:pPr>
              <w:spacing w:line="240" w:lineRule="atLeast"/>
              <w:jc w:val="thaiDistribute"/>
              <w:rPr>
                <w:rFonts w:ascii="Angsana New" w:hAnsi="Angsana New"/>
                <w:sz w:val="28"/>
              </w:rPr>
            </w:pPr>
          </w:p>
        </w:tc>
        <w:tc>
          <w:tcPr>
            <w:tcW w:w="5841" w:type="dxa"/>
            <w:gridSpan w:val="5"/>
            <w:tcBorders>
              <w:top w:val="single" w:sz="4" w:space="0" w:color="auto"/>
              <w:bottom w:val="single" w:sz="4" w:space="0" w:color="auto"/>
            </w:tcBorders>
            <w:shd w:val="clear" w:color="auto" w:fill="auto"/>
          </w:tcPr>
          <w:p w14:paraId="5EF3E7F7" w14:textId="3606492C" w:rsidR="0037701D" w:rsidRPr="00107207" w:rsidRDefault="0037701D">
            <w:pPr>
              <w:spacing w:line="240" w:lineRule="atLeast"/>
              <w:jc w:val="center"/>
              <w:rPr>
                <w:rFonts w:ascii="Angsana New" w:hAnsi="Angsana New"/>
                <w:b/>
                <w:bCs/>
                <w:sz w:val="28"/>
              </w:rPr>
            </w:pPr>
            <w:r w:rsidRPr="00A63AF0">
              <w:rPr>
                <w:rFonts w:ascii="Angsana New" w:hAnsi="Angsana New"/>
                <w:b/>
                <w:bCs/>
                <w:sz w:val="26"/>
                <w:szCs w:val="26"/>
              </w:rPr>
              <w:t>Separate financial statements</w:t>
            </w:r>
          </w:p>
        </w:tc>
      </w:tr>
      <w:tr w:rsidR="0037701D" w:rsidRPr="00450F08" w14:paraId="5A331FB4" w14:textId="77777777" w:rsidTr="00DA5FC1">
        <w:trPr>
          <w:trHeight w:val="70"/>
        </w:trPr>
        <w:tc>
          <w:tcPr>
            <w:tcW w:w="3303" w:type="dxa"/>
            <w:shd w:val="clear" w:color="auto" w:fill="auto"/>
          </w:tcPr>
          <w:p w14:paraId="5DFC1979" w14:textId="77777777" w:rsidR="0037701D" w:rsidRPr="00107207" w:rsidRDefault="0037701D">
            <w:pPr>
              <w:spacing w:line="240" w:lineRule="atLeast"/>
              <w:jc w:val="thaiDistribute"/>
              <w:rPr>
                <w:rFonts w:ascii="Angsana New" w:hAnsi="Angsana New"/>
                <w:sz w:val="28"/>
              </w:rPr>
            </w:pPr>
          </w:p>
        </w:tc>
        <w:tc>
          <w:tcPr>
            <w:tcW w:w="1980" w:type="dxa"/>
            <w:tcBorders>
              <w:top w:val="single" w:sz="4" w:space="0" w:color="auto"/>
              <w:bottom w:val="single" w:sz="4" w:space="0" w:color="auto"/>
            </w:tcBorders>
            <w:shd w:val="clear" w:color="auto" w:fill="auto"/>
            <w:vAlign w:val="bottom"/>
          </w:tcPr>
          <w:p w14:paraId="7C53C16E" w14:textId="77777777" w:rsidR="0037701D" w:rsidRPr="00A63AF0" w:rsidRDefault="0037701D" w:rsidP="0037701D">
            <w:pPr>
              <w:spacing w:line="240" w:lineRule="atLeast"/>
              <w:jc w:val="center"/>
              <w:rPr>
                <w:rFonts w:ascii="Angsana New" w:hAnsi="Angsana New"/>
                <w:b/>
                <w:bCs/>
                <w:sz w:val="26"/>
                <w:szCs w:val="26"/>
              </w:rPr>
            </w:pPr>
            <w:r w:rsidRPr="00A63AF0">
              <w:rPr>
                <w:rFonts w:ascii="Angsana New" w:hAnsi="Angsana New"/>
                <w:b/>
                <w:bCs/>
                <w:sz w:val="26"/>
                <w:szCs w:val="26"/>
              </w:rPr>
              <w:t>As at</w:t>
            </w:r>
          </w:p>
          <w:p w14:paraId="2143BA91" w14:textId="34309678" w:rsidR="0037701D" w:rsidRPr="00107207" w:rsidRDefault="0037701D" w:rsidP="0037701D">
            <w:pPr>
              <w:spacing w:line="240" w:lineRule="atLeast"/>
              <w:jc w:val="center"/>
              <w:rPr>
                <w:rFonts w:ascii="Angsana New" w:hAnsi="Angsana New"/>
                <w:b/>
                <w:bCs/>
                <w:sz w:val="28"/>
              </w:rPr>
            </w:pPr>
            <w:r>
              <w:rPr>
                <w:rFonts w:ascii="Angsana New" w:hAnsi="Angsana New"/>
                <w:b/>
                <w:bCs/>
                <w:sz w:val="26"/>
                <w:szCs w:val="26"/>
              </w:rPr>
              <w:t>January 1, 2024</w:t>
            </w:r>
          </w:p>
        </w:tc>
        <w:tc>
          <w:tcPr>
            <w:tcW w:w="180" w:type="dxa"/>
            <w:tcBorders>
              <w:top w:val="single" w:sz="4" w:space="0" w:color="auto"/>
            </w:tcBorders>
            <w:shd w:val="clear" w:color="auto" w:fill="auto"/>
          </w:tcPr>
          <w:p w14:paraId="3E5901BA" w14:textId="77777777" w:rsidR="0037701D" w:rsidRPr="00107207" w:rsidRDefault="0037701D">
            <w:pPr>
              <w:spacing w:line="240" w:lineRule="atLeast"/>
              <w:jc w:val="center"/>
              <w:rPr>
                <w:rFonts w:ascii="Angsana New" w:hAnsi="Angsana New"/>
                <w:sz w:val="28"/>
              </w:rPr>
            </w:pPr>
          </w:p>
        </w:tc>
        <w:tc>
          <w:tcPr>
            <w:tcW w:w="1710" w:type="dxa"/>
            <w:tcBorders>
              <w:top w:val="single" w:sz="4" w:space="0" w:color="auto"/>
              <w:bottom w:val="single" w:sz="4" w:space="0" w:color="auto"/>
            </w:tcBorders>
            <w:shd w:val="clear" w:color="auto" w:fill="auto"/>
            <w:vAlign w:val="bottom"/>
          </w:tcPr>
          <w:p w14:paraId="77A4071F" w14:textId="77777777" w:rsidR="0037701D" w:rsidRPr="0029310C" w:rsidRDefault="0037701D">
            <w:pPr>
              <w:spacing w:line="240" w:lineRule="atLeast"/>
              <w:jc w:val="center"/>
              <w:rPr>
                <w:rFonts w:ascii="Angsana New" w:hAnsi="Angsana New"/>
                <w:b/>
                <w:bCs/>
                <w:color w:val="000000"/>
                <w:sz w:val="26"/>
                <w:szCs w:val="26"/>
              </w:rPr>
            </w:pPr>
          </w:p>
          <w:p w14:paraId="6AB22632" w14:textId="088F46E9" w:rsidR="0037701D" w:rsidRPr="005A11A7" w:rsidRDefault="0037701D">
            <w:pPr>
              <w:spacing w:line="240" w:lineRule="atLeast"/>
              <w:jc w:val="center"/>
              <w:rPr>
                <w:rFonts w:ascii="Angsana New" w:hAnsi="Angsana New"/>
                <w:b/>
                <w:bCs/>
                <w:sz w:val="28"/>
              </w:rPr>
            </w:pPr>
            <w:r w:rsidRPr="00A63AF0">
              <w:rPr>
                <w:rFonts w:ascii="Angsana New" w:hAnsi="Angsana New"/>
                <w:b/>
                <w:bCs/>
                <w:sz w:val="26"/>
                <w:szCs w:val="26"/>
              </w:rPr>
              <w:t xml:space="preserve">Profit </w:t>
            </w:r>
            <w:r w:rsidRPr="002F6002">
              <w:rPr>
                <w:rFonts w:ascii="Angsana New" w:hAnsi="Angsana New"/>
                <w:b/>
                <w:bCs/>
                <w:sz w:val="26"/>
                <w:szCs w:val="26"/>
              </w:rPr>
              <w:t>(</w:t>
            </w:r>
            <w:r w:rsidRPr="00A63AF0">
              <w:rPr>
                <w:rFonts w:ascii="Angsana New" w:hAnsi="Angsana New"/>
                <w:b/>
                <w:bCs/>
                <w:sz w:val="26"/>
                <w:szCs w:val="26"/>
              </w:rPr>
              <w:t>loss</w:t>
            </w:r>
            <w:r w:rsidRPr="002F6002">
              <w:rPr>
                <w:rFonts w:ascii="Angsana New" w:hAnsi="Angsana New"/>
                <w:b/>
                <w:bCs/>
                <w:sz w:val="26"/>
                <w:szCs w:val="26"/>
              </w:rPr>
              <w:t>)</w:t>
            </w:r>
          </w:p>
        </w:tc>
        <w:tc>
          <w:tcPr>
            <w:tcW w:w="180" w:type="dxa"/>
            <w:shd w:val="clear" w:color="auto" w:fill="auto"/>
          </w:tcPr>
          <w:p w14:paraId="4F7048C5" w14:textId="77777777" w:rsidR="0037701D" w:rsidRPr="009F2CBD" w:rsidRDefault="0037701D">
            <w:pPr>
              <w:spacing w:line="240" w:lineRule="atLeast"/>
              <w:jc w:val="center"/>
              <w:rPr>
                <w:rFonts w:ascii="Angsana New" w:hAnsi="Angsana New"/>
                <w:b/>
                <w:bCs/>
                <w:sz w:val="28"/>
                <w:cs/>
              </w:rPr>
            </w:pPr>
          </w:p>
        </w:tc>
        <w:tc>
          <w:tcPr>
            <w:tcW w:w="1791" w:type="dxa"/>
            <w:tcBorders>
              <w:top w:val="single" w:sz="4" w:space="0" w:color="auto"/>
              <w:bottom w:val="single" w:sz="4" w:space="0" w:color="auto"/>
            </w:tcBorders>
            <w:shd w:val="clear" w:color="auto" w:fill="auto"/>
            <w:vAlign w:val="bottom"/>
          </w:tcPr>
          <w:p w14:paraId="3D1906A6" w14:textId="77777777" w:rsidR="0037701D" w:rsidRPr="00A63AF0" w:rsidRDefault="0037701D" w:rsidP="00C973C6">
            <w:pPr>
              <w:spacing w:line="240" w:lineRule="atLeast"/>
              <w:jc w:val="center"/>
              <w:rPr>
                <w:rFonts w:ascii="Angsana New" w:hAnsi="Angsana New"/>
                <w:b/>
                <w:bCs/>
                <w:sz w:val="26"/>
                <w:szCs w:val="26"/>
              </w:rPr>
            </w:pPr>
            <w:r w:rsidRPr="00A63AF0">
              <w:rPr>
                <w:rFonts w:ascii="Angsana New" w:hAnsi="Angsana New"/>
                <w:b/>
                <w:bCs/>
                <w:sz w:val="26"/>
                <w:szCs w:val="26"/>
              </w:rPr>
              <w:t>As at</w:t>
            </w:r>
          </w:p>
          <w:p w14:paraId="40500DED" w14:textId="0420E3CD" w:rsidR="0037701D" w:rsidRPr="005A11A7" w:rsidRDefault="0037701D" w:rsidP="0037701D">
            <w:pPr>
              <w:spacing w:line="240" w:lineRule="atLeast"/>
              <w:jc w:val="center"/>
              <w:rPr>
                <w:rFonts w:ascii="Angsana New" w:hAnsi="Angsana New"/>
                <w:b/>
                <w:bCs/>
                <w:sz w:val="28"/>
              </w:rPr>
            </w:pPr>
            <w:r>
              <w:rPr>
                <w:rFonts w:ascii="Angsana New" w:hAnsi="Angsana New"/>
                <w:b/>
                <w:bCs/>
                <w:sz w:val="26"/>
                <w:szCs w:val="26"/>
              </w:rPr>
              <w:t>December 31, 2024</w:t>
            </w:r>
          </w:p>
        </w:tc>
      </w:tr>
      <w:tr w:rsidR="0037701D" w:rsidRPr="00450F08" w14:paraId="47A0D5D6" w14:textId="77777777" w:rsidTr="00DA5FC1">
        <w:trPr>
          <w:trHeight w:val="289"/>
        </w:trPr>
        <w:tc>
          <w:tcPr>
            <w:tcW w:w="3303" w:type="dxa"/>
            <w:shd w:val="clear" w:color="auto" w:fill="auto"/>
          </w:tcPr>
          <w:p w14:paraId="765417BA" w14:textId="6DFFD2D7" w:rsidR="0037701D" w:rsidRPr="009F2CBD" w:rsidRDefault="0037701D" w:rsidP="00B06167">
            <w:pPr>
              <w:spacing w:line="240" w:lineRule="atLeast"/>
              <w:ind w:left="-20" w:hanging="36"/>
              <w:rPr>
                <w:rFonts w:ascii="Angsana New" w:hAnsi="Angsana New"/>
                <w:sz w:val="28"/>
                <w:cs/>
              </w:rPr>
            </w:pPr>
            <w:r w:rsidRPr="00A63AF0">
              <w:rPr>
                <w:rFonts w:ascii="Angsana New" w:hAnsi="Angsana New"/>
                <w:b/>
                <w:bCs/>
                <w:sz w:val="26"/>
                <w:szCs w:val="26"/>
              </w:rPr>
              <w:t>Deferred tax assets</w:t>
            </w:r>
          </w:p>
        </w:tc>
        <w:tc>
          <w:tcPr>
            <w:tcW w:w="1980" w:type="dxa"/>
            <w:tcBorders>
              <w:top w:val="single" w:sz="4" w:space="0" w:color="auto"/>
            </w:tcBorders>
            <w:shd w:val="clear" w:color="auto" w:fill="auto"/>
            <w:vAlign w:val="bottom"/>
          </w:tcPr>
          <w:p w14:paraId="131F2486" w14:textId="77777777" w:rsidR="0037701D" w:rsidRPr="006C04FB" w:rsidRDefault="0037701D">
            <w:pPr>
              <w:jc w:val="right"/>
              <w:rPr>
                <w:rFonts w:ascii="Angsana New" w:hAnsi="Angsana New"/>
                <w:sz w:val="28"/>
              </w:rPr>
            </w:pPr>
          </w:p>
        </w:tc>
        <w:tc>
          <w:tcPr>
            <w:tcW w:w="180" w:type="dxa"/>
            <w:shd w:val="clear" w:color="auto" w:fill="auto"/>
          </w:tcPr>
          <w:p w14:paraId="2CC8D62A" w14:textId="77777777" w:rsidR="0037701D" w:rsidRPr="000E26ED" w:rsidRDefault="0037701D">
            <w:pPr>
              <w:spacing w:line="240" w:lineRule="atLeast"/>
              <w:jc w:val="center"/>
              <w:rPr>
                <w:rFonts w:ascii="Angsana New" w:hAnsi="Angsana New"/>
                <w:sz w:val="28"/>
              </w:rPr>
            </w:pPr>
          </w:p>
        </w:tc>
        <w:tc>
          <w:tcPr>
            <w:tcW w:w="1710" w:type="dxa"/>
            <w:shd w:val="clear" w:color="auto" w:fill="auto"/>
            <w:vAlign w:val="bottom"/>
          </w:tcPr>
          <w:p w14:paraId="2FCCC68D" w14:textId="77777777" w:rsidR="0037701D" w:rsidRPr="000E26ED" w:rsidRDefault="0037701D">
            <w:pPr>
              <w:jc w:val="right"/>
              <w:rPr>
                <w:rFonts w:asciiTheme="majorBidi" w:hAnsiTheme="majorBidi" w:cstheme="majorBidi"/>
                <w:sz w:val="28"/>
              </w:rPr>
            </w:pPr>
          </w:p>
        </w:tc>
        <w:tc>
          <w:tcPr>
            <w:tcW w:w="180" w:type="dxa"/>
            <w:shd w:val="clear" w:color="auto" w:fill="auto"/>
          </w:tcPr>
          <w:p w14:paraId="5DE9D907" w14:textId="77777777" w:rsidR="0037701D" w:rsidRPr="00F25601" w:rsidRDefault="0037701D">
            <w:pPr>
              <w:jc w:val="right"/>
              <w:rPr>
                <w:rFonts w:ascii="Angsana New" w:hAnsi="Angsana New"/>
                <w:color w:val="000000"/>
                <w:sz w:val="28"/>
              </w:rPr>
            </w:pPr>
          </w:p>
        </w:tc>
        <w:tc>
          <w:tcPr>
            <w:tcW w:w="1791" w:type="dxa"/>
            <w:shd w:val="clear" w:color="auto" w:fill="auto"/>
            <w:vAlign w:val="bottom"/>
          </w:tcPr>
          <w:p w14:paraId="6F37B828" w14:textId="77777777" w:rsidR="0037701D" w:rsidRPr="00984DCC" w:rsidRDefault="0037701D">
            <w:pPr>
              <w:spacing w:line="240" w:lineRule="atLeast"/>
              <w:jc w:val="right"/>
              <w:rPr>
                <w:rFonts w:asciiTheme="majorBidi" w:hAnsiTheme="majorBidi" w:cstheme="majorBidi"/>
                <w:sz w:val="28"/>
              </w:rPr>
            </w:pPr>
          </w:p>
        </w:tc>
      </w:tr>
      <w:tr w:rsidR="0037701D" w:rsidRPr="00450F08" w14:paraId="28C37CE3" w14:textId="77777777" w:rsidTr="00DA5FC1">
        <w:trPr>
          <w:trHeight w:val="416"/>
        </w:trPr>
        <w:tc>
          <w:tcPr>
            <w:tcW w:w="3303" w:type="dxa"/>
            <w:shd w:val="clear" w:color="auto" w:fill="auto"/>
          </w:tcPr>
          <w:p w14:paraId="00383D9A" w14:textId="09C232B8" w:rsidR="0037701D" w:rsidRPr="00B06167" w:rsidRDefault="0037701D" w:rsidP="00B06167">
            <w:pPr>
              <w:spacing w:line="240" w:lineRule="atLeast"/>
              <w:ind w:left="-15" w:hanging="36"/>
              <w:rPr>
                <w:rFonts w:asciiTheme="majorBidi" w:hAnsiTheme="majorBidi" w:cstheme="majorBidi"/>
                <w:sz w:val="26"/>
                <w:szCs w:val="26"/>
              </w:rPr>
            </w:pPr>
            <w:r w:rsidRPr="00B06167">
              <w:rPr>
                <w:rFonts w:asciiTheme="majorBidi" w:hAnsiTheme="majorBidi" w:cstheme="majorBidi"/>
                <w:sz w:val="26"/>
                <w:szCs w:val="26"/>
              </w:rPr>
              <w:t>Allowance for expected credit losses</w:t>
            </w:r>
          </w:p>
        </w:tc>
        <w:tc>
          <w:tcPr>
            <w:tcW w:w="1980" w:type="dxa"/>
            <w:shd w:val="clear" w:color="auto" w:fill="auto"/>
          </w:tcPr>
          <w:p w14:paraId="089FDBAB" w14:textId="77777777" w:rsidR="0037701D" w:rsidRPr="00984DCC"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24,739,371.47</w:t>
            </w:r>
          </w:p>
        </w:tc>
        <w:tc>
          <w:tcPr>
            <w:tcW w:w="180" w:type="dxa"/>
            <w:shd w:val="clear" w:color="auto" w:fill="auto"/>
          </w:tcPr>
          <w:p w14:paraId="77BAF4BA"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center"/>
          </w:tcPr>
          <w:p w14:paraId="5A4B8855" w14:textId="29DF43C6" w:rsidR="0037701D" w:rsidRPr="005E5F3B" w:rsidRDefault="0037701D" w:rsidP="0037701D">
            <w:pPr>
              <w:spacing w:line="240" w:lineRule="atLeast"/>
              <w:ind w:right="-36"/>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 (24,769.3</w:t>
            </w:r>
            <w:r w:rsidR="00C108B0">
              <w:rPr>
                <w:rFonts w:ascii="Angsana New" w:hAnsi="Angsana New"/>
                <w:color w:val="000000" w:themeColor="text1"/>
                <w:sz w:val="26"/>
                <w:szCs w:val="26"/>
              </w:rPr>
              <w:t>7</w:t>
            </w:r>
            <w:r w:rsidRPr="005E5F3B">
              <w:rPr>
                <w:rFonts w:ascii="Angsana New" w:hAnsi="Angsana New"/>
                <w:color w:val="000000" w:themeColor="text1"/>
                <w:sz w:val="26"/>
                <w:szCs w:val="26"/>
              </w:rPr>
              <w:t>)</w:t>
            </w:r>
          </w:p>
        </w:tc>
        <w:tc>
          <w:tcPr>
            <w:tcW w:w="180" w:type="dxa"/>
            <w:shd w:val="clear" w:color="auto" w:fill="auto"/>
          </w:tcPr>
          <w:p w14:paraId="1EBA10DA"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center"/>
          </w:tcPr>
          <w:p w14:paraId="63254B38" w14:textId="4C9E1BCB" w:rsidR="0037701D" w:rsidRPr="005E5F3B" w:rsidRDefault="0037701D" w:rsidP="0037701D">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24,714,602.1</w:t>
            </w:r>
            <w:r w:rsidR="009F057F">
              <w:rPr>
                <w:rFonts w:ascii="Angsana New" w:hAnsi="Angsana New"/>
                <w:color w:val="000000" w:themeColor="text1"/>
                <w:sz w:val="26"/>
                <w:szCs w:val="26"/>
              </w:rPr>
              <w:t>0</w:t>
            </w:r>
            <w:r w:rsidRPr="005E5F3B">
              <w:rPr>
                <w:rFonts w:ascii="Angsana New" w:hAnsi="Angsana New"/>
                <w:color w:val="000000" w:themeColor="text1"/>
                <w:sz w:val="26"/>
                <w:szCs w:val="26"/>
              </w:rPr>
              <w:t xml:space="preserve"> </w:t>
            </w:r>
          </w:p>
        </w:tc>
      </w:tr>
      <w:tr w:rsidR="0037701D" w:rsidRPr="00450F08" w14:paraId="7E7D1716" w14:textId="77777777" w:rsidTr="00DA5FC1">
        <w:trPr>
          <w:trHeight w:val="308"/>
        </w:trPr>
        <w:tc>
          <w:tcPr>
            <w:tcW w:w="3303" w:type="dxa"/>
            <w:shd w:val="clear" w:color="auto" w:fill="auto"/>
          </w:tcPr>
          <w:p w14:paraId="6E9AC643" w14:textId="489BD5CF" w:rsidR="0037701D" w:rsidRPr="00B06167" w:rsidRDefault="0037701D" w:rsidP="00B06167">
            <w:pPr>
              <w:spacing w:line="240" w:lineRule="atLeast"/>
              <w:ind w:left="-15" w:hanging="36"/>
              <w:rPr>
                <w:rFonts w:asciiTheme="majorBidi" w:hAnsiTheme="majorBidi" w:cstheme="majorBidi"/>
                <w:sz w:val="26"/>
                <w:szCs w:val="26"/>
                <w:cs/>
              </w:rPr>
            </w:pPr>
            <w:r w:rsidRPr="00B06167">
              <w:rPr>
                <w:rFonts w:asciiTheme="majorBidi" w:hAnsiTheme="majorBidi" w:cstheme="majorBidi"/>
                <w:sz w:val="26"/>
                <w:szCs w:val="26"/>
              </w:rPr>
              <w:t>Allowance for devaluation of inventories</w:t>
            </w:r>
          </w:p>
        </w:tc>
        <w:tc>
          <w:tcPr>
            <w:tcW w:w="1980" w:type="dxa"/>
            <w:shd w:val="clear" w:color="auto" w:fill="auto"/>
            <w:vAlign w:val="bottom"/>
          </w:tcPr>
          <w:p w14:paraId="42B4E237" w14:textId="77777777" w:rsidR="0037701D" w:rsidRPr="00E96273"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5,360,269.37</w:t>
            </w:r>
          </w:p>
        </w:tc>
        <w:tc>
          <w:tcPr>
            <w:tcW w:w="180" w:type="dxa"/>
            <w:shd w:val="clear" w:color="auto" w:fill="auto"/>
          </w:tcPr>
          <w:p w14:paraId="305724C9"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center"/>
          </w:tcPr>
          <w:p w14:paraId="1A2AED77" w14:textId="77777777" w:rsidR="0037701D" w:rsidRPr="005E5F3B" w:rsidRDefault="0037701D" w:rsidP="0037701D">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201,046.74 </w:t>
            </w:r>
          </w:p>
        </w:tc>
        <w:tc>
          <w:tcPr>
            <w:tcW w:w="180" w:type="dxa"/>
            <w:shd w:val="clear" w:color="auto" w:fill="auto"/>
          </w:tcPr>
          <w:p w14:paraId="7BE4BBC7"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center"/>
          </w:tcPr>
          <w:p w14:paraId="1104C16C" w14:textId="77777777" w:rsidR="0037701D" w:rsidRPr="005E5F3B" w:rsidRDefault="0037701D" w:rsidP="0037701D">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5,561,316.11 </w:t>
            </w:r>
          </w:p>
        </w:tc>
      </w:tr>
      <w:tr w:rsidR="0037701D" w:rsidRPr="00450F08" w14:paraId="40A7EE43" w14:textId="77777777" w:rsidTr="00DA5FC1">
        <w:trPr>
          <w:trHeight w:val="308"/>
        </w:trPr>
        <w:tc>
          <w:tcPr>
            <w:tcW w:w="3303" w:type="dxa"/>
            <w:shd w:val="clear" w:color="auto" w:fill="auto"/>
          </w:tcPr>
          <w:p w14:paraId="535635E6" w14:textId="6BE9F366" w:rsidR="0037701D" w:rsidRPr="00B06167" w:rsidRDefault="0037701D" w:rsidP="00B06167">
            <w:pPr>
              <w:spacing w:line="240" w:lineRule="atLeast"/>
              <w:ind w:left="-15" w:hanging="36"/>
              <w:rPr>
                <w:rFonts w:asciiTheme="majorBidi" w:hAnsiTheme="majorBidi" w:cstheme="majorBidi"/>
                <w:sz w:val="26"/>
                <w:szCs w:val="26"/>
              </w:rPr>
            </w:pPr>
            <w:r w:rsidRPr="00B06167">
              <w:rPr>
                <w:rFonts w:asciiTheme="majorBidi" w:hAnsiTheme="majorBidi" w:cstheme="majorBidi"/>
                <w:sz w:val="26"/>
                <w:szCs w:val="26"/>
              </w:rPr>
              <w:t>Non-current provision for employee benefits</w:t>
            </w:r>
          </w:p>
        </w:tc>
        <w:tc>
          <w:tcPr>
            <w:tcW w:w="1980" w:type="dxa"/>
            <w:shd w:val="clear" w:color="auto" w:fill="auto"/>
            <w:vAlign w:val="bottom"/>
          </w:tcPr>
          <w:p w14:paraId="2D5E9432" w14:textId="495882F3" w:rsidR="0037701D" w:rsidRDefault="0037701D" w:rsidP="0037701D">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6,349,387.12</w:t>
            </w:r>
          </w:p>
        </w:tc>
        <w:tc>
          <w:tcPr>
            <w:tcW w:w="180" w:type="dxa"/>
            <w:shd w:val="clear" w:color="auto" w:fill="auto"/>
            <w:vAlign w:val="bottom"/>
          </w:tcPr>
          <w:p w14:paraId="2067FB43"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bottom"/>
          </w:tcPr>
          <w:p w14:paraId="501EFC8D" w14:textId="767738C7" w:rsidR="0037701D" w:rsidRPr="005E5F3B" w:rsidRDefault="0037701D" w:rsidP="0037701D">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577,544.7</w:t>
            </w:r>
            <w:r w:rsidR="00C108B0">
              <w:rPr>
                <w:rFonts w:ascii="Angsana New" w:hAnsi="Angsana New"/>
                <w:color w:val="000000" w:themeColor="text1"/>
                <w:sz w:val="26"/>
                <w:szCs w:val="26"/>
              </w:rPr>
              <w:t>4</w:t>
            </w:r>
            <w:r w:rsidRPr="005E5F3B">
              <w:rPr>
                <w:rFonts w:ascii="Angsana New" w:hAnsi="Angsana New"/>
                <w:color w:val="000000" w:themeColor="text1"/>
                <w:sz w:val="26"/>
                <w:szCs w:val="26"/>
              </w:rPr>
              <w:t xml:space="preserve"> </w:t>
            </w:r>
          </w:p>
        </w:tc>
        <w:tc>
          <w:tcPr>
            <w:tcW w:w="180" w:type="dxa"/>
            <w:shd w:val="clear" w:color="auto" w:fill="auto"/>
            <w:vAlign w:val="bottom"/>
          </w:tcPr>
          <w:p w14:paraId="4FCB8470"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bottom"/>
          </w:tcPr>
          <w:p w14:paraId="4DA4A703" w14:textId="6E989FBD" w:rsidR="0037701D" w:rsidRPr="005E5F3B" w:rsidRDefault="0037701D" w:rsidP="0037701D">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6,926,931.8</w:t>
            </w:r>
            <w:r w:rsidR="009F057F">
              <w:rPr>
                <w:rFonts w:ascii="Angsana New" w:hAnsi="Angsana New"/>
                <w:color w:val="000000" w:themeColor="text1"/>
                <w:sz w:val="26"/>
                <w:szCs w:val="26"/>
              </w:rPr>
              <w:t>6</w:t>
            </w:r>
            <w:r w:rsidRPr="005E5F3B">
              <w:rPr>
                <w:rFonts w:ascii="Angsana New" w:hAnsi="Angsana New"/>
                <w:color w:val="000000" w:themeColor="text1"/>
                <w:sz w:val="26"/>
                <w:szCs w:val="26"/>
              </w:rPr>
              <w:t xml:space="preserve"> </w:t>
            </w:r>
          </w:p>
        </w:tc>
      </w:tr>
      <w:tr w:rsidR="0037701D" w:rsidRPr="00450F08" w14:paraId="0BC9F345" w14:textId="77777777" w:rsidTr="00DA5FC1">
        <w:trPr>
          <w:trHeight w:val="596"/>
        </w:trPr>
        <w:tc>
          <w:tcPr>
            <w:tcW w:w="3303" w:type="dxa"/>
            <w:shd w:val="clear" w:color="auto" w:fill="auto"/>
          </w:tcPr>
          <w:p w14:paraId="2B5DBED0" w14:textId="232ACBBA" w:rsidR="0037701D" w:rsidRPr="00B06167" w:rsidRDefault="0037701D" w:rsidP="00B06167">
            <w:pPr>
              <w:spacing w:line="240" w:lineRule="atLeast"/>
              <w:ind w:left="151" w:hanging="202"/>
              <w:rPr>
                <w:rFonts w:asciiTheme="majorBidi" w:hAnsiTheme="majorBidi" w:cstheme="majorBidi"/>
                <w:sz w:val="26"/>
                <w:szCs w:val="26"/>
                <w:cs/>
              </w:rPr>
            </w:pPr>
            <w:r w:rsidRPr="00B06167">
              <w:rPr>
                <w:rFonts w:asciiTheme="majorBidi" w:hAnsiTheme="majorBidi" w:cstheme="majorBidi"/>
                <w:sz w:val="26"/>
                <w:szCs w:val="26"/>
              </w:rPr>
              <w:t>Provision for penalties arising from delays of</w:t>
            </w:r>
            <w:r w:rsidR="00B06167">
              <w:rPr>
                <w:rFonts w:asciiTheme="majorBidi" w:hAnsiTheme="majorBidi" w:cstheme="majorBidi"/>
                <w:sz w:val="26"/>
                <w:szCs w:val="26"/>
              </w:rPr>
              <w:t xml:space="preserve"> </w:t>
            </w:r>
            <w:r w:rsidRPr="00B06167">
              <w:rPr>
                <w:rFonts w:asciiTheme="majorBidi" w:hAnsiTheme="majorBidi" w:cstheme="majorBidi"/>
                <w:sz w:val="26"/>
                <w:szCs w:val="26"/>
              </w:rPr>
              <w:t>Constructions</w:t>
            </w:r>
          </w:p>
        </w:tc>
        <w:tc>
          <w:tcPr>
            <w:tcW w:w="1980" w:type="dxa"/>
            <w:shd w:val="clear" w:color="auto" w:fill="auto"/>
            <w:vAlign w:val="bottom"/>
          </w:tcPr>
          <w:p w14:paraId="466DE929" w14:textId="7094362B" w:rsidR="0037701D" w:rsidRPr="00E96273" w:rsidRDefault="0037701D" w:rsidP="0037701D">
            <w:pPr>
              <w:spacing w:line="240" w:lineRule="atLeast"/>
              <w:ind w:right="27"/>
              <w:jc w:val="right"/>
              <w:rPr>
                <w:rFonts w:asciiTheme="majorBidi" w:hAnsiTheme="majorBidi" w:cstheme="majorBidi"/>
                <w:sz w:val="28"/>
              </w:rPr>
            </w:pPr>
            <w:r w:rsidRPr="008F0562">
              <w:rPr>
                <w:rFonts w:ascii="Angsana New" w:hAnsi="Angsana New"/>
                <w:color w:val="000000" w:themeColor="text1"/>
                <w:sz w:val="26"/>
                <w:szCs w:val="26"/>
              </w:rPr>
              <w:t>116,105.40</w:t>
            </w:r>
          </w:p>
        </w:tc>
        <w:tc>
          <w:tcPr>
            <w:tcW w:w="180" w:type="dxa"/>
            <w:shd w:val="clear" w:color="auto" w:fill="auto"/>
          </w:tcPr>
          <w:p w14:paraId="01969B32"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center"/>
          </w:tcPr>
          <w:p w14:paraId="26289635" w14:textId="77777777" w:rsidR="00C04AC6" w:rsidRDefault="00C04AC6" w:rsidP="00C973C6">
            <w:pPr>
              <w:spacing w:line="240" w:lineRule="atLeast"/>
              <w:ind w:right="213"/>
              <w:jc w:val="right"/>
              <w:rPr>
                <w:rFonts w:ascii="Angsana New" w:hAnsi="Angsana New"/>
                <w:color w:val="000000" w:themeColor="text1"/>
                <w:sz w:val="26"/>
                <w:szCs w:val="26"/>
              </w:rPr>
            </w:pPr>
          </w:p>
          <w:p w14:paraId="09CC83B7" w14:textId="369FA924" w:rsidR="0037701D" w:rsidRPr="00E151AA" w:rsidRDefault="0037701D" w:rsidP="00C973C6">
            <w:pPr>
              <w:spacing w:line="240" w:lineRule="atLeast"/>
              <w:ind w:right="213"/>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   </w:t>
            </w:r>
          </w:p>
        </w:tc>
        <w:tc>
          <w:tcPr>
            <w:tcW w:w="180" w:type="dxa"/>
            <w:shd w:val="clear" w:color="auto" w:fill="auto"/>
          </w:tcPr>
          <w:p w14:paraId="05E5BFF4" w14:textId="77777777" w:rsidR="0037701D" w:rsidRPr="00E151AA"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center"/>
          </w:tcPr>
          <w:p w14:paraId="5BC10D65" w14:textId="77777777" w:rsidR="00C04AC6" w:rsidRDefault="00C04AC6" w:rsidP="0037701D">
            <w:pPr>
              <w:spacing w:line="240" w:lineRule="atLeast"/>
              <w:ind w:right="27"/>
              <w:jc w:val="right"/>
              <w:rPr>
                <w:rFonts w:ascii="Angsana New" w:hAnsi="Angsana New"/>
                <w:color w:val="000000" w:themeColor="text1"/>
                <w:sz w:val="26"/>
                <w:szCs w:val="26"/>
              </w:rPr>
            </w:pPr>
          </w:p>
          <w:p w14:paraId="5A01A2A8" w14:textId="7E1737B5" w:rsidR="0037701D" w:rsidRPr="005E5F3B" w:rsidRDefault="0037701D" w:rsidP="0037701D">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116,105.40 </w:t>
            </w:r>
          </w:p>
        </w:tc>
      </w:tr>
      <w:tr w:rsidR="0037701D" w:rsidRPr="00450F08" w14:paraId="3D772579" w14:textId="77777777" w:rsidTr="00DA5FC1">
        <w:trPr>
          <w:trHeight w:val="335"/>
        </w:trPr>
        <w:tc>
          <w:tcPr>
            <w:tcW w:w="3303" w:type="dxa"/>
            <w:shd w:val="clear" w:color="auto" w:fill="auto"/>
          </w:tcPr>
          <w:p w14:paraId="5D864CF8" w14:textId="11C59A83" w:rsidR="0037701D" w:rsidRPr="00B06167" w:rsidRDefault="0037701D" w:rsidP="00B06167">
            <w:pPr>
              <w:spacing w:line="240" w:lineRule="atLeast"/>
              <w:ind w:left="-15" w:hanging="36"/>
              <w:rPr>
                <w:rFonts w:asciiTheme="majorBidi" w:hAnsiTheme="majorBidi" w:cstheme="majorBidi"/>
                <w:sz w:val="26"/>
                <w:szCs w:val="26"/>
                <w:cs/>
              </w:rPr>
            </w:pPr>
            <w:r w:rsidRPr="00B06167">
              <w:rPr>
                <w:rFonts w:asciiTheme="majorBidi" w:hAnsiTheme="majorBidi" w:cstheme="majorBidi"/>
                <w:sz w:val="26"/>
                <w:szCs w:val="26"/>
              </w:rPr>
              <w:t>Provision for warranties</w:t>
            </w:r>
          </w:p>
        </w:tc>
        <w:tc>
          <w:tcPr>
            <w:tcW w:w="1980" w:type="dxa"/>
            <w:shd w:val="clear" w:color="auto" w:fill="auto"/>
            <w:vAlign w:val="bottom"/>
          </w:tcPr>
          <w:p w14:paraId="0443BB10" w14:textId="0243A652" w:rsidR="0037701D" w:rsidRPr="00E96273"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6,461.56</w:t>
            </w:r>
          </w:p>
        </w:tc>
        <w:tc>
          <w:tcPr>
            <w:tcW w:w="180" w:type="dxa"/>
            <w:shd w:val="clear" w:color="auto" w:fill="auto"/>
          </w:tcPr>
          <w:p w14:paraId="356BF6AE"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center"/>
          </w:tcPr>
          <w:p w14:paraId="09E34EF3" w14:textId="3D278D13" w:rsidR="0037701D" w:rsidRPr="005E5F3B" w:rsidRDefault="0037701D" w:rsidP="00C973C6">
            <w:pPr>
              <w:spacing w:line="240" w:lineRule="atLeast"/>
              <w:ind w:right="-36"/>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 (6,461.56)</w:t>
            </w:r>
          </w:p>
        </w:tc>
        <w:tc>
          <w:tcPr>
            <w:tcW w:w="180" w:type="dxa"/>
            <w:shd w:val="clear" w:color="auto" w:fill="auto"/>
          </w:tcPr>
          <w:p w14:paraId="70587CAB"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center"/>
          </w:tcPr>
          <w:p w14:paraId="0DB39566" w14:textId="2CD77C10" w:rsidR="0037701D" w:rsidRPr="005E5F3B" w:rsidRDefault="0037701D" w:rsidP="00C973C6">
            <w:pPr>
              <w:spacing w:line="240" w:lineRule="atLeast"/>
              <w:ind w:right="213"/>
              <w:jc w:val="right"/>
              <w:rPr>
                <w:rFonts w:ascii="Angsana New" w:hAnsi="Angsana New"/>
                <w:color w:val="000000" w:themeColor="text1"/>
                <w:sz w:val="26"/>
                <w:szCs w:val="26"/>
              </w:rPr>
            </w:pPr>
            <w:r>
              <w:rPr>
                <w:rFonts w:ascii="Angsana New" w:hAnsi="Angsana New" w:hint="cs"/>
                <w:color w:val="000000" w:themeColor="text1"/>
                <w:sz w:val="26"/>
                <w:szCs w:val="26"/>
                <w:cs/>
              </w:rPr>
              <w:t>-</w:t>
            </w:r>
          </w:p>
        </w:tc>
      </w:tr>
      <w:tr w:rsidR="0037701D" w:rsidRPr="00450F08" w14:paraId="47502B69" w14:textId="77777777" w:rsidTr="00DA5FC1">
        <w:trPr>
          <w:trHeight w:val="335"/>
        </w:trPr>
        <w:tc>
          <w:tcPr>
            <w:tcW w:w="3303" w:type="dxa"/>
            <w:shd w:val="clear" w:color="auto" w:fill="auto"/>
          </w:tcPr>
          <w:p w14:paraId="1EE56E5F" w14:textId="7E6AC984" w:rsidR="0037701D" w:rsidRPr="00B06167" w:rsidRDefault="0037701D" w:rsidP="00B06167">
            <w:pPr>
              <w:spacing w:line="240" w:lineRule="atLeast"/>
              <w:ind w:left="-15" w:hanging="36"/>
              <w:rPr>
                <w:rFonts w:asciiTheme="majorBidi" w:hAnsiTheme="majorBidi" w:cstheme="majorBidi"/>
                <w:sz w:val="26"/>
                <w:szCs w:val="26"/>
                <w:cs/>
              </w:rPr>
            </w:pPr>
            <w:r w:rsidRPr="00B06167">
              <w:rPr>
                <w:rFonts w:asciiTheme="majorBidi" w:hAnsiTheme="majorBidi" w:cstheme="majorBidi"/>
                <w:sz w:val="26"/>
                <w:szCs w:val="26"/>
              </w:rPr>
              <w:t>Provision for contingent losses</w:t>
            </w:r>
          </w:p>
        </w:tc>
        <w:tc>
          <w:tcPr>
            <w:tcW w:w="1980" w:type="dxa"/>
            <w:shd w:val="clear" w:color="auto" w:fill="auto"/>
            <w:vAlign w:val="bottom"/>
          </w:tcPr>
          <w:p w14:paraId="62C7FD10" w14:textId="60FF9F43" w:rsidR="0037701D" w:rsidRPr="00E96273" w:rsidRDefault="0037701D" w:rsidP="0037701D">
            <w:pPr>
              <w:spacing w:line="240" w:lineRule="atLeast"/>
              <w:ind w:right="27"/>
              <w:jc w:val="right"/>
              <w:rPr>
                <w:rFonts w:asciiTheme="majorBidi" w:hAnsiTheme="majorBidi" w:cstheme="majorBidi"/>
                <w:sz w:val="28"/>
              </w:rPr>
            </w:pPr>
            <w:r w:rsidRPr="008F0562">
              <w:rPr>
                <w:rFonts w:ascii="Angsana New" w:hAnsi="Angsana New"/>
                <w:color w:val="000000" w:themeColor="text1"/>
                <w:sz w:val="26"/>
                <w:szCs w:val="26"/>
              </w:rPr>
              <w:t>180,000.00</w:t>
            </w:r>
          </w:p>
        </w:tc>
        <w:tc>
          <w:tcPr>
            <w:tcW w:w="180" w:type="dxa"/>
            <w:shd w:val="clear" w:color="auto" w:fill="auto"/>
          </w:tcPr>
          <w:p w14:paraId="2D4444C0"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center"/>
          </w:tcPr>
          <w:p w14:paraId="2F0E4FD8" w14:textId="5CCEA4CD" w:rsidR="0037701D" w:rsidRPr="00E151AA" w:rsidRDefault="0037701D" w:rsidP="00C973C6">
            <w:pPr>
              <w:spacing w:line="240" w:lineRule="atLeast"/>
              <w:ind w:right="213"/>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   </w:t>
            </w:r>
          </w:p>
        </w:tc>
        <w:tc>
          <w:tcPr>
            <w:tcW w:w="180" w:type="dxa"/>
            <w:shd w:val="clear" w:color="auto" w:fill="auto"/>
          </w:tcPr>
          <w:p w14:paraId="5319DFFE"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center"/>
          </w:tcPr>
          <w:p w14:paraId="22B2FAE7" w14:textId="3C58AC4F" w:rsidR="0037701D" w:rsidRPr="005E5F3B" w:rsidRDefault="0037701D" w:rsidP="00C973C6">
            <w:pPr>
              <w:spacing w:line="240" w:lineRule="atLeast"/>
              <w:ind w:right="27"/>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180,000.00 </w:t>
            </w:r>
          </w:p>
        </w:tc>
      </w:tr>
      <w:tr w:rsidR="0037701D" w:rsidRPr="00450F08" w14:paraId="30CE9669" w14:textId="77777777" w:rsidTr="00DA5FC1">
        <w:trPr>
          <w:trHeight w:val="425"/>
        </w:trPr>
        <w:tc>
          <w:tcPr>
            <w:tcW w:w="3303" w:type="dxa"/>
            <w:shd w:val="clear" w:color="auto" w:fill="auto"/>
          </w:tcPr>
          <w:p w14:paraId="699E3D86" w14:textId="4BD424C9" w:rsidR="0037701D" w:rsidRPr="00B06167" w:rsidRDefault="0037701D" w:rsidP="00B06167">
            <w:pPr>
              <w:spacing w:line="240" w:lineRule="atLeast"/>
              <w:ind w:left="-15" w:hanging="36"/>
              <w:rPr>
                <w:rFonts w:asciiTheme="majorBidi" w:hAnsiTheme="majorBidi" w:cstheme="majorBidi"/>
                <w:sz w:val="26"/>
                <w:szCs w:val="26"/>
                <w:cs/>
              </w:rPr>
            </w:pPr>
            <w:r w:rsidRPr="00B06167">
              <w:rPr>
                <w:rFonts w:asciiTheme="majorBidi" w:hAnsiTheme="majorBidi" w:cstheme="majorBidi"/>
                <w:sz w:val="26"/>
                <w:szCs w:val="26"/>
              </w:rPr>
              <w:t>Derivative liabilities</w:t>
            </w:r>
          </w:p>
        </w:tc>
        <w:tc>
          <w:tcPr>
            <w:tcW w:w="1980" w:type="dxa"/>
            <w:shd w:val="clear" w:color="auto" w:fill="auto"/>
            <w:vAlign w:val="bottom"/>
          </w:tcPr>
          <w:p w14:paraId="76AB2A79" w14:textId="5DFAAE63" w:rsidR="0037701D" w:rsidRPr="00E96273"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26,643.71</w:t>
            </w:r>
          </w:p>
        </w:tc>
        <w:tc>
          <w:tcPr>
            <w:tcW w:w="180" w:type="dxa"/>
            <w:shd w:val="clear" w:color="auto" w:fill="auto"/>
          </w:tcPr>
          <w:p w14:paraId="1F895A45" w14:textId="77777777" w:rsidR="0037701D" w:rsidRPr="009F2CBD" w:rsidRDefault="0037701D" w:rsidP="0037701D">
            <w:pPr>
              <w:spacing w:line="240" w:lineRule="atLeast"/>
              <w:jc w:val="right"/>
              <w:rPr>
                <w:rFonts w:ascii="Angsana New" w:hAnsi="Angsana New"/>
                <w:b/>
                <w:bCs/>
                <w:sz w:val="28"/>
                <w:cs/>
              </w:rPr>
            </w:pPr>
          </w:p>
        </w:tc>
        <w:tc>
          <w:tcPr>
            <w:tcW w:w="1710" w:type="dxa"/>
            <w:shd w:val="clear" w:color="auto" w:fill="auto"/>
            <w:vAlign w:val="center"/>
          </w:tcPr>
          <w:p w14:paraId="7358DBB6" w14:textId="402C0E1C" w:rsidR="0037701D" w:rsidRPr="005E5F3B" w:rsidRDefault="0037701D" w:rsidP="00C973C6">
            <w:pPr>
              <w:spacing w:line="240" w:lineRule="atLeast"/>
              <w:ind w:right="-36"/>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 (26,643.71)</w:t>
            </w:r>
          </w:p>
        </w:tc>
        <w:tc>
          <w:tcPr>
            <w:tcW w:w="180" w:type="dxa"/>
            <w:shd w:val="clear" w:color="auto" w:fill="auto"/>
          </w:tcPr>
          <w:p w14:paraId="32F1BC5F"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shd w:val="clear" w:color="auto" w:fill="auto"/>
            <w:vAlign w:val="center"/>
          </w:tcPr>
          <w:p w14:paraId="7ED447AC" w14:textId="523BA70A" w:rsidR="0037701D" w:rsidRPr="005E5F3B" w:rsidRDefault="0037701D" w:rsidP="00C973C6">
            <w:pPr>
              <w:spacing w:line="240" w:lineRule="atLeast"/>
              <w:ind w:right="213"/>
              <w:jc w:val="right"/>
              <w:rPr>
                <w:rFonts w:ascii="Angsana New" w:hAnsi="Angsana New"/>
                <w:color w:val="000000" w:themeColor="text1"/>
                <w:sz w:val="26"/>
                <w:szCs w:val="26"/>
              </w:rPr>
            </w:pPr>
            <w:r w:rsidRPr="005E5F3B">
              <w:rPr>
                <w:rFonts w:ascii="Angsana New" w:hAnsi="Angsana New"/>
                <w:color w:val="000000" w:themeColor="text1"/>
                <w:sz w:val="26"/>
                <w:szCs w:val="26"/>
              </w:rPr>
              <w:t xml:space="preserve">-   </w:t>
            </w:r>
          </w:p>
        </w:tc>
      </w:tr>
      <w:tr w:rsidR="0037701D" w:rsidRPr="00450F08" w14:paraId="10110EBD" w14:textId="77777777" w:rsidTr="00DA5FC1">
        <w:trPr>
          <w:trHeight w:val="317"/>
        </w:trPr>
        <w:tc>
          <w:tcPr>
            <w:tcW w:w="3303" w:type="dxa"/>
            <w:shd w:val="clear" w:color="auto" w:fill="auto"/>
          </w:tcPr>
          <w:p w14:paraId="006CF69E" w14:textId="43E8F06C" w:rsidR="0037701D" w:rsidRPr="009F2CBD" w:rsidRDefault="0037701D" w:rsidP="00B06167">
            <w:pPr>
              <w:spacing w:line="240" w:lineRule="atLeast"/>
              <w:ind w:left="-20" w:hanging="36"/>
              <w:rPr>
                <w:rFonts w:ascii="Angsana New" w:hAnsi="Angsana New"/>
                <w:sz w:val="28"/>
                <w:cs/>
              </w:rPr>
            </w:pPr>
            <w:r w:rsidRPr="00A63AF0">
              <w:rPr>
                <w:rFonts w:ascii="Angsana New" w:hAnsi="Angsana New"/>
                <w:b/>
                <w:bCs/>
                <w:sz w:val="26"/>
                <w:szCs w:val="26"/>
              </w:rPr>
              <w:t>Total deferred tax assets</w:t>
            </w:r>
          </w:p>
        </w:tc>
        <w:tc>
          <w:tcPr>
            <w:tcW w:w="1980" w:type="dxa"/>
            <w:tcBorders>
              <w:top w:val="single" w:sz="4" w:space="0" w:color="auto"/>
              <w:bottom w:val="double" w:sz="4" w:space="0" w:color="auto"/>
            </w:tcBorders>
            <w:shd w:val="clear" w:color="auto" w:fill="auto"/>
          </w:tcPr>
          <w:p w14:paraId="6F3DAEE9" w14:textId="20B58C2D" w:rsidR="0037701D" w:rsidRPr="00E96273" w:rsidRDefault="0037701D" w:rsidP="0037701D">
            <w:pPr>
              <w:spacing w:line="240" w:lineRule="atLeast"/>
              <w:ind w:right="27"/>
              <w:jc w:val="right"/>
              <w:rPr>
                <w:rFonts w:asciiTheme="majorBidi" w:hAnsiTheme="majorBidi" w:cstheme="majorBidi"/>
                <w:sz w:val="28"/>
              </w:rPr>
            </w:pPr>
            <w:r w:rsidRPr="00C7470F">
              <w:rPr>
                <w:rFonts w:ascii="Angsana New" w:hAnsi="Angsana New"/>
                <w:b/>
                <w:bCs/>
                <w:color w:val="000000" w:themeColor="text1"/>
                <w:sz w:val="26"/>
                <w:szCs w:val="26"/>
              </w:rPr>
              <w:t>36,778,238.63</w:t>
            </w:r>
          </w:p>
        </w:tc>
        <w:tc>
          <w:tcPr>
            <w:tcW w:w="180" w:type="dxa"/>
            <w:shd w:val="clear" w:color="auto" w:fill="auto"/>
          </w:tcPr>
          <w:p w14:paraId="2C6C2499" w14:textId="77777777" w:rsidR="0037701D" w:rsidRPr="009F2CBD" w:rsidRDefault="0037701D" w:rsidP="0037701D">
            <w:pPr>
              <w:spacing w:line="240" w:lineRule="atLeast"/>
              <w:jc w:val="right"/>
              <w:rPr>
                <w:rFonts w:ascii="Angsana New" w:hAnsi="Angsana New"/>
                <w:b/>
                <w:bCs/>
                <w:sz w:val="28"/>
                <w:cs/>
              </w:rPr>
            </w:pPr>
          </w:p>
        </w:tc>
        <w:tc>
          <w:tcPr>
            <w:tcW w:w="1710" w:type="dxa"/>
            <w:tcBorders>
              <w:top w:val="single" w:sz="4" w:space="0" w:color="auto"/>
              <w:bottom w:val="double" w:sz="4" w:space="0" w:color="auto"/>
            </w:tcBorders>
            <w:shd w:val="clear" w:color="auto" w:fill="auto"/>
            <w:vAlign w:val="center"/>
          </w:tcPr>
          <w:p w14:paraId="4BC4BBA7" w14:textId="03F12F64" w:rsidR="0037701D" w:rsidRPr="00C973C6" w:rsidRDefault="0037701D" w:rsidP="00C973C6">
            <w:pPr>
              <w:spacing w:line="240" w:lineRule="atLeast"/>
              <w:ind w:right="27"/>
              <w:jc w:val="right"/>
              <w:rPr>
                <w:rFonts w:ascii="Angsana New" w:hAnsi="Angsana New"/>
                <w:b/>
                <w:bCs/>
                <w:color w:val="000000" w:themeColor="text1"/>
                <w:sz w:val="26"/>
                <w:szCs w:val="26"/>
              </w:rPr>
            </w:pPr>
            <w:r w:rsidRPr="00C973C6">
              <w:rPr>
                <w:rFonts w:ascii="Angsana New" w:hAnsi="Angsana New"/>
                <w:b/>
                <w:bCs/>
                <w:color w:val="000000" w:themeColor="text1"/>
                <w:sz w:val="26"/>
                <w:szCs w:val="26"/>
              </w:rPr>
              <w:t xml:space="preserve">720,716.84   </w:t>
            </w:r>
          </w:p>
        </w:tc>
        <w:tc>
          <w:tcPr>
            <w:tcW w:w="180" w:type="dxa"/>
            <w:shd w:val="clear" w:color="auto" w:fill="auto"/>
          </w:tcPr>
          <w:p w14:paraId="555FC6BD" w14:textId="77777777" w:rsidR="0037701D" w:rsidRPr="005E5F3B" w:rsidRDefault="0037701D" w:rsidP="0037701D">
            <w:pPr>
              <w:spacing w:line="240" w:lineRule="atLeast"/>
              <w:ind w:right="27"/>
              <w:jc w:val="right"/>
              <w:rPr>
                <w:rFonts w:ascii="Angsana New" w:hAnsi="Angsana New"/>
                <w:color w:val="000000" w:themeColor="text1"/>
                <w:sz w:val="26"/>
                <w:szCs w:val="26"/>
                <w:cs/>
              </w:rPr>
            </w:pPr>
          </w:p>
        </w:tc>
        <w:tc>
          <w:tcPr>
            <w:tcW w:w="1791" w:type="dxa"/>
            <w:tcBorders>
              <w:top w:val="single" w:sz="4" w:space="0" w:color="auto"/>
              <w:bottom w:val="double" w:sz="4" w:space="0" w:color="auto"/>
            </w:tcBorders>
            <w:shd w:val="clear" w:color="auto" w:fill="auto"/>
            <w:vAlign w:val="center"/>
          </w:tcPr>
          <w:p w14:paraId="56582F07" w14:textId="4881B34D" w:rsidR="0037701D" w:rsidRPr="005E5F3B" w:rsidRDefault="0037701D" w:rsidP="00C973C6">
            <w:pPr>
              <w:spacing w:line="240" w:lineRule="atLeast"/>
              <w:ind w:right="27"/>
              <w:jc w:val="right"/>
              <w:rPr>
                <w:rFonts w:ascii="Angsana New" w:hAnsi="Angsana New"/>
                <w:color w:val="000000" w:themeColor="text1"/>
                <w:sz w:val="26"/>
                <w:szCs w:val="26"/>
              </w:rPr>
            </w:pPr>
            <w:r w:rsidRPr="005E5F3B">
              <w:rPr>
                <w:rFonts w:ascii="Angsana New" w:hAnsi="Angsana New"/>
                <w:b/>
                <w:bCs/>
                <w:color w:val="000000" w:themeColor="text1"/>
                <w:sz w:val="26"/>
                <w:szCs w:val="26"/>
              </w:rPr>
              <w:t xml:space="preserve">37,498,955.47  </w:t>
            </w:r>
          </w:p>
        </w:tc>
      </w:tr>
    </w:tbl>
    <w:p w14:paraId="71464952" w14:textId="77777777" w:rsidR="00490F2F" w:rsidRDefault="00490F2F"/>
    <w:tbl>
      <w:tblPr>
        <w:tblW w:w="9171" w:type="dxa"/>
        <w:tblInd w:w="288" w:type="dxa"/>
        <w:tblLayout w:type="fixed"/>
        <w:tblCellMar>
          <w:left w:w="43" w:type="dxa"/>
          <w:right w:w="43" w:type="dxa"/>
        </w:tblCellMar>
        <w:tblLook w:val="04A0" w:firstRow="1" w:lastRow="0" w:firstColumn="1" w:lastColumn="0" w:noHBand="0" w:noVBand="1"/>
      </w:tblPr>
      <w:tblGrid>
        <w:gridCol w:w="3312"/>
        <w:gridCol w:w="1350"/>
        <w:gridCol w:w="139"/>
        <w:gridCol w:w="1301"/>
        <w:gridCol w:w="144"/>
        <w:gridCol w:w="1305"/>
        <w:gridCol w:w="136"/>
        <w:gridCol w:w="1484"/>
      </w:tblGrid>
      <w:tr w:rsidR="0037701D" w:rsidRPr="00107207" w14:paraId="28349EDE" w14:textId="77777777" w:rsidTr="00BA2C78">
        <w:trPr>
          <w:trHeight w:val="99"/>
        </w:trPr>
        <w:tc>
          <w:tcPr>
            <w:tcW w:w="3312" w:type="dxa"/>
            <w:shd w:val="clear" w:color="auto" w:fill="auto"/>
          </w:tcPr>
          <w:p w14:paraId="341FC314" w14:textId="77777777" w:rsidR="0037701D" w:rsidRPr="00107207" w:rsidRDefault="0037701D">
            <w:pPr>
              <w:spacing w:line="240" w:lineRule="atLeast"/>
              <w:jc w:val="thaiDistribute"/>
              <w:rPr>
                <w:rFonts w:ascii="Angsana New" w:hAnsi="Angsana New"/>
                <w:sz w:val="28"/>
              </w:rPr>
            </w:pPr>
          </w:p>
        </w:tc>
        <w:tc>
          <w:tcPr>
            <w:tcW w:w="5859" w:type="dxa"/>
            <w:gridSpan w:val="7"/>
            <w:tcBorders>
              <w:bottom w:val="single" w:sz="4" w:space="0" w:color="auto"/>
            </w:tcBorders>
            <w:shd w:val="clear" w:color="auto" w:fill="auto"/>
          </w:tcPr>
          <w:p w14:paraId="418BB892" w14:textId="600B3BE2" w:rsidR="0037701D" w:rsidRPr="009F2CBD" w:rsidRDefault="0037701D">
            <w:pPr>
              <w:spacing w:line="240" w:lineRule="atLeast"/>
              <w:jc w:val="center"/>
              <w:rPr>
                <w:rFonts w:ascii="Angsana New" w:hAnsi="Angsana New"/>
                <w:b/>
                <w:bCs/>
                <w:sz w:val="28"/>
                <w:cs/>
              </w:rPr>
            </w:pPr>
            <w:r w:rsidRPr="00A63AF0">
              <w:rPr>
                <w:rFonts w:asciiTheme="majorBidi" w:hAnsiTheme="majorBidi" w:cstheme="majorBidi"/>
                <w:b/>
                <w:bCs/>
                <w:color w:val="000000"/>
                <w:sz w:val="26"/>
                <w:szCs w:val="26"/>
              </w:rPr>
              <w:t>Unit</w:t>
            </w:r>
            <w:r w:rsidRPr="002F6002">
              <w:rPr>
                <w:rFonts w:asciiTheme="majorBidi" w:hAnsiTheme="majorBidi" w:cstheme="majorBidi"/>
                <w:b/>
                <w:bCs/>
                <w:color w:val="000000"/>
                <w:sz w:val="26"/>
                <w:szCs w:val="26"/>
              </w:rPr>
              <w:t xml:space="preserve">: </w:t>
            </w:r>
            <w:r w:rsidRPr="00A63AF0">
              <w:rPr>
                <w:rFonts w:asciiTheme="majorBidi" w:hAnsiTheme="majorBidi" w:cstheme="majorBidi"/>
                <w:b/>
                <w:bCs/>
                <w:color w:val="000000"/>
                <w:sz w:val="26"/>
                <w:szCs w:val="26"/>
              </w:rPr>
              <w:t>Baht</w:t>
            </w:r>
          </w:p>
        </w:tc>
      </w:tr>
      <w:tr w:rsidR="0037701D" w:rsidRPr="00107207" w14:paraId="5D190270" w14:textId="77777777" w:rsidTr="00BA2C78">
        <w:trPr>
          <w:trHeight w:val="253"/>
        </w:trPr>
        <w:tc>
          <w:tcPr>
            <w:tcW w:w="3312" w:type="dxa"/>
            <w:shd w:val="clear" w:color="auto" w:fill="auto"/>
          </w:tcPr>
          <w:p w14:paraId="05BF7EB9" w14:textId="77777777" w:rsidR="0037701D" w:rsidRPr="00107207" w:rsidRDefault="0037701D">
            <w:pPr>
              <w:spacing w:line="240" w:lineRule="atLeast"/>
              <w:jc w:val="thaiDistribute"/>
              <w:rPr>
                <w:rFonts w:ascii="Angsana New" w:hAnsi="Angsana New"/>
                <w:sz w:val="28"/>
              </w:rPr>
            </w:pPr>
          </w:p>
        </w:tc>
        <w:tc>
          <w:tcPr>
            <w:tcW w:w="5859" w:type="dxa"/>
            <w:gridSpan w:val="7"/>
            <w:tcBorders>
              <w:top w:val="single" w:sz="4" w:space="0" w:color="auto"/>
              <w:bottom w:val="single" w:sz="4" w:space="0" w:color="auto"/>
            </w:tcBorders>
            <w:shd w:val="clear" w:color="auto" w:fill="auto"/>
          </w:tcPr>
          <w:p w14:paraId="1E6D2B0B" w14:textId="5F7B418D" w:rsidR="0037701D" w:rsidRPr="00107207" w:rsidRDefault="0037701D">
            <w:pPr>
              <w:spacing w:line="240" w:lineRule="atLeast"/>
              <w:jc w:val="center"/>
              <w:rPr>
                <w:rFonts w:ascii="Angsana New" w:hAnsi="Angsana New"/>
                <w:b/>
                <w:bCs/>
                <w:sz w:val="28"/>
              </w:rPr>
            </w:pPr>
            <w:r w:rsidRPr="00A63AF0">
              <w:rPr>
                <w:rFonts w:ascii="Angsana New" w:hAnsi="Angsana New"/>
                <w:b/>
                <w:bCs/>
                <w:sz w:val="26"/>
                <w:szCs w:val="26"/>
              </w:rPr>
              <w:t>Separate financial statements</w:t>
            </w:r>
          </w:p>
        </w:tc>
      </w:tr>
      <w:tr w:rsidR="0037701D" w:rsidRPr="00450F08" w14:paraId="0B1F113B" w14:textId="77777777" w:rsidTr="00BA2C78">
        <w:trPr>
          <w:trHeight w:val="70"/>
        </w:trPr>
        <w:tc>
          <w:tcPr>
            <w:tcW w:w="3312" w:type="dxa"/>
            <w:shd w:val="clear" w:color="auto" w:fill="auto"/>
          </w:tcPr>
          <w:p w14:paraId="237F5A6E" w14:textId="77777777" w:rsidR="0037701D" w:rsidRPr="00107207" w:rsidRDefault="0037701D">
            <w:pPr>
              <w:spacing w:line="240" w:lineRule="atLeast"/>
              <w:jc w:val="thaiDistribute"/>
              <w:rPr>
                <w:rFonts w:ascii="Angsana New" w:hAnsi="Angsana New"/>
                <w:sz w:val="28"/>
              </w:rPr>
            </w:pPr>
          </w:p>
        </w:tc>
        <w:tc>
          <w:tcPr>
            <w:tcW w:w="1350" w:type="dxa"/>
            <w:tcBorders>
              <w:top w:val="single" w:sz="4" w:space="0" w:color="auto"/>
              <w:bottom w:val="single" w:sz="4" w:space="0" w:color="auto"/>
            </w:tcBorders>
            <w:shd w:val="clear" w:color="auto" w:fill="auto"/>
            <w:vAlign w:val="bottom"/>
          </w:tcPr>
          <w:p w14:paraId="403B6AE2" w14:textId="77777777" w:rsidR="0037701D" w:rsidRPr="00A63AF0" w:rsidRDefault="0037701D" w:rsidP="0037701D">
            <w:pPr>
              <w:spacing w:line="240" w:lineRule="atLeast"/>
              <w:jc w:val="center"/>
              <w:rPr>
                <w:rFonts w:ascii="Angsana New" w:hAnsi="Angsana New"/>
                <w:b/>
                <w:bCs/>
                <w:sz w:val="26"/>
                <w:szCs w:val="26"/>
              </w:rPr>
            </w:pPr>
            <w:r w:rsidRPr="00A63AF0">
              <w:rPr>
                <w:rFonts w:ascii="Angsana New" w:hAnsi="Angsana New"/>
                <w:b/>
                <w:bCs/>
                <w:sz w:val="26"/>
                <w:szCs w:val="26"/>
              </w:rPr>
              <w:t>As at</w:t>
            </w:r>
          </w:p>
          <w:p w14:paraId="582948EE" w14:textId="4280482D" w:rsidR="0037701D" w:rsidRPr="00107207" w:rsidRDefault="0037701D" w:rsidP="0037701D">
            <w:pPr>
              <w:spacing w:line="240" w:lineRule="atLeast"/>
              <w:jc w:val="center"/>
              <w:rPr>
                <w:rFonts w:ascii="Angsana New" w:hAnsi="Angsana New"/>
                <w:b/>
                <w:bCs/>
                <w:sz w:val="28"/>
              </w:rPr>
            </w:pPr>
            <w:r>
              <w:rPr>
                <w:rFonts w:ascii="Angsana New" w:hAnsi="Angsana New"/>
                <w:b/>
                <w:bCs/>
                <w:sz w:val="26"/>
                <w:szCs w:val="26"/>
              </w:rPr>
              <w:t>January 1, 2023</w:t>
            </w:r>
          </w:p>
        </w:tc>
        <w:tc>
          <w:tcPr>
            <w:tcW w:w="139" w:type="dxa"/>
            <w:tcBorders>
              <w:top w:val="single" w:sz="4" w:space="0" w:color="auto"/>
            </w:tcBorders>
            <w:shd w:val="clear" w:color="auto" w:fill="auto"/>
          </w:tcPr>
          <w:p w14:paraId="42DFBC8F" w14:textId="77777777" w:rsidR="0037701D" w:rsidRPr="00107207" w:rsidRDefault="0037701D">
            <w:pPr>
              <w:spacing w:line="240" w:lineRule="atLeast"/>
              <w:jc w:val="center"/>
              <w:rPr>
                <w:rFonts w:ascii="Angsana New" w:hAnsi="Angsana New"/>
                <w:sz w:val="28"/>
              </w:rPr>
            </w:pPr>
          </w:p>
        </w:tc>
        <w:tc>
          <w:tcPr>
            <w:tcW w:w="1301" w:type="dxa"/>
            <w:tcBorders>
              <w:top w:val="single" w:sz="4" w:space="0" w:color="auto"/>
              <w:bottom w:val="single" w:sz="4" w:space="0" w:color="auto"/>
            </w:tcBorders>
            <w:shd w:val="clear" w:color="auto" w:fill="auto"/>
            <w:vAlign w:val="bottom"/>
          </w:tcPr>
          <w:p w14:paraId="1C519B95" w14:textId="77777777" w:rsidR="0037701D" w:rsidRPr="0029310C" w:rsidRDefault="0037701D">
            <w:pPr>
              <w:spacing w:line="240" w:lineRule="atLeast"/>
              <w:jc w:val="center"/>
              <w:rPr>
                <w:rFonts w:ascii="Angsana New" w:hAnsi="Angsana New"/>
                <w:b/>
                <w:bCs/>
                <w:color w:val="000000"/>
                <w:sz w:val="26"/>
                <w:szCs w:val="26"/>
              </w:rPr>
            </w:pPr>
          </w:p>
          <w:p w14:paraId="01CA709C" w14:textId="3C536BB6" w:rsidR="0037701D" w:rsidRPr="005A11A7" w:rsidRDefault="0037701D">
            <w:pPr>
              <w:spacing w:line="240" w:lineRule="atLeast"/>
              <w:jc w:val="center"/>
              <w:rPr>
                <w:rFonts w:ascii="Angsana New" w:hAnsi="Angsana New"/>
                <w:b/>
                <w:bCs/>
                <w:sz w:val="28"/>
              </w:rPr>
            </w:pPr>
            <w:r w:rsidRPr="00A63AF0">
              <w:rPr>
                <w:rFonts w:ascii="Angsana New" w:hAnsi="Angsana New"/>
                <w:b/>
                <w:bCs/>
                <w:sz w:val="26"/>
                <w:szCs w:val="26"/>
              </w:rPr>
              <w:t xml:space="preserve">Profit </w:t>
            </w:r>
            <w:r w:rsidRPr="002F6002">
              <w:rPr>
                <w:rFonts w:ascii="Angsana New" w:hAnsi="Angsana New"/>
                <w:b/>
                <w:bCs/>
                <w:sz w:val="26"/>
                <w:szCs w:val="26"/>
              </w:rPr>
              <w:t>(</w:t>
            </w:r>
            <w:r w:rsidRPr="00A63AF0">
              <w:rPr>
                <w:rFonts w:ascii="Angsana New" w:hAnsi="Angsana New"/>
                <w:b/>
                <w:bCs/>
                <w:sz w:val="26"/>
                <w:szCs w:val="26"/>
              </w:rPr>
              <w:t>loss</w:t>
            </w:r>
            <w:r w:rsidRPr="002F6002">
              <w:rPr>
                <w:rFonts w:ascii="Angsana New" w:hAnsi="Angsana New"/>
                <w:b/>
                <w:bCs/>
                <w:sz w:val="26"/>
                <w:szCs w:val="26"/>
              </w:rPr>
              <w:t>)</w:t>
            </w:r>
          </w:p>
        </w:tc>
        <w:tc>
          <w:tcPr>
            <w:tcW w:w="144" w:type="dxa"/>
            <w:shd w:val="clear" w:color="auto" w:fill="auto"/>
          </w:tcPr>
          <w:p w14:paraId="4E4EBD1B" w14:textId="77777777" w:rsidR="0037701D" w:rsidRPr="009F2CBD" w:rsidRDefault="0037701D">
            <w:pPr>
              <w:spacing w:line="240" w:lineRule="atLeast"/>
              <w:jc w:val="center"/>
              <w:rPr>
                <w:rFonts w:ascii="Angsana New" w:hAnsi="Angsana New"/>
                <w:b/>
                <w:bCs/>
                <w:sz w:val="28"/>
                <w:cs/>
              </w:rPr>
            </w:pPr>
          </w:p>
        </w:tc>
        <w:tc>
          <w:tcPr>
            <w:tcW w:w="1305" w:type="dxa"/>
            <w:tcBorders>
              <w:top w:val="single" w:sz="4" w:space="0" w:color="auto"/>
              <w:bottom w:val="single" w:sz="4" w:space="0" w:color="auto"/>
            </w:tcBorders>
            <w:shd w:val="clear" w:color="auto" w:fill="auto"/>
          </w:tcPr>
          <w:p w14:paraId="3DB983A3" w14:textId="678FC950" w:rsidR="0037701D" w:rsidRPr="00107207" w:rsidRDefault="0037701D">
            <w:pPr>
              <w:spacing w:line="240" w:lineRule="atLeast"/>
              <w:jc w:val="center"/>
              <w:rPr>
                <w:rFonts w:ascii="Angsana New" w:hAnsi="Angsana New"/>
                <w:b/>
                <w:bCs/>
                <w:sz w:val="28"/>
              </w:rPr>
            </w:pPr>
            <w:r>
              <w:rPr>
                <w:rFonts w:asciiTheme="majorBidi" w:hAnsiTheme="majorBidi" w:cstheme="majorBidi"/>
                <w:b/>
                <w:bCs/>
                <w:sz w:val="26"/>
                <w:szCs w:val="26"/>
              </w:rPr>
              <w:t>Other comprehensive income (loss)</w:t>
            </w:r>
          </w:p>
        </w:tc>
        <w:tc>
          <w:tcPr>
            <w:tcW w:w="136" w:type="dxa"/>
            <w:tcBorders>
              <w:top w:val="single" w:sz="4" w:space="0" w:color="auto"/>
            </w:tcBorders>
            <w:shd w:val="clear" w:color="auto" w:fill="auto"/>
          </w:tcPr>
          <w:p w14:paraId="10FBD1FE" w14:textId="77777777" w:rsidR="0037701D" w:rsidRPr="00107207" w:rsidRDefault="0037701D">
            <w:pPr>
              <w:spacing w:line="240" w:lineRule="atLeast"/>
              <w:jc w:val="center"/>
              <w:rPr>
                <w:rFonts w:ascii="Angsana New" w:hAnsi="Angsana New"/>
                <w:sz w:val="28"/>
              </w:rPr>
            </w:pPr>
          </w:p>
        </w:tc>
        <w:tc>
          <w:tcPr>
            <w:tcW w:w="1484" w:type="dxa"/>
            <w:tcBorders>
              <w:top w:val="single" w:sz="4" w:space="0" w:color="auto"/>
              <w:bottom w:val="single" w:sz="4" w:space="0" w:color="auto"/>
            </w:tcBorders>
            <w:shd w:val="clear" w:color="auto" w:fill="auto"/>
            <w:vAlign w:val="bottom"/>
          </w:tcPr>
          <w:p w14:paraId="189B63A3" w14:textId="77777777" w:rsidR="0037701D" w:rsidRPr="00A63AF0" w:rsidRDefault="0037701D" w:rsidP="0037701D">
            <w:pPr>
              <w:spacing w:line="240" w:lineRule="atLeast"/>
              <w:jc w:val="center"/>
              <w:rPr>
                <w:rFonts w:ascii="Angsana New" w:hAnsi="Angsana New"/>
                <w:b/>
                <w:bCs/>
                <w:sz w:val="26"/>
                <w:szCs w:val="26"/>
              </w:rPr>
            </w:pPr>
            <w:r w:rsidRPr="00A63AF0">
              <w:rPr>
                <w:rFonts w:ascii="Angsana New" w:hAnsi="Angsana New"/>
                <w:b/>
                <w:bCs/>
                <w:sz w:val="26"/>
                <w:szCs w:val="26"/>
              </w:rPr>
              <w:t>As at</w:t>
            </w:r>
          </w:p>
          <w:p w14:paraId="36AFA378" w14:textId="250CB450" w:rsidR="0037701D" w:rsidRPr="005A11A7" w:rsidRDefault="0037701D" w:rsidP="0037701D">
            <w:pPr>
              <w:spacing w:line="240" w:lineRule="atLeast"/>
              <w:jc w:val="center"/>
              <w:rPr>
                <w:rFonts w:ascii="Angsana New" w:hAnsi="Angsana New"/>
                <w:b/>
                <w:bCs/>
                <w:sz w:val="28"/>
              </w:rPr>
            </w:pPr>
            <w:r>
              <w:rPr>
                <w:rFonts w:ascii="Angsana New" w:hAnsi="Angsana New"/>
                <w:b/>
                <w:bCs/>
                <w:sz w:val="26"/>
                <w:szCs w:val="26"/>
              </w:rPr>
              <w:t>December 31,</w:t>
            </w:r>
            <w:r w:rsidR="00BA2C78">
              <w:rPr>
                <w:rFonts w:ascii="Angsana New" w:hAnsi="Angsana New"/>
                <w:b/>
                <w:bCs/>
                <w:sz w:val="26"/>
                <w:szCs w:val="26"/>
              </w:rPr>
              <w:t xml:space="preserve"> </w:t>
            </w:r>
            <w:r>
              <w:rPr>
                <w:rFonts w:ascii="Angsana New" w:hAnsi="Angsana New"/>
                <w:b/>
                <w:bCs/>
                <w:sz w:val="26"/>
                <w:szCs w:val="26"/>
              </w:rPr>
              <w:t>2023</w:t>
            </w:r>
          </w:p>
        </w:tc>
      </w:tr>
      <w:tr w:rsidR="0037701D" w:rsidRPr="00450F08" w14:paraId="0F12907C" w14:textId="77777777" w:rsidTr="00BA2C78">
        <w:trPr>
          <w:trHeight w:val="289"/>
        </w:trPr>
        <w:tc>
          <w:tcPr>
            <w:tcW w:w="3312" w:type="dxa"/>
            <w:shd w:val="clear" w:color="auto" w:fill="auto"/>
            <w:vAlign w:val="center"/>
          </w:tcPr>
          <w:p w14:paraId="41E4C7B8" w14:textId="664235C3" w:rsidR="0037701D" w:rsidRPr="009F2CBD" w:rsidRDefault="0037701D">
            <w:pPr>
              <w:spacing w:line="240" w:lineRule="atLeast"/>
              <w:ind w:left="-20" w:firstLine="20"/>
              <w:rPr>
                <w:rFonts w:ascii="Angsana New" w:hAnsi="Angsana New"/>
                <w:sz w:val="28"/>
                <w:cs/>
              </w:rPr>
            </w:pPr>
            <w:r w:rsidRPr="00A63AF0">
              <w:rPr>
                <w:rFonts w:ascii="Angsana New" w:hAnsi="Angsana New"/>
                <w:b/>
                <w:bCs/>
                <w:sz w:val="26"/>
                <w:szCs w:val="26"/>
              </w:rPr>
              <w:t>Deferred tax assets</w:t>
            </w:r>
          </w:p>
        </w:tc>
        <w:tc>
          <w:tcPr>
            <w:tcW w:w="1350" w:type="dxa"/>
            <w:tcBorders>
              <w:top w:val="single" w:sz="4" w:space="0" w:color="auto"/>
            </w:tcBorders>
            <w:shd w:val="clear" w:color="auto" w:fill="auto"/>
            <w:vAlign w:val="bottom"/>
          </w:tcPr>
          <w:p w14:paraId="00CEBC08" w14:textId="77777777" w:rsidR="0037701D" w:rsidRPr="006C04FB" w:rsidRDefault="0037701D">
            <w:pPr>
              <w:jc w:val="right"/>
              <w:rPr>
                <w:rFonts w:ascii="Angsana New" w:hAnsi="Angsana New"/>
                <w:sz w:val="28"/>
              </w:rPr>
            </w:pPr>
          </w:p>
        </w:tc>
        <w:tc>
          <w:tcPr>
            <w:tcW w:w="139" w:type="dxa"/>
            <w:shd w:val="clear" w:color="auto" w:fill="auto"/>
          </w:tcPr>
          <w:p w14:paraId="16103EBF" w14:textId="77777777" w:rsidR="0037701D" w:rsidRPr="000E26ED" w:rsidRDefault="0037701D">
            <w:pPr>
              <w:spacing w:line="240" w:lineRule="atLeast"/>
              <w:jc w:val="center"/>
              <w:rPr>
                <w:rFonts w:ascii="Angsana New" w:hAnsi="Angsana New"/>
                <w:sz w:val="28"/>
              </w:rPr>
            </w:pPr>
          </w:p>
        </w:tc>
        <w:tc>
          <w:tcPr>
            <w:tcW w:w="1301" w:type="dxa"/>
            <w:shd w:val="clear" w:color="auto" w:fill="auto"/>
            <w:vAlign w:val="bottom"/>
          </w:tcPr>
          <w:p w14:paraId="0843F5F1" w14:textId="77777777" w:rsidR="0037701D" w:rsidRPr="000E26ED" w:rsidRDefault="0037701D">
            <w:pPr>
              <w:jc w:val="right"/>
              <w:rPr>
                <w:rFonts w:asciiTheme="majorBidi" w:hAnsiTheme="majorBidi" w:cstheme="majorBidi"/>
                <w:sz w:val="28"/>
              </w:rPr>
            </w:pPr>
          </w:p>
        </w:tc>
        <w:tc>
          <w:tcPr>
            <w:tcW w:w="144" w:type="dxa"/>
            <w:shd w:val="clear" w:color="auto" w:fill="auto"/>
          </w:tcPr>
          <w:p w14:paraId="323EC148" w14:textId="77777777" w:rsidR="0037701D" w:rsidRPr="00F25601" w:rsidRDefault="0037701D">
            <w:pPr>
              <w:jc w:val="right"/>
              <w:rPr>
                <w:rFonts w:ascii="Angsana New" w:hAnsi="Angsana New"/>
                <w:color w:val="000000"/>
                <w:sz w:val="28"/>
              </w:rPr>
            </w:pPr>
          </w:p>
        </w:tc>
        <w:tc>
          <w:tcPr>
            <w:tcW w:w="1305" w:type="dxa"/>
            <w:tcBorders>
              <w:top w:val="single" w:sz="4" w:space="0" w:color="auto"/>
            </w:tcBorders>
            <w:shd w:val="clear" w:color="auto" w:fill="auto"/>
            <w:vAlign w:val="bottom"/>
          </w:tcPr>
          <w:p w14:paraId="2C89B51F" w14:textId="77777777" w:rsidR="0037701D" w:rsidRPr="00CA2BF2" w:rsidRDefault="0037701D">
            <w:pPr>
              <w:spacing w:line="240" w:lineRule="atLeast"/>
              <w:jc w:val="right"/>
              <w:rPr>
                <w:rFonts w:ascii="Angsana New" w:hAnsi="Angsana New"/>
                <w:sz w:val="28"/>
              </w:rPr>
            </w:pPr>
          </w:p>
        </w:tc>
        <w:tc>
          <w:tcPr>
            <w:tcW w:w="136" w:type="dxa"/>
            <w:shd w:val="clear" w:color="auto" w:fill="auto"/>
            <w:vAlign w:val="bottom"/>
          </w:tcPr>
          <w:p w14:paraId="39F62CCF" w14:textId="77777777" w:rsidR="0037701D" w:rsidRPr="00F25601" w:rsidRDefault="0037701D">
            <w:pPr>
              <w:spacing w:line="240" w:lineRule="atLeast"/>
              <w:jc w:val="right"/>
              <w:rPr>
                <w:rFonts w:ascii="Angsana New" w:hAnsi="Angsana New"/>
                <w:sz w:val="28"/>
              </w:rPr>
            </w:pPr>
          </w:p>
        </w:tc>
        <w:tc>
          <w:tcPr>
            <w:tcW w:w="1484" w:type="dxa"/>
            <w:shd w:val="clear" w:color="auto" w:fill="auto"/>
            <w:vAlign w:val="bottom"/>
          </w:tcPr>
          <w:p w14:paraId="3421C86B" w14:textId="77777777" w:rsidR="0037701D" w:rsidRPr="00984DCC" w:rsidRDefault="0037701D">
            <w:pPr>
              <w:spacing w:line="240" w:lineRule="atLeast"/>
              <w:jc w:val="right"/>
              <w:rPr>
                <w:rFonts w:asciiTheme="majorBidi" w:hAnsiTheme="majorBidi" w:cstheme="majorBidi"/>
                <w:sz w:val="28"/>
              </w:rPr>
            </w:pPr>
          </w:p>
        </w:tc>
      </w:tr>
      <w:tr w:rsidR="0037701D" w:rsidRPr="00450F08" w14:paraId="59F6A026" w14:textId="77777777" w:rsidTr="00BA2C78">
        <w:trPr>
          <w:trHeight w:val="416"/>
        </w:trPr>
        <w:tc>
          <w:tcPr>
            <w:tcW w:w="3312" w:type="dxa"/>
            <w:shd w:val="clear" w:color="auto" w:fill="auto"/>
          </w:tcPr>
          <w:p w14:paraId="563D8FD4" w14:textId="489D5335" w:rsidR="0037701D" w:rsidRPr="00EA6941" w:rsidRDefault="0037701D" w:rsidP="00EA6941">
            <w:pPr>
              <w:spacing w:line="240" w:lineRule="atLeast"/>
              <w:ind w:left="-15" w:hanging="36"/>
              <w:rPr>
                <w:rFonts w:asciiTheme="majorBidi" w:hAnsiTheme="majorBidi" w:cstheme="majorBidi"/>
                <w:sz w:val="26"/>
                <w:szCs w:val="26"/>
              </w:rPr>
            </w:pPr>
            <w:r w:rsidRPr="00EA6941">
              <w:rPr>
                <w:rFonts w:asciiTheme="majorBidi" w:hAnsiTheme="majorBidi" w:cstheme="majorBidi"/>
                <w:sz w:val="26"/>
                <w:szCs w:val="26"/>
              </w:rPr>
              <w:t>Allowance for expected credit losses</w:t>
            </w:r>
          </w:p>
        </w:tc>
        <w:tc>
          <w:tcPr>
            <w:tcW w:w="1350" w:type="dxa"/>
            <w:shd w:val="clear" w:color="auto" w:fill="auto"/>
          </w:tcPr>
          <w:p w14:paraId="12C3AD5B" w14:textId="77777777" w:rsidR="0037701D" w:rsidRPr="00984DCC"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25,657,242.70</w:t>
            </w:r>
          </w:p>
        </w:tc>
        <w:tc>
          <w:tcPr>
            <w:tcW w:w="139" w:type="dxa"/>
            <w:shd w:val="clear" w:color="auto" w:fill="auto"/>
          </w:tcPr>
          <w:p w14:paraId="77DE40C4" w14:textId="77777777" w:rsidR="0037701D" w:rsidRPr="009F2CBD" w:rsidRDefault="0037701D" w:rsidP="0037701D">
            <w:pPr>
              <w:spacing w:line="240" w:lineRule="atLeast"/>
              <w:jc w:val="right"/>
              <w:rPr>
                <w:rFonts w:ascii="Angsana New" w:hAnsi="Angsana New"/>
                <w:b/>
                <w:bCs/>
                <w:sz w:val="28"/>
                <w:cs/>
              </w:rPr>
            </w:pPr>
          </w:p>
        </w:tc>
        <w:tc>
          <w:tcPr>
            <w:tcW w:w="1301" w:type="dxa"/>
            <w:shd w:val="clear" w:color="auto" w:fill="auto"/>
          </w:tcPr>
          <w:p w14:paraId="24678EB3" w14:textId="77777777" w:rsidR="0037701D" w:rsidRPr="000E26ED" w:rsidRDefault="0037701D" w:rsidP="0037701D">
            <w:pPr>
              <w:spacing w:line="240" w:lineRule="atLeast"/>
              <w:ind w:right="-36"/>
              <w:jc w:val="right"/>
              <w:rPr>
                <w:rFonts w:ascii="Angsana New" w:hAnsi="Angsana New"/>
                <w:color w:val="000000"/>
                <w:sz w:val="26"/>
                <w:szCs w:val="26"/>
              </w:rPr>
            </w:pPr>
            <w:r>
              <w:rPr>
                <w:rFonts w:ascii="Angsana New" w:hAnsi="Angsana New"/>
                <w:color w:val="000000" w:themeColor="text1"/>
                <w:sz w:val="26"/>
                <w:szCs w:val="26"/>
              </w:rPr>
              <w:t>(917,871.23)</w:t>
            </w:r>
          </w:p>
        </w:tc>
        <w:tc>
          <w:tcPr>
            <w:tcW w:w="144" w:type="dxa"/>
            <w:shd w:val="clear" w:color="auto" w:fill="auto"/>
          </w:tcPr>
          <w:p w14:paraId="33DA274B" w14:textId="77777777" w:rsidR="0037701D" w:rsidRPr="000E26ED" w:rsidRDefault="0037701D" w:rsidP="0037701D">
            <w:pPr>
              <w:spacing w:line="240" w:lineRule="atLeast"/>
              <w:ind w:right="27"/>
              <w:jc w:val="right"/>
              <w:rPr>
                <w:rFonts w:ascii="Angsana New" w:hAnsi="Angsana New"/>
                <w:color w:val="000000"/>
                <w:sz w:val="26"/>
                <w:szCs w:val="26"/>
                <w:cs/>
              </w:rPr>
            </w:pPr>
          </w:p>
        </w:tc>
        <w:tc>
          <w:tcPr>
            <w:tcW w:w="1305" w:type="dxa"/>
            <w:shd w:val="clear" w:color="auto" w:fill="auto"/>
          </w:tcPr>
          <w:p w14:paraId="53223FE9" w14:textId="77777777" w:rsidR="0037701D" w:rsidRPr="00DA2E5B" w:rsidRDefault="0037701D" w:rsidP="00DA2E5B">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6" w:type="dxa"/>
            <w:shd w:val="clear" w:color="auto" w:fill="auto"/>
          </w:tcPr>
          <w:p w14:paraId="63FABB6A" w14:textId="77777777" w:rsidR="0037701D" w:rsidRPr="000E26ED" w:rsidRDefault="0037701D" w:rsidP="0037701D">
            <w:pPr>
              <w:spacing w:line="240" w:lineRule="atLeast"/>
              <w:ind w:right="27"/>
              <w:jc w:val="right"/>
              <w:rPr>
                <w:rFonts w:ascii="Angsana New" w:hAnsi="Angsana New"/>
                <w:color w:val="000000"/>
                <w:sz w:val="26"/>
                <w:szCs w:val="26"/>
              </w:rPr>
            </w:pPr>
          </w:p>
        </w:tc>
        <w:tc>
          <w:tcPr>
            <w:tcW w:w="1484" w:type="dxa"/>
            <w:shd w:val="clear" w:color="auto" w:fill="auto"/>
          </w:tcPr>
          <w:p w14:paraId="24F4AF52" w14:textId="77777777" w:rsidR="0037701D" w:rsidRPr="000E26ED" w:rsidRDefault="0037701D" w:rsidP="0037701D">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24,739,371.47</w:t>
            </w:r>
          </w:p>
        </w:tc>
      </w:tr>
      <w:tr w:rsidR="0037701D" w:rsidRPr="00450F08" w14:paraId="2B62E48F" w14:textId="77777777" w:rsidTr="00BA2C78">
        <w:trPr>
          <w:trHeight w:val="308"/>
        </w:trPr>
        <w:tc>
          <w:tcPr>
            <w:tcW w:w="3312" w:type="dxa"/>
            <w:shd w:val="clear" w:color="auto" w:fill="auto"/>
          </w:tcPr>
          <w:p w14:paraId="656AB6F5" w14:textId="1D8D7FE7" w:rsidR="0037701D" w:rsidRPr="00EA6941" w:rsidRDefault="0037701D" w:rsidP="00EA6941">
            <w:pPr>
              <w:spacing w:line="240" w:lineRule="atLeast"/>
              <w:ind w:left="-15" w:hanging="36"/>
              <w:rPr>
                <w:rFonts w:asciiTheme="majorBidi" w:hAnsiTheme="majorBidi" w:cstheme="majorBidi"/>
                <w:sz w:val="26"/>
                <w:szCs w:val="26"/>
                <w:cs/>
              </w:rPr>
            </w:pPr>
            <w:r w:rsidRPr="00EA6941">
              <w:rPr>
                <w:rFonts w:asciiTheme="majorBidi" w:hAnsiTheme="majorBidi" w:cstheme="majorBidi"/>
                <w:sz w:val="26"/>
                <w:szCs w:val="26"/>
              </w:rPr>
              <w:t>Allowance for devaluation of inventories</w:t>
            </w:r>
          </w:p>
        </w:tc>
        <w:tc>
          <w:tcPr>
            <w:tcW w:w="1350" w:type="dxa"/>
            <w:shd w:val="clear" w:color="auto" w:fill="auto"/>
            <w:vAlign w:val="bottom"/>
          </w:tcPr>
          <w:p w14:paraId="49F9B716" w14:textId="77777777" w:rsidR="0037701D" w:rsidRPr="00E96273"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5,257,824.82</w:t>
            </w:r>
          </w:p>
        </w:tc>
        <w:tc>
          <w:tcPr>
            <w:tcW w:w="139" w:type="dxa"/>
            <w:shd w:val="clear" w:color="auto" w:fill="auto"/>
          </w:tcPr>
          <w:p w14:paraId="0BF197EB" w14:textId="77777777" w:rsidR="0037701D" w:rsidRPr="009F2CBD" w:rsidRDefault="0037701D" w:rsidP="0037701D">
            <w:pPr>
              <w:spacing w:line="240" w:lineRule="atLeast"/>
              <w:jc w:val="right"/>
              <w:rPr>
                <w:rFonts w:ascii="Angsana New" w:hAnsi="Angsana New"/>
                <w:b/>
                <w:bCs/>
                <w:sz w:val="28"/>
                <w:cs/>
              </w:rPr>
            </w:pPr>
          </w:p>
        </w:tc>
        <w:tc>
          <w:tcPr>
            <w:tcW w:w="1301" w:type="dxa"/>
            <w:shd w:val="clear" w:color="auto" w:fill="auto"/>
            <w:vAlign w:val="bottom"/>
          </w:tcPr>
          <w:p w14:paraId="4E5DCC71" w14:textId="77777777" w:rsidR="0037701D" w:rsidRPr="000E26ED" w:rsidRDefault="0037701D" w:rsidP="0037701D">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102,444.55</w:t>
            </w:r>
          </w:p>
        </w:tc>
        <w:tc>
          <w:tcPr>
            <w:tcW w:w="144" w:type="dxa"/>
            <w:shd w:val="clear" w:color="auto" w:fill="auto"/>
          </w:tcPr>
          <w:p w14:paraId="7F78DC1F" w14:textId="77777777" w:rsidR="0037701D" w:rsidRPr="000E26ED" w:rsidRDefault="0037701D" w:rsidP="0037701D">
            <w:pPr>
              <w:spacing w:line="240" w:lineRule="atLeast"/>
              <w:ind w:right="27"/>
              <w:jc w:val="right"/>
              <w:rPr>
                <w:rFonts w:ascii="Angsana New" w:hAnsi="Angsana New"/>
                <w:color w:val="000000"/>
                <w:sz w:val="26"/>
                <w:szCs w:val="26"/>
                <w:cs/>
              </w:rPr>
            </w:pPr>
          </w:p>
        </w:tc>
        <w:tc>
          <w:tcPr>
            <w:tcW w:w="1305" w:type="dxa"/>
            <w:shd w:val="clear" w:color="auto" w:fill="auto"/>
          </w:tcPr>
          <w:p w14:paraId="5AA17FA1" w14:textId="77777777" w:rsidR="0037701D" w:rsidRPr="00DA2E5B" w:rsidRDefault="0037701D" w:rsidP="00DA2E5B">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6" w:type="dxa"/>
            <w:shd w:val="clear" w:color="auto" w:fill="auto"/>
          </w:tcPr>
          <w:p w14:paraId="00AA32C3" w14:textId="77777777" w:rsidR="0037701D" w:rsidRPr="000E26ED" w:rsidRDefault="0037701D" w:rsidP="0037701D">
            <w:pPr>
              <w:spacing w:line="240" w:lineRule="atLeast"/>
              <w:ind w:right="27"/>
              <w:jc w:val="right"/>
              <w:rPr>
                <w:rFonts w:ascii="Angsana New" w:hAnsi="Angsana New"/>
                <w:color w:val="000000"/>
                <w:sz w:val="26"/>
                <w:szCs w:val="26"/>
              </w:rPr>
            </w:pPr>
          </w:p>
        </w:tc>
        <w:tc>
          <w:tcPr>
            <w:tcW w:w="1484" w:type="dxa"/>
            <w:shd w:val="clear" w:color="auto" w:fill="auto"/>
            <w:vAlign w:val="bottom"/>
          </w:tcPr>
          <w:p w14:paraId="1C6A0C34" w14:textId="77777777" w:rsidR="0037701D" w:rsidRPr="000E26ED" w:rsidRDefault="0037701D" w:rsidP="0037701D">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5,360,269.37</w:t>
            </w:r>
          </w:p>
        </w:tc>
      </w:tr>
      <w:tr w:rsidR="0037701D" w:rsidRPr="00450F08" w14:paraId="5D4AA4E0" w14:textId="77777777" w:rsidTr="00BA2C78">
        <w:trPr>
          <w:trHeight w:val="308"/>
        </w:trPr>
        <w:tc>
          <w:tcPr>
            <w:tcW w:w="3312" w:type="dxa"/>
            <w:shd w:val="clear" w:color="auto" w:fill="auto"/>
          </w:tcPr>
          <w:p w14:paraId="36B87FF4" w14:textId="46192FAD" w:rsidR="0037701D" w:rsidRPr="00EA6941" w:rsidRDefault="0037701D" w:rsidP="00EA6941">
            <w:pPr>
              <w:spacing w:line="240" w:lineRule="atLeast"/>
              <w:ind w:left="-15" w:hanging="36"/>
              <w:rPr>
                <w:rFonts w:asciiTheme="majorBidi" w:hAnsiTheme="majorBidi" w:cstheme="majorBidi"/>
                <w:sz w:val="26"/>
                <w:szCs w:val="26"/>
              </w:rPr>
            </w:pPr>
            <w:r w:rsidRPr="00EA6941">
              <w:rPr>
                <w:rFonts w:asciiTheme="majorBidi" w:hAnsiTheme="majorBidi" w:cstheme="majorBidi"/>
                <w:sz w:val="26"/>
                <w:szCs w:val="26"/>
              </w:rPr>
              <w:t>Non-current provision for employee benefits</w:t>
            </w:r>
          </w:p>
        </w:tc>
        <w:tc>
          <w:tcPr>
            <w:tcW w:w="1350" w:type="dxa"/>
            <w:shd w:val="clear" w:color="auto" w:fill="auto"/>
            <w:vAlign w:val="bottom"/>
          </w:tcPr>
          <w:p w14:paraId="5F117E7E" w14:textId="35DC55F4" w:rsidR="0037701D" w:rsidRDefault="0037701D" w:rsidP="0037701D">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7,260,041.38</w:t>
            </w:r>
          </w:p>
        </w:tc>
        <w:tc>
          <w:tcPr>
            <w:tcW w:w="139" w:type="dxa"/>
            <w:shd w:val="clear" w:color="auto" w:fill="auto"/>
            <w:vAlign w:val="bottom"/>
          </w:tcPr>
          <w:p w14:paraId="3D2E9339" w14:textId="77777777" w:rsidR="0037701D" w:rsidRPr="009F2CBD" w:rsidRDefault="0037701D" w:rsidP="0037701D">
            <w:pPr>
              <w:spacing w:line="240" w:lineRule="atLeast"/>
              <w:jc w:val="right"/>
              <w:rPr>
                <w:rFonts w:ascii="Angsana New" w:hAnsi="Angsana New"/>
                <w:b/>
                <w:bCs/>
                <w:sz w:val="28"/>
                <w:cs/>
              </w:rPr>
            </w:pPr>
          </w:p>
        </w:tc>
        <w:tc>
          <w:tcPr>
            <w:tcW w:w="1301" w:type="dxa"/>
            <w:shd w:val="clear" w:color="auto" w:fill="auto"/>
            <w:vAlign w:val="bottom"/>
          </w:tcPr>
          <w:p w14:paraId="3ED2B751" w14:textId="60DA4196" w:rsidR="0037701D" w:rsidRDefault="0037701D" w:rsidP="00DA2E5B">
            <w:pPr>
              <w:spacing w:line="240" w:lineRule="atLeast"/>
              <w:ind w:right="-36"/>
              <w:jc w:val="right"/>
              <w:rPr>
                <w:rFonts w:ascii="Angsana New" w:hAnsi="Angsana New"/>
                <w:color w:val="000000" w:themeColor="text1"/>
                <w:sz w:val="26"/>
                <w:szCs w:val="26"/>
              </w:rPr>
            </w:pPr>
            <w:r>
              <w:rPr>
                <w:rFonts w:ascii="Angsana New" w:hAnsi="Angsana New"/>
                <w:color w:val="000000" w:themeColor="text1"/>
                <w:sz w:val="26"/>
                <w:szCs w:val="26"/>
              </w:rPr>
              <w:t>(595,900.74)</w:t>
            </w:r>
          </w:p>
        </w:tc>
        <w:tc>
          <w:tcPr>
            <w:tcW w:w="144" w:type="dxa"/>
            <w:shd w:val="clear" w:color="auto" w:fill="auto"/>
            <w:vAlign w:val="bottom"/>
          </w:tcPr>
          <w:p w14:paraId="34CF6E73" w14:textId="77777777" w:rsidR="0037701D" w:rsidRPr="000E26ED" w:rsidRDefault="0037701D" w:rsidP="0037701D">
            <w:pPr>
              <w:spacing w:line="240" w:lineRule="atLeast"/>
              <w:ind w:right="27"/>
              <w:jc w:val="right"/>
              <w:rPr>
                <w:rFonts w:ascii="Angsana New" w:hAnsi="Angsana New"/>
                <w:color w:val="000000"/>
                <w:sz w:val="26"/>
                <w:szCs w:val="26"/>
                <w:cs/>
              </w:rPr>
            </w:pPr>
          </w:p>
        </w:tc>
        <w:tc>
          <w:tcPr>
            <w:tcW w:w="1305" w:type="dxa"/>
            <w:shd w:val="clear" w:color="auto" w:fill="auto"/>
            <w:vAlign w:val="bottom"/>
          </w:tcPr>
          <w:p w14:paraId="14CD0B52" w14:textId="3013106E" w:rsidR="0037701D" w:rsidRDefault="0037701D" w:rsidP="00DA2E5B">
            <w:pPr>
              <w:spacing w:line="240" w:lineRule="atLeast"/>
              <w:ind w:right="-36"/>
              <w:jc w:val="right"/>
              <w:rPr>
                <w:rFonts w:ascii="Angsana New" w:hAnsi="Angsana New"/>
                <w:color w:val="000000" w:themeColor="text1"/>
                <w:sz w:val="26"/>
                <w:szCs w:val="26"/>
              </w:rPr>
            </w:pPr>
            <w:r>
              <w:rPr>
                <w:rFonts w:ascii="Angsana New" w:hAnsi="Angsana New"/>
                <w:color w:val="000000" w:themeColor="text1"/>
                <w:sz w:val="26"/>
                <w:szCs w:val="26"/>
              </w:rPr>
              <w:t>(314,753.52)</w:t>
            </w:r>
          </w:p>
        </w:tc>
        <w:tc>
          <w:tcPr>
            <w:tcW w:w="136" w:type="dxa"/>
            <w:shd w:val="clear" w:color="auto" w:fill="auto"/>
            <w:vAlign w:val="bottom"/>
          </w:tcPr>
          <w:p w14:paraId="1937FE97" w14:textId="77777777" w:rsidR="0037701D" w:rsidRPr="000E26ED" w:rsidRDefault="0037701D" w:rsidP="0037701D">
            <w:pPr>
              <w:spacing w:line="240" w:lineRule="atLeast"/>
              <w:ind w:right="27"/>
              <w:jc w:val="right"/>
              <w:rPr>
                <w:rFonts w:ascii="Angsana New" w:hAnsi="Angsana New"/>
                <w:color w:val="000000"/>
                <w:sz w:val="26"/>
                <w:szCs w:val="26"/>
              </w:rPr>
            </w:pPr>
          </w:p>
        </w:tc>
        <w:tc>
          <w:tcPr>
            <w:tcW w:w="1484" w:type="dxa"/>
            <w:shd w:val="clear" w:color="auto" w:fill="auto"/>
            <w:vAlign w:val="bottom"/>
          </w:tcPr>
          <w:p w14:paraId="142EAA5E" w14:textId="666A05E1" w:rsidR="0037701D" w:rsidRDefault="0037701D" w:rsidP="0037701D">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6,349,387.12</w:t>
            </w:r>
          </w:p>
        </w:tc>
      </w:tr>
      <w:tr w:rsidR="0037701D" w:rsidRPr="00450F08" w14:paraId="54E2FAA4" w14:textId="77777777" w:rsidTr="00BA2C78">
        <w:trPr>
          <w:trHeight w:val="335"/>
        </w:trPr>
        <w:tc>
          <w:tcPr>
            <w:tcW w:w="3312" w:type="dxa"/>
            <w:shd w:val="clear" w:color="auto" w:fill="auto"/>
          </w:tcPr>
          <w:p w14:paraId="2826B811" w14:textId="3BD0E3DF" w:rsidR="0037701D" w:rsidRPr="00610E7A" w:rsidRDefault="0037701D" w:rsidP="00EA6941">
            <w:pPr>
              <w:spacing w:line="240" w:lineRule="atLeast"/>
              <w:ind w:left="219" w:hanging="270"/>
              <w:rPr>
                <w:rFonts w:ascii="Angsana New" w:hAnsi="Angsana New"/>
                <w:sz w:val="26"/>
                <w:szCs w:val="26"/>
                <w:cs/>
              </w:rPr>
            </w:pPr>
            <w:r w:rsidRPr="00A63AF0">
              <w:rPr>
                <w:rFonts w:ascii="Angsana New" w:hAnsi="Angsana New"/>
                <w:sz w:val="26"/>
                <w:szCs w:val="26"/>
              </w:rPr>
              <w:t>Provision for penalties arising from delays</w:t>
            </w:r>
            <w:r w:rsidR="00EA6941">
              <w:rPr>
                <w:rFonts w:ascii="Angsana New" w:hAnsi="Angsana New"/>
                <w:sz w:val="26"/>
                <w:szCs w:val="26"/>
              </w:rPr>
              <w:t xml:space="preserve"> </w:t>
            </w:r>
            <w:r w:rsidRPr="00A63AF0">
              <w:rPr>
                <w:rFonts w:ascii="Angsana New" w:hAnsi="Angsana New"/>
                <w:sz w:val="26"/>
                <w:szCs w:val="26"/>
              </w:rPr>
              <w:t>of Constructions</w:t>
            </w:r>
          </w:p>
        </w:tc>
        <w:tc>
          <w:tcPr>
            <w:tcW w:w="1350" w:type="dxa"/>
            <w:shd w:val="clear" w:color="auto" w:fill="auto"/>
            <w:vAlign w:val="bottom"/>
          </w:tcPr>
          <w:p w14:paraId="70703D0A" w14:textId="77777777" w:rsidR="0037701D" w:rsidRPr="00E96273" w:rsidRDefault="0037701D" w:rsidP="0037701D">
            <w:pPr>
              <w:spacing w:line="240" w:lineRule="atLeast"/>
              <w:ind w:right="27"/>
              <w:jc w:val="right"/>
              <w:rPr>
                <w:rFonts w:asciiTheme="majorBidi" w:hAnsiTheme="majorBidi" w:cstheme="majorBidi"/>
                <w:sz w:val="28"/>
              </w:rPr>
            </w:pPr>
            <w:r w:rsidRPr="008F0562">
              <w:rPr>
                <w:rFonts w:ascii="Angsana New" w:hAnsi="Angsana New"/>
                <w:color w:val="000000" w:themeColor="text1"/>
                <w:sz w:val="26"/>
                <w:szCs w:val="26"/>
              </w:rPr>
              <w:t>116,105.40</w:t>
            </w:r>
          </w:p>
        </w:tc>
        <w:tc>
          <w:tcPr>
            <w:tcW w:w="139" w:type="dxa"/>
            <w:shd w:val="clear" w:color="auto" w:fill="auto"/>
          </w:tcPr>
          <w:p w14:paraId="1CE292CF" w14:textId="77777777" w:rsidR="0037701D" w:rsidRPr="009F2CBD" w:rsidRDefault="0037701D" w:rsidP="0037701D">
            <w:pPr>
              <w:spacing w:line="240" w:lineRule="atLeast"/>
              <w:jc w:val="right"/>
              <w:rPr>
                <w:rFonts w:ascii="Angsana New" w:hAnsi="Angsana New"/>
                <w:b/>
                <w:bCs/>
                <w:sz w:val="28"/>
                <w:cs/>
              </w:rPr>
            </w:pPr>
          </w:p>
        </w:tc>
        <w:tc>
          <w:tcPr>
            <w:tcW w:w="1301" w:type="dxa"/>
            <w:shd w:val="clear" w:color="auto" w:fill="auto"/>
            <w:vAlign w:val="bottom"/>
          </w:tcPr>
          <w:p w14:paraId="3B26D183" w14:textId="77777777" w:rsidR="0037701D" w:rsidRPr="00831E0C" w:rsidRDefault="0037701D" w:rsidP="00831E0C">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44" w:type="dxa"/>
            <w:shd w:val="clear" w:color="auto" w:fill="auto"/>
          </w:tcPr>
          <w:p w14:paraId="5B405EE9" w14:textId="77777777" w:rsidR="0037701D" w:rsidRPr="000E26ED" w:rsidRDefault="0037701D" w:rsidP="0037701D">
            <w:pPr>
              <w:spacing w:line="240" w:lineRule="atLeast"/>
              <w:ind w:right="27"/>
              <w:jc w:val="right"/>
              <w:rPr>
                <w:rFonts w:ascii="Angsana New" w:hAnsi="Angsana New"/>
                <w:color w:val="000000"/>
                <w:sz w:val="26"/>
                <w:szCs w:val="26"/>
                <w:cs/>
              </w:rPr>
            </w:pPr>
          </w:p>
        </w:tc>
        <w:tc>
          <w:tcPr>
            <w:tcW w:w="1305" w:type="dxa"/>
            <w:shd w:val="clear" w:color="auto" w:fill="auto"/>
          </w:tcPr>
          <w:p w14:paraId="3CA56BD4" w14:textId="77777777" w:rsidR="00DA2E5B" w:rsidRDefault="00DA2E5B" w:rsidP="00DA2E5B">
            <w:pPr>
              <w:spacing w:line="240" w:lineRule="atLeast"/>
              <w:ind w:right="213"/>
              <w:jc w:val="right"/>
              <w:rPr>
                <w:rFonts w:ascii="Angsana New" w:hAnsi="Angsana New"/>
                <w:color w:val="000000" w:themeColor="text1"/>
                <w:sz w:val="26"/>
                <w:szCs w:val="26"/>
              </w:rPr>
            </w:pPr>
          </w:p>
          <w:p w14:paraId="4F86060E" w14:textId="364CD573" w:rsidR="0037701D" w:rsidRPr="00DA2E5B" w:rsidRDefault="0037701D" w:rsidP="00DA2E5B">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6" w:type="dxa"/>
            <w:shd w:val="clear" w:color="auto" w:fill="auto"/>
          </w:tcPr>
          <w:p w14:paraId="63A33920" w14:textId="77777777" w:rsidR="0037701D" w:rsidRPr="000E26ED" w:rsidRDefault="0037701D" w:rsidP="0037701D">
            <w:pPr>
              <w:spacing w:line="240" w:lineRule="atLeast"/>
              <w:ind w:right="27"/>
              <w:jc w:val="right"/>
              <w:rPr>
                <w:rFonts w:ascii="Angsana New" w:hAnsi="Angsana New"/>
                <w:color w:val="000000"/>
                <w:sz w:val="26"/>
                <w:szCs w:val="26"/>
              </w:rPr>
            </w:pPr>
          </w:p>
        </w:tc>
        <w:tc>
          <w:tcPr>
            <w:tcW w:w="1484" w:type="dxa"/>
            <w:shd w:val="clear" w:color="auto" w:fill="auto"/>
            <w:vAlign w:val="bottom"/>
          </w:tcPr>
          <w:p w14:paraId="07D36C00" w14:textId="77777777" w:rsidR="0037701D" w:rsidRPr="000E26ED" w:rsidRDefault="0037701D" w:rsidP="0037701D">
            <w:pPr>
              <w:spacing w:line="240" w:lineRule="atLeast"/>
              <w:ind w:right="27"/>
              <w:jc w:val="right"/>
              <w:rPr>
                <w:rFonts w:ascii="Angsana New" w:hAnsi="Angsana New"/>
                <w:color w:val="000000"/>
                <w:sz w:val="26"/>
                <w:szCs w:val="26"/>
              </w:rPr>
            </w:pPr>
            <w:r w:rsidRPr="008F0562">
              <w:rPr>
                <w:rFonts w:ascii="Angsana New" w:hAnsi="Angsana New"/>
                <w:color w:val="000000" w:themeColor="text1"/>
                <w:sz w:val="26"/>
                <w:szCs w:val="26"/>
              </w:rPr>
              <w:t>116,105.40</w:t>
            </w:r>
          </w:p>
        </w:tc>
      </w:tr>
      <w:tr w:rsidR="0037701D" w:rsidRPr="00450F08" w14:paraId="2A5689DE" w14:textId="77777777" w:rsidTr="00BA2C78">
        <w:trPr>
          <w:trHeight w:val="335"/>
        </w:trPr>
        <w:tc>
          <w:tcPr>
            <w:tcW w:w="3312" w:type="dxa"/>
            <w:shd w:val="clear" w:color="auto" w:fill="auto"/>
          </w:tcPr>
          <w:p w14:paraId="22B639BA" w14:textId="423901EB" w:rsidR="0037701D" w:rsidRPr="00EA6941" w:rsidRDefault="0037701D" w:rsidP="00EA6941">
            <w:pPr>
              <w:spacing w:line="240" w:lineRule="atLeast"/>
              <w:ind w:left="-15" w:hanging="36"/>
              <w:rPr>
                <w:rFonts w:asciiTheme="majorBidi" w:hAnsiTheme="majorBidi" w:cstheme="majorBidi"/>
                <w:sz w:val="26"/>
                <w:szCs w:val="26"/>
                <w:cs/>
              </w:rPr>
            </w:pPr>
            <w:r w:rsidRPr="00EA6941">
              <w:rPr>
                <w:rFonts w:asciiTheme="majorBidi" w:hAnsiTheme="majorBidi" w:cstheme="majorBidi"/>
                <w:sz w:val="26"/>
                <w:szCs w:val="26"/>
              </w:rPr>
              <w:t>Provision for warranties</w:t>
            </w:r>
          </w:p>
        </w:tc>
        <w:tc>
          <w:tcPr>
            <w:tcW w:w="1350" w:type="dxa"/>
            <w:shd w:val="clear" w:color="auto" w:fill="auto"/>
            <w:vAlign w:val="bottom"/>
          </w:tcPr>
          <w:p w14:paraId="43D1475F" w14:textId="77777777" w:rsidR="0037701D" w:rsidRPr="00E96273" w:rsidRDefault="0037701D" w:rsidP="0037701D">
            <w:pPr>
              <w:spacing w:line="240" w:lineRule="atLeast"/>
              <w:ind w:right="27"/>
              <w:jc w:val="right"/>
              <w:rPr>
                <w:rFonts w:asciiTheme="majorBidi" w:hAnsiTheme="majorBidi" w:cstheme="majorBidi"/>
                <w:sz w:val="28"/>
              </w:rPr>
            </w:pPr>
            <w:r>
              <w:rPr>
                <w:rFonts w:ascii="Angsana New" w:hAnsi="Angsana New"/>
                <w:color w:val="000000" w:themeColor="text1"/>
                <w:sz w:val="26"/>
                <w:szCs w:val="26"/>
              </w:rPr>
              <w:t>16,350.56</w:t>
            </w:r>
          </w:p>
        </w:tc>
        <w:tc>
          <w:tcPr>
            <w:tcW w:w="139" w:type="dxa"/>
            <w:shd w:val="clear" w:color="auto" w:fill="auto"/>
          </w:tcPr>
          <w:p w14:paraId="4EABE732" w14:textId="77777777" w:rsidR="0037701D" w:rsidRPr="009F2CBD" w:rsidRDefault="0037701D" w:rsidP="0037701D">
            <w:pPr>
              <w:spacing w:line="240" w:lineRule="atLeast"/>
              <w:jc w:val="right"/>
              <w:rPr>
                <w:rFonts w:ascii="Angsana New" w:hAnsi="Angsana New"/>
                <w:b/>
                <w:bCs/>
                <w:sz w:val="28"/>
                <w:cs/>
              </w:rPr>
            </w:pPr>
          </w:p>
        </w:tc>
        <w:tc>
          <w:tcPr>
            <w:tcW w:w="1301" w:type="dxa"/>
            <w:shd w:val="clear" w:color="auto" w:fill="auto"/>
            <w:vAlign w:val="bottom"/>
          </w:tcPr>
          <w:p w14:paraId="33D14148" w14:textId="77777777" w:rsidR="0037701D" w:rsidRPr="00E151AA" w:rsidRDefault="0037701D" w:rsidP="0037701D">
            <w:pPr>
              <w:spacing w:line="240" w:lineRule="atLeast"/>
              <w:ind w:right="-36"/>
              <w:jc w:val="right"/>
              <w:rPr>
                <w:rFonts w:ascii="Angsana New" w:hAnsi="Angsana New"/>
                <w:color w:val="000000" w:themeColor="text1"/>
                <w:sz w:val="26"/>
                <w:szCs w:val="26"/>
              </w:rPr>
            </w:pPr>
            <w:r>
              <w:rPr>
                <w:rFonts w:ascii="Angsana New" w:hAnsi="Angsana New"/>
                <w:color w:val="000000" w:themeColor="text1"/>
                <w:sz w:val="26"/>
                <w:szCs w:val="26"/>
              </w:rPr>
              <w:t>(9,889.00)</w:t>
            </w:r>
          </w:p>
        </w:tc>
        <w:tc>
          <w:tcPr>
            <w:tcW w:w="144" w:type="dxa"/>
            <w:shd w:val="clear" w:color="auto" w:fill="auto"/>
          </w:tcPr>
          <w:p w14:paraId="7DC23202" w14:textId="77777777" w:rsidR="0037701D" w:rsidRPr="000E26ED" w:rsidRDefault="0037701D" w:rsidP="0037701D">
            <w:pPr>
              <w:spacing w:line="240" w:lineRule="atLeast"/>
              <w:ind w:right="27"/>
              <w:jc w:val="right"/>
              <w:rPr>
                <w:rFonts w:ascii="Angsana New" w:hAnsi="Angsana New"/>
                <w:color w:val="000000"/>
                <w:sz w:val="26"/>
                <w:szCs w:val="26"/>
                <w:cs/>
              </w:rPr>
            </w:pPr>
          </w:p>
        </w:tc>
        <w:tc>
          <w:tcPr>
            <w:tcW w:w="1305" w:type="dxa"/>
            <w:shd w:val="clear" w:color="auto" w:fill="auto"/>
          </w:tcPr>
          <w:p w14:paraId="1E05622D" w14:textId="77777777" w:rsidR="0037701D" w:rsidRPr="00DA2E5B" w:rsidRDefault="0037701D" w:rsidP="00DA2E5B">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6" w:type="dxa"/>
            <w:shd w:val="clear" w:color="auto" w:fill="auto"/>
          </w:tcPr>
          <w:p w14:paraId="4F941E1B" w14:textId="77777777" w:rsidR="0037701D" w:rsidRPr="000E26ED" w:rsidRDefault="0037701D" w:rsidP="0037701D">
            <w:pPr>
              <w:spacing w:line="240" w:lineRule="atLeast"/>
              <w:ind w:right="27"/>
              <w:jc w:val="right"/>
              <w:rPr>
                <w:rFonts w:ascii="Angsana New" w:hAnsi="Angsana New"/>
                <w:color w:val="000000"/>
                <w:sz w:val="26"/>
                <w:szCs w:val="26"/>
              </w:rPr>
            </w:pPr>
          </w:p>
        </w:tc>
        <w:tc>
          <w:tcPr>
            <w:tcW w:w="1484" w:type="dxa"/>
            <w:shd w:val="clear" w:color="auto" w:fill="auto"/>
            <w:vAlign w:val="bottom"/>
          </w:tcPr>
          <w:p w14:paraId="0053CFC6" w14:textId="77777777" w:rsidR="0037701D" w:rsidRPr="000E26ED" w:rsidRDefault="0037701D" w:rsidP="0037701D">
            <w:pPr>
              <w:spacing w:line="240" w:lineRule="atLeast"/>
              <w:ind w:right="27"/>
              <w:jc w:val="right"/>
              <w:rPr>
                <w:rFonts w:ascii="Angsana New" w:hAnsi="Angsana New"/>
                <w:color w:val="000000"/>
                <w:sz w:val="26"/>
                <w:szCs w:val="26"/>
              </w:rPr>
            </w:pPr>
            <w:r>
              <w:rPr>
                <w:rFonts w:ascii="Angsana New" w:hAnsi="Angsana New"/>
                <w:color w:val="000000" w:themeColor="text1"/>
                <w:sz w:val="26"/>
                <w:szCs w:val="26"/>
              </w:rPr>
              <w:t>6,461.56</w:t>
            </w:r>
          </w:p>
        </w:tc>
      </w:tr>
      <w:tr w:rsidR="0037701D" w:rsidRPr="00450F08" w14:paraId="55AA347F" w14:textId="77777777" w:rsidTr="00BA2C78">
        <w:trPr>
          <w:trHeight w:val="425"/>
        </w:trPr>
        <w:tc>
          <w:tcPr>
            <w:tcW w:w="3312" w:type="dxa"/>
            <w:shd w:val="clear" w:color="auto" w:fill="auto"/>
          </w:tcPr>
          <w:p w14:paraId="54F3C032" w14:textId="6FDAF2F2" w:rsidR="0037701D" w:rsidRPr="00EA6941" w:rsidRDefault="0037701D" w:rsidP="00EA6941">
            <w:pPr>
              <w:spacing w:line="240" w:lineRule="atLeast"/>
              <w:ind w:left="-15" w:hanging="36"/>
              <w:rPr>
                <w:rFonts w:asciiTheme="majorBidi" w:hAnsiTheme="majorBidi" w:cstheme="majorBidi"/>
                <w:sz w:val="26"/>
                <w:szCs w:val="26"/>
                <w:cs/>
              </w:rPr>
            </w:pPr>
            <w:r w:rsidRPr="00EA6941">
              <w:rPr>
                <w:rFonts w:asciiTheme="majorBidi" w:hAnsiTheme="majorBidi" w:cstheme="majorBidi"/>
                <w:sz w:val="26"/>
                <w:szCs w:val="26"/>
              </w:rPr>
              <w:t>Provision for contingent losses</w:t>
            </w:r>
          </w:p>
        </w:tc>
        <w:tc>
          <w:tcPr>
            <w:tcW w:w="1350" w:type="dxa"/>
            <w:shd w:val="clear" w:color="auto" w:fill="auto"/>
            <w:vAlign w:val="bottom"/>
          </w:tcPr>
          <w:p w14:paraId="26212F62" w14:textId="77777777" w:rsidR="0037701D" w:rsidRPr="00E96273" w:rsidRDefault="0037701D" w:rsidP="0037701D">
            <w:pPr>
              <w:spacing w:line="240" w:lineRule="atLeast"/>
              <w:ind w:right="27"/>
              <w:jc w:val="right"/>
              <w:rPr>
                <w:rFonts w:asciiTheme="majorBidi" w:hAnsiTheme="majorBidi" w:cstheme="majorBidi"/>
                <w:sz w:val="28"/>
              </w:rPr>
            </w:pPr>
            <w:r w:rsidRPr="008F0562">
              <w:rPr>
                <w:rFonts w:ascii="Angsana New" w:hAnsi="Angsana New"/>
                <w:color w:val="000000" w:themeColor="text1"/>
                <w:sz w:val="26"/>
                <w:szCs w:val="26"/>
              </w:rPr>
              <w:t>180,000.00</w:t>
            </w:r>
          </w:p>
        </w:tc>
        <w:tc>
          <w:tcPr>
            <w:tcW w:w="139" w:type="dxa"/>
            <w:shd w:val="clear" w:color="auto" w:fill="auto"/>
          </w:tcPr>
          <w:p w14:paraId="622387AF" w14:textId="77777777" w:rsidR="0037701D" w:rsidRPr="009F2CBD" w:rsidRDefault="0037701D" w:rsidP="0037701D">
            <w:pPr>
              <w:spacing w:line="240" w:lineRule="atLeast"/>
              <w:jc w:val="right"/>
              <w:rPr>
                <w:rFonts w:ascii="Angsana New" w:hAnsi="Angsana New"/>
                <w:b/>
                <w:bCs/>
                <w:sz w:val="28"/>
                <w:cs/>
              </w:rPr>
            </w:pPr>
          </w:p>
        </w:tc>
        <w:tc>
          <w:tcPr>
            <w:tcW w:w="1301" w:type="dxa"/>
            <w:shd w:val="clear" w:color="auto" w:fill="auto"/>
            <w:vAlign w:val="bottom"/>
          </w:tcPr>
          <w:p w14:paraId="0819308D" w14:textId="77777777" w:rsidR="0037701D" w:rsidRPr="00831E0C" w:rsidRDefault="0037701D" w:rsidP="00831E0C">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44" w:type="dxa"/>
            <w:shd w:val="clear" w:color="auto" w:fill="auto"/>
          </w:tcPr>
          <w:p w14:paraId="49683AE2" w14:textId="77777777" w:rsidR="0037701D" w:rsidRPr="000E26ED" w:rsidRDefault="0037701D" w:rsidP="0037701D">
            <w:pPr>
              <w:spacing w:line="240" w:lineRule="atLeast"/>
              <w:ind w:right="135"/>
              <w:jc w:val="right"/>
              <w:rPr>
                <w:rFonts w:ascii="Angsana New" w:hAnsi="Angsana New"/>
                <w:color w:val="000000"/>
                <w:sz w:val="26"/>
                <w:szCs w:val="26"/>
                <w:cs/>
              </w:rPr>
            </w:pPr>
          </w:p>
        </w:tc>
        <w:tc>
          <w:tcPr>
            <w:tcW w:w="1305" w:type="dxa"/>
            <w:shd w:val="clear" w:color="auto" w:fill="auto"/>
          </w:tcPr>
          <w:p w14:paraId="3EA7C9A4" w14:textId="77777777" w:rsidR="0037701D" w:rsidRPr="00DA2E5B" w:rsidRDefault="0037701D" w:rsidP="00DA2E5B">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6" w:type="dxa"/>
            <w:shd w:val="clear" w:color="auto" w:fill="auto"/>
          </w:tcPr>
          <w:p w14:paraId="45EF74BD" w14:textId="77777777" w:rsidR="0037701D" w:rsidRPr="000E26ED" w:rsidRDefault="0037701D" w:rsidP="0037701D">
            <w:pPr>
              <w:spacing w:line="240" w:lineRule="atLeast"/>
              <w:ind w:right="27"/>
              <w:jc w:val="right"/>
              <w:rPr>
                <w:rFonts w:ascii="Angsana New" w:hAnsi="Angsana New"/>
                <w:color w:val="000000"/>
                <w:sz w:val="26"/>
                <w:szCs w:val="26"/>
              </w:rPr>
            </w:pPr>
          </w:p>
        </w:tc>
        <w:tc>
          <w:tcPr>
            <w:tcW w:w="1484" w:type="dxa"/>
            <w:shd w:val="clear" w:color="auto" w:fill="auto"/>
            <w:vAlign w:val="bottom"/>
          </w:tcPr>
          <w:p w14:paraId="0E5E608A" w14:textId="77777777" w:rsidR="0037701D" w:rsidRPr="000E26ED" w:rsidRDefault="0037701D" w:rsidP="0037701D">
            <w:pPr>
              <w:spacing w:line="240" w:lineRule="atLeast"/>
              <w:ind w:right="27"/>
              <w:jc w:val="right"/>
              <w:rPr>
                <w:rFonts w:ascii="Angsana New" w:hAnsi="Angsana New"/>
                <w:color w:val="000000"/>
                <w:sz w:val="26"/>
                <w:szCs w:val="26"/>
              </w:rPr>
            </w:pPr>
            <w:r w:rsidRPr="008F0562">
              <w:rPr>
                <w:rFonts w:ascii="Angsana New" w:hAnsi="Angsana New"/>
                <w:color w:val="000000" w:themeColor="text1"/>
                <w:sz w:val="26"/>
                <w:szCs w:val="26"/>
              </w:rPr>
              <w:t>180,000.00</w:t>
            </w:r>
          </w:p>
        </w:tc>
      </w:tr>
      <w:tr w:rsidR="00DA2E5B" w:rsidRPr="00450F08" w14:paraId="53F54D7C" w14:textId="77777777" w:rsidTr="00BA2C78">
        <w:trPr>
          <w:trHeight w:val="425"/>
        </w:trPr>
        <w:tc>
          <w:tcPr>
            <w:tcW w:w="3312" w:type="dxa"/>
            <w:shd w:val="clear" w:color="auto" w:fill="auto"/>
          </w:tcPr>
          <w:p w14:paraId="5981ADD1" w14:textId="334D73DE" w:rsidR="00DA2E5B" w:rsidRPr="00EA6941" w:rsidRDefault="00DA2E5B" w:rsidP="00EA6941">
            <w:pPr>
              <w:spacing w:line="240" w:lineRule="atLeast"/>
              <w:ind w:left="-15" w:hanging="36"/>
              <w:rPr>
                <w:rFonts w:asciiTheme="majorBidi" w:hAnsiTheme="majorBidi" w:cstheme="majorBidi"/>
                <w:sz w:val="26"/>
                <w:szCs w:val="26"/>
              </w:rPr>
            </w:pPr>
            <w:r w:rsidRPr="00EA6941">
              <w:rPr>
                <w:rFonts w:asciiTheme="majorBidi" w:hAnsiTheme="majorBidi" w:cstheme="majorBidi"/>
                <w:sz w:val="26"/>
                <w:szCs w:val="26"/>
              </w:rPr>
              <w:t>Derivative liabilities</w:t>
            </w:r>
          </w:p>
        </w:tc>
        <w:tc>
          <w:tcPr>
            <w:tcW w:w="1350" w:type="dxa"/>
            <w:shd w:val="clear" w:color="auto" w:fill="auto"/>
            <w:vAlign w:val="bottom"/>
          </w:tcPr>
          <w:p w14:paraId="5EF60C8E" w14:textId="1A72CC5F" w:rsidR="00DA2E5B" w:rsidRPr="008F0562" w:rsidRDefault="00DA2E5B" w:rsidP="0037701D">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21,630.22</w:t>
            </w:r>
          </w:p>
        </w:tc>
        <w:tc>
          <w:tcPr>
            <w:tcW w:w="139" w:type="dxa"/>
            <w:shd w:val="clear" w:color="auto" w:fill="auto"/>
          </w:tcPr>
          <w:p w14:paraId="204C976D" w14:textId="77777777" w:rsidR="00DA2E5B" w:rsidRPr="009F2CBD" w:rsidRDefault="00DA2E5B" w:rsidP="0037701D">
            <w:pPr>
              <w:spacing w:line="240" w:lineRule="atLeast"/>
              <w:jc w:val="right"/>
              <w:rPr>
                <w:rFonts w:ascii="Angsana New" w:hAnsi="Angsana New"/>
                <w:b/>
                <w:bCs/>
                <w:sz w:val="28"/>
                <w:cs/>
              </w:rPr>
            </w:pPr>
          </w:p>
        </w:tc>
        <w:tc>
          <w:tcPr>
            <w:tcW w:w="1301" w:type="dxa"/>
            <w:shd w:val="clear" w:color="auto" w:fill="auto"/>
            <w:vAlign w:val="bottom"/>
          </w:tcPr>
          <w:p w14:paraId="355A0365" w14:textId="07E611D0" w:rsidR="00DA2E5B" w:rsidRDefault="00DA2E5B" w:rsidP="00DA2E5B">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5,013.49</w:t>
            </w:r>
          </w:p>
        </w:tc>
        <w:tc>
          <w:tcPr>
            <w:tcW w:w="144" w:type="dxa"/>
            <w:shd w:val="clear" w:color="auto" w:fill="auto"/>
          </w:tcPr>
          <w:p w14:paraId="59410884" w14:textId="77777777" w:rsidR="00DA2E5B" w:rsidRPr="000E26ED" w:rsidRDefault="00DA2E5B" w:rsidP="0037701D">
            <w:pPr>
              <w:spacing w:line="240" w:lineRule="atLeast"/>
              <w:ind w:right="135"/>
              <w:jc w:val="right"/>
              <w:rPr>
                <w:rFonts w:ascii="Angsana New" w:hAnsi="Angsana New"/>
                <w:color w:val="000000"/>
                <w:sz w:val="26"/>
                <w:szCs w:val="26"/>
                <w:cs/>
              </w:rPr>
            </w:pPr>
          </w:p>
        </w:tc>
        <w:tc>
          <w:tcPr>
            <w:tcW w:w="1305" w:type="dxa"/>
            <w:shd w:val="clear" w:color="auto" w:fill="auto"/>
          </w:tcPr>
          <w:p w14:paraId="2EF08D17" w14:textId="1230755C" w:rsidR="00DA2E5B" w:rsidRDefault="00DA2E5B" w:rsidP="00DA2E5B">
            <w:pPr>
              <w:spacing w:line="240" w:lineRule="atLeast"/>
              <w:ind w:right="213"/>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36" w:type="dxa"/>
            <w:shd w:val="clear" w:color="auto" w:fill="auto"/>
          </w:tcPr>
          <w:p w14:paraId="5D617CBA" w14:textId="77777777" w:rsidR="00DA2E5B" w:rsidRPr="000E26ED" w:rsidRDefault="00DA2E5B" w:rsidP="0037701D">
            <w:pPr>
              <w:spacing w:line="240" w:lineRule="atLeast"/>
              <w:ind w:right="27"/>
              <w:jc w:val="right"/>
              <w:rPr>
                <w:rFonts w:ascii="Angsana New" w:hAnsi="Angsana New"/>
                <w:color w:val="000000"/>
                <w:sz w:val="26"/>
                <w:szCs w:val="26"/>
              </w:rPr>
            </w:pPr>
          </w:p>
        </w:tc>
        <w:tc>
          <w:tcPr>
            <w:tcW w:w="1484" w:type="dxa"/>
            <w:shd w:val="clear" w:color="auto" w:fill="auto"/>
            <w:vAlign w:val="bottom"/>
          </w:tcPr>
          <w:p w14:paraId="7FFACF72" w14:textId="05259436" w:rsidR="00DA2E5B" w:rsidRPr="008F0562" w:rsidRDefault="00DA2E5B" w:rsidP="0037701D">
            <w:pPr>
              <w:spacing w:line="240" w:lineRule="atLeast"/>
              <w:ind w:right="27"/>
              <w:jc w:val="right"/>
              <w:rPr>
                <w:rFonts w:ascii="Angsana New" w:hAnsi="Angsana New"/>
                <w:color w:val="000000" w:themeColor="text1"/>
                <w:sz w:val="26"/>
                <w:szCs w:val="26"/>
              </w:rPr>
            </w:pPr>
            <w:r>
              <w:rPr>
                <w:rFonts w:ascii="Angsana New" w:hAnsi="Angsana New"/>
                <w:color w:val="000000" w:themeColor="text1"/>
                <w:sz w:val="26"/>
                <w:szCs w:val="26"/>
              </w:rPr>
              <w:t>26,643.71</w:t>
            </w:r>
          </w:p>
        </w:tc>
      </w:tr>
      <w:tr w:rsidR="0037701D" w:rsidRPr="00450F08" w14:paraId="713F090B" w14:textId="77777777" w:rsidTr="00BA2C78">
        <w:trPr>
          <w:trHeight w:val="298"/>
        </w:trPr>
        <w:tc>
          <w:tcPr>
            <w:tcW w:w="3312" w:type="dxa"/>
            <w:shd w:val="clear" w:color="auto" w:fill="auto"/>
          </w:tcPr>
          <w:p w14:paraId="5E6A8955" w14:textId="7D23551B" w:rsidR="0037701D" w:rsidRPr="009F2CBD" w:rsidRDefault="0037701D" w:rsidP="00EA6941">
            <w:pPr>
              <w:spacing w:line="240" w:lineRule="atLeast"/>
              <w:ind w:left="-20" w:hanging="36"/>
              <w:rPr>
                <w:rFonts w:ascii="Angsana New" w:hAnsi="Angsana New"/>
                <w:sz w:val="28"/>
                <w:cs/>
              </w:rPr>
            </w:pPr>
            <w:r w:rsidRPr="00A63AF0">
              <w:rPr>
                <w:rFonts w:ascii="Angsana New" w:hAnsi="Angsana New"/>
                <w:b/>
                <w:bCs/>
                <w:sz w:val="26"/>
                <w:szCs w:val="26"/>
              </w:rPr>
              <w:t>Total deferred tax assets</w:t>
            </w:r>
          </w:p>
        </w:tc>
        <w:tc>
          <w:tcPr>
            <w:tcW w:w="1350" w:type="dxa"/>
            <w:tcBorders>
              <w:top w:val="single" w:sz="4" w:space="0" w:color="auto"/>
              <w:bottom w:val="double" w:sz="4" w:space="0" w:color="auto"/>
            </w:tcBorders>
            <w:shd w:val="clear" w:color="auto" w:fill="auto"/>
          </w:tcPr>
          <w:p w14:paraId="38236BC1" w14:textId="77777777" w:rsidR="0037701D" w:rsidRPr="000E26ED" w:rsidRDefault="0037701D" w:rsidP="0037701D">
            <w:pPr>
              <w:spacing w:line="240" w:lineRule="atLeast"/>
              <w:ind w:right="27"/>
              <w:jc w:val="right"/>
              <w:rPr>
                <w:rFonts w:asciiTheme="majorBidi" w:hAnsiTheme="majorBidi" w:cstheme="majorBidi"/>
                <w:b/>
                <w:bCs/>
                <w:sz w:val="28"/>
              </w:rPr>
            </w:pPr>
            <w:r>
              <w:rPr>
                <w:rFonts w:ascii="Angsana New" w:hAnsi="Angsana New"/>
                <w:b/>
                <w:bCs/>
                <w:color w:val="000000" w:themeColor="text1"/>
                <w:sz w:val="26"/>
                <w:szCs w:val="26"/>
              </w:rPr>
              <w:t>38,509,195.08</w:t>
            </w:r>
          </w:p>
        </w:tc>
        <w:tc>
          <w:tcPr>
            <w:tcW w:w="139" w:type="dxa"/>
            <w:shd w:val="clear" w:color="auto" w:fill="auto"/>
          </w:tcPr>
          <w:p w14:paraId="41E997D7" w14:textId="77777777" w:rsidR="0037701D" w:rsidRPr="000E26ED" w:rsidRDefault="0037701D" w:rsidP="0037701D">
            <w:pPr>
              <w:spacing w:line="240" w:lineRule="atLeast"/>
              <w:jc w:val="right"/>
              <w:rPr>
                <w:rFonts w:ascii="Angsana New" w:hAnsi="Angsana New"/>
                <w:b/>
                <w:bCs/>
                <w:sz w:val="28"/>
                <w:cs/>
              </w:rPr>
            </w:pPr>
          </w:p>
        </w:tc>
        <w:tc>
          <w:tcPr>
            <w:tcW w:w="1301" w:type="dxa"/>
            <w:tcBorders>
              <w:top w:val="single" w:sz="4" w:space="0" w:color="auto"/>
              <w:bottom w:val="double" w:sz="4" w:space="0" w:color="auto"/>
            </w:tcBorders>
            <w:shd w:val="clear" w:color="auto" w:fill="auto"/>
          </w:tcPr>
          <w:p w14:paraId="3972ECF2" w14:textId="77777777" w:rsidR="0037701D" w:rsidRPr="000E26ED" w:rsidRDefault="0037701D" w:rsidP="0037701D">
            <w:pPr>
              <w:spacing w:line="240" w:lineRule="atLeast"/>
              <w:ind w:right="-36"/>
              <w:jc w:val="right"/>
              <w:rPr>
                <w:rFonts w:ascii="Angsana New" w:hAnsi="Angsana New"/>
                <w:b/>
                <w:bCs/>
                <w:color w:val="000000"/>
                <w:sz w:val="26"/>
                <w:szCs w:val="26"/>
              </w:rPr>
            </w:pPr>
            <w:r>
              <w:rPr>
                <w:rFonts w:ascii="Angsana New" w:hAnsi="Angsana New"/>
                <w:b/>
                <w:bCs/>
                <w:color w:val="000000" w:themeColor="text1"/>
                <w:sz w:val="26"/>
                <w:szCs w:val="26"/>
              </w:rPr>
              <w:t>(1,416,202.93</w:t>
            </w:r>
            <w:r w:rsidRPr="00DE2FFD">
              <w:rPr>
                <w:rFonts w:ascii="Angsana New" w:hAnsi="Angsana New"/>
                <w:b/>
                <w:bCs/>
                <w:color w:val="000000" w:themeColor="text1"/>
                <w:sz w:val="26"/>
                <w:szCs w:val="26"/>
              </w:rPr>
              <w:t>)</w:t>
            </w:r>
          </w:p>
        </w:tc>
        <w:tc>
          <w:tcPr>
            <w:tcW w:w="144" w:type="dxa"/>
            <w:shd w:val="clear" w:color="auto" w:fill="auto"/>
          </w:tcPr>
          <w:p w14:paraId="08F8D197" w14:textId="77777777" w:rsidR="0037701D" w:rsidRPr="000E26ED" w:rsidRDefault="0037701D" w:rsidP="0037701D">
            <w:pPr>
              <w:spacing w:line="240" w:lineRule="atLeast"/>
              <w:ind w:right="27"/>
              <w:jc w:val="right"/>
              <w:rPr>
                <w:rFonts w:ascii="Angsana New" w:hAnsi="Angsana New"/>
                <w:b/>
                <w:bCs/>
                <w:color w:val="000000"/>
                <w:sz w:val="26"/>
                <w:szCs w:val="26"/>
                <w:cs/>
              </w:rPr>
            </w:pPr>
          </w:p>
        </w:tc>
        <w:tc>
          <w:tcPr>
            <w:tcW w:w="1305" w:type="dxa"/>
            <w:tcBorders>
              <w:top w:val="single" w:sz="4" w:space="0" w:color="auto"/>
              <w:bottom w:val="double" w:sz="4" w:space="0" w:color="auto"/>
            </w:tcBorders>
            <w:shd w:val="clear" w:color="auto" w:fill="auto"/>
          </w:tcPr>
          <w:p w14:paraId="4C8D40E2" w14:textId="77777777" w:rsidR="0037701D" w:rsidRPr="00DA2E5B" w:rsidRDefault="0037701D" w:rsidP="0037701D">
            <w:pPr>
              <w:spacing w:line="240" w:lineRule="atLeast"/>
              <w:ind w:right="-36"/>
              <w:jc w:val="right"/>
              <w:rPr>
                <w:rFonts w:ascii="Angsana New" w:hAnsi="Angsana New"/>
                <w:b/>
                <w:bCs/>
                <w:color w:val="000000" w:themeColor="text1"/>
                <w:sz w:val="26"/>
                <w:szCs w:val="26"/>
              </w:rPr>
            </w:pPr>
            <w:r w:rsidRPr="00DA2E5B">
              <w:rPr>
                <w:rFonts w:ascii="Angsana New" w:hAnsi="Angsana New"/>
                <w:b/>
                <w:bCs/>
                <w:color w:val="000000" w:themeColor="text1"/>
                <w:sz w:val="26"/>
                <w:szCs w:val="26"/>
              </w:rPr>
              <w:t>(314,753.52)</w:t>
            </w:r>
          </w:p>
        </w:tc>
        <w:tc>
          <w:tcPr>
            <w:tcW w:w="136" w:type="dxa"/>
            <w:shd w:val="clear" w:color="auto" w:fill="auto"/>
          </w:tcPr>
          <w:p w14:paraId="61FEEC53" w14:textId="77777777" w:rsidR="0037701D" w:rsidRPr="000E26ED" w:rsidRDefault="0037701D" w:rsidP="0037701D">
            <w:pPr>
              <w:spacing w:line="240" w:lineRule="atLeast"/>
              <w:ind w:right="27"/>
              <w:jc w:val="right"/>
              <w:rPr>
                <w:rFonts w:ascii="Angsana New" w:hAnsi="Angsana New"/>
                <w:b/>
                <w:bCs/>
                <w:color w:val="000000"/>
                <w:sz w:val="26"/>
                <w:szCs w:val="26"/>
              </w:rPr>
            </w:pPr>
          </w:p>
        </w:tc>
        <w:tc>
          <w:tcPr>
            <w:tcW w:w="1484" w:type="dxa"/>
            <w:tcBorders>
              <w:top w:val="single" w:sz="4" w:space="0" w:color="auto"/>
              <w:bottom w:val="double" w:sz="4" w:space="0" w:color="auto"/>
            </w:tcBorders>
            <w:shd w:val="clear" w:color="auto" w:fill="auto"/>
          </w:tcPr>
          <w:p w14:paraId="0BBD1E46" w14:textId="77777777" w:rsidR="0037701D" w:rsidRPr="000E26ED" w:rsidRDefault="0037701D" w:rsidP="0037701D">
            <w:pPr>
              <w:spacing w:line="240" w:lineRule="atLeast"/>
              <w:ind w:right="27"/>
              <w:jc w:val="right"/>
              <w:rPr>
                <w:rFonts w:ascii="Angsana New" w:hAnsi="Angsana New"/>
                <w:b/>
                <w:bCs/>
                <w:color w:val="000000"/>
                <w:sz w:val="26"/>
                <w:szCs w:val="26"/>
              </w:rPr>
            </w:pPr>
            <w:r>
              <w:rPr>
                <w:rFonts w:ascii="Angsana New" w:hAnsi="Angsana New"/>
                <w:b/>
                <w:bCs/>
                <w:color w:val="000000" w:themeColor="text1"/>
                <w:sz w:val="26"/>
                <w:szCs w:val="26"/>
              </w:rPr>
              <w:t>36,778,238.63</w:t>
            </w:r>
          </w:p>
        </w:tc>
      </w:tr>
    </w:tbl>
    <w:p w14:paraId="6637445B" w14:textId="77777777" w:rsidR="00490F2F" w:rsidRDefault="00490F2F"/>
    <w:p w14:paraId="5DFE5B97" w14:textId="77777777" w:rsidR="00136CAE" w:rsidRPr="00001221" w:rsidRDefault="00136CAE">
      <w:pPr>
        <w:rPr>
          <w:sz w:val="18"/>
          <w:szCs w:val="20"/>
        </w:rPr>
      </w:pPr>
    </w:p>
    <w:p w14:paraId="50DB5E68" w14:textId="77777777" w:rsidR="0037701D" w:rsidRDefault="0037701D">
      <w:pPr>
        <w:rPr>
          <w:sz w:val="18"/>
          <w:szCs w:val="20"/>
        </w:rPr>
      </w:pPr>
    </w:p>
    <w:p w14:paraId="42AC42DE" w14:textId="77777777" w:rsidR="0037701D" w:rsidRDefault="0037701D">
      <w:pPr>
        <w:rPr>
          <w:sz w:val="18"/>
          <w:szCs w:val="20"/>
        </w:rPr>
      </w:pPr>
    </w:p>
    <w:p w14:paraId="19E08778" w14:textId="77777777" w:rsidR="0037701D" w:rsidRDefault="0037701D">
      <w:pPr>
        <w:rPr>
          <w:sz w:val="18"/>
          <w:szCs w:val="20"/>
        </w:rPr>
      </w:pPr>
    </w:p>
    <w:p w14:paraId="53601C79" w14:textId="77777777" w:rsidR="0037701D" w:rsidRDefault="0037701D">
      <w:pPr>
        <w:rPr>
          <w:sz w:val="18"/>
          <w:szCs w:val="20"/>
        </w:rPr>
      </w:pPr>
    </w:p>
    <w:p w14:paraId="6154464D" w14:textId="77777777" w:rsidR="0037701D" w:rsidRDefault="0037701D">
      <w:pPr>
        <w:rPr>
          <w:sz w:val="18"/>
          <w:szCs w:val="20"/>
        </w:rPr>
      </w:pPr>
    </w:p>
    <w:p w14:paraId="3869B323" w14:textId="77777777" w:rsidR="00452267" w:rsidRDefault="00452267">
      <w:pPr>
        <w:rPr>
          <w:sz w:val="18"/>
          <w:szCs w:val="20"/>
        </w:rPr>
      </w:pPr>
    </w:p>
    <w:p w14:paraId="00722762" w14:textId="77777777" w:rsidR="00452267" w:rsidRDefault="00452267">
      <w:pPr>
        <w:rPr>
          <w:sz w:val="18"/>
          <w:szCs w:val="20"/>
        </w:rPr>
      </w:pPr>
    </w:p>
    <w:p w14:paraId="70AC720C" w14:textId="77777777" w:rsidR="00FD3FB8" w:rsidRDefault="00FD3FB8">
      <w:pPr>
        <w:rPr>
          <w:sz w:val="18"/>
          <w:szCs w:val="20"/>
        </w:rPr>
      </w:pPr>
    </w:p>
    <w:p w14:paraId="3FECB426" w14:textId="77777777" w:rsidR="00FD3FB8" w:rsidRDefault="00FD3FB8">
      <w:pPr>
        <w:rPr>
          <w:sz w:val="18"/>
          <w:szCs w:val="20"/>
        </w:rPr>
      </w:pPr>
    </w:p>
    <w:p w14:paraId="6CA0BCE0" w14:textId="77777777" w:rsidR="008E1B6C" w:rsidRPr="00001221" w:rsidRDefault="008E1B6C">
      <w:pPr>
        <w:rPr>
          <w:sz w:val="18"/>
          <w:szCs w:val="20"/>
        </w:rPr>
      </w:pPr>
    </w:p>
    <w:p w14:paraId="60FA2E19" w14:textId="77777777" w:rsidR="00842CAC" w:rsidRPr="006116A8" w:rsidRDefault="00842CAC"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SHORT</w:t>
      </w:r>
      <w:r w:rsidRPr="002F6002">
        <w:rPr>
          <w:rFonts w:ascii="Angsana New" w:hAnsi="Angsana New"/>
          <w:b/>
          <w:bCs/>
          <w:sz w:val="28"/>
        </w:rPr>
        <w:t>-</w:t>
      </w:r>
      <w:r w:rsidRPr="006116A8">
        <w:rPr>
          <w:rFonts w:ascii="Angsana New" w:hAnsi="Angsana New"/>
          <w:b/>
          <w:bCs/>
          <w:sz w:val="28"/>
        </w:rPr>
        <w:t>TERM LOANS FROM FINANCIAL INSTITUTIONS</w:t>
      </w:r>
    </w:p>
    <w:p w14:paraId="78C754EA" w14:textId="38D75708" w:rsidR="00842CAC" w:rsidRDefault="00A33303" w:rsidP="008B38BE">
      <w:pPr>
        <w:spacing w:before="120"/>
        <w:ind w:left="284"/>
        <w:jc w:val="thaiDistribute"/>
        <w:rPr>
          <w:rFonts w:ascii="Angsana New" w:hAnsi="Angsana New"/>
          <w:sz w:val="28"/>
        </w:rPr>
      </w:pPr>
      <w:r w:rsidRPr="006116A8">
        <w:rPr>
          <w:rFonts w:ascii="Angsana New" w:hAnsi="Angsana New"/>
          <w:sz w:val="28"/>
        </w:rPr>
        <w:t xml:space="preserve">As at </w:t>
      </w:r>
      <w:r w:rsidR="000B095B">
        <w:rPr>
          <w:rFonts w:ascii="Angsana New" w:hAnsi="Angsana New"/>
          <w:sz w:val="28"/>
        </w:rPr>
        <w:t>December 31, 202</w:t>
      </w:r>
      <w:r w:rsidR="002D6662">
        <w:rPr>
          <w:rFonts w:ascii="Angsana New" w:hAnsi="Angsana New"/>
          <w:sz w:val="28"/>
        </w:rPr>
        <w:t>4</w:t>
      </w:r>
      <w:r w:rsidR="000B095B">
        <w:rPr>
          <w:rFonts w:ascii="Angsana New" w:hAnsi="Angsana New"/>
          <w:sz w:val="28"/>
        </w:rPr>
        <w:t xml:space="preserve"> and 202</w:t>
      </w:r>
      <w:r w:rsidR="002D6662">
        <w:rPr>
          <w:rFonts w:ascii="Angsana New" w:hAnsi="Angsana New"/>
          <w:sz w:val="28"/>
        </w:rPr>
        <w:t>3</w:t>
      </w:r>
      <w:r w:rsidR="004A18BD">
        <w:rPr>
          <w:rFonts w:ascii="Angsana New" w:hAnsi="Angsana New"/>
          <w:sz w:val="28"/>
        </w:rPr>
        <w:t>, this account consisted of</w:t>
      </w:r>
      <w:r w:rsidR="004A18BD" w:rsidRPr="002F6002">
        <w:rPr>
          <w:rFonts w:ascii="Angsana New" w:hAnsi="Angsana New" w:hint="cs"/>
          <w:sz w:val="28"/>
        </w:rPr>
        <w:t>:</w:t>
      </w:r>
    </w:p>
    <w:tbl>
      <w:tblPr>
        <w:tblW w:w="9306" w:type="dxa"/>
        <w:tblInd w:w="270" w:type="dxa"/>
        <w:tblLayout w:type="fixed"/>
        <w:tblLook w:val="00A0" w:firstRow="1" w:lastRow="0" w:firstColumn="1" w:lastColumn="0" w:noHBand="0" w:noVBand="0"/>
      </w:tblPr>
      <w:tblGrid>
        <w:gridCol w:w="3060"/>
        <w:gridCol w:w="1419"/>
        <w:gridCol w:w="236"/>
        <w:gridCol w:w="1405"/>
        <w:gridCol w:w="270"/>
        <w:gridCol w:w="1350"/>
        <w:gridCol w:w="270"/>
        <w:gridCol w:w="1296"/>
      </w:tblGrid>
      <w:tr w:rsidR="003E5CFC" w:rsidRPr="0080746D" w14:paraId="49AD3127" w14:textId="77777777" w:rsidTr="00830538">
        <w:trPr>
          <w:trHeight w:val="239"/>
          <w:tblHeader/>
        </w:trPr>
        <w:tc>
          <w:tcPr>
            <w:tcW w:w="3060" w:type="dxa"/>
            <w:noWrap/>
            <w:vAlign w:val="bottom"/>
          </w:tcPr>
          <w:p w14:paraId="6EB6804F" w14:textId="77777777" w:rsidR="003E5CFC" w:rsidRPr="0080746D" w:rsidRDefault="003E5CFC" w:rsidP="008C54C7">
            <w:pPr>
              <w:rPr>
                <w:rFonts w:asciiTheme="majorBidi" w:hAnsiTheme="majorBidi" w:cstheme="majorBidi"/>
                <w:b/>
                <w:bCs/>
                <w:color w:val="000000"/>
                <w:sz w:val="28"/>
              </w:rPr>
            </w:pPr>
          </w:p>
        </w:tc>
        <w:tc>
          <w:tcPr>
            <w:tcW w:w="6246" w:type="dxa"/>
            <w:gridSpan w:val="7"/>
            <w:tcBorders>
              <w:bottom w:val="single" w:sz="4" w:space="0" w:color="auto"/>
            </w:tcBorders>
          </w:tcPr>
          <w:p w14:paraId="6A65424B" w14:textId="5E8AD18E" w:rsidR="003E5CFC" w:rsidRPr="001B254B" w:rsidRDefault="0000440D" w:rsidP="008C54C7">
            <w:pPr>
              <w:jc w:val="center"/>
              <w:rPr>
                <w:rFonts w:asciiTheme="majorBidi" w:hAnsiTheme="majorBidi" w:cstheme="majorBidi"/>
                <w:b/>
                <w:bCs/>
                <w:color w:val="000000"/>
                <w:sz w:val="28"/>
                <w:cs/>
              </w:rPr>
            </w:pPr>
            <w:r>
              <w:rPr>
                <w:rFonts w:asciiTheme="majorBidi" w:hAnsiTheme="majorBidi" w:cstheme="majorBidi"/>
                <w:b/>
                <w:bCs/>
                <w:color w:val="000000"/>
                <w:sz w:val="28"/>
              </w:rPr>
              <w:t>Unit</w:t>
            </w:r>
            <w:r w:rsidRPr="001B254B">
              <w:rPr>
                <w:rFonts w:asciiTheme="majorBidi" w:hAnsiTheme="majorBidi" w:cstheme="majorBidi"/>
                <w:b/>
                <w:bCs/>
                <w:color w:val="000000"/>
                <w:sz w:val="28"/>
              </w:rPr>
              <w:t xml:space="preserve">: </w:t>
            </w:r>
            <w:r>
              <w:rPr>
                <w:rFonts w:asciiTheme="majorBidi" w:hAnsiTheme="majorBidi" w:cstheme="majorBidi"/>
                <w:b/>
                <w:bCs/>
                <w:color w:val="000000"/>
                <w:sz w:val="28"/>
              </w:rPr>
              <w:t>Baht</w:t>
            </w:r>
          </w:p>
        </w:tc>
      </w:tr>
      <w:tr w:rsidR="003E5CFC" w:rsidRPr="0080746D" w14:paraId="690CCA54" w14:textId="77777777" w:rsidTr="00830538">
        <w:trPr>
          <w:trHeight w:val="239"/>
          <w:tblHeader/>
        </w:trPr>
        <w:tc>
          <w:tcPr>
            <w:tcW w:w="3060" w:type="dxa"/>
            <w:noWrap/>
            <w:vAlign w:val="bottom"/>
          </w:tcPr>
          <w:p w14:paraId="14439351" w14:textId="77777777" w:rsidR="003E5CFC" w:rsidRPr="0080746D" w:rsidRDefault="003E5CFC" w:rsidP="008C54C7">
            <w:pPr>
              <w:rPr>
                <w:rFonts w:asciiTheme="majorBidi" w:hAnsiTheme="majorBidi" w:cstheme="majorBidi"/>
                <w:b/>
                <w:bCs/>
                <w:color w:val="000000"/>
                <w:sz w:val="28"/>
              </w:rPr>
            </w:pPr>
          </w:p>
        </w:tc>
        <w:tc>
          <w:tcPr>
            <w:tcW w:w="3060" w:type="dxa"/>
            <w:gridSpan w:val="3"/>
            <w:tcBorders>
              <w:top w:val="single" w:sz="4" w:space="0" w:color="auto"/>
              <w:bottom w:val="single" w:sz="4" w:space="0" w:color="auto"/>
            </w:tcBorders>
          </w:tcPr>
          <w:p w14:paraId="7F773E59" w14:textId="6D0540F9" w:rsidR="003E5CFC" w:rsidRPr="00F5144F" w:rsidRDefault="003E5CFC" w:rsidP="000073DD">
            <w:pPr>
              <w:jc w:val="center"/>
              <w:rPr>
                <w:rFonts w:asciiTheme="majorBidi" w:hAnsiTheme="majorBidi"/>
                <w:b/>
                <w:bCs/>
                <w:color w:val="000000"/>
                <w:sz w:val="28"/>
                <w:cs/>
              </w:rPr>
            </w:pPr>
            <w:r w:rsidRPr="006116A8">
              <w:rPr>
                <w:rFonts w:ascii="Angsana New" w:hAnsi="Angsana New"/>
                <w:b/>
                <w:bCs/>
                <w:color w:val="000000"/>
                <w:sz w:val="26"/>
                <w:szCs w:val="26"/>
              </w:rPr>
              <w:t>Consolidated financial statements</w:t>
            </w:r>
          </w:p>
        </w:tc>
        <w:tc>
          <w:tcPr>
            <w:tcW w:w="270" w:type="dxa"/>
          </w:tcPr>
          <w:p w14:paraId="1C9FD7D1" w14:textId="77777777" w:rsidR="003E5CFC" w:rsidRPr="001B254B" w:rsidRDefault="003E5CFC" w:rsidP="008C54C7">
            <w:pPr>
              <w:jc w:val="center"/>
              <w:rPr>
                <w:rFonts w:asciiTheme="majorBidi" w:hAnsiTheme="majorBidi"/>
                <w:b/>
                <w:bCs/>
                <w:color w:val="000000"/>
                <w:sz w:val="28"/>
                <w:cs/>
              </w:rPr>
            </w:pPr>
          </w:p>
        </w:tc>
        <w:tc>
          <w:tcPr>
            <w:tcW w:w="2916" w:type="dxa"/>
            <w:gridSpan w:val="3"/>
            <w:tcBorders>
              <w:top w:val="single" w:sz="4" w:space="0" w:color="auto"/>
              <w:bottom w:val="single" w:sz="4" w:space="0" w:color="auto"/>
            </w:tcBorders>
            <w:noWrap/>
            <w:vAlign w:val="bottom"/>
          </w:tcPr>
          <w:p w14:paraId="3B272D97" w14:textId="7755048C" w:rsidR="003E5CFC" w:rsidRPr="0080746D" w:rsidRDefault="003E5CFC" w:rsidP="000073DD">
            <w:pPr>
              <w:jc w:val="center"/>
              <w:rPr>
                <w:rFonts w:asciiTheme="majorBidi" w:hAnsiTheme="majorBidi" w:cstheme="majorBidi"/>
                <w:b/>
                <w:bCs/>
                <w:color w:val="000000"/>
                <w:sz w:val="28"/>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2D6662" w:rsidRPr="0080746D" w14:paraId="14E68B2B" w14:textId="77777777" w:rsidTr="00830538">
        <w:trPr>
          <w:trHeight w:val="239"/>
          <w:tblHeader/>
        </w:trPr>
        <w:tc>
          <w:tcPr>
            <w:tcW w:w="3060" w:type="dxa"/>
            <w:noWrap/>
            <w:vAlign w:val="bottom"/>
          </w:tcPr>
          <w:p w14:paraId="2ABAD581" w14:textId="77777777" w:rsidR="002D6662" w:rsidRPr="0080746D" w:rsidRDefault="002D6662" w:rsidP="002D6662">
            <w:pPr>
              <w:rPr>
                <w:rFonts w:asciiTheme="majorBidi" w:hAnsiTheme="majorBidi" w:cstheme="majorBidi"/>
                <w:b/>
                <w:bCs/>
                <w:color w:val="000000"/>
                <w:sz w:val="28"/>
              </w:rPr>
            </w:pPr>
          </w:p>
        </w:tc>
        <w:tc>
          <w:tcPr>
            <w:tcW w:w="1419" w:type="dxa"/>
            <w:tcBorders>
              <w:top w:val="single" w:sz="4" w:space="0" w:color="auto"/>
              <w:bottom w:val="single" w:sz="4" w:space="0" w:color="auto"/>
            </w:tcBorders>
            <w:vAlign w:val="bottom"/>
          </w:tcPr>
          <w:p w14:paraId="5C9D794C" w14:textId="18C2B8A8" w:rsidR="002D6662" w:rsidRDefault="002D6662" w:rsidP="00C366C6">
            <w:pPr>
              <w:jc w:val="center"/>
              <w:rPr>
                <w:rFonts w:asciiTheme="majorBidi" w:hAnsiTheme="majorBidi" w:cstheme="majorBidi"/>
                <w:b/>
                <w:bCs/>
                <w:color w:val="000000"/>
                <w:sz w:val="28"/>
              </w:rPr>
            </w:pPr>
            <w:r>
              <w:rPr>
                <w:rFonts w:asciiTheme="majorBidi" w:hAnsiTheme="majorBidi" w:cstheme="majorBidi"/>
                <w:b/>
                <w:bCs/>
                <w:color w:val="000000"/>
                <w:sz w:val="28"/>
              </w:rPr>
              <w:t>2024</w:t>
            </w:r>
          </w:p>
        </w:tc>
        <w:tc>
          <w:tcPr>
            <w:tcW w:w="236" w:type="dxa"/>
            <w:tcBorders>
              <w:top w:val="single" w:sz="4" w:space="0" w:color="auto"/>
            </w:tcBorders>
            <w:vAlign w:val="bottom"/>
          </w:tcPr>
          <w:p w14:paraId="204344BC" w14:textId="77777777" w:rsidR="002D6662" w:rsidRDefault="002D6662" w:rsidP="002D6662">
            <w:pPr>
              <w:jc w:val="center"/>
              <w:rPr>
                <w:rFonts w:asciiTheme="majorBidi" w:hAnsiTheme="majorBidi" w:cstheme="majorBidi"/>
                <w:b/>
                <w:bCs/>
                <w:color w:val="000000"/>
                <w:sz w:val="28"/>
              </w:rPr>
            </w:pPr>
          </w:p>
        </w:tc>
        <w:tc>
          <w:tcPr>
            <w:tcW w:w="1405" w:type="dxa"/>
            <w:tcBorders>
              <w:top w:val="single" w:sz="4" w:space="0" w:color="auto"/>
              <w:bottom w:val="single" w:sz="4" w:space="0" w:color="auto"/>
            </w:tcBorders>
            <w:vAlign w:val="bottom"/>
          </w:tcPr>
          <w:p w14:paraId="4FB097E5" w14:textId="5588EDD6" w:rsidR="002D6662" w:rsidRDefault="002D6662" w:rsidP="00C366C6">
            <w:pPr>
              <w:jc w:val="center"/>
              <w:rPr>
                <w:rFonts w:asciiTheme="majorBidi" w:hAnsiTheme="majorBidi" w:cstheme="majorBidi"/>
                <w:b/>
                <w:bCs/>
                <w:color w:val="000000"/>
                <w:sz w:val="28"/>
              </w:rPr>
            </w:pPr>
            <w:r>
              <w:rPr>
                <w:rFonts w:asciiTheme="majorBidi" w:hAnsiTheme="majorBidi" w:cstheme="majorBidi"/>
                <w:b/>
                <w:bCs/>
                <w:color w:val="000000"/>
                <w:sz w:val="28"/>
              </w:rPr>
              <w:t>2023</w:t>
            </w:r>
          </w:p>
        </w:tc>
        <w:tc>
          <w:tcPr>
            <w:tcW w:w="270" w:type="dxa"/>
          </w:tcPr>
          <w:p w14:paraId="44BFFD7D" w14:textId="77777777" w:rsidR="002D6662" w:rsidRDefault="002D6662" w:rsidP="002D6662">
            <w:pPr>
              <w:jc w:val="center"/>
              <w:rPr>
                <w:rFonts w:asciiTheme="majorBidi" w:hAnsiTheme="majorBidi" w:cstheme="majorBidi"/>
                <w:b/>
                <w:bCs/>
                <w:color w:val="000000"/>
                <w:sz w:val="28"/>
              </w:rPr>
            </w:pPr>
          </w:p>
        </w:tc>
        <w:tc>
          <w:tcPr>
            <w:tcW w:w="1350" w:type="dxa"/>
            <w:tcBorders>
              <w:top w:val="single" w:sz="4" w:space="0" w:color="auto"/>
              <w:bottom w:val="single" w:sz="4" w:space="0" w:color="auto"/>
            </w:tcBorders>
            <w:shd w:val="clear" w:color="auto" w:fill="auto"/>
            <w:noWrap/>
            <w:vAlign w:val="bottom"/>
          </w:tcPr>
          <w:p w14:paraId="146C8153" w14:textId="41D70F90" w:rsidR="002D6662" w:rsidRPr="0080746D" w:rsidRDefault="002D6662" w:rsidP="00C366C6">
            <w:pPr>
              <w:jc w:val="center"/>
              <w:rPr>
                <w:rFonts w:asciiTheme="majorBidi" w:hAnsiTheme="majorBidi" w:cstheme="majorBidi"/>
                <w:b/>
                <w:bCs/>
                <w:color w:val="000000"/>
                <w:sz w:val="28"/>
              </w:rPr>
            </w:pPr>
            <w:r>
              <w:rPr>
                <w:rFonts w:asciiTheme="majorBidi" w:hAnsiTheme="majorBidi" w:cstheme="majorBidi"/>
                <w:b/>
                <w:bCs/>
                <w:color w:val="000000"/>
                <w:sz w:val="28"/>
              </w:rPr>
              <w:t>2024</w:t>
            </w:r>
          </w:p>
        </w:tc>
        <w:tc>
          <w:tcPr>
            <w:tcW w:w="270" w:type="dxa"/>
            <w:tcBorders>
              <w:top w:val="single" w:sz="4" w:space="0" w:color="auto"/>
            </w:tcBorders>
            <w:shd w:val="clear" w:color="auto" w:fill="auto"/>
            <w:noWrap/>
            <w:vAlign w:val="bottom"/>
          </w:tcPr>
          <w:p w14:paraId="21AA099F" w14:textId="77777777" w:rsidR="002D6662" w:rsidRPr="0080746D" w:rsidRDefault="002D6662" w:rsidP="002D6662">
            <w:pPr>
              <w:ind w:left="34" w:hanging="34"/>
              <w:jc w:val="center"/>
              <w:rPr>
                <w:rFonts w:asciiTheme="majorBidi" w:hAnsiTheme="majorBidi" w:cstheme="majorBidi"/>
                <w:b/>
                <w:bCs/>
                <w:color w:val="000000"/>
                <w:sz w:val="28"/>
              </w:rPr>
            </w:pPr>
          </w:p>
        </w:tc>
        <w:tc>
          <w:tcPr>
            <w:tcW w:w="1296" w:type="dxa"/>
            <w:tcBorders>
              <w:top w:val="single" w:sz="4" w:space="0" w:color="auto"/>
              <w:bottom w:val="single" w:sz="4" w:space="0" w:color="auto"/>
            </w:tcBorders>
            <w:shd w:val="clear" w:color="auto" w:fill="auto"/>
            <w:noWrap/>
            <w:vAlign w:val="bottom"/>
          </w:tcPr>
          <w:p w14:paraId="133FE2A5" w14:textId="44930BA9" w:rsidR="002D6662" w:rsidRPr="0080746D" w:rsidRDefault="002D6662" w:rsidP="00C366C6">
            <w:pPr>
              <w:jc w:val="center"/>
              <w:rPr>
                <w:rFonts w:asciiTheme="majorBidi" w:hAnsiTheme="majorBidi" w:cstheme="majorBidi"/>
                <w:b/>
                <w:bCs/>
                <w:color w:val="000000"/>
                <w:sz w:val="28"/>
              </w:rPr>
            </w:pPr>
            <w:r>
              <w:rPr>
                <w:rFonts w:asciiTheme="majorBidi" w:hAnsiTheme="majorBidi" w:cstheme="majorBidi"/>
                <w:b/>
                <w:bCs/>
                <w:color w:val="000000"/>
                <w:sz w:val="28"/>
              </w:rPr>
              <w:t>2023</w:t>
            </w:r>
          </w:p>
        </w:tc>
      </w:tr>
      <w:tr w:rsidR="002D6662" w:rsidRPr="0080746D" w14:paraId="73F1ABD8" w14:textId="77777777" w:rsidTr="00830538">
        <w:trPr>
          <w:trHeight w:val="239"/>
        </w:trPr>
        <w:tc>
          <w:tcPr>
            <w:tcW w:w="3060" w:type="dxa"/>
            <w:noWrap/>
            <w:vAlign w:val="bottom"/>
          </w:tcPr>
          <w:p w14:paraId="6B759F13" w14:textId="092BB1F2" w:rsidR="002D6662" w:rsidRPr="001B254B" w:rsidRDefault="002D6662" w:rsidP="00830538">
            <w:pPr>
              <w:ind w:left="141" w:hanging="250"/>
              <w:rPr>
                <w:rFonts w:asciiTheme="majorBidi" w:hAnsiTheme="majorBidi" w:cstheme="majorBidi"/>
                <w:sz w:val="28"/>
                <w:cs/>
              </w:rPr>
            </w:pPr>
            <w:r w:rsidRPr="00A63AF0">
              <w:rPr>
                <w:rFonts w:ascii="Angsana New" w:hAnsi="Angsana New"/>
                <w:color w:val="000000" w:themeColor="text1"/>
                <w:sz w:val="26"/>
                <w:szCs w:val="26"/>
              </w:rPr>
              <w:t>Promissory notes</w:t>
            </w:r>
          </w:p>
        </w:tc>
        <w:tc>
          <w:tcPr>
            <w:tcW w:w="1419" w:type="dxa"/>
            <w:tcBorders>
              <w:top w:val="single" w:sz="4" w:space="0" w:color="auto"/>
            </w:tcBorders>
            <w:shd w:val="clear" w:color="auto" w:fill="auto"/>
          </w:tcPr>
          <w:p w14:paraId="1A648D6C" w14:textId="4D72DB75" w:rsidR="002D6662" w:rsidRPr="006625A8" w:rsidRDefault="00827C76" w:rsidP="002D6662">
            <w:pPr>
              <w:jc w:val="right"/>
              <w:rPr>
                <w:rFonts w:asciiTheme="majorBidi" w:hAnsiTheme="majorBidi"/>
                <w:sz w:val="28"/>
              </w:rPr>
            </w:pPr>
            <w:r w:rsidRPr="000A41B7">
              <w:rPr>
                <w:rFonts w:asciiTheme="majorBidi" w:hAnsiTheme="majorBidi"/>
                <w:sz w:val="28"/>
              </w:rPr>
              <w:t>28</w:t>
            </w:r>
            <w:r w:rsidR="002D6662" w:rsidRPr="00361E56">
              <w:rPr>
                <w:rFonts w:asciiTheme="majorBidi" w:hAnsiTheme="majorBidi"/>
                <w:sz w:val="28"/>
              </w:rPr>
              <w:t>,000,000.00</w:t>
            </w:r>
          </w:p>
        </w:tc>
        <w:tc>
          <w:tcPr>
            <w:tcW w:w="236" w:type="dxa"/>
          </w:tcPr>
          <w:p w14:paraId="1E9222E8" w14:textId="77777777" w:rsidR="002D6662" w:rsidRPr="006625A8" w:rsidRDefault="002D6662" w:rsidP="002D6662">
            <w:pPr>
              <w:jc w:val="right"/>
              <w:rPr>
                <w:rFonts w:asciiTheme="majorBidi" w:hAnsiTheme="majorBidi"/>
                <w:sz w:val="28"/>
              </w:rPr>
            </w:pPr>
          </w:p>
        </w:tc>
        <w:tc>
          <w:tcPr>
            <w:tcW w:w="1405" w:type="dxa"/>
            <w:tcBorders>
              <w:top w:val="single" w:sz="4" w:space="0" w:color="auto"/>
            </w:tcBorders>
          </w:tcPr>
          <w:p w14:paraId="6751DA5F" w14:textId="381F364F" w:rsidR="002D6662" w:rsidRPr="006625A8" w:rsidRDefault="002D6662" w:rsidP="002D6662">
            <w:pPr>
              <w:jc w:val="right"/>
              <w:rPr>
                <w:rFonts w:asciiTheme="majorBidi" w:hAnsiTheme="majorBidi"/>
                <w:sz w:val="28"/>
              </w:rPr>
            </w:pPr>
            <w:r>
              <w:rPr>
                <w:rFonts w:asciiTheme="majorBidi" w:hAnsiTheme="majorBidi"/>
                <w:sz w:val="28"/>
              </w:rPr>
              <w:t>15</w:t>
            </w:r>
            <w:r w:rsidRPr="00361E56">
              <w:rPr>
                <w:rFonts w:asciiTheme="majorBidi" w:hAnsiTheme="majorBidi"/>
                <w:sz w:val="28"/>
              </w:rPr>
              <w:t>,000,000.00</w:t>
            </w:r>
          </w:p>
        </w:tc>
        <w:tc>
          <w:tcPr>
            <w:tcW w:w="270" w:type="dxa"/>
          </w:tcPr>
          <w:p w14:paraId="4A336247" w14:textId="77777777" w:rsidR="002D6662" w:rsidRPr="006625A8" w:rsidRDefault="002D6662" w:rsidP="002D6662">
            <w:pPr>
              <w:jc w:val="right"/>
              <w:rPr>
                <w:rFonts w:asciiTheme="majorBidi" w:hAnsiTheme="majorBidi"/>
                <w:sz w:val="28"/>
              </w:rPr>
            </w:pPr>
          </w:p>
        </w:tc>
        <w:tc>
          <w:tcPr>
            <w:tcW w:w="1350" w:type="dxa"/>
            <w:tcBorders>
              <w:top w:val="single" w:sz="4" w:space="0" w:color="auto"/>
            </w:tcBorders>
            <w:shd w:val="clear" w:color="auto" w:fill="auto"/>
            <w:noWrap/>
            <w:vAlign w:val="bottom"/>
          </w:tcPr>
          <w:p w14:paraId="304E099F" w14:textId="7807A823" w:rsidR="002D6662" w:rsidRPr="00224D16" w:rsidRDefault="00827C76" w:rsidP="002D6662">
            <w:pPr>
              <w:jc w:val="right"/>
              <w:rPr>
                <w:rFonts w:asciiTheme="majorBidi" w:hAnsiTheme="majorBidi" w:cstheme="majorBidi"/>
                <w:sz w:val="28"/>
              </w:rPr>
            </w:pPr>
            <w:r w:rsidRPr="000A41B7">
              <w:rPr>
                <w:rFonts w:asciiTheme="majorBidi" w:hAnsiTheme="majorBidi"/>
                <w:sz w:val="28"/>
              </w:rPr>
              <w:t>15</w:t>
            </w:r>
            <w:r w:rsidR="002D6662" w:rsidRPr="006625A8">
              <w:rPr>
                <w:rFonts w:asciiTheme="majorBidi" w:hAnsiTheme="majorBidi"/>
                <w:sz w:val="28"/>
              </w:rPr>
              <w:t>,000,000.00</w:t>
            </w:r>
          </w:p>
        </w:tc>
        <w:tc>
          <w:tcPr>
            <w:tcW w:w="270" w:type="dxa"/>
            <w:shd w:val="clear" w:color="auto" w:fill="auto"/>
            <w:noWrap/>
            <w:vAlign w:val="bottom"/>
          </w:tcPr>
          <w:p w14:paraId="3CD3EBB5" w14:textId="77777777" w:rsidR="002D6662" w:rsidRPr="0080746D" w:rsidRDefault="002D6662" w:rsidP="002D6662">
            <w:pPr>
              <w:ind w:left="-406" w:right="-235"/>
              <w:rPr>
                <w:rFonts w:asciiTheme="majorBidi" w:hAnsiTheme="majorBidi" w:cstheme="majorBidi"/>
                <w:color w:val="000000"/>
                <w:sz w:val="28"/>
              </w:rPr>
            </w:pPr>
          </w:p>
        </w:tc>
        <w:tc>
          <w:tcPr>
            <w:tcW w:w="1296" w:type="dxa"/>
            <w:tcBorders>
              <w:top w:val="single" w:sz="4" w:space="0" w:color="auto"/>
            </w:tcBorders>
            <w:shd w:val="clear" w:color="auto" w:fill="auto"/>
            <w:noWrap/>
            <w:vAlign w:val="bottom"/>
          </w:tcPr>
          <w:p w14:paraId="29065B84" w14:textId="3B496D18" w:rsidR="002D6662" w:rsidRPr="00224D16" w:rsidRDefault="002D6662" w:rsidP="002D6662">
            <w:pPr>
              <w:jc w:val="right"/>
              <w:rPr>
                <w:rFonts w:asciiTheme="majorBidi" w:hAnsiTheme="majorBidi" w:cstheme="majorBidi"/>
                <w:sz w:val="28"/>
              </w:rPr>
            </w:pPr>
            <w:r>
              <w:rPr>
                <w:rFonts w:asciiTheme="majorBidi" w:hAnsiTheme="majorBidi"/>
                <w:sz w:val="28"/>
              </w:rPr>
              <w:t>10</w:t>
            </w:r>
            <w:r w:rsidRPr="006625A8">
              <w:rPr>
                <w:rFonts w:asciiTheme="majorBidi" w:hAnsiTheme="majorBidi"/>
                <w:sz w:val="28"/>
              </w:rPr>
              <w:t>,000,000.00</w:t>
            </w:r>
          </w:p>
        </w:tc>
      </w:tr>
      <w:tr w:rsidR="002D6662" w:rsidRPr="0080746D" w14:paraId="7168786B" w14:textId="77777777" w:rsidTr="00830538">
        <w:trPr>
          <w:trHeight w:val="239"/>
        </w:trPr>
        <w:tc>
          <w:tcPr>
            <w:tcW w:w="3060" w:type="dxa"/>
            <w:noWrap/>
            <w:vAlign w:val="bottom"/>
          </w:tcPr>
          <w:p w14:paraId="195A75F5" w14:textId="1DED1D05" w:rsidR="002D6662" w:rsidRPr="001B254B" w:rsidRDefault="002D6662" w:rsidP="00830538">
            <w:pPr>
              <w:ind w:left="141" w:hanging="250"/>
              <w:rPr>
                <w:rFonts w:asciiTheme="majorBidi" w:hAnsiTheme="majorBidi" w:cstheme="majorBidi"/>
                <w:sz w:val="28"/>
                <w:cs/>
              </w:rPr>
            </w:pPr>
            <w:r w:rsidRPr="00A63AF0">
              <w:rPr>
                <w:rFonts w:ascii="Angsana New" w:hAnsi="Angsana New"/>
                <w:sz w:val="26"/>
                <w:szCs w:val="26"/>
              </w:rPr>
              <w:t>Trust receipts</w:t>
            </w:r>
          </w:p>
        </w:tc>
        <w:tc>
          <w:tcPr>
            <w:tcW w:w="1419" w:type="dxa"/>
            <w:tcBorders>
              <w:bottom w:val="single" w:sz="4" w:space="0" w:color="auto"/>
            </w:tcBorders>
            <w:shd w:val="clear" w:color="auto" w:fill="auto"/>
          </w:tcPr>
          <w:p w14:paraId="3E6BEE7A" w14:textId="7B0D664A" w:rsidR="002D6662" w:rsidRPr="00361E56" w:rsidRDefault="00827C76" w:rsidP="002D6662">
            <w:pPr>
              <w:jc w:val="right"/>
              <w:rPr>
                <w:rFonts w:asciiTheme="majorBidi" w:hAnsiTheme="majorBidi"/>
                <w:sz w:val="28"/>
              </w:rPr>
            </w:pPr>
            <w:r w:rsidRPr="000A41B7">
              <w:rPr>
                <w:rFonts w:asciiTheme="majorBidi" w:hAnsiTheme="majorBidi"/>
                <w:sz w:val="28"/>
              </w:rPr>
              <w:t>47,296,671.08</w:t>
            </w:r>
          </w:p>
        </w:tc>
        <w:tc>
          <w:tcPr>
            <w:tcW w:w="236" w:type="dxa"/>
          </w:tcPr>
          <w:p w14:paraId="4DA89A2F" w14:textId="77777777" w:rsidR="002D6662" w:rsidRPr="00BA29CF" w:rsidRDefault="002D6662" w:rsidP="002D6662">
            <w:pPr>
              <w:jc w:val="right"/>
              <w:rPr>
                <w:rFonts w:asciiTheme="majorBidi" w:hAnsiTheme="majorBidi" w:cstheme="majorBidi"/>
                <w:sz w:val="28"/>
              </w:rPr>
            </w:pPr>
          </w:p>
        </w:tc>
        <w:tc>
          <w:tcPr>
            <w:tcW w:w="1405" w:type="dxa"/>
            <w:tcBorders>
              <w:bottom w:val="single" w:sz="4" w:space="0" w:color="auto"/>
            </w:tcBorders>
          </w:tcPr>
          <w:p w14:paraId="582FCB13" w14:textId="031A3B74" w:rsidR="002D6662" w:rsidRPr="00BA29CF" w:rsidRDefault="002D6662" w:rsidP="002D6662">
            <w:pPr>
              <w:jc w:val="right"/>
              <w:rPr>
                <w:rFonts w:asciiTheme="majorBidi" w:hAnsiTheme="majorBidi" w:cstheme="majorBidi"/>
                <w:sz w:val="28"/>
              </w:rPr>
            </w:pPr>
            <w:r w:rsidRPr="00361E56">
              <w:rPr>
                <w:rFonts w:asciiTheme="majorBidi" w:hAnsiTheme="majorBidi"/>
                <w:sz w:val="28"/>
              </w:rPr>
              <w:t>76,265,447.91</w:t>
            </w:r>
          </w:p>
        </w:tc>
        <w:tc>
          <w:tcPr>
            <w:tcW w:w="270" w:type="dxa"/>
          </w:tcPr>
          <w:p w14:paraId="3C8E751D" w14:textId="77777777" w:rsidR="002D6662" w:rsidRPr="00BA29CF" w:rsidRDefault="002D6662" w:rsidP="002D6662">
            <w:pPr>
              <w:jc w:val="right"/>
              <w:rPr>
                <w:rFonts w:asciiTheme="majorBidi" w:hAnsiTheme="majorBidi" w:cstheme="majorBidi"/>
                <w:sz w:val="28"/>
              </w:rPr>
            </w:pPr>
          </w:p>
        </w:tc>
        <w:tc>
          <w:tcPr>
            <w:tcW w:w="1350" w:type="dxa"/>
            <w:tcBorders>
              <w:bottom w:val="single" w:sz="4" w:space="0" w:color="auto"/>
            </w:tcBorders>
            <w:shd w:val="clear" w:color="auto" w:fill="auto"/>
            <w:noWrap/>
            <w:vAlign w:val="bottom"/>
          </w:tcPr>
          <w:p w14:paraId="402FB1E0" w14:textId="5F2CE3DD" w:rsidR="002D6662" w:rsidRPr="0080746D" w:rsidRDefault="00827C76" w:rsidP="002D6662">
            <w:pPr>
              <w:jc w:val="right"/>
              <w:rPr>
                <w:rFonts w:asciiTheme="majorBidi" w:hAnsiTheme="majorBidi" w:cstheme="majorBidi"/>
                <w:sz w:val="28"/>
              </w:rPr>
            </w:pPr>
            <w:r w:rsidRPr="000A41B7">
              <w:rPr>
                <w:rFonts w:asciiTheme="majorBidi" w:hAnsiTheme="majorBidi" w:cstheme="majorBidi"/>
                <w:sz w:val="28"/>
              </w:rPr>
              <w:t>47,296,671.08</w:t>
            </w:r>
          </w:p>
        </w:tc>
        <w:tc>
          <w:tcPr>
            <w:tcW w:w="270" w:type="dxa"/>
            <w:shd w:val="clear" w:color="auto" w:fill="auto"/>
            <w:noWrap/>
            <w:vAlign w:val="bottom"/>
          </w:tcPr>
          <w:p w14:paraId="00C7BE23" w14:textId="77777777" w:rsidR="002D6662" w:rsidRPr="0080746D" w:rsidRDefault="002D6662" w:rsidP="002D6662">
            <w:pPr>
              <w:ind w:left="-406" w:right="-235"/>
              <w:rPr>
                <w:rFonts w:asciiTheme="majorBidi" w:hAnsiTheme="majorBidi" w:cstheme="majorBidi"/>
                <w:color w:val="000000"/>
                <w:sz w:val="28"/>
              </w:rPr>
            </w:pPr>
          </w:p>
        </w:tc>
        <w:tc>
          <w:tcPr>
            <w:tcW w:w="1296" w:type="dxa"/>
            <w:tcBorders>
              <w:bottom w:val="single" w:sz="4" w:space="0" w:color="auto"/>
            </w:tcBorders>
            <w:shd w:val="clear" w:color="auto" w:fill="auto"/>
            <w:noWrap/>
            <w:vAlign w:val="bottom"/>
          </w:tcPr>
          <w:p w14:paraId="09D5FD70" w14:textId="75AE840D" w:rsidR="002D6662" w:rsidRPr="0080746D" w:rsidRDefault="002D6662" w:rsidP="002D6662">
            <w:pPr>
              <w:jc w:val="right"/>
              <w:rPr>
                <w:rFonts w:asciiTheme="majorBidi" w:hAnsiTheme="majorBidi" w:cstheme="majorBidi"/>
                <w:sz w:val="28"/>
              </w:rPr>
            </w:pPr>
            <w:r w:rsidRPr="00BA29CF">
              <w:rPr>
                <w:rFonts w:asciiTheme="majorBidi" w:hAnsiTheme="majorBidi" w:cstheme="majorBidi"/>
                <w:sz w:val="28"/>
              </w:rPr>
              <w:t>76,265,447.91</w:t>
            </w:r>
          </w:p>
        </w:tc>
      </w:tr>
      <w:tr w:rsidR="002D6662" w:rsidRPr="0080746D" w14:paraId="7936C386" w14:textId="77777777" w:rsidTr="00830538">
        <w:trPr>
          <w:trHeight w:val="239"/>
        </w:trPr>
        <w:tc>
          <w:tcPr>
            <w:tcW w:w="3060" w:type="dxa"/>
            <w:noWrap/>
            <w:vAlign w:val="bottom"/>
          </w:tcPr>
          <w:p w14:paraId="4FE09832" w14:textId="59B9168D" w:rsidR="002D6662" w:rsidRPr="001B254B" w:rsidRDefault="002D6662" w:rsidP="00830538">
            <w:pPr>
              <w:ind w:left="152" w:hanging="261"/>
              <w:rPr>
                <w:rFonts w:asciiTheme="majorBidi" w:hAnsiTheme="majorBidi" w:cstheme="majorBidi"/>
                <w:sz w:val="28"/>
                <w:cs/>
              </w:rPr>
            </w:pPr>
            <w:r w:rsidRPr="00A63AF0">
              <w:rPr>
                <w:rFonts w:ascii="Angsana New" w:hAnsi="Angsana New"/>
                <w:b/>
                <w:bCs/>
                <w:sz w:val="26"/>
                <w:szCs w:val="26"/>
              </w:rPr>
              <w:t xml:space="preserve">Total short-term loans from financial </w:t>
            </w:r>
            <w:r>
              <w:rPr>
                <w:rFonts w:ascii="Angsana New" w:hAnsi="Angsana New"/>
                <w:b/>
                <w:bCs/>
                <w:sz w:val="26"/>
                <w:szCs w:val="26"/>
              </w:rPr>
              <w:br/>
            </w:r>
            <w:r w:rsidRPr="00A63AF0">
              <w:rPr>
                <w:rFonts w:ascii="Angsana New" w:hAnsi="Angsana New"/>
                <w:b/>
                <w:bCs/>
                <w:sz w:val="26"/>
                <w:szCs w:val="26"/>
              </w:rPr>
              <w:t>institutions</w:t>
            </w:r>
          </w:p>
        </w:tc>
        <w:tc>
          <w:tcPr>
            <w:tcW w:w="1419" w:type="dxa"/>
            <w:tcBorders>
              <w:top w:val="single" w:sz="4" w:space="0" w:color="auto"/>
              <w:bottom w:val="double" w:sz="4" w:space="0" w:color="auto"/>
            </w:tcBorders>
            <w:shd w:val="clear" w:color="auto" w:fill="auto"/>
          </w:tcPr>
          <w:p w14:paraId="763B8702" w14:textId="2EE61A8A" w:rsidR="002D6662" w:rsidRPr="003E5CFC" w:rsidRDefault="002D6662" w:rsidP="002D6662">
            <w:pPr>
              <w:jc w:val="right"/>
              <w:rPr>
                <w:rFonts w:asciiTheme="majorBidi" w:hAnsiTheme="majorBidi"/>
                <w:b/>
                <w:bCs/>
                <w:sz w:val="28"/>
              </w:rPr>
            </w:pPr>
            <w:r>
              <w:rPr>
                <w:rFonts w:asciiTheme="majorBidi" w:hAnsiTheme="majorBidi"/>
                <w:b/>
                <w:bCs/>
                <w:sz w:val="28"/>
              </w:rPr>
              <w:br/>
            </w:r>
            <w:r w:rsidR="00827C76" w:rsidRPr="000A41B7">
              <w:rPr>
                <w:rFonts w:asciiTheme="majorBidi" w:hAnsiTheme="majorBidi"/>
                <w:b/>
                <w:bCs/>
                <w:sz w:val="28"/>
              </w:rPr>
              <w:t>75,296,671.08</w:t>
            </w:r>
          </w:p>
        </w:tc>
        <w:tc>
          <w:tcPr>
            <w:tcW w:w="236" w:type="dxa"/>
          </w:tcPr>
          <w:p w14:paraId="64B7578D" w14:textId="77777777" w:rsidR="002D6662" w:rsidRPr="00BA29CF" w:rsidRDefault="002D6662" w:rsidP="002D6662">
            <w:pPr>
              <w:jc w:val="right"/>
              <w:rPr>
                <w:rFonts w:asciiTheme="majorBidi" w:hAnsiTheme="majorBidi" w:cstheme="majorBidi"/>
                <w:sz w:val="28"/>
              </w:rPr>
            </w:pPr>
          </w:p>
        </w:tc>
        <w:tc>
          <w:tcPr>
            <w:tcW w:w="1405" w:type="dxa"/>
            <w:tcBorders>
              <w:top w:val="single" w:sz="4" w:space="0" w:color="auto"/>
              <w:bottom w:val="double" w:sz="4" w:space="0" w:color="auto"/>
            </w:tcBorders>
          </w:tcPr>
          <w:p w14:paraId="68A6B7ED" w14:textId="3E06F6B2" w:rsidR="002D6662" w:rsidRPr="00153DCE" w:rsidRDefault="002D6662" w:rsidP="002D6662">
            <w:pPr>
              <w:jc w:val="right"/>
              <w:rPr>
                <w:rFonts w:asciiTheme="majorBidi" w:hAnsiTheme="majorBidi" w:cstheme="majorBidi"/>
                <w:sz w:val="28"/>
              </w:rPr>
            </w:pPr>
            <w:r>
              <w:rPr>
                <w:rFonts w:asciiTheme="majorBidi" w:hAnsiTheme="majorBidi"/>
                <w:b/>
                <w:bCs/>
                <w:sz w:val="28"/>
              </w:rPr>
              <w:br/>
            </w:r>
            <w:r w:rsidRPr="006625A8">
              <w:rPr>
                <w:rFonts w:asciiTheme="majorBidi" w:hAnsiTheme="majorBidi" w:cstheme="majorBidi"/>
                <w:b/>
                <w:bCs/>
                <w:sz w:val="28"/>
              </w:rPr>
              <w:t>91,265,447.91</w:t>
            </w:r>
          </w:p>
        </w:tc>
        <w:tc>
          <w:tcPr>
            <w:tcW w:w="270" w:type="dxa"/>
          </w:tcPr>
          <w:p w14:paraId="5EEAFB07" w14:textId="77777777" w:rsidR="002D6662" w:rsidRPr="00BA29CF" w:rsidRDefault="002D6662" w:rsidP="002D6662">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noWrap/>
            <w:vAlign w:val="bottom"/>
          </w:tcPr>
          <w:p w14:paraId="77AD2603" w14:textId="68C9FC15" w:rsidR="002D6662" w:rsidRPr="00BA29CF" w:rsidRDefault="00827C76" w:rsidP="002D6662">
            <w:pPr>
              <w:jc w:val="right"/>
              <w:rPr>
                <w:rFonts w:asciiTheme="majorBidi" w:hAnsiTheme="majorBidi" w:cstheme="majorBidi"/>
                <w:sz w:val="28"/>
              </w:rPr>
            </w:pPr>
            <w:r w:rsidRPr="000A41B7">
              <w:rPr>
                <w:rFonts w:asciiTheme="majorBidi" w:hAnsiTheme="majorBidi" w:cstheme="majorBidi"/>
                <w:b/>
                <w:bCs/>
                <w:sz w:val="28"/>
              </w:rPr>
              <w:t>62,296,671.08</w:t>
            </w:r>
          </w:p>
        </w:tc>
        <w:tc>
          <w:tcPr>
            <w:tcW w:w="270" w:type="dxa"/>
            <w:shd w:val="clear" w:color="auto" w:fill="auto"/>
            <w:noWrap/>
            <w:vAlign w:val="bottom"/>
          </w:tcPr>
          <w:p w14:paraId="48984590" w14:textId="77777777" w:rsidR="002D6662" w:rsidRPr="0080746D" w:rsidRDefault="002D6662" w:rsidP="002D6662">
            <w:pPr>
              <w:ind w:left="-406" w:right="-235"/>
              <w:rPr>
                <w:rFonts w:asciiTheme="majorBidi" w:hAnsiTheme="majorBidi" w:cstheme="majorBidi"/>
                <w:color w:val="000000"/>
                <w:sz w:val="28"/>
              </w:rPr>
            </w:pPr>
          </w:p>
        </w:tc>
        <w:tc>
          <w:tcPr>
            <w:tcW w:w="1296" w:type="dxa"/>
            <w:tcBorders>
              <w:top w:val="single" w:sz="4" w:space="0" w:color="auto"/>
              <w:bottom w:val="double" w:sz="4" w:space="0" w:color="auto"/>
            </w:tcBorders>
            <w:shd w:val="clear" w:color="auto" w:fill="auto"/>
            <w:noWrap/>
            <w:vAlign w:val="bottom"/>
          </w:tcPr>
          <w:p w14:paraId="14B1848D" w14:textId="5E2404F3" w:rsidR="002D6662" w:rsidRPr="00153DCE" w:rsidRDefault="002D6662" w:rsidP="002D6662">
            <w:pPr>
              <w:jc w:val="right"/>
              <w:rPr>
                <w:rFonts w:asciiTheme="majorBidi" w:hAnsiTheme="majorBidi" w:cstheme="majorBidi"/>
                <w:sz w:val="28"/>
              </w:rPr>
            </w:pPr>
            <w:r w:rsidRPr="003E5CFC">
              <w:rPr>
                <w:rFonts w:asciiTheme="majorBidi" w:hAnsiTheme="majorBidi"/>
                <w:b/>
                <w:bCs/>
                <w:sz w:val="28"/>
              </w:rPr>
              <w:t>86,265,447.91</w:t>
            </w:r>
          </w:p>
        </w:tc>
      </w:tr>
    </w:tbl>
    <w:p w14:paraId="6D184F0F" w14:textId="5045A89C" w:rsidR="00796804" w:rsidRPr="006116A8" w:rsidRDefault="00796804" w:rsidP="00796804">
      <w:pPr>
        <w:spacing w:before="120"/>
        <w:ind w:left="284"/>
        <w:jc w:val="thaiDistribute"/>
        <w:rPr>
          <w:rFonts w:ascii="Angsana New" w:hAnsi="Angsana New"/>
          <w:sz w:val="28"/>
        </w:rPr>
      </w:pPr>
      <w:r w:rsidRPr="006116A8">
        <w:rPr>
          <w:rFonts w:ascii="Angsana New" w:hAnsi="Angsana New"/>
          <w:sz w:val="28"/>
        </w:rPr>
        <w:t>As at</w:t>
      </w:r>
      <w:r w:rsidR="00F120FE" w:rsidRPr="002F6002">
        <w:rPr>
          <w:rFonts w:ascii="Angsana New" w:hAnsi="Angsana New"/>
          <w:sz w:val="28"/>
        </w:rPr>
        <w:t xml:space="preserve"> </w:t>
      </w:r>
      <w:r w:rsidR="000B095B">
        <w:rPr>
          <w:rFonts w:ascii="Angsana New" w:hAnsi="Angsana New"/>
          <w:sz w:val="28"/>
        </w:rPr>
        <w:t>December 31, 20</w:t>
      </w:r>
      <w:r w:rsidR="002D6662">
        <w:rPr>
          <w:rFonts w:ascii="Angsana New" w:hAnsi="Angsana New"/>
          <w:sz w:val="28"/>
        </w:rPr>
        <w:t>24</w:t>
      </w:r>
      <w:r w:rsidR="000B095B">
        <w:rPr>
          <w:rFonts w:ascii="Angsana New" w:hAnsi="Angsana New"/>
          <w:sz w:val="28"/>
        </w:rPr>
        <w:t xml:space="preserve"> and 202</w:t>
      </w:r>
      <w:r w:rsidR="002D6662">
        <w:rPr>
          <w:rFonts w:ascii="Angsana New" w:hAnsi="Angsana New"/>
          <w:sz w:val="28"/>
        </w:rPr>
        <w:t>3</w:t>
      </w:r>
      <w:r w:rsidRPr="006116A8">
        <w:rPr>
          <w:rFonts w:ascii="Angsana New" w:hAnsi="Angsana New"/>
          <w:sz w:val="28"/>
        </w:rPr>
        <w:t>, the interest rate of short</w:t>
      </w:r>
      <w:r w:rsidRPr="002F6002">
        <w:rPr>
          <w:rFonts w:ascii="Angsana New" w:hAnsi="Angsana New"/>
          <w:sz w:val="28"/>
        </w:rPr>
        <w:t>-</w:t>
      </w:r>
      <w:r w:rsidRPr="006116A8">
        <w:rPr>
          <w:rFonts w:ascii="Angsana New" w:hAnsi="Angsana New"/>
          <w:sz w:val="28"/>
        </w:rPr>
        <w:t>term loans from financial institutions, were as follows</w:t>
      </w:r>
      <w:r w:rsidRPr="002F6002">
        <w:rPr>
          <w:rFonts w:ascii="Angsana New" w:hAnsi="Angsana New"/>
          <w:sz w:val="28"/>
        </w:rPr>
        <w:t>:</w:t>
      </w:r>
    </w:p>
    <w:tbl>
      <w:tblPr>
        <w:tblW w:w="9333" w:type="dxa"/>
        <w:tblInd w:w="270" w:type="dxa"/>
        <w:tblCellMar>
          <w:left w:w="85" w:type="dxa"/>
          <w:right w:w="85" w:type="dxa"/>
        </w:tblCellMar>
        <w:tblLook w:val="04A0" w:firstRow="1" w:lastRow="0" w:firstColumn="1" w:lastColumn="0" w:noHBand="0" w:noVBand="1"/>
      </w:tblPr>
      <w:tblGrid>
        <w:gridCol w:w="3416"/>
        <w:gridCol w:w="2977"/>
        <w:gridCol w:w="190"/>
        <w:gridCol w:w="2750"/>
      </w:tblGrid>
      <w:tr w:rsidR="00842CAC" w:rsidRPr="006116A8" w14:paraId="733EA0F4" w14:textId="77777777" w:rsidTr="007B4404">
        <w:trPr>
          <w:trHeight w:val="402"/>
          <w:tblHeader/>
        </w:trPr>
        <w:tc>
          <w:tcPr>
            <w:tcW w:w="3416" w:type="dxa"/>
            <w:tcBorders>
              <w:left w:val="nil"/>
              <w:right w:val="nil"/>
            </w:tcBorders>
            <w:shd w:val="clear" w:color="auto" w:fill="auto"/>
            <w:noWrap/>
            <w:vAlign w:val="center"/>
            <w:hideMark/>
          </w:tcPr>
          <w:p w14:paraId="589DED1B" w14:textId="77777777" w:rsidR="00842CAC" w:rsidRPr="001B254B" w:rsidRDefault="00842CAC" w:rsidP="00076B11">
            <w:pPr>
              <w:rPr>
                <w:rFonts w:ascii="Angsana New" w:hAnsi="Angsana New"/>
                <w:b/>
                <w:bCs/>
                <w:color w:val="000000"/>
                <w:sz w:val="28"/>
                <w:cs/>
              </w:rPr>
            </w:pPr>
          </w:p>
        </w:tc>
        <w:tc>
          <w:tcPr>
            <w:tcW w:w="5917" w:type="dxa"/>
            <w:gridSpan w:val="3"/>
            <w:tcBorders>
              <w:left w:val="nil"/>
              <w:bottom w:val="single" w:sz="4" w:space="0" w:color="auto"/>
              <w:right w:val="nil"/>
            </w:tcBorders>
            <w:vAlign w:val="bottom"/>
          </w:tcPr>
          <w:p w14:paraId="3D9E0BFC" w14:textId="77777777"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Interest rate per annum</w:t>
            </w:r>
          </w:p>
        </w:tc>
      </w:tr>
      <w:tr w:rsidR="00D058FF" w:rsidRPr="006116A8" w14:paraId="3B2571E5" w14:textId="77777777" w:rsidTr="007B4404">
        <w:trPr>
          <w:trHeight w:val="402"/>
          <w:tblHeader/>
        </w:trPr>
        <w:tc>
          <w:tcPr>
            <w:tcW w:w="3416" w:type="dxa"/>
            <w:tcBorders>
              <w:left w:val="nil"/>
              <w:right w:val="nil"/>
            </w:tcBorders>
            <w:shd w:val="clear" w:color="auto" w:fill="auto"/>
            <w:noWrap/>
            <w:vAlign w:val="center"/>
            <w:hideMark/>
          </w:tcPr>
          <w:p w14:paraId="44B1ABBF" w14:textId="77777777" w:rsidR="00D058FF" w:rsidRPr="001B254B" w:rsidRDefault="00D058FF" w:rsidP="00D058FF">
            <w:pPr>
              <w:rPr>
                <w:rFonts w:ascii="Angsana New" w:hAnsi="Angsana New"/>
                <w:b/>
                <w:bCs/>
                <w:color w:val="000000"/>
                <w:sz w:val="28"/>
                <w:cs/>
              </w:rPr>
            </w:pPr>
          </w:p>
        </w:tc>
        <w:tc>
          <w:tcPr>
            <w:tcW w:w="2977" w:type="dxa"/>
            <w:tcBorders>
              <w:top w:val="single" w:sz="4" w:space="0" w:color="auto"/>
              <w:left w:val="nil"/>
              <w:bottom w:val="single" w:sz="4" w:space="0" w:color="auto"/>
              <w:right w:val="nil"/>
            </w:tcBorders>
            <w:shd w:val="clear" w:color="auto" w:fill="auto"/>
            <w:vAlign w:val="center"/>
          </w:tcPr>
          <w:p w14:paraId="6F16A902" w14:textId="6825F96B" w:rsidR="00D058FF" w:rsidRPr="006116A8" w:rsidRDefault="00D058FF" w:rsidP="00D058FF">
            <w:pPr>
              <w:jc w:val="center"/>
              <w:rPr>
                <w:rFonts w:ascii="Angsana New" w:hAnsi="Angsana New"/>
                <w:b/>
                <w:bCs/>
                <w:color w:val="000000"/>
                <w:sz w:val="28"/>
              </w:rPr>
            </w:pPr>
            <w:r>
              <w:rPr>
                <w:rFonts w:ascii="Angsana New" w:hAnsi="Angsana New"/>
                <w:b/>
                <w:bCs/>
                <w:color w:val="000000"/>
                <w:sz w:val="28"/>
              </w:rPr>
              <w:t>2024</w:t>
            </w:r>
          </w:p>
        </w:tc>
        <w:tc>
          <w:tcPr>
            <w:tcW w:w="190" w:type="dxa"/>
            <w:tcBorders>
              <w:top w:val="single" w:sz="4" w:space="0" w:color="auto"/>
              <w:left w:val="nil"/>
              <w:right w:val="nil"/>
            </w:tcBorders>
            <w:vAlign w:val="center"/>
          </w:tcPr>
          <w:p w14:paraId="535E9DC6" w14:textId="77777777" w:rsidR="00D058FF" w:rsidRPr="006116A8" w:rsidRDefault="00D058FF" w:rsidP="00D058FF">
            <w:pPr>
              <w:jc w:val="center"/>
              <w:rPr>
                <w:rFonts w:ascii="Angsana New" w:hAnsi="Angsana New"/>
                <w:b/>
                <w:bCs/>
                <w:color w:val="000000"/>
                <w:sz w:val="28"/>
              </w:rPr>
            </w:pPr>
          </w:p>
        </w:tc>
        <w:tc>
          <w:tcPr>
            <w:tcW w:w="2750" w:type="dxa"/>
            <w:tcBorders>
              <w:top w:val="single" w:sz="4" w:space="0" w:color="auto"/>
              <w:left w:val="nil"/>
              <w:bottom w:val="single" w:sz="4" w:space="0" w:color="auto"/>
              <w:right w:val="nil"/>
            </w:tcBorders>
            <w:shd w:val="clear" w:color="auto" w:fill="auto"/>
            <w:noWrap/>
            <w:vAlign w:val="center"/>
            <w:hideMark/>
          </w:tcPr>
          <w:p w14:paraId="6FD78C12" w14:textId="534708F7" w:rsidR="00D058FF" w:rsidRPr="001B254B" w:rsidRDefault="00D058FF" w:rsidP="00D058FF">
            <w:pPr>
              <w:jc w:val="center"/>
              <w:rPr>
                <w:rFonts w:ascii="Angsana New" w:hAnsi="Angsana New"/>
                <w:b/>
                <w:bCs/>
                <w:color w:val="000000"/>
                <w:sz w:val="28"/>
                <w:cs/>
              </w:rPr>
            </w:pPr>
            <w:r>
              <w:rPr>
                <w:rFonts w:ascii="Angsana New" w:hAnsi="Angsana New"/>
                <w:b/>
                <w:bCs/>
                <w:color w:val="000000"/>
                <w:sz w:val="28"/>
              </w:rPr>
              <w:t>2023</w:t>
            </w:r>
          </w:p>
        </w:tc>
      </w:tr>
      <w:tr w:rsidR="00D058FF" w:rsidRPr="006116A8" w14:paraId="22BFE0D7" w14:textId="77777777" w:rsidTr="007B4404">
        <w:trPr>
          <w:trHeight w:val="696"/>
        </w:trPr>
        <w:tc>
          <w:tcPr>
            <w:tcW w:w="3416" w:type="dxa"/>
            <w:tcBorders>
              <w:top w:val="nil"/>
              <w:left w:val="nil"/>
              <w:bottom w:val="nil"/>
              <w:right w:val="nil"/>
            </w:tcBorders>
            <w:shd w:val="clear" w:color="auto" w:fill="auto"/>
            <w:noWrap/>
          </w:tcPr>
          <w:p w14:paraId="6069C146" w14:textId="6AD96CCE" w:rsidR="00D058FF" w:rsidRPr="006116A8" w:rsidRDefault="00D058FF" w:rsidP="003837B0">
            <w:pPr>
              <w:ind w:hanging="92"/>
              <w:rPr>
                <w:rFonts w:ascii="Angsana New" w:hAnsi="Angsana New"/>
                <w:sz w:val="28"/>
              </w:rPr>
            </w:pPr>
            <w:r w:rsidRPr="00130F0C">
              <w:rPr>
                <w:rFonts w:ascii="Angsana New" w:hAnsi="Angsana New"/>
                <w:color w:val="000000" w:themeColor="text1"/>
                <w:sz w:val="28"/>
              </w:rPr>
              <w:t>Promissory notes</w:t>
            </w:r>
          </w:p>
        </w:tc>
        <w:tc>
          <w:tcPr>
            <w:tcW w:w="2977" w:type="dxa"/>
            <w:tcBorders>
              <w:top w:val="nil"/>
              <w:left w:val="nil"/>
              <w:bottom w:val="nil"/>
              <w:right w:val="nil"/>
            </w:tcBorders>
            <w:shd w:val="clear" w:color="auto" w:fill="auto"/>
          </w:tcPr>
          <w:p w14:paraId="038A920C" w14:textId="77777777" w:rsidR="00D058FF" w:rsidRPr="000C1EBB" w:rsidRDefault="00D058FF" w:rsidP="00D058FF">
            <w:pPr>
              <w:jc w:val="center"/>
              <w:rPr>
                <w:rFonts w:asciiTheme="majorBidi" w:hAnsiTheme="majorBidi" w:cstheme="majorBidi"/>
                <w:sz w:val="28"/>
              </w:rPr>
            </w:pPr>
            <w:r w:rsidRPr="000C1EBB">
              <w:rPr>
                <w:rFonts w:asciiTheme="majorBidi" w:hAnsiTheme="majorBidi" w:cstheme="majorBidi"/>
                <w:sz w:val="28"/>
              </w:rPr>
              <w:t>Interest rate of a bank</w:t>
            </w:r>
          </w:p>
          <w:p w14:paraId="54287145" w14:textId="2EEB8D32" w:rsidR="00D058FF" w:rsidRPr="000C1EBB" w:rsidRDefault="00D058FF" w:rsidP="00D058FF">
            <w:pPr>
              <w:jc w:val="center"/>
              <w:rPr>
                <w:rFonts w:asciiTheme="majorBidi" w:hAnsiTheme="majorBidi" w:cstheme="majorBidi"/>
                <w:sz w:val="28"/>
              </w:rPr>
            </w:pPr>
            <w:r w:rsidRPr="000C1EBB">
              <w:rPr>
                <w:rFonts w:asciiTheme="majorBidi" w:hAnsiTheme="majorBidi" w:cstheme="majorBidi"/>
                <w:sz w:val="28"/>
              </w:rPr>
              <w:t>announcement</w:t>
            </w:r>
            <w:r>
              <w:rPr>
                <w:rFonts w:asciiTheme="majorBidi" w:hAnsiTheme="majorBidi" w:cstheme="majorBidi"/>
                <w:sz w:val="28"/>
              </w:rPr>
              <w:t xml:space="preserve"> (3.44%</w:t>
            </w:r>
            <w:r w:rsidRPr="000C1EBB">
              <w:rPr>
                <w:rFonts w:asciiTheme="majorBidi" w:hAnsiTheme="majorBidi" w:cstheme="majorBidi"/>
                <w:sz w:val="28"/>
              </w:rPr>
              <w:t>)</w:t>
            </w:r>
          </w:p>
        </w:tc>
        <w:tc>
          <w:tcPr>
            <w:tcW w:w="190" w:type="dxa"/>
            <w:tcBorders>
              <w:top w:val="nil"/>
              <w:left w:val="nil"/>
              <w:bottom w:val="nil"/>
              <w:right w:val="nil"/>
            </w:tcBorders>
          </w:tcPr>
          <w:p w14:paraId="2E8E51EA" w14:textId="77777777" w:rsidR="00D058FF" w:rsidRPr="000C1EBB" w:rsidRDefault="00D058FF" w:rsidP="00D058FF">
            <w:pPr>
              <w:jc w:val="center"/>
              <w:rPr>
                <w:rFonts w:asciiTheme="majorBidi" w:hAnsiTheme="majorBidi" w:cstheme="majorBidi"/>
                <w:sz w:val="28"/>
              </w:rPr>
            </w:pPr>
          </w:p>
        </w:tc>
        <w:tc>
          <w:tcPr>
            <w:tcW w:w="2750" w:type="dxa"/>
            <w:tcBorders>
              <w:top w:val="nil"/>
              <w:left w:val="nil"/>
              <w:bottom w:val="nil"/>
              <w:right w:val="nil"/>
            </w:tcBorders>
            <w:shd w:val="clear" w:color="auto" w:fill="auto"/>
            <w:noWrap/>
          </w:tcPr>
          <w:p w14:paraId="2DFAAC61" w14:textId="77777777" w:rsidR="00D058FF" w:rsidRPr="000C1EBB" w:rsidRDefault="00D058FF" w:rsidP="00D058FF">
            <w:pPr>
              <w:jc w:val="center"/>
              <w:rPr>
                <w:rFonts w:asciiTheme="majorBidi" w:hAnsiTheme="majorBidi" w:cstheme="majorBidi"/>
                <w:sz w:val="28"/>
              </w:rPr>
            </w:pPr>
            <w:r w:rsidRPr="000C1EBB">
              <w:rPr>
                <w:rFonts w:asciiTheme="majorBidi" w:hAnsiTheme="majorBidi" w:cstheme="majorBidi"/>
                <w:sz w:val="28"/>
              </w:rPr>
              <w:t>Interest rate of a bank</w:t>
            </w:r>
          </w:p>
          <w:p w14:paraId="24E93C6D" w14:textId="04B3BFD6" w:rsidR="00D058FF" w:rsidRPr="000C1EBB" w:rsidRDefault="00D058FF" w:rsidP="00D058FF">
            <w:pPr>
              <w:jc w:val="center"/>
              <w:rPr>
                <w:rFonts w:asciiTheme="majorBidi" w:hAnsiTheme="majorBidi" w:cstheme="majorBidi"/>
                <w:sz w:val="28"/>
              </w:rPr>
            </w:pPr>
            <w:r w:rsidRPr="000C1EBB">
              <w:rPr>
                <w:rFonts w:asciiTheme="majorBidi" w:hAnsiTheme="majorBidi" w:cstheme="majorBidi"/>
                <w:sz w:val="28"/>
              </w:rPr>
              <w:t>announcement</w:t>
            </w:r>
            <w:r>
              <w:rPr>
                <w:rFonts w:asciiTheme="majorBidi" w:hAnsiTheme="majorBidi" w:cstheme="majorBidi"/>
                <w:sz w:val="28"/>
              </w:rPr>
              <w:t xml:space="preserve"> (3.33</w:t>
            </w:r>
            <w:r w:rsidRPr="000C1EBB">
              <w:rPr>
                <w:rFonts w:asciiTheme="majorBidi" w:hAnsiTheme="majorBidi" w:cstheme="majorBidi"/>
                <w:sz w:val="28"/>
              </w:rPr>
              <w:t>%</w:t>
            </w:r>
            <w:r>
              <w:rPr>
                <w:rFonts w:asciiTheme="majorBidi" w:hAnsiTheme="majorBidi" w:cstheme="majorBidi"/>
                <w:sz w:val="28"/>
              </w:rPr>
              <w:t xml:space="preserve"> - 3.44%</w:t>
            </w:r>
            <w:r w:rsidRPr="000C1EBB">
              <w:rPr>
                <w:rFonts w:asciiTheme="majorBidi" w:hAnsiTheme="majorBidi" w:cstheme="majorBidi"/>
                <w:sz w:val="28"/>
              </w:rPr>
              <w:t>)</w:t>
            </w:r>
          </w:p>
        </w:tc>
      </w:tr>
      <w:tr w:rsidR="00D058FF" w:rsidRPr="006116A8" w14:paraId="7DC5E325" w14:textId="77777777" w:rsidTr="007B4404">
        <w:trPr>
          <w:trHeight w:val="652"/>
        </w:trPr>
        <w:tc>
          <w:tcPr>
            <w:tcW w:w="3416" w:type="dxa"/>
            <w:tcBorders>
              <w:top w:val="nil"/>
              <w:left w:val="nil"/>
              <w:bottom w:val="nil"/>
              <w:right w:val="nil"/>
            </w:tcBorders>
            <w:shd w:val="clear" w:color="auto" w:fill="auto"/>
            <w:noWrap/>
            <w:hideMark/>
          </w:tcPr>
          <w:p w14:paraId="268F32A3" w14:textId="5DF0EF13" w:rsidR="00D058FF" w:rsidRPr="006116A8" w:rsidRDefault="00D058FF" w:rsidP="003837B0">
            <w:pPr>
              <w:ind w:hanging="92"/>
              <w:rPr>
                <w:rFonts w:ascii="Angsana New" w:hAnsi="Angsana New"/>
                <w:color w:val="000000"/>
                <w:sz w:val="28"/>
              </w:rPr>
            </w:pPr>
            <w:r w:rsidRPr="006116A8">
              <w:rPr>
                <w:rFonts w:ascii="Angsana New" w:hAnsi="Angsana New"/>
                <w:sz w:val="28"/>
              </w:rPr>
              <w:t>Trust receipt</w:t>
            </w:r>
          </w:p>
          <w:p w14:paraId="5E9665E3" w14:textId="77777777" w:rsidR="00D058FF" w:rsidRPr="001B254B" w:rsidRDefault="00D058FF" w:rsidP="00D058FF">
            <w:pPr>
              <w:ind w:left="187" w:hanging="168"/>
              <w:jc w:val="center"/>
              <w:rPr>
                <w:rFonts w:ascii="Angsana New" w:hAnsi="Angsana New"/>
                <w:color w:val="000000"/>
                <w:sz w:val="28"/>
                <w:cs/>
              </w:rPr>
            </w:pPr>
          </w:p>
        </w:tc>
        <w:tc>
          <w:tcPr>
            <w:tcW w:w="2977" w:type="dxa"/>
            <w:tcBorders>
              <w:top w:val="nil"/>
              <w:left w:val="nil"/>
              <w:bottom w:val="nil"/>
              <w:right w:val="nil"/>
            </w:tcBorders>
            <w:shd w:val="clear" w:color="auto" w:fill="auto"/>
          </w:tcPr>
          <w:p w14:paraId="4ACFAB07" w14:textId="67DF0148" w:rsidR="00D058FF" w:rsidRPr="000C1EBB" w:rsidRDefault="00D058FF" w:rsidP="00D058FF">
            <w:pPr>
              <w:jc w:val="center"/>
              <w:rPr>
                <w:rFonts w:asciiTheme="majorBidi" w:hAnsiTheme="majorBidi" w:cstheme="majorBidi"/>
                <w:sz w:val="28"/>
              </w:rPr>
            </w:pPr>
            <w:r w:rsidRPr="000C1EBB">
              <w:rPr>
                <w:rFonts w:asciiTheme="majorBidi" w:hAnsiTheme="majorBidi" w:cstheme="majorBidi"/>
                <w:sz w:val="28"/>
              </w:rPr>
              <w:t xml:space="preserve">Interest rate of a bank </w:t>
            </w:r>
            <w:r>
              <w:rPr>
                <w:rFonts w:asciiTheme="majorBidi" w:hAnsiTheme="majorBidi" w:cstheme="majorBidi"/>
                <w:sz w:val="28"/>
              </w:rPr>
              <w:br/>
            </w:r>
            <w:r w:rsidRPr="000C1EBB">
              <w:rPr>
                <w:rFonts w:asciiTheme="majorBidi" w:hAnsiTheme="majorBidi" w:cstheme="majorBidi"/>
                <w:sz w:val="28"/>
              </w:rPr>
              <w:t xml:space="preserve">announcement </w:t>
            </w:r>
            <w:r w:rsidRPr="002F6002">
              <w:rPr>
                <w:rFonts w:asciiTheme="majorBidi" w:hAnsiTheme="majorBidi" w:cstheme="majorBidi"/>
                <w:sz w:val="28"/>
              </w:rPr>
              <w:t>(</w:t>
            </w:r>
            <w:r>
              <w:rPr>
                <w:rFonts w:asciiTheme="majorBidi" w:hAnsiTheme="majorBidi" w:cstheme="majorBidi"/>
                <w:sz w:val="28"/>
              </w:rPr>
              <w:t>3.25% - 3.</w:t>
            </w:r>
            <w:r w:rsidR="00827C76">
              <w:rPr>
                <w:rFonts w:asciiTheme="majorBidi" w:hAnsiTheme="majorBidi" w:cstheme="majorBidi"/>
                <w:sz w:val="28"/>
              </w:rPr>
              <w:t>5</w:t>
            </w:r>
            <w:r>
              <w:rPr>
                <w:rFonts w:asciiTheme="majorBidi" w:hAnsiTheme="majorBidi" w:cstheme="majorBidi"/>
                <w:sz w:val="28"/>
              </w:rPr>
              <w:t>0</w:t>
            </w:r>
            <w:r w:rsidRPr="000C1EBB">
              <w:rPr>
                <w:rFonts w:asciiTheme="majorBidi" w:hAnsiTheme="majorBidi" w:cstheme="majorBidi"/>
                <w:sz w:val="28"/>
              </w:rPr>
              <w:t>%)</w:t>
            </w:r>
          </w:p>
        </w:tc>
        <w:tc>
          <w:tcPr>
            <w:tcW w:w="190" w:type="dxa"/>
            <w:tcBorders>
              <w:top w:val="nil"/>
              <w:left w:val="nil"/>
              <w:bottom w:val="nil"/>
              <w:right w:val="nil"/>
            </w:tcBorders>
          </w:tcPr>
          <w:p w14:paraId="1BE10529" w14:textId="77777777" w:rsidR="00D058FF" w:rsidRPr="000C1EBB" w:rsidRDefault="00D058FF" w:rsidP="00D058FF">
            <w:pPr>
              <w:jc w:val="center"/>
              <w:rPr>
                <w:rFonts w:asciiTheme="majorBidi" w:hAnsiTheme="majorBidi" w:cstheme="majorBidi"/>
                <w:sz w:val="28"/>
              </w:rPr>
            </w:pPr>
          </w:p>
        </w:tc>
        <w:tc>
          <w:tcPr>
            <w:tcW w:w="2750" w:type="dxa"/>
            <w:tcBorders>
              <w:top w:val="nil"/>
              <w:left w:val="nil"/>
              <w:bottom w:val="nil"/>
              <w:right w:val="nil"/>
            </w:tcBorders>
            <w:shd w:val="clear" w:color="auto" w:fill="auto"/>
            <w:noWrap/>
            <w:hideMark/>
          </w:tcPr>
          <w:p w14:paraId="228FB2AA" w14:textId="05F9FB2D" w:rsidR="00D058FF" w:rsidRPr="000C1EBB" w:rsidRDefault="00D058FF" w:rsidP="00D058FF">
            <w:pPr>
              <w:jc w:val="center"/>
              <w:rPr>
                <w:rFonts w:asciiTheme="majorBidi" w:hAnsiTheme="majorBidi" w:cstheme="majorBidi"/>
                <w:sz w:val="28"/>
              </w:rPr>
            </w:pPr>
            <w:r w:rsidRPr="000C1EBB">
              <w:rPr>
                <w:rFonts w:asciiTheme="majorBidi" w:hAnsiTheme="majorBidi" w:cstheme="majorBidi"/>
                <w:sz w:val="28"/>
              </w:rPr>
              <w:t xml:space="preserve">Interest rate of a bank </w:t>
            </w:r>
            <w:r>
              <w:rPr>
                <w:rFonts w:asciiTheme="majorBidi" w:hAnsiTheme="majorBidi" w:cstheme="majorBidi"/>
                <w:sz w:val="28"/>
              </w:rPr>
              <w:br/>
            </w:r>
            <w:r w:rsidRPr="000C1EBB">
              <w:rPr>
                <w:rFonts w:asciiTheme="majorBidi" w:hAnsiTheme="majorBidi" w:cstheme="majorBidi"/>
                <w:sz w:val="28"/>
              </w:rPr>
              <w:t xml:space="preserve">announcement </w:t>
            </w:r>
            <w:r w:rsidRPr="002F6002">
              <w:rPr>
                <w:rFonts w:asciiTheme="majorBidi" w:hAnsiTheme="majorBidi" w:cstheme="majorBidi"/>
                <w:sz w:val="28"/>
              </w:rPr>
              <w:t>(</w:t>
            </w:r>
            <w:r>
              <w:rPr>
                <w:rFonts w:asciiTheme="majorBidi" w:hAnsiTheme="majorBidi" w:cstheme="majorBidi"/>
                <w:sz w:val="28"/>
              </w:rPr>
              <w:t>3.25% - 3.60</w:t>
            </w:r>
            <w:r w:rsidRPr="000C1EBB">
              <w:rPr>
                <w:rFonts w:asciiTheme="majorBidi" w:hAnsiTheme="majorBidi" w:cstheme="majorBidi"/>
                <w:sz w:val="28"/>
              </w:rPr>
              <w:t>%)</w:t>
            </w:r>
          </w:p>
        </w:tc>
      </w:tr>
    </w:tbl>
    <w:p w14:paraId="2BA7F5E8" w14:textId="77777777" w:rsidR="00076B11" w:rsidRPr="006116A8" w:rsidRDefault="00076B11"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65919BAC" w14:textId="4BDC1140" w:rsidR="00076B11" w:rsidRPr="006116A8" w:rsidRDefault="00A33303" w:rsidP="00076B11">
      <w:pPr>
        <w:spacing w:before="120"/>
        <w:ind w:left="284"/>
        <w:jc w:val="thaiDistribute"/>
        <w:rPr>
          <w:rFonts w:ascii="Angsana New" w:hAnsi="Angsana New"/>
          <w:sz w:val="28"/>
        </w:rPr>
      </w:pPr>
      <w:r w:rsidRPr="006116A8">
        <w:rPr>
          <w:rFonts w:ascii="Angsana New" w:hAnsi="Angsana New"/>
          <w:sz w:val="28"/>
        </w:rPr>
        <w:t>As at</w:t>
      </w:r>
      <w:r w:rsidR="00085100" w:rsidRPr="002F6002">
        <w:rPr>
          <w:rFonts w:ascii="Angsana New" w:hAnsi="Angsana New"/>
          <w:sz w:val="28"/>
        </w:rPr>
        <w:t xml:space="preserve"> </w:t>
      </w:r>
      <w:r w:rsidR="004A18BD">
        <w:rPr>
          <w:rFonts w:ascii="Angsana New" w:hAnsi="Angsana New"/>
          <w:sz w:val="28"/>
        </w:rPr>
        <w:t>Dec</w:t>
      </w:r>
      <w:r w:rsidR="00E26971">
        <w:rPr>
          <w:rFonts w:ascii="Angsana New" w:hAnsi="Angsana New"/>
          <w:sz w:val="28"/>
        </w:rPr>
        <w:t>ember</w:t>
      </w:r>
      <w:r w:rsidR="004A18BD">
        <w:rPr>
          <w:rFonts w:ascii="Angsana New" w:hAnsi="Angsana New"/>
          <w:sz w:val="28"/>
        </w:rPr>
        <w:t xml:space="preserve"> 31</w:t>
      </w:r>
      <w:r w:rsidR="000B095B">
        <w:rPr>
          <w:rFonts w:ascii="Angsana New" w:hAnsi="Angsana New"/>
          <w:sz w:val="28"/>
        </w:rPr>
        <w:t>, 202</w:t>
      </w:r>
      <w:r w:rsidR="00D058FF">
        <w:rPr>
          <w:rFonts w:ascii="Angsana New" w:hAnsi="Angsana New"/>
          <w:sz w:val="28"/>
        </w:rPr>
        <w:t>4</w:t>
      </w:r>
      <w:r w:rsidR="005A420E" w:rsidRPr="006116A8">
        <w:rPr>
          <w:rFonts w:ascii="Angsana New" w:hAnsi="Angsana New"/>
          <w:sz w:val="28"/>
        </w:rPr>
        <w:t xml:space="preserve"> and </w:t>
      </w:r>
      <w:r w:rsidR="000B095B">
        <w:rPr>
          <w:rFonts w:ascii="Angsana New" w:hAnsi="Angsana New"/>
          <w:sz w:val="28"/>
        </w:rPr>
        <w:t>202</w:t>
      </w:r>
      <w:r w:rsidR="00D058FF">
        <w:rPr>
          <w:rFonts w:ascii="Angsana New" w:hAnsi="Angsana New"/>
          <w:sz w:val="28"/>
        </w:rPr>
        <w:t>3</w:t>
      </w:r>
      <w:r w:rsidR="00076B11" w:rsidRPr="006116A8">
        <w:rPr>
          <w:rFonts w:ascii="Angsana New" w:hAnsi="Angsana New"/>
          <w:sz w:val="28"/>
        </w:rPr>
        <w:t>, this account consisted of</w:t>
      </w:r>
      <w:r w:rsidR="00076B11" w:rsidRPr="002F6002">
        <w:rPr>
          <w:rFonts w:ascii="Angsana New" w:hAnsi="Angsana New"/>
          <w:sz w:val="28"/>
        </w:rPr>
        <w:t>:</w:t>
      </w:r>
    </w:p>
    <w:tbl>
      <w:tblPr>
        <w:tblW w:w="9423" w:type="dxa"/>
        <w:tblInd w:w="180" w:type="dxa"/>
        <w:tblLayout w:type="fixed"/>
        <w:tblLook w:val="00A0" w:firstRow="1" w:lastRow="0" w:firstColumn="1" w:lastColumn="0" w:noHBand="0" w:noVBand="0"/>
      </w:tblPr>
      <w:tblGrid>
        <w:gridCol w:w="779"/>
        <w:gridCol w:w="2281"/>
        <w:gridCol w:w="1350"/>
        <w:gridCol w:w="270"/>
        <w:gridCol w:w="1350"/>
        <w:gridCol w:w="270"/>
        <w:gridCol w:w="1350"/>
        <w:gridCol w:w="270"/>
        <w:gridCol w:w="1503"/>
      </w:tblGrid>
      <w:tr w:rsidR="00076B11" w:rsidRPr="006116A8" w14:paraId="4DB5FD08" w14:textId="77777777" w:rsidTr="00EA142F">
        <w:trPr>
          <w:trHeight w:val="375"/>
          <w:tblHeader/>
        </w:trPr>
        <w:tc>
          <w:tcPr>
            <w:tcW w:w="779" w:type="dxa"/>
            <w:tcBorders>
              <w:top w:val="nil"/>
              <w:left w:val="nil"/>
              <w:bottom w:val="nil"/>
              <w:right w:val="nil"/>
            </w:tcBorders>
            <w:shd w:val="clear" w:color="auto" w:fill="auto"/>
            <w:noWrap/>
            <w:vAlign w:val="bottom"/>
          </w:tcPr>
          <w:p w14:paraId="1E0DFFE3"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281" w:type="dxa"/>
            <w:tcBorders>
              <w:top w:val="nil"/>
              <w:left w:val="nil"/>
              <w:bottom w:val="nil"/>
              <w:right w:val="nil"/>
            </w:tcBorders>
            <w:shd w:val="clear" w:color="auto" w:fill="auto"/>
            <w:noWrap/>
            <w:vAlign w:val="bottom"/>
          </w:tcPr>
          <w:p w14:paraId="1A1E583F"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6363" w:type="dxa"/>
            <w:gridSpan w:val="7"/>
            <w:tcBorders>
              <w:top w:val="nil"/>
              <w:left w:val="nil"/>
              <w:bottom w:val="single" w:sz="4" w:space="0" w:color="auto"/>
              <w:right w:val="nil"/>
            </w:tcBorders>
            <w:shd w:val="clear" w:color="auto" w:fill="auto"/>
          </w:tcPr>
          <w:p w14:paraId="192C25E2" w14:textId="34C624EA"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2F6002">
              <w:rPr>
                <w:rFonts w:ascii="Angsana New" w:hAnsi="Angsana New"/>
                <w:b/>
                <w:bCs/>
                <w:color w:val="000000"/>
                <w:sz w:val="26"/>
                <w:szCs w:val="26"/>
              </w:rPr>
              <w:t xml:space="preserve">: </w:t>
            </w:r>
            <w:r w:rsidRPr="006116A8">
              <w:rPr>
                <w:rFonts w:ascii="Angsana New" w:hAnsi="Angsana New"/>
                <w:b/>
                <w:bCs/>
                <w:color w:val="000000"/>
                <w:sz w:val="26"/>
                <w:szCs w:val="26"/>
              </w:rPr>
              <w:t>Baht</w:t>
            </w:r>
          </w:p>
        </w:tc>
      </w:tr>
      <w:tr w:rsidR="00076B11" w:rsidRPr="006116A8" w14:paraId="5795FD45" w14:textId="77777777" w:rsidTr="00EA142F">
        <w:trPr>
          <w:trHeight w:val="227"/>
          <w:tblHeader/>
        </w:trPr>
        <w:tc>
          <w:tcPr>
            <w:tcW w:w="779" w:type="dxa"/>
            <w:tcBorders>
              <w:top w:val="nil"/>
              <w:left w:val="nil"/>
              <w:bottom w:val="nil"/>
              <w:right w:val="nil"/>
            </w:tcBorders>
            <w:shd w:val="clear" w:color="auto" w:fill="auto"/>
            <w:noWrap/>
            <w:vAlign w:val="bottom"/>
          </w:tcPr>
          <w:p w14:paraId="59B90302"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281" w:type="dxa"/>
            <w:tcBorders>
              <w:top w:val="nil"/>
              <w:left w:val="nil"/>
              <w:bottom w:val="nil"/>
              <w:right w:val="nil"/>
            </w:tcBorders>
            <w:shd w:val="clear" w:color="auto" w:fill="auto"/>
            <w:noWrap/>
            <w:vAlign w:val="bottom"/>
          </w:tcPr>
          <w:p w14:paraId="29B53B2B"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970" w:type="dxa"/>
            <w:gridSpan w:val="3"/>
            <w:tcBorders>
              <w:top w:val="nil"/>
              <w:left w:val="nil"/>
              <w:bottom w:val="single" w:sz="4" w:space="0" w:color="auto"/>
              <w:right w:val="nil"/>
            </w:tcBorders>
            <w:shd w:val="clear" w:color="auto" w:fill="auto"/>
          </w:tcPr>
          <w:p w14:paraId="28ABB97D"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Consolidated financial statements</w:t>
            </w:r>
          </w:p>
        </w:tc>
        <w:tc>
          <w:tcPr>
            <w:tcW w:w="270" w:type="dxa"/>
            <w:tcBorders>
              <w:top w:val="nil"/>
              <w:left w:val="nil"/>
              <w:bottom w:val="nil"/>
              <w:right w:val="nil"/>
            </w:tcBorders>
            <w:shd w:val="clear" w:color="auto" w:fill="auto"/>
            <w:noWrap/>
            <w:vAlign w:val="bottom"/>
          </w:tcPr>
          <w:p w14:paraId="5EF7B438"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3123" w:type="dxa"/>
            <w:gridSpan w:val="3"/>
            <w:tcBorders>
              <w:top w:val="nil"/>
              <w:left w:val="nil"/>
              <w:bottom w:val="single" w:sz="4" w:space="0" w:color="auto"/>
              <w:right w:val="nil"/>
            </w:tcBorders>
            <w:shd w:val="clear" w:color="auto" w:fill="auto"/>
          </w:tcPr>
          <w:p w14:paraId="5FC9B0F1"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1610EB" w:rsidRPr="006116A8" w14:paraId="36F65362" w14:textId="77777777" w:rsidTr="00EA142F">
        <w:trPr>
          <w:trHeight w:val="227"/>
          <w:tblHeader/>
        </w:trPr>
        <w:tc>
          <w:tcPr>
            <w:tcW w:w="779" w:type="dxa"/>
            <w:tcBorders>
              <w:top w:val="nil"/>
              <w:left w:val="nil"/>
              <w:bottom w:val="nil"/>
              <w:right w:val="nil"/>
            </w:tcBorders>
            <w:shd w:val="clear" w:color="auto" w:fill="auto"/>
            <w:noWrap/>
            <w:vAlign w:val="bottom"/>
          </w:tcPr>
          <w:p w14:paraId="3022133D"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281" w:type="dxa"/>
            <w:tcBorders>
              <w:top w:val="nil"/>
              <w:left w:val="nil"/>
              <w:bottom w:val="nil"/>
              <w:right w:val="nil"/>
            </w:tcBorders>
            <w:shd w:val="clear" w:color="auto" w:fill="auto"/>
            <w:noWrap/>
            <w:vAlign w:val="bottom"/>
          </w:tcPr>
          <w:p w14:paraId="2648D677"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350" w:type="dxa"/>
            <w:tcBorders>
              <w:top w:val="nil"/>
              <w:left w:val="nil"/>
              <w:bottom w:val="single" w:sz="4" w:space="0" w:color="auto"/>
              <w:right w:val="nil"/>
            </w:tcBorders>
            <w:shd w:val="clear" w:color="auto" w:fill="auto"/>
            <w:vAlign w:val="bottom"/>
          </w:tcPr>
          <w:p w14:paraId="53585BC3" w14:textId="28BAA805" w:rsidR="001610EB" w:rsidRPr="006116A8" w:rsidRDefault="000B095B" w:rsidP="00076B11">
            <w:pPr>
              <w:jc w:val="center"/>
              <w:rPr>
                <w:rFonts w:ascii="Angsana New" w:hAnsi="Angsana New"/>
                <w:b/>
                <w:bCs/>
                <w:color w:val="000000"/>
                <w:sz w:val="26"/>
                <w:szCs w:val="26"/>
              </w:rPr>
            </w:pPr>
            <w:r>
              <w:rPr>
                <w:rFonts w:ascii="Angsana New" w:hAnsi="Angsana New"/>
                <w:b/>
                <w:bCs/>
                <w:color w:val="000000"/>
                <w:sz w:val="26"/>
                <w:szCs w:val="26"/>
              </w:rPr>
              <w:t>202</w:t>
            </w:r>
            <w:r w:rsidR="00D058FF">
              <w:rPr>
                <w:rFonts w:ascii="Angsana New" w:hAnsi="Angsana New"/>
                <w:b/>
                <w:bCs/>
                <w:color w:val="000000"/>
                <w:sz w:val="26"/>
                <w:szCs w:val="26"/>
              </w:rPr>
              <w:t>4</w:t>
            </w:r>
          </w:p>
        </w:tc>
        <w:tc>
          <w:tcPr>
            <w:tcW w:w="270" w:type="dxa"/>
            <w:tcBorders>
              <w:top w:val="nil"/>
              <w:left w:val="nil"/>
              <w:bottom w:val="nil"/>
              <w:right w:val="nil"/>
            </w:tcBorders>
            <w:shd w:val="clear" w:color="auto" w:fill="auto"/>
            <w:vAlign w:val="bottom"/>
          </w:tcPr>
          <w:p w14:paraId="7FC51B15" w14:textId="77777777" w:rsidR="001610EB" w:rsidRPr="006116A8" w:rsidRDefault="001610EB" w:rsidP="00076B11">
            <w:pPr>
              <w:ind w:left="34" w:hanging="34"/>
              <w:jc w:val="center"/>
              <w:rPr>
                <w:rFonts w:ascii="Angsana New" w:hAnsi="Angsana New"/>
                <w:b/>
                <w:bCs/>
                <w:color w:val="000000"/>
                <w:sz w:val="26"/>
                <w:szCs w:val="26"/>
              </w:rPr>
            </w:pPr>
          </w:p>
        </w:tc>
        <w:tc>
          <w:tcPr>
            <w:tcW w:w="1350" w:type="dxa"/>
            <w:tcBorders>
              <w:top w:val="nil"/>
              <w:left w:val="nil"/>
              <w:bottom w:val="single" w:sz="4" w:space="0" w:color="auto"/>
              <w:right w:val="nil"/>
            </w:tcBorders>
            <w:shd w:val="clear" w:color="auto" w:fill="auto"/>
            <w:vAlign w:val="bottom"/>
          </w:tcPr>
          <w:p w14:paraId="47ACED43" w14:textId="10A826A4" w:rsidR="001610EB" w:rsidRPr="006116A8" w:rsidRDefault="000B095B" w:rsidP="007A7917">
            <w:pPr>
              <w:jc w:val="center"/>
              <w:rPr>
                <w:rFonts w:ascii="Angsana New" w:hAnsi="Angsana New"/>
                <w:b/>
                <w:bCs/>
                <w:color w:val="000000"/>
                <w:sz w:val="26"/>
                <w:szCs w:val="26"/>
              </w:rPr>
            </w:pPr>
            <w:r>
              <w:rPr>
                <w:rFonts w:ascii="Angsana New" w:hAnsi="Angsana New"/>
                <w:b/>
                <w:bCs/>
                <w:color w:val="000000"/>
                <w:sz w:val="26"/>
                <w:szCs w:val="26"/>
              </w:rPr>
              <w:t>202</w:t>
            </w:r>
            <w:r w:rsidR="00D058FF">
              <w:rPr>
                <w:rFonts w:ascii="Angsana New" w:hAnsi="Angsana New"/>
                <w:b/>
                <w:bCs/>
                <w:color w:val="000000"/>
                <w:sz w:val="26"/>
                <w:szCs w:val="26"/>
              </w:rPr>
              <w:t>3</w:t>
            </w:r>
          </w:p>
        </w:tc>
        <w:tc>
          <w:tcPr>
            <w:tcW w:w="270" w:type="dxa"/>
            <w:tcBorders>
              <w:top w:val="nil"/>
              <w:left w:val="nil"/>
              <w:bottom w:val="nil"/>
              <w:right w:val="nil"/>
            </w:tcBorders>
            <w:shd w:val="clear" w:color="auto" w:fill="auto"/>
            <w:noWrap/>
            <w:vAlign w:val="bottom"/>
          </w:tcPr>
          <w:p w14:paraId="50170E43"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350" w:type="dxa"/>
            <w:tcBorders>
              <w:top w:val="nil"/>
              <w:left w:val="nil"/>
              <w:bottom w:val="single" w:sz="4" w:space="0" w:color="auto"/>
              <w:right w:val="nil"/>
            </w:tcBorders>
            <w:shd w:val="clear" w:color="auto" w:fill="auto"/>
            <w:vAlign w:val="bottom"/>
          </w:tcPr>
          <w:p w14:paraId="1F8B01E6" w14:textId="4BFB07E4" w:rsidR="001610EB" w:rsidRPr="006116A8" w:rsidRDefault="000B7680" w:rsidP="005F5D9C">
            <w:pPr>
              <w:jc w:val="center"/>
              <w:rPr>
                <w:rFonts w:ascii="Angsana New" w:hAnsi="Angsana New"/>
                <w:b/>
                <w:bCs/>
                <w:color w:val="000000"/>
                <w:sz w:val="26"/>
                <w:szCs w:val="26"/>
              </w:rPr>
            </w:pPr>
            <w:r w:rsidRPr="006116A8">
              <w:rPr>
                <w:rFonts w:ascii="Angsana New" w:hAnsi="Angsana New"/>
                <w:b/>
                <w:bCs/>
                <w:color w:val="000000"/>
                <w:sz w:val="26"/>
                <w:szCs w:val="26"/>
              </w:rPr>
              <w:t>2</w:t>
            </w:r>
            <w:r w:rsidR="000B095B">
              <w:rPr>
                <w:rFonts w:ascii="Angsana New" w:hAnsi="Angsana New"/>
                <w:b/>
                <w:bCs/>
                <w:color w:val="000000"/>
                <w:sz w:val="26"/>
                <w:szCs w:val="26"/>
              </w:rPr>
              <w:t>02</w:t>
            </w:r>
            <w:r w:rsidR="00C4078C">
              <w:rPr>
                <w:rFonts w:ascii="Angsana New" w:hAnsi="Angsana New"/>
                <w:b/>
                <w:bCs/>
                <w:color w:val="000000"/>
                <w:sz w:val="26"/>
                <w:szCs w:val="26"/>
              </w:rPr>
              <w:t>4</w:t>
            </w:r>
          </w:p>
        </w:tc>
        <w:tc>
          <w:tcPr>
            <w:tcW w:w="270" w:type="dxa"/>
            <w:tcBorders>
              <w:top w:val="nil"/>
              <w:left w:val="nil"/>
              <w:bottom w:val="nil"/>
              <w:right w:val="nil"/>
            </w:tcBorders>
            <w:shd w:val="clear" w:color="auto" w:fill="auto"/>
            <w:vAlign w:val="bottom"/>
          </w:tcPr>
          <w:p w14:paraId="32D49B10" w14:textId="77777777" w:rsidR="001610EB" w:rsidRPr="006116A8" w:rsidRDefault="001610EB" w:rsidP="005A420E">
            <w:pPr>
              <w:ind w:left="34" w:hanging="34"/>
              <w:jc w:val="center"/>
              <w:rPr>
                <w:rFonts w:ascii="Angsana New" w:hAnsi="Angsana New"/>
                <w:b/>
                <w:bCs/>
                <w:color w:val="000000"/>
                <w:sz w:val="26"/>
                <w:szCs w:val="26"/>
              </w:rPr>
            </w:pPr>
          </w:p>
        </w:tc>
        <w:tc>
          <w:tcPr>
            <w:tcW w:w="1503" w:type="dxa"/>
            <w:tcBorders>
              <w:top w:val="nil"/>
              <w:left w:val="nil"/>
              <w:bottom w:val="single" w:sz="4" w:space="0" w:color="auto"/>
              <w:right w:val="nil"/>
            </w:tcBorders>
            <w:shd w:val="clear" w:color="auto" w:fill="auto"/>
            <w:vAlign w:val="bottom"/>
          </w:tcPr>
          <w:p w14:paraId="214D8BBB" w14:textId="067C437E" w:rsidR="001610EB" w:rsidRPr="006116A8" w:rsidRDefault="000B095B" w:rsidP="007A7917">
            <w:pPr>
              <w:jc w:val="center"/>
              <w:rPr>
                <w:rFonts w:ascii="Angsana New" w:hAnsi="Angsana New"/>
                <w:b/>
                <w:bCs/>
                <w:color w:val="000000"/>
                <w:sz w:val="26"/>
                <w:szCs w:val="26"/>
              </w:rPr>
            </w:pPr>
            <w:r>
              <w:rPr>
                <w:rFonts w:ascii="Angsana New" w:hAnsi="Angsana New"/>
                <w:b/>
                <w:bCs/>
                <w:color w:val="000000"/>
                <w:sz w:val="26"/>
                <w:szCs w:val="26"/>
              </w:rPr>
              <w:t>202</w:t>
            </w:r>
            <w:r w:rsidR="00C4078C">
              <w:rPr>
                <w:rFonts w:ascii="Angsana New" w:hAnsi="Angsana New"/>
                <w:b/>
                <w:bCs/>
                <w:color w:val="000000"/>
                <w:sz w:val="26"/>
                <w:szCs w:val="26"/>
              </w:rPr>
              <w:t>3</w:t>
            </w:r>
          </w:p>
        </w:tc>
      </w:tr>
      <w:tr w:rsidR="00076B11" w:rsidRPr="006116A8" w14:paraId="45C96393" w14:textId="77777777" w:rsidTr="00EA142F">
        <w:trPr>
          <w:trHeight w:val="227"/>
        </w:trPr>
        <w:tc>
          <w:tcPr>
            <w:tcW w:w="3060" w:type="dxa"/>
            <w:gridSpan w:val="2"/>
            <w:tcBorders>
              <w:top w:val="nil"/>
              <w:left w:val="nil"/>
              <w:bottom w:val="nil"/>
              <w:right w:val="nil"/>
            </w:tcBorders>
            <w:shd w:val="clear" w:color="auto" w:fill="auto"/>
            <w:noWrap/>
            <w:vAlign w:val="bottom"/>
          </w:tcPr>
          <w:p w14:paraId="22E9B743" w14:textId="77777777" w:rsidR="00076B11" w:rsidRPr="006116A8" w:rsidRDefault="00076B11" w:rsidP="00076B11">
            <w:pPr>
              <w:rPr>
                <w:rFonts w:ascii="Angsana New" w:hAnsi="Angsana New"/>
                <w:b/>
                <w:bCs/>
                <w:sz w:val="26"/>
                <w:szCs w:val="26"/>
              </w:rPr>
            </w:pPr>
            <w:r w:rsidRPr="006116A8">
              <w:rPr>
                <w:rFonts w:ascii="Angsana New" w:hAnsi="Angsana New"/>
                <w:b/>
                <w:bCs/>
                <w:sz w:val="26"/>
                <w:szCs w:val="26"/>
              </w:rPr>
              <w:t>Trade payables</w:t>
            </w:r>
          </w:p>
        </w:tc>
        <w:tc>
          <w:tcPr>
            <w:tcW w:w="1350" w:type="dxa"/>
            <w:tcBorders>
              <w:top w:val="single" w:sz="4" w:space="0" w:color="auto"/>
              <w:left w:val="nil"/>
              <w:bottom w:val="nil"/>
              <w:right w:val="nil"/>
            </w:tcBorders>
            <w:shd w:val="clear" w:color="auto" w:fill="auto"/>
          </w:tcPr>
          <w:p w14:paraId="7B2844F3" w14:textId="77777777" w:rsidR="00076B11" w:rsidRPr="001B254B" w:rsidRDefault="00076B11" w:rsidP="00076B11">
            <w:pPr>
              <w:jc w:val="right"/>
              <w:rPr>
                <w:rFonts w:ascii="Angsana New" w:hAnsi="Angsana New"/>
                <w:b/>
                <w:bCs/>
                <w:color w:val="000000"/>
                <w:sz w:val="26"/>
                <w:szCs w:val="26"/>
                <w:cs/>
              </w:rPr>
            </w:pPr>
          </w:p>
        </w:tc>
        <w:tc>
          <w:tcPr>
            <w:tcW w:w="270" w:type="dxa"/>
            <w:tcBorders>
              <w:top w:val="nil"/>
              <w:left w:val="nil"/>
              <w:bottom w:val="nil"/>
              <w:right w:val="nil"/>
            </w:tcBorders>
            <w:shd w:val="clear" w:color="auto" w:fill="auto"/>
            <w:noWrap/>
          </w:tcPr>
          <w:p w14:paraId="52EA26A5" w14:textId="77777777" w:rsidR="00076B11" w:rsidRPr="006116A8" w:rsidRDefault="00076B11" w:rsidP="00076B11">
            <w:pPr>
              <w:rPr>
                <w:rFonts w:ascii="Angsana New" w:hAnsi="Angsana New"/>
                <w:b/>
                <w:bCs/>
                <w:color w:val="000000"/>
                <w:sz w:val="26"/>
                <w:szCs w:val="26"/>
              </w:rPr>
            </w:pPr>
          </w:p>
        </w:tc>
        <w:tc>
          <w:tcPr>
            <w:tcW w:w="1350" w:type="dxa"/>
            <w:tcBorders>
              <w:top w:val="nil"/>
              <w:left w:val="nil"/>
              <w:bottom w:val="nil"/>
              <w:right w:val="nil"/>
            </w:tcBorders>
            <w:shd w:val="clear" w:color="auto" w:fill="auto"/>
          </w:tcPr>
          <w:p w14:paraId="7BD97841" w14:textId="77777777" w:rsidR="00076B11" w:rsidRPr="006116A8" w:rsidRDefault="00076B11" w:rsidP="00076B11">
            <w:pPr>
              <w:jc w:val="right"/>
              <w:rPr>
                <w:rFonts w:ascii="Angsana New" w:hAnsi="Angsana New"/>
                <w:b/>
                <w:bCs/>
                <w:color w:val="000000"/>
                <w:sz w:val="26"/>
                <w:szCs w:val="26"/>
              </w:rPr>
            </w:pPr>
          </w:p>
        </w:tc>
        <w:tc>
          <w:tcPr>
            <w:tcW w:w="270" w:type="dxa"/>
            <w:tcBorders>
              <w:top w:val="nil"/>
              <w:left w:val="nil"/>
              <w:bottom w:val="nil"/>
              <w:right w:val="nil"/>
            </w:tcBorders>
            <w:shd w:val="clear" w:color="auto" w:fill="auto"/>
            <w:noWrap/>
          </w:tcPr>
          <w:p w14:paraId="60E76087" w14:textId="77777777" w:rsidR="00076B11" w:rsidRPr="006116A8" w:rsidRDefault="00076B11" w:rsidP="00076B11">
            <w:pPr>
              <w:jc w:val="right"/>
              <w:rPr>
                <w:rFonts w:ascii="Angsana New" w:hAnsi="Angsana New"/>
                <w:b/>
                <w:bCs/>
                <w:color w:val="000000"/>
                <w:sz w:val="26"/>
                <w:szCs w:val="26"/>
              </w:rPr>
            </w:pPr>
          </w:p>
        </w:tc>
        <w:tc>
          <w:tcPr>
            <w:tcW w:w="1350" w:type="dxa"/>
            <w:tcBorders>
              <w:top w:val="nil"/>
              <w:left w:val="nil"/>
              <w:bottom w:val="nil"/>
              <w:right w:val="nil"/>
            </w:tcBorders>
            <w:shd w:val="clear" w:color="auto" w:fill="auto"/>
          </w:tcPr>
          <w:p w14:paraId="276F1241" w14:textId="77777777" w:rsidR="00076B11" w:rsidRPr="006116A8" w:rsidRDefault="00076B11" w:rsidP="00076B11">
            <w:pPr>
              <w:jc w:val="right"/>
              <w:rPr>
                <w:rFonts w:ascii="Angsana New" w:hAnsi="Angsana New"/>
                <w:b/>
                <w:bCs/>
                <w:color w:val="000000"/>
                <w:sz w:val="26"/>
                <w:szCs w:val="26"/>
              </w:rPr>
            </w:pPr>
          </w:p>
        </w:tc>
        <w:tc>
          <w:tcPr>
            <w:tcW w:w="270" w:type="dxa"/>
            <w:tcBorders>
              <w:top w:val="nil"/>
              <w:left w:val="nil"/>
              <w:bottom w:val="nil"/>
              <w:right w:val="nil"/>
            </w:tcBorders>
            <w:shd w:val="clear" w:color="auto" w:fill="auto"/>
          </w:tcPr>
          <w:p w14:paraId="6B1C2113" w14:textId="77777777" w:rsidR="00076B11" w:rsidRPr="006116A8" w:rsidRDefault="00076B11" w:rsidP="00076B11">
            <w:pPr>
              <w:rPr>
                <w:rFonts w:ascii="Angsana New" w:hAnsi="Angsana New"/>
                <w:b/>
                <w:bCs/>
                <w:color w:val="000000"/>
                <w:sz w:val="26"/>
                <w:szCs w:val="26"/>
              </w:rPr>
            </w:pPr>
          </w:p>
        </w:tc>
        <w:tc>
          <w:tcPr>
            <w:tcW w:w="1503" w:type="dxa"/>
            <w:tcBorders>
              <w:top w:val="nil"/>
              <w:left w:val="nil"/>
              <w:bottom w:val="nil"/>
              <w:right w:val="nil"/>
            </w:tcBorders>
            <w:shd w:val="clear" w:color="auto" w:fill="auto"/>
          </w:tcPr>
          <w:p w14:paraId="312DD176" w14:textId="77777777" w:rsidR="00076B11" w:rsidRPr="006116A8" w:rsidRDefault="00076B11" w:rsidP="00076B11">
            <w:pPr>
              <w:jc w:val="right"/>
              <w:rPr>
                <w:rFonts w:ascii="Angsana New" w:hAnsi="Angsana New"/>
                <w:b/>
                <w:bCs/>
                <w:color w:val="000000"/>
                <w:sz w:val="26"/>
                <w:szCs w:val="26"/>
              </w:rPr>
            </w:pPr>
          </w:p>
        </w:tc>
      </w:tr>
      <w:tr w:rsidR="00076B11" w:rsidRPr="006116A8" w14:paraId="26201248" w14:textId="77777777" w:rsidTr="00EA142F">
        <w:trPr>
          <w:trHeight w:val="227"/>
        </w:trPr>
        <w:tc>
          <w:tcPr>
            <w:tcW w:w="3060" w:type="dxa"/>
            <w:gridSpan w:val="2"/>
            <w:tcBorders>
              <w:top w:val="nil"/>
              <w:left w:val="nil"/>
              <w:bottom w:val="nil"/>
              <w:right w:val="nil"/>
            </w:tcBorders>
            <w:shd w:val="clear" w:color="auto" w:fill="auto"/>
            <w:noWrap/>
            <w:vAlign w:val="bottom"/>
          </w:tcPr>
          <w:p w14:paraId="59FDD1B9" w14:textId="77777777" w:rsidR="00076B11" w:rsidRPr="006116A8" w:rsidRDefault="00076B11" w:rsidP="00076B11">
            <w:pPr>
              <w:rPr>
                <w:rFonts w:ascii="Angsana New" w:hAnsi="Angsana New"/>
                <w:sz w:val="26"/>
                <w:szCs w:val="26"/>
              </w:rPr>
            </w:pPr>
            <w:r w:rsidRPr="006116A8">
              <w:rPr>
                <w:rFonts w:ascii="Angsana New" w:hAnsi="Angsana New"/>
                <w:sz w:val="26"/>
                <w:szCs w:val="26"/>
              </w:rPr>
              <w:t xml:space="preserve">   Trade payables</w:t>
            </w:r>
            <w:r w:rsidRPr="002F6002">
              <w:rPr>
                <w:rFonts w:ascii="Angsana New" w:hAnsi="Angsana New"/>
                <w:sz w:val="26"/>
                <w:szCs w:val="26"/>
              </w:rPr>
              <w:t>-</w:t>
            </w:r>
            <w:r w:rsidRPr="006116A8">
              <w:rPr>
                <w:rFonts w:ascii="Angsana New" w:hAnsi="Angsana New"/>
                <w:sz w:val="26"/>
                <w:szCs w:val="26"/>
              </w:rPr>
              <w:t>other parties</w:t>
            </w:r>
          </w:p>
        </w:tc>
        <w:tc>
          <w:tcPr>
            <w:tcW w:w="1350" w:type="dxa"/>
            <w:tcBorders>
              <w:top w:val="nil"/>
              <w:left w:val="nil"/>
              <w:bottom w:val="nil"/>
              <w:right w:val="nil"/>
            </w:tcBorders>
            <w:shd w:val="clear" w:color="auto" w:fill="auto"/>
          </w:tcPr>
          <w:p w14:paraId="79637F72" w14:textId="77777777" w:rsidR="00076B11" w:rsidRPr="001B254B" w:rsidRDefault="00076B11" w:rsidP="00076B11">
            <w:pPr>
              <w:jc w:val="right"/>
              <w:rPr>
                <w:rFonts w:ascii="Angsana New" w:hAnsi="Angsana New"/>
                <w:color w:val="000000"/>
                <w:sz w:val="26"/>
                <w:szCs w:val="26"/>
                <w:cs/>
              </w:rPr>
            </w:pPr>
          </w:p>
        </w:tc>
        <w:tc>
          <w:tcPr>
            <w:tcW w:w="270" w:type="dxa"/>
            <w:tcBorders>
              <w:top w:val="nil"/>
              <w:left w:val="nil"/>
              <w:bottom w:val="nil"/>
              <w:right w:val="nil"/>
            </w:tcBorders>
            <w:shd w:val="clear" w:color="auto" w:fill="auto"/>
            <w:noWrap/>
          </w:tcPr>
          <w:p w14:paraId="791D1F10" w14:textId="77777777" w:rsidR="00076B11" w:rsidRPr="006116A8" w:rsidRDefault="00076B11" w:rsidP="00076B11">
            <w:pPr>
              <w:rPr>
                <w:rFonts w:ascii="Angsana New" w:hAnsi="Angsana New"/>
                <w:color w:val="000000"/>
                <w:sz w:val="26"/>
                <w:szCs w:val="26"/>
              </w:rPr>
            </w:pPr>
          </w:p>
        </w:tc>
        <w:tc>
          <w:tcPr>
            <w:tcW w:w="1350" w:type="dxa"/>
            <w:tcBorders>
              <w:top w:val="nil"/>
              <w:left w:val="nil"/>
              <w:bottom w:val="nil"/>
              <w:right w:val="nil"/>
            </w:tcBorders>
            <w:shd w:val="clear" w:color="auto" w:fill="auto"/>
          </w:tcPr>
          <w:p w14:paraId="6D3DA351" w14:textId="77777777" w:rsidR="00076B11" w:rsidRPr="006116A8" w:rsidRDefault="00076B11" w:rsidP="00076B11">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tcPr>
          <w:p w14:paraId="70AF5A07" w14:textId="77777777" w:rsidR="00076B11" w:rsidRPr="006116A8" w:rsidRDefault="00076B11" w:rsidP="00076B11">
            <w:pPr>
              <w:jc w:val="right"/>
              <w:rPr>
                <w:rFonts w:ascii="Angsana New" w:hAnsi="Angsana New"/>
                <w:color w:val="000000"/>
                <w:sz w:val="26"/>
                <w:szCs w:val="26"/>
              </w:rPr>
            </w:pPr>
          </w:p>
        </w:tc>
        <w:tc>
          <w:tcPr>
            <w:tcW w:w="1350" w:type="dxa"/>
            <w:tcBorders>
              <w:top w:val="nil"/>
              <w:left w:val="nil"/>
              <w:bottom w:val="nil"/>
              <w:right w:val="nil"/>
            </w:tcBorders>
            <w:shd w:val="clear" w:color="auto" w:fill="auto"/>
          </w:tcPr>
          <w:p w14:paraId="121DA546" w14:textId="77777777" w:rsidR="00076B11" w:rsidRPr="006116A8" w:rsidRDefault="00076B11" w:rsidP="00076B11">
            <w:pPr>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165A231B" w14:textId="77777777" w:rsidR="00076B11" w:rsidRPr="006116A8" w:rsidRDefault="00076B11" w:rsidP="00076B11">
            <w:pPr>
              <w:rPr>
                <w:rFonts w:ascii="Angsana New" w:hAnsi="Angsana New"/>
                <w:color w:val="000000"/>
                <w:sz w:val="26"/>
                <w:szCs w:val="26"/>
              </w:rPr>
            </w:pPr>
          </w:p>
        </w:tc>
        <w:tc>
          <w:tcPr>
            <w:tcW w:w="1503" w:type="dxa"/>
            <w:tcBorders>
              <w:top w:val="nil"/>
              <w:left w:val="nil"/>
              <w:bottom w:val="nil"/>
              <w:right w:val="nil"/>
            </w:tcBorders>
            <w:shd w:val="clear" w:color="auto" w:fill="auto"/>
          </w:tcPr>
          <w:p w14:paraId="1B0190E3" w14:textId="77777777" w:rsidR="00076B11" w:rsidRPr="006116A8" w:rsidRDefault="00076B11" w:rsidP="00076B11">
            <w:pPr>
              <w:jc w:val="right"/>
              <w:rPr>
                <w:rFonts w:ascii="Angsana New" w:hAnsi="Angsana New"/>
                <w:color w:val="000000"/>
                <w:sz w:val="26"/>
                <w:szCs w:val="26"/>
              </w:rPr>
            </w:pPr>
          </w:p>
        </w:tc>
      </w:tr>
      <w:tr w:rsidR="00D058FF" w:rsidRPr="006116A8" w14:paraId="2ADD0CD9" w14:textId="77777777" w:rsidTr="00EA142F">
        <w:trPr>
          <w:trHeight w:val="387"/>
        </w:trPr>
        <w:tc>
          <w:tcPr>
            <w:tcW w:w="3060" w:type="dxa"/>
            <w:gridSpan w:val="2"/>
            <w:tcBorders>
              <w:top w:val="nil"/>
              <w:left w:val="nil"/>
              <w:bottom w:val="nil"/>
              <w:right w:val="nil"/>
            </w:tcBorders>
            <w:shd w:val="clear" w:color="auto" w:fill="auto"/>
            <w:noWrap/>
            <w:vAlign w:val="bottom"/>
          </w:tcPr>
          <w:p w14:paraId="376A2860" w14:textId="77777777" w:rsidR="00D058FF" w:rsidRPr="001B254B" w:rsidRDefault="00D058FF" w:rsidP="00D058FF">
            <w:pPr>
              <w:rPr>
                <w:rFonts w:ascii="Angsana New" w:hAnsi="Angsana New"/>
                <w:sz w:val="26"/>
                <w:szCs w:val="26"/>
                <w:cs/>
              </w:rPr>
            </w:pPr>
            <w:r w:rsidRPr="002F6002">
              <w:rPr>
                <w:rFonts w:ascii="Angsana New" w:hAnsi="Angsana New"/>
                <w:sz w:val="26"/>
                <w:szCs w:val="26"/>
              </w:rPr>
              <w:t xml:space="preserve">   - </w:t>
            </w:r>
            <w:r w:rsidRPr="006116A8">
              <w:rPr>
                <w:rFonts w:ascii="Angsana New" w:hAnsi="Angsana New"/>
                <w:sz w:val="26"/>
                <w:szCs w:val="26"/>
              </w:rPr>
              <w:t>Domestic</w:t>
            </w:r>
          </w:p>
        </w:tc>
        <w:tc>
          <w:tcPr>
            <w:tcW w:w="1350" w:type="dxa"/>
            <w:shd w:val="clear" w:color="auto" w:fill="auto"/>
            <w:vAlign w:val="bottom"/>
          </w:tcPr>
          <w:p w14:paraId="7E9BCB01" w14:textId="0DCAE7D1" w:rsidR="00D058FF" w:rsidRPr="00174568" w:rsidRDefault="0037701D" w:rsidP="00D058FF">
            <w:pPr>
              <w:jc w:val="right"/>
              <w:rPr>
                <w:rFonts w:ascii="Angsana New" w:hAnsi="Angsana New"/>
                <w:sz w:val="26"/>
                <w:szCs w:val="26"/>
              </w:rPr>
            </w:pPr>
            <w:r w:rsidRPr="000A41B7">
              <w:rPr>
                <w:rFonts w:asciiTheme="majorBidi" w:hAnsiTheme="majorBidi" w:cstheme="majorBidi"/>
                <w:sz w:val="26"/>
                <w:szCs w:val="26"/>
              </w:rPr>
              <w:t>50,279,627.44</w:t>
            </w:r>
          </w:p>
        </w:tc>
        <w:tc>
          <w:tcPr>
            <w:tcW w:w="270" w:type="dxa"/>
            <w:tcBorders>
              <w:top w:val="nil"/>
              <w:left w:val="nil"/>
              <w:right w:val="nil"/>
            </w:tcBorders>
            <w:shd w:val="clear" w:color="auto" w:fill="auto"/>
            <w:noWrap/>
          </w:tcPr>
          <w:p w14:paraId="39C7E74A" w14:textId="77777777" w:rsidR="00D058FF" w:rsidRPr="00ED57A8" w:rsidRDefault="00D058FF" w:rsidP="00D058FF">
            <w:pPr>
              <w:rPr>
                <w:rFonts w:ascii="Angsana New" w:hAnsi="Angsana New"/>
                <w:color w:val="000000"/>
                <w:sz w:val="26"/>
                <w:szCs w:val="26"/>
              </w:rPr>
            </w:pPr>
          </w:p>
        </w:tc>
        <w:tc>
          <w:tcPr>
            <w:tcW w:w="1350" w:type="dxa"/>
            <w:shd w:val="clear" w:color="auto" w:fill="auto"/>
            <w:vAlign w:val="bottom"/>
          </w:tcPr>
          <w:p w14:paraId="4500DA86" w14:textId="7CA6F19B" w:rsidR="00D058FF" w:rsidRPr="00DA677B" w:rsidRDefault="00D058FF" w:rsidP="00D058FF">
            <w:pPr>
              <w:jc w:val="right"/>
              <w:rPr>
                <w:rFonts w:ascii="Angsana New" w:hAnsi="Angsana New"/>
                <w:sz w:val="26"/>
                <w:szCs w:val="26"/>
              </w:rPr>
            </w:pPr>
            <w:r w:rsidRPr="008A1B65">
              <w:rPr>
                <w:rFonts w:asciiTheme="majorBidi" w:hAnsiTheme="majorBidi" w:cstheme="majorBidi"/>
                <w:sz w:val="26"/>
                <w:szCs w:val="26"/>
              </w:rPr>
              <w:t>38,139,185.45</w:t>
            </w:r>
          </w:p>
        </w:tc>
        <w:tc>
          <w:tcPr>
            <w:tcW w:w="270" w:type="dxa"/>
            <w:tcBorders>
              <w:top w:val="nil"/>
              <w:left w:val="nil"/>
              <w:right w:val="nil"/>
            </w:tcBorders>
            <w:shd w:val="clear" w:color="auto" w:fill="auto"/>
            <w:noWrap/>
          </w:tcPr>
          <w:p w14:paraId="4CCC1BF3" w14:textId="77777777" w:rsidR="00D058FF" w:rsidRPr="00ED57A8" w:rsidRDefault="00D058FF" w:rsidP="00D058FF">
            <w:pPr>
              <w:jc w:val="right"/>
              <w:rPr>
                <w:rFonts w:ascii="Angsana New" w:hAnsi="Angsana New"/>
                <w:color w:val="000000"/>
                <w:sz w:val="26"/>
                <w:szCs w:val="26"/>
              </w:rPr>
            </w:pPr>
          </w:p>
        </w:tc>
        <w:tc>
          <w:tcPr>
            <w:tcW w:w="1350" w:type="dxa"/>
            <w:shd w:val="clear" w:color="auto" w:fill="auto"/>
            <w:vAlign w:val="bottom"/>
          </w:tcPr>
          <w:p w14:paraId="4D5907E0" w14:textId="428D24E0" w:rsidR="00D058FF" w:rsidRPr="00174568" w:rsidRDefault="0037701D" w:rsidP="00D058FF">
            <w:pPr>
              <w:jc w:val="right"/>
              <w:rPr>
                <w:rFonts w:ascii="Angsana New" w:hAnsi="Angsana New"/>
                <w:sz w:val="26"/>
                <w:szCs w:val="26"/>
              </w:rPr>
            </w:pPr>
            <w:r w:rsidRPr="000A41B7">
              <w:rPr>
                <w:rFonts w:asciiTheme="majorBidi" w:hAnsiTheme="majorBidi" w:cstheme="majorBidi"/>
                <w:sz w:val="26"/>
                <w:szCs w:val="26"/>
              </w:rPr>
              <w:t>42,198,496.22</w:t>
            </w:r>
          </w:p>
        </w:tc>
        <w:tc>
          <w:tcPr>
            <w:tcW w:w="270" w:type="dxa"/>
            <w:tcBorders>
              <w:top w:val="nil"/>
              <w:left w:val="nil"/>
              <w:right w:val="nil"/>
            </w:tcBorders>
            <w:shd w:val="clear" w:color="auto" w:fill="auto"/>
          </w:tcPr>
          <w:p w14:paraId="6B900AF8" w14:textId="77777777" w:rsidR="00D058FF" w:rsidRPr="00ED57A8" w:rsidRDefault="00D058FF" w:rsidP="00D058FF">
            <w:pPr>
              <w:rPr>
                <w:rFonts w:ascii="Angsana New" w:hAnsi="Angsana New"/>
                <w:color w:val="000000"/>
                <w:sz w:val="26"/>
                <w:szCs w:val="26"/>
              </w:rPr>
            </w:pPr>
          </w:p>
        </w:tc>
        <w:tc>
          <w:tcPr>
            <w:tcW w:w="1503" w:type="dxa"/>
            <w:shd w:val="clear" w:color="auto" w:fill="auto"/>
            <w:vAlign w:val="bottom"/>
          </w:tcPr>
          <w:p w14:paraId="1001A9D5" w14:textId="304486A0" w:rsidR="00D058FF" w:rsidRPr="00DA677B" w:rsidRDefault="00D058FF" w:rsidP="00D058FF">
            <w:pPr>
              <w:jc w:val="right"/>
              <w:rPr>
                <w:rFonts w:ascii="Angsana New" w:hAnsi="Angsana New"/>
                <w:sz w:val="26"/>
                <w:szCs w:val="26"/>
              </w:rPr>
            </w:pPr>
            <w:r w:rsidRPr="008A1B65">
              <w:rPr>
                <w:rFonts w:asciiTheme="majorBidi" w:hAnsiTheme="majorBidi" w:cstheme="majorBidi"/>
                <w:sz w:val="26"/>
                <w:szCs w:val="26"/>
              </w:rPr>
              <w:t>34,306,705.34</w:t>
            </w:r>
          </w:p>
        </w:tc>
      </w:tr>
      <w:tr w:rsidR="00D058FF" w:rsidRPr="006116A8" w14:paraId="567FF929" w14:textId="77777777" w:rsidTr="00EA142F">
        <w:trPr>
          <w:trHeight w:val="227"/>
        </w:trPr>
        <w:tc>
          <w:tcPr>
            <w:tcW w:w="3060" w:type="dxa"/>
            <w:gridSpan w:val="2"/>
            <w:tcBorders>
              <w:top w:val="nil"/>
              <w:left w:val="nil"/>
              <w:bottom w:val="nil"/>
              <w:right w:val="nil"/>
            </w:tcBorders>
            <w:shd w:val="clear" w:color="auto" w:fill="auto"/>
            <w:noWrap/>
            <w:vAlign w:val="bottom"/>
          </w:tcPr>
          <w:p w14:paraId="7D42AAB5" w14:textId="77777777" w:rsidR="00D058FF" w:rsidRPr="001B254B" w:rsidRDefault="00D058FF" w:rsidP="00D058FF">
            <w:pPr>
              <w:rPr>
                <w:rFonts w:ascii="Angsana New" w:hAnsi="Angsana New"/>
                <w:sz w:val="26"/>
                <w:szCs w:val="26"/>
                <w:cs/>
              </w:rPr>
            </w:pPr>
            <w:r w:rsidRPr="002F6002">
              <w:rPr>
                <w:rFonts w:ascii="Angsana New" w:hAnsi="Angsana New"/>
                <w:sz w:val="26"/>
                <w:szCs w:val="26"/>
              </w:rPr>
              <w:t xml:space="preserve">   - </w:t>
            </w:r>
            <w:r w:rsidRPr="006116A8">
              <w:rPr>
                <w:rFonts w:ascii="Angsana New" w:hAnsi="Angsana New"/>
                <w:sz w:val="26"/>
                <w:szCs w:val="26"/>
              </w:rPr>
              <w:t>Foreign</w:t>
            </w:r>
          </w:p>
        </w:tc>
        <w:tc>
          <w:tcPr>
            <w:tcW w:w="1350" w:type="dxa"/>
            <w:shd w:val="clear" w:color="auto" w:fill="auto"/>
            <w:vAlign w:val="bottom"/>
          </w:tcPr>
          <w:p w14:paraId="019BE5B5" w14:textId="659CD288" w:rsidR="00D058FF" w:rsidRPr="00174568" w:rsidRDefault="0037701D" w:rsidP="00D058FF">
            <w:pPr>
              <w:jc w:val="right"/>
              <w:rPr>
                <w:rFonts w:ascii="Angsana New" w:hAnsi="Angsana New"/>
                <w:sz w:val="26"/>
                <w:szCs w:val="26"/>
              </w:rPr>
            </w:pPr>
            <w:r w:rsidRPr="000A41B7">
              <w:rPr>
                <w:rFonts w:asciiTheme="majorBidi" w:hAnsiTheme="majorBidi" w:cstheme="majorBidi"/>
                <w:sz w:val="26"/>
                <w:szCs w:val="26"/>
              </w:rPr>
              <w:t>51,898,89</w:t>
            </w:r>
            <w:r>
              <w:rPr>
                <w:rFonts w:asciiTheme="majorBidi" w:hAnsiTheme="majorBidi" w:cstheme="majorBidi" w:hint="cs"/>
                <w:sz w:val="26"/>
                <w:szCs w:val="26"/>
                <w:cs/>
              </w:rPr>
              <w:t>4</w:t>
            </w:r>
            <w:r w:rsidRPr="000A41B7">
              <w:rPr>
                <w:rFonts w:asciiTheme="majorBidi" w:hAnsiTheme="majorBidi" w:cstheme="majorBidi"/>
                <w:sz w:val="26"/>
                <w:szCs w:val="26"/>
              </w:rPr>
              <w:t>.94</w:t>
            </w:r>
          </w:p>
        </w:tc>
        <w:tc>
          <w:tcPr>
            <w:tcW w:w="270" w:type="dxa"/>
            <w:tcBorders>
              <w:top w:val="nil"/>
              <w:left w:val="nil"/>
              <w:right w:val="nil"/>
            </w:tcBorders>
            <w:shd w:val="clear" w:color="auto" w:fill="auto"/>
            <w:noWrap/>
          </w:tcPr>
          <w:p w14:paraId="54C7FF49" w14:textId="77777777" w:rsidR="00D058FF" w:rsidRPr="00ED57A8" w:rsidRDefault="00D058FF" w:rsidP="00D058FF">
            <w:pPr>
              <w:jc w:val="right"/>
              <w:rPr>
                <w:rFonts w:ascii="Angsana New" w:hAnsi="Angsana New"/>
                <w:color w:val="000000"/>
                <w:sz w:val="26"/>
                <w:szCs w:val="26"/>
              </w:rPr>
            </w:pPr>
          </w:p>
        </w:tc>
        <w:tc>
          <w:tcPr>
            <w:tcW w:w="1350" w:type="dxa"/>
            <w:shd w:val="clear" w:color="auto" w:fill="auto"/>
            <w:vAlign w:val="bottom"/>
          </w:tcPr>
          <w:p w14:paraId="179965A5" w14:textId="22A26D39" w:rsidR="00D058FF" w:rsidRPr="001B254B" w:rsidRDefault="00D058FF" w:rsidP="00D058FF">
            <w:pPr>
              <w:jc w:val="right"/>
              <w:rPr>
                <w:rFonts w:ascii="Angsana New" w:hAnsi="Angsana New"/>
                <w:sz w:val="26"/>
                <w:szCs w:val="26"/>
                <w:cs/>
              </w:rPr>
            </w:pPr>
            <w:r w:rsidRPr="008A1B65">
              <w:rPr>
                <w:rFonts w:asciiTheme="majorBidi" w:hAnsiTheme="majorBidi" w:cstheme="majorBidi"/>
                <w:sz w:val="26"/>
                <w:szCs w:val="26"/>
              </w:rPr>
              <w:t>60,480,720.84</w:t>
            </w:r>
          </w:p>
        </w:tc>
        <w:tc>
          <w:tcPr>
            <w:tcW w:w="270" w:type="dxa"/>
            <w:tcBorders>
              <w:top w:val="nil"/>
              <w:left w:val="nil"/>
              <w:right w:val="nil"/>
            </w:tcBorders>
            <w:shd w:val="clear" w:color="auto" w:fill="auto"/>
            <w:noWrap/>
          </w:tcPr>
          <w:p w14:paraId="72DD2CE0" w14:textId="77777777" w:rsidR="00D058FF" w:rsidRPr="00ED57A8" w:rsidRDefault="00D058FF" w:rsidP="00D058FF">
            <w:pPr>
              <w:jc w:val="right"/>
              <w:rPr>
                <w:rFonts w:ascii="Angsana New" w:hAnsi="Angsana New"/>
                <w:color w:val="000000"/>
                <w:sz w:val="26"/>
                <w:szCs w:val="26"/>
              </w:rPr>
            </w:pPr>
          </w:p>
        </w:tc>
        <w:tc>
          <w:tcPr>
            <w:tcW w:w="1350" w:type="dxa"/>
            <w:shd w:val="clear" w:color="auto" w:fill="auto"/>
            <w:vAlign w:val="bottom"/>
          </w:tcPr>
          <w:p w14:paraId="2A0F8796" w14:textId="0C2A67C5" w:rsidR="00D058FF" w:rsidRPr="00174568" w:rsidRDefault="0037701D" w:rsidP="00D058FF">
            <w:pPr>
              <w:jc w:val="right"/>
              <w:rPr>
                <w:rFonts w:ascii="Angsana New" w:hAnsi="Angsana New"/>
                <w:sz w:val="26"/>
                <w:szCs w:val="26"/>
              </w:rPr>
            </w:pPr>
            <w:r w:rsidRPr="000A41B7">
              <w:rPr>
                <w:rFonts w:asciiTheme="majorBidi" w:hAnsiTheme="majorBidi" w:cstheme="majorBidi"/>
                <w:sz w:val="26"/>
                <w:szCs w:val="26"/>
              </w:rPr>
              <w:t>51,898,893.94</w:t>
            </w:r>
          </w:p>
        </w:tc>
        <w:tc>
          <w:tcPr>
            <w:tcW w:w="270" w:type="dxa"/>
            <w:tcBorders>
              <w:top w:val="nil"/>
              <w:left w:val="nil"/>
              <w:right w:val="nil"/>
            </w:tcBorders>
            <w:shd w:val="clear" w:color="auto" w:fill="auto"/>
          </w:tcPr>
          <w:p w14:paraId="30D142DC" w14:textId="77777777" w:rsidR="00D058FF" w:rsidRPr="00ED57A8" w:rsidRDefault="00D058FF" w:rsidP="00D058FF">
            <w:pPr>
              <w:jc w:val="right"/>
              <w:rPr>
                <w:rFonts w:ascii="Angsana New" w:hAnsi="Angsana New"/>
                <w:color w:val="000000"/>
                <w:sz w:val="26"/>
                <w:szCs w:val="26"/>
              </w:rPr>
            </w:pPr>
          </w:p>
        </w:tc>
        <w:tc>
          <w:tcPr>
            <w:tcW w:w="1503" w:type="dxa"/>
            <w:shd w:val="clear" w:color="auto" w:fill="auto"/>
            <w:vAlign w:val="bottom"/>
          </w:tcPr>
          <w:p w14:paraId="66FEC2B1" w14:textId="72F762BE" w:rsidR="00D058FF" w:rsidRPr="00DA677B" w:rsidRDefault="00D058FF" w:rsidP="00D058FF">
            <w:pPr>
              <w:jc w:val="right"/>
              <w:rPr>
                <w:rFonts w:ascii="Angsana New" w:hAnsi="Angsana New"/>
                <w:sz w:val="26"/>
                <w:szCs w:val="26"/>
              </w:rPr>
            </w:pPr>
            <w:r w:rsidRPr="008A1B65">
              <w:rPr>
                <w:rFonts w:asciiTheme="majorBidi" w:hAnsiTheme="majorBidi" w:cstheme="majorBidi"/>
                <w:sz w:val="26"/>
                <w:szCs w:val="26"/>
              </w:rPr>
              <w:t>59,591,457.50</w:t>
            </w:r>
          </w:p>
        </w:tc>
      </w:tr>
      <w:tr w:rsidR="00D058FF" w:rsidRPr="006116A8" w14:paraId="60DE6AE3" w14:textId="77777777" w:rsidTr="00EA142F">
        <w:trPr>
          <w:trHeight w:val="227"/>
        </w:trPr>
        <w:tc>
          <w:tcPr>
            <w:tcW w:w="3060" w:type="dxa"/>
            <w:gridSpan w:val="2"/>
            <w:tcBorders>
              <w:top w:val="nil"/>
              <w:left w:val="nil"/>
              <w:bottom w:val="nil"/>
              <w:right w:val="nil"/>
            </w:tcBorders>
            <w:shd w:val="clear" w:color="auto" w:fill="auto"/>
            <w:noWrap/>
            <w:vAlign w:val="bottom"/>
          </w:tcPr>
          <w:p w14:paraId="06867336" w14:textId="77777777" w:rsidR="00D058FF" w:rsidRPr="006116A8" w:rsidRDefault="00D058FF" w:rsidP="00D058FF">
            <w:pPr>
              <w:rPr>
                <w:rFonts w:ascii="Angsana New" w:hAnsi="Angsana New"/>
                <w:sz w:val="26"/>
                <w:szCs w:val="26"/>
              </w:rPr>
            </w:pPr>
            <w:r w:rsidRPr="006116A8">
              <w:rPr>
                <w:rFonts w:ascii="Angsana New" w:hAnsi="Angsana New"/>
                <w:sz w:val="26"/>
                <w:szCs w:val="26"/>
              </w:rPr>
              <w:t xml:space="preserve">   Trade payable </w:t>
            </w:r>
            <w:r w:rsidRPr="002F6002">
              <w:rPr>
                <w:rFonts w:ascii="Angsana New" w:hAnsi="Angsana New"/>
                <w:sz w:val="26"/>
                <w:szCs w:val="26"/>
              </w:rPr>
              <w:t xml:space="preserve">- </w:t>
            </w:r>
            <w:r w:rsidRPr="006116A8">
              <w:rPr>
                <w:rFonts w:ascii="Angsana New" w:hAnsi="Angsana New"/>
                <w:sz w:val="26"/>
                <w:szCs w:val="26"/>
              </w:rPr>
              <w:t>related parties</w:t>
            </w:r>
          </w:p>
        </w:tc>
        <w:tc>
          <w:tcPr>
            <w:tcW w:w="1350" w:type="dxa"/>
            <w:shd w:val="clear" w:color="auto" w:fill="auto"/>
          </w:tcPr>
          <w:p w14:paraId="6EFEA5DF" w14:textId="2442A5F5" w:rsidR="00D058FF" w:rsidRPr="001B254B" w:rsidRDefault="00D058FF" w:rsidP="00D058FF">
            <w:pPr>
              <w:ind w:right="171"/>
              <w:jc w:val="right"/>
              <w:rPr>
                <w:rFonts w:ascii="Angsana New" w:hAnsi="Angsana New"/>
                <w:color w:val="000000"/>
                <w:sz w:val="26"/>
                <w:szCs w:val="26"/>
                <w:cs/>
              </w:rPr>
            </w:pPr>
            <w:r w:rsidRPr="00E06A33">
              <w:rPr>
                <w:rFonts w:asciiTheme="majorBidi" w:hAnsiTheme="majorBidi"/>
                <w:color w:val="000000"/>
                <w:sz w:val="26"/>
                <w:szCs w:val="26"/>
              </w:rPr>
              <w:t xml:space="preserve">-                                   </w:t>
            </w:r>
          </w:p>
        </w:tc>
        <w:tc>
          <w:tcPr>
            <w:tcW w:w="270" w:type="dxa"/>
            <w:tcBorders>
              <w:top w:val="nil"/>
              <w:left w:val="nil"/>
              <w:right w:val="nil"/>
            </w:tcBorders>
            <w:shd w:val="clear" w:color="auto" w:fill="auto"/>
            <w:noWrap/>
          </w:tcPr>
          <w:p w14:paraId="3A2E5240" w14:textId="77777777" w:rsidR="00D058FF" w:rsidRPr="00ED57A8" w:rsidRDefault="00D058FF" w:rsidP="00D058FF">
            <w:pPr>
              <w:jc w:val="right"/>
              <w:rPr>
                <w:rFonts w:ascii="Angsana New" w:hAnsi="Angsana New"/>
                <w:color w:val="000000"/>
                <w:sz w:val="26"/>
                <w:szCs w:val="26"/>
              </w:rPr>
            </w:pPr>
          </w:p>
        </w:tc>
        <w:tc>
          <w:tcPr>
            <w:tcW w:w="1350" w:type="dxa"/>
            <w:shd w:val="clear" w:color="auto" w:fill="auto"/>
          </w:tcPr>
          <w:p w14:paraId="1E162D01" w14:textId="1CC1C384" w:rsidR="00D058FF" w:rsidRPr="001B254B" w:rsidRDefault="00D058FF" w:rsidP="00D058FF">
            <w:pPr>
              <w:ind w:right="171"/>
              <w:jc w:val="right"/>
              <w:rPr>
                <w:rFonts w:ascii="Angsana New" w:hAnsi="Angsana New"/>
                <w:color w:val="000000"/>
                <w:sz w:val="26"/>
                <w:szCs w:val="26"/>
                <w:cs/>
              </w:rPr>
            </w:pPr>
            <w:r w:rsidRPr="00E06A33">
              <w:rPr>
                <w:rFonts w:asciiTheme="majorBidi" w:hAnsiTheme="majorBidi"/>
                <w:color w:val="000000"/>
                <w:sz w:val="26"/>
                <w:szCs w:val="26"/>
              </w:rPr>
              <w:t xml:space="preserve">-                                   </w:t>
            </w:r>
          </w:p>
        </w:tc>
        <w:tc>
          <w:tcPr>
            <w:tcW w:w="270" w:type="dxa"/>
            <w:tcBorders>
              <w:top w:val="nil"/>
              <w:left w:val="nil"/>
              <w:right w:val="nil"/>
            </w:tcBorders>
            <w:shd w:val="clear" w:color="auto" w:fill="auto"/>
            <w:noWrap/>
          </w:tcPr>
          <w:p w14:paraId="53C94B57" w14:textId="77777777" w:rsidR="00D058FF" w:rsidRPr="00ED57A8" w:rsidRDefault="00D058FF" w:rsidP="00D058FF">
            <w:pPr>
              <w:jc w:val="right"/>
              <w:rPr>
                <w:rFonts w:ascii="Angsana New" w:hAnsi="Angsana New"/>
                <w:color w:val="000000"/>
                <w:sz w:val="26"/>
                <w:szCs w:val="26"/>
              </w:rPr>
            </w:pPr>
          </w:p>
        </w:tc>
        <w:tc>
          <w:tcPr>
            <w:tcW w:w="1350" w:type="dxa"/>
            <w:shd w:val="clear" w:color="auto" w:fill="auto"/>
            <w:vAlign w:val="bottom"/>
          </w:tcPr>
          <w:p w14:paraId="6C5C297C" w14:textId="698F51BD" w:rsidR="00D058FF" w:rsidRPr="00174568" w:rsidRDefault="0037701D" w:rsidP="00D058FF">
            <w:pPr>
              <w:jc w:val="right"/>
              <w:rPr>
                <w:rFonts w:ascii="Angsana New" w:hAnsi="Angsana New"/>
                <w:sz w:val="26"/>
                <w:szCs w:val="26"/>
              </w:rPr>
            </w:pPr>
            <w:r w:rsidRPr="000A41B7">
              <w:rPr>
                <w:rFonts w:asciiTheme="majorBidi" w:hAnsiTheme="majorBidi" w:cstheme="majorBidi"/>
                <w:sz w:val="26"/>
                <w:szCs w:val="26"/>
              </w:rPr>
              <w:t>952,203.66</w:t>
            </w:r>
          </w:p>
        </w:tc>
        <w:tc>
          <w:tcPr>
            <w:tcW w:w="270" w:type="dxa"/>
            <w:tcBorders>
              <w:top w:val="nil"/>
              <w:left w:val="nil"/>
              <w:right w:val="nil"/>
            </w:tcBorders>
            <w:shd w:val="clear" w:color="auto" w:fill="auto"/>
          </w:tcPr>
          <w:p w14:paraId="26B074EE" w14:textId="77777777" w:rsidR="00D058FF" w:rsidRPr="00ED57A8" w:rsidRDefault="00D058FF" w:rsidP="00D058FF">
            <w:pPr>
              <w:jc w:val="right"/>
              <w:rPr>
                <w:rFonts w:ascii="Angsana New" w:hAnsi="Angsana New"/>
                <w:color w:val="000000"/>
                <w:sz w:val="26"/>
                <w:szCs w:val="26"/>
              </w:rPr>
            </w:pPr>
          </w:p>
        </w:tc>
        <w:tc>
          <w:tcPr>
            <w:tcW w:w="1503" w:type="dxa"/>
            <w:shd w:val="clear" w:color="auto" w:fill="auto"/>
            <w:vAlign w:val="bottom"/>
          </w:tcPr>
          <w:p w14:paraId="5A82A41A" w14:textId="37E49329" w:rsidR="00D058FF" w:rsidRPr="001B254B" w:rsidRDefault="00D058FF" w:rsidP="00D058FF">
            <w:pPr>
              <w:jc w:val="right"/>
              <w:rPr>
                <w:rFonts w:ascii="Angsana New" w:hAnsi="Angsana New"/>
                <w:sz w:val="26"/>
                <w:szCs w:val="26"/>
                <w:cs/>
              </w:rPr>
            </w:pPr>
            <w:r w:rsidRPr="008A1B65">
              <w:rPr>
                <w:rFonts w:asciiTheme="majorBidi" w:hAnsiTheme="majorBidi" w:cstheme="majorBidi"/>
                <w:sz w:val="26"/>
                <w:szCs w:val="26"/>
              </w:rPr>
              <w:t>6,149.65</w:t>
            </w:r>
          </w:p>
        </w:tc>
      </w:tr>
      <w:tr w:rsidR="00D058FF" w:rsidRPr="006116A8" w14:paraId="6777F113" w14:textId="77777777" w:rsidTr="00EA142F">
        <w:trPr>
          <w:trHeight w:val="227"/>
        </w:trPr>
        <w:tc>
          <w:tcPr>
            <w:tcW w:w="3060" w:type="dxa"/>
            <w:gridSpan w:val="2"/>
            <w:tcBorders>
              <w:top w:val="nil"/>
              <w:left w:val="nil"/>
              <w:bottom w:val="nil"/>
              <w:right w:val="nil"/>
            </w:tcBorders>
            <w:shd w:val="clear" w:color="auto" w:fill="auto"/>
            <w:noWrap/>
            <w:vAlign w:val="bottom"/>
          </w:tcPr>
          <w:p w14:paraId="4FB76074" w14:textId="77777777" w:rsidR="00D058FF" w:rsidRPr="006116A8" w:rsidRDefault="00D058FF" w:rsidP="00D058FF">
            <w:pPr>
              <w:rPr>
                <w:rFonts w:ascii="Angsana New" w:hAnsi="Angsana New"/>
                <w:b/>
                <w:bCs/>
                <w:sz w:val="26"/>
                <w:szCs w:val="26"/>
              </w:rPr>
            </w:pPr>
            <w:r w:rsidRPr="006116A8">
              <w:rPr>
                <w:rFonts w:ascii="Angsana New" w:hAnsi="Angsana New"/>
                <w:b/>
                <w:bCs/>
                <w:sz w:val="26"/>
                <w:szCs w:val="26"/>
              </w:rPr>
              <w:t>Total trade payables</w:t>
            </w:r>
          </w:p>
        </w:tc>
        <w:tc>
          <w:tcPr>
            <w:tcW w:w="1350" w:type="dxa"/>
            <w:tcBorders>
              <w:top w:val="single" w:sz="4" w:space="0" w:color="auto"/>
              <w:bottom w:val="single" w:sz="4" w:space="0" w:color="auto"/>
            </w:tcBorders>
            <w:shd w:val="clear" w:color="auto" w:fill="auto"/>
          </w:tcPr>
          <w:p w14:paraId="48FC21C0" w14:textId="113DA06E" w:rsidR="00D058FF" w:rsidRPr="001B254B" w:rsidRDefault="0037701D" w:rsidP="00D058FF">
            <w:pPr>
              <w:jc w:val="right"/>
              <w:rPr>
                <w:rFonts w:ascii="Angsana New" w:hAnsi="Angsana New"/>
                <w:b/>
                <w:bCs/>
                <w:sz w:val="26"/>
                <w:szCs w:val="26"/>
                <w:cs/>
              </w:rPr>
            </w:pPr>
            <w:r w:rsidRPr="000A41B7">
              <w:rPr>
                <w:rFonts w:asciiTheme="majorBidi" w:hAnsiTheme="majorBidi" w:cstheme="majorBidi"/>
                <w:b/>
                <w:bCs/>
                <w:sz w:val="26"/>
                <w:szCs w:val="26"/>
              </w:rPr>
              <w:t>102,178,52</w:t>
            </w:r>
            <w:r>
              <w:rPr>
                <w:rFonts w:asciiTheme="majorBidi" w:hAnsiTheme="majorBidi" w:cstheme="majorBidi" w:hint="cs"/>
                <w:b/>
                <w:bCs/>
                <w:sz w:val="26"/>
                <w:szCs w:val="26"/>
                <w:cs/>
              </w:rPr>
              <w:t>2</w:t>
            </w:r>
            <w:r w:rsidRPr="000A41B7">
              <w:rPr>
                <w:rFonts w:asciiTheme="majorBidi" w:hAnsiTheme="majorBidi" w:cstheme="majorBidi"/>
                <w:b/>
                <w:bCs/>
                <w:sz w:val="26"/>
                <w:szCs w:val="26"/>
              </w:rPr>
              <w:t>.38</w:t>
            </w:r>
          </w:p>
        </w:tc>
        <w:tc>
          <w:tcPr>
            <w:tcW w:w="270" w:type="dxa"/>
            <w:tcBorders>
              <w:left w:val="nil"/>
              <w:right w:val="nil"/>
            </w:tcBorders>
            <w:shd w:val="clear" w:color="auto" w:fill="auto"/>
            <w:noWrap/>
          </w:tcPr>
          <w:p w14:paraId="0BA793E7" w14:textId="77777777" w:rsidR="00D058FF" w:rsidRPr="00ED57A8" w:rsidRDefault="00D058FF" w:rsidP="00D058FF">
            <w:pPr>
              <w:jc w:val="right"/>
              <w:rPr>
                <w:rFonts w:ascii="Angsana New" w:hAnsi="Angsana New"/>
                <w:color w:val="000000"/>
                <w:sz w:val="26"/>
                <w:szCs w:val="26"/>
              </w:rPr>
            </w:pPr>
          </w:p>
        </w:tc>
        <w:tc>
          <w:tcPr>
            <w:tcW w:w="1350" w:type="dxa"/>
            <w:tcBorders>
              <w:top w:val="single" w:sz="4" w:space="0" w:color="auto"/>
              <w:bottom w:val="single" w:sz="4" w:space="0" w:color="auto"/>
            </w:tcBorders>
            <w:shd w:val="clear" w:color="auto" w:fill="auto"/>
          </w:tcPr>
          <w:p w14:paraId="36E1AD88" w14:textId="3505CCE6" w:rsidR="00D058FF" w:rsidRPr="00DA677B" w:rsidRDefault="00D058FF" w:rsidP="00D058FF">
            <w:pPr>
              <w:jc w:val="right"/>
              <w:rPr>
                <w:rFonts w:ascii="Angsana New" w:hAnsi="Angsana New"/>
                <w:b/>
                <w:bCs/>
                <w:sz w:val="26"/>
                <w:szCs w:val="26"/>
              </w:rPr>
            </w:pPr>
            <w:r w:rsidRPr="008A1B65">
              <w:rPr>
                <w:rFonts w:asciiTheme="majorBidi" w:hAnsiTheme="majorBidi" w:cstheme="majorBidi"/>
                <w:b/>
                <w:bCs/>
                <w:sz w:val="26"/>
                <w:szCs w:val="26"/>
              </w:rPr>
              <w:t>98,619,906.29</w:t>
            </w:r>
          </w:p>
        </w:tc>
        <w:tc>
          <w:tcPr>
            <w:tcW w:w="270" w:type="dxa"/>
            <w:tcBorders>
              <w:left w:val="nil"/>
              <w:right w:val="nil"/>
            </w:tcBorders>
            <w:shd w:val="clear" w:color="auto" w:fill="auto"/>
            <w:noWrap/>
          </w:tcPr>
          <w:p w14:paraId="0ACAFF1E" w14:textId="77777777" w:rsidR="00D058FF" w:rsidRPr="00ED57A8" w:rsidRDefault="00D058FF" w:rsidP="00D058FF">
            <w:pPr>
              <w:ind w:left="-222" w:right="-276"/>
              <w:jc w:val="right"/>
              <w:rPr>
                <w:rFonts w:ascii="Angsana New" w:hAnsi="Angsana New"/>
                <w:b/>
                <w:bCs/>
                <w:color w:val="000000"/>
                <w:sz w:val="26"/>
                <w:szCs w:val="26"/>
              </w:rPr>
            </w:pPr>
          </w:p>
        </w:tc>
        <w:tc>
          <w:tcPr>
            <w:tcW w:w="1350" w:type="dxa"/>
            <w:tcBorders>
              <w:top w:val="single" w:sz="4" w:space="0" w:color="auto"/>
              <w:bottom w:val="single" w:sz="4" w:space="0" w:color="auto"/>
            </w:tcBorders>
            <w:shd w:val="clear" w:color="auto" w:fill="auto"/>
          </w:tcPr>
          <w:p w14:paraId="28A9EB08" w14:textId="1EA0EBAF" w:rsidR="00D058FF" w:rsidRPr="001B254B" w:rsidRDefault="0037701D" w:rsidP="00D058FF">
            <w:pPr>
              <w:jc w:val="right"/>
              <w:rPr>
                <w:rFonts w:ascii="Angsana New" w:hAnsi="Angsana New"/>
                <w:b/>
                <w:bCs/>
                <w:sz w:val="26"/>
                <w:szCs w:val="26"/>
                <w:cs/>
              </w:rPr>
            </w:pPr>
            <w:r w:rsidRPr="000A41B7">
              <w:rPr>
                <w:rFonts w:asciiTheme="majorBidi" w:hAnsiTheme="majorBidi" w:cstheme="majorBidi"/>
                <w:b/>
                <w:bCs/>
                <w:sz w:val="26"/>
                <w:szCs w:val="26"/>
              </w:rPr>
              <w:t>95,049,593.82</w:t>
            </w:r>
          </w:p>
        </w:tc>
        <w:tc>
          <w:tcPr>
            <w:tcW w:w="270" w:type="dxa"/>
            <w:tcBorders>
              <w:left w:val="nil"/>
              <w:right w:val="nil"/>
            </w:tcBorders>
            <w:shd w:val="clear" w:color="auto" w:fill="auto"/>
            <w:noWrap/>
          </w:tcPr>
          <w:p w14:paraId="19AA502D" w14:textId="77777777" w:rsidR="00D058FF" w:rsidRPr="00ED57A8" w:rsidRDefault="00D058FF" w:rsidP="00D058FF">
            <w:pPr>
              <w:jc w:val="right"/>
              <w:rPr>
                <w:rFonts w:ascii="Angsana New" w:hAnsi="Angsana New"/>
                <w:b/>
                <w:bCs/>
                <w:color w:val="000000"/>
                <w:sz w:val="26"/>
                <w:szCs w:val="26"/>
              </w:rPr>
            </w:pPr>
          </w:p>
        </w:tc>
        <w:tc>
          <w:tcPr>
            <w:tcW w:w="1503" w:type="dxa"/>
            <w:tcBorders>
              <w:top w:val="single" w:sz="4" w:space="0" w:color="auto"/>
              <w:bottom w:val="single" w:sz="4" w:space="0" w:color="auto"/>
            </w:tcBorders>
            <w:shd w:val="clear" w:color="auto" w:fill="auto"/>
          </w:tcPr>
          <w:p w14:paraId="35D27FA7" w14:textId="719F5935" w:rsidR="00D058FF" w:rsidRPr="00DA677B" w:rsidRDefault="00D058FF" w:rsidP="00D058FF">
            <w:pPr>
              <w:jc w:val="right"/>
              <w:rPr>
                <w:rFonts w:ascii="Angsana New" w:hAnsi="Angsana New"/>
                <w:b/>
                <w:bCs/>
                <w:sz w:val="26"/>
                <w:szCs w:val="26"/>
              </w:rPr>
            </w:pPr>
            <w:r>
              <w:rPr>
                <w:rFonts w:asciiTheme="majorBidi" w:hAnsiTheme="majorBidi" w:cstheme="majorBidi"/>
                <w:b/>
                <w:bCs/>
                <w:sz w:val="26"/>
                <w:szCs w:val="26"/>
              </w:rPr>
              <w:t>93,904,312.49</w:t>
            </w:r>
          </w:p>
        </w:tc>
      </w:tr>
      <w:tr w:rsidR="006679EF" w:rsidRPr="006116A8" w14:paraId="2768DB89" w14:textId="77777777" w:rsidTr="00EA142F">
        <w:trPr>
          <w:trHeight w:val="227"/>
        </w:trPr>
        <w:tc>
          <w:tcPr>
            <w:tcW w:w="3060" w:type="dxa"/>
            <w:gridSpan w:val="2"/>
            <w:tcBorders>
              <w:top w:val="nil"/>
              <w:left w:val="nil"/>
              <w:bottom w:val="nil"/>
              <w:right w:val="nil"/>
            </w:tcBorders>
            <w:shd w:val="clear" w:color="auto" w:fill="auto"/>
            <w:noWrap/>
            <w:vAlign w:val="bottom"/>
          </w:tcPr>
          <w:p w14:paraId="618A78F9" w14:textId="26ED4D8A" w:rsidR="006679EF" w:rsidRPr="006116A8" w:rsidRDefault="006679EF" w:rsidP="000B095B">
            <w:pPr>
              <w:rPr>
                <w:rFonts w:ascii="Angsana New" w:hAnsi="Angsana New"/>
                <w:b/>
                <w:bCs/>
                <w:sz w:val="26"/>
                <w:szCs w:val="26"/>
              </w:rPr>
            </w:pPr>
            <w:r w:rsidRPr="006116A8">
              <w:rPr>
                <w:rFonts w:ascii="Angsana New" w:hAnsi="Angsana New"/>
                <w:b/>
                <w:bCs/>
                <w:sz w:val="26"/>
                <w:szCs w:val="26"/>
              </w:rPr>
              <w:t>Other payables</w:t>
            </w:r>
          </w:p>
        </w:tc>
        <w:tc>
          <w:tcPr>
            <w:tcW w:w="1350" w:type="dxa"/>
            <w:tcBorders>
              <w:left w:val="nil"/>
              <w:right w:val="nil"/>
            </w:tcBorders>
            <w:shd w:val="clear" w:color="auto" w:fill="auto"/>
          </w:tcPr>
          <w:p w14:paraId="184FE5E4" w14:textId="77777777" w:rsidR="006679EF" w:rsidRPr="00DA677B" w:rsidRDefault="006679EF" w:rsidP="000B095B">
            <w:pPr>
              <w:jc w:val="right"/>
              <w:rPr>
                <w:rFonts w:ascii="Angsana New" w:hAnsi="Angsana New"/>
                <w:b/>
                <w:bCs/>
                <w:color w:val="000000"/>
                <w:sz w:val="26"/>
                <w:szCs w:val="26"/>
              </w:rPr>
            </w:pPr>
          </w:p>
        </w:tc>
        <w:tc>
          <w:tcPr>
            <w:tcW w:w="270" w:type="dxa"/>
            <w:tcBorders>
              <w:left w:val="nil"/>
              <w:right w:val="nil"/>
            </w:tcBorders>
            <w:shd w:val="clear" w:color="auto" w:fill="auto"/>
            <w:noWrap/>
          </w:tcPr>
          <w:p w14:paraId="4C3328DB" w14:textId="77777777" w:rsidR="006679EF" w:rsidRPr="00ED57A8" w:rsidRDefault="006679EF" w:rsidP="000B095B">
            <w:pPr>
              <w:jc w:val="right"/>
              <w:rPr>
                <w:rFonts w:ascii="Angsana New" w:hAnsi="Angsana New"/>
                <w:color w:val="000000"/>
                <w:sz w:val="26"/>
                <w:szCs w:val="26"/>
              </w:rPr>
            </w:pPr>
          </w:p>
        </w:tc>
        <w:tc>
          <w:tcPr>
            <w:tcW w:w="1350" w:type="dxa"/>
            <w:tcBorders>
              <w:left w:val="nil"/>
              <w:right w:val="nil"/>
            </w:tcBorders>
            <w:shd w:val="clear" w:color="auto" w:fill="auto"/>
          </w:tcPr>
          <w:p w14:paraId="61B328E8" w14:textId="77777777" w:rsidR="006679EF" w:rsidRPr="00DA677B" w:rsidRDefault="006679EF" w:rsidP="000B095B">
            <w:pPr>
              <w:jc w:val="right"/>
              <w:rPr>
                <w:rFonts w:ascii="Angsana New" w:hAnsi="Angsana New"/>
                <w:b/>
                <w:bCs/>
                <w:color w:val="000000"/>
                <w:sz w:val="26"/>
                <w:szCs w:val="26"/>
              </w:rPr>
            </w:pPr>
          </w:p>
        </w:tc>
        <w:tc>
          <w:tcPr>
            <w:tcW w:w="270" w:type="dxa"/>
            <w:tcBorders>
              <w:left w:val="nil"/>
              <w:right w:val="nil"/>
            </w:tcBorders>
            <w:shd w:val="clear" w:color="auto" w:fill="auto"/>
            <w:noWrap/>
          </w:tcPr>
          <w:p w14:paraId="313533D5" w14:textId="77777777" w:rsidR="006679EF" w:rsidRPr="00ED57A8" w:rsidRDefault="006679EF" w:rsidP="000B095B">
            <w:pPr>
              <w:jc w:val="right"/>
              <w:rPr>
                <w:rFonts w:ascii="Angsana New" w:hAnsi="Angsana New"/>
                <w:color w:val="000000"/>
                <w:sz w:val="26"/>
                <w:szCs w:val="26"/>
              </w:rPr>
            </w:pPr>
          </w:p>
        </w:tc>
        <w:tc>
          <w:tcPr>
            <w:tcW w:w="1350" w:type="dxa"/>
            <w:tcBorders>
              <w:left w:val="nil"/>
              <w:right w:val="nil"/>
            </w:tcBorders>
            <w:shd w:val="clear" w:color="auto" w:fill="auto"/>
          </w:tcPr>
          <w:p w14:paraId="61124D44" w14:textId="77777777" w:rsidR="006679EF" w:rsidRPr="00ED57A8" w:rsidRDefault="006679EF" w:rsidP="000B095B">
            <w:pPr>
              <w:jc w:val="right"/>
              <w:rPr>
                <w:rFonts w:ascii="Angsana New" w:hAnsi="Angsana New"/>
                <w:sz w:val="26"/>
                <w:szCs w:val="26"/>
              </w:rPr>
            </w:pPr>
          </w:p>
        </w:tc>
        <w:tc>
          <w:tcPr>
            <w:tcW w:w="270" w:type="dxa"/>
            <w:tcBorders>
              <w:left w:val="nil"/>
              <w:right w:val="nil"/>
            </w:tcBorders>
            <w:shd w:val="clear" w:color="auto" w:fill="auto"/>
            <w:noWrap/>
          </w:tcPr>
          <w:p w14:paraId="162B1035" w14:textId="77777777" w:rsidR="006679EF" w:rsidRPr="00ED57A8" w:rsidRDefault="006679EF" w:rsidP="000B095B">
            <w:pPr>
              <w:jc w:val="right"/>
              <w:rPr>
                <w:rFonts w:ascii="Angsana New" w:hAnsi="Angsana New"/>
                <w:color w:val="000000"/>
                <w:sz w:val="26"/>
                <w:szCs w:val="26"/>
              </w:rPr>
            </w:pPr>
          </w:p>
        </w:tc>
        <w:tc>
          <w:tcPr>
            <w:tcW w:w="1503" w:type="dxa"/>
            <w:tcBorders>
              <w:left w:val="nil"/>
              <w:right w:val="nil"/>
            </w:tcBorders>
            <w:shd w:val="clear" w:color="auto" w:fill="auto"/>
          </w:tcPr>
          <w:p w14:paraId="0D198751" w14:textId="77777777" w:rsidR="006679EF" w:rsidRPr="00ED57A8" w:rsidRDefault="006679EF" w:rsidP="000B095B">
            <w:pPr>
              <w:jc w:val="right"/>
              <w:rPr>
                <w:rFonts w:ascii="Angsana New" w:hAnsi="Angsana New"/>
                <w:sz w:val="26"/>
                <w:szCs w:val="26"/>
              </w:rPr>
            </w:pPr>
          </w:p>
        </w:tc>
      </w:tr>
      <w:tr w:rsidR="00D058FF" w:rsidRPr="006116A8" w14:paraId="756AD885" w14:textId="77777777" w:rsidTr="00EA142F">
        <w:trPr>
          <w:trHeight w:val="227"/>
        </w:trPr>
        <w:tc>
          <w:tcPr>
            <w:tcW w:w="3060" w:type="dxa"/>
            <w:gridSpan w:val="2"/>
            <w:tcBorders>
              <w:top w:val="nil"/>
              <w:left w:val="nil"/>
              <w:bottom w:val="nil"/>
              <w:right w:val="nil"/>
            </w:tcBorders>
            <w:shd w:val="clear" w:color="auto" w:fill="auto"/>
            <w:noWrap/>
            <w:vAlign w:val="bottom"/>
          </w:tcPr>
          <w:p w14:paraId="6D2AED66" w14:textId="1B32B5FF" w:rsidR="00D058FF" w:rsidRPr="006116A8" w:rsidRDefault="00D058FF" w:rsidP="008A4D80">
            <w:pPr>
              <w:autoSpaceDE w:val="0"/>
              <w:autoSpaceDN w:val="0"/>
              <w:adjustRightInd w:val="0"/>
              <w:ind w:left="380" w:hanging="380"/>
              <w:rPr>
                <w:rFonts w:ascii="Angsana New" w:hAnsi="Angsana New"/>
                <w:color w:val="000000"/>
                <w:sz w:val="26"/>
                <w:szCs w:val="26"/>
              </w:rPr>
            </w:pPr>
            <w:r w:rsidRPr="006116A8">
              <w:rPr>
                <w:rFonts w:ascii="Angsana New" w:hAnsi="Angsana New"/>
                <w:color w:val="000000"/>
                <w:sz w:val="26"/>
                <w:szCs w:val="26"/>
              </w:rPr>
              <w:t xml:space="preserve">  </w:t>
            </w:r>
            <w:r>
              <w:rPr>
                <w:rFonts w:ascii="Angsana New" w:hAnsi="Angsana New"/>
                <w:color w:val="000000"/>
                <w:sz w:val="26"/>
                <w:szCs w:val="26"/>
              </w:rPr>
              <w:t xml:space="preserve"> </w:t>
            </w:r>
            <w:r w:rsidRPr="006116A8">
              <w:rPr>
                <w:rFonts w:ascii="Angsana New" w:hAnsi="Angsana New"/>
                <w:color w:val="000000"/>
                <w:sz w:val="26"/>
                <w:szCs w:val="26"/>
              </w:rPr>
              <w:t>Payables for penalties arising from delays of constructions</w:t>
            </w:r>
          </w:p>
        </w:tc>
        <w:tc>
          <w:tcPr>
            <w:tcW w:w="1350" w:type="dxa"/>
            <w:shd w:val="clear" w:color="auto" w:fill="auto"/>
            <w:vAlign w:val="bottom"/>
          </w:tcPr>
          <w:p w14:paraId="22E25752" w14:textId="4C18CD4B" w:rsidR="00D058FF" w:rsidRPr="00174568" w:rsidRDefault="00D058FF" w:rsidP="00D058FF">
            <w:pPr>
              <w:jc w:val="right"/>
              <w:rPr>
                <w:rFonts w:ascii="Angsana New" w:hAnsi="Angsana New"/>
                <w:sz w:val="26"/>
                <w:szCs w:val="26"/>
              </w:rPr>
            </w:pPr>
            <w:r w:rsidRPr="002D2DBA">
              <w:rPr>
                <w:rFonts w:asciiTheme="majorBidi" w:hAnsiTheme="majorBidi" w:cstheme="majorBidi"/>
                <w:sz w:val="26"/>
                <w:szCs w:val="26"/>
              </w:rPr>
              <w:t>2,</w:t>
            </w:r>
            <w:r w:rsidR="0037701D" w:rsidRPr="000A41B7">
              <w:rPr>
                <w:rFonts w:asciiTheme="majorBidi" w:hAnsiTheme="majorBidi" w:cstheme="majorBidi"/>
                <w:sz w:val="26"/>
                <w:szCs w:val="26"/>
              </w:rPr>
              <w:t>557,045</w:t>
            </w:r>
            <w:r w:rsidRPr="002D2DBA">
              <w:rPr>
                <w:rFonts w:asciiTheme="majorBidi" w:hAnsiTheme="majorBidi" w:cstheme="majorBidi"/>
                <w:sz w:val="26"/>
                <w:szCs w:val="26"/>
              </w:rPr>
              <w:t>.44</w:t>
            </w:r>
          </w:p>
        </w:tc>
        <w:tc>
          <w:tcPr>
            <w:tcW w:w="270" w:type="dxa"/>
            <w:tcBorders>
              <w:left w:val="nil"/>
              <w:right w:val="nil"/>
            </w:tcBorders>
            <w:shd w:val="clear" w:color="auto" w:fill="auto"/>
            <w:noWrap/>
          </w:tcPr>
          <w:p w14:paraId="603CA29A" w14:textId="77777777" w:rsidR="00D058FF" w:rsidRPr="00ED57A8" w:rsidRDefault="00D058FF" w:rsidP="00D058FF">
            <w:pPr>
              <w:jc w:val="right"/>
              <w:rPr>
                <w:rFonts w:ascii="Angsana New" w:hAnsi="Angsana New"/>
                <w:sz w:val="26"/>
                <w:szCs w:val="26"/>
              </w:rPr>
            </w:pPr>
          </w:p>
        </w:tc>
        <w:tc>
          <w:tcPr>
            <w:tcW w:w="1350" w:type="dxa"/>
            <w:shd w:val="clear" w:color="auto" w:fill="auto"/>
            <w:vAlign w:val="bottom"/>
          </w:tcPr>
          <w:p w14:paraId="1136E888" w14:textId="070119B2" w:rsidR="00D058FF" w:rsidRPr="00DA677B" w:rsidRDefault="00D058FF" w:rsidP="00D058FF">
            <w:pPr>
              <w:jc w:val="right"/>
              <w:rPr>
                <w:rFonts w:ascii="Angsana New" w:hAnsi="Angsana New"/>
                <w:sz w:val="26"/>
                <w:szCs w:val="26"/>
              </w:rPr>
            </w:pPr>
            <w:r w:rsidRPr="002D2DBA">
              <w:rPr>
                <w:rFonts w:asciiTheme="majorBidi" w:hAnsiTheme="majorBidi" w:cstheme="majorBidi"/>
                <w:sz w:val="26"/>
                <w:szCs w:val="26"/>
              </w:rPr>
              <w:t>2,903,725.44</w:t>
            </w:r>
          </w:p>
        </w:tc>
        <w:tc>
          <w:tcPr>
            <w:tcW w:w="270" w:type="dxa"/>
            <w:tcBorders>
              <w:left w:val="nil"/>
              <w:right w:val="nil"/>
            </w:tcBorders>
            <w:shd w:val="clear" w:color="auto" w:fill="auto"/>
            <w:noWrap/>
          </w:tcPr>
          <w:p w14:paraId="0283632E" w14:textId="77777777" w:rsidR="00D058FF" w:rsidRPr="00ED57A8" w:rsidRDefault="00D058FF" w:rsidP="00D058FF">
            <w:pPr>
              <w:jc w:val="right"/>
              <w:rPr>
                <w:rFonts w:ascii="Angsana New" w:hAnsi="Angsana New"/>
                <w:sz w:val="26"/>
                <w:szCs w:val="26"/>
              </w:rPr>
            </w:pPr>
          </w:p>
        </w:tc>
        <w:tc>
          <w:tcPr>
            <w:tcW w:w="1350" w:type="dxa"/>
            <w:shd w:val="clear" w:color="auto" w:fill="auto"/>
            <w:vAlign w:val="bottom"/>
          </w:tcPr>
          <w:p w14:paraId="058090EA" w14:textId="46D4F90B" w:rsidR="00D058FF" w:rsidRPr="00174568" w:rsidRDefault="00D058FF" w:rsidP="00D058FF">
            <w:pPr>
              <w:jc w:val="right"/>
              <w:rPr>
                <w:rFonts w:ascii="Angsana New" w:hAnsi="Angsana New"/>
                <w:sz w:val="26"/>
                <w:szCs w:val="26"/>
              </w:rPr>
            </w:pPr>
            <w:r w:rsidRPr="00694BB4">
              <w:rPr>
                <w:rFonts w:asciiTheme="majorBidi" w:hAnsiTheme="majorBidi" w:cstheme="majorBidi"/>
                <w:sz w:val="26"/>
                <w:szCs w:val="26"/>
              </w:rPr>
              <w:t>2,</w:t>
            </w:r>
            <w:r w:rsidR="0037701D" w:rsidRPr="000A41B7">
              <w:rPr>
                <w:rFonts w:asciiTheme="majorBidi" w:hAnsiTheme="majorBidi" w:cstheme="majorBidi"/>
                <w:sz w:val="26"/>
                <w:szCs w:val="26"/>
              </w:rPr>
              <w:t>557,045</w:t>
            </w:r>
            <w:r w:rsidRPr="00694BB4">
              <w:rPr>
                <w:rFonts w:asciiTheme="majorBidi" w:hAnsiTheme="majorBidi" w:cstheme="majorBidi"/>
                <w:sz w:val="26"/>
                <w:szCs w:val="26"/>
              </w:rPr>
              <w:t>.44</w:t>
            </w:r>
          </w:p>
        </w:tc>
        <w:tc>
          <w:tcPr>
            <w:tcW w:w="270" w:type="dxa"/>
            <w:tcBorders>
              <w:left w:val="nil"/>
              <w:right w:val="nil"/>
            </w:tcBorders>
            <w:shd w:val="clear" w:color="auto" w:fill="auto"/>
            <w:noWrap/>
            <w:vAlign w:val="bottom"/>
          </w:tcPr>
          <w:p w14:paraId="30441323" w14:textId="77777777" w:rsidR="00D058FF" w:rsidRPr="00ED57A8" w:rsidRDefault="00D058FF" w:rsidP="00D058FF">
            <w:pPr>
              <w:jc w:val="right"/>
              <w:rPr>
                <w:rFonts w:ascii="Angsana New" w:hAnsi="Angsana New"/>
                <w:color w:val="000000"/>
                <w:sz w:val="26"/>
                <w:szCs w:val="26"/>
              </w:rPr>
            </w:pPr>
          </w:p>
        </w:tc>
        <w:tc>
          <w:tcPr>
            <w:tcW w:w="1503" w:type="dxa"/>
            <w:shd w:val="clear" w:color="auto" w:fill="auto"/>
            <w:vAlign w:val="bottom"/>
          </w:tcPr>
          <w:p w14:paraId="3E9F040A" w14:textId="36B38347" w:rsidR="00D058FF" w:rsidRPr="00DA677B" w:rsidRDefault="00D058FF" w:rsidP="00D058FF">
            <w:pPr>
              <w:jc w:val="right"/>
              <w:rPr>
                <w:rFonts w:ascii="Angsana New" w:hAnsi="Angsana New"/>
                <w:sz w:val="26"/>
                <w:szCs w:val="26"/>
              </w:rPr>
            </w:pPr>
            <w:r w:rsidRPr="00694BB4">
              <w:rPr>
                <w:rFonts w:asciiTheme="majorBidi" w:hAnsiTheme="majorBidi" w:cstheme="majorBidi"/>
                <w:sz w:val="26"/>
                <w:szCs w:val="26"/>
              </w:rPr>
              <w:t>2,903,725.44</w:t>
            </w:r>
          </w:p>
        </w:tc>
      </w:tr>
      <w:tr w:rsidR="00D058FF" w:rsidRPr="006116A8" w14:paraId="492B1B26" w14:textId="77777777" w:rsidTr="00EA142F">
        <w:trPr>
          <w:trHeight w:val="227"/>
        </w:trPr>
        <w:tc>
          <w:tcPr>
            <w:tcW w:w="3060" w:type="dxa"/>
            <w:gridSpan w:val="2"/>
            <w:tcBorders>
              <w:top w:val="nil"/>
              <w:left w:val="nil"/>
              <w:bottom w:val="nil"/>
              <w:right w:val="nil"/>
            </w:tcBorders>
            <w:shd w:val="clear" w:color="auto" w:fill="auto"/>
            <w:noWrap/>
          </w:tcPr>
          <w:p w14:paraId="1F016998" w14:textId="15E80E71" w:rsidR="00D058FF" w:rsidRPr="001B254B" w:rsidRDefault="002B0A72" w:rsidP="00D058FF">
            <w:pPr>
              <w:ind w:left="142"/>
              <w:rPr>
                <w:rFonts w:ascii="Angsana New" w:hAnsi="Angsana New"/>
                <w:sz w:val="26"/>
                <w:szCs w:val="26"/>
                <w:cs/>
              </w:rPr>
            </w:pPr>
            <w:r w:rsidRPr="006116A8">
              <w:rPr>
                <w:rFonts w:ascii="Angsana New" w:hAnsi="Angsana New"/>
                <w:sz w:val="26"/>
                <w:szCs w:val="26"/>
              </w:rPr>
              <w:t>Revenue Department payable</w:t>
            </w:r>
          </w:p>
        </w:tc>
        <w:tc>
          <w:tcPr>
            <w:tcW w:w="1350" w:type="dxa"/>
            <w:shd w:val="clear" w:color="auto" w:fill="auto"/>
          </w:tcPr>
          <w:p w14:paraId="143CA8B0" w14:textId="7A94CBF9" w:rsidR="00D058FF" w:rsidRPr="00174568" w:rsidRDefault="002B0A72" w:rsidP="00D058FF">
            <w:pPr>
              <w:jc w:val="right"/>
              <w:rPr>
                <w:rFonts w:ascii="Angsana New" w:hAnsi="Angsana New"/>
                <w:sz w:val="26"/>
                <w:szCs w:val="26"/>
              </w:rPr>
            </w:pPr>
            <w:r w:rsidRPr="000A41B7">
              <w:rPr>
                <w:rFonts w:asciiTheme="majorBidi" w:hAnsiTheme="majorBidi" w:cstheme="majorBidi"/>
                <w:sz w:val="26"/>
                <w:szCs w:val="26"/>
              </w:rPr>
              <w:t>2,146,364.</w:t>
            </w:r>
            <w:r>
              <w:rPr>
                <w:rFonts w:asciiTheme="majorBidi" w:hAnsiTheme="majorBidi" w:cstheme="majorBidi"/>
                <w:sz w:val="26"/>
                <w:szCs w:val="26"/>
              </w:rPr>
              <w:t>70</w:t>
            </w:r>
          </w:p>
        </w:tc>
        <w:tc>
          <w:tcPr>
            <w:tcW w:w="270" w:type="dxa"/>
            <w:tcBorders>
              <w:left w:val="nil"/>
              <w:right w:val="nil"/>
            </w:tcBorders>
            <w:shd w:val="clear" w:color="auto" w:fill="auto"/>
            <w:noWrap/>
          </w:tcPr>
          <w:p w14:paraId="762031D0" w14:textId="77777777" w:rsidR="00D058FF" w:rsidRPr="00174568" w:rsidRDefault="00D058FF" w:rsidP="00D058FF">
            <w:pPr>
              <w:jc w:val="right"/>
              <w:rPr>
                <w:rFonts w:ascii="Angsana New" w:hAnsi="Angsana New"/>
                <w:sz w:val="26"/>
                <w:szCs w:val="26"/>
              </w:rPr>
            </w:pPr>
          </w:p>
        </w:tc>
        <w:tc>
          <w:tcPr>
            <w:tcW w:w="1350" w:type="dxa"/>
            <w:shd w:val="clear" w:color="auto" w:fill="auto"/>
          </w:tcPr>
          <w:p w14:paraId="4C23FC83" w14:textId="2E9AC489" w:rsidR="00D058FF" w:rsidRPr="00DA677B" w:rsidRDefault="002B0A72" w:rsidP="00D058FF">
            <w:pPr>
              <w:jc w:val="right"/>
              <w:rPr>
                <w:rFonts w:ascii="Angsana New" w:hAnsi="Angsana New"/>
                <w:sz w:val="26"/>
                <w:szCs w:val="26"/>
              </w:rPr>
            </w:pPr>
            <w:r w:rsidRPr="00AE6891">
              <w:rPr>
                <w:rFonts w:asciiTheme="majorBidi" w:hAnsiTheme="majorBidi" w:cstheme="majorBidi"/>
                <w:sz w:val="26"/>
                <w:szCs w:val="26"/>
              </w:rPr>
              <w:t>2,544,036.64</w:t>
            </w:r>
          </w:p>
        </w:tc>
        <w:tc>
          <w:tcPr>
            <w:tcW w:w="270" w:type="dxa"/>
            <w:tcBorders>
              <w:left w:val="nil"/>
              <w:right w:val="nil"/>
            </w:tcBorders>
            <w:shd w:val="clear" w:color="auto" w:fill="auto"/>
            <w:noWrap/>
          </w:tcPr>
          <w:p w14:paraId="1B9B027C" w14:textId="77777777" w:rsidR="00D058FF" w:rsidRPr="00174568" w:rsidRDefault="00D058FF" w:rsidP="00D058FF">
            <w:pPr>
              <w:ind w:left="-222" w:right="-276"/>
              <w:jc w:val="right"/>
              <w:rPr>
                <w:rFonts w:ascii="Angsana New" w:hAnsi="Angsana New"/>
                <w:sz w:val="26"/>
                <w:szCs w:val="26"/>
              </w:rPr>
            </w:pPr>
          </w:p>
        </w:tc>
        <w:tc>
          <w:tcPr>
            <w:tcW w:w="1350" w:type="dxa"/>
            <w:shd w:val="clear" w:color="auto" w:fill="auto"/>
          </w:tcPr>
          <w:p w14:paraId="24BB212C" w14:textId="7E5E704F" w:rsidR="00D058FF" w:rsidRPr="00174568" w:rsidRDefault="002B0A72" w:rsidP="00D058FF">
            <w:pPr>
              <w:jc w:val="right"/>
              <w:rPr>
                <w:rFonts w:ascii="Angsana New" w:hAnsi="Angsana New"/>
                <w:sz w:val="26"/>
                <w:szCs w:val="26"/>
              </w:rPr>
            </w:pPr>
            <w:r w:rsidRPr="000A41B7">
              <w:rPr>
                <w:rFonts w:asciiTheme="majorBidi" w:hAnsiTheme="majorBidi" w:cstheme="majorBidi"/>
                <w:sz w:val="26"/>
                <w:szCs w:val="26"/>
              </w:rPr>
              <w:t>1,137,223.98</w:t>
            </w:r>
          </w:p>
        </w:tc>
        <w:tc>
          <w:tcPr>
            <w:tcW w:w="270" w:type="dxa"/>
            <w:tcBorders>
              <w:left w:val="nil"/>
              <w:right w:val="nil"/>
            </w:tcBorders>
            <w:shd w:val="clear" w:color="auto" w:fill="auto"/>
            <w:noWrap/>
          </w:tcPr>
          <w:p w14:paraId="39F44B75" w14:textId="77777777" w:rsidR="00D058FF" w:rsidRPr="00ED57A8" w:rsidRDefault="00D058FF" w:rsidP="00D058FF">
            <w:pPr>
              <w:jc w:val="right"/>
              <w:rPr>
                <w:rFonts w:ascii="Angsana New" w:hAnsi="Angsana New"/>
                <w:color w:val="000000"/>
                <w:sz w:val="26"/>
                <w:szCs w:val="26"/>
              </w:rPr>
            </w:pPr>
          </w:p>
        </w:tc>
        <w:tc>
          <w:tcPr>
            <w:tcW w:w="1503" w:type="dxa"/>
            <w:shd w:val="clear" w:color="auto" w:fill="auto"/>
          </w:tcPr>
          <w:p w14:paraId="6BFFA35D" w14:textId="2419F13B" w:rsidR="00D058FF" w:rsidRPr="00DA677B" w:rsidRDefault="002B0A72" w:rsidP="00D058FF">
            <w:pPr>
              <w:jc w:val="right"/>
              <w:rPr>
                <w:rFonts w:ascii="Angsana New" w:hAnsi="Angsana New"/>
                <w:sz w:val="26"/>
                <w:szCs w:val="26"/>
              </w:rPr>
            </w:pPr>
            <w:r w:rsidRPr="00AE6891">
              <w:rPr>
                <w:rFonts w:asciiTheme="majorBidi" w:hAnsiTheme="majorBidi" w:cstheme="majorBidi"/>
                <w:sz w:val="26"/>
                <w:szCs w:val="26"/>
              </w:rPr>
              <w:t>2,137,457.96</w:t>
            </w:r>
          </w:p>
        </w:tc>
      </w:tr>
      <w:tr w:rsidR="00D058FF" w:rsidRPr="006116A8" w14:paraId="3DAA48E5" w14:textId="77777777">
        <w:trPr>
          <w:trHeight w:val="227"/>
        </w:trPr>
        <w:tc>
          <w:tcPr>
            <w:tcW w:w="3060" w:type="dxa"/>
            <w:gridSpan w:val="2"/>
            <w:tcBorders>
              <w:top w:val="nil"/>
              <w:left w:val="nil"/>
              <w:bottom w:val="nil"/>
              <w:right w:val="nil"/>
            </w:tcBorders>
            <w:shd w:val="clear" w:color="auto" w:fill="auto"/>
            <w:noWrap/>
            <w:vAlign w:val="bottom"/>
          </w:tcPr>
          <w:p w14:paraId="15BD5E18" w14:textId="007B81C0" w:rsidR="00D058FF" w:rsidRPr="001B254B" w:rsidRDefault="002B0A72" w:rsidP="00D058FF">
            <w:pPr>
              <w:ind w:left="142"/>
              <w:rPr>
                <w:rFonts w:ascii="Angsana New" w:hAnsi="Angsana New"/>
                <w:sz w:val="26"/>
                <w:szCs w:val="26"/>
                <w:cs/>
              </w:rPr>
            </w:pPr>
            <w:r w:rsidRPr="006116A8">
              <w:rPr>
                <w:rFonts w:ascii="Angsana New" w:hAnsi="Angsana New"/>
                <w:sz w:val="26"/>
                <w:szCs w:val="26"/>
              </w:rPr>
              <w:t>Accrued commission expenses</w:t>
            </w:r>
          </w:p>
        </w:tc>
        <w:tc>
          <w:tcPr>
            <w:tcW w:w="1350" w:type="dxa"/>
            <w:shd w:val="clear" w:color="auto" w:fill="auto"/>
          </w:tcPr>
          <w:p w14:paraId="1CCF77AB" w14:textId="784D77D0" w:rsidR="00D058FF" w:rsidRPr="00174568" w:rsidRDefault="002B0A72" w:rsidP="00D058FF">
            <w:pPr>
              <w:jc w:val="right"/>
              <w:rPr>
                <w:rFonts w:ascii="Angsana New" w:hAnsi="Angsana New"/>
                <w:sz w:val="26"/>
                <w:szCs w:val="26"/>
              </w:rPr>
            </w:pPr>
            <w:r w:rsidRPr="000A41B7">
              <w:rPr>
                <w:rFonts w:asciiTheme="majorBidi" w:hAnsiTheme="majorBidi" w:cstheme="majorBidi"/>
                <w:sz w:val="26"/>
                <w:szCs w:val="26"/>
              </w:rPr>
              <w:t>2,977,127.91</w:t>
            </w:r>
          </w:p>
        </w:tc>
        <w:tc>
          <w:tcPr>
            <w:tcW w:w="270" w:type="dxa"/>
            <w:tcBorders>
              <w:left w:val="nil"/>
              <w:right w:val="nil"/>
            </w:tcBorders>
            <w:shd w:val="clear" w:color="auto" w:fill="auto"/>
            <w:noWrap/>
          </w:tcPr>
          <w:p w14:paraId="5E2E9065" w14:textId="77777777" w:rsidR="00D058FF" w:rsidRPr="00174568" w:rsidRDefault="00D058FF" w:rsidP="00D058FF">
            <w:pPr>
              <w:jc w:val="right"/>
              <w:rPr>
                <w:rFonts w:ascii="Angsana New" w:hAnsi="Angsana New"/>
                <w:sz w:val="26"/>
                <w:szCs w:val="26"/>
              </w:rPr>
            </w:pPr>
          </w:p>
        </w:tc>
        <w:tc>
          <w:tcPr>
            <w:tcW w:w="1350" w:type="dxa"/>
            <w:shd w:val="clear" w:color="auto" w:fill="auto"/>
          </w:tcPr>
          <w:p w14:paraId="3B665227" w14:textId="78AC8EB5" w:rsidR="00D058FF" w:rsidRPr="00DA677B" w:rsidRDefault="002B0A72" w:rsidP="00D058FF">
            <w:pPr>
              <w:jc w:val="right"/>
              <w:rPr>
                <w:rFonts w:ascii="Angsana New" w:hAnsi="Angsana New"/>
                <w:sz w:val="26"/>
                <w:szCs w:val="26"/>
              </w:rPr>
            </w:pPr>
            <w:r w:rsidRPr="00AE6891">
              <w:rPr>
                <w:rFonts w:asciiTheme="majorBidi" w:hAnsiTheme="majorBidi" w:cstheme="majorBidi"/>
                <w:sz w:val="26"/>
                <w:szCs w:val="26"/>
              </w:rPr>
              <w:t>2,464,294.28</w:t>
            </w:r>
          </w:p>
        </w:tc>
        <w:tc>
          <w:tcPr>
            <w:tcW w:w="270" w:type="dxa"/>
            <w:tcBorders>
              <w:left w:val="nil"/>
              <w:right w:val="nil"/>
            </w:tcBorders>
            <w:shd w:val="clear" w:color="auto" w:fill="auto"/>
            <w:noWrap/>
          </w:tcPr>
          <w:p w14:paraId="5F6A6561" w14:textId="77777777" w:rsidR="00D058FF" w:rsidRPr="00174568" w:rsidRDefault="00D058FF" w:rsidP="00D058FF">
            <w:pPr>
              <w:ind w:left="-222" w:right="-276"/>
              <w:jc w:val="right"/>
              <w:rPr>
                <w:rFonts w:ascii="Angsana New" w:hAnsi="Angsana New"/>
                <w:sz w:val="26"/>
                <w:szCs w:val="26"/>
              </w:rPr>
            </w:pPr>
          </w:p>
        </w:tc>
        <w:tc>
          <w:tcPr>
            <w:tcW w:w="1350" w:type="dxa"/>
            <w:shd w:val="clear" w:color="auto" w:fill="auto"/>
          </w:tcPr>
          <w:p w14:paraId="0FC01175" w14:textId="012986EE" w:rsidR="00D058FF" w:rsidRPr="00174568" w:rsidRDefault="002B0A72" w:rsidP="00D058FF">
            <w:pPr>
              <w:jc w:val="right"/>
              <w:rPr>
                <w:rFonts w:ascii="Angsana New" w:hAnsi="Angsana New"/>
                <w:sz w:val="26"/>
                <w:szCs w:val="26"/>
              </w:rPr>
            </w:pPr>
            <w:r w:rsidRPr="000A41B7">
              <w:rPr>
                <w:rFonts w:asciiTheme="majorBidi" w:hAnsiTheme="majorBidi" w:cstheme="majorBidi"/>
                <w:sz w:val="26"/>
                <w:szCs w:val="26"/>
              </w:rPr>
              <w:t>2,579,873.86</w:t>
            </w:r>
          </w:p>
        </w:tc>
        <w:tc>
          <w:tcPr>
            <w:tcW w:w="270" w:type="dxa"/>
            <w:tcBorders>
              <w:left w:val="nil"/>
              <w:right w:val="nil"/>
            </w:tcBorders>
            <w:shd w:val="clear" w:color="auto" w:fill="auto"/>
            <w:noWrap/>
          </w:tcPr>
          <w:p w14:paraId="566A7976" w14:textId="77777777" w:rsidR="00D058FF" w:rsidRPr="00ED57A8" w:rsidRDefault="00D058FF" w:rsidP="00D058FF">
            <w:pPr>
              <w:jc w:val="right"/>
              <w:rPr>
                <w:rFonts w:ascii="Angsana New" w:hAnsi="Angsana New"/>
                <w:color w:val="000000"/>
                <w:sz w:val="26"/>
                <w:szCs w:val="26"/>
              </w:rPr>
            </w:pPr>
          </w:p>
        </w:tc>
        <w:tc>
          <w:tcPr>
            <w:tcW w:w="1503" w:type="dxa"/>
            <w:shd w:val="clear" w:color="auto" w:fill="auto"/>
          </w:tcPr>
          <w:p w14:paraId="4DC29A67" w14:textId="3258878C" w:rsidR="00D058FF" w:rsidRPr="00DA677B" w:rsidRDefault="002B0A72" w:rsidP="00D058FF">
            <w:pPr>
              <w:jc w:val="right"/>
              <w:rPr>
                <w:rFonts w:ascii="Angsana New" w:hAnsi="Angsana New"/>
                <w:sz w:val="26"/>
                <w:szCs w:val="26"/>
              </w:rPr>
            </w:pPr>
            <w:r w:rsidRPr="00AE6891">
              <w:rPr>
                <w:rFonts w:asciiTheme="majorBidi" w:hAnsiTheme="majorBidi" w:cstheme="majorBidi"/>
                <w:sz w:val="26"/>
                <w:szCs w:val="26"/>
              </w:rPr>
              <w:t>2,354,870.45</w:t>
            </w:r>
          </w:p>
        </w:tc>
      </w:tr>
      <w:tr w:rsidR="00D058FF" w:rsidRPr="006116A8" w14:paraId="794C3C51" w14:textId="77777777" w:rsidTr="00EA142F">
        <w:trPr>
          <w:trHeight w:val="227"/>
        </w:trPr>
        <w:tc>
          <w:tcPr>
            <w:tcW w:w="3060" w:type="dxa"/>
            <w:gridSpan w:val="2"/>
            <w:tcBorders>
              <w:top w:val="nil"/>
              <w:left w:val="nil"/>
              <w:bottom w:val="nil"/>
              <w:right w:val="nil"/>
            </w:tcBorders>
            <w:shd w:val="clear" w:color="auto" w:fill="auto"/>
            <w:noWrap/>
            <w:vAlign w:val="bottom"/>
          </w:tcPr>
          <w:p w14:paraId="48BB4D1C" w14:textId="1E522143" w:rsidR="00D058FF" w:rsidRPr="006116A8" w:rsidRDefault="00D058FF" w:rsidP="00D058FF">
            <w:pPr>
              <w:tabs>
                <w:tab w:val="left" w:pos="247"/>
              </w:tabs>
              <w:rPr>
                <w:rFonts w:ascii="Angsana New" w:hAnsi="Angsana New"/>
                <w:sz w:val="26"/>
                <w:szCs w:val="26"/>
              </w:rPr>
            </w:pPr>
            <w:r w:rsidRPr="006116A8">
              <w:rPr>
                <w:rFonts w:ascii="Angsana New" w:hAnsi="Angsana New"/>
                <w:sz w:val="26"/>
                <w:szCs w:val="26"/>
              </w:rPr>
              <w:t xml:space="preserve">   Accrued </w:t>
            </w:r>
            <w:r w:rsidR="002B0A72" w:rsidRPr="006116A8">
              <w:rPr>
                <w:rFonts w:ascii="Angsana New" w:hAnsi="Angsana New"/>
                <w:sz w:val="26"/>
                <w:szCs w:val="26"/>
              </w:rPr>
              <w:t>bonus</w:t>
            </w:r>
            <w:r w:rsidRPr="006116A8">
              <w:rPr>
                <w:rFonts w:ascii="Angsana New" w:hAnsi="Angsana New"/>
                <w:sz w:val="26"/>
                <w:szCs w:val="26"/>
              </w:rPr>
              <w:t xml:space="preserve"> expenses</w:t>
            </w:r>
          </w:p>
        </w:tc>
        <w:tc>
          <w:tcPr>
            <w:tcW w:w="1350" w:type="dxa"/>
            <w:shd w:val="clear" w:color="auto" w:fill="auto"/>
          </w:tcPr>
          <w:p w14:paraId="548A15CB" w14:textId="15D371C3" w:rsidR="00D058FF" w:rsidRPr="00174568" w:rsidRDefault="002B0A72" w:rsidP="00D058FF">
            <w:pPr>
              <w:jc w:val="right"/>
              <w:rPr>
                <w:rFonts w:ascii="Angsana New" w:hAnsi="Angsana New"/>
                <w:sz w:val="26"/>
                <w:szCs w:val="26"/>
              </w:rPr>
            </w:pPr>
            <w:r w:rsidRPr="000A41B7">
              <w:rPr>
                <w:rFonts w:asciiTheme="majorBidi" w:hAnsiTheme="majorBidi" w:cstheme="majorBidi"/>
                <w:sz w:val="26"/>
                <w:szCs w:val="26"/>
              </w:rPr>
              <w:t>12,172,160.00</w:t>
            </w:r>
          </w:p>
        </w:tc>
        <w:tc>
          <w:tcPr>
            <w:tcW w:w="270" w:type="dxa"/>
            <w:tcBorders>
              <w:left w:val="nil"/>
              <w:right w:val="nil"/>
            </w:tcBorders>
            <w:shd w:val="clear" w:color="auto" w:fill="auto"/>
            <w:noWrap/>
          </w:tcPr>
          <w:p w14:paraId="5072F8CB" w14:textId="77777777" w:rsidR="00D058FF" w:rsidRPr="00174568" w:rsidRDefault="00D058FF" w:rsidP="00D058FF">
            <w:pPr>
              <w:jc w:val="right"/>
              <w:rPr>
                <w:rFonts w:ascii="Angsana New" w:hAnsi="Angsana New"/>
                <w:sz w:val="26"/>
                <w:szCs w:val="26"/>
              </w:rPr>
            </w:pPr>
          </w:p>
        </w:tc>
        <w:tc>
          <w:tcPr>
            <w:tcW w:w="1350" w:type="dxa"/>
            <w:shd w:val="clear" w:color="auto" w:fill="auto"/>
          </w:tcPr>
          <w:p w14:paraId="65BF5ABC" w14:textId="3F91513D" w:rsidR="00D058FF" w:rsidRPr="001B254B" w:rsidRDefault="002B0A72" w:rsidP="00D058FF">
            <w:pPr>
              <w:jc w:val="right"/>
              <w:rPr>
                <w:rFonts w:ascii="Angsana New" w:hAnsi="Angsana New"/>
                <w:sz w:val="26"/>
                <w:szCs w:val="26"/>
                <w:cs/>
              </w:rPr>
            </w:pPr>
            <w:r w:rsidRPr="00AE6891">
              <w:rPr>
                <w:rFonts w:asciiTheme="majorBidi" w:hAnsiTheme="majorBidi" w:cstheme="majorBidi"/>
                <w:sz w:val="26"/>
                <w:szCs w:val="26"/>
              </w:rPr>
              <w:t>12,569,724.07</w:t>
            </w:r>
          </w:p>
        </w:tc>
        <w:tc>
          <w:tcPr>
            <w:tcW w:w="270" w:type="dxa"/>
            <w:tcBorders>
              <w:left w:val="nil"/>
              <w:right w:val="nil"/>
            </w:tcBorders>
            <w:shd w:val="clear" w:color="auto" w:fill="auto"/>
            <w:noWrap/>
          </w:tcPr>
          <w:p w14:paraId="7908DA13" w14:textId="77777777" w:rsidR="00D058FF" w:rsidRPr="00174568" w:rsidRDefault="00D058FF" w:rsidP="00D058FF">
            <w:pPr>
              <w:ind w:left="-222" w:right="-276"/>
              <w:jc w:val="right"/>
              <w:rPr>
                <w:rFonts w:ascii="Angsana New" w:hAnsi="Angsana New"/>
                <w:sz w:val="26"/>
                <w:szCs w:val="26"/>
              </w:rPr>
            </w:pPr>
          </w:p>
        </w:tc>
        <w:tc>
          <w:tcPr>
            <w:tcW w:w="1350" w:type="dxa"/>
            <w:shd w:val="clear" w:color="auto" w:fill="auto"/>
          </w:tcPr>
          <w:p w14:paraId="63A30DCD" w14:textId="576727E0" w:rsidR="00D058FF" w:rsidRPr="00174568" w:rsidRDefault="002B0A72" w:rsidP="00D058FF">
            <w:pPr>
              <w:jc w:val="right"/>
              <w:rPr>
                <w:rFonts w:ascii="Angsana New" w:hAnsi="Angsana New"/>
                <w:sz w:val="26"/>
                <w:szCs w:val="26"/>
              </w:rPr>
            </w:pPr>
            <w:r w:rsidRPr="000A41B7">
              <w:rPr>
                <w:rFonts w:asciiTheme="majorBidi" w:hAnsiTheme="majorBidi" w:cstheme="majorBidi"/>
                <w:sz w:val="26"/>
                <w:szCs w:val="26"/>
              </w:rPr>
              <w:t>11,300,900.00</w:t>
            </w:r>
          </w:p>
        </w:tc>
        <w:tc>
          <w:tcPr>
            <w:tcW w:w="270" w:type="dxa"/>
            <w:tcBorders>
              <w:left w:val="nil"/>
              <w:right w:val="nil"/>
            </w:tcBorders>
            <w:shd w:val="clear" w:color="auto" w:fill="auto"/>
            <w:noWrap/>
          </w:tcPr>
          <w:p w14:paraId="015557E7" w14:textId="77777777" w:rsidR="00D058FF" w:rsidRPr="00ED57A8" w:rsidRDefault="00D058FF" w:rsidP="00D058FF">
            <w:pPr>
              <w:jc w:val="right"/>
              <w:rPr>
                <w:rFonts w:ascii="Angsana New" w:hAnsi="Angsana New"/>
                <w:color w:val="000000"/>
                <w:sz w:val="26"/>
                <w:szCs w:val="26"/>
              </w:rPr>
            </w:pPr>
          </w:p>
        </w:tc>
        <w:tc>
          <w:tcPr>
            <w:tcW w:w="1503" w:type="dxa"/>
            <w:shd w:val="clear" w:color="auto" w:fill="auto"/>
          </w:tcPr>
          <w:p w14:paraId="4219F802" w14:textId="438AA063" w:rsidR="00D058FF" w:rsidRPr="001B254B" w:rsidRDefault="002B0A72" w:rsidP="00D058FF">
            <w:pPr>
              <w:jc w:val="right"/>
              <w:rPr>
                <w:rFonts w:ascii="Angsana New" w:hAnsi="Angsana New"/>
                <w:sz w:val="26"/>
                <w:szCs w:val="26"/>
                <w:cs/>
              </w:rPr>
            </w:pPr>
            <w:r w:rsidRPr="00AE6891">
              <w:rPr>
                <w:rFonts w:asciiTheme="majorBidi" w:hAnsiTheme="majorBidi" w:cstheme="majorBidi"/>
                <w:sz w:val="26"/>
                <w:szCs w:val="26"/>
              </w:rPr>
              <w:t>11,621,768.00</w:t>
            </w:r>
          </w:p>
        </w:tc>
      </w:tr>
      <w:tr w:rsidR="00D058FF" w:rsidRPr="006116A8" w14:paraId="7DC80A56" w14:textId="77777777" w:rsidTr="00EA142F">
        <w:trPr>
          <w:trHeight w:val="227"/>
        </w:trPr>
        <w:tc>
          <w:tcPr>
            <w:tcW w:w="3060" w:type="dxa"/>
            <w:gridSpan w:val="2"/>
            <w:tcBorders>
              <w:top w:val="nil"/>
              <w:left w:val="nil"/>
              <w:bottom w:val="nil"/>
              <w:right w:val="nil"/>
            </w:tcBorders>
            <w:shd w:val="clear" w:color="auto" w:fill="auto"/>
            <w:noWrap/>
            <w:vAlign w:val="bottom"/>
          </w:tcPr>
          <w:p w14:paraId="7CB2E1B0" w14:textId="5266F022" w:rsidR="00D058FF" w:rsidRPr="006116A8" w:rsidRDefault="002B0A72" w:rsidP="002B0A72">
            <w:pPr>
              <w:tabs>
                <w:tab w:val="left" w:pos="247"/>
              </w:tabs>
              <w:ind w:left="452" w:hanging="452"/>
              <w:rPr>
                <w:rFonts w:ascii="Angsana New" w:hAnsi="Angsana New"/>
                <w:sz w:val="26"/>
                <w:szCs w:val="26"/>
              </w:rPr>
            </w:pPr>
            <w:r w:rsidRPr="006116A8">
              <w:rPr>
                <w:rFonts w:ascii="Angsana New" w:hAnsi="Angsana New"/>
                <w:sz w:val="26"/>
                <w:szCs w:val="26"/>
              </w:rPr>
              <w:t xml:space="preserve">   Management remuneration</w:t>
            </w:r>
            <w:r>
              <w:rPr>
                <w:rFonts w:ascii="Angsana New" w:hAnsi="Angsana New"/>
                <w:sz w:val="26"/>
                <w:szCs w:val="26"/>
              </w:rPr>
              <w:t xml:space="preserve"> </w:t>
            </w:r>
          </w:p>
        </w:tc>
        <w:tc>
          <w:tcPr>
            <w:tcW w:w="1350" w:type="dxa"/>
            <w:shd w:val="clear" w:color="auto" w:fill="auto"/>
          </w:tcPr>
          <w:p w14:paraId="75891D49" w14:textId="526AC9A4" w:rsidR="00D058FF" w:rsidRPr="001B254B" w:rsidRDefault="0037701D" w:rsidP="00D058FF">
            <w:pPr>
              <w:jc w:val="right"/>
              <w:rPr>
                <w:rFonts w:ascii="Angsana New" w:hAnsi="Angsana New"/>
                <w:sz w:val="26"/>
                <w:szCs w:val="26"/>
                <w:cs/>
              </w:rPr>
            </w:pPr>
            <w:r w:rsidRPr="000A41B7">
              <w:rPr>
                <w:rFonts w:asciiTheme="majorBidi" w:hAnsiTheme="majorBidi" w:cstheme="majorBidi"/>
                <w:sz w:val="26"/>
                <w:szCs w:val="26"/>
              </w:rPr>
              <w:t>2,</w:t>
            </w:r>
            <w:r>
              <w:rPr>
                <w:rFonts w:asciiTheme="majorBidi" w:hAnsiTheme="majorBidi" w:cstheme="majorBidi" w:hint="cs"/>
                <w:sz w:val="26"/>
                <w:szCs w:val="26"/>
                <w:cs/>
              </w:rPr>
              <w:t>513</w:t>
            </w:r>
            <w:r w:rsidRPr="000A41B7">
              <w:rPr>
                <w:rFonts w:asciiTheme="majorBidi" w:hAnsiTheme="majorBidi" w:cstheme="majorBidi"/>
                <w:sz w:val="26"/>
                <w:szCs w:val="26"/>
              </w:rPr>
              <w:t>,000.00</w:t>
            </w:r>
          </w:p>
        </w:tc>
        <w:tc>
          <w:tcPr>
            <w:tcW w:w="270" w:type="dxa"/>
            <w:tcBorders>
              <w:left w:val="nil"/>
              <w:right w:val="nil"/>
            </w:tcBorders>
            <w:shd w:val="clear" w:color="auto" w:fill="auto"/>
            <w:noWrap/>
          </w:tcPr>
          <w:p w14:paraId="28357F91" w14:textId="77777777" w:rsidR="00D058FF" w:rsidRPr="00ED57A8" w:rsidRDefault="00D058FF" w:rsidP="00D058FF">
            <w:pPr>
              <w:jc w:val="right"/>
              <w:rPr>
                <w:rFonts w:ascii="Angsana New" w:hAnsi="Angsana New"/>
                <w:sz w:val="26"/>
                <w:szCs w:val="26"/>
              </w:rPr>
            </w:pPr>
          </w:p>
        </w:tc>
        <w:tc>
          <w:tcPr>
            <w:tcW w:w="1350" w:type="dxa"/>
            <w:shd w:val="clear" w:color="auto" w:fill="auto"/>
          </w:tcPr>
          <w:p w14:paraId="276BB5DE" w14:textId="0C05E32E" w:rsidR="00D058FF" w:rsidRPr="001B254B" w:rsidRDefault="0037701D" w:rsidP="00D058FF">
            <w:pPr>
              <w:jc w:val="right"/>
              <w:rPr>
                <w:rFonts w:ascii="Angsana New" w:hAnsi="Angsana New"/>
                <w:sz w:val="26"/>
                <w:szCs w:val="26"/>
                <w:cs/>
              </w:rPr>
            </w:pPr>
            <w:r>
              <w:rPr>
                <w:rFonts w:asciiTheme="majorBidi" w:hAnsiTheme="majorBidi" w:cstheme="majorBidi"/>
                <w:sz w:val="26"/>
                <w:szCs w:val="26"/>
              </w:rPr>
              <w:t>1,793</w:t>
            </w:r>
            <w:r w:rsidRPr="00AE6891">
              <w:rPr>
                <w:rFonts w:asciiTheme="majorBidi" w:hAnsiTheme="majorBidi" w:cstheme="majorBidi"/>
                <w:sz w:val="26"/>
                <w:szCs w:val="26"/>
              </w:rPr>
              <w:t>,000.00</w:t>
            </w:r>
          </w:p>
        </w:tc>
        <w:tc>
          <w:tcPr>
            <w:tcW w:w="270" w:type="dxa"/>
            <w:tcBorders>
              <w:left w:val="nil"/>
              <w:right w:val="nil"/>
            </w:tcBorders>
            <w:shd w:val="clear" w:color="auto" w:fill="auto"/>
            <w:noWrap/>
          </w:tcPr>
          <w:p w14:paraId="6A2CD778" w14:textId="77777777" w:rsidR="00D058FF" w:rsidRPr="00ED57A8" w:rsidRDefault="00D058FF" w:rsidP="00D058FF">
            <w:pPr>
              <w:jc w:val="right"/>
              <w:rPr>
                <w:rFonts w:ascii="Angsana New" w:hAnsi="Angsana New"/>
                <w:sz w:val="26"/>
                <w:szCs w:val="26"/>
              </w:rPr>
            </w:pPr>
          </w:p>
        </w:tc>
        <w:tc>
          <w:tcPr>
            <w:tcW w:w="1350" w:type="dxa"/>
            <w:shd w:val="clear" w:color="auto" w:fill="auto"/>
          </w:tcPr>
          <w:p w14:paraId="5552FDEB" w14:textId="018AE402" w:rsidR="00D058FF" w:rsidRPr="001B254B" w:rsidRDefault="0037701D" w:rsidP="00D058FF">
            <w:pPr>
              <w:jc w:val="right"/>
              <w:rPr>
                <w:rFonts w:ascii="Angsana New" w:hAnsi="Angsana New"/>
                <w:sz w:val="26"/>
                <w:szCs w:val="26"/>
                <w:cs/>
              </w:rPr>
            </w:pPr>
            <w:r w:rsidRPr="000A41B7">
              <w:rPr>
                <w:rFonts w:asciiTheme="majorBidi" w:hAnsiTheme="majorBidi" w:cstheme="majorBidi"/>
                <w:sz w:val="26"/>
                <w:szCs w:val="26"/>
              </w:rPr>
              <w:t>2,</w:t>
            </w:r>
            <w:r>
              <w:rPr>
                <w:rFonts w:asciiTheme="majorBidi" w:hAnsiTheme="majorBidi" w:cstheme="majorBidi" w:hint="cs"/>
                <w:sz w:val="26"/>
                <w:szCs w:val="26"/>
                <w:cs/>
              </w:rPr>
              <w:t>513</w:t>
            </w:r>
            <w:r w:rsidRPr="000A41B7">
              <w:rPr>
                <w:rFonts w:asciiTheme="majorBidi" w:hAnsiTheme="majorBidi" w:cstheme="majorBidi"/>
                <w:sz w:val="26"/>
                <w:szCs w:val="26"/>
              </w:rPr>
              <w:t>,000.00</w:t>
            </w:r>
          </w:p>
        </w:tc>
        <w:tc>
          <w:tcPr>
            <w:tcW w:w="270" w:type="dxa"/>
            <w:tcBorders>
              <w:left w:val="nil"/>
              <w:right w:val="nil"/>
            </w:tcBorders>
            <w:shd w:val="clear" w:color="auto" w:fill="auto"/>
            <w:noWrap/>
          </w:tcPr>
          <w:p w14:paraId="6BE40CB7" w14:textId="77777777" w:rsidR="00D058FF" w:rsidRPr="00ED57A8" w:rsidRDefault="00D058FF" w:rsidP="00D058FF">
            <w:pPr>
              <w:jc w:val="right"/>
              <w:rPr>
                <w:rFonts w:ascii="Angsana New" w:hAnsi="Angsana New"/>
                <w:sz w:val="26"/>
                <w:szCs w:val="26"/>
              </w:rPr>
            </w:pPr>
          </w:p>
        </w:tc>
        <w:tc>
          <w:tcPr>
            <w:tcW w:w="1503" w:type="dxa"/>
            <w:shd w:val="clear" w:color="auto" w:fill="auto"/>
          </w:tcPr>
          <w:p w14:paraId="26C8BB59" w14:textId="38E3E3ED" w:rsidR="00D058FF" w:rsidRPr="001B254B" w:rsidRDefault="0037701D" w:rsidP="00D058FF">
            <w:pPr>
              <w:jc w:val="right"/>
              <w:rPr>
                <w:rFonts w:ascii="Angsana New" w:hAnsi="Angsana New"/>
                <w:sz w:val="26"/>
                <w:szCs w:val="26"/>
                <w:cs/>
              </w:rPr>
            </w:pPr>
            <w:r>
              <w:rPr>
                <w:rFonts w:asciiTheme="majorBidi" w:hAnsiTheme="majorBidi" w:cstheme="majorBidi"/>
                <w:sz w:val="26"/>
                <w:szCs w:val="26"/>
              </w:rPr>
              <w:t>1,</w:t>
            </w:r>
            <w:r w:rsidRPr="00AE6891">
              <w:rPr>
                <w:rFonts w:asciiTheme="majorBidi" w:hAnsiTheme="majorBidi" w:cstheme="majorBidi"/>
                <w:sz w:val="26"/>
                <w:szCs w:val="26"/>
              </w:rPr>
              <w:t>7</w:t>
            </w:r>
            <w:r>
              <w:rPr>
                <w:rFonts w:asciiTheme="majorBidi" w:hAnsiTheme="majorBidi" w:cstheme="majorBidi"/>
                <w:sz w:val="26"/>
                <w:szCs w:val="26"/>
              </w:rPr>
              <w:t>93</w:t>
            </w:r>
            <w:r w:rsidRPr="00AE6891">
              <w:rPr>
                <w:rFonts w:asciiTheme="majorBidi" w:hAnsiTheme="majorBidi" w:cstheme="majorBidi"/>
                <w:sz w:val="26"/>
                <w:szCs w:val="26"/>
              </w:rPr>
              <w:t>,000.00</w:t>
            </w:r>
          </w:p>
        </w:tc>
      </w:tr>
      <w:tr w:rsidR="00D058FF" w:rsidRPr="006116A8" w14:paraId="79A06126" w14:textId="77777777" w:rsidTr="002B0A72">
        <w:trPr>
          <w:trHeight w:val="227"/>
        </w:trPr>
        <w:tc>
          <w:tcPr>
            <w:tcW w:w="3060" w:type="dxa"/>
            <w:gridSpan w:val="2"/>
            <w:tcBorders>
              <w:top w:val="nil"/>
              <w:left w:val="nil"/>
              <w:bottom w:val="nil"/>
              <w:right w:val="nil"/>
            </w:tcBorders>
            <w:shd w:val="clear" w:color="auto" w:fill="auto"/>
            <w:noWrap/>
            <w:vAlign w:val="bottom"/>
          </w:tcPr>
          <w:p w14:paraId="7E41909B" w14:textId="161290DC" w:rsidR="00D058FF" w:rsidRPr="001B254B" w:rsidRDefault="008F5B0C" w:rsidP="002B0A72">
            <w:pPr>
              <w:tabs>
                <w:tab w:val="left" w:pos="247"/>
              </w:tabs>
              <w:ind w:firstLine="135"/>
              <w:rPr>
                <w:rFonts w:ascii="Angsana New" w:hAnsi="Angsana New"/>
                <w:sz w:val="26"/>
                <w:szCs w:val="26"/>
                <w:cs/>
              </w:rPr>
            </w:pPr>
            <w:r>
              <w:rPr>
                <w:rFonts w:ascii="Angsana New" w:hAnsi="Angsana New"/>
                <w:sz w:val="26"/>
                <w:szCs w:val="26"/>
              </w:rPr>
              <w:t>Contract liabilities</w:t>
            </w:r>
          </w:p>
        </w:tc>
        <w:tc>
          <w:tcPr>
            <w:tcW w:w="1350" w:type="dxa"/>
            <w:shd w:val="clear" w:color="auto" w:fill="auto"/>
            <w:vAlign w:val="center"/>
          </w:tcPr>
          <w:p w14:paraId="345584D1" w14:textId="44522508" w:rsidR="00D058FF" w:rsidRPr="001B254B" w:rsidRDefault="0037701D" w:rsidP="00D058FF">
            <w:pPr>
              <w:jc w:val="right"/>
              <w:rPr>
                <w:rFonts w:ascii="Angsana New" w:hAnsi="Angsana New"/>
                <w:sz w:val="26"/>
                <w:szCs w:val="26"/>
                <w:cs/>
              </w:rPr>
            </w:pPr>
            <w:r w:rsidRPr="000A41B7">
              <w:rPr>
                <w:rFonts w:asciiTheme="majorBidi" w:hAnsiTheme="majorBidi" w:cstheme="majorBidi"/>
                <w:sz w:val="26"/>
                <w:szCs w:val="26"/>
              </w:rPr>
              <w:t>1,011,614.47</w:t>
            </w:r>
          </w:p>
        </w:tc>
        <w:tc>
          <w:tcPr>
            <w:tcW w:w="270" w:type="dxa"/>
            <w:tcBorders>
              <w:left w:val="nil"/>
              <w:right w:val="nil"/>
            </w:tcBorders>
            <w:shd w:val="clear" w:color="auto" w:fill="auto"/>
            <w:noWrap/>
            <w:vAlign w:val="center"/>
          </w:tcPr>
          <w:p w14:paraId="4FD51F2A" w14:textId="77777777" w:rsidR="00D058FF" w:rsidRPr="00ED57A8" w:rsidRDefault="00D058FF" w:rsidP="00D058FF">
            <w:pPr>
              <w:jc w:val="right"/>
              <w:rPr>
                <w:rFonts w:ascii="Angsana New" w:hAnsi="Angsana New"/>
                <w:sz w:val="26"/>
                <w:szCs w:val="26"/>
              </w:rPr>
            </w:pPr>
          </w:p>
        </w:tc>
        <w:tc>
          <w:tcPr>
            <w:tcW w:w="1350" w:type="dxa"/>
            <w:shd w:val="clear" w:color="auto" w:fill="auto"/>
            <w:vAlign w:val="center"/>
          </w:tcPr>
          <w:p w14:paraId="3E1974E9" w14:textId="67D67156" w:rsidR="00D058FF" w:rsidRPr="001B254B" w:rsidRDefault="0037701D" w:rsidP="00D058FF">
            <w:pPr>
              <w:jc w:val="right"/>
              <w:rPr>
                <w:rFonts w:ascii="Angsana New" w:hAnsi="Angsana New"/>
                <w:sz w:val="26"/>
                <w:szCs w:val="26"/>
                <w:cs/>
              </w:rPr>
            </w:pPr>
            <w:r>
              <w:rPr>
                <w:rFonts w:asciiTheme="majorBidi" w:hAnsiTheme="majorBidi" w:cstheme="majorBidi"/>
                <w:sz w:val="26"/>
                <w:szCs w:val="26"/>
              </w:rPr>
              <w:t>1,761</w:t>
            </w:r>
            <w:r w:rsidRPr="00AE6891">
              <w:rPr>
                <w:rFonts w:asciiTheme="majorBidi" w:hAnsiTheme="majorBidi" w:cstheme="majorBidi"/>
                <w:sz w:val="26"/>
                <w:szCs w:val="26"/>
              </w:rPr>
              <w:t>,</w:t>
            </w:r>
            <w:r>
              <w:rPr>
                <w:rFonts w:asciiTheme="majorBidi" w:hAnsiTheme="majorBidi" w:cstheme="majorBidi"/>
                <w:sz w:val="26"/>
                <w:szCs w:val="26"/>
              </w:rPr>
              <w:t>085</w:t>
            </w:r>
            <w:r w:rsidRPr="00AE6891">
              <w:rPr>
                <w:rFonts w:asciiTheme="majorBidi" w:hAnsiTheme="majorBidi" w:cstheme="majorBidi"/>
                <w:sz w:val="26"/>
                <w:szCs w:val="26"/>
              </w:rPr>
              <w:t>.23</w:t>
            </w:r>
          </w:p>
        </w:tc>
        <w:tc>
          <w:tcPr>
            <w:tcW w:w="270" w:type="dxa"/>
            <w:tcBorders>
              <w:left w:val="nil"/>
              <w:right w:val="nil"/>
            </w:tcBorders>
            <w:shd w:val="clear" w:color="auto" w:fill="auto"/>
            <w:noWrap/>
            <w:vAlign w:val="center"/>
          </w:tcPr>
          <w:p w14:paraId="71A6E2A3" w14:textId="77777777" w:rsidR="00D058FF" w:rsidRPr="00ED57A8" w:rsidRDefault="00D058FF" w:rsidP="00D058FF">
            <w:pPr>
              <w:jc w:val="right"/>
              <w:rPr>
                <w:rFonts w:ascii="Angsana New" w:hAnsi="Angsana New"/>
                <w:sz w:val="26"/>
                <w:szCs w:val="26"/>
              </w:rPr>
            </w:pPr>
          </w:p>
        </w:tc>
        <w:tc>
          <w:tcPr>
            <w:tcW w:w="1350" w:type="dxa"/>
            <w:shd w:val="clear" w:color="auto" w:fill="auto"/>
            <w:vAlign w:val="center"/>
          </w:tcPr>
          <w:p w14:paraId="2A5178CF" w14:textId="6F2083D5" w:rsidR="00D058FF" w:rsidRPr="001B254B" w:rsidRDefault="0037701D" w:rsidP="00D058FF">
            <w:pPr>
              <w:jc w:val="right"/>
              <w:rPr>
                <w:rFonts w:ascii="Angsana New" w:hAnsi="Angsana New"/>
                <w:sz w:val="26"/>
                <w:szCs w:val="26"/>
                <w:cs/>
              </w:rPr>
            </w:pPr>
            <w:r w:rsidRPr="000A41B7">
              <w:rPr>
                <w:rFonts w:asciiTheme="majorBidi" w:hAnsiTheme="majorBidi" w:cstheme="majorBidi"/>
                <w:sz w:val="26"/>
                <w:szCs w:val="26"/>
              </w:rPr>
              <w:t>848,334.05</w:t>
            </w:r>
          </w:p>
        </w:tc>
        <w:tc>
          <w:tcPr>
            <w:tcW w:w="270" w:type="dxa"/>
            <w:tcBorders>
              <w:left w:val="nil"/>
              <w:right w:val="nil"/>
            </w:tcBorders>
            <w:shd w:val="clear" w:color="auto" w:fill="auto"/>
            <w:noWrap/>
            <w:vAlign w:val="center"/>
          </w:tcPr>
          <w:p w14:paraId="12945EC4" w14:textId="77777777" w:rsidR="00D058FF" w:rsidRPr="00ED57A8" w:rsidRDefault="00D058FF" w:rsidP="00D058FF">
            <w:pPr>
              <w:jc w:val="right"/>
              <w:rPr>
                <w:rFonts w:ascii="Angsana New" w:hAnsi="Angsana New"/>
                <w:sz w:val="26"/>
                <w:szCs w:val="26"/>
              </w:rPr>
            </w:pPr>
          </w:p>
        </w:tc>
        <w:tc>
          <w:tcPr>
            <w:tcW w:w="1503" w:type="dxa"/>
            <w:shd w:val="clear" w:color="auto" w:fill="auto"/>
            <w:vAlign w:val="center"/>
          </w:tcPr>
          <w:p w14:paraId="61043634" w14:textId="1EBA97BF" w:rsidR="00D058FF" w:rsidRPr="001B254B" w:rsidRDefault="0037701D" w:rsidP="00D058FF">
            <w:pPr>
              <w:jc w:val="right"/>
              <w:rPr>
                <w:rFonts w:ascii="Angsana New" w:hAnsi="Angsana New"/>
                <w:sz w:val="26"/>
                <w:szCs w:val="26"/>
                <w:cs/>
              </w:rPr>
            </w:pPr>
            <w:r w:rsidRPr="00AE6891">
              <w:rPr>
                <w:rFonts w:asciiTheme="majorBidi" w:hAnsiTheme="majorBidi" w:cstheme="majorBidi"/>
                <w:sz w:val="26"/>
                <w:szCs w:val="26"/>
              </w:rPr>
              <w:t>531,703.23</w:t>
            </w:r>
          </w:p>
        </w:tc>
      </w:tr>
      <w:tr w:rsidR="007723D5" w:rsidRPr="006116A8" w14:paraId="1CF8C1D6" w14:textId="77777777" w:rsidTr="002B0A72">
        <w:trPr>
          <w:trHeight w:val="227"/>
        </w:trPr>
        <w:tc>
          <w:tcPr>
            <w:tcW w:w="3060" w:type="dxa"/>
            <w:gridSpan w:val="2"/>
            <w:tcBorders>
              <w:top w:val="nil"/>
              <w:left w:val="nil"/>
              <w:bottom w:val="nil"/>
              <w:right w:val="nil"/>
            </w:tcBorders>
            <w:shd w:val="clear" w:color="auto" w:fill="auto"/>
            <w:noWrap/>
            <w:vAlign w:val="bottom"/>
          </w:tcPr>
          <w:p w14:paraId="407D4219" w14:textId="77777777" w:rsidR="007723D5" w:rsidRDefault="007723D5" w:rsidP="002B0A72">
            <w:pPr>
              <w:tabs>
                <w:tab w:val="left" w:pos="247"/>
              </w:tabs>
              <w:ind w:firstLine="135"/>
              <w:rPr>
                <w:rFonts w:ascii="Angsana New" w:hAnsi="Angsana New"/>
                <w:sz w:val="26"/>
                <w:szCs w:val="26"/>
              </w:rPr>
            </w:pPr>
          </w:p>
        </w:tc>
        <w:tc>
          <w:tcPr>
            <w:tcW w:w="1350" w:type="dxa"/>
            <w:shd w:val="clear" w:color="auto" w:fill="auto"/>
            <w:vAlign w:val="center"/>
          </w:tcPr>
          <w:p w14:paraId="205D7F5E" w14:textId="77777777" w:rsidR="007723D5" w:rsidRPr="000A41B7" w:rsidRDefault="007723D5" w:rsidP="002B0A72">
            <w:pPr>
              <w:jc w:val="right"/>
              <w:rPr>
                <w:rFonts w:asciiTheme="majorBidi" w:hAnsiTheme="majorBidi" w:cstheme="majorBidi"/>
                <w:sz w:val="26"/>
                <w:szCs w:val="26"/>
              </w:rPr>
            </w:pPr>
          </w:p>
        </w:tc>
        <w:tc>
          <w:tcPr>
            <w:tcW w:w="270" w:type="dxa"/>
            <w:tcBorders>
              <w:left w:val="nil"/>
              <w:right w:val="nil"/>
            </w:tcBorders>
            <w:shd w:val="clear" w:color="auto" w:fill="auto"/>
            <w:noWrap/>
            <w:vAlign w:val="center"/>
          </w:tcPr>
          <w:p w14:paraId="3DEBFB29" w14:textId="77777777" w:rsidR="007723D5" w:rsidRPr="00ED57A8" w:rsidRDefault="007723D5" w:rsidP="002B0A72">
            <w:pPr>
              <w:jc w:val="right"/>
              <w:rPr>
                <w:rFonts w:ascii="Angsana New" w:hAnsi="Angsana New"/>
                <w:sz w:val="26"/>
                <w:szCs w:val="26"/>
              </w:rPr>
            </w:pPr>
          </w:p>
        </w:tc>
        <w:tc>
          <w:tcPr>
            <w:tcW w:w="1350" w:type="dxa"/>
            <w:shd w:val="clear" w:color="auto" w:fill="auto"/>
            <w:vAlign w:val="center"/>
          </w:tcPr>
          <w:p w14:paraId="210F2EB6" w14:textId="77777777" w:rsidR="007723D5" w:rsidRDefault="007723D5" w:rsidP="002B0A72">
            <w:pPr>
              <w:jc w:val="right"/>
              <w:rPr>
                <w:rFonts w:asciiTheme="majorBidi" w:hAnsiTheme="majorBidi" w:cstheme="majorBidi"/>
                <w:sz w:val="26"/>
                <w:szCs w:val="26"/>
              </w:rPr>
            </w:pPr>
          </w:p>
        </w:tc>
        <w:tc>
          <w:tcPr>
            <w:tcW w:w="270" w:type="dxa"/>
            <w:tcBorders>
              <w:left w:val="nil"/>
              <w:right w:val="nil"/>
            </w:tcBorders>
            <w:shd w:val="clear" w:color="auto" w:fill="auto"/>
            <w:noWrap/>
            <w:vAlign w:val="center"/>
          </w:tcPr>
          <w:p w14:paraId="5E7FB549" w14:textId="77777777" w:rsidR="007723D5" w:rsidRPr="00ED57A8" w:rsidRDefault="007723D5" w:rsidP="002B0A72">
            <w:pPr>
              <w:jc w:val="right"/>
              <w:rPr>
                <w:rFonts w:ascii="Angsana New" w:hAnsi="Angsana New"/>
                <w:sz w:val="26"/>
                <w:szCs w:val="26"/>
              </w:rPr>
            </w:pPr>
          </w:p>
        </w:tc>
        <w:tc>
          <w:tcPr>
            <w:tcW w:w="1350" w:type="dxa"/>
            <w:shd w:val="clear" w:color="auto" w:fill="auto"/>
            <w:vAlign w:val="center"/>
          </w:tcPr>
          <w:p w14:paraId="645AA20F" w14:textId="77777777" w:rsidR="007723D5" w:rsidRPr="000A41B7" w:rsidRDefault="007723D5" w:rsidP="002B0A72">
            <w:pPr>
              <w:jc w:val="right"/>
              <w:rPr>
                <w:rFonts w:asciiTheme="majorBidi" w:hAnsiTheme="majorBidi" w:cstheme="majorBidi"/>
                <w:sz w:val="26"/>
                <w:szCs w:val="26"/>
              </w:rPr>
            </w:pPr>
          </w:p>
        </w:tc>
        <w:tc>
          <w:tcPr>
            <w:tcW w:w="270" w:type="dxa"/>
            <w:tcBorders>
              <w:left w:val="nil"/>
              <w:right w:val="nil"/>
            </w:tcBorders>
            <w:shd w:val="clear" w:color="auto" w:fill="auto"/>
            <w:noWrap/>
            <w:vAlign w:val="center"/>
          </w:tcPr>
          <w:p w14:paraId="040812E9" w14:textId="77777777" w:rsidR="007723D5" w:rsidRPr="00ED57A8" w:rsidRDefault="007723D5" w:rsidP="002B0A72">
            <w:pPr>
              <w:jc w:val="right"/>
              <w:rPr>
                <w:rFonts w:ascii="Angsana New" w:hAnsi="Angsana New"/>
                <w:sz w:val="26"/>
                <w:szCs w:val="26"/>
              </w:rPr>
            </w:pPr>
          </w:p>
        </w:tc>
        <w:tc>
          <w:tcPr>
            <w:tcW w:w="1503" w:type="dxa"/>
            <w:shd w:val="clear" w:color="auto" w:fill="auto"/>
            <w:vAlign w:val="center"/>
          </w:tcPr>
          <w:p w14:paraId="44CA38FB" w14:textId="77777777" w:rsidR="007723D5" w:rsidRPr="00AE6891" w:rsidRDefault="007723D5" w:rsidP="002B0A72">
            <w:pPr>
              <w:jc w:val="right"/>
              <w:rPr>
                <w:rFonts w:asciiTheme="majorBidi" w:hAnsiTheme="majorBidi" w:cstheme="majorBidi"/>
                <w:sz w:val="26"/>
                <w:szCs w:val="26"/>
              </w:rPr>
            </w:pPr>
          </w:p>
        </w:tc>
      </w:tr>
      <w:tr w:rsidR="00045D66" w:rsidRPr="006116A8" w14:paraId="1A4CC868" w14:textId="77777777" w:rsidTr="00EA142F">
        <w:trPr>
          <w:trHeight w:val="227"/>
        </w:trPr>
        <w:tc>
          <w:tcPr>
            <w:tcW w:w="3060" w:type="dxa"/>
            <w:gridSpan w:val="2"/>
            <w:tcBorders>
              <w:top w:val="nil"/>
              <w:left w:val="nil"/>
              <w:bottom w:val="nil"/>
              <w:right w:val="nil"/>
            </w:tcBorders>
            <w:shd w:val="clear" w:color="auto" w:fill="auto"/>
            <w:noWrap/>
            <w:vAlign w:val="bottom"/>
          </w:tcPr>
          <w:p w14:paraId="4E100F7C" w14:textId="77777777" w:rsidR="00045D66" w:rsidRPr="001B254B" w:rsidRDefault="00045D66" w:rsidP="00045D66">
            <w:pPr>
              <w:tabs>
                <w:tab w:val="left" w:pos="247"/>
              </w:tabs>
              <w:rPr>
                <w:rFonts w:ascii="Angsana New" w:hAnsi="Angsana New"/>
                <w:sz w:val="26"/>
                <w:szCs w:val="26"/>
                <w:cs/>
              </w:rPr>
            </w:pPr>
            <w:r w:rsidRPr="006116A8">
              <w:rPr>
                <w:rFonts w:ascii="Angsana New" w:hAnsi="Angsana New"/>
                <w:sz w:val="26"/>
                <w:szCs w:val="26"/>
              </w:rPr>
              <w:t xml:space="preserve">   Accrued import expenses</w:t>
            </w:r>
          </w:p>
        </w:tc>
        <w:tc>
          <w:tcPr>
            <w:tcW w:w="1350" w:type="dxa"/>
            <w:shd w:val="clear" w:color="auto" w:fill="auto"/>
          </w:tcPr>
          <w:p w14:paraId="592EF84A" w14:textId="775D0749" w:rsidR="00045D66" w:rsidRPr="003B5A38" w:rsidRDefault="0037701D" w:rsidP="00045D66">
            <w:pPr>
              <w:jc w:val="right"/>
              <w:rPr>
                <w:rFonts w:ascii="Angsana New" w:hAnsi="Angsana New"/>
                <w:sz w:val="26"/>
                <w:szCs w:val="26"/>
              </w:rPr>
            </w:pPr>
            <w:r>
              <w:rPr>
                <w:rFonts w:asciiTheme="majorBidi" w:hAnsiTheme="majorBidi" w:cstheme="majorBidi"/>
                <w:sz w:val="26"/>
                <w:szCs w:val="26"/>
              </w:rPr>
              <w:t>4,115,754.57</w:t>
            </w:r>
          </w:p>
        </w:tc>
        <w:tc>
          <w:tcPr>
            <w:tcW w:w="270" w:type="dxa"/>
            <w:tcBorders>
              <w:left w:val="nil"/>
              <w:right w:val="nil"/>
            </w:tcBorders>
            <w:shd w:val="clear" w:color="auto" w:fill="auto"/>
            <w:noWrap/>
          </w:tcPr>
          <w:p w14:paraId="79F80C77" w14:textId="77777777" w:rsidR="00045D66" w:rsidRPr="003B5A38" w:rsidRDefault="00045D66" w:rsidP="00045D66">
            <w:pPr>
              <w:jc w:val="right"/>
              <w:rPr>
                <w:rFonts w:ascii="Angsana New" w:hAnsi="Angsana New"/>
                <w:sz w:val="26"/>
                <w:szCs w:val="26"/>
              </w:rPr>
            </w:pPr>
          </w:p>
        </w:tc>
        <w:tc>
          <w:tcPr>
            <w:tcW w:w="1350" w:type="dxa"/>
            <w:shd w:val="clear" w:color="auto" w:fill="auto"/>
          </w:tcPr>
          <w:p w14:paraId="3C032C6A" w14:textId="1CF5B94F" w:rsidR="00045D66" w:rsidRPr="003B5A38" w:rsidRDefault="00045D66" w:rsidP="00045D66">
            <w:pPr>
              <w:jc w:val="right"/>
              <w:rPr>
                <w:rFonts w:ascii="Angsana New" w:hAnsi="Angsana New"/>
                <w:sz w:val="26"/>
                <w:szCs w:val="26"/>
              </w:rPr>
            </w:pPr>
            <w:r>
              <w:rPr>
                <w:rFonts w:asciiTheme="majorBidi" w:hAnsiTheme="majorBidi" w:cstheme="majorBidi"/>
                <w:sz w:val="26"/>
                <w:szCs w:val="26"/>
              </w:rPr>
              <w:t>3,707,670.27</w:t>
            </w:r>
          </w:p>
        </w:tc>
        <w:tc>
          <w:tcPr>
            <w:tcW w:w="270" w:type="dxa"/>
            <w:tcBorders>
              <w:left w:val="nil"/>
              <w:right w:val="nil"/>
            </w:tcBorders>
            <w:shd w:val="clear" w:color="auto" w:fill="auto"/>
            <w:noWrap/>
          </w:tcPr>
          <w:p w14:paraId="60CBA9A9" w14:textId="77777777" w:rsidR="00045D66" w:rsidRPr="003B5A38" w:rsidRDefault="00045D66" w:rsidP="00045D66">
            <w:pPr>
              <w:jc w:val="right"/>
              <w:rPr>
                <w:rFonts w:ascii="Angsana New" w:hAnsi="Angsana New"/>
                <w:sz w:val="26"/>
                <w:szCs w:val="26"/>
              </w:rPr>
            </w:pPr>
          </w:p>
        </w:tc>
        <w:tc>
          <w:tcPr>
            <w:tcW w:w="1350" w:type="dxa"/>
            <w:shd w:val="clear" w:color="auto" w:fill="auto"/>
          </w:tcPr>
          <w:p w14:paraId="0038995B" w14:textId="45840CF1" w:rsidR="00045D66" w:rsidRPr="003B5A38" w:rsidRDefault="0037701D" w:rsidP="00045D66">
            <w:pPr>
              <w:jc w:val="right"/>
              <w:rPr>
                <w:rFonts w:ascii="Angsana New" w:hAnsi="Angsana New"/>
                <w:sz w:val="26"/>
                <w:szCs w:val="26"/>
              </w:rPr>
            </w:pPr>
            <w:r>
              <w:rPr>
                <w:rFonts w:asciiTheme="majorBidi" w:hAnsiTheme="majorBidi" w:cstheme="majorBidi"/>
                <w:sz w:val="26"/>
                <w:szCs w:val="26"/>
              </w:rPr>
              <w:t>4,099,775.47</w:t>
            </w:r>
          </w:p>
        </w:tc>
        <w:tc>
          <w:tcPr>
            <w:tcW w:w="270" w:type="dxa"/>
            <w:tcBorders>
              <w:left w:val="nil"/>
              <w:right w:val="nil"/>
            </w:tcBorders>
            <w:shd w:val="clear" w:color="auto" w:fill="auto"/>
            <w:noWrap/>
          </w:tcPr>
          <w:p w14:paraId="165FED30" w14:textId="77777777" w:rsidR="00045D66" w:rsidRPr="003B5A38" w:rsidRDefault="00045D66" w:rsidP="00045D66">
            <w:pPr>
              <w:jc w:val="right"/>
              <w:rPr>
                <w:rFonts w:ascii="Angsana New" w:hAnsi="Angsana New"/>
                <w:sz w:val="26"/>
                <w:szCs w:val="26"/>
              </w:rPr>
            </w:pPr>
          </w:p>
        </w:tc>
        <w:tc>
          <w:tcPr>
            <w:tcW w:w="1503" w:type="dxa"/>
            <w:shd w:val="clear" w:color="auto" w:fill="auto"/>
          </w:tcPr>
          <w:p w14:paraId="791AF598" w14:textId="45BFD902" w:rsidR="00045D66" w:rsidRPr="003B5A38" w:rsidRDefault="00045D66" w:rsidP="00045D66">
            <w:pPr>
              <w:jc w:val="right"/>
              <w:rPr>
                <w:rFonts w:ascii="Angsana New" w:hAnsi="Angsana New"/>
                <w:sz w:val="26"/>
                <w:szCs w:val="26"/>
              </w:rPr>
            </w:pPr>
            <w:r>
              <w:rPr>
                <w:rFonts w:asciiTheme="majorBidi" w:hAnsiTheme="majorBidi" w:cstheme="majorBidi"/>
                <w:sz w:val="26"/>
                <w:szCs w:val="26"/>
              </w:rPr>
              <w:t>3,490</w:t>
            </w:r>
            <w:r w:rsidRPr="00AE6891">
              <w:rPr>
                <w:rFonts w:asciiTheme="majorBidi" w:hAnsiTheme="majorBidi" w:cstheme="majorBidi"/>
                <w:sz w:val="26"/>
                <w:szCs w:val="26"/>
              </w:rPr>
              <w:t>,</w:t>
            </w:r>
            <w:r>
              <w:rPr>
                <w:rFonts w:asciiTheme="majorBidi" w:hAnsiTheme="majorBidi" w:cstheme="majorBidi"/>
                <w:sz w:val="26"/>
                <w:szCs w:val="26"/>
              </w:rPr>
              <w:t>348</w:t>
            </w:r>
            <w:r w:rsidRPr="00AE6891">
              <w:rPr>
                <w:rFonts w:asciiTheme="majorBidi" w:hAnsiTheme="majorBidi" w:cstheme="majorBidi"/>
                <w:sz w:val="26"/>
                <w:szCs w:val="26"/>
              </w:rPr>
              <w:t>.</w:t>
            </w:r>
            <w:r>
              <w:rPr>
                <w:rFonts w:asciiTheme="majorBidi" w:hAnsiTheme="majorBidi" w:cstheme="majorBidi"/>
                <w:sz w:val="26"/>
                <w:szCs w:val="26"/>
              </w:rPr>
              <w:t>90</w:t>
            </w:r>
          </w:p>
        </w:tc>
      </w:tr>
      <w:tr w:rsidR="00045D66" w:rsidRPr="006116A8" w14:paraId="5A965DBC" w14:textId="77777777" w:rsidTr="00EA142F">
        <w:trPr>
          <w:trHeight w:val="227"/>
        </w:trPr>
        <w:tc>
          <w:tcPr>
            <w:tcW w:w="3060" w:type="dxa"/>
            <w:gridSpan w:val="2"/>
            <w:tcBorders>
              <w:top w:val="nil"/>
              <w:left w:val="nil"/>
              <w:bottom w:val="nil"/>
              <w:right w:val="nil"/>
            </w:tcBorders>
            <w:shd w:val="clear" w:color="auto" w:fill="auto"/>
            <w:noWrap/>
            <w:vAlign w:val="bottom"/>
          </w:tcPr>
          <w:p w14:paraId="5BAA2000" w14:textId="77777777" w:rsidR="00045D66" w:rsidRPr="006116A8" w:rsidRDefault="00045D66" w:rsidP="00045D66">
            <w:pPr>
              <w:tabs>
                <w:tab w:val="left" w:pos="247"/>
              </w:tabs>
              <w:rPr>
                <w:rFonts w:ascii="Angsana New" w:hAnsi="Angsana New"/>
                <w:sz w:val="26"/>
                <w:szCs w:val="26"/>
              </w:rPr>
            </w:pPr>
            <w:r w:rsidRPr="006116A8">
              <w:rPr>
                <w:rFonts w:ascii="Angsana New" w:hAnsi="Angsana New"/>
                <w:sz w:val="26"/>
                <w:szCs w:val="26"/>
              </w:rPr>
              <w:t xml:space="preserve">   Accrued expenses</w:t>
            </w:r>
          </w:p>
        </w:tc>
        <w:tc>
          <w:tcPr>
            <w:tcW w:w="1350" w:type="dxa"/>
            <w:shd w:val="clear" w:color="auto" w:fill="auto"/>
          </w:tcPr>
          <w:p w14:paraId="289A8109" w14:textId="5EBAEDA9" w:rsidR="00045D66" w:rsidRPr="003B5A38" w:rsidRDefault="0037701D" w:rsidP="00045D66">
            <w:pPr>
              <w:jc w:val="right"/>
              <w:rPr>
                <w:rFonts w:ascii="Angsana New" w:hAnsi="Angsana New"/>
                <w:sz w:val="26"/>
                <w:szCs w:val="26"/>
              </w:rPr>
            </w:pPr>
            <w:r>
              <w:rPr>
                <w:rFonts w:asciiTheme="majorBidi" w:hAnsiTheme="majorBidi" w:cstheme="majorBidi"/>
                <w:sz w:val="26"/>
                <w:szCs w:val="26"/>
              </w:rPr>
              <w:t>3,780,723.11</w:t>
            </w:r>
          </w:p>
        </w:tc>
        <w:tc>
          <w:tcPr>
            <w:tcW w:w="270" w:type="dxa"/>
            <w:tcBorders>
              <w:left w:val="nil"/>
              <w:right w:val="nil"/>
            </w:tcBorders>
            <w:shd w:val="clear" w:color="auto" w:fill="auto"/>
            <w:noWrap/>
            <w:vAlign w:val="bottom"/>
          </w:tcPr>
          <w:p w14:paraId="4A54F25D" w14:textId="77777777" w:rsidR="00045D66" w:rsidRPr="003B5A38" w:rsidRDefault="00045D66" w:rsidP="00045D66">
            <w:pPr>
              <w:jc w:val="right"/>
              <w:rPr>
                <w:rFonts w:ascii="Angsana New" w:hAnsi="Angsana New"/>
                <w:sz w:val="26"/>
                <w:szCs w:val="26"/>
              </w:rPr>
            </w:pPr>
          </w:p>
        </w:tc>
        <w:tc>
          <w:tcPr>
            <w:tcW w:w="1350" w:type="dxa"/>
            <w:shd w:val="clear" w:color="auto" w:fill="auto"/>
          </w:tcPr>
          <w:p w14:paraId="37E2A730" w14:textId="59EE9FFB" w:rsidR="00045D66" w:rsidRPr="001B254B" w:rsidRDefault="00045D66" w:rsidP="00045D66">
            <w:pPr>
              <w:jc w:val="right"/>
              <w:rPr>
                <w:rFonts w:ascii="Angsana New" w:hAnsi="Angsana New"/>
                <w:sz w:val="26"/>
                <w:szCs w:val="26"/>
                <w:cs/>
              </w:rPr>
            </w:pPr>
            <w:r>
              <w:rPr>
                <w:rFonts w:asciiTheme="majorBidi" w:hAnsiTheme="majorBidi" w:cstheme="majorBidi"/>
                <w:sz w:val="26"/>
                <w:szCs w:val="26"/>
              </w:rPr>
              <w:t>4</w:t>
            </w:r>
            <w:r w:rsidRPr="00AE6891">
              <w:rPr>
                <w:rFonts w:asciiTheme="majorBidi" w:hAnsiTheme="majorBidi" w:cstheme="majorBidi"/>
                <w:sz w:val="26"/>
                <w:szCs w:val="26"/>
              </w:rPr>
              <w:t>,</w:t>
            </w:r>
            <w:r>
              <w:rPr>
                <w:rFonts w:asciiTheme="majorBidi" w:hAnsiTheme="majorBidi" w:cstheme="majorBidi"/>
                <w:sz w:val="26"/>
                <w:szCs w:val="26"/>
              </w:rPr>
              <w:t>688,388.43</w:t>
            </w:r>
          </w:p>
        </w:tc>
        <w:tc>
          <w:tcPr>
            <w:tcW w:w="270" w:type="dxa"/>
            <w:tcBorders>
              <w:left w:val="nil"/>
              <w:right w:val="nil"/>
            </w:tcBorders>
            <w:shd w:val="clear" w:color="auto" w:fill="auto"/>
            <w:noWrap/>
            <w:vAlign w:val="bottom"/>
          </w:tcPr>
          <w:p w14:paraId="0D34A845" w14:textId="77777777" w:rsidR="00045D66" w:rsidRPr="003B5A38" w:rsidRDefault="00045D66" w:rsidP="00045D66">
            <w:pPr>
              <w:jc w:val="right"/>
              <w:rPr>
                <w:rFonts w:ascii="Angsana New" w:hAnsi="Angsana New"/>
                <w:sz w:val="26"/>
                <w:szCs w:val="26"/>
              </w:rPr>
            </w:pPr>
          </w:p>
        </w:tc>
        <w:tc>
          <w:tcPr>
            <w:tcW w:w="1350" w:type="dxa"/>
            <w:shd w:val="clear" w:color="auto" w:fill="auto"/>
          </w:tcPr>
          <w:p w14:paraId="38280BA6" w14:textId="65A4E900" w:rsidR="00045D66" w:rsidRPr="003B5A38" w:rsidRDefault="0037701D" w:rsidP="00045D66">
            <w:pPr>
              <w:jc w:val="right"/>
              <w:rPr>
                <w:rFonts w:ascii="Angsana New" w:hAnsi="Angsana New"/>
                <w:sz w:val="26"/>
                <w:szCs w:val="26"/>
              </w:rPr>
            </w:pPr>
            <w:r>
              <w:rPr>
                <w:rFonts w:asciiTheme="majorBidi" w:hAnsiTheme="majorBidi" w:cstheme="majorBidi"/>
                <w:sz w:val="26"/>
                <w:szCs w:val="26"/>
              </w:rPr>
              <w:t>2,414,998.84</w:t>
            </w:r>
          </w:p>
        </w:tc>
        <w:tc>
          <w:tcPr>
            <w:tcW w:w="270" w:type="dxa"/>
            <w:tcBorders>
              <w:left w:val="nil"/>
              <w:right w:val="nil"/>
            </w:tcBorders>
            <w:shd w:val="clear" w:color="auto" w:fill="auto"/>
            <w:noWrap/>
            <w:vAlign w:val="bottom"/>
          </w:tcPr>
          <w:p w14:paraId="7353BC10" w14:textId="77777777" w:rsidR="00045D66" w:rsidRPr="003B5A38" w:rsidRDefault="00045D66" w:rsidP="00045D66">
            <w:pPr>
              <w:jc w:val="right"/>
              <w:rPr>
                <w:rFonts w:ascii="Angsana New" w:hAnsi="Angsana New"/>
                <w:sz w:val="26"/>
                <w:szCs w:val="26"/>
              </w:rPr>
            </w:pPr>
          </w:p>
        </w:tc>
        <w:tc>
          <w:tcPr>
            <w:tcW w:w="1503" w:type="dxa"/>
            <w:shd w:val="clear" w:color="auto" w:fill="auto"/>
          </w:tcPr>
          <w:p w14:paraId="6E62AD11" w14:textId="4098A138" w:rsidR="00045D66" w:rsidRPr="001B254B" w:rsidRDefault="00045D66" w:rsidP="00045D66">
            <w:pPr>
              <w:jc w:val="right"/>
              <w:rPr>
                <w:rFonts w:ascii="Angsana New" w:hAnsi="Angsana New"/>
                <w:sz w:val="26"/>
                <w:szCs w:val="26"/>
                <w:cs/>
              </w:rPr>
            </w:pPr>
            <w:r>
              <w:rPr>
                <w:rFonts w:asciiTheme="majorBidi" w:hAnsiTheme="majorBidi" w:cstheme="majorBidi"/>
                <w:sz w:val="26"/>
                <w:szCs w:val="26"/>
              </w:rPr>
              <w:t>3</w:t>
            </w:r>
            <w:r w:rsidRPr="00AE6891">
              <w:rPr>
                <w:rFonts w:asciiTheme="majorBidi" w:hAnsiTheme="majorBidi" w:cstheme="majorBidi"/>
                <w:sz w:val="26"/>
                <w:szCs w:val="26"/>
              </w:rPr>
              <w:t>,</w:t>
            </w:r>
            <w:r>
              <w:rPr>
                <w:rFonts w:asciiTheme="majorBidi" w:hAnsiTheme="majorBidi" w:cstheme="majorBidi"/>
                <w:sz w:val="26"/>
                <w:szCs w:val="26"/>
              </w:rPr>
              <w:t>259</w:t>
            </w:r>
            <w:r w:rsidRPr="00AE6891">
              <w:rPr>
                <w:rFonts w:asciiTheme="majorBidi" w:hAnsiTheme="majorBidi" w:cstheme="majorBidi"/>
                <w:sz w:val="26"/>
                <w:szCs w:val="26"/>
              </w:rPr>
              <w:t>,</w:t>
            </w:r>
            <w:r>
              <w:rPr>
                <w:rFonts w:asciiTheme="majorBidi" w:hAnsiTheme="majorBidi" w:cstheme="majorBidi"/>
                <w:sz w:val="26"/>
                <w:szCs w:val="26"/>
              </w:rPr>
              <w:t>626</w:t>
            </w:r>
            <w:r w:rsidRPr="00AE6891">
              <w:rPr>
                <w:rFonts w:asciiTheme="majorBidi" w:hAnsiTheme="majorBidi" w:cstheme="majorBidi"/>
                <w:sz w:val="26"/>
                <w:szCs w:val="26"/>
              </w:rPr>
              <w:t>.</w:t>
            </w:r>
            <w:r>
              <w:rPr>
                <w:rFonts w:asciiTheme="majorBidi" w:hAnsiTheme="majorBidi" w:cstheme="majorBidi"/>
                <w:sz w:val="26"/>
                <w:szCs w:val="26"/>
              </w:rPr>
              <w:t>36</w:t>
            </w:r>
          </w:p>
        </w:tc>
      </w:tr>
      <w:tr w:rsidR="00045D66" w:rsidRPr="006116A8" w14:paraId="04C02AA0" w14:textId="77777777" w:rsidTr="00EA142F">
        <w:trPr>
          <w:trHeight w:val="227"/>
        </w:trPr>
        <w:tc>
          <w:tcPr>
            <w:tcW w:w="3060" w:type="dxa"/>
            <w:gridSpan w:val="2"/>
            <w:tcBorders>
              <w:top w:val="nil"/>
              <w:left w:val="nil"/>
              <w:bottom w:val="nil"/>
              <w:right w:val="nil"/>
            </w:tcBorders>
            <w:shd w:val="clear" w:color="auto" w:fill="auto"/>
            <w:noWrap/>
            <w:vAlign w:val="bottom"/>
          </w:tcPr>
          <w:p w14:paraId="5596D92D" w14:textId="77777777" w:rsidR="00045D66" w:rsidRPr="001B254B" w:rsidRDefault="00045D66" w:rsidP="00045D66">
            <w:pPr>
              <w:tabs>
                <w:tab w:val="left" w:pos="317"/>
              </w:tabs>
              <w:rPr>
                <w:rFonts w:ascii="Angsana New" w:hAnsi="Angsana New"/>
                <w:sz w:val="26"/>
                <w:szCs w:val="26"/>
                <w:cs/>
              </w:rPr>
            </w:pPr>
            <w:r w:rsidRPr="006116A8">
              <w:rPr>
                <w:rFonts w:ascii="Angsana New" w:hAnsi="Angsana New"/>
                <w:sz w:val="26"/>
                <w:szCs w:val="26"/>
              </w:rPr>
              <w:t xml:space="preserve">   Others</w:t>
            </w:r>
          </w:p>
        </w:tc>
        <w:tc>
          <w:tcPr>
            <w:tcW w:w="1350" w:type="dxa"/>
            <w:tcBorders>
              <w:left w:val="nil"/>
              <w:right w:val="nil"/>
            </w:tcBorders>
            <w:shd w:val="clear" w:color="auto" w:fill="auto"/>
          </w:tcPr>
          <w:p w14:paraId="1716720F" w14:textId="20848DCD" w:rsidR="00045D66" w:rsidRPr="001B254B" w:rsidRDefault="0037701D" w:rsidP="00045D66">
            <w:pPr>
              <w:jc w:val="right"/>
              <w:rPr>
                <w:rFonts w:ascii="Angsana New" w:hAnsi="Angsana New"/>
                <w:sz w:val="26"/>
                <w:szCs w:val="26"/>
                <w:cs/>
              </w:rPr>
            </w:pPr>
            <w:r>
              <w:rPr>
                <w:rFonts w:asciiTheme="majorBidi" w:hAnsiTheme="majorBidi" w:cstheme="majorBidi"/>
                <w:sz w:val="26"/>
                <w:szCs w:val="26"/>
              </w:rPr>
              <w:t>2,350,263.07</w:t>
            </w:r>
          </w:p>
        </w:tc>
        <w:tc>
          <w:tcPr>
            <w:tcW w:w="270" w:type="dxa"/>
            <w:tcBorders>
              <w:left w:val="nil"/>
              <w:right w:val="nil"/>
            </w:tcBorders>
            <w:shd w:val="clear" w:color="auto" w:fill="auto"/>
            <w:noWrap/>
            <w:vAlign w:val="bottom"/>
          </w:tcPr>
          <w:p w14:paraId="532273B4" w14:textId="77777777" w:rsidR="00045D66" w:rsidRPr="003B5A38" w:rsidRDefault="00045D66" w:rsidP="00045D66">
            <w:pPr>
              <w:jc w:val="right"/>
              <w:rPr>
                <w:rFonts w:ascii="Angsana New" w:hAnsi="Angsana New"/>
                <w:sz w:val="26"/>
                <w:szCs w:val="26"/>
              </w:rPr>
            </w:pPr>
          </w:p>
        </w:tc>
        <w:tc>
          <w:tcPr>
            <w:tcW w:w="1350" w:type="dxa"/>
            <w:shd w:val="clear" w:color="auto" w:fill="auto"/>
          </w:tcPr>
          <w:p w14:paraId="6BBD9A74" w14:textId="050758CE" w:rsidR="00045D66" w:rsidRPr="003B5A38" w:rsidRDefault="0037701D" w:rsidP="00045D66">
            <w:pPr>
              <w:jc w:val="right"/>
              <w:rPr>
                <w:rFonts w:ascii="Angsana New" w:hAnsi="Angsana New"/>
                <w:sz w:val="26"/>
                <w:szCs w:val="26"/>
              </w:rPr>
            </w:pPr>
            <w:r>
              <w:rPr>
                <w:rFonts w:asciiTheme="majorBidi" w:hAnsiTheme="majorBidi" w:cstheme="majorBidi"/>
                <w:sz w:val="26"/>
                <w:szCs w:val="26"/>
              </w:rPr>
              <w:t>2,184,553.92</w:t>
            </w:r>
          </w:p>
        </w:tc>
        <w:tc>
          <w:tcPr>
            <w:tcW w:w="270" w:type="dxa"/>
            <w:tcBorders>
              <w:left w:val="nil"/>
              <w:right w:val="nil"/>
            </w:tcBorders>
            <w:shd w:val="clear" w:color="auto" w:fill="auto"/>
            <w:noWrap/>
            <w:vAlign w:val="bottom"/>
          </w:tcPr>
          <w:p w14:paraId="63DB3AB7" w14:textId="77777777" w:rsidR="00045D66" w:rsidRPr="003B5A38" w:rsidRDefault="00045D66" w:rsidP="00045D66">
            <w:pPr>
              <w:jc w:val="right"/>
              <w:rPr>
                <w:rFonts w:ascii="Angsana New" w:hAnsi="Angsana New"/>
                <w:sz w:val="26"/>
                <w:szCs w:val="26"/>
              </w:rPr>
            </w:pPr>
          </w:p>
        </w:tc>
        <w:tc>
          <w:tcPr>
            <w:tcW w:w="1350" w:type="dxa"/>
            <w:tcBorders>
              <w:left w:val="nil"/>
              <w:right w:val="nil"/>
            </w:tcBorders>
            <w:shd w:val="clear" w:color="auto" w:fill="auto"/>
          </w:tcPr>
          <w:p w14:paraId="6C6871F1" w14:textId="45B9788C" w:rsidR="00045D66" w:rsidRPr="001B254B" w:rsidRDefault="0037701D" w:rsidP="00045D66">
            <w:pPr>
              <w:jc w:val="right"/>
              <w:rPr>
                <w:rFonts w:ascii="Angsana New" w:hAnsi="Angsana New"/>
                <w:sz w:val="26"/>
                <w:szCs w:val="26"/>
                <w:cs/>
              </w:rPr>
            </w:pPr>
            <w:r>
              <w:rPr>
                <w:rFonts w:ascii="Angsana New" w:hAnsi="Angsana New"/>
                <w:sz w:val="26"/>
                <w:szCs w:val="26"/>
              </w:rPr>
              <w:t>1,151,82</w:t>
            </w:r>
            <w:r w:rsidR="0031339F">
              <w:rPr>
                <w:rFonts w:ascii="Angsana New" w:hAnsi="Angsana New"/>
                <w:sz w:val="26"/>
                <w:szCs w:val="26"/>
              </w:rPr>
              <w:t>7</w:t>
            </w:r>
            <w:r>
              <w:rPr>
                <w:rFonts w:ascii="Angsana New" w:hAnsi="Angsana New"/>
                <w:sz w:val="26"/>
                <w:szCs w:val="26"/>
              </w:rPr>
              <w:t>.13</w:t>
            </w:r>
          </w:p>
        </w:tc>
        <w:tc>
          <w:tcPr>
            <w:tcW w:w="270" w:type="dxa"/>
            <w:tcBorders>
              <w:left w:val="nil"/>
              <w:right w:val="nil"/>
            </w:tcBorders>
            <w:shd w:val="clear" w:color="auto" w:fill="auto"/>
            <w:noWrap/>
            <w:vAlign w:val="bottom"/>
          </w:tcPr>
          <w:p w14:paraId="7DE8273A" w14:textId="77777777" w:rsidR="00045D66" w:rsidRPr="003B5A38" w:rsidRDefault="00045D66" w:rsidP="00045D66">
            <w:pPr>
              <w:jc w:val="right"/>
              <w:rPr>
                <w:rFonts w:ascii="Angsana New" w:hAnsi="Angsana New"/>
                <w:sz w:val="26"/>
                <w:szCs w:val="26"/>
              </w:rPr>
            </w:pPr>
          </w:p>
        </w:tc>
        <w:tc>
          <w:tcPr>
            <w:tcW w:w="1503" w:type="dxa"/>
            <w:shd w:val="clear" w:color="auto" w:fill="auto"/>
          </w:tcPr>
          <w:p w14:paraId="4E35E5DD" w14:textId="3A01E65F" w:rsidR="00045D66" w:rsidRPr="003B5A38" w:rsidRDefault="0037701D" w:rsidP="00045D66">
            <w:pPr>
              <w:jc w:val="right"/>
              <w:rPr>
                <w:rFonts w:ascii="Angsana New" w:hAnsi="Angsana New"/>
                <w:sz w:val="26"/>
                <w:szCs w:val="26"/>
              </w:rPr>
            </w:pPr>
            <w:r>
              <w:rPr>
                <w:rFonts w:ascii="Angsana New" w:hAnsi="Angsana New"/>
                <w:sz w:val="26"/>
                <w:szCs w:val="26"/>
              </w:rPr>
              <w:t>1,221,324.24</w:t>
            </w:r>
          </w:p>
        </w:tc>
      </w:tr>
      <w:tr w:rsidR="00045D66" w:rsidRPr="006116A8" w14:paraId="21E962D0" w14:textId="77777777" w:rsidTr="00EA142F">
        <w:trPr>
          <w:trHeight w:val="227"/>
        </w:trPr>
        <w:tc>
          <w:tcPr>
            <w:tcW w:w="3060" w:type="dxa"/>
            <w:gridSpan w:val="2"/>
            <w:tcBorders>
              <w:top w:val="nil"/>
              <w:left w:val="nil"/>
              <w:bottom w:val="nil"/>
              <w:right w:val="nil"/>
            </w:tcBorders>
            <w:shd w:val="clear" w:color="auto" w:fill="auto"/>
            <w:noWrap/>
            <w:vAlign w:val="bottom"/>
          </w:tcPr>
          <w:p w14:paraId="5B2FFFB6" w14:textId="77777777" w:rsidR="00045D66" w:rsidRPr="006116A8" w:rsidRDefault="00045D66" w:rsidP="00045D66">
            <w:pPr>
              <w:rPr>
                <w:rFonts w:ascii="Angsana New" w:hAnsi="Angsana New"/>
                <w:b/>
                <w:bCs/>
                <w:sz w:val="26"/>
                <w:szCs w:val="26"/>
              </w:rPr>
            </w:pPr>
            <w:r w:rsidRPr="006116A8">
              <w:rPr>
                <w:rFonts w:ascii="Angsana New" w:hAnsi="Angsana New"/>
                <w:b/>
                <w:bCs/>
                <w:sz w:val="26"/>
                <w:szCs w:val="26"/>
              </w:rPr>
              <w:t>Total other payables</w:t>
            </w:r>
          </w:p>
        </w:tc>
        <w:tc>
          <w:tcPr>
            <w:tcW w:w="1350" w:type="dxa"/>
            <w:tcBorders>
              <w:top w:val="single" w:sz="4" w:space="0" w:color="auto"/>
              <w:bottom w:val="single" w:sz="4" w:space="0" w:color="auto"/>
            </w:tcBorders>
            <w:shd w:val="clear" w:color="auto" w:fill="auto"/>
            <w:vAlign w:val="center"/>
          </w:tcPr>
          <w:p w14:paraId="5B71BCD0" w14:textId="132D01D2" w:rsidR="00045D66" w:rsidRPr="003B5A38" w:rsidRDefault="0037701D" w:rsidP="00045D66">
            <w:pPr>
              <w:jc w:val="right"/>
              <w:rPr>
                <w:rFonts w:ascii="Angsana New" w:hAnsi="Angsana New"/>
                <w:b/>
                <w:bCs/>
                <w:sz w:val="26"/>
                <w:szCs w:val="26"/>
              </w:rPr>
            </w:pPr>
            <w:r w:rsidRPr="000A41B7">
              <w:rPr>
                <w:rFonts w:asciiTheme="majorBidi" w:hAnsiTheme="majorBidi" w:cstheme="majorBidi"/>
                <w:b/>
                <w:bCs/>
                <w:sz w:val="26"/>
                <w:szCs w:val="26"/>
              </w:rPr>
              <w:t>33,624,053.2</w:t>
            </w:r>
            <w:r w:rsidR="00BD4FB2">
              <w:rPr>
                <w:rFonts w:asciiTheme="majorBidi" w:hAnsiTheme="majorBidi" w:cstheme="majorBidi"/>
                <w:b/>
                <w:bCs/>
                <w:sz w:val="26"/>
                <w:szCs w:val="26"/>
              </w:rPr>
              <w:t>7</w:t>
            </w:r>
          </w:p>
        </w:tc>
        <w:tc>
          <w:tcPr>
            <w:tcW w:w="270" w:type="dxa"/>
            <w:tcBorders>
              <w:left w:val="nil"/>
              <w:right w:val="nil"/>
            </w:tcBorders>
            <w:shd w:val="clear" w:color="auto" w:fill="auto"/>
            <w:noWrap/>
          </w:tcPr>
          <w:p w14:paraId="35654D48" w14:textId="77777777" w:rsidR="00045D66" w:rsidRPr="003B5A38" w:rsidRDefault="00045D66" w:rsidP="00045D66">
            <w:pPr>
              <w:jc w:val="right"/>
              <w:rPr>
                <w:rFonts w:ascii="Angsana New" w:hAnsi="Angsana New"/>
                <w:b/>
                <w:bCs/>
                <w:sz w:val="26"/>
                <w:szCs w:val="26"/>
              </w:rPr>
            </w:pPr>
          </w:p>
        </w:tc>
        <w:tc>
          <w:tcPr>
            <w:tcW w:w="1350" w:type="dxa"/>
            <w:tcBorders>
              <w:top w:val="single" w:sz="4" w:space="0" w:color="auto"/>
              <w:bottom w:val="single" w:sz="4" w:space="0" w:color="auto"/>
            </w:tcBorders>
            <w:shd w:val="clear" w:color="auto" w:fill="auto"/>
            <w:vAlign w:val="center"/>
          </w:tcPr>
          <w:p w14:paraId="0A529535" w14:textId="7293DF1B" w:rsidR="00045D66" w:rsidRPr="003B5A38" w:rsidRDefault="00045D66" w:rsidP="00045D66">
            <w:pPr>
              <w:jc w:val="right"/>
              <w:rPr>
                <w:rFonts w:ascii="Angsana New" w:hAnsi="Angsana New"/>
                <w:b/>
                <w:bCs/>
                <w:sz w:val="26"/>
                <w:szCs w:val="26"/>
              </w:rPr>
            </w:pPr>
            <w:r w:rsidRPr="00AE6891">
              <w:rPr>
                <w:rFonts w:asciiTheme="majorBidi" w:hAnsiTheme="majorBidi" w:cstheme="majorBidi"/>
                <w:b/>
                <w:bCs/>
                <w:sz w:val="26"/>
                <w:szCs w:val="26"/>
              </w:rPr>
              <w:t>34,</w:t>
            </w:r>
            <w:r>
              <w:rPr>
                <w:rFonts w:asciiTheme="majorBidi" w:hAnsiTheme="majorBidi" w:cstheme="majorBidi"/>
                <w:b/>
                <w:bCs/>
                <w:sz w:val="26"/>
                <w:szCs w:val="26"/>
              </w:rPr>
              <w:t>616,478.28</w:t>
            </w:r>
          </w:p>
        </w:tc>
        <w:tc>
          <w:tcPr>
            <w:tcW w:w="270" w:type="dxa"/>
            <w:tcBorders>
              <w:left w:val="nil"/>
              <w:right w:val="nil"/>
            </w:tcBorders>
            <w:shd w:val="clear" w:color="auto" w:fill="auto"/>
            <w:noWrap/>
          </w:tcPr>
          <w:p w14:paraId="1D32C1C3" w14:textId="77777777" w:rsidR="00045D66" w:rsidRPr="003B5A38" w:rsidRDefault="00045D66" w:rsidP="00045D66">
            <w:pPr>
              <w:jc w:val="right"/>
              <w:rPr>
                <w:rFonts w:ascii="Angsana New" w:hAnsi="Angsana New"/>
                <w:b/>
                <w:bCs/>
                <w:sz w:val="26"/>
                <w:szCs w:val="26"/>
              </w:rPr>
            </w:pPr>
          </w:p>
        </w:tc>
        <w:tc>
          <w:tcPr>
            <w:tcW w:w="1350" w:type="dxa"/>
            <w:tcBorders>
              <w:top w:val="single" w:sz="4" w:space="0" w:color="auto"/>
              <w:bottom w:val="single" w:sz="4" w:space="0" w:color="auto"/>
            </w:tcBorders>
            <w:shd w:val="clear" w:color="auto" w:fill="auto"/>
            <w:vAlign w:val="center"/>
          </w:tcPr>
          <w:p w14:paraId="3F400F76" w14:textId="2D5800C6" w:rsidR="00045D66" w:rsidRPr="003B5A38" w:rsidRDefault="0037701D" w:rsidP="00045D66">
            <w:pPr>
              <w:jc w:val="right"/>
              <w:rPr>
                <w:rFonts w:ascii="Angsana New" w:hAnsi="Angsana New"/>
                <w:b/>
                <w:bCs/>
                <w:sz w:val="26"/>
                <w:szCs w:val="26"/>
              </w:rPr>
            </w:pPr>
            <w:r w:rsidRPr="000A41B7">
              <w:rPr>
                <w:rFonts w:asciiTheme="majorBidi" w:hAnsiTheme="majorBidi" w:cstheme="majorBidi"/>
                <w:b/>
                <w:bCs/>
                <w:sz w:val="26"/>
                <w:szCs w:val="26"/>
              </w:rPr>
              <w:t>28,602,97</w:t>
            </w:r>
            <w:r w:rsidR="0031339F">
              <w:rPr>
                <w:rFonts w:asciiTheme="majorBidi" w:hAnsiTheme="majorBidi" w:cstheme="majorBidi"/>
                <w:b/>
                <w:bCs/>
                <w:sz w:val="26"/>
                <w:szCs w:val="26"/>
              </w:rPr>
              <w:t>8</w:t>
            </w:r>
            <w:r w:rsidRPr="000A41B7">
              <w:rPr>
                <w:rFonts w:asciiTheme="majorBidi" w:hAnsiTheme="majorBidi" w:cstheme="majorBidi"/>
                <w:b/>
                <w:bCs/>
                <w:sz w:val="26"/>
                <w:szCs w:val="26"/>
              </w:rPr>
              <w:t>.77</w:t>
            </w:r>
          </w:p>
        </w:tc>
        <w:tc>
          <w:tcPr>
            <w:tcW w:w="270" w:type="dxa"/>
            <w:tcBorders>
              <w:left w:val="nil"/>
              <w:right w:val="nil"/>
            </w:tcBorders>
            <w:shd w:val="clear" w:color="auto" w:fill="auto"/>
            <w:noWrap/>
          </w:tcPr>
          <w:p w14:paraId="179DEF7F" w14:textId="77777777" w:rsidR="00045D66" w:rsidRPr="003B5A38" w:rsidRDefault="00045D66" w:rsidP="00045D66">
            <w:pPr>
              <w:jc w:val="right"/>
              <w:rPr>
                <w:rFonts w:ascii="Angsana New" w:hAnsi="Angsana New"/>
                <w:b/>
                <w:bCs/>
                <w:sz w:val="26"/>
                <w:szCs w:val="26"/>
              </w:rPr>
            </w:pPr>
          </w:p>
        </w:tc>
        <w:tc>
          <w:tcPr>
            <w:tcW w:w="1503" w:type="dxa"/>
            <w:tcBorders>
              <w:top w:val="single" w:sz="4" w:space="0" w:color="auto"/>
              <w:bottom w:val="single" w:sz="4" w:space="0" w:color="auto"/>
            </w:tcBorders>
            <w:shd w:val="clear" w:color="auto" w:fill="auto"/>
            <w:vAlign w:val="center"/>
          </w:tcPr>
          <w:p w14:paraId="20F99582" w14:textId="7C0BF7AA" w:rsidR="00045D66" w:rsidRPr="003B5A38" w:rsidRDefault="00045D66" w:rsidP="00045D66">
            <w:pPr>
              <w:jc w:val="right"/>
              <w:rPr>
                <w:rFonts w:ascii="Angsana New" w:hAnsi="Angsana New"/>
                <w:b/>
                <w:bCs/>
                <w:sz w:val="26"/>
                <w:szCs w:val="26"/>
              </w:rPr>
            </w:pPr>
            <w:r w:rsidRPr="00AE6891">
              <w:rPr>
                <w:rFonts w:asciiTheme="majorBidi" w:hAnsiTheme="majorBidi" w:cstheme="majorBidi"/>
                <w:b/>
                <w:bCs/>
                <w:sz w:val="26"/>
                <w:szCs w:val="26"/>
              </w:rPr>
              <w:t>29,313,824.58</w:t>
            </w:r>
          </w:p>
        </w:tc>
      </w:tr>
      <w:tr w:rsidR="00045D66" w:rsidRPr="006116A8" w14:paraId="47561D00" w14:textId="77777777" w:rsidTr="00EA142F">
        <w:trPr>
          <w:trHeight w:val="227"/>
        </w:trPr>
        <w:tc>
          <w:tcPr>
            <w:tcW w:w="3060" w:type="dxa"/>
            <w:gridSpan w:val="2"/>
            <w:tcBorders>
              <w:top w:val="nil"/>
              <w:left w:val="nil"/>
              <w:bottom w:val="nil"/>
              <w:right w:val="nil"/>
            </w:tcBorders>
            <w:shd w:val="clear" w:color="auto" w:fill="auto"/>
            <w:noWrap/>
            <w:vAlign w:val="bottom"/>
          </w:tcPr>
          <w:p w14:paraId="11807D16" w14:textId="77777777" w:rsidR="00045D66" w:rsidRPr="006116A8" w:rsidRDefault="00045D66" w:rsidP="00170781">
            <w:pPr>
              <w:ind w:left="173" w:hanging="173"/>
              <w:rPr>
                <w:rFonts w:ascii="Angsana New" w:hAnsi="Angsana New"/>
                <w:b/>
                <w:bCs/>
                <w:sz w:val="26"/>
                <w:szCs w:val="26"/>
              </w:rPr>
            </w:pPr>
            <w:r w:rsidRPr="006116A8">
              <w:rPr>
                <w:rFonts w:ascii="Angsana New" w:hAnsi="Angsana New"/>
                <w:b/>
                <w:bCs/>
                <w:sz w:val="26"/>
                <w:szCs w:val="26"/>
              </w:rPr>
              <w:t>Total trade and other current payables</w:t>
            </w:r>
          </w:p>
        </w:tc>
        <w:tc>
          <w:tcPr>
            <w:tcW w:w="1350" w:type="dxa"/>
            <w:tcBorders>
              <w:top w:val="single" w:sz="4" w:space="0" w:color="auto"/>
              <w:bottom w:val="double" w:sz="4" w:space="0" w:color="auto"/>
            </w:tcBorders>
            <w:shd w:val="clear" w:color="auto" w:fill="auto"/>
            <w:vAlign w:val="bottom"/>
          </w:tcPr>
          <w:p w14:paraId="094B7F53" w14:textId="0FEF95C6" w:rsidR="00045D66" w:rsidRPr="003B5A38" w:rsidRDefault="0037701D" w:rsidP="00045D66">
            <w:pPr>
              <w:jc w:val="right"/>
              <w:rPr>
                <w:rFonts w:ascii="Angsana New" w:hAnsi="Angsana New"/>
                <w:b/>
                <w:bCs/>
                <w:sz w:val="26"/>
                <w:szCs w:val="26"/>
              </w:rPr>
            </w:pPr>
            <w:r w:rsidRPr="000A41B7">
              <w:rPr>
                <w:rFonts w:asciiTheme="majorBidi" w:hAnsiTheme="majorBidi" w:cstheme="majorBidi"/>
                <w:b/>
                <w:bCs/>
                <w:sz w:val="26"/>
                <w:szCs w:val="26"/>
              </w:rPr>
              <w:t>135,802,57</w:t>
            </w:r>
            <w:r>
              <w:rPr>
                <w:rFonts w:asciiTheme="majorBidi" w:hAnsiTheme="majorBidi" w:cstheme="majorBidi"/>
                <w:b/>
                <w:bCs/>
                <w:sz w:val="26"/>
                <w:szCs w:val="26"/>
              </w:rPr>
              <w:t>5</w:t>
            </w:r>
            <w:r w:rsidRPr="000A41B7">
              <w:rPr>
                <w:rFonts w:asciiTheme="majorBidi" w:hAnsiTheme="majorBidi" w:cstheme="majorBidi"/>
                <w:b/>
                <w:bCs/>
                <w:sz w:val="26"/>
                <w:szCs w:val="26"/>
              </w:rPr>
              <w:t>.6</w:t>
            </w:r>
            <w:r w:rsidR="00BD4FB2">
              <w:rPr>
                <w:rFonts w:asciiTheme="majorBidi" w:hAnsiTheme="majorBidi" w:cstheme="majorBidi"/>
                <w:b/>
                <w:bCs/>
                <w:sz w:val="26"/>
                <w:szCs w:val="26"/>
              </w:rPr>
              <w:t>5</w:t>
            </w:r>
          </w:p>
        </w:tc>
        <w:tc>
          <w:tcPr>
            <w:tcW w:w="270" w:type="dxa"/>
            <w:tcBorders>
              <w:left w:val="nil"/>
              <w:bottom w:val="nil"/>
              <w:right w:val="nil"/>
            </w:tcBorders>
            <w:shd w:val="clear" w:color="auto" w:fill="auto"/>
            <w:noWrap/>
          </w:tcPr>
          <w:p w14:paraId="30604DD3" w14:textId="77777777" w:rsidR="00045D66" w:rsidRPr="003B5A38" w:rsidRDefault="00045D66" w:rsidP="00045D66">
            <w:pPr>
              <w:jc w:val="right"/>
              <w:rPr>
                <w:rFonts w:ascii="Angsana New" w:hAnsi="Angsana New"/>
                <w:b/>
                <w:bCs/>
                <w:sz w:val="26"/>
                <w:szCs w:val="26"/>
              </w:rPr>
            </w:pPr>
          </w:p>
        </w:tc>
        <w:tc>
          <w:tcPr>
            <w:tcW w:w="1350" w:type="dxa"/>
            <w:tcBorders>
              <w:top w:val="single" w:sz="4" w:space="0" w:color="auto"/>
              <w:bottom w:val="double" w:sz="4" w:space="0" w:color="auto"/>
            </w:tcBorders>
            <w:shd w:val="clear" w:color="auto" w:fill="auto"/>
            <w:vAlign w:val="bottom"/>
          </w:tcPr>
          <w:p w14:paraId="799653BE" w14:textId="6F73BAA7" w:rsidR="00045D66" w:rsidRPr="003B5A38" w:rsidRDefault="00045D66" w:rsidP="00045D66">
            <w:pPr>
              <w:jc w:val="right"/>
              <w:rPr>
                <w:rFonts w:ascii="Angsana New" w:hAnsi="Angsana New"/>
                <w:b/>
                <w:bCs/>
                <w:sz w:val="26"/>
                <w:szCs w:val="26"/>
              </w:rPr>
            </w:pPr>
            <w:r w:rsidRPr="00AE6891">
              <w:rPr>
                <w:rFonts w:asciiTheme="majorBidi" w:hAnsiTheme="majorBidi" w:cstheme="majorBidi"/>
                <w:b/>
                <w:bCs/>
                <w:sz w:val="26"/>
                <w:szCs w:val="26"/>
              </w:rPr>
              <w:t>133,</w:t>
            </w:r>
            <w:r>
              <w:rPr>
                <w:rFonts w:asciiTheme="majorBidi" w:hAnsiTheme="majorBidi" w:cstheme="majorBidi"/>
                <w:b/>
                <w:bCs/>
                <w:sz w:val="26"/>
                <w:szCs w:val="26"/>
              </w:rPr>
              <w:t>236</w:t>
            </w:r>
            <w:r w:rsidRPr="00AE6891">
              <w:rPr>
                <w:rFonts w:asciiTheme="majorBidi" w:hAnsiTheme="majorBidi" w:cstheme="majorBidi"/>
                <w:b/>
                <w:bCs/>
                <w:sz w:val="26"/>
                <w:szCs w:val="26"/>
              </w:rPr>
              <w:t>,384.</w:t>
            </w:r>
            <w:r>
              <w:rPr>
                <w:rFonts w:asciiTheme="majorBidi" w:hAnsiTheme="majorBidi" w:cstheme="majorBidi"/>
                <w:b/>
                <w:bCs/>
                <w:sz w:val="26"/>
                <w:szCs w:val="26"/>
              </w:rPr>
              <w:t>57</w:t>
            </w:r>
          </w:p>
        </w:tc>
        <w:tc>
          <w:tcPr>
            <w:tcW w:w="270" w:type="dxa"/>
            <w:tcBorders>
              <w:left w:val="nil"/>
              <w:bottom w:val="nil"/>
              <w:right w:val="nil"/>
            </w:tcBorders>
            <w:shd w:val="clear" w:color="auto" w:fill="auto"/>
            <w:noWrap/>
            <w:vAlign w:val="bottom"/>
          </w:tcPr>
          <w:p w14:paraId="171793CA" w14:textId="77777777" w:rsidR="00045D66" w:rsidRPr="003B5A38" w:rsidRDefault="00045D66" w:rsidP="00045D66">
            <w:pPr>
              <w:jc w:val="right"/>
              <w:rPr>
                <w:rFonts w:ascii="Angsana New" w:hAnsi="Angsana New"/>
                <w:b/>
                <w:bCs/>
                <w:sz w:val="26"/>
                <w:szCs w:val="26"/>
              </w:rPr>
            </w:pPr>
          </w:p>
        </w:tc>
        <w:tc>
          <w:tcPr>
            <w:tcW w:w="1350" w:type="dxa"/>
            <w:tcBorders>
              <w:top w:val="single" w:sz="4" w:space="0" w:color="auto"/>
              <w:bottom w:val="double" w:sz="4" w:space="0" w:color="auto"/>
            </w:tcBorders>
            <w:shd w:val="clear" w:color="auto" w:fill="auto"/>
            <w:vAlign w:val="bottom"/>
          </w:tcPr>
          <w:p w14:paraId="7E8D7848" w14:textId="6B70C843" w:rsidR="00045D66" w:rsidRPr="003B5A38" w:rsidRDefault="0037701D" w:rsidP="00045D66">
            <w:pPr>
              <w:jc w:val="right"/>
              <w:rPr>
                <w:rFonts w:ascii="Angsana New" w:hAnsi="Angsana New"/>
                <w:b/>
                <w:bCs/>
                <w:sz w:val="26"/>
                <w:szCs w:val="26"/>
              </w:rPr>
            </w:pPr>
            <w:r w:rsidRPr="000A41B7">
              <w:rPr>
                <w:rFonts w:asciiTheme="majorBidi" w:hAnsiTheme="majorBidi" w:cstheme="majorBidi"/>
                <w:b/>
                <w:bCs/>
                <w:sz w:val="26"/>
                <w:szCs w:val="26"/>
              </w:rPr>
              <w:t>123,652,57</w:t>
            </w:r>
            <w:r w:rsidR="00ED610B">
              <w:rPr>
                <w:rFonts w:asciiTheme="majorBidi" w:hAnsiTheme="majorBidi" w:cstheme="majorBidi"/>
                <w:b/>
                <w:bCs/>
                <w:sz w:val="26"/>
                <w:szCs w:val="26"/>
              </w:rPr>
              <w:t>2</w:t>
            </w:r>
            <w:r w:rsidRPr="000A41B7">
              <w:rPr>
                <w:rFonts w:asciiTheme="majorBidi" w:hAnsiTheme="majorBidi" w:cstheme="majorBidi"/>
                <w:b/>
                <w:bCs/>
                <w:sz w:val="26"/>
                <w:szCs w:val="26"/>
              </w:rPr>
              <w:t>.59</w:t>
            </w:r>
          </w:p>
        </w:tc>
        <w:tc>
          <w:tcPr>
            <w:tcW w:w="270" w:type="dxa"/>
            <w:tcBorders>
              <w:left w:val="nil"/>
              <w:bottom w:val="nil"/>
              <w:right w:val="nil"/>
            </w:tcBorders>
            <w:shd w:val="clear" w:color="auto" w:fill="auto"/>
            <w:noWrap/>
            <w:vAlign w:val="bottom"/>
          </w:tcPr>
          <w:p w14:paraId="144C6270" w14:textId="77777777" w:rsidR="00045D66" w:rsidRPr="003B5A38" w:rsidRDefault="00045D66" w:rsidP="00045D66">
            <w:pPr>
              <w:jc w:val="right"/>
              <w:rPr>
                <w:rFonts w:ascii="Angsana New" w:hAnsi="Angsana New"/>
                <w:b/>
                <w:bCs/>
                <w:sz w:val="26"/>
                <w:szCs w:val="26"/>
              </w:rPr>
            </w:pPr>
          </w:p>
        </w:tc>
        <w:tc>
          <w:tcPr>
            <w:tcW w:w="1503" w:type="dxa"/>
            <w:tcBorders>
              <w:top w:val="single" w:sz="4" w:space="0" w:color="auto"/>
              <w:bottom w:val="double" w:sz="4" w:space="0" w:color="auto"/>
            </w:tcBorders>
            <w:shd w:val="clear" w:color="auto" w:fill="auto"/>
            <w:vAlign w:val="bottom"/>
          </w:tcPr>
          <w:p w14:paraId="516914F7" w14:textId="789EAAD7" w:rsidR="00045D66" w:rsidRPr="003B5A38" w:rsidRDefault="00045D66" w:rsidP="00045D66">
            <w:pPr>
              <w:jc w:val="right"/>
              <w:rPr>
                <w:rFonts w:ascii="Angsana New" w:hAnsi="Angsana New"/>
                <w:b/>
                <w:bCs/>
                <w:sz w:val="26"/>
                <w:szCs w:val="26"/>
              </w:rPr>
            </w:pPr>
            <w:r w:rsidRPr="00AE6891">
              <w:rPr>
                <w:rFonts w:asciiTheme="majorBidi" w:hAnsiTheme="majorBidi" w:cstheme="majorBidi"/>
                <w:b/>
                <w:bCs/>
                <w:sz w:val="26"/>
                <w:szCs w:val="26"/>
              </w:rPr>
              <w:t>123,218,137.07</w:t>
            </w:r>
          </w:p>
        </w:tc>
      </w:tr>
    </w:tbl>
    <w:p w14:paraId="443DEDBF" w14:textId="77777777" w:rsidR="00EC206A" w:rsidRPr="006116A8" w:rsidRDefault="00EC206A" w:rsidP="00323D13">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LEASE</w:t>
      </w:r>
      <w:r w:rsidR="004431BB" w:rsidRPr="006116A8">
        <w:rPr>
          <w:rFonts w:ascii="Angsana New" w:hAnsi="Angsana New"/>
          <w:b/>
          <w:bCs/>
          <w:sz w:val="28"/>
        </w:rPr>
        <w:t xml:space="preserve"> </w:t>
      </w:r>
      <w:r w:rsidR="00EE215A">
        <w:rPr>
          <w:rFonts w:ascii="Angsana New" w:hAnsi="Angsana New"/>
          <w:b/>
          <w:bCs/>
          <w:sz w:val="28"/>
        </w:rPr>
        <w:t>LIABILITIES</w:t>
      </w:r>
    </w:p>
    <w:p w14:paraId="16D699B9" w14:textId="0A7DC4C5" w:rsidR="00EC206A" w:rsidRDefault="00F120FE" w:rsidP="003E7999">
      <w:pPr>
        <w:spacing w:before="120"/>
        <w:ind w:left="288"/>
        <w:jc w:val="thaiDistribute"/>
        <w:rPr>
          <w:rFonts w:ascii="Angsana New" w:hAnsi="Angsana New"/>
          <w:sz w:val="28"/>
        </w:rPr>
      </w:pPr>
      <w:r w:rsidRPr="006116A8">
        <w:rPr>
          <w:rFonts w:ascii="Angsana New" w:hAnsi="Angsana New"/>
          <w:sz w:val="28"/>
        </w:rPr>
        <w:t xml:space="preserve">As at </w:t>
      </w:r>
      <w:r w:rsidR="00675072" w:rsidRPr="006116A8">
        <w:rPr>
          <w:rFonts w:ascii="Angsana New" w:hAnsi="Angsana New"/>
          <w:sz w:val="28"/>
        </w:rPr>
        <w:t>December 31</w:t>
      </w:r>
      <w:r w:rsidR="000B095B">
        <w:rPr>
          <w:rFonts w:ascii="Angsana New" w:hAnsi="Angsana New"/>
          <w:sz w:val="28"/>
        </w:rPr>
        <w:t>, 202</w:t>
      </w:r>
      <w:r w:rsidR="00045D66">
        <w:rPr>
          <w:rFonts w:ascii="Angsana New" w:hAnsi="Angsana New"/>
          <w:sz w:val="28"/>
        </w:rPr>
        <w:t>4</w:t>
      </w:r>
      <w:r w:rsidR="00C500B0" w:rsidRPr="006116A8">
        <w:rPr>
          <w:rFonts w:ascii="Angsana New" w:hAnsi="Angsana New"/>
          <w:sz w:val="28"/>
        </w:rPr>
        <w:t xml:space="preserve"> and </w:t>
      </w:r>
      <w:r w:rsidR="000B095B">
        <w:rPr>
          <w:rFonts w:ascii="Angsana New" w:hAnsi="Angsana New"/>
          <w:sz w:val="28"/>
        </w:rPr>
        <w:t>202</w:t>
      </w:r>
      <w:r w:rsidR="00045D66">
        <w:rPr>
          <w:rFonts w:ascii="Angsana New" w:hAnsi="Angsana New"/>
          <w:sz w:val="28"/>
        </w:rPr>
        <w:t>3</w:t>
      </w:r>
      <w:r w:rsidR="00C500B0" w:rsidRPr="006116A8">
        <w:rPr>
          <w:rFonts w:ascii="Angsana New" w:hAnsi="Angsana New"/>
          <w:sz w:val="28"/>
        </w:rPr>
        <w:t>, this account consisted of</w:t>
      </w:r>
      <w:r w:rsidR="00C500B0" w:rsidRPr="002F6002">
        <w:rPr>
          <w:rFonts w:ascii="Angsana New" w:hAnsi="Angsana New"/>
          <w:sz w:val="28"/>
        </w:rPr>
        <w:t>:</w:t>
      </w:r>
    </w:p>
    <w:tbl>
      <w:tblPr>
        <w:tblW w:w="9423" w:type="dxa"/>
        <w:tblInd w:w="180" w:type="dxa"/>
        <w:tblLayout w:type="fixed"/>
        <w:tblLook w:val="00A0" w:firstRow="1" w:lastRow="0" w:firstColumn="1" w:lastColumn="0" w:noHBand="0" w:noVBand="0"/>
      </w:tblPr>
      <w:tblGrid>
        <w:gridCol w:w="900"/>
        <w:gridCol w:w="4050"/>
        <w:gridCol w:w="2160"/>
        <w:gridCol w:w="270"/>
        <w:gridCol w:w="2043"/>
      </w:tblGrid>
      <w:tr w:rsidR="00415276" w:rsidRPr="00AC0681" w14:paraId="056B26F4" w14:textId="77777777" w:rsidTr="00D43A06">
        <w:trPr>
          <w:trHeight w:hRule="exact" w:val="331"/>
        </w:trPr>
        <w:tc>
          <w:tcPr>
            <w:tcW w:w="900" w:type="dxa"/>
            <w:tcBorders>
              <w:top w:val="nil"/>
              <w:left w:val="nil"/>
              <w:bottom w:val="nil"/>
              <w:right w:val="nil"/>
            </w:tcBorders>
            <w:shd w:val="clear" w:color="auto" w:fill="auto"/>
            <w:noWrap/>
            <w:vAlign w:val="bottom"/>
          </w:tcPr>
          <w:p w14:paraId="41D3FFCF"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050" w:type="dxa"/>
            <w:tcBorders>
              <w:top w:val="nil"/>
              <w:left w:val="nil"/>
              <w:bottom w:val="nil"/>
              <w:right w:val="nil"/>
            </w:tcBorders>
            <w:shd w:val="clear" w:color="auto" w:fill="auto"/>
            <w:noWrap/>
            <w:vAlign w:val="bottom"/>
          </w:tcPr>
          <w:p w14:paraId="7D098B7A"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473" w:type="dxa"/>
            <w:gridSpan w:val="3"/>
            <w:tcBorders>
              <w:top w:val="nil"/>
              <w:left w:val="nil"/>
              <w:bottom w:val="single" w:sz="4" w:space="0" w:color="auto"/>
              <w:right w:val="nil"/>
            </w:tcBorders>
            <w:shd w:val="clear" w:color="auto" w:fill="auto"/>
          </w:tcPr>
          <w:p w14:paraId="7238BB02" w14:textId="343177C0" w:rsidR="00415276" w:rsidRPr="001B254B" w:rsidRDefault="00415276" w:rsidP="00125753">
            <w:pPr>
              <w:jc w:val="center"/>
              <w:rPr>
                <w:rFonts w:ascii="Angsana New" w:hAnsi="Angsana New"/>
                <w:b/>
                <w:bCs/>
                <w:color w:val="000000"/>
                <w:sz w:val="28"/>
                <w:cs/>
              </w:rPr>
            </w:pPr>
            <w:r w:rsidRPr="00AC0681">
              <w:rPr>
                <w:rFonts w:ascii="Angsana New" w:hAnsi="Angsana New"/>
                <w:b/>
                <w:bCs/>
                <w:color w:val="000000"/>
                <w:sz w:val="28"/>
              </w:rPr>
              <w:t>Unit: Baht</w:t>
            </w:r>
          </w:p>
        </w:tc>
      </w:tr>
      <w:tr w:rsidR="00415276" w:rsidRPr="00AC0681" w14:paraId="3A237EA1" w14:textId="77777777" w:rsidTr="00D43A06">
        <w:trPr>
          <w:trHeight w:val="311"/>
        </w:trPr>
        <w:tc>
          <w:tcPr>
            <w:tcW w:w="900" w:type="dxa"/>
            <w:tcBorders>
              <w:top w:val="nil"/>
              <w:left w:val="nil"/>
              <w:bottom w:val="nil"/>
              <w:right w:val="nil"/>
            </w:tcBorders>
            <w:shd w:val="clear" w:color="auto" w:fill="auto"/>
            <w:noWrap/>
            <w:vAlign w:val="bottom"/>
          </w:tcPr>
          <w:p w14:paraId="7AC20F6A"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050" w:type="dxa"/>
            <w:tcBorders>
              <w:top w:val="nil"/>
              <w:left w:val="nil"/>
              <w:bottom w:val="nil"/>
              <w:right w:val="nil"/>
            </w:tcBorders>
            <w:shd w:val="clear" w:color="auto" w:fill="auto"/>
            <w:noWrap/>
            <w:vAlign w:val="bottom"/>
          </w:tcPr>
          <w:p w14:paraId="01D65F3B"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473" w:type="dxa"/>
            <w:gridSpan w:val="3"/>
            <w:tcBorders>
              <w:top w:val="nil"/>
              <w:left w:val="nil"/>
              <w:bottom w:val="single" w:sz="4" w:space="0" w:color="auto"/>
              <w:right w:val="nil"/>
            </w:tcBorders>
            <w:shd w:val="clear" w:color="auto" w:fill="auto"/>
          </w:tcPr>
          <w:p w14:paraId="18100884" w14:textId="77777777" w:rsidR="00415276" w:rsidRPr="00AC0681" w:rsidRDefault="00415276" w:rsidP="008721EF">
            <w:pPr>
              <w:jc w:val="center"/>
              <w:rPr>
                <w:rFonts w:ascii="Angsana New" w:hAnsi="Angsana New"/>
                <w:b/>
                <w:bCs/>
                <w:color w:val="000000"/>
                <w:sz w:val="28"/>
              </w:rPr>
            </w:pPr>
            <w:r w:rsidRPr="00AC0681">
              <w:rPr>
                <w:rFonts w:ascii="Angsana New" w:hAnsi="Angsana New"/>
                <w:b/>
                <w:bCs/>
                <w:color w:val="000000"/>
                <w:sz w:val="28"/>
              </w:rPr>
              <w:t>Consolidated and separate financial statements</w:t>
            </w:r>
          </w:p>
        </w:tc>
      </w:tr>
      <w:tr w:rsidR="000B095B" w:rsidRPr="00AC0681" w14:paraId="3A11590D" w14:textId="77777777" w:rsidTr="00D43A06">
        <w:trPr>
          <w:trHeight w:hRule="exact" w:val="374"/>
          <w:tblHeader/>
        </w:trPr>
        <w:tc>
          <w:tcPr>
            <w:tcW w:w="4950" w:type="dxa"/>
            <w:gridSpan w:val="2"/>
            <w:tcBorders>
              <w:top w:val="nil"/>
              <w:left w:val="nil"/>
              <w:bottom w:val="nil"/>
              <w:right w:val="nil"/>
            </w:tcBorders>
            <w:shd w:val="clear" w:color="000000" w:fill="FFFFFF"/>
            <w:noWrap/>
            <w:vAlign w:val="bottom"/>
          </w:tcPr>
          <w:p w14:paraId="7EBDCCB0" w14:textId="77777777" w:rsidR="000B095B" w:rsidRPr="001B254B" w:rsidRDefault="000B095B" w:rsidP="00837A7E">
            <w:pPr>
              <w:jc w:val="center"/>
              <w:rPr>
                <w:rFonts w:ascii="Angsana New" w:hAnsi="Angsana New"/>
                <w:b/>
                <w:bCs/>
                <w:color w:val="000000"/>
                <w:sz w:val="28"/>
                <w:cs/>
              </w:rPr>
            </w:pPr>
          </w:p>
        </w:tc>
        <w:tc>
          <w:tcPr>
            <w:tcW w:w="2160" w:type="dxa"/>
            <w:tcBorders>
              <w:top w:val="single" w:sz="4" w:space="0" w:color="auto"/>
              <w:left w:val="nil"/>
              <w:bottom w:val="single" w:sz="4" w:space="0" w:color="auto"/>
              <w:right w:val="nil"/>
            </w:tcBorders>
            <w:shd w:val="clear" w:color="auto" w:fill="auto"/>
            <w:vAlign w:val="bottom"/>
          </w:tcPr>
          <w:p w14:paraId="526272D9" w14:textId="28E80BD1" w:rsidR="000B095B" w:rsidRPr="00AC0681" w:rsidRDefault="000B095B" w:rsidP="00837A7E">
            <w:pPr>
              <w:jc w:val="center"/>
              <w:rPr>
                <w:rFonts w:ascii="Angsana New" w:hAnsi="Angsana New"/>
                <w:b/>
                <w:bCs/>
                <w:color w:val="000000"/>
                <w:sz w:val="28"/>
              </w:rPr>
            </w:pPr>
            <w:r>
              <w:rPr>
                <w:rFonts w:ascii="Angsana New" w:hAnsi="Angsana New"/>
                <w:b/>
                <w:bCs/>
                <w:color w:val="000000"/>
                <w:sz w:val="28"/>
              </w:rPr>
              <w:t>202</w:t>
            </w:r>
            <w:r w:rsidR="00045D66">
              <w:rPr>
                <w:rFonts w:ascii="Angsana New" w:hAnsi="Angsana New"/>
                <w:b/>
                <w:bCs/>
                <w:color w:val="000000"/>
                <w:sz w:val="28"/>
              </w:rPr>
              <w:t>4</w:t>
            </w:r>
          </w:p>
        </w:tc>
        <w:tc>
          <w:tcPr>
            <w:tcW w:w="270" w:type="dxa"/>
            <w:tcBorders>
              <w:top w:val="single" w:sz="4" w:space="0" w:color="auto"/>
              <w:left w:val="nil"/>
              <w:bottom w:val="nil"/>
              <w:right w:val="nil"/>
            </w:tcBorders>
            <w:shd w:val="clear" w:color="000000" w:fill="FFFFFF"/>
            <w:vAlign w:val="bottom"/>
          </w:tcPr>
          <w:p w14:paraId="25DCD2DD" w14:textId="77777777" w:rsidR="000B095B" w:rsidRPr="00AC0681" w:rsidRDefault="000B095B" w:rsidP="00837A7E">
            <w:pPr>
              <w:jc w:val="center"/>
              <w:rPr>
                <w:rFonts w:ascii="Angsana New" w:hAnsi="Angsana New"/>
                <w:b/>
                <w:bCs/>
                <w:color w:val="000000"/>
                <w:sz w:val="28"/>
              </w:rPr>
            </w:pPr>
          </w:p>
        </w:tc>
        <w:tc>
          <w:tcPr>
            <w:tcW w:w="2043" w:type="dxa"/>
            <w:tcBorders>
              <w:top w:val="single" w:sz="4" w:space="0" w:color="auto"/>
              <w:left w:val="nil"/>
              <w:bottom w:val="single" w:sz="4" w:space="0" w:color="auto"/>
              <w:right w:val="nil"/>
            </w:tcBorders>
            <w:shd w:val="clear" w:color="000000" w:fill="FFFFFF"/>
            <w:vAlign w:val="bottom"/>
          </w:tcPr>
          <w:p w14:paraId="23922E92" w14:textId="26FF4B64" w:rsidR="000B095B" w:rsidRPr="00AC0681" w:rsidRDefault="000B095B" w:rsidP="00837A7E">
            <w:pPr>
              <w:jc w:val="center"/>
              <w:rPr>
                <w:rFonts w:ascii="Angsana New" w:hAnsi="Angsana New"/>
                <w:b/>
                <w:bCs/>
                <w:color w:val="000000"/>
                <w:sz w:val="28"/>
              </w:rPr>
            </w:pPr>
            <w:r w:rsidRPr="00AC0681">
              <w:rPr>
                <w:rFonts w:ascii="Angsana New" w:hAnsi="Angsana New"/>
                <w:b/>
                <w:bCs/>
                <w:color w:val="000000"/>
                <w:sz w:val="28"/>
              </w:rPr>
              <w:t>202</w:t>
            </w:r>
            <w:r w:rsidR="00045D66">
              <w:rPr>
                <w:rFonts w:ascii="Angsana New" w:hAnsi="Angsana New"/>
                <w:b/>
                <w:bCs/>
                <w:color w:val="000000"/>
                <w:sz w:val="28"/>
              </w:rPr>
              <w:t>3</w:t>
            </w:r>
          </w:p>
        </w:tc>
      </w:tr>
      <w:tr w:rsidR="000B095B" w:rsidRPr="00AC0681" w14:paraId="595354CC" w14:textId="77777777" w:rsidTr="00D43A06">
        <w:trPr>
          <w:trHeight w:val="309"/>
        </w:trPr>
        <w:tc>
          <w:tcPr>
            <w:tcW w:w="4950" w:type="dxa"/>
            <w:gridSpan w:val="2"/>
            <w:tcBorders>
              <w:top w:val="nil"/>
              <w:left w:val="nil"/>
              <w:bottom w:val="nil"/>
              <w:right w:val="nil"/>
            </w:tcBorders>
            <w:shd w:val="clear" w:color="000000" w:fill="FFFFFF"/>
            <w:noWrap/>
            <w:vAlign w:val="bottom"/>
          </w:tcPr>
          <w:p w14:paraId="46922289" w14:textId="77777777" w:rsidR="000B095B" w:rsidRPr="001B254B" w:rsidRDefault="000B095B" w:rsidP="000B095B">
            <w:pPr>
              <w:rPr>
                <w:rFonts w:ascii="Angsana New" w:hAnsi="Angsana New"/>
                <w:b/>
                <w:bCs/>
                <w:color w:val="000000"/>
                <w:sz w:val="28"/>
                <w:cs/>
              </w:rPr>
            </w:pPr>
            <w:r w:rsidRPr="00AC0681">
              <w:rPr>
                <w:rFonts w:ascii="Angsana New" w:hAnsi="Angsana New"/>
                <w:b/>
                <w:bCs/>
                <w:color w:val="000000"/>
                <w:sz w:val="28"/>
              </w:rPr>
              <w:t>Lease liabilities</w:t>
            </w:r>
          </w:p>
        </w:tc>
        <w:tc>
          <w:tcPr>
            <w:tcW w:w="2160" w:type="dxa"/>
            <w:tcBorders>
              <w:top w:val="nil"/>
              <w:left w:val="nil"/>
              <w:bottom w:val="nil"/>
              <w:right w:val="nil"/>
            </w:tcBorders>
            <w:shd w:val="clear" w:color="auto" w:fill="auto"/>
          </w:tcPr>
          <w:p w14:paraId="6F43C14D" w14:textId="77777777" w:rsidR="000B095B" w:rsidRPr="00AC0681" w:rsidRDefault="000B095B" w:rsidP="000B095B">
            <w:pPr>
              <w:jc w:val="right"/>
              <w:rPr>
                <w:rFonts w:ascii="Angsana New" w:hAnsi="Angsana New"/>
                <w:b/>
                <w:bCs/>
                <w:color w:val="000000"/>
                <w:sz w:val="28"/>
              </w:rPr>
            </w:pPr>
          </w:p>
        </w:tc>
        <w:tc>
          <w:tcPr>
            <w:tcW w:w="270" w:type="dxa"/>
            <w:tcBorders>
              <w:top w:val="nil"/>
              <w:left w:val="nil"/>
              <w:bottom w:val="nil"/>
              <w:right w:val="nil"/>
            </w:tcBorders>
            <w:shd w:val="clear" w:color="000000" w:fill="FFFFFF"/>
          </w:tcPr>
          <w:p w14:paraId="155B9785" w14:textId="77777777" w:rsidR="000B095B" w:rsidRPr="00AC0681" w:rsidRDefault="000B095B" w:rsidP="000B095B">
            <w:pPr>
              <w:jc w:val="right"/>
              <w:rPr>
                <w:rFonts w:ascii="Angsana New" w:hAnsi="Angsana New"/>
                <w:b/>
                <w:bCs/>
                <w:color w:val="000000"/>
                <w:sz w:val="28"/>
              </w:rPr>
            </w:pPr>
          </w:p>
        </w:tc>
        <w:tc>
          <w:tcPr>
            <w:tcW w:w="2043" w:type="dxa"/>
            <w:tcBorders>
              <w:top w:val="nil"/>
              <w:left w:val="nil"/>
              <w:bottom w:val="nil"/>
              <w:right w:val="nil"/>
            </w:tcBorders>
            <w:shd w:val="clear" w:color="000000" w:fill="FFFFFF"/>
          </w:tcPr>
          <w:p w14:paraId="75D07632" w14:textId="77777777" w:rsidR="000B095B" w:rsidRPr="00AC0681" w:rsidRDefault="000B095B" w:rsidP="000B095B">
            <w:pPr>
              <w:jc w:val="right"/>
              <w:rPr>
                <w:rFonts w:ascii="Angsana New" w:hAnsi="Angsana New"/>
                <w:b/>
                <w:bCs/>
                <w:color w:val="000000"/>
                <w:sz w:val="28"/>
              </w:rPr>
            </w:pPr>
          </w:p>
        </w:tc>
      </w:tr>
      <w:tr w:rsidR="00045D66" w:rsidRPr="00AC0681" w14:paraId="46B79CFF" w14:textId="77777777" w:rsidTr="00D43A06">
        <w:trPr>
          <w:trHeight w:val="193"/>
        </w:trPr>
        <w:tc>
          <w:tcPr>
            <w:tcW w:w="4950" w:type="dxa"/>
            <w:gridSpan w:val="2"/>
            <w:tcBorders>
              <w:top w:val="nil"/>
              <w:left w:val="nil"/>
              <w:bottom w:val="nil"/>
              <w:right w:val="nil"/>
            </w:tcBorders>
            <w:shd w:val="clear" w:color="000000" w:fill="FFFFFF"/>
            <w:noWrap/>
            <w:vAlign w:val="bottom"/>
          </w:tcPr>
          <w:p w14:paraId="6CE90108" w14:textId="77777777" w:rsidR="00045D66" w:rsidRPr="001B254B" w:rsidRDefault="00045D66" w:rsidP="00045D66">
            <w:pPr>
              <w:ind w:left="-30" w:firstLine="142"/>
              <w:rPr>
                <w:rFonts w:ascii="Angsana New" w:hAnsi="Angsana New"/>
                <w:sz w:val="28"/>
                <w:cs/>
              </w:rPr>
            </w:pPr>
            <w:r w:rsidRPr="002F6002">
              <w:rPr>
                <w:rFonts w:ascii="Angsana New" w:hAnsi="Angsana New"/>
                <w:sz w:val="28"/>
              </w:rPr>
              <w:t xml:space="preserve">- </w:t>
            </w:r>
            <w:r w:rsidRPr="00AC0681">
              <w:rPr>
                <w:rFonts w:ascii="Angsana New" w:hAnsi="Angsana New"/>
                <w:sz w:val="28"/>
              </w:rPr>
              <w:t>Within 1</w:t>
            </w:r>
            <w:r w:rsidRPr="002F6002">
              <w:rPr>
                <w:rFonts w:ascii="Angsana New" w:hAnsi="Angsana New"/>
                <w:sz w:val="28"/>
              </w:rPr>
              <w:t xml:space="preserve"> </w:t>
            </w:r>
            <w:r w:rsidRPr="00AC0681">
              <w:rPr>
                <w:rFonts w:ascii="Angsana New" w:hAnsi="Angsana New"/>
                <w:sz w:val="28"/>
              </w:rPr>
              <w:t>year</w:t>
            </w:r>
          </w:p>
        </w:tc>
        <w:tc>
          <w:tcPr>
            <w:tcW w:w="2160" w:type="dxa"/>
            <w:tcBorders>
              <w:top w:val="nil"/>
              <w:left w:val="nil"/>
              <w:bottom w:val="nil"/>
              <w:right w:val="nil"/>
            </w:tcBorders>
            <w:shd w:val="clear" w:color="auto" w:fill="auto"/>
            <w:vAlign w:val="center"/>
          </w:tcPr>
          <w:p w14:paraId="41D97177" w14:textId="4C30E99A" w:rsidR="00045D66" w:rsidRPr="00AC0681" w:rsidRDefault="00FF4682" w:rsidP="00045D66">
            <w:pPr>
              <w:jc w:val="right"/>
              <w:rPr>
                <w:rFonts w:ascii="Angsana New" w:hAnsi="Angsana New"/>
                <w:sz w:val="28"/>
              </w:rPr>
            </w:pPr>
            <w:r>
              <w:rPr>
                <w:rFonts w:ascii="Angsana New" w:hAnsi="Angsana New"/>
                <w:sz w:val="28"/>
              </w:rPr>
              <w:t>2,159,735.00</w:t>
            </w:r>
          </w:p>
        </w:tc>
        <w:tc>
          <w:tcPr>
            <w:tcW w:w="270" w:type="dxa"/>
            <w:tcBorders>
              <w:top w:val="nil"/>
              <w:left w:val="nil"/>
              <w:bottom w:val="nil"/>
              <w:right w:val="nil"/>
            </w:tcBorders>
            <w:shd w:val="clear" w:color="auto" w:fill="auto"/>
            <w:vAlign w:val="bottom"/>
          </w:tcPr>
          <w:p w14:paraId="4DE2A8E3" w14:textId="77777777" w:rsidR="00045D66" w:rsidRPr="00AC0681" w:rsidRDefault="00045D66" w:rsidP="00045D66">
            <w:pPr>
              <w:jc w:val="right"/>
              <w:rPr>
                <w:rFonts w:ascii="Angsana New" w:hAnsi="Angsana New"/>
                <w:color w:val="000000"/>
                <w:sz w:val="28"/>
              </w:rPr>
            </w:pPr>
          </w:p>
        </w:tc>
        <w:tc>
          <w:tcPr>
            <w:tcW w:w="2043" w:type="dxa"/>
            <w:tcBorders>
              <w:top w:val="nil"/>
              <w:left w:val="nil"/>
              <w:bottom w:val="nil"/>
              <w:right w:val="nil"/>
            </w:tcBorders>
            <w:shd w:val="clear" w:color="auto" w:fill="auto"/>
            <w:vAlign w:val="center"/>
          </w:tcPr>
          <w:p w14:paraId="0B75F152" w14:textId="4B6B8312" w:rsidR="00045D66" w:rsidRPr="00AC0681" w:rsidRDefault="00045D66" w:rsidP="000F4146">
            <w:pPr>
              <w:tabs>
                <w:tab w:val="left" w:pos="1562"/>
              </w:tabs>
              <w:jc w:val="right"/>
              <w:rPr>
                <w:rFonts w:ascii="Angsana New" w:hAnsi="Angsana New"/>
                <w:sz w:val="28"/>
              </w:rPr>
            </w:pPr>
            <w:r>
              <w:rPr>
                <w:rFonts w:ascii="Angsana New" w:hAnsi="Angsana New"/>
                <w:sz w:val="28"/>
              </w:rPr>
              <w:t>1,875,024.00</w:t>
            </w:r>
          </w:p>
        </w:tc>
      </w:tr>
      <w:tr w:rsidR="00045D66" w:rsidRPr="00AC0681" w14:paraId="10E63CA5" w14:textId="77777777" w:rsidTr="00D43A06">
        <w:trPr>
          <w:trHeight w:val="274"/>
        </w:trPr>
        <w:tc>
          <w:tcPr>
            <w:tcW w:w="4950" w:type="dxa"/>
            <w:gridSpan w:val="2"/>
            <w:tcBorders>
              <w:top w:val="nil"/>
              <w:left w:val="nil"/>
              <w:bottom w:val="nil"/>
              <w:right w:val="nil"/>
            </w:tcBorders>
            <w:shd w:val="clear" w:color="000000" w:fill="FFFFFF"/>
            <w:noWrap/>
            <w:vAlign w:val="bottom"/>
          </w:tcPr>
          <w:p w14:paraId="0D0EC40C" w14:textId="77777777" w:rsidR="00045D66" w:rsidRPr="001B254B" w:rsidRDefault="00045D66" w:rsidP="00045D66">
            <w:pPr>
              <w:ind w:left="-30" w:firstLine="142"/>
              <w:rPr>
                <w:rFonts w:ascii="Angsana New" w:hAnsi="Angsana New"/>
                <w:sz w:val="28"/>
                <w:cs/>
              </w:rPr>
            </w:pPr>
            <w:r w:rsidRPr="002F6002">
              <w:rPr>
                <w:rFonts w:ascii="Angsana New" w:hAnsi="Angsana New"/>
                <w:sz w:val="28"/>
              </w:rPr>
              <w:t xml:space="preserve">- </w:t>
            </w:r>
            <w:r w:rsidRPr="00AC0681">
              <w:rPr>
                <w:rFonts w:ascii="Angsana New" w:hAnsi="Angsana New"/>
                <w:sz w:val="28"/>
              </w:rPr>
              <w:t>Over 1</w:t>
            </w:r>
            <w:r w:rsidRPr="002F6002">
              <w:rPr>
                <w:rFonts w:ascii="Angsana New" w:hAnsi="Angsana New"/>
                <w:sz w:val="28"/>
              </w:rPr>
              <w:t xml:space="preserve"> </w:t>
            </w:r>
            <w:r w:rsidRPr="00AC0681">
              <w:rPr>
                <w:rFonts w:ascii="Angsana New" w:hAnsi="Angsana New"/>
                <w:sz w:val="28"/>
              </w:rPr>
              <w:t>year but not over 5</w:t>
            </w:r>
            <w:r w:rsidRPr="002F6002">
              <w:rPr>
                <w:rFonts w:ascii="Angsana New" w:hAnsi="Angsana New"/>
                <w:sz w:val="28"/>
              </w:rPr>
              <w:t xml:space="preserve"> </w:t>
            </w:r>
            <w:r w:rsidRPr="00AC0681">
              <w:rPr>
                <w:rFonts w:ascii="Angsana New" w:hAnsi="Angsana New"/>
                <w:sz w:val="28"/>
              </w:rPr>
              <w:t>years</w:t>
            </w:r>
          </w:p>
        </w:tc>
        <w:tc>
          <w:tcPr>
            <w:tcW w:w="2160" w:type="dxa"/>
            <w:tcBorders>
              <w:top w:val="nil"/>
              <w:left w:val="nil"/>
              <w:right w:val="nil"/>
            </w:tcBorders>
            <w:shd w:val="clear" w:color="auto" w:fill="auto"/>
            <w:vAlign w:val="center"/>
          </w:tcPr>
          <w:p w14:paraId="0A83B8EF" w14:textId="13926685" w:rsidR="00045D66" w:rsidRPr="00AC0681" w:rsidRDefault="00FF4682" w:rsidP="00045D66">
            <w:pPr>
              <w:jc w:val="right"/>
              <w:rPr>
                <w:rFonts w:ascii="Angsana New" w:hAnsi="Angsana New"/>
                <w:sz w:val="28"/>
              </w:rPr>
            </w:pPr>
            <w:r>
              <w:rPr>
                <w:rFonts w:ascii="Angsana New" w:hAnsi="Angsana New"/>
                <w:sz w:val="28"/>
              </w:rPr>
              <w:t>281,000</w:t>
            </w:r>
            <w:r w:rsidRPr="00D377BB">
              <w:rPr>
                <w:rFonts w:ascii="Angsana New" w:hAnsi="Angsana New"/>
                <w:sz w:val="28"/>
              </w:rPr>
              <w:t>.00</w:t>
            </w:r>
          </w:p>
        </w:tc>
        <w:tc>
          <w:tcPr>
            <w:tcW w:w="270" w:type="dxa"/>
            <w:tcBorders>
              <w:top w:val="nil"/>
              <w:left w:val="nil"/>
              <w:bottom w:val="nil"/>
              <w:right w:val="nil"/>
            </w:tcBorders>
            <w:shd w:val="clear" w:color="auto" w:fill="auto"/>
            <w:vAlign w:val="bottom"/>
          </w:tcPr>
          <w:p w14:paraId="7A5A619E" w14:textId="77777777" w:rsidR="00045D66" w:rsidRPr="00AC0681" w:rsidRDefault="00045D66" w:rsidP="00045D66">
            <w:pPr>
              <w:jc w:val="right"/>
              <w:rPr>
                <w:rFonts w:ascii="Angsana New" w:hAnsi="Angsana New"/>
                <w:color w:val="000000"/>
                <w:sz w:val="28"/>
              </w:rPr>
            </w:pPr>
          </w:p>
        </w:tc>
        <w:tc>
          <w:tcPr>
            <w:tcW w:w="2043" w:type="dxa"/>
            <w:tcBorders>
              <w:top w:val="nil"/>
              <w:left w:val="nil"/>
              <w:right w:val="nil"/>
            </w:tcBorders>
            <w:shd w:val="clear" w:color="auto" w:fill="auto"/>
            <w:vAlign w:val="center"/>
          </w:tcPr>
          <w:p w14:paraId="785FDE76" w14:textId="14731D5A" w:rsidR="00045D66" w:rsidRPr="00AC0681" w:rsidRDefault="00045D66" w:rsidP="00045D66">
            <w:pPr>
              <w:jc w:val="right"/>
              <w:rPr>
                <w:rFonts w:ascii="Angsana New" w:hAnsi="Angsana New"/>
                <w:sz w:val="28"/>
              </w:rPr>
            </w:pPr>
            <w:r w:rsidRPr="00B4181C">
              <w:rPr>
                <w:rFonts w:ascii="Angsana New" w:hAnsi="Angsana New"/>
                <w:sz w:val="28"/>
              </w:rPr>
              <w:t>1,691,935.00</w:t>
            </w:r>
          </w:p>
        </w:tc>
      </w:tr>
      <w:tr w:rsidR="00045D66" w:rsidRPr="00AC0681" w14:paraId="61B59289" w14:textId="77777777" w:rsidTr="00D43A06">
        <w:trPr>
          <w:trHeight w:val="247"/>
        </w:trPr>
        <w:tc>
          <w:tcPr>
            <w:tcW w:w="4950" w:type="dxa"/>
            <w:gridSpan w:val="2"/>
            <w:tcBorders>
              <w:top w:val="nil"/>
              <w:left w:val="nil"/>
              <w:bottom w:val="nil"/>
              <w:right w:val="nil"/>
            </w:tcBorders>
            <w:shd w:val="clear" w:color="000000" w:fill="FFFFFF"/>
            <w:noWrap/>
            <w:vAlign w:val="bottom"/>
          </w:tcPr>
          <w:p w14:paraId="6BB14F72" w14:textId="77777777" w:rsidR="00045D66" w:rsidRPr="00AC0681" w:rsidRDefault="00045D66" w:rsidP="00045D66">
            <w:pPr>
              <w:rPr>
                <w:rFonts w:ascii="Angsana New" w:hAnsi="Angsana New"/>
                <w:color w:val="000000"/>
                <w:sz w:val="28"/>
              </w:rPr>
            </w:pPr>
            <w:r w:rsidRPr="00AC0681">
              <w:rPr>
                <w:rFonts w:ascii="Angsana New" w:hAnsi="Angsana New"/>
                <w:color w:val="000000"/>
                <w:sz w:val="28"/>
                <w:u w:val="single"/>
              </w:rPr>
              <w:t>Less</w:t>
            </w:r>
            <w:r w:rsidRPr="00AC0681">
              <w:rPr>
                <w:rFonts w:ascii="Angsana New" w:hAnsi="Angsana New"/>
                <w:color w:val="000000"/>
                <w:sz w:val="28"/>
              </w:rPr>
              <w:t xml:space="preserve"> Deferred interest expenses</w:t>
            </w:r>
          </w:p>
        </w:tc>
        <w:tc>
          <w:tcPr>
            <w:tcW w:w="2160" w:type="dxa"/>
            <w:tcBorders>
              <w:top w:val="nil"/>
              <w:left w:val="nil"/>
              <w:bottom w:val="single" w:sz="4" w:space="0" w:color="auto"/>
              <w:right w:val="nil"/>
            </w:tcBorders>
            <w:shd w:val="clear" w:color="auto" w:fill="auto"/>
            <w:vAlign w:val="center"/>
          </w:tcPr>
          <w:p w14:paraId="0C41A986" w14:textId="5C7F0128" w:rsidR="00045D66" w:rsidRPr="00AC0681" w:rsidRDefault="00FF4682" w:rsidP="00045D66">
            <w:pPr>
              <w:ind w:right="-53"/>
              <w:jc w:val="right"/>
              <w:rPr>
                <w:rFonts w:ascii="Angsana New" w:hAnsi="Angsana New"/>
                <w:sz w:val="28"/>
              </w:rPr>
            </w:pPr>
            <w:r w:rsidRPr="00D377BB">
              <w:rPr>
                <w:rFonts w:asciiTheme="majorBidi" w:hAnsiTheme="majorBidi"/>
                <w:sz w:val="28"/>
              </w:rPr>
              <w:t>(</w:t>
            </w:r>
            <w:r>
              <w:rPr>
                <w:rFonts w:asciiTheme="majorBidi" w:hAnsiTheme="majorBidi"/>
                <w:sz w:val="28"/>
              </w:rPr>
              <w:t>52</w:t>
            </w:r>
            <w:r w:rsidRPr="00D377BB">
              <w:rPr>
                <w:rFonts w:asciiTheme="majorBidi" w:hAnsiTheme="majorBidi"/>
                <w:sz w:val="28"/>
              </w:rPr>
              <w:t>,</w:t>
            </w:r>
            <w:r>
              <w:rPr>
                <w:rFonts w:asciiTheme="majorBidi" w:hAnsiTheme="majorBidi"/>
                <w:sz w:val="28"/>
              </w:rPr>
              <w:t>979</w:t>
            </w:r>
            <w:r w:rsidRPr="00D377BB">
              <w:rPr>
                <w:rFonts w:asciiTheme="majorBidi" w:hAnsiTheme="majorBidi"/>
                <w:sz w:val="28"/>
              </w:rPr>
              <w:t>.</w:t>
            </w:r>
            <w:r>
              <w:rPr>
                <w:rFonts w:asciiTheme="majorBidi" w:hAnsiTheme="majorBidi"/>
                <w:sz w:val="28"/>
              </w:rPr>
              <w:t>85</w:t>
            </w:r>
            <w:r w:rsidRPr="00D377BB">
              <w:rPr>
                <w:rFonts w:asciiTheme="majorBidi" w:hAnsiTheme="majorBidi"/>
                <w:sz w:val="28"/>
              </w:rPr>
              <w:t>)</w:t>
            </w:r>
          </w:p>
        </w:tc>
        <w:tc>
          <w:tcPr>
            <w:tcW w:w="270" w:type="dxa"/>
            <w:tcBorders>
              <w:top w:val="nil"/>
              <w:left w:val="nil"/>
              <w:bottom w:val="nil"/>
              <w:right w:val="nil"/>
            </w:tcBorders>
            <w:shd w:val="clear" w:color="auto" w:fill="auto"/>
          </w:tcPr>
          <w:p w14:paraId="4E113CBD" w14:textId="77777777" w:rsidR="00045D66" w:rsidRPr="00AC0681" w:rsidRDefault="00045D66" w:rsidP="00045D66">
            <w:pPr>
              <w:jc w:val="right"/>
              <w:rPr>
                <w:rFonts w:ascii="Angsana New" w:hAnsi="Angsana New"/>
                <w:color w:val="000000"/>
                <w:sz w:val="28"/>
              </w:rPr>
            </w:pPr>
          </w:p>
        </w:tc>
        <w:tc>
          <w:tcPr>
            <w:tcW w:w="2043" w:type="dxa"/>
            <w:tcBorders>
              <w:top w:val="nil"/>
              <w:left w:val="nil"/>
              <w:bottom w:val="single" w:sz="4" w:space="0" w:color="auto"/>
              <w:right w:val="nil"/>
            </w:tcBorders>
            <w:shd w:val="clear" w:color="auto" w:fill="auto"/>
            <w:vAlign w:val="center"/>
          </w:tcPr>
          <w:p w14:paraId="06540E4F" w14:textId="03FD649C" w:rsidR="00045D66" w:rsidRPr="00AC0681" w:rsidRDefault="00045D66" w:rsidP="00045D66">
            <w:pPr>
              <w:ind w:right="-53"/>
              <w:jc w:val="right"/>
              <w:rPr>
                <w:rFonts w:ascii="Angsana New" w:hAnsi="Angsana New"/>
                <w:sz w:val="28"/>
              </w:rPr>
            </w:pPr>
            <w:r w:rsidRPr="00B4181C">
              <w:rPr>
                <w:rFonts w:asciiTheme="majorBidi" w:hAnsiTheme="majorBidi"/>
                <w:sz w:val="28"/>
              </w:rPr>
              <w:t>(</w:t>
            </w:r>
            <w:r>
              <w:rPr>
                <w:rFonts w:asciiTheme="majorBidi" w:hAnsiTheme="majorBidi"/>
                <w:sz w:val="28"/>
              </w:rPr>
              <w:t>168</w:t>
            </w:r>
            <w:r w:rsidRPr="00B4181C">
              <w:rPr>
                <w:rFonts w:asciiTheme="majorBidi" w:hAnsiTheme="majorBidi"/>
                <w:sz w:val="28"/>
              </w:rPr>
              <w:t>,</w:t>
            </w:r>
            <w:r>
              <w:rPr>
                <w:rFonts w:asciiTheme="majorBidi" w:hAnsiTheme="majorBidi"/>
                <w:sz w:val="28"/>
              </w:rPr>
              <w:t>300</w:t>
            </w:r>
            <w:r w:rsidRPr="00B4181C">
              <w:rPr>
                <w:rFonts w:asciiTheme="majorBidi" w:hAnsiTheme="majorBidi"/>
                <w:sz w:val="28"/>
              </w:rPr>
              <w:t>.</w:t>
            </w:r>
            <w:r>
              <w:rPr>
                <w:rFonts w:asciiTheme="majorBidi" w:hAnsiTheme="majorBidi"/>
                <w:sz w:val="28"/>
              </w:rPr>
              <w:t>93</w:t>
            </w:r>
            <w:r w:rsidRPr="00B4181C">
              <w:rPr>
                <w:rFonts w:asciiTheme="majorBidi" w:hAnsiTheme="majorBidi"/>
                <w:sz w:val="28"/>
              </w:rPr>
              <w:t>)</w:t>
            </w:r>
          </w:p>
        </w:tc>
      </w:tr>
      <w:tr w:rsidR="00045D66" w:rsidRPr="00AC0681" w14:paraId="0704B9C5" w14:textId="77777777" w:rsidTr="00D43A06">
        <w:trPr>
          <w:trHeight w:val="219"/>
        </w:trPr>
        <w:tc>
          <w:tcPr>
            <w:tcW w:w="4950" w:type="dxa"/>
            <w:gridSpan w:val="2"/>
            <w:tcBorders>
              <w:top w:val="nil"/>
              <w:left w:val="nil"/>
              <w:bottom w:val="nil"/>
              <w:right w:val="nil"/>
            </w:tcBorders>
            <w:shd w:val="clear" w:color="000000" w:fill="FFFFFF"/>
            <w:noWrap/>
            <w:vAlign w:val="bottom"/>
          </w:tcPr>
          <w:p w14:paraId="0DC3878F" w14:textId="77777777" w:rsidR="00045D66" w:rsidRPr="001B254B" w:rsidRDefault="00045D66" w:rsidP="00045D66">
            <w:pPr>
              <w:rPr>
                <w:rFonts w:ascii="Angsana New" w:hAnsi="Angsana New"/>
                <w:b/>
                <w:bCs/>
                <w:color w:val="000000"/>
                <w:sz w:val="28"/>
                <w:cs/>
              </w:rPr>
            </w:pPr>
            <w:r w:rsidRPr="00AC0681">
              <w:rPr>
                <w:rFonts w:ascii="Angsana New" w:hAnsi="Angsana New"/>
                <w:b/>
                <w:bCs/>
                <w:sz w:val="28"/>
              </w:rPr>
              <w:t>Present value of lease liabilities</w:t>
            </w:r>
          </w:p>
        </w:tc>
        <w:tc>
          <w:tcPr>
            <w:tcW w:w="2160" w:type="dxa"/>
            <w:tcBorders>
              <w:left w:val="nil"/>
              <w:bottom w:val="nil"/>
              <w:right w:val="nil"/>
            </w:tcBorders>
            <w:shd w:val="clear" w:color="auto" w:fill="auto"/>
            <w:vAlign w:val="center"/>
          </w:tcPr>
          <w:p w14:paraId="2134411B" w14:textId="61443A7D" w:rsidR="00045D66" w:rsidRPr="00AC0681" w:rsidRDefault="00FF4682" w:rsidP="00045D66">
            <w:pPr>
              <w:jc w:val="right"/>
              <w:rPr>
                <w:rFonts w:ascii="Angsana New" w:hAnsi="Angsana New"/>
                <w:b/>
                <w:bCs/>
                <w:sz w:val="28"/>
              </w:rPr>
            </w:pPr>
            <w:r w:rsidRPr="00D377BB">
              <w:rPr>
                <w:rFonts w:ascii="Angsana New" w:hAnsi="Angsana New"/>
                <w:b/>
                <w:bCs/>
                <w:sz w:val="28"/>
              </w:rPr>
              <w:t>2,</w:t>
            </w:r>
            <w:r>
              <w:rPr>
                <w:rFonts w:ascii="Angsana New" w:hAnsi="Angsana New"/>
                <w:b/>
                <w:bCs/>
                <w:sz w:val="28"/>
              </w:rPr>
              <w:t>387</w:t>
            </w:r>
            <w:r w:rsidRPr="00D377BB">
              <w:rPr>
                <w:rFonts w:ascii="Angsana New" w:hAnsi="Angsana New"/>
                <w:b/>
                <w:bCs/>
                <w:sz w:val="28"/>
              </w:rPr>
              <w:t>,</w:t>
            </w:r>
            <w:r>
              <w:rPr>
                <w:rFonts w:ascii="Angsana New" w:hAnsi="Angsana New"/>
                <w:b/>
                <w:bCs/>
                <w:sz w:val="28"/>
              </w:rPr>
              <w:t>755</w:t>
            </w:r>
            <w:r w:rsidRPr="00D377BB">
              <w:rPr>
                <w:rFonts w:ascii="Angsana New" w:hAnsi="Angsana New"/>
                <w:b/>
                <w:bCs/>
                <w:sz w:val="28"/>
              </w:rPr>
              <w:t>.</w:t>
            </w:r>
            <w:r>
              <w:rPr>
                <w:rFonts w:ascii="Angsana New" w:hAnsi="Angsana New"/>
                <w:b/>
                <w:bCs/>
                <w:sz w:val="28"/>
              </w:rPr>
              <w:t>15</w:t>
            </w:r>
          </w:p>
        </w:tc>
        <w:tc>
          <w:tcPr>
            <w:tcW w:w="270" w:type="dxa"/>
            <w:tcBorders>
              <w:top w:val="nil"/>
              <w:left w:val="nil"/>
              <w:bottom w:val="nil"/>
              <w:right w:val="nil"/>
            </w:tcBorders>
            <w:shd w:val="clear" w:color="auto" w:fill="auto"/>
            <w:vAlign w:val="bottom"/>
          </w:tcPr>
          <w:p w14:paraId="6CB27F93" w14:textId="77777777" w:rsidR="00045D66" w:rsidRPr="00AC0681" w:rsidRDefault="00045D66" w:rsidP="00045D66">
            <w:pPr>
              <w:jc w:val="right"/>
              <w:rPr>
                <w:rFonts w:ascii="Angsana New" w:hAnsi="Angsana New"/>
                <w:b/>
                <w:bCs/>
                <w:color w:val="000000"/>
                <w:sz w:val="28"/>
              </w:rPr>
            </w:pPr>
          </w:p>
        </w:tc>
        <w:tc>
          <w:tcPr>
            <w:tcW w:w="2043" w:type="dxa"/>
            <w:tcBorders>
              <w:top w:val="single" w:sz="4" w:space="0" w:color="auto"/>
              <w:left w:val="nil"/>
              <w:bottom w:val="nil"/>
              <w:right w:val="nil"/>
            </w:tcBorders>
            <w:shd w:val="clear" w:color="auto" w:fill="auto"/>
            <w:vAlign w:val="center"/>
          </w:tcPr>
          <w:p w14:paraId="16D51148" w14:textId="2285D022" w:rsidR="00045D66" w:rsidRPr="00AC0681" w:rsidRDefault="00045D66" w:rsidP="00045D66">
            <w:pPr>
              <w:jc w:val="right"/>
              <w:rPr>
                <w:rFonts w:ascii="Angsana New" w:hAnsi="Angsana New"/>
                <w:b/>
                <w:bCs/>
                <w:sz w:val="28"/>
              </w:rPr>
            </w:pPr>
            <w:r w:rsidRPr="00B4181C">
              <w:rPr>
                <w:rFonts w:ascii="Angsana New" w:hAnsi="Angsana New"/>
                <w:b/>
                <w:bCs/>
                <w:sz w:val="28"/>
              </w:rPr>
              <w:t>3,398,658.07</w:t>
            </w:r>
          </w:p>
        </w:tc>
      </w:tr>
      <w:tr w:rsidR="00045D66" w:rsidRPr="00AC0681" w14:paraId="06C9B029" w14:textId="77777777" w:rsidTr="00D43A06">
        <w:trPr>
          <w:trHeight w:val="283"/>
        </w:trPr>
        <w:tc>
          <w:tcPr>
            <w:tcW w:w="4950" w:type="dxa"/>
            <w:gridSpan w:val="2"/>
            <w:tcBorders>
              <w:top w:val="nil"/>
              <w:left w:val="nil"/>
              <w:bottom w:val="nil"/>
              <w:right w:val="nil"/>
            </w:tcBorders>
            <w:shd w:val="clear" w:color="000000" w:fill="FFFFFF"/>
            <w:noWrap/>
            <w:vAlign w:val="bottom"/>
          </w:tcPr>
          <w:p w14:paraId="5B578066" w14:textId="77777777" w:rsidR="00045D66" w:rsidRPr="001B254B" w:rsidRDefault="00045D66" w:rsidP="00045D66">
            <w:pPr>
              <w:rPr>
                <w:rFonts w:ascii="Angsana New" w:hAnsi="Angsana New"/>
                <w:sz w:val="28"/>
                <w:u w:val="single"/>
                <w:cs/>
              </w:rPr>
            </w:pPr>
            <w:r w:rsidRPr="00AC0681">
              <w:rPr>
                <w:rFonts w:ascii="Angsana New" w:hAnsi="Angsana New"/>
                <w:sz w:val="28"/>
                <w:u w:val="single"/>
              </w:rPr>
              <w:t>Less</w:t>
            </w:r>
            <w:r w:rsidRPr="00AC0681">
              <w:rPr>
                <w:rFonts w:ascii="Angsana New" w:hAnsi="Angsana New"/>
                <w:sz w:val="28"/>
              </w:rPr>
              <w:t xml:space="preserve"> Current portion of lease liabilities</w:t>
            </w:r>
          </w:p>
        </w:tc>
        <w:tc>
          <w:tcPr>
            <w:tcW w:w="2160" w:type="dxa"/>
            <w:tcBorders>
              <w:top w:val="nil"/>
              <w:left w:val="nil"/>
              <w:bottom w:val="single" w:sz="4" w:space="0" w:color="auto"/>
              <w:right w:val="nil"/>
            </w:tcBorders>
            <w:shd w:val="clear" w:color="auto" w:fill="auto"/>
            <w:vAlign w:val="center"/>
          </w:tcPr>
          <w:p w14:paraId="46E5ADFC" w14:textId="2DAB9EE6" w:rsidR="00045D66" w:rsidRPr="00AC0681" w:rsidRDefault="00FF4682" w:rsidP="00045D66">
            <w:pPr>
              <w:ind w:right="-53"/>
              <w:jc w:val="right"/>
              <w:rPr>
                <w:rFonts w:ascii="Angsana New" w:hAnsi="Angsana New"/>
                <w:sz w:val="28"/>
              </w:rPr>
            </w:pPr>
            <w:r w:rsidRPr="00D377BB">
              <w:rPr>
                <w:rFonts w:asciiTheme="majorBidi" w:hAnsiTheme="majorBidi"/>
                <w:sz w:val="28"/>
              </w:rPr>
              <w:t>(2,116,099.55)</w:t>
            </w:r>
          </w:p>
        </w:tc>
        <w:tc>
          <w:tcPr>
            <w:tcW w:w="270" w:type="dxa"/>
            <w:tcBorders>
              <w:top w:val="nil"/>
              <w:left w:val="nil"/>
              <w:bottom w:val="nil"/>
              <w:right w:val="nil"/>
            </w:tcBorders>
            <w:shd w:val="clear" w:color="auto" w:fill="auto"/>
            <w:vAlign w:val="bottom"/>
          </w:tcPr>
          <w:p w14:paraId="745069B8" w14:textId="77777777" w:rsidR="00045D66" w:rsidRPr="00AC0681" w:rsidRDefault="00045D66" w:rsidP="00045D66">
            <w:pPr>
              <w:ind w:right="-53"/>
              <w:jc w:val="right"/>
              <w:rPr>
                <w:rFonts w:ascii="Angsana New" w:hAnsi="Angsana New"/>
                <w:color w:val="000000"/>
                <w:sz w:val="28"/>
              </w:rPr>
            </w:pPr>
          </w:p>
        </w:tc>
        <w:tc>
          <w:tcPr>
            <w:tcW w:w="2043" w:type="dxa"/>
            <w:tcBorders>
              <w:top w:val="nil"/>
              <w:left w:val="nil"/>
              <w:bottom w:val="single" w:sz="4" w:space="0" w:color="auto"/>
              <w:right w:val="nil"/>
            </w:tcBorders>
            <w:shd w:val="clear" w:color="auto" w:fill="auto"/>
            <w:vAlign w:val="center"/>
          </w:tcPr>
          <w:p w14:paraId="4BF4BB7E" w14:textId="2F50AD0B" w:rsidR="00045D66" w:rsidRPr="00AC0681" w:rsidRDefault="00045D66" w:rsidP="00045D66">
            <w:pPr>
              <w:ind w:right="-53"/>
              <w:jc w:val="right"/>
              <w:rPr>
                <w:rFonts w:ascii="Angsana New" w:hAnsi="Angsana New"/>
                <w:sz w:val="28"/>
              </w:rPr>
            </w:pPr>
            <w:r w:rsidRPr="00B4181C">
              <w:rPr>
                <w:rFonts w:asciiTheme="majorBidi" w:hAnsiTheme="majorBidi"/>
                <w:sz w:val="28"/>
              </w:rPr>
              <w:t>(1,749,702.92)</w:t>
            </w:r>
          </w:p>
        </w:tc>
      </w:tr>
      <w:tr w:rsidR="00045D66" w:rsidRPr="00AC0681" w14:paraId="041203BB" w14:textId="77777777" w:rsidTr="00D43A06">
        <w:trPr>
          <w:trHeight w:val="165"/>
        </w:trPr>
        <w:tc>
          <w:tcPr>
            <w:tcW w:w="4950" w:type="dxa"/>
            <w:gridSpan w:val="2"/>
            <w:tcBorders>
              <w:top w:val="nil"/>
              <w:left w:val="nil"/>
              <w:bottom w:val="nil"/>
              <w:right w:val="nil"/>
            </w:tcBorders>
            <w:shd w:val="clear" w:color="000000" w:fill="FFFFFF"/>
            <w:noWrap/>
            <w:vAlign w:val="bottom"/>
          </w:tcPr>
          <w:p w14:paraId="0277D124" w14:textId="77777777" w:rsidR="00045D66" w:rsidRPr="001B254B" w:rsidRDefault="00045D66" w:rsidP="00045D66">
            <w:pPr>
              <w:rPr>
                <w:rFonts w:ascii="Angsana New" w:hAnsi="Angsana New"/>
                <w:b/>
                <w:bCs/>
                <w:sz w:val="28"/>
                <w:cs/>
              </w:rPr>
            </w:pPr>
            <w:r w:rsidRPr="00AC0681">
              <w:rPr>
                <w:rFonts w:ascii="Angsana New" w:hAnsi="Angsana New"/>
                <w:b/>
                <w:bCs/>
                <w:color w:val="000000"/>
                <w:sz w:val="28"/>
              </w:rPr>
              <w:t>Lease liabilities</w:t>
            </w:r>
            <w:r w:rsidRPr="00AC0681">
              <w:rPr>
                <w:rFonts w:ascii="Angsana New" w:hAnsi="Angsana New"/>
                <w:b/>
                <w:bCs/>
                <w:sz w:val="28"/>
              </w:rPr>
              <w:t xml:space="preserve"> - net</w:t>
            </w:r>
          </w:p>
        </w:tc>
        <w:tc>
          <w:tcPr>
            <w:tcW w:w="2160" w:type="dxa"/>
            <w:tcBorders>
              <w:top w:val="single" w:sz="4" w:space="0" w:color="auto"/>
              <w:left w:val="nil"/>
              <w:bottom w:val="double" w:sz="4" w:space="0" w:color="auto"/>
              <w:right w:val="nil"/>
            </w:tcBorders>
            <w:shd w:val="clear" w:color="auto" w:fill="auto"/>
            <w:vAlign w:val="center"/>
          </w:tcPr>
          <w:p w14:paraId="499F070D" w14:textId="7266F2FB" w:rsidR="00045D66" w:rsidRPr="00AC0681" w:rsidRDefault="00FF4682" w:rsidP="00045D66">
            <w:pPr>
              <w:jc w:val="right"/>
              <w:rPr>
                <w:rFonts w:ascii="Angsana New" w:hAnsi="Angsana New"/>
                <w:b/>
                <w:bCs/>
                <w:sz w:val="28"/>
              </w:rPr>
            </w:pPr>
            <w:r>
              <w:rPr>
                <w:rFonts w:ascii="Angsana New" w:hAnsi="Angsana New"/>
                <w:b/>
                <w:bCs/>
                <w:sz w:val="28"/>
              </w:rPr>
              <w:t>271</w:t>
            </w:r>
            <w:r w:rsidRPr="00D377BB">
              <w:rPr>
                <w:rFonts w:ascii="Angsana New" w:hAnsi="Angsana New"/>
                <w:b/>
                <w:bCs/>
                <w:sz w:val="28"/>
              </w:rPr>
              <w:t>,</w:t>
            </w:r>
            <w:r>
              <w:rPr>
                <w:rFonts w:ascii="Angsana New" w:hAnsi="Angsana New"/>
                <w:b/>
                <w:bCs/>
                <w:sz w:val="28"/>
              </w:rPr>
              <w:t>655</w:t>
            </w:r>
            <w:r w:rsidRPr="00D377BB">
              <w:rPr>
                <w:rFonts w:ascii="Angsana New" w:hAnsi="Angsana New"/>
                <w:b/>
                <w:bCs/>
                <w:sz w:val="28"/>
              </w:rPr>
              <w:t>.</w:t>
            </w:r>
            <w:r>
              <w:rPr>
                <w:rFonts w:ascii="Angsana New" w:hAnsi="Angsana New"/>
                <w:b/>
                <w:bCs/>
                <w:sz w:val="28"/>
              </w:rPr>
              <w:t>60</w:t>
            </w:r>
          </w:p>
        </w:tc>
        <w:tc>
          <w:tcPr>
            <w:tcW w:w="270" w:type="dxa"/>
            <w:tcBorders>
              <w:top w:val="nil"/>
              <w:left w:val="nil"/>
              <w:bottom w:val="nil"/>
              <w:right w:val="nil"/>
            </w:tcBorders>
            <w:shd w:val="clear" w:color="auto" w:fill="auto"/>
            <w:vAlign w:val="bottom"/>
          </w:tcPr>
          <w:p w14:paraId="74DE67AC" w14:textId="77777777" w:rsidR="00045D66" w:rsidRPr="00AC0681" w:rsidRDefault="00045D66" w:rsidP="00045D66">
            <w:pPr>
              <w:jc w:val="right"/>
              <w:rPr>
                <w:rFonts w:ascii="Angsana New" w:hAnsi="Angsana New"/>
                <w:b/>
                <w:bCs/>
                <w:color w:val="000000"/>
                <w:sz w:val="28"/>
              </w:rPr>
            </w:pPr>
          </w:p>
        </w:tc>
        <w:tc>
          <w:tcPr>
            <w:tcW w:w="2043" w:type="dxa"/>
            <w:tcBorders>
              <w:top w:val="single" w:sz="4" w:space="0" w:color="auto"/>
              <w:left w:val="nil"/>
              <w:bottom w:val="double" w:sz="4" w:space="0" w:color="auto"/>
              <w:right w:val="nil"/>
            </w:tcBorders>
            <w:shd w:val="clear" w:color="auto" w:fill="auto"/>
            <w:vAlign w:val="center"/>
          </w:tcPr>
          <w:p w14:paraId="133C1C2F" w14:textId="5EFFF68E" w:rsidR="00045D66" w:rsidRPr="00AC0681" w:rsidRDefault="00045D66" w:rsidP="00045D66">
            <w:pPr>
              <w:jc w:val="right"/>
              <w:rPr>
                <w:rFonts w:ascii="Angsana New" w:hAnsi="Angsana New"/>
                <w:b/>
                <w:bCs/>
                <w:sz w:val="28"/>
              </w:rPr>
            </w:pPr>
            <w:r w:rsidRPr="00B4181C">
              <w:rPr>
                <w:rFonts w:ascii="Angsana New" w:hAnsi="Angsana New"/>
                <w:b/>
                <w:bCs/>
                <w:sz w:val="28"/>
              </w:rPr>
              <w:t>1,648,955.15</w:t>
            </w:r>
          </w:p>
        </w:tc>
      </w:tr>
    </w:tbl>
    <w:p w14:paraId="4225C971" w14:textId="77777777" w:rsidR="006B02B4" w:rsidRPr="006116A8" w:rsidRDefault="00085100" w:rsidP="00323D13">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NON</w:t>
      </w:r>
      <w:r w:rsidRPr="002F6002">
        <w:rPr>
          <w:rFonts w:ascii="Angsana New" w:hAnsi="Angsana New"/>
          <w:b/>
          <w:bCs/>
          <w:sz w:val="28"/>
        </w:rPr>
        <w:t>-</w:t>
      </w:r>
      <w:r w:rsidRPr="006116A8">
        <w:rPr>
          <w:rFonts w:ascii="Angsana New" w:hAnsi="Angsana New"/>
          <w:b/>
          <w:bCs/>
          <w:sz w:val="28"/>
        </w:rPr>
        <w:t>CURRENT PROVISIONS FOR EMPLOYEE BENEFITS</w:t>
      </w:r>
    </w:p>
    <w:p w14:paraId="3EADC9D8" w14:textId="47A1006A" w:rsidR="006B02B4" w:rsidRDefault="006A2A03" w:rsidP="003E7999">
      <w:pPr>
        <w:spacing w:before="120" w:line="240" w:lineRule="atLeast"/>
        <w:ind w:left="288"/>
        <w:jc w:val="thaiDistribute"/>
        <w:rPr>
          <w:rFonts w:ascii="Angsana New" w:hAnsi="Angsana New"/>
          <w:sz w:val="28"/>
        </w:rPr>
      </w:pPr>
      <w:r w:rsidRPr="006116A8">
        <w:rPr>
          <w:rFonts w:ascii="Angsana New" w:hAnsi="Angsana New"/>
          <w:sz w:val="28"/>
        </w:rPr>
        <w:t>Movement</w:t>
      </w:r>
      <w:r w:rsidR="006B0D03">
        <w:rPr>
          <w:rFonts w:ascii="Angsana New" w:hAnsi="Angsana New"/>
          <w:sz w:val="28"/>
        </w:rPr>
        <w:t>s</w:t>
      </w:r>
      <w:r w:rsidRPr="006116A8">
        <w:rPr>
          <w:rFonts w:ascii="Angsana New" w:hAnsi="Angsana New"/>
          <w:sz w:val="28"/>
        </w:rPr>
        <w:t xml:space="preserve"> of the present value of </w:t>
      </w:r>
      <w:r w:rsidR="00096D76" w:rsidRPr="006116A8">
        <w:rPr>
          <w:rFonts w:ascii="Angsana New" w:hAnsi="Angsana New"/>
          <w:sz w:val="28"/>
        </w:rPr>
        <w:t>non</w:t>
      </w:r>
      <w:r w:rsidR="00096D76" w:rsidRPr="002F6002">
        <w:rPr>
          <w:rFonts w:ascii="Angsana New" w:hAnsi="Angsana New"/>
          <w:sz w:val="28"/>
        </w:rPr>
        <w:t>-</w:t>
      </w:r>
      <w:r w:rsidR="00096D76" w:rsidRPr="006116A8">
        <w:rPr>
          <w:rFonts w:ascii="Angsana New" w:hAnsi="Angsana New"/>
          <w:sz w:val="28"/>
        </w:rPr>
        <w:t xml:space="preserve">current provisions for </w:t>
      </w:r>
      <w:r w:rsidRPr="006116A8">
        <w:rPr>
          <w:rFonts w:ascii="Angsana New" w:hAnsi="Angsana New"/>
          <w:sz w:val="28"/>
        </w:rPr>
        <w:t>employee b</w:t>
      </w:r>
      <w:r w:rsidR="009B477C" w:rsidRPr="006116A8">
        <w:rPr>
          <w:rFonts w:ascii="Angsana New" w:hAnsi="Angsana New"/>
          <w:sz w:val="28"/>
        </w:rPr>
        <w:t xml:space="preserve">enefit </w:t>
      </w:r>
      <w:r w:rsidR="00B04AEF">
        <w:rPr>
          <w:rFonts w:ascii="Angsana New" w:hAnsi="Angsana New"/>
          <w:sz w:val="28"/>
        </w:rPr>
        <w:t xml:space="preserve">for </w:t>
      </w:r>
      <w:r w:rsidR="00A516CD">
        <w:rPr>
          <w:rFonts w:ascii="Angsana New" w:hAnsi="Angsana New"/>
          <w:sz w:val="28"/>
        </w:rPr>
        <w:t>the years</w:t>
      </w:r>
      <w:r w:rsidR="004E7F78" w:rsidRPr="006116A8">
        <w:rPr>
          <w:rFonts w:ascii="Angsana New" w:hAnsi="Angsana New"/>
          <w:sz w:val="28"/>
        </w:rPr>
        <w:t xml:space="preserve"> ended </w:t>
      </w:r>
      <w:r w:rsidR="00A516CD">
        <w:rPr>
          <w:rFonts w:ascii="Angsana New" w:hAnsi="Angsana New"/>
          <w:sz w:val="28"/>
        </w:rPr>
        <w:t>December 31</w:t>
      </w:r>
      <w:r w:rsidR="000B095B">
        <w:rPr>
          <w:rFonts w:ascii="Angsana New" w:hAnsi="Angsana New"/>
          <w:sz w:val="28"/>
        </w:rPr>
        <w:t>, 202</w:t>
      </w:r>
      <w:r w:rsidR="00045D66">
        <w:rPr>
          <w:rFonts w:ascii="Angsana New" w:hAnsi="Angsana New"/>
          <w:sz w:val="28"/>
        </w:rPr>
        <w:t>4</w:t>
      </w:r>
      <w:r w:rsidR="00E4222B">
        <w:rPr>
          <w:rFonts w:ascii="Angsana New" w:hAnsi="Angsana New"/>
          <w:sz w:val="28"/>
        </w:rPr>
        <w:t xml:space="preserve"> </w:t>
      </w:r>
      <w:r w:rsidR="00F63EC1">
        <w:rPr>
          <w:rFonts w:ascii="Angsana New" w:hAnsi="Angsana New"/>
          <w:sz w:val="28"/>
        </w:rPr>
        <w:t xml:space="preserve">               </w:t>
      </w:r>
      <w:r w:rsidR="000B095B">
        <w:rPr>
          <w:rFonts w:ascii="Angsana New" w:hAnsi="Angsana New"/>
          <w:sz w:val="28"/>
        </w:rPr>
        <w:t>and 202</w:t>
      </w:r>
      <w:r w:rsidR="00045D66">
        <w:rPr>
          <w:rFonts w:ascii="Angsana New" w:hAnsi="Angsana New"/>
          <w:sz w:val="28"/>
        </w:rPr>
        <w:t>3</w:t>
      </w:r>
      <w:r w:rsidRPr="006116A8">
        <w:rPr>
          <w:rFonts w:ascii="Angsana New" w:hAnsi="Angsana New"/>
          <w:sz w:val="28"/>
        </w:rPr>
        <w:t xml:space="preserve"> were as follows</w:t>
      </w:r>
      <w:r w:rsidRPr="002F6002">
        <w:rPr>
          <w:rFonts w:ascii="Angsana New" w:hAnsi="Angsana New"/>
          <w:sz w:val="28"/>
        </w:rPr>
        <w:t>:</w:t>
      </w:r>
    </w:p>
    <w:tbl>
      <w:tblPr>
        <w:tblW w:w="9415" w:type="dxa"/>
        <w:tblInd w:w="162" w:type="dxa"/>
        <w:tblLayout w:type="fixed"/>
        <w:tblLook w:val="00A0" w:firstRow="1" w:lastRow="0" w:firstColumn="1" w:lastColumn="0" w:noHBand="0" w:noVBand="0"/>
      </w:tblPr>
      <w:tblGrid>
        <w:gridCol w:w="551"/>
        <w:gridCol w:w="2638"/>
        <w:gridCol w:w="1378"/>
        <w:gridCol w:w="236"/>
        <w:gridCol w:w="1417"/>
        <w:gridCol w:w="236"/>
        <w:gridCol w:w="1324"/>
        <w:gridCol w:w="237"/>
        <w:gridCol w:w="1398"/>
      </w:tblGrid>
      <w:tr w:rsidR="00B04AEF" w:rsidRPr="00AC0681" w14:paraId="62A2B3E9" w14:textId="77777777" w:rsidTr="00BA3C82">
        <w:trPr>
          <w:trHeight w:hRule="exact" w:val="373"/>
          <w:tblHeader/>
        </w:trPr>
        <w:tc>
          <w:tcPr>
            <w:tcW w:w="551" w:type="dxa"/>
            <w:tcBorders>
              <w:top w:val="nil"/>
              <w:left w:val="nil"/>
              <w:bottom w:val="nil"/>
              <w:right w:val="nil"/>
            </w:tcBorders>
            <w:shd w:val="clear" w:color="auto" w:fill="auto"/>
            <w:noWrap/>
            <w:vAlign w:val="bottom"/>
          </w:tcPr>
          <w:p w14:paraId="2C253C7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2B8E32C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6226" w:type="dxa"/>
            <w:gridSpan w:val="7"/>
            <w:tcBorders>
              <w:top w:val="nil"/>
              <w:left w:val="nil"/>
              <w:bottom w:val="single" w:sz="4" w:space="0" w:color="auto"/>
              <w:right w:val="nil"/>
            </w:tcBorders>
            <w:shd w:val="clear" w:color="auto" w:fill="auto"/>
          </w:tcPr>
          <w:p w14:paraId="093F761C" w14:textId="07ABAEFD" w:rsidR="00B04AEF" w:rsidRPr="001B254B" w:rsidRDefault="00B04AEF" w:rsidP="00E86512">
            <w:pPr>
              <w:jc w:val="center"/>
              <w:rPr>
                <w:rFonts w:ascii="Angsana New" w:hAnsi="Angsana New"/>
                <w:b/>
                <w:bCs/>
                <w:color w:val="000000"/>
                <w:sz w:val="28"/>
                <w:cs/>
              </w:rPr>
            </w:pPr>
            <w:r w:rsidRPr="00AC0681">
              <w:rPr>
                <w:rFonts w:ascii="Angsana New" w:hAnsi="Angsana New"/>
                <w:b/>
                <w:bCs/>
                <w:sz w:val="28"/>
              </w:rPr>
              <w:t>Unit</w:t>
            </w:r>
            <w:r w:rsidRPr="002F6002">
              <w:rPr>
                <w:rFonts w:ascii="Angsana New" w:hAnsi="Angsana New"/>
                <w:b/>
                <w:bCs/>
                <w:sz w:val="28"/>
              </w:rPr>
              <w:t xml:space="preserve">: </w:t>
            </w:r>
            <w:r w:rsidRPr="00AC0681">
              <w:rPr>
                <w:rFonts w:ascii="Angsana New" w:hAnsi="Angsana New"/>
                <w:b/>
                <w:bCs/>
                <w:sz w:val="28"/>
              </w:rPr>
              <w:t>Baht</w:t>
            </w:r>
          </w:p>
        </w:tc>
      </w:tr>
      <w:tr w:rsidR="00B04AEF" w:rsidRPr="00AC0681" w14:paraId="02E76306" w14:textId="77777777" w:rsidTr="00BA3C82">
        <w:trPr>
          <w:trHeight w:val="228"/>
          <w:tblHeader/>
        </w:trPr>
        <w:tc>
          <w:tcPr>
            <w:tcW w:w="551" w:type="dxa"/>
            <w:tcBorders>
              <w:top w:val="nil"/>
              <w:left w:val="nil"/>
              <w:bottom w:val="nil"/>
              <w:right w:val="nil"/>
            </w:tcBorders>
            <w:shd w:val="clear" w:color="auto" w:fill="auto"/>
            <w:noWrap/>
            <w:vAlign w:val="bottom"/>
          </w:tcPr>
          <w:p w14:paraId="16DCE423"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3328DB2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14:paraId="416CF343" w14:textId="77777777" w:rsidR="00B04AEF" w:rsidRPr="00AC0681" w:rsidRDefault="00B04AEF" w:rsidP="00E86512">
            <w:pPr>
              <w:jc w:val="center"/>
              <w:rPr>
                <w:rFonts w:ascii="Angsana New" w:hAnsi="Angsana New"/>
                <w:b/>
                <w:bCs/>
                <w:color w:val="000000"/>
                <w:sz w:val="28"/>
              </w:rPr>
            </w:pPr>
            <w:r w:rsidRPr="00AC0681">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0BBD27BC" w14:textId="77777777" w:rsidR="00B04AEF" w:rsidRPr="00AC0681" w:rsidRDefault="00B04AEF" w:rsidP="00E86512">
            <w:pPr>
              <w:rPr>
                <w:rFonts w:ascii="Angsana New" w:hAnsi="Angsana New"/>
                <w:b/>
                <w:bCs/>
                <w:color w:val="000000"/>
                <w:sz w:val="28"/>
              </w:rPr>
            </w:pPr>
            <w:r w:rsidRPr="00AC0681">
              <w:rPr>
                <w:rFonts w:ascii="Angsana New" w:hAnsi="Angsana New"/>
                <w:b/>
                <w:bCs/>
                <w:color w:val="000000"/>
                <w:sz w:val="28"/>
              </w:rPr>
              <w:t> </w:t>
            </w:r>
          </w:p>
        </w:tc>
        <w:tc>
          <w:tcPr>
            <w:tcW w:w="2959" w:type="dxa"/>
            <w:gridSpan w:val="3"/>
            <w:tcBorders>
              <w:top w:val="nil"/>
              <w:left w:val="nil"/>
              <w:bottom w:val="single" w:sz="4" w:space="0" w:color="auto"/>
              <w:right w:val="nil"/>
            </w:tcBorders>
            <w:shd w:val="clear" w:color="auto" w:fill="auto"/>
            <w:vAlign w:val="bottom"/>
          </w:tcPr>
          <w:p w14:paraId="72AA1B54" w14:textId="77777777" w:rsidR="00B04AEF" w:rsidRPr="00AC0681" w:rsidRDefault="00B04AEF" w:rsidP="00E86512">
            <w:pPr>
              <w:jc w:val="center"/>
              <w:rPr>
                <w:rFonts w:ascii="Angsana New" w:hAnsi="Angsana New"/>
                <w:b/>
                <w:bCs/>
                <w:color w:val="000000"/>
                <w:sz w:val="28"/>
              </w:rPr>
            </w:pPr>
            <w:r w:rsidRPr="00AC0681">
              <w:rPr>
                <w:rFonts w:ascii="Angsana New" w:hAnsi="Angsana New"/>
                <w:b/>
                <w:bCs/>
                <w:sz w:val="28"/>
              </w:rPr>
              <w:t>Separate financial statements</w:t>
            </w:r>
          </w:p>
        </w:tc>
      </w:tr>
      <w:tr w:rsidR="00B04AEF" w:rsidRPr="00AC0681" w14:paraId="072DF494" w14:textId="77777777" w:rsidTr="00BA3C82">
        <w:trPr>
          <w:trHeight w:val="237"/>
          <w:tblHeader/>
        </w:trPr>
        <w:tc>
          <w:tcPr>
            <w:tcW w:w="551" w:type="dxa"/>
            <w:tcBorders>
              <w:top w:val="nil"/>
              <w:left w:val="nil"/>
              <w:bottom w:val="nil"/>
              <w:right w:val="nil"/>
            </w:tcBorders>
            <w:shd w:val="clear" w:color="auto" w:fill="auto"/>
            <w:noWrap/>
            <w:vAlign w:val="bottom"/>
          </w:tcPr>
          <w:p w14:paraId="01CE9A40"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6E003E26"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14:paraId="1A5D31C9" w14:textId="25C7035F" w:rsidR="00B04AEF" w:rsidRPr="001B254B" w:rsidRDefault="00C50395" w:rsidP="00E86512">
            <w:pPr>
              <w:jc w:val="center"/>
              <w:rPr>
                <w:rFonts w:ascii="Angsana New" w:hAnsi="Angsana New"/>
                <w:b/>
                <w:bCs/>
                <w:sz w:val="28"/>
                <w:cs/>
              </w:rPr>
            </w:pPr>
            <w:r>
              <w:rPr>
                <w:rFonts w:ascii="Angsana New" w:hAnsi="Angsana New"/>
                <w:b/>
                <w:bCs/>
                <w:sz w:val="28"/>
              </w:rPr>
              <w:t>202</w:t>
            </w:r>
            <w:r w:rsidR="00045D66">
              <w:rPr>
                <w:rFonts w:ascii="Angsana New" w:hAnsi="Angsana New"/>
                <w:b/>
                <w:bCs/>
                <w:sz w:val="28"/>
              </w:rPr>
              <w:t>4</w:t>
            </w:r>
          </w:p>
        </w:tc>
        <w:tc>
          <w:tcPr>
            <w:tcW w:w="236" w:type="dxa"/>
            <w:tcBorders>
              <w:top w:val="nil"/>
              <w:left w:val="nil"/>
              <w:bottom w:val="nil"/>
              <w:right w:val="nil"/>
            </w:tcBorders>
            <w:shd w:val="clear" w:color="auto" w:fill="auto"/>
            <w:vAlign w:val="bottom"/>
          </w:tcPr>
          <w:p w14:paraId="044BB348" w14:textId="77777777" w:rsidR="00B04AEF" w:rsidRPr="00AC0681" w:rsidRDefault="00B04AEF" w:rsidP="00E86512">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14:paraId="67297AAA" w14:textId="4B3DB7EC" w:rsidR="00B04AEF" w:rsidRPr="001B254B" w:rsidRDefault="00C50395" w:rsidP="00E86512">
            <w:pPr>
              <w:jc w:val="center"/>
              <w:rPr>
                <w:rFonts w:ascii="Angsana New" w:hAnsi="Angsana New"/>
                <w:b/>
                <w:bCs/>
                <w:sz w:val="28"/>
                <w:cs/>
              </w:rPr>
            </w:pPr>
            <w:r>
              <w:rPr>
                <w:rFonts w:ascii="Angsana New" w:hAnsi="Angsana New"/>
                <w:b/>
                <w:bCs/>
                <w:sz w:val="28"/>
              </w:rPr>
              <w:t>202</w:t>
            </w:r>
            <w:r w:rsidR="00045D66">
              <w:rPr>
                <w:rFonts w:ascii="Angsana New" w:hAnsi="Angsana New"/>
                <w:b/>
                <w:bCs/>
                <w:sz w:val="28"/>
              </w:rPr>
              <w:t>3</w:t>
            </w:r>
          </w:p>
        </w:tc>
        <w:tc>
          <w:tcPr>
            <w:tcW w:w="236" w:type="dxa"/>
            <w:tcBorders>
              <w:top w:val="nil"/>
              <w:left w:val="nil"/>
              <w:bottom w:val="nil"/>
              <w:right w:val="nil"/>
            </w:tcBorders>
            <w:shd w:val="clear" w:color="auto" w:fill="auto"/>
            <w:noWrap/>
          </w:tcPr>
          <w:p w14:paraId="3D53BDB9" w14:textId="77777777" w:rsidR="00B04AEF" w:rsidRPr="00AC0681" w:rsidRDefault="00B04AEF" w:rsidP="00E86512">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14:paraId="50A2469C" w14:textId="18A03999" w:rsidR="00B04AEF" w:rsidRPr="00AC0681" w:rsidRDefault="00C50395" w:rsidP="00E86512">
            <w:pPr>
              <w:jc w:val="center"/>
              <w:rPr>
                <w:rFonts w:ascii="Angsana New" w:hAnsi="Angsana New"/>
                <w:b/>
                <w:bCs/>
                <w:sz w:val="28"/>
              </w:rPr>
            </w:pPr>
            <w:r>
              <w:rPr>
                <w:rFonts w:ascii="Angsana New" w:hAnsi="Angsana New"/>
                <w:b/>
                <w:bCs/>
                <w:sz w:val="28"/>
              </w:rPr>
              <w:t>202</w:t>
            </w:r>
            <w:r w:rsidR="00045D66">
              <w:rPr>
                <w:rFonts w:ascii="Angsana New" w:hAnsi="Angsana New"/>
                <w:b/>
                <w:bCs/>
                <w:sz w:val="28"/>
              </w:rPr>
              <w:t>4</w:t>
            </w:r>
          </w:p>
        </w:tc>
        <w:tc>
          <w:tcPr>
            <w:tcW w:w="237" w:type="dxa"/>
            <w:tcBorders>
              <w:top w:val="nil"/>
              <w:left w:val="nil"/>
              <w:bottom w:val="nil"/>
              <w:right w:val="nil"/>
            </w:tcBorders>
            <w:shd w:val="clear" w:color="auto" w:fill="auto"/>
            <w:vAlign w:val="bottom"/>
          </w:tcPr>
          <w:p w14:paraId="7C7BB7CB" w14:textId="77777777" w:rsidR="00B04AEF" w:rsidRPr="00AC0681" w:rsidRDefault="00B04AEF" w:rsidP="00E86512">
            <w:pPr>
              <w:jc w:val="center"/>
              <w:rPr>
                <w:rFonts w:ascii="Angsana New" w:hAnsi="Angsana New"/>
                <w:b/>
                <w:bCs/>
                <w:sz w:val="28"/>
              </w:rPr>
            </w:pPr>
          </w:p>
        </w:tc>
        <w:tc>
          <w:tcPr>
            <w:tcW w:w="1398" w:type="dxa"/>
            <w:tcBorders>
              <w:top w:val="nil"/>
              <w:left w:val="nil"/>
              <w:bottom w:val="single" w:sz="4" w:space="0" w:color="auto"/>
              <w:right w:val="nil"/>
            </w:tcBorders>
            <w:shd w:val="clear" w:color="auto" w:fill="auto"/>
            <w:vAlign w:val="bottom"/>
          </w:tcPr>
          <w:p w14:paraId="3146E0E1" w14:textId="6957DD24" w:rsidR="00B04AEF" w:rsidRPr="00AC0681" w:rsidRDefault="00C50395" w:rsidP="00E86512">
            <w:pPr>
              <w:jc w:val="center"/>
              <w:rPr>
                <w:rFonts w:ascii="Angsana New" w:hAnsi="Angsana New"/>
                <w:b/>
                <w:bCs/>
                <w:sz w:val="28"/>
              </w:rPr>
            </w:pPr>
            <w:r>
              <w:rPr>
                <w:rFonts w:ascii="Angsana New" w:hAnsi="Angsana New"/>
                <w:b/>
                <w:bCs/>
                <w:sz w:val="28"/>
              </w:rPr>
              <w:t>202</w:t>
            </w:r>
            <w:r w:rsidR="00045D66">
              <w:rPr>
                <w:rFonts w:ascii="Angsana New" w:hAnsi="Angsana New"/>
                <w:b/>
                <w:bCs/>
                <w:sz w:val="28"/>
              </w:rPr>
              <w:t>3</w:t>
            </w:r>
          </w:p>
        </w:tc>
      </w:tr>
      <w:tr w:rsidR="00B04AEF" w:rsidRPr="00AC0681" w14:paraId="1C51F454" w14:textId="77777777" w:rsidTr="00BA3C82">
        <w:trPr>
          <w:trHeight w:hRule="exact" w:val="374"/>
        </w:trPr>
        <w:tc>
          <w:tcPr>
            <w:tcW w:w="3189" w:type="dxa"/>
            <w:gridSpan w:val="2"/>
            <w:tcBorders>
              <w:top w:val="nil"/>
              <w:left w:val="nil"/>
              <w:bottom w:val="nil"/>
              <w:right w:val="nil"/>
            </w:tcBorders>
            <w:shd w:val="clear" w:color="auto" w:fill="auto"/>
            <w:noWrap/>
            <w:vAlign w:val="bottom"/>
          </w:tcPr>
          <w:p w14:paraId="090C8745" w14:textId="77777777" w:rsidR="00B04AEF" w:rsidRPr="00AC0681" w:rsidRDefault="00B04AEF" w:rsidP="00E86512">
            <w:pPr>
              <w:rPr>
                <w:rFonts w:ascii="Angsana New" w:hAnsi="Angsana New"/>
                <w:b/>
                <w:bCs/>
                <w:sz w:val="28"/>
              </w:rPr>
            </w:pPr>
            <w:r w:rsidRPr="00AC0681">
              <w:rPr>
                <w:rFonts w:ascii="Angsana New" w:hAnsi="Angsana New"/>
                <w:b/>
                <w:bCs/>
                <w:sz w:val="28"/>
              </w:rPr>
              <w:t>Non</w:t>
            </w:r>
            <w:r w:rsidRPr="002F6002">
              <w:rPr>
                <w:rFonts w:ascii="Angsana New" w:hAnsi="Angsana New"/>
                <w:b/>
                <w:bCs/>
                <w:sz w:val="28"/>
              </w:rPr>
              <w:t>-</w:t>
            </w:r>
            <w:r w:rsidRPr="00AC0681">
              <w:rPr>
                <w:rFonts w:ascii="Angsana New" w:hAnsi="Angsana New"/>
                <w:b/>
                <w:bCs/>
                <w:sz w:val="28"/>
              </w:rPr>
              <w:t>current provisions for employee</w:t>
            </w:r>
          </w:p>
        </w:tc>
        <w:tc>
          <w:tcPr>
            <w:tcW w:w="1378" w:type="dxa"/>
            <w:tcBorders>
              <w:top w:val="nil"/>
              <w:left w:val="nil"/>
              <w:right w:val="nil"/>
            </w:tcBorders>
            <w:shd w:val="clear" w:color="auto" w:fill="auto"/>
            <w:vAlign w:val="bottom"/>
          </w:tcPr>
          <w:p w14:paraId="40AE09B4" w14:textId="77777777" w:rsidR="00B04AEF" w:rsidRPr="00AC0681" w:rsidRDefault="00B04AEF" w:rsidP="00E86512">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14:paraId="6FB71B99" w14:textId="77777777" w:rsidR="00B04AEF" w:rsidRPr="00AC0681" w:rsidRDefault="00B04AEF" w:rsidP="00E86512">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14:paraId="5EAABB49" w14:textId="77777777" w:rsidR="00B04AEF" w:rsidRPr="00AC0681" w:rsidRDefault="00B04AEF" w:rsidP="00E86512">
            <w:pPr>
              <w:jc w:val="right"/>
              <w:rPr>
                <w:rFonts w:ascii="Angsana New" w:hAnsi="Angsana New"/>
                <w:b/>
                <w:bCs/>
                <w:sz w:val="28"/>
              </w:rPr>
            </w:pPr>
          </w:p>
        </w:tc>
        <w:tc>
          <w:tcPr>
            <w:tcW w:w="236" w:type="dxa"/>
            <w:tcBorders>
              <w:top w:val="nil"/>
              <w:left w:val="nil"/>
              <w:right w:val="nil"/>
            </w:tcBorders>
            <w:shd w:val="clear" w:color="auto" w:fill="auto"/>
            <w:noWrap/>
            <w:vAlign w:val="bottom"/>
          </w:tcPr>
          <w:p w14:paraId="56DFBF5A" w14:textId="77777777" w:rsidR="00B04AEF" w:rsidRPr="00AC0681" w:rsidRDefault="00B04AEF" w:rsidP="00E86512">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14:paraId="60BCC5BF" w14:textId="77777777" w:rsidR="00B04AEF" w:rsidRPr="00AC0681" w:rsidRDefault="00B04AEF" w:rsidP="00E86512">
            <w:pPr>
              <w:jc w:val="right"/>
              <w:rPr>
                <w:rFonts w:ascii="Angsana New" w:hAnsi="Angsana New"/>
                <w:b/>
                <w:bCs/>
                <w:color w:val="000000"/>
                <w:sz w:val="28"/>
              </w:rPr>
            </w:pPr>
          </w:p>
        </w:tc>
        <w:tc>
          <w:tcPr>
            <w:tcW w:w="237" w:type="dxa"/>
            <w:tcBorders>
              <w:top w:val="nil"/>
              <w:left w:val="nil"/>
              <w:right w:val="nil"/>
            </w:tcBorders>
            <w:shd w:val="clear" w:color="auto" w:fill="auto"/>
            <w:vAlign w:val="bottom"/>
          </w:tcPr>
          <w:p w14:paraId="44FB195C" w14:textId="77777777" w:rsidR="00B04AEF" w:rsidRPr="00AC0681" w:rsidRDefault="00B04AEF" w:rsidP="00E86512">
            <w:pPr>
              <w:jc w:val="right"/>
              <w:rPr>
                <w:rFonts w:ascii="Angsana New" w:hAnsi="Angsana New"/>
                <w:b/>
                <w:bCs/>
                <w:color w:val="000000"/>
                <w:sz w:val="28"/>
              </w:rPr>
            </w:pPr>
          </w:p>
        </w:tc>
        <w:tc>
          <w:tcPr>
            <w:tcW w:w="1398" w:type="dxa"/>
            <w:tcBorders>
              <w:top w:val="nil"/>
              <w:left w:val="nil"/>
              <w:right w:val="nil"/>
            </w:tcBorders>
            <w:shd w:val="clear" w:color="auto" w:fill="auto"/>
            <w:vAlign w:val="bottom"/>
          </w:tcPr>
          <w:p w14:paraId="7008CA9E" w14:textId="77777777" w:rsidR="00B04AEF" w:rsidRPr="00AC0681" w:rsidRDefault="00B04AEF" w:rsidP="00E86512">
            <w:pPr>
              <w:jc w:val="right"/>
              <w:rPr>
                <w:rFonts w:ascii="Angsana New" w:hAnsi="Angsana New"/>
                <w:b/>
                <w:bCs/>
                <w:sz w:val="28"/>
              </w:rPr>
            </w:pPr>
          </w:p>
        </w:tc>
      </w:tr>
      <w:tr w:rsidR="00045D66" w:rsidRPr="00AC0681" w14:paraId="76884313" w14:textId="77777777" w:rsidTr="00BA3C82">
        <w:trPr>
          <w:trHeight w:val="288"/>
        </w:trPr>
        <w:tc>
          <w:tcPr>
            <w:tcW w:w="3189" w:type="dxa"/>
            <w:gridSpan w:val="2"/>
            <w:tcBorders>
              <w:top w:val="nil"/>
              <w:left w:val="nil"/>
              <w:bottom w:val="nil"/>
              <w:right w:val="nil"/>
            </w:tcBorders>
            <w:shd w:val="clear" w:color="auto" w:fill="auto"/>
            <w:noWrap/>
            <w:vAlign w:val="bottom"/>
          </w:tcPr>
          <w:p w14:paraId="0F1707C5" w14:textId="3D087B2B" w:rsidR="00045D66" w:rsidRPr="00AC0681" w:rsidRDefault="00045D66" w:rsidP="00045D66">
            <w:pPr>
              <w:rPr>
                <w:rFonts w:ascii="Angsana New" w:hAnsi="Angsana New"/>
                <w:b/>
                <w:bCs/>
                <w:sz w:val="28"/>
              </w:rPr>
            </w:pPr>
            <w:r w:rsidRPr="00AC0681">
              <w:rPr>
                <w:rFonts w:ascii="Angsana New" w:hAnsi="Angsana New"/>
                <w:b/>
                <w:bCs/>
                <w:sz w:val="28"/>
              </w:rPr>
              <w:t xml:space="preserve">   benefits as at January 1,</w:t>
            </w:r>
          </w:p>
        </w:tc>
        <w:tc>
          <w:tcPr>
            <w:tcW w:w="1378" w:type="dxa"/>
            <w:tcBorders>
              <w:top w:val="nil"/>
              <w:left w:val="nil"/>
              <w:right w:val="nil"/>
            </w:tcBorders>
            <w:shd w:val="clear" w:color="auto" w:fill="auto"/>
            <w:vAlign w:val="bottom"/>
          </w:tcPr>
          <w:p w14:paraId="0191CE76" w14:textId="34BE8AC3" w:rsidR="00045D66" w:rsidRPr="00FF4682" w:rsidRDefault="00674F18" w:rsidP="00045D66">
            <w:pPr>
              <w:jc w:val="right"/>
              <w:rPr>
                <w:rFonts w:asciiTheme="majorBidi" w:hAnsiTheme="majorBidi" w:cstheme="majorBidi"/>
                <w:b/>
                <w:bCs/>
                <w:sz w:val="28"/>
              </w:rPr>
            </w:pPr>
            <w:r w:rsidRPr="00FF4682">
              <w:rPr>
                <w:rFonts w:asciiTheme="majorBidi" w:hAnsiTheme="majorBidi" w:cstheme="majorBidi"/>
                <w:b/>
                <w:bCs/>
                <w:sz w:val="28"/>
              </w:rPr>
              <w:t>32,951,552.15</w:t>
            </w:r>
          </w:p>
        </w:tc>
        <w:tc>
          <w:tcPr>
            <w:tcW w:w="236" w:type="dxa"/>
            <w:tcBorders>
              <w:top w:val="nil"/>
              <w:left w:val="nil"/>
              <w:right w:val="nil"/>
            </w:tcBorders>
            <w:shd w:val="clear" w:color="auto" w:fill="auto"/>
            <w:vAlign w:val="bottom"/>
          </w:tcPr>
          <w:p w14:paraId="51AA39B1" w14:textId="77777777" w:rsidR="00045D66" w:rsidRPr="00FF4682" w:rsidRDefault="00045D66" w:rsidP="00045D66">
            <w:pPr>
              <w:rPr>
                <w:rFonts w:asciiTheme="majorBidi" w:hAnsiTheme="majorBidi" w:cstheme="majorBidi"/>
                <w:b/>
                <w:bCs/>
                <w:sz w:val="28"/>
              </w:rPr>
            </w:pPr>
            <w:r w:rsidRPr="00FF4682">
              <w:rPr>
                <w:rFonts w:asciiTheme="majorBidi" w:hAnsiTheme="majorBidi" w:cstheme="majorBidi"/>
                <w:b/>
                <w:bCs/>
                <w:sz w:val="28"/>
              </w:rPr>
              <w:t> </w:t>
            </w:r>
          </w:p>
        </w:tc>
        <w:tc>
          <w:tcPr>
            <w:tcW w:w="1417" w:type="dxa"/>
            <w:tcBorders>
              <w:top w:val="nil"/>
              <w:left w:val="nil"/>
              <w:bottom w:val="nil"/>
              <w:right w:val="nil"/>
            </w:tcBorders>
            <w:shd w:val="clear" w:color="auto" w:fill="auto"/>
            <w:vAlign w:val="bottom"/>
          </w:tcPr>
          <w:p w14:paraId="0A741751" w14:textId="238B0B22" w:rsidR="00045D66" w:rsidRPr="00FF4682" w:rsidRDefault="00045D66" w:rsidP="00045D66">
            <w:pPr>
              <w:jc w:val="right"/>
              <w:rPr>
                <w:rFonts w:asciiTheme="majorBidi" w:hAnsiTheme="majorBidi" w:cstheme="majorBidi"/>
                <w:b/>
                <w:bCs/>
                <w:sz w:val="28"/>
              </w:rPr>
            </w:pPr>
            <w:r w:rsidRPr="00FF4682">
              <w:rPr>
                <w:rFonts w:asciiTheme="majorBidi" w:hAnsiTheme="majorBidi" w:cstheme="majorBidi"/>
                <w:b/>
                <w:bCs/>
                <w:sz w:val="28"/>
              </w:rPr>
              <w:t>40,291,463.21</w:t>
            </w:r>
          </w:p>
        </w:tc>
        <w:tc>
          <w:tcPr>
            <w:tcW w:w="236" w:type="dxa"/>
            <w:tcBorders>
              <w:top w:val="nil"/>
              <w:left w:val="nil"/>
              <w:right w:val="nil"/>
            </w:tcBorders>
            <w:shd w:val="clear" w:color="auto" w:fill="auto"/>
            <w:noWrap/>
          </w:tcPr>
          <w:p w14:paraId="22AF3F77" w14:textId="77777777" w:rsidR="00045D66" w:rsidRPr="00FF4682" w:rsidRDefault="00045D66" w:rsidP="00045D66">
            <w:pPr>
              <w:jc w:val="right"/>
              <w:rPr>
                <w:rFonts w:asciiTheme="majorBidi" w:hAnsiTheme="majorBidi" w:cstheme="majorBidi"/>
                <w:b/>
                <w:bCs/>
                <w:sz w:val="28"/>
              </w:rPr>
            </w:pPr>
          </w:p>
        </w:tc>
        <w:tc>
          <w:tcPr>
            <w:tcW w:w="1324" w:type="dxa"/>
            <w:tcBorders>
              <w:top w:val="nil"/>
              <w:left w:val="nil"/>
              <w:right w:val="nil"/>
            </w:tcBorders>
            <w:shd w:val="clear" w:color="auto" w:fill="auto"/>
            <w:vAlign w:val="bottom"/>
          </w:tcPr>
          <w:p w14:paraId="3822852F" w14:textId="3474BDD7" w:rsidR="00045D66" w:rsidRPr="00FF4682" w:rsidRDefault="00674F18" w:rsidP="00045D66">
            <w:pPr>
              <w:jc w:val="right"/>
              <w:rPr>
                <w:rFonts w:asciiTheme="majorBidi" w:hAnsiTheme="majorBidi" w:cstheme="majorBidi"/>
                <w:b/>
                <w:bCs/>
                <w:sz w:val="28"/>
              </w:rPr>
            </w:pPr>
            <w:r w:rsidRPr="00FF4682">
              <w:rPr>
                <w:rFonts w:asciiTheme="majorBidi" w:hAnsiTheme="majorBidi" w:cstheme="majorBidi"/>
                <w:b/>
                <w:bCs/>
                <w:sz w:val="28"/>
              </w:rPr>
              <w:t>31,746,935.55</w:t>
            </w:r>
          </w:p>
        </w:tc>
        <w:tc>
          <w:tcPr>
            <w:tcW w:w="237" w:type="dxa"/>
            <w:tcBorders>
              <w:top w:val="nil"/>
              <w:left w:val="nil"/>
              <w:right w:val="nil"/>
            </w:tcBorders>
            <w:shd w:val="clear" w:color="auto" w:fill="auto"/>
            <w:vAlign w:val="bottom"/>
          </w:tcPr>
          <w:p w14:paraId="1F5C2475" w14:textId="77777777" w:rsidR="00045D66" w:rsidRPr="00FF4682" w:rsidRDefault="00045D66" w:rsidP="00045D66">
            <w:pPr>
              <w:jc w:val="right"/>
              <w:rPr>
                <w:rFonts w:asciiTheme="majorBidi" w:hAnsiTheme="majorBidi" w:cstheme="majorBidi"/>
                <w:b/>
                <w:bCs/>
                <w:sz w:val="28"/>
              </w:rPr>
            </w:pPr>
          </w:p>
        </w:tc>
        <w:tc>
          <w:tcPr>
            <w:tcW w:w="1398" w:type="dxa"/>
            <w:tcBorders>
              <w:top w:val="nil"/>
              <w:left w:val="nil"/>
              <w:bottom w:val="nil"/>
              <w:right w:val="nil"/>
            </w:tcBorders>
            <w:shd w:val="clear" w:color="auto" w:fill="auto"/>
            <w:vAlign w:val="bottom"/>
          </w:tcPr>
          <w:p w14:paraId="2CEF61D0" w14:textId="1040E560" w:rsidR="00045D66" w:rsidRPr="00FF4682" w:rsidRDefault="00045D66" w:rsidP="00045D66">
            <w:pPr>
              <w:jc w:val="right"/>
              <w:rPr>
                <w:rFonts w:asciiTheme="majorBidi" w:hAnsiTheme="majorBidi" w:cstheme="majorBidi"/>
                <w:b/>
                <w:bCs/>
                <w:sz w:val="28"/>
              </w:rPr>
            </w:pPr>
            <w:r w:rsidRPr="00FF4682">
              <w:rPr>
                <w:rFonts w:asciiTheme="majorBidi" w:hAnsiTheme="majorBidi" w:cstheme="majorBidi"/>
                <w:b/>
                <w:bCs/>
                <w:sz w:val="28"/>
              </w:rPr>
              <w:t>36,300,206.88</w:t>
            </w:r>
          </w:p>
        </w:tc>
      </w:tr>
      <w:tr w:rsidR="00045D66" w:rsidRPr="00AC0681" w14:paraId="2EC9C448" w14:textId="77777777" w:rsidTr="00BA3C82">
        <w:trPr>
          <w:trHeight w:hRule="exact" w:val="409"/>
        </w:trPr>
        <w:tc>
          <w:tcPr>
            <w:tcW w:w="3189" w:type="dxa"/>
            <w:gridSpan w:val="2"/>
            <w:tcBorders>
              <w:top w:val="nil"/>
              <w:left w:val="nil"/>
              <w:bottom w:val="nil"/>
              <w:right w:val="nil"/>
            </w:tcBorders>
            <w:shd w:val="clear" w:color="auto" w:fill="auto"/>
            <w:noWrap/>
            <w:vAlign w:val="bottom"/>
          </w:tcPr>
          <w:p w14:paraId="648219ED" w14:textId="77777777" w:rsidR="00045D66" w:rsidRPr="00AC0681" w:rsidRDefault="00045D66" w:rsidP="00045D66">
            <w:pPr>
              <w:rPr>
                <w:rFonts w:ascii="Angsana New" w:hAnsi="Angsana New"/>
                <w:b/>
                <w:bCs/>
                <w:sz w:val="28"/>
              </w:rPr>
            </w:pPr>
            <w:r w:rsidRPr="00AC0681">
              <w:rPr>
                <w:rFonts w:ascii="Angsana New" w:hAnsi="Angsana New"/>
                <w:sz w:val="28"/>
              </w:rPr>
              <w:t>Included in profit or loss:</w:t>
            </w:r>
          </w:p>
        </w:tc>
        <w:tc>
          <w:tcPr>
            <w:tcW w:w="1378" w:type="dxa"/>
            <w:tcBorders>
              <w:top w:val="nil"/>
              <w:left w:val="nil"/>
              <w:right w:val="nil"/>
            </w:tcBorders>
            <w:shd w:val="clear" w:color="auto" w:fill="auto"/>
            <w:vAlign w:val="bottom"/>
          </w:tcPr>
          <w:p w14:paraId="6E2973D5" w14:textId="77777777" w:rsidR="00045D66" w:rsidRPr="00FF4682" w:rsidRDefault="00045D66" w:rsidP="00045D66">
            <w:pPr>
              <w:jc w:val="right"/>
              <w:rPr>
                <w:rFonts w:asciiTheme="majorBidi" w:hAnsiTheme="majorBidi" w:cstheme="majorBidi"/>
                <w:b/>
                <w:bCs/>
                <w:sz w:val="28"/>
              </w:rPr>
            </w:pPr>
          </w:p>
        </w:tc>
        <w:tc>
          <w:tcPr>
            <w:tcW w:w="236" w:type="dxa"/>
            <w:tcBorders>
              <w:top w:val="nil"/>
              <w:left w:val="nil"/>
              <w:right w:val="nil"/>
            </w:tcBorders>
            <w:shd w:val="clear" w:color="auto" w:fill="auto"/>
            <w:vAlign w:val="bottom"/>
          </w:tcPr>
          <w:p w14:paraId="474DB14F" w14:textId="77777777" w:rsidR="00045D66" w:rsidRPr="00FF4682" w:rsidRDefault="00045D66" w:rsidP="00045D66">
            <w:pPr>
              <w:rPr>
                <w:rFonts w:asciiTheme="majorBidi" w:hAnsiTheme="majorBidi" w:cstheme="majorBidi"/>
                <w:b/>
                <w:bCs/>
                <w:sz w:val="28"/>
              </w:rPr>
            </w:pPr>
          </w:p>
        </w:tc>
        <w:tc>
          <w:tcPr>
            <w:tcW w:w="1417" w:type="dxa"/>
            <w:tcBorders>
              <w:top w:val="nil"/>
              <w:left w:val="nil"/>
              <w:bottom w:val="nil"/>
              <w:right w:val="nil"/>
            </w:tcBorders>
            <w:shd w:val="clear" w:color="auto" w:fill="auto"/>
            <w:vAlign w:val="bottom"/>
          </w:tcPr>
          <w:p w14:paraId="0A97F227" w14:textId="77777777" w:rsidR="00045D66" w:rsidRPr="00FF4682" w:rsidRDefault="00045D66" w:rsidP="00045D66">
            <w:pPr>
              <w:jc w:val="right"/>
              <w:rPr>
                <w:rFonts w:asciiTheme="majorBidi" w:hAnsiTheme="majorBidi" w:cstheme="majorBidi"/>
                <w:b/>
                <w:bCs/>
                <w:sz w:val="28"/>
              </w:rPr>
            </w:pPr>
          </w:p>
        </w:tc>
        <w:tc>
          <w:tcPr>
            <w:tcW w:w="236" w:type="dxa"/>
            <w:tcBorders>
              <w:top w:val="nil"/>
              <w:left w:val="nil"/>
              <w:right w:val="nil"/>
            </w:tcBorders>
            <w:shd w:val="clear" w:color="auto" w:fill="auto"/>
            <w:noWrap/>
          </w:tcPr>
          <w:p w14:paraId="02317C77" w14:textId="77777777" w:rsidR="00045D66" w:rsidRPr="00FF4682" w:rsidRDefault="00045D66" w:rsidP="00045D66">
            <w:pPr>
              <w:jc w:val="right"/>
              <w:rPr>
                <w:rFonts w:asciiTheme="majorBidi" w:hAnsiTheme="majorBidi" w:cstheme="majorBidi"/>
                <w:b/>
                <w:bCs/>
                <w:sz w:val="28"/>
              </w:rPr>
            </w:pPr>
          </w:p>
        </w:tc>
        <w:tc>
          <w:tcPr>
            <w:tcW w:w="1324" w:type="dxa"/>
            <w:tcBorders>
              <w:top w:val="nil"/>
              <w:left w:val="nil"/>
              <w:right w:val="nil"/>
            </w:tcBorders>
            <w:shd w:val="clear" w:color="auto" w:fill="auto"/>
            <w:vAlign w:val="bottom"/>
          </w:tcPr>
          <w:p w14:paraId="3F80A0D8" w14:textId="77777777" w:rsidR="00045D66" w:rsidRPr="00FF4682" w:rsidRDefault="00045D66" w:rsidP="00045D66">
            <w:pPr>
              <w:jc w:val="right"/>
              <w:rPr>
                <w:rFonts w:asciiTheme="majorBidi" w:hAnsiTheme="majorBidi" w:cstheme="majorBidi"/>
                <w:b/>
                <w:bCs/>
                <w:sz w:val="28"/>
              </w:rPr>
            </w:pPr>
          </w:p>
        </w:tc>
        <w:tc>
          <w:tcPr>
            <w:tcW w:w="237" w:type="dxa"/>
            <w:tcBorders>
              <w:top w:val="nil"/>
              <w:left w:val="nil"/>
              <w:right w:val="nil"/>
            </w:tcBorders>
            <w:shd w:val="clear" w:color="auto" w:fill="auto"/>
            <w:vAlign w:val="bottom"/>
          </w:tcPr>
          <w:p w14:paraId="44A7607A" w14:textId="77777777" w:rsidR="00045D66" w:rsidRPr="00FF4682" w:rsidRDefault="00045D66" w:rsidP="00045D66">
            <w:pPr>
              <w:jc w:val="right"/>
              <w:rPr>
                <w:rFonts w:asciiTheme="majorBidi" w:hAnsiTheme="majorBidi" w:cstheme="majorBidi"/>
                <w:b/>
                <w:bCs/>
                <w:sz w:val="28"/>
              </w:rPr>
            </w:pPr>
          </w:p>
        </w:tc>
        <w:tc>
          <w:tcPr>
            <w:tcW w:w="1398" w:type="dxa"/>
            <w:tcBorders>
              <w:top w:val="nil"/>
              <w:left w:val="nil"/>
              <w:bottom w:val="nil"/>
              <w:right w:val="nil"/>
            </w:tcBorders>
            <w:shd w:val="clear" w:color="auto" w:fill="auto"/>
            <w:vAlign w:val="bottom"/>
          </w:tcPr>
          <w:p w14:paraId="642D0947" w14:textId="77777777" w:rsidR="00045D66" w:rsidRPr="00FF4682" w:rsidRDefault="00045D66" w:rsidP="00045D66">
            <w:pPr>
              <w:jc w:val="right"/>
              <w:rPr>
                <w:rFonts w:asciiTheme="majorBidi" w:hAnsiTheme="majorBidi" w:cstheme="majorBidi"/>
                <w:b/>
                <w:bCs/>
                <w:sz w:val="28"/>
              </w:rPr>
            </w:pPr>
          </w:p>
        </w:tc>
      </w:tr>
      <w:tr w:rsidR="00045D66" w:rsidRPr="00AC0681" w14:paraId="3DD56A00" w14:textId="77777777" w:rsidTr="00BA3C82">
        <w:trPr>
          <w:trHeight w:val="265"/>
        </w:trPr>
        <w:tc>
          <w:tcPr>
            <w:tcW w:w="3189" w:type="dxa"/>
            <w:gridSpan w:val="2"/>
            <w:tcBorders>
              <w:top w:val="nil"/>
              <w:left w:val="nil"/>
              <w:bottom w:val="nil"/>
              <w:right w:val="nil"/>
            </w:tcBorders>
            <w:shd w:val="clear" w:color="auto" w:fill="auto"/>
            <w:noWrap/>
            <w:vAlign w:val="bottom"/>
          </w:tcPr>
          <w:p w14:paraId="0D7BCFAF" w14:textId="7A651917" w:rsidR="00045D66" w:rsidRPr="00AC0681" w:rsidRDefault="00045D66" w:rsidP="00045D66">
            <w:pPr>
              <w:rPr>
                <w:rFonts w:ascii="Angsana New" w:hAnsi="Angsana New"/>
                <w:sz w:val="28"/>
              </w:rPr>
            </w:pPr>
            <w:r w:rsidRPr="00AC0681">
              <w:rPr>
                <w:rFonts w:ascii="Angsana New" w:hAnsi="Angsana New"/>
                <w:sz w:val="28"/>
              </w:rPr>
              <w:t xml:space="preserve">   Current service cost </w:t>
            </w:r>
          </w:p>
        </w:tc>
        <w:tc>
          <w:tcPr>
            <w:tcW w:w="1378" w:type="dxa"/>
            <w:tcBorders>
              <w:top w:val="nil"/>
              <w:left w:val="nil"/>
              <w:bottom w:val="nil"/>
              <w:right w:val="nil"/>
            </w:tcBorders>
            <w:shd w:val="clear" w:color="auto" w:fill="auto"/>
            <w:vAlign w:val="bottom"/>
          </w:tcPr>
          <w:p w14:paraId="61DB11A9" w14:textId="3B3E7A10" w:rsidR="00045D66" w:rsidRPr="00FF4682" w:rsidRDefault="004F6030" w:rsidP="00045D66">
            <w:pPr>
              <w:jc w:val="right"/>
              <w:rPr>
                <w:rFonts w:asciiTheme="majorBidi" w:hAnsiTheme="majorBidi" w:cstheme="majorBidi"/>
                <w:sz w:val="28"/>
              </w:rPr>
            </w:pPr>
            <w:r w:rsidRPr="004F6030">
              <w:rPr>
                <w:rFonts w:asciiTheme="majorBidi" w:hAnsiTheme="majorBidi" w:cstheme="majorBidi"/>
                <w:sz w:val="28"/>
              </w:rPr>
              <w:t>2,131,480.01</w:t>
            </w:r>
          </w:p>
        </w:tc>
        <w:tc>
          <w:tcPr>
            <w:tcW w:w="236" w:type="dxa"/>
            <w:tcBorders>
              <w:left w:val="nil"/>
              <w:bottom w:val="nil"/>
              <w:right w:val="nil"/>
            </w:tcBorders>
            <w:shd w:val="clear" w:color="auto" w:fill="auto"/>
            <w:noWrap/>
            <w:vAlign w:val="bottom"/>
          </w:tcPr>
          <w:p w14:paraId="2C417D3A" w14:textId="77777777" w:rsidR="00045D66" w:rsidRPr="00FF4682" w:rsidRDefault="00045D66" w:rsidP="00045D66">
            <w:pPr>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676DE512" w14:textId="5A3DCB1B"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2,176,088.50</w:t>
            </w:r>
          </w:p>
        </w:tc>
        <w:tc>
          <w:tcPr>
            <w:tcW w:w="236" w:type="dxa"/>
            <w:tcBorders>
              <w:left w:val="nil"/>
              <w:bottom w:val="nil"/>
              <w:right w:val="nil"/>
            </w:tcBorders>
            <w:shd w:val="clear" w:color="auto" w:fill="auto"/>
            <w:noWrap/>
          </w:tcPr>
          <w:p w14:paraId="7DF9DCEB" w14:textId="77777777" w:rsidR="00045D66" w:rsidRPr="00FF4682" w:rsidRDefault="00045D66" w:rsidP="00045D66">
            <w:pPr>
              <w:ind w:right="180"/>
              <w:jc w:val="right"/>
              <w:rPr>
                <w:rFonts w:asciiTheme="majorBidi" w:hAnsiTheme="majorBidi" w:cstheme="majorBidi"/>
                <w:sz w:val="28"/>
              </w:rPr>
            </w:pPr>
          </w:p>
        </w:tc>
        <w:tc>
          <w:tcPr>
            <w:tcW w:w="1324" w:type="dxa"/>
            <w:tcBorders>
              <w:top w:val="nil"/>
              <w:left w:val="nil"/>
              <w:bottom w:val="nil"/>
              <w:right w:val="nil"/>
            </w:tcBorders>
            <w:shd w:val="clear" w:color="auto" w:fill="auto"/>
            <w:vAlign w:val="bottom"/>
          </w:tcPr>
          <w:p w14:paraId="759D2D76" w14:textId="45334083" w:rsidR="00045D66" w:rsidRPr="00FF4682" w:rsidRDefault="00674F18" w:rsidP="00045D66">
            <w:pPr>
              <w:jc w:val="right"/>
              <w:rPr>
                <w:rFonts w:asciiTheme="majorBidi" w:hAnsiTheme="majorBidi" w:cstheme="majorBidi"/>
                <w:sz w:val="28"/>
              </w:rPr>
            </w:pPr>
            <w:r w:rsidRPr="00FF4682">
              <w:rPr>
                <w:rFonts w:asciiTheme="majorBidi" w:hAnsiTheme="majorBidi" w:cstheme="majorBidi"/>
                <w:sz w:val="28"/>
              </w:rPr>
              <w:t>2,023,794.12</w:t>
            </w:r>
          </w:p>
        </w:tc>
        <w:tc>
          <w:tcPr>
            <w:tcW w:w="237" w:type="dxa"/>
            <w:tcBorders>
              <w:left w:val="nil"/>
              <w:bottom w:val="nil"/>
              <w:right w:val="nil"/>
            </w:tcBorders>
            <w:shd w:val="clear" w:color="auto" w:fill="auto"/>
            <w:vAlign w:val="bottom"/>
          </w:tcPr>
          <w:p w14:paraId="29E5FF14" w14:textId="77777777" w:rsidR="00045D66" w:rsidRPr="00FF4682" w:rsidRDefault="00045D66" w:rsidP="00045D66">
            <w:pPr>
              <w:jc w:val="right"/>
              <w:rPr>
                <w:rFonts w:asciiTheme="majorBidi" w:hAnsiTheme="majorBidi" w:cstheme="majorBidi"/>
                <w:sz w:val="28"/>
              </w:rPr>
            </w:pPr>
          </w:p>
        </w:tc>
        <w:tc>
          <w:tcPr>
            <w:tcW w:w="1398" w:type="dxa"/>
            <w:tcBorders>
              <w:top w:val="nil"/>
              <w:left w:val="nil"/>
              <w:bottom w:val="nil"/>
              <w:right w:val="nil"/>
            </w:tcBorders>
            <w:shd w:val="clear" w:color="auto" w:fill="auto"/>
            <w:vAlign w:val="bottom"/>
          </w:tcPr>
          <w:p w14:paraId="77777BCD" w14:textId="7FFADC35"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2,011,661.53</w:t>
            </w:r>
          </w:p>
        </w:tc>
      </w:tr>
      <w:tr w:rsidR="00045D66" w:rsidRPr="00AC0681" w14:paraId="58673A7B" w14:textId="77777777" w:rsidTr="00BA3C82">
        <w:trPr>
          <w:trHeight w:val="67"/>
        </w:trPr>
        <w:tc>
          <w:tcPr>
            <w:tcW w:w="3189" w:type="dxa"/>
            <w:gridSpan w:val="2"/>
            <w:tcBorders>
              <w:top w:val="nil"/>
              <w:left w:val="nil"/>
              <w:bottom w:val="nil"/>
              <w:right w:val="nil"/>
            </w:tcBorders>
            <w:shd w:val="clear" w:color="auto" w:fill="auto"/>
            <w:noWrap/>
            <w:vAlign w:val="bottom"/>
          </w:tcPr>
          <w:p w14:paraId="3F5045A9" w14:textId="552E4CEF" w:rsidR="00045D66" w:rsidRPr="00AC0681" w:rsidRDefault="00045D66" w:rsidP="00045D66">
            <w:pPr>
              <w:rPr>
                <w:rFonts w:ascii="Angsana New" w:hAnsi="Angsana New"/>
                <w:sz w:val="28"/>
              </w:rPr>
            </w:pPr>
            <w:r w:rsidRPr="00AC0681">
              <w:rPr>
                <w:rFonts w:ascii="Angsana New" w:hAnsi="Angsana New"/>
                <w:sz w:val="28"/>
              </w:rPr>
              <w:t xml:space="preserve">   Interest cost</w:t>
            </w:r>
          </w:p>
        </w:tc>
        <w:tc>
          <w:tcPr>
            <w:tcW w:w="1378" w:type="dxa"/>
            <w:tcBorders>
              <w:top w:val="nil"/>
              <w:left w:val="nil"/>
              <w:bottom w:val="nil"/>
              <w:right w:val="nil"/>
            </w:tcBorders>
            <w:shd w:val="clear" w:color="auto" w:fill="auto"/>
            <w:vAlign w:val="bottom"/>
          </w:tcPr>
          <w:p w14:paraId="058D3F10" w14:textId="32CA4A9F" w:rsidR="00045D66" w:rsidRPr="00FF4682" w:rsidRDefault="00674F18" w:rsidP="00045D66">
            <w:pPr>
              <w:jc w:val="right"/>
              <w:rPr>
                <w:rFonts w:asciiTheme="majorBidi" w:hAnsiTheme="majorBidi" w:cstheme="majorBidi"/>
                <w:sz w:val="28"/>
                <w:cs/>
              </w:rPr>
            </w:pPr>
            <w:r w:rsidRPr="00FF4682">
              <w:rPr>
                <w:rFonts w:asciiTheme="majorBidi" w:hAnsiTheme="majorBidi" w:cstheme="majorBidi"/>
                <w:sz w:val="28"/>
              </w:rPr>
              <w:t>896,771.51</w:t>
            </w:r>
          </w:p>
        </w:tc>
        <w:tc>
          <w:tcPr>
            <w:tcW w:w="236" w:type="dxa"/>
            <w:tcBorders>
              <w:left w:val="nil"/>
              <w:bottom w:val="nil"/>
              <w:right w:val="nil"/>
            </w:tcBorders>
            <w:shd w:val="clear" w:color="auto" w:fill="auto"/>
            <w:noWrap/>
            <w:vAlign w:val="bottom"/>
          </w:tcPr>
          <w:p w14:paraId="16B8F40D" w14:textId="77777777" w:rsidR="00045D66" w:rsidRPr="00FF4682" w:rsidRDefault="00045D66" w:rsidP="00045D66">
            <w:pPr>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507742C8" w14:textId="64BDB708"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915,922.16</w:t>
            </w:r>
          </w:p>
        </w:tc>
        <w:tc>
          <w:tcPr>
            <w:tcW w:w="236" w:type="dxa"/>
            <w:tcBorders>
              <w:left w:val="nil"/>
              <w:bottom w:val="nil"/>
              <w:right w:val="nil"/>
            </w:tcBorders>
            <w:shd w:val="clear" w:color="auto" w:fill="auto"/>
            <w:noWrap/>
          </w:tcPr>
          <w:p w14:paraId="0A49C502" w14:textId="77777777" w:rsidR="00045D66" w:rsidRPr="00FF4682" w:rsidRDefault="00045D66" w:rsidP="00045D66">
            <w:pPr>
              <w:tabs>
                <w:tab w:val="left" w:pos="1109"/>
              </w:tabs>
              <w:ind w:right="218"/>
              <w:jc w:val="right"/>
              <w:rPr>
                <w:rFonts w:asciiTheme="majorBidi" w:hAnsiTheme="majorBidi" w:cstheme="majorBidi"/>
                <w:sz w:val="28"/>
              </w:rPr>
            </w:pPr>
          </w:p>
        </w:tc>
        <w:tc>
          <w:tcPr>
            <w:tcW w:w="1324" w:type="dxa"/>
            <w:tcBorders>
              <w:top w:val="nil"/>
              <w:left w:val="nil"/>
              <w:bottom w:val="nil"/>
              <w:right w:val="nil"/>
            </w:tcBorders>
            <w:shd w:val="clear" w:color="auto" w:fill="auto"/>
            <w:vAlign w:val="bottom"/>
          </w:tcPr>
          <w:p w14:paraId="4B1782BE" w14:textId="6C891847" w:rsidR="00045D66" w:rsidRPr="00FF4682" w:rsidRDefault="00674F18" w:rsidP="00045D66">
            <w:pPr>
              <w:jc w:val="right"/>
              <w:rPr>
                <w:rFonts w:asciiTheme="majorBidi" w:hAnsiTheme="majorBidi" w:cstheme="majorBidi"/>
                <w:sz w:val="28"/>
                <w:cs/>
              </w:rPr>
            </w:pPr>
            <w:r w:rsidRPr="00FF4682">
              <w:rPr>
                <w:rFonts w:asciiTheme="majorBidi" w:hAnsiTheme="majorBidi" w:cstheme="majorBidi"/>
                <w:sz w:val="28"/>
              </w:rPr>
              <w:t>863,929.60</w:t>
            </w:r>
          </w:p>
        </w:tc>
        <w:tc>
          <w:tcPr>
            <w:tcW w:w="237" w:type="dxa"/>
            <w:tcBorders>
              <w:left w:val="nil"/>
              <w:bottom w:val="nil"/>
              <w:right w:val="nil"/>
            </w:tcBorders>
            <w:shd w:val="clear" w:color="auto" w:fill="auto"/>
            <w:vAlign w:val="bottom"/>
          </w:tcPr>
          <w:p w14:paraId="5FFF8285" w14:textId="77777777" w:rsidR="00045D66" w:rsidRPr="00FF4682" w:rsidRDefault="00045D66" w:rsidP="00045D66">
            <w:pPr>
              <w:tabs>
                <w:tab w:val="left" w:pos="1109"/>
              </w:tabs>
              <w:ind w:right="218"/>
              <w:jc w:val="right"/>
              <w:rPr>
                <w:rFonts w:asciiTheme="majorBidi" w:hAnsiTheme="majorBidi" w:cstheme="majorBidi"/>
                <w:sz w:val="28"/>
              </w:rPr>
            </w:pPr>
          </w:p>
        </w:tc>
        <w:tc>
          <w:tcPr>
            <w:tcW w:w="1398" w:type="dxa"/>
            <w:tcBorders>
              <w:top w:val="nil"/>
              <w:left w:val="nil"/>
              <w:bottom w:val="nil"/>
              <w:right w:val="nil"/>
            </w:tcBorders>
            <w:shd w:val="clear" w:color="auto" w:fill="auto"/>
            <w:vAlign w:val="bottom"/>
          </w:tcPr>
          <w:p w14:paraId="683F1DCD" w14:textId="63E80BF8" w:rsidR="00045D66" w:rsidRPr="00FF4682" w:rsidRDefault="00045D66" w:rsidP="00045D66">
            <w:pPr>
              <w:jc w:val="right"/>
              <w:rPr>
                <w:rFonts w:asciiTheme="majorBidi" w:hAnsiTheme="majorBidi" w:cstheme="majorBidi"/>
                <w:sz w:val="28"/>
                <w:cs/>
              </w:rPr>
            </w:pPr>
            <w:r w:rsidRPr="00FF4682">
              <w:rPr>
                <w:rFonts w:asciiTheme="majorBidi" w:hAnsiTheme="majorBidi" w:cstheme="majorBidi"/>
                <w:sz w:val="28"/>
              </w:rPr>
              <w:t>874,098.93</w:t>
            </w:r>
          </w:p>
        </w:tc>
      </w:tr>
      <w:tr w:rsidR="00045D66" w:rsidRPr="00AC0681" w14:paraId="78F03996" w14:textId="77777777" w:rsidTr="00BA3C82">
        <w:trPr>
          <w:trHeight w:val="1066"/>
        </w:trPr>
        <w:tc>
          <w:tcPr>
            <w:tcW w:w="3189" w:type="dxa"/>
            <w:gridSpan w:val="2"/>
            <w:tcBorders>
              <w:top w:val="nil"/>
              <w:left w:val="nil"/>
              <w:bottom w:val="nil"/>
              <w:right w:val="nil"/>
            </w:tcBorders>
            <w:shd w:val="clear" w:color="auto" w:fill="auto"/>
            <w:noWrap/>
            <w:vAlign w:val="bottom"/>
          </w:tcPr>
          <w:p w14:paraId="48702BCD" w14:textId="5F14B4DA" w:rsidR="00045D66" w:rsidRPr="00AC0681" w:rsidRDefault="00045D66" w:rsidP="00045D66">
            <w:pPr>
              <w:spacing w:before="10" w:after="10"/>
              <w:ind w:left="109"/>
              <w:rPr>
                <w:rFonts w:ascii="Angsana New" w:hAnsi="Angsana New"/>
                <w:sz w:val="28"/>
              </w:rPr>
            </w:pPr>
            <w:r>
              <w:rPr>
                <w:rFonts w:ascii="Angsana New" w:hAnsi="Angsana New"/>
                <w:sz w:val="28"/>
              </w:rPr>
              <w:t xml:space="preserve"> </w:t>
            </w:r>
            <w:r w:rsidRPr="001E515A">
              <w:rPr>
                <w:rFonts w:ascii="Angsana New" w:hAnsi="Angsana New"/>
                <w:sz w:val="28"/>
              </w:rPr>
              <w:t xml:space="preserve">Revaluation measurement of other </w:t>
            </w:r>
            <w:r>
              <w:rPr>
                <w:rFonts w:ascii="Angsana New" w:hAnsi="Angsana New"/>
                <w:sz w:val="28"/>
              </w:rPr>
              <w:br/>
              <w:t xml:space="preserve">    </w:t>
            </w:r>
            <w:r w:rsidRPr="001E515A">
              <w:rPr>
                <w:rFonts w:ascii="Angsana New" w:hAnsi="Angsana New"/>
                <w:sz w:val="28"/>
              </w:rPr>
              <w:t>long-term emp</w:t>
            </w:r>
            <w:r>
              <w:rPr>
                <w:rFonts w:ascii="Angsana New" w:hAnsi="Angsana New"/>
                <w:sz w:val="28"/>
              </w:rPr>
              <w:t>loyee benefits plans</w:t>
            </w:r>
            <w:r>
              <w:rPr>
                <w:rFonts w:ascii="Angsana New" w:hAnsi="Angsana New"/>
                <w:sz w:val="28"/>
              </w:rPr>
              <w:br/>
              <w:t xml:space="preserve">    </w:t>
            </w:r>
            <w:r w:rsidRPr="001E515A">
              <w:rPr>
                <w:rFonts w:ascii="Angsana New" w:hAnsi="Angsana New"/>
                <w:sz w:val="28"/>
              </w:rPr>
              <w:t>(long service awards)</w:t>
            </w:r>
          </w:p>
        </w:tc>
        <w:tc>
          <w:tcPr>
            <w:tcW w:w="1378" w:type="dxa"/>
            <w:tcBorders>
              <w:top w:val="nil"/>
              <w:left w:val="nil"/>
              <w:bottom w:val="nil"/>
              <w:right w:val="nil"/>
            </w:tcBorders>
            <w:shd w:val="clear" w:color="auto" w:fill="auto"/>
            <w:vAlign w:val="bottom"/>
          </w:tcPr>
          <w:p w14:paraId="124D3F54" w14:textId="7E2655B0"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6" w:type="dxa"/>
            <w:tcBorders>
              <w:left w:val="nil"/>
              <w:bottom w:val="nil"/>
              <w:right w:val="nil"/>
            </w:tcBorders>
            <w:shd w:val="clear" w:color="auto" w:fill="auto"/>
            <w:noWrap/>
            <w:vAlign w:val="bottom"/>
          </w:tcPr>
          <w:p w14:paraId="3883238D" w14:textId="77777777" w:rsidR="00045D66" w:rsidRPr="00FF4682" w:rsidRDefault="00045D66" w:rsidP="00045D66">
            <w:pPr>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19F7AE3E" w14:textId="3712DC73"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387,599.35</w:t>
            </w:r>
          </w:p>
        </w:tc>
        <w:tc>
          <w:tcPr>
            <w:tcW w:w="236" w:type="dxa"/>
            <w:tcBorders>
              <w:left w:val="nil"/>
              <w:bottom w:val="nil"/>
              <w:right w:val="nil"/>
            </w:tcBorders>
            <w:shd w:val="clear" w:color="auto" w:fill="auto"/>
            <w:noWrap/>
          </w:tcPr>
          <w:p w14:paraId="4DE44814" w14:textId="77777777" w:rsidR="00045D66" w:rsidRPr="00FF4682" w:rsidRDefault="00045D66" w:rsidP="00045D66">
            <w:pPr>
              <w:tabs>
                <w:tab w:val="left" w:pos="1109"/>
              </w:tabs>
              <w:ind w:right="218"/>
              <w:jc w:val="right"/>
              <w:rPr>
                <w:rFonts w:asciiTheme="majorBidi" w:hAnsiTheme="majorBidi" w:cstheme="majorBidi"/>
                <w:sz w:val="28"/>
              </w:rPr>
            </w:pPr>
          </w:p>
        </w:tc>
        <w:tc>
          <w:tcPr>
            <w:tcW w:w="1324" w:type="dxa"/>
            <w:tcBorders>
              <w:top w:val="nil"/>
              <w:left w:val="nil"/>
              <w:bottom w:val="nil"/>
              <w:right w:val="nil"/>
            </w:tcBorders>
            <w:shd w:val="clear" w:color="auto" w:fill="auto"/>
            <w:vAlign w:val="bottom"/>
          </w:tcPr>
          <w:p w14:paraId="49AE1303" w14:textId="67F23E57"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7" w:type="dxa"/>
            <w:tcBorders>
              <w:left w:val="nil"/>
              <w:bottom w:val="nil"/>
              <w:right w:val="nil"/>
            </w:tcBorders>
            <w:shd w:val="clear" w:color="auto" w:fill="auto"/>
            <w:vAlign w:val="bottom"/>
          </w:tcPr>
          <w:p w14:paraId="361C3B93" w14:textId="77777777" w:rsidR="00045D66" w:rsidRPr="00FF4682" w:rsidRDefault="00045D66" w:rsidP="00045D66">
            <w:pPr>
              <w:tabs>
                <w:tab w:val="left" w:pos="1109"/>
              </w:tabs>
              <w:ind w:right="218"/>
              <w:jc w:val="right"/>
              <w:rPr>
                <w:rFonts w:asciiTheme="majorBidi" w:hAnsiTheme="majorBidi" w:cstheme="majorBidi"/>
                <w:sz w:val="28"/>
              </w:rPr>
            </w:pPr>
          </w:p>
        </w:tc>
        <w:tc>
          <w:tcPr>
            <w:tcW w:w="1398" w:type="dxa"/>
            <w:tcBorders>
              <w:top w:val="nil"/>
              <w:left w:val="nil"/>
              <w:bottom w:val="nil"/>
              <w:right w:val="nil"/>
            </w:tcBorders>
            <w:shd w:val="clear" w:color="auto" w:fill="auto"/>
            <w:vAlign w:val="bottom"/>
          </w:tcPr>
          <w:p w14:paraId="742635F0" w14:textId="672FCDCF"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424,518.18</w:t>
            </w:r>
          </w:p>
        </w:tc>
      </w:tr>
      <w:tr w:rsidR="00C50395" w:rsidRPr="00AC0681" w14:paraId="0815BF87" w14:textId="77777777" w:rsidTr="00ED68F4">
        <w:trPr>
          <w:trHeight w:hRule="exact" w:val="362"/>
        </w:trPr>
        <w:tc>
          <w:tcPr>
            <w:tcW w:w="6220" w:type="dxa"/>
            <w:gridSpan w:val="5"/>
            <w:tcBorders>
              <w:top w:val="nil"/>
              <w:left w:val="nil"/>
              <w:bottom w:val="nil"/>
              <w:right w:val="nil"/>
            </w:tcBorders>
            <w:shd w:val="clear" w:color="auto" w:fill="auto"/>
            <w:noWrap/>
            <w:vAlign w:val="bottom"/>
          </w:tcPr>
          <w:p w14:paraId="0B3B67F0" w14:textId="77777777" w:rsidR="00C50395" w:rsidRPr="00FF4682" w:rsidRDefault="00C50395" w:rsidP="00C50395">
            <w:pPr>
              <w:rPr>
                <w:rFonts w:asciiTheme="majorBidi" w:hAnsiTheme="majorBidi" w:cstheme="majorBidi"/>
                <w:sz w:val="28"/>
              </w:rPr>
            </w:pPr>
            <w:r w:rsidRPr="00FF4682">
              <w:rPr>
                <w:rFonts w:asciiTheme="majorBidi" w:hAnsiTheme="majorBidi" w:cstheme="majorBidi"/>
                <w:sz w:val="28"/>
              </w:rPr>
              <w:t>Included in other comprehensive income:</w:t>
            </w:r>
          </w:p>
        </w:tc>
        <w:tc>
          <w:tcPr>
            <w:tcW w:w="236" w:type="dxa"/>
            <w:tcBorders>
              <w:left w:val="nil"/>
              <w:bottom w:val="nil"/>
              <w:right w:val="nil"/>
            </w:tcBorders>
            <w:shd w:val="clear" w:color="auto" w:fill="auto"/>
            <w:noWrap/>
          </w:tcPr>
          <w:p w14:paraId="010F2135" w14:textId="77777777" w:rsidR="00C50395" w:rsidRPr="00FF4682" w:rsidRDefault="00C50395" w:rsidP="00C50395">
            <w:pPr>
              <w:ind w:right="180"/>
              <w:jc w:val="right"/>
              <w:rPr>
                <w:rFonts w:asciiTheme="majorBidi" w:hAnsiTheme="majorBidi" w:cstheme="majorBidi"/>
                <w:sz w:val="28"/>
              </w:rPr>
            </w:pPr>
          </w:p>
        </w:tc>
        <w:tc>
          <w:tcPr>
            <w:tcW w:w="1324" w:type="dxa"/>
            <w:tcBorders>
              <w:left w:val="nil"/>
              <w:right w:val="nil"/>
            </w:tcBorders>
            <w:shd w:val="clear" w:color="auto" w:fill="auto"/>
            <w:vAlign w:val="bottom"/>
          </w:tcPr>
          <w:p w14:paraId="3C799884" w14:textId="77777777" w:rsidR="00C50395" w:rsidRPr="00FF4682" w:rsidRDefault="00C50395" w:rsidP="00C50395">
            <w:pPr>
              <w:jc w:val="right"/>
              <w:rPr>
                <w:rFonts w:asciiTheme="majorBidi" w:hAnsiTheme="majorBidi" w:cstheme="majorBidi"/>
                <w:sz w:val="28"/>
              </w:rPr>
            </w:pPr>
          </w:p>
        </w:tc>
        <w:tc>
          <w:tcPr>
            <w:tcW w:w="237" w:type="dxa"/>
            <w:tcBorders>
              <w:left w:val="nil"/>
              <w:bottom w:val="nil"/>
              <w:right w:val="nil"/>
            </w:tcBorders>
            <w:shd w:val="clear" w:color="auto" w:fill="auto"/>
            <w:vAlign w:val="bottom"/>
          </w:tcPr>
          <w:p w14:paraId="1FDCC484" w14:textId="77777777" w:rsidR="00C50395" w:rsidRPr="00FF4682" w:rsidRDefault="00C50395" w:rsidP="00C50395">
            <w:pPr>
              <w:jc w:val="right"/>
              <w:rPr>
                <w:rFonts w:asciiTheme="majorBidi" w:hAnsiTheme="majorBidi" w:cstheme="majorBidi"/>
                <w:sz w:val="28"/>
              </w:rPr>
            </w:pPr>
          </w:p>
        </w:tc>
        <w:tc>
          <w:tcPr>
            <w:tcW w:w="1398" w:type="dxa"/>
            <w:tcBorders>
              <w:left w:val="nil"/>
              <w:right w:val="nil"/>
            </w:tcBorders>
            <w:shd w:val="clear" w:color="auto" w:fill="auto"/>
            <w:vAlign w:val="bottom"/>
          </w:tcPr>
          <w:p w14:paraId="736BC29C" w14:textId="77777777" w:rsidR="00C50395" w:rsidRPr="00FF4682" w:rsidRDefault="00C50395" w:rsidP="00C50395">
            <w:pPr>
              <w:jc w:val="right"/>
              <w:rPr>
                <w:rFonts w:asciiTheme="majorBidi" w:hAnsiTheme="majorBidi" w:cstheme="majorBidi"/>
                <w:sz w:val="28"/>
              </w:rPr>
            </w:pPr>
          </w:p>
        </w:tc>
      </w:tr>
      <w:tr w:rsidR="008B3518" w:rsidRPr="00AC0681" w14:paraId="1AB68D1F" w14:textId="77777777" w:rsidTr="00220E19">
        <w:trPr>
          <w:trHeight w:val="335"/>
        </w:trPr>
        <w:tc>
          <w:tcPr>
            <w:tcW w:w="3189" w:type="dxa"/>
            <w:gridSpan w:val="2"/>
            <w:tcBorders>
              <w:top w:val="nil"/>
              <w:left w:val="nil"/>
              <w:bottom w:val="nil"/>
              <w:right w:val="nil"/>
            </w:tcBorders>
            <w:shd w:val="clear" w:color="auto" w:fill="auto"/>
            <w:noWrap/>
            <w:vAlign w:val="bottom"/>
          </w:tcPr>
          <w:p w14:paraId="45616467" w14:textId="23A17EC6" w:rsidR="008B3518" w:rsidRPr="00AC0681" w:rsidRDefault="008B3518" w:rsidP="008B3518">
            <w:pPr>
              <w:rPr>
                <w:rFonts w:ascii="Angsana New" w:hAnsi="Angsana New"/>
                <w:sz w:val="28"/>
              </w:rPr>
            </w:pPr>
            <w:r w:rsidRPr="00AC0681">
              <w:rPr>
                <w:rFonts w:ascii="Angsana New" w:hAnsi="Angsana New"/>
                <w:sz w:val="28"/>
              </w:rPr>
              <w:t xml:space="preserve">   Actuarial gains arising from</w:t>
            </w:r>
            <w:r w:rsidR="001C7BB2">
              <w:rPr>
                <w:rFonts w:ascii="Angsana New" w:hAnsi="Angsana New"/>
                <w:sz w:val="28"/>
              </w:rPr>
              <w:t>:</w:t>
            </w:r>
          </w:p>
        </w:tc>
        <w:tc>
          <w:tcPr>
            <w:tcW w:w="1378" w:type="dxa"/>
            <w:tcBorders>
              <w:left w:val="nil"/>
              <w:right w:val="nil"/>
            </w:tcBorders>
            <w:shd w:val="clear" w:color="auto" w:fill="auto"/>
            <w:vAlign w:val="bottom"/>
          </w:tcPr>
          <w:p w14:paraId="44558C66" w14:textId="752FCF1C" w:rsidR="008B3518" w:rsidRPr="00FF4682" w:rsidRDefault="008B3518" w:rsidP="008B3518">
            <w:pPr>
              <w:ind w:right="-53"/>
              <w:jc w:val="right"/>
              <w:rPr>
                <w:rFonts w:asciiTheme="majorBidi" w:hAnsiTheme="majorBidi" w:cstheme="majorBidi"/>
                <w:sz w:val="28"/>
              </w:rPr>
            </w:pPr>
          </w:p>
        </w:tc>
        <w:tc>
          <w:tcPr>
            <w:tcW w:w="236" w:type="dxa"/>
            <w:tcBorders>
              <w:left w:val="nil"/>
              <w:bottom w:val="nil"/>
              <w:right w:val="nil"/>
            </w:tcBorders>
            <w:shd w:val="clear" w:color="auto" w:fill="auto"/>
            <w:noWrap/>
            <w:vAlign w:val="bottom"/>
          </w:tcPr>
          <w:p w14:paraId="20F7FBC0" w14:textId="77777777" w:rsidR="008B3518" w:rsidRPr="00FF4682" w:rsidRDefault="008B3518" w:rsidP="008B3518">
            <w:pPr>
              <w:ind w:right="-53"/>
              <w:jc w:val="right"/>
              <w:rPr>
                <w:rFonts w:asciiTheme="majorBidi" w:hAnsiTheme="majorBidi" w:cstheme="majorBidi"/>
                <w:sz w:val="28"/>
              </w:rPr>
            </w:pPr>
          </w:p>
        </w:tc>
        <w:tc>
          <w:tcPr>
            <w:tcW w:w="1417" w:type="dxa"/>
            <w:tcBorders>
              <w:left w:val="nil"/>
              <w:right w:val="nil"/>
            </w:tcBorders>
            <w:shd w:val="clear" w:color="auto" w:fill="auto"/>
            <w:vAlign w:val="bottom"/>
          </w:tcPr>
          <w:p w14:paraId="6481AE4B" w14:textId="2C23D1AE" w:rsidR="008B3518" w:rsidRPr="00FF4682" w:rsidRDefault="008B3518" w:rsidP="008B3518">
            <w:pPr>
              <w:ind w:right="154"/>
              <w:jc w:val="right"/>
              <w:rPr>
                <w:rFonts w:asciiTheme="majorBidi" w:hAnsiTheme="majorBidi" w:cstheme="majorBidi"/>
                <w:sz w:val="28"/>
              </w:rPr>
            </w:pPr>
          </w:p>
        </w:tc>
        <w:tc>
          <w:tcPr>
            <w:tcW w:w="236" w:type="dxa"/>
            <w:tcBorders>
              <w:left w:val="nil"/>
              <w:bottom w:val="nil"/>
              <w:right w:val="nil"/>
            </w:tcBorders>
            <w:shd w:val="clear" w:color="auto" w:fill="auto"/>
            <w:noWrap/>
          </w:tcPr>
          <w:p w14:paraId="5E086044" w14:textId="77777777" w:rsidR="008B3518" w:rsidRPr="00FF4682" w:rsidRDefault="008B3518" w:rsidP="008B3518">
            <w:pPr>
              <w:ind w:right="-53"/>
              <w:jc w:val="right"/>
              <w:rPr>
                <w:rFonts w:asciiTheme="majorBidi" w:hAnsiTheme="majorBidi" w:cstheme="majorBidi"/>
                <w:sz w:val="28"/>
              </w:rPr>
            </w:pPr>
          </w:p>
        </w:tc>
        <w:tc>
          <w:tcPr>
            <w:tcW w:w="1324" w:type="dxa"/>
            <w:tcBorders>
              <w:left w:val="nil"/>
              <w:right w:val="nil"/>
            </w:tcBorders>
            <w:shd w:val="clear" w:color="auto" w:fill="auto"/>
            <w:vAlign w:val="bottom"/>
          </w:tcPr>
          <w:p w14:paraId="0261F590" w14:textId="7FAD0849" w:rsidR="008B3518" w:rsidRPr="00FF4682" w:rsidRDefault="008B3518" w:rsidP="008B3518">
            <w:pPr>
              <w:ind w:right="-53"/>
              <w:jc w:val="right"/>
              <w:rPr>
                <w:rFonts w:asciiTheme="majorBidi" w:hAnsiTheme="majorBidi" w:cstheme="majorBidi"/>
                <w:sz w:val="28"/>
              </w:rPr>
            </w:pPr>
          </w:p>
        </w:tc>
        <w:tc>
          <w:tcPr>
            <w:tcW w:w="237" w:type="dxa"/>
            <w:tcBorders>
              <w:left w:val="nil"/>
              <w:bottom w:val="nil"/>
              <w:right w:val="nil"/>
            </w:tcBorders>
            <w:shd w:val="clear" w:color="auto" w:fill="auto"/>
            <w:vAlign w:val="bottom"/>
          </w:tcPr>
          <w:p w14:paraId="03163529" w14:textId="77777777" w:rsidR="008B3518" w:rsidRPr="00FF4682" w:rsidRDefault="008B3518" w:rsidP="008B3518">
            <w:pPr>
              <w:ind w:right="-53"/>
              <w:jc w:val="right"/>
              <w:rPr>
                <w:rFonts w:asciiTheme="majorBidi" w:hAnsiTheme="majorBidi" w:cstheme="majorBidi"/>
                <w:sz w:val="28"/>
              </w:rPr>
            </w:pPr>
          </w:p>
        </w:tc>
        <w:tc>
          <w:tcPr>
            <w:tcW w:w="1398" w:type="dxa"/>
            <w:tcBorders>
              <w:left w:val="nil"/>
              <w:right w:val="nil"/>
            </w:tcBorders>
            <w:shd w:val="clear" w:color="auto" w:fill="auto"/>
            <w:vAlign w:val="bottom"/>
          </w:tcPr>
          <w:p w14:paraId="060220F2" w14:textId="40EDD910" w:rsidR="008B3518" w:rsidRPr="00FF4682" w:rsidRDefault="008B3518" w:rsidP="008B3518">
            <w:pPr>
              <w:ind w:right="154"/>
              <w:jc w:val="right"/>
              <w:rPr>
                <w:rFonts w:asciiTheme="majorBidi" w:hAnsiTheme="majorBidi" w:cstheme="majorBidi"/>
                <w:sz w:val="28"/>
              </w:rPr>
            </w:pPr>
          </w:p>
        </w:tc>
      </w:tr>
      <w:tr w:rsidR="00045D66" w:rsidRPr="00AC0681" w14:paraId="47BE1153" w14:textId="77777777" w:rsidTr="00BA3C82">
        <w:trPr>
          <w:trHeight w:val="373"/>
        </w:trPr>
        <w:tc>
          <w:tcPr>
            <w:tcW w:w="3189" w:type="dxa"/>
            <w:gridSpan w:val="2"/>
            <w:tcBorders>
              <w:top w:val="nil"/>
              <w:left w:val="nil"/>
              <w:bottom w:val="nil"/>
              <w:right w:val="nil"/>
            </w:tcBorders>
            <w:shd w:val="clear" w:color="auto" w:fill="auto"/>
            <w:noWrap/>
            <w:vAlign w:val="bottom"/>
          </w:tcPr>
          <w:p w14:paraId="6850ACB9" w14:textId="15FE2B33" w:rsidR="00045D66" w:rsidRPr="00AC0681" w:rsidRDefault="00045D66" w:rsidP="00045D66">
            <w:pPr>
              <w:ind w:hanging="71"/>
              <w:rPr>
                <w:rFonts w:ascii="Angsana New" w:hAnsi="Angsana New"/>
                <w:sz w:val="28"/>
              </w:rPr>
            </w:pPr>
            <w:r>
              <w:rPr>
                <w:rFonts w:ascii="Angsana New" w:hAnsi="Angsana New"/>
                <w:sz w:val="28"/>
              </w:rPr>
              <w:t xml:space="preserve">        </w:t>
            </w:r>
            <w:r w:rsidR="00D42C50">
              <w:rPr>
                <w:rFonts w:ascii="Angsana New" w:hAnsi="Angsana New"/>
                <w:sz w:val="28"/>
              </w:rPr>
              <w:t>E</w:t>
            </w:r>
            <w:r w:rsidR="00674F18" w:rsidRPr="00AC0681">
              <w:rPr>
                <w:rFonts w:ascii="Angsana New" w:hAnsi="Angsana New"/>
                <w:sz w:val="28"/>
              </w:rPr>
              <w:t>xperience</w:t>
            </w:r>
            <w:r w:rsidRPr="00AC0681">
              <w:rPr>
                <w:rFonts w:ascii="Angsana New" w:hAnsi="Angsana New"/>
                <w:sz w:val="28"/>
              </w:rPr>
              <w:t xml:space="preserve"> adjustments</w:t>
            </w:r>
          </w:p>
        </w:tc>
        <w:tc>
          <w:tcPr>
            <w:tcW w:w="1378" w:type="dxa"/>
            <w:tcBorders>
              <w:left w:val="nil"/>
              <w:right w:val="nil"/>
            </w:tcBorders>
            <w:shd w:val="clear" w:color="auto" w:fill="auto"/>
            <w:vAlign w:val="bottom"/>
          </w:tcPr>
          <w:p w14:paraId="79FF2CC0" w14:textId="4B515888" w:rsidR="00045D66" w:rsidRPr="00FF4682" w:rsidRDefault="00674F18" w:rsidP="000F57CE">
            <w:pPr>
              <w:ind w:left="-10" w:right="-513" w:firstLine="860"/>
              <w:rPr>
                <w:rFonts w:asciiTheme="majorBidi" w:hAnsiTheme="majorBidi" w:cstheme="majorBidi"/>
                <w:sz w:val="28"/>
                <w:cs/>
              </w:rPr>
            </w:pPr>
            <w:r w:rsidRPr="00FF4682">
              <w:rPr>
                <w:rFonts w:asciiTheme="majorBidi" w:hAnsiTheme="majorBidi" w:cstheme="majorBidi"/>
                <w:sz w:val="28"/>
                <w:cs/>
              </w:rPr>
              <w:t>-</w:t>
            </w:r>
          </w:p>
        </w:tc>
        <w:tc>
          <w:tcPr>
            <w:tcW w:w="236" w:type="dxa"/>
            <w:tcBorders>
              <w:left w:val="nil"/>
              <w:bottom w:val="nil"/>
              <w:right w:val="nil"/>
            </w:tcBorders>
            <w:shd w:val="clear" w:color="auto" w:fill="auto"/>
            <w:noWrap/>
            <w:vAlign w:val="bottom"/>
          </w:tcPr>
          <w:p w14:paraId="4D64CDB7" w14:textId="77777777" w:rsidR="00045D66" w:rsidRPr="00FF4682" w:rsidRDefault="00045D66" w:rsidP="00045D66">
            <w:pPr>
              <w:ind w:right="-54"/>
              <w:jc w:val="right"/>
              <w:rPr>
                <w:rFonts w:asciiTheme="majorBidi" w:hAnsiTheme="majorBidi" w:cstheme="majorBidi"/>
                <w:sz w:val="28"/>
              </w:rPr>
            </w:pPr>
          </w:p>
        </w:tc>
        <w:tc>
          <w:tcPr>
            <w:tcW w:w="1417" w:type="dxa"/>
            <w:tcBorders>
              <w:left w:val="nil"/>
              <w:right w:val="nil"/>
            </w:tcBorders>
            <w:shd w:val="clear" w:color="auto" w:fill="auto"/>
            <w:vAlign w:val="bottom"/>
          </w:tcPr>
          <w:p w14:paraId="2F34CB02" w14:textId="2B1E246C"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1,175,677.29</w:t>
            </w:r>
          </w:p>
        </w:tc>
        <w:tc>
          <w:tcPr>
            <w:tcW w:w="236" w:type="dxa"/>
            <w:tcBorders>
              <w:left w:val="nil"/>
              <w:bottom w:val="nil"/>
              <w:right w:val="nil"/>
            </w:tcBorders>
            <w:shd w:val="clear" w:color="auto" w:fill="auto"/>
            <w:noWrap/>
          </w:tcPr>
          <w:p w14:paraId="175CEA4A" w14:textId="77777777" w:rsidR="00045D66" w:rsidRPr="00FF4682" w:rsidRDefault="00045D66" w:rsidP="00045D66">
            <w:pPr>
              <w:jc w:val="right"/>
              <w:rPr>
                <w:rFonts w:asciiTheme="majorBidi" w:hAnsiTheme="majorBidi" w:cstheme="majorBidi"/>
                <w:b/>
                <w:bCs/>
                <w:sz w:val="28"/>
              </w:rPr>
            </w:pPr>
          </w:p>
        </w:tc>
        <w:tc>
          <w:tcPr>
            <w:tcW w:w="1324" w:type="dxa"/>
            <w:tcBorders>
              <w:left w:val="nil"/>
              <w:right w:val="nil"/>
            </w:tcBorders>
            <w:shd w:val="clear" w:color="auto" w:fill="auto"/>
            <w:vAlign w:val="bottom"/>
          </w:tcPr>
          <w:p w14:paraId="6294D533" w14:textId="02984DA2" w:rsidR="00045D66" w:rsidRPr="00FF4682" w:rsidRDefault="00674F18" w:rsidP="000F57CE">
            <w:pPr>
              <w:ind w:left="-10" w:right="-513" w:firstLine="860"/>
              <w:rPr>
                <w:rFonts w:asciiTheme="majorBidi" w:hAnsiTheme="majorBidi" w:cstheme="majorBidi"/>
                <w:sz w:val="28"/>
                <w:cs/>
              </w:rPr>
            </w:pPr>
            <w:r w:rsidRPr="00FF4682">
              <w:rPr>
                <w:rFonts w:asciiTheme="majorBidi" w:hAnsiTheme="majorBidi" w:cstheme="majorBidi"/>
                <w:sz w:val="28"/>
                <w:cs/>
              </w:rPr>
              <w:t>-</w:t>
            </w:r>
          </w:p>
        </w:tc>
        <w:tc>
          <w:tcPr>
            <w:tcW w:w="237" w:type="dxa"/>
            <w:tcBorders>
              <w:left w:val="nil"/>
              <w:bottom w:val="nil"/>
              <w:right w:val="nil"/>
            </w:tcBorders>
            <w:shd w:val="clear" w:color="auto" w:fill="auto"/>
            <w:vAlign w:val="bottom"/>
          </w:tcPr>
          <w:p w14:paraId="02C3E7D6" w14:textId="77777777" w:rsidR="00045D66" w:rsidRPr="00FF4682" w:rsidRDefault="00045D66" w:rsidP="00045D66">
            <w:pPr>
              <w:jc w:val="right"/>
              <w:rPr>
                <w:rFonts w:asciiTheme="majorBidi" w:hAnsiTheme="majorBidi" w:cstheme="majorBidi"/>
                <w:b/>
                <w:bCs/>
                <w:sz w:val="28"/>
              </w:rPr>
            </w:pPr>
          </w:p>
        </w:tc>
        <w:tc>
          <w:tcPr>
            <w:tcW w:w="1398" w:type="dxa"/>
            <w:tcBorders>
              <w:left w:val="nil"/>
              <w:right w:val="nil"/>
            </w:tcBorders>
            <w:shd w:val="clear" w:color="auto" w:fill="auto"/>
            <w:vAlign w:val="bottom"/>
          </w:tcPr>
          <w:p w14:paraId="30A1BC35" w14:textId="5B75B1B2" w:rsidR="00045D66" w:rsidRPr="00FF4682" w:rsidRDefault="00045D66" w:rsidP="00045D66">
            <w:pPr>
              <w:jc w:val="right"/>
              <w:rPr>
                <w:rFonts w:asciiTheme="majorBidi" w:hAnsiTheme="majorBidi" w:cstheme="majorBidi"/>
                <w:sz w:val="28"/>
              </w:rPr>
            </w:pPr>
            <w:r w:rsidRPr="00FF4682">
              <w:rPr>
                <w:rFonts w:asciiTheme="majorBidi" w:hAnsiTheme="majorBidi" w:cstheme="majorBidi"/>
                <w:sz w:val="28"/>
              </w:rPr>
              <w:t>3,994,534.85</w:t>
            </w:r>
          </w:p>
        </w:tc>
      </w:tr>
      <w:tr w:rsidR="00045D66" w:rsidRPr="00AC0681" w14:paraId="76B09D96" w14:textId="77777777" w:rsidTr="00BA3C82">
        <w:trPr>
          <w:trHeight w:val="373"/>
        </w:trPr>
        <w:tc>
          <w:tcPr>
            <w:tcW w:w="3189" w:type="dxa"/>
            <w:gridSpan w:val="2"/>
            <w:tcBorders>
              <w:top w:val="nil"/>
              <w:left w:val="nil"/>
              <w:bottom w:val="nil"/>
              <w:right w:val="nil"/>
            </w:tcBorders>
            <w:shd w:val="clear" w:color="auto" w:fill="auto"/>
            <w:noWrap/>
            <w:vAlign w:val="bottom"/>
          </w:tcPr>
          <w:p w14:paraId="59945167" w14:textId="21203CAB" w:rsidR="00045D66" w:rsidRDefault="00D42C50" w:rsidP="00045D66">
            <w:pPr>
              <w:ind w:firstLine="289"/>
              <w:rPr>
                <w:rFonts w:ascii="Angsana New" w:hAnsi="Angsana New"/>
                <w:sz w:val="28"/>
              </w:rPr>
            </w:pPr>
            <w:r>
              <w:rPr>
                <w:rFonts w:ascii="Angsana New" w:hAnsi="Angsana New"/>
                <w:sz w:val="28"/>
              </w:rPr>
              <w:t>F</w:t>
            </w:r>
            <w:r w:rsidR="00674F18" w:rsidRPr="00D10285">
              <w:rPr>
                <w:rFonts w:ascii="Angsana New" w:hAnsi="Angsana New"/>
                <w:sz w:val="28"/>
              </w:rPr>
              <w:t>inancial</w:t>
            </w:r>
            <w:r w:rsidR="00045D66" w:rsidRPr="00D10285">
              <w:rPr>
                <w:rFonts w:ascii="Angsana New" w:hAnsi="Angsana New"/>
                <w:sz w:val="28"/>
              </w:rPr>
              <w:t xml:space="preserve"> assumption changes</w:t>
            </w:r>
          </w:p>
        </w:tc>
        <w:tc>
          <w:tcPr>
            <w:tcW w:w="1378" w:type="dxa"/>
            <w:tcBorders>
              <w:left w:val="nil"/>
              <w:right w:val="nil"/>
            </w:tcBorders>
            <w:shd w:val="clear" w:color="auto" w:fill="auto"/>
            <w:vAlign w:val="bottom"/>
          </w:tcPr>
          <w:p w14:paraId="2A03B19D" w14:textId="3D1FD0CD"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6" w:type="dxa"/>
            <w:tcBorders>
              <w:left w:val="nil"/>
              <w:bottom w:val="nil"/>
              <w:right w:val="nil"/>
            </w:tcBorders>
            <w:shd w:val="clear" w:color="auto" w:fill="auto"/>
            <w:noWrap/>
            <w:vAlign w:val="bottom"/>
          </w:tcPr>
          <w:p w14:paraId="6AC19BAA" w14:textId="77777777" w:rsidR="00045D66" w:rsidRPr="00FF4682" w:rsidRDefault="00045D66" w:rsidP="00045D66">
            <w:pPr>
              <w:ind w:right="-54"/>
              <w:jc w:val="right"/>
              <w:rPr>
                <w:rFonts w:asciiTheme="majorBidi" w:hAnsiTheme="majorBidi" w:cstheme="majorBidi"/>
                <w:sz w:val="28"/>
              </w:rPr>
            </w:pPr>
          </w:p>
        </w:tc>
        <w:tc>
          <w:tcPr>
            <w:tcW w:w="1417" w:type="dxa"/>
            <w:tcBorders>
              <w:left w:val="nil"/>
              <w:right w:val="nil"/>
            </w:tcBorders>
            <w:shd w:val="clear" w:color="auto" w:fill="auto"/>
            <w:vAlign w:val="bottom"/>
          </w:tcPr>
          <w:p w14:paraId="207DBB7A" w14:textId="36C3A688" w:rsidR="00045D66" w:rsidRPr="00FF4682" w:rsidRDefault="00045D66" w:rsidP="00045D66">
            <w:pPr>
              <w:ind w:right="-53"/>
              <w:jc w:val="right"/>
              <w:rPr>
                <w:rFonts w:asciiTheme="majorBidi" w:hAnsiTheme="majorBidi" w:cstheme="majorBidi"/>
                <w:sz w:val="28"/>
              </w:rPr>
            </w:pPr>
            <w:r w:rsidRPr="00FF4682">
              <w:rPr>
                <w:rFonts w:asciiTheme="majorBidi" w:hAnsiTheme="majorBidi" w:cstheme="majorBidi"/>
                <w:sz w:val="28"/>
              </w:rPr>
              <w:t>(4,685,181.04)</w:t>
            </w:r>
          </w:p>
        </w:tc>
        <w:tc>
          <w:tcPr>
            <w:tcW w:w="236" w:type="dxa"/>
            <w:tcBorders>
              <w:left w:val="nil"/>
              <w:bottom w:val="nil"/>
              <w:right w:val="nil"/>
            </w:tcBorders>
            <w:shd w:val="clear" w:color="auto" w:fill="auto"/>
            <w:noWrap/>
          </w:tcPr>
          <w:p w14:paraId="128DEE52" w14:textId="77777777" w:rsidR="00045D66" w:rsidRPr="00FF4682" w:rsidRDefault="00045D66" w:rsidP="00045D66">
            <w:pPr>
              <w:jc w:val="right"/>
              <w:rPr>
                <w:rFonts w:asciiTheme="majorBidi" w:hAnsiTheme="majorBidi" w:cstheme="majorBidi"/>
                <w:b/>
                <w:bCs/>
                <w:sz w:val="28"/>
              </w:rPr>
            </w:pPr>
          </w:p>
        </w:tc>
        <w:tc>
          <w:tcPr>
            <w:tcW w:w="1324" w:type="dxa"/>
            <w:tcBorders>
              <w:left w:val="nil"/>
              <w:right w:val="nil"/>
            </w:tcBorders>
            <w:shd w:val="clear" w:color="auto" w:fill="auto"/>
            <w:vAlign w:val="bottom"/>
          </w:tcPr>
          <w:p w14:paraId="69FC7FB3" w14:textId="6362000F"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7" w:type="dxa"/>
            <w:tcBorders>
              <w:left w:val="nil"/>
              <w:bottom w:val="nil"/>
              <w:right w:val="nil"/>
            </w:tcBorders>
            <w:shd w:val="clear" w:color="auto" w:fill="auto"/>
            <w:vAlign w:val="bottom"/>
          </w:tcPr>
          <w:p w14:paraId="16BBF3E9" w14:textId="77777777" w:rsidR="00045D66" w:rsidRPr="00FF4682" w:rsidRDefault="00045D66" w:rsidP="00045D66">
            <w:pPr>
              <w:jc w:val="right"/>
              <w:rPr>
                <w:rFonts w:asciiTheme="majorBidi" w:hAnsiTheme="majorBidi" w:cstheme="majorBidi"/>
                <w:b/>
                <w:bCs/>
                <w:sz w:val="28"/>
              </w:rPr>
            </w:pPr>
          </w:p>
        </w:tc>
        <w:tc>
          <w:tcPr>
            <w:tcW w:w="1398" w:type="dxa"/>
            <w:tcBorders>
              <w:left w:val="nil"/>
              <w:right w:val="nil"/>
            </w:tcBorders>
            <w:shd w:val="clear" w:color="auto" w:fill="auto"/>
            <w:vAlign w:val="bottom"/>
          </w:tcPr>
          <w:p w14:paraId="4388EB1D" w14:textId="19CDBE05" w:rsidR="00045D66" w:rsidRPr="00FF4682" w:rsidRDefault="00045D66" w:rsidP="00045D66">
            <w:pPr>
              <w:ind w:right="-53"/>
              <w:jc w:val="right"/>
              <w:rPr>
                <w:rFonts w:asciiTheme="majorBidi" w:hAnsiTheme="majorBidi" w:cstheme="majorBidi"/>
                <w:sz w:val="28"/>
              </w:rPr>
            </w:pPr>
            <w:r w:rsidRPr="00FF4682">
              <w:rPr>
                <w:rFonts w:asciiTheme="majorBidi" w:hAnsiTheme="majorBidi" w:cstheme="majorBidi"/>
                <w:sz w:val="28"/>
              </w:rPr>
              <w:t>(4,576,113.26)</w:t>
            </w:r>
          </w:p>
        </w:tc>
      </w:tr>
      <w:tr w:rsidR="00045D66" w:rsidRPr="00AC0681" w14:paraId="4A4E90F1" w14:textId="77777777" w:rsidTr="00BA3C82">
        <w:trPr>
          <w:trHeight w:val="373"/>
        </w:trPr>
        <w:tc>
          <w:tcPr>
            <w:tcW w:w="3189" w:type="dxa"/>
            <w:gridSpan w:val="2"/>
            <w:tcBorders>
              <w:top w:val="nil"/>
              <w:left w:val="nil"/>
              <w:bottom w:val="nil"/>
              <w:right w:val="nil"/>
            </w:tcBorders>
            <w:shd w:val="clear" w:color="auto" w:fill="auto"/>
            <w:noWrap/>
            <w:vAlign w:val="bottom"/>
          </w:tcPr>
          <w:p w14:paraId="40D24F08" w14:textId="3CB4CE78" w:rsidR="00045D66" w:rsidRDefault="00D42C50" w:rsidP="00045D66">
            <w:pPr>
              <w:ind w:firstLine="289"/>
              <w:rPr>
                <w:rFonts w:ascii="Angsana New" w:hAnsi="Angsana New"/>
                <w:sz w:val="28"/>
              </w:rPr>
            </w:pPr>
            <w:r>
              <w:rPr>
                <w:rFonts w:ascii="Angsana New" w:hAnsi="Angsana New"/>
                <w:sz w:val="28"/>
              </w:rPr>
              <w:t>D</w:t>
            </w:r>
            <w:r w:rsidR="00674F18" w:rsidRPr="00D10285">
              <w:rPr>
                <w:rFonts w:ascii="Angsana New" w:hAnsi="Angsana New"/>
                <w:sz w:val="28"/>
              </w:rPr>
              <w:t>emographic</w:t>
            </w:r>
            <w:r w:rsidR="00045D66" w:rsidRPr="00D10285">
              <w:rPr>
                <w:rFonts w:ascii="Angsana New" w:hAnsi="Angsana New"/>
                <w:sz w:val="28"/>
              </w:rPr>
              <w:t xml:space="preserve"> assumption changes</w:t>
            </w:r>
          </w:p>
        </w:tc>
        <w:tc>
          <w:tcPr>
            <w:tcW w:w="1378" w:type="dxa"/>
            <w:tcBorders>
              <w:left w:val="nil"/>
              <w:right w:val="nil"/>
            </w:tcBorders>
            <w:shd w:val="clear" w:color="auto" w:fill="auto"/>
            <w:vAlign w:val="bottom"/>
          </w:tcPr>
          <w:p w14:paraId="5F2EC630" w14:textId="1C28E87A"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6" w:type="dxa"/>
            <w:tcBorders>
              <w:left w:val="nil"/>
              <w:bottom w:val="nil"/>
              <w:right w:val="nil"/>
            </w:tcBorders>
            <w:shd w:val="clear" w:color="auto" w:fill="auto"/>
            <w:noWrap/>
            <w:vAlign w:val="bottom"/>
          </w:tcPr>
          <w:p w14:paraId="207608F0" w14:textId="77777777" w:rsidR="00045D66" w:rsidRPr="00FF4682" w:rsidRDefault="00045D66" w:rsidP="00045D66">
            <w:pPr>
              <w:ind w:right="-54"/>
              <w:jc w:val="right"/>
              <w:rPr>
                <w:rFonts w:asciiTheme="majorBidi" w:hAnsiTheme="majorBidi" w:cstheme="majorBidi"/>
                <w:sz w:val="28"/>
              </w:rPr>
            </w:pPr>
          </w:p>
        </w:tc>
        <w:tc>
          <w:tcPr>
            <w:tcW w:w="1417" w:type="dxa"/>
            <w:tcBorders>
              <w:left w:val="nil"/>
              <w:right w:val="nil"/>
            </w:tcBorders>
            <w:shd w:val="clear" w:color="auto" w:fill="auto"/>
            <w:vAlign w:val="bottom"/>
          </w:tcPr>
          <w:p w14:paraId="6B41AF6F" w14:textId="2C223515" w:rsidR="00045D66" w:rsidRPr="00FF4682" w:rsidRDefault="00045D66" w:rsidP="00045D66">
            <w:pPr>
              <w:ind w:right="-53"/>
              <w:jc w:val="right"/>
              <w:rPr>
                <w:rFonts w:asciiTheme="majorBidi" w:hAnsiTheme="majorBidi" w:cstheme="majorBidi"/>
                <w:sz w:val="28"/>
              </w:rPr>
            </w:pPr>
            <w:r w:rsidRPr="00FF4682">
              <w:rPr>
                <w:rFonts w:asciiTheme="majorBidi" w:hAnsiTheme="majorBidi" w:cstheme="majorBidi"/>
                <w:sz w:val="28"/>
              </w:rPr>
              <w:t>(1,020,234.98)</w:t>
            </w:r>
          </w:p>
        </w:tc>
        <w:tc>
          <w:tcPr>
            <w:tcW w:w="236" w:type="dxa"/>
            <w:tcBorders>
              <w:left w:val="nil"/>
              <w:bottom w:val="nil"/>
              <w:right w:val="nil"/>
            </w:tcBorders>
            <w:shd w:val="clear" w:color="auto" w:fill="auto"/>
            <w:noWrap/>
          </w:tcPr>
          <w:p w14:paraId="51F423C5" w14:textId="77777777" w:rsidR="00045D66" w:rsidRPr="00FF4682" w:rsidRDefault="00045D66" w:rsidP="00045D66">
            <w:pPr>
              <w:jc w:val="right"/>
              <w:rPr>
                <w:rFonts w:asciiTheme="majorBidi" w:hAnsiTheme="majorBidi" w:cstheme="majorBidi"/>
                <w:b/>
                <w:bCs/>
                <w:sz w:val="28"/>
              </w:rPr>
            </w:pPr>
          </w:p>
        </w:tc>
        <w:tc>
          <w:tcPr>
            <w:tcW w:w="1324" w:type="dxa"/>
            <w:tcBorders>
              <w:left w:val="nil"/>
              <w:right w:val="nil"/>
            </w:tcBorders>
            <w:shd w:val="clear" w:color="auto" w:fill="auto"/>
            <w:vAlign w:val="bottom"/>
          </w:tcPr>
          <w:p w14:paraId="1E0D0C84" w14:textId="0F58BC44"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7" w:type="dxa"/>
            <w:tcBorders>
              <w:left w:val="nil"/>
              <w:bottom w:val="nil"/>
              <w:right w:val="nil"/>
            </w:tcBorders>
            <w:shd w:val="clear" w:color="auto" w:fill="auto"/>
            <w:vAlign w:val="bottom"/>
          </w:tcPr>
          <w:p w14:paraId="75A5F685" w14:textId="77777777" w:rsidR="00045D66" w:rsidRPr="00FF4682" w:rsidRDefault="00045D66" w:rsidP="00045D66">
            <w:pPr>
              <w:jc w:val="right"/>
              <w:rPr>
                <w:rFonts w:asciiTheme="majorBidi" w:hAnsiTheme="majorBidi" w:cstheme="majorBidi"/>
                <w:b/>
                <w:bCs/>
                <w:sz w:val="28"/>
              </w:rPr>
            </w:pPr>
          </w:p>
        </w:tc>
        <w:tc>
          <w:tcPr>
            <w:tcW w:w="1398" w:type="dxa"/>
            <w:tcBorders>
              <w:left w:val="nil"/>
              <w:right w:val="nil"/>
            </w:tcBorders>
            <w:shd w:val="clear" w:color="auto" w:fill="auto"/>
            <w:vAlign w:val="bottom"/>
          </w:tcPr>
          <w:p w14:paraId="7AEF52F6" w14:textId="586CBD73" w:rsidR="00045D66" w:rsidRPr="00FF4682" w:rsidRDefault="00045D66" w:rsidP="00045D66">
            <w:pPr>
              <w:ind w:right="-53"/>
              <w:jc w:val="right"/>
              <w:rPr>
                <w:rFonts w:asciiTheme="majorBidi" w:hAnsiTheme="majorBidi" w:cstheme="majorBidi"/>
                <w:sz w:val="28"/>
              </w:rPr>
            </w:pPr>
            <w:r w:rsidRPr="00FF4682">
              <w:rPr>
                <w:rFonts w:asciiTheme="majorBidi" w:hAnsiTheme="majorBidi" w:cstheme="majorBidi"/>
                <w:sz w:val="28"/>
              </w:rPr>
              <w:t>(992,189.22)</w:t>
            </w:r>
          </w:p>
        </w:tc>
      </w:tr>
      <w:tr w:rsidR="00045D66" w:rsidRPr="00AC0681" w14:paraId="616AFFD7" w14:textId="77777777" w:rsidTr="00BA3C82">
        <w:trPr>
          <w:trHeight w:val="288"/>
        </w:trPr>
        <w:tc>
          <w:tcPr>
            <w:tcW w:w="3189" w:type="dxa"/>
            <w:gridSpan w:val="2"/>
            <w:tcBorders>
              <w:top w:val="nil"/>
              <w:left w:val="nil"/>
              <w:bottom w:val="nil"/>
              <w:right w:val="nil"/>
            </w:tcBorders>
            <w:shd w:val="clear" w:color="auto" w:fill="auto"/>
            <w:noWrap/>
            <w:vAlign w:val="bottom"/>
          </w:tcPr>
          <w:p w14:paraId="08177DC5" w14:textId="39BB01B5" w:rsidR="00045D66" w:rsidRPr="00AC0681" w:rsidRDefault="00045D66" w:rsidP="00045D66">
            <w:pPr>
              <w:rPr>
                <w:rFonts w:ascii="Angsana New" w:hAnsi="Angsana New"/>
                <w:sz w:val="28"/>
              </w:rPr>
            </w:pPr>
            <w:r>
              <w:rPr>
                <w:rFonts w:ascii="Angsana New" w:hAnsi="Angsana New"/>
                <w:sz w:val="28"/>
              </w:rPr>
              <w:t xml:space="preserve">   </w:t>
            </w:r>
            <w:r w:rsidRPr="00AC0681">
              <w:rPr>
                <w:rFonts w:ascii="Angsana New" w:hAnsi="Angsana New"/>
                <w:sz w:val="28"/>
              </w:rPr>
              <w:t>Benefits paid during the year</w:t>
            </w:r>
          </w:p>
        </w:tc>
        <w:tc>
          <w:tcPr>
            <w:tcW w:w="1378" w:type="dxa"/>
            <w:tcBorders>
              <w:left w:val="nil"/>
              <w:right w:val="nil"/>
            </w:tcBorders>
            <w:shd w:val="clear" w:color="auto" w:fill="auto"/>
            <w:vAlign w:val="bottom"/>
          </w:tcPr>
          <w:p w14:paraId="084097DB" w14:textId="7A870791" w:rsidR="00045D66" w:rsidRPr="00FF4682" w:rsidRDefault="00674F18" w:rsidP="000F57CE">
            <w:pPr>
              <w:ind w:left="-10" w:right="-513" w:firstLine="860"/>
              <w:rPr>
                <w:rFonts w:asciiTheme="majorBidi" w:hAnsiTheme="majorBidi" w:cstheme="majorBidi"/>
                <w:sz w:val="28"/>
                <w:cs/>
              </w:rPr>
            </w:pPr>
            <w:r w:rsidRPr="00FF4682">
              <w:rPr>
                <w:rFonts w:asciiTheme="majorBidi" w:hAnsiTheme="majorBidi" w:cstheme="majorBidi"/>
                <w:sz w:val="28"/>
                <w:cs/>
              </w:rPr>
              <w:t>-</w:t>
            </w:r>
          </w:p>
        </w:tc>
        <w:tc>
          <w:tcPr>
            <w:tcW w:w="236" w:type="dxa"/>
            <w:tcBorders>
              <w:left w:val="nil"/>
              <w:bottom w:val="nil"/>
              <w:right w:val="nil"/>
            </w:tcBorders>
            <w:shd w:val="clear" w:color="auto" w:fill="auto"/>
            <w:noWrap/>
            <w:vAlign w:val="bottom"/>
          </w:tcPr>
          <w:p w14:paraId="310E6342" w14:textId="77777777" w:rsidR="00045D66" w:rsidRPr="00FF4682" w:rsidRDefault="00045D66" w:rsidP="00045D66">
            <w:pPr>
              <w:ind w:right="-54"/>
              <w:jc w:val="right"/>
              <w:rPr>
                <w:rFonts w:asciiTheme="majorBidi" w:hAnsiTheme="majorBidi" w:cstheme="majorBidi"/>
                <w:sz w:val="28"/>
              </w:rPr>
            </w:pPr>
          </w:p>
        </w:tc>
        <w:tc>
          <w:tcPr>
            <w:tcW w:w="1417" w:type="dxa"/>
            <w:tcBorders>
              <w:left w:val="nil"/>
              <w:right w:val="nil"/>
            </w:tcBorders>
            <w:shd w:val="clear" w:color="auto" w:fill="auto"/>
            <w:vAlign w:val="bottom"/>
          </w:tcPr>
          <w:p w14:paraId="1002A562" w14:textId="419FDA75" w:rsidR="00045D66" w:rsidRPr="00FF4682" w:rsidRDefault="00045D66" w:rsidP="00045D66">
            <w:pPr>
              <w:ind w:right="-53"/>
              <w:jc w:val="right"/>
              <w:rPr>
                <w:rFonts w:asciiTheme="majorBidi" w:hAnsiTheme="majorBidi" w:cstheme="majorBidi"/>
                <w:sz w:val="28"/>
                <w:cs/>
              </w:rPr>
            </w:pPr>
            <w:r w:rsidRPr="00FF4682">
              <w:rPr>
                <w:rFonts w:asciiTheme="majorBidi" w:hAnsiTheme="majorBidi" w:cstheme="majorBidi"/>
                <w:sz w:val="28"/>
              </w:rPr>
              <w:t>(6,289,782.34)</w:t>
            </w:r>
          </w:p>
        </w:tc>
        <w:tc>
          <w:tcPr>
            <w:tcW w:w="236" w:type="dxa"/>
            <w:tcBorders>
              <w:left w:val="nil"/>
              <w:bottom w:val="nil"/>
              <w:right w:val="nil"/>
            </w:tcBorders>
            <w:shd w:val="clear" w:color="auto" w:fill="auto"/>
            <w:noWrap/>
            <w:vAlign w:val="bottom"/>
          </w:tcPr>
          <w:p w14:paraId="508F623D" w14:textId="77777777" w:rsidR="00045D66" w:rsidRPr="00FF4682" w:rsidRDefault="00045D66" w:rsidP="00045D66">
            <w:pPr>
              <w:jc w:val="right"/>
              <w:rPr>
                <w:rFonts w:asciiTheme="majorBidi" w:hAnsiTheme="majorBidi" w:cstheme="majorBidi"/>
                <w:b/>
                <w:bCs/>
                <w:color w:val="000000"/>
                <w:sz w:val="28"/>
              </w:rPr>
            </w:pPr>
          </w:p>
        </w:tc>
        <w:tc>
          <w:tcPr>
            <w:tcW w:w="1324" w:type="dxa"/>
            <w:tcBorders>
              <w:left w:val="nil"/>
              <w:right w:val="nil"/>
            </w:tcBorders>
            <w:shd w:val="clear" w:color="auto" w:fill="auto"/>
            <w:vAlign w:val="bottom"/>
          </w:tcPr>
          <w:p w14:paraId="27B89C7F" w14:textId="2B35AC13" w:rsidR="00045D66" w:rsidRPr="00FF4682" w:rsidRDefault="00674F18" w:rsidP="000F57CE">
            <w:pPr>
              <w:ind w:left="-10" w:right="-513" w:firstLine="860"/>
              <w:rPr>
                <w:rFonts w:asciiTheme="majorBidi" w:hAnsiTheme="majorBidi" w:cstheme="majorBidi"/>
                <w:sz w:val="28"/>
              </w:rPr>
            </w:pPr>
            <w:r w:rsidRPr="00FF4682">
              <w:rPr>
                <w:rFonts w:asciiTheme="majorBidi" w:hAnsiTheme="majorBidi" w:cstheme="majorBidi"/>
                <w:sz w:val="28"/>
                <w:cs/>
              </w:rPr>
              <w:t>-</w:t>
            </w:r>
          </w:p>
        </w:tc>
        <w:tc>
          <w:tcPr>
            <w:tcW w:w="237" w:type="dxa"/>
            <w:tcBorders>
              <w:left w:val="nil"/>
              <w:bottom w:val="nil"/>
              <w:right w:val="nil"/>
            </w:tcBorders>
            <w:shd w:val="clear" w:color="auto" w:fill="auto"/>
            <w:vAlign w:val="bottom"/>
          </w:tcPr>
          <w:p w14:paraId="705881E9" w14:textId="77777777" w:rsidR="00045D66" w:rsidRPr="00FF4682" w:rsidRDefault="00045D66" w:rsidP="00045D66">
            <w:pPr>
              <w:jc w:val="right"/>
              <w:rPr>
                <w:rFonts w:asciiTheme="majorBidi" w:hAnsiTheme="majorBidi" w:cstheme="majorBidi"/>
                <w:b/>
                <w:bCs/>
                <w:sz w:val="28"/>
              </w:rPr>
            </w:pPr>
          </w:p>
        </w:tc>
        <w:tc>
          <w:tcPr>
            <w:tcW w:w="1398" w:type="dxa"/>
            <w:tcBorders>
              <w:left w:val="nil"/>
              <w:right w:val="nil"/>
            </w:tcBorders>
            <w:shd w:val="clear" w:color="auto" w:fill="auto"/>
            <w:vAlign w:val="bottom"/>
          </w:tcPr>
          <w:p w14:paraId="0E7CB651" w14:textId="27A5DC35" w:rsidR="00045D66" w:rsidRPr="00FF4682" w:rsidRDefault="00045D66" w:rsidP="00045D66">
            <w:pPr>
              <w:ind w:right="-53"/>
              <w:jc w:val="right"/>
              <w:rPr>
                <w:rFonts w:asciiTheme="majorBidi" w:hAnsiTheme="majorBidi" w:cstheme="majorBidi"/>
                <w:sz w:val="28"/>
              </w:rPr>
            </w:pPr>
            <w:r w:rsidRPr="00FF4682">
              <w:rPr>
                <w:rFonts w:asciiTheme="majorBidi" w:hAnsiTheme="majorBidi" w:cstheme="majorBidi"/>
                <w:sz w:val="28"/>
              </w:rPr>
              <w:t>(6,289,782.34)</w:t>
            </w:r>
          </w:p>
        </w:tc>
      </w:tr>
      <w:tr w:rsidR="008B3518" w:rsidRPr="00AC0681" w14:paraId="448F18C5" w14:textId="77777777" w:rsidTr="00BA3C82">
        <w:trPr>
          <w:trHeight w:val="288"/>
        </w:trPr>
        <w:tc>
          <w:tcPr>
            <w:tcW w:w="3189" w:type="dxa"/>
            <w:gridSpan w:val="2"/>
            <w:tcBorders>
              <w:top w:val="nil"/>
              <w:left w:val="nil"/>
              <w:bottom w:val="nil"/>
              <w:right w:val="nil"/>
            </w:tcBorders>
            <w:shd w:val="clear" w:color="auto" w:fill="auto"/>
            <w:noWrap/>
            <w:vAlign w:val="bottom"/>
          </w:tcPr>
          <w:p w14:paraId="60E5C0B5" w14:textId="77777777" w:rsidR="008B3518" w:rsidRPr="00AC0681" w:rsidRDefault="008B3518" w:rsidP="008B3518">
            <w:pPr>
              <w:rPr>
                <w:rFonts w:ascii="Angsana New" w:hAnsi="Angsana New"/>
                <w:b/>
                <w:bCs/>
                <w:sz w:val="28"/>
              </w:rPr>
            </w:pPr>
            <w:r w:rsidRPr="00AC0681">
              <w:rPr>
                <w:rFonts w:ascii="Angsana New" w:hAnsi="Angsana New"/>
                <w:b/>
                <w:bCs/>
                <w:sz w:val="28"/>
              </w:rPr>
              <w:t>Non</w:t>
            </w:r>
            <w:r w:rsidRPr="002F6002">
              <w:rPr>
                <w:rFonts w:ascii="Angsana New" w:hAnsi="Angsana New"/>
                <w:b/>
                <w:bCs/>
                <w:sz w:val="28"/>
              </w:rPr>
              <w:t>-</w:t>
            </w:r>
            <w:r w:rsidRPr="00AC0681">
              <w:rPr>
                <w:rFonts w:ascii="Angsana New" w:hAnsi="Angsana New"/>
                <w:b/>
                <w:bCs/>
                <w:sz w:val="28"/>
              </w:rPr>
              <w:t>current provisions for employee</w:t>
            </w:r>
          </w:p>
        </w:tc>
        <w:tc>
          <w:tcPr>
            <w:tcW w:w="1378" w:type="dxa"/>
            <w:tcBorders>
              <w:top w:val="single" w:sz="4" w:space="0" w:color="auto"/>
              <w:left w:val="nil"/>
              <w:right w:val="nil"/>
            </w:tcBorders>
            <w:shd w:val="clear" w:color="auto" w:fill="auto"/>
            <w:vAlign w:val="bottom"/>
          </w:tcPr>
          <w:p w14:paraId="691EC548" w14:textId="77777777" w:rsidR="008B3518" w:rsidRPr="00FF4682" w:rsidRDefault="008B3518" w:rsidP="008B3518">
            <w:pPr>
              <w:ind w:right="-44"/>
              <w:jc w:val="right"/>
              <w:rPr>
                <w:rFonts w:asciiTheme="majorBidi" w:hAnsiTheme="majorBidi" w:cstheme="majorBidi"/>
                <w:sz w:val="28"/>
                <w:cs/>
              </w:rPr>
            </w:pPr>
          </w:p>
        </w:tc>
        <w:tc>
          <w:tcPr>
            <w:tcW w:w="236" w:type="dxa"/>
            <w:tcBorders>
              <w:top w:val="nil"/>
              <w:left w:val="nil"/>
              <w:bottom w:val="nil"/>
              <w:right w:val="nil"/>
            </w:tcBorders>
            <w:shd w:val="clear" w:color="auto" w:fill="auto"/>
            <w:noWrap/>
            <w:vAlign w:val="bottom"/>
          </w:tcPr>
          <w:p w14:paraId="5C8339B7" w14:textId="77777777" w:rsidR="008B3518" w:rsidRPr="00FF4682" w:rsidRDefault="008B3518" w:rsidP="008B3518">
            <w:pPr>
              <w:ind w:right="-54"/>
              <w:jc w:val="right"/>
              <w:rPr>
                <w:rFonts w:asciiTheme="majorBidi" w:hAnsiTheme="majorBidi" w:cstheme="majorBidi"/>
                <w:sz w:val="28"/>
              </w:rPr>
            </w:pPr>
          </w:p>
        </w:tc>
        <w:tc>
          <w:tcPr>
            <w:tcW w:w="1417" w:type="dxa"/>
            <w:tcBorders>
              <w:top w:val="single" w:sz="4" w:space="0" w:color="auto"/>
              <w:left w:val="nil"/>
              <w:right w:val="nil"/>
            </w:tcBorders>
            <w:shd w:val="clear" w:color="auto" w:fill="auto"/>
            <w:vAlign w:val="bottom"/>
          </w:tcPr>
          <w:p w14:paraId="314A042A" w14:textId="77777777" w:rsidR="008B3518" w:rsidRPr="00FF4682" w:rsidRDefault="008B3518" w:rsidP="008B3518">
            <w:pPr>
              <w:ind w:right="-44"/>
              <w:jc w:val="right"/>
              <w:rPr>
                <w:rFonts w:asciiTheme="majorBidi" w:hAnsiTheme="majorBidi" w:cstheme="majorBidi"/>
                <w:sz w:val="28"/>
                <w:cs/>
              </w:rPr>
            </w:pPr>
          </w:p>
        </w:tc>
        <w:tc>
          <w:tcPr>
            <w:tcW w:w="236" w:type="dxa"/>
            <w:tcBorders>
              <w:top w:val="nil"/>
              <w:left w:val="nil"/>
              <w:bottom w:val="nil"/>
              <w:right w:val="nil"/>
            </w:tcBorders>
            <w:shd w:val="clear" w:color="auto" w:fill="auto"/>
            <w:noWrap/>
            <w:vAlign w:val="bottom"/>
          </w:tcPr>
          <w:p w14:paraId="7F8E7B32" w14:textId="77777777" w:rsidR="008B3518" w:rsidRPr="00FF4682" w:rsidRDefault="008B3518" w:rsidP="008B3518">
            <w:pPr>
              <w:jc w:val="right"/>
              <w:rPr>
                <w:rFonts w:asciiTheme="majorBidi" w:hAnsiTheme="majorBidi" w:cstheme="majorBidi"/>
                <w:b/>
                <w:bCs/>
                <w:color w:val="000000"/>
                <w:sz w:val="28"/>
              </w:rPr>
            </w:pPr>
          </w:p>
        </w:tc>
        <w:tc>
          <w:tcPr>
            <w:tcW w:w="1324" w:type="dxa"/>
            <w:tcBorders>
              <w:top w:val="single" w:sz="4" w:space="0" w:color="auto"/>
              <w:left w:val="nil"/>
              <w:right w:val="nil"/>
            </w:tcBorders>
            <w:shd w:val="clear" w:color="auto" w:fill="auto"/>
            <w:vAlign w:val="bottom"/>
          </w:tcPr>
          <w:p w14:paraId="1819395C" w14:textId="77777777" w:rsidR="008B3518" w:rsidRPr="00FF4682" w:rsidRDefault="008B3518" w:rsidP="008B3518">
            <w:pPr>
              <w:ind w:right="-38"/>
              <w:jc w:val="right"/>
              <w:rPr>
                <w:rFonts w:asciiTheme="majorBidi" w:hAnsiTheme="majorBidi" w:cstheme="majorBidi"/>
                <w:sz w:val="28"/>
              </w:rPr>
            </w:pPr>
          </w:p>
        </w:tc>
        <w:tc>
          <w:tcPr>
            <w:tcW w:w="237" w:type="dxa"/>
            <w:tcBorders>
              <w:top w:val="nil"/>
              <w:left w:val="nil"/>
              <w:bottom w:val="nil"/>
              <w:right w:val="nil"/>
            </w:tcBorders>
            <w:shd w:val="clear" w:color="auto" w:fill="auto"/>
            <w:vAlign w:val="bottom"/>
          </w:tcPr>
          <w:p w14:paraId="1ABA2C35" w14:textId="77777777" w:rsidR="008B3518" w:rsidRPr="00FF4682" w:rsidRDefault="008B3518" w:rsidP="008B3518">
            <w:pPr>
              <w:jc w:val="right"/>
              <w:rPr>
                <w:rFonts w:asciiTheme="majorBidi" w:hAnsiTheme="majorBidi" w:cstheme="majorBidi"/>
                <w:b/>
                <w:bCs/>
                <w:sz w:val="28"/>
              </w:rPr>
            </w:pPr>
          </w:p>
        </w:tc>
        <w:tc>
          <w:tcPr>
            <w:tcW w:w="1398" w:type="dxa"/>
            <w:tcBorders>
              <w:top w:val="single" w:sz="4" w:space="0" w:color="auto"/>
              <w:left w:val="nil"/>
              <w:right w:val="nil"/>
            </w:tcBorders>
            <w:shd w:val="clear" w:color="auto" w:fill="auto"/>
            <w:vAlign w:val="bottom"/>
          </w:tcPr>
          <w:p w14:paraId="733EA00D" w14:textId="77777777" w:rsidR="008B3518" w:rsidRPr="00FF4682" w:rsidRDefault="008B3518" w:rsidP="008B3518">
            <w:pPr>
              <w:ind w:right="-38"/>
              <w:jc w:val="right"/>
              <w:rPr>
                <w:rFonts w:asciiTheme="majorBidi" w:hAnsiTheme="majorBidi" w:cstheme="majorBidi"/>
                <w:sz w:val="28"/>
              </w:rPr>
            </w:pPr>
          </w:p>
        </w:tc>
      </w:tr>
      <w:tr w:rsidR="00045D66" w:rsidRPr="00AC0681" w14:paraId="677B7D47" w14:textId="77777777" w:rsidTr="00BA3C82">
        <w:trPr>
          <w:trHeight w:val="288"/>
        </w:trPr>
        <w:tc>
          <w:tcPr>
            <w:tcW w:w="3189" w:type="dxa"/>
            <w:gridSpan w:val="2"/>
            <w:tcBorders>
              <w:top w:val="nil"/>
              <w:left w:val="nil"/>
              <w:bottom w:val="nil"/>
              <w:right w:val="nil"/>
            </w:tcBorders>
            <w:shd w:val="clear" w:color="auto" w:fill="auto"/>
            <w:noWrap/>
            <w:vAlign w:val="bottom"/>
          </w:tcPr>
          <w:p w14:paraId="40B615C2" w14:textId="0614189C" w:rsidR="00045D66" w:rsidRPr="00AC0681" w:rsidRDefault="00045D66" w:rsidP="00045D66">
            <w:pPr>
              <w:rPr>
                <w:rFonts w:ascii="Angsana New" w:hAnsi="Angsana New"/>
                <w:b/>
                <w:bCs/>
                <w:sz w:val="28"/>
              </w:rPr>
            </w:pPr>
            <w:r w:rsidRPr="00AC0681">
              <w:rPr>
                <w:rFonts w:ascii="Angsana New" w:hAnsi="Angsana New"/>
                <w:b/>
                <w:bCs/>
                <w:sz w:val="28"/>
              </w:rPr>
              <w:t xml:space="preserve">   benefits as at December 31,</w:t>
            </w:r>
          </w:p>
        </w:tc>
        <w:tc>
          <w:tcPr>
            <w:tcW w:w="1378" w:type="dxa"/>
            <w:tcBorders>
              <w:top w:val="nil"/>
              <w:left w:val="nil"/>
              <w:bottom w:val="double" w:sz="4" w:space="0" w:color="auto"/>
              <w:right w:val="nil"/>
            </w:tcBorders>
            <w:shd w:val="clear" w:color="auto" w:fill="auto"/>
            <w:vAlign w:val="bottom"/>
          </w:tcPr>
          <w:p w14:paraId="246D854D" w14:textId="64ABF25B" w:rsidR="00045D66" w:rsidRPr="00FF4682" w:rsidRDefault="00781FCB" w:rsidP="00045D66">
            <w:pPr>
              <w:jc w:val="right"/>
              <w:rPr>
                <w:rFonts w:asciiTheme="majorBidi" w:hAnsiTheme="majorBidi" w:cstheme="majorBidi"/>
                <w:b/>
                <w:bCs/>
                <w:sz w:val="28"/>
              </w:rPr>
            </w:pPr>
            <w:r w:rsidRPr="00781FCB">
              <w:rPr>
                <w:rFonts w:asciiTheme="majorBidi" w:hAnsiTheme="majorBidi" w:cstheme="majorBidi"/>
                <w:b/>
                <w:bCs/>
                <w:sz w:val="28"/>
              </w:rPr>
              <w:t>35,979,803.67</w:t>
            </w:r>
          </w:p>
        </w:tc>
        <w:tc>
          <w:tcPr>
            <w:tcW w:w="236" w:type="dxa"/>
            <w:tcBorders>
              <w:top w:val="nil"/>
              <w:left w:val="nil"/>
              <w:bottom w:val="nil"/>
              <w:right w:val="nil"/>
            </w:tcBorders>
            <w:shd w:val="clear" w:color="auto" w:fill="auto"/>
            <w:noWrap/>
            <w:vAlign w:val="bottom"/>
          </w:tcPr>
          <w:p w14:paraId="189F9BF0" w14:textId="77777777" w:rsidR="00045D66" w:rsidRPr="00FF4682" w:rsidRDefault="00045D66" w:rsidP="00045D66">
            <w:pPr>
              <w:rPr>
                <w:rFonts w:asciiTheme="majorBidi" w:hAnsiTheme="majorBidi" w:cstheme="majorBidi"/>
                <w:b/>
                <w:bCs/>
                <w:sz w:val="28"/>
              </w:rPr>
            </w:pPr>
          </w:p>
        </w:tc>
        <w:tc>
          <w:tcPr>
            <w:tcW w:w="1417" w:type="dxa"/>
            <w:tcBorders>
              <w:top w:val="nil"/>
              <w:left w:val="nil"/>
              <w:bottom w:val="double" w:sz="4" w:space="0" w:color="auto"/>
              <w:right w:val="nil"/>
            </w:tcBorders>
            <w:shd w:val="clear" w:color="auto" w:fill="auto"/>
            <w:vAlign w:val="bottom"/>
          </w:tcPr>
          <w:p w14:paraId="3E2E0C2C" w14:textId="5F18A7E6" w:rsidR="00045D66" w:rsidRPr="00FF4682" w:rsidRDefault="00045D66" w:rsidP="00045D66">
            <w:pPr>
              <w:jc w:val="right"/>
              <w:rPr>
                <w:rFonts w:asciiTheme="majorBidi" w:hAnsiTheme="majorBidi" w:cstheme="majorBidi"/>
                <w:b/>
                <w:bCs/>
                <w:sz w:val="28"/>
              </w:rPr>
            </w:pPr>
            <w:r w:rsidRPr="00FF4682">
              <w:rPr>
                <w:rFonts w:asciiTheme="majorBidi" w:hAnsiTheme="majorBidi" w:cstheme="majorBidi"/>
                <w:b/>
                <w:bCs/>
                <w:sz w:val="28"/>
              </w:rPr>
              <w:t>32,951,552.15</w:t>
            </w:r>
          </w:p>
        </w:tc>
        <w:tc>
          <w:tcPr>
            <w:tcW w:w="236" w:type="dxa"/>
            <w:tcBorders>
              <w:top w:val="nil"/>
              <w:left w:val="nil"/>
              <w:bottom w:val="nil"/>
              <w:right w:val="nil"/>
            </w:tcBorders>
            <w:shd w:val="clear" w:color="auto" w:fill="auto"/>
            <w:noWrap/>
          </w:tcPr>
          <w:p w14:paraId="0795C07D" w14:textId="77777777" w:rsidR="00045D66" w:rsidRPr="00FF4682" w:rsidRDefault="00045D66" w:rsidP="00045D66">
            <w:pPr>
              <w:jc w:val="right"/>
              <w:rPr>
                <w:rFonts w:asciiTheme="majorBidi" w:hAnsiTheme="majorBidi" w:cstheme="majorBidi"/>
                <w:b/>
                <w:bCs/>
                <w:sz w:val="28"/>
              </w:rPr>
            </w:pPr>
          </w:p>
        </w:tc>
        <w:tc>
          <w:tcPr>
            <w:tcW w:w="1324" w:type="dxa"/>
            <w:tcBorders>
              <w:top w:val="nil"/>
              <w:left w:val="nil"/>
              <w:bottom w:val="double" w:sz="4" w:space="0" w:color="auto"/>
              <w:right w:val="nil"/>
            </w:tcBorders>
            <w:shd w:val="clear" w:color="auto" w:fill="auto"/>
            <w:vAlign w:val="bottom"/>
          </w:tcPr>
          <w:p w14:paraId="17064059" w14:textId="64242204" w:rsidR="00045D66" w:rsidRPr="00FF4682" w:rsidRDefault="00674F18" w:rsidP="00045D66">
            <w:pPr>
              <w:jc w:val="right"/>
              <w:rPr>
                <w:rFonts w:asciiTheme="majorBidi" w:hAnsiTheme="majorBidi" w:cstheme="majorBidi"/>
                <w:b/>
                <w:bCs/>
                <w:sz w:val="28"/>
              </w:rPr>
            </w:pPr>
            <w:r w:rsidRPr="00FF4682">
              <w:rPr>
                <w:rFonts w:asciiTheme="majorBidi" w:hAnsiTheme="majorBidi" w:cstheme="majorBidi"/>
                <w:b/>
                <w:bCs/>
                <w:sz w:val="28"/>
              </w:rPr>
              <w:t>34,634,659.27</w:t>
            </w:r>
          </w:p>
        </w:tc>
        <w:tc>
          <w:tcPr>
            <w:tcW w:w="237" w:type="dxa"/>
            <w:tcBorders>
              <w:top w:val="nil"/>
              <w:left w:val="nil"/>
              <w:bottom w:val="nil"/>
              <w:right w:val="nil"/>
            </w:tcBorders>
            <w:shd w:val="clear" w:color="auto" w:fill="auto"/>
            <w:noWrap/>
            <w:vAlign w:val="bottom"/>
          </w:tcPr>
          <w:p w14:paraId="65DF4E00" w14:textId="77777777" w:rsidR="00045D66" w:rsidRPr="00FF4682" w:rsidRDefault="00045D66" w:rsidP="00045D66">
            <w:pPr>
              <w:jc w:val="right"/>
              <w:rPr>
                <w:rFonts w:asciiTheme="majorBidi" w:hAnsiTheme="majorBidi" w:cstheme="majorBidi"/>
                <w:b/>
                <w:bCs/>
                <w:sz w:val="28"/>
              </w:rPr>
            </w:pPr>
          </w:p>
        </w:tc>
        <w:tc>
          <w:tcPr>
            <w:tcW w:w="1398" w:type="dxa"/>
            <w:tcBorders>
              <w:top w:val="nil"/>
              <w:left w:val="nil"/>
              <w:bottom w:val="double" w:sz="4" w:space="0" w:color="auto"/>
              <w:right w:val="nil"/>
            </w:tcBorders>
            <w:shd w:val="clear" w:color="auto" w:fill="auto"/>
            <w:vAlign w:val="bottom"/>
          </w:tcPr>
          <w:p w14:paraId="42C054A1" w14:textId="6A82B8C1" w:rsidR="00045D66" w:rsidRPr="00FF4682" w:rsidRDefault="00045D66" w:rsidP="00045D66">
            <w:pPr>
              <w:jc w:val="right"/>
              <w:rPr>
                <w:rFonts w:asciiTheme="majorBidi" w:hAnsiTheme="majorBidi" w:cstheme="majorBidi"/>
                <w:b/>
                <w:bCs/>
                <w:sz w:val="28"/>
              </w:rPr>
            </w:pPr>
            <w:r w:rsidRPr="00FF4682">
              <w:rPr>
                <w:rFonts w:asciiTheme="majorBidi" w:hAnsiTheme="majorBidi" w:cstheme="majorBidi"/>
                <w:b/>
                <w:bCs/>
                <w:sz w:val="28"/>
              </w:rPr>
              <w:t>31,746,935.55</w:t>
            </w:r>
          </w:p>
        </w:tc>
      </w:tr>
    </w:tbl>
    <w:p w14:paraId="1EE0F65C" w14:textId="41BA553A" w:rsidR="009104A6" w:rsidRPr="006116A8" w:rsidRDefault="009104A6" w:rsidP="009104A6">
      <w:pPr>
        <w:spacing w:before="120" w:line="240" w:lineRule="atLeast"/>
        <w:ind w:left="284"/>
        <w:jc w:val="thaiDistribute"/>
        <w:rPr>
          <w:rFonts w:ascii="Angsana New" w:hAnsi="Angsana New"/>
          <w:sz w:val="28"/>
        </w:rPr>
      </w:pPr>
      <w:r w:rsidRPr="006116A8">
        <w:rPr>
          <w:rFonts w:ascii="Angsana New" w:hAnsi="Angsana New"/>
          <w:sz w:val="28"/>
        </w:rPr>
        <w:t>Emplo</w:t>
      </w:r>
      <w:r w:rsidR="00B94B5F" w:rsidRPr="006116A8">
        <w:rPr>
          <w:rFonts w:ascii="Angsana New" w:hAnsi="Angsana New"/>
          <w:sz w:val="28"/>
        </w:rPr>
        <w:t>y</w:t>
      </w:r>
      <w:r w:rsidR="00085100" w:rsidRPr="006116A8">
        <w:rPr>
          <w:rFonts w:ascii="Angsana New" w:hAnsi="Angsana New"/>
          <w:sz w:val="28"/>
        </w:rPr>
        <w:t>e</w:t>
      </w:r>
      <w:r w:rsidR="00B64133" w:rsidRPr="006116A8">
        <w:rPr>
          <w:rFonts w:ascii="Angsana New" w:hAnsi="Angsana New"/>
          <w:sz w:val="28"/>
        </w:rPr>
        <w:t xml:space="preserve">e benefit expenses </w:t>
      </w:r>
      <w:r w:rsidR="00012BE1" w:rsidRPr="006116A8">
        <w:rPr>
          <w:rFonts w:ascii="Angsana New" w:hAnsi="Angsana New"/>
          <w:sz w:val="28"/>
        </w:rPr>
        <w:t xml:space="preserve">in profit or loss </w:t>
      </w:r>
      <w:r w:rsidR="00B04AEF">
        <w:rPr>
          <w:rFonts w:ascii="Angsana New" w:hAnsi="Angsana New"/>
          <w:sz w:val="28"/>
        </w:rPr>
        <w:t xml:space="preserve">for the </w:t>
      </w:r>
      <w:r w:rsidR="00B346D4">
        <w:rPr>
          <w:rFonts w:ascii="Angsana New" w:hAnsi="Angsana New"/>
          <w:sz w:val="28"/>
        </w:rPr>
        <w:t xml:space="preserve">year </w:t>
      </w:r>
      <w:r w:rsidR="00D4211C" w:rsidRPr="006116A8">
        <w:rPr>
          <w:rFonts w:ascii="Angsana New" w:hAnsi="Angsana New"/>
          <w:sz w:val="28"/>
        </w:rPr>
        <w:t xml:space="preserve">ended </w:t>
      </w:r>
      <w:r w:rsidR="00FC1182">
        <w:rPr>
          <w:rFonts w:ascii="Angsana New" w:hAnsi="Angsana New"/>
          <w:sz w:val="28"/>
        </w:rPr>
        <w:t>Dece</w:t>
      </w:r>
      <w:r w:rsidR="00B04AEF">
        <w:rPr>
          <w:rFonts w:ascii="Angsana New" w:hAnsi="Angsana New"/>
          <w:sz w:val="28"/>
        </w:rPr>
        <w:t>mber</w:t>
      </w:r>
      <w:r w:rsidR="00FC1182">
        <w:rPr>
          <w:rFonts w:ascii="Angsana New" w:hAnsi="Angsana New"/>
          <w:sz w:val="28"/>
        </w:rPr>
        <w:t xml:space="preserve"> 31</w:t>
      </w:r>
      <w:r w:rsidR="00D4211C" w:rsidRPr="006116A8">
        <w:rPr>
          <w:rFonts w:ascii="Angsana New" w:hAnsi="Angsana New"/>
          <w:sz w:val="28"/>
        </w:rPr>
        <w:t>,</w:t>
      </w:r>
      <w:r w:rsidR="00C50395">
        <w:rPr>
          <w:rFonts w:ascii="Angsana New" w:hAnsi="Angsana New"/>
          <w:sz w:val="28"/>
        </w:rPr>
        <w:t xml:space="preserve"> 202</w:t>
      </w:r>
      <w:r w:rsidR="00045D66">
        <w:rPr>
          <w:rFonts w:ascii="Angsana New" w:hAnsi="Angsana New"/>
          <w:sz w:val="28"/>
        </w:rPr>
        <w:t>4</w:t>
      </w:r>
      <w:r w:rsidR="004E585B">
        <w:rPr>
          <w:rFonts w:ascii="Angsana New" w:hAnsi="Angsana New"/>
          <w:sz w:val="28"/>
        </w:rPr>
        <w:t xml:space="preserve"> and 202</w:t>
      </w:r>
      <w:r w:rsidR="00045D66">
        <w:rPr>
          <w:rFonts w:ascii="Angsana New" w:hAnsi="Angsana New"/>
          <w:sz w:val="28"/>
        </w:rPr>
        <w:t>3</w:t>
      </w:r>
      <w:r w:rsidR="00012BE1" w:rsidRPr="006116A8">
        <w:rPr>
          <w:rFonts w:ascii="Angsana New" w:hAnsi="Angsana New"/>
          <w:sz w:val="28"/>
        </w:rPr>
        <w:t xml:space="preserve">, </w:t>
      </w:r>
      <w:r w:rsidR="00E16F1B">
        <w:rPr>
          <w:rFonts w:ascii="Angsana New" w:hAnsi="Angsana New"/>
          <w:sz w:val="28"/>
        </w:rPr>
        <w:t>as follow</w:t>
      </w:r>
      <w:r w:rsidR="00D42C50">
        <w:rPr>
          <w:rFonts w:ascii="Angsana New" w:hAnsi="Angsana New"/>
          <w:sz w:val="28"/>
        </w:rPr>
        <w:t>s</w:t>
      </w:r>
      <w:r w:rsidR="00012BE1" w:rsidRPr="006116A8">
        <w:rPr>
          <w:rFonts w:ascii="Angsana New" w:hAnsi="Angsana New"/>
          <w:sz w:val="28"/>
        </w:rPr>
        <w:t>:</w:t>
      </w:r>
    </w:p>
    <w:tbl>
      <w:tblPr>
        <w:tblpPr w:leftFromText="180" w:rightFromText="180" w:vertAnchor="text" w:horzAnchor="margin" w:tblpY="1"/>
        <w:tblOverlap w:val="never"/>
        <w:tblW w:w="9570" w:type="dxa"/>
        <w:tblCellMar>
          <w:left w:w="29" w:type="dxa"/>
          <w:right w:w="29" w:type="dxa"/>
        </w:tblCellMar>
        <w:tblLook w:val="04A0" w:firstRow="1" w:lastRow="0" w:firstColumn="1" w:lastColumn="0" w:noHBand="0" w:noVBand="1"/>
      </w:tblPr>
      <w:tblGrid>
        <w:gridCol w:w="3357"/>
        <w:gridCol w:w="1413"/>
        <w:gridCol w:w="171"/>
        <w:gridCol w:w="1449"/>
        <w:gridCol w:w="225"/>
        <w:gridCol w:w="1323"/>
        <w:gridCol w:w="225"/>
        <w:gridCol w:w="1407"/>
      </w:tblGrid>
      <w:tr w:rsidR="009104A6" w:rsidRPr="002976ED" w14:paraId="16F5F015" w14:textId="77777777" w:rsidTr="00127F33">
        <w:trPr>
          <w:trHeight w:val="348"/>
        </w:trPr>
        <w:tc>
          <w:tcPr>
            <w:tcW w:w="3357" w:type="dxa"/>
            <w:tcBorders>
              <w:top w:val="nil"/>
              <w:left w:val="nil"/>
              <w:bottom w:val="nil"/>
              <w:right w:val="nil"/>
            </w:tcBorders>
            <w:shd w:val="clear" w:color="auto" w:fill="auto"/>
            <w:noWrap/>
            <w:vAlign w:val="bottom"/>
            <w:hideMark/>
          </w:tcPr>
          <w:p w14:paraId="3757F067" w14:textId="77777777" w:rsidR="009104A6" w:rsidRPr="002976ED" w:rsidRDefault="009104A6" w:rsidP="002002A3">
            <w:pPr>
              <w:rPr>
                <w:rFonts w:ascii="Angsana New" w:hAnsi="Angsana New"/>
                <w:sz w:val="27"/>
                <w:szCs w:val="27"/>
              </w:rPr>
            </w:pPr>
            <w:r w:rsidRPr="002976ED">
              <w:rPr>
                <w:rFonts w:ascii="Angsana New" w:hAnsi="Angsana New"/>
                <w:sz w:val="27"/>
                <w:szCs w:val="27"/>
              </w:rPr>
              <w:t> </w:t>
            </w:r>
          </w:p>
        </w:tc>
        <w:tc>
          <w:tcPr>
            <w:tcW w:w="6213" w:type="dxa"/>
            <w:gridSpan w:val="7"/>
            <w:tcBorders>
              <w:top w:val="nil"/>
              <w:left w:val="nil"/>
              <w:bottom w:val="single" w:sz="4" w:space="0" w:color="auto"/>
              <w:right w:val="nil"/>
            </w:tcBorders>
            <w:shd w:val="clear" w:color="auto" w:fill="auto"/>
          </w:tcPr>
          <w:p w14:paraId="43AE761C" w14:textId="2F06EC70" w:rsidR="009104A6" w:rsidRPr="002976ED" w:rsidRDefault="009104A6" w:rsidP="002002A3">
            <w:pPr>
              <w:jc w:val="center"/>
              <w:rPr>
                <w:rFonts w:ascii="Angsana New" w:hAnsi="Angsana New"/>
                <w:b/>
                <w:bCs/>
                <w:color w:val="000000"/>
                <w:sz w:val="27"/>
                <w:szCs w:val="27"/>
                <w:cs/>
              </w:rPr>
            </w:pPr>
            <w:r w:rsidRPr="002976ED">
              <w:rPr>
                <w:rFonts w:ascii="Angsana New" w:hAnsi="Angsana New"/>
                <w:b/>
                <w:bCs/>
                <w:sz w:val="27"/>
                <w:szCs w:val="27"/>
              </w:rPr>
              <w:t>Unit</w:t>
            </w:r>
            <w:r w:rsidR="00F300E6" w:rsidRPr="002976ED">
              <w:rPr>
                <w:rFonts w:ascii="Angsana New" w:hAnsi="Angsana New"/>
                <w:b/>
                <w:bCs/>
                <w:sz w:val="27"/>
                <w:szCs w:val="27"/>
              </w:rPr>
              <w:t>:</w:t>
            </w:r>
            <w:r w:rsidR="009C0047" w:rsidRPr="002976ED">
              <w:rPr>
                <w:rFonts w:ascii="Angsana New" w:hAnsi="Angsana New"/>
                <w:b/>
                <w:bCs/>
                <w:sz w:val="27"/>
                <w:szCs w:val="27"/>
              </w:rPr>
              <w:t xml:space="preserve"> </w:t>
            </w:r>
            <w:r w:rsidRPr="002976ED">
              <w:rPr>
                <w:rFonts w:ascii="Angsana New" w:hAnsi="Angsana New"/>
                <w:b/>
                <w:bCs/>
                <w:sz w:val="27"/>
                <w:szCs w:val="27"/>
              </w:rPr>
              <w:t>Baht</w:t>
            </w:r>
          </w:p>
        </w:tc>
      </w:tr>
      <w:tr w:rsidR="009104A6" w:rsidRPr="002976ED" w14:paraId="4CD4ACEE" w14:textId="77777777" w:rsidTr="00127F33">
        <w:trPr>
          <w:trHeight w:val="132"/>
        </w:trPr>
        <w:tc>
          <w:tcPr>
            <w:tcW w:w="3357" w:type="dxa"/>
            <w:tcBorders>
              <w:top w:val="nil"/>
              <w:left w:val="nil"/>
              <w:bottom w:val="nil"/>
              <w:right w:val="nil"/>
            </w:tcBorders>
            <w:shd w:val="clear" w:color="auto" w:fill="auto"/>
            <w:noWrap/>
            <w:vAlign w:val="bottom"/>
            <w:hideMark/>
          </w:tcPr>
          <w:p w14:paraId="74081C49" w14:textId="55D23382" w:rsidR="009104A6" w:rsidRPr="002976ED" w:rsidRDefault="009104A6" w:rsidP="002002A3">
            <w:pPr>
              <w:rPr>
                <w:rFonts w:ascii="Angsana New" w:hAnsi="Angsana New"/>
                <w:sz w:val="27"/>
                <w:szCs w:val="27"/>
              </w:rPr>
            </w:pPr>
            <w:r w:rsidRPr="002976ED">
              <w:rPr>
                <w:rFonts w:ascii="Angsana New" w:hAnsi="Angsana New"/>
                <w:sz w:val="27"/>
                <w:szCs w:val="27"/>
              </w:rPr>
              <w:t> </w:t>
            </w:r>
            <w:r w:rsidR="005F66BF">
              <w:t xml:space="preserve"> </w:t>
            </w:r>
          </w:p>
        </w:tc>
        <w:tc>
          <w:tcPr>
            <w:tcW w:w="3033" w:type="dxa"/>
            <w:gridSpan w:val="3"/>
            <w:tcBorders>
              <w:top w:val="single" w:sz="4" w:space="0" w:color="auto"/>
              <w:left w:val="nil"/>
              <w:bottom w:val="single" w:sz="4" w:space="0" w:color="auto"/>
              <w:right w:val="nil"/>
            </w:tcBorders>
            <w:shd w:val="clear" w:color="auto" w:fill="auto"/>
            <w:vAlign w:val="bottom"/>
          </w:tcPr>
          <w:p w14:paraId="7632015F" w14:textId="77777777" w:rsidR="009104A6" w:rsidRPr="002976ED" w:rsidRDefault="009104A6" w:rsidP="002002A3">
            <w:pPr>
              <w:jc w:val="center"/>
              <w:rPr>
                <w:rFonts w:ascii="Angsana New" w:hAnsi="Angsana New"/>
                <w:b/>
                <w:bCs/>
                <w:color w:val="000000"/>
                <w:sz w:val="27"/>
                <w:szCs w:val="27"/>
              </w:rPr>
            </w:pPr>
            <w:r w:rsidRPr="002976ED">
              <w:rPr>
                <w:rFonts w:ascii="Angsana New" w:hAnsi="Angsana New"/>
                <w:b/>
                <w:bCs/>
                <w:sz w:val="27"/>
                <w:szCs w:val="27"/>
              </w:rPr>
              <w:t>Consolidated financial statements</w:t>
            </w:r>
          </w:p>
        </w:tc>
        <w:tc>
          <w:tcPr>
            <w:tcW w:w="225" w:type="dxa"/>
            <w:tcBorders>
              <w:top w:val="single" w:sz="4" w:space="0" w:color="auto"/>
              <w:left w:val="nil"/>
              <w:right w:val="nil"/>
            </w:tcBorders>
            <w:shd w:val="clear" w:color="auto" w:fill="auto"/>
          </w:tcPr>
          <w:p w14:paraId="776B863B" w14:textId="77777777" w:rsidR="009104A6" w:rsidRPr="002976ED" w:rsidRDefault="009104A6" w:rsidP="002002A3">
            <w:pPr>
              <w:jc w:val="center"/>
              <w:rPr>
                <w:rFonts w:ascii="Angsana New" w:hAnsi="Angsana New"/>
                <w:b/>
                <w:bCs/>
                <w:sz w:val="27"/>
                <w:szCs w:val="27"/>
                <w:cs/>
              </w:rPr>
            </w:pPr>
          </w:p>
        </w:tc>
        <w:tc>
          <w:tcPr>
            <w:tcW w:w="2955" w:type="dxa"/>
            <w:gridSpan w:val="3"/>
            <w:tcBorders>
              <w:top w:val="single" w:sz="4" w:space="0" w:color="auto"/>
              <w:left w:val="nil"/>
              <w:bottom w:val="single" w:sz="4" w:space="0" w:color="auto"/>
              <w:right w:val="nil"/>
            </w:tcBorders>
            <w:shd w:val="clear" w:color="auto" w:fill="auto"/>
            <w:vAlign w:val="bottom"/>
            <w:hideMark/>
          </w:tcPr>
          <w:p w14:paraId="730974D9" w14:textId="36A26060" w:rsidR="009104A6" w:rsidRPr="002976ED" w:rsidRDefault="009104A6" w:rsidP="00AB7C68">
            <w:pPr>
              <w:jc w:val="center"/>
              <w:rPr>
                <w:rFonts w:ascii="Angsana New" w:hAnsi="Angsana New"/>
                <w:b/>
                <w:bCs/>
                <w:sz w:val="27"/>
                <w:szCs w:val="27"/>
              </w:rPr>
            </w:pPr>
            <w:r w:rsidRPr="002976ED">
              <w:rPr>
                <w:rFonts w:ascii="Angsana New" w:hAnsi="Angsana New"/>
                <w:b/>
                <w:bCs/>
                <w:sz w:val="27"/>
                <w:szCs w:val="27"/>
              </w:rPr>
              <w:t>Separate financial statements</w:t>
            </w:r>
          </w:p>
        </w:tc>
      </w:tr>
      <w:tr w:rsidR="00045D66" w:rsidRPr="002976ED" w14:paraId="6277A496" w14:textId="77777777" w:rsidTr="00127F33">
        <w:trPr>
          <w:trHeight w:val="323"/>
        </w:trPr>
        <w:tc>
          <w:tcPr>
            <w:tcW w:w="3357" w:type="dxa"/>
            <w:tcBorders>
              <w:top w:val="nil"/>
              <w:left w:val="nil"/>
              <w:bottom w:val="nil"/>
              <w:right w:val="nil"/>
            </w:tcBorders>
            <w:shd w:val="clear" w:color="auto" w:fill="auto"/>
            <w:noWrap/>
            <w:vAlign w:val="bottom"/>
            <w:hideMark/>
          </w:tcPr>
          <w:p w14:paraId="15FB094B" w14:textId="7AC43FD8" w:rsidR="00045D66" w:rsidRPr="002976ED" w:rsidRDefault="00045D66" w:rsidP="00045D66">
            <w:pPr>
              <w:rPr>
                <w:rFonts w:ascii="Angsana New" w:hAnsi="Angsana New"/>
                <w:sz w:val="27"/>
                <w:szCs w:val="27"/>
              </w:rPr>
            </w:pPr>
          </w:p>
        </w:tc>
        <w:tc>
          <w:tcPr>
            <w:tcW w:w="1413" w:type="dxa"/>
            <w:tcBorders>
              <w:top w:val="single" w:sz="4" w:space="0" w:color="auto"/>
              <w:left w:val="nil"/>
              <w:bottom w:val="single" w:sz="4" w:space="0" w:color="auto"/>
              <w:right w:val="nil"/>
            </w:tcBorders>
            <w:shd w:val="clear" w:color="auto" w:fill="auto"/>
            <w:vAlign w:val="bottom"/>
          </w:tcPr>
          <w:p w14:paraId="5AA04C20" w14:textId="0D7BB597" w:rsidR="00045D66" w:rsidRPr="002976ED" w:rsidRDefault="00045D66" w:rsidP="00045D66">
            <w:pPr>
              <w:jc w:val="center"/>
              <w:rPr>
                <w:rFonts w:ascii="Angsana New" w:hAnsi="Angsana New"/>
                <w:b/>
                <w:bCs/>
                <w:sz w:val="27"/>
                <w:szCs w:val="27"/>
                <w:cs/>
              </w:rPr>
            </w:pPr>
            <w:r w:rsidRPr="002976ED">
              <w:rPr>
                <w:rFonts w:ascii="Angsana New" w:hAnsi="Angsana New"/>
                <w:b/>
                <w:bCs/>
                <w:sz w:val="27"/>
                <w:szCs w:val="27"/>
              </w:rPr>
              <w:t>202</w:t>
            </w:r>
            <w:r>
              <w:rPr>
                <w:rFonts w:ascii="Angsana New" w:hAnsi="Angsana New"/>
                <w:b/>
                <w:bCs/>
                <w:sz w:val="27"/>
                <w:szCs w:val="27"/>
              </w:rPr>
              <w:t>4</w:t>
            </w:r>
          </w:p>
        </w:tc>
        <w:tc>
          <w:tcPr>
            <w:tcW w:w="171" w:type="dxa"/>
            <w:tcBorders>
              <w:top w:val="single" w:sz="4" w:space="0" w:color="auto"/>
              <w:left w:val="nil"/>
              <w:bottom w:val="nil"/>
              <w:right w:val="nil"/>
            </w:tcBorders>
            <w:shd w:val="clear" w:color="auto" w:fill="auto"/>
            <w:vAlign w:val="bottom"/>
          </w:tcPr>
          <w:p w14:paraId="52954536" w14:textId="77777777" w:rsidR="00045D66" w:rsidRPr="002976ED" w:rsidRDefault="00045D66" w:rsidP="00045D66">
            <w:pPr>
              <w:jc w:val="center"/>
              <w:rPr>
                <w:rFonts w:ascii="Angsana New" w:hAnsi="Angsana New"/>
                <w:b/>
                <w:bCs/>
                <w:sz w:val="27"/>
                <w:szCs w:val="27"/>
              </w:rPr>
            </w:pPr>
          </w:p>
        </w:tc>
        <w:tc>
          <w:tcPr>
            <w:tcW w:w="1449" w:type="dxa"/>
            <w:tcBorders>
              <w:top w:val="single" w:sz="4" w:space="0" w:color="auto"/>
              <w:left w:val="nil"/>
              <w:bottom w:val="single" w:sz="4" w:space="0" w:color="auto"/>
              <w:right w:val="nil"/>
            </w:tcBorders>
            <w:shd w:val="clear" w:color="auto" w:fill="auto"/>
            <w:noWrap/>
            <w:vAlign w:val="bottom"/>
            <w:hideMark/>
          </w:tcPr>
          <w:p w14:paraId="438CFD70" w14:textId="1EDCE0CA" w:rsidR="00045D66" w:rsidRPr="002976ED" w:rsidRDefault="00045D66" w:rsidP="00045D66">
            <w:pPr>
              <w:jc w:val="center"/>
              <w:rPr>
                <w:rFonts w:ascii="Angsana New" w:hAnsi="Angsana New"/>
                <w:b/>
                <w:bCs/>
                <w:sz w:val="27"/>
                <w:szCs w:val="27"/>
                <w:cs/>
              </w:rPr>
            </w:pPr>
            <w:r w:rsidRPr="002976ED">
              <w:rPr>
                <w:rFonts w:ascii="Angsana New" w:hAnsi="Angsana New"/>
                <w:b/>
                <w:bCs/>
                <w:sz w:val="27"/>
                <w:szCs w:val="27"/>
              </w:rPr>
              <w:t>2023</w:t>
            </w:r>
          </w:p>
        </w:tc>
        <w:tc>
          <w:tcPr>
            <w:tcW w:w="225" w:type="dxa"/>
            <w:tcBorders>
              <w:top w:val="nil"/>
              <w:left w:val="nil"/>
              <w:right w:val="nil"/>
            </w:tcBorders>
            <w:shd w:val="clear" w:color="auto" w:fill="auto"/>
          </w:tcPr>
          <w:p w14:paraId="12E37CD8" w14:textId="77777777" w:rsidR="00045D66" w:rsidRPr="002976ED" w:rsidRDefault="00045D66" w:rsidP="00045D66">
            <w:pPr>
              <w:jc w:val="center"/>
              <w:rPr>
                <w:rFonts w:ascii="Angsana New" w:hAnsi="Angsana New"/>
                <w:b/>
                <w:bCs/>
                <w:sz w:val="27"/>
                <w:szCs w:val="27"/>
              </w:rPr>
            </w:pPr>
          </w:p>
        </w:tc>
        <w:tc>
          <w:tcPr>
            <w:tcW w:w="1323" w:type="dxa"/>
            <w:tcBorders>
              <w:top w:val="nil"/>
              <w:left w:val="nil"/>
              <w:bottom w:val="single" w:sz="4" w:space="0" w:color="auto"/>
              <w:right w:val="nil"/>
            </w:tcBorders>
            <w:shd w:val="clear" w:color="auto" w:fill="auto"/>
            <w:vAlign w:val="bottom"/>
            <w:hideMark/>
          </w:tcPr>
          <w:p w14:paraId="3C392510" w14:textId="2FACCAD1" w:rsidR="00045D66" w:rsidRPr="002976ED" w:rsidRDefault="00045D66" w:rsidP="00045D66">
            <w:pPr>
              <w:jc w:val="center"/>
              <w:rPr>
                <w:rFonts w:ascii="Angsana New" w:hAnsi="Angsana New"/>
                <w:b/>
                <w:bCs/>
                <w:sz w:val="27"/>
                <w:szCs w:val="27"/>
                <w:cs/>
              </w:rPr>
            </w:pPr>
            <w:r w:rsidRPr="002976ED">
              <w:rPr>
                <w:rFonts w:ascii="Angsana New" w:hAnsi="Angsana New"/>
                <w:b/>
                <w:bCs/>
                <w:sz w:val="27"/>
                <w:szCs w:val="27"/>
              </w:rPr>
              <w:t>202</w:t>
            </w:r>
            <w:r>
              <w:rPr>
                <w:rFonts w:ascii="Angsana New" w:hAnsi="Angsana New"/>
                <w:b/>
                <w:bCs/>
                <w:sz w:val="27"/>
                <w:szCs w:val="27"/>
              </w:rPr>
              <w:t>4</w:t>
            </w:r>
          </w:p>
        </w:tc>
        <w:tc>
          <w:tcPr>
            <w:tcW w:w="225" w:type="dxa"/>
            <w:tcBorders>
              <w:top w:val="nil"/>
              <w:left w:val="nil"/>
              <w:bottom w:val="nil"/>
              <w:right w:val="nil"/>
            </w:tcBorders>
            <w:shd w:val="clear" w:color="auto" w:fill="auto"/>
            <w:noWrap/>
            <w:vAlign w:val="bottom"/>
            <w:hideMark/>
          </w:tcPr>
          <w:p w14:paraId="774FB24C" w14:textId="77777777" w:rsidR="00045D66" w:rsidRPr="002976ED" w:rsidRDefault="00045D66" w:rsidP="00045D66">
            <w:pPr>
              <w:jc w:val="center"/>
              <w:rPr>
                <w:rFonts w:ascii="Angsana New" w:hAnsi="Angsana New"/>
                <w:b/>
                <w:bCs/>
                <w:sz w:val="27"/>
                <w:szCs w:val="27"/>
              </w:rPr>
            </w:pPr>
          </w:p>
        </w:tc>
        <w:tc>
          <w:tcPr>
            <w:tcW w:w="1407" w:type="dxa"/>
            <w:tcBorders>
              <w:top w:val="nil"/>
              <w:left w:val="nil"/>
              <w:bottom w:val="single" w:sz="4" w:space="0" w:color="auto"/>
              <w:right w:val="nil"/>
            </w:tcBorders>
            <w:shd w:val="clear" w:color="auto" w:fill="auto"/>
            <w:vAlign w:val="bottom"/>
            <w:hideMark/>
          </w:tcPr>
          <w:p w14:paraId="4778057F" w14:textId="4070ABBC" w:rsidR="00045D66" w:rsidRPr="002976ED" w:rsidRDefault="00045D66" w:rsidP="00045D66">
            <w:pPr>
              <w:jc w:val="center"/>
              <w:rPr>
                <w:rFonts w:ascii="Angsana New" w:hAnsi="Angsana New"/>
                <w:b/>
                <w:bCs/>
                <w:sz w:val="27"/>
                <w:szCs w:val="27"/>
                <w:cs/>
              </w:rPr>
            </w:pPr>
            <w:r w:rsidRPr="002976ED">
              <w:rPr>
                <w:rFonts w:ascii="Angsana New" w:hAnsi="Angsana New"/>
                <w:b/>
                <w:bCs/>
                <w:sz w:val="27"/>
                <w:szCs w:val="27"/>
              </w:rPr>
              <w:t>2023</w:t>
            </w:r>
          </w:p>
        </w:tc>
      </w:tr>
      <w:tr w:rsidR="00045D66" w:rsidRPr="002976ED" w14:paraId="6E51F69B" w14:textId="77777777" w:rsidTr="00127F33">
        <w:trPr>
          <w:trHeight w:val="348"/>
        </w:trPr>
        <w:tc>
          <w:tcPr>
            <w:tcW w:w="3357" w:type="dxa"/>
            <w:tcBorders>
              <w:top w:val="nil"/>
              <w:left w:val="nil"/>
              <w:bottom w:val="nil"/>
              <w:right w:val="nil"/>
            </w:tcBorders>
            <w:shd w:val="clear" w:color="auto" w:fill="auto"/>
            <w:noWrap/>
            <w:vAlign w:val="bottom"/>
            <w:hideMark/>
          </w:tcPr>
          <w:p w14:paraId="22F20B53" w14:textId="2464774D" w:rsidR="00045D66" w:rsidRPr="002976ED" w:rsidRDefault="00045D66" w:rsidP="00D9308C">
            <w:pPr>
              <w:ind w:firstLine="261"/>
              <w:rPr>
                <w:rFonts w:ascii="Angsana New" w:hAnsi="Angsana New"/>
                <w:sz w:val="27"/>
                <w:szCs w:val="27"/>
                <w:highlight w:val="yellow"/>
              </w:rPr>
            </w:pPr>
            <w:r w:rsidRPr="002976ED">
              <w:rPr>
                <w:rFonts w:ascii="Angsana New" w:hAnsi="Angsana New"/>
                <w:sz w:val="27"/>
                <w:szCs w:val="27"/>
              </w:rPr>
              <w:t xml:space="preserve">Distribution </w:t>
            </w:r>
            <w:r w:rsidR="00FF4682" w:rsidRPr="002976ED">
              <w:rPr>
                <w:rFonts w:ascii="Angsana New" w:hAnsi="Angsana New"/>
                <w:sz w:val="27"/>
                <w:szCs w:val="27"/>
              </w:rPr>
              <w:t>cost</w:t>
            </w:r>
            <w:r w:rsidR="00D42C50">
              <w:rPr>
                <w:rFonts w:ascii="Angsana New" w:hAnsi="Angsana New"/>
                <w:sz w:val="27"/>
                <w:szCs w:val="27"/>
              </w:rPr>
              <w:t>s</w:t>
            </w:r>
          </w:p>
        </w:tc>
        <w:tc>
          <w:tcPr>
            <w:tcW w:w="1413" w:type="dxa"/>
            <w:tcBorders>
              <w:top w:val="nil"/>
              <w:left w:val="nil"/>
              <w:bottom w:val="nil"/>
              <w:right w:val="nil"/>
            </w:tcBorders>
            <w:shd w:val="clear" w:color="auto" w:fill="auto"/>
            <w:vAlign w:val="bottom"/>
          </w:tcPr>
          <w:p w14:paraId="3AA93A28" w14:textId="3F96E807" w:rsidR="00045D66" w:rsidRPr="00FF4682" w:rsidRDefault="00FF4682" w:rsidP="00045D66">
            <w:pPr>
              <w:jc w:val="right"/>
              <w:rPr>
                <w:rFonts w:ascii="Angsana New" w:hAnsi="Angsana New"/>
                <w:sz w:val="28"/>
              </w:rPr>
            </w:pPr>
            <w:r w:rsidRPr="00FF4682">
              <w:rPr>
                <w:rFonts w:ascii="Angsana New" w:hAnsi="Angsana New"/>
                <w:sz w:val="28"/>
              </w:rPr>
              <w:t>1,300,178.80</w:t>
            </w:r>
          </w:p>
        </w:tc>
        <w:tc>
          <w:tcPr>
            <w:tcW w:w="171" w:type="dxa"/>
            <w:tcBorders>
              <w:top w:val="nil"/>
              <w:left w:val="nil"/>
              <w:bottom w:val="nil"/>
              <w:right w:val="nil"/>
            </w:tcBorders>
            <w:shd w:val="clear" w:color="auto" w:fill="auto"/>
            <w:vAlign w:val="bottom"/>
          </w:tcPr>
          <w:p w14:paraId="0928E38E" w14:textId="77777777" w:rsidR="00045D66" w:rsidRPr="00FF4682" w:rsidRDefault="00045D66" w:rsidP="00045D66">
            <w:pPr>
              <w:rPr>
                <w:rFonts w:ascii="Angsana New" w:hAnsi="Angsana New"/>
                <w:sz w:val="28"/>
              </w:rPr>
            </w:pPr>
          </w:p>
        </w:tc>
        <w:tc>
          <w:tcPr>
            <w:tcW w:w="1449" w:type="dxa"/>
            <w:tcBorders>
              <w:top w:val="nil"/>
              <w:left w:val="nil"/>
              <w:bottom w:val="nil"/>
              <w:right w:val="nil"/>
            </w:tcBorders>
            <w:shd w:val="clear" w:color="auto" w:fill="auto"/>
            <w:noWrap/>
            <w:vAlign w:val="bottom"/>
            <w:hideMark/>
          </w:tcPr>
          <w:p w14:paraId="00AE7BF5" w14:textId="486875F4" w:rsidR="00045D66" w:rsidRPr="00FF4682" w:rsidRDefault="00045D66" w:rsidP="00045D66">
            <w:pPr>
              <w:jc w:val="right"/>
              <w:rPr>
                <w:rFonts w:ascii="Angsana New" w:hAnsi="Angsana New"/>
                <w:sz w:val="28"/>
              </w:rPr>
            </w:pPr>
            <w:r w:rsidRPr="00FF4682">
              <w:rPr>
                <w:rFonts w:ascii="Angsana New" w:hAnsi="Angsana New"/>
                <w:sz w:val="28"/>
              </w:rPr>
              <w:t>1,483,766.61</w:t>
            </w:r>
          </w:p>
        </w:tc>
        <w:tc>
          <w:tcPr>
            <w:tcW w:w="225" w:type="dxa"/>
            <w:tcBorders>
              <w:top w:val="nil"/>
              <w:left w:val="nil"/>
              <w:right w:val="nil"/>
            </w:tcBorders>
            <w:shd w:val="clear" w:color="auto" w:fill="auto"/>
          </w:tcPr>
          <w:p w14:paraId="40D6106A" w14:textId="77777777" w:rsidR="00045D66" w:rsidRPr="00FF4682" w:rsidRDefault="00045D66" w:rsidP="00045D66">
            <w:pPr>
              <w:ind w:right="180"/>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6F408501" w14:textId="29586F18" w:rsidR="00045D66" w:rsidRPr="00FF4682" w:rsidRDefault="00FF4682" w:rsidP="00045D66">
            <w:pPr>
              <w:jc w:val="right"/>
              <w:rPr>
                <w:rFonts w:ascii="Angsana New" w:hAnsi="Angsana New"/>
                <w:sz w:val="28"/>
              </w:rPr>
            </w:pPr>
            <w:r w:rsidRPr="00FF4682">
              <w:rPr>
                <w:rFonts w:ascii="Angsana New" w:hAnsi="Angsana New"/>
                <w:sz w:val="28"/>
              </w:rPr>
              <w:t>1,159,651.00</w:t>
            </w:r>
          </w:p>
        </w:tc>
        <w:tc>
          <w:tcPr>
            <w:tcW w:w="225" w:type="dxa"/>
            <w:tcBorders>
              <w:top w:val="nil"/>
              <w:left w:val="nil"/>
              <w:bottom w:val="nil"/>
              <w:right w:val="nil"/>
            </w:tcBorders>
            <w:shd w:val="clear" w:color="auto" w:fill="auto"/>
            <w:noWrap/>
            <w:vAlign w:val="bottom"/>
            <w:hideMark/>
          </w:tcPr>
          <w:p w14:paraId="193B5C25" w14:textId="77777777" w:rsidR="00045D66" w:rsidRPr="00FF4682" w:rsidRDefault="00045D66" w:rsidP="00045D66">
            <w:pPr>
              <w:jc w:val="right"/>
              <w:rPr>
                <w:rFonts w:ascii="Angsana New" w:hAnsi="Angsana New"/>
                <w:sz w:val="28"/>
                <w:highlight w:val="yellow"/>
              </w:rPr>
            </w:pPr>
          </w:p>
        </w:tc>
        <w:tc>
          <w:tcPr>
            <w:tcW w:w="1407" w:type="dxa"/>
            <w:tcBorders>
              <w:top w:val="nil"/>
              <w:left w:val="nil"/>
              <w:bottom w:val="nil"/>
              <w:right w:val="nil"/>
            </w:tcBorders>
            <w:shd w:val="clear" w:color="auto" w:fill="auto"/>
            <w:noWrap/>
            <w:vAlign w:val="bottom"/>
            <w:hideMark/>
          </w:tcPr>
          <w:p w14:paraId="154AB6C2" w14:textId="6B2B060A" w:rsidR="00045D66" w:rsidRPr="00FF4682" w:rsidRDefault="00045D66" w:rsidP="00045D66">
            <w:pPr>
              <w:jc w:val="right"/>
              <w:rPr>
                <w:rFonts w:ascii="Angsana New" w:hAnsi="Angsana New"/>
                <w:sz w:val="28"/>
              </w:rPr>
            </w:pPr>
            <w:r w:rsidRPr="00FF4682">
              <w:rPr>
                <w:rFonts w:ascii="Angsana New" w:hAnsi="Angsana New"/>
                <w:sz w:val="28"/>
              </w:rPr>
              <w:t>1,314,435.24</w:t>
            </w:r>
          </w:p>
        </w:tc>
      </w:tr>
      <w:tr w:rsidR="00045D66" w:rsidRPr="002976ED" w14:paraId="3D382C2E" w14:textId="77777777" w:rsidTr="00127F33">
        <w:trPr>
          <w:trHeight w:val="348"/>
        </w:trPr>
        <w:tc>
          <w:tcPr>
            <w:tcW w:w="3357" w:type="dxa"/>
            <w:tcBorders>
              <w:top w:val="nil"/>
              <w:left w:val="nil"/>
              <w:bottom w:val="nil"/>
              <w:right w:val="nil"/>
            </w:tcBorders>
            <w:shd w:val="clear" w:color="auto" w:fill="auto"/>
            <w:noWrap/>
            <w:vAlign w:val="bottom"/>
            <w:hideMark/>
          </w:tcPr>
          <w:p w14:paraId="596E991C" w14:textId="77777777" w:rsidR="00045D66" w:rsidRPr="00884592" w:rsidRDefault="00045D66" w:rsidP="00D9308C">
            <w:pPr>
              <w:ind w:firstLine="261"/>
              <w:rPr>
                <w:rFonts w:ascii="Angsana New" w:hAnsi="Angsana New"/>
                <w:sz w:val="27"/>
                <w:szCs w:val="27"/>
              </w:rPr>
            </w:pPr>
            <w:r w:rsidRPr="002976ED">
              <w:rPr>
                <w:rFonts w:ascii="Angsana New" w:hAnsi="Angsana New"/>
                <w:sz w:val="27"/>
                <w:szCs w:val="27"/>
              </w:rPr>
              <w:t>Administrative expenses</w:t>
            </w:r>
          </w:p>
        </w:tc>
        <w:tc>
          <w:tcPr>
            <w:tcW w:w="1413" w:type="dxa"/>
            <w:tcBorders>
              <w:top w:val="nil"/>
              <w:left w:val="nil"/>
              <w:bottom w:val="single" w:sz="4" w:space="0" w:color="auto"/>
              <w:right w:val="nil"/>
            </w:tcBorders>
            <w:shd w:val="clear" w:color="auto" w:fill="auto"/>
            <w:vAlign w:val="bottom"/>
          </w:tcPr>
          <w:p w14:paraId="02F4AA4E" w14:textId="6B4D1716" w:rsidR="00045D66" w:rsidRPr="00FF4682" w:rsidRDefault="00FF4682" w:rsidP="00045D66">
            <w:pPr>
              <w:jc w:val="right"/>
              <w:rPr>
                <w:rFonts w:ascii="Angsana New" w:hAnsi="Angsana New"/>
                <w:sz w:val="28"/>
              </w:rPr>
            </w:pPr>
            <w:r w:rsidRPr="00FF4682">
              <w:rPr>
                <w:rFonts w:ascii="Angsana New" w:hAnsi="Angsana New"/>
                <w:sz w:val="28"/>
              </w:rPr>
              <w:t>1,728,072.72</w:t>
            </w:r>
          </w:p>
        </w:tc>
        <w:tc>
          <w:tcPr>
            <w:tcW w:w="171" w:type="dxa"/>
            <w:tcBorders>
              <w:top w:val="nil"/>
              <w:left w:val="nil"/>
              <w:bottom w:val="nil"/>
              <w:right w:val="nil"/>
            </w:tcBorders>
            <w:shd w:val="clear" w:color="auto" w:fill="auto"/>
            <w:vAlign w:val="bottom"/>
          </w:tcPr>
          <w:p w14:paraId="7F3631B9" w14:textId="77777777" w:rsidR="00045D66" w:rsidRPr="00FF4682" w:rsidRDefault="00045D66" w:rsidP="00045D66">
            <w:pPr>
              <w:jc w:val="right"/>
              <w:rPr>
                <w:rFonts w:ascii="Angsana New" w:hAnsi="Angsana New"/>
                <w:sz w:val="28"/>
              </w:rPr>
            </w:pPr>
          </w:p>
        </w:tc>
        <w:tc>
          <w:tcPr>
            <w:tcW w:w="1449" w:type="dxa"/>
            <w:tcBorders>
              <w:top w:val="nil"/>
              <w:left w:val="nil"/>
              <w:bottom w:val="single" w:sz="4" w:space="0" w:color="auto"/>
              <w:right w:val="nil"/>
            </w:tcBorders>
            <w:shd w:val="clear" w:color="auto" w:fill="auto"/>
            <w:noWrap/>
            <w:vAlign w:val="bottom"/>
            <w:hideMark/>
          </w:tcPr>
          <w:p w14:paraId="5D1E79AC" w14:textId="170B0A26" w:rsidR="00045D66" w:rsidRPr="00FF4682" w:rsidRDefault="00045D66" w:rsidP="00045D66">
            <w:pPr>
              <w:jc w:val="right"/>
              <w:rPr>
                <w:rFonts w:ascii="Angsana New" w:hAnsi="Angsana New"/>
                <w:sz w:val="28"/>
              </w:rPr>
            </w:pPr>
            <w:r w:rsidRPr="00FF4682">
              <w:rPr>
                <w:rFonts w:ascii="Angsana New" w:hAnsi="Angsana New"/>
                <w:sz w:val="28"/>
              </w:rPr>
              <w:t>1,995,843.40</w:t>
            </w:r>
          </w:p>
        </w:tc>
        <w:tc>
          <w:tcPr>
            <w:tcW w:w="225" w:type="dxa"/>
            <w:tcBorders>
              <w:top w:val="nil"/>
              <w:left w:val="nil"/>
              <w:bottom w:val="nil"/>
              <w:right w:val="nil"/>
            </w:tcBorders>
            <w:shd w:val="clear" w:color="auto" w:fill="auto"/>
          </w:tcPr>
          <w:p w14:paraId="752EA8CD" w14:textId="77777777" w:rsidR="00045D66" w:rsidRPr="00FF4682" w:rsidRDefault="00045D66" w:rsidP="00045D66">
            <w:pPr>
              <w:ind w:right="180"/>
              <w:jc w:val="right"/>
              <w:rPr>
                <w:rFonts w:ascii="Angsana New" w:hAnsi="Angsana New"/>
                <w:sz w:val="28"/>
              </w:rPr>
            </w:pPr>
          </w:p>
        </w:tc>
        <w:tc>
          <w:tcPr>
            <w:tcW w:w="1323" w:type="dxa"/>
            <w:tcBorders>
              <w:top w:val="nil"/>
              <w:left w:val="nil"/>
              <w:bottom w:val="single" w:sz="4" w:space="0" w:color="auto"/>
              <w:right w:val="nil"/>
            </w:tcBorders>
            <w:shd w:val="clear" w:color="auto" w:fill="auto"/>
            <w:noWrap/>
            <w:vAlign w:val="bottom"/>
          </w:tcPr>
          <w:p w14:paraId="1A0EC134" w14:textId="6E08C30E" w:rsidR="00045D66" w:rsidRPr="00FF4682" w:rsidRDefault="00FF4682" w:rsidP="00045D66">
            <w:pPr>
              <w:jc w:val="right"/>
              <w:rPr>
                <w:rFonts w:ascii="Angsana New" w:hAnsi="Angsana New"/>
                <w:sz w:val="28"/>
              </w:rPr>
            </w:pPr>
            <w:r w:rsidRPr="00FF4682">
              <w:rPr>
                <w:rFonts w:ascii="Angsana New" w:hAnsi="Angsana New"/>
                <w:sz w:val="28"/>
              </w:rPr>
              <w:t>1,728,072.72</w:t>
            </w:r>
          </w:p>
        </w:tc>
        <w:tc>
          <w:tcPr>
            <w:tcW w:w="225" w:type="dxa"/>
            <w:tcBorders>
              <w:top w:val="nil"/>
              <w:left w:val="nil"/>
              <w:bottom w:val="nil"/>
              <w:right w:val="nil"/>
            </w:tcBorders>
            <w:shd w:val="clear" w:color="auto" w:fill="auto"/>
            <w:noWrap/>
            <w:vAlign w:val="bottom"/>
            <w:hideMark/>
          </w:tcPr>
          <w:p w14:paraId="43169DC4" w14:textId="77777777" w:rsidR="00045D66" w:rsidRPr="00FF4682" w:rsidRDefault="00045D66" w:rsidP="00045D66">
            <w:pPr>
              <w:jc w:val="right"/>
              <w:rPr>
                <w:rFonts w:ascii="Angsana New" w:hAnsi="Angsana New"/>
                <w:sz w:val="28"/>
                <w:highlight w:val="yellow"/>
              </w:rPr>
            </w:pPr>
          </w:p>
        </w:tc>
        <w:tc>
          <w:tcPr>
            <w:tcW w:w="1407" w:type="dxa"/>
            <w:tcBorders>
              <w:top w:val="nil"/>
              <w:left w:val="nil"/>
              <w:bottom w:val="single" w:sz="4" w:space="0" w:color="auto"/>
              <w:right w:val="nil"/>
            </w:tcBorders>
            <w:shd w:val="clear" w:color="auto" w:fill="auto"/>
            <w:noWrap/>
            <w:vAlign w:val="bottom"/>
            <w:hideMark/>
          </w:tcPr>
          <w:p w14:paraId="55AF32AE" w14:textId="77AC060E" w:rsidR="00045D66" w:rsidRPr="00FF4682" w:rsidRDefault="00045D66" w:rsidP="00045D66">
            <w:pPr>
              <w:jc w:val="right"/>
              <w:rPr>
                <w:rFonts w:ascii="Angsana New" w:hAnsi="Angsana New"/>
                <w:sz w:val="28"/>
              </w:rPr>
            </w:pPr>
            <w:r w:rsidRPr="00FF4682">
              <w:rPr>
                <w:rFonts w:ascii="Angsana New" w:hAnsi="Angsana New"/>
                <w:sz w:val="28"/>
              </w:rPr>
              <w:t>1,995,843.40</w:t>
            </w:r>
          </w:p>
        </w:tc>
      </w:tr>
      <w:tr w:rsidR="00045D66" w:rsidRPr="002976ED" w14:paraId="7AE5F620" w14:textId="77777777" w:rsidTr="00127F33">
        <w:trPr>
          <w:trHeight w:val="348"/>
        </w:trPr>
        <w:tc>
          <w:tcPr>
            <w:tcW w:w="3357" w:type="dxa"/>
            <w:tcBorders>
              <w:top w:val="nil"/>
              <w:left w:val="nil"/>
              <w:bottom w:val="nil"/>
              <w:right w:val="nil"/>
            </w:tcBorders>
            <w:shd w:val="clear" w:color="auto" w:fill="auto"/>
            <w:noWrap/>
            <w:vAlign w:val="bottom"/>
            <w:hideMark/>
          </w:tcPr>
          <w:p w14:paraId="2F03BAED" w14:textId="77777777" w:rsidR="00045D66" w:rsidRPr="002976ED" w:rsidRDefault="00045D66" w:rsidP="00D9308C">
            <w:pPr>
              <w:ind w:firstLine="261"/>
              <w:rPr>
                <w:rFonts w:ascii="Angsana New" w:hAnsi="Angsana New"/>
                <w:b/>
                <w:bCs/>
                <w:sz w:val="27"/>
                <w:szCs w:val="27"/>
                <w:cs/>
              </w:rPr>
            </w:pPr>
            <w:r w:rsidRPr="002976ED">
              <w:rPr>
                <w:rFonts w:ascii="Angsana New" w:hAnsi="Angsana New"/>
                <w:b/>
                <w:bCs/>
                <w:sz w:val="27"/>
                <w:szCs w:val="27"/>
              </w:rPr>
              <w:t>Total employee benefit expenses</w:t>
            </w:r>
          </w:p>
        </w:tc>
        <w:tc>
          <w:tcPr>
            <w:tcW w:w="1413" w:type="dxa"/>
            <w:tcBorders>
              <w:top w:val="single" w:sz="4" w:space="0" w:color="auto"/>
              <w:left w:val="nil"/>
              <w:bottom w:val="double" w:sz="4" w:space="0" w:color="auto"/>
              <w:right w:val="nil"/>
            </w:tcBorders>
            <w:shd w:val="clear" w:color="auto" w:fill="auto"/>
            <w:vAlign w:val="bottom"/>
          </w:tcPr>
          <w:p w14:paraId="3D26E440" w14:textId="2A6BA1B6" w:rsidR="00045D66" w:rsidRPr="00FF4682" w:rsidRDefault="00FF4682" w:rsidP="00045D66">
            <w:pPr>
              <w:jc w:val="right"/>
              <w:rPr>
                <w:rFonts w:ascii="Angsana New" w:hAnsi="Angsana New"/>
                <w:b/>
                <w:bCs/>
                <w:sz w:val="28"/>
              </w:rPr>
            </w:pPr>
            <w:r w:rsidRPr="00FF4682">
              <w:rPr>
                <w:rFonts w:ascii="Angsana New" w:hAnsi="Angsana New"/>
                <w:b/>
                <w:bCs/>
                <w:sz w:val="28"/>
              </w:rPr>
              <w:t>3,028,251.52</w:t>
            </w:r>
          </w:p>
        </w:tc>
        <w:tc>
          <w:tcPr>
            <w:tcW w:w="171" w:type="dxa"/>
            <w:tcBorders>
              <w:top w:val="nil"/>
              <w:left w:val="nil"/>
              <w:bottom w:val="nil"/>
              <w:right w:val="nil"/>
            </w:tcBorders>
            <w:shd w:val="clear" w:color="auto" w:fill="auto"/>
            <w:vAlign w:val="bottom"/>
          </w:tcPr>
          <w:p w14:paraId="180F3009" w14:textId="77777777" w:rsidR="00045D66" w:rsidRPr="00FF4682" w:rsidRDefault="00045D66" w:rsidP="00045D66">
            <w:pPr>
              <w:jc w:val="right"/>
              <w:rPr>
                <w:rFonts w:ascii="Angsana New" w:hAnsi="Angsana New"/>
                <w:b/>
                <w:bCs/>
                <w:sz w:val="28"/>
              </w:rPr>
            </w:pPr>
          </w:p>
        </w:tc>
        <w:tc>
          <w:tcPr>
            <w:tcW w:w="1449" w:type="dxa"/>
            <w:tcBorders>
              <w:top w:val="single" w:sz="4" w:space="0" w:color="auto"/>
              <w:left w:val="nil"/>
              <w:bottom w:val="double" w:sz="4" w:space="0" w:color="auto"/>
              <w:right w:val="nil"/>
            </w:tcBorders>
            <w:shd w:val="clear" w:color="auto" w:fill="auto"/>
            <w:noWrap/>
            <w:vAlign w:val="bottom"/>
            <w:hideMark/>
          </w:tcPr>
          <w:p w14:paraId="19B2995F" w14:textId="61F34E41" w:rsidR="00045D66" w:rsidRPr="00FF4682" w:rsidRDefault="00045D66" w:rsidP="00045D66">
            <w:pPr>
              <w:jc w:val="right"/>
              <w:rPr>
                <w:rFonts w:ascii="Angsana New" w:hAnsi="Angsana New"/>
                <w:b/>
                <w:bCs/>
                <w:sz w:val="28"/>
              </w:rPr>
            </w:pPr>
            <w:r w:rsidRPr="00FF4682">
              <w:rPr>
                <w:rFonts w:ascii="Angsana New" w:hAnsi="Angsana New"/>
                <w:b/>
                <w:bCs/>
                <w:sz w:val="28"/>
              </w:rPr>
              <w:t>3,479,610.01</w:t>
            </w:r>
          </w:p>
        </w:tc>
        <w:tc>
          <w:tcPr>
            <w:tcW w:w="225" w:type="dxa"/>
            <w:tcBorders>
              <w:left w:val="nil"/>
              <w:right w:val="nil"/>
            </w:tcBorders>
            <w:shd w:val="clear" w:color="auto" w:fill="auto"/>
          </w:tcPr>
          <w:p w14:paraId="73B28BA7" w14:textId="77777777" w:rsidR="00045D66" w:rsidRPr="00FF4682" w:rsidRDefault="00045D66" w:rsidP="00045D66">
            <w:pPr>
              <w:jc w:val="right"/>
              <w:rPr>
                <w:rFonts w:ascii="Angsana New" w:hAnsi="Angsana New"/>
                <w:b/>
                <w:bCs/>
                <w:sz w:val="28"/>
              </w:rPr>
            </w:pPr>
          </w:p>
        </w:tc>
        <w:tc>
          <w:tcPr>
            <w:tcW w:w="1323" w:type="dxa"/>
            <w:tcBorders>
              <w:top w:val="single" w:sz="4" w:space="0" w:color="auto"/>
              <w:left w:val="nil"/>
              <w:bottom w:val="double" w:sz="4" w:space="0" w:color="auto"/>
              <w:right w:val="nil"/>
            </w:tcBorders>
            <w:shd w:val="clear" w:color="auto" w:fill="auto"/>
            <w:noWrap/>
            <w:vAlign w:val="bottom"/>
          </w:tcPr>
          <w:p w14:paraId="23A48413" w14:textId="0675A065" w:rsidR="00045D66" w:rsidRPr="00FF4682" w:rsidRDefault="00FF4682" w:rsidP="00045D66">
            <w:pPr>
              <w:jc w:val="right"/>
              <w:rPr>
                <w:rFonts w:ascii="Angsana New" w:hAnsi="Angsana New"/>
                <w:b/>
                <w:bCs/>
                <w:sz w:val="28"/>
              </w:rPr>
            </w:pPr>
            <w:r w:rsidRPr="00FF4682">
              <w:rPr>
                <w:rFonts w:ascii="Angsana New" w:hAnsi="Angsana New"/>
                <w:b/>
                <w:bCs/>
                <w:sz w:val="28"/>
              </w:rPr>
              <w:t>2,887,723.72</w:t>
            </w:r>
          </w:p>
        </w:tc>
        <w:tc>
          <w:tcPr>
            <w:tcW w:w="225" w:type="dxa"/>
            <w:tcBorders>
              <w:top w:val="nil"/>
              <w:left w:val="nil"/>
              <w:bottom w:val="nil"/>
              <w:right w:val="nil"/>
            </w:tcBorders>
            <w:shd w:val="clear" w:color="auto" w:fill="auto"/>
            <w:noWrap/>
            <w:vAlign w:val="bottom"/>
            <w:hideMark/>
          </w:tcPr>
          <w:p w14:paraId="796B90DC" w14:textId="77777777" w:rsidR="00045D66" w:rsidRPr="00FF4682" w:rsidRDefault="00045D66" w:rsidP="00045D66">
            <w:pPr>
              <w:jc w:val="right"/>
              <w:rPr>
                <w:rFonts w:ascii="Angsana New" w:hAnsi="Angsana New"/>
                <w:b/>
                <w:bCs/>
                <w:sz w:val="28"/>
                <w:highlight w:val="yellow"/>
              </w:rPr>
            </w:pPr>
          </w:p>
        </w:tc>
        <w:tc>
          <w:tcPr>
            <w:tcW w:w="1407" w:type="dxa"/>
            <w:tcBorders>
              <w:top w:val="single" w:sz="4" w:space="0" w:color="auto"/>
              <w:left w:val="nil"/>
              <w:bottom w:val="double" w:sz="4" w:space="0" w:color="auto"/>
              <w:right w:val="nil"/>
            </w:tcBorders>
            <w:shd w:val="clear" w:color="auto" w:fill="auto"/>
            <w:noWrap/>
            <w:vAlign w:val="bottom"/>
            <w:hideMark/>
          </w:tcPr>
          <w:p w14:paraId="2EA13E76" w14:textId="1E7AEB9D" w:rsidR="00045D66" w:rsidRPr="00FF4682" w:rsidRDefault="00045D66" w:rsidP="00045D66">
            <w:pPr>
              <w:jc w:val="right"/>
              <w:rPr>
                <w:rFonts w:ascii="Angsana New" w:hAnsi="Angsana New"/>
                <w:b/>
                <w:bCs/>
                <w:sz w:val="28"/>
              </w:rPr>
            </w:pPr>
            <w:r w:rsidRPr="00FF4682">
              <w:rPr>
                <w:rFonts w:ascii="Angsana New" w:hAnsi="Angsana New"/>
                <w:b/>
                <w:bCs/>
                <w:sz w:val="28"/>
              </w:rPr>
              <w:t>3,310,278.64</w:t>
            </w:r>
          </w:p>
        </w:tc>
      </w:tr>
    </w:tbl>
    <w:p w14:paraId="5226D640" w14:textId="51799F23" w:rsidR="00595C7F" w:rsidRDefault="00235949" w:rsidP="00AD2DD2">
      <w:pPr>
        <w:tabs>
          <w:tab w:val="left" w:pos="284"/>
        </w:tabs>
        <w:spacing w:before="120"/>
        <w:ind w:right="29"/>
        <w:jc w:val="thaiDistribute"/>
        <w:rPr>
          <w:rFonts w:ascii="Angsana New" w:hAnsi="Angsana New"/>
          <w:sz w:val="28"/>
        </w:rPr>
      </w:pPr>
      <w:r>
        <w:rPr>
          <w:rFonts w:ascii="Angsana New" w:hAnsi="Angsana New"/>
          <w:sz w:val="28"/>
        </w:rPr>
        <w:tab/>
      </w:r>
      <w:r w:rsidR="0077437D">
        <w:rPr>
          <w:rFonts w:ascii="Angsana New" w:hAnsi="Angsana New"/>
          <w:sz w:val="28"/>
        </w:rPr>
        <w:t>As at December 31,</w:t>
      </w:r>
      <w:r w:rsidR="00E22BE0">
        <w:rPr>
          <w:rFonts w:ascii="Angsana New" w:hAnsi="Angsana New"/>
          <w:sz w:val="28"/>
        </w:rPr>
        <w:t xml:space="preserve"> 2024, the Group expects to pay</w:t>
      </w:r>
      <w:r w:rsidR="00AD2DD2">
        <w:rPr>
          <w:rFonts w:ascii="Angsana New" w:hAnsi="Angsana New"/>
          <w:sz w:val="28"/>
        </w:rPr>
        <w:t xml:space="preserve"> </w:t>
      </w:r>
      <w:r w:rsidR="00E22BE0">
        <w:rPr>
          <w:rFonts w:ascii="Angsana New" w:hAnsi="Angsana New"/>
          <w:sz w:val="28"/>
        </w:rPr>
        <w:t>long-term empl</w:t>
      </w:r>
      <w:r w:rsidR="002A5152">
        <w:rPr>
          <w:rFonts w:ascii="Angsana New" w:hAnsi="Angsana New"/>
          <w:sz w:val="28"/>
        </w:rPr>
        <w:t xml:space="preserve">oyee benefit </w:t>
      </w:r>
      <w:r w:rsidR="003279B5">
        <w:rPr>
          <w:rFonts w:ascii="Angsana New" w:hAnsi="Angsana New"/>
          <w:sz w:val="28"/>
        </w:rPr>
        <w:t xml:space="preserve">during </w:t>
      </w:r>
      <w:r w:rsidR="00402C55">
        <w:rPr>
          <w:rFonts w:ascii="Angsana New" w:hAnsi="Angsana New"/>
          <w:sz w:val="28"/>
        </w:rPr>
        <w:t>the next</w:t>
      </w:r>
      <w:r w:rsidR="00975BAF">
        <w:rPr>
          <w:rFonts w:ascii="Angsana New" w:hAnsi="Angsana New"/>
          <w:sz w:val="28"/>
        </w:rPr>
        <w:t xml:space="preserve"> 5 year</w:t>
      </w:r>
      <w:r w:rsidR="00C779B6">
        <w:rPr>
          <w:rFonts w:ascii="Angsana New" w:hAnsi="Angsana New"/>
          <w:sz w:val="28"/>
        </w:rPr>
        <w:t>s consisting of</w:t>
      </w:r>
      <w:r w:rsidR="00AD2DD2" w:rsidRPr="002F6002">
        <w:rPr>
          <w:rFonts w:ascii="Angsana New" w:hAnsi="Angsana New" w:hint="cs"/>
          <w:sz w:val="28"/>
        </w:rPr>
        <w:t>:</w:t>
      </w:r>
    </w:p>
    <w:tbl>
      <w:tblPr>
        <w:tblW w:w="9270" w:type="dxa"/>
        <w:tblInd w:w="270" w:type="dxa"/>
        <w:tblLayout w:type="fixed"/>
        <w:tblLook w:val="00A0" w:firstRow="1" w:lastRow="0" w:firstColumn="1" w:lastColumn="0" w:noHBand="0" w:noVBand="0"/>
      </w:tblPr>
      <w:tblGrid>
        <w:gridCol w:w="460"/>
        <w:gridCol w:w="4220"/>
        <w:gridCol w:w="333"/>
        <w:gridCol w:w="2070"/>
        <w:gridCol w:w="243"/>
        <w:gridCol w:w="1944"/>
      </w:tblGrid>
      <w:tr w:rsidR="000930B7" w:rsidRPr="00A00348" w14:paraId="0074792F" w14:textId="77777777" w:rsidTr="00D9308C">
        <w:trPr>
          <w:trHeight w:val="288"/>
        </w:trPr>
        <w:tc>
          <w:tcPr>
            <w:tcW w:w="460" w:type="dxa"/>
            <w:tcBorders>
              <w:top w:val="nil"/>
              <w:left w:val="nil"/>
              <w:bottom w:val="nil"/>
              <w:right w:val="nil"/>
            </w:tcBorders>
            <w:shd w:val="clear" w:color="000000" w:fill="FFFFFF"/>
            <w:noWrap/>
            <w:vAlign w:val="bottom"/>
          </w:tcPr>
          <w:p w14:paraId="5FC57237" w14:textId="77777777" w:rsidR="000930B7" w:rsidRPr="00A00348" w:rsidRDefault="000930B7">
            <w:pPr>
              <w:rPr>
                <w:rFonts w:ascii="Tahoma" w:hAnsi="Tahoma" w:cs="Tahoma"/>
                <w:color w:val="000000"/>
                <w:sz w:val="28"/>
              </w:rPr>
            </w:pPr>
            <w:r w:rsidRPr="00A00348">
              <w:rPr>
                <w:rFonts w:ascii="Tahoma" w:hAnsi="Tahoma" w:cs="Tahoma"/>
                <w:color w:val="000000"/>
                <w:sz w:val="28"/>
              </w:rPr>
              <w:t> </w:t>
            </w:r>
          </w:p>
        </w:tc>
        <w:tc>
          <w:tcPr>
            <w:tcW w:w="4220" w:type="dxa"/>
            <w:tcBorders>
              <w:top w:val="nil"/>
              <w:left w:val="nil"/>
              <w:bottom w:val="nil"/>
              <w:right w:val="nil"/>
            </w:tcBorders>
            <w:shd w:val="clear" w:color="000000" w:fill="FFFFFF"/>
            <w:noWrap/>
            <w:vAlign w:val="bottom"/>
          </w:tcPr>
          <w:p w14:paraId="34BB8963" w14:textId="77777777" w:rsidR="000930B7" w:rsidRPr="00A00348" w:rsidRDefault="000930B7">
            <w:pPr>
              <w:rPr>
                <w:rFonts w:ascii="Tahoma" w:hAnsi="Tahoma" w:cs="Tahoma"/>
                <w:color w:val="000000"/>
                <w:sz w:val="28"/>
              </w:rPr>
            </w:pPr>
            <w:r w:rsidRPr="00A00348">
              <w:rPr>
                <w:rFonts w:ascii="Tahoma" w:hAnsi="Tahoma" w:cs="Tahoma"/>
                <w:color w:val="000000"/>
                <w:sz w:val="28"/>
              </w:rPr>
              <w:t> </w:t>
            </w:r>
          </w:p>
        </w:tc>
        <w:tc>
          <w:tcPr>
            <w:tcW w:w="333" w:type="dxa"/>
            <w:tcBorders>
              <w:top w:val="nil"/>
              <w:left w:val="nil"/>
              <w:bottom w:val="nil"/>
              <w:right w:val="nil"/>
            </w:tcBorders>
            <w:shd w:val="clear" w:color="000000" w:fill="FFFFFF"/>
            <w:noWrap/>
            <w:vAlign w:val="bottom"/>
          </w:tcPr>
          <w:p w14:paraId="199279E7" w14:textId="77777777" w:rsidR="000930B7" w:rsidRPr="00A00348" w:rsidRDefault="000930B7">
            <w:pPr>
              <w:rPr>
                <w:rFonts w:ascii="Tahoma" w:hAnsi="Tahoma" w:cs="Tahoma"/>
                <w:color w:val="000000"/>
                <w:sz w:val="28"/>
              </w:rPr>
            </w:pPr>
            <w:r w:rsidRPr="00A00348">
              <w:rPr>
                <w:rFonts w:ascii="Tahoma" w:hAnsi="Tahoma" w:cs="Tahoma"/>
                <w:color w:val="000000"/>
                <w:sz w:val="28"/>
              </w:rPr>
              <w:t> </w:t>
            </w:r>
          </w:p>
        </w:tc>
        <w:tc>
          <w:tcPr>
            <w:tcW w:w="4257" w:type="dxa"/>
            <w:gridSpan w:val="3"/>
            <w:tcBorders>
              <w:top w:val="nil"/>
              <w:left w:val="nil"/>
              <w:bottom w:val="single" w:sz="4" w:space="0" w:color="auto"/>
              <w:right w:val="nil"/>
            </w:tcBorders>
            <w:shd w:val="clear" w:color="000000" w:fill="FFFFFF"/>
          </w:tcPr>
          <w:p w14:paraId="235B4BB7" w14:textId="1298B85C" w:rsidR="000930B7" w:rsidRPr="009F2CBD" w:rsidRDefault="000930B7">
            <w:pPr>
              <w:jc w:val="center"/>
              <w:rPr>
                <w:rFonts w:ascii="Angsana New" w:hAnsi="Angsana New"/>
                <w:b/>
                <w:bCs/>
                <w:color w:val="000000"/>
                <w:sz w:val="28"/>
                <w:cs/>
              </w:rPr>
            </w:pPr>
            <w:r w:rsidRPr="00B8168D">
              <w:rPr>
                <w:rFonts w:asciiTheme="majorBidi" w:hAnsiTheme="majorBidi" w:cstheme="majorBidi"/>
                <w:b/>
                <w:bCs/>
                <w:sz w:val="28"/>
              </w:rPr>
              <w:t>Unit: Baht</w:t>
            </w:r>
          </w:p>
        </w:tc>
      </w:tr>
      <w:tr w:rsidR="000930B7" w:rsidRPr="00A00348" w14:paraId="1961CCCB" w14:textId="77777777" w:rsidTr="00D9308C">
        <w:trPr>
          <w:trHeight w:val="288"/>
        </w:trPr>
        <w:tc>
          <w:tcPr>
            <w:tcW w:w="460" w:type="dxa"/>
            <w:tcBorders>
              <w:top w:val="nil"/>
              <w:left w:val="nil"/>
              <w:bottom w:val="nil"/>
              <w:right w:val="nil"/>
            </w:tcBorders>
            <w:shd w:val="clear" w:color="000000" w:fill="FFFFFF"/>
            <w:noWrap/>
            <w:vAlign w:val="bottom"/>
          </w:tcPr>
          <w:p w14:paraId="0F59C16A" w14:textId="77777777" w:rsidR="000930B7" w:rsidRPr="00A00348" w:rsidRDefault="000930B7">
            <w:pPr>
              <w:rPr>
                <w:rFonts w:ascii="Angsana New" w:hAnsi="Angsana New"/>
                <w:color w:val="000000"/>
                <w:sz w:val="28"/>
              </w:rPr>
            </w:pPr>
            <w:r w:rsidRPr="00A00348">
              <w:rPr>
                <w:rFonts w:ascii="Angsana New" w:hAnsi="Angsana New"/>
                <w:color w:val="000000"/>
                <w:sz w:val="28"/>
              </w:rPr>
              <w:t> </w:t>
            </w:r>
          </w:p>
        </w:tc>
        <w:tc>
          <w:tcPr>
            <w:tcW w:w="4220" w:type="dxa"/>
            <w:tcBorders>
              <w:top w:val="nil"/>
              <w:left w:val="nil"/>
              <w:bottom w:val="nil"/>
              <w:right w:val="nil"/>
            </w:tcBorders>
            <w:shd w:val="clear" w:color="000000" w:fill="FFFFFF"/>
            <w:noWrap/>
            <w:vAlign w:val="bottom"/>
          </w:tcPr>
          <w:p w14:paraId="015DC1F9" w14:textId="77777777" w:rsidR="000930B7" w:rsidRPr="00A00348" w:rsidRDefault="000930B7">
            <w:pPr>
              <w:rPr>
                <w:rFonts w:ascii="Tahoma" w:hAnsi="Tahoma" w:cs="Tahoma"/>
                <w:color w:val="000000"/>
                <w:sz w:val="28"/>
              </w:rPr>
            </w:pPr>
            <w:r w:rsidRPr="00A00348">
              <w:rPr>
                <w:rFonts w:ascii="Tahoma" w:hAnsi="Tahoma" w:cs="Tahoma"/>
                <w:color w:val="000000"/>
                <w:sz w:val="28"/>
              </w:rPr>
              <w:t> </w:t>
            </w:r>
          </w:p>
        </w:tc>
        <w:tc>
          <w:tcPr>
            <w:tcW w:w="333" w:type="dxa"/>
            <w:tcBorders>
              <w:top w:val="nil"/>
              <w:left w:val="nil"/>
              <w:bottom w:val="nil"/>
              <w:right w:val="nil"/>
            </w:tcBorders>
            <w:shd w:val="clear" w:color="000000" w:fill="FFFFFF"/>
            <w:noWrap/>
            <w:vAlign w:val="bottom"/>
          </w:tcPr>
          <w:p w14:paraId="04E730DC" w14:textId="77777777" w:rsidR="000930B7" w:rsidRPr="00A00348" w:rsidRDefault="000930B7">
            <w:pPr>
              <w:rPr>
                <w:rFonts w:ascii="Tahoma" w:hAnsi="Tahoma" w:cs="Tahoma"/>
                <w:color w:val="000000"/>
                <w:sz w:val="28"/>
              </w:rPr>
            </w:pPr>
            <w:r w:rsidRPr="00A00348">
              <w:rPr>
                <w:rFonts w:ascii="Tahoma" w:hAnsi="Tahoma" w:cs="Tahoma"/>
                <w:color w:val="000000"/>
                <w:sz w:val="28"/>
              </w:rPr>
              <w:t> </w:t>
            </w:r>
          </w:p>
        </w:tc>
        <w:tc>
          <w:tcPr>
            <w:tcW w:w="4257" w:type="dxa"/>
            <w:gridSpan w:val="3"/>
            <w:tcBorders>
              <w:top w:val="nil"/>
              <w:left w:val="nil"/>
              <w:bottom w:val="single" w:sz="4" w:space="0" w:color="auto"/>
              <w:right w:val="nil"/>
            </w:tcBorders>
            <w:shd w:val="clear" w:color="000000" w:fill="FFFFFF"/>
            <w:vAlign w:val="center"/>
          </w:tcPr>
          <w:p w14:paraId="344A1704" w14:textId="48927211" w:rsidR="000930B7" w:rsidRPr="00A00348" w:rsidRDefault="000930B7">
            <w:pPr>
              <w:jc w:val="center"/>
              <w:rPr>
                <w:rFonts w:ascii="Angsana New" w:hAnsi="Angsana New"/>
                <w:b/>
                <w:bCs/>
                <w:color w:val="000000"/>
                <w:sz w:val="28"/>
              </w:rPr>
            </w:pPr>
            <w:r w:rsidRPr="00AC0681">
              <w:rPr>
                <w:rFonts w:ascii="Angsana New" w:hAnsi="Angsana New"/>
                <w:b/>
                <w:bCs/>
                <w:color w:val="000000"/>
                <w:sz w:val="28"/>
              </w:rPr>
              <w:t>Consolidated and separate financial statements</w:t>
            </w:r>
          </w:p>
        </w:tc>
      </w:tr>
      <w:tr w:rsidR="000930B7" w:rsidRPr="00A00348" w14:paraId="4C10A1ED" w14:textId="77777777" w:rsidTr="00D9308C">
        <w:trPr>
          <w:trHeight w:val="288"/>
        </w:trPr>
        <w:tc>
          <w:tcPr>
            <w:tcW w:w="4680" w:type="dxa"/>
            <w:gridSpan w:val="2"/>
            <w:tcBorders>
              <w:top w:val="nil"/>
              <w:left w:val="nil"/>
              <w:bottom w:val="nil"/>
              <w:right w:val="nil"/>
            </w:tcBorders>
            <w:shd w:val="clear" w:color="000000" w:fill="FFFFFF"/>
            <w:noWrap/>
            <w:vAlign w:val="bottom"/>
          </w:tcPr>
          <w:p w14:paraId="57FA397F" w14:textId="77777777" w:rsidR="000930B7" w:rsidRPr="00A00348" w:rsidRDefault="000930B7">
            <w:pPr>
              <w:rPr>
                <w:rFonts w:ascii="Angsana New" w:hAnsi="Angsana New"/>
                <w:b/>
                <w:bCs/>
                <w:color w:val="000000"/>
                <w:sz w:val="28"/>
              </w:rPr>
            </w:pPr>
          </w:p>
        </w:tc>
        <w:tc>
          <w:tcPr>
            <w:tcW w:w="333" w:type="dxa"/>
            <w:tcBorders>
              <w:top w:val="nil"/>
              <w:left w:val="nil"/>
              <w:bottom w:val="nil"/>
              <w:right w:val="nil"/>
            </w:tcBorders>
            <w:shd w:val="clear" w:color="000000" w:fill="FFFFFF"/>
            <w:noWrap/>
            <w:vAlign w:val="bottom"/>
          </w:tcPr>
          <w:p w14:paraId="357CAE5B" w14:textId="77777777" w:rsidR="000930B7" w:rsidRPr="00A00348" w:rsidRDefault="000930B7">
            <w:pPr>
              <w:jc w:val="right"/>
              <w:rPr>
                <w:rFonts w:ascii="Tahoma" w:hAnsi="Tahoma" w:cs="Tahoma"/>
                <w:b/>
                <w:bCs/>
                <w:color w:val="000000"/>
                <w:sz w:val="28"/>
              </w:rPr>
            </w:pPr>
          </w:p>
        </w:tc>
        <w:tc>
          <w:tcPr>
            <w:tcW w:w="2070" w:type="dxa"/>
            <w:tcBorders>
              <w:top w:val="nil"/>
              <w:left w:val="nil"/>
              <w:bottom w:val="single" w:sz="4" w:space="0" w:color="auto"/>
              <w:right w:val="nil"/>
            </w:tcBorders>
            <w:shd w:val="clear" w:color="auto" w:fill="auto"/>
            <w:vAlign w:val="bottom"/>
          </w:tcPr>
          <w:p w14:paraId="0B399E25" w14:textId="770A7818" w:rsidR="000930B7" w:rsidRPr="00A00348" w:rsidRDefault="000930B7">
            <w:pPr>
              <w:jc w:val="center"/>
              <w:rPr>
                <w:rFonts w:ascii="Angsana New" w:hAnsi="Angsana New"/>
                <w:b/>
                <w:bCs/>
                <w:color w:val="000000"/>
                <w:sz w:val="28"/>
              </w:rPr>
            </w:pPr>
            <w:r w:rsidRPr="00A00348">
              <w:rPr>
                <w:rFonts w:ascii="Angsana New" w:hAnsi="Angsana New"/>
                <w:b/>
                <w:bCs/>
                <w:color w:val="000000"/>
                <w:sz w:val="28"/>
              </w:rPr>
              <w:t>2</w:t>
            </w:r>
            <w:r>
              <w:rPr>
                <w:rFonts w:ascii="Angsana New" w:hAnsi="Angsana New"/>
                <w:b/>
                <w:bCs/>
                <w:color w:val="000000"/>
                <w:sz w:val="28"/>
              </w:rPr>
              <w:t>024</w:t>
            </w:r>
          </w:p>
        </w:tc>
        <w:tc>
          <w:tcPr>
            <w:tcW w:w="243" w:type="dxa"/>
            <w:tcBorders>
              <w:top w:val="nil"/>
              <w:left w:val="nil"/>
              <w:bottom w:val="nil"/>
              <w:right w:val="nil"/>
            </w:tcBorders>
            <w:shd w:val="clear" w:color="000000" w:fill="FFFFFF"/>
            <w:vAlign w:val="bottom"/>
          </w:tcPr>
          <w:p w14:paraId="3C74B70D" w14:textId="77777777" w:rsidR="000930B7" w:rsidRPr="00A00348" w:rsidRDefault="000930B7">
            <w:pPr>
              <w:jc w:val="right"/>
              <w:rPr>
                <w:rFonts w:ascii="Angsana New" w:hAnsi="Angsana New"/>
                <w:b/>
                <w:bCs/>
                <w:color w:val="000000"/>
                <w:sz w:val="28"/>
              </w:rPr>
            </w:pPr>
          </w:p>
        </w:tc>
        <w:tc>
          <w:tcPr>
            <w:tcW w:w="1944" w:type="dxa"/>
            <w:tcBorders>
              <w:top w:val="nil"/>
              <w:left w:val="nil"/>
              <w:bottom w:val="single" w:sz="4" w:space="0" w:color="auto"/>
              <w:right w:val="nil"/>
            </w:tcBorders>
            <w:shd w:val="clear" w:color="000000" w:fill="FFFFFF"/>
            <w:vAlign w:val="bottom"/>
          </w:tcPr>
          <w:p w14:paraId="649F3DBF" w14:textId="4E382708" w:rsidR="000930B7" w:rsidRPr="00A00348" w:rsidRDefault="000930B7">
            <w:pPr>
              <w:jc w:val="center"/>
              <w:rPr>
                <w:rFonts w:ascii="Angsana New" w:hAnsi="Angsana New"/>
                <w:b/>
                <w:bCs/>
                <w:color w:val="000000"/>
                <w:sz w:val="28"/>
              </w:rPr>
            </w:pPr>
            <w:r w:rsidRPr="00A00348">
              <w:rPr>
                <w:rFonts w:ascii="Angsana New" w:hAnsi="Angsana New"/>
                <w:b/>
                <w:bCs/>
                <w:color w:val="000000"/>
                <w:sz w:val="28"/>
              </w:rPr>
              <w:t>2</w:t>
            </w:r>
            <w:r>
              <w:rPr>
                <w:rFonts w:ascii="Angsana New" w:hAnsi="Angsana New"/>
                <w:b/>
                <w:bCs/>
                <w:color w:val="000000"/>
                <w:sz w:val="28"/>
              </w:rPr>
              <w:t>023</w:t>
            </w:r>
          </w:p>
        </w:tc>
      </w:tr>
      <w:tr w:rsidR="000930B7" w:rsidRPr="00A00348" w14:paraId="3110FF4B" w14:textId="77777777" w:rsidTr="00D9308C">
        <w:trPr>
          <w:trHeight w:val="288"/>
        </w:trPr>
        <w:tc>
          <w:tcPr>
            <w:tcW w:w="4680" w:type="dxa"/>
            <w:gridSpan w:val="2"/>
            <w:tcBorders>
              <w:top w:val="nil"/>
              <w:left w:val="nil"/>
              <w:bottom w:val="nil"/>
              <w:right w:val="nil"/>
            </w:tcBorders>
            <w:shd w:val="clear" w:color="000000" w:fill="FFFFFF"/>
            <w:noWrap/>
            <w:vAlign w:val="bottom"/>
          </w:tcPr>
          <w:p w14:paraId="3520DD43" w14:textId="6C0E867A" w:rsidR="000930B7" w:rsidRPr="00ED4649" w:rsidRDefault="000930B7" w:rsidP="00D9308C">
            <w:pPr>
              <w:ind w:left="-111" w:firstLine="18"/>
              <w:rPr>
                <w:rFonts w:ascii="Angsana New" w:hAnsi="Angsana New"/>
                <w:color w:val="000000"/>
                <w:sz w:val="28"/>
                <w:cs/>
              </w:rPr>
            </w:pPr>
            <w:r w:rsidRPr="005F66BF">
              <w:rPr>
                <w:rFonts w:ascii="Angsana New" w:hAnsi="Angsana New"/>
                <w:sz w:val="27"/>
                <w:szCs w:val="27"/>
              </w:rPr>
              <w:t>Within 1 year</w:t>
            </w:r>
          </w:p>
        </w:tc>
        <w:tc>
          <w:tcPr>
            <w:tcW w:w="333" w:type="dxa"/>
            <w:tcBorders>
              <w:top w:val="nil"/>
              <w:left w:val="nil"/>
              <w:bottom w:val="nil"/>
              <w:right w:val="nil"/>
            </w:tcBorders>
            <w:shd w:val="clear" w:color="000000" w:fill="FFFFFF"/>
            <w:noWrap/>
            <w:vAlign w:val="bottom"/>
          </w:tcPr>
          <w:p w14:paraId="48D516DA" w14:textId="77777777" w:rsidR="000930B7" w:rsidRPr="00A00348" w:rsidRDefault="000930B7">
            <w:pPr>
              <w:jc w:val="right"/>
              <w:rPr>
                <w:rFonts w:ascii="Tahoma" w:hAnsi="Tahoma" w:cs="Tahoma"/>
                <w:color w:val="000000"/>
                <w:sz w:val="28"/>
              </w:rPr>
            </w:pPr>
            <w:r w:rsidRPr="00A00348">
              <w:rPr>
                <w:rFonts w:ascii="Tahoma" w:hAnsi="Tahoma" w:cs="Tahoma"/>
                <w:color w:val="000000"/>
                <w:sz w:val="28"/>
              </w:rPr>
              <w:t> </w:t>
            </w:r>
          </w:p>
        </w:tc>
        <w:tc>
          <w:tcPr>
            <w:tcW w:w="2070" w:type="dxa"/>
            <w:tcBorders>
              <w:top w:val="nil"/>
              <w:left w:val="nil"/>
              <w:right w:val="nil"/>
            </w:tcBorders>
            <w:shd w:val="clear" w:color="auto" w:fill="auto"/>
          </w:tcPr>
          <w:p w14:paraId="31DA75EC" w14:textId="77777777" w:rsidR="000930B7" w:rsidRPr="006F23C6" w:rsidRDefault="000930B7">
            <w:pPr>
              <w:ind w:left="160"/>
              <w:jc w:val="right"/>
              <w:rPr>
                <w:rFonts w:ascii="Angsana New" w:hAnsi="Angsana New"/>
                <w:sz w:val="28"/>
              </w:rPr>
            </w:pPr>
            <w:r w:rsidRPr="000E345D">
              <w:rPr>
                <w:rFonts w:ascii="Angsana New" w:hAnsi="Angsana New"/>
                <w:sz w:val="28"/>
              </w:rPr>
              <w:t>296,858.35</w:t>
            </w:r>
          </w:p>
        </w:tc>
        <w:tc>
          <w:tcPr>
            <w:tcW w:w="243" w:type="dxa"/>
            <w:tcBorders>
              <w:top w:val="nil"/>
              <w:left w:val="nil"/>
              <w:bottom w:val="nil"/>
              <w:right w:val="nil"/>
            </w:tcBorders>
            <w:shd w:val="clear" w:color="000000" w:fill="FFFFFF"/>
            <w:vAlign w:val="bottom"/>
          </w:tcPr>
          <w:p w14:paraId="24EAB893" w14:textId="77777777" w:rsidR="000930B7" w:rsidRPr="00A00348" w:rsidRDefault="000930B7">
            <w:pPr>
              <w:jc w:val="right"/>
              <w:rPr>
                <w:rFonts w:ascii="Tahoma" w:hAnsi="Tahoma" w:cs="Tahoma"/>
                <w:b/>
                <w:bCs/>
                <w:color w:val="000000"/>
                <w:sz w:val="28"/>
              </w:rPr>
            </w:pPr>
          </w:p>
        </w:tc>
        <w:tc>
          <w:tcPr>
            <w:tcW w:w="1944" w:type="dxa"/>
            <w:tcBorders>
              <w:top w:val="nil"/>
              <w:left w:val="nil"/>
              <w:right w:val="nil"/>
            </w:tcBorders>
            <w:shd w:val="clear" w:color="auto" w:fill="auto"/>
          </w:tcPr>
          <w:p w14:paraId="5BB7B113" w14:textId="3809F014" w:rsidR="000930B7" w:rsidRPr="00657E43" w:rsidRDefault="000930B7">
            <w:pPr>
              <w:jc w:val="center"/>
              <w:rPr>
                <w:rFonts w:ascii="Angsana New" w:hAnsi="Angsana New"/>
                <w:sz w:val="28"/>
              </w:rPr>
            </w:pPr>
            <w:r>
              <w:rPr>
                <w:rFonts w:ascii="Angsana New" w:hAnsi="Angsana New" w:hint="cs"/>
                <w:sz w:val="28"/>
                <w:cs/>
              </w:rPr>
              <w:t xml:space="preserve">              </w:t>
            </w:r>
            <w:r w:rsidR="00010645">
              <w:rPr>
                <w:rFonts w:ascii="Angsana New" w:hAnsi="Angsana New"/>
                <w:sz w:val="28"/>
              </w:rPr>
              <w:t xml:space="preserve">        </w:t>
            </w:r>
            <w:r>
              <w:rPr>
                <w:rFonts w:ascii="Angsana New" w:hAnsi="Angsana New" w:hint="cs"/>
                <w:sz w:val="28"/>
                <w:cs/>
              </w:rPr>
              <w:t xml:space="preserve">     </w:t>
            </w:r>
            <w:r w:rsidRPr="006D19EB">
              <w:rPr>
                <w:rFonts w:ascii="Angsana New" w:hAnsi="Angsana New"/>
                <w:sz w:val="28"/>
              </w:rPr>
              <w:t>-</w:t>
            </w:r>
          </w:p>
        </w:tc>
      </w:tr>
      <w:tr w:rsidR="00010645" w:rsidRPr="00A00348" w14:paraId="2CCC3114" w14:textId="77777777" w:rsidTr="00D9308C">
        <w:trPr>
          <w:trHeight w:val="288"/>
        </w:trPr>
        <w:tc>
          <w:tcPr>
            <w:tcW w:w="4680" w:type="dxa"/>
            <w:gridSpan w:val="2"/>
            <w:tcBorders>
              <w:top w:val="nil"/>
              <w:left w:val="nil"/>
              <w:bottom w:val="nil"/>
              <w:right w:val="nil"/>
            </w:tcBorders>
            <w:shd w:val="clear" w:color="000000" w:fill="FFFFFF"/>
            <w:noWrap/>
            <w:vAlign w:val="bottom"/>
          </w:tcPr>
          <w:p w14:paraId="741EAE78" w14:textId="09D6C7E9" w:rsidR="00010645" w:rsidRPr="00D9308C" w:rsidRDefault="00010645" w:rsidP="00010645">
            <w:pPr>
              <w:ind w:left="-111" w:firstLine="18"/>
              <w:rPr>
                <w:rFonts w:ascii="Angsana New" w:hAnsi="Angsana New"/>
                <w:sz w:val="27"/>
                <w:szCs w:val="27"/>
              </w:rPr>
            </w:pPr>
            <w:r w:rsidRPr="005F66BF">
              <w:rPr>
                <w:rFonts w:ascii="Angsana New" w:hAnsi="Angsana New"/>
                <w:sz w:val="27"/>
                <w:szCs w:val="27"/>
              </w:rPr>
              <w:t>Over 1 year but not over 5 years</w:t>
            </w:r>
          </w:p>
        </w:tc>
        <w:tc>
          <w:tcPr>
            <w:tcW w:w="333" w:type="dxa"/>
            <w:tcBorders>
              <w:top w:val="nil"/>
              <w:left w:val="nil"/>
              <w:bottom w:val="nil"/>
              <w:right w:val="nil"/>
            </w:tcBorders>
            <w:shd w:val="clear" w:color="000000" w:fill="FFFFFF"/>
            <w:noWrap/>
            <w:vAlign w:val="bottom"/>
          </w:tcPr>
          <w:p w14:paraId="581823B5" w14:textId="77777777" w:rsidR="00010645" w:rsidRPr="00A00348" w:rsidRDefault="00010645" w:rsidP="00010645">
            <w:pPr>
              <w:jc w:val="right"/>
              <w:rPr>
                <w:rFonts w:ascii="Tahoma" w:hAnsi="Tahoma" w:cs="Tahoma"/>
                <w:color w:val="000000"/>
                <w:sz w:val="28"/>
              </w:rPr>
            </w:pPr>
            <w:r w:rsidRPr="00A00348">
              <w:rPr>
                <w:rFonts w:ascii="Tahoma" w:hAnsi="Tahoma" w:cs="Tahoma"/>
                <w:color w:val="000000"/>
                <w:sz w:val="28"/>
              </w:rPr>
              <w:t> </w:t>
            </w:r>
          </w:p>
        </w:tc>
        <w:tc>
          <w:tcPr>
            <w:tcW w:w="2070" w:type="dxa"/>
            <w:tcBorders>
              <w:top w:val="nil"/>
              <w:left w:val="nil"/>
              <w:right w:val="nil"/>
            </w:tcBorders>
            <w:shd w:val="clear" w:color="auto" w:fill="auto"/>
          </w:tcPr>
          <w:p w14:paraId="311EC92C" w14:textId="77777777" w:rsidR="00010645" w:rsidRPr="00A00348" w:rsidRDefault="00010645" w:rsidP="00010645">
            <w:pPr>
              <w:ind w:left="160"/>
              <w:jc w:val="right"/>
              <w:rPr>
                <w:rFonts w:ascii="Angsana New" w:hAnsi="Angsana New"/>
                <w:sz w:val="28"/>
              </w:rPr>
            </w:pPr>
            <w:r w:rsidRPr="000E345D">
              <w:rPr>
                <w:rFonts w:ascii="Angsana New" w:hAnsi="Angsana New"/>
                <w:sz w:val="28"/>
              </w:rPr>
              <w:t>16,081,832.64</w:t>
            </w:r>
          </w:p>
        </w:tc>
        <w:tc>
          <w:tcPr>
            <w:tcW w:w="243" w:type="dxa"/>
            <w:tcBorders>
              <w:top w:val="nil"/>
              <w:left w:val="nil"/>
              <w:bottom w:val="nil"/>
              <w:right w:val="nil"/>
            </w:tcBorders>
            <w:shd w:val="clear" w:color="auto" w:fill="auto"/>
            <w:vAlign w:val="bottom"/>
          </w:tcPr>
          <w:p w14:paraId="05185E7A" w14:textId="77777777" w:rsidR="00010645" w:rsidRPr="00657E43" w:rsidRDefault="00010645" w:rsidP="00010645">
            <w:pPr>
              <w:ind w:left="160"/>
              <w:jc w:val="right"/>
              <w:rPr>
                <w:rFonts w:ascii="Angsana New" w:hAnsi="Angsana New"/>
                <w:sz w:val="28"/>
              </w:rPr>
            </w:pPr>
          </w:p>
        </w:tc>
        <w:tc>
          <w:tcPr>
            <w:tcW w:w="1944" w:type="dxa"/>
            <w:tcBorders>
              <w:top w:val="nil"/>
              <w:left w:val="nil"/>
              <w:right w:val="nil"/>
            </w:tcBorders>
            <w:shd w:val="clear" w:color="auto" w:fill="auto"/>
            <w:vAlign w:val="center"/>
          </w:tcPr>
          <w:p w14:paraId="12ED185C" w14:textId="5C716AEA" w:rsidR="00010645" w:rsidRPr="008A0F7F" w:rsidRDefault="00010645" w:rsidP="00010645">
            <w:pPr>
              <w:ind w:left="160"/>
              <w:jc w:val="right"/>
              <w:rPr>
                <w:rFonts w:ascii="Angsana New" w:hAnsi="Angsana New"/>
                <w:sz w:val="28"/>
              </w:rPr>
            </w:pPr>
            <w:r w:rsidRPr="00E75D46">
              <w:rPr>
                <w:rFonts w:ascii="Angsana New" w:hAnsi="Angsana New"/>
                <w:sz w:val="28"/>
              </w:rPr>
              <w:t>12,318,431.23</w:t>
            </w:r>
          </w:p>
        </w:tc>
      </w:tr>
    </w:tbl>
    <w:p w14:paraId="6D63D9A1" w14:textId="62CFE16B" w:rsidR="00560DD8" w:rsidRPr="00535A92" w:rsidRDefault="00560DD8" w:rsidP="00560DD8">
      <w:pPr>
        <w:tabs>
          <w:tab w:val="left" w:pos="284"/>
        </w:tabs>
        <w:spacing w:before="120"/>
        <w:ind w:left="284" w:right="29"/>
        <w:jc w:val="thaiDistribute"/>
        <w:rPr>
          <w:rFonts w:ascii="Angsana New" w:hAnsi="Angsana New"/>
          <w:sz w:val="28"/>
        </w:rPr>
      </w:pPr>
      <w:r w:rsidRPr="00535A92">
        <w:rPr>
          <w:rFonts w:ascii="Angsana New" w:hAnsi="Angsana New"/>
          <w:sz w:val="28"/>
        </w:rPr>
        <w:t>As at December</w:t>
      </w:r>
      <w:r w:rsidR="000D5D73">
        <w:rPr>
          <w:rFonts w:ascii="Angsana New" w:hAnsi="Angsana New"/>
          <w:sz w:val="28"/>
        </w:rPr>
        <w:t xml:space="preserve"> 31,</w:t>
      </w:r>
      <w:r w:rsidRPr="00535A92">
        <w:rPr>
          <w:rFonts w:ascii="Angsana New" w:hAnsi="Angsana New"/>
          <w:sz w:val="28"/>
        </w:rPr>
        <w:t xml:space="preserve"> 202</w:t>
      </w:r>
      <w:r w:rsidR="00045D66">
        <w:rPr>
          <w:rFonts w:ascii="Angsana New" w:hAnsi="Angsana New"/>
          <w:sz w:val="28"/>
        </w:rPr>
        <w:t>4</w:t>
      </w:r>
      <w:r w:rsidR="00AA0167" w:rsidRPr="000C64CF">
        <w:rPr>
          <w:rFonts w:ascii="Angsana New" w:hAnsi="Angsana New"/>
          <w:sz w:val="28"/>
        </w:rPr>
        <w:t xml:space="preserve"> and 2023</w:t>
      </w:r>
      <w:r w:rsidRPr="00535A92">
        <w:rPr>
          <w:rFonts w:ascii="Angsana New" w:hAnsi="Angsana New"/>
          <w:sz w:val="28"/>
        </w:rPr>
        <w:t>, the weighted average duration of the liabilities for long-term employee benefit</w:t>
      </w:r>
      <w:r w:rsidRPr="00535A92">
        <w:rPr>
          <w:rFonts w:ascii="Angsana New" w:hAnsi="Angsana New" w:hint="cs"/>
          <w:sz w:val="28"/>
          <w:cs/>
        </w:rPr>
        <w:t xml:space="preserve"> </w:t>
      </w:r>
      <w:r w:rsidR="00C10F36">
        <w:rPr>
          <w:rFonts w:ascii="Angsana New" w:hAnsi="Angsana New"/>
          <w:sz w:val="28"/>
        </w:rPr>
        <w:t xml:space="preserve">the Group </w:t>
      </w:r>
      <w:r w:rsidRPr="00535A92">
        <w:rPr>
          <w:rFonts w:ascii="Angsana New" w:hAnsi="Angsana New"/>
          <w:sz w:val="28"/>
        </w:rPr>
        <w:t>and the Company are</w:t>
      </w:r>
      <w:r w:rsidR="00535A92" w:rsidRPr="00535A92">
        <w:rPr>
          <w:rFonts w:ascii="Angsana New" w:hAnsi="Angsana New"/>
          <w:sz w:val="28"/>
        </w:rPr>
        <w:t xml:space="preserve"> </w:t>
      </w:r>
      <w:r w:rsidR="00535A92" w:rsidRPr="000C64CF">
        <w:rPr>
          <w:rFonts w:ascii="Angsana New" w:hAnsi="Angsana New"/>
          <w:sz w:val="28"/>
        </w:rPr>
        <w:t>12-23 years and 12 years</w:t>
      </w:r>
      <w:r w:rsidR="00FE1F08" w:rsidRPr="000C64CF">
        <w:rPr>
          <w:rFonts w:ascii="Angsana New" w:hAnsi="Angsana New"/>
          <w:sz w:val="28"/>
        </w:rPr>
        <w:t xml:space="preserve"> for</w:t>
      </w:r>
      <w:r w:rsidR="00F62E94" w:rsidRPr="000C64CF">
        <w:rPr>
          <w:rFonts w:ascii="Angsana New" w:hAnsi="Angsana New"/>
          <w:sz w:val="28"/>
        </w:rPr>
        <w:t xml:space="preserve"> both years.</w:t>
      </w:r>
    </w:p>
    <w:p w14:paraId="632031D8" w14:textId="77777777" w:rsidR="00FC1182" w:rsidRDefault="00FC1182" w:rsidP="00FC1182">
      <w:pPr>
        <w:spacing w:before="120"/>
        <w:ind w:left="284"/>
        <w:jc w:val="thaiDistribute"/>
        <w:rPr>
          <w:rFonts w:ascii="Angsana New" w:hAnsi="Angsana New"/>
          <w:sz w:val="28"/>
        </w:rPr>
      </w:pPr>
      <w:r w:rsidRPr="00535A92">
        <w:rPr>
          <w:rFonts w:ascii="Angsana New" w:hAnsi="Angsana New"/>
          <w:sz w:val="28"/>
        </w:rPr>
        <w:t>The actuarial assumption of discount rate is estimated from weighted average of</w:t>
      </w:r>
      <w:r>
        <w:rPr>
          <w:rFonts w:ascii="Angsana New" w:hAnsi="Angsana New"/>
          <w:sz w:val="28"/>
        </w:rPr>
        <w:t xml:space="preserve"> yield rate of government bonds as at the end of reporting date that reflects the estimated timing of benefit payments</w:t>
      </w:r>
      <w:r w:rsidRPr="002F6002">
        <w:rPr>
          <w:rFonts w:ascii="Angsana New" w:hAnsi="Angsana New" w:hint="cs"/>
          <w:sz w:val="28"/>
        </w:rPr>
        <w:t>.</w:t>
      </w:r>
    </w:p>
    <w:p w14:paraId="65250DFF" w14:textId="2716F0DE" w:rsidR="00A049B7" w:rsidRDefault="00FC1182" w:rsidP="002C257E">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sidR="00A25C2A">
        <w:rPr>
          <w:rFonts w:ascii="Angsana New" w:hAnsi="Angsana New" w:hint="cs"/>
          <w:sz w:val="28"/>
        </w:rPr>
        <w:t>.</w:t>
      </w:r>
    </w:p>
    <w:p w14:paraId="7DF62434" w14:textId="77777777" w:rsidR="001C7BB2" w:rsidRDefault="001C7BB2" w:rsidP="002C257E">
      <w:pPr>
        <w:tabs>
          <w:tab w:val="left" w:pos="284"/>
        </w:tabs>
        <w:spacing w:before="120"/>
        <w:ind w:left="284" w:right="29"/>
        <w:jc w:val="thaiDistribute"/>
        <w:rPr>
          <w:rFonts w:ascii="Angsana New" w:hAnsi="Angsana New"/>
          <w:sz w:val="28"/>
        </w:rPr>
      </w:pPr>
    </w:p>
    <w:p w14:paraId="003AC8A1" w14:textId="77777777" w:rsidR="001C7BB2" w:rsidRDefault="001C7BB2" w:rsidP="002C257E">
      <w:pPr>
        <w:tabs>
          <w:tab w:val="left" w:pos="284"/>
        </w:tabs>
        <w:spacing w:before="120"/>
        <w:ind w:left="284" w:right="29"/>
        <w:jc w:val="thaiDistribute"/>
        <w:rPr>
          <w:rFonts w:ascii="Angsana New" w:hAnsi="Angsana New"/>
          <w:sz w:val="28"/>
        </w:rPr>
      </w:pPr>
    </w:p>
    <w:p w14:paraId="3923F661" w14:textId="77777777" w:rsidR="001C7BB2" w:rsidRDefault="001C7BB2" w:rsidP="002C257E">
      <w:pPr>
        <w:tabs>
          <w:tab w:val="left" w:pos="284"/>
        </w:tabs>
        <w:spacing w:before="120"/>
        <w:ind w:left="284" w:right="29"/>
        <w:jc w:val="thaiDistribute"/>
        <w:rPr>
          <w:rFonts w:ascii="Angsana New" w:hAnsi="Angsana New"/>
          <w:sz w:val="28"/>
        </w:rPr>
      </w:pPr>
    </w:p>
    <w:p w14:paraId="682EF586" w14:textId="77777777" w:rsidR="00135EE9" w:rsidRDefault="00135EE9" w:rsidP="002C257E">
      <w:pPr>
        <w:tabs>
          <w:tab w:val="left" w:pos="284"/>
        </w:tabs>
        <w:spacing w:before="120"/>
        <w:ind w:left="284" w:right="29"/>
        <w:jc w:val="thaiDistribute"/>
        <w:rPr>
          <w:rFonts w:ascii="Angsana New" w:hAnsi="Angsana New"/>
          <w:sz w:val="28"/>
        </w:rPr>
      </w:pPr>
    </w:p>
    <w:p w14:paraId="5996EA5E" w14:textId="16E2AB66" w:rsidR="00FC1182" w:rsidRDefault="00FC1182" w:rsidP="00FC1182">
      <w:pPr>
        <w:spacing w:before="120" w:line="160" w:lineRule="atLeast"/>
        <w:ind w:left="284" w:right="379"/>
        <w:jc w:val="thaiDistribute"/>
        <w:rPr>
          <w:rFonts w:ascii="Angsana New" w:hAnsi="Angsana New"/>
          <w:sz w:val="28"/>
        </w:rPr>
      </w:pPr>
      <w:r>
        <w:rPr>
          <w:rFonts w:ascii="Angsana New" w:hAnsi="Angsana New"/>
          <w:sz w:val="28"/>
        </w:rPr>
        <w:t>Principal</w:t>
      </w:r>
      <w:r w:rsidRPr="002F6002">
        <w:rPr>
          <w:rFonts w:ascii="Angsana New" w:hAnsi="Angsana New" w:hint="cs"/>
          <w:sz w:val="28"/>
        </w:rPr>
        <w:t xml:space="preserve"> </w:t>
      </w:r>
      <w:r>
        <w:rPr>
          <w:rFonts w:ascii="Angsana New" w:hAnsi="Angsana New"/>
          <w:sz w:val="28"/>
        </w:rPr>
        <w:t>actuarial assump</w:t>
      </w:r>
      <w:r w:rsidR="00C50395">
        <w:rPr>
          <w:rFonts w:ascii="Angsana New" w:hAnsi="Angsana New"/>
          <w:sz w:val="28"/>
        </w:rPr>
        <w:t>tions as at December 31, 202</w:t>
      </w:r>
      <w:r w:rsidR="00C15F4A">
        <w:rPr>
          <w:rFonts w:ascii="Angsana New" w:hAnsi="Angsana New"/>
          <w:sz w:val="28"/>
        </w:rPr>
        <w:t>4</w:t>
      </w:r>
      <w:r w:rsidR="00C50395">
        <w:rPr>
          <w:rFonts w:ascii="Angsana New" w:hAnsi="Angsana New"/>
          <w:sz w:val="28"/>
        </w:rPr>
        <w:t xml:space="preserve"> and 202</w:t>
      </w:r>
      <w:r w:rsidR="00C15F4A">
        <w:rPr>
          <w:rFonts w:ascii="Angsana New" w:hAnsi="Angsana New"/>
          <w:sz w:val="28"/>
        </w:rPr>
        <w:t>3</w:t>
      </w:r>
      <w:r w:rsidRPr="002F6002">
        <w:rPr>
          <w:rFonts w:ascii="Angsana New" w:hAnsi="Angsana New" w:hint="cs"/>
          <w:sz w:val="28"/>
        </w:rPr>
        <w:t xml:space="preserve"> (</w:t>
      </w:r>
      <w:r>
        <w:rPr>
          <w:rFonts w:ascii="Angsana New" w:hAnsi="Angsana New"/>
          <w:sz w:val="28"/>
        </w:rPr>
        <w:t>represented by the weighted</w:t>
      </w:r>
      <w:r w:rsidR="00805C84">
        <w:rPr>
          <w:rFonts w:ascii="Angsana New" w:hAnsi="Angsana New" w:hint="cs"/>
          <w:sz w:val="28"/>
        </w:rPr>
        <w:t>-</w:t>
      </w:r>
      <w:r>
        <w:rPr>
          <w:rFonts w:ascii="Angsana New" w:hAnsi="Angsana New"/>
          <w:sz w:val="28"/>
        </w:rPr>
        <w:t>average</w:t>
      </w:r>
      <w:r w:rsidRPr="002F6002">
        <w:rPr>
          <w:rFonts w:ascii="Angsana New" w:hAnsi="Angsana New" w:hint="cs"/>
          <w:sz w:val="28"/>
        </w:rPr>
        <w:t xml:space="preserve">) </w:t>
      </w:r>
      <w:r>
        <w:rPr>
          <w:rFonts w:ascii="Angsana New" w:hAnsi="Angsana New"/>
          <w:sz w:val="28"/>
        </w:rPr>
        <w:t>consisted of</w:t>
      </w:r>
      <w:r w:rsidRPr="002F6002">
        <w:rPr>
          <w:rFonts w:ascii="Angsana New" w:hAnsi="Angsana New" w:hint="cs"/>
          <w:sz w:val="28"/>
        </w:rPr>
        <w:t>:</w:t>
      </w:r>
    </w:p>
    <w:tbl>
      <w:tblPr>
        <w:tblW w:w="9476" w:type="dxa"/>
        <w:tblInd w:w="180" w:type="dxa"/>
        <w:tblCellMar>
          <w:left w:w="58" w:type="dxa"/>
          <w:right w:w="58" w:type="dxa"/>
        </w:tblCellMar>
        <w:tblLook w:val="04A0" w:firstRow="1" w:lastRow="0" w:firstColumn="1" w:lastColumn="0" w:noHBand="0" w:noVBand="1"/>
      </w:tblPr>
      <w:tblGrid>
        <w:gridCol w:w="2880"/>
        <w:gridCol w:w="1530"/>
        <w:gridCol w:w="180"/>
        <w:gridCol w:w="1496"/>
        <w:gridCol w:w="214"/>
        <w:gridCol w:w="1530"/>
        <w:gridCol w:w="188"/>
        <w:gridCol w:w="1458"/>
      </w:tblGrid>
      <w:tr w:rsidR="00FC1182" w:rsidRPr="00AB7C68" w14:paraId="18967B66" w14:textId="77777777" w:rsidTr="00DF6FD5">
        <w:trPr>
          <w:trHeight w:val="145"/>
        </w:trPr>
        <w:tc>
          <w:tcPr>
            <w:tcW w:w="2880" w:type="dxa"/>
            <w:shd w:val="clear" w:color="auto" w:fill="FFFFFF"/>
            <w:noWrap/>
            <w:vAlign w:val="bottom"/>
            <w:hideMark/>
          </w:tcPr>
          <w:p w14:paraId="2990344A" w14:textId="77777777" w:rsidR="00FC1182" w:rsidRPr="00AB7C68" w:rsidRDefault="00FC1182">
            <w:pPr>
              <w:rPr>
                <w:rFonts w:ascii="Angsana New" w:hAnsi="Angsana New"/>
                <w:sz w:val="28"/>
              </w:rPr>
            </w:pPr>
            <w:r w:rsidRPr="00AB7C68">
              <w:rPr>
                <w:rFonts w:ascii="Angsana New" w:hAnsi="Angsana New"/>
                <w:sz w:val="28"/>
              </w:rPr>
              <w:t> </w:t>
            </w:r>
          </w:p>
        </w:tc>
        <w:tc>
          <w:tcPr>
            <w:tcW w:w="3206" w:type="dxa"/>
            <w:gridSpan w:val="3"/>
            <w:tcBorders>
              <w:left w:val="nil"/>
              <w:bottom w:val="single" w:sz="4" w:space="0" w:color="auto"/>
              <w:right w:val="nil"/>
            </w:tcBorders>
            <w:shd w:val="clear" w:color="auto" w:fill="FFFFFF"/>
            <w:vAlign w:val="center"/>
            <w:hideMark/>
          </w:tcPr>
          <w:p w14:paraId="1C32CEE1" w14:textId="77777777" w:rsidR="00FC1182" w:rsidRPr="00AB7C68" w:rsidRDefault="00FC1182">
            <w:pPr>
              <w:jc w:val="center"/>
              <w:rPr>
                <w:rFonts w:ascii="Angsana New" w:hAnsi="Angsana New"/>
                <w:sz w:val="28"/>
              </w:rPr>
            </w:pPr>
            <w:r w:rsidRPr="00AB7C68">
              <w:rPr>
                <w:rFonts w:ascii="Angsana New" w:hAnsi="Angsana New"/>
                <w:b/>
                <w:bCs/>
                <w:color w:val="000000"/>
                <w:sz w:val="28"/>
              </w:rPr>
              <w:t>Consolidated financial statements</w:t>
            </w:r>
          </w:p>
        </w:tc>
        <w:tc>
          <w:tcPr>
            <w:tcW w:w="214" w:type="dxa"/>
            <w:tcBorders>
              <w:left w:val="nil"/>
              <w:bottom w:val="nil"/>
              <w:right w:val="nil"/>
            </w:tcBorders>
            <w:shd w:val="clear" w:color="auto" w:fill="FFFFFF"/>
          </w:tcPr>
          <w:p w14:paraId="643758F7" w14:textId="77777777" w:rsidR="00FC1182" w:rsidRPr="00AB7C68" w:rsidRDefault="00FC1182">
            <w:pPr>
              <w:jc w:val="center"/>
              <w:rPr>
                <w:rFonts w:ascii="Angsana New" w:hAnsi="Angsana New"/>
                <w:b/>
                <w:bCs/>
                <w:sz w:val="28"/>
              </w:rPr>
            </w:pPr>
          </w:p>
        </w:tc>
        <w:tc>
          <w:tcPr>
            <w:tcW w:w="3176" w:type="dxa"/>
            <w:gridSpan w:val="3"/>
            <w:tcBorders>
              <w:left w:val="nil"/>
              <w:bottom w:val="single" w:sz="4" w:space="0" w:color="auto"/>
              <w:right w:val="nil"/>
            </w:tcBorders>
            <w:shd w:val="clear" w:color="auto" w:fill="FFFFFF"/>
            <w:vAlign w:val="bottom"/>
            <w:hideMark/>
          </w:tcPr>
          <w:p w14:paraId="3A5CE3A8" w14:textId="77777777" w:rsidR="00FC1182" w:rsidRPr="00AB7C68" w:rsidRDefault="00FC1182">
            <w:pPr>
              <w:jc w:val="center"/>
              <w:rPr>
                <w:rFonts w:ascii="Angsana New" w:hAnsi="Angsana New"/>
                <w:b/>
                <w:bCs/>
                <w:sz w:val="28"/>
                <w:cs/>
              </w:rPr>
            </w:pPr>
            <w:r w:rsidRPr="00AB7C68">
              <w:rPr>
                <w:rFonts w:ascii="Angsana New" w:hAnsi="Angsana New"/>
                <w:b/>
                <w:bCs/>
                <w:color w:val="000000"/>
                <w:sz w:val="28"/>
              </w:rPr>
              <w:t>Separate financial statements</w:t>
            </w:r>
          </w:p>
        </w:tc>
      </w:tr>
      <w:tr w:rsidR="00C15F4A" w:rsidRPr="00AB7C68" w14:paraId="536890F7" w14:textId="77777777" w:rsidTr="00DF6FD5">
        <w:trPr>
          <w:trHeight w:val="346"/>
        </w:trPr>
        <w:tc>
          <w:tcPr>
            <w:tcW w:w="2880" w:type="dxa"/>
            <w:shd w:val="clear" w:color="auto" w:fill="FFFFFF"/>
            <w:noWrap/>
            <w:vAlign w:val="bottom"/>
            <w:hideMark/>
          </w:tcPr>
          <w:p w14:paraId="6008C9F3" w14:textId="77777777" w:rsidR="00C15F4A" w:rsidRPr="00AB7C68" w:rsidRDefault="00C15F4A" w:rsidP="00C15F4A">
            <w:pPr>
              <w:rPr>
                <w:rFonts w:ascii="Angsana New" w:hAnsi="Angsana New"/>
                <w:b/>
                <w:bCs/>
                <w:sz w:val="28"/>
                <w:cs/>
              </w:rPr>
            </w:pPr>
          </w:p>
        </w:tc>
        <w:tc>
          <w:tcPr>
            <w:tcW w:w="1530" w:type="dxa"/>
            <w:tcBorders>
              <w:top w:val="single" w:sz="4" w:space="0" w:color="auto"/>
              <w:left w:val="nil"/>
              <w:bottom w:val="single" w:sz="4" w:space="0" w:color="auto"/>
              <w:right w:val="nil"/>
            </w:tcBorders>
            <w:shd w:val="clear" w:color="auto" w:fill="auto"/>
            <w:vAlign w:val="bottom"/>
            <w:hideMark/>
          </w:tcPr>
          <w:p w14:paraId="4C385D92" w14:textId="53AEA91A" w:rsidR="00C15F4A" w:rsidRPr="00AB7C68" w:rsidRDefault="00C15F4A" w:rsidP="00C15F4A">
            <w:pPr>
              <w:jc w:val="center"/>
              <w:rPr>
                <w:rFonts w:ascii="Angsana New" w:hAnsi="Angsana New"/>
                <w:b/>
                <w:bCs/>
                <w:sz w:val="28"/>
              </w:rPr>
            </w:pPr>
            <w:r w:rsidRPr="00AB7C68">
              <w:rPr>
                <w:rFonts w:ascii="Angsana New" w:hAnsi="Angsana New"/>
                <w:b/>
                <w:bCs/>
                <w:sz w:val="28"/>
              </w:rPr>
              <w:t>202</w:t>
            </w:r>
            <w:r>
              <w:rPr>
                <w:rFonts w:ascii="Angsana New" w:hAnsi="Angsana New"/>
                <w:b/>
                <w:bCs/>
                <w:sz w:val="28"/>
              </w:rPr>
              <w:t>4</w:t>
            </w:r>
          </w:p>
        </w:tc>
        <w:tc>
          <w:tcPr>
            <w:tcW w:w="180" w:type="dxa"/>
            <w:tcBorders>
              <w:top w:val="single" w:sz="4" w:space="0" w:color="auto"/>
              <w:left w:val="nil"/>
              <w:bottom w:val="nil"/>
              <w:right w:val="nil"/>
            </w:tcBorders>
            <w:shd w:val="clear" w:color="auto" w:fill="auto"/>
            <w:vAlign w:val="bottom"/>
          </w:tcPr>
          <w:p w14:paraId="296A9244" w14:textId="77777777" w:rsidR="00C15F4A" w:rsidRPr="00AB7C68" w:rsidRDefault="00C15F4A" w:rsidP="00C15F4A">
            <w:pPr>
              <w:jc w:val="center"/>
              <w:rPr>
                <w:rFonts w:ascii="Angsana New" w:hAnsi="Angsana New"/>
                <w:b/>
                <w:bCs/>
                <w:sz w:val="28"/>
                <w:cs/>
              </w:rPr>
            </w:pPr>
          </w:p>
        </w:tc>
        <w:tc>
          <w:tcPr>
            <w:tcW w:w="1496" w:type="dxa"/>
            <w:tcBorders>
              <w:top w:val="single" w:sz="4" w:space="0" w:color="auto"/>
              <w:left w:val="nil"/>
              <w:bottom w:val="single" w:sz="4" w:space="0" w:color="auto"/>
              <w:right w:val="nil"/>
            </w:tcBorders>
            <w:shd w:val="clear" w:color="auto" w:fill="auto"/>
            <w:noWrap/>
            <w:vAlign w:val="bottom"/>
            <w:hideMark/>
          </w:tcPr>
          <w:p w14:paraId="787A0794" w14:textId="1923E9FB" w:rsidR="00C15F4A" w:rsidRPr="00AB7C68" w:rsidRDefault="00C15F4A" w:rsidP="00C15F4A">
            <w:pPr>
              <w:jc w:val="center"/>
              <w:rPr>
                <w:rFonts w:ascii="Angsana New" w:hAnsi="Angsana New"/>
                <w:b/>
                <w:bCs/>
                <w:sz w:val="28"/>
              </w:rPr>
            </w:pPr>
            <w:r w:rsidRPr="00AB7C68">
              <w:rPr>
                <w:rFonts w:ascii="Angsana New" w:hAnsi="Angsana New"/>
                <w:b/>
                <w:bCs/>
                <w:sz w:val="28"/>
              </w:rPr>
              <w:t>2023</w:t>
            </w:r>
          </w:p>
        </w:tc>
        <w:tc>
          <w:tcPr>
            <w:tcW w:w="214" w:type="dxa"/>
            <w:shd w:val="clear" w:color="auto" w:fill="auto"/>
          </w:tcPr>
          <w:p w14:paraId="7C81A08A" w14:textId="77777777" w:rsidR="00C15F4A" w:rsidRPr="00AB7C68" w:rsidRDefault="00C15F4A" w:rsidP="00C15F4A">
            <w:pPr>
              <w:jc w:val="center"/>
              <w:rPr>
                <w:rFonts w:ascii="Angsana New" w:hAnsi="Angsana New"/>
                <w:b/>
                <w:bCs/>
                <w:sz w:val="28"/>
                <w:cs/>
              </w:rPr>
            </w:pPr>
          </w:p>
        </w:tc>
        <w:tc>
          <w:tcPr>
            <w:tcW w:w="1530" w:type="dxa"/>
            <w:tcBorders>
              <w:top w:val="nil"/>
              <w:left w:val="nil"/>
              <w:bottom w:val="single" w:sz="4" w:space="0" w:color="auto"/>
              <w:right w:val="nil"/>
            </w:tcBorders>
            <w:shd w:val="clear" w:color="auto" w:fill="auto"/>
            <w:vAlign w:val="bottom"/>
            <w:hideMark/>
          </w:tcPr>
          <w:p w14:paraId="13F8BE01" w14:textId="0D26059F" w:rsidR="00C15F4A" w:rsidRPr="00AB7C68" w:rsidRDefault="00C15F4A" w:rsidP="00C15F4A">
            <w:pPr>
              <w:jc w:val="center"/>
              <w:rPr>
                <w:rFonts w:ascii="Angsana New" w:hAnsi="Angsana New"/>
                <w:b/>
                <w:bCs/>
                <w:sz w:val="28"/>
              </w:rPr>
            </w:pPr>
            <w:r w:rsidRPr="00AB7C68">
              <w:rPr>
                <w:rFonts w:ascii="Angsana New" w:hAnsi="Angsana New"/>
                <w:b/>
                <w:bCs/>
                <w:sz w:val="28"/>
              </w:rPr>
              <w:t>202</w:t>
            </w:r>
            <w:r>
              <w:rPr>
                <w:rFonts w:ascii="Angsana New" w:hAnsi="Angsana New"/>
                <w:b/>
                <w:bCs/>
                <w:sz w:val="28"/>
              </w:rPr>
              <w:t>4</w:t>
            </w:r>
          </w:p>
        </w:tc>
        <w:tc>
          <w:tcPr>
            <w:tcW w:w="188" w:type="dxa"/>
            <w:shd w:val="clear" w:color="auto" w:fill="FFFFFF"/>
            <w:noWrap/>
            <w:vAlign w:val="bottom"/>
            <w:hideMark/>
          </w:tcPr>
          <w:p w14:paraId="489DE72F" w14:textId="77777777" w:rsidR="00C15F4A" w:rsidRPr="00AB7C68" w:rsidRDefault="00C15F4A" w:rsidP="00C15F4A">
            <w:pPr>
              <w:rPr>
                <w:rFonts w:ascii="Angsana New" w:hAnsi="Angsana New"/>
                <w:b/>
                <w:bCs/>
                <w:sz w:val="28"/>
                <w:cs/>
              </w:rPr>
            </w:pPr>
          </w:p>
        </w:tc>
        <w:tc>
          <w:tcPr>
            <w:tcW w:w="1458" w:type="dxa"/>
            <w:tcBorders>
              <w:top w:val="nil"/>
              <w:left w:val="nil"/>
              <w:bottom w:val="single" w:sz="4" w:space="0" w:color="auto"/>
              <w:right w:val="nil"/>
            </w:tcBorders>
            <w:shd w:val="clear" w:color="auto" w:fill="FFFFFF"/>
            <w:vAlign w:val="bottom"/>
            <w:hideMark/>
          </w:tcPr>
          <w:p w14:paraId="6CBAC01A" w14:textId="2FA67790" w:rsidR="00C15F4A" w:rsidRPr="00AB7C68" w:rsidRDefault="00C15F4A" w:rsidP="00C15F4A">
            <w:pPr>
              <w:jc w:val="center"/>
              <w:rPr>
                <w:rFonts w:ascii="Angsana New" w:hAnsi="Angsana New"/>
                <w:b/>
                <w:bCs/>
                <w:sz w:val="28"/>
              </w:rPr>
            </w:pPr>
            <w:r w:rsidRPr="00AB7C68">
              <w:rPr>
                <w:rFonts w:ascii="Angsana New" w:hAnsi="Angsana New"/>
                <w:b/>
                <w:bCs/>
                <w:sz w:val="28"/>
              </w:rPr>
              <w:t>2023</w:t>
            </w:r>
          </w:p>
        </w:tc>
      </w:tr>
      <w:tr w:rsidR="00C15F4A" w:rsidRPr="00AB7C68" w14:paraId="427985D7" w14:textId="77777777" w:rsidTr="00DF6FD5">
        <w:trPr>
          <w:trHeight w:val="374"/>
        </w:trPr>
        <w:tc>
          <w:tcPr>
            <w:tcW w:w="2880" w:type="dxa"/>
            <w:shd w:val="clear" w:color="auto" w:fill="FFFFFF"/>
            <w:noWrap/>
            <w:vAlign w:val="bottom"/>
            <w:hideMark/>
          </w:tcPr>
          <w:p w14:paraId="6D8E46BE" w14:textId="2A8CD55E" w:rsidR="00C15F4A" w:rsidRPr="00AB7C68" w:rsidRDefault="00C15F4A" w:rsidP="00115B55">
            <w:pPr>
              <w:ind w:firstLine="38"/>
              <w:rPr>
                <w:rFonts w:ascii="Angsana New" w:hAnsi="Angsana New"/>
                <w:sz w:val="28"/>
                <w:cs/>
              </w:rPr>
            </w:pPr>
            <w:r w:rsidRPr="00AB7C68">
              <w:rPr>
                <w:rFonts w:ascii="Angsana New" w:hAnsi="Angsana New"/>
                <w:sz w:val="28"/>
              </w:rPr>
              <w:t>Discount rate per year</w:t>
            </w:r>
          </w:p>
        </w:tc>
        <w:tc>
          <w:tcPr>
            <w:tcW w:w="1530" w:type="dxa"/>
            <w:shd w:val="clear" w:color="auto" w:fill="auto"/>
            <w:vAlign w:val="bottom"/>
          </w:tcPr>
          <w:p w14:paraId="063CE043" w14:textId="574A4326" w:rsidR="00C15F4A" w:rsidRPr="00AB7C68" w:rsidRDefault="00C15F4A" w:rsidP="00C15F4A">
            <w:pPr>
              <w:ind w:right="-46"/>
              <w:jc w:val="center"/>
              <w:rPr>
                <w:rFonts w:ascii="Angsana New" w:hAnsi="Angsana New"/>
                <w:sz w:val="28"/>
              </w:rPr>
            </w:pPr>
            <w:r w:rsidRPr="00AB7C68">
              <w:rPr>
                <w:rFonts w:ascii="Angsana New" w:hAnsi="Angsana New"/>
                <w:sz w:val="28"/>
              </w:rPr>
              <w:t>2.7</w:t>
            </w:r>
            <w:r w:rsidR="00F11BF8">
              <w:rPr>
                <w:rFonts w:ascii="Angsana New" w:hAnsi="Angsana New"/>
                <w:sz w:val="28"/>
              </w:rPr>
              <w:t>2</w:t>
            </w:r>
            <w:r w:rsidRPr="00AB7C68">
              <w:rPr>
                <w:rFonts w:ascii="Angsana New" w:hAnsi="Angsana New"/>
                <w:sz w:val="28"/>
              </w:rPr>
              <w:t>% - 3.44%</w:t>
            </w:r>
          </w:p>
        </w:tc>
        <w:tc>
          <w:tcPr>
            <w:tcW w:w="180" w:type="dxa"/>
            <w:shd w:val="clear" w:color="auto" w:fill="auto"/>
            <w:vAlign w:val="bottom"/>
          </w:tcPr>
          <w:p w14:paraId="687419EB" w14:textId="77777777" w:rsidR="00C15F4A" w:rsidRPr="00AB7C68" w:rsidRDefault="00C15F4A" w:rsidP="00C15F4A">
            <w:pPr>
              <w:jc w:val="center"/>
              <w:rPr>
                <w:rFonts w:ascii="Angsana New" w:hAnsi="Angsana New"/>
                <w:b/>
                <w:bCs/>
                <w:sz w:val="28"/>
              </w:rPr>
            </w:pPr>
          </w:p>
        </w:tc>
        <w:tc>
          <w:tcPr>
            <w:tcW w:w="1496" w:type="dxa"/>
            <w:shd w:val="clear" w:color="auto" w:fill="auto"/>
            <w:noWrap/>
            <w:vAlign w:val="bottom"/>
            <w:hideMark/>
          </w:tcPr>
          <w:p w14:paraId="49133353" w14:textId="09BCF419" w:rsidR="00C15F4A" w:rsidRPr="00AB7C68" w:rsidRDefault="00C15F4A" w:rsidP="00C15F4A">
            <w:pPr>
              <w:ind w:right="-46"/>
              <w:jc w:val="center"/>
              <w:rPr>
                <w:rFonts w:ascii="Angsana New" w:hAnsi="Angsana New"/>
                <w:sz w:val="28"/>
              </w:rPr>
            </w:pPr>
            <w:r w:rsidRPr="00AB7C68">
              <w:rPr>
                <w:rFonts w:ascii="Angsana New" w:hAnsi="Angsana New"/>
                <w:sz w:val="28"/>
              </w:rPr>
              <w:t>2.71% - 3.44%</w:t>
            </w:r>
          </w:p>
        </w:tc>
        <w:tc>
          <w:tcPr>
            <w:tcW w:w="214" w:type="dxa"/>
            <w:shd w:val="clear" w:color="auto" w:fill="auto"/>
          </w:tcPr>
          <w:p w14:paraId="00A4C0A9" w14:textId="77777777" w:rsidR="00C15F4A" w:rsidRPr="00AB7C68" w:rsidRDefault="00C15F4A" w:rsidP="00C15F4A">
            <w:pPr>
              <w:jc w:val="center"/>
              <w:rPr>
                <w:rFonts w:ascii="Angsana New" w:hAnsi="Angsana New"/>
                <w:b/>
                <w:bCs/>
                <w:sz w:val="28"/>
              </w:rPr>
            </w:pPr>
          </w:p>
        </w:tc>
        <w:tc>
          <w:tcPr>
            <w:tcW w:w="1530" w:type="dxa"/>
            <w:shd w:val="clear" w:color="auto" w:fill="auto"/>
            <w:noWrap/>
            <w:vAlign w:val="bottom"/>
          </w:tcPr>
          <w:p w14:paraId="4B7FCE23" w14:textId="0AF3697F" w:rsidR="00C15F4A" w:rsidRPr="00AB7C68" w:rsidRDefault="00C15F4A" w:rsidP="00C15F4A">
            <w:pPr>
              <w:ind w:right="-46"/>
              <w:jc w:val="center"/>
              <w:rPr>
                <w:rFonts w:ascii="Angsana New" w:hAnsi="Angsana New"/>
                <w:sz w:val="28"/>
              </w:rPr>
            </w:pPr>
            <w:r w:rsidRPr="00AB7C68">
              <w:rPr>
                <w:rFonts w:ascii="Angsana New" w:hAnsi="Angsana New"/>
                <w:sz w:val="28"/>
              </w:rPr>
              <w:t>2.7</w:t>
            </w:r>
            <w:r w:rsidR="00F11BF8">
              <w:rPr>
                <w:rFonts w:ascii="Angsana New" w:hAnsi="Angsana New"/>
                <w:sz w:val="28"/>
              </w:rPr>
              <w:t>2</w:t>
            </w:r>
            <w:r w:rsidRPr="00AB7C68">
              <w:rPr>
                <w:rFonts w:ascii="Angsana New" w:hAnsi="Angsana New"/>
                <w:sz w:val="28"/>
              </w:rPr>
              <w:t>%</w:t>
            </w:r>
          </w:p>
        </w:tc>
        <w:tc>
          <w:tcPr>
            <w:tcW w:w="188" w:type="dxa"/>
            <w:shd w:val="clear" w:color="auto" w:fill="auto"/>
            <w:noWrap/>
            <w:vAlign w:val="bottom"/>
            <w:hideMark/>
          </w:tcPr>
          <w:p w14:paraId="0113FE25" w14:textId="77777777" w:rsidR="00C15F4A" w:rsidRPr="00AB7C68" w:rsidRDefault="00C15F4A" w:rsidP="00C15F4A">
            <w:pPr>
              <w:rPr>
                <w:rFonts w:ascii="Angsana New" w:hAnsi="Angsana New"/>
                <w:sz w:val="28"/>
              </w:rPr>
            </w:pPr>
          </w:p>
        </w:tc>
        <w:tc>
          <w:tcPr>
            <w:tcW w:w="1458" w:type="dxa"/>
            <w:shd w:val="clear" w:color="auto" w:fill="auto"/>
            <w:noWrap/>
            <w:vAlign w:val="bottom"/>
            <w:hideMark/>
          </w:tcPr>
          <w:p w14:paraId="77097FD2" w14:textId="2C0C881E" w:rsidR="00C15F4A" w:rsidRPr="00AB7C68" w:rsidRDefault="00C15F4A" w:rsidP="00C15F4A">
            <w:pPr>
              <w:ind w:right="-46"/>
              <w:jc w:val="center"/>
              <w:rPr>
                <w:rFonts w:ascii="Angsana New" w:hAnsi="Angsana New"/>
                <w:sz w:val="28"/>
              </w:rPr>
            </w:pPr>
            <w:r w:rsidRPr="00AB7C68">
              <w:rPr>
                <w:rFonts w:ascii="Angsana New" w:hAnsi="Angsana New"/>
                <w:sz w:val="28"/>
              </w:rPr>
              <w:t>2.71%</w:t>
            </w:r>
          </w:p>
        </w:tc>
      </w:tr>
      <w:tr w:rsidR="00C15F4A" w:rsidRPr="00AB7C68" w14:paraId="5F7C78AB" w14:textId="77777777" w:rsidTr="00DF6FD5">
        <w:trPr>
          <w:trHeight w:val="374"/>
        </w:trPr>
        <w:tc>
          <w:tcPr>
            <w:tcW w:w="2880" w:type="dxa"/>
            <w:shd w:val="clear" w:color="auto" w:fill="FFFFFF"/>
            <w:noWrap/>
            <w:vAlign w:val="bottom"/>
            <w:hideMark/>
          </w:tcPr>
          <w:p w14:paraId="4B10535C" w14:textId="77777777" w:rsidR="00C15F4A" w:rsidRPr="00AB7C68" w:rsidRDefault="00C15F4A" w:rsidP="00115B55">
            <w:pPr>
              <w:ind w:firstLine="38"/>
              <w:rPr>
                <w:rFonts w:ascii="Angsana New" w:hAnsi="Angsana New"/>
                <w:sz w:val="28"/>
              </w:rPr>
            </w:pPr>
            <w:r w:rsidRPr="00AB7C68">
              <w:rPr>
                <w:rFonts w:ascii="Angsana New" w:hAnsi="Angsana New"/>
                <w:sz w:val="28"/>
              </w:rPr>
              <w:t>Future monthly salary increase rate</w:t>
            </w:r>
          </w:p>
        </w:tc>
        <w:tc>
          <w:tcPr>
            <w:tcW w:w="1530" w:type="dxa"/>
            <w:shd w:val="clear" w:color="auto" w:fill="auto"/>
            <w:vAlign w:val="bottom"/>
          </w:tcPr>
          <w:p w14:paraId="4C5ACA7C" w14:textId="77777777" w:rsidR="00C15F4A" w:rsidRPr="00AB7C68" w:rsidRDefault="00C15F4A" w:rsidP="00C15F4A">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c>
          <w:tcPr>
            <w:tcW w:w="180" w:type="dxa"/>
            <w:shd w:val="clear" w:color="auto" w:fill="auto"/>
            <w:vAlign w:val="bottom"/>
          </w:tcPr>
          <w:p w14:paraId="5216DD9F" w14:textId="77777777" w:rsidR="00C15F4A" w:rsidRPr="00AB7C68" w:rsidRDefault="00C15F4A" w:rsidP="00C15F4A">
            <w:pPr>
              <w:ind w:right="-46"/>
              <w:jc w:val="center"/>
              <w:rPr>
                <w:rFonts w:ascii="Angsana New" w:hAnsi="Angsana New"/>
                <w:sz w:val="28"/>
              </w:rPr>
            </w:pPr>
          </w:p>
        </w:tc>
        <w:tc>
          <w:tcPr>
            <w:tcW w:w="1496" w:type="dxa"/>
            <w:shd w:val="clear" w:color="auto" w:fill="auto"/>
            <w:noWrap/>
            <w:vAlign w:val="bottom"/>
            <w:hideMark/>
          </w:tcPr>
          <w:p w14:paraId="52411027" w14:textId="79380BE6" w:rsidR="00C15F4A" w:rsidRPr="00AB7C68" w:rsidRDefault="00C15F4A" w:rsidP="00C15F4A">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c>
          <w:tcPr>
            <w:tcW w:w="214" w:type="dxa"/>
            <w:shd w:val="clear" w:color="auto" w:fill="auto"/>
          </w:tcPr>
          <w:p w14:paraId="25157785" w14:textId="77777777" w:rsidR="00C15F4A" w:rsidRPr="00AB7C68" w:rsidRDefault="00C15F4A" w:rsidP="00C15F4A">
            <w:pPr>
              <w:ind w:right="-46"/>
              <w:jc w:val="center"/>
              <w:rPr>
                <w:rFonts w:ascii="Angsana New" w:hAnsi="Angsana New"/>
                <w:sz w:val="28"/>
              </w:rPr>
            </w:pPr>
          </w:p>
        </w:tc>
        <w:tc>
          <w:tcPr>
            <w:tcW w:w="1530" w:type="dxa"/>
            <w:shd w:val="clear" w:color="auto" w:fill="auto"/>
            <w:noWrap/>
            <w:vAlign w:val="bottom"/>
          </w:tcPr>
          <w:p w14:paraId="4396EA81" w14:textId="77777777" w:rsidR="00C15F4A" w:rsidRPr="00AB7C68" w:rsidRDefault="00C15F4A" w:rsidP="00C15F4A">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c>
          <w:tcPr>
            <w:tcW w:w="188" w:type="dxa"/>
            <w:shd w:val="clear" w:color="auto" w:fill="auto"/>
            <w:noWrap/>
            <w:vAlign w:val="bottom"/>
            <w:hideMark/>
          </w:tcPr>
          <w:p w14:paraId="0FAF31C1" w14:textId="77777777" w:rsidR="00C15F4A" w:rsidRPr="00AB7C68" w:rsidRDefault="00C15F4A" w:rsidP="00C15F4A">
            <w:pPr>
              <w:rPr>
                <w:rFonts w:ascii="Angsana New" w:hAnsi="Angsana New"/>
                <w:sz w:val="28"/>
              </w:rPr>
            </w:pPr>
          </w:p>
        </w:tc>
        <w:tc>
          <w:tcPr>
            <w:tcW w:w="1458" w:type="dxa"/>
            <w:shd w:val="clear" w:color="auto" w:fill="auto"/>
            <w:noWrap/>
            <w:vAlign w:val="bottom"/>
            <w:hideMark/>
          </w:tcPr>
          <w:p w14:paraId="4F147940" w14:textId="4E554BE8" w:rsidR="00C15F4A" w:rsidRPr="00AB7C68" w:rsidRDefault="00C15F4A" w:rsidP="00C15F4A">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r>
      <w:tr w:rsidR="003301DF" w:rsidRPr="00AB7C68" w14:paraId="45F68D7B" w14:textId="77777777" w:rsidTr="00DF6FD5">
        <w:trPr>
          <w:trHeight w:val="374"/>
        </w:trPr>
        <w:tc>
          <w:tcPr>
            <w:tcW w:w="2880" w:type="dxa"/>
            <w:shd w:val="clear" w:color="auto" w:fill="FFFFFF"/>
            <w:noWrap/>
            <w:vAlign w:val="bottom"/>
          </w:tcPr>
          <w:p w14:paraId="02FE89F8" w14:textId="0D5DD7A5" w:rsidR="003301DF" w:rsidRPr="00AB7C68" w:rsidRDefault="003301DF" w:rsidP="00115B55">
            <w:pPr>
              <w:ind w:firstLine="38"/>
              <w:rPr>
                <w:rFonts w:ascii="Angsana New" w:hAnsi="Angsana New"/>
                <w:sz w:val="28"/>
              </w:rPr>
            </w:pPr>
            <w:r w:rsidRPr="00AB7C68">
              <w:rPr>
                <w:rFonts w:ascii="Angsana New" w:hAnsi="Angsana New"/>
                <w:sz w:val="28"/>
              </w:rPr>
              <w:t>Turnover rate</w:t>
            </w:r>
          </w:p>
        </w:tc>
        <w:tc>
          <w:tcPr>
            <w:tcW w:w="1530" w:type="dxa"/>
            <w:shd w:val="clear" w:color="auto" w:fill="auto"/>
            <w:vAlign w:val="bottom"/>
          </w:tcPr>
          <w:p w14:paraId="79FF9C6C" w14:textId="6B392792" w:rsidR="003301DF" w:rsidRPr="00AB7C68" w:rsidRDefault="003301DF" w:rsidP="003301DF">
            <w:pPr>
              <w:ind w:right="-46"/>
              <w:jc w:val="center"/>
              <w:rPr>
                <w:rFonts w:ascii="Angsana New" w:hAnsi="Angsana New"/>
                <w:sz w:val="28"/>
              </w:rPr>
            </w:pPr>
            <w:r>
              <w:rPr>
                <w:rFonts w:ascii="Angsana New" w:hAnsi="Angsana New"/>
                <w:sz w:val="28"/>
              </w:rPr>
              <w:t>6</w:t>
            </w:r>
            <w:r w:rsidR="00CA5EA7">
              <w:rPr>
                <w:rFonts w:ascii="Angsana New" w:hAnsi="Angsana New"/>
                <w:sz w:val="28"/>
              </w:rPr>
              <w:t>%</w:t>
            </w:r>
            <w:r>
              <w:rPr>
                <w:rFonts w:ascii="Angsana New" w:hAnsi="Angsana New"/>
                <w:sz w:val="28"/>
              </w:rPr>
              <w:t xml:space="preserve"> - 29%</w:t>
            </w:r>
          </w:p>
        </w:tc>
        <w:tc>
          <w:tcPr>
            <w:tcW w:w="180" w:type="dxa"/>
            <w:shd w:val="clear" w:color="auto" w:fill="auto"/>
            <w:vAlign w:val="bottom"/>
          </w:tcPr>
          <w:p w14:paraId="5E20E2D0" w14:textId="77777777" w:rsidR="003301DF" w:rsidRPr="00AB7C68" w:rsidRDefault="003301DF" w:rsidP="003301DF">
            <w:pPr>
              <w:ind w:right="-46"/>
              <w:jc w:val="center"/>
              <w:rPr>
                <w:rFonts w:ascii="Angsana New" w:hAnsi="Angsana New"/>
                <w:sz w:val="28"/>
              </w:rPr>
            </w:pPr>
          </w:p>
        </w:tc>
        <w:tc>
          <w:tcPr>
            <w:tcW w:w="1496" w:type="dxa"/>
            <w:shd w:val="clear" w:color="auto" w:fill="auto"/>
            <w:noWrap/>
            <w:vAlign w:val="bottom"/>
          </w:tcPr>
          <w:p w14:paraId="2EAA35BB" w14:textId="2C379418" w:rsidR="003301DF" w:rsidRPr="00AB7C68" w:rsidRDefault="003301DF" w:rsidP="003301DF">
            <w:pPr>
              <w:ind w:right="-46"/>
              <w:jc w:val="center"/>
              <w:rPr>
                <w:rFonts w:ascii="Angsana New" w:hAnsi="Angsana New"/>
                <w:sz w:val="28"/>
              </w:rPr>
            </w:pPr>
            <w:r>
              <w:rPr>
                <w:rFonts w:ascii="Angsana New" w:hAnsi="Angsana New"/>
                <w:sz w:val="28"/>
              </w:rPr>
              <w:t>6</w:t>
            </w:r>
            <w:r w:rsidR="00CA5EA7">
              <w:rPr>
                <w:rFonts w:ascii="Angsana New" w:hAnsi="Angsana New"/>
                <w:sz w:val="28"/>
              </w:rPr>
              <w:t>%</w:t>
            </w:r>
            <w:r>
              <w:rPr>
                <w:rFonts w:ascii="Angsana New" w:hAnsi="Angsana New"/>
                <w:sz w:val="28"/>
              </w:rPr>
              <w:t xml:space="preserve"> - 29%</w:t>
            </w:r>
          </w:p>
        </w:tc>
        <w:tc>
          <w:tcPr>
            <w:tcW w:w="214" w:type="dxa"/>
            <w:shd w:val="clear" w:color="auto" w:fill="auto"/>
          </w:tcPr>
          <w:p w14:paraId="52DC1D8D" w14:textId="77777777" w:rsidR="003301DF" w:rsidRPr="00AB7C68" w:rsidRDefault="003301DF" w:rsidP="003301DF">
            <w:pPr>
              <w:ind w:right="-46"/>
              <w:jc w:val="center"/>
              <w:rPr>
                <w:rFonts w:ascii="Angsana New" w:hAnsi="Angsana New"/>
                <w:sz w:val="28"/>
              </w:rPr>
            </w:pPr>
          </w:p>
        </w:tc>
        <w:tc>
          <w:tcPr>
            <w:tcW w:w="1530" w:type="dxa"/>
            <w:shd w:val="clear" w:color="auto" w:fill="auto"/>
            <w:noWrap/>
            <w:vAlign w:val="bottom"/>
          </w:tcPr>
          <w:p w14:paraId="61668329" w14:textId="16E6B843" w:rsidR="003301DF" w:rsidRPr="00AB7C68" w:rsidRDefault="003301DF" w:rsidP="003301DF">
            <w:pPr>
              <w:ind w:right="-46"/>
              <w:jc w:val="center"/>
              <w:rPr>
                <w:rFonts w:ascii="Angsana New" w:hAnsi="Angsana New"/>
                <w:sz w:val="28"/>
              </w:rPr>
            </w:pPr>
            <w:r>
              <w:rPr>
                <w:rFonts w:ascii="Angsana New" w:hAnsi="Angsana New"/>
                <w:sz w:val="28"/>
              </w:rPr>
              <w:t>6</w:t>
            </w:r>
            <w:r w:rsidR="00CA5EA7">
              <w:rPr>
                <w:rFonts w:ascii="Angsana New" w:hAnsi="Angsana New"/>
                <w:sz w:val="28"/>
              </w:rPr>
              <w:t>%</w:t>
            </w:r>
            <w:r>
              <w:rPr>
                <w:rFonts w:ascii="Angsana New" w:hAnsi="Angsana New"/>
                <w:sz w:val="28"/>
              </w:rPr>
              <w:t xml:space="preserve"> - 29%</w:t>
            </w:r>
          </w:p>
        </w:tc>
        <w:tc>
          <w:tcPr>
            <w:tcW w:w="188" w:type="dxa"/>
            <w:shd w:val="clear" w:color="auto" w:fill="auto"/>
            <w:noWrap/>
            <w:vAlign w:val="bottom"/>
          </w:tcPr>
          <w:p w14:paraId="34C2AD0A" w14:textId="77777777" w:rsidR="003301DF" w:rsidRPr="00AB7C68" w:rsidRDefault="003301DF" w:rsidP="003301DF">
            <w:pPr>
              <w:rPr>
                <w:rFonts w:ascii="Angsana New" w:hAnsi="Angsana New"/>
                <w:sz w:val="28"/>
              </w:rPr>
            </w:pPr>
          </w:p>
        </w:tc>
        <w:tc>
          <w:tcPr>
            <w:tcW w:w="1458" w:type="dxa"/>
            <w:shd w:val="clear" w:color="auto" w:fill="auto"/>
            <w:noWrap/>
            <w:vAlign w:val="bottom"/>
          </w:tcPr>
          <w:p w14:paraId="2B7516C0" w14:textId="19A62BB0" w:rsidR="003301DF" w:rsidRPr="00AB7C68" w:rsidRDefault="003301DF" w:rsidP="003301DF">
            <w:pPr>
              <w:ind w:right="-46"/>
              <w:jc w:val="center"/>
              <w:rPr>
                <w:rFonts w:ascii="Angsana New" w:hAnsi="Angsana New"/>
                <w:sz w:val="28"/>
              </w:rPr>
            </w:pPr>
            <w:r>
              <w:rPr>
                <w:rFonts w:ascii="Angsana New" w:hAnsi="Angsana New"/>
                <w:sz w:val="28"/>
              </w:rPr>
              <w:t>6</w:t>
            </w:r>
            <w:r w:rsidR="00CA5EA7">
              <w:rPr>
                <w:rFonts w:ascii="Angsana New" w:hAnsi="Angsana New"/>
                <w:sz w:val="28"/>
              </w:rPr>
              <w:t>%</w:t>
            </w:r>
            <w:r>
              <w:rPr>
                <w:rFonts w:ascii="Angsana New" w:hAnsi="Angsana New"/>
                <w:sz w:val="28"/>
              </w:rPr>
              <w:t xml:space="preserve"> - 29%</w:t>
            </w:r>
          </w:p>
        </w:tc>
      </w:tr>
      <w:tr w:rsidR="00C15F4A" w:rsidRPr="00AB7C68" w14:paraId="68EB55B2" w14:textId="77777777" w:rsidTr="00BD3A2A">
        <w:trPr>
          <w:trHeight w:val="641"/>
        </w:trPr>
        <w:tc>
          <w:tcPr>
            <w:tcW w:w="2880" w:type="dxa"/>
            <w:shd w:val="clear" w:color="auto" w:fill="FFFFFF"/>
            <w:noWrap/>
            <w:hideMark/>
          </w:tcPr>
          <w:p w14:paraId="452E31F4" w14:textId="77777777" w:rsidR="00C15F4A" w:rsidRPr="00AB7C68" w:rsidRDefault="00C15F4A" w:rsidP="00115B55">
            <w:pPr>
              <w:ind w:firstLine="38"/>
              <w:rPr>
                <w:rFonts w:ascii="Angsana New" w:hAnsi="Angsana New"/>
                <w:sz w:val="28"/>
              </w:rPr>
            </w:pPr>
            <w:r w:rsidRPr="00AB7C68">
              <w:rPr>
                <w:rFonts w:ascii="Angsana New" w:hAnsi="Angsana New"/>
                <w:sz w:val="28"/>
              </w:rPr>
              <w:t>Mortality rate</w:t>
            </w:r>
          </w:p>
        </w:tc>
        <w:tc>
          <w:tcPr>
            <w:tcW w:w="1530" w:type="dxa"/>
            <w:shd w:val="clear" w:color="auto" w:fill="auto"/>
            <w:vAlign w:val="bottom"/>
          </w:tcPr>
          <w:p w14:paraId="183F44D2" w14:textId="77777777" w:rsidR="00C15F4A" w:rsidRPr="00AB7C68" w:rsidRDefault="00C15F4A" w:rsidP="00C15F4A">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c>
          <w:tcPr>
            <w:tcW w:w="180" w:type="dxa"/>
            <w:shd w:val="clear" w:color="auto" w:fill="auto"/>
            <w:vAlign w:val="bottom"/>
          </w:tcPr>
          <w:p w14:paraId="4E3FE456" w14:textId="77777777" w:rsidR="00C15F4A" w:rsidRPr="00AB7C68" w:rsidRDefault="00C15F4A" w:rsidP="00C15F4A">
            <w:pPr>
              <w:ind w:right="-46"/>
              <w:jc w:val="center"/>
              <w:rPr>
                <w:rFonts w:ascii="Angsana New" w:hAnsi="Angsana New"/>
                <w:sz w:val="28"/>
              </w:rPr>
            </w:pPr>
          </w:p>
        </w:tc>
        <w:tc>
          <w:tcPr>
            <w:tcW w:w="1496" w:type="dxa"/>
            <w:shd w:val="clear" w:color="auto" w:fill="auto"/>
            <w:noWrap/>
            <w:vAlign w:val="bottom"/>
            <w:hideMark/>
          </w:tcPr>
          <w:p w14:paraId="04278BFD" w14:textId="478B3529" w:rsidR="00C15F4A" w:rsidRPr="00AB7C68" w:rsidRDefault="00C15F4A" w:rsidP="00C15F4A">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c>
          <w:tcPr>
            <w:tcW w:w="214" w:type="dxa"/>
            <w:shd w:val="clear" w:color="auto" w:fill="auto"/>
          </w:tcPr>
          <w:p w14:paraId="7C322D17" w14:textId="77777777" w:rsidR="00C15F4A" w:rsidRPr="00AB7C68" w:rsidRDefault="00C15F4A" w:rsidP="00C15F4A">
            <w:pPr>
              <w:ind w:right="-46"/>
              <w:jc w:val="center"/>
              <w:rPr>
                <w:rFonts w:ascii="Angsana New" w:hAnsi="Angsana New"/>
                <w:sz w:val="28"/>
              </w:rPr>
            </w:pPr>
          </w:p>
        </w:tc>
        <w:tc>
          <w:tcPr>
            <w:tcW w:w="1530" w:type="dxa"/>
            <w:shd w:val="clear" w:color="auto" w:fill="auto"/>
            <w:noWrap/>
            <w:vAlign w:val="bottom"/>
          </w:tcPr>
          <w:p w14:paraId="2BF8D6CC" w14:textId="77777777" w:rsidR="00C15F4A" w:rsidRPr="00AB7C68" w:rsidRDefault="00C15F4A" w:rsidP="00C15F4A">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c>
          <w:tcPr>
            <w:tcW w:w="188" w:type="dxa"/>
            <w:shd w:val="clear" w:color="auto" w:fill="auto"/>
            <w:noWrap/>
            <w:vAlign w:val="bottom"/>
            <w:hideMark/>
          </w:tcPr>
          <w:p w14:paraId="04552B4D" w14:textId="77777777" w:rsidR="00C15F4A" w:rsidRPr="00AB7C68" w:rsidRDefault="00C15F4A" w:rsidP="00C15F4A">
            <w:pPr>
              <w:rPr>
                <w:rFonts w:ascii="Angsana New" w:hAnsi="Angsana New"/>
                <w:sz w:val="28"/>
              </w:rPr>
            </w:pPr>
          </w:p>
        </w:tc>
        <w:tc>
          <w:tcPr>
            <w:tcW w:w="1458" w:type="dxa"/>
            <w:shd w:val="clear" w:color="auto" w:fill="auto"/>
            <w:noWrap/>
            <w:vAlign w:val="bottom"/>
            <w:hideMark/>
          </w:tcPr>
          <w:p w14:paraId="526ADE9F" w14:textId="7A59C93E" w:rsidR="00C15F4A" w:rsidRPr="00AB7C68" w:rsidRDefault="00C15F4A" w:rsidP="00C15F4A">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r>
      <w:tr w:rsidR="00C15F4A" w:rsidRPr="00AB7C68" w14:paraId="23D1F42F" w14:textId="77777777" w:rsidTr="00DF6FD5">
        <w:trPr>
          <w:trHeight w:val="374"/>
        </w:trPr>
        <w:tc>
          <w:tcPr>
            <w:tcW w:w="2880" w:type="dxa"/>
            <w:shd w:val="clear" w:color="auto" w:fill="FFFFFF"/>
            <w:noWrap/>
          </w:tcPr>
          <w:p w14:paraId="274388FF" w14:textId="5C53A19D" w:rsidR="00C15F4A" w:rsidRPr="00AB7C68" w:rsidRDefault="00C15F4A" w:rsidP="00115B55">
            <w:pPr>
              <w:ind w:firstLine="38"/>
              <w:rPr>
                <w:rFonts w:ascii="Angsana New" w:hAnsi="Angsana New"/>
                <w:sz w:val="28"/>
              </w:rPr>
            </w:pPr>
            <w:r w:rsidRPr="00AB7C68">
              <w:rPr>
                <w:rFonts w:ascii="Angsana New" w:hAnsi="Angsana New"/>
                <w:sz w:val="28"/>
              </w:rPr>
              <w:t>Gold price (Per Baht Gold)</w:t>
            </w:r>
          </w:p>
        </w:tc>
        <w:tc>
          <w:tcPr>
            <w:tcW w:w="1530" w:type="dxa"/>
            <w:shd w:val="clear" w:color="auto" w:fill="auto"/>
            <w:vAlign w:val="bottom"/>
          </w:tcPr>
          <w:p w14:paraId="64EB77B9" w14:textId="1CCED315" w:rsidR="00C15F4A" w:rsidRPr="00AB7C68" w:rsidRDefault="00C15F4A" w:rsidP="00C15F4A">
            <w:pPr>
              <w:ind w:right="-46"/>
              <w:jc w:val="center"/>
              <w:rPr>
                <w:rFonts w:ascii="Angsana New" w:hAnsi="Angsana New"/>
                <w:sz w:val="28"/>
              </w:rPr>
            </w:pPr>
            <w:r w:rsidRPr="00AB7C68">
              <w:rPr>
                <w:rFonts w:ascii="Angsana New" w:hAnsi="Angsana New"/>
                <w:sz w:val="28"/>
              </w:rPr>
              <w:t xml:space="preserve">Baht 30,450 </w:t>
            </w:r>
          </w:p>
        </w:tc>
        <w:tc>
          <w:tcPr>
            <w:tcW w:w="180" w:type="dxa"/>
            <w:shd w:val="clear" w:color="auto" w:fill="auto"/>
            <w:vAlign w:val="bottom"/>
          </w:tcPr>
          <w:p w14:paraId="385CF349" w14:textId="77777777" w:rsidR="00C15F4A" w:rsidRPr="00AB7C68" w:rsidRDefault="00C15F4A" w:rsidP="00C15F4A">
            <w:pPr>
              <w:ind w:right="-46"/>
              <w:jc w:val="center"/>
              <w:rPr>
                <w:rFonts w:ascii="Angsana New" w:hAnsi="Angsana New"/>
                <w:sz w:val="28"/>
              </w:rPr>
            </w:pPr>
          </w:p>
        </w:tc>
        <w:tc>
          <w:tcPr>
            <w:tcW w:w="1496" w:type="dxa"/>
            <w:shd w:val="clear" w:color="auto" w:fill="auto"/>
            <w:noWrap/>
            <w:vAlign w:val="bottom"/>
          </w:tcPr>
          <w:p w14:paraId="60EE13C1" w14:textId="3EEEEF74" w:rsidR="00C15F4A" w:rsidRPr="00AB7C68" w:rsidRDefault="00C15F4A" w:rsidP="00C15F4A">
            <w:pPr>
              <w:ind w:right="-46"/>
              <w:jc w:val="center"/>
              <w:rPr>
                <w:rFonts w:ascii="Angsana New" w:hAnsi="Angsana New"/>
                <w:sz w:val="28"/>
              </w:rPr>
            </w:pPr>
            <w:r w:rsidRPr="00AB7C68">
              <w:rPr>
                <w:rFonts w:ascii="Angsana New" w:hAnsi="Angsana New"/>
                <w:sz w:val="28"/>
              </w:rPr>
              <w:t xml:space="preserve">Baht 30,450 </w:t>
            </w:r>
          </w:p>
        </w:tc>
        <w:tc>
          <w:tcPr>
            <w:tcW w:w="214" w:type="dxa"/>
            <w:shd w:val="clear" w:color="auto" w:fill="auto"/>
          </w:tcPr>
          <w:p w14:paraId="2878C3F5" w14:textId="77777777" w:rsidR="00C15F4A" w:rsidRPr="00AB7C68" w:rsidRDefault="00C15F4A" w:rsidP="00C15F4A">
            <w:pPr>
              <w:ind w:right="-46"/>
              <w:jc w:val="center"/>
              <w:rPr>
                <w:rFonts w:ascii="Angsana New" w:hAnsi="Angsana New"/>
                <w:sz w:val="28"/>
              </w:rPr>
            </w:pPr>
          </w:p>
        </w:tc>
        <w:tc>
          <w:tcPr>
            <w:tcW w:w="1530" w:type="dxa"/>
            <w:shd w:val="clear" w:color="auto" w:fill="auto"/>
            <w:noWrap/>
            <w:vAlign w:val="bottom"/>
          </w:tcPr>
          <w:p w14:paraId="3C02569C" w14:textId="40F24F43" w:rsidR="00C15F4A" w:rsidRPr="00AB7C68" w:rsidRDefault="00C15F4A" w:rsidP="00C15F4A">
            <w:pPr>
              <w:ind w:right="-46"/>
              <w:jc w:val="center"/>
              <w:rPr>
                <w:rFonts w:ascii="Angsana New" w:hAnsi="Angsana New"/>
                <w:sz w:val="28"/>
              </w:rPr>
            </w:pPr>
            <w:r w:rsidRPr="00AB7C68">
              <w:rPr>
                <w:rFonts w:ascii="Angsana New" w:hAnsi="Angsana New"/>
                <w:sz w:val="28"/>
              </w:rPr>
              <w:t xml:space="preserve">Baht 30,450 </w:t>
            </w:r>
          </w:p>
        </w:tc>
        <w:tc>
          <w:tcPr>
            <w:tcW w:w="188" w:type="dxa"/>
            <w:shd w:val="clear" w:color="auto" w:fill="auto"/>
            <w:noWrap/>
            <w:vAlign w:val="bottom"/>
          </w:tcPr>
          <w:p w14:paraId="40C178E3" w14:textId="77777777" w:rsidR="00C15F4A" w:rsidRPr="00AB7C68" w:rsidRDefault="00C15F4A" w:rsidP="00C15F4A">
            <w:pPr>
              <w:rPr>
                <w:rFonts w:ascii="Angsana New" w:hAnsi="Angsana New"/>
                <w:sz w:val="28"/>
              </w:rPr>
            </w:pPr>
          </w:p>
        </w:tc>
        <w:tc>
          <w:tcPr>
            <w:tcW w:w="1458" w:type="dxa"/>
            <w:shd w:val="clear" w:color="auto" w:fill="auto"/>
            <w:noWrap/>
            <w:vAlign w:val="bottom"/>
          </w:tcPr>
          <w:p w14:paraId="59476A9D" w14:textId="108936AF" w:rsidR="00C15F4A" w:rsidRPr="00AB7C68" w:rsidRDefault="00C15F4A" w:rsidP="00C15F4A">
            <w:pPr>
              <w:ind w:right="-46"/>
              <w:jc w:val="center"/>
              <w:rPr>
                <w:rFonts w:ascii="Angsana New" w:hAnsi="Angsana New"/>
                <w:sz w:val="28"/>
              </w:rPr>
            </w:pPr>
            <w:r w:rsidRPr="00AB7C68">
              <w:rPr>
                <w:rFonts w:ascii="Angsana New" w:hAnsi="Angsana New"/>
                <w:sz w:val="28"/>
              </w:rPr>
              <w:t xml:space="preserve">Baht 30,450 </w:t>
            </w:r>
          </w:p>
        </w:tc>
      </w:tr>
    </w:tbl>
    <w:p w14:paraId="48917F2C" w14:textId="1C6458B8" w:rsidR="00FC1182" w:rsidRDefault="00FC1182" w:rsidP="00CA3F15">
      <w:pPr>
        <w:spacing w:before="120" w:line="160" w:lineRule="atLeast"/>
        <w:ind w:left="284" w:right="379"/>
        <w:jc w:val="thaiDistribute"/>
        <w:rPr>
          <w:rFonts w:ascii="Angsana New" w:hAnsi="Angsana New"/>
          <w:sz w:val="28"/>
        </w:rPr>
      </w:pPr>
      <w:r>
        <w:rPr>
          <w:rFonts w:ascii="Angsana New" w:hAnsi="Angsana New"/>
          <w:sz w:val="28"/>
        </w:rPr>
        <w:t>The result of sensitivity analysis for significant assumptions</w:t>
      </w:r>
      <w:r w:rsidRPr="002F6002">
        <w:rPr>
          <w:rFonts w:ascii="Angsana New" w:hAnsi="Angsana New" w:hint="cs"/>
          <w:sz w:val="28"/>
        </w:rPr>
        <w:t xml:space="preserve"> </w:t>
      </w:r>
      <w:r>
        <w:rPr>
          <w:rFonts w:ascii="Angsana New" w:hAnsi="Angsana New"/>
          <w:sz w:val="28"/>
        </w:rPr>
        <w:t>that affect the present value of non</w:t>
      </w:r>
      <w:r w:rsidRPr="002F6002">
        <w:rPr>
          <w:rFonts w:ascii="Angsana New" w:hAnsi="Angsana New" w:hint="cs"/>
          <w:sz w:val="28"/>
        </w:rPr>
        <w:t>-</w:t>
      </w:r>
      <w:r>
        <w:rPr>
          <w:rFonts w:ascii="Angsana New" w:hAnsi="Angsana New"/>
          <w:sz w:val="28"/>
        </w:rPr>
        <w:t>current provisions for employee benefits</w:t>
      </w:r>
      <w:r w:rsidRPr="002F6002">
        <w:rPr>
          <w:rFonts w:ascii="Angsana New" w:hAnsi="Angsana New" w:hint="cs"/>
          <w:sz w:val="28"/>
        </w:rPr>
        <w:t xml:space="preserve"> </w:t>
      </w:r>
      <w:r w:rsidR="00E2708F">
        <w:rPr>
          <w:rFonts w:ascii="Angsana New" w:hAnsi="Angsana New"/>
          <w:sz w:val="28"/>
        </w:rPr>
        <w:t>as at December 3</w:t>
      </w:r>
      <w:r w:rsidR="00B65FED">
        <w:rPr>
          <w:rFonts w:ascii="Angsana New" w:hAnsi="Angsana New"/>
          <w:sz w:val="28"/>
        </w:rPr>
        <w:t>1, 202</w:t>
      </w:r>
      <w:r w:rsidR="00C15F4A">
        <w:rPr>
          <w:rFonts w:ascii="Angsana New" w:hAnsi="Angsana New"/>
          <w:sz w:val="28"/>
        </w:rPr>
        <w:t>4</w:t>
      </w:r>
      <w:r>
        <w:rPr>
          <w:rFonts w:ascii="Angsana New" w:hAnsi="Angsana New"/>
          <w:sz w:val="28"/>
        </w:rPr>
        <w:t xml:space="preserve"> </w:t>
      </w:r>
      <w:r w:rsidR="00744FEE">
        <w:rPr>
          <w:rFonts w:ascii="Angsana New" w:hAnsi="Angsana New"/>
          <w:sz w:val="28"/>
        </w:rPr>
        <w:t xml:space="preserve">and 2023 </w:t>
      </w:r>
      <w:r>
        <w:rPr>
          <w:rFonts w:ascii="Angsana New" w:hAnsi="Angsana New"/>
          <w:sz w:val="28"/>
        </w:rPr>
        <w:t>are summarised below</w:t>
      </w:r>
      <w:r w:rsidRPr="002F6002">
        <w:rPr>
          <w:rFonts w:ascii="Angsana New" w:hAnsi="Angsana New" w:hint="cs"/>
          <w:sz w:val="28"/>
        </w:rPr>
        <w:t>:</w:t>
      </w:r>
    </w:p>
    <w:tbl>
      <w:tblPr>
        <w:tblW w:w="10350" w:type="dxa"/>
        <w:jc w:val="center"/>
        <w:tblLayout w:type="fixed"/>
        <w:tblCellMar>
          <w:left w:w="0" w:type="dxa"/>
          <w:right w:w="0" w:type="dxa"/>
        </w:tblCellMar>
        <w:tblLook w:val="04A0" w:firstRow="1" w:lastRow="0" w:firstColumn="1" w:lastColumn="0" w:noHBand="0" w:noVBand="1"/>
      </w:tblPr>
      <w:tblGrid>
        <w:gridCol w:w="1791"/>
        <w:gridCol w:w="1008"/>
        <w:gridCol w:w="54"/>
        <w:gridCol w:w="1017"/>
        <w:gridCol w:w="54"/>
        <w:gridCol w:w="1026"/>
        <w:gridCol w:w="54"/>
        <w:gridCol w:w="1035"/>
        <w:gridCol w:w="45"/>
        <w:gridCol w:w="1017"/>
        <w:gridCol w:w="45"/>
        <w:gridCol w:w="1044"/>
        <w:gridCol w:w="54"/>
        <w:gridCol w:w="999"/>
        <w:gridCol w:w="45"/>
        <w:gridCol w:w="1062"/>
      </w:tblGrid>
      <w:tr w:rsidR="004A7FD7" w:rsidRPr="00236EF9" w14:paraId="330DD313" w14:textId="77777777" w:rsidTr="00BB49D2">
        <w:trPr>
          <w:trHeight w:hRule="exact" w:val="374"/>
          <w:jc w:val="center"/>
        </w:trPr>
        <w:tc>
          <w:tcPr>
            <w:tcW w:w="1791" w:type="dxa"/>
            <w:tcBorders>
              <w:top w:val="nil"/>
              <w:left w:val="nil"/>
              <w:bottom w:val="nil"/>
              <w:right w:val="nil"/>
            </w:tcBorders>
            <w:shd w:val="clear" w:color="auto" w:fill="auto"/>
            <w:noWrap/>
            <w:vAlign w:val="bottom"/>
            <w:hideMark/>
          </w:tcPr>
          <w:p w14:paraId="42933727" w14:textId="77777777" w:rsidR="004A7FD7" w:rsidRPr="00236EF9" w:rsidRDefault="004A7FD7" w:rsidP="00BB49D2">
            <w:pPr>
              <w:rPr>
                <w:rFonts w:asciiTheme="majorBidi" w:hAnsiTheme="majorBidi" w:cstheme="majorBidi"/>
                <w:sz w:val="25"/>
                <w:szCs w:val="25"/>
              </w:rPr>
            </w:pPr>
            <w:r w:rsidRPr="00236EF9">
              <w:rPr>
                <w:rFonts w:asciiTheme="majorBidi" w:hAnsiTheme="majorBidi" w:cstheme="majorBidi"/>
                <w:sz w:val="25"/>
                <w:szCs w:val="25"/>
              </w:rPr>
              <w:t> </w:t>
            </w:r>
          </w:p>
        </w:tc>
        <w:tc>
          <w:tcPr>
            <w:tcW w:w="8559" w:type="dxa"/>
            <w:gridSpan w:val="15"/>
            <w:tcBorders>
              <w:top w:val="nil"/>
              <w:left w:val="nil"/>
              <w:bottom w:val="single" w:sz="4" w:space="0" w:color="auto"/>
              <w:right w:val="nil"/>
            </w:tcBorders>
            <w:shd w:val="clear" w:color="auto" w:fill="auto"/>
          </w:tcPr>
          <w:p w14:paraId="24B79CF9" w14:textId="416932E7" w:rsidR="004A7FD7" w:rsidRPr="00236EF9" w:rsidRDefault="004A7FD7" w:rsidP="00BB49D2">
            <w:pPr>
              <w:jc w:val="center"/>
              <w:rPr>
                <w:rFonts w:asciiTheme="majorBidi" w:hAnsiTheme="majorBidi" w:cstheme="majorBidi"/>
                <w:b/>
                <w:bCs/>
                <w:sz w:val="25"/>
                <w:szCs w:val="25"/>
              </w:rPr>
            </w:pPr>
            <w:r w:rsidRPr="00AB7C68">
              <w:rPr>
                <w:rFonts w:ascii="Angsana New" w:hAnsi="Angsana New"/>
                <w:b/>
                <w:bCs/>
                <w:color w:val="000000"/>
                <w:sz w:val="28"/>
              </w:rPr>
              <w:t>Unit</w:t>
            </w:r>
            <w:r w:rsidRPr="00AB7C68">
              <w:rPr>
                <w:rFonts w:ascii="Angsana New" w:hAnsi="Angsana New" w:hint="cs"/>
                <w:b/>
                <w:bCs/>
                <w:color w:val="000000"/>
                <w:sz w:val="28"/>
              </w:rPr>
              <w:t>:</w:t>
            </w:r>
            <w:r w:rsidRPr="00AB7C68">
              <w:rPr>
                <w:rFonts w:ascii="Angsana New" w:hAnsi="Angsana New"/>
                <w:b/>
                <w:bCs/>
                <w:color w:val="000000"/>
                <w:sz w:val="28"/>
              </w:rPr>
              <w:t xml:space="preserve"> Baht</w:t>
            </w:r>
          </w:p>
        </w:tc>
      </w:tr>
      <w:tr w:rsidR="004A7FD7" w:rsidRPr="00236EF9" w14:paraId="47B0525E" w14:textId="77777777" w:rsidTr="00BB49D2">
        <w:trPr>
          <w:trHeight w:hRule="exact" w:val="374"/>
          <w:jc w:val="center"/>
        </w:trPr>
        <w:tc>
          <w:tcPr>
            <w:tcW w:w="1791" w:type="dxa"/>
            <w:tcBorders>
              <w:top w:val="nil"/>
              <w:left w:val="nil"/>
              <w:right w:val="nil"/>
            </w:tcBorders>
            <w:shd w:val="clear" w:color="auto" w:fill="auto"/>
            <w:noWrap/>
            <w:vAlign w:val="bottom"/>
            <w:hideMark/>
          </w:tcPr>
          <w:p w14:paraId="346758D8" w14:textId="77777777" w:rsidR="004A7FD7" w:rsidRPr="00236EF9" w:rsidRDefault="004A7FD7" w:rsidP="00BB49D2">
            <w:pPr>
              <w:rPr>
                <w:rFonts w:asciiTheme="majorBidi" w:hAnsiTheme="majorBidi" w:cstheme="majorBidi"/>
                <w:sz w:val="25"/>
                <w:szCs w:val="25"/>
              </w:rPr>
            </w:pPr>
          </w:p>
        </w:tc>
        <w:tc>
          <w:tcPr>
            <w:tcW w:w="8559" w:type="dxa"/>
            <w:gridSpan w:val="15"/>
            <w:tcBorders>
              <w:top w:val="single" w:sz="4" w:space="0" w:color="auto"/>
              <w:left w:val="nil"/>
              <w:bottom w:val="single" w:sz="4" w:space="0" w:color="auto"/>
              <w:right w:val="nil"/>
            </w:tcBorders>
            <w:shd w:val="clear" w:color="auto" w:fill="auto"/>
            <w:vAlign w:val="center"/>
          </w:tcPr>
          <w:p w14:paraId="7BC8213E" w14:textId="034FD142" w:rsidR="004A7FD7" w:rsidRPr="00236EF9" w:rsidRDefault="004A7FD7" w:rsidP="00BB49D2">
            <w:pPr>
              <w:jc w:val="center"/>
              <w:rPr>
                <w:rFonts w:asciiTheme="majorBidi" w:hAnsiTheme="majorBidi" w:cstheme="majorBidi"/>
                <w:b/>
                <w:bCs/>
                <w:sz w:val="25"/>
                <w:szCs w:val="25"/>
                <w:cs/>
              </w:rPr>
            </w:pPr>
            <w:r w:rsidRPr="00AB7C68">
              <w:rPr>
                <w:rFonts w:ascii="Angsana New" w:hAnsi="Angsana New"/>
                <w:b/>
                <w:bCs/>
                <w:sz w:val="28"/>
              </w:rPr>
              <w:t>Change of the present value of non</w:t>
            </w:r>
            <w:r w:rsidRPr="00AB7C68">
              <w:rPr>
                <w:rFonts w:ascii="Angsana New" w:hAnsi="Angsana New" w:hint="cs"/>
                <w:b/>
                <w:bCs/>
                <w:sz w:val="28"/>
              </w:rPr>
              <w:t>-</w:t>
            </w:r>
            <w:r w:rsidRPr="00AB7C68">
              <w:rPr>
                <w:rFonts w:ascii="Angsana New" w:hAnsi="Angsana New"/>
                <w:b/>
                <w:bCs/>
                <w:sz w:val="28"/>
              </w:rPr>
              <w:t>current provisions for employee benefits</w:t>
            </w:r>
          </w:p>
        </w:tc>
      </w:tr>
      <w:tr w:rsidR="004A7FD7" w:rsidRPr="00236EF9" w14:paraId="5A00E848" w14:textId="77777777" w:rsidTr="00BB49D2">
        <w:trPr>
          <w:trHeight w:hRule="exact" w:val="374"/>
          <w:jc w:val="center"/>
        </w:trPr>
        <w:tc>
          <w:tcPr>
            <w:tcW w:w="1791" w:type="dxa"/>
            <w:tcBorders>
              <w:top w:val="nil"/>
              <w:left w:val="nil"/>
              <w:right w:val="nil"/>
            </w:tcBorders>
            <w:shd w:val="clear" w:color="auto" w:fill="auto"/>
            <w:noWrap/>
            <w:vAlign w:val="bottom"/>
            <w:hideMark/>
          </w:tcPr>
          <w:p w14:paraId="5254A9F4" w14:textId="77777777" w:rsidR="004A7FD7" w:rsidRPr="00236EF9" w:rsidRDefault="004A7FD7" w:rsidP="004A7FD7">
            <w:pPr>
              <w:rPr>
                <w:rFonts w:asciiTheme="majorBidi" w:hAnsiTheme="majorBidi" w:cstheme="majorBidi"/>
                <w:sz w:val="25"/>
                <w:szCs w:val="25"/>
              </w:rPr>
            </w:pPr>
            <w:r w:rsidRPr="00236EF9">
              <w:rPr>
                <w:rFonts w:asciiTheme="majorBidi" w:hAnsiTheme="majorBidi" w:cstheme="majorBidi"/>
                <w:sz w:val="25"/>
                <w:szCs w:val="25"/>
              </w:rPr>
              <w:t> </w:t>
            </w:r>
          </w:p>
        </w:tc>
        <w:tc>
          <w:tcPr>
            <w:tcW w:w="4248" w:type="dxa"/>
            <w:gridSpan w:val="7"/>
            <w:tcBorders>
              <w:top w:val="single" w:sz="4" w:space="0" w:color="auto"/>
              <w:left w:val="nil"/>
              <w:bottom w:val="single" w:sz="4" w:space="0" w:color="auto"/>
              <w:right w:val="nil"/>
            </w:tcBorders>
            <w:shd w:val="clear" w:color="auto" w:fill="auto"/>
            <w:vAlign w:val="center"/>
          </w:tcPr>
          <w:p w14:paraId="1508CC43" w14:textId="409D9AC1" w:rsidR="004A7FD7" w:rsidRPr="00236EF9" w:rsidRDefault="004A7FD7" w:rsidP="004A7FD7">
            <w:pPr>
              <w:jc w:val="center"/>
              <w:rPr>
                <w:rFonts w:asciiTheme="majorBidi" w:hAnsiTheme="majorBidi" w:cstheme="majorBidi"/>
                <w:sz w:val="25"/>
                <w:szCs w:val="25"/>
              </w:rPr>
            </w:pPr>
            <w:r w:rsidRPr="00AB7C68">
              <w:rPr>
                <w:rFonts w:ascii="Angsana New" w:hAnsi="Angsana New"/>
                <w:b/>
                <w:bCs/>
                <w:color w:val="000000"/>
                <w:sz w:val="28"/>
              </w:rPr>
              <w:t>Consolidated financial statements</w:t>
            </w:r>
          </w:p>
        </w:tc>
        <w:tc>
          <w:tcPr>
            <w:tcW w:w="45" w:type="dxa"/>
            <w:tcBorders>
              <w:top w:val="single" w:sz="4" w:space="0" w:color="auto"/>
              <w:left w:val="nil"/>
              <w:right w:val="nil"/>
            </w:tcBorders>
            <w:shd w:val="clear" w:color="auto" w:fill="auto"/>
          </w:tcPr>
          <w:p w14:paraId="0D90D8EB" w14:textId="77777777" w:rsidR="004A7FD7" w:rsidRPr="00236EF9" w:rsidRDefault="004A7FD7" w:rsidP="004A7FD7">
            <w:pPr>
              <w:jc w:val="center"/>
              <w:rPr>
                <w:rFonts w:asciiTheme="majorBidi" w:hAnsiTheme="majorBidi" w:cstheme="majorBidi"/>
                <w:b/>
                <w:bCs/>
                <w:sz w:val="25"/>
                <w:szCs w:val="25"/>
                <w:cs/>
              </w:rPr>
            </w:pPr>
          </w:p>
        </w:tc>
        <w:tc>
          <w:tcPr>
            <w:tcW w:w="4266" w:type="dxa"/>
            <w:gridSpan w:val="7"/>
            <w:tcBorders>
              <w:top w:val="single" w:sz="4" w:space="0" w:color="auto"/>
              <w:left w:val="nil"/>
              <w:bottom w:val="single" w:sz="4" w:space="0" w:color="auto"/>
              <w:right w:val="nil"/>
            </w:tcBorders>
            <w:shd w:val="clear" w:color="auto" w:fill="auto"/>
          </w:tcPr>
          <w:p w14:paraId="08DE7A27" w14:textId="7CA4F641" w:rsidR="004A7FD7" w:rsidRPr="00236EF9" w:rsidRDefault="004A7FD7" w:rsidP="004A7FD7">
            <w:pPr>
              <w:jc w:val="center"/>
              <w:rPr>
                <w:rFonts w:asciiTheme="majorBidi" w:hAnsiTheme="majorBidi" w:cstheme="majorBidi"/>
                <w:b/>
                <w:bCs/>
                <w:sz w:val="25"/>
                <w:szCs w:val="25"/>
                <w:cs/>
              </w:rPr>
            </w:pPr>
            <w:r w:rsidRPr="00AB7C68">
              <w:rPr>
                <w:rFonts w:ascii="Angsana New" w:hAnsi="Angsana New"/>
                <w:b/>
                <w:bCs/>
                <w:color w:val="000000"/>
                <w:sz w:val="28"/>
              </w:rPr>
              <w:t>Separate financial statements</w:t>
            </w:r>
          </w:p>
        </w:tc>
      </w:tr>
      <w:tr w:rsidR="008851F4" w:rsidRPr="00236EF9" w14:paraId="01FBB1E9" w14:textId="77777777" w:rsidTr="00BB49D2">
        <w:trPr>
          <w:trHeight w:hRule="exact" w:val="374"/>
          <w:jc w:val="center"/>
        </w:trPr>
        <w:tc>
          <w:tcPr>
            <w:tcW w:w="1791" w:type="dxa"/>
            <w:tcBorders>
              <w:left w:val="nil"/>
              <w:right w:val="nil"/>
            </w:tcBorders>
            <w:shd w:val="clear" w:color="auto" w:fill="auto"/>
            <w:noWrap/>
            <w:vAlign w:val="bottom"/>
            <w:hideMark/>
          </w:tcPr>
          <w:p w14:paraId="6FDC023F" w14:textId="77777777" w:rsidR="008851F4" w:rsidRPr="00236EF9" w:rsidRDefault="008851F4" w:rsidP="008851F4">
            <w:pPr>
              <w:rPr>
                <w:rFonts w:asciiTheme="majorBidi" w:hAnsiTheme="majorBidi" w:cstheme="majorBidi"/>
                <w:sz w:val="25"/>
                <w:szCs w:val="25"/>
              </w:rPr>
            </w:pPr>
          </w:p>
        </w:tc>
        <w:tc>
          <w:tcPr>
            <w:tcW w:w="2079" w:type="dxa"/>
            <w:gridSpan w:val="3"/>
            <w:tcBorders>
              <w:top w:val="single" w:sz="4" w:space="0" w:color="auto"/>
              <w:left w:val="nil"/>
              <w:bottom w:val="single" w:sz="4" w:space="0" w:color="auto"/>
              <w:right w:val="nil"/>
            </w:tcBorders>
            <w:shd w:val="clear" w:color="auto" w:fill="auto"/>
            <w:vAlign w:val="bottom"/>
          </w:tcPr>
          <w:p w14:paraId="664F20E6" w14:textId="00FC8FA1" w:rsidR="008851F4" w:rsidRPr="00236EF9" w:rsidRDefault="008851F4" w:rsidP="008851F4">
            <w:pPr>
              <w:jc w:val="center"/>
              <w:rPr>
                <w:rFonts w:asciiTheme="majorBidi" w:hAnsiTheme="majorBidi" w:cstheme="majorBidi"/>
                <w:b/>
                <w:bCs/>
                <w:sz w:val="25"/>
                <w:szCs w:val="25"/>
              </w:rPr>
            </w:pPr>
            <w:r w:rsidRPr="00AB7C68">
              <w:rPr>
                <w:rFonts w:ascii="Angsana New" w:hAnsi="Angsana New"/>
                <w:b/>
                <w:bCs/>
                <w:sz w:val="28"/>
              </w:rPr>
              <w:t>Increase 1</w:t>
            </w:r>
            <w:r w:rsidRPr="00AB7C68">
              <w:rPr>
                <w:rFonts w:ascii="Angsana New" w:hAnsi="Angsana New" w:hint="cs"/>
                <w:b/>
                <w:bCs/>
                <w:sz w:val="28"/>
              </w:rPr>
              <w:t>%</w:t>
            </w:r>
          </w:p>
        </w:tc>
        <w:tc>
          <w:tcPr>
            <w:tcW w:w="54" w:type="dxa"/>
            <w:tcBorders>
              <w:top w:val="single" w:sz="4" w:space="0" w:color="auto"/>
              <w:left w:val="nil"/>
              <w:right w:val="nil"/>
            </w:tcBorders>
            <w:shd w:val="clear" w:color="auto" w:fill="auto"/>
            <w:vAlign w:val="bottom"/>
          </w:tcPr>
          <w:p w14:paraId="04ADF4B2" w14:textId="77777777" w:rsidR="008851F4" w:rsidRPr="00236EF9" w:rsidRDefault="008851F4" w:rsidP="008851F4">
            <w:pPr>
              <w:jc w:val="center"/>
              <w:rPr>
                <w:rFonts w:asciiTheme="majorBidi" w:hAnsiTheme="majorBidi" w:cstheme="majorBidi"/>
                <w:b/>
                <w:bCs/>
                <w:sz w:val="25"/>
                <w:szCs w:val="25"/>
              </w:rPr>
            </w:pPr>
          </w:p>
        </w:tc>
        <w:tc>
          <w:tcPr>
            <w:tcW w:w="2115" w:type="dxa"/>
            <w:gridSpan w:val="3"/>
            <w:tcBorders>
              <w:top w:val="single" w:sz="4" w:space="0" w:color="auto"/>
              <w:left w:val="nil"/>
              <w:bottom w:val="single" w:sz="4" w:space="0" w:color="auto"/>
              <w:right w:val="nil"/>
            </w:tcBorders>
            <w:shd w:val="clear" w:color="auto" w:fill="auto"/>
            <w:vAlign w:val="bottom"/>
          </w:tcPr>
          <w:p w14:paraId="2090FBAD" w14:textId="29AA6967" w:rsidR="008851F4" w:rsidRPr="00236EF9" w:rsidRDefault="008851F4" w:rsidP="008851F4">
            <w:pPr>
              <w:jc w:val="center"/>
              <w:rPr>
                <w:rFonts w:asciiTheme="majorBidi" w:hAnsiTheme="majorBidi" w:cstheme="majorBidi"/>
                <w:b/>
                <w:bCs/>
                <w:sz w:val="25"/>
                <w:szCs w:val="25"/>
              </w:rPr>
            </w:pPr>
            <w:r w:rsidRPr="00AB7C68">
              <w:rPr>
                <w:rFonts w:ascii="Angsana New" w:hAnsi="Angsana New"/>
                <w:b/>
                <w:bCs/>
                <w:sz w:val="28"/>
              </w:rPr>
              <w:t xml:space="preserve">Decrease </w:t>
            </w:r>
            <w:r w:rsidRPr="00AB7C68">
              <w:rPr>
                <w:rFonts w:ascii="Angsana New" w:hAnsi="Angsana New" w:hint="cs"/>
                <w:b/>
                <w:bCs/>
                <w:sz w:val="28"/>
              </w:rPr>
              <w:t>1%</w:t>
            </w:r>
          </w:p>
        </w:tc>
        <w:tc>
          <w:tcPr>
            <w:tcW w:w="45" w:type="dxa"/>
            <w:tcBorders>
              <w:left w:val="nil"/>
              <w:right w:val="nil"/>
            </w:tcBorders>
            <w:shd w:val="clear" w:color="auto" w:fill="auto"/>
          </w:tcPr>
          <w:p w14:paraId="7513D95C" w14:textId="77777777" w:rsidR="008851F4" w:rsidRPr="00236EF9" w:rsidRDefault="008851F4" w:rsidP="008851F4">
            <w:pPr>
              <w:jc w:val="center"/>
              <w:rPr>
                <w:rFonts w:asciiTheme="majorBidi" w:hAnsiTheme="majorBidi" w:cstheme="majorBidi"/>
                <w:b/>
                <w:bCs/>
                <w:sz w:val="25"/>
                <w:szCs w:val="25"/>
              </w:rPr>
            </w:pPr>
          </w:p>
        </w:tc>
        <w:tc>
          <w:tcPr>
            <w:tcW w:w="2106" w:type="dxa"/>
            <w:gridSpan w:val="3"/>
            <w:tcBorders>
              <w:top w:val="single" w:sz="4" w:space="0" w:color="auto"/>
              <w:left w:val="nil"/>
              <w:bottom w:val="single" w:sz="4" w:space="0" w:color="auto"/>
              <w:right w:val="nil"/>
            </w:tcBorders>
            <w:shd w:val="clear" w:color="auto" w:fill="auto"/>
            <w:vAlign w:val="bottom"/>
          </w:tcPr>
          <w:p w14:paraId="1586A37F" w14:textId="5E03DCB7" w:rsidR="008851F4" w:rsidRPr="00236EF9" w:rsidRDefault="008851F4" w:rsidP="008851F4">
            <w:pPr>
              <w:jc w:val="center"/>
              <w:rPr>
                <w:rFonts w:asciiTheme="majorBidi" w:hAnsiTheme="majorBidi" w:cstheme="majorBidi"/>
                <w:b/>
                <w:bCs/>
                <w:sz w:val="25"/>
                <w:szCs w:val="25"/>
              </w:rPr>
            </w:pPr>
            <w:r w:rsidRPr="00AB7C68">
              <w:rPr>
                <w:rFonts w:ascii="Angsana New" w:hAnsi="Angsana New"/>
                <w:b/>
                <w:bCs/>
                <w:sz w:val="28"/>
              </w:rPr>
              <w:t>Increase 1</w:t>
            </w:r>
            <w:r w:rsidRPr="00AB7C68">
              <w:rPr>
                <w:rFonts w:ascii="Angsana New" w:hAnsi="Angsana New" w:hint="cs"/>
                <w:b/>
                <w:bCs/>
                <w:sz w:val="28"/>
              </w:rPr>
              <w:t>%</w:t>
            </w:r>
          </w:p>
        </w:tc>
        <w:tc>
          <w:tcPr>
            <w:tcW w:w="54" w:type="dxa"/>
            <w:tcBorders>
              <w:top w:val="single" w:sz="4" w:space="0" w:color="auto"/>
              <w:left w:val="nil"/>
              <w:right w:val="nil"/>
            </w:tcBorders>
            <w:shd w:val="clear" w:color="auto" w:fill="auto"/>
            <w:noWrap/>
            <w:vAlign w:val="bottom"/>
            <w:hideMark/>
          </w:tcPr>
          <w:p w14:paraId="693B0963" w14:textId="77777777" w:rsidR="008851F4" w:rsidRPr="00236EF9" w:rsidRDefault="008851F4" w:rsidP="008851F4">
            <w:pPr>
              <w:jc w:val="center"/>
              <w:rPr>
                <w:rFonts w:asciiTheme="majorBidi" w:hAnsiTheme="majorBidi" w:cstheme="majorBidi"/>
                <w:b/>
                <w:bCs/>
                <w:sz w:val="25"/>
                <w:szCs w:val="25"/>
              </w:rPr>
            </w:pPr>
          </w:p>
        </w:tc>
        <w:tc>
          <w:tcPr>
            <w:tcW w:w="2106" w:type="dxa"/>
            <w:gridSpan w:val="3"/>
            <w:tcBorders>
              <w:top w:val="single" w:sz="4" w:space="0" w:color="auto"/>
              <w:left w:val="nil"/>
              <w:bottom w:val="single" w:sz="4" w:space="0" w:color="auto"/>
              <w:right w:val="nil"/>
            </w:tcBorders>
            <w:shd w:val="clear" w:color="auto" w:fill="auto"/>
            <w:vAlign w:val="bottom"/>
          </w:tcPr>
          <w:p w14:paraId="18E41B65" w14:textId="46DCC626" w:rsidR="008851F4" w:rsidRPr="00236EF9" w:rsidRDefault="008851F4" w:rsidP="008851F4">
            <w:pPr>
              <w:jc w:val="center"/>
              <w:rPr>
                <w:rFonts w:asciiTheme="majorBidi" w:hAnsiTheme="majorBidi" w:cstheme="majorBidi"/>
                <w:b/>
                <w:bCs/>
                <w:sz w:val="25"/>
                <w:szCs w:val="25"/>
              </w:rPr>
            </w:pPr>
            <w:r w:rsidRPr="00AB7C68">
              <w:rPr>
                <w:rFonts w:ascii="Angsana New" w:hAnsi="Angsana New"/>
                <w:b/>
                <w:bCs/>
                <w:sz w:val="28"/>
              </w:rPr>
              <w:t xml:space="preserve">Decrease </w:t>
            </w:r>
            <w:r w:rsidRPr="00AB7C68">
              <w:rPr>
                <w:rFonts w:ascii="Angsana New" w:hAnsi="Angsana New" w:hint="cs"/>
                <w:b/>
                <w:bCs/>
                <w:sz w:val="28"/>
              </w:rPr>
              <w:t>1%</w:t>
            </w:r>
          </w:p>
        </w:tc>
      </w:tr>
      <w:tr w:rsidR="008851F4" w:rsidRPr="00236EF9" w14:paraId="0FFA9FE4" w14:textId="77777777" w:rsidTr="00BB49D2">
        <w:trPr>
          <w:trHeight w:hRule="exact" w:val="374"/>
          <w:jc w:val="center"/>
        </w:trPr>
        <w:tc>
          <w:tcPr>
            <w:tcW w:w="1791" w:type="dxa"/>
            <w:tcBorders>
              <w:left w:val="nil"/>
              <w:bottom w:val="nil"/>
              <w:right w:val="nil"/>
            </w:tcBorders>
            <w:shd w:val="clear" w:color="auto" w:fill="auto"/>
            <w:noWrap/>
            <w:vAlign w:val="bottom"/>
          </w:tcPr>
          <w:p w14:paraId="2FE4DE4F" w14:textId="77777777" w:rsidR="008851F4" w:rsidRPr="00236EF9" w:rsidRDefault="008851F4" w:rsidP="008851F4">
            <w:pPr>
              <w:ind w:left="72"/>
              <w:rPr>
                <w:rFonts w:asciiTheme="majorBidi" w:hAnsiTheme="majorBidi" w:cstheme="majorBidi"/>
                <w:sz w:val="25"/>
                <w:szCs w:val="25"/>
                <w:cs/>
              </w:rPr>
            </w:pPr>
          </w:p>
        </w:tc>
        <w:tc>
          <w:tcPr>
            <w:tcW w:w="1008" w:type="dxa"/>
            <w:tcBorders>
              <w:top w:val="single" w:sz="4" w:space="0" w:color="auto"/>
              <w:left w:val="nil"/>
              <w:bottom w:val="single" w:sz="4" w:space="0" w:color="auto"/>
              <w:right w:val="nil"/>
            </w:tcBorders>
            <w:shd w:val="clear" w:color="auto" w:fill="auto"/>
            <w:vAlign w:val="center"/>
          </w:tcPr>
          <w:p w14:paraId="7A314C0C" w14:textId="17322729" w:rsidR="008851F4" w:rsidRPr="00236EF9" w:rsidRDefault="008851F4" w:rsidP="008851F4">
            <w:pPr>
              <w:ind w:right="-12"/>
              <w:jc w:val="center"/>
              <w:rPr>
                <w:rFonts w:asciiTheme="majorBidi" w:hAnsiTheme="majorBidi"/>
                <w:b/>
                <w:bCs/>
                <w:sz w:val="25"/>
                <w:szCs w:val="25"/>
              </w:rPr>
            </w:pPr>
            <w:r w:rsidRPr="00236EF9">
              <w:rPr>
                <w:rFonts w:asciiTheme="majorBidi" w:hAnsiTheme="majorBidi" w:hint="cs"/>
                <w:b/>
                <w:bCs/>
                <w:sz w:val="25"/>
                <w:szCs w:val="25"/>
                <w:cs/>
              </w:rPr>
              <w:t>2</w:t>
            </w:r>
            <w:r>
              <w:rPr>
                <w:rFonts w:asciiTheme="majorBidi" w:hAnsiTheme="majorBidi"/>
                <w:b/>
                <w:bCs/>
                <w:sz w:val="25"/>
                <w:szCs w:val="25"/>
              </w:rPr>
              <w:t>024</w:t>
            </w:r>
          </w:p>
        </w:tc>
        <w:tc>
          <w:tcPr>
            <w:tcW w:w="54" w:type="dxa"/>
            <w:tcBorders>
              <w:top w:val="single" w:sz="4" w:space="0" w:color="auto"/>
              <w:left w:val="nil"/>
              <w:right w:val="nil"/>
            </w:tcBorders>
            <w:shd w:val="clear" w:color="auto" w:fill="auto"/>
            <w:vAlign w:val="center"/>
          </w:tcPr>
          <w:p w14:paraId="503F66EA" w14:textId="77777777" w:rsidR="008851F4" w:rsidRPr="00236EF9" w:rsidRDefault="008851F4" w:rsidP="008851F4">
            <w:pPr>
              <w:ind w:right="-12"/>
              <w:jc w:val="center"/>
              <w:rPr>
                <w:rFonts w:asciiTheme="majorBidi" w:hAnsiTheme="majorBidi"/>
                <w:b/>
                <w:bCs/>
                <w:sz w:val="25"/>
                <w:szCs w:val="25"/>
              </w:rPr>
            </w:pPr>
          </w:p>
        </w:tc>
        <w:tc>
          <w:tcPr>
            <w:tcW w:w="1017" w:type="dxa"/>
            <w:tcBorders>
              <w:top w:val="single" w:sz="4" w:space="0" w:color="auto"/>
              <w:left w:val="nil"/>
              <w:bottom w:val="single" w:sz="4" w:space="0" w:color="auto"/>
              <w:right w:val="nil"/>
            </w:tcBorders>
            <w:shd w:val="clear" w:color="auto" w:fill="auto"/>
            <w:vAlign w:val="center"/>
          </w:tcPr>
          <w:p w14:paraId="2B5BF0E8" w14:textId="217717C6" w:rsidR="008851F4" w:rsidRPr="00236EF9" w:rsidRDefault="008851F4" w:rsidP="008851F4">
            <w:pPr>
              <w:ind w:right="-12"/>
              <w:jc w:val="center"/>
              <w:rPr>
                <w:rFonts w:asciiTheme="majorBidi" w:hAnsiTheme="majorBidi"/>
                <w:b/>
                <w:bCs/>
                <w:sz w:val="25"/>
                <w:szCs w:val="25"/>
              </w:rPr>
            </w:pPr>
            <w:r w:rsidRPr="00236EF9">
              <w:rPr>
                <w:rFonts w:asciiTheme="majorBidi" w:hAnsiTheme="majorBidi" w:hint="cs"/>
                <w:b/>
                <w:bCs/>
                <w:sz w:val="25"/>
                <w:szCs w:val="25"/>
                <w:cs/>
              </w:rPr>
              <w:t>2</w:t>
            </w:r>
            <w:r>
              <w:rPr>
                <w:rFonts w:asciiTheme="majorBidi" w:hAnsiTheme="majorBidi"/>
                <w:b/>
                <w:bCs/>
                <w:sz w:val="25"/>
                <w:szCs w:val="25"/>
              </w:rPr>
              <w:t>023</w:t>
            </w:r>
          </w:p>
        </w:tc>
        <w:tc>
          <w:tcPr>
            <w:tcW w:w="54" w:type="dxa"/>
            <w:tcBorders>
              <w:left w:val="nil"/>
              <w:right w:val="nil"/>
            </w:tcBorders>
            <w:shd w:val="clear" w:color="auto" w:fill="auto"/>
            <w:vAlign w:val="center"/>
          </w:tcPr>
          <w:p w14:paraId="0135BC37" w14:textId="77777777" w:rsidR="008851F4" w:rsidRPr="00236EF9" w:rsidRDefault="008851F4" w:rsidP="008851F4">
            <w:pPr>
              <w:ind w:right="-12"/>
              <w:jc w:val="center"/>
              <w:rPr>
                <w:rFonts w:asciiTheme="majorBidi" w:hAnsiTheme="majorBidi"/>
                <w:b/>
                <w:bCs/>
                <w:sz w:val="25"/>
                <w:szCs w:val="25"/>
              </w:rPr>
            </w:pPr>
          </w:p>
        </w:tc>
        <w:tc>
          <w:tcPr>
            <w:tcW w:w="1026" w:type="dxa"/>
            <w:tcBorders>
              <w:top w:val="single" w:sz="4" w:space="0" w:color="auto"/>
              <w:left w:val="nil"/>
              <w:bottom w:val="single" w:sz="4" w:space="0" w:color="auto"/>
              <w:right w:val="nil"/>
            </w:tcBorders>
            <w:shd w:val="clear" w:color="auto" w:fill="auto"/>
            <w:vAlign w:val="center"/>
          </w:tcPr>
          <w:p w14:paraId="05824BD9" w14:textId="69DD633E" w:rsidR="008851F4" w:rsidRPr="00236EF9" w:rsidRDefault="008851F4" w:rsidP="008851F4">
            <w:pPr>
              <w:ind w:right="-12"/>
              <w:jc w:val="center"/>
              <w:rPr>
                <w:rFonts w:asciiTheme="majorBidi" w:hAnsiTheme="majorBidi"/>
                <w:b/>
                <w:bCs/>
                <w:sz w:val="25"/>
                <w:szCs w:val="25"/>
              </w:rPr>
            </w:pPr>
            <w:r w:rsidRPr="00236EF9">
              <w:rPr>
                <w:rFonts w:asciiTheme="majorBidi" w:hAnsiTheme="majorBidi" w:hint="cs"/>
                <w:b/>
                <w:bCs/>
                <w:sz w:val="25"/>
                <w:szCs w:val="25"/>
                <w:cs/>
              </w:rPr>
              <w:t>2</w:t>
            </w:r>
            <w:r>
              <w:rPr>
                <w:rFonts w:asciiTheme="majorBidi" w:hAnsiTheme="majorBidi"/>
                <w:b/>
                <w:bCs/>
                <w:sz w:val="25"/>
                <w:szCs w:val="25"/>
              </w:rPr>
              <w:t>024</w:t>
            </w:r>
          </w:p>
        </w:tc>
        <w:tc>
          <w:tcPr>
            <w:tcW w:w="54" w:type="dxa"/>
            <w:tcBorders>
              <w:top w:val="single" w:sz="4" w:space="0" w:color="auto"/>
              <w:left w:val="nil"/>
              <w:right w:val="nil"/>
            </w:tcBorders>
            <w:shd w:val="clear" w:color="auto" w:fill="auto"/>
            <w:vAlign w:val="center"/>
          </w:tcPr>
          <w:p w14:paraId="72A46A58" w14:textId="77777777" w:rsidR="008851F4" w:rsidRPr="00236EF9" w:rsidRDefault="008851F4" w:rsidP="008851F4">
            <w:pPr>
              <w:ind w:right="-12"/>
              <w:jc w:val="center"/>
              <w:rPr>
                <w:rFonts w:asciiTheme="majorBidi" w:hAnsiTheme="majorBidi"/>
                <w:b/>
                <w:bCs/>
                <w:sz w:val="25"/>
                <w:szCs w:val="25"/>
              </w:rPr>
            </w:pPr>
          </w:p>
        </w:tc>
        <w:tc>
          <w:tcPr>
            <w:tcW w:w="1035" w:type="dxa"/>
            <w:tcBorders>
              <w:top w:val="single" w:sz="4" w:space="0" w:color="auto"/>
              <w:left w:val="nil"/>
              <w:bottom w:val="single" w:sz="4" w:space="0" w:color="auto"/>
              <w:right w:val="nil"/>
            </w:tcBorders>
            <w:shd w:val="clear" w:color="auto" w:fill="auto"/>
            <w:noWrap/>
            <w:vAlign w:val="center"/>
          </w:tcPr>
          <w:p w14:paraId="2890A53E" w14:textId="6AD8CC15" w:rsidR="008851F4" w:rsidRPr="00236EF9" w:rsidRDefault="008851F4" w:rsidP="008851F4">
            <w:pPr>
              <w:ind w:right="-12"/>
              <w:jc w:val="center"/>
              <w:rPr>
                <w:rFonts w:asciiTheme="majorBidi" w:hAnsiTheme="majorBidi"/>
                <w:b/>
                <w:bCs/>
                <w:sz w:val="25"/>
                <w:szCs w:val="25"/>
              </w:rPr>
            </w:pPr>
            <w:r w:rsidRPr="00236EF9">
              <w:rPr>
                <w:rFonts w:asciiTheme="majorBidi" w:hAnsiTheme="majorBidi" w:hint="cs"/>
                <w:b/>
                <w:bCs/>
                <w:sz w:val="25"/>
                <w:szCs w:val="25"/>
                <w:cs/>
              </w:rPr>
              <w:t>2</w:t>
            </w:r>
            <w:r>
              <w:rPr>
                <w:rFonts w:asciiTheme="majorBidi" w:hAnsiTheme="majorBidi"/>
                <w:b/>
                <w:bCs/>
                <w:sz w:val="25"/>
                <w:szCs w:val="25"/>
              </w:rPr>
              <w:t>023</w:t>
            </w:r>
          </w:p>
        </w:tc>
        <w:tc>
          <w:tcPr>
            <w:tcW w:w="45" w:type="dxa"/>
            <w:tcBorders>
              <w:left w:val="nil"/>
              <w:right w:val="nil"/>
            </w:tcBorders>
            <w:shd w:val="clear" w:color="auto" w:fill="auto"/>
          </w:tcPr>
          <w:p w14:paraId="50200C12" w14:textId="77777777" w:rsidR="008851F4" w:rsidRPr="00236EF9" w:rsidRDefault="008851F4" w:rsidP="008851F4">
            <w:pPr>
              <w:ind w:right="99"/>
              <w:jc w:val="right"/>
              <w:rPr>
                <w:rFonts w:asciiTheme="majorBidi" w:hAnsiTheme="majorBidi" w:cstheme="majorBidi"/>
                <w:sz w:val="25"/>
                <w:szCs w:val="25"/>
              </w:rPr>
            </w:pPr>
          </w:p>
        </w:tc>
        <w:tc>
          <w:tcPr>
            <w:tcW w:w="1017" w:type="dxa"/>
            <w:tcBorders>
              <w:top w:val="single" w:sz="4" w:space="0" w:color="auto"/>
              <w:left w:val="nil"/>
              <w:bottom w:val="single" w:sz="4" w:space="0" w:color="auto"/>
              <w:right w:val="nil"/>
            </w:tcBorders>
            <w:shd w:val="clear" w:color="auto" w:fill="auto"/>
            <w:vAlign w:val="center"/>
          </w:tcPr>
          <w:p w14:paraId="787BF27E" w14:textId="25103340" w:rsidR="008851F4" w:rsidRPr="00236EF9" w:rsidRDefault="0061195D" w:rsidP="008851F4">
            <w:pPr>
              <w:ind w:right="99"/>
              <w:jc w:val="center"/>
              <w:rPr>
                <w:rFonts w:asciiTheme="majorBidi" w:hAnsiTheme="majorBidi" w:cstheme="majorBidi"/>
                <w:sz w:val="25"/>
                <w:szCs w:val="25"/>
              </w:rPr>
            </w:pPr>
            <w:r w:rsidRPr="00236EF9">
              <w:rPr>
                <w:rFonts w:asciiTheme="majorBidi" w:hAnsiTheme="majorBidi" w:hint="cs"/>
                <w:b/>
                <w:bCs/>
                <w:sz w:val="25"/>
                <w:szCs w:val="25"/>
                <w:cs/>
              </w:rPr>
              <w:t>2</w:t>
            </w:r>
            <w:r>
              <w:rPr>
                <w:rFonts w:asciiTheme="majorBidi" w:hAnsiTheme="majorBidi"/>
                <w:b/>
                <w:bCs/>
                <w:sz w:val="25"/>
                <w:szCs w:val="25"/>
              </w:rPr>
              <w:t>024</w:t>
            </w:r>
          </w:p>
        </w:tc>
        <w:tc>
          <w:tcPr>
            <w:tcW w:w="45" w:type="dxa"/>
            <w:tcBorders>
              <w:top w:val="single" w:sz="4" w:space="0" w:color="auto"/>
              <w:left w:val="nil"/>
              <w:right w:val="nil"/>
            </w:tcBorders>
            <w:shd w:val="clear" w:color="auto" w:fill="auto"/>
            <w:vAlign w:val="center"/>
          </w:tcPr>
          <w:p w14:paraId="4612B173" w14:textId="77777777" w:rsidR="008851F4" w:rsidRPr="00236EF9" w:rsidRDefault="008851F4" w:rsidP="008851F4">
            <w:pPr>
              <w:ind w:right="99"/>
              <w:jc w:val="center"/>
              <w:rPr>
                <w:rFonts w:asciiTheme="majorBidi" w:hAnsiTheme="majorBidi" w:cstheme="majorBidi"/>
                <w:sz w:val="25"/>
                <w:szCs w:val="25"/>
              </w:rPr>
            </w:pPr>
          </w:p>
        </w:tc>
        <w:tc>
          <w:tcPr>
            <w:tcW w:w="1044" w:type="dxa"/>
            <w:tcBorders>
              <w:top w:val="single" w:sz="4" w:space="0" w:color="auto"/>
              <w:left w:val="nil"/>
              <w:bottom w:val="single" w:sz="4" w:space="0" w:color="auto"/>
              <w:right w:val="nil"/>
            </w:tcBorders>
            <w:shd w:val="clear" w:color="auto" w:fill="auto"/>
            <w:noWrap/>
            <w:vAlign w:val="center"/>
          </w:tcPr>
          <w:p w14:paraId="562E7559" w14:textId="0DC7DDA5" w:rsidR="008851F4" w:rsidRPr="00236EF9" w:rsidRDefault="0061195D" w:rsidP="008851F4">
            <w:pPr>
              <w:ind w:right="27"/>
              <w:jc w:val="center"/>
              <w:rPr>
                <w:rFonts w:asciiTheme="majorBidi" w:hAnsiTheme="majorBidi"/>
                <w:sz w:val="25"/>
                <w:szCs w:val="25"/>
              </w:rPr>
            </w:pPr>
            <w:r w:rsidRPr="00236EF9">
              <w:rPr>
                <w:rFonts w:asciiTheme="majorBidi" w:hAnsiTheme="majorBidi" w:hint="cs"/>
                <w:b/>
                <w:bCs/>
                <w:sz w:val="25"/>
                <w:szCs w:val="25"/>
                <w:cs/>
              </w:rPr>
              <w:t>2</w:t>
            </w:r>
            <w:r>
              <w:rPr>
                <w:rFonts w:asciiTheme="majorBidi" w:hAnsiTheme="majorBidi"/>
                <w:b/>
                <w:bCs/>
                <w:sz w:val="25"/>
                <w:szCs w:val="25"/>
              </w:rPr>
              <w:t>023</w:t>
            </w:r>
          </w:p>
        </w:tc>
        <w:tc>
          <w:tcPr>
            <w:tcW w:w="54" w:type="dxa"/>
            <w:tcBorders>
              <w:left w:val="nil"/>
              <w:right w:val="nil"/>
            </w:tcBorders>
            <w:shd w:val="clear" w:color="auto" w:fill="auto"/>
            <w:noWrap/>
            <w:vAlign w:val="center"/>
          </w:tcPr>
          <w:p w14:paraId="4F58B8BD" w14:textId="77777777" w:rsidR="008851F4" w:rsidRPr="00236EF9" w:rsidRDefault="008851F4" w:rsidP="008851F4">
            <w:pPr>
              <w:jc w:val="center"/>
              <w:rPr>
                <w:rFonts w:asciiTheme="majorBidi" w:hAnsiTheme="majorBidi" w:cstheme="majorBidi"/>
                <w:sz w:val="25"/>
                <w:szCs w:val="25"/>
              </w:rPr>
            </w:pPr>
          </w:p>
        </w:tc>
        <w:tc>
          <w:tcPr>
            <w:tcW w:w="999" w:type="dxa"/>
            <w:tcBorders>
              <w:top w:val="single" w:sz="4" w:space="0" w:color="auto"/>
              <w:left w:val="nil"/>
              <w:bottom w:val="single" w:sz="4" w:space="0" w:color="auto"/>
              <w:right w:val="nil"/>
            </w:tcBorders>
            <w:shd w:val="clear" w:color="auto" w:fill="auto"/>
            <w:vAlign w:val="center"/>
          </w:tcPr>
          <w:p w14:paraId="19B40999" w14:textId="61D84D7C" w:rsidR="008851F4" w:rsidRPr="00236EF9" w:rsidRDefault="0061195D" w:rsidP="008851F4">
            <w:pPr>
              <w:jc w:val="center"/>
              <w:rPr>
                <w:rFonts w:asciiTheme="majorBidi" w:hAnsiTheme="majorBidi" w:cstheme="majorBidi"/>
                <w:sz w:val="25"/>
                <w:szCs w:val="25"/>
              </w:rPr>
            </w:pPr>
            <w:r w:rsidRPr="00236EF9">
              <w:rPr>
                <w:rFonts w:asciiTheme="majorBidi" w:hAnsiTheme="majorBidi" w:hint="cs"/>
                <w:b/>
                <w:bCs/>
                <w:sz w:val="25"/>
                <w:szCs w:val="25"/>
                <w:cs/>
              </w:rPr>
              <w:t>2</w:t>
            </w:r>
            <w:r>
              <w:rPr>
                <w:rFonts w:asciiTheme="majorBidi" w:hAnsiTheme="majorBidi"/>
                <w:b/>
                <w:bCs/>
                <w:sz w:val="25"/>
                <w:szCs w:val="25"/>
              </w:rPr>
              <w:t>024</w:t>
            </w:r>
          </w:p>
        </w:tc>
        <w:tc>
          <w:tcPr>
            <w:tcW w:w="45" w:type="dxa"/>
            <w:tcBorders>
              <w:top w:val="single" w:sz="4" w:space="0" w:color="auto"/>
              <w:left w:val="nil"/>
              <w:right w:val="nil"/>
            </w:tcBorders>
            <w:shd w:val="clear" w:color="auto" w:fill="auto"/>
            <w:vAlign w:val="center"/>
          </w:tcPr>
          <w:p w14:paraId="2AE0EB61" w14:textId="77777777" w:rsidR="008851F4" w:rsidRPr="00236EF9" w:rsidRDefault="008851F4" w:rsidP="008851F4">
            <w:pPr>
              <w:jc w:val="center"/>
              <w:rPr>
                <w:rFonts w:asciiTheme="majorBidi" w:hAnsiTheme="majorBidi" w:cstheme="majorBidi"/>
                <w:sz w:val="25"/>
                <w:szCs w:val="25"/>
              </w:rPr>
            </w:pPr>
          </w:p>
        </w:tc>
        <w:tc>
          <w:tcPr>
            <w:tcW w:w="1062" w:type="dxa"/>
            <w:tcBorders>
              <w:top w:val="single" w:sz="4" w:space="0" w:color="auto"/>
              <w:left w:val="nil"/>
              <w:bottom w:val="single" w:sz="4" w:space="0" w:color="auto"/>
              <w:right w:val="nil"/>
            </w:tcBorders>
            <w:shd w:val="clear" w:color="auto" w:fill="auto"/>
            <w:noWrap/>
            <w:vAlign w:val="center"/>
          </w:tcPr>
          <w:p w14:paraId="11B2B5F1" w14:textId="4707AEEB" w:rsidR="008851F4" w:rsidRPr="00236EF9" w:rsidRDefault="0061195D" w:rsidP="008851F4">
            <w:pPr>
              <w:ind w:right="66"/>
              <w:jc w:val="center"/>
              <w:rPr>
                <w:rFonts w:asciiTheme="majorBidi" w:hAnsiTheme="majorBidi" w:cstheme="majorBidi"/>
                <w:sz w:val="25"/>
                <w:szCs w:val="25"/>
              </w:rPr>
            </w:pPr>
            <w:r w:rsidRPr="00236EF9">
              <w:rPr>
                <w:rFonts w:asciiTheme="majorBidi" w:hAnsiTheme="majorBidi" w:hint="cs"/>
                <w:b/>
                <w:bCs/>
                <w:sz w:val="25"/>
                <w:szCs w:val="25"/>
                <w:cs/>
              </w:rPr>
              <w:t>2</w:t>
            </w:r>
            <w:r>
              <w:rPr>
                <w:rFonts w:asciiTheme="majorBidi" w:hAnsiTheme="majorBidi"/>
                <w:b/>
                <w:bCs/>
                <w:sz w:val="25"/>
                <w:szCs w:val="25"/>
              </w:rPr>
              <w:t>023</w:t>
            </w:r>
          </w:p>
        </w:tc>
      </w:tr>
      <w:tr w:rsidR="008851F4" w:rsidRPr="00236EF9" w14:paraId="6CDEA7B5" w14:textId="77777777" w:rsidTr="00BB49D2">
        <w:trPr>
          <w:trHeight w:hRule="exact" w:val="374"/>
          <w:jc w:val="center"/>
        </w:trPr>
        <w:tc>
          <w:tcPr>
            <w:tcW w:w="1791" w:type="dxa"/>
            <w:tcBorders>
              <w:left w:val="nil"/>
              <w:bottom w:val="nil"/>
              <w:right w:val="nil"/>
            </w:tcBorders>
            <w:shd w:val="clear" w:color="auto" w:fill="auto"/>
            <w:noWrap/>
            <w:vAlign w:val="bottom"/>
            <w:hideMark/>
          </w:tcPr>
          <w:p w14:paraId="1CD4B04B" w14:textId="3D358E22" w:rsidR="008851F4" w:rsidRPr="00236EF9" w:rsidRDefault="0061195D" w:rsidP="008851F4">
            <w:pPr>
              <w:ind w:left="72"/>
              <w:rPr>
                <w:rFonts w:asciiTheme="majorBidi" w:hAnsiTheme="majorBidi" w:cstheme="majorBidi"/>
                <w:sz w:val="25"/>
                <w:szCs w:val="25"/>
                <w:cs/>
              </w:rPr>
            </w:pPr>
            <w:r w:rsidRPr="00AB7C68">
              <w:rPr>
                <w:rFonts w:ascii="Angsana New" w:hAnsi="Angsana New"/>
                <w:sz w:val="28"/>
              </w:rPr>
              <w:t>Discount rate</w:t>
            </w:r>
          </w:p>
        </w:tc>
        <w:tc>
          <w:tcPr>
            <w:tcW w:w="1008" w:type="dxa"/>
            <w:tcBorders>
              <w:top w:val="single" w:sz="4" w:space="0" w:color="auto"/>
              <w:left w:val="nil"/>
              <w:bottom w:val="nil"/>
              <w:right w:val="nil"/>
            </w:tcBorders>
            <w:shd w:val="clear" w:color="auto" w:fill="auto"/>
            <w:vAlign w:val="center"/>
          </w:tcPr>
          <w:p w14:paraId="267BE525" w14:textId="77777777" w:rsidR="008851F4" w:rsidRPr="00236EF9" w:rsidRDefault="008851F4" w:rsidP="008851F4">
            <w:pPr>
              <w:ind w:right="27"/>
              <w:jc w:val="right"/>
              <w:rPr>
                <w:rFonts w:asciiTheme="majorBidi" w:hAnsiTheme="majorBidi"/>
                <w:sz w:val="25"/>
                <w:szCs w:val="25"/>
              </w:rPr>
            </w:pPr>
            <w:r w:rsidRPr="00236EF9">
              <w:rPr>
                <w:rFonts w:asciiTheme="majorBidi" w:hAnsiTheme="majorBidi"/>
                <w:sz w:val="25"/>
                <w:szCs w:val="25"/>
              </w:rPr>
              <w:t>(3,427,631.06)</w:t>
            </w:r>
          </w:p>
        </w:tc>
        <w:tc>
          <w:tcPr>
            <w:tcW w:w="54" w:type="dxa"/>
            <w:tcBorders>
              <w:left w:val="nil"/>
              <w:right w:val="nil"/>
            </w:tcBorders>
            <w:shd w:val="clear" w:color="auto" w:fill="auto"/>
            <w:vAlign w:val="bottom"/>
          </w:tcPr>
          <w:p w14:paraId="7A12833F" w14:textId="77777777" w:rsidR="008851F4" w:rsidRPr="00236EF9" w:rsidRDefault="008851F4" w:rsidP="008851F4">
            <w:pPr>
              <w:ind w:right="99"/>
              <w:jc w:val="right"/>
              <w:rPr>
                <w:rFonts w:asciiTheme="majorBidi" w:hAnsiTheme="majorBidi" w:cstheme="majorBidi"/>
                <w:sz w:val="25"/>
                <w:szCs w:val="25"/>
              </w:rPr>
            </w:pPr>
          </w:p>
        </w:tc>
        <w:tc>
          <w:tcPr>
            <w:tcW w:w="1017" w:type="dxa"/>
            <w:tcBorders>
              <w:top w:val="single" w:sz="4" w:space="0" w:color="auto"/>
              <w:left w:val="nil"/>
              <w:right w:val="nil"/>
            </w:tcBorders>
            <w:shd w:val="clear" w:color="auto" w:fill="auto"/>
            <w:vAlign w:val="center"/>
          </w:tcPr>
          <w:p w14:paraId="3341FAAE" w14:textId="77777777" w:rsidR="008851F4" w:rsidRPr="00236EF9" w:rsidRDefault="008851F4" w:rsidP="008851F4">
            <w:pPr>
              <w:ind w:right="27"/>
              <w:jc w:val="right"/>
              <w:rPr>
                <w:rFonts w:asciiTheme="majorBidi" w:hAnsiTheme="majorBidi" w:cstheme="majorBidi"/>
                <w:sz w:val="25"/>
                <w:szCs w:val="25"/>
                <w:highlight w:val="yellow"/>
              </w:rPr>
            </w:pPr>
            <w:r w:rsidRPr="00236EF9">
              <w:rPr>
                <w:rFonts w:asciiTheme="majorBidi" w:hAnsiTheme="majorBidi"/>
                <w:sz w:val="25"/>
                <w:szCs w:val="25"/>
              </w:rPr>
              <w:t>(</w:t>
            </w:r>
            <w:r>
              <w:rPr>
                <w:rFonts w:asciiTheme="majorBidi" w:hAnsiTheme="majorBidi"/>
                <w:sz w:val="25"/>
                <w:szCs w:val="25"/>
              </w:rPr>
              <w:t>3,395,414.94</w:t>
            </w:r>
            <w:r w:rsidRPr="00236EF9">
              <w:rPr>
                <w:rFonts w:asciiTheme="majorBidi" w:hAnsiTheme="majorBidi"/>
                <w:sz w:val="25"/>
                <w:szCs w:val="25"/>
              </w:rPr>
              <w:t>)</w:t>
            </w:r>
          </w:p>
        </w:tc>
        <w:tc>
          <w:tcPr>
            <w:tcW w:w="54" w:type="dxa"/>
            <w:tcBorders>
              <w:left w:val="nil"/>
              <w:right w:val="nil"/>
            </w:tcBorders>
            <w:shd w:val="clear" w:color="auto" w:fill="auto"/>
            <w:vAlign w:val="bottom"/>
          </w:tcPr>
          <w:p w14:paraId="053AA32E" w14:textId="77777777" w:rsidR="008851F4" w:rsidRPr="00236EF9" w:rsidRDefault="008851F4" w:rsidP="008851F4">
            <w:pPr>
              <w:ind w:right="99"/>
              <w:jc w:val="right"/>
              <w:rPr>
                <w:rFonts w:asciiTheme="majorBidi" w:hAnsiTheme="majorBidi" w:cstheme="majorBidi"/>
                <w:sz w:val="25"/>
                <w:szCs w:val="25"/>
              </w:rPr>
            </w:pPr>
          </w:p>
        </w:tc>
        <w:tc>
          <w:tcPr>
            <w:tcW w:w="1026" w:type="dxa"/>
            <w:tcBorders>
              <w:top w:val="single" w:sz="4" w:space="0" w:color="auto"/>
              <w:left w:val="nil"/>
              <w:right w:val="nil"/>
            </w:tcBorders>
            <w:shd w:val="clear" w:color="auto" w:fill="auto"/>
            <w:vAlign w:val="center"/>
          </w:tcPr>
          <w:p w14:paraId="3592D781" w14:textId="77777777" w:rsidR="008851F4" w:rsidRPr="00236EF9" w:rsidRDefault="008851F4" w:rsidP="008851F4">
            <w:pPr>
              <w:ind w:right="99"/>
              <w:jc w:val="right"/>
              <w:rPr>
                <w:rFonts w:asciiTheme="majorBidi" w:hAnsiTheme="majorBidi" w:cstheme="majorBidi"/>
                <w:sz w:val="25"/>
                <w:szCs w:val="25"/>
              </w:rPr>
            </w:pPr>
            <w:r w:rsidRPr="00236EF9">
              <w:rPr>
                <w:rFonts w:asciiTheme="majorBidi" w:hAnsiTheme="majorBidi" w:cstheme="majorBidi"/>
                <w:sz w:val="25"/>
                <w:szCs w:val="25"/>
              </w:rPr>
              <w:t>3,948,251.13</w:t>
            </w:r>
          </w:p>
        </w:tc>
        <w:tc>
          <w:tcPr>
            <w:tcW w:w="54" w:type="dxa"/>
            <w:tcBorders>
              <w:left w:val="nil"/>
              <w:right w:val="nil"/>
            </w:tcBorders>
            <w:shd w:val="clear" w:color="auto" w:fill="auto"/>
            <w:vAlign w:val="bottom"/>
          </w:tcPr>
          <w:p w14:paraId="5D6247C1" w14:textId="77777777" w:rsidR="008851F4" w:rsidRPr="00236EF9" w:rsidRDefault="008851F4" w:rsidP="008851F4">
            <w:pPr>
              <w:ind w:right="99"/>
              <w:jc w:val="right"/>
              <w:rPr>
                <w:rFonts w:asciiTheme="majorBidi" w:hAnsiTheme="majorBidi" w:cstheme="majorBidi"/>
                <w:sz w:val="25"/>
                <w:szCs w:val="25"/>
              </w:rPr>
            </w:pPr>
          </w:p>
        </w:tc>
        <w:tc>
          <w:tcPr>
            <w:tcW w:w="1035" w:type="dxa"/>
            <w:tcBorders>
              <w:top w:val="single" w:sz="4" w:space="0" w:color="auto"/>
              <w:left w:val="nil"/>
              <w:bottom w:val="nil"/>
              <w:right w:val="nil"/>
            </w:tcBorders>
            <w:shd w:val="clear" w:color="auto" w:fill="auto"/>
            <w:noWrap/>
            <w:vAlign w:val="center"/>
          </w:tcPr>
          <w:p w14:paraId="1E67936D" w14:textId="77777777" w:rsidR="008851F4" w:rsidRPr="00B71058" w:rsidRDefault="008851F4" w:rsidP="008851F4">
            <w:pPr>
              <w:ind w:right="66"/>
              <w:jc w:val="right"/>
              <w:rPr>
                <w:rFonts w:asciiTheme="majorBidi" w:hAnsiTheme="majorBidi" w:cstheme="majorBidi"/>
                <w:sz w:val="25"/>
                <w:szCs w:val="25"/>
              </w:rPr>
            </w:pPr>
            <w:r w:rsidRPr="00B71058">
              <w:rPr>
                <w:rFonts w:asciiTheme="majorBidi" w:hAnsiTheme="majorBidi" w:cstheme="majorBidi"/>
                <w:sz w:val="25"/>
                <w:szCs w:val="25"/>
              </w:rPr>
              <w:t>3,932,840.99</w:t>
            </w:r>
          </w:p>
        </w:tc>
        <w:tc>
          <w:tcPr>
            <w:tcW w:w="45" w:type="dxa"/>
            <w:tcBorders>
              <w:left w:val="nil"/>
              <w:right w:val="nil"/>
            </w:tcBorders>
            <w:shd w:val="clear" w:color="auto" w:fill="auto"/>
          </w:tcPr>
          <w:p w14:paraId="068F8E0C" w14:textId="77777777" w:rsidR="008851F4" w:rsidRPr="00236EF9" w:rsidRDefault="008851F4" w:rsidP="008851F4">
            <w:pPr>
              <w:ind w:right="99"/>
              <w:jc w:val="right"/>
              <w:rPr>
                <w:rFonts w:asciiTheme="majorBidi" w:hAnsiTheme="majorBidi" w:cstheme="majorBidi"/>
                <w:sz w:val="25"/>
                <w:szCs w:val="25"/>
              </w:rPr>
            </w:pPr>
          </w:p>
        </w:tc>
        <w:tc>
          <w:tcPr>
            <w:tcW w:w="1017" w:type="dxa"/>
            <w:tcBorders>
              <w:top w:val="single" w:sz="4" w:space="0" w:color="auto"/>
              <w:left w:val="nil"/>
              <w:right w:val="nil"/>
            </w:tcBorders>
            <w:shd w:val="clear" w:color="auto" w:fill="auto"/>
            <w:vAlign w:val="bottom"/>
          </w:tcPr>
          <w:p w14:paraId="4C4926D8" w14:textId="77777777" w:rsidR="008851F4" w:rsidRPr="00236EF9" w:rsidRDefault="008851F4" w:rsidP="008851F4">
            <w:pPr>
              <w:ind w:right="27"/>
              <w:jc w:val="right"/>
              <w:rPr>
                <w:rFonts w:asciiTheme="majorBidi" w:hAnsiTheme="majorBidi" w:cstheme="majorBidi"/>
                <w:sz w:val="25"/>
                <w:szCs w:val="25"/>
              </w:rPr>
            </w:pPr>
            <w:r w:rsidRPr="00236EF9">
              <w:rPr>
                <w:rFonts w:asciiTheme="majorBidi" w:hAnsiTheme="majorBidi"/>
                <w:sz w:val="25"/>
                <w:szCs w:val="25"/>
              </w:rPr>
              <w:t>(3,344,004.71)</w:t>
            </w:r>
          </w:p>
        </w:tc>
        <w:tc>
          <w:tcPr>
            <w:tcW w:w="45" w:type="dxa"/>
            <w:tcBorders>
              <w:left w:val="nil"/>
              <w:right w:val="nil"/>
            </w:tcBorders>
            <w:shd w:val="clear" w:color="auto" w:fill="auto"/>
          </w:tcPr>
          <w:p w14:paraId="2D64070F" w14:textId="77777777" w:rsidR="008851F4" w:rsidRPr="00236EF9" w:rsidRDefault="008851F4" w:rsidP="008851F4">
            <w:pPr>
              <w:ind w:right="99"/>
              <w:jc w:val="right"/>
              <w:rPr>
                <w:rFonts w:asciiTheme="majorBidi" w:hAnsiTheme="majorBidi" w:cstheme="majorBidi"/>
                <w:sz w:val="25"/>
                <w:szCs w:val="25"/>
              </w:rPr>
            </w:pPr>
          </w:p>
        </w:tc>
        <w:tc>
          <w:tcPr>
            <w:tcW w:w="1044" w:type="dxa"/>
            <w:tcBorders>
              <w:top w:val="single" w:sz="4" w:space="0" w:color="auto"/>
              <w:left w:val="nil"/>
              <w:bottom w:val="nil"/>
              <w:right w:val="nil"/>
            </w:tcBorders>
            <w:shd w:val="clear" w:color="auto" w:fill="auto"/>
            <w:noWrap/>
            <w:vAlign w:val="bottom"/>
          </w:tcPr>
          <w:p w14:paraId="716F9513" w14:textId="77777777" w:rsidR="008851F4" w:rsidRPr="00B71058" w:rsidRDefault="008851F4" w:rsidP="008851F4">
            <w:pPr>
              <w:ind w:right="27"/>
              <w:jc w:val="right"/>
              <w:rPr>
                <w:rFonts w:asciiTheme="majorBidi" w:hAnsiTheme="majorBidi"/>
                <w:sz w:val="25"/>
                <w:szCs w:val="25"/>
              </w:rPr>
            </w:pPr>
            <w:r w:rsidRPr="00B71058">
              <w:rPr>
                <w:rFonts w:asciiTheme="majorBidi" w:hAnsiTheme="majorBidi"/>
                <w:sz w:val="25"/>
                <w:szCs w:val="25"/>
              </w:rPr>
              <w:t>(3,318,762.93)</w:t>
            </w:r>
          </w:p>
        </w:tc>
        <w:tc>
          <w:tcPr>
            <w:tcW w:w="54" w:type="dxa"/>
            <w:tcBorders>
              <w:left w:val="nil"/>
              <w:right w:val="nil"/>
            </w:tcBorders>
            <w:shd w:val="clear" w:color="auto" w:fill="auto"/>
            <w:noWrap/>
            <w:vAlign w:val="bottom"/>
          </w:tcPr>
          <w:p w14:paraId="60B6F6CE" w14:textId="77777777" w:rsidR="008851F4" w:rsidRPr="00236EF9" w:rsidRDefault="008851F4" w:rsidP="008851F4">
            <w:pPr>
              <w:jc w:val="right"/>
              <w:rPr>
                <w:rFonts w:asciiTheme="majorBidi" w:hAnsiTheme="majorBidi" w:cstheme="majorBidi"/>
                <w:sz w:val="25"/>
                <w:szCs w:val="25"/>
              </w:rPr>
            </w:pPr>
          </w:p>
        </w:tc>
        <w:tc>
          <w:tcPr>
            <w:tcW w:w="999" w:type="dxa"/>
            <w:tcBorders>
              <w:top w:val="single" w:sz="4" w:space="0" w:color="auto"/>
              <w:left w:val="nil"/>
              <w:right w:val="nil"/>
            </w:tcBorders>
            <w:shd w:val="clear" w:color="auto" w:fill="auto"/>
            <w:vAlign w:val="bottom"/>
          </w:tcPr>
          <w:p w14:paraId="6627353E" w14:textId="2E05E669" w:rsidR="008851F4" w:rsidRPr="00236EF9" w:rsidRDefault="00E42DF4" w:rsidP="00E42DF4">
            <w:pPr>
              <w:jc w:val="center"/>
              <w:rPr>
                <w:rFonts w:asciiTheme="majorBidi" w:hAnsiTheme="majorBidi" w:cstheme="majorBidi"/>
                <w:sz w:val="25"/>
                <w:szCs w:val="25"/>
              </w:rPr>
            </w:pPr>
            <w:r>
              <w:rPr>
                <w:rFonts w:asciiTheme="majorBidi" w:hAnsiTheme="majorBidi" w:cstheme="majorBidi"/>
                <w:sz w:val="25"/>
                <w:szCs w:val="25"/>
              </w:rPr>
              <w:t xml:space="preserve"> </w:t>
            </w:r>
            <w:r w:rsidR="008851F4" w:rsidRPr="00236EF9">
              <w:rPr>
                <w:rFonts w:asciiTheme="majorBidi" w:hAnsiTheme="majorBidi" w:cstheme="majorBidi"/>
                <w:sz w:val="25"/>
                <w:szCs w:val="25"/>
              </w:rPr>
              <w:t>3,849,189.56</w:t>
            </w:r>
          </w:p>
        </w:tc>
        <w:tc>
          <w:tcPr>
            <w:tcW w:w="45" w:type="dxa"/>
            <w:tcBorders>
              <w:left w:val="nil"/>
              <w:right w:val="nil"/>
            </w:tcBorders>
            <w:shd w:val="clear" w:color="auto" w:fill="auto"/>
            <w:vAlign w:val="bottom"/>
          </w:tcPr>
          <w:p w14:paraId="093287C2" w14:textId="77777777" w:rsidR="008851F4" w:rsidRPr="00236EF9" w:rsidRDefault="008851F4" w:rsidP="008851F4">
            <w:pPr>
              <w:jc w:val="right"/>
              <w:rPr>
                <w:rFonts w:asciiTheme="majorBidi" w:hAnsiTheme="majorBidi" w:cstheme="majorBidi"/>
                <w:sz w:val="25"/>
                <w:szCs w:val="25"/>
              </w:rPr>
            </w:pPr>
          </w:p>
        </w:tc>
        <w:tc>
          <w:tcPr>
            <w:tcW w:w="1062" w:type="dxa"/>
            <w:tcBorders>
              <w:top w:val="single" w:sz="4" w:space="0" w:color="auto"/>
              <w:left w:val="nil"/>
              <w:bottom w:val="nil"/>
              <w:right w:val="nil"/>
            </w:tcBorders>
            <w:shd w:val="clear" w:color="auto" w:fill="auto"/>
            <w:noWrap/>
            <w:vAlign w:val="bottom"/>
          </w:tcPr>
          <w:p w14:paraId="728ED718" w14:textId="77777777" w:rsidR="008851F4" w:rsidRPr="00550A78" w:rsidRDefault="008851F4" w:rsidP="008851F4">
            <w:pPr>
              <w:ind w:right="66"/>
              <w:jc w:val="right"/>
              <w:rPr>
                <w:rFonts w:asciiTheme="majorBidi" w:hAnsiTheme="majorBidi" w:cstheme="majorBidi"/>
                <w:sz w:val="25"/>
                <w:szCs w:val="25"/>
              </w:rPr>
            </w:pPr>
            <w:r w:rsidRPr="00550A78">
              <w:rPr>
                <w:rFonts w:asciiTheme="majorBidi" w:hAnsiTheme="majorBidi" w:cstheme="majorBidi"/>
                <w:sz w:val="25"/>
                <w:szCs w:val="25"/>
              </w:rPr>
              <w:t>3,841,359.07</w:t>
            </w:r>
          </w:p>
        </w:tc>
      </w:tr>
      <w:tr w:rsidR="008851F4" w:rsidRPr="00236EF9" w14:paraId="069CCD87" w14:textId="77777777" w:rsidTr="00BB49D2">
        <w:trPr>
          <w:trHeight w:hRule="exact" w:val="374"/>
          <w:jc w:val="center"/>
        </w:trPr>
        <w:tc>
          <w:tcPr>
            <w:tcW w:w="1791" w:type="dxa"/>
            <w:tcBorders>
              <w:top w:val="nil"/>
              <w:left w:val="nil"/>
              <w:bottom w:val="nil"/>
              <w:right w:val="nil"/>
            </w:tcBorders>
            <w:shd w:val="clear" w:color="auto" w:fill="auto"/>
            <w:noWrap/>
            <w:vAlign w:val="bottom"/>
            <w:hideMark/>
          </w:tcPr>
          <w:p w14:paraId="34D4AB7D" w14:textId="45AAF8A6" w:rsidR="008851F4" w:rsidRPr="00236EF9" w:rsidRDefault="0061195D" w:rsidP="008851F4">
            <w:pPr>
              <w:ind w:left="72"/>
              <w:rPr>
                <w:rFonts w:asciiTheme="majorBidi" w:hAnsiTheme="majorBidi" w:cstheme="majorBidi"/>
                <w:sz w:val="25"/>
                <w:szCs w:val="25"/>
              </w:rPr>
            </w:pPr>
            <w:r w:rsidRPr="00AB7C68">
              <w:rPr>
                <w:rFonts w:ascii="Angsana New" w:hAnsi="Angsana New"/>
                <w:sz w:val="28"/>
              </w:rPr>
              <w:t>Salary increase rate</w:t>
            </w:r>
          </w:p>
        </w:tc>
        <w:tc>
          <w:tcPr>
            <w:tcW w:w="1008" w:type="dxa"/>
            <w:tcBorders>
              <w:top w:val="nil"/>
              <w:left w:val="nil"/>
              <w:right w:val="nil"/>
            </w:tcBorders>
            <w:shd w:val="clear" w:color="auto" w:fill="auto"/>
            <w:vAlign w:val="center"/>
          </w:tcPr>
          <w:p w14:paraId="5DC3A111" w14:textId="77777777" w:rsidR="008851F4" w:rsidRPr="00236EF9" w:rsidRDefault="008851F4" w:rsidP="008851F4">
            <w:pPr>
              <w:ind w:right="66"/>
              <w:jc w:val="right"/>
              <w:rPr>
                <w:rFonts w:asciiTheme="majorBidi" w:hAnsiTheme="majorBidi" w:cstheme="majorBidi"/>
                <w:sz w:val="25"/>
                <w:szCs w:val="25"/>
              </w:rPr>
            </w:pPr>
            <w:r w:rsidRPr="00236EF9">
              <w:rPr>
                <w:rFonts w:asciiTheme="majorBidi" w:hAnsiTheme="majorBidi" w:cstheme="majorBidi"/>
                <w:sz w:val="25"/>
                <w:szCs w:val="25"/>
              </w:rPr>
              <w:t>4,091,361.51</w:t>
            </w:r>
          </w:p>
        </w:tc>
        <w:tc>
          <w:tcPr>
            <w:tcW w:w="54" w:type="dxa"/>
            <w:tcBorders>
              <w:left w:val="nil"/>
              <w:right w:val="nil"/>
            </w:tcBorders>
            <w:shd w:val="clear" w:color="auto" w:fill="auto"/>
            <w:vAlign w:val="bottom"/>
          </w:tcPr>
          <w:p w14:paraId="3506EE08" w14:textId="77777777" w:rsidR="008851F4" w:rsidRPr="00236EF9" w:rsidRDefault="008851F4" w:rsidP="008851F4">
            <w:pPr>
              <w:ind w:right="99"/>
              <w:jc w:val="right"/>
              <w:rPr>
                <w:rFonts w:asciiTheme="majorBidi" w:hAnsiTheme="majorBidi" w:cstheme="majorBidi"/>
                <w:sz w:val="25"/>
                <w:szCs w:val="25"/>
              </w:rPr>
            </w:pPr>
          </w:p>
        </w:tc>
        <w:tc>
          <w:tcPr>
            <w:tcW w:w="1017" w:type="dxa"/>
            <w:tcBorders>
              <w:left w:val="nil"/>
              <w:right w:val="nil"/>
            </w:tcBorders>
            <w:shd w:val="clear" w:color="auto" w:fill="auto"/>
            <w:vAlign w:val="center"/>
          </w:tcPr>
          <w:p w14:paraId="65E66F1D" w14:textId="1439DE15" w:rsidR="008851F4" w:rsidRPr="00236EF9" w:rsidRDefault="008851F4" w:rsidP="00E232D2">
            <w:pPr>
              <w:ind w:right="27"/>
              <w:jc w:val="center"/>
              <w:rPr>
                <w:rFonts w:asciiTheme="majorBidi" w:hAnsiTheme="majorBidi"/>
                <w:sz w:val="25"/>
                <w:szCs w:val="25"/>
                <w:highlight w:val="yellow"/>
              </w:rPr>
            </w:pPr>
            <w:r>
              <w:rPr>
                <w:rFonts w:asciiTheme="majorBidi" w:hAnsiTheme="majorBidi" w:cstheme="majorBidi"/>
                <w:sz w:val="25"/>
                <w:szCs w:val="25"/>
              </w:rPr>
              <w:t>3,705,481.81</w:t>
            </w:r>
          </w:p>
        </w:tc>
        <w:tc>
          <w:tcPr>
            <w:tcW w:w="54" w:type="dxa"/>
            <w:tcBorders>
              <w:left w:val="nil"/>
              <w:right w:val="nil"/>
            </w:tcBorders>
            <w:shd w:val="clear" w:color="auto" w:fill="auto"/>
            <w:vAlign w:val="bottom"/>
          </w:tcPr>
          <w:p w14:paraId="54418CF1" w14:textId="77777777" w:rsidR="008851F4" w:rsidRPr="00236EF9" w:rsidRDefault="008851F4" w:rsidP="008851F4">
            <w:pPr>
              <w:ind w:right="27"/>
              <w:jc w:val="right"/>
              <w:rPr>
                <w:rFonts w:asciiTheme="majorBidi" w:hAnsiTheme="majorBidi"/>
                <w:sz w:val="25"/>
                <w:szCs w:val="25"/>
              </w:rPr>
            </w:pPr>
          </w:p>
        </w:tc>
        <w:tc>
          <w:tcPr>
            <w:tcW w:w="1026" w:type="dxa"/>
            <w:tcBorders>
              <w:left w:val="nil"/>
              <w:right w:val="nil"/>
            </w:tcBorders>
            <w:shd w:val="clear" w:color="auto" w:fill="auto"/>
            <w:vAlign w:val="center"/>
          </w:tcPr>
          <w:p w14:paraId="71C8D87B" w14:textId="77777777" w:rsidR="008851F4" w:rsidRPr="00236EF9" w:rsidRDefault="008851F4" w:rsidP="008851F4">
            <w:pPr>
              <w:ind w:right="27"/>
              <w:jc w:val="right"/>
              <w:rPr>
                <w:rFonts w:asciiTheme="majorBidi" w:hAnsiTheme="majorBidi"/>
                <w:sz w:val="25"/>
                <w:szCs w:val="25"/>
              </w:rPr>
            </w:pPr>
            <w:r w:rsidRPr="00236EF9">
              <w:rPr>
                <w:rFonts w:asciiTheme="majorBidi" w:hAnsiTheme="majorBidi"/>
                <w:sz w:val="25"/>
                <w:szCs w:val="25"/>
              </w:rPr>
              <w:t>(3,604,528.34)</w:t>
            </w:r>
          </w:p>
        </w:tc>
        <w:tc>
          <w:tcPr>
            <w:tcW w:w="54" w:type="dxa"/>
            <w:tcBorders>
              <w:left w:val="nil"/>
              <w:right w:val="nil"/>
            </w:tcBorders>
            <w:shd w:val="clear" w:color="auto" w:fill="auto"/>
            <w:vAlign w:val="bottom"/>
          </w:tcPr>
          <w:p w14:paraId="4125EC35" w14:textId="77777777" w:rsidR="008851F4" w:rsidRPr="00236EF9" w:rsidRDefault="008851F4" w:rsidP="008851F4">
            <w:pPr>
              <w:ind w:right="27"/>
              <w:jc w:val="right"/>
              <w:rPr>
                <w:rFonts w:asciiTheme="majorBidi" w:hAnsiTheme="majorBidi"/>
                <w:sz w:val="25"/>
                <w:szCs w:val="25"/>
              </w:rPr>
            </w:pPr>
          </w:p>
        </w:tc>
        <w:tc>
          <w:tcPr>
            <w:tcW w:w="1035" w:type="dxa"/>
            <w:tcBorders>
              <w:top w:val="nil"/>
              <w:left w:val="nil"/>
              <w:right w:val="nil"/>
            </w:tcBorders>
            <w:shd w:val="clear" w:color="auto" w:fill="auto"/>
            <w:noWrap/>
            <w:vAlign w:val="center"/>
          </w:tcPr>
          <w:p w14:paraId="66E37B1A" w14:textId="77777777" w:rsidR="008851F4" w:rsidRPr="00B71058" w:rsidRDefault="008851F4" w:rsidP="008851F4">
            <w:pPr>
              <w:ind w:right="27"/>
              <w:jc w:val="right"/>
              <w:rPr>
                <w:rFonts w:asciiTheme="majorBidi" w:hAnsiTheme="majorBidi"/>
                <w:sz w:val="25"/>
                <w:szCs w:val="25"/>
              </w:rPr>
            </w:pPr>
            <w:r w:rsidRPr="00B71058">
              <w:rPr>
                <w:rFonts w:asciiTheme="majorBidi" w:hAnsiTheme="majorBidi"/>
                <w:sz w:val="25"/>
                <w:szCs w:val="25"/>
              </w:rPr>
              <w:t>(3,269,531.02)</w:t>
            </w:r>
          </w:p>
        </w:tc>
        <w:tc>
          <w:tcPr>
            <w:tcW w:w="45" w:type="dxa"/>
            <w:tcBorders>
              <w:left w:val="nil"/>
              <w:right w:val="nil"/>
            </w:tcBorders>
            <w:shd w:val="clear" w:color="auto" w:fill="auto"/>
          </w:tcPr>
          <w:p w14:paraId="3FF68A15" w14:textId="77777777" w:rsidR="008851F4" w:rsidRPr="00236EF9" w:rsidRDefault="008851F4" w:rsidP="008851F4">
            <w:pPr>
              <w:ind w:right="99"/>
              <w:jc w:val="right"/>
              <w:rPr>
                <w:rFonts w:asciiTheme="majorBidi" w:hAnsiTheme="majorBidi" w:cstheme="majorBidi"/>
                <w:sz w:val="25"/>
                <w:szCs w:val="25"/>
              </w:rPr>
            </w:pPr>
          </w:p>
        </w:tc>
        <w:tc>
          <w:tcPr>
            <w:tcW w:w="1017" w:type="dxa"/>
            <w:tcBorders>
              <w:left w:val="nil"/>
              <w:right w:val="nil"/>
            </w:tcBorders>
            <w:shd w:val="clear" w:color="auto" w:fill="auto"/>
            <w:vAlign w:val="bottom"/>
          </w:tcPr>
          <w:p w14:paraId="701C2835" w14:textId="77777777" w:rsidR="008851F4" w:rsidRPr="00236EF9" w:rsidRDefault="008851F4" w:rsidP="008851F4">
            <w:pPr>
              <w:ind w:right="99"/>
              <w:jc w:val="right"/>
              <w:rPr>
                <w:rFonts w:asciiTheme="majorBidi" w:hAnsiTheme="majorBidi" w:cstheme="majorBidi"/>
                <w:sz w:val="25"/>
                <w:szCs w:val="25"/>
              </w:rPr>
            </w:pPr>
            <w:r w:rsidRPr="00236EF9">
              <w:rPr>
                <w:rFonts w:asciiTheme="majorBidi" w:hAnsiTheme="majorBidi" w:cstheme="majorBidi"/>
                <w:sz w:val="25"/>
                <w:szCs w:val="25"/>
              </w:rPr>
              <w:t>3,989,671.12</w:t>
            </w:r>
          </w:p>
        </w:tc>
        <w:tc>
          <w:tcPr>
            <w:tcW w:w="45" w:type="dxa"/>
            <w:tcBorders>
              <w:left w:val="nil"/>
              <w:right w:val="nil"/>
            </w:tcBorders>
            <w:shd w:val="clear" w:color="auto" w:fill="auto"/>
          </w:tcPr>
          <w:p w14:paraId="033F7EA1" w14:textId="77777777" w:rsidR="008851F4" w:rsidRPr="00236EF9" w:rsidRDefault="008851F4" w:rsidP="008851F4">
            <w:pPr>
              <w:ind w:right="99"/>
              <w:jc w:val="right"/>
              <w:rPr>
                <w:rFonts w:asciiTheme="majorBidi" w:hAnsiTheme="majorBidi" w:cstheme="majorBidi"/>
                <w:sz w:val="25"/>
                <w:szCs w:val="25"/>
              </w:rPr>
            </w:pPr>
          </w:p>
        </w:tc>
        <w:tc>
          <w:tcPr>
            <w:tcW w:w="1044" w:type="dxa"/>
            <w:tcBorders>
              <w:top w:val="nil"/>
              <w:left w:val="nil"/>
              <w:right w:val="nil"/>
            </w:tcBorders>
            <w:shd w:val="clear" w:color="auto" w:fill="auto"/>
            <w:noWrap/>
            <w:vAlign w:val="bottom"/>
          </w:tcPr>
          <w:p w14:paraId="35E9A641" w14:textId="77777777" w:rsidR="008851F4" w:rsidRPr="00B71058" w:rsidRDefault="008851F4" w:rsidP="008851F4">
            <w:pPr>
              <w:ind w:right="66"/>
              <w:jc w:val="right"/>
              <w:rPr>
                <w:rFonts w:asciiTheme="majorBidi" w:hAnsiTheme="majorBidi" w:cstheme="majorBidi"/>
                <w:sz w:val="25"/>
                <w:szCs w:val="25"/>
              </w:rPr>
            </w:pPr>
            <w:r w:rsidRPr="00B71058">
              <w:rPr>
                <w:rFonts w:asciiTheme="majorBidi" w:hAnsiTheme="majorBidi" w:cstheme="majorBidi"/>
                <w:sz w:val="25"/>
                <w:szCs w:val="25"/>
              </w:rPr>
              <w:t>3,617,904.14</w:t>
            </w:r>
          </w:p>
        </w:tc>
        <w:tc>
          <w:tcPr>
            <w:tcW w:w="54" w:type="dxa"/>
            <w:tcBorders>
              <w:left w:val="nil"/>
              <w:right w:val="nil"/>
            </w:tcBorders>
            <w:shd w:val="clear" w:color="auto" w:fill="auto"/>
            <w:noWrap/>
            <w:vAlign w:val="bottom"/>
          </w:tcPr>
          <w:p w14:paraId="5F9BD532" w14:textId="77777777" w:rsidR="008851F4" w:rsidRPr="00236EF9" w:rsidRDefault="008851F4" w:rsidP="008851F4">
            <w:pPr>
              <w:jc w:val="right"/>
              <w:rPr>
                <w:rFonts w:asciiTheme="majorBidi" w:hAnsiTheme="majorBidi" w:cstheme="majorBidi"/>
                <w:sz w:val="25"/>
                <w:szCs w:val="25"/>
              </w:rPr>
            </w:pPr>
          </w:p>
        </w:tc>
        <w:tc>
          <w:tcPr>
            <w:tcW w:w="999" w:type="dxa"/>
            <w:tcBorders>
              <w:left w:val="nil"/>
              <w:right w:val="nil"/>
            </w:tcBorders>
            <w:shd w:val="clear" w:color="auto" w:fill="auto"/>
            <w:vAlign w:val="bottom"/>
          </w:tcPr>
          <w:p w14:paraId="784EB7E0" w14:textId="77777777" w:rsidR="008851F4" w:rsidRPr="00236EF9" w:rsidRDefault="008851F4" w:rsidP="008851F4">
            <w:pPr>
              <w:jc w:val="right"/>
              <w:rPr>
                <w:rFonts w:asciiTheme="majorBidi" w:hAnsiTheme="majorBidi" w:cstheme="majorBidi"/>
                <w:sz w:val="25"/>
                <w:szCs w:val="25"/>
              </w:rPr>
            </w:pPr>
            <w:r w:rsidRPr="00236EF9">
              <w:rPr>
                <w:rFonts w:asciiTheme="majorBidi" w:hAnsiTheme="majorBidi"/>
                <w:sz w:val="25"/>
                <w:szCs w:val="25"/>
              </w:rPr>
              <w:t>(3,517,512.07)</w:t>
            </w:r>
          </w:p>
        </w:tc>
        <w:tc>
          <w:tcPr>
            <w:tcW w:w="45" w:type="dxa"/>
            <w:tcBorders>
              <w:left w:val="nil"/>
              <w:right w:val="nil"/>
            </w:tcBorders>
            <w:shd w:val="clear" w:color="auto" w:fill="auto"/>
            <w:vAlign w:val="bottom"/>
          </w:tcPr>
          <w:p w14:paraId="7EF10EF9" w14:textId="77777777" w:rsidR="008851F4" w:rsidRPr="00236EF9" w:rsidRDefault="008851F4" w:rsidP="008851F4">
            <w:pPr>
              <w:jc w:val="right"/>
              <w:rPr>
                <w:rFonts w:asciiTheme="majorBidi" w:hAnsiTheme="majorBidi" w:cstheme="majorBidi"/>
                <w:sz w:val="25"/>
                <w:szCs w:val="25"/>
              </w:rPr>
            </w:pPr>
          </w:p>
        </w:tc>
        <w:tc>
          <w:tcPr>
            <w:tcW w:w="1062" w:type="dxa"/>
            <w:tcBorders>
              <w:top w:val="nil"/>
              <w:left w:val="nil"/>
              <w:right w:val="nil"/>
            </w:tcBorders>
            <w:shd w:val="clear" w:color="auto" w:fill="auto"/>
            <w:noWrap/>
            <w:vAlign w:val="bottom"/>
          </w:tcPr>
          <w:p w14:paraId="00D85761" w14:textId="77777777" w:rsidR="008851F4" w:rsidRPr="00550A78" w:rsidRDefault="008851F4" w:rsidP="008851F4">
            <w:pPr>
              <w:ind w:right="27"/>
              <w:jc w:val="right"/>
              <w:rPr>
                <w:rFonts w:asciiTheme="majorBidi" w:hAnsiTheme="majorBidi" w:cstheme="majorBidi"/>
                <w:sz w:val="25"/>
                <w:szCs w:val="25"/>
              </w:rPr>
            </w:pPr>
            <w:r w:rsidRPr="00550A78">
              <w:rPr>
                <w:rFonts w:asciiTheme="majorBidi" w:hAnsiTheme="majorBidi"/>
                <w:sz w:val="25"/>
                <w:szCs w:val="25"/>
              </w:rPr>
              <w:t>(3,194,489.26)</w:t>
            </w:r>
          </w:p>
        </w:tc>
      </w:tr>
      <w:tr w:rsidR="008851F4" w:rsidRPr="00236EF9" w14:paraId="559C2F8B" w14:textId="77777777" w:rsidTr="00BB49D2">
        <w:trPr>
          <w:trHeight w:val="402"/>
          <w:jc w:val="center"/>
        </w:trPr>
        <w:tc>
          <w:tcPr>
            <w:tcW w:w="1791" w:type="dxa"/>
            <w:tcBorders>
              <w:top w:val="nil"/>
              <w:left w:val="nil"/>
              <w:bottom w:val="nil"/>
              <w:right w:val="nil"/>
            </w:tcBorders>
            <w:shd w:val="clear" w:color="auto" w:fill="auto"/>
            <w:noWrap/>
            <w:vAlign w:val="bottom"/>
            <w:hideMark/>
          </w:tcPr>
          <w:p w14:paraId="48856ABE" w14:textId="0A778C1D" w:rsidR="008851F4" w:rsidRPr="00236EF9" w:rsidRDefault="0061195D" w:rsidP="008851F4">
            <w:pPr>
              <w:ind w:left="288" w:hanging="216"/>
              <w:rPr>
                <w:rFonts w:asciiTheme="majorBidi" w:hAnsiTheme="majorBidi" w:cstheme="majorBidi"/>
                <w:sz w:val="25"/>
                <w:szCs w:val="25"/>
                <w:cs/>
              </w:rPr>
            </w:pPr>
            <w:r w:rsidRPr="00115B55">
              <w:rPr>
                <w:rFonts w:ascii="Angsana New" w:hAnsi="Angsana New"/>
                <w:sz w:val="28"/>
              </w:rPr>
              <w:t>Turnover rate</w:t>
            </w:r>
          </w:p>
        </w:tc>
        <w:tc>
          <w:tcPr>
            <w:tcW w:w="1008" w:type="dxa"/>
            <w:tcBorders>
              <w:top w:val="nil"/>
              <w:left w:val="nil"/>
              <w:right w:val="nil"/>
            </w:tcBorders>
            <w:shd w:val="clear" w:color="auto" w:fill="auto"/>
            <w:vAlign w:val="bottom"/>
          </w:tcPr>
          <w:p w14:paraId="415CD0ED" w14:textId="365BFE1C" w:rsidR="008851F4" w:rsidRPr="00236EF9" w:rsidRDefault="00E232D2" w:rsidP="0061195D">
            <w:pPr>
              <w:ind w:right="27"/>
              <w:jc w:val="center"/>
              <w:rPr>
                <w:rFonts w:asciiTheme="majorBidi" w:hAnsiTheme="majorBidi"/>
                <w:sz w:val="25"/>
                <w:szCs w:val="25"/>
              </w:rPr>
            </w:pPr>
            <w:r>
              <w:rPr>
                <w:rFonts w:asciiTheme="majorBidi" w:hAnsiTheme="majorBidi"/>
                <w:sz w:val="25"/>
                <w:szCs w:val="25"/>
              </w:rPr>
              <w:t xml:space="preserve">    </w:t>
            </w:r>
            <w:r w:rsidR="008851F4" w:rsidRPr="00236EF9">
              <w:rPr>
                <w:rFonts w:asciiTheme="majorBidi" w:hAnsiTheme="majorBidi"/>
                <w:sz w:val="25"/>
                <w:szCs w:val="25"/>
              </w:rPr>
              <w:t>(89,252.52)</w:t>
            </w:r>
          </w:p>
        </w:tc>
        <w:tc>
          <w:tcPr>
            <w:tcW w:w="54" w:type="dxa"/>
            <w:tcBorders>
              <w:left w:val="nil"/>
              <w:right w:val="nil"/>
            </w:tcBorders>
            <w:shd w:val="clear" w:color="auto" w:fill="auto"/>
            <w:vAlign w:val="bottom"/>
          </w:tcPr>
          <w:p w14:paraId="20C7DCC8" w14:textId="77777777" w:rsidR="008851F4" w:rsidRPr="00236EF9" w:rsidRDefault="008851F4" w:rsidP="008851F4">
            <w:pPr>
              <w:ind w:right="99"/>
              <w:jc w:val="right"/>
              <w:rPr>
                <w:rFonts w:asciiTheme="majorBidi" w:hAnsiTheme="majorBidi" w:cstheme="majorBidi"/>
                <w:sz w:val="25"/>
                <w:szCs w:val="25"/>
              </w:rPr>
            </w:pPr>
          </w:p>
        </w:tc>
        <w:tc>
          <w:tcPr>
            <w:tcW w:w="1017" w:type="dxa"/>
            <w:tcBorders>
              <w:left w:val="nil"/>
              <w:right w:val="nil"/>
            </w:tcBorders>
            <w:shd w:val="clear" w:color="auto" w:fill="auto"/>
            <w:vAlign w:val="bottom"/>
          </w:tcPr>
          <w:p w14:paraId="2E6D9F7A" w14:textId="77777777" w:rsidR="008851F4" w:rsidRPr="00236EF9" w:rsidRDefault="008851F4" w:rsidP="008851F4">
            <w:pPr>
              <w:ind w:right="27"/>
              <w:jc w:val="right"/>
              <w:rPr>
                <w:rFonts w:asciiTheme="majorBidi" w:hAnsiTheme="majorBidi"/>
                <w:sz w:val="25"/>
                <w:szCs w:val="25"/>
                <w:highlight w:val="yellow"/>
              </w:rPr>
            </w:pPr>
            <w:r w:rsidRPr="00236EF9">
              <w:rPr>
                <w:rFonts w:asciiTheme="majorBidi" w:hAnsiTheme="majorBidi"/>
                <w:sz w:val="25"/>
                <w:szCs w:val="25"/>
              </w:rPr>
              <w:t>(</w:t>
            </w:r>
            <w:r>
              <w:rPr>
                <w:rFonts w:asciiTheme="majorBidi" w:hAnsiTheme="majorBidi"/>
                <w:sz w:val="25"/>
                <w:szCs w:val="25"/>
              </w:rPr>
              <w:t>78,833.31</w:t>
            </w:r>
            <w:r w:rsidRPr="00236EF9">
              <w:rPr>
                <w:rFonts w:asciiTheme="majorBidi" w:hAnsiTheme="majorBidi"/>
                <w:sz w:val="25"/>
                <w:szCs w:val="25"/>
              </w:rPr>
              <w:t>)</w:t>
            </w:r>
          </w:p>
        </w:tc>
        <w:tc>
          <w:tcPr>
            <w:tcW w:w="54" w:type="dxa"/>
            <w:tcBorders>
              <w:left w:val="nil"/>
              <w:right w:val="nil"/>
            </w:tcBorders>
            <w:shd w:val="clear" w:color="auto" w:fill="auto"/>
            <w:vAlign w:val="bottom"/>
          </w:tcPr>
          <w:p w14:paraId="3E8BD55A" w14:textId="77777777" w:rsidR="008851F4" w:rsidRPr="00236EF9" w:rsidRDefault="008851F4" w:rsidP="008851F4">
            <w:pPr>
              <w:ind w:right="99"/>
              <w:jc w:val="right"/>
              <w:rPr>
                <w:rFonts w:asciiTheme="majorBidi" w:hAnsiTheme="majorBidi" w:cstheme="majorBidi"/>
                <w:sz w:val="25"/>
                <w:szCs w:val="25"/>
              </w:rPr>
            </w:pPr>
          </w:p>
        </w:tc>
        <w:tc>
          <w:tcPr>
            <w:tcW w:w="1026" w:type="dxa"/>
            <w:tcBorders>
              <w:left w:val="nil"/>
              <w:right w:val="nil"/>
            </w:tcBorders>
            <w:shd w:val="clear" w:color="auto" w:fill="auto"/>
            <w:vAlign w:val="bottom"/>
          </w:tcPr>
          <w:p w14:paraId="1584A2DB" w14:textId="77777777" w:rsidR="008851F4" w:rsidRPr="00236EF9" w:rsidRDefault="008851F4" w:rsidP="008851F4">
            <w:pPr>
              <w:ind w:right="99"/>
              <w:jc w:val="right"/>
              <w:rPr>
                <w:rFonts w:asciiTheme="majorBidi" w:hAnsiTheme="majorBidi" w:cstheme="majorBidi"/>
                <w:sz w:val="25"/>
                <w:szCs w:val="25"/>
              </w:rPr>
            </w:pPr>
            <w:r w:rsidRPr="00236EF9">
              <w:rPr>
                <w:rFonts w:asciiTheme="majorBidi" w:hAnsiTheme="majorBidi" w:cstheme="majorBidi"/>
                <w:sz w:val="25"/>
                <w:szCs w:val="25"/>
              </w:rPr>
              <w:t>89,909.64</w:t>
            </w:r>
          </w:p>
        </w:tc>
        <w:tc>
          <w:tcPr>
            <w:tcW w:w="54" w:type="dxa"/>
            <w:tcBorders>
              <w:left w:val="nil"/>
              <w:right w:val="nil"/>
            </w:tcBorders>
            <w:shd w:val="clear" w:color="auto" w:fill="auto"/>
            <w:vAlign w:val="bottom"/>
          </w:tcPr>
          <w:p w14:paraId="1C687823" w14:textId="77777777" w:rsidR="008851F4" w:rsidRPr="00236EF9" w:rsidRDefault="008851F4" w:rsidP="008851F4">
            <w:pPr>
              <w:ind w:right="99"/>
              <w:jc w:val="right"/>
              <w:rPr>
                <w:rFonts w:asciiTheme="majorBidi" w:hAnsiTheme="majorBidi" w:cstheme="majorBidi"/>
                <w:sz w:val="25"/>
                <w:szCs w:val="25"/>
              </w:rPr>
            </w:pPr>
          </w:p>
        </w:tc>
        <w:tc>
          <w:tcPr>
            <w:tcW w:w="1035" w:type="dxa"/>
            <w:tcBorders>
              <w:top w:val="nil"/>
              <w:left w:val="nil"/>
              <w:right w:val="nil"/>
            </w:tcBorders>
            <w:shd w:val="clear" w:color="auto" w:fill="auto"/>
            <w:noWrap/>
            <w:vAlign w:val="bottom"/>
          </w:tcPr>
          <w:p w14:paraId="6ED5A29D" w14:textId="77777777" w:rsidR="008851F4" w:rsidRPr="00B71058" w:rsidRDefault="008851F4" w:rsidP="008851F4">
            <w:pPr>
              <w:ind w:right="66"/>
              <w:jc w:val="right"/>
              <w:rPr>
                <w:rFonts w:asciiTheme="majorBidi" w:hAnsiTheme="majorBidi" w:cstheme="majorBidi"/>
                <w:sz w:val="25"/>
                <w:szCs w:val="25"/>
              </w:rPr>
            </w:pPr>
            <w:r w:rsidRPr="00B71058">
              <w:rPr>
                <w:rFonts w:asciiTheme="majorBidi" w:hAnsiTheme="majorBidi" w:cstheme="majorBidi"/>
                <w:sz w:val="25"/>
                <w:szCs w:val="25"/>
              </w:rPr>
              <w:t>79,390.95</w:t>
            </w:r>
          </w:p>
        </w:tc>
        <w:tc>
          <w:tcPr>
            <w:tcW w:w="45" w:type="dxa"/>
            <w:tcBorders>
              <w:left w:val="nil"/>
              <w:right w:val="nil"/>
            </w:tcBorders>
            <w:shd w:val="clear" w:color="auto" w:fill="auto"/>
            <w:vAlign w:val="bottom"/>
          </w:tcPr>
          <w:p w14:paraId="14CC6151" w14:textId="77777777" w:rsidR="008851F4" w:rsidRPr="00236EF9" w:rsidRDefault="008851F4" w:rsidP="008851F4">
            <w:pPr>
              <w:ind w:right="99"/>
              <w:jc w:val="right"/>
              <w:rPr>
                <w:rFonts w:asciiTheme="majorBidi" w:hAnsiTheme="majorBidi" w:cstheme="majorBidi"/>
                <w:sz w:val="25"/>
                <w:szCs w:val="25"/>
              </w:rPr>
            </w:pPr>
          </w:p>
        </w:tc>
        <w:tc>
          <w:tcPr>
            <w:tcW w:w="1017" w:type="dxa"/>
            <w:tcBorders>
              <w:left w:val="nil"/>
              <w:right w:val="nil"/>
            </w:tcBorders>
            <w:shd w:val="clear" w:color="auto" w:fill="auto"/>
            <w:vAlign w:val="bottom"/>
          </w:tcPr>
          <w:p w14:paraId="7FBE12B3" w14:textId="77777777" w:rsidR="008851F4" w:rsidRPr="00236EF9" w:rsidRDefault="008851F4" w:rsidP="008851F4">
            <w:pPr>
              <w:ind w:right="27"/>
              <w:jc w:val="right"/>
              <w:rPr>
                <w:rFonts w:asciiTheme="majorBidi" w:hAnsiTheme="majorBidi"/>
                <w:sz w:val="25"/>
                <w:szCs w:val="25"/>
              </w:rPr>
            </w:pPr>
            <w:r w:rsidRPr="00236EF9">
              <w:rPr>
                <w:rFonts w:asciiTheme="majorBidi" w:hAnsiTheme="majorBidi"/>
                <w:sz w:val="25"/>
                <w:szCs w:val="25"/>
              </w:rPr>
              <w:t>(85,753.64)</w:t>
            </w:r>
          </w:p>
        </w:tc>
        <w:tc>
          <w:tcPr>
            <w:tcW w:w="45" w:type="dxa"/>
            <w:tcBorders>
              <w:left w:val="nil"/>
              <w:right w:val="nil"/>
            </w:tcBorders>
            <w:shd w:val="clear" w:color="auto" w:fill="auto"/>
            <w:vAlign w:val="bottom"/>
          </w:tcPr>
          <w:p w14:paraId="39E058A9" w14:textId="77777777" w:rsidR="008851F4" w:rsidRPr="00236EF9" w:rsidRDefault="008851F4" w:rsidP="008851F4">
            <w:pPr>
              <w:ind w:right="99"/>
              <w:jc w:val="right"/>
              <w:rPr>
                <w:rFonts w:asciiTheme="majorBidi" w:hAnsiTheme="majorBidi" w:cstheme="majorBidi"/>
                <w:sz w:val="25"/>
                <w:szCs w:val="25"/>
              </w:rPr>
            </w:pPr>
          </w:p>
        </w:tc>
        <w:tc>
          <w:tcPr>
            <w:tcW w:w="1044" w:type="dxa"/>
            <w:tcBorders>
              <w:top w:val="nil"/>
              <w:left w:val="nil"/>
              <w:right w:val="nil"/>
            </w:tcBorders>
            <w:shd w:val="clear" w:color="auto" w:fill="auto"/>
            <w:noWrap/>
            <w:vAlign w:val="bottom"/>
          </w:tcPr>
          <w:p w14:paraId="6EB61A24" w14:textId="77777777" w:rsidR="008851F4" w:rsidRPr="00B71058" w:rsidRDefault="008851F4" w:rsidP="008851F4">
            <w:pPr>
              <w:ind w:right="27"/>
              <w:jc w:val="right"/>
              <w:rPr>
                <w:rFonts w:asciiTheme="majorBidi" w:hAnsiTheme="majorBidi"/>
                <w:sz w:val="25"/>
                <w:szCs w:val="25"/>
              </w:rPr>
            </w:pPr>
            <w:r w:rsidRPr="00B71058">
              <w:rPr>
                <w:rFonts w:asciiTheme="majorBidi" w:hAnsiTheme="majorBidi"/>
                <w:sz w:val="25"/>
                <w:szCs w:val="25"/>
              </w:rPr>
              <w:t>(75,859.55)</w:t>
            </w:r>
          </w:p>
        </w:tc>
        <w:tc>
          <w:tcPr>
            <w:tcW w:w="54" w:type="dxa"/>
            <w:tcBorders>
              <w:left w:val="nil"/>
              <w:right w:val="nil"/>
            </w:tcBorders>
            <w:shd w:val="clear" w:color="auto" w:fill="auto"/>
            <w:noWrap/>
            <w:vAlign w:val="bottom"/>
          </w:tcPr>
          <w:p w14:paraId="5B15D39C" w14:textId="77777777" w:rsidR="008851F4" w:rsidRPr="00236EF9" w:rsidRDefault="008851F4" w:rsidP="008851F4">
            <w:pPr>
              <w:jc w:val="right"/>
              <w:rPr>
                <w:rFonts w:asciiTheme="majorBidi" w:hAnsiTheme="majorBidi" w:cstheme="majorBidi"/>
                <w:sz w:val="25"/>
                <w:szCs w:val="25"/>
              </w:rPr>
            </w:pPr>
          </w:p>
        </w:tc>
        <w:tc>
          <w:tcPr>
            <w:tcW w:w="999" w:type="dxa"/>
            <w:tcBorders>
              <w:left w:val="nil"/>
              <w:right w:val="nil"/>
            </w:tcBorders>
            <w:shd w:val="clear" w:color="auto" w:fill="auto"/>
            <w:vAlign w:val="bottom"/>
          </w:tcPr>
          <w:p w14:paraId="6F63DD50" w14:textId="6B647244" w:rsidR="008851F4" w:rsidRPr="00236EF9" w:rsidRDefault="00E42DF4" w:rsidP="00E42DF4">
            <w:pPr>
              <w:jc w:val="center"/>
              <w:rPr>
                <w:rFonts w:asciiTheme="majorBidi" w:hAnsiTheme="majorBidi" w:cstheme="majorBidi"/>
                <w:sz w:val="25"/>
                <w:szCs w:val="25"/>
              </w:rPr>
            </w:pPr>
            <w:r>
              <w:rPr>
                <w:rFonts w:asciiTheme="majorBidi" w:hAnsiTheme="majorBidi" w:cstheme="majorBidi"/>
                <w:sz w:val="25"/>
                <w:szCs w:val="25"/>
              </w:rPr>
              <w:t xml:space="preserve">    </w:t>
            </w:r>
            <w:r w:rsidR="008851F4" w:rsidRPr="00236EF9">
              <w:rPr>
                <w:rFonts w:asciiTheme="majorBidi" w:hAnsiTheme="majorBidi" w:cstheme="majorBidi"/>
                <w:sz w:val="25"/>
                <w:szCs w:val="25"/>
              </w:rPr>
              <w:t>86,373.88</w:t>
            </w:r>
          </w:p>
        </w:tc>
        <w:tc>
          <w:tcPr>
            <w:tcW w:w="45" w:type="dxa"/>
            <w:tcBorders>
              <w:left w:val="nil"/>
              <w:right w:val="nil"/>
            </w:tcBorders>
            <w:shd w:val="clear" w:color="auto" w:fill="auto"/>
            <w:vAlign w:val="bottom"/>
          </w:tcPr>
          <w:p w14:paraId="652E3781" w14:textId="77777777" w:rsidR="008851F4" w:rsidRPr="00236EF9" w:rsidRDefault="008851F4" w:rsidP="008851F4">
            <w:pPr>
              <w:jc w:val="right"/>
              <w:rPr>
                <w:rFonts w:asciiTheme="majorBidi" w:hAnsiTheme="majorBidi" w:cstheme="majorBidi"/>
                <w:sz w:val="25"/>
                <w:szCs w:val="25"/>
              </w:rPr>
            </w:pPr>
          </w:p>
        </w:tc>
        <w:tc>
          <w:tcPr>
            <w:tcW w:w="1062" w:type="dxa"/>
            <w:tcBorders>
              <w:top w:val="nil"/>
              <w:left w:val="nil"/>
              <w:right w:val="nil"/>
            </w:tcBorders>
            <w:shd w:val="clear" w:color="auto" w:fill="auto"/>
            <w:noWrap/>
            <w:vAlign w:val="bottom"/>
          </w:tcPr>
          <w:p w14:paraId="39142A01" w14:textId="77777777" w:rsidR="008851F4" w:rsidRPr="00550A78" w:rsidRDefault="008851F4" w:rsidP="008851F4">
            <w:pPr>
              <w:ind w:right="66"/>
              <w:jc w:val="right"/>
              <w:rPr>
                <w:rFonts w:asciiTheme="majorBidi" w:hAnsiTheme="majorBidi" w:cstheme="majorBidi"/>
                <w:sz w:val="25"/>
                <w:szCs w:val="25"/>
              </w:rPr>
            </w:pPr>
            <w:r w:rsidRPr="00550A78">
              <w:rPr>
                <w:rFonts w:asciiTheme="majorBidi" w:hAnsiTheme="majorBidi" w:cstheme="majorBidi"/>
                <w:sz w:val="25"/>
                <w:szCs w:val="25"/>
              </w:rPr>
              <w:t>76,386.88</w:t>
            </w:r>
          </w:p>
        </w:tc>
      </w:tr>
    </w:tbl>
    <w:p w14:paraId="4276A9A8" w14:textId="7C7CA681" w:rsidR="001C0B83" w:rsidRDefault="001C0B83" w:rsidP="00115B55">
      <w:pPr>
        <w:numPr>
          <w:ilvl w:val="0"/>
          <w:numId w:val="10"/>
        </w:numPr>
        <w:spacing w:before="240" w:after="120"/>
        <w:ind w:left="288" w:hanging="288"/>
        <w:jc w:val="thaiDistribute"/>
        <w:rPr>
          <w:rFonts w:ascii="Angsana New" w:hAnsi="Angsana New"/>
          <w:b/>
          <w:bCs/>
          <w:sz w:val="28"/>
        </w:rPr>
      </w:pPr>
      <w:r>
        <w:rPr>
          <w:rFonts w:ascii="Angsana New" w:hAnsi="Angsana New"/>
          <w:b/>
          <w:bCs/>
          <w:sz w:val="28"/>
        </w:rPr>
        <w:t>LEGAL RESERVE</w:t>
      </w:r>
    </w:p>
    <w:p w14:paraId="5D576619" w14:textId="77777777" w:rsidR="00AB2AAE" w:rsidRDefault="00AB2AAE" w:rsidP="00AB2AAE">
      <w:pPr>
        <w:tabs>
          <w:tab w:val="left" w:pos="284"/>
        </w:tabs>
        <w:spacing w:before="120"/>
        <w:ind w:left="284"/>
        <w:jc w:val="thaiDistribute"/>
        <w:rPr>
          <w:rFonts w:ascii="Angsana New" w:hAnsi="Angsana New"/>
          <w:sz w:val="28"/>
        </w:rPr>
      </w:pPr>
      <w:r>
        <w:rPr>
          <w:rFonts w:ascii="Angsana New" w:hAnsi="Angsana New" w:hint="cs"/>
          <w:sz w:val="28"/>
        </w:rPr>
        <w:t>Pursuant to the Public Limited Companies Act B</w:t>
      </w:r>
      <w:r w:rsidRPr="002F6002">
        <w:rPr>
          <w:rFonts w:ascii="Angsana New" w:hAnsi="Angsana New" w:hint="cs"/>
          <w:sz w:val="28"/>
        </w:rPr>
        <w:t>.</w:t>
      </w:r>
      <w:r>
        <w:rPr>
          <w:rFonts w:ascii="Angsana New" w:hAnsi="Angsana New" w:hint="cs"/>
          <w:sz w:val="28"/>
        </w:rPr>
        <w:t>E</w:t>
      </w:r>
      <w:r w:rsidRPr="002F6002">
        <w:rPr>
          <w:rFonts w:ascii="Angsana New" w:hAnsi="Angsana New" w:hint="cs"/>
          <w:sz w:val="28"/>
        </w:rPr>
        <w:t xml:space="preserve">. </w:t>
      </w:r>
      <w:r>
        <w:rPr>
          <w:rFonts w:ascii="Angsana New" w:hAnsi="Angsana New" w:hint="cs"/>
          <w:sz w:val="28"/>
        </w:rPr>
        <w:t>2535, the Company must appropriate annual net profit as a reserve fund of not less than 5</w:t>
      </w:r>
      <w:r w:rsidRPr="002F6002">
        <w:rPr>
          <w:rFonts w:ascii="Angsana New" w:hAnsi="Angsana New" w:hint="cs"/>
          <w:sz w:val="28"/>
        </w:rPr>
        <w:t xml:space="preserve">% </w:t>
      </w:r>
      <w:r>
        <w:rPr>
          <w:rFonts w:ascii="Angsana New" w:hAnsi="Angsana New" w:hint="cs"/>
          <w:sz w:val="28"/>
        </w:rPr>
        <w:t xml:space="preserve">of the annual net profit deducted by the total deficit brought forward </w:t>
      </w:r>
      <w:r w:rsidRPr="002F6002">
        <w:rPr>
          <w:rFonts w:ascii="Angsana New" w:hAnsi="Angsana New" w:hint="cs"/>
          <w:sz w:val="28"/>
        </w:rPr>
        <w:t>(</w:t>
      </w:r>
      <w:r>
        <w:rPr>
          <w:rFonts w:ascii="Angsana New" w:hAnsi="Angsana New" w:hint="cs"/>
          <w:sz w:val="28"/>
        </w:rPr>
        <w:t>if any</w:t>
      </w:r>
      <w:r w:rsidRPr="002F6002">
        <w:rPr>
          <w:rFonts w:ascii="Angsana New" w:hAnsi="Angsana New" w:hint="cs"/>
          <w:sz w:val="28"/>
        </w:rPr>
        <w:t xml:space="preserve">) </w:t>
      </w:r>
      <w:r>
        <w:rPr>
          <w:rFonts w:ascii="Angsana New" w:hAnsi="Angsana New" w:hint="cs"/>
          <w:sz w:val="28"/>
        </w:rPr>
        <w:t>until reserve reaches an amount no less than 10</w:t>
      </w:r>
      <w:r w:rsidRPr="002F6002">
        <w:rPr>
          <w:rFonts w:ascii="Angsana New" w:hAnsi="Angsana New" w:hint="cs"/>
          <w:sz w:val="28"/>
        </w:rPr>
        <w:t xml:space="preserve">% </w:t>
      </w:r>
      <w:r>
        <w:rPr>
          <w:rFonts w:ascii="Angsana New" w:hAnsi="Angsana New" w:hint="cs"/>
          <w:sz w:val="28"/>
        </w:rPr>
        <w:t>of the registered capital</w:t>
      </w:r>
      <w:r w:rsidRPr="002F6002">
        <w:rPr>
          <w:rFonts w:ascii="Angsana New" w:hAnsi="Angsana New" w:hint="cs"/>
          <w:sz w:val="28"/>
        </w:rPr>
        <w:t xml:space="preserve">. </w:t>
      </w:r>
      <w:r>
        <w:rPr>
          <w:rFonts w:ascii="Angsana New" w:hAnsi="Angsana New" w:hint="cs"/>
          <w:sz w:val="28"/>
        </w:rPr>
        <w:t>This legal reserve is not available for dividend distribution</w:t>
      </w:r>
      <w:r w:rsidRPr="002F6002">
        <w:rPr>
          <w:rFonts w:ascii="Angsana New" w:hAnsi="Angsana New" w:hint="cs"/>
          <w:sz w:val="28"/>
        </w:rPr>
        <w:t>.</w:t>
      </w:r>
    </w:p>
    <w:p w14:paraId="7CF4C5A3" w14:textId="77777777" w:rsidR="008903E7" w:rsidRDefault="008903E7" w:rsidP="009032F0">
      <w:pPr>
        <w:numPr>
          <w:ilvl w:val="0"/>
          <w:numId w:val="10"/>
        </w:numPr>
        <w:spacing w:before="200" w:line="240" w:lineRule="atLeast"/>
        <w:ind w:left="288" w:hanging="288"/>
        <w:jc w:val="thaiDistribute"/>
        <w:rPr>
          <w:rFonts w:ascii="Angsana New" w:hAnsi="Angsana New"/>
          <w:b/>
          <w:bCs/>
          <w:sz w:val="28"/>
        </w:rPr>
      </w:pPr>
      <w:r w:rsidRPr="007605EC">
        <w:rPr>
          <w:rFonts w:ascii="Angsana New" w:hAnsi="Angsana New"/>
          <w:b/>
          <w:bCs/>
          <w:sz w:val="28"/>
        </w:rPr>
        <w:t>DIVIDEND PAID</w:t>
      </w:r>
    </w:p>
    <w:p w14:paraId="29A68E04" w14:textId="77777777" w:rsidR="00F11BF8" w:rsidRDefault="00F11BF8" w:rsidP="00F11BF8">
      <w:pPr>
        <w:spacing w:before="120" w:line="240" w:lineRule="atLeast"/>
        <w:ind w:left="360"/>
        <w:jc w:val="thaiDistribute"/>
        <w:rPr>
          <w:rFonts w:ascii="Angsana New" w:hAnsi="Angsana New"/>
          <w:b/>
          <w:bCs/>
          <w:sz w:val="28"/>
          <w:u w:val="single"/>
        </w:rPr>
      </w:pPr>
      <w:r>
        <w:rPr>
          <w:rFonts w:ascii="Angsana New" w:hAnsi="Angsana New"/>
          <w:b/>
          <w:bCs/>
          <w:sz w:val="28"/>
          <w:u w:val="single"/>
        </w:rPr>
        <w:t>2024</w:t>
      </w:r>
    </w:p>
    <w:p w14:paraId="75A2F535" w14:textId="77777777" w:rsidR="00F11BF8" w:rsidRDefault="00F11BF8" w:rsidP="00F11BF8">
      <w:pPr>
        <w:spacing w:before="120" w:line="120" w:lineRule="atLeast"/>
        <w:ind w:left="360"/>
        <w:jc w:val="thaiDistribute"/>
        <w:rPr>
          <w:rFonts w:ascii="Angsana New" w:hAnsi="Angsana New"/>
          <w:spacing w:val="4"/>
          <w:sz w:val="28"/>
        </w:rPr>
      </w:pPr>
      <w:r w:rsidRPr="00A455EF">
        <w:rPr>
          <w:rFonts w:ascii="Angsana New" w:hAnsi="Angsana New"/>
          <w:noProof/>
          <w:sz w:val="28"/>
        </w:rPr>
        <w:t>Minutes</w:t>
      </w:r>
      <w:r>
        <w:rPr>
          <w:rFonts w:ascii="Angsana New" w:hAnsi="Angsana New"/>
          <w:spacing w:val="4"/>
          <w:sz w:val="28"/>
        </w:rPr>
        <w:t xml:space="preserve"> </w:t>
      </w:r>
      <w:r w:rsidRPr="00A455EF">
        <w:rPr>
          <w:rFonts w:ascii="Angsana New" w:hAnsi="Angsana New"/>
          <w:noProof/>
          <w:sz w:val="28"/>
        </w:rPr>
        <w:t xml:space="preserve">of </w:t>
      </w:r>
      <w:r w:rsidRPr="0054080B">
        <w:rPr>
          <w:rFonts w:ascii="Angsana New" w:hAnsi="Angsana New"/>
          <w:spacing w:val="4"/>
          <w:sz w:val="28"/>
        </w:rPr>
        <w:t>Board of Directors’ Meeting of the Company No</w:t>
      </w:r>
      <w:r w:rsidRPr="004B289F">
        <w:rPr>
          <w:rFonts w:ascii="Angsana New" w:hAnsi="Angsana New"/>
          <w:spacing w:val="4"/>
          <w:sz w:val="28"/>
        </w:rPr>
        <w:t>. 6/2024,</w:t>
      </w:r>
      <w:r w:rsidRPr="0054080B">
        <w:rPr>
          <w:rFonts w:ascii="Angsana New" w:hAnsi="Angsana New"/>
          <w:spacing w:val="4"/>
          <w:sz w:val="28"/>
        </w:rPr>
        <w:t xml:space="preserve"> held on August </w:t>
      </w:r>
      <w:r w:rsidRPr="004B289F">
        <w:rPr>
          <w:rFonts w:ascii="Angsana New" w:hAnsi="Angsana New"/>
          <w:spacing w:val="4"/>
          <w:sz w:val="28"/>
        </w:rPr>
        <w:t>13, 2024</w:t>
      </w:r>
      <w:r>
        <w:rPr>
          <w:rFonts w:ascii="Angsana New" w:hAnsi="Angsana New"/>
          <w:spacing w:val="4"/>
          <w:sz w:val="28"/>
        </w:rPr>
        <w:t>,</w:t>
      </w:r>
      <w:r w:rsidRPr="0054080B">
        <w:rPr>
          <w:rFonts w:ascii="Angsana New" w:hAnsi="Angsana New"/>
          <w:spacing w:val="4"/>
          <w:sz w:val="28"/>
        </w:rPr>
        <w:t xml:space="preserve"> approved the payment of interim dividends of </w:t>
      </w:r>
      <w:r w:rsidRPr="001F2F16">
        <w:rPr>
          <w:rFonts w:ascii="Angsana New" w:hAnsi="Angsana New"/>
          <w:spacing w:val="4"/>
          <w:sz w:val="28"/>
        </w:rPr>
        <w:t>Baht 0.</w:t>
      </w:r>
      <w:r>
        <w:rPr>
          <w:rFonts w:ascii="Angsana New" w:hAnsi="Angsana New"/>
          <w:spacing w:val="4"/>
          <w:sz w:val="28"/>
        </w:rPr>
        <w:t>10</w:t>
      </w:r>
      <w:r w:rsidRPr="0054080B">
        <w:rPr>
          <w:rFonts w:ascii="Angsana New" w:hAnsi="Angsana New"/>
          <w:spacing w:val="4"/>
          <w:sz w:val="28"/>
        </w:rPr>
        <w:t xml:space="preserve"> per share from the six-month period operation ended June 30, 2024, in the total amount of Baht </w:t>
      </w:r>
      <w:r w:rsidRPr="001F2F16">
        <w:rPr>
          <w:rFonts w:ascii="Angsana New" w:hAnsi="Angsana New"/>
          <w:spacing w:val="4"/>
          <w:sz w:val="28"/>
        </w:rPr>
        <w:t>20.</w:t>
      </w:r>
      <w:r>
        <w:rPr>
          <w:rFonts w:ascii="Angsana New" w:hAnsi="Angsana New"/>
          <w:spacing w:val="4"/>
          <w:sz w:val="28"/>
        </w:rPr>
        <w:t>25</w:t>
      </w:r>
      <w:r w:rsidRPr="0054080B">
        <w:rPr>
          <w:rFonts w:ascii="Angsana New" w:hAnsi="Angsana New"/>
          <w:spacing w:val="4"/>
          <w:sz w:val="28"/>
        </w:rPr>
        <w:t xml:space="preserve"> million. </w:t>
      </w:r>
      <w:r w:rsidRPr="00A455EF">
        <w:rPr>
          <w:rFonts w:ascii="Angsana New" w:hAnsi="Angsana New"/>
          <w:noProof/>
          <w:sz w:val="28"/>
        </w:rPr>
        <w:t xml:space="preserve">The Company </w:t>
      </w:r>
      <w:r>
        <w:rPr>
          <w:rFonts w:ascii="Angsana New" w:hAnsi="Angsana New"/>
          <w:noProof/>
          <w:sz w:val="28"/>
        </w:rPr>
        <w:t xml:space="preserve">paid the dividend on </w:t>
      </w:r>
      <w:r w:rsidRPr="001F2F16">
        <w:rPr>
          <w:rFonts w:ascii="Angsana New" w:hAnsi="Angsana New"/>
          <w:spacing w:val="4"/>
          <w:sz w:val="28"/>
        </w:rPr>
        <w:t>September 9, 2024</w:t>
      </w:r>
      <w:r>
        <w:rPr>
          <w:rFonts w:ascii="Angsana New" w:hAnsi="Angsana New"/>
          <w:spacing w:val="4"/>
          <w:sz w:val="28"/>
        </w:rPr>
        <w:t>.</w:t>
      </w:r>
    </w:p>
    <w:p w14:paraId="07A5F695" w14:textId="77777777" w:rsidR="00F11BF8" w:rsidRDefault="00F11BF8" w:rsidP="00F11BF8">
      <w:pPr>
        <w:spacing w:before="120"/>
        <w:ind w:left="360" w:right="7"/>
        <w:jc w:val="thaiDistribute"/>
        <w:rPr>
          <w:rFonts w:ascii="Angsana New" w:hAnsi="Angsana New"/>
          <w:noProof/>
          <w:sz w:val="28"/>
        </w:rPr>
      </w:pPr>
      <w:r w:rsidRPr="009A0C44">
        <w:rPr>
          <w:rFonts w:ascii="Angsana New" w:hAnsi="Angsana New"/>
          <w:noProof/>
          <w:sz w:val="28"/>
        </w:rPr>
        <w:t xml:space="preserve">Annual General Meeting of </w:t>
      </w:r>
      <w:r w:rsidRPr="009A0C44">
        <w:rPr>
          <w:rFonts w:ascii="Angsana New" w:hAnsi="Angsana New"/>
          <w:sz w:val="28"/>
        </w:rPr>
        <w:t>Shareholders</w:t>
      </w:r>
      <w:r w:rsidRPr="009A0C44">
        <w:rPr>
          <w:rFonts w:ascii="Angsana New" w:hAnsi="Angsana New"/>
          <w:noProof/>
          <w:sz w:val="28"/>
        </w:rPr>
        <w:t xml:space="preserve"> of year 2024</w:t>
      </w:r>
      <w:r>
        <w:rPr>
          <w:rFonts w:ascii="Angsana New" w:hAnsi="Angsana New"/>
          <w:noProof/>
          <w:sz w:val="28"/>
        </w:rPr>
        <w:t>, held on April 26</w:t>
      </w:r>
      <w:r w:rsidRPr="009A0C44">
        <w:rPr>
          <w:rFonts w:ascii="Angsana New" w:hAnsi="Angsana New"/>
          <w:noProof/>
          <w:sz w:val="28"/>
        </w:rPr>
        <w:t xml:space="preserve">, 2024, approved the last payment of the dividend of Baht 0.12 per share from </w:t>
      </w:r>
      <w:r>
        <w:rPr>
          <w:rFonts w:ascii="Angsana New" w:hAnsi="Angsana New"/>
          <w:noProof/>
          <w:sz w:val="28"/>
        </w:rPr>
        <w:t xml:space="preserve">the period </w:t>
      </w:r>
      <w:r w:rsidRPr="009A0C44">
        <w:rPr>
          <w:rFonts w:ascii="Angsana New" w:hAnsi="Angsana New"/>
          <w:noProof/>
          <w:sz w:val="28"/>
        </w:rPr>
        <w:t>operation of the year ended December 31, 2023, in the total amount of Baht 24.30 million. The Com</w:t>
      </w:r>
      <w:r>
        <w:rPr>
          <w:rFonts w:ascii="Angsana New" w:hAnsi="Angsana New"/>
          <w:noProof/>
          <w:sz w:val="28"/>
        </w:rPr>
        <w:t>pany paid the dividend on May 20</w:t>
      </w:r>
      <w:r w:rsidRPr="009A0C44">
        <w:rPr>
          <w:rFonts w:ascii="Angsana New" w:hAnsi="Angsana New"/>
          <w:noProof/>
          <w:sz w:val="28"/>
        </w:rPr>
        <w:t>, 2024.</w:t>
      </w:r>
    </w:p>
    <w:p w14:paraId="3EB0C603" w14:textId="77777777" w:rsidR="002C2951" w:rsidRDefault="002C2951" w:rsidP="00F11BF8">
      <w:pPr>
        <w:spacing w:before="120"/>
        <w:ind w:left="360" w:right="7"/>
        <w:jc w:val="thaiDistribute"/>
        <w:rPr>
          <w:rFonts w:ascii="Angsana New" w:hAnsi="Angsana New"/>
          <w:noProof/>
          <w:sz w:val="28"/>
        </w:rPr>
      </w:pPr>
    </w:p>
    <w:p w14:paraId="5B2186D5" w14:textId="77777777" w:rsidR="002C2951" w:rsidRDefault="002C2951" w:rsidP="00F11BF8">
      <w:pPr>
        <w:spacing w:before="120"/>
        <w:ind w:left="360" w:right="7"/>
        <w:jc w:val="thaiDistribute"/>
        <w:rPr>
          <w:rFonts w:ascii="Angsana New" w:hAnsi="Angsana New"/>
          <w:noProof/>
          <w:sz w:val="28"/>
        </w:rPr>
      </w:pPr>
    </w:p>
    <w:p w14:paraId="04F15D37" w14:textId="77777777" w:rsidR="00F11BF8" w:rsidRPr="002335D7" w:rsidRDefault="00F11BF8" w:rsidP="00F11BF8">
      <w:pPr>
        <w:spacing w:before="120" w:line="240" w:lineRule="atLeast"/>
        <w:ind w:left="360"/>
        <w:jc w:val="thaiDistribute"/>
        <w:rPr>
          <w:rFonts w:ascii="Angsana New" w:hAnsi="Angsana New"/>
          <w:b/>
          <w:bCs/>
          <w:sz w:val="28"/>
          <w:u w:val="single"/>
        </w:rPr>
      </w:pPr>
      <w:r>
        <w:rPr>
          <w:rFonts w:ascii="Angsana New" w:hAnsi="Angsana New"/>
          <w:b/>
          <w:bCs/>
          <w:sz w:val="28"/>
          <w:u w:val="single"/>
        </w:rPr>
        <w:t>2023</w:t>
      </w:r>
    </w:p>
    <w:p w14:paraId="3A91CB77" w14:textId="77777777" w:rsidR="00F11BF8" w:rsidRDefault="00F11BF8" w:rsidP="00F11BF8">
      <w:pPr>
        <w:ind w:left="360" w:right="7"/>
        <w:jc w:val="thaiDistribute"/>
        <w:rPr>
          <w:rFonts w:ascii="Angsana New" w:hAnsi="Angsana New"/>
          <w:noProof/>
          <w:sz w:val="28"/>
        </w:rPr>
      </w:pPr>
      <w:r w:rsidRPr="00A455EF">
        <w:rPr>
          <w:rFonts w:ascii="Angsana New" w:hAnsi="Angsana New"/>
          <w:noProof/>
          <w:sz w:val="28"/>
        </w:rPr>
        <w:t>Minutes of Board of Directors’ M</w:t>
      </w:r>
      <w:r>
        <w:rPr>
          <w:rFonts w:ascii="Angsana New" w:hAnsi="Angsana New"/>
          <w:noProof/>
          <w:sz w:val="28"/>
        </w:rPr>
        <w:t>eetings of the Company No.</w:t>
      </w:r>
      <w:r w:rsidRPr="00E15A0A">
        <w:rPr>
          <w:rFonts w:ascii="Angsana New" w:hAnsi="Angsana New"/>
          <w:noProof/>
          <w:sz w:val="28"/>
        </w:rPr>
        <w:t>6/2023</w:t>
      </w:r>
      <w:r>
        <w:rPr>
          <w:rFonts w:ascii="Angsana New" w:hAnsi="Angsana New"/>
          <w:noProof/>
          <w:sz w:val="28"/>
        </w:rPr>
        <w:t>,</w:t>
      </w:r>
      <w:r w:rsidRPr="00E15A0A">
        <w:rPr>
          <w:rFonts w:ascii="Angsana New" w:hAnsi="Angsana New"/>
          <w:noProof/>
          <w:sz w:val="28"/>
        </w:rPr>
        <w:t xml:space="preserve"> held on August 10, 2023, approved the payment </w:t>
      </w:r>
      <w:r>
        <w:rPr>
          <w:rFonts w:ascii="Angsana New" w:hAnsi="Angsana New"/>
          <w:noProof/>
          <w:sz w:val="28"/>
        </w:rPr>
        <w:t xml:space="preserve">                        </w:t>
      </w:r>
      <w:r w:rsidRPr="00E15A0A">
        <w:rPr>
          <w:rFonts w:ascii="Angsana New" w:hAnsi="Angsana New"/>
          <w:noProof/>
          <w:sz w:val="28"/>
        </w:rPr>
        <w:t>of interim dividend</w:t>
      </w:r>
      <w:r>
        <w:rPr>
          <w:rFonts w:ascii="Angsana New" w:hAnsi="Angsana New"/>
          <w:noProof/>
          <w:sz w:val="28"/>
        </w:rPr>
        <w:t>s</w:t>
      </w:r>
      <w:r w:rsidRPr="00E15A0A">
        <w:rPr>
          <w:rFonts w:ascii="Angsana New" w:hAnsi="Angsana New"/>
          <w:noProof/>
          <w:sz w:val="28"/>
        </w:rPr>
        <w:t xml:space="preserve"> of Baht 0.09 per share from the six-month period o</w:t>
      </w:r>
      <w:r>
        <w:rPr>
          <w:rFonts w:ascii="Angsana New" w:hAnsi="Angsana New"/>
          <w:noProof/>
          <w:sz w:val="28"/>
        </w:rPr>
        <w:t>peration ended June 30, 2023, in the total                           amount of Baht 18.23</w:t>
      </w:r>
      <w:r w:rsidRPr="00A455EF">
        <w:rPr>
          <w:rFonts w:ascii="Angsana New" w:hAnsi="Angsana New"/>
          <w:noProof/>
          <w:sz w:val="28"/>
        </w:rPr>
        <w:t xml:space="preserve"> million. The Company </w:t>
      </w:r>
      <w:r>
        <w:rPr>
          <w:rFonts w:ascii="Angsana New" w:hAnsi="Angsana New"/>
          <w:noProof/>
          <w:sz w:val="28"/>
        </w:rPr>
        <w:t>paid the dividend on September 8, 2023</w:t>
      </w:r>
      <w:r w:rsidRPr="00A455EF">
        <w:rPr>
          <w:rFonts w:ascii="Angsana New" w:hAnsi="Angsana New"/>
          <w:noProof/>
          <w:sz w:val="28"/>
        </w:rPr>
        <w:t>.</w:t>
      </w:r>
    </w:p>
    <w:p w14:paraId="06376ED3" w14:textId="77777777" w:rsidR="00F11BF8" w:rsidRPr="00C65608" w:rsidRDefault="00F11BF8" w:rsidP="00F11BF8">
      <w:pPr>
        <w:spacing w:before="120"/>
        <w:ind w:left="360" w:right="7"/>
        <w:jc w:val="thaiDistribute"/>
        <w:rPr>
          <w:rFonts w:ascii="Angsana New" w:hAnsi="Angsana New"/>
          <w:noProof/>
          <w:sz w:val="28"/>
        </w:rPr>
      </w:pPr>
      <w:r w:rsidRPr="00B83BE6">
        <w:rPr>
          <w:rFonts w:ascii="Angsana New" w:hAnsi="Angsana New"/>
          <w:noProof/>
          <w:sz w:val="28"/>
        </w:rPr>
        <w:t>Annual General Meeting of Shareholder</w:t>
      </w:r>
      <w:r>
        <w:rPr>
          <w:rFonts w:ascii="Angsana New" w:hAnsi="Angsana New"/>
          <w:noProof/>
          <w:sz w:val="28"/>
        </w:rPr>
        <w:t>s of year 2023</w:t>
      </w:r>
      <w:r w:rsidRPr="00B83BE6">
        <w:rPr>
          <w:rFonts w:ascii="Angsana New" w:hAnsi="Angsana New"/>
          <w:noProof/>
          <w:sz w:val="28"/>
        </w:rPr>
        <w:t>, held on April 27, 202</w:t>
      </w:r>
      <w:r>
        <w:rPr>
          <w:rFonts w:ascii="Angsana New" w:hAnsi="Angsana New"/>
          <w:noProof/>
          <w:sz w:val="28"/>
        </w:rPr>
        <w:t>3</w:t>
      </w:r>
      <w:r w:rsidRPr="00B83BE6">
        <w:rPr>
          <w:rFonts w:ascii="Angsana New" w:hAnsi="Angsana New"/>
          <w:noProof/>
          <w:sz w:val="28"/>
        </w:rPr>
        <w:t xml:space="preserve">, approved the </w:t>
      </w:r>
      <w:r>
        <w:rPr>
          <w:rFonts w:ascii="Angsana New" w:hAnsi="Angsana New"/>
          <w:noProof/>
          <w:sz w:val="28"/>
        </w:rPr>
        <w:t xml:space="preserve">last </w:t>
      </w:r>
      <w:r w:rsidRPr="00B83BE6">
        <w:rPr>
          <w:rFonts w:ascii="Angsana New" w:hAnsi="Angsana New"/>
          <w:noProof/>
          <w:sz w:val="28"/>
        </w:rPr>
        <w:t>payment of dividend of Baht 0.1</w:t>
      </w:r>
      <w:r>
        <w:rPr>
          <w:rFonts w:ascii="Angsana New" w:hAnsi="Angsana New"/>
          <w:noProof/>
          <w:sz w:val="28"/>
        </w:rPr>
        <w:t>2</w:t>
      </w:r>
      <w:r w:rsidRPr="00B83BE6">
        <w:rPr>
          <w:rFonts w:ascii="Angsana New" w:hAnsi="Angsana New" w:hint="cs"/>
          <w:noProof/>
          <w:sz w:val="28"/>
          <w:cs/>
        </w:rPr>
        <w:t xml:space="preserve"> </w:t>
      </w:r>
      <w:r w:rsidRPr="00B83BE6">
        <w:rPr>
          <w:rFonts w:ascii="Angsana New" w:hAnsi="Angsana New"/>
          <w:noProof/>
          <w:sz w:val="28"/>
        </w:rPr>
        <w:t xml:space="preserve">per share from the period operation </w:t>
      </w:r>
      <w:r>
        <w:rPr>
          <w:rFonts w:ascii="Angsana New" w:hAnsi="Angsana New"/>
          <w:noProof/>
          <w:sz w:val="28"/>
        </w:rPr>
        <w:t xml:space="preserve">of the year </w:t>
      </w:r>
      <w:r w:rsidRPr="00B83BE6">
        <w:rPr>
          <w:rFonts w:ascii="Angsana New" w:hAnsi="Angsana New"/>
          <w:noProof/>
          <w:sz w:val="28"/>
        </w:rPr>
        <w:t>ended December 31, 202</w:t>
      </w:r>
      <w:r>
        <w:rPr>
          <w:rFonts w:ascii="Angsana New" w:hAnsi="Angsana New"/>
          <w:noProof/>
          <w:sz w:val="28"/>
        </w:rPr>
        <w:t>2</w:t>
      </w:r>
      <w:r w:rsidRPr="00B83BE6">
        <w:rPr>
          <w:rFonts w:ascii="Angsana New" w:hAnsi="Angsana New"/>
          <w:noProof/>
          <w:sz w:val="28"/>
        </w:rPr>
        <w:t>, i</w:t>
      </w:r>
      <w:r>
        <w:rPr>
          <w:rFonts w:ascii="Angsana New" w:hAnsi="Angsana New"/>
          <w:noProof/>
          <w:sz w:val="28"/>
        </w:rPr>
        <w:t>n the total amount of Baht 24.30</w:t>
      </w:r>
      <w:r w:rsidRPr="00B83BE6">
        <w:rPr>
          <w:rFonts w:ascii="Angsana New" w:hAnsi="Angsana New"/>
          <w:noProof/>
          <w:sz w:val="28"/>
        </w:rPr>
        <w:t xml:space="preserve"> million. The Company paid the dividend on May </w:t>
      </w:r>
      <w:r>
        <w:rPr>
          <w:rFonts w:ascii="Angsana New" w:hAnsi="Angsana New"/>
          <w:noProof/>
          <w:sz w:val="28"/>
        </w:rPr>
        <w:t>19</w:t>
      </w:r>
      <w:r w:rsidRPr="00B83BE6">
        <w:rPr>
          <w:rFonts w:ascii="Angsana New" w:hAnsi="Angsana New"/>
          <w:noProof/>
          <w:sz w:val="28"/>
        </w:rPr>
        <w:t>, 202</w:t>
      </w:r>
      <w:r>
        <w:rPr>
          <w:rFonts w:ascii="Angsana New" w:hAnsi="Angsana New"/>
          <w:noProof/>
          <w:sz w:val="28"/>
        </w:rPr>
        <w:t>3</w:t>
      </w:r>
      <w:r w:rsidRPr="00B83BE6">
        <w:rPr>
          <w:rFonts w:ascii="Angsana New" w:hAnsi="Angsana New"/>
          <w:noProof/>
          <w:sz w:val="28"/>
          <w:cs/>
        </w:rPr>
        <w:t>.</w:t>
      </w:r>
    </w:p>
    <w:p w14:paraId="0863592A" w14:textId="66C8E747" w:rsidR="00FC1182" w:rsidRPr="00FC1182" w:rsidRDefault="00FC1182"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EXPENSES BY NATURE</w:t>
      </w:r>
    </w:p>
    <w:p w14:paraId="6660668A" w14:textId="3383FA55" w:rsidR="00FC1182" w:rsidRDefault="00FC1182" w:rsidP="00836740">
      <w:pPr>
        <w:pStyle w:val="ListParagraph"/>
        <w:spacing w:before="60"/>
        <w:ind w:left="288"/>
        <w:jc w:val="thaiDistribute"/>
        <w:rPr>
          <w:rFonts w:ascii="Angsana New" w:hAnsi="Angsana New"/>
          <w:sz w:val="28"/>
        </w:rPr>
      </w:pPr>
      <w:r>
        <w:rPr>
          <w:rFonts w:ascii="Angsana New" w:hAnsi="Angsana New"/>
          <w:sz w:val="28"/>
        </w:rPr>
        <w:t>Significant expenses by nature for t</w:t>
      </w:r>
      <w:r w:rsidR="0049236E">
        <w:rPr>
          <w:rFonts w:ascii="Angsana New" w:hAnsi="Angsana New"/>
          <w:sz w:val="28"/>
        </w:rPr>
        <w:t>he years ended December 31, 202</w:t>
      </w:r>
      <w:r w:rsidR="00C15F4A">
        <w:rPr>
          <w:rFonts w:ascii="Angsana New" w:hAnsi="Angsana New"/>
          <w:sz w:val="28"/>
        </w:rPr>
        <w:t>4</w:t>
      </w:r>
      <w:r w:rsidRPr="002F6002">
        <w:rPr>
          <w:rFonts w:ascii="Angsana New" w:hAnsi="Angsana New" w:hint="cs"/>
          <w:sz w:val="28"/>
        </w:rPr>
        <w:t xml:space="preserve"> </w:t>
      </w:r>
      <w:r w:rsidR="00C50395">
        <w:rPr>
          <w:rFonts w:ascii="Angsana New" w:hAnsi="Angsana New"/>
          <w:sz w:val="28"/>
        </w:rPr>
        <w:t>and 202</w:t>
      </w:r>
      <w:r w:rsidR="00C15F4A">
        <w:rPr>
          <w:rFonts w:ascii="Angsana New" w:hAnsi="Angsana New"/>
          <w:sz w:val="28"/>
        </w:rPr>
        <w:t>3</w:t>
      </w:r>
      <w:r>
        <w:rPr>
          <w:rFonts w:ascii="Angsana New" w:hAnsi="Angsana New"/>
          <w:sz w:val="28"/>
        </w:rPr>
        <w:t xml:space="preserve"> were as follow</w:t>
      </w:r>
      <w:r w:rsidRPr="002F6002">
        <w:rPr>
          <w:rFonts w:ascii="Angsana New" w:hAnsi="Angsana New" w:hint="cs"/>
          <w:sz w:val="28"/>
        </w:rPr>
        <w:t>:</w:t>
      </w:r>
    </w:p>
    <w:tbl>
      <w:tblPr>
        <w:tblW w:w="9293" w:type="dxa"/>
        <w:tblInd w:w="252" w:type="dxa"/>
        <w:tblCellMar>
          <w:left w:w="29" w:type="dxa"/>
          <w:right w:w="29" w:type="dxa"/>
        </w:tblCellMar>
        <w:tblLook w:val="04A0" w:firstRow="1" w:lastRow="0" w:firstColumn="1" w:lastColumn="0" w:noHBand="0" w:noVBand="1"/>
      </w:tblPr>
      <w:tblGrid>
        <w:gridCol w:w="3667"/>
        <w:gridCol w:w="1360"/>
        <w:gridCol w:w="89"/>
        <w:gridCol w:w="1303"/>
        <w:gridCol w:w="89"/>
        <w:gridCol w:w="1303"/>
        <w:gridCol w:w="95"/>
        <w:gridCol w:w="1387"/>
      </w:tblGrid>
      <w:tr w:rsidR="00FC1182" w:rsidRPr="008E7CBD" w14:paraId="2740612B" w14:textId="77777777" w:rsidTr="005056DE">
        <w:trPr>
          <w:trHeight w:val="420"/>
          <w:tblHeader/>
        </w:trPr>
        <w:tc>
          <w:tcPr>
            <w:tcW w:w="3708" w:type="dxa"/>
            <w:noWrap/>
            <w:vAlign w:val="bottom"/>
            <w:hideMark/>
          </w:tcPr>
          <w:p w14:paraId="1B4AA483" w14:textId="77777777" w:rsidR="00FC1182" w:rsidRPr="008E7CBD" w:rsidRDefault="00FC1182">
            <w:pPr>
              <w:rPr>
                <w:rFonts w:ascii="Angsana New" w:hAnsi="Angsana New"/>
                <w:sz w:val="28"/>
              </w:rPr>
            </w:pPr>
          </w:p>
        </w:tc>
        <w:tc>
          <w:tcPr>
            <w:tcW w:w="5585" w:type="dxa"/>
            <w:gridSpan w:val="7"/>
            <w:tcBorders>
              <w:top w:val="nil"/>
              <w:left w:val="nil"/>
              <w:bottom w:val="single" w:sz="4" w:space="0" w:color="auto"/>
              <w:right w:val="nil"/>
            </w:tcBorders>
            <w:noWrap/>
            <w:vAlign w:val="bottom"/>
            <w:hideMark/>
          </w:tcPr>
          <w:p w14:paraId="1995EA0B" w14:textId="68146F28" w:rsidR="00FC1182" w:rsidRPr="008E7CBD" w:rsidRDefault="00FC1182">
            <w:pPr>
              <w:jc w:val="center"/>
              <w:rPr>
                <w:rFonts w:ascii="Angsana New" w:hAnsi="Angsana New"/>
                <w:b/>
                <w:bCs/>
                <w:sz w:val="28"/>
              </w:rPr>
            </w:pPr>
            <w:r w:rsidRPr="008E7CBD">
              <w:rPr>
                <w:rFonts w:ascii="Angsana New" w:hAnsi="Angsana New"/>
                <w:b/>
                <w:bCs/>
                <w:sz w:val="28"/>
              </w:rPr>
              <w:t>Unit</w:t>
            </w:r>
            <w:r w:rsidR="00732D85" w:rsidRPr="008E7CBD">
              <w:rPr>
                <w:rFonts w:ascii="Angsana New" w:hAnsi="Angsana New" w:hint="cs"/>
                <w:b/>
                <w:bCs/>
                <w:sz w:val="28"/>
              </w:rPr>
              <w:t>:</w:t>
            </w:r>
            <w:r w:rsidR="009C0047" w:rsidRPr="008E7CBD">
              <w:rPr>
                <w:rFonts w:ascii="Angsana New" w:hAnsi="Angsana New"/>
                <w:b/>
                <w:bCs/>
                <w:sz w:val="28"/>
              </w:rPr>
              <w:t xml:space="preserve"> </w:t>
            </w:r>
            <w:r w:rsidRPr="008E7CBD">
              <w:rPr>
                <w:rFonts w:ascii="Angsana New" w:hAnsi="Angsana New"/>
                <w:b/>
                <w:bCs/>
                <w:sz w:val="28"/>
              </w:rPr>
              <w:t>Baht</w:t>
            </w:r>
          </w:p>
        </w:tc>
      </w:tr>
      <w:tr w:rsidR="00FC1182" w:rsidRPr="008E7CBD" w14:paraId="48FDC6CE" w14:textId="77777777" w:rsidTr="005056DE">
        <w:trPr>
          <w:trHeight w:val="420"/>
          <w:tblHeader/>
        </w:trPr>
        <w:tc>
          <w:tcPr>
            <w:tcW w:w="3708" w:type="dxa"/>
            <w:noWrap/>
            <w:vAlign w:val="bottom"/>
            <w:hideMark/>
          </w:tcPr>
          <w:p w14:paraId="6BDC78CC" w14:textId="77777777" w:rsidR="00FC1182" w:rsidRPr="008E7CBD" w:rsidRDefault="00FC1182">
            <w:pPr>
              <w:rPr>
                <w:rFonts w:ascii="Angsana New" w:hAnsi="Angsana New"/>
                <w:b/>
                <w:bCs/>
                <w:sz w:val="28"/>
              </w:rPr>
            </w:pPr>
          </w:p>
        </w:tc>
        <w:tc>
          <w:tcPr>
            <w:tcW w:w="2682" w:type="dxa"/>
            <w:gridSpan w:val="3"/>
            <w:tcBorders>
              <w:top w:val="single" w:sz="4" w:space="0" w:color="auto"/>
              <w:left w:val="nil"/>
              <w:bottom w:val="single" w:sz="4" w:space="0" w:color="auto"/>
              <w:right w:val="nil"/>
            </w:tcBorders>
            <w:noWrap/>
            <w:vAlign w:val="bottom"/>
            <w:hideMark/>
          </w:tcPr>
          <w:p w14:paraId="04132392" w14:textId="77777777" w:rsidR="00FC1182" w:rsidRPr="008E7CBD" w:rsidRDefault="00FC1182">
            <w:pPr>
              <w:jc w:val="center"/>
              <w:rPr>
                <w:rFonts w:ascii="Angsana New" w:hAnsi="Angsana New"/>
                <w:b/>
                <w:bCs/>
                <w:sz w:val="28"/>
              </w:rPr>
            </w:pPr>
            <w:r w:rsidRPr="008E7CBD">
              <w:rPr>
                <w:rFonts w:ascii="Angsana New" w:hAnsi="Angsana New"/>
                <w:b/>
                <w:bCs/>
                <w:color w:val="000000"/>
                <w:sz w:val="28"/>
              </w:rPr>
              <w:t>Consolidated financial statements</w:t>
            </w:r>
          </w:p>
        </w:tc>
        <w:tc>
          <w:tcPr>
            <w:tcW w:w="89" w:type="dxa"/>
            <w:tcBorders>
              <w:top w:val="single" w:sz="4" w:space="0" w:color="auto"/>
              <w:left w:val="nil"/>
              <w:bottom w:val="nil"/>
              <w:right w:val="nil"/>
            </w:tcBorders>
            <w:noWrap/>
            <w:vAlign w:val="bottom"/>
            <w:hideMark/>
          </w:tcPr>
          <w:p w14:paraId="6D485C72" w14:textId="77777777" w:rsidR="00FC1182" w:rsidRPr="008E7CBD" w:rsidRDefault="00FC1182">
            <w:pPr>
              <w:rPr>
                <w:rFonts w:ascii="Angsana New" w:hAnsi="Angsana New"/>
                <w:b/>
                <w:bCs/>
                <w:sz w:val="28"/>
              </w:rPr>
            </w:pPr>
          </w:p>
        </w:tc>
        <w:tc>
          <w:tcPr>
            <w:tcW w:w="2814" w:type="dxa"/>
            <w:gridSpan w:val="3"/>
            <w:tcBorders>
              <w:top w:val="single" w:sz="4" w:space="0" w:color="auto"/>
              <w:left w:val="nil"/>
              <w:bottom w:val="single" w:sz="4" w:space="0" w:color="auto"/>
              <w:right w:val="nil"/>
            </w:tcBorders>
            <w:noWrap/>
            <w:vAlign w:val="bottom"/>
            <w:hideMark/>
          </w:tcPr>
          <w:p w14:paraId="0C0F7B67" w14:textId="77777777" w:rsidR="00FC1182" w:rsidRPr="008E7CBD" w:rsidRDefault="00FC1182">
            <w:pPr>
              <w:jc w:val="center"/>
              <w:rPr>
                <w:rFonts w:ascii="Angsana New" w:hAnsi="Angsana New"/>
                <w:b/>
                <w:bCs/>
                <w:sz w:val="28"/>
              </w:rPr>
            </w:pPr>
            <w:r w:rsidRPr="008E7CBD">
              <w:rPr>
                <w:rFonts w:ascii="Angsana New" w:hAnsi="Angsana New"/>
                <w:b/>
                <w:bCs/>
                <w:color w:val="000000"/>
                <w:sz w:val="28"/>
              </w:rPr>
              <w:t>Separate financial statements</w:t>
            </w:r>
          </w:p>
        </w:tc>
      </w:tr>
      <w:tr w:rsidR="00C15F4A" w:rsidRPr="008E7CBD" w14:paraId="39329322" w14:textId="77777777" w:rsidTr="005056DE">
        <w:trPr>
          <w:trHeight w:val="420"/>
          <w:tblHeader/>
        </w:trPr>
        <w:tc>
          <w:tcPr>
            <w:tcW w:w="3708" w:type="dxa"/>
            <w:noWrap/>
            <w:vAlign w:val="bottom"/>
            <w:hideMark/>
          </w:tcPr>
          <w:p w14:paraId="4AC0A301" w14:textId="77777777" w:rsidR="00C15F4A" w:rsidRPr="008E7CBD" w:rsidRDefault="00C15F4A" w:rsidP="00C15F4A">
            <w:pPr>
              <w:rPr>
                <w:rFonts w:ascii="Angsana New" w:hAnsi="Angsana New"/>
                <w:b/>
                <w:bCs/>
                <w:sz w:val="28"/>
              </w:rPr>
            </w:pPr>
          </w:p>
        </w:tc>
        <w:tc>
          <w:tcPr>
            <w:tcW w:w="1276" w:type="dxa"/>
            <w:tcBorders>
              <w:top w:val="single" w:sz="4" w:space="0" w:color="auto"/>
              <w:left w:val="nil"/>
              <w:bottom w:val="single" w:sz="4" w:space="0" w:color="auto"/>
              <w:right w:val="nil"/>
            </w:tcBorders>
            <w:shd w:val="clear" w:color="auto" w:fill="auto"/>
            <w:noWrap/>
            <w:vAlign w:val="bottom"/>
            <w:hideMark/>
          </w:tcPr>
          <w:p w14:paraId="5B3A32DB" w14:textId="72EDDCB6" w:rsidR="00C15F4A" w:rsidRPr="008E7CBD" w:rsidRDefault="00C15F4A" w:rsidP="00C15F4A">
            <w:pPr>
              <w:jc w:val="center"/>
              <w:rPr>
                <w:rFonts w:ascii="Angsana New" w:hAnsi="Angsana New"/>
                <w:b/>
                <w:bCs/>
                <w:sz w:val="28"/>
              </w:rPr>
            </w:pPr>
            <w:r w:rsidRPr="008E7CBD">
              <w:rPr>
                <w:rFonts w:ascii="Angsana New" w:hAnsi="Angsana New"/>
                <w:b/>
                <w:bCs/>
                <w:sz w:val="28"/>
              </w:rPr>
              <w:t>2024</w:t>
            </w:r>
          </w:p>
        </w:tc>
        <w:tc>
          <w:tcPr>
            <w:tcW w:w="89" w:type="dxa"/>
            <w:tcBorders>
              <w:top w:val="single" w:sz="4" w:space="0" w:color="auto"/>
              <w:left w:val="nil"/>
              <w:bottom w:val="nil"/>
              <w:right w:val="nil"/>
            </w:tcBorders>
            <w:shd w:val="clear" w:color="auto" w:fill="auto"/>
            <w:noWrap/>
            <w:vAlign w:val="bottom"/>
            <w:hideMark/>
          </w:tcPr>
          <w:p w14:paraId="62BDDF10" w14:textId="77777777" w:rsidR="00C15F4A" w:rsidRPr="008E7CBD" w:rsidRDefault="00C15F4A" w:rsidP="00C15F4A">
            <w:pPr>
              <w:rPr>
                <w:rFonts w:ascii="Angsana New" w:hAnsi="Angsana New"/>
                <w:b/>
                <w:bCs/>
                <w:sz w:val="28"/>
              </w:rPr>
            </w:pPr>
          </w:p>
        </w:tc>
        <w:tc>
          <w:tcPr>
            <w:tcW w:w="1317" w:type="dxa"/>
            <w:tcBorders>
              <w:top w:val="single" w:sz="4" w:space="0" w:color="auto"/>
              <w:left w:val="nil"/>
              <w:bottom w:val="single" w:sz="4" w:space="0" w:color="auto"/>
              <w:right w:val="nil"/>
            </w:tcBorders>
            <w:shd w:val="clear" w:color="auto" w:fill="auto"/>
            <w:noWrap/>
            <w:vAlign w:val="bottom"/>
            <w:hideMark/>
          </w:tcPr>
          <w:p w14:paraId="29234B0C" w14:textId="339BB635" w:rsidR="00C15F4A" w:rsidRPr="008E7CBD" w:rsidRDefault="00C15F4A" w:rsidP="00C15F4A">
            <w:pPr>
              <w:jc w:val="center"/>
              <w:rPr>
                <w:rFonts w:ascii="Angsana New" w:hAnsi="Angsana New"/>
                <w:b/>
                <w:bCs/>
                <w:sz w:val="28"/>
              </w:rPr>
            </w:pPr>
            <w:r w:rsidRPr="008E7CBD">
              <w:rPr>
                <w:rFonts w:ascii="Angsana New" w:hAnsi="Angsana New"/>
                <w:b/>
                <w:bCs/>
                <w:sz w:val="28"/>
              </w:rPr>
              <w:t>2023</w:t>
            </w:r>
          </w:p>
        </w:tc>
        <w:tc>
          <w:tcPr>
            <w:tcW w:w="89" w:type="dxa"/>
            <w:shd w:val="clear" w:color="auto" w:fill="auto"/>
            <w:noWrap/>
            <w:vAlign w:val="bottom"/>
            <w:hideMark/>
          </w:tcPr>
          <w:p w14:paraId="4A02C3DB" w14:textId="77777777" w:rsidR="00C15F4A" w:rsidRPr="008E7CBD" w:rsidRDefault="00C15F4A" w:rsidP="00C15F4A">
            <w:pPr>
              <w:rPr>
                <w:rFonts w:ascii="Angsana New" w:hAnsi="Angsana New"/>
                <w:b/>
                <w:bCs/>
                <w:sz w:val="28"/>
              </w:rPr>
            </w:pPr>
          </w:p>
        </w:tc>
        <w:tc>
          <w:tcPr>
            <w:tcW w:w="1317" w:type="dxa"/>
            <w:tcBorders>
              <w:top w:val="nil"/>
              <w:left w:val="nil"/>
              <w:bottom w:val="single" w:sz="4" w:space="0" w:color="auto"/>
              <w:right w:val="nil"/>
            </w:tcBorders>
            <w:shd w:val="clear" w:color="auto" w:fill="auto"/>
            <w:noWrap/>
            <w:vAlign w:val="bottom"/>
            <w:hideMark/>
          </w:tcPr>
          <w:p w14:paraId="672080BF" w14:textId="70015D76" w:rsidR="00C15F4A" w:rsidRPr="008E7CBD" w:rsidRDefault="00C15F4A" w:rsidP="00C15F4A">
            <w:pPr>
              <w:jc w:val="center"/>
              <w:rPr>
                <w:rFonts w:ascii="Angsana New" w:hAnsi="Angsana New"/>
                <w:b/>
                <w:bCs/>
                <w:sz w:val="28"/>
              </w:rPr>
            </w:pPr>
            <w:r w:rsidRPr="008E7CBD">
              <w:rPr>
                <w:rFonts w:ascii="Angsana New" w:hAnsi="Angsana New"/>
                <w:b/>
                <w:bCs/>
                <w:sz w:val="28"/>
              </w:rPr>
              <w:t>2024</w:t>
            </w:r>
          </w:p>
        </w:tc>
        <w:tc>
          <w:tcPr>
            <w:tcW w:w="95" w:type="dxa"/>
            <w:noWrap/>
            <w:vAlign w:val="bottom"/>
            <w:hideMark/>
          </w:tcPr>
          <w:p w14:paraId="64F81792" w14:textId="77777777" w:rsidR="00C15F4A" w:rsidRPr="008E7CBD" w:rsidRDefault="00C15F4A" w:rsidP="00C15F4A">
            <w:pPr>
              <w:rPr>
                <w:rFonts w:ascii="Angsana New" w:hAnsi="Angsana New"/>
                <w:b/>
                <w:bCs/>
                <w:sz w:val="28"/>
              </w:rPr>
            </w:pPr>
          </w:p>
        </w:tc>
        <w:tc>
          <w:tcPr>
            <w:tcW w:w="1402" w:type="dxa"/>
            <w:tcBorders>
              <w:top w:val="nil"/>
              <w:left w:val="nil"/>
              <w:bottom w:val="single" w:sz="4" w:space="0" w:color="auto"/>
              <w:right w:val="nil"/>
            </w:tcBorders>
            <w:shd w:val="clear" w:color="auto" w:fill="auto"/>
            <w:noWrap/>
            <w:vAlign w:val="bottom"/>
            <w:hideMark/>
          </w:tcPr>
          <w:p w14:paraId="1CAD235E" w14:textId="6D987DC0" w:rsidR="00C15F4A" w:rsidRPr="008E7CBD" w:rsidRDefault="00C15F4A" w:rsidP="00C15F4A">
            <w:pPr>
              <w:jc w:val="center"/>
              <w:rPr>
                <w:rFonts w:ascii="Angsana New" w:hAnsi="Angsana New"/>
                <w:b/>
                <w:bCs/>
                <w:sz w:val="28"/>
              </w:rPr>
            </w:pPr>
            <w:r w:rsidRPr="008E7CBD">
              <w:rPr>
                <w:rFonts w:ascii="Angsana New" w:hAnsi="Angsana New"/>
                <w:b/>
                <w:bCs/>
                <w:sz w:val="28"/>
              </w:rPr>
              <w:t>2023</w:t>
            </w:r>
          </w:p>
        </w:tc>
      </w:tr>
      <w:tr w:rsidR="00C15F4A" w:rsidRPr="008E7CBD" w14:paraId="0901BF84" w14:textId="77777777" w:rsidTr="005056DE">
        <w:trPr>
          <w:trHeight w:val="397"/>
        </w:trPr>
        <w:tc>
          <w:tcPr>
            <w:tcW w:w="3708" w:type="dxa"/>
            <w:noWrap/>
            <w:vAlign w:val="bottom"/>
            <w:hideMark/>
          </w:tcPr>
          <w:p w14:paraId="04C1D57F" w14:textId="31AA00EF" w:rsidR="00C15F4A" w:rsidRPr="008E7CBD" w:rsidRDefault="00C15F4A" w:rsidP="00C15F4A">
            <w:pPr>
              <w:rPr>
                <w:rFonts w:ascii="Angsana New" w:hAnsi="Angsana New"/>
                <w:color w:val="000000"/>
                <w:sz w:val="28"/>
              </w:rPr>
            </w:pPr>
            <w:r w:rsidRPr="008E7CBD">
              <w:rPr>
                <w:rFonts w:ascii="Angsana New" w:hAnsi="Angsana New"/>
                <w:color w:val="000000"/>
                <w:sz w:val="28"/>
              </w:rPr>
              <w:t>Changes in finished goods and work in progress</w:t>
            </w:r>
          </w:p>
        </w:tc>
        <w:tc>
          <w:tcPr>
            <w:tcW w:w="1276" w:type="dxa"/>
            <w:tcBorders>
              <w:top w:val="single" w:sz="4" w:space="0" w:color="auto"/>
              <w:left w:val="nil"/>
              <w:bottom w:val="nil"/>
              <w:right w:val="nil"/>
            </w:tcBorders>
            <w:shd w:val="clear" w:color="auto" w:fill="auto"/>
            <w:noWrap/>
            <w:vAlign w:val="bottom"/>
          </w:tcPr>
          <w:p w14:paraId="6D7F7D76" w14:textId="3CAD7782" w:rsidR="00C15F4A" w:rsidRPr="008E7CBD" w:rsidRDefault="006353F4" w:rsidP="00C15F4A">
            <w:pPr>
              <w:tabs>
                <w:tab w:val="left" w:pos="1101"/>
                <w:tab w:val="left" w:pos="1334"/>
              </w:tabs>
              <w:ind w:left="130" w:hanging="130"/>
              <w:jc w:val="right"/>
              <w:rPr>
                <w:rFonts w:ascii="Angsana New" w:hAnsi="Angsana New"/>
                <w:sz w:val="28"/>
              </w:rPr>
            </w:pPr>
            <w:r w:rsidRPr="008E7CBD">
              <w:rPr>
                <w:rFonts w:ascii="Angsana New" w:hAnsi="Angsana New"/>
                <w:sz w:val="28"/>
              </w:rPr>
              <w:t xml:space="preserve"> (13,516,292.52)</w:t>
            </w:r>
          </w:p>
        </w:tc>
        <w:tc>
          <w:tcPr>
            <w:tcW w:w="89" w:type="dxa"/>
            <w:shd w:val="clear" w:color="auto" w:fill="auto"/>
            <w:noWrap/>
            <w:vAlign w:val="bottom"/>
            <w:hideMark/>
          </w:tcPr>
          <w:p w14:paraId="4EFD1705" w14:textId="77777777" w:rsidR="00C15F4A" w:rsidRPr="008E7CBD" w:rsidRDefault="00C15F4A" w:rsidP="00CF784A">
            <w:pPr>
              <w:tabs>
                <w:tab w:val="left" w:pos="1101"/>
                <w:tab w:val="left" w:pos="1334"/>
              </w:tabs>
              <w:ind w:left="130" w:hanging="130"/>
              <w:jc w:val="right"/>
              <w:rPr>
                <w:rFonts w:ascii="Angsana New" w:hAnsi="Angsana New"/>
                <w:sz w:val="28"/>
              </w:rPr>
            </w:pPr>
          </w:p>
        </w:tc>
        <w:tc>
          <w:tcPr>
            <w:tcW w:w="1317" w:type="dxa"/>
            <w:tcBorders>
              <w:top w:val="single" w:sz="4" w:space="0" w:color="auto"/>
              <w:left w:val="nil"/>
              <w:bottom w:val="nil"/>
              <w:right w:val="nil"/>
            </w:tcBorders>
            <w:shd w:val="clear" w:color="auto" w:fill="auto"/>
            <w:noWrap/>
            <w:vAlign w:val="bottom"/>
            <w:hideMark/>
          </w:tcPr>
          <w:p w14:paraId="7CE8D268" w14:textId="3EE4C015" w:rsidR="00C15F4A" w:rsidRPr="008E7CBD" w:rsidRDefault="00C15F4A" w:rsidP="00CF784A">
            <w:pPr>
              <w:tabs>
                <w:tab w:val="left" w:pos="1101"/>
                <w:tab w:val="left" w:pos="1334"/>
              </w:tabs>
              <w:ind w:left="130" w:hanging="130"/>
              <w:jc w:val="right"/>
              <w:rPr>
                <w:rFonts w:ascii="Angsana New" w:hAnsi="Angsana New"/>
                <w:sz w:val="28"/>
              </w:rPr>
            </w:pPr>
            <w:r w:rsidRPr="008E7CBD">
              <w:rPr>
                <w:rFonts w:ascii="Angsana New" w:hAnsi="Angsana New"/>
                <w:sz w:val="28"/>
              </w:rPr>
              <w:t>1,994,101.68</w:t>
            </w:r>
          </w:p>
        </w:tc>
        <w:tc>
          <w:tcPr>
            <w:tcW w:w="89" w:type="dxa"/>
            <w:shd w:val="clear" w:color="auto" w:fill="auto"/>
            <w:noWrap/>
            <w:vAlign w:val="bottom"/>
            <w:hideMark/>
          </w:tcPr>
          <w:p w14:paraId="0ADCCB02" w14:textId="77777777" w:rsidR="00C15F4A" w:rsidRPr="008E7CBD" w:rsidRDefault="00C15F4A" w:rsidP="00CF784A">
            <w:pPr>
              <w:tabs>
                <w:tab w:val="left" w:pos="1101"/>
                <w:tab w:val="left" w:pos="1334"/>
              </w:tabs>
              <w:ind w:left="130" w:hanging="130"/>
              <w:jc w:val="right"/>
              <w:rPr>
                <w:rFonts w:ascii="Angsana New" w:hAnsi="Angsana New"/>
                <w:sz w:val="28"/>
              </w:rPr>
            </w:pPr>
          </w:p>
        </w:tc>
        <w:tc>
          <w:tcPr>
            <w:tcW w:w="1317" w:type="dxa"/>
            <w:tcBorders>
              <w:top w:val="single" w:sz="4" w:space="0" w:color="auto"/>
              <w:left w:val="nil"/>
              <w:bottom w:val="nil"/>
              <w:right w:val="nil"/>
            </w:tcBorders>
            <w:shd w:val="clear" w:color="auto" w:fill="auto"/>
            <w:noWrap/>
            <w:vAlign w:val="bottom"/>
          </w:tcPr>
          <w:p w14:paraId="5AA08438" w14:textId="7047B78C" w:rsidR="00C15F4A" w:rsidRPr="008E7CBD" w:rsidRDefault="006353F4" w:rsidP="00CF784A">
            <w:pPr>
              <w:tabs>
                <w:tab w:val="left" w:pos="1101"/>
                <w:tab w:val="left" w:pos="1334"/>
              </w:tabs>
              <w:ind w:left="130" w:hanging="130"/>
              <w:jc w:val="right"/>
              <w:rPr>
                <w:rFonts w:ascii="Angsana New" w:hAnsi="Angsana New"/>
                <w:sz w:val="28"/>
              </w:rPr>
            </w:pPr>
            <w:r w:rsidRPr="008E7CBD">
              <w:rPr>
                <w:rFonts w:ascii="Angsana New" w:hAnsi="Angsana New"/>
                <w:sz w:val="28"/>
              </w:rPr>
              <w:t>(13,614,179.59)</w:t>
            </w:r>
          </w:p>
        </w:tc>
        <w:tc>
          <w:tcPr>
            <w:tcW w:w="95" w:type="dxa"/>
            <w:shd w:val="clear" w:color="auto" w:fill="auto"/>
            <w:noWrap/>
            <w:vAlign w:val="bottom"/>
            <w:hideMark/>
          </w:tcPr>
          <w:p w14:paraId="5AFD2CA3" w14:textId="77777777" w:rsidR="00C15F4A" w:rsidRPr="008E7CBD" w:rsidRDefault="00C15F4A" w:rsidP="00C15F4A">
            <w:pPr>
              <w:jc w:val="right"/>
              <w:rPr>
                <w:rFonts w:ascii="Angsana New" w:hAnsi="Angsana New"/>
                <w:sz w:val="28"/>
              </w:rPr>
            </w:pPr>
          </w:p>
        </w:tc>
        <w:tc>
          <w:tcPr>
            <w:tcW w:w="1402" w:type="dxa"/>
            <w:tcBorders>
              <w:top w:val="single" w:sz="4" w:space="0" w:color="auto"/>
              <w:left w:val="nil"/>
              <w:bottom w:val="nil"/>
              <w:right w:val="nil"/>
            </w:tcBorders>
            <w:shd w:val="clear" w:color="auto" w:fill="auto"/>
            <w:noWrap/>
            <w:vAlign w:val="bottom"/>
            <w:hideMark/>
          </w:tcPr>
          <w:p w14:paraId="30640ADE" w14:textId="02882985" w:rsidR="00C15F4A" w:rsidRPr="008E7CBD" w:rsidRDefault="00C15F4A" w:rsidP="00CF784A">
            <w:pPr>
              <w:tabs>
                <w:tab w:val="left" w:pos="1101"/>
                <w:tab w:val="left" w:pos="1334"/>
              </w:tabs>
              <w:ind w:left="130" w:hanging="130"/>
              <w:jc w:val="right"/>
              <w:rPr>
                <w:rFonts w:ascii="Angsana New" w:hAnsi="Angsana New"/>
                <w:sz w:val="28"/>
              </w:rPr>
            </w:pPr>
            <w:r w:rsidRPr="008E7CBD">
              <w:rPr>
                <w:rFonts w:ascii="Angsana New" w:hAnsi="Angsana New"/>
                <w:sz w:val="28"/>
              </w:rPr>
              <w:t>(1,994,915.73)</w:t>
            </w:r>
          </w:p>
        </w:tc>
      </w:tr>
      <w:tr w:rsidR="00C15F4A" w:rsidRPr="008E7CBD" w14:paraId="44392788" w14:textId="77777777" w:rsidTr="005056DE">
        <w:trPr>
          <w:trHeight w:val="420"/>
        </w:trPr>
        <w:tc>
          <w:tcPr>
            <w:tcW w:w="3708" w:type="dxa"/>
            <w:noWrap/>
            <w:vAlign w:val="bottom"/>
            <w:hideMark/>
          </w:tcPr>
          <w:p w14:paraId="231CEEC4" w14:textId="77777777" w:rsidR="00C15F4A" w:rsidRPr="008E7CBD" w:rsidRDefault="00C15F4A" w:rsidP="00C15F4A">
            <w:pPr>
              <w:rPr>
                <w:rFonts w:ascii="Angsana New" w:hAnsi="Angsana New"/>
                <w:sz w:val="28"/>
              </w:rPr>
            </w:pPr>
            <w:r w:rsidRPr="008E7CBD">
              <w:rPr>
                <w:rFonts w:ascii="Angsana New" w:hAnsi="Angsana New"/>
                <w:color w:val="000000"/>
                <w:sz w:val="28"/>
              </w:rPr>
              <w:t>Purchase of goods</w:t>
            </w:r>
          </w:p>
        </w:tc>
        <w:tc>
          <w:tcPr>
            <w:tcW w:w="1276" w:type="dxa"/>
            <w:shd w:val="clear" w:color="auto" w:fill="auto"/>
            <w:noWrap/>
            <w:vAlign w:val="bottom"/>
          </w:tcPr>
          <w:p w14:paraId="28009771" w14:textId="7F286DA3" w:rsidR="00C15F4A"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762,187,489.58</w:t>
            </w:r>
          </w:p>
        </w:tc>
        <w:tc>
          <w:tcPr>
            <w:tcW w:w="89" w:type="dxa"/>
            <w:shd w:val="clear" w:color="auto" w:fill="auto"/>
            <w:noWrap/>
            <w:vAlign w:val="bottom"/>
            <w:hideMark/>
          </w:tcPr>
          <w:p w14:paraId="39BE9368" w14:textId="77777777" w:rsidR="00C15F4A" w:rsidRPr="008E7CBD" w:rsidRDefault="00C15F4A" w:rsidP="00CF784A">
            <w:pPr>
              <w:tabs>
                <w:tab w:val="left" w:pos="1275"/>
              </w:tabs>
              <w:ind w:right="60"/>
              <w:jc w:val="right"/>
              <w:rPr>
                <w:rFonts w:ascii="Angsana New" w:hAnsi="Angsana New"/>
                <w:sz w:val="28"/>
              </w:rPr>
            </w:pPr>
          </w:p>
        </w:tc>
        <w:tc>
          <w:tcPr>
            <w:tcW w:w="1317" w:type="dxa"/>
            <w:shd w:val="clear" w:color="auto" w:fill="auto"/>
            <w:noWrap/>
            <w:vAlign w:val="bottom"/>
            <w:hideMark/>
          </w:tcPr>
          <w:p w14:paraId="5F29CFF3" w14:textId="5522D93F" w:rsidR="00C15F4A"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707,913,095.84</w:t>
            </w:r>
          </w:p>
        </w:tc>
        <w:tc>
          <w:tcPr>
            <w:tcW w:w="89" w:type="dxa"/>
            <w:shd w:val="clear" w:color="auto" w:fill="auto"/>
            <w:noWrap/>
            <w:vAlign w:val="bottom"/>
            <w:hideMark/>
          </w:tcPr>
          <w:p w14:paraId="621B8EF1" w14:textId="77777777" w:rsidR="00C15F4A" w:rsidRPr="008E7CBD" w:rsidRDefault="00C15F4A" w:rsidP="00CF784A">
            <w:pPr>
              <w:tabs>
                <w:tab w:val="left" w:pos="1275"/>
              </w:tabs>
              <w:ind w:right="60"/>
              <w:jc w:val="right"/>
              <w:rPr>
                <w:rFonts w:ascii="Angsana New" w:hAnsi="Angsana New"/>
                <w:sz w:val="28"/>
              </w:rPr>
            </w:pPr>
          </w:p>
        </w:tc>
        <w:tc>
          <w:tcPr>
            <w:tcW w:w="1317" w:type="dxa"/>
            <w:shd w:val="clear" w:color="auto" w:fill="auto"/>
            <w:noWrap/>
            <w:vAlign w:val="bottom"/>
          </w:tcPr>
          <w:p w14:paraId="5647A272" w14:textId="25B12E86" w:rsidR="00C15F4A"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668,404,970.60</w:t>
            </w:r>
          </w:p>
        </w:tc>
        <w:tc>
          <w:tcPr>
            <w:tcW w:w="95" w:type="dxa"/>
            <w:shd w:val="clear" w:color="auto" w:fill="auto"/>
            <w:noWrap/>
            <w:vAlign w:val="bottom"/>
            <w:hideMark/>
          </w:tcPr>
          <w:p w14:paraId="152FC2AA" w14:textId="77777777" w:rsidR="00C15F4A" w:rsidRPr="008E7CBD" w:rsidRDefault="00C15F4A" w:rsidP="00807A41">
            <w:pPr>
              <w:jc w:val="right"/>
              <w:rPr>
                <w:rFonts w:ascii="Angsana New" w:hAnsi="Angsana New"/>
                <w:sz w:val="28"/>
              </w:rPr>
            </w:pPr>
          </w:p>
        </w:tc>
        <w:tc>
          <w:tcPr>
            <w:tcW w:w="1402" w:type="dxa"/>
            <w:tcBorders>
              <w:top w:val="nil"/>
              <w:left w:val="nil"/>
              <w:bottom w:val="nil"/>
              <w:right w:val="nil"/>
            </w:tcBorders>
            <w:shd w:val="clear" w:color="auto" w:fill="auto"/>
            <w:noWrap/>
            <w:vAlign w:val="bottom"/>
            <w:hideMark/>
          </w:tcPr>
          <w:p w14:paraId="644B9FAA" w14:textId="635D7B0A" w:rsidR="00C15F4A" w:rsidRPr="008E7CBD" w:rsidRDefault="00705C4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6</w:t>
            </w:r>
            <w:r w:rsidR="006353F4" w:rsidRPr="008E7CBD">
              <w:rPr>
                <w:rFonts w:ascii="Angsana New" w:hAnsi="Angsana New"/>
                <w:sz w:val="28"/>
              </w:rPr>
              <w:t>42</w:t>
            </w:r>
            <w:r w:rsidR="00C15F4A" w:rsidRPr="008E7CBD">
              <w:rPr>
                <w:rFonts w:ascii="Angsana New" w:hAnsi="Angsana New"/>
                <w:sz w:val="28"/>
              </w:rPr>
              <w:t>,145,168.92</w:t>
            </w:r>
          </w:p>
        </w:tc>
      </w:tr>
      <w:tr w:rsidR="00C15F4A" w:rsidRPr="008E7CBD" w14:paraId="79833F7E" w14:textId="77777777" w:rsidTr="00DE1731">
        <w:trPr>
          <w:trHeight w:val="432"/>
        </w:trPr>
        <w:tc>
          <w:tcPr>
            <w:tcW w:w="3708" w:type="dxa"/>
            <w:noWrap/>
            <w:vAlign w:val="bottom"/>
          </w:tcPr>
          <w:p w14:paraId="2C0D1694" w14:textId="125E06DC" w:rsidR="00C15F4A" w:rsidRPr="008E7CBD" w:rsidRDefault="00124FA8" w:rsidP="00723CED">
            <w:pPr>
              <w:rPr>
                <w:rFonts w:ascii="Angsana New" w:hAnsi="Angsana New"/>
                <w:color w:val="000000"/>
                <w:sz w:val="28"/>
              </w:rPr>
            </w:pPr>
            <w:r w:rsidRPr="008E7CBD">
              <w:rPr>
                <w:rFonts w:ascii="Angsana New" w:hAnsi="Angsana New"/>
                <w:color w:val="000000"/>
                <w:sz w:val="28"/>
              </w:rPr>
              <w:t>Loss on diminution in value of inventories</w:t>
            </w:r>
          </w:p>
        </w:tc>
        <w:tc>
          <w:tcPr>
            <w:tcW w:w="1276" w:type="dxa"/>
            <w:shd w:val="clear" w:color="auto" w:fill="auto"/>
            <w:noWrap/>
            <w:vAlign w:val="bottom"/>
          </w:tcPr>
          <w:p w14:paraId="0D28041C" w14:textId="07175443" w:rsidR="00C15F4A" w:rsidRPr="008E7CBD" w:rsidRDefault="006353F4" w:rsidP="00723CED">
            <w:pPr>
              <w:tabs>
                <w:tab w:val="left" w:pos="1101"/>
                <w:tab w:val="left" w:pos="1275"/>
              </w:tabs>
              <w:ind w:right="60"/>
              <w:jc w:val="right"/>
              <w:rPr>
                <w:rFonts w:ascii="Angsana New" w:hAnsi="Angsana New"/>
                <w:color w:val="000000"/>
                <w:sz w:val="28"/>
              </w:rPr>
            </w:pPr>
            <w:r w:rsidRPr="008E7CBD">
              <w:rPr>
                <w:rFonts w:ascii="Angsana New" w:hAnsi="Angsana New"/>
                <w:color w:val="000000"/>
                <w:sz w:val="28"/>
              </w:rPr>
              <w:t>2,167,148.71</w:t>
            </w:r>
          </w:p>
        </w:tc>
        <w:tc>
          <w:tcPr>
            <w:tcW w:w="89" w:type="dxa"/>
            <w:shd w:val="clear" w:color="auto" w:fill="auto"/>
            <w:noWrap/>
            <w:vAlign w:val="bottom"/>
          </w:tcPr>
          <w:p w14:paraId="53325F91" w14:textId="77777777" w:rsidR="00C15F4A" w:rsidRPr="008E7CBD" w:rsidRDefault="00C15F4A" w:rsidP="00723CED">
            <w:pPr>
              <w:tabs>
                <w:tab w:val="left" w:pos="1275"/>
              </w:tabs>
              <w:ind w:right="60"/>
              <w:jc w:val="right"/>
              <w:rPr>
                <w:rFonts w:ascii="Angsana New" w:hAnsi="Angsana New"/>
                <w:color w:val="000000"/>
                <w:sz w:val="28"/>
              </w:rPr>
            </w:pPr>
          </w:p>
        </w:tc>
        <w:tc>
          <w:tcPr>
            <w:tcW w:w="1317" w:type="dxa"/>
            <w:shd w:val="clear" w:color="auto" w:fill="auto"/>
            <w:noWrap/>
            <w:vAlign w:val="bottom"/>
          </w:tcPr>
          <w:p w14:paraId="4E891CC2" w14:textId="15056174" w:rsidR="00C15F4A" w:rsidRPr="008E7CBD" w:rsidRDefault="00C15F4A" w:rsidP="00723CED">
            <w:pPr>
              <w:tabs>
                <w:tab w:val="left" w:pos="1101"/>
                <w:tab w:val="left" w:pos="1275"/>
              </w:tabs>
              <w:ind w:right="60"/>
              <w:jc w:val="right"/>
              <w:rPr>
                <w:rFonts w:ascii="Angsana New" w:hAnsi="Angsana New"/>
                <w:color w:val="000000"/>
                <w:sz w:val="28"/>
              </w:rPr>
            </w:pPr>
            <w:r w:rsidRPr="008E7CBD">
              <w:rPr>
                <w:rFonts w:ascii="Angsana New" w:hAnsi="Angsana New"/>
                <w:color w:val="000000"/>
                <w:sz w:val="28"/>
                <w:cs/>
              </w:rPr>
              <w:t>1</w:t>
            </w:r>
            <w:r w:rsidRPr="008E7CBD">
              <w:rPr>
                <w:rFonts w:ascii="Angsana New" w:hAnsi="Angsana New"/>
                <w:color w:val="000000"/>
                <w:sz w:val="28"/>
              </w:rPr>
              <w:t>,</w:t>
            </w:r>
            <w:r w:rsidRPr="008E7CBD">
              <w:rPr>
                <w:rFonts w:ascii="Angsana New" w:hAnsi="Angsana New"/>
                <w:color w:val="000000"/>
                <w:sz w:val="28"/>
                <w:cs/>
              </w:rPr>
              <w:t>06</w:t>
            </w:r>
            <w:r w:rsidRPr="008E7CBD">
              <w:rPr>
                <w:rFonts w:ascii="Angsana New" w:hAnsi="Angsana New"/>
                <w:color w:val="000000"/>
                <w:sz w:val="28"/>
              </w:rPr>
              <w:t>8,763</w:t>
            </w:r>
            <w:r w:rsidRPr="008E7CBD">
              <w:rPr>
                <w:rFonts w:ascii="Angsana New" w:hAnsi="Angsana New"/>
                <w:color w:val="000000"/>
                <w:sz w:val="28"/>
                <w:cs/>
              </w:rPr>
              <w:t>.</w:t>
            </w:r>
            <w:r w:rsidRPr="008E7CBD">
              <w:rPr>
                <w:rFonts w:ascii="Angsana New" w:hAnsi="Angsana New"/>
                <w:color w:val="000000"/>
                <w:sz w:val="28"/>
              </w:rPr>
              <w:t>97</w:t>
            </w:r>
          </w:p>
        </w:tc>
        <w:tc>
          <w:tcPr>
            <w:tcW w:w="89" w:type="dxa"/>
            <w:shd w:val="clear" w:color="auto" w:fill="auto"/>
            <w:noWrap/>
            <w:vAlign w:val="bottom"/>
          </w:tcPr>
          <w:p w14:paraId="7D212B92" w14:textId="77777777" w:rsidR="00C15F4A" w:rsidRPr="008E7CBD" w:rsidRDefault="00C15F4A" w:rsidP="00723CED">
            <w:pPr>
              <w:tabs>
                <w:tab w:val="left" w:pos="1275"/>
              </w:tabs>
              <w:ind w:right="60"/>
              <w:jc w:val="right"/>
              <w:rPr>
                <w:rFonts w:ascii="Angsana New" w:hAnsi="Angsana New"/>
                <w:color w:val="000000"/>
                <w:sz w:val="28"/>
              </w:rPr>
            </w:pPr>
          </w:p>
        </w:tc>
        <w:tc>
          <w:tcPr>
            <w:tcW w:w="1317" w:type="dxa"/>
            <w:shd w:val="clear" w:color="auto" w:fill="auto"/>
            <w:noWrap/>
            <w:vAlign w:val="bottom"/>
          </w:tcPr>
          <w:p w14:paraId="7C916BDC" w14:textId="0F4B18D9" w:rsidR="00C15F4A" w:rsidRPr="008E7CBD" w:rsidRDefault="006353F4" w:rsidP="00723CED">
            <w:pPr>
              <w:tabs>
                <w:tab w:val="left" w:pos="1101"/>
                <w:tab w:val="left" w:pos="1275"/>
              </w:tabs>
              <w:ind w:right="60"/>
              <w:jc w:val="right"/>
              <w:rPr>
                <w:rFonts w:ascii="Angsana New" w:hAnsi="Angsana New"/>
                <w:color w:val="000000"/>
                <w:sz w:val="28"/>
              </w:rPr>
            </w:pPr>
            <w:r w:rsidRPr="008E7CBD">
              <w:rPr>
                <w:rFonts w:ascii="Angsana New" w:hAnsi="Angsana New"/>
                <w:color w:val="000000"/>
                <w:sz w:val="28"/>
              </w:rPr>
              <w:t>1,005,233.71</w:t>
            </w:r>
          </w:p>
        </w:tc>
        <w:tc>
          <w:tcPr>
            <w:tcW w:w="95" w:type="dxa"/>
            <w:shd w:val="clear" w:color="auto" w:fill="auto"/>
            <w:noWrap/>
            <w:vAlign w:val="bottom"/>
          </w:tcPr>
          <w:p w14:paraId="71E3BF72" w14:textId="77777777" w:rsidR="00C15F4A" w:rsidRPr="008E7CBD" w:rsidRDefault="00C15F4A" w:rsidP="00723CED">
            <w:pPr>
              <w:tabs>
                <w:tab w:val="left" w:pos="1275"/>
              </w:tabs>
              <w:ind w:right="60"/>
              <w:jc w:val="right"/>
              <w:rPr>
                <w:rFonts w:ascii="Angsana New" w:hAnsi="Angsana New"/>
                <w:color w:val="000000"/>
                <w:sz w:val="28"/>
              </w:rPr>
            </w:pPr>
          </w:p>
        </w:tc>
        <w:tc>
          <w:tcPr>
            <w:tcW w:w="1402" w:type="dxa"/>
            <w:tcBorders>
              <w:top w:val="nil"/>
              <w:left w:val="nil"/>
              <w:bottom w:val="nil"/>
              <w:right w:val="nil"/>
            </w:tcBorders>
            <w:shd w:val="clear" w:color="auto" w:fill="auto"/>
            <w:noWrap/>
            <w:vAlign w:val="bottom"/>
          </w:tcPr>
          <w:p w14:paraId="4934613D" w14:textId="2C333BB1" w:rsidR="00C15F4A" w:rsidRPr="008E7CBD" w:rsidRDefault="00C15F4A" w:rsidP="00723CED">
            <w:pPr>
              <w:tabs>
                <w:tab w:val="left" w:pos="1101"/>
                <w:tab w:val="left" w:pos="1275"/>
              </w:tabs>
              <w:ind w:right="60"/>
              <w:jc w:val="right"/>
              <w:rPr>
                <w:rFonts w:ascii="Angsana New" w:hAnsi="Angsana New"/>
                <w:color w:val="000000"/>
                <w:sz w:val="28"/>
              </w:rPr>
            </w:pPr>
            <w:r w:rsidRPr="008E7CBD">
              <w:rPr>
                <w:rFonts w:ascii="Angsana New" w:hAnsi="Angsana New"/>
                <w:color w:val="000000"/>
                <w:sz w:val="28"/>
              </w:rPr>
              <w:t>512,222.7</w:t>
            </w:r>
            <w:r w:rsidR="00551A20" w:rsidRPr="008E7CBD">
              <w:rPr>
                <w:rFonts w:ascii="Angsana New" w:hAnsi="Angsana New"/>
                <w:color w:val="000000"/>
                <w:sz w:val="28"/>
              </w:rPr>
              <w:t>5</w:t>
            </w:r>
          </w:p>
        </w:tc>
      </w:tr>
      <w:tr w:rsidR="00C15F4A" w:rsidRPr="008E7CBD" w14:paraId="0C7B08B2" w14:textId="77777777" w:rsidTr="005056DE">
        <w:trPr>
          <w:trHeight w:val="434"/>
        </w:trPr>
        <w:tc>
          <w:tcPr>
            <w:tcW w:w="3708" w:type="dxa"/>
            <w:noWrap/>
            <w:vAlign w:val="bottom"/>
          </w:tcPr>
          <w:p w14:paraId="1292F21D" w14:textId="759B0616" w:rsidR="00C15F4A" w:rsidRPr="008E7CBD" w:rsidRDefault="00C15F4A" w:rsidP="00C15F4A">
            <w:pPr>
              <w:rPr>
                <w:rFonts w:ascii="Angsana New" w:hAnsi="Angsana New"/>
                <w:sz w:val="28"/>
              </w:rPr>
            </w:pPr>
            <w:r w:rsidRPr="008E7CBD">
              <w:rPr>
                <w:rFonts w:ascii="Angsana New" w:hAnsi="Angsana New"/>
                <w:sz w:val="28"/>
              </w:rPr>
              <w:t>Salaries, wages and other employee benefits</w:t>
            </w:r>
          </w:p>
        </w:tc>
        <w:tc>
          <w:tcPr>
            <w:tcW w:w="1276" w:type="dxa"/>
            <w:shd w:val="clear" w:color="auto" w:fill="auto"/>
            <w:noWrap/>
            <w:vAlign w:val="bottom"/>
          </w:tcPr>
          <w:p w14:paraId="2A5F0407" w14:textId="542F1FAA" w:rsidR="00C15F4A" w:rsidRPr="008E7CBD" w:rsidRDefault="00822275" w:rsidP="00CF784A">
            <w:pPr>
              <w:tabs>
                <w:tab w:val="left" w:pos="1101"/>
                <w:tab w:val="left" w:pos="1275"/>
              </w:tabs>
              <w:ind w:left="130" w:right="60" w:hanging="130"/>
              <w:jc w:val="right"/>
              <w:rPr>
                <w:rFonts w:ascii="Angsana New" w:hAnsi="Angsana New"/>
                <w:sz w:val="28"/>
                <w:cs/>
              </w:rPr>
            </w:pPr>
            <w:r w:rsidRPr="008E7CBD">
              <w:rPr>
                <w:rFonts w:ascii="Angsana New" w:hAnsi="Angsana New"/>
                <w:sz w:val="28"/>
              </w:rPr>
              <w:t>138,939,226.88</w:t>
            </w:r>
          </w:p>
        </w:tc>
        <w:tc>
          <w:tcPr>
            <w:tcW w:w="89" w:type="dxa"/>
            <w:shd w:val="clear" w:color="auto" w:fill="auto"/>
            <w:noWrap/>
            <w:vAlign w:val="bottom"/>
          </w:tcPr>
          <w:p w14:paraId="1A2A4195" w14:textId="77777777" w:rsidR="00C15F4A" w:rsidRPr="008E7CBD" w:rsidRDefault="00C15F4A" w:rsidP="00CF784A">
            <w:pPr>
              <w:tabs>
                <w:tab w:val="left" w:pos="1275"/>
              </w:tabs>
              <w:ind w:right="60"/>
              <w:jc w:val="right"/>
              <w:rPr>
                <w:rFonts w:ascii="Angsana New" w:hAnsi="Angsana New"/>
                <w:sz w:val="28"/>
              </w:rPr>
            </w:pPr>
          </w:p>
        </w:tc>
        <w:tc>
          <w:tcPr>
            <w:tcW w:w="1317" w:type="dxa"/>
            <w:shd w:val="clear" w:color="auto" w:fill="auto"/>
            <w:noWrap/>
            <w:vAlign w:val="bottom"/>
          </w:tcPr>
          <w:p w14:paraId="6222BE14" w14:textId="65ED430C" w:rsidR="00C15F4A" w:rsidRPr="008E7CBD" w:rsidRDefault="001245CD" w:rsidP="00CF784A">
            <w:pPr>
              <w:tabs>
                <w:tab w:val="left" w:pos="1101"/>
                <w:tab w:val="left" w:pos="1275"/>
              </w:tabs>
              <w:ind w:left="130" w:right="60" w:hanging="130"/>
              <w:jc w:val="right"/>
              <w:rPr>
                <w:rFonts w:ascii="Angsana New" w:hAnsi="Angsana New"/>
                <w:sz w:val="28"/>
                <w:cs/>
              </w:rPr>
            </w:pPr>
            <w:r w:rsidRPr="008E7CBD">
              <w:rPr>
                <w:rFonts w:ascii="Angsana New" w:hAnsi="Angsana New"/>
                <w:sz w:val="28"/>
              </w:rPr>
              <w:t>143,743,669.33</w:t>
            </w:r>
          </w:p>
        </w:tc>
        <w:tc>
          <w:tcPr>
            <w:tcW w:w="89" w:type="dxa"/>
            <w:shd w:val="clear" w:color="auto" w:fill="auto"/>
            <w:noWrap/>
            <w:vAlign w:val="bottom"/>
          </w:tcPr>
          <w:p w14:paraId="69E2F402" w14:textId="77777777" w:rsidR="00C15F4A" w:rsidRPr="008E7CBD" w:rsidRDefault="00C15F4A" w:rsidP="00CF784A">
            <w:pPr>
              <w:tabs>
                <w:tab w:val="left" w:pos="1275"/>
              </w:tabs>
              <w:ind w:right="60"/>
              <w:jc w:val="right"/>
              <w:rPr>
                <w:rFonts w:ascii="Angsana New" w:hAnsi="Angsana New"/>
                <w:sz w:val="28"/>
              </w:rPr>
            </w:pPr>
          </w:p>
        </w:tc>
        <w:tc>
          <w:tcPr>
            <w:tcW w:w="1317" w:type="dxa"/>
            <w:shd w:val="clear" w:color="auto" w:fill="auto"/>
            <w:noWrap/>
            <w:vAlign w:val="bottom"/>
          </w:tcPr>
          <w:p w14:paraId="42B7DC66" w14:textId="0EFC106A" w:rsidR="00C15F4A" w:rsidRPr="008E7CBD" w:rsidRDefault="006353F4" w:rsidP="00CF784A">
            <w:pPr>
              <w:tabs>
                <w:tab w:val="left" w:pos="1101"/>
                <w:tab w:val="left" w:pos="1275"/>
              </w:tabs>
              <w:ind w:left="130" w:right="60" w:hanging="130"/>
              <w:jc w:val="right"/>
              <w:rPr>
                <w:rFonts w:ascii="Angsana New" w:hAnsi="Angsana New"/>
                <w:sz w:val="28"/>
                <w:cs/>
              </w:rPr>
            </w:pPr>
            <w:r w:rsidRPr="008E7CBD">
              <w:rPr>
                <w:rFonts w:ascii="Angsana New" w:hAnsi="Angsana New"/>
                <w:sz w:val="28"/>
              </w:rPr>
              <w:t>125,880,646.51</w:t>
            </w:r>
          </w:p>
        </w:tc>
        <w:tc>
          <w:tcPr>
            <w:tcW w:w="95" w:type="dxa"/>
            <w:shd w:val="clear" w:color="auto" w:fill="auto"/>
            <w:noWrap/>
            <w:vAlign w:val="bottom"/>
          </w:tcPr>
          <w:p w14:paraId="228F0F92" w14:textId="77777777" w:rsidR="00C15F4A" w:rsidRPr="008E7CBD" w:rsidRDefault="00C15F4A" w:rsidP="00CF784A">
            <w:pPr>
              <w:tabs>
                <w:tab w:val="left" w:pos="1275"/>
              </w:tabs>
              <w:ind w:right="60"/>
              <w:jc w:val="right"/>
              <w:rPr>
                <w:rFonts w:ascii="Angsana New" w:hAnsi="Angsana New"/>
                <w:sz w:val="28"/>
              </w:rPr>
            </w:pPr>
          </w:p>
        </w:tc>
        <w:tc>
          <w:tcPr>
            <w:tcW w:w="1402" w:type="dxa"/>
            <w:tcBorders>
              <w:top w:val="nil"/>
              <w:left w:val="nil"/>
              <w:bottom w:val="nil"/>
              <w:right w:val="nil"/>
            </w:tcBorders>
            <w:shd w:val="clear" w:color="auto" w:fill="auto"/>
            <w:noWrap/>
            <w:vAlign w:val="bottom"/>
          </w:tcPr>
          <w:p w14:paraId="655517B3" w14:textId="49612E51" w:rsidR="00C15F4A" w:rsidRPr="008E7CBD" w:rsidRDefault="006353F4" w:rsidP="00CF784A">
            <w:pPr>
              <w:tabs>
                <w:tab w:val="left" w:pos="1101"/>
                <w:tab w:val="left" w:pos="1275"/>
              </w:tabs>
              <w:ind w:left="130" w:right="60" w:hanging="130"/>
              <w:jc w:val="right"/>
              <w:rPr>
                <w:rFonts w:ascii="Angsana New" w:hAnsi="Angsana New"/>
                <w:sz w:val="28"/>
                <w:cs/>
              </w:rPr>
            </w:pPr>
            <w:r w:rsidRPr="008E7CBD">
              <w:rPr>
                <w:rFonts w:ascii="Angsana New" w:hAnsi="Angsana New"/>
                <w:sz w:val="28"/>
              </w:rPr>
              <w:t>131,455,128.07</w:t>
            </w:r>
          </w:p>
        </w:tc>
      </w:tr>
      <w:tr w:rsidR="00486796" w:rsidRPr="008E7CBD" w14:paraId="0E679033" w14:textId="77777777" w:rsidTr="005056DE">
        <w:trPr>
          <w:trHeight w:val="420"/>
        </w:trPr>
        <w:tc>
          <w:tcPr>
            <w:tcW w:w="3708" w:type="dxa"/>
            <w:noWrap/>
            <w:vAlign w:val="center"/>
            <w:hideMark/>
          </w:tcPr>
          <w:p w14:paraId="5FAE6006" w14:textId="77777777" w:rsidR="00486796" w:rsidRPr="008E7CBD" w:rsidRDefault="00486796" w:rsidP="00486796">
            <w:pPr>
              <w:rPr>
                <w:rFonts w:ascii="Angsana New" w:hAnsi="Angsana New"/>
                <w:sz w:val="28"/>
              </w:rPr>
            </w:pPr>
            <w:r w:rsidRPr="008E7CBD">
              <w:rPr>
                <w:rFonts w:ascii="Angsana New" w:hAnsi="Angsana New"/>
                <w:sz w:val="28"/>
              </w:rPr>
              <w:t>Depreciation and amortization</w:t>
            </w:r>
          </w:p>
        </w:tc>
        <w:tc>
          <w:tcPr>
            <w:tcW w:w="1276" w:type="dxa"/>
            <w:shd w:val="clear" w:color="auto" w:fill="auto"/>
            <w:noWrap/>
            <w:vAlign w:val="center"/>
          </w:tcPr>
          <w:p w14:paraId="3FA6BB4B" w14:textId="7C46CBD9"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9,974,123.92</w:t>
            </w:r>
          </w:p>
        </w:tc>
        <w:tc>
          <w:tcPr>
            <w:tcW w:w="89" w:type="dxa"/>
            <w:shd w:val="clear" w:color="auto" w:fill="auto"/>
            <w:noWrap/>
            <w:vAlign w:val="bottom"/>
            <w:hideMark/>
          </w:tcPr>
          <w:p w14:paraId="7A6C0269" w14:textId="77777777" w:rsidR="00486796" w:rsidRPr="008E7CBD" w:rsidRDefault="00486796" w:rsidP="00CF784A">
            <w:pPr>
              <w:tabs>
                <w:tab w:val="left" w:pos="1275"/>
              </w:tabs>
              <w:ind w:right="60"/>
              <w:jc w:val="right"/>
              <w:rPr>
                <w:rFonts w:ascii="Angsana New" w:hAnsi="Angsana New"/>
                <w:sz w:val="28"/>
              </w:rPr>
            </w:pPr>
          </w:p>
        </w:tc>
        <w:tc>
          <w:tcPr>
            <w:tcW w:w="1317" w:type="dxa"/>
            <w:tcBorders>
              <w:top w:val="nil"/>
              <w:left w:val="nil"/>
              <w:bottom w:val="nil"/>
              <w:right w:val="nil"/>
            </w:tcBorders>
            <w:shd w:val="clear" w:color="auto" w:fill="auto"/>
            <w:noWrap/>
            <w:vAlign w:val="center"/>
            <w:hideMark/>
          </w:tcPr>
          <w:p w14:paraId="1CA57201" w14:textId="76D9268F" w:rsidR="00486796" w:rsidRPr="008E7CBD" w:rsidRDefault="00486796"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9,197,364.84</w:t>
            </w:r>
          </w:p>
        </w:tc>
        <w:tc>
          <w:tcPr>
            <w:tcW w:w="89" w:type="dxa"/>
            <w:shd w:val="clear" w:color="auto" w:fill="auto"/>
            <w:noWrap/>
            <w:vAlign w:val="bottom"/>
            <w:hideMark/>
          </w:tcPr>
          <w:p w14:paraId="12134D95" w14:textId="77777777" w:rsidR="00486796" w:rsidRPr="008E7CBD" w:rsidRDefault="00486796" w:rsidP="00CF784A">
            <w:pPr>
              <w:tabs>
                <w:tab w:val="left" w:pos="1275"/>
              </w:tabs>
              <w:ind w:right="60"/>
              <w:jc w:val="right"/>
              <w:rPr>
                <w:rFonts w:ascii="Angsana New" w:hAnsi="Angsana New"/>
                <w:sz w:val="28"/>
              </w:rPr>
            </w:pPr>
          </w:p>
        </w:tc>
        <w:tc>
          <w:tcPr>
            <w:tcW w:w="1317" w:type="dxa"/>
            <w:shd w:val="clear" w:color="auto" w:fill="auto"/>
            <w:noWrap/>
            <w:vAlign w:val="center"/>
          </w:tcPr>
          <w:p w14:paraId="09940FF8" w14:textId="7D3D73CB"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9,464,532.59</w:t>
            </w:r>
          </w:p>
        </w:tc>
        <w:tc>
          <w:tcPr>
            <w:tcW w:w="95" w:type="dxa"/>
            <w:shd w:val="clear" w:color="auto" w:fill="auto"/>
            <w:noWrap/>
            <w:vAlign w:val="bottom"/>
            <w:hideMark/>
          </w:tcPr>
          <w:p w14:paraId="10355179" w14:textId="77777777" w:rsidR="00486796" w:rsidRPr="008E7CBD" w:rsidRDefault="00486796" w:rsidP="00CF784A">
            <w:pPr>
              <w:tabs>
                <w:tab w:val="left" w:pos="1275"/>
              </w:tabs>
              <w:ind w:right="60"/>
              <w:jc w:val="right"/>
              <w:rPr>
                <w:rFonts w:ascii="Angsana New" w:hAnsi="Angsana New"/>
                <w:sz w:val="28"/>
              </w:rPr>
            </w:pPr>
          </w:p>
        </w:tc>
        <w:tc>
          <w:tcPr>
            <w:tcW w:w="1402" w:type="dxa"/>
            <w:tcBorders>
              <w:top w:val="nil"/>
              <w:left w:val="nil"/>
              <w:bottom w:val="nil"/>
              <w:right w:val="nil"/>
            </w:tcBorders>
            <w:shd w:val="clear" w:color="auto" w:fill="auto"/>
            <w:noWrap/>
            <w:vAlign w:val="center"/>
            <w:hideMark/>
          </w:tcPr>
          <w:p w14:paraId="68834128" w14:textId="56EACA26" w:rsidR="00486796" w:rsidRPr="008E7CBD" w:rsidRDefault="00486796"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8,655,742.95</w:t>
            </w:r>
          </w:p>
        </w:tc>
      </w:tr>
      <w:tr w:rsidR="00486796" w:rsidRPr="008E7CBD" w14:paraId="6097070C" w14:textId="77777777" w:rsidTr="005056DE">
        <w:trPr>
          <w:trHeight w:val="420"/>
        </w:trPr>
        <w:tc>
          <w:tcPr>
            <w:tcW w:w="3708" w:type="dxa"/>
            <w:noWrap/>
            <w:vAlign w:val="center"/>
            <w:hideMark/>
          </w:tcPr>
          <w:p w14:paraId="1AF0F562" w14:textId="77777777" w:rsidR="00486796" w:rsidRPr="008E7CBD" w:rsidRDefault="00486796" w:rsidP="00486796">
            <w:pPr>
              <w:rPr>
                <w:rFonts w:ascii="Angsana New" w:hAnsi="Angsana New"/>
                <w:sz w:val="28"/>
              </w:rPr>
            </w:pPr>
            <w:r w:rsidRPr="008E7CBD">
              <w:rPr>
                <w:rFonts w:ascii="Angsana New" w:hAnsi="Angsana New"/>
                <w:sz w:val="28"/>
              </w:rPr>
              <w:t>Advertising and promotion expenses</w:t>
            </w:r>
          </w:p>
        </w:tc>
        <w:tc>
          <w:tcPr>
            <w:tcW w:w="1276" w:type="dxa"/>
            <w:shd w:val="clear" w:color="auto" w:fill="auto"/>
            <w:noWrap/>
            <w:vAlign w:val="bottom"/>
          </w:tcPr>
          <w:p w14:paraId="29026AE6" w14:textId="0A3F8E35"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9,866,454.99</w:t>
            </w:r>
          </w:p>
        </w:tc>
        <w:tc>
          <w:tcPr>
            <w:tcW w:w="89" w:type="dxa"/>
            <w:shd w:val="clear" w:color="auto" w:fill="auto"/>
            <w:noWrap/>
            <w:vAlign w:val="bottom"/>
            <w:hideMark/>
          </w:tcPr>
          <w:p w14:paraId="5CCBB92B" w14:textId="77777777" w:rsidR="00486796" w:rsidRPr="008E7CBD" w:rsidRDefault="00486796" w:rsidP="00CF784A">
            <w:pPr>
              <w:tabs>
                <w:tab w:val="left" w:pos="1275"/>
              </w:tabs>
              <w:ind w:right="60"/>
              <w:jc w:val="right"/>
              <w:rPr>
                <w:rFonts w:ascii="Angsana New" w:hAnsi="Angsana New"/>
                <w:sz w:val="28"/>
              </w:rPr>
            </w:pPr>
          </w:p>
        </w:tc>
        <w:tc>
          <w:tcPr>
            <w:tcW w:w="1317" w:type="dxa"/>
            <w:tcBorders>
              <w:top w:val="nil"/>
              <w:left w:val="nil"/>
              <w:bottom w:val="nil"/>
              <w:right w:val="nil"/>
            </w:tcBorders>
            <w:shd w:val="clear" w:color="auto" w:fill="auto"/>
            <w:noWrap/>
            <w:vAlign w:val="bottom"/>
            <w:hideMark/>
          </w:tcPr>
          <w:p w14:paraId="0E8B88A1" w14:textId="0DB1FEB6"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7,672,704.75</w:t>
            </w:r>
          </w:p>
        </w:tc>
        <w:tc>
          <w:tcPr>
            <w:tcW w:w="89" w:type="dxa"/>
            <w:shd w:val="clear" w:color="auto" w:fill="auto"/>
            <w:noWrap/>
            <w:vAlign w:val="bottom"/>
            <w:hideMark/>
          </w:tcPr>
          <w:p w14:paraId="1A055272" w14:textId="77777777" w:rsidR="00486796" w:rsidRPr="008E7CBD" w:rsidRDefault="00486796" w:rsidP="00CF784A">
            <w:pPr>
              <w:tabs>
                <w:tab w:val="left" w:pos="1275"/>
              </w:tabs>
              <w:ind w:right="60"/>
              <w:jc w:val="right"/>
              <w:rPr>
                <w:rFonts w:ascii="Angsana New" w:hAnsi="Angsana New"/>
                <w:sz w:val="28"/>
              </w:rPr>
            </w:pPr>
          </w:p>
        </w:tc>
        <w:tc>
          <w:tcPr>
            <w:tcW w:w="1317" w:type="dxa"/>
            <w:shd w:val="clear" w:color="auto" w:fill="auto"/>
            <w:noWrap/>
            <w:vAlign w:val="bottom"/>
          </w:tcPr>
          <w:p w14:paraId="59389D9A" w14:textId="6D8C142D"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9,604,876.60</w:t>
            </w:r>
          </w:p>
        </w:tc>
        <w:tc>
          <w:tcPr>
            <w:tcW w:w="95" w:type="dxa"/>
            <w:shd w:val="clear" w:color="auto" w:fill="auto"/>
            <w:noWrap/>
            <w:vAlign w:val="bottom"/>
            <w:hideMark/>
          </w:tcPr>
          <w:p w14:paraId="6C031401" w14:textId="77777777" w:rsidR="00486796" w:rsidRPr="008E7CBD" w:rsidRDefault="00486796" w:rsidP="00CF784A">
            <w:pPr>
              <w:tabs>
                <w:tab w:val="left" w:pos="1275"/>
              </w:tabs>
              <w:ind w:right="60"/>
              <w:jc w:val="right"/>
              <w:rPr>
                <w:rFonts w:ascii="Angsana New" w:hAnsi="Angsana New"/>
                <w:sz w:val="28"/>
              </w:rPr>
            </w:pPr>
          </w:p>
        </w:tc>
        <w:tc>
          <w:tcPr>
            <w:tcW w:w="1402" w:type="dxa"/>
            <w:tcBorders>
              <w:top w:val="nil"/>
              <w:left w:val="nil"/>
              <w:bottom w:val="nil"/>
              <w:right w:val="nil"/>
            </w:tcBorders>
            <w:shd w:val="clear" w:color="auto" w:fill="auto"/>
            <w:noWrap/>
            <w:vAlign w:val="bottom"/>
            <w:hideMark/>
          </w:tcPr>
          <w:p w14:paraId="4D235C41" w14:textId="65CE85CD" w:rsidR="00486796" w:rsidRPr="008E7CBD" w:rsidRDefault="00486796"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7,559,826.27</w:t>
            </w:r>
          </w:p>
        </w:tc>
      </w:tr>
      <w:tr w:rsidR="00486796" w:rsidRPr="008E7CBD" w14:paraId="4C1A3B23" w14:textId="77777777" w:rsidTr="005056DE">
        <w:trPr>
          <w:trHeight w:val="420"/>
        </w:trPr>
        <w:tc>
          <w:tcPr>
            <w:tcW w:w="3708" w:type="dxa"/>
            <w:noWrap/>
            <w:vAlign w:val="center"/>
            <w:hideMark/>
          </w:tcPr>
          <w:p w14:paraId="1CF6449B" w14:textId="77777777" w:rsidR="00486796" w:rsidRPr="008E7CBD" w:rsidRDefault="00486796" w:rsidP="00486796">
            <w:pPr>
              <w:rPr>
                <w:rFonts w:ascii="Angsana New" w:hAnsi="Angsana New"/>
                <w:sz w:val="28"/>
              </w:rPr>
            </w:pPr>
            <w:r w:rsidRPr="008E7CBD">
              <w:rPr>
                <w:rFonts w:ascii="Angsana New" w:hAnsi="Angsana New"/>
                <w:sz w:val="28"/>
              </w:rPr>
              <w:t>Delivery expenses</w:t>
            </w:r>
          </w:p>
        </w:tc>
        <w:tc>
          <w:tcPr>
            <w:tcW w:w="1276" w:type="dxa"/>
            <w:shd w:val="clear" w:color="auto" w:fill="auto"/>
            <w:noWrap/>
            <w:vAlign w:val="center"/>
          </w:tcPr>
          <w:p w14:paraId="2EB2C1B5" w14:textId="6CEABC06"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12,517,955.46</w:t>
            </w:r>
          </w:p>
        </w:tc>
        <w:tc>
          <w:tcPr>
            <w:tcW w:w="89" w:type="dxa"/>
            <w:shd w:val="clear" w:color="auto" w:fill="auto"/>
            <w:noWrap/>
            <w:vAlign w:val="bottom"/>
            <w:hideMark/>
          </w:tcPr>
          <w:p w14:paraId="1ABDF69A" w14:textId="77777777" w:rsidR="00486796" w:rsidRPr="008E7CBD" w:rsidRDefault="00486796" w:rsidP="00CF784A">
            <w:pPr>
              <w:tabs>
                <w:tab w:val="left" w:pos="1275"/>
              </w:tabs>
              <w:ind w:right="60"/>
              <w:jc w:val="right"/>
              <w:rPr>
                <w:rFonts w:ascii="Angsana New" w:hAnsi="Angsana New"/>
                <w:sz w:val="28"/>
              </w:rPr>
            </w:pPr>
          </w:p>
        </w:tc>
        <w:tc>
          <w:tcPr>
            <w:tcW w:w="1317" w:type="dxa"/>
            <w:tcBorders>
              <w:top w:val="nil"/>
              <w:left w:val="nil"/>
              <w:bottom w:val="nil"/>
              <w:right w:val="nil"/>
            </w:tcBorders>
            <w:shd w:val="clear" w:color="auto" w:fill="auto"/>
            <w:noWrap/>
            <w:vAlign w:val="center"/>
            <w:hideMark/>
          </w:tcPr>
          <w:p w14:paraId="04AA2E1E" w14:textId="159FFC78" w:rsidR="00486796" w:rsidRPr="008E7CBD" w:rsidRDefault="00486796"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11,461,764.52</w:t>
            </w:r>
          </w:p>
        </w:tc>
        <w:tc>
          <w:tcPr>
            <w:tcW w:w="89" w:type="dxa"/>
            <w:shd w:val="clear" w:color="auto" w:fill="auto"/>
            <w:noWrap/>
            <w:vAlign w:val="bottom"/>
            <w:hideMark/>
          </w:tcPr>
          <w:p w14:paraId="0FB7E2E8" w14:textId="77777777" w:rsidR="00486796" w:rsidRPr="008E7CBD" w:rsidRDefault="00486796" w:rsidP="00CF784A">
            <w:pPr>
              <w:tabs>
                <w:tab w:val="left" w:pos="1275"/>
              </w:tabs>
              <w:ind w:right="60"/>
              <w:jc w:val="right"/>
              <w:rPr>
                <w:rFonts w:ascii="Angsana New" w:hAnsi="Angsana New"/>
                <w:sz w:val="28"/>
              </w:rPr>
            </w:pPr>
          </w:p>
        </w:tc>
        <w:tc>
          <w:tcPr>
            <w:tcW w:w="1317" w:type="dxa"/>
            <w:shd w:val="clear" w:color="auto" w:fill="auto"/>
            <w:noWrap/>
            <w:vAlign w:val="center"/>
          </w:tcPr>
          <w:p w14:paraId="1C88A5FD" w14:textId="357EB838"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11,449,284.66</w:t>
            </w:r>
          </w:p>
        </w:tc>
        <w:tc>
          <w:tcPr>
            <w:tcW w:w="95" w:type="dxa"/>
            <w:shd w:val="clear" w:color="auto" w:fill="auto"/>
            <w:noWrap/>
            <w:vAlign w:val="bottom"/>
            <w:hideMark/>
          </w:tcPr>
          <w:p w14:paraId="4154AE3B" w14:textId="77777777" w:rsidR="00486796" w:rsidRPr="008E7CBD" w:rsidRDefault="00486796" w:rsidP="00CF784A">
            <w:pPr>
              <w:tabs>
                <w:tab w:val="left" w:pos="1275"/>
              </w:tabs>
              <w:ind w:right="60"/>
              <w:jc w:val="right"/>
              <w:rPr>
                <w:rFonts w:ascii="Angsana New" w:hAnsi="Angsana New"/>
                <w:sz w:val="28"/>
              </w:rPr>
            </w:pPr>
          </w:p>
        </w:tc>
        <w:tc>
          <w:tcPr>
            <w:tcW w:w="1402" w:type="dxa"/>
            <w:tcBorders>
              <w:top w:val="nil"/>
              <w:left w:val="nil"/>
              <w:bottom w:val="nil"/>
              <w:right w:val="nil"/>
            </w:tcBorders>
            <w:shd w:val="clear" w:color="auto" w:fill="auto"/>
            <w:noWrap/>
            <w:vAlign w:val="center"/>
            <w:hideMark/>
          </w:tcPr>
          <w:p w14:paraId="68ACE6AC" w14:textId="092C4986" w:rsidR="00486796" w:rsidRPr="008E7CBD" w:rsidRDefault="00486796"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10,579,868.79</w:t>
            </w:r>
          </w:p>
        </w:tc>
      </w:tr>
      <w:tr w:rsidR="00486796" w:rsidRPr="008E7CBD" w14:paraId="7E9D8A97" w14:textId="77777777" w:rsidTr="005056DE">
        <w:trPr>
          <w:trHeight w:val="420"/>
        </w:trPr>
        <w:tc>
          <w:tcPr>
            <w:tcW w:w="3708" w:type="dxa"/>
            <w:noWrap/>
            <w:vAlign w:val="center"/>
            <w:hideMark/>
          </w:tcPr>
          <w:p w14:paraId="255B81B6" w14:textId="77777777" w:rsidR="00486796" w:rsidRPr="008E7CBD" w:rsidRDefault="00486796" w:rsidP="00486796">
            <w:pPr>
              <w:rPr>
                <w:rFonts w:ascii="Angsana New" w:hAnsi="Angsana New"/>
                <w:sz w:val="28"/>
              </w:rPr>
            </w:pPr>
            <w:r w:rsidRPr="008E7CBD">
              <w:rPr>
                <w:rFonts w:ascii="Angsana New" w:hAnsi="Angsana New"/>
                <w:sz w:val="28"/>
              </w:rPr>
              <w:t>Utility expenses</w:t>
            </w:r>
          </w:p>
        </w:tc>
        <w:tc>
          <w:tcPr>
            <w:tcW w:w="1276" w:type="dxa"/>
            <w:shd w:val="clear" w:color="auto" w:fill="auto"/>
            <w:noWrap/>
            <w:vAlign w:val="center"/>
          </w:tcPr>
          <w:p w14:paraId="428BEE58" w14:textId="12B95EB2"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2,174,260.51</w:t>
            </w:r>
          </w:p>
        </w:tc>
        <w:tc>
          <w:tcPr>
            <w:tcW w:w="89" w:type="dxa"/>
            <w:shd w:val="clear" w:color="auto" w:fill="auto"/>
            <w:noWrap/>
            <w:vAlign w:val="center"/>
            <w:hideMark/>
          </w:tcPr>
          <w:p w14:paraId="0D438DE6" w14:textId="77777777" w:rsidR="00486796" w:rsidRPr="008E7CBD" w:rsidRDefault="00486796" w:rsidP="00CF784A">
            <w:pPr>
              <w:tabs>
                <w:tab w:val="left" w:pos="1275"/>
              </w:tabs>
              <w:ind w:right="60"/>
              <w:jc w:val="right"/>
              <w:rPr>
                <w:rFonts w:ascii="Angsana New" w:hAnsi="Angsana New"/>
                <w:sz w:val="28"/>
              </w:rPr>
            </w:pPr>
          </w:p>
        </w:tc>
        <w:tc>
          <w:tcPr>
            <w:tcW w:w="1317" w:type="dxa"/>
            <w:tcBorders>
              <w:top w:val="nil"/>
              <w:left w:val="nil"/>
              <w:bottom w:val="nil"/>
              <w:right w:val="nil"/>
            </w:tcBorders>
            <w:shd w:val="clear" w:color="auto" w:fill="auto"/>
            <w:noWrap/>
            <w:vAlign w:val="center"/>
            <w:hideMark/>
          </w:tcPr>
          <w:p w14:paraId="73A7618E" w14:textId="1E2E6658"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2,535,443.22</w:t>
            </w:r>
          </w:p>
        </w:tc>
        <w:tc>
          <w:tcPr>
            <w:tcW w:w="89" w:type="dxa"/>
            <w:shd w:val="clear" w:color="auto" w:fill="auto"/>
            <w:noWrap/>
            <w:vAlign w:val="bottom"/>
            <w:hideMark/>
          </w:tcPr>
          <w:p w14:paraId="77567CD8" w14:textId="77777777" w:rsidR="00486796" w:rsidRPr="008E7CBD" w:rsidRDefault="00486796" w:rsidP="00CF784A">
            <w:pPr>
              <w:tabs>
                <w:tab w:val="left" w:pos="1275"/>
              </w:tabs>
              <w:ind w:right="60"/>
              <w:rPr>
                <w:rFonts w:ascii="Angsana New" w:hAnsi="Angsana New"/>
                <w:sz w:val="28"/>
              </w:rPr>
            </w:pPr>
          </w:p>
        </w:tc>
        <w:tc>
          <w:tcPr>
            <w:tcW w:w="1317" w:type="dxa"/>
            <w:shd w:val="clear" w:color="auto" w:fill="auto"/>
            <w:noWrap/>
            <w:vAlign w:val="center"/>
          </w:tcPr>
          <w:p w14:paraId="4C0058D6" w14:textId="6F307C6D"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2,174,260.51</w:t>
            </w:r>
          </w:p>
        </w:tc>
        <w:tc>
          <w:tcPr>
            <w:tcW w:w="95" w:type="dxa"/>
            <w:shd w:val="clear" w:color="auto" w:fill="auto"/>
            <w:noWrap/>
            <w:vAlign w:val="center"/>
            <w:hideMark/>
          </w:tcPr>
          <w:p w14:paraId="445CF903" w14:textId="77777777" w:rsidR="00486796" w:rsidRPr="008E7CBD" w:rsidRDefault="00486796" w:rsidP="00CF784A">
            <w:pPr>
              <w:tabs>
                <w:tab w:val="left" w:pos="1275"/>
              </w:tabs>
              <w:ind w:right="60"/>
              <w:jc w:val="right"/>
              <w:rPr>
                <w:rFonts w:ascii="Angsana New" w:hAnsi="Angsana New"/>
                <w:sz w:val="28"/>
              </w:rPr>
            </w:pPr>
          </w:p>
        </w:tc>
        <w:tc>
          <w:tcPr>
            <w:tcW w:w="1402" w:type="dxa"/>
            <w:tcBorders>
              <w:top w:val="nil"/>
              <w:left w:val="nil"/>
              <w:bottom w:val="nil"/>
              <w:right w:val="nil"/>
            </w:tcBorders>
            <w:shd w:val="clear" w:color="auto" w:fill="auto"/>
            <w:noWrap/>
            <w:vAlign w:val="center"/>
            <w:hideMark/>
          </w:tcPr>
          <w:p w14:paraId="3DC9B7D0" w14:textId="316C9CA9" w:rsidR="00486796" w:rsidRPr="008E7CBD" w:rsidRDefault="006353F4" w:rsidP="00CF784A">
            <w:pPr>
              <w:tabs>
                <w:tab w:val="left" w:pos="1101"/>
                <w:tab w:val="left" w:pos="1275"/>
              </w:tabs>
              <w:ind w:left="130" w:right="60" w:hanging="130"/>
              <w:jc w:val="right"/>
              <w:rPr>
                <w:rFonts w:ascii="Angsana New" w:hAnsi="Angsana New"/>
                <w:sz w:val="28"/>
              </w:rPr>
            </w:pPr>
            <w:r w:rsidRPr="008E7CBD">
              <w:rPr>
                <w:rFonts w:ascii="Angsana New" w:hAnsi="Angsana New"/>
                <w:sz w:val="28"/>
              </w:rPr>
              <w:t>2,529,443.22</w:t>
            </w:r>
          </w:p>
        </w:tc>
      </w:tr>
    </w:tbl>
    <w:p w14:paraId="746C3B97" w14:textId="0001C3C0" w:rsidR="0094508D" w:rsidRPr="00B623A5" w:rsidRDefault="00287CA1" w:rsidP="001636B6">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7736F60E" w14:textId="064CB134" w:rsidR="003176EA" w:rsidRPr="006116A8" w:rsidRDefault="00E44F12" w:rsidP="00836740">
      <w:pPr>
        <w:tabs>
          <w:tab w:val="left" w:pos="284"/>
        </w:tabs>
        <w:spacing w:before="60"/>
        <w:jc w:val="thaiDistribute"/>
        <w:rPr>
          <w:rFonts w:ascii="Angsana New" w:hAnsi="Angsana New"/>
          <w:sz w:val="28"/>
        </w:rPr>
      </w:pPr>
      <w:r w:rsidRPr="006116A8">
        <w:rPr>
          <w:rFonts w:ascii="Angsana New" w:hAnsi="Angsana New"/>
          <w:noProof/>
          <w:sz w:val="28"/>
        </w:rPr>
        <w:tab/>
      </w:r>
      <w:r w:rsidR="00D30D6F" w:rsidRPr="006116A8">
        <w:rPr>
          <w:rFonts w:ascii="Angsana New" w:hAnsi="Angsana New"/>
          <w:noProof/>
          <w:sz w:val="28"/>
        </w:rPr>
        <w:t>Income</w:t>
      </w:r>
      <w:r w:rsidR="00D30D6F" w:rsidRPr="006116A8">
        <w:rPr>
          <w:rFonts w:ascii="Angsana New" w:hAnsi="Angsana New"/>
          <w:sz w:val="28"/>
        </w:rPr>
        <w:t xml:space="preserve"> tax exp</w:t>
      </w:r>
      <w:r w:rsidR="00E06507" w:rsidRPr="006116A8">
        <w:rPr>
          <w:rFonts w:ascii="Angsana New" w:hAnsi="Angsana New"/>
          <w:sz w:val="28"/>
        </w:rPr>
        <w:t>ense</w:t>
      </w:r>
      <w:r w:rsidR="000D6C4B" w:rsidRPr="006116A8">
        <w:rPr>
          <w:rFonts w:ascii="Angsana New" w:hAnsi="Angsana New"/>
          <w:sz w:val="28"/>
        </w:rPr>
        <w:t>s</w:t>
      </w:r>
      <w:r w:rsidR="004B6D7A" w:rsidRPr="002F6002">
        <w:rPr>
          <w:rFonts w:ascii="Angsana New" w:hAnsi="Angsana New"/>
          <w:sz w:val="28"/>
        </w:rPr>
        <w:t xml:space="preserve"> </w:t>
      </w:r>
      <w:r w:rsidR="004B6D7A" w:rsidRPr="006116A8">
        <w:rPr>
          <w:rFonts w:ascii="Angsana New" w:hAnsi="Angsana New"/>
          <w:sz w:val="28"/>
        </w:rPr>
        <w:t xml:space="preserve">for the </w:t>
      </w:r>
      <w:r w:rsidR="000F24F5">
        <w:rPr>
          <w:rFonts w:ascii="Angsana New" w:hAnsi="Angsana New"/>
          <w:sz w:val="28"/>
        </w:rPr>
        <w:t>year</w:t>
      </w:r>
      <w:r w:rsidR="002F4CB0">
        <w:rPr>
          <w:rFonts w:ascii="Angsana New" w:hAnsi="Angsana New"/>
          <w:sz w:val="28"/>
        </w:rPr>
        <w:t>s</w:t>
      </w:r>
      <w:r w:rsidR="000F24F5">
        <w:rPr>
          <w:rFonts w:ascii="Angsana New" w:hAnsi="Angsana New"/>
          <w:sz w:val="28"/>
        </w:rPr>
        <w:t xml:space="preserve"> ended December 31, 20</w:t>
      </w:r>
      <w:r w:rsidR="00C50395">
        <w:rPr>
          <w:rFonts w:ascii="Angsana New" w:hAnsi="Angsana New"/>
          <w:sz w:val="28"/>
        </w:rPr>
        <w:t>2</w:t>
      </w:r>
      <w:r w:rsidR="00486796">
        <w:rPr>
          <w:rFonts w:ascii="Angsana New" w:hAnsi="Angsana New"/>
          <w:sz w:val="28"/>
        </w:rPr>
        <w:t>4</w:t>
      </w:r>
      <w:r w:rsidR="00C50395">
        <w:rPr>
          <w:rFonts w:ascii="Angsana New" w:hAnsi="Angsana New"/>
          <w:sz w:val="28"/>
        </w:rPr>
        <w:t xml:space="preserve"> and 202</w:t>
      </w:r>
      <w:r w:rsidR="00486796">
        <w:rPr>
          <w:rFonts w:ascii="Angsana New" w:hAnsi="Angsana New"/>
          <w:sz w:val="28"/>
        </w:rPr>
        <w:t>3</w:t>
      </w:r>
      <w:r w:rsidR="00155CA6">
        <w:rPr>
          <w:rFonts w:ascii="Angsana New" w:hAnsi="Angsana New"/>
          <w:sz w:val="28"/>
        </w:rPr>
        <w:t xml:space="preserve"> as follows</w:t>
      </w:r>
      <w:r w:rsidR="00155CA6" w:rsidRPr="002F6002">
        <w:rPr>
          <w:rFonts w:ascii="Angsana New" w:hAnsi="Angsana New" w:hint="cs"/>
          <w:sz w:val="28"/>
        </w:rPr>
        <w:t>:</w:t>
      </w:r>
    </w:p>
    <w:tbl>
      <w:tblPr>
        <w:tblW w:w="9288" w:type="dxa"/>
        <w:tblInd w:w="252" w:type="dxa"/>
        <w:shd w:val="clear" w:color="auto" w:fill="B6DDE8"/>
        <w:tblLayout w:type="fixed"/>
        <w:tblCellMar>
          <w:left w:w="29" w:type="dxa"/>
          <w:right w:w="29" w:type="dxa"/>
        </w:tblCellMar>
        <w:tblLook w:val="04A0" w:firstRow="1" w:lastRow="0" w:firstColumn="1" w:lastColumn="0" w:noHBand="0" w:noVBand="1"/>
      </w:tblPr>
      <w:tblGrid>
        <w:gridCol w:w="3708"/>
        <w:gridCol w:w="1332"/>
        <w:gridCol w:w="81"/>
        <w:gridCol w:w="1314"/>
        <w:gridCol w:w="90"/>
        <w:gridCol w:w="1305"/>
        <w:gridCol w:w="90"/>
        <w:gridCol w:w="1368"/>
      </w:tblGrid>
      <w:tr w:rsidR="007B4822" w:rsidRPr="006116A8" w14:paraId="26BB6D68" w14:textId="77777777" w:rsidTr="006F4480">
        <w:trPr>
          <w:trHeight w:val="308"/>
        </w:trPr>
        <w:tc>
          <w:tcPr>
            <w:tcW w:w="3708" w:type="dxa"/>
            <w:tcBorders>
              <w:top w:val="nil"/>
              <w:left w:val="nil"/>
              <w:bottom w:val="nil"/>
              <w:right w:val="nil"/>
            </w:tcBorders>
            <w:shd w:val="clear" w:color="auto" w:fill="auto"/>
            <w:noWrap/>
            <w:vAlign w:val="bottom"/>
            <w:hideMark/>
          </w:tcPr>
          <w:p w14:paraId="128A6E00" w14:textId="77777777" w:rsidR="007B4822" w:rsidRPr="006116A8" w:rsidRDefault="007B4822" w:rsidP="007B4822">
            <w:pPr>
              <w:spacing w:line="240" w:lineRule="atLeast"/>
              <w:rPr>
                <w:rFonts w:ascii="Angsana New" w:hAnsi="Angsana New"/>
                <w:b/>
                <w:bCs/>
                <w:sz w:val="28"/>
                <w:highlight w:val="yellow"/>
              </w:rPr>
            </w:pPr>
          </w:p>
        </w:tc>
        <w:tc>
          <w:tcPr>
            <w:tcW w:w="5580" w:type="dxa"/>
            <w:gridSpan w:val="7"/>
            <w:tcBorders>
              <w:top w:val="nil"/>
              <w:left w:val="nil"/>
              <w:bottom w:val="single" w:sz="4" w:space="0" w:color="auto"/>
              <w:right w:val="nil"/>
            </w:tcBorders>
            <w:shd w:val="clear" w:color="auto" w:fill="auto"/>
            <w:vAlign w:val="bottom"/>
          </w:tcPr>
          <w:p w14:paraId="63AAB3AA" w14:textId="2D4E7421"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008F381E" w:rsidRPr="002F6002">
              <w:rPr>
                <w:rFonts w:ascii="Angsana New" w:hAnsi="Angsana New"/>
                <w:b/>
                <w:bCs/>
                <w:sz w:val="28"/>
              </w:rPr>
              <w:t>:</w:t>
            </w:r>
            <w:r w:rsidR="009C0047" w:rsidRPr="006116A8">
              <w:rPr>
                <w:rFonts w:ascii="Angsana New" w:hAnsi="Angsana New"/>
                <w:b/>
                <w:bCs/>
                <w:sz w:val="28"/>
              </w:rPr>
              <w:t xml:space="preserve"> </w:t>
            </w:r>
            <w:r w:rsidRPr="006116A8">
              <w:rPr>
                <w:rFonts w:ascii="Angsana New" w:hAnsi="Angsana New"/>
                <w:b/>
                <w:bCs/>
                <w:sz w:val="28"/>
              </w:rPr>
              <w:t>Baht</w:t>
            </w:r>
          </w:p>
        </w:tc>
      </w:tr>
      <w:tr w:rsidR="007B4822" w:rsidRPr="006116A8" w14:paraId="3898CA2B" w14:textId="77777777" w:rsidTr="006F4480">
        <w:tblPrEx>
          <w:shd w:val="clear" w:color="auto" w:fill="auto"/>
        </w:tblPrEx>
        <w:trPr>
          <w:trHeight w:val="416"/>
        </w:trPr>
        <w:tc>
          <w:tcPr>
            <w:tcW w:w="3708" w:type="dxa"/>
            <w:tcBorders>
              <w:top w:val="nil"/>
              <w:left w:val="nil"/>
              <w:bottom w:val="nil"/>
              <w:right w:val="nil"/>
            </w:tcBorders>
            <w:shd w:val="clear" w:color="auto" w:fill="auto"/>
            <w:noWrap/>
            <w:vAlign w:val="bottom"/>
            <w:hideMark/>
          </w:tcPr>
          <w:p w14:paraId="7F60F0CA" w14:textId="77777777" w:rsidR="007B4822" w:rsidRPr="006116A8" w:rsidRDefault="007B4822" w:rsidP="007B4822">
            <w:pPr>
              <w:spacing w:line="240" w:lineRule="atLeast"/>
              <w:rPr>
                <w:rFonts w:ascii="Angsana New" w:hAnsi="Angsana New"/>
                <w:b/>
                <w:bCs/>
                <w:sz w:val="28"/>
                <w:highlight w:val="yellow"/>
              </w:rPr>
            </w:pPr>
          </w:p>
        </w:tc>
        <w:tc>
          <w:tcPr>
            <w:tcW w:w="2727" w:type="dxa"/>
            <w:gridSpan w:val="3"/>
            <w:tcBorders>
              <w:top w:val="single" w:sz="4" w:space="0" w:color="auto"/>
              <w:left w:val="nil"/>
              <w:bottom w:val="single" w:sz="4" w:space="0" w:color="auto"/>
              <w:right w:val="nil"/>
            </w:tcBorders>
            <w:vAlign w:val="center"/>
          </w:tcPr>
          <w:p w14:paraId="4502768F"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90" w:type="dxa"/>
            <w:tcBorders>
              <w:left w:val="nil"/>
              <w:right w:val="nil"/>
            </w:tcBorders>
            <w:vAlign w:val="center"/>
          </w:tcPr>
          <w:p w14:paraId="0A8B2B7D" w14:textId="77777777" w:rsidR="007B4822" w:rsidRPr="006116A8" w:rsidRDefault="007B4822" w:rsidP="007B4822">
            <w:pPr>
              <w:spacing w:line="240" w:lineRule="atLeast"/>
              <w:jc w:val="center"/>
              <w:rPr>
                <w:rFonts w:ascii="Angsana New" w:hAnsi="Angsana New"/>
                <w:b/>
                <w:bCs/>
                <w:sz w:val="28"/>
              </w:rPr>
            </w:pPr>
          </w:p>
        </w:tc>
        <w:tc>
          <w:tcPr>
            <w:tcW w:w="2763" w:type="dxa"/>
            <w:gridSpan w:val="3"/>
            <w:tcBorders>
              <w:top w:val="single" w:sz="4" w:space="0" w:color="auto"/>
              <w:left w:val="nil"/>
              <w:bottom w:val="single" w:sz="4" w:space="0" w:color="auto"/>
              <w:right w:val="nil"/>
            </w:tcBorders>
            <w:vAlign w:val="center"/>
          </w:tcPr>
          <w:p w14:paraId="180FFE3B"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50395" w:rsidRPr="006116A8" w14:paraId="7B43CBA8" w14:textId="77777777" w:rsidTr="006F4480">
        <w:tblPrEx>
          <w:shd w:val="clear" w:color="auto" w:fill="auto"/>
        </w:tblPrEx>
        <w:trPr>
          <w:trHeight w:val="401"/>
        </w:trPr>
        <w:tc>
          <w:tcPr>
            <w:tcW w:w="3708" w:type="dxa"/>
            <w:tcBorders>
              <w:top w:val="nil"/>
              <w:left w:val="nil"/>
              <w:bottom w:val="nil"/>
              <w:right w:val="nil"/>
            </w:tcBorders>
            <w:shd w:val="clear" w:color="auto" w:fill="auto"/>
            <w:noWrap/>
            <w:vAlign w:val="bottom"/>
            <w:hideMark/>
          </w:tcPr>
          <w:p w14:paraId="589097F4" w14:textId="77777777" w:rsidR="00C50395" w:rsidRPr="006116A8" w:rsidRDefault="00C50395" w:rsidP="00C50395">
            <w:pPr>
              <w:spacing w:line="240" w:lineRule="atLeast"/>
              <w:rPr>
                <w:rFonts w:ascii="Angsana New" w:hAnsi="Angsana New"/>
                <w:b/>
                <w:bCs/>
                <w:sz w:val="28"/>
                <w:highlight w:val="yellow"/>
              </w:rPr>
            </w:pPr>
          </w:p>
        </w:tc>
        <w:tc>
          <w:tcPr>
            <w:tcW w:w="1332" w:type="dxa"/>
            <w:tcBorders>
              <w:top w:val="single" w:sz="4" w:space="0" w:color="auto"/>
              <w:left w:val="nil"/>
              <w:bottom w:val="single" w:sz="4" w:space="0" w:color="auto"/>
              <w:right w:val="nil"/>
            </w:tcBorders>
            <w:shd w:val="clear" w:color="auto" w:fill="auto"/>
            <w:vAlign w:val="bottom"/>
          </w:tcPr>
          <w:p w14:paraId="3E225EA8" w14:textId="2972D95B"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w:t>
            </w:r>
            <w:r w:rsidR="004D5060">
              <w:rPr>
                <w:rFonts w:ascii="Angsana New" w:hAnsi="Angsana New"/>
                <w:b/>
                <w:bCs/>
                <w:sz w:val="28"/>
              </w:rPr>
              <w:t>4</w:t>
            </w:r>
          </w:p>
        </w:tc>
        <w:tc>
          <w:tcPr>
            <w:tcW w:w="81" w:type="dxa"/>
            <w:tcBorders>
              <w:top w:val="single" w:sz="4" w:space="0" w:color="auto"/>
              <w:left w:val="nil"/>
              <w:right w:val="nil"/>
            </w:tcBorders>
            <w:shd w:val="clear" w:color="auto" w:fill="auto"/>
            <w:vAlign w:val="bottom"/>
          </w:tcPr>
          <w:p w14:paraId="479625E7" w14:textId="77777777" w:rsidR="00C50395" w:rsidRPr="006116A8" w:rsidRDefault="00C50395" w:rsidP="00C50395">
            <w:pPr>
              <w:spacing w:line="240" w:lineRule="atLeast"/>
              <w:jc w:val="center"/>
              <w:rPr>
                <w:rFonts w:ascii="Angsana New" w:hAnsi="Angsana New"/>
                <w:b/>
                <w:bCs/>
                <w:sz w:val="28"/>
              </w:rPr>
            </w:pPr>
          </w:p>
        </w:tc>
        <w:tc>
          <w:tcPr>
            <w:tcW w:w="1314" w:type="dxa"/>
            <w:tcBorders>
              <w:top w:val="single" w:sz="4" w:space="0" w:color="auto"/>
              <w:left w:val="nil"/>
              <w:bottom w:val="single" w:sz="4" w:space="0" w:color="auto"/>
              <w:right w:val="nil"/>
            </w:tcBorders>
            <w:shd w:val="clear" w:color="auto" w:fill="auto"/>
            <w:vAlign w:val="bottom"/>
          </w:tcPr>
          <w:p w14:paraId="6638E4B5" w14:textId="196A91D9"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w:t>
            </w:r>
            <w:r w:rsidR="004D5060">
              <w:rPr>
                <w:rFonts w:ascii="Angsana New" w:hAnsi="Angsana New"/>
                <w:b/>
                <w:bCs/>
                <w:sz w:val="28"/>
              </w:rPr>
              <w:t>3</w:t>
            </w:r>
          </w:p>
        </w:tc>
        <w:tc>
          <w:tcPr>
            <w:tcW w:w="90" w:type="dxa"/>
            <w:tcBorders>
              <w:left w:val="nil"/>
              <w:right w:val="nil"/>
            </w:tcBorders>
            <w:shd w:val="clear" w:color="auto" w:fill="auto"/>
          </w:tcPr>
          <w:p w14:paraId="2FAAF322" w14:textId="77777777" w:rsidR="00C50395" w:rsidRPr="006116A8" w:rsidRDefault="00C50395" w:rsidP="00C50395">
            <w:pPr>
              <w:spacing w:line="240" w:lineRule="atLeast"/>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auto" w:fill="auto"/>
            <w:vAlign w:val="bottom"/>
          </w:tcPr>
          <w:p w14:paraId="4C3E3119" w14:textId="384ECAC1"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w:t>
            </w:r>
            <w:r w:rsidR="004D5060">
              <w:rPr>
                <w:rFonts w:ascii="Angsana New" w:hAnsi="Angsana New"/>
                <w:b/>
                <w:bCs/>
                <w:sz w:val="28"/>
              </w:rPr>
              <w:t>4</w:t>
            </w:r>
          </w:p>
        </w:tc>
        <w:tc>
          <w:tcPr>
            <w:tcW w:w="90" w:type="dxa"/>
            <w:tcBorders>
              <w:top w:val="single" w:sz="4" w:space="0" w:color="auto"/>
              <w:left w:val="nil"/>
              <w:bottom w:val="nil"/>
              <w:right w:val="nil"/>
            </w:tcBorders>
            <w:shd w:val="clear" w:color="auto" w:fill="auto"/>
            <w:noWrap/>
            <w:vAlign w:val="bottom"/>
            <w:hideMark/>
          </w:tcPr>
          <w:p w14:paraId="08EE6C72" w14:textId="77777777" w:rsidR="00C50395" w:rsidRPr="006116A8" w:rsidRDefault="00C50395" w:rsidP="00C50395">
            <w:pPr>
              <w:spacing w:line="240" w:lineRule="atLeast"/>
              <w:jc w:val="center"/>
              <w:rPr>
                <w:rFonts w:ascii="Angsana New" w:hAnsi="Angsana New"/>
                <w:b/>
                <w:bCs/>
                <w:sz w:val="28"/>
              </w:rPr>
            </w:pPr>
          </w:p>
        </w:tc>
        <w:tc>
          <w:tcPr>
            <w:tcW w:w="1368" w:type="dxa"/>
            <w:tcBorders>
              <w:top w:val="single" w:sz="4" w:space="0" w:color="auto"/>
              <w:left w:val="nil"/>
              <w:bottom w:val="single" w:sz="4" w:space="0" w:color="auto"/>
              <w:right w:val="nil"/>
            </w:tcBorders>
            <w:shd w:val="clear" w:color="auto" w:fill="auto"/>
            <w:noWrap/>
            <w:vAlign w:val="bottom"/>
            <w:hideMark/>
          </w:tcPr>
          <w:p w14:paraId="3DC2F528" w14:textId="419AE455"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w:t>
            </w:r>
            <w:r w:rsidR="004D5060">
              <w:rPr>
                <w:rFonts w:ascii="Angsana New" w:hAnsi="Angsana New"/>
                <w:b/>
                <w:bCs/>
                <w:sz w:val="28"/>
              </w:rPr>
              <w:t>3</w:t>
            </w:r>
          </w:p>
        </w:tc>
      </w:tr>
      <w:tr w:rsidR="00C50395" w:rsidRPr="006116A8" w14:paraId="4B6A5EBB" w14:textId="77777777" w:rsidTr="006F4480">
        <w:tblPrEx>
          <w:shd w:val="clear" w:color="auto" w:fill="auto"/>
        </w:tblPrEx>
        <w:trPr>
          <w:trHeight w:hRule="exact" w:val="399"/>
        </w:trPr>
        <w:tc>
          <w:tcPr>
            <w:tcW w:w="3708" w:type="dxa"/>
            <w:tcBorders>
              <w:top w:val="nil"/>
              <w:left w:val="nil"/>
              <w:bottom w:val="nil"/>
              <w:right w:val="nil"/>
            </w:tcBorders>
            <w:shd w:val="clear" w:color="auto" w:fill="auto"/>
            <w:hideMark/>
          </w:tcPr>
          <w:p w14:paraId="72E8DAD9" w14:textId="72AE9D9C" w:rsidR="00C50395" w:rsidRPr="006116A8" w:rsidRDefault="00C50395" w:rsidP="00C50395">
            <w:pPr>
              <w:spacing w:line="240" w:lineRule="atLeast"/>
              <w:rPr>
                <w:rFonts w:ascii="Angsana New" w:hAnsi="Angsana New"/>
                <w:b/>
                <w:bCs/>
                <w:sz w:val="28"/>
              </w:rPr>
            </w:pPr>
            <w:r w:rsidRPr="006116A8">
              <w:rPr>
                <w:rFonts w:ascii="Angsana New" w:hAnsi="Angsana New"/>
                <w:b/>
                <w:bCs/>
                <w:sz w:val="28"/>
              </w:rPr>
              <w:t>Current tax expense</w:t>
            </w:r>
            <w:r>
              <w:rPr>
                <w:rFonts w:ascii="Angsana New" w:hAnsi="Angsana New"/>
                <w:b/>
                <w:bCs/>
                <w:sz w:val="28"/>
              </w:rPr>
              <w:t>s</w:t>
            </w:r>
          </w:p>
        </w:tc>
        <w:tc>
          <w:tcPr>
            <w:tcW w:w="1332" w:type="dxa"/>
            <w:tcBorders>
              <w:top w:val="single" w:sz="4" w:space="0" w:color="auto"/>
              <w:left w:val="nil"/>
              <w:bottom w:val="nil"/>
              <w:right w:val="nil"/>
            </w:tcBorders>
            <w:shd w:val="clear" w:color="auto" w:fill="auto"/>
          </w:tcPr>
          <w:p w14:paraId="6A20A98C" w14:textId="77777777" w:rsidR="00C50395" w:rsidRPr="006116A8" w:rsidRDefault="00C50395" w:rsidP="00C50395">
            <w:pPr>
              <w:spacing w:line="240" w:lineRule="atLeast"/>
              <w:jc w:val="right"/>
              <w:rPr>
                <w:rFonts w:ascii="Angsana New" w:eastAsia="SimSun" w:hAnsi="Angsana New"/>
                <w:sz w:val="28"/>
              </w:rPr>
            </w:pPr>
          </w:p>
        </w:tc>
        <w:tc>
          <w:tcPr>
            <w:tcW w:w="81" w:type="dxa"/>
            <w:tcBorders>
              <w:left w:val="nil"/>
              <w:bottom w:val="nil"/>
              <w:right w:val="nil"/>
            </w:tcBorders>
            <w:shd w:val="clear" w:color="auto" w:fill="auto"/>
          </w:tcPr>
          <w:p w14:paraId="02153D4D" w14:textId="77777777" w:rsidR="00C50395" w:rsidRPr="006116A8" w:rsidRDefault="00C50395" w:rsidP="00C50395">
            <w:pPr>
              <w:spacing w:line="240" w:lineRule="atLeast"/>
              <w:jc w:val="right"/>
              <w:rPr>
                <w:rFonts w:ascii="Angsana New" w:eastAsia="SimSun" w:hAnsi="Angsana New"/>
                <w:sz w:val="28"/>
                <w:highlight w:val="yellow"/>
              </w:rPr>
            </w:pPr>
          </w:p>
        </w:tc>
        <w:tc>
          <w:tcPr>
            <w:tcW w:w="1314" w:type="dxa"/>
            <w:tcBorders>
              <w:top w:val="single" w:sz="4" w:space="0" w:color="auto"/>
              <w:left w:val="nil"/>
              <w:bottom w:val="nil"/>
              <w:right w:val="nil"/>
            </w:tcBorders>
            <w:shd w:val="clear" w:color="auto" w:fill="auto"/>
          </w:tcPr>
          <w:p w14:paraId="03DD537F" w14:textId="77777777" w:rsidR="00C50395" w:rsidRPr="006116A8" w:rsidRDefault="00C50395" w:rsidP="00C50395">
            <w:pPr>
              <w:spacing w:line="240" w:lineRule="atLeast"/>
              <w:jc w:val="right"/>
              <w:rPr>
                <w:rFonts w:ascii="Angsana New" w:eastAsia="SimSun" w:hAnsi="Angsana New"/>
                <w:sz w:val="28"/>
              </w:rPr>
            </w:pPr>
          </w:p>
        </w:tc>
        <w:tc>
          <w:tcPr>
            <w:tcW w:w="90" w:type="dxa"/>
            <w:tcBorders>
              <w:left w:val="nil"/>
              <w:bottom w:val="nil"/>
              <w:right w:val="nil"/>
            </w:tcBorders>
            <w:shd w:val="clear" w:color="auto" w:fill="auto"/>
          </w:tcPr>
          <w:p w14:paraId="5CD8DC2B" w14:textId="77777777" w:rsidR="00C50395" w:rsidRPr="006116A8" w:rsidRDefault="00C50395" w:rsidP="00C50395">
            <w:pPr>
              <w:spacing w:line="240" w:lineRule="atLeast"/>
              <w:jc w:val="right"/>
              <w:rPr>
                <w:rFonts w:ascii="Angsana New" w:eastAsia="SimSun" w:hAnsi="Angsana New"/>
                <w:sz w:val="28"/>
                <w:highlight w:val="yellow"/>
              </w:rPr>
            </w:pPr>
          </w:p>
        </w:tc>
        <w:tc>
          <w:tcPr>
            <w:tcW w:w="1305" w:type="dxa"/>
            <w:tcBorders>
              <w:top w:val="single" w:sz="4" w:space="0" w:color="auto"/>
              <w:left w:val="nil"/>
              <w:bottom w:val="nil"/>
              <w:right w:val="nil"/>
            </w:tcBorders>
            <w:shd w:val="clear" w:color="auto" w:fill="auto"/>
          </w:tcPr>
          <w:p w14:paraId="068354D4" w14:textId="77777777" w:rsidR="00C50395" w:rsidRPr="006116A8" w:rsidRDefault="00C50395" w:rsidP="00C50395">
            <w:pPr>
              <w:spacing w:line="240" w:lineRule="atLeast"/>
              <w:jc w:val="right"/>
              <w:rPr>
                <w:rFonts w:ascii="Angsana New" w:eastAsia="SimSun" w:hAnsi="Angsana New"/>
                <w:sz w:val="28"/>
                <w:highlight w:val="yellow"/>
              </w:rPr>
            </w:pPr>
          </w:p>
        </w:tc>
        <w:tc>
          <w:tcPr>
            <w:tcW w:w="90" w:type="dxa"/>
            <w:tcBorders>
              <w:top w:val="nil"/>
              <w:left w:val="nil"/>
              <w:bottom w:val="nil"/>
              <w:right w:val="nil"/>
            </w:tcBorders>
            <w:shd w:val="clear" w:color="auto" w:fill="auto"/>
            <w:noWrap/>
            <w:hideMark/>
          </w:tcPr>
          <w:p w14:paraId="7759ECD4" w14:textId="77777777" w:rsidR="00C50395" w:rsidRPr="006116A8" w:rsidRDefault="00C50395" w:rsidP="00C50395">
            <w:pPr>
              <w:spacing w:line="240" w:lineRule="atLeast"/>
              <w:jc w:val="right"/>
              <w:rPr>
                <w:rFonts w:ascii="Angsana New" w:eastAsia="SimSun" w:hAnsi="Angsana New"/>
                <w:sz w:val="28"/>
                <w:highlight w:val="yellow"/>
              </w:rPr>
            </w:pPr>
          </w:p>
        </w:tc>
        <w:tc>
          <w:tcPr>
            <w:tcW w:w="1368" w:type="dxa"/>
            <w:tcBorders>
              <w:top w:val="nil"/>
              <w:left w:val="nil"/>
              <w:bottom w:val="nil"/>
              <w:right w:val="nil"/>
            </w:tcBorders>
            <w:shd w:val="clear" w:color="auto" w:fill="auto"/>
            <w:noWrap/>
            <w:hideMark/>
          </w:tcPr>
          <w:p w14:paraId="4FDF7A79" w14:textId="77777777" w:rsidR="00C50395" w:rsidRPr="006116A8" w:rsidRDefault="00C50395" w:rsidP="00C50395">
            <w:pPr>
              <w:spacing w:line="240" w:lineRule="atLeast"/>
              <w:jc w:val="right"/>
              <w:rPr>
                <w:rFonts w:ascii="Angsana New" w:eastAsia="SimSun" w:hAnsi="Angsana New"/>
                <w:sz w:val="28"/>
                <w:highlight w:val="yellow"/>
              </w:rPr>
            </w:pPr>
          </w:p>
        </w:tc>
      </w:tr>
      <w:tr w:rsidR="004D5060" w:rsidRPr="006116A8" w14:paraId="6AA6CC18" w14:textId="77777777" w:rsidTr="006F4480">
        <w:tblPrEx>
          <w:shd w:val="clear" w:color="auto" w:fill="auto"/>
        </w:tblPrEx>
        <w:trPr>
          <w:trHeight w:hRule="exact" w:val="344"/>
        </w:trPr>
        <w:tc>
          <w:tcPr>
            <w:tcW w:w="3708" w:type="dxa"/>
            <w:tcBorders>
              <w:top w:val="nil"/>
              <w:left w:val="nil"/>
              <w:bottom w:val="nil"/>
              <w:right w:val="nil"/>
            </w:tcBorders>
            <w:shd w:val="clear" w:color="auto" w:fill="auto"/>
            <w:vAlign w:val="center"/>
            <w:hideMark/>
          </w:tcPr>
          <w:p w14:paraId="4AC0FF8E" w14:textId="5414480E" w:rsidR="004D5060" w:rsidRPr="006116A8" w:rsidRDefault="004D5060" w:rsidP="004D5060">
            <w:pPr>
              <w:spacing w:line="240" w:lineRule="atLeast"/>
              <w:rPr>
                <w:rFonts w:ascii="Angsana New" w:hAnsi="Angsana New"/>
                <w:sz w:val="28"/>
              </w:rPr>
            </w:pPr>
            <w:r w:rsidRPr="006116A8">
              <w:rPr>
                <w:rFonts w:ascii="Angsana New" w:hAnsi="Angsana New"/>
                <w:sz w:val="28"/>
              </w:rPr>
              <w:t xml:space="preserve">Current </w:t>
            </w:r>
            <w:r>
              <w:rPr>
                <w:rFonts w:ascii="Angsana New" w:hAnsi="Angsana New"/>
                <w:sz w:val="28"/>
              </w:rPr>
              <w:t>year</w:t>
            </w:r>
          </w:p>
        </w:tc>
        <w:tc>
          <w:tcPr>
            <w:tcW w:w="1332" w:type="dxa"/>
            <w:tcBorders>
              <w:top w:val="nil"/>
              <w:left w:val="nil"/>
              <w:bottom w:val="nil"/>
              <w:right w:val="nil"/>
            </w:tcBorders>
            <w:shd w:val="clear" w:color="auto" w:fill="auto"/>
            <w:vAlign w:val="center"/>
          </w:tcPr>
          <w:p w14:paraId="6918B955" w14:textId="5A1C3B28" w:rsidR="004D5060" w:rsidRPr="007B67F5" w:rsidRDefault="006712A0" w:rsidP="007B67F5">
            <w:pPr>
              <w:tabs>
                <w:tab w:val="left" w:pos="1101"/>
                <w:tab w:val="left" w:pos="1334"/>
              </w:tabs>
              <w:ind w:left="130" w:hanging="130"/>
              <w:jc w:val="right"/>
              <w:rPr>
                <w:rFonts w:asciiTheme="majorBidi" w:hAnsiTheme="majorBidi"/>
                <w:sz w:val="28"/>
              </w:rPr>
            </w:pPr>
            <w:r w:rsidRPr="007B67F5">
              <w:rPr>
                <w:rFonts w:asciiTheme="majorBidi" w:hAnsiTheme="majorBidi"/>
                <w:sz w:val="28"/>
              </w:rPr>
              <w:t>(4,026,282.79)</w:t>
            </w:r>
          </w:p>
        </w:tc>
        <w:tc>
          <w:tcPr>
            <w:tcW w:w="81" w:type="dxa"/>
            <w:tcBorders>
              <w:top w:val="nil"/>
              <w:left w:val="nil"/>
              <w:bottom w:val="nil"/>
              <w:right w:val="nil"/>
            </w:tcBorders>
            <w:shd w:val="clear" w:color="auto" w:fill="auto"/>
            <w:vAlign w:val="bottom"/>
          </w:tcPr>
          <w:p w14:paraId="748AEE68" w14:textId="77777777" w:rsidR="004D5060" w:rsidRPr="007B67F5" w:rsidRDefault="004D5060" w:rsidP="007B67F5">
            <w:pPr>
              <w:tabs>
                <w:tab w:val="left" w:pos="1101"/>
                <w:tab w:val="left" w:pos="1334"/>
              </w:tabs>
              <w:ind w:left="130" w:hanging="130"/>
              <w:jc w:val="right"/>
              <w:rPr>
                <w:rFonts w:asciiTheme="majorBidi" w:hAnsiTheme="majorBidi"/>
                <w:sz w:val="28"/>
              </w:rPr>
            </w:pPr>
          </w:p>
        </w:tc>
        <w:tc>
          <w:tcPr>
            <w:tcW w:w="1314" w:type="dxa"/>
            <w:shd w:val="clear" w:color="auto" w:fill="auto"/>
            <w:vAlign w:val="bottom"/>
          </w:tcPr>
          <w:p w14:paraId="10E907A4" w14:textId="21CB5955" w:rsidR="004D5060" w:rsidRPr="007B67F5" w:rsidRDefault="004D5060" w:rsidP="007B67F5">
            <w:pPr>
              <w:tabs>
                <w:tab w:val="left" w:pos="1101"/>
                <w:tab w:val="left" w:pos="1334"/>
              </w:tabs>
              <w:ind w:left="130" w:hanging="130"/>
              <w:jc w:val="right"/>
              <w:rPr>
                <w:rFonts w:asciiTheme="majorBidi" w:hAnsiTheme="majorBidi"/>
                <w:sz w:val="28"/>
              </w:rPr>
            </w:pPr>
            <w:r w:rsidRPr="007B67F5">
              <w:rPr>
                <w:rFonts w:asciiTheme="majorBidi" w:hAnsiTheme="majorBidi"/>
                <w:sz w:val="28"/>
              </w:rPr>
              <w:t>(12,428,482.94)</w:t>
            </w:r>
          </w:p>
        </w:tc>
        <w:tc>
          <w:tcPr>
            <w:tcW w:w="90" w:type="dxa"/>
            <w:tcBorders>
              <w:top w:val="nil"/>
              <w:left w:val="nil"/>
              <w:bottom w:val="nil"/>
              <w:right w:val="nil"/>
            </w:tcBorders>
            <w:shd w:val="clear" w:color="auto" w:fill="auto"/>
          </w:tcPr>
          <w:p w14:paraId="56D6DBCB" w14:textId="77777777" w:rsidR="004D5060" w:rsidRPr="007B67F5" w:rsidRDefault="004D5060" w:rsidP="007B67F5">
            <w:pPr>
              <w:tabs>
                <w:tab w:val="left" w:pos="1101"/>
                <w:tab w:val="left" w:pos="1334"/>
              </w:tabs>
              <w:ind w:left="130" w:hanging="130"/>
              <w:jc w:val="right"/>
              <w:rPr>
                <w:rFonts w:asciiTheme="majorBidi" w:hAnsiTheme="majorBidi"/>
                <w:sz w:val="28"/>
              </w:rPr>
            </w:pPr>
          </w:p>
        </w:tc>
        <w:tc>
          <w:tcPr>
            <w:tcW w:w="1305" w:type="dxa"/>
            <w:tcBorders>
              <w:top w:val="nil"/>
              <w:left w:val="nil"/>
              <w:bottom w:val="nil"/>
              <w:right w:val="nil"/>
            </w:tcBorders>
            <w:shd w:val="clear" w:color="auto" w:fill="auto"/>
            <w:vAlign w:val="center"/>
          </w:tcPr>
          <w:p w14:paraId="0BBAE3F3" w14:textId="25356336" w:rsidR="004D5060" w:rsidRPr="007B67F5" w:rsidRDefault="003A27BE" w:rsidP="007B67F5">
            <w:pPr>
              <w:tabs>
                <w:tab w:val="left" w:pos="1101"/>
                <w:tab w:val="left" w:pos="1334"/>
              </w:tabs>
              <w:ind w:left="130" w:hanging="130"/>
              <w:jc w:val="right"/>
              <w:rPr>
                <w:rFonts w:asciiTheme="majorBidi" w:hAnsiTheme="majorBidi"/>
                <w:sz w:val="28"/>
              </w:rPr>
            </w:pPr>
            <w:r w:rsidRPr="007B67F5">
              <w:rPr>
                <w:rFonts w:asciiTheme="majorBidi" w:hAnsiTheme="majorBidi"/>
                <w:sz w:val="28"/>
              </w:rPr>
              <w:t>(3,947,678.24)</w:t>
            </w:r>
          </w:p>
        </w:tc>
        <w:tc>
          <w:tcPr>
            <w:tcW w:w="90" w:type="dxa"/>
            <w:tcBorders>
              <w:top w:val="nil"/>
              <w:left w:val="nil"/>
              <w:bottom w:val="nil"/>
              <w:right w:val="nil"/>
            </w:tcBorders>
            <w:shd w:val="clear" w:color="auto" w:fill="auto"/>
            <w:noWrap/>
          </w:tcPr>
          <w:p w14:paraId="1BC795A8" w14:textId="77777777" w:rsidR="004D5060" w:rsidRPr="007B67F5" w:rsidRDefault="004D5060" w:rsidP="007B67F5">
            <w:pPr>
              <w:tabs>
                <w:tab w:val="left" w:pos="1101"/>
                <w:tab w:val="left" w:pos="1334"/>
              </w:tabs>
              <w:ind w:left="130" w:hanging="130"/>
              <w:jc w:val="right"/>
              <w:rPr>
                <w:rFonts w:asciiTheme="majorBidi" w:hAnsiTheme="majorBidi"/>
                <w:sz w:val="28"/>
              </w:rPr>
            </w:pPr>
          </w:p>
        </w:tc>
        <w:tc>
          <w:tcPr>
            <w:tcW w:w="1368" w:type="dxa"/>
            <w:shd w:val="clear" w:color="auto" w:fill="auto"/>
            <w:noWrap/>
            <w:vAlign w:val="bottom"/>
          </w:tcPr>
          <w:p w14:paraId="52C5003B" w14:textId="3106C05F" w:rsidR="004D5060" w:rsidRPr="007B67F5" w:rsidRDefault="004D5060" w:rsidP="007B67F5">
            <w:pPr>
              <w:tabs>
                <w:tab w:val="left" w:pos="1101"/>
                <w:tab w:val="left" w:pos="1334"/>
              </w:tabs>
              <w:ind w:left="130" w:hanging="130"/>
              <w:jc w:val="right"/>
              <w:rPr>
                <w:rFonts w:asciiTheme="majorBidi" w:hAnsiTheme="majorBidi"/>
                <w:sz w:val="28"/>
              </w:rPr>
            </w:pPr>
            <w:r w:rsidRPr="007B67F5">
              <w:rPr>
                <w:rFonts w:asciiTheme="majorBidi" w:hAnsiTheme="majorBidi"/>
                <w:sz w:val="28"/>
              </w:rPr>
              <w:t>(12,366,468.73)</w:t>
            </w:r>
          </w:p>
        </w:tc>
      </w:tr>
      <w:tr w:rsidR="004D5060" w:rsidRPr="006116A8" w14:paraId="1972EBDE" w14:textId="77777777" w:rsidTr="006F4480">
        <w:tblPrEx>
          <w:shd w:val="clear" w:color="auto" w:fill="auto"/>
        </w:tblPrEx>
        <w:trPr>
          <w:trHeight w:hRule="exact" w:val="371"/>
        </w:trPr>
        <w:tc>
          <w:tcPr>
            <w:tcW w:w="3708" w:type="dxa"/>
            <w:tcBorders>
              <w:top w:val="nil"/>
              <w:left w:val="nil"/>
              <w:bottom w:val="nil"/>
              <w:right w:val="nil"/>
            </w:tcBorders>
            <w:shd w:val="clear" w:color="auto" w:fill="auto"/>
            <w:vAlign w:val="center"/>
            <w:hideMark/>
          </w:tcPr>
          <w:p w14:paraId="1BF0ADCE" w14:textId="2FE165C1" w:rsidR="004D5060" w:rsidRPr="006116A8" w:rsidRDefault="004D5060" w:rsidP="004D5060">
            <w:pPr>
              <w:spacing w:line="240" w:lineRule="atLeast"/>
              <w:rPr>
                <w:rFonts w:ascii="Angsana New" w:hAnsi="Angsana New"/>
                <w:b/>
                <w:bCs/>
                <w:sz w:val="28"/>
              </w:rPr>
            </w:pPr>
            <w:r w:rsidRPr="006116A8">
              <w:rPr>
                <w:rFonts w:ascii="Angsana New" w:hAnsi="Angsana New"/>
                <w:b/>
                <w:bCs/>
                <w:sz w:val="28"/>
              </w:rPr>
              <w:t>Deferred tax expense</w:t>
            </w:r>
            <w:r>
              <w:rPr>
                <w:rFonts w:ascii="Angsana New" w:hAnsi="Angsana New"/>
                <w:b/>
                <w:bCs/>
                <w:sz w:val="28"/>
              </w:rPr>
              <w:t>s</w:t>
            </w:r>
          </w:p>
        </w:tc>
        <w:tc>
          <w:tcPr>
            <w:tcW w:w="1332" w:type="dxa"/>
            <w:tcBorders>
              <w:top w:val="nil"/>
              <w:left w:val="nil"/>
              <w:bottom w:val="nil"/>
              <w:right w:val="nil"/>
            </w:tcBorders>
            <w:shd w:val="clear" w:color="auto" w:fill="auto"/>
            <w:vAlign w:val="bottom"/>
          </w:tcPr>
          <w:p w14:paraId="7B487FB0" w14:textId="77777777" w:rsidR="004D5060" w:rsidRPr="001B254B" w:rsidRDefault="004D5060" w:rsidP="004D5060">
            <w:pPr>
              <w:spacing w:line="240" w:lineRule="atLeast"/>
              <w:ind w:right="-39"/>
              <w:jc w:val="right"/>
              <w:rPr>
                <w:rFonts w:ascii="Angsana New" w:hAnsi="Angsana New"/>
                <w:b/>
                <w:bCs/>
                <w:sz w:val="28"/>
                <w:cs/>
              </w:rPr>
            </w:pPr>
          </w:p>
        </w:tc>
        <w:tc>
          <w:tcPr>
            <w:tcW w:w="81" w:type="dxa"/>
            <w:tcBorders>
              <w:top w:val="nil"/>
              <w:left w:val="nil"/>
              <w:bottom w:val="nil"/>
              <w:right w:val="nil"/>
            </w:tcBorders>
            <w:shd w:val="clear" w:color="auto" w:fill="auto"/>
            <w:vAlign w:val="bottom"/>
          </w:tcPr>
          <w:p w14:paraId="27578A8F" w14:textId="77777777" w:rsidR="004D5060" w:rsidRPr="002C257E" w:rsidRDefault="004D5060" w:rsidP="004D5060">
            <w:pPr>
              <w:spacing w:line="240" w:lineRule="atLeast"/>
              <w:jc w:val="right"/>
              <w:rPr>
                <w:rFonts w:ascii="Angsana New" w:hAnsi="Angsana New"/>
                <w:b/>
                <w:bCs/>
                <w:sz w:val="28"/>
              </w:rPr>
            </w:pPr>
          </w:p>
        </w:tc>
        <w:tc>
          <w:tcPr>
            <w:tcW w:w="1314" w:type="dxa"/>
            <w:shd w:val="clear" w:color="auto" w:fill="auto"/>
            <w:vAlign w:val="bottom"/>
          </w:tcPr>
          <w:p w14:paraId="646B6118" w14:textId="77777777" w:rsidR="004D5060" w:rsidRPr="001B254B" w:rsidRDefault="004D5060" w:rsidP="004D5060">
            <w:pPr>
              <w:spacing w:line="240" w:lineRule="atLeast"/>
              <w:ind w:right="-39"/>
              <w:jc w:val="right"/>
              <w:rPr>
                <w:rFonts w:ascii="Angsana New" w:hAnsi="Angsana New"/>
                <w:b/>
                <w:bCs/>
                <w:sz w:val="28"/>
                <w:cs/>
              </w:rPr>
            </w:pPr>
          </w:p>
        </w:tc>
        <w:tc>
          <w:tcPr>
            <w:tcW w:w="90" w:type="dxa"/>
            <w:tcBorders>
              <w:top w:val="nil"/>
              <w:left w:val="nil"/>
              <w:bottom w:val="nil"/>
              <w:right w:val="nil"/>
            </w:tcBorders>
            <w:shd w:val="clear" w:color="auto" w:fill="auto"/>
          </w:tcPr>
          <w:p w14:paraId="0678CB0F" w14:textId="77777777" w:rsidR="004D5060" w:rsidRPr="002C257E" w:rsidRDefault="004D5060" w:rsidP="004D5060">
            <w:pPr>
              <w:spacing w:line="240" w:lineRule="atLeast"/>
              <w:ind w:right="-39"/>
              <w:jc w:val="right"/>
              <w:rPr>
                <w:rFonts w:ascii="Angsana New" w:hAnsi="Angsana New"/>
                <w:sz w:val="28"/>
              </w:rPr>
            </w:pPr>
          </w:p>
        </w:tc>
        <w:tc>
          <w:tcPr>
            <w:tcW w:w="1305" w:type="dxa"/>
            <w:tcBorders>
              <w:top w:val="nil"/>
              <w:left w:val="nil"/>
              <w:bottom w:val="nil"/>
              <w:right w:val="nil"/>
            </w:tcBorders>
            <w:shd w:val="clear" w:color="auto" w:fill="auto"/>
            <w:vAlign w:val="bottom"/>
          </w:tcPr>
          <w:p w14:paraId="6312C328" w14:textId="77777777" w:rsidR="004D5060" w:rsidRDefault="004D5060" w:rsidP="004D5060">
            <w:pPr>
              <w:spacing w:line="240" w:lineRule="atLeast"/>
              <w:ind w:right="-80"/>
              <w:jc w:val="right"/>
              <w:rPr>
                <w:rFonts w:ascii="Angsana New" w:hAnsi="Angsana New"/>
                <w:sz w:val="28"/>
              </w:rPr>
            </w:pPr>
          </w:p>
        </w:tc>
        <w:tc>
          <w:tcPr>
            <w:tcW w:w="90" w:type="dxa"/>
            <w:tcBorders>
              <w:top w:val="nil"/>
              <w:left w:val="nil"/>
              <w:bottom w:val="nil"/>
              <w:right w:val="nil"/>
            </w:tcBorders>
            <w:shd w:val="clear" w:color="auto" w:fill="auto"/>
            <w:noWrap/>
          </w:tcPr>
          <w:p w14:paraId="61D5C506" w14:textId="77777777" w:rsidR="004D5060" w:rsidRPr="002C257E" w:rsidRDefault="004D5060" w:rsidP="004D5060">
            <w:pPr>
              <w:spacing w:line="240" w:lineRule="atLeast"/>
              <w:ind w:right="-39"/>
              <w:jc w:val="right"/>
              <w:rPr>
                <w:rFonts w:ascii="Angsana New" w:hAnsi="Angsana New"/>
                <w:sz w:val="28"/>
              </w:rPr>
            </w:pPr>
          </w:p>
        </w:tc>
        <w:tc>
          <w:tcPr>
            <w:tcW w:w="1368" w:type="dxa"/>
            <w:shd w:val="clear" w:color="auto" w:fill="auto"/>
            <w:noWrap/>
            <w:vAlign w:val="bottom"/>
          </w:tcPr>
          <w:p w14:paraId="60F45BCF" w14:textId="77777777" w:rsidR="004D5060" w:rsidRPr="002C257E" w:rsidRDefault="004D5060" w:rsidP="004D5060">
            <w:pPr>
              <w:spacing w:line="240" w:lineRule="atLeast"/>
              <w:ind w:right="-80"/>
              <w:jc w:val="right"/>
              <w:rPr>
                <w:rFonts w:ascii="Angsana New" w:hAnsi="Angsana New"/>
                <w:sz w:val="28"/>
              </w:rPr>
            </w:pPr>
          </w:p>
        </w:tc>
      </w:tr>
      <w:tr w:rsidR="00FF4682" w:rsidRPr="006116A8" w14:paraId="6630918B" w14:textId="77777777" w:rsidTr="006F4480">
        <w:tblPrEx>
          <w:shd w:val="clear" w:color="auto" w:fill="auto"/>
        </w:tblPrEx>
        <w:trPr>
          <w:trHeight w:hRule="exact" w:val="353"/>
        </w:trPr>
        <w:tc>
          <w:tcPr>
            <w:tcW w:w="3708" w:type="dxa"/>
            <w:tcBorders>
              <w:top w:val="nil"/>
              <w:left w:val="nil"/>
              <w:bottom w:val="nil"/>
              <w:right w:val="nil"/>
            </w:tcBorders>
            <w:shd w:val="clear" w:color="auto" w:fill="auto"/>
            <w:vAlign w:val="center"/>
          </w:tcPr>
          <w:p w14:paraId="3B331DC3" w14:textId="69A9B9F8" w:rsidR="00FF4682" w:rsidRPr="006116A8" w:rsidRDefault="00FF4682" w:rsidP="00FF4682">
            <w:pPr>
              <w:spacing w:line="240" w:lineRule="atLeast"/>
              <w:rPr>
                <w:rFonts w:ascii="Angsana New" w:hAnsi="Angsana New"/>
                <w:b/>
                <w:bCs/>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temporary</w:t>
            </w:r>
            <w:r w:rsidR="00E81EF2">
              <w:rPr>
                <w:rFonts w:ascii="Angsana New" w:hAnsi="Angsana New"/>
                <w:sz w:val="28"/>
              </w:rPr>
              <w:t xml:space="preserve"> </w:t>
            </w:r>
            <w:r w:rsidRPr="006116A8">
              <w:rPr>
                <w:rFonts w:ascii="Angsana New" w:hAnsi="Angsana New"/>
                <w:sz w:val="28"/>
              </w:rPr>
              <w:t>differences</w:t>
            </w:r>
          </w:p>
        </w:tc>
        <w:tc>
          <w:tcPr>
            <w:tcW w:w="1332" w:type="dxa"/>
            <w:tcBorders>
              <w:top w:val="nil"/>
              <w:left w:val="nil"/>
              <w:bottom w:val="nil"/>
              <w:right w:val="nil"/>
            </w:tcBorders>
            <w:shd w:val="clear" w:color="auto" w:fill="auto"/>
            <w:vAlign w:val="bottom"/>
          </w:tcPr>
          <w:p w14:paraId="33099204" w14:textId="16C6EBC8" w:rsidR="00FF4682" w:rsidRPr="007B67F5" w:rsidRDefault="005B1A23" w:rsidP="007B67F5">
            <w:pPr>
              <w:tabs>
                <w:tab w:val="left" w:pos="1101"/>
                <w:tab w:val="left" w:pos="1275"/>
              </w:tabs>
              <w:ind w:left="130" w:right="60" w:hanging="130"/>
              <w:jc w:val="right"/>
              <w:rPr>
                <w:rFonts w:asciiTheme="majorBidi" w:hAnsiTheme="majorBidi"/>
                <w:sz w:val="28"/>
                <w:cs/>
              </w:rPr>
            </w:pPr>
            <w:r w:rsidRPr="007B67F5">
              <w:rPr>
                <w:rFonts w:asciiTheme="majorBidi" w:hAnsiTheme="majorBidi"/>
                <w:sz w:val="28"/>
              </w:rPr>
              <w:t xml:space="preserve">   </w:t>
            </w:r>
            <w:r w:rsidR="00301989" w:rsidRPr="007B67F5">
              <w:rPr>
                <w:rFonts w:asciiTheme="majorBidi" w:hAnsiTheme="majorBidi"/>
                <w:sz w:val="28"/>
              </w:rPr>
              <w:t xml:space="preserve"> </w:t>
            </w:r>
            <w:r w:rsidR="00FF4682" w:rsidRPr="007B67F5">
              <w:rPr>
                <w:rFonts w:asciiTheme="majorBidi" w:hAnsiTheme="majorBidi"/>
                <w:sz w:val="28"/>
              </w:rPr>
              <w:t>969,019.7</w:t>
            </w:r>
            <w:r w:rsidR="00682255" w:rsidRPr="007B67F5">
              <w:rPr>
                <w:rFonts w:asciiTheme="majorBidi" w:hAnsiTheme="majorBidi"/>
                <w:sz w:val="28"/>
              </w:rPr>
              <w:t>5</w:t>
            </w:r>
          </w:p>
        </w:tc>
        <w:tc>
          <w:tcPr>
            <w:tcW w:w="81" w:type="dxa"/>
            <w:tcBorders>
              <w:top w:val="nil"/>
              <w:left w:val="nil"/>
              <w:bottom w:val="nil"/>
              <w:right w:val="nil"/>
            </w:tcBorders>
            <w:shd w:val="clear" w:color="auto" w:fill="auto"/>
            <w:vAlign w:val="bottom"/>
          </w:tcPr>
          <w:p w14:paraId="11336492" w14:textId="77777777" w:rsidR="00FF4682" w:rsidRPr="007B67F5" w:rsidRDefault="00FF4682" w:rsidP="007B67F5">
            <w:pPr>
              <w:tabs>
                <w:tab w:val="left" w:pos="1101"/>
                <w:tab w:val="left" w:pos="1275"/>
              </w:tabs>
              <w:ind w:left="130" w:right="60" w:hanging="130"/>
              <w:jc w:val="right"/>
              <w:rPr>
                <w:rFonts w:asciiTheme="majorBidi" w:hAnsiTheme="majorBidi"/>
                <w:sz w:val="28"/>
              </w:rPr>
            </w:pPr>
          </w:p>
        </w:tc>
        <w:tc>
          <w:tcPr>
            <w:tcW w:w="1314" w:type="dxa"/>
            <w:shd w:val="clear" w:color="auto" w:fill="auto"/>
            <w:vAlign w:val="bottom"/>
          </w:tcPr>
          <w:p w14:paraId="7BA5E298" w14:textId="766AB8F1" w:rsidR="00FF4682" w:rsidRPr="007B67F5" w:rsidRDefault="005B1A23" w:rsidP="007B67F5">
            <w:pPr>
              <w:tabs>
                <w:tab w:val="left" w:pos="1101"/>
                <w:tab w:val="left" w:pos="1275"/>
              </w:tabs>
              <w:ind w:left="130" w:right="60" w:hanging="130"/>
              <w:jc w:val="right"/>
              <w:rPr>
                <w:rFonts w:asciiTheme="majorBidi" w:hAnsiTheme="majorBidi"/>
                <w:sz w:val="28"/>
                <w:cs/>
              </w:rPr>
            </w:pPr>
            <w:r w:rsidRPr="007B67F5">
              <w:rPr>
                <w:rFonts w:asciiTheme="majorBidi" w:hAnsiTheme="majorBidi"/>
                <w:sz w:val="28"/>
              </w:rPr>
              <w:t xml:space="preserve"> </w:t>
            </w:r>
            <w:r w:rsidR="00FF4682" w:rsidRPr="007B67F5">
              <w:rPr>
                <w:rFonts w:asciiTheme="majorBidi" w:hAnsiTheme="majorBidi"/>
                <w:sz w:val="28"/>
              </w:rPr>
              <w:t>(1,742,714.35)</w:t>
            </w:r>
          </w:p>
        </w:tc>
        <w:tc>
          <w:tcPr>
            <w:tcW w:w="90" w:type="dxa"/>
            <w:tcBorders>
              <w:top w:val="nil"/>
              <w:left w:val="nil"/>
              <w:bottom w:val="nil"/>
              <w:right w:val="nil"/>
            </w:tcBorders>
            <w:shd w:val="clear" w:color="auto" w:fill="auto"/>
          </w:tcPr>
          <w:p w14:paraId="25F2CBD8" w14:textId="77777777" w:rsidR="00FF4682" w:rsidRPr="007B67F5" w:rsidRDefault="00FF4682" w:rsidP="007B67F5">
            <w:pPr>
              <w:tabs>
                <w:tab w:val="left" w:pos="1101"/>
                <w:tab w:val="left" w:pos="1275"/>
              </w:tabs>
              <w:ind w:left="130" w:right="60" w:hanging="130"/>
              <w:jc w:val="right"/>
              <w:rPr>
                <w:rFonts w:asciiTheme="majorBidi" w:hAnsiTheme="majorBidi"/>
                <w:sz w:val="28"/>
              </w:rPr>
            </w:pPr>
          </w:p>
        </w:tc>
        <w:tc>
          <w:tcPr>
            <w:tcW w:w="1305" w:type="dxa"/>
            <w:tcBorders>
              <w:top w:val="nil"/>
              <w:left w:val="nil"/>
              <w:bottom w:val="nil"/>
              <w:right w:val="nil"/>
            </w:tcBorders>
            <w:shd w:val="clear" w:color="auto" w:fill="auto"/>
            <w:vAlign w:val="bottom"/>
          </w:tcPr>
          <w:p w14:paraId="6E82E339" w14:textId="0C2BD6B4" w:rsidR="00FF4682" w:rsidRPr="007B67F5" w:rsidRDefault="005B1A23" w:rsidP="007B67F5">
            <w:pPr>
              <w:tabs>
                <w:tab w:val="left" w:pos="1101"/>
                <w:tab w:val="left" w:pos="1275"/>
              </w:tabs>
              <w:ind w:left="130" w:right="60" w:hanging="130"/>
              <w:jc w:val="center"/>
              <w:rPr>
                <w:rFonts w:asciiTheme="majorBidi" w:hAnsiTheme="majorBidi"/>
                <w:sz w:val="28"/>
              </w:rPr>
            </w:pPr>
            <w:r w:rsidRPr="007B67F5">
              <w:rPr>
                <w:rFonts w:asciiTheme="majorBidi" w:hAnsiTheme="majorBidi"/>
                <w:sz w:val="28"/>
              </w:rPr>
              <w:t xml:space="preserve">       </w:t>
            </w:r>
            <w:r w:rsidR="00FF4682" w:rsidRPr="007B67F5">
              <w:rPr>
                <w:rFonts w:asciiTheme="majorBidi" w:hAnsiTheme="majorBidi"/>
                <w:sz w:val="28"/>
              </w:rPr>
              <w:t>720,716.84</w:t>
            </w:r>
          </w:p>
        </w:tc>
        <w:tc>
          <w:tcPr>
            <w:tcW w:w="90" w:type="dxa"/>
            <w:tcBorders>
              <w:top w:val="nil"/>
              <w:left w:val="nil"/>
              <w:bottom w:val="nil"/>
              <w:right w:val="nil"/>
            </w:tcBorders>
            <w:shd w:val="clear" w:color="auto" w:fill="auto"/>
            <w:noWrap/>
          </w:tcPr>
          <w:p w14:paraId="2E540608" w14:textId="77777777" w:rsidR="00FF4682" w:rsidRPr="007B67F5" w:rsidRDefault="00FF4682" w:rsidP="007B67F5">
            <w:pPr>
              <w:tabs>
                <w:tab w:val="left" w:pos="1101"/>
                <w:tab w:val="left" w:pos="1275"/>
              </w:tabs>
              <w:ind w:left="130" w:right="60" w:hanging="130"/>
              <w:jc w:val="right"/>
              <w:rPr>
                <w:rFonts w:asciiTheme="majorBidi" w:hAnsiTheme="majorBidi"/>
                <w:sz w:val="28"/>
              </w:rPr>
            </w:pPr>
          </w:p>
        </w:tc>
        <w:tc>
          <w:tcPr>
            <w:tcW w:w="1368" w:type="dxa"/>
            <w:shd w:val="clear" w:color="auto" w:fill="auto"/>
            <w:noWrap/>
            <w:vAlign w:val="bottom"/>
          </w:tcPr>
          <w:p w14:paraId="6878325A" w14:textId="5988C4BF" w:rsidR="00FF4682" w:rsidRPr="007B67F5" w:rsidRDefault="00FF4682" w:rsidP="007B67F5">
            <w:pPr>
              <w:tabs>
                <w:tab w:val="left" w:pos="1101"/>
                <w:tab w:val="left" w:pos="1275"/>
              </w:tabs>
              <w:ind w:left="130" w:right="60" w:hanging="130"/>
              <w:jc w:val="right"/>
              <w:rPr>
                <w:rFonts w:asciiTheme="majorBidi" w:hAnsiTheme="majorBidi"/>
                <w:sz w:val="28"/>
              </w:rPr>
            </w:pPr>
            <w:r w:rsidRPr="007B67F5">
              <w:rPr>
                <w:rFonts w:asciiTheme="majorBidi" w:hAnsiTheme="majorBidi" w:hint="cs"/>
                <w:sz w:val="28"/>
              </w:rPr>
              <w:t>(</w:t>
            </w:r>
            <w:r w:rsidRPr="007B67F5">
              <w:rPr>
                <w:rFonts w:asciiTheme="majorBidi" w:hAnsiTheme="majorBidi"/>
                <w:sz w:val="28"/>
              </w:rPr>
              <w:t>1,416,202.93</w:t>
            </w:r>
            <w:r w:rsidRPr="007B67F5">
              <w:rPr>
                <w:rFonts w:asciiTheme="majorBidi" w:hAnsiTheme="majorBidi" w:hint="cs"/>
                <w:sz w:val="28"/>
              </w:rPr>
              <w:t>)</w:t>
            </w:r>
          </w:p>
        </w:tc>
      </w:tr>
      <w:tr w:rsidR="004D5060" w:rsidRPr="006116A8" w14:paraId="465C61C2" w14:textId="77777777" w:rsidTr="006F4480">
        <w:tblPrEx>
          <w:shd w:val="clear" w:color="auto" w:fill="auto"/>
        </w:tblPrEx>
        <w:trPr>
          <w:trHeight w:hRule="exact" w:val="372"/>
        </w:trPr>
        <w:tc>
          <w:tcPr>
            <w:tcW w:w="3708" w:type="dxa"/>
            <w:tcBorders>
              <w:top w:val="nil"/>
              <w:left w:val="nil"/>
              <w:bottom w:val="nil"/>
              <w:right w:val="nil"/>
            </w:tcBorders>
            <w:shd w:val="clear" w:color="auto" w:fill="auto"/>
            <w:vAlign w:val="center"/>
            <w:hideMark/>
          </w:tcPr>
          <w:p w14:paraId="6E3A661D" w14:textId="2FBB9F61" w:rsidR="004D5060" w:rsidRPr="006116A8" w:rsidRDefault="009132B9" w:rsidP="004D5060">
            <w:pPr>
              <w:spacing w:line="240" w:lineRule="atLeast"/>
              <w:rPr>
                <w:rFonts w:ascii="Angsana New" w:hAnsi="Angsana New"/>
                <w:b/>
                <w:bCs/>
                <w:sz w:val="28"/>
              </w:rPr>
            </w:pPr>
            <w:r>
              <w:rPr>
                <w:rFonts w:ascii="Angsana New" w:hAnsi="Angsana New"/>
                <w:b/>
                <w:bCs/>
                <w:sz w:val="28"/>
              </w:rPr>
              <w:t>Income tax</w:t>
            </w:r>
          </w:p>
        </w:tc>
        <w:tc>
          <w:tcPr>
            <w:tcW w:w="1332" w:type="dxa"/>
            <w:tcBorders>
              <w:top w:val="single" w:sz="4" w:space="0" w:color="auto"/>
              <w:left w:val="nil"/>
              <w:bottom w:val="double" w:sz="4" w:space="0" w:color="auto"/>
              <w:right w:val="nil"/>
            </w:tcBorders>
            <w:shd w:val="clear" w:color="auto" w:fill="auto"/>
            <w:vAlign w:val="bottom"/>
          </w:tcPr>
          <w:p w14:paraId="516C6709" w14:textId="6464B6D0" w:rsidR="004D5060" w:rsidRPr="007B67F5" w:rsidRDefault="005B1A23" w:rsidP="007B67F5">
            <w:pPr>
              <w:tabs>
                <w:tab w:val="left" w:pos="1101"/>
                <w:tab w:val="left" w:pos="1334"/>
              </w:tabs>
              <w:ind w:left="130" w:hanging="130"/>
              <w:jc w:val="right"/>
              <w:rPr>
                <w:rFonts w:asciiTheme="majorBidi" w:hAnsiTheme="majorBidi"/>
                <w:b/>
                <w:bCs/>
                <w:sz w:val="28"/>
              </w:rPr>
            </w:pPr>
            <w:r w:rsidRPr="007B67F5">
              <w:rPr>
                <w:rFonts w:asciiTheme="majorBidi" w:hAnsiTheme="majorBidi"/>
                <w:b/>
                <w:bCs/>
                <w:sz w:val="28"/>
              </w:rPr>
              <w:t>(3,057,263.0</w:t>
            </w:r>
            <w:r w:rsidR="002F2EF2" w:rsidRPr="007B67F5">
              <w:rPr>
                <w:rFonts w:asciiTheme="majorBidi" w:hAnsiTheme="majorBidi"/>
                <w:b/>
                <w:bCs/>
                <w:sz w:val="28"/>
              </w:rPr>
              <w:t>4</w:t>
            </w:r>
            <w:r w:rsidRPr="007B67F5">
              <w:rPr>
                <w:rFonts w:asciiTheme="majorBidi" w:hAnsiTheme="majorBidi"/>
                <w:b/>
                <w:bCs/>
                <w:sz w:val="28"/>
              </w:rPr>
              <w:t>)</w:t>
            </w:r>
          </w:p>
        </w:tc>
        <w:tc>
          <w:tcPr>
            <w:tcW w:w="81" w:type="dxa"/>
            <w:tcBorders>
              <w:top w:val="nil"/>
              <w:left w:val="nil"/>
              <w:right w:val="nil"/>
            </w:tcBorders>
            <w:shd w:val="clear" w:color="auto" w:fill="auto"/>
            <w:vAlign w:val="bottom"/>
          </w:tcPr>
          <w:p w14:paraId="46B9B1E4" w14:textId="77777777" w:rsidR="004D5060" w:rsidRPr="007B67F5" w:rsidRDefault="004D5060" w:rsidP="007B67F5">
            <w:pPr>
              <w:tabs>
                <w:tab w:val="left" w:pos="1101"/>
                <w:tab w:val="left" w:pos="1334"/>
              </w:tabs>
              <w:ind w:left="130" w:hanging="130"/>
              <w:jc w:val="right"/>
              <w:rPr>
                <w:rFonts w:asciiTheme="majorBidi" w:hAnsiTheme="majorBidi"/>
                <w:b/>
                <w:bCs/>
                <w:sz w:val="28"/>
              </w:rPr>
            </w:pPr>
          </w:p>
        </w:tc>
        <w:tc>
          <w:tcPr>
            <w:tcW w:w="1314" w:type="dxa"/>
            <w:tcBorders>
              <w:top w:val="single" w:sz="4" w:space="0" w:color="auto"/>
              <w:bottom w:val="double" w:sz="4" w:space="0" w:color="auto"/>
            </w:tcBorders>
            <w:shd w:val="clear" w:color="auto" w:fill="auto"/>
            <w:vAlign w:val="bottom"/>
          </w:tcPr>
          <w:p w14:paraId="5CEA47B3" w14:textId="5EE3381C" w:rsidR="004D5060" w:rsidRPr="007B67F5" w:rsidRDefault="004D5060" w:rsidP="007B67F5">
            <w:pPr>
              <w:tabs>
                <w:tab w:val="left" w:pos="1101"/>
                <w:tab w:val="left" w:pos="1334"/>
              </w:tabs>
              <w:ind w:left="130" w:hanging="130"/>
              <w:jc w:val="right"/>
              <w:rPr>
                <w:rFonts w:asciiTheme="majorBidi" w:hAnsiTheme="majorBidi"/>
                <w:b/>
                <w:bCs/>
                <w:sz w:val="28"/>
              </w:rPr>
            </w:pPr>
            <w:r w:rsidRPr="007B67F5">
              <w:rPr>
                <w:rFonts w:asciiTheme="majorBidi" w:hAnsiTheme="majorBidi"/>
                <w:b/>
                <w:bCs/>
                <w:sz w:val="28"/>
              </w:rPr>
              <w:t>(14,171,197.29)</w:t>
            </w:r>
          </w:p>
        </w:tc>
        <w:tc>
          <w:tcPr>
            <w:tcW w:w="90" w:type="dxa"/>
            <w:tcBorders>
              <w:top w:val="nil"/>
              <w:left w:val="nil"/>
              <w:right w:val="nil"/>
            </w:tcBorders>
            <w:shd w:val="clear" w:color="auto" w:fill="auto"/>
          </w:tcPr>
          <w:p w14:paraId="22CD8FFF" w14:textId="77777777" w:rsidR="004D5060" w:rsidRPr="007B67F5" w:rsidRDefault="004D5060" w:rsidP="007B67F5">
            <w:pPr>
              <w:tabs>
                <w:tab w:val="left" w:pos="1101"/>
                <w:tab w:val="left" w:pos="1334"/>
              </w:tabs>
              <w:ind w:left="130" w:hanging="130"/>
              <w:jc w:val="right"/>
              <w:rPr>
                <w:rFonts w:asciiTheme="majorBidi" w:hAnsiTheme="majorBidi"/>
                <w:b/>
                <w:bCs/>
                <w:sz w:val="28"/>
              </w:rPr>
            </w:pPr>
          </w:p>
        </w:tc>
        <w:tc>
          <w:tcPr>
            <w:tcW w:w="1305" w:type="dxa"/>
            <w:tcBorders>
              <w:top w:val="single" w:sz="4" w:space="0" w:color="auto"/>
              <w:left w:val="nil"/>
              <w:bottom w:val="double" w:sz="4" w:space="0" w:color="auto"/>
              <w:right w:val="nil"/>
            </w:tcBorders>
            <w:shd w:val="clear" w:color="auto" w:fill="auto"/>
            <w:vAlign w:val="bottom"/>
          </w:tcPr>
          <w:p w14:paraId="4319E7AD" w14:textId="5506B28B" w:rsidR="004D5060" w:rsidRPr="007B67F5" w:rsidRDefault="001015C2" w:rsidP="007B67F5">
            <w:pPr>
              <w:tabs>
                <w:tab w:val="left" w:pos="1101"/>
                <w:tab w:val="left" w:pos="1334"/>
              </w:tabs>
              <w:ind w:left="130" w:hanging="130"/>
              <w:jc w:val="right"/>
              <w:rPr>
                <w:rFonts w:asciiTheme="majorBidi" w:hAnsiTheme="majorBidi"/>
                <w:b/>
                <w:bCs/>
                <w:sz w:val="28"/>
              </w:rPr>
            </w:pPr>
            <w:r w:rsidRPr="007B67F5">
              <w:rPr>
                <w:rFonts w:asciiTheme="majorBidi" w:hAnsiTheme="majorBidi"/>
                <w:b/>
                <w:bCs/>
                <w:sz w:val="28"/>
              </w:rPr>
              <w:t>(3,226,961.40)</w:t>
            </w:r>
          </w:p>
        </w:tc>
        <w:tc>
          <w:tcPr>
            <w:tcW w:w="90" w:type="dxa"/>
            <w:tcBorders>
              <w:top w:val="nil"/>
              <w:left w:val="nil"/>
              <w:right w:val="nil"/>
            </w:tcBorders>
            <w:shd w:val="clear" w:color="auto" w:fill="auto"/>
            <w:noWrap/>
          </w:tcPr>
          <w:p w14:paraId="53D9C0F9" w14:textId="77777777" w:rsidR="004D5060" w:rsidRPr="007B67F5" w:rsidRDefault="004D5060" w:rsidP="007B67F5">
            <w:pPr>
              <w:tabs>
                <w:tab w:val="left" w:pos="1101"/>
                <w:tab w:val="left" w:pos="1334"/>
              </w:tabs>
              <w:ind w:left="130" w:hanging="130"/>
              <w:jc w:val="right"/>
              <w:rPr>
                <w:rFonts w:asciiTheme="majorBidi" w:hAnsiTheme="majorBidi"/>
                <w:b/>
                <w:bCs/>
                <w:sz w:val="28"/>
              </w:rPr>
            </w:pPr>
          </w:p>
        </w:tc>
        <w:tc>
          <w:tcPr>
            <w:tcW w:w="1368" w:type="dxa"/>
            <w:tcBorders>
              <w:top w:val="single" w:sz="4" w:space="0" w:color="auto"/>
              <w:bottom w:val="double" w:sz="4" w:space="0" w:color="auto"/>
            </w:tcBorders>
            <w:shd w:val="clear" w:color="auto" w:fill="auto"/>
            <w:noWrap/>
            <w:vAlign w:val="bottom"/>
          </w:tcPr>
          <w:p w14:paraId="63CCE43A" w14:textId="194458DD" w:rsidR="004D5060" w:rsidRPr="007B67F5" w:rsidRDefault="004D5060" w:rsidP="007B67F5">
            <w:pPr>
              <w:tabs>
                <w:tab w:val="left" w:pos="1101"/>
                <w:tab w:val="left" w:pos="1334"/>
              </w:tabs>
              <w:ind w:left="130" w:hanging="130"/>
              <w:jc w:val="right"/>
              <w:rPr>
                <w:rFonts w:asciiTheme="majorBidi" w:hAnsiTheme="majorBidi"/>
                <w:b/>
                <w:bCs/>
                <w:sz w:val="28"/>
              </w:rPr>
            </w:pPr>
            <w:r w:rsidRPr="007B67F5">
              <w:rPr>
                <w:rFonts w:asciiTheme="majorBidi" w:hAnsiTheme="majorBidi"/>
                <w:b/>
                <w:bCs/>
                <w:sz w:val="28"/>
              </w:rPr>
              <w:t>(13,782,671.66)</w:t>
            </w:r>
          </w:p>
        </w:tc>
      </w:tr>
    </w:tbl>
    <w:p w14:paraId="5060AC78" w14:textId="6FBEAF17" w:rsidR="00F76F76" w:rsidRDefault="001D0B3F" w:rsidP="00E73C0E">
      <w:pPr>
        <w:pStyle w:val="ListParagraph"/>
        <w:spacing w:before="120"/>
        <w:ind w:left="270" w:firstLine="14"/>
        <w:jc w:val="thaiDistribute"/>
        <w:rPr>
          <w:rFonts w:ascii="Angsana New" w:hAnsi="Angsana New"/>
          <w:sz w:val="28"/>
        </w:rPr>
      </w:pPr>
      <w:r w:rsidRPr="00321A69">
        <w:rPr>
          <w:rFonts w:ascii="Angsana New" w:eastAsia="SimSun" w:hAnsi="Angsana New"/>
          <w:sz w:val="28"/>
          <w:lang w:val="en-GB"/>
        </w:rPr>
        <w:t xml:space="preserve">During the year </w:t>
      </w:r>
      <w:r w:rsidRPr="00744FEE">
        <w:rPr>
          <w:rFonts w:ascii="Angsana New" w:eastAsia="SimSun" w:hAnsi="Angsana New"/>
          <w:sz w:val="28"/>
          <w:cs/>
        </w:rPr>
        <w:t>2024</w:t>
      </w:r>
      <w:r w:rsidRPr="00321A69">
        <w:rPr>
          <w:rFonts w:ascii="Angsana New" w:eastAsia="SimSun" w:hAnsi="Angsana New"/>
          <w:sz w:val="28"/>
          <w:lang w:val="en-GB"/>
        </w:rPr>
        <w:t xml:space="preserve">, the </w:t>
      </w:r>
      <w:r w:rsidR="00E81EF2">
        <w:rPr>
          <w:rFonts w:ascii="Angsana New" w:eastAsia="SimSun" w:hAnsi="Angsana New"/>
          <w:sz w:val="28"/>
          <w:lang w:val="en-GB"/>
        </w:rPr>
        <w:t>C</w:t>
      </w:r>
      <w:r w:rsidRPr="00321A69">
        <w:rPr>
          <w:rFonts w:ascii="Angsana New" w:eastAsia="SimSun" w:hAnsi="Angsana New"/>
          <w:sz w:val="28"/>
          <w:lang w:val="en-GB"/>
        </w:rPr>
        <w:t>ompany sold its investment in a subsidiary, namely Phol Entech Co., Ltd. (formerly</w:t>
      </w:r>
      <w:r w:rsidRPr="00321A69">
        <w:rPr>
          <w:rFonts w:ascii="Angsana New" w:eastAsia="SimSun" w:hAnsi="Angsana New"/>
          <w:sz w:val="28"/>
        </w:rPr>
        <w:t xml:space="preserve">: </w:t>
      </w:r>
      <w:r w:rsidRPr="00321A69">
        <w:rPr>
          <w:rFonts w:ascii="Angsana New" w:eastAsia="SimSun" w:hAnsi="Angsana New"/>
          <w:sz w:val="28"/>
          <w:lang w:val="en-GB"/>
        </w:rPr>
        <w:t>Phol Water</w:t>
      </w:r>
      <w:r w:rsidR="00506BCF">
        <w:rPr>
          <w:rFonts w:ascii="Angsana New" w:eastAsia="SimSun" w:hAnsi="Angsana New"/>
          <w:sz w:val="28"/>
          <w:lang w:val="en-GB"/>
        </w:rPr>
        <w:t xml:space="preserve"> </w:t>
      </w:r>
      <w:r w:rsidRPr="00506BCF">
        <w:rPr>
          <w:rFonts w:ascii="Angsana New" w:eastAsia="SimSun" w:hAnsi="Angsana New"/>
          <w:sz w:val="28"/>
        </w:rPr>
        <w:t xml:space="preserve">Co., Ltd.) (Note </w:t>
      </w:r>
      <w:r w:rsidRPr="00506BCF">
        <w:rPr>
          <w:rFonts w:ascii="Angsana New" w:eastAsia="SimSun" w:hAnsi="Angsana New"/>
          <w:sz w:val="28"/>
          <w:cs/>
        </w:rPr>
        <w:t>11)</w:t>
      </w:r>
      <w:r w:rsidRPr="00506BCF">
        <w:rPr>
          <w:rFonts w:ascii="Angsana New" w:eastAsia="SimSun" w:hAnsi="Angsana New"/>
          <w:sz w:val="28"/>
        </w:rPr>
        <w:t xml:space="preserve">, </w:t>
      </w:r>
      <w:r w:rsidR="00FF475E" w:rsidRPr="00506BCF">
        <w:rPr>
          <w:rFonts w:ascii="Angsana New" w:eastAsia="SimSun" w:hAnsi="Angsana New"/>
          <w:sz w:val="28"/>
        </w:rPr>
        <w:t>and incurred a taxable loss on disposal of this investment amounting to Baht 47.86 million.</w:t>
      </w:r>
      <w:r w:rsidR="00FF475E">
        <w:rPr>
          <w:rFonts w:ascii="Angsana New" w:hAnsi="Angsana New"/>
          <w:sz w:val="28"/>
        </w:rPr>
        <w:t xml:space="preserve"> </w:t>
      </w:r>
    </w:p>
    <w:p w14:paraId="6ED8F4E4" w14:textId="77777777" w:rsidR="00723CED" w:rsidRDefault="00723CED" w:rsidP="00E73C0E">
      <w:pPr>
        <w:pStyle w:val="ListParagraph"/>
        <w:spacing w:before="120"/>
        <w:ind w:left="270" w:firstLine="14"/>
        <w:jc w:val="thaiDistribute"/>
        <w:rPr>
          <w:rFonts w:ascii="Angsana New" w:eastAsia="SimSun" w:hAnsi="Angsana New"/>
          <w:sz w:val="28"/>
        </w:rPr>
      </w:pPr>
    </w:p>
    <w:p w14:paraId="3B48A3D8" w14:textId="640935C5" w:rsidR="00D86C98" w:rsidRPr="005D6386" w:rsidRDefault="00AC03A2" w:rsidP="00E73C0E">
      <w:pPr>
        <w:pStyle w:val="ListParagraph"/>
        <w:spacing w:before="120"/>
        <w:ind w:left="270" w:firstLine="14"/>
        <w:jc w:val="thaiDistribute"/>
        <w:rPr>
          <w:rFonts w:ascii="Angsana New" w:eastAsia="SimSun" w:hAnsi="Angsana New"/>
          <w:sz w:val="28"/>
          <w:lang w:val="en-GB"/>
        </w:rPr>
      </w:pPr>
      <w:r w:rsidRPr="00AC03A2">
        <w:rPr>
          <w:rFonts w:ascii="Angsana New" w:eastAsia="SimSun" w:hAnsi="Angsana New"/>
          <w:sz w:val="28"/>
        </w:rPr>
        <w:t>Income</w:t>
      </w:r>
      <w:r w:rsidR="001D30E1" w:rsidRPr="00AC03A2">
        <w:rPr>
          <w:rFonts w:ascii="Angsana New" w:eastAsia="SimSun" w:hAnsi="Angsana New"/>
          <w:sz w:val="28"/>
          <w:lang w:val="en-GB"/>
        </w:rPr>
        <w:t xml:space="preserve"> </w:t>
      </w:r>
      <w:r w:rsidR="00041B65">
        <w:rPr>
          <w:rFonts w:ascii="Angsana New" w:eastAsia="SimSun" w:hAnsi="Angsana New"/>
          <w:sz w:val="28"/>
          <w:lang w:val="en-GB"/>
        </w:rPr>
        <w:t>t</w:t>
      </w:r>
      <w:r w:rsidRPr="00AC03A2">
        <w:rPr>
          <w:rFonts w:ascii="Angsana New" w:eastAsia="SimSun" w:hAnsi="Angsana New"/>
          <w:sz w:val="28"/>
          <w:lang w:val="en-GB"/>
        </w:rPr>
        <w:t>ax</w:t>
      </w:r>
      <w:r w:rsidR="001D30E1" w:rsidRPr="001D30E1">
        <w:rPr>
          <w:rFonts w:ascii="Angsana New" w:eastAsia="SimSun" w:hAnsi="Angsana New"/>
          <w:sz w:val="28"/>
          <w:lang w:val="en-GB"/>
        </w:rPr>
        <w:t xml:space="preserve"> </w:t>
      </w:r>
      <w:r w:rsidR="00B82A89">
        <w:rPr>
          <w:rFonts w:ascii="Angsana New" w:eastAsia="SimSun" w:hAnsi="Angsana New"/>
          <w:sz w:val="28"/>
          <w:lang w:val="en-GB"/>
        </w:rPr>
        <w:t xml:space="preserve">recognised in </w:t>
      </w:r>
      <w:r w:rsidR="001D30E1">
        <w:rPr>
          <w:rFonts w:ascii="Angsana New" w:eastAsia="SimSun" w:hAnsi="Angsana New"/>
          <w:sz w:val="28"/>
          <w:lang w:val="en-GB"/>
        </w:rPr>
        <w:t xml:space="preserve">other comprehensive income for </w:t>
      </w:r>
      <w:r w:rsidR="001D30E1" w:rsidRPr="001D30E1">
        <w:rPr>
          <w:rFonts w:ascii="Angsana New" w:eastAsia="SimSun" w:hAnsi="Angsana New"/>
          <w:sz w:val="28"/>
          <w:lang w:val="en-GB"/>
        </w:rPr>
        <w:t>the year</w:t>
      </w:r>
      <w:r w:rsidR="002F4CB0">
        <w:rPr>
          <w:rFonts w:ascii="Angsana New" w:eastAsia="SimSun" w:hAnsi="Angsana New"/>
          <w:sz w:val="28"/>
          <w:lang w:val="en-GB"/>
        </w:rPr>
        <w:t>s</w:t>
      </w:r>
      <w:r w:rsidR="001D30E1" w:rsidRPr="001D30E1">
        <w:rPr>
          <w:rFonts w:ascii="Angsana New" w:eastAsia="SimSun" w:hAnsi="Angsana New"/>
          <w:sz w:val="28"/>
          <w:lang w:val="en-GB"/>
        </w:rPr>
        <w:t xml:space="preserve"> ended December 31, 202</w:t>
      </w:r>
      <w:r w:rsidR="004D5060">
        <w:rPr>
          <w:rFonts w:ascii="Angsana New" w:eastAsia="SimSun" w:hAnsi="Angsana New"/>
          <w:sz w:val="28"/>
          <w:lang w:val="en-GB"/>
        </w:rPr>
        <w:t>4</w:t>
      </w:r>
      <w:r w:rsidR="001D3374">
        <w:rPr>
          <w:rFonts w:ascii="Angsana New" w:eastAsia="SimSun" w:hAnsi="Angsana New"/>
          <w:sz w:val="28"/>
          <w:lang w:val="en-GB"/>
        </w:rPr>
        <w:t xml:space="preserve"> and 202</w:t>
      </w:r>
      <w:r w:rsidR="004D5060">
        <w:rPr>
          <w:rFonts w:ascii="Angsana New" w:eastAsia="SimSun" w:hAnsi="Angsana New"/>
          <w:sz w:val="28"/>
          <w:lang w:val="en-GB"/>
        </w:rPr>
        <w:t>3</w:t>
      </w:r>
      <w:r w:rsidR="001D30E1" w:rsidRPr="001D30E1">
        <w:rPr>
          <w:rFonts w:ascii="Angsana New" w:eastAsia="SimSun" w:hAnsi="Angsana New"/>
          <w:sz w:val="28"/>
          <w:lang w:val="en-GB"/>
        </w:rPr>
        <w:t xml:space="preserve"> as follows:</w:t>
      </w:r>
    </w:p>
    <w:tbl>
      <w:tblPr>
        <w:tblW w:w="9342" w:type="dxa"/>
        <w:tblInd w:w="180" w:type="dxa"/>
        <w:tblLayout w:type="fixed"/>
        <w:tblLook w:val="04A0" w:firstRow="1" w:lastRow="0" w:firstColumn="1" w:lastColumn="0" w:noHBand="0" w:noVBand="1"/>
      </w:tblPr>
      <w:tblGrid>
        <w:gridCol w:w="3473"/>
        <w:gridCol w:w="1350"/>
        <w:gridCol w:w="270"/>
        <w:gridCol w:w="1260"/>
        <w:gridCol w:w="270"/>
        <w:gridCol w:w="1297"/>
        <w:gridCol w:w="270"/>
        <w:gridCol w:w="1152"/>
      </w:tblGrid>
      <w:tr w:rsidR="004A47C9" w:rsidRPr="003A5779" w14:paraId="28ADBCDD" w14:textId="77777777" w:rsidTr="007500DF">
        <w:trPr>
          <w:trHeight w:val="209"/>
        </w:trPr>
        <w:tc>
          <w:tcPr>
            <w:tcW w:w="3473" w:type="dxa"/>
          </w:tcPr>
          <w:p w14:paraId="6CC265CA" w14:textId="77777777" w:rsidR="004A47C9" w:rsidRPr="003A5779" w:rsidRDefault="004A47C9" w:rsidP="00E73C0E">
            <w:pPr>
              <w:spacing w:line="240" w:lineRule="atLeast"/>
              <w:rPr>
                <w:rFonts w:ascii="Angsana New" w:eastAsia="SimSun" w:hAnsi="Angsana New"/>
                <w:sz w:val="28"/>
              </w:rPr>
            </w:pPr>
          </w:p>
        </w:tc>
        <w:tc>
          <w:tcPr>
            <w:tcW w:w="5869" w:type="dxa"/>
            <w:gridSpan w:val="7"/>
            <w:tcBorders>
              <w:bottom w:val="single" w:sz="4" w:space="0" w:color="auto"/>
            </w:tcBorders>
          </w:tcPr>
          <w:p w14:paraId="78C7EBCB" w14:textId="13893F25" w:rsidR="004A47C9" w:rsidRPr="001B254B" w:rsidRDefault="006E3C96" w:rsidP="00E73C0E">
            <w:pPr>
              <w:spacing w:line="240" w:lineRule="atLeast"/>
              <w:jc w:val="center"/>
              <w:rPr>
                <w:rFonts w:ascii="Angsana New" w:eastAsia="SimSun" w:hAnsi="Angsana New"/>
                <w:b/>
                <w:bCs/>
                <w:sz w:val="28"/>
                <w:cs/>
              </w:rPr>
            </w:pPr>
            <w:r>
              <w:rPr>
                <w:rFonts w:ascii="Angsana New" w:eastAsia="SimSun" w:hAnsi="Angsana New"/>
                <w:b/>
                <w:bCs/>
                <w:sz w:val="28"/>
              </w:rPr>
              <w:t xml:space="preserve">Unit: </w:t>
            </w:r>
            <w:r w:rsidR="005D6386" w:rsidRPr="005D6386">
              <w:rPr>
                <w:rFonts w:ascii="Angsana New" w:eastAsia="SimSun" w:hAnsi="Angsana New"/>
                <w:b/>
                <w:bCs/>
                <w:sz w:val="28"/>
              </w:rPr>
              <w:t>Baht</w:t>
            </w:r>
          </w:p>
        </w:tc>
      </w:tr>
      <w:tr w:rsidR="004A47C9" w:rsidRPr="003A5779" w14:paraId="26FD00EE" w14:textId="77777777" w:rsidTr="00231033">
        <w:tc>
          <w:tcPr>
            <w:tcW w:w="3473" w:type="dxa"/>
          </w:tcPr>
          <w:p w14:paraId="2C333657" w14:textId="77777777" w:rsidR="004A47C9" w:rsidRPr="003A5779" w:rsidRDefault="004A47C9" w:rsidP="00E73C0E">
            <w:pPr>
              <w:spacing w:line="240" w:lineRule="atLeast"/>
              <w:rPr>
                <w:rFonts w:ascii="Angsana New" w:eastAsia="SimSun" w:hAnsi="Angsana New"/>
                <w:sz w:val="28"/>
              </w:rPr>
            </w:pPr>
          </w:p>
        </w:tc>
        <w:tc>
          <w:tcPr>
            <w:tcW w:w="2880" w:type="dxa"/>
            <w:gridSpan w:val="3"/>
            <w:tcBorders>
              <w:top w:val="single" w:sz="4" w:space="0" w:color="auto"/>
              <w:bottom w:val="single" w:sz="4" w:space="0" w:color="auto"/>
            </w:tcBorders>
            <w:vAlign w:val="center"/>
          </w:tcPr>
          <w:p w14:paraId="43B86918" w14:textId="77777777" w:rsidR="004A47C9" w:rsidRPr="003A5779" w:rsidRDefault="005D6386" w:rsidP="009D46EF">
            <w:pPr>
              <w:spacing w:line="240" w:lineRule="atLeast"/>
              <w:jc w:val="center"/>
              <w:rPr>
                <w:rFonts w:ascii="Angsana New" w:eastAsia="SimSun" w:hAnsi="Angsana New"/>
                <w:b/>
                <w:bCs/>
                <w:sz w:val="28"/>
                <w:cs/>
              </w:rPr>
            </w:pPr>
            <w:r w:rsidRPr="005D6386">
              <w:rPr>
                <w:rFonts w:ascii="Angsana New" w:eastAsia="SimSun" w:hAnsi="Angsana New"/>
                <w:b/>
                <w:bCs/>
                <w:sz w:val="28"/>
              </w:rPr>
              <w:t>Consolidated financial statements</w:t>
            </w:r>
          </w:p>
        </w:tc>
        <w:tc>
          <w:tcPr>
            <w:tcW w:w="270" w:type="dxa"/>
            <w:tcBorders>
              <w:top w:val="single" w:sz="4" w:space="0" w:color="auto"/>
            </w:tcBorders>
            <w:vAlign w:val="center"/>
          </w:tcPr>
          <w:p w14:paraId="14A48E1F" w14:textId="77777777" w:rsidR="004A47C9" w:rsidRPr="001B254B" w:rsidRDefault="004A47C9" w:rsidP="009D46EF">
            <w:pPr>
              <w:spacing w:line="240" w:lineRule="atLeast"/>
              <w:jc w:val="center"/>
              <w:rPr>
                <w:rFonts w:ascii="Angsana New" w:eastAsia="SimSun" w:hAnsi="Angsana New"/>
                <w:b/>
                <w:bCs/>
                <w:sz w:val="28"/>
                <w:cs/>
              </w:rPr>
            </w:pPr>
          </w:p>
        </w:tc>
        <w:tc>
          <w:tcPr>
            <w:tcW w:w="2719" w:type="dxa"/>
            <w:gridSpan w:val="3"/>
            <w:tcBorders>
              <w:top w:val="single" w:sz="4" w:space="0" w:color="auto"/>
              <w:bottom w:val="single" w:sz="4" w:space="0" w:color="auto"/>
            </w:tcBorders>
            <w:vAlign w:val="center"/>
          </w:tcPr>
          <w:p w14:paraId="07ECEAEB" w14:textId="77777777" w:rsidR="004A47C9" w:rsidRPr="001B254B" w:rsidRDefault="005D6386" w:rsidP="009D46EF">
            <w:pPr>
              <w:spacing w:line="240" w:lineRule="atLeast"/>
              <w:jc w:val="center"/>
              <w:rPr>
                <w:rFonts w:ascii="Angsana New" w:eastAsia="SimSun" w:hAnsi="Angsana New"/>
                <w:b/>
                <w:bCs/>
                <w:sz w:val="28"/>
                <w:cs/>
              </w:rPr>
            </w:pPr>
            <w:r w:rsidRPr="005D6386">
              <w:rPr>
                <w:rFonts w:ascii="Angsana New" w:eastAsia="SimSun" w:hAnsi="Angsana New"/>
                <w:b/>
                <w:bCs/>
                <w:sz w:val="28"/>
              </w:rPr>
              <w:t>Separate financial statements</w:t>
            </w:r>
          </w:p>
        </w:tc>
      </w:tr>
      <w:tr w:rsidR="004D5060" w:rsidRPr="003A5779" w14:paraId="0F6BE20C" w14:textId="77777777" w:rsidTr="007500DF">
        <w:trPr>
          <w:trHeight w:val="325"/>
        </w:trPr>
        <w:tc>
          <w:tcPr>
            <w:tcW w:w="3473" w:type="dxa"/>
          </w:tcPr>
          <w:p w14:paraId="53196FD8" w14:textId="77777777" w:rsidR="004D5060" w:rsidRPr="003A5779" w:rsidRDefault="004D5060" w:rsidP="004D5060">
            <w:pPr>
              <w:spacing w:line="240" w:lineRule="atLeast"/>
              <w:rPr>
                <w:rFonts w:ascii="Angsana New" w:eastAsia="SimSun" w:hAnsi="Angsana New"/>
                <w:sz w:val="28"/>
              </w:rPr>
            </w:pPr>
          </w:p>
        </w:tc>
        <w:tc>
          <w:tcPr>
            <w:tcW w:w="1350" w:type="dxa"/>
            <w:tcBorders>
              <w:top w:val="single" w:sz="4" w:space="0" w:color="auto"/>
              <w:bottom w:val="single" w:sz="4" w:space="0" w:color="auto"/>
            </w:tcBorders>
            <w:shd w:val="clear" w:color="auto" w:fill="auto"/>
          </w:tcPr>
          <w:p w14:paraId="11E492F4" w14:textId="13B16A7B" w:rsidR="004D5060" w:rsidRPr="003A5779" w:rsidRDefault="004D5060" w:rsidP="004D5060">
            <w:pPr>
              <w:spacing w:line="240" w:lineRule="atLeast"/>
              <w:jc w:val="center"/>
              <w:rPr>
                <w:rFonts w:ascii="Angsana New" w:eastAsia="SimSun" w:hAnsi="Angsana New"/>
                <w:b/>
                <w:bCs/>
                <w:sz w:val="28"/>
              </w:rPr>
            </w:pPr>
            <w:r>
              <w:rPr>
                <w:rFonts w:ascii="Angsana New" w:eastAsia="SimSun" w:hAnsi="Angsana New"/>
                <w:b/>
                <w:bCs/>
                <w:sz w:val="28"/>
              </w:rPr>
              <w:t>2024</w:t>
            </w:r>
          </w:p>
        </w:tc>
        <w:tc>
          <w:tcPr>
            <w:tcW w:w="270" w:type="dxa"/>
            <w:tcBorders>
              <w:top w:val="single" w:sz="4" w:space="0" w:color="auto"/>
            </w:tcBorders>
            <w:shd w:val="clear" w:color="auto" w:fill="auto"/>
          </w:tcPr>
          <w:p w14:paraId="08E65A2F" w14:textId="77777777" w:rsidR="004D5060" w:rsidRPr="003A5779" w:rsidRDefault="004D5060" w:rsidP="004D5060">
            <w:pPr>
              <w:spacing w:line="240" w:lineRule="atLeast"/>
              <w:jc w:val="center"/>
              <w:rPr>
                <w:rFonts w:ascii="Angsana New" w:eastAsia="SimSun" w:hAnsi="Angsana New"/>
                <w:b/>
                <w:bCs/>
                <w:sz w:val="28"/>
              </w:rPr>
            </w:pPr>
          </w:p>
        </w:tc>
        <w:tc>
          <w:tcPr>
            <w:tcW w:w="1260" w:type="dxa"/>
            <w:tcBorders>
              <w:bottom w:val="single" w:sz="4" w:space="0" w:color="auto"/>
            </w:tcBorders>
            <w:shd w:val="clear" w:color="auto" w:fill="auto"/>
          </w:tcPr>
          <w:p w14:paraId="081E71C1" w14:textId="5DA271AE" w:rsidR="004D5060" w:rsidRPr="003A5779" w:rsidRDefault="004D5060" w:rsidP="004D5060">
            <w:pPr>
              <w:spacing w:line="240" w:lineRule="atLeast"/>
              <w:jc w:val="center"/>
              <w:rPr>
                <w:rFonts w:ascii="Angsana New" w:eastAsia="SimSun" w:hAnsi="Angsana New"/>
                <w:b/>
                <w:bCs/>
                <w:sz w:val="28"/>
              </w:rPr>
            </w:pPr>
            <w:r>
              <w:rPr>
                <w:rFonts w:ascii="Angsana New" w:eastAsia="SimSun" w:hAnsi="Angsana New"/>
                <w:b/>
                <w:bCs/>
                <w:sz w:val="28"/>
              </w:rPr>
              <w:t>2023</w:t>
            </w:r>
          </w:p>
        </w:tc>
        <w:tc>
          <w:tcPr>
            <w:tcW w:w="270" w:type="dxa"/>
            <w:shd w:val="clear" w:color="auto" w:fill="auto"/>
          </w:tcPr>
          <w:p w14:paraId="12FEA0D4" w14:textId="77777777" w:rsidR="004D5060" w:rsidRPr="001B254B" w:rsidRDefault="004D5060" w:rsidP="004D5060">
            <w:pPr>
              <w:spacing w:line="240" w:lineRule="atLeast"/>
              <w:jc w:val="center"/>
              <w:rPr>
                <w:rFonts w:ascii="Angsana New" w:eastAsia="SimSun" w:hAnsi="Angsana New"/>
                <w:b/>
                <w:bCs/>
                <w:sz w:val="28"/>
                <w:cs/>
              </w:rPr>
            </w:pPr>
          </w:p>
        </w:tc>
        <w:tc>
          <w:tcPr>
            <w:tcW w:w="1297" w:type="dxa"/>
            <w:tcBorders>
              <w:bottom w:val="single" w:sz="4" w:space="0" w:color="auto"/>
            </w:tcBorders>
            <w:shd w:val="clear" w:color="auto" w:fill="auto"/>
          </w:tcPr>
          <w:p w14:paraId="4D6CA2D5" w14:textId="53E4C026" w:rsidR="004D5060" w:rsidRPr="003A5779" w:rsidRDefault="004D5060" w:rsidP="004D5060">
            <w:pPr>
              <w:spacing w:line="240" w:lineRule="atLeast"/>
              <w:jc w:val="center"/>
              <w:rPr>
                <w:rFonts w:ascii="Angsana New" w:eastAsia="SimSun" w:hAnsi="Angsana New"/>
                <w:b/>
                <w:bCs/>
                <w:sz w:val="28"/>
              </w:rPr>
            </w:pPr>
            <w:r>
              <w:rPr>
                <w:rFonts w:ascii="Angsana New" w:eastAsia="SimSun" w:hAnsi="Angsana New"/>
                <w:b/>
                <w:bCs/>
                <w:sz w:val="28"/>
              </w:rPr>
              <w:t>2024</w:t>
            </w:r>
          </w:p>
        </w:tc>
        <w:tc>
          <w:tcPr>
            <w:tcW w:w="270" w:type="dxa"/>
            <w:tcBorders>
              <w:top w:val="single" w:sz="4" w:space="0" w:color="auto"/>
            </w:tcBorders>
            <w:shd w:val="clear" w:color="auto" w:fill="auto"/>
          </w:tcPr>
          <w:p w14:paraId="5BAF9999" w14:textId="77777777" w:rsidR="004D5060" w:rsidRPr="003A5779" w:rsidRDefault="004D5060" w:rsidP="004D5060">
            <w:pPr>
              <w:spacing w:line="240" w:lineRule="atLeast"/>
              <w:jc w:val="center"/>
              <w:rPr>
                <w:rFonts w:ascii="Angsana New" w:eastAsia="SimSun" w:hAnsi="Angsana New"/>
                <w:b/>
                <w:bCs/>
                <w:sz w:val="28"/>
              </w:rPr>
            </w:pPr>
          </w:p>
        </w:tc>
        <w:tc>
          <w:tcPr>
            <w:tcW w:w="1152" w:type="dxa"/>
            <w:tcBorders>
              <w:bottom w:val="single" w:sz="4" w:space="0" w:color="auto"/>
            </w:tcBorders>
            <w:shd w:val="clear" w:color="auto" w:fill="auto"/>
          </w:tcPr>
          <w:p w14:paraId="7AA462B6" w14:textId="49041309" w:rsidR="004D5060" w:rsidRPr="003A5779" w:rsidRDefault="004D5060" w:rsidP="004D5060">
            <w:pPr>
              <w:spacing w:line="240" w:lineRule="atLeast"/>
              <w:jc w:val="center"/>
              <w:rPr>
                <w:rFonts w:ascii="Angsana New" w:eastAsia="SimSun" w:hAnsi="Angsana New"/>
                <w:b/>
                <w:bCs/>
                <w:sz w:val="28"/>
              </w:rPr>
            </w:pPr>
            <w:r>
              <w:rPr>
                <w:rFonts w:ascii="Angsana New" w:eastAsia="SimSun" w:hAnsi="Angsana New"/>
                <w:b/>
                <w:bCs/>
                <w:sz w:val="28"/>
              </w:rPr>
              <w:t>2023</w:t>
            </w:r>
          </w:p>
        </w:tc>
      </w:tr>
      <w:tr w:rsidR="004D5060" w:rsidRPr="003A5779" w14:paraId="02D3EA7D" w14:textId="77777777" w:rsidTr="00231033">
        <w:trPr>
          <w:trHeight w:val="251"/>
        </w:trPr>
        <w:tc>
          <w:tcPr>
            <w:tcW w:w="3473" w:type="dxa"/>
          </w:tcPr>
          <w:p w14:paraId="75AB7A7B" w14:textId="2F074BCC" w:rsidR="004D5060" w:rsidRPr="00DA6FA5" w:rsidRDefault="004D5060" w:rsidP="006F4480">
            <w:pPr>
              <w:spacing w:line="240" w:lineRule="atLeast"/>
              <w:ind w:left="-198" w:firstLine="3"/>
              <w:jc w:val="center"/>
              <w:rPr>
                <w:rFonts w:ascii="Angsana New" w:eastAsia="SimSun" w:hAnsi="Angsana New"/>
                <w:sz w:val="28"/>
              </w:rPr>
            </w:pPr>
            <w:r>
              <w:rPr>
                <w:rFonts w:ascii="Angsana New" w:eastAsia="SimSun" w:hAnsi="Angsana New"/>
                <w:sz w:val="28"/>
              </w:rPr>
              <w:t>Deferred tax expenses for actuarial gains</w:t>
            </w:r>
          </w:p>
        </w:tc>
        <w:tc>
          <w:tcPr>
            <w:tcW w:w="1350" w:type="dxa"/>
            <w:tcBorders>
              <w:top w:val="single" w:sz="4" w:space="0" w:color="auto"/>
            </w:tcBorders>
            <w:shd w:val="clear" w:color="auto" w:fill="auto"/>
          </w:tcPr>
          <w:p w14:paraId="20F3699D" w14:textId="2BD82DB9" w:rsidR="004D5060" w:rsidRPr="00DD47A4" w:rsidRDefault="00FF4682" w:rsidP="00FF4682">
            <w:pPr>
              <w:spacing w:line="240" w:lineRule="atLeast"/>
              <w:ind w:right="-66" w:firstLine="379"/>
              <w:jc w:val="center"/>
              <w:rPr>
                <w:rFonts w:ascii="Angsana New" w:eastAsia="SimSun" w:hAnsi="Angsana New"/>
                <w:sz w:val="28"/>
              </w:rPr>
            </w:pPr>
            <w:r>
              <w:rPr>
                <w:rFonts w:ascii="Angsana New" w:hAnsi="Angsana New"/>
                <w:sz w:val="28"/>
              </w:rPr>
              <w:t>-</w:t>
            </w:r>
          </w:p>
        </w:tc>
        <w:tc>
          <w:tcPr>
            <w:tcW w:w="270" w:type="dxa"/>
            <w:shd w:val="clear" w:color="auto" w:fill="auto"/>
          </w:tcPr>
          <w:p w14:paraId="35276A60" w14:textId="77777777" w:rsidR="004D5060" w:rsidRPr="00DD47A4" w:rsidRDefault="004D5060" w:rsidP="004D5060">
            <w:pPr>
              <w:spacing w:line="240" w:lineRule="atLeast"/>
              <w:jc w:val="center"/>
              <w:rPr>
                <w:rFonts w:ascii="Angsana New" w:eastAsia="SimSun" w:hAnsi="Angsana New"/>
                <w:sz w:val="28"/>
              </w:rPr>
            </w:pPr>
          </w:p>
        </w:tc>
        <w:tc>
          <w:tcPr>
            <w:tcW w:w="1260" w:type="dxa"/>
            <w:tcBorders>
              <w:top w:val="single" w:sz="4" w:space="0" w:color="auto"/>
            </w:tcBorders>
            <w:shd w:val="clear" w:color="auto" w:fill="auto"/>
            <w:vAlign w:val="bottom"/>
          </w:tcPr>
          <w:p w14:paraId="6AE13BE0" w14:textId="02669EBB" w:rsidR="004D5060" w:rsidRPr="009B76B9" w:rsidRDefault="004D5060" w:rsidP="00A452F6">
            <w:pPr>
              <w:spacing w:line="240" w:lineRule="atLeast"/>
              <w:ind w:right="-66"/>
              <w:jc w:val="right"/>
              <w:rPr>
                <w:rFonts w:ascii="Angsana New" w:hAnsi="Angsana New"/>
                <w:sz w:val="28"/>
              </w:rPr>
            </w:pPr>
            <w:r w:rsidRPr="00BD0BC3">
              <w:rPr>
                <w:rFonts w:ascii="Angsana New" w:hAnsi="Angsana New"/>
                <w:sz w:val="28"/>
              </w:rPr>
              <w:t>(905,947.75)</w:t>
            </w:r>
          </w:p>
        </w:tc>
        <w:tc>
          <w:tcPr>
            <w:tcW w:w="270" w:type="dxa"/>
            <w:shd w:val="clear" w:color="auto" w:fill="auto"/>
          </w:tcPr>
          <w:p w14:paraId="5DC2DE8F" w14:textId="77777777" w:rsidR="004D5060" w:rsidRPr="00DD47A4" w:rsidRDefault="004D5060" w:rsidP="004D5060">
            <w:pPr>
              <w:spacing w:line="240" w:lineRule="atLeast"/>
              <w:jc w:val="center"/>
              <w:rPr>
                <w:rFonts w:ascii="Angsana New" w:eastAsia="SimSun" w:hAnsi="Angsana New"/>
                <w:sz w:val="28"/>
              </w:rPr>
            </w:pPr>
          </w:p>
        </w:tc>
        <w:tc>
          <w:tcPr>
            <w:tcW w:w="1297" w:type="dxa"/>
            <w:tcBorders>
              <w:top w:val="single" w:sz="4" w:space="0" w:color="auto"/>
            </w:tcBorders>
            <w:shd w:val="clear" w:color="auto" w:fill="auto"/>
          </w:tcPr>
          <w:p w14:paraId="2CEC5A97" w14:textId="3DAD2165" w:rsidR="004D5060" w:rsidRPr="001F715D" w:rsidRDefault="00FF4682" w:rsidP="00FF4682">
            <w:pPr>
              <w:spacing w:line="240" w:lineRule="atLeast"/>
              <w:ind w:left="18" w:firstLine="288"/>
              <w:jc w:val="center"/>
              <w:rPr>
                <w:rFonts w:ascii="Angsana New" w:eastAsia="SimSun" w:hAnsi="Angsana New"/>
                <w:sz w:val="28"/>
              </w:rPr>
            </w:pPr>
            <w:r>
              <w:rPr>
                <w:rFonts w:ascii="Angsana New" w:hAnsi="Angsana New"/>
                <w:sz w:val="28"/>
              </w:rPr>
              <w:t>-</w:t>
            </w:r>
          </w:p>
        </w:tc>
        <w:tc>
          <w:tcPr>
            <w:tcW w:w="270" w:type="dxa"/>
            <w:shd w:val="clear" w:color="auto" w:fill="auto"/>
          </w:tcPr>
          <w:p w14:paraId="025C0C54" w14:textId="77777777" w:rsidR="004D5060" w:rsidRPr="00DD47A4" w:rsidRDefault="004D5060" w:rsidP="004D5060">
            <w:pPr>
              <w:spacing w:line="240" w:lineRule="atLeast"/>
              <w:jc w:val="center"/>
              <w:rPr>
                <w:rFonts w:ascii="Angsana New" w:eastAsia="SimSun" w:hAnsi="Angsana New"/>
                <w:sz w:val="28"/>
              </w:rPr>
            </w:pPr>
          </w:p>
        </w:tc>
        <w:tc>
          <w:tcPr>
            <w:tcW w:w="1152" w:type="dxa"/>
            <w:shd w:val="clear" w:color="auto" w:fill="auto"/>
            <w:vAlign w:val="bottom"/>
          </w:tcPr>
          <w:p w14:paraId="792E5DDD" w14:textId="10FF3393" w:rsidR="004D5060" w:rsidRPr="009B76B9" w:rsidRDefault="004D5060" w:rsidP="00A452F6">
            <w:pPr>
              <w:spacing w:line="240" w:lineRule="atLeast"/>
              <w:ind w:right="-66"/>
              <w:jc w:val="right"/>
              <w:rPr>
                <w:rFonts w:ascii="Angsana New" w:hAnsi="Angsana New"/>
                <w:sz w:val="28"/>
              </w:rPr>
            </w:pPr>
            <w:r>
              <w:rPr>
                <w:rFonts w:ascii="Angsana New" w:eastAsia="SimSun" w:hAnsi="Angsana New"/>
                <w:sz w:val="28"/>
              </w:rPr>
              <w:t xml:space="preserve"> (314,753.52</w:t>
            </w:r>
            <w:r w:rsidRPr="00505E05">
              <w:rPr>
                <w:rFonts w:ascii="Angsana New" w:eastAsia="SimSun" w:hAnsi="Angsana New"/>
                <w:sz w:val="28"/>
              </w:rPr>
              <w:t>)</w:t>
            </w:r>
          </w:p>
        </w:tc>
      </w:tr>
    </w:tbl>
    <w:p w14:paraId="16D772FD" w14:textId="43BF8F07" w:rsidR="005616D8" w:rsidRPr="002D613E" w:rsidRDefault="005616D8" w:rsidP="00063932">
      <w:pPr>
        <w:spacing w:before="120"/>
        <w:ind w:firstLine="279"/>
        <w:jc w:val="thaiDistribute"/>
        <w:rPr>
          <w:rFonts w:ascii="Angsana New" w:hAnsi="Angsana New"/>
          <w:sz w:val="28"/>
        </w:rPr>
      </w:pPr>
      <w:r w:rsidRPr="002D613E">
        <w:rPr>
          <w:rFonts w:ascii="Angsana New" w:hAnsi="Angsana New"/>
          <w:sz w:val="28"/>
        </w:rPr>
        <w:t xml:space="preserve">Reconciliation of effective tax rate for </w:t>
      </w:r>
      <w:r w:rsidR="00A27B04" w:rsidRPr="002D613E">
        <w:rPr>
          <w:rFonts w:ascii="Angsana New" w:hAnsi="Angsana New"/>
          <w:sz w:val="28"/>
        </w:rPr>
        <w:t>the year</w:t>
      </w:r>
      <w:r w:rsidR="00244A29" w:rsidRPr="002D613E">
        <w:rPr>
          <w:rFonts w:ascii="Angsana New" w:hAnsi="Angsana New"/>
          <w:sz w:val="28"/>
        </w:rPr>
        <w:t>s</w:t>
      </w:r>
      <w:r w:rsidR="001D3374">
        <w:rPr>
          <w:rFonts w:ascii="Angsana New" w:hAnsi="Angsana New"/>
          <w:sz w:val="28"/>
        </w:rPr>
        <w:t xml:space="preserve"> ended December 31, 202</w:t>
      </w:r>
      <w:r w:rsidR="004D5060">
        <w:rPr>
          <w:rFonts w:ascii="Angsana New" w:hAnsi="Angsana New"/>
          <w:sz w:val="28"/>
        </w:rPr>
        <w:t>4</w:t>
      </w:r>
      <w:r w:rsidRPr="002D613E">
        <w:rPr>
          <w:rFonts w:ascii="Angsana New" w:hAnsi="Angsana New"/>
          <w:sz w:val="28"/>
        </w:rPr>
        <w:t xml:space="preserve"> a</w:t>
      </w:r>
      <w:r w:rsidR="001D3374">
        <w:rPr>
          <w:rFonts w:ascii="Angsana New" w:hAnsi="Angsana New"/>
          <w:sz w:val="28"/>
        </w:rPr>
        <w:t>nd 202</w:t>
      </w:r>
      <w:r w:rsidR="004D5060">
        <w:rPr>
          <w:rFonts w:ascii="Angsana New" w:hAnsi="Angsana New"/>
          <w:sz w:val="28"/>
        </w:rPr>
        <w:t>3</w:t>
      </w:r>
      <w:r w:rsidRPr="002D613E">
        <w:rPr>
          <w:rFonts w:ascii="Angsana New" w:hAnsi="Angsana New"/>
          <w:sz w:val="28"/>
        </w:rPr>
        <w:t xml:space="preserve"> as follows</w:t>
      </w:r>
      <w:r w:rsidRPr="002F6002">
        <w:rPr>
          <w:rFonts w:ascii="Angsana New" w:hAnsi="Angsana New" w:hint="cs"/>
          <w:sz w:val="28"/>
        </w:rPr>
        <w:t>:</w:t>
      </w:r>
    </w:p>
    <w:tbl>
      <w:tblPr>
        <w:tblW w:w="9248" w:type="dxa"/>
        <w:tblInd w:w="297" w:type="dxa"/>
        <w:tblCellMar>
          <w:left w:w="14" w:type="dxa"/>
          <w:right w:w="14" w:type="dxa"/>
        </w:tblCellMar>
        <w:tblLook w:val="04A0" w:firstRow="1" w:lastRow="0" w:firstColumn="1" w:lastColumn="0" w:noHBand="0" w:noVBand="1"/>
      </w:tblPr>
      <w:tblGrid>
        <w:gridCol w:w="28"/>
        <w:gridCol w:w="4085"/>
        <w:gridCol w:w="1040"/>
        <w:gridCol w:w="74"/>
        <w:gridCol w:w="28"/>
        <w:gridCol w:w="1211"/>
        <w:gridCol w:w="114"/>
        <w:gridCol w:w="1081"/>
        <w:gridCol w:w="28"/>
        <w:gridCol w:w="46"/>
        <w:gridCol w:w="28"/>
        <w:gridCol w:w="1485"/>
      </w:tblGrid>
      <w:tr w:rsidR="00686650" w:rsidRPr="00617A40" w14:paraId="27780603" w14:textId="77777777" w:rsidTr="003D457D">
        <w:trPr>
          <w:trHeight w:val="376"/>
          <w:tblHeader/>
        </w:trPr>
        <w:tc>
          <w:tcPr>
            <w:tcW w:w="4113" w:type="dxa"/>
            <w:gridSpan w:val="2"/>
            <w:noWrap/>
            <w:vAlign w:val="bottom"/>
            <w:hideMark/>
          </w:tcPr>
          <w:p w14:paraId="62630284" w14:textId="77777777" w:rsidR="005616D8" w:rsidRPr="00617A40" w:rsidRDefault="005616D8" w:rsidP="000B125D">
            <w:pPr>
              <w:ind w:firstLine="12"/>
              <w:rPr>
                <w:rFonts w:ascii="Angsana New" w:hAnsi="Angsana New"/>
                <w:color w:val="000000" w:themeColor="text1"/>
                <w:sz w:val="28"/>
              </w:rPr>
            </w:pPr>
            <w:r w:rsidRPr="00617A40">
              <w:rPr>
                <w:rFonts w:ascii="Angsana New" w:hAnsi="Angsana New"/>
                <w:color w:val="000000" w:themeColor="text1"/>
                <w:sz w:val="28"/>
              </w:rPr>
              <w:t> </w:t>
            </w:r>
          </w:p>
        </w:tc>
        <w:tc>
          <w:tcPr>
            <w:tcW w:w="5135" w:type="dxa"/>
            <w:gridSpan w:val="10"/>
            <w:tcBorders>
              <w:top w:val="nil"/>
              <w:left w:val="nil"/>
              <w:bottom w:val="single" w:sz="4" w:space="0" w:color="auto"/>
              <w:right w:val="nil"/>
            </w:tcBorders>
            <w:noWrap/>
            <w:vAlign w:val="bottom"/>
            <w:hideMark/>
          </w:tcPr>
          <w:p w14:paraId="0B64720D"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Consolidated financial statements</w:t>
            </w:r>
          </w:p>
        </w:tc>
      </w:tr>
      <w:tr w:rsidR="00686650" w:rsidRPr="00617A40" w14:paraId="12BEDCF2" w14:textId="77777777" w:rsidTr="003D457D">
        <w:trPr>
          <w:trHeight w:val="234"/>
          <w:tblHeader/>
        </w:trPr>
        <w:tc>
          <w:tcPr>
            <w:tcW w:w="4113" w:type="dxa"/>
            <w:gridSpan w:val="2"/>
            <w:noWrap/>
            <w:vAlign w:val="bottom"/>
            <w:hideMark/>
          </w:tcPr>
          <w:p w14:paraId="428B57CA" w14:textId="77777777" w:rsidR="005616D8" w:rsidRPr="00617A40" w:rsidRDefault="005616D8">
            <w:pPr>
              <w:rPr>
                <w:rFonts w:ascii="Angsana New" w:hAnsi="Angsana New"/>
                <w:color w:val="000000" w:themeColor="text1"/>
                <w:sz w:val="28"/>
              </w:rPr>
            </w:pPr>
            <w:r w:rsidRPr="00617A40">
              <w:rPr>
                <w:rFonts w:ascii="Angsana New" w:hAnsi="Angsana New"/>
                <w:color w:val="000000" w:themeColor="text1"/>
                <w:sz w:val="28"/>
              </w:rPr>
              <w:t> </w:t>
            </w:r>
          </w:p>
        </w:tc>
        <w:tc>
          <w:tcPr>
            <w:tcW w:w="2353" w:type="dxa"/>
            <w:gridSpan w:val="4"/>
            <w:tcBorders>
              <w:top w:val="single" w:sz="4" w:space="0" w:color="auto"/>
              <w:left w:val="nil"/>
              <w:bottom w:val="single" w:sz="4" w:space="0" w:color="auto"/>
              <w:right w:val="nil"/>
            </w:tcBorders>
            <w:shd w:val="clear" w:color="auto" w:fill="auto"/>
            <w:noWrap/>
            <w:vAlign w:val="bottom"/>
            <w:hideMark/>
          </w:tcPr>
          <w:p w14:paraId="76B3AAC9" w14:textId="02073435" w:rsidR="005616D8" w:rsidRPr="00617A40" w:rsidRDefault="001D3374">
            <w:pPr>
              <w:jc w:val="center"/>
              <w:rPr>
                <w:rFonts w:ascii="Angsana New" w:hAnsi="Angsana New"/>
                <w:b/>
                <w:bCs/>
                <w:color w:val="000000" w:themeColor="text1"/>
                <w:sz w:val="28"/>
                <w:cs/>
              </w:rPr>
            </w:pPr>
            <w:r w:rsidRPr="00617A40">
              <w:rPr>
                <w:rFonts w:ascii="Angsana New" w:hAnsi="Angsana New"/>
                <w:b/>
                <w:bCs/>
                <w:color w:val="000000" w:themeColor="text1"/>
                <w:sz w:val="28"/>
              </w:rPr>
              <w:t>202</w:t>
            </w:r>
            <w:r w:rsidR="004D5060">
              <w:rPr>
                <w:rFonts w:ascii="Angsana New" w:hAnsi="Angsana New"/>
                <w:b/>
                <w:bCs/>
                <w:color w:val="000000" w:themeColor="text1"/>
                <w:sz w:val="28"/>
              </w:rPr>
              <w:t>4</w:t>
            </w:r>
          </w:p>
        </w:tc>
        <w:tc>
          <w:tcPr>
            <w:tcW w:w="114" w:type="dxa"/>
            <w:noWrap/>
            <w:vAlign w:val="bottom"/>
            <w:hideMark/>
          </w:tcPr>
          <w:p w14:paraId="65ABC905" w14:textId="77777777" w:rsidR="005616D8" w:rsidRPr="00617A40" w:rsidRDefault="005616D8">
            <w:pPr>
              <w:rPr>
                <w:rFonts w:ascii="Angsana New" w:hAnsi="Angsana New"/>
                <w:b/>
                <w:bCs/>
                <w:color w:val="000000" w:themeColor="text1"/>
                <w:sz w:val="28"/>
              </w:rPr>
            </w:pPr>
            <w:r w:rsidRPr="00617A40">
              <w:rPr>
                <w:rFonts w:ascii="Angsana New" w:hAnsi="Angsana New"/>
                <w:b/>
                <w:bCs/>
                <w:color w:val="000000" w:themeColor="text1"/>
                <w:sz w:val="28"/>
              </w:rPr>
              <w:t> </w:t>
            </w:r>
          </w:p>
        </w:tc>
        <w:tc>
          <w:tcPr>
            <w:tcW w:w="2668" w:type="dxa"/>
            <w:gridSpan w:val="5"/>
            <w:tcBorders>
              <w:top w:val="single" w:sz="4" w:space="0" w:color="auto"/>
              <w:left w:val="nil"/>
              <w:bottom w:val="single" w:sz="4" w:space="0" w:color="auto"/>
              <w:right w:val="nil"/>
            </w:tcBorders>
            <w:noWrap/>
            <w:vAlign w:val="bottom"/>
            <w:hideMark/>
          </w:tcPr>
          <w:p w14:paraId="0A4BA328" w14:textId="29BA9464" w:rsidR="005616D8" w:rsidRPr="00617A40" w:rsidRDefault="001D3374">
            <w:pPr>
              <w:jc w:val="center"/>
              <w:rPr>
                <w:rFonts w:ascii="Angsana New" w:hAnsi="Angsana New"/>
                <w:b/>
                <w:bCs/>
                <w:color w:val="000000" w:themeColor="text1"/>
                <w:sz w:val="28"/>
              </w:rPr>
            </w:pPr>
            <w:r w:rsidRPr="00617A40">
              <w:rPr>
                <w:rFonts w:ascii="Angsana New" w:hAnsi="Angsana New"/>
                <w:b/>
                <w:bCs/>
                <w:color w:val="000000" w:themeColor="text1"/>
                <w:sz w:val="28"/>
              </w:rPr>
              <w:t>202</w:t>
            </w:r>
            <w:r w:rsidR="004D5060">
              <w:rPr>
                <w:rFonts w:ascii="Angsana New" w:hAnsi="Angsana New"/>
                <w:b/>
                <w:bCs/>
                <w:color w:val="000000" w:themeColor="text1"/>
                <w:sz w:val="28"/>
              </w:rPr>
              <w:t>3</w:t>
            </w:r>
          </w:p>
        </w:tc>
      </w:tr>
      <w:tr w:rsidR="00686650" w:rsidRPr="00617A40" w14:paraId="7200C64B" w14:textId="77777777" w:rsidTr="003D457D">
        <w:trPr>
          <w:trHeight w:val="376"/>
          <w:tblHeader/>
        </w:trPr>
        <w:tc>
          <w:tcPr>
            <w:tcW w:w="4113" w:type="dxa"/>
            <w:gridSpan w:val="2"/>
            <w:noWrap/>
            <w:vAlign w:val="bottom"/>
            <w:hideMark/>
          </w:tcPr>
          <w:p w14:paraId="74CF4E7A" w14:textId="77777777" w:rsidR="005616D8" w:rsidRPr="00617A40" w:rsidRDefault="005616D8">
            <w:pPr>
              <w:rPr>
                <w:rFonts w:ascii="Angsana New" w:hAnsi="Angsana New"/>
                <w:color w:val="000000" w:themeColor="text1"/>
                <w:sz w:val="28"/>
              </w:rPr>
            </w:pPr>
            <w:r w:rsidRPr="00617A40">
              <w:rPr>
                <w:rFonts w:ascii="Angsana New" w:hAnsi="Angsana New"/>
                <w:color w:val="000000" w:themeColor="text1"/>
                <w:sz w:val="28"/>
              </w:rPr>
              <w:t> </w:t>
            </w:r>
          </w:p>
        </w:tc>
        <w:tc>
          <w:tcPr>
            <w:tcW w:w="1040" w:type="dxa"/>
            <w:tcBorders>
              <w:top w:val="nil"/>
              <w:left w:val="nil"/>
              <w:bottom w:val="single" w:sz="4" w:space="0" w:color="auto"/>
              <w:right w:val="nil"/>
            </w:tcBorders>
            <w:shd w:val="clear" w:color="auto" w:fill="auto"/>
            <w:noWrap/>
            <w:vAlign w:val="bottom"/>
            <w:hideMark/>
          </w:tcPr>
          <w:p w14:paraId="5002A2DE" w14:textId="44111CD1" w:rsidR="005616D8" w:rsidRPr="00617A40" w:rsidRDefault="0036490A">
            <w:pPr>
              <w:jc w:val="center"/>
              <w:rPr>
                <w:rFonts w:ascii="Angsana New" w:hAnsi="Angsana New"/>
                <w:b/>
                <w:bCs/>
                <w:color w:val="000000" w:themeColor="text1"/>
                <w:sz w:val="28"/>
              </w:rPr>
            </w:pPr>
            <w:r>
              <w:rPr>
                <w:rFonts w:ascii="Angsana New" w:hAnsi="Angsana New"/>
                <w:b/>
                <w:bCs/>
                <w:color w:val="000000" w:themeColor="text1"/>
                <w:sz w:val="28"/>
              </w:rPr>
              <w:t xml:space="preserve"> Tax </w:t>
            </w:r>
            <w:r w:rsidR="00DF0DBC">
              <w:rPr>
                <w:rFonts w:ascii="Angsana New" w:hAnsi="Angsana New"/>
                <w:b/>
                <w:bCs/>
                <w:color w:val="000000" w:themeColor="text1"/>
                <w:sz w:val="28"/>
              </w:rPr>
              <w:t xml:space="preserve">rates </w:t>
            </w:r>
            <w:r w:rsidR="005616D8" w:rsidRPr="00617A40">
              <w:rPr>
                <w:rFonts w:ascii="Angsana New" w:hAnsi="Angsana New"/>
                <w:b/>
                <w:bCs/>
                <w:color w:val="000000" w:themeColor="text1"/>
                <w:sz w:val="28"/>
              </w:rPr>
              <w:t>(%)</w:t>
            </w:r>
          </w:p>
        </w:tc>
        <w:tc>
          <w:tcPr>
            <w:tcW w:w="102" w:type="dxa"/>
            <w:gridSpan w:val="2"/>
            <w:shd w:val="clear" w:color="auto" w:fill="auto"/>
            <w:noWrap/>
            <w:vAlign w:val="bottom"/>
            <w:hideMark/>
          </w:tcPr>
          <w:p w14:paraId="102F04EE"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1211" w:type="dxa"/>
            <w:tcBorders>
              <w:top w:val="nil"/>
              <w:left w:val="nil"/>
              <w:bottom w:val="single" w:sz="4" w:space="0" w:color="auto"/>
              <w:right w:val="nil"/>
            </w:tcBorders>
            <w:shd w:val="clear" w:color="auto" w:fill="auto"/>
            <w:noWrap/>
            <w:vAlign w:val="bottom"/>
            <w:hideMark/>
          </w:tcPr>
          <w:p w14:paraId="76DCCF9C"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Unit</w:t>
            </w:r>
            <w:r w:rsidRPr="00617A40">
              <w:rPr>
                <w:rFonts w:ascii="Angsana New" w:hAnsi="Angsana New" w:hint="cs"/>
                <w:b/>
                <w:bCs/>
                <w:color w:val="000000" w:themeColor="text1"/>
                <w:sz w:val="28"/>
              </w:rPr>
              <w:t xml:space="preserve">: </w:t>
            </w:r>
            <w:r w:rsidRPr="00617A40">
              <w:rPr>
                <w:rFonts w:ascii="Angsana New" w:hAnsi="Angsana New"/>
                <w:b/>
                <w:bCs/>
                <w:color w:val="000000" w:themeColor="text1"/>
                <w:sz w:val="28"/>
              </w:rPr>
              <w:t>Baht</w:t>
            </w:r>
          </w:p>
        </w:tc>
        <w:tc>
          <w:tcPr>
            <w:tcW w:w="114" w:type="dxa"/>
            <w:noWrap/>
            <w:vAlign w:val="bottom"/>
            <w:hideMark/>
          </w:tcPr>
          <w:p w14:paraId="101599DF" w14:textId="77777777" w:rsidR="005616D8" w:rsidRPr="00617A40" w:rsidRDefault="005616D8">
            <w:pPr>
              <w:rPr>
                <w:rFonts w:ascii="Angsana New" w:hAnsi="Angsana New"/>
                <w:b/>
                <w:bCs/>
                <w:color w:val="000000" w:themeColor="text1"/>
                <w:sz w:val="28"/>
              </w:rPr>
            </w:pPr>
            <w:r w:rsidRPr="00617A40">
              <w:rPr>
                <w:rFonts w:ascii="Angsana New" w:hAnsi="Angsana New"/>
                <w:b/>
                <w:bCs/>
                <w:color w:val="000000" w:themeColor="text1"/>
                <w:sz w:val="28"/>
              </w:rPr>
              <w:t> </w:t>
            </w:r>
          </w:p>
        </w:tc>
        <w:tc>
          <w:tcPr>
            <w:tcW w:w="1109" w:type="dxa"/>
            <w:gridSpan w:val="2"/>
            <w:tcBorders>
              <w:top w:val="nil"/>
              <w:left w:val="nil"/>
              <w:bottom w:val="single" w:sz="4" w:space="0" w:color="auto"/>
              <w:right w:val="nil"/>
            </w:tcBorders>
            <w:noWrap/>
            <w:vAlign w:val="bottom"/>
            <w:hideMark/>
          </w:tcPr>
          <w:p w14:paraId="27BCBFC7" w14:textId="1A6E3221" w:rsidR="005616D8" w:rsidRPr="00617A40" w:rsidRDefault="00DF0DBC">
            <w:pPr>
              <w:jc w:val="center"/>
              <w:rPr>
                <w:rFonts w:ascii="Angsana New" w:hAnsi="Angsana New"/>
                <w:b/>
                <w:bCs/>
                <w:color w:val="000000" w:themeColor="text1"/>
                <w:sz w:val="28"/>
              </w:rPr>
            </w:pPr>
            <w:r w:rsidRPr="00617A40">
              <w:rPr>
                <w:rFonts w:ascii="Angsana New" w:hAnsi="Angsana New"/>
                <w:b/>
                <w:bCs/>
                <w:color w:val="000000" w:themeColor="text1"/>
                <w:sz w:val="28"/>
              </w:rPr>
              <w:t xml:space="preserve">Tax rates </w:t>
            </w:r>
            <w:r w:rsidR="005616D8" w:rsidRPr="00617A40">
              <w:rPr>
                <w:rFonts w:ascii="Angsana New" w:hAnsi="Angsana New"/>
                <w:b/>
                <w:bCs/>
                <w:color w:val="000000" w:themeColor="text1"/>
                <w:sz w:val="28"/>
              </w:rPr>
              <w:t>(%)</w:t>
            </w:r>
          </w:p>
        </w:tc>
        <w:tc>
          <w:tcPr>
            <w:tcW w:w="74" w:type="dxa"/>
            <w:gridSpan w:val="2"/>
            <w:noWrap/>
            <w:vAlign w:val="bottom"/>
            <w:hideMark/>
          </w:tcPr>
          <w:p w14:paraId="0F15FEE0"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1485" w:type="dxa"/>
            <w:tcBorders>
              <w:top w:val="nil"/>
              <w:left w:val="nil"/>
              <w:bottom w:val="single" w:sz="4" w:space="0" w:color="auto"/>
              <w:right w:val="nil"/>
            </w:tcBorders>
            <w:noWrap/>
            <w:vAlign w:val="bottom"/>
            <w:hideMark/>
          </w:tcPr>
          <w:p w14:paraId="59DF9916"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Unit</w:t>
            </w:r>
            <w:r w:rsidRPr="00617A40">
              <w:rPr>
                <w:rFonts w:ascii="Angsana New" w:hAnsi="Angsana New" w:hint="cs"/>
                <w:b/>
                <w:bCs/>
                <w:color w:val="000000" w:themeColor="text1"/>
                <w:sz w:val="28"/>
              </w:rPr>
              <w:t xml:space="preserve">: </w:t>
            </w:r>
            <w:r w:rsidRPr="00617A40">
              <w:rPr>
                <w:rFonts w:ascii="Angsana New" w:hAnsi="Angsana New"/>
                <w:b/>
                <w:bCs/>
                <w:color w:val="000000" w:themeColor="text1"/>
                <w:sz w:val="28"/>
              </w:rPr>
              <w:t>Baht</w:t>
            </w:r>
          </w:p>
        </w:tc>
      </w:tr>
      <w:tr w:rsidR="004D5060" w:rsidRPr="00617A40" w14:paraId="14BBE858" w14:textId="77777777" w:rsidTr="003D457D">
        <w:trPr>
          <w:trHeight w:val="376"/>
        </w:trPr>
        <w:tc>
          <w:tcPr>
            <w:tcW w:w="4113" w:type="dxa"/>
            <w:gridSpan w:val="2"/>
            <w:vAlign w:val="center"/>
            <w:hideMark/>
          </w:tcPr>
          <w:p w14:paraId="22C41B44" w14:textId="1021E998" w:rsidR="004D5060" w:rsidRPr="00617A40" w:rsidRDefault="004D5060" w:rsidP="004D5060">
            <w:pPr>
              <w:rPr>
                <w:rFonts w:ascii="Angsana New" w:hAnsi="Angsana New"/>
                <w:b/>
                <w:bCs/>
                <w:color w:val="000000" w:themeColor="text1"/>
                <w:sz w:val="28"/>
              </w:rPr>
            </w:pPr>
            <w:r w:rsidRPr="00617A40">
              <w:rPr>
                <w:rFonts w:ascii="Angsana New" w:hAnsi="Angsana New"/>
                <w:b/>
                <w:bCs/>
                <w:color w:val="000000" w:themeColor="text1"/>
                <w:sz w:val="28"/>
              </w:rPr>
              <w:t>Profit before income tax</w:t>
            </w:r>
          </w:p>
        </w:tc>
        <w:tc>
          <w:tcPr>
            <w:tcW w:w="1040" w:type="dxa"/>
            <w:tcBorders>
              <w:top w:val="single" w:sz="4" w:space="0" w:color="auto"/>
              <w:left w:val="nil"/>
              <w:bottom w:val="nil"/>
              <w:right w:val="nil"/>
            </w:tcBorders>
            <w:shd w:val="clear" w:color="auto" w:fill="auto"/>
            <w:noWrap/>
            <w:vAlign w:val="center"/>
          </w:tcPr>
          <w:p w14:paraId="5856C875" w14:textId="77777777" w:rsidR="004D5060" w:rsidRPr="00617A40" w:rsidRDefault="004D5060" w:rsidP="004D5060">
            <w:pPr>
              <w:jc w:val="right"/>
              <w:rPr>
                <w:rFonts w:ascii="Angsana New" w:hAnsi="Angsana New"/>
                <w:color w:val="000000" w:themeColor="text1"/>
                <w:sz w:val="28"/>
              </w:rPr>
            </w:pPr>
          </w:p>
        </w:tc>
        <w:tc>
          <w:tcPr>
            <w:tcW w:w="102" w:type="dxa"/>
            <w:gridSpan w:val="2"/>
            <w:shd w:val="clear" w:color="auto" w:fill="auto"/>
            <w:noWrap/>
            <w:vAlign w:val="center"/>
          </w:tcPr>
          <w:p w14:paraId="145518A8" w14:textId="77777777" w:rsidR="004D5060" w:rsidRPr="00617A40" w:rsidRDefault="004D5060" w:rsidP="004D5060">
            <w:pPr>
              <w:jc w:val="right"/>
              <w:rPr>
                <w:rFonts w:ascii="Angsana New" w:hAnsi="Angsana New"/>
                <w:color w:val="000000" w:themeColor="text1"/>
                <w:sz w:val="28"/>
              </w:rPr>
            </w:pPr>
          </w:p>
        </w:tc>
        <w:tc>
          <w:tcPr>
            <w:tcW w:w="1211" w:type="dxa"/>
            <w:tcBorders>
              <w:top w:val="single" w:sz="4" w:space="0" w:color="auto"/>
              <w:left w:val="nil"/>
              <w:bottom w:val="single" w:sz="4" w:space="0" w:color="auto"/>
              <w:right w:val="nil"/>
            </w:tcBorders>
            <w:shd w:val="clear" w:color="auto" w:fill="auto"/>
            <w:noWrap/>
            <w:vAlign w:val="bottom"/>
          </w:tcPr>
          <w:p w14:paraId="1F9FAAF1" w14:textId="41DF8059" w:rsidR="004D5060" w:rsidRPr="000037D1" w:rsidRDefault="00050A23" w:rsidP="000037D1">
            <w:pPr>
              <w:tabs>
                <w:tab w:val="left" w:pos="1196"/>
              </w:tabs>
              <w:ind w:right="64"/>
              <w:jc w:val="right"/>
              <w:rPr>
                <w:rFonts w:asciiTheme="majorBidi" w:hAnsiTheme="majorBidi" w:cstheme="majorBidi"/>
                <w:b/>
                <w:bCs/>
                <w:sz w:val="28"/>
              </w:rPr>
            </w:pPr>
            <w:r w:rsidRPr="000037D1">
              <w:rPr>
                <w:rFonts w:asciiTheme="majorBidi" w:hAnsiTheme="majorBidi" w:cstheme="majorBidi"/>
                <w:b/>
                <w:bCs/>
                <w:sz w:val="28"/>
              </w:rPr>
              <w:t>68,748,636.12</w:t>
            </w:r>
          </w:p>
        </w:tc>
        <w:tc>
          <w:tcPr>
            <w:tcW w:w="114" w:type="dxa"/>
            <w:noWrap/>
            <w:vAlign w:val="center"/>
          </w:tcPr>
          <w:p w14:paraId="4B6DA515" w14:textId="77777777" w:rsidR="004D5060" w:rsidRPr="000037D1" w:rsidRDefault="004D5060" w:rsidP="000037D1">
            <w:pPr>
              <w:tabs>
                <w:tab w:val="left" w:pos="1196"/>
              </w:tabs>
              <w:ind w:right="64"/>
              <w:jc w:val="right"/>
              <w:rPr>
                <w:rFonts w:asciiTheme="majorBidi" w:hAnsiTheme="majorBidi" w:cstheme="majorBidi"/>
                <w:b/>
                <w:bCs/>
                <w:sz w:val="28"/>
              </w:rPr>
            </w:pPr>
          </w:p>
        </w:tc>
        <w:tc>
          <w:tcPr>
            <w:tcW w:w="1109" w:type="dxa"/>
            <w:gridSpan w:val="2"/>
            <w:tcBorders>
              <w:top w:val="single" w:sz="4" w:space="0" w:color="auto"/>
              <w:left w:val="nil"/>
              <w:bottom w:val="nil"/>
              <w:right w:val="nil"/>
            </w:tcBorders>
            <w:shd w:val="clear" w:color="auto" w:fill="auto"/>
            <w:noWrap/>
            <w:vAlign w:val="center"/>
          </w:tcPr>
          <w:p w14:paraId="4863060C" w14:textId="77777777" w:rsidR="004D5060" w:rsidRPr="000037D1" w:rsidRDefault="004D5060" w:rsidP="000037D1">
            <w:pPr>
              <w:tabs>
                <w:tab w:val="left" w:pos="1196"/>
              </w:tabs>
              <w:ind w:right="64"/>
              <w:jc w:val="right"/>
              <w:rPr>
                <w:rFonts w:asciiTheme="majorBidi" w:hAnsiTheme="majorBidi" w:cstheme="majorBidi"/>
                <w:b/>
                <w:bCs/>
                <w:sz w:val="28"/>
              </w:rPr>
            </w:pPr>
          </w:p>
        </w:tc>
        <w:tc>
          <w:tcPr>
            <w:tcW w:w="74" w:type="dxa"/>
            <w:gridSpan w:val="2"/>
            <w:shd w:val="clear" w:color="auto" w:fill="auto"/>
            <w:noWrap/>
            <w:vAlign w:val="center"/>
          </w:tcPr>
          <w:p w14:paraId="19EBD806" w14:textId="77777777" w:rsidR="004D5060" w:rsidRPr="000037D1" w:rsidRDefault="004D5060" w:rsidP="000037D1">
            <w:pPr>
              <w:tabs>
                <w:tab w:val="left" w:pos="1196"/>
              </w:tabs>
              <w:ind w:right="64"/>
              <w:jc w:val="right"/>
              <w:rPr>
                <w:rFonts w:asciiTheme="majorBidi" w:hAnsiTheme="majorBidi" w:cstheme="majorBidi"/>
                <w:b/>
                <w:bCs/>
                <w:sz w:val="28"/>
              </w:rPr>
            </w:pPr>
          </w:p>
        </w:tc>
        <w:tc>
          <w:tcPr>
            <w:tcW w:w="1485" w:type="dxa"/>
            <w:tcBorders>
              <w:top w:val="nil"/>
              <w:left w:val="nil"/>
              <w:bottom w:val="single" w:sz="4" w:space="0" w:color="auto"/>
              <w:right w:val="nil"/>
            </w:tcBorders>
            <w:shd w:val="clear" w:color="auto" w:fill="auto"/>
            <w:noWrap/>
            <w:vAlign w:val="bottom"/>
            <w:hideMark/>
          </w:tcPr>
          <w:p w14:paraId="07CB139B" w14:textId="32887EA2" w:rsidR="004D5060" w:rsidRPr="000037D1" w:rsidRDefault="004D5060" w:rsidP="000037D1">
            <w:pPr>
              <w:tabs>
                <w:tab w:val="left" w:pos="1196"/>
              </w:tabs>
              <w:ind w:right="64"/>
              <w:jc w:val="right"/>
              <w:rPr>
                <w:rFonts w:asciiTheme="majorBidi" w:hAnsiTheme="majorBidi" w:cstheme="majorBidi"/>
                <w:b/>
                <w:bCs/>
                <w:sz w:val="28"/>
              </w:rPr>
            </w:pPr>
            <w:r w:rsidRPr="000037D1">
              <w:rPr>
                <w:rFonts w:asciiTheme="majorBidi" w:hAnsiTheme="majorBidi" w:cstheme="majorBidi"/>
                <w:b/>
                <w:bCs/>
                <w:sz w:val="28"/>
              </w:rPr>
              <w:t>73,891,466.38</w:t>
            </w:r>
          </w:p>
        </w:tc>
      </w:tr>
      <w:tr w:rsidR="004D5060" w:rsidRPr="00617A40" w14:paraId="3C33DEAF" w14:textId="77777777" w:rsidTr="003D457D">
        <w:trPr>
          <w:trHeight w:val="328"/>
        </w:trPr>
        <w:tc>
          <w:tcPr>
            <w:tcW w:w="4113" w:type="dxa"/>
            <w:gridSpan w:val="2"/>
            <w:noWrap/>
            <w:vAlign w:val="bottom"/>
            <w:hideMark/>
          </w:tcPr>
          <w:p w14:paraId="07CD32F1" w14:textId="77777777" w:rsidR="004D5060" w:rsidRPr="00617A40" w:rsidRDefault="004D5060" w:rsidP="004D5060">
            <w:pPr>
              <w:rPr>
                <w:rFonts w:ascii="Angsana New" w:hAnsi="Angsana New"/>
                <w:color w:val="000000" w:themeColor="text1"/>
                <w:sz w:val="28"/>
              </w:rPr>
            </w:pPr>
            <w:r w:rsidRPr="00617A40">
              <w:rPr>
                <w:rFonts w:ascii="Angsana New" w:hAnsi="Angsana New"/>
                <w:color w:val="000000" w:themeColor="text1"/>
                <w:sz w:val="28"/>
              </w:rPr>
              <w:t>Income tax using the corporate tax rate</w:t>
            </w:r>
          </w:p>
        </w:tc>
        <w:tc>
          <w:tcPr>
            <w:tcW w:w="1040" w:type="dxa"/>
            <w:shd w:val="clear" w:color="auto" w:fill="auto"/>
            <w:noWrap/>
            <w:vAlign w:val="center"/>
          </w:tcPr>
          <w:p w14:paraId="6627F927" w14:textId="77777777" w:rsidR="004D5060" w:rsidRPr="00617A40" w:rsidRDefault="004D5060" w:rsidP="00652942">
            <w:pPr>
              <w:ind w:right="64"/>
              <w:jc w:val="right"/>
              <w:rPr>
                <w:rFonts w:asciiTheme="majorBidi" w:hAnsiTheme="majorBidi" w:cstheme="majorBidi"/>
                <w:color w:val="000000" w:themeColor="text1"/>
                <w:sz w:val="28"/>
              </w:rPr>
            </w:pPr>
            <w:r w:rsidRPr="00617A40">
              <w:rPr>
                <w:rFonts w:asciiTheme="majorBidi" w:hAnsiTheme="majorBidi" w:cstheme="majorBidi" w:hint="cs"/>
                <w:color w:val="000000" w:themeColor="text1"/>
                <w:sz w:val="28"/>
              </w:rPr>
              <w:t>20.00</w:t>
            </w:r>
          </w:p>
        </w:tc>
        <w:tc>
          <w:tcPr>
            <w:tcW w:w="102" w:type="dxa"/>
            <w:gridSpan w:val="2"/>
            <w:shd w:val="clear" w:color="auto" w:fill="auto"/>
            <w:noWrap/>
            <w:vAlign w:val="center"/>
          </w:tcPr>
          <w:p w14:paraId="268E3073" w14:textId="77777777" w:rsidR="004D5060" w:rsidRPr="00617A40" w:rsidRDefault="004D5060" w:rsidP="004D5060">
            <w:pPr>
              <w:jc w:val="right"/>
              <w:rPr>
                <w:rFonts w:ascii="Angsana New" w:hAnsi="Angsana New"/>
                <w:color w:val="000000" w:themeColor="text1"/>
                <w:sz w:val="28"/>
              </w:rPr>
            </w:pPr>
          </w:p>
        </w:tc>
        <w:tc>
          <w:tcPr>
            <w:tcW w:w="1211" w:type="dxa"/>
            <w:tcBorders>
              <w:top w:val="single" w:sz="4" w:space="0" w:color="auto"/>
              <w:left w:val="nil"/>
              <w:bottom w:val="nil"/>
              <w:right w:val="nil"/>
            </w:tcBorders>
            <w:shd w:val="clear" w:color="auto" w:fill="auto"/>
            <w:noWrap/>
            <w:vAlign w:val="bottom"/>
          </w:tcPr>
          <w:p w14:paraId="37E5791B" w14:textId="74E7F760" w:rsidR="004D5060" w:rsidRPr="00B742DE" w:rsidRDefault="00AF1853" w:rsidP="00B742DE">
            <w:pPr>
              <w:tabs>
                <w:tab w:val="left" w:pos="1196"/>
              </w:tabs>
              <w:ind w:right="64"/>
              <w:jc w:val="right"/>
              <w:rPr>
                <w:rFonts w:asciiTheme="majorBidi" w:hAnsiTheme="majorBidi" w:cstheme="majorBidi"/>
                <w:sz w:val="28"/>
              </w:rPr>
            </w:pPr>
            <w:r w:rsidRPr="00AF1853">
              <w:rPr>
                <w:rFonts w:asciiTheme="majorBidi" w:hAnsiTheme="majorBidi" w:cstheme="majorBidi"/>
                <w:sz w:val="28"/>
              </w:rPr>
              <w:t>13,749,727.22</w:t>
            </w:r>
          </w:p>
        </w:tc>
        <w:tc>
          <w:tcPr>
            <w:tcW w:w="114" w:type="dxa"/>
            <w:noWrap/>
            <w:vAlign w:val="center"/>
          </w:tcPr>
          <w:p w14:paraId="7963C5AA" w14:textId="77777777" w:rsidR="004D5060" w:rsidRPr="00617A40" w:rsidRDefault="004D5060" w:rsidP="004D5060">
            <w:pPr>
              <w:spacing w:line="240" w:lineRule="atLeast"/>
              <w:jc w:val="right"/>
              <w:rPr>
                <w:rFonts w:ascii="Angsana New" w:hAnsi="Angsana New"/>
                <w:color w:val="000000" w:themeColor="text1"/>
                <w:sz w:val="28"/>
              </w:rPr>
            </w:pPr>
          </w:p>
        </w:tc>
        <w:tc>
          <w:tcPr>
            <w:tcW w:w="1109" w:type="dxa"/>
            <w:gridSpan w:val="2"/>
            <w:shd w:val="clear" w:color="auto" w:fill="auto"/>
            <w:noWrap/>
            <w:vAlign w:val="center"/>
            <w:hideMark/>
          </w:tcPr>
          <w:p w14:paraId="03A30831" w14:textId="6B6F0AA4" w:rsidR="004D5060" w:rsidRPr="00617A40" w:rsidRDefault="004D5060" w:rsidP="00652942">
            <w:pPr>
              <w:ind w:right="64"/>
              <w:jc w:val="right"/>
              <w:rPr>
                <w:rFonts w:asciiTheme="majorBidi" w:hAnsiTheme="majorBidi" w:cstheme="majorBidi"/>
                <w:color w:val="000000" w:themeColor="text1"/>
                <w:sz w:val="28"/>
              </w:rPr>
            </w:pPr>
            <w:r w:rsidRPr="00617A40">
              <w:rPr>
                <w:rFonts w:asciiTheme="majorBidi" w:hAnsiTheme="majorBidi" w:cstheme="majorBidi" w:hint="cs"/>
                <w:color w:val="000000" w:themeColor="text1"/>
                <w:sz w:val="28"/>
              </w:rPr>
              <w:t>20.00</w:t>
            </w:r>
          </w:p>
        </w:tc>
        <w:tc>
          <w:tcPr>
            <w:tcW w:w="74" w:type="dxa"/>
            <w:gridSpan w:val="2"/>
            <w:shd w:val="clear" w:color="auto" w:fill="auto"/>
            <w:noWrap/>
            <w:vAlign w:val="center"/>
          </w:tcPr>
          <w:p w14:paraId="207DF5FA" w14:textId="77777777" w:rsidR="004D5060" w:rsidRPr="00617A40" w:rsidRDefault="004D5060" w:rsidP="004D5060">
            <w:pPr>
              <w:jc w:val="right"/>
              <w:rPr>
                <w:rFonts w:ascii="Angsana New" w:hAnsi="Angsana New"/>
                <w:color w:val="000000" w:themeColor="text1"/>
                <w:sz w:val="28"/>
              </w:rPr>
            </w:pPr>
          </w:p>
        </w:tc>
        <w:tc>
          <w:tcPr>
            <w:tcW w:w="1485" w:type="dxa"/>
            <w:tcBorders>
              <w:left w:val="nil"/>
              <w:right w:val="nil"/>
            </w:tcBorders>
            <w:shd w:val="clear" w:color="auto" w:fill="auto"/>
            <w:noWrap/>
            <w:vAlign w:val="bottom"/>
            <w:hideMark/>
          </w:tcPr>
          <w:p w14:paraId="1B5237D0" w14:textId="6F809B5E" w:rsidR="004D5060" w:rsidRPr="00B742DE" w:rsidRDefault="004D5060" w:rsidP="00B742DE">
            <w:pPr>
              <w:ind w:right="64"/>
              <w:jc w:val="right"/>
              <w:rPr>
                <w:rFonts w:asciiTheme="majorBidi" w:hAnsiTheme="majorBidi" w:cstheme="majorBidi"/>
                <w:sz w:val="28"/>
              </w:rPr>
            </w:pPr>
            <w:r w:rsidRPr="00B742DE">
              <w:rPr>
                <w:rFonts w:asciiTheme="majorBidi" w:hAnsiTheme="majorBidi" w:cstheme="majorBidi"/>
                <w:sz w:val="28"/>
              </w:rPr>
              <w:t>14,778,293.28</w:t>
            </w:r>
          </w:p>
        </w:tc>
      </w:tr>
      <w:tr w:rsidR="004D5060" w:rsidRPr="00617A40" w14:paraId="245E57AC" w14:textId="77777777" w:rsidTr="003D457D">
        <w:trPr>
          <w:trHeight w:val="376"/>
        </w:trPr>
        <w:tc>
          <w:tcPr>
            <w:tcW w:w="4113" w:type="dxa"/>
            <w:gridSpan w:val="2"/>
            <w:noWrap/>
            <w:vAlign w:val="bottom"/>
            <w:hideMark/>
          </w:tcPr>
          <w:p w14:paraId="2CF2BB4A" w14:textId="77777777" w:rsidR="004D5060" w:rsidRPr="00617A40" w:rsidRDefault="004D5060" w:rsidP="004D5060">
            <w:pPr>
              <w:rPr>
                <w:rFonts w:ascii="Angsana New" w:hAnsi="Angsana New"/>
                <w:b/>
                <w:bCs/>
                <w:color w:val="000000" w:themeColor="text1"/>
                <w:sz w:val="28"/>
              </w:rPr>
            </w:pPr>
            <w:r w:rsidRPr="00617A40">
              <w:rPr>
                <w:rFonts w:ascii="Angsana New" w:hAnsi="Angsana New"/>
                <w:color w:val="000000" w:themeColor="text1"/>
                <w:sz w:val="28"/>
              </w:rPr>
              <w:t>Effect from eliminate transactions</w:t>
            </w:r>
          </w:p>
        </w:tc>
        <w:tc>
          <w:tcPr>
            <w:tcW w:w="1040" w:type="dxa"/>
            <w:shd w:val="clear" w:color="auto" w:fill="auto"/>
            <w:noWrap/>
            <w:vAlign w:val="center"/>
          </w:tcPr>
          <w:p w14:paraId="7707C5F2" w14:textId="60D8FC9A" w:rsidR="004D5060" w:rsidRPr="00617A40" w:rsidRDefault="004D5060" w:rsidP="004D5060">
            <w:pPr>
              <w:ind w:right="166"/>
              <w:jc w:val="right"/>
              <w:rPr>
                <w:rFonts w:asciiTheme="majorBidi" w:hAnsiTheme="majorBidi" w:cstheme="majorBidi"/>
                <w:color w:val="000000" w:themeColor="text1"/>
                <w:sz w:val="28"/>
              </w:rPr>
            </w:pPr>
          </w:p>
        </w:tc>
        <w:tc>
          <w:tcPr>
            <w:tcW w:w="102" w:type="dxa"/>
            <w:gridSpan w:val="2"/>
            <w:shd w:val="clear" w:color="auto" w:fill="auto"/>
            <w:noWrap/>
            <w:vAlign w:val="center"/>
          </w:tcPr>
          <w:p w14:paraId="0041BA5F" w14:textId="77777777" w:rsidR="004D5060" w:rsidRPr="00617A40" w:rsidRDefault="004D5060" w:rsidP="004D5060">
            <w:pPr>
              <w:jc w:val="right"/>
              <w:rPr>
                <w:rFonts w:ascii="Angsana New" w:hAnsi="Angsana New"/>
                <w:color w:val="000000" w:themeColor="text1"/>
                <w:sz w:val="28"/>
              </w:rPr>
            </w:pPr>
          </w:p>
        </w:tc>
        <w:tc>
          <w:tcPr>
            <w:tcW w:w="1211" w:type="dxa"/>
            <w:shd w:val="clear" w:color="auto" w:fill="auto"/>
            <w:noWrap/>
            <w:vAlign w:val="center"/>
          </w:tcPr>
          <w:p w14:paraId="74977FE3" w14:textId="200D9C49" w:rsidR="004D5060" w:rsidRPr="0010674A" w:rsidRDefault="00A33FD7" w:rsidP="00B742DE">
            <w:pPr>
              <w:ind w:right="218"/>
              <w:jc w:val="right"/>
              <w:rPr>
                <w:rFonts w:asciiTheme="majorBidi" w:hAnsiTheme="majorBidi" w:cstheme="majorBidi"/>
                <w:sz w:val="28"/>
              </w:rPr>
            </w:pPr>
            <w:r w:rsidRPr="00A33FD7">
              <w:rPr>
                <w:rFonts w:asciiTheme="majorBidi" w:hAnsiTheme="majorBidi" w:cstheme="majorBidi"/>
                <w:sz w:val="28"/>
              </w:rPr>
              <w:t xml:space="preserve">           -</w:t>
            </w:r>
          </w:p>
        </w:tc>
        <w:tc>
          <w:tcPr>
            <w:tcW w:w="114" w:type="dxa"/>
            <w:noWrap/>
            <w:vAlign w:val="center"/>
          </w:tcPr>
          <w:p w14:paraId="73121C34" w14:textId="77777777" w:rsidR="004D5060" w:rsidRPr="00617A40" w:rsidRDefault="004D5060" w:rsidP="004D5060">
            <w:pPr>
              <w:spacing w:line="240" w:lineRule="atLeast"/>
              <w:jc w:val="right"/>
              <w:rPr>
                <w:rFonts w:ascii="Angsana New" w:hAnsi="Angsana New"/>
                <w:color w:val="000000" w:themeColor="text1"/>
                <w:sz w:val="28"/>
              </w:rPr>
            </w:pPr>
          </w:p>
        </w:tc>
        <w:tc>
          <w:tcPr>
            <w:tcW w:w="1109" w:type="dxa"/>
            <w:gridSpan w:val="2"/>
            <w:shd w:val="clear" w:color="auto" w:fill="auto"/>
            <w:noWrap/>
            <w:vAlign w:val="center"/>
          </w:tcPr>
          <w:p w14:paraId="18D0DEF8" w14:textId="7CB2F12B" w:rsidR="004D5060" w:rsidRPr="00617A40" w:rsidRDefault="004D5060" w:rsidP="004D5060">
            <w:pPr>
              <w:jc w:val="right"/>
              <w:rPr>
                <w:rFonts w:asciiTheme="majorBidi" w:hAnsiTheme="majorBidi" w:cstheme="majorBidi"/>
                <w:color w:val="000000" w:themeColor="text1"/>
                <w:sz w:val="28"/>
              </w:rPr>
            </w:pPr>
          </w:p>
        </w:tc>
        <w:tc>
          <w:tcPr>
            <w:tcW w:w="74" w:type="dxa"/>
            <w:gridSpan w:val="2"/>
            <w:shd w:val="clear" w:color="auto" w:fill="auto"/>
            <w:noWrap/>
            <w:vAlign w:val="center"/>
          </w:tcPr>
          <w:p w14:paraId="20068F1C" w14:textId="77777777" w:rsidR="004D5060" w:rsidRPr="00617A40" w:rsidRDefault="004D5060" w:rsidP="004D5060">
            <w:pPr>
              <w:jc w:val="right"/>
              <w:rPr>
                <w:rFonts w:ascii="Angsana New" w:hAnsi="Angsana New"/>
                <w:color w:val="000000" w:themeColor="text1"/>
                <w:sz w:val="28"/>
              </w:rPr>
            </w:pPr>
          </w:p>
        </w:tc>
        <w:tc>
          <w:tcPr>
            <w:tcW w:w="1485" w:type="dxa"/>
            <w:tcBorders>
              <w:left w:val="nil"/>
              <w:bottom w:val="nil"/>
              <w:right w:val="nil"/>
            </w:tcBorders>
            <w:shd w:val="clear" w:color="auto" w:fill="auto"/>
            <w:noWrap/>
            <w:vAlign w:val="center"/>
            <w:hideMark/>
          </w:tcPr>
          <w:p w14:paraId="36ACF5CC" w14:textId="17E6B5C3" w:rsidR="004D5060" w:rsidRPr="00617A40" w:rsidRDefault="004D5060" w:rsidP="00B742DE">
            <w:pPr>
              <w:jc w:val="right"/>
              <w:rPr>
                <w:rFonts w:asciiTheme="majorBidi" w:hAnsiTheme="majorBidi" w:cstheme="majorBidi"/>
                <w:color w:val="000000" w:themeColor="text1"/>
                <w:sz w:val="28"/>
              </w:rPr>
            </w:pPr>
            <w:r w:rsidRPr="00617A40">
              <w:rPr>
                <w:rFonts w:asciiTheme="majorBidi" w:hAnsiTheme="majorBidi"/>
                <w:color w:val="000000" w:themeColor="text1"/>
                <w:sz w:val="28"/>
              </w:rPr>
              <w:t xml:space="preserve">     (62,055.54)</w:t>
            </w:r>
          </w:p>
        </w:tc>
      </w:tr>
      <w:tr w:rsidR="004D5060" w:rsidRPr="00617A40" w14:paraId="38C3F850" w14:textId="77777777" w:rsidTr="003D457D">
        <w:trPr>
          <w:trHeight w:val="376"/>
        </w:trPr>
        <w:tc>
          <w:tcPr>
            <w:tcW w:w="4113" w:type="dxa"/>
            <w:gridSpan w:val="2"/>
            <w:noWrap/>
            <w:vAlign w:val="bottom"/>
            <w:hideMark/>
          </w:tcPr>
          <w:p w14:paraId="52561CAD" w14:textId="77777777" w:rsidR="004D5060" w:rsidRPr="00617A40" w:rsidRDefault="004D5060" w:rsidP="004D5060">
            <w:pPr>
              <w:rPr>
                <w:rFonts w:ascii="Angsana New" w:hAnsi="Angsana New"/>
                <w:color w:val="000000" w:themeColor="text1"/>
                <w:sz w:val="28"/>
              </w:rPr>
            </w:pPr>
            <w:r w:rsidRPr="00617A40">
              <w:rPr>
                <w:rFonts w:ascii="Angsana New" w:hAnsi="Angsana New"/>
                <w:color w:val="000000" w:themeColor="text1"/>
                <w:sz w:val="28"/>
              </w:rPr>
              <w:t>Expenses not deductible for tax purposes</w:t>
            </w:r>
          </w:p>
        </w:tc>
        <w:tc>
          <w:tcPr>
            <w:tcW w:w="1040" w:type="dxa"/>
            <w:shd w:val="clear" w:color="auto" w:fill="auto"/>
            <w:noWrap/>
            <w:vAlign w:val="center"/>
          </w:tcPr>
          <w:p w14:paraId="4C9705B8" w14:textId="7F5F7C7A" w:rsidR="004D5060" w:rsidRPr="00617A40" w:rsidRDefault="004D5060" w:rsidP="004D5060">
            <w:pPr>
              <w:jc w:val="right"/>
              <w:rPr>
                <w:rFonts w:asciiTheme="majorBidi" w:hAnsiTheme="majorBidi" w:cstheme="majorBidi"/>
                <w:color w:val="000000" w:themeColor="text1"/>
                <w:sz w:val="28"/>
              </w:rPr>
            </w:pPr>
          </w:p>
        </w:tc>
        <w:tc>
          <w:tcPr>
            <w:tcW w:w="102" w:type="dxa"/>
            <w:gridSpan w:val="2"/>
            <w:shd w:val="clear" w:color="auto" w:fill="auto"/>
            <w:noWrap/>
            <w:vAlign w:val="bottom"/>
          </w:tcPr>
          <w:p w14:paraId="58C33AC2" w14:textId="77777777" w:rsidR="004D5060" w:rsidRPr="00617A40" w:rsidRDefault="004D5060" w:rsidP="004D5060">
            <w:pPr>
              <w:jc w:val="right"/>
              <w:rPr>
                <w:rFonts w:asciiTheme="majorBidi" w:hAnsiTheme="majorBidi" w:cstheme="majorBidi"/>
                <w:color w:val="000000" w:themeColor="text1"/>
                <w:sz w:val="28"/>
              </w:rPr>
            </w:pPr>
          </w:p>
        </w:tc>
        <w:tc>
          <w:tcPr>
            <w:tcW w:w="1211" w:type="dxa"/>
            <w:shd w:val="clear" w:color="auto" w:fill="auto"/>
            <w:noWrap/>
            <w:vAlign w:val="bottom"/>
          </w:tcPr>
          <w:p w14:paraId="54B2194A" w14:textId="664B1089" w:rsidR="004D5060" w:rsidRPr="00B742DE" w:rsidRDefault="00F0534B" w:rsidP="004D5060">
            <w:pPr>
              <w:jc w:val="right"/>
              <w:rPr>
                <w:rFonts w:asciiTheme="majorBidi" w:hAnsiTheme="majorBidi" w:cstheme="majorBidi"/>
                <w:sz w:val="28"/>
              </w:rPr>
            </w:pPr>
            <w:r w:rsidRPr="00B742DE">
              <w:rPr>
                <w:rFonts w:asciiTheme="majorBidi" w:hAnsiTheme="majorBidi" w:cstheme="majorBidi"/>
                <w:sz w:val="28"/>
              </w:rPr>
              <w:t>(32,582.63)</w:t>
            </w:r>
          </w:p>
        </w:tc>
        <w:tc>
          <w:tcPr>
            <w:tcW w:w="114" w:type="dxa"/>
            <w:noWrap/>
            <w:vAlign w:val="center"/>
          </w:tcPr>
          <w:p w14:paraId="4F810C8A" w14:textId="77777777" w:rsidR="004D5060" w:rsidRPr="00617A40" w:rsidRDefault="004D5060" w:rsidP="004D5060">
            <w:pPr>
              <w:spacing w:line="240" w:lineRule="atLeast"/>
              <w:jc w:val="right"/>
              <w:rPr>
                <w:rFonts w:ascii="Angsana New" w:hAnsi="Angsana New"/>
                <w:color w:val="FF0000"/>
                <w:sz w:val="28"/>
              </w:rPr>
            </w:pPr>
          </w:p>
        </w:tc>
        <w:tc>
          <w:tcPr>
            <w:tcW w:w="1109" w:type="dxa"/>
            <w:gridSpan w:val="2"/>
            <w:shd w:val="clear" w:color="auto" w:fill="auto"/>
            <w:noWrap/>
            <w:vAlign w:val="center"/>
          </w:tcPr>
          <w:p w14:paraId="24CAF01D" w14:textId="77DB0903" w:rsidR="004D5060" w:rsidRPr="00617A40" w:rsidRDefault="004D5060" w:rsidP="004D5060">
            <w:pPr>
              <w:jc w:val="right"/>
              <w:rPr>
                <w:rFonts w:asciiTheme="majorBidi" w:hAnsiTheme="majorBidi" w:cstheme="majorBidi"/>
                <w:color w:val="000000" w:themeColor="text1"/>
                <w:sz w:val="28"/>
              </w:rPr>
            </w:pPr>
          </w:p>
        </w:tc>
        <w:tc>
          <w:tcPr>
            <w:tcW w:w="74" w:type="dxa"/>
            <w:gridSpan w:val="2"/>
            <w:shd w:val="clear" w:color="auto" w:fill="auto"/>
            <w:noWrap/>
            <w:vAlign w:val="bottom"/>
          </w:tcPr>
          <w:p w14:paraId="186A442E" w14:textId="77777777" w:rsidR="004D5060" w:rsidRPr="00617A40" w:rsidRDefault="004D5060" w:rsidP="004D5060">
            <w:pPr>
              <w:jc w:val="right"/>
              <w:rPr>
                <w:rFonts w:ascii="Angsana New" w:hAnsi="Angsana New"/>
                <w:color w:val="000000" w:themeColor="text1"/>
                <w:sz w:val="28"/>
              </w:rPr>
            </w:pPr>
          </w:p>
        </w:tc>
        <w:tc>
          <w:tcPr>
            <w:tcW w:w="1485" w:type="dxa"/>
            <w:tcBorders>
              <w:top w:val="nil"/>
              <w:left w:val="nil"/>
              <w:bottom w:val="nil"/>
              <w:right w:val="nil"/>
            </w:tcBorders>
            <w:shd w:val="clear" w:color="auto" w:fill="auto"/>
            <w:noWrap/>
            <w:vAlign w:val="bottom"/>
            <w:hideMark/>
          </w:tcPr>
          <w:p w14:paraId="3FC662AA" w14:textId="56C75B16" w:rsidR="004D5060" w:rsidRPr="00B742DE" w:rsidRDefault="004D5060" w:rsidP="00B742DE">
            <w:pPr>
              <w:ind w:right="64"/>
              <w:jc w:val="right"/>
              <w:rPr>
                <w:rFonts w:asciiTheme="majorBidi" w:hAnsiTheme="majorBidi" w:cstheme="majorBidi"/>
                <w:sz w:val="28"/>
              </w:rPr>
            </w:pPr>
            <w:r w:rsidRPr="00B742DE">
              <w:rPr>
                <w:rFonts w:asciiTheme="majorBidi" w:hAnsiTheme="majorBidi" w:cstheme="majorBidi" w:hint="cs"/>
                <w:sz w:val="28"/>
              </w:rPr>
              <w:t>726,4</w:t>
            </w:r>
            <w:r w:rsidRPr="00B742DE">
              <w:rPr>
                <w:rFonts w:asciiTheme="majorBidi" w:hAnsiTheme="majorBidi" w:cstheme="majorBidi"/>
                <w:sz w:val="28"/>
              </w:rPr>
              <w:t>95.24</w:t>
            </w:r>
          </w:p>
        </w:tc>
      </w:tr>
      <w:tr w:rsidR="004D5060" w:rsidRPr="00617A40" w14:paraId="32B1B80D" w14:textId="77777777" w:rsidTr="003D457D">
        <w:trPr>
          <w:trHeight w:val="391"/>
        </w:trPr>
        <w:tc>
          <w:tcPr>
            <w:tcW w:w="4113" w:type="dxa"/>
            <w:gridSpan w:val="2"/>
            <w:noWrap/>
            <w:vAlign w:val="bottom"/>
          </w:tcPr>
          <w:p w14:paraId="4E30DB2E" w14:textId="27608A9F" w:rsidR="004D5060" w:rsidRPr="00617A40" w:rsidRDefault="007A1E38" w:rsidP="004D5060">
            <w:pPr>
              <w:rPr>
                <w:rFonts w:ascii="Angsana New" w:hAnsi="Angsana New"/>
                <w:color w:val="000000" w:themeColor="text1"/>
                <w:sz w:val="28"/>
                <w:cs/>
              </w:rPr>
            </w:pPr>
            <w:r w:rsidRPr="00617A40">
              <w:rPr>
                <w:rFonts w:ascii="Angsana New" w:hAnsi="Angsana New"/>
                <w:color w:val="000000" w:themeColor="text1"/>
                <w:sz w:val="28"/>
              </w:rPr>
              <w:t xml:space="preserve">Expenses that are deductable at a greater amount </w:t>
            </w:r>
          </w:p>
        </w:tc>
        <w:tc>
          <w:tcPr>
            <w:tcW w:w="1040" w:type="dxa"/>
            <w:shd w:val="clear" w:color="auto" w:fill="auto"/>
            <w:noWrap/>
            <w:vAlign w:val="bottom"/>
          </w:tcPr>
          <w:p w14:paraId="43555066" w14:textId="2D9BAB91" w:rsidR="004D5060" w:rsidRPr="00617A40" w:rsidRDefault="004D5060" w:rsidP="004D5060">
            <w:pPr>
              <w:jc w:val="right"/>
              <w:rPr>
                <w:rFonts w:asciiTheme="majorBidi" w:hAnsiTheme="majorBidi" w:cstheme="majorBidi"/>
                <w:color w:val="FF0000"/>
                <w:sz w:val="28"/>
              </w:rPr>
            </w:pPr>
          </w:p>
        </w:tc>
        <w:tc>
          <w:tcPr>
            <w:tcW w:w="102" w:type="dxa"/>
            <w:gridSpan w:val="2"/>
            <w:shd w:val="clear" w:color="auto" w:fill="auto"/>
            <w:noWrap/>
            <w:vAlign w:val="bottom"/>
          </w:tcPr>
          <w:p w14:paraId="3AFA26FB" w14:textId="77777777" w:rsidR="004D5060" w:rsidRPr="00617A40" w:rsidRDefault="004D5060" w:rsidP="004D5060">
            <w:pPr>
              <w:jc w:val="right"/>
              <w:rPr>
                <w:rFonts w:ascii="Angsana New" w:hAnsi="Angsana New"/>
                <w:color w:val="FF0000"/>
                <w:sz w:val="28"/>
              </w:rPr>
            </w:pPr>
          </w:p>
        </w:tc>
        <w:tc>
          <w:tcPr>
            <w:tcW w:w="1211" w:type="dxa"/>
            <w:shd w:val="clear" w:color="auto" w:fill="auto"/>
            <w:noWrap/>
            <w:vAlign w:val="bottom"/>
          </w:tcPr>
          <w:p w14:paraId="29B6416E" w14:textId="0117792B" w:rsidR="004D5060" w:rsidRPr="0010674A" w:rsidRDefault="004D5060" w:rsidP="0010674A">
            <w:pPr>
              <w:jc w:val="right"/>
              <w:rPr>
                <w:rFonts w:asciiTheme="majorBidi" w:hAnsiTheme="majorBidi" w:cstheme="majorBidi"/>
                <w:sz w:val="28"/>
              </w:rPr>
            </w:pPr>
          </w:p>
        </w:tc>
        <w:tc>
          <w:tcPr>
            <w:tcW w:w="114" w:type="dxa"/>
            <w:noWrap/>
            <w:vAlign w:val="center"/>
          </w:tcPr>
          <w:p w14:paraId="4FF8CF0F" w14:textId="77777777" w:rsidR="004D5060" w:rsidRPr="00617A40" w:rsidRDefault="004D5060" w:rsidP="004D5060">
            <w:pPr>
              <w:spacing w:line="240" w:lineRule="atLeast"/>
              <w:jc w:val="right"/>
              <w:rPr>
                <w:rFonts w:ascii="Angsana New" w:hAnsi="Angsana New"/>
                <w:color w:val="FF0000"/>
                <w:sz w:val="28"/>
              </w:rPr>
            </w:pPr>
          </w:p>
        </w:tc>
        <w:tc>
          <w:tcPr>
            <w:tcW w:w="1109" w:type="dxa"/>
            <w:gridSpan w:val="2"/>
            <w:shd w:val="clear" w:color="auto" w:fill="auto"/>
            <w:noWrap/>
            <w:vAlign w:val="bottom"/>
          </w:tcPr>
          <w:p w14:paraId="172C51D6" w14:textId="5F45F30F" w:rsidR="004D5060" w:rsidRPr="00617A40" w:rsidRDefault="004D5060" w:rsidP="004D5060">
            <w:pPr>
              <w:jc w:val="right"/>
              <w:rPr>
                <w:rFonts w:asciiTheme="majorBidi" w:hAnsiTheme="majorBidi" w:cstheme="majorBidi"/>
                <w:color w:val="000000" w:themeColor="text1"/>
                <w:sz w:val="28"/>
              </w:rPr>
            </w:pPr>
          </w:p>
        </w:tc>
        <w:tc>
          <w:tcPr>
            <w:tcW w:w="74" w:type="dxa"/>
            <w:gridSpan w:val="2"/>
            <w:shd w:val="clear" w:color="auto" w:fill="auto"/>
            <w:noWrap/>
            <w:vAlign w:val="bottom"/>
          </w:tcPr>
          <w:p w14:paraId="1A4C3AFD" w14:textId="77777777" w:rsidR="004D5060" w:rsidRPr="00617A40" w:rsidRDefault="004D5060" w:rsidP="004D5060">
            <w:pPr>
              <w:ind w:right="25"/>
              <w:jc w:val="right"/>
              <w:rPr>
                <w:rFonts w:asciiTheme="majorBidi" w:hAnsiTheme="majorBidi" w:cstheme="majorBidi"/>
                <w:color w:val="000000" w:themeColor="text1"/>
                <w:sz w:val="28"/>
              </w:rPr>
            </w:pPr>
          </w:p>
        </w:tc>
        <w:tc>
          <w:tcPr>
            <w:tcW w:w="1485" w:type="dxa"/>
            <w:tcBorders>
              <w:top w:val="nil"/>
              <w:left w:val="nil"/>
              <w:right w:val="nil"/>
            </w:tcBorders>
            <w:shd w:val="clear" w:color="auto" w:fill="auto"/>
            <w:noWrap/>
            <w:vAlign w:val="bottom"/>
          </w:tcPr>
          <w:p w14:paraId="797FB0E2" w14:textId="44621048" w:rsidR="004D5060" w:rsidRPr="004D5060" w:rsidRDefault="004D5060" w:rsidP="006B7BA5">
            <w:pPr>
              <w:ind w:right="-65"/>
              <w:jc w:val="center"/>
              <w:rPr>
                <w:rFonts w:asciiTheme="majorBidi" w:hAnsiTheme="majorBidi"/>
                <w:color w:val="000000" w:themeColor="text1"/>
                <w:sz w:val="28"/>
              </w:rPr>
            </w:pPr>
          </w:p>
        </w:tc>
      </w:tr>
      <w:tr w:rsidR="000B125D" w:rsidRPr="00617A40" w14:paraId="3DEFCED4" w14:textId="77777777" w:rsidTr="003D457D">
        <w:trPr>
          <w:gridBefore w:val="1"/>
          <w:wBefore w:w="28" w:type="dxa"/>
          <w:trHeight w:val="391"/>
        </w:trPr>
        <w:tc>
          <w:tcPr>
            <w:tcW w:w="4085" w:type="dxa"/>
            <w:noWrap/>
            <w:vAlign w:val="bottom"/>
          </w:tcPr>
          <w:p w14:paraId="2733ACC6" w14:textId="79A8968B" w:rsidR="007A1E38" w:rsidRPr="00617A40" w:rsidRDefault="007A1E38" w:rsidP="007A1E38">
            <w:pPr>
              <w:ind w:firstLine="248"/>
              <w:rPr>
                <w:rFonts w:ascii="Angsana New" w:hAnsi="Angsana New"/>
                <w:color w:val="000000" w:themeColor="text1"/>
                <w:sz w:val="28"/>
              </w:rPr>
            </w:pPr>
            <w:r w:rsidRPr="00617A40">
              <w:rPr>
                <w:rFonts w:ascii="Angsana New" w:hAnsi="Angsana New"/>
                <w:color w:val="000000" w:themeColor="text1"/>
                <w:sz w:val="28"/>
              </w:rPr>
              <w:t>from actual expenses</w:t>
            </w:r>
          </w:p>
        </w:tc>
        <w:tc>
          <w:tcPr>
            <w:tcW w:w="1040" w:type="dxa"/>
            <w:shd w:val="clear" w:color="auto" w:fill="auto"/>
            <w:noWrap/>
            <w:vAlign w:val="bottom"/>
          </w:tcPr>
          <w:p w14:paraId="0477DF4E" w14:textId="77777777" w:rsidR="007A1E38" w:rsidRPr="00FF4682" w:rsidRDefault="007A1E38" w:rsidP="007A1E38">
            <w:pPr>
              <w:jc w:val="right"/>
              <w:rPr>
                <w:rFonts w:asciiTheme="majorBidi" w:hAnsiTheme="majorBidi" w:cstheme="majorBidi"/>
                <w:color w:val="FF0000"/>
                <w:sz w:val="28"/>
              </w:rPr>
            </w:pPr>
          </w:p>
        </w:tc>
        <w:tc>
          <w:tcPr>
            <w:tcW w:w="74" w:type="dxa"/>
            <w:shd w:val="clear" w:color="auto" w:fill="auto"/>
            <w:noWrap/>
            <w:vAlign w:val="bottom"/>
          </w:tcPr>
          <w:p w14:paraId="05BE6FBB" w14:textId="77777777" w:rsidR="007A1E38" w:rsidRPr="00FF4682" w:rsidRDefault="007A1E38" w:rsidP="007A1E38">
            <w:pPr>
              <w:jc w:val="right"/>
              <w:rPr>
                <w:rFonts w:ascii="Angsana New" w:hAnsi="Angsana New"/>
                <w:color w:val="FF0000"/>
                <w:sz w:val="28"/>
              </w:rPr>
            </w:pPr>
          </w:p>
        </w:tc>
        <w:tc>
          <w:tcPr>
            <w:tcW w:w="1239" w:type="dxa"/>
            <w:gridSpan w:val="2"/>
            <w:shd w:val="clear" w:color="auto" w:fill="auto"/>
            <w:noWrap/>
            <w:vAlign w:val="bottom"/>
          </w:tcPr>
          <w:p w14:paraId="75D11BD7" w14:textId="3FC7F8DB" w:rsidR="007A1E38" w:rsidRPr="006B6F1A" w:rsidRDefault="007A1E38" w:rsidP="00B742DE">
            <w:pPr>
              <w:jc w:val="right"/>
              <w:rPr>
                <w:rFonts w:asciiTheme="majorBidi" w:hAnsiTheme="majorBidi" w:cstheme="majorBidi"/>
                <w:sz w:val="28"/>
              </w:rPr>
            </w:pPr>
            <w:r w:rsidRPr="0010674A">
              <w:rPr>
                <w:rFonts w:asciiTheme="majorBidi" w:hAnsiTheme="majorBidi" w:cstheme="majorBidi"/>
                <w:sz w:val="28"/>
              </w:rPr>
              <w:t>(341,284.53)</w:t>
            </w:r>
          </w:p>
        </w:tc>
        <w:tc>
          <w:tcPr>
            <w:tcW w:w="114" w:type="dxa"/>
            <w:noWrap/>
            <w:vAlign w:val="center"/>
          </w:tcPr>
          <w:p w14:paraId="72260F2C" w14:textId="77777777" w:rsidR="007A1E38" w:rsidRPr="00FF4682" w:rsidRDefault="007A1E38" w:rsidP="007A1E38">
            <w:pPr>
              <w:spacing w:line="240" w:lineRule="atLeast"/>
              <w:jc w:val="right"/>
              <w:rPr>
                <w:rFonts w:ascii="Angsana New" w:hAnsi="Angsana New"/>
                <w:color w:val="FF0000"/>
                <w:sz w:val="28"/>
              </w:rPr>
            </w:pPr>
          </w:p>
        </w:tc>
        <w:tc>
          <w:tcPr>
            <w:tcW w:w="1081" w:type="dxa"/>
            <w:shd w:val="clear" w:color="auto" w:fill="auto"/>
            <w:noWrap/>
            <w:vAlign w:val="bottom"/>
          </w:tcPr>
          <w:p w14:paraId="392105CB" w14:textId="77777777" w:rsidR="007A1E38" w:rsidRPr="00FF4682" w:rsidRDefault="007A1E38" w:rsidP="007A1E38">
            <w:pPr>
              <w:jc w:val="right"/>
              <w:rPr>
                <w:rFonts w:asciiTheme="majorBidi" w:hAnsiTheme="majorBidi" w:cstheme="majorBidi"/>
                <w:color w:val="000000" w:themeColor="text1"/>
                <w:sz w:val="28"/>
              </w:rPr>
            </w:pPr>
          </w:p>
        </w:tc>
        <w:tc>
          <w:tcPr>
            <w:tcW w:w="74" w:type="dxa"/>
            <w:gridSpan w:val="2"/>
            <w:shd w:val="clear" w:color="auto" w:fill="auto"/>
            <w:noWrap/>
            <w:vAlign w:val="bottom"/>
          </w:tcPr>
          <w:p w14:paraId="42E80B7F" w14:textId="77777777" w:rsidR="007A1E38" w:rsidRPr="00FF4682" w:rsidRDefault="007A1E38" w:rsidP="007A1E38">
            <w:pPr>
              <w:ind w:right="25"/>
              <w:jc w:val="right"/>
              <w:rPr>
                <w:rFonts w:asciiTheme="majorBidi" w:hAnsiTheme="majorBidi" w:cstheme="majorBidi"/>
                <w:color w:val="000000" w:themeColor="text1"/>
                <w:sz w:val="28"/>
              </w:rPr>
            </w:pPr>
          </w:p>
        </w:tc>
        <w:tc>
          <w:tcPr>
            <w:tcW w:w="1513" w:type="dxa"/>
            <w:gridSpan w:val="2"/>
            <w:tcBorders>
              <w:top w:val="nil"/>
              <w:left w:val="nil"/>
              <w:right w:val="nil"/>
            </w:tcBorders>
            <w:shd w:val="clear" w:color="auto" w:fill="auto"/>
            <w:noWrap/>
            <w:vAlign w:val="bottom"/>
          </w:tcPr>
          <w:p w14:paraId="5B0DDD4E" w14:textId="75A2D24E" w:rsidR="007A1E38" w:rsidRPr="0092514B" w:rsidRDefault="007A1E38" w:rsidP="0092514B">
            <w:pPr>
              <w:jc w:val="right"/>
              <w:rPr>
                <w:rFonts w:asciiTheme="majorBidi" w:hAnsiTheme="majorBidi" w:cstheme="majorBidi"/>
                <w:sz w:val="28"/>
              </w:rPr>
            </w:pPr>
            <w:r w:rsidRPr="0092514B">
              <w:rPr>
                <w:rFonts w:asciiTheme="majorBidi" w:hAnsiTheme="majorBidi" w:cstheme="majorBidi"/>
                <w:sz w:val="28"/>
              </w:rPr>
              <w:t xml:space="preserve">   (771,131.17)</w:t>
            </w:r>
          </w:p>
        </w:tc>
      </w:tr>
      <w:tr w:rsidR="000B125D" w:rsidRPr="00617A40" w14:paraId="774D90DB" w14:textId="77777777" w:rsidTr="003D457D">
        <w:trPr>
          <w:gridBefore w:val="1"/>
          <w:wBefore w:w="28" w:type="dxa"/>
          <w:trHeight w:val="391"/>
        </w:trPr>
        <w:tc>
          <w:tcPr>
            <w:tcW w:w="4085" w:type="dxa"/>
            <w:noWrap/>
            <w:vAlign w:val="bottom"/>
          </w:tcPr>
          <w:p w14:paraId="6CA1FC45" w14:textId="1B045422" w:rsidR="007A1E38" w:rsidRPr="00617A40" w:rsidRDefault="007A1E38" w:rsidP="007A1E38">
            <w:pPr>
              <w:rPr>
                <w:rFonts w:ascii="Angsana New" w:hAnsi="Angsana New"/>
                <w:color w:val="000000" w:themeColor="text1"/>
                <w:sz w:val="28"/>
              </w:rPr>
            </w:pPr>
            <w:r w:rsidRPr="00617A40">
              <w:rPr>
                <w:rFonts w:ascii="Angsana New" w:hAnsi="Angsana New"/>
                <w:color w:val="000000" w:themeColor="text1"/>
                <w:sz w:val="28"/>
              </w:rPr>
              <w:t>Share of profit (loss) from investment in joint</w:t>
            </w:r>
            <w:r w:rsidR="003D457D">
              <w:rPr>
                <w:rFonts w:ascii="Angsana New" w:hAnsi="Angsana New"/>
                <w:color w:val="000000" w:themeColor="text1"/>
                <w:sz w:val="28"/>
              </w:rPr>
              <w:t xml:space="preserve"> </w:t>
            </w:r>
            <w:r w:rsidRPr="00617A40">
              <w:rPr>
                <w:rFonts w:ascii="Angsana New" w:hAnsi="Angsana New"/>
                <w:color w:val="000000" w:themeColor="text1"/>
                <w:sz w:val="28"/>
              </w:rPr>
              <w:t>ventures</w:t>
            </w:r>
          </w:p>
        </w:tc>
        <w:tc>
          <w:tcPr>
            <w:tcW w:w="1040" w:type="dxa"/>
            <w:shd w:val="clear" w:color="auto" w:fill="auto"/>
            <w:noWrap/>
            <w:vAlign w:val="bottom"/>
          </w:tcPr>
          <w:p w14:paraId="1D57E778" w14:textId="77777777" w:rsidR="007A1E38" w:rsidRPr="00FF4682" w:rsidRDefault="007A1E38" w:rsidP="007A1E38">
            <w:pPr>
              <w:jc w:val="right"/>
              <w:rPr>
                <w:rFonts w:asciiTheme="majorBidi" w:hAnsiTheme="majorBidi" w:cstheme="majorBidi"/>
                <w:color w:val="FF0000"/>
                <w:sz w:val="28"/>
              </w:rPr>
            </w:pPr>
          </w:p>
        </w:tc>
        <w:tc>
          <w:tcPr>
            <w:tcW w:w="74" w:type="dxa"/>
            <w:shd w:val="clear" w:color="auto" w:fill="auto"/>
            <w:noWrap/>
            <w:vAlign w:val="bottom"/>
          </w:tcPr>
          <w:p w14:paraId="50579892" w14:textId="77777777" w:rsidR="007A1E38" w:rsidRPr="00FF4682" w:rsidRDefault="007A1E38" w:rsidP="007A1E38">
            <w:pPr>
              <w:jc w:val="right"/>
              <w:rPr>
                <w:rFonts w:ascii="Angsana New" w:hAnsi="Angsana New"/>
                <w:color w:val="FF0000"/>
                <w:sz w:val="28"/>
              </w:rPr>
            </w:pPr>
          </w:p>
        </w:tc>
        <w:tc>
          <w:tcPr>
            <w:tcW w:w="1239" w:type="dxa"/>
            <w:gridSpan w:val="2"/>
            <w:shd w:val="clear" w:color="auto" w:fill="auto"/>
            <w:noWrap/>
            <w:vAlign w:val="bottom"/>
          </w:tcPr>
          <w:p w14:paraId="4B84F8CC" w14:textId="4512D949" w:rsidR="007A1E38" w:rsidRPr="006B6F1A" w:rsidRDefault="007A1E38" w:rsidP="00B742DE">
            <w:pPr>
              <w:tabs>
                <w:tab w:val="left" w:pos="1196"/>
              </w:tabs>
              <w:ind w:right="64"/>
              <w:jc w:val="right"/>
              <w:rPr>
                <w:rFonts w:asciiTheme="majorBidi" w:hAnsiTheme="majorBidi" w:cstheme="majorBidi"/>
                <w:sz w:val="28"/>
              </w:rPr>
            </w:pPr>
            <w:r w:rsidRPr="006B6F1A">
              <w:rPr>
                <w:rFonts w:asciiTheme="majorBidi" w:hAnsiTheme="majorBidi" w:cstheme="majorBidi"/>
                <w:sz w:val="28"/>
              </w:rPr>
              <w:t>14,270.55</w:t>
            </w:r>
          </w:p>
        </w:tc>
        <w:tc>
          <w:tcPr>
            <w:tcW w:w="114" w:type="dxa"/>
            <w:noWrap/>
            <w:vAlign w:val="center"/>
          </w:tcPr>
          <w:p w14:paraId="47498931" w14:textId="77777777" w:rsidR="007A1E38" w:rsidRPr="00FF4682" w:rsidRDefault="007A1E38" w:rsidP="007A1E38">
            <w:pPr>
              <w:spacing w:line="240" w:lineRule="atLeast"/>
              <w:jc w:val="right"/>
              <w:rPr>
                <w:rFonts w:ascii="Angsana New" w:hAnsi="Angsana New"/>
                <w:color w:val="FF0000"/>
                <w:sz w:val="28"/>
              </w:rPr>
            </w:pPr>
          </w:p>
        </w:tc>
        <w:tc>
          <w:tcPr>
            <w:tcW w:w="1081" w:type="dxa"/>
            <w:shd w:val="clear" w:color="auto" w:fill="auto"/>
            <w:noWrap/>
            <w:vAlign w:val="bottom"/>
          </w:tcPr>
          <w:p w14:paraId="6B2109E5" w14:textId="77777777" w:rsidR="007A1E38" w:rsidRPr="00FF4682" w:rsidRDefault="007A1E38" w:rsidP="007A1E38">
            <w:pPr>
              <w:jc w:val="right"/>
              <w:rPr>
                <w:rFonts w:asciiTheme="majorBidi" w:hAnsiTheme="majorBidi" w:cstheme="majorBidi"/>
                <w:color w:val="000000" w:themeColor="text1"/>
                <w:sz w:val="28"/>
              </w:rPr>
            </w:pPr>
          </w:p>
        </w:tc>
        <w:tc>
          <w:tcPr>
            <w:tcW w:w="74" w:type="dxa"/>
            <w:gridSpan w:val="2"/>
            <w:shd w:val="clear" w:color="auto" w:fill="auto"/>
            <w:noWrap/>
            <w:vAlign w:val="bottom"/>
          </w:tcPr>
          <w:p w14:paraId="6D858203" w14:textId="77777777" w:rsidR="007A1E38" w:rsidRPr="00FF4682" w:rsidRDefault="007A1E38" w:rsidP="007A1E38">
            <w:pPr>
              <w:ind w:right="25"/>
              <w:jc w:val="right"/>
              <w:rPr>
                <w:rFonts w:asciiTheme="majorBidi" w:hAnsiTheme="majorBidi" w:cstheme="majorBidi"/>
                <w:color w:val="000000" w:themeColor="text1"/>
                <w:sz w:val="28"/>
              </w:rPr>
            </w:pPr>
          </w:p>
        </w:tc>
        <w:tc>
          <w:tcPr>
            <w:tcW w:w="1513" w:type="dxa"/>
            <w:gridSpan w:val="2"/>
            <w:tcBorders>
              <w:top w:val="nil"/>
              <w:left w:val="nil"/>
              <w:right w:val="nil"/>
            </w:tcBorders>
            <w:shd w:val="clear" w:color="auto" w:fill="auto"/>
            <w:noWrap/>
            <w:vAlign w:val="bottom"/>
          </w:tcPr>
          <w:p w14:paraId="35D9959E" w14:textId="7F269085" w:rsidR="007A1E38" w:rsidRPr="0092514B" w:rsidRDefault="007A1E38" w:rsidP="0092514B">
            <w:pPr>
              <w:jc w:val="right"/>
              <w:rPr>
                <w:rFonts w:asciiTheme="majorBidi" w:hAnsiTheme="majorBidi" w:cstheme="majorBidi"/>
                <w:sz w:val="28"/>
              </w:rPr>
            </w:pPr>
            <w:r w:rsidRPr="0092514B">
              <w:rPr>
                <w:rFonts w:asciiTheme="majorBidi" w:hAnsiTheme="majorBidi" w:cstheme="majorBidi"/>
                <w:sz w:val="28"/>
              </w:rPr>
              <w:t xml:space="preserve">   (184,566.64)</w:t>
            </w:r>
          </w:p>
        </w:tc>
      </w:tr>
      <w:tr w:rsidR="000B125D" w:rsidRPr="00617A40" w14:paraId="61DA8684" w14:textId="77777777" w:rsidTr="003D457D">
        <w:trPr>
          <w:gridBefore w:val="1"/>
          <w:wBefore w:w="28" w:type="dxa"/>
          <w:trHeight w:val="391"/>
        </w:trPr>
        <w:tc>
          <w:tcPr>
            <w:tcW w:w="4085" w:type="dxa"/>
            <w:noWrap/>
            <w:vAlign w:val="bottom"/>
          </w:tcPr>
          <w:p w14:paraId="0ABFBF5D" w14:textId="29D74D63" w:rsidR="00211C68" w:rsidRPr="00617A40" w:rsidRDefault="00041B65" w:rsidP="00211C68">
            <w:pPr>
              <w:rPr>
                <w:rFonts w:ascii="Angsana New" w:hAnsi="Angsana New"/>
                <w:color w:val="000000" w:themeColor="text1"/>
                <w:sz w:val="28"/>
                <w:cs/>
              </w:rPr>
            </w:pPr>
            <w:r>
              <w:rPr>
                <w:rFonts w:ascii="Angsana New" w:hAnsi="Angsana New"/>
                <w:color w:val="000000" w:themeColor="text1"/>
                <w:sz w:val="28"/>
              </w:rPr>
              <w:t>I</w:t>
            </w:r>
            <w:r w:rsidR="00196658" w:rsidRPr="00196658">
              <w:rPr>
                <w:rFonts w:ascii="Angsana New" w:hAnsi="Angsana New"/>
                <w:color w:val="000000" w:themeColor="text1"/>
                <w:sz w:val="28"/>
              </w:rPr>
              <w:t>mpairment loss of investment in subsidiary</w:t>
            </w:r>
          </w:p>
        </w:tc>
        <w:tc>
          <w:tcPr>
            <w:tcW w:w="1040" w:type="dxa"/>
            <w:shd w:val="clear" w:color="auto" w:fill="auto"/>
            <w:noWrap/>
            <w:vAlign w:val="bottom"/>
          </w:tcPr>
          <w:p w14:paraId="791D079B" w14:textId="77777777" w:rsidR="00211C68" w:rsidRPr="00FF4682" w:rsidRDefault="00211C68" w:rsidP="00211C68">
            <w:pPr>
              <w:jc w:val="right"/>
              <w:rPr>
                <w:rFonts w:asciiTheme="majorBidi" w:hAnsiTheme="majorBidi" w:cstheme="majorBidi"/>
                <w:color w:val="FF0000"/>
                <w:sz w:val="28"/>
              </w:rPr>
            </w:pPr>
          </w:p>
        </w:tc>
        <w:tc>
          <w:tcPr>
            <w:tcW w:w="74" w:type="dxa"/>
            <w:shd w:val="clear" w:color="auto" w:fill="auto"/>
            <w:noWrap/>
            <w:vAlign w:val="bottom"/>
          </w:tcPr>
          <w:p w14:paraId="69B9C7AE" w14:textId="77777777" w:rsidR="00211C68" w:rsidRPr="00FF4682" w:rsidRDefault="00211C68" w:rsidP="00211C68">
            <w:pPr>
              <w:jc w:val="right"/>
              <w:rPr>
                <w:rFonts w:ascii="Angsana New" w:hAnsi="Angsana New"/>
                <w:color w:val="FF0000"/>
                <w:sz w:val="28"/>
              </w:rPr>
            </w:pPr>
          </w:p>
        </w:tc>
        <w:tc>
          <w:tcPr>
            <w:tcW w:w="1239" w:type="dxa"/>
            <w:gridSpan w:val="2"/>
            <w:shd w:val="clear" w:color="auto" w:fill="auto"/>
            <w:noWrap/>
            <w:vAlign w:val="bottom"/>
          </w:tcPr>
          <w:p w14:paraId="172E6084" w14:textId="588AF788" w:rsidR="00211C68" w:rsidRPr="006B6F1A" w:rsidRDefault="00654B20" w:rsidP="00B742DE">
            <w:pPr>
              <w:jc w:val="right"/>
              <w:rPr>
                <w:rFonts w:asciiTheme="majorBidi" w:hAnsiTheme="majorBidi" w:cstheme="majorBidi"/>
                <w:sz w:val="28"/>
              </w:rPr>
            </w:pPr>
            <w:r w:rsidRPr="00654B20">
              <w:rPr>
                <w:rFonts w:asciiTheme="majorBidi" w:hAnsiTheme="majorBidi" w:cstheme="majorBidi"/>
                <w:sz w:val="28"/>
              </w:rPr>
              <w:t>(9,572,799.32)</w:t>
            </w:r>
          </w:p>
        </w:tc>
        <w:tc>
          <w:tcPr>
            <w:tcW w:w="114" w:type="dxa"/>
            <w:noWrap/>
            <w:vAlign w:val="center"/>
          </w:tcPr>
          <w:p w14:paraId="6939568E" w14:textId="77777777" w:rsidR="00211C68" w:rsidRPr="00FF4682" w:rsidRDefault="00211C68" w:rsidP="00211C68">
            <w:pPr>
              <w:spacing w:line="240" w:lineRule="atLeast"/>
              <w:jc w:val="right"/>
              <w:rPr>
                <w:rFonts w:ascii="Angsana New" w:hAnsi="Angsana New"/>
                <w:color w:val="FF0000"/>
                <w:sz w:val="28"/>
              </w:rPr>
            </w:pPr>
          </w:p>
        </w:tc>
        <w:tc>
          <w:tcPr>
            <w:tcW w:w="1081" w:type="dxa"/>
            <w:shd w:val="clear" w:color="auto" w:fill="auto"/>
            <w:noWrap/>
            <w:vAlign w:val="bottom"/>
          </w:tcPr>
          <w:p w14:paraId="57BA850A" w14:textId="77777777" w:rsidR="00211C68" w:rsidRPr="00FF4682" w:rsidRDefault="00211C68" w:rsidP="00211C68">
            <w:pPr>
              <w:jc w:val="right"/>
              <w:rPr>
                <w:rFonts w:asciiTheme="majorBidi" w:hAnsiTheme="majorBidi" w:cstheme="majorBidi"/>
                <w:color w:val="000000" w:themeColor="text1"/>
                <w:sz w:val="28"/>
              </w:rPr>
            </w:pPr>
          </w:p>
        </w:tc>
        <w:tc>
          <w:tcPr>
            <w:tcW w:w="74" w:type="dxa"/>
            <w:gridSpan w:val="2"/>
            <w:shd w:val="clear" w:color="auto" w:fill="auto"/>
            <w:noWrap/>
            <w:vAlign w:val="bottom"/>
          </w:tcPr>
          <w:p w14:paraId="298EA959" w14:textId="77777777" w:rsidR="00211C68" w:rsidRPr="00FF4682" w:rsidRDefault="00211C68" w:rsidP="00211C68">
            <w:pPr>
              <w:ind w:right="25"/>
              <w:jc w:val="right"/>
              <w:rPr>
                <w:rFonts w:asciiTheme="majorBidi" w:hAnsiTheme="majorBidi" w:cstheme="majorBidi"/>
                <w:color w:val="000000" w:themeColor="text1"/>
                <w:sz w:val="28"/>
              </w:rPr>
            </w:pPr>
          </w:p>
        </w:tc>
        <w:tc>
          <w:tcPr>
            <w:tcW w:w="1513" w:type="dxa"/>
            <w:gridSpan w:val="2"/>
            <w:tcBorders>
              <w:top w:val="nil"/>
              <w:left w:val="nil"/>
              <w:right w:val="nil"/>
            </w:tcBorders>
            <w:shd w:val="clear" w:color="auto" w:fill="auto"/>
            <w:noWrap/>
            <w:vAlign w:val="bottom"/>
          </w:tcPr>
          <w:p w14:paraId="61039791" w14:textId="75BFDC0F" w:rsidR="00211C68" w:rsidRPr="00B742DE" w:rsidRDefault="00211C68" w:rsidP="00B742DE">
            <w:pPr>
              <w:ind w:right="218"/>
              <w:jc w:val="right"/>
              <w:rPr>
                <w:rFonts w:asciiTheme="majorBidi" w:hAnsiTheme="majorBidi" w:cstheme="majorBidi"/>
                <w:sz w:val="28"/>
              </w:rPr>
            </w:pPr>
            <w:r w:rsidRPr="00B742DE">
              <w:rPr>
                <w:rFonts w:asciiTheme="majorBidi" w:hAnsiTheme="majorBidi" w:cstheme="majorBidi" w:hint="cs"/>
                <w:sz w:val="28"/>
                <w:cs/>
              </w:rPr>
              <w:t xml:space="preserve">           -</w:t>
            </w:r>
          </w:p>
        </w:tc>
      </w:tr>
      <w:tr w:rsidR="000B125D" w:rsidRPr="00617A40" w14:paraId="0497C053" w14:textId="77777777" w:rsidTr="003D457D">
        <w:trPr>
          <w:gridBefore w:val="1"/>
          <w:wBefore w:w="28" w:type="dxa"/>
          <w:trHeight w:val="391"/>
        </w:trPr>
        <w:tc>
          <w:tcPr>
            <w:tcW w:w="4085" w:type="dxa"/>
            <w:noWrap/>
            <w:vAlign w:val="bottom"/>
          </w:tcPr>
          <w:p w14:paraId="59E0E30E" w14:textId="341FF28E" w:rsidR="00C91D6C" w:rsidRPr="00617A40" w:rsidRDefault="00041B65" w:rsidP="00C91D6C">
            <w:pPr>
              <w:ind w:left="243" w:hanging="243"/>
              <w:rPr>
                <w:rFonts w:ascii="Angsana New" w:hAnsi="Angsana New"/>
                <w:color w:val="000000" w:themeColor="text1"/>
                <w:sz w:val="28"/>
              </w:rPr>
            </w:pPr>
            <w:r>
              <w:rPr>
                <w:rFonts w:ascii="Angsana New" w:hAnsi="Angsana New"/>
                <w:color w:val="000000" w:themeColor="text1"/>
                <w:sz w:val="28"/>
              </w:rPr>
              <w:t>P</w:t>
            </w:r>
            <w:r w:rsidR="00E2419B">
              <w:rPr>
                <w:rFonts w:ascii="Angsana New" w:hAnsi="Angsana New"/>
                <w:color w:val="000000" w:themeColor="text1"/>
                <w:sz w:val="28"/>
              </w:rPr>
              <w:t>rior</w:t>
            </w:r>
            <w:r w:rsidR="00BD601F" w:rsidRPr="00BD601F">
              <w:rPr>
                <w:rFonts w:ascii="Angsana New" w:hAnsi="Angsana New"/>
                <w:color w:val="000000" w:themeColor="text1"/>
                <w:sz w:val="28"/>
              </w:rPr>
              <w:t xml:space="preserve"> year losses </w:t>
            </w:r>
            <w:r w:rsidR="00C91D6C" w:rsidRPr="00BD601F">
              <w:rPr>
                <w:rFonts w:ascii="Angsana New" w:hAnsi="Angsana New"/>
                <w:color w:val="000000" w:themeColor="text1"/>
                <w:sz w:val="28"/>
              </w:rPr>
              <w:t>for which no deferred tax assets</w:t>
            </w:r>
            <w:r w:rsidR="00C91D6C" w:rsidRPr="00617A40">
              <w:rPr>
                <w:rFonts w:ascii="Angsana New" w:hAnsi="Angsana New"/>
                <w:color w:val="000000" w:themeColor="text1"/>
                <w:sz w:val="28"/>
              </w:rPr>
              <w:t xml:space="preserve"> </w:t>
            </w:r>
            <w:r w:rsidR="005530A3">
              <w:rPr>
                <w:rFonts w:ascii="Angsana New" w:hAnsi="Angsana New"/>
                <w:color w:val="000000" w:themeColor="text1"/>
                <w:sz w:val="28"/>
              </w:rPr>
              <w:br/>
            </w:r>
            <w:r w:rsidR="00C91D6C" w:rsidRPr="00617A40">
              <w:rPr>
                <w:rFonts w:ascii="Angsana New" w:hAnsi="Angsana New"/>
                <w:color w:val="000000" w:themeColor="text1"/>
                <w:sz w:val="28"/>
              </w:rPr>
              <w:t>was recogni</w:t>
            </w:r>
            <w:r w:rsidR="00C91D6C">
              <w:rPr>
                <w:rFonts w:ascii="Angsana New" w:hAnsi="Angsana New"/>
                <w:color w:val="000000" w:themeColor="text1"/>
                <w:sz w:val="28"/>
              </w:rPr>
              <w:t>s</w:t>
            </w:r>
            <w:r w:rsidR="00C91D6C" w:rsidRPr="00617A40">
              <w:rPr>
                <w:rFonts w:ascii="Angsana New" w:hAnsi="Angsana New"/>
                <w:color w:val="000000" w:themeColor="text1"/>
                <w:sz w:val="28"/>
              </w:rPr>
              <w:t>ed</w:t>
            </w:r>
            <w:r w:rsidR="0065368E">
              <w:rPr>
                <w:rFonts w:ascii="Angsana New" w:hAnsi="Angsana New"/>
                <w:color w:val="000000" w:themeColor="text1"/>
                <w:sz w:val="28"/>
              </w:rPr>
              <w:t xml:space="preserve"> h</w:t>
            </w:r>
            <w:r w:rsidR="00C47F58">
              <w:rPr>
                <w:rFonts w:ascii="Angsana New" w:hAnsi="Angsana New"/>
                <w:color w:val="000000" w:themeColor="text1"/>
                <w:sz w:val="28"/>
              </w:rPr>
              <w:t>ave been used as a tax credit</w:t>
            </w:r>
          </w:p>
        </w:tc>
        <w:tc>
          <w:tcPr>
            <w:tcW w:w="1040" w:type="dxa"/>
            <w:shd w:val="clear" w:color="auto" w:fill="auto"/>
            <w:noWrap/>
            <w:vAlign w:val="center"/>
          </w:tcPr>
          <w:p w14:paraId="23736941" w14:textId="77777777" w:rsidR="00211C68" w:rsidRPr="00FF4682" w:rsidRDefault="00211C68" w:rsidP="00211C68">
            <w:pPr>
              <w:jc w:val="right"/>
              <w:rPr>
                <w:rFonts w:asciiTheme="majorBidi" w:hAnsiTheme="majorBidi" w:cstheme="majorBidi"/>
                <w:color w:val="FF0000"/>
                <w:sz w:val="28"/>
              </w:rPr>
            </w:pPr>
          </w:p>
        </w:tc>
        <w:tc>
          <w:tcPr>
            <w:tcW w:w="74" w:type="dxa"/>
            <w:shd w:val="clear" w:color="auto" w:fill="auto"/>
            <w:noWrap/>
            <w:vAlign w:val="bottom"/>
          </w:tcPr>
          <w:p w14:paraId="1D999BF0" w14:textId="77777777" w:rsidR="00211C68" w:rsidRPr="00FF4682" w:rsidRDefault="00211C68" w:rsidP="00211C68">
            <w:pPr>
              <w:jc w:val="right"/>
              <w:rPr>
                <w:rFonts w:ascii="Angsana New" w:hAnsi="Angsana New"/>
                <w:color w:val="FF0000"/>
                <w:sz w:val="28"/>
              </w:rPr>
            </w:pPr>
          </w:p>
        </w:tc>
        <w:tc>
          <w:tcPr>
            <w:tcW w:w="1239" w:type="dxa"/>
            <w:gridSpan w:val="2"/>
            <w:shd w:val="clear" w:color="auto" w:fill="auto"/>
            <w:noWrap/>
            <w:vAlign w:val="bottom"/>
          </w:tcPr>
          <w:p w14:paraId="28FFF7F1" w14:textId="27A2DCB4" w:rsidR="00211C68" w:rsidRPr="00FF4682" w:rsidRDefault="007A1E38" w:rsidP="00B742DE">
            <w:pPr>
              <w:jc w:val="right"/>
              <w:rPr>
                <w:rFonts w:asciiTheme="majorBidi" w:hAnsiTheme="majorBidi" w:cstheme="majorBidi"/>
                <w:sz w:val="28"/>
              </w:rPr>
            </w:pPr>
            <w:r>
              <w:rPr>
                <w:rFonts w:asciiTheme="majorBidi" w:hAnsiTheme="majorBidi" w:cstheme="majorBidi"/>
                <w:sz w:val="28"/>
              </w:rPr>
              <w:t xml:space="preserve">   </w:t>
            </w:r>
            <w:r w:rsidRPr="00FF4682">
              <w:rPr>
                <w:rFonts w:asciiTheme="majorBidi" w:hAnsiTheme="majorBidi" w:cstheme="majorBidi"/>
                <w:sz w:val="28"/>
              </w:rPr>
              <w:t>(</w:t>
            </w:r>
            <w:r>
              <w:rPr>
                <w:rFonts w:asciiTheme="majorBidi" w:hAnsiTheme="majorBidi" w:cstheme="majorBidi"/>
                <w:sz w:val="28"/>
              </w:rPr>
              <w:t>697,376.43</w:t>
            </w:r>
            <w:r w:rsidRPr="00FF4682">
              <w:rPr>
                <w:rFonts w:asciiTheme="majorBidi" w:hAnsiTheme="majorBidi" w:cstheme="majorBidi"/>
                <w:sz w:val="28"/>
              </w:rPr>
              <w:t>)</w:t>
            </w:r>
          </w:p>
        </w:tc>
        <w:tc>
          <w:tcPr>
            <w:tcW w:w="114" w:type="dxa"/>
            <w:noWrap/>
            <w:vAlign w:val="center"/>
          </w:tcPr>
          <w:p w14:paraId="7ED7A367" w14:textId="77777777" w:rsidR="00211C68" w:rsidRPr="00FF4682" w:rsidRDefault="00211C68" w:rsidP="00211C68">
            <w:pPr>
              <w:spacing w:line="240" w:lineRule="atLeast"/>
              <w:jc w:val="right"/>
              <w:rPr>
                <w:rFonts w:ascii="Angsana New" w:hAnsi="Angsana New"/>
                <w:color w:val="FF0000"/>
                <w:sz w:val="28"/>
              </w:rPr>
            </w:pPr>
          </w:p>
        </w:tc>
        <w:tc>
          <w:tcPr>
            <w:tcW w:w="1081" w:type="dxa"/>
            <w:shd w:val="clear" w:color="auto" w:fill="auto"/>
            <w:noWrap/>
            <w:vAlign w:val="center"/>
          </w:tcPr>
          <w:p w14:paraId="31A491DE" w14:textId="77777777" w:rsidR="00211C68" w:rsidRPr="00FF4682" w:rsidRDefault="00211C68" w:rsidP="00211C68">
            <w:pPr>
              <w:jc w:val="right"/>
              <w:rPr>
                <w:rFonts w:ascii="Angsana New" w:hAnsi="Angsana New"/>
                <w:color w:val="000000" w:themeColor="text1"/>
                <w:sz w:val="28"/>
                <w:cs/>
              </w:rPr>
            </w:pPr>
          </w:p>
        </w:tc>
        <w:tc>
          <w:tcPr>
            <w:tcW w:w="74" w:type="dxa"/>
            <w:gridSpan w:val="2"/>
            <w:shd w:val="clear" w:color="auto" w:fill="auto"/>
            <w:noWrap/>
            <w:vAlign w:val="bottom"/>
          </w:tcPr>
          <w:p w14:paraId="117CB769" w14:textId="77777777" w:rsidR="00211C68" w:rsidRPr="00FF4682" w:rsidRDefault="00211C68" w:rsidP="00211C68">
            <w:pPr>
              <w:jc w:val="right"/>
              <w:rPr>
                <w:rFonts w:ascii="Angsana New" w:hAnsi="Angsana New"/>
                <w:color w:val="000000" w:themeColor="text1"/>
                <w:sz w:val="28"/>
              </w:rPr>
            </w:pPr>
          </w:p>
        </w:tc>
        <w:tc>
          <w:tcPr>
            <w:tcW w:w="1513" w:type="dxa"/>
            <w:gridSpan w:val="2"/>
            <w:tcBorders>
              <w:top w:val="nil"/>
              <w:left w:val="nil"/>
              <w:right w:val="nil"/>
            </w:tcBorders>
            <w:shd w:val="clear" w:color="auto" w:fill="auto"/>
            <w:noWrap/>
            <w:vAlign w:val="bottom"/>
          </w:tcPr>
          <w:p w14:paraId="7894EEBD" w14:textId="5D8995E0" w:rsidR="00211C68" w:rsidRPr="00FF4682" w:rsidRDefault="007A1E38" w:rsidP="00B742DE">
            <w:pPr>
              <w:ind w:right="218"/>
              <w:jc w:val="right"/>
              <w:rPr>
                <w:rFonts w:asciiTheme="majorBidi" w:hAnsiTheme="majorBidi" w:cstheme="majorBidi"/>
                <w:sz w:val="28"/>
              </w:rPr>
            </w:pPr>
            <w:r w:rsidRPr="00B742DE">
              <w:rPr>
                <w:rFonts w:asciiTheme="majorBidi" w:hAnsiTheme="majorBidi" w:cstheme="majorBidi"/>
                <w:sz w:val="28"/>
              </w:rPr>
              <w:t xml:space="preserve">                 -</w:t>
            </w:r>
          </w:p>
        </w:tc>
      </w:tr>
      <w:tr w:rsidR="005B5C7B" w:rsidRPr="00617A40" w14:paraId="052D52AF" w14:textId="77777777" w:rsidTr="003D457D">
        <w:trPr>
          <w:gridBefore w:val="1"/>
          <w:wBefore w:w="28" w:type="dxa"/>
          <w:trHeight w:val="391"/>
        </w:trPr>
        <w:tc>
          <w:tcPr>
            <w:tcW w:w="4085" w:type="dxa"/>
            <w:shd w:val="clear" w:color="auto" w:fill="auto"/>
            <w:noWrap/>
            <w:vAlign w:val="bottom"/>
          </w:tcPr>
          <w:p w14:paraId="11977BA1" w14:textId="77777777" w:rsidR="00315767" w:rsidRDefault="007A1E38" w:rsidP="007A1E38">
            <w:pPr>
              <w:rPr>
                <w:rFonts w:ascii="Angsana New" w:hAnsi="Angsana New"/>
                <w:color w:val="000000" w:themeColor="text1"/>
                <w:sz w:val="28"/>
              </w:rPr>
            </w:pPr>
            <w:r w:rsidRPr="00BD601F">
              <w:rPr>
                <w:rFonts w:ascii="Angsana New" w:hAnsi="Angsana New"/>
                <w:color w:val="000000" w:themeColor="text1"/>
                <w:sz w:val="28"/>
              </w:rPr>
              <w:t>Current year losses for which no deferred tax assets</w:t>
            </w:r>
            <w:r w:rsidR="008A0DE1">
              <w:rPr>
                <w:rFonts w:ascii="Angsana New" w:hAnsi="Angsana New"/>
                <w:color w:val="000000" w:themeColor="text1"/>
                <w:sz w:val="28"/>
              </w:rPr>
              <w:t xml:space="preserve"> </w:t>
            </w:r>
          </w:p>
          <w:p w14:paraId="5762378B" w14:textId="1CE829C7" w:rsidR="007A1E38" w:rsidRPr="00BD601F" w:rsidRDefault="00DC2361" w:rsidP="00315767">
            <w:pPr>
              <w:ind w:firstLine="225"/>
              <w:rPr>
                <w:rFonts w:ascii="Angsana New" w:hAnsi="Angsana New"/>
                <w:color w:val="000000" w:themeColor="text1"/>
                <w:sz w:val="28"/>
              </w:rPr>
            </w:pPr>
            <w:r>
              <w:rPr>
                <w:rFonts w:ascii="Angsana New" w:hAnsi="Angsana New"/>
                <w:color w:val="000000" w:themeColor="text1"/>
                <w:sz w:val="28"/>
              </w:rPr>
              <w:t>was</w:t>
            </w:r>
            <w:r w:rsidR="00935631">
              <w:rPr>
                <w:rFonts w:ascii="Angsana New" w:hAnsi="Angsana New"/>
                <w:color w:val="000000" w:themeColor="text1"/>
                <w:sz w:val="28"/>
              </w:rPr>
              <w:t xml:space="preserve"> </w:t>
            </w:r>
            <w:r w:rsidR="00935631" w:rsidRPr="00617A40">
              <w:rPr>
                <w:rFonts w:ascii="Angsana New" w:hAnsi="Angsana New"/>
                <w:color w:val="000000" w:themeColor="text1"/>
                <w:sz w:val="28"/>
              </w:rPr>
              <w:t>recogni</w:t>
            </w:r>
            <w:r w:rsidR="00935631">
              <w:rPr>
                <w:rFonts w:ascii="Angsana New" w:hAnsi="Angsana New"/>
                <w:color w:val="000000" w:themeColor="text1"/>
                <w:sz w:val="28"/>
              </w:rPr>
              <w:t>s</w:t>
            </w:r>
            <w:r w:rsidR="00935631" w:rsidRPr="00617A40">
              <w:rPr>
                <w:rFonts w:ascii="Angsana New" w:hAnsi="Angsana New"/>
                <w:color w:val="000000" w:themeColor="text1"/>
                <w:sz w:val="28"/>
              </w:rPr>
              <w:t>ed</w:t>
            </w:r>
          </w:p>
        </w:tc>
        <w:tc>
          <w:tcPr>
            <w:tcW w:w="1040" w:type="dxa"/>
            <w:shd w:val="clear" w:color="auto" w:fill="auto"/>
            <w:noWrap/>
            <w:vAlign w:val="center"/>
          </w:tcPr>
          <w:p w14:paraId="6DF9B5B2" w14:textId="77777777" w:rsidR="007A1E38" w:rsidRPr="00FF4682" w:rsidRDefault="007A1E38" w:rsidP="007A1E38">
            <w:pPr>
              <w:jc w:val="right"/>
              <w:rPr>
                <w:rFonts w:asciiTheme="majorBidi" w:hAnsiTheme="majorBidi" w:cstheme="majorBidi"/>
                <w:color w:val="FF0000"/>
                <w:sz w:val="28"/>
              </w:rPr>
            </w:pPr>
          </w:p>
        </w:tc>
        <w:tc>
          <w:tcPr>
            <w:tcW w:w="74" w:type="dxa"/>
            <w:shd w:val="clear" w:color="auto" w:fill="auto"/>
            <w:noWrap/>
            <w:vAlign w:val="bottom"/>
          </w:tcPr>
          <w:p w14:paraId="1FBC6494" w14:textId="77777777" w:rsidR="007A1E38" w:rsidRPr="00FF4682" w:rsidRDefault="007A1E38" w:rsidP="007A1E38">
            <w:pPr>
              <w:jc w:val="right"/>
              <w:rPr>
                <w:rFonts w:ascii="Angsana New" w:hAnsi="Angsana New"/>
                <w:color w:val="FF0000"/>
                <w:sz w:val="28"/>
              </w:rPr>
            </w:pPr>
          </w:p>
        </w:tc>
        <w:tc>
          <w:tcPr>
            <w:tcW w:w="1239" w:type="dxa"/>
            <w:gridSpan w:val="2"/>
            <w:shd w:val="clear" w:color="auto" w:fill="auto"/>
            <w:noWrap/>
            <w:vAlign w:val="bottom"/>
          </w:tcPr>
          <w:p w14:paraId="196B3F6F" w14:textId="569DA652" w:rsidR="007A1E38" w:rsidRDefault="007A1E38" w:rsidP="00AE43D9">
            <w:pPr>
              <w:ind w:right="-267"/>
              <w:jc w:val="center"/>
              <w:rPr>
                <w:rFonts w:asciiTheme="majorBidi" w:hAnsiTheme="majorBidi" w:cstheme="majorBidi"/>
                <w:sz w:val="28"/>
              </w:rPr>
            </w:pPr>
            <w:r>
              <w:rPr>
                <w:rFonts w:asciiTheme="majorBidi" w:hAnsiTheme="majorBidi" w:cstheme="majorBidi"/>
                <w:sz w:val="28"/>
              </w:rPr>
              <w:t xml:space="preserve">            - </w:t>
            </w:r>
          </w:p>
        </w:tc>
        <w:tc>
          <w:tcPr>
            <w:tcW w:w="114" w:type="dxa"/>
            <w:shd w:val="clear" w:color="auto" w:fill="auto"/>
            <w:noWrap/>
            <w:vAlign w:val="center"/>
          </w:tcPr>
          <w:p w14:paraId="426D4B9B" w14:textId="77777777" w:rsidR="007A1E38" w:rsidRPr="00FF4682" w:rsidRDefault="007A1E38" w:rsidP="007A1E38">
            <w:pPr>
              <w:spacing w:line="240" w:lineRule="atLeast"/>
              <w:jc w:val="right"/>
              <w:rPr>
                <w:rFonts w:ascii="Angsana New" w:hAnsi="Angsana New"/>
                <w:color w:val="FF0000"/>
                <w:sz w:val="28"/>
              </w:rPr>
            </w:pPr>
          </w:p>
        </w:tc>
        <w:tc>
          <w:tcPr>
            <w:tcW w:w="1081" w:type="dxa"/>
            <w:shd w:val="clear" w:color="auto" w:fill="auto"/>
            <w:noWrap/>
            <w:vAlign w:val="center"/>
          </w:tcPr>
          <w:p w14:paraId="75FA61AE" w14:textId="77777777" w:rsidR="007A1E38" w:rsidRPr="00FF4682" w:rsidRDefault="007A1E38" w:rsidP="007A1E38">
            <w:pPr>
              <w:jc w:val="right"/>
              <w:rPr>
                <w:rFonts w:ascii="Angsana New" w:hAnsi="Angsana New"/>
                <w:color w:val="000000" w:themeColor="text1"/>
                <w:sz w:val="28"/>
                <w:cs/>
              </w:rPr>
            </w:pPr>
          </w:p>
        </w:tc>
        <w:tc>
          <w:tcPr>
            <w:tcW w:w="74" w:type="dxa"/>
            <w:gridSpan w:val="2"/>
            <w:shd w:val="clear" w:color="auto" w:fill="auto"/>
            <w:noWrap/>
            <w:vAlign w:val="bottom"/>
          </w:tcPr>
          <w:p w14:paraId="21825164" w14:textId="77777777" w:rsidR="007A1E38" w:rsidRPr="00FF4682" w:rsidRDefault="007A1E38" w:rsidP="007A1E38">
            <w:pPr>
              <w:jc w:val="right"/>
              <w:rPr>
                <w:rFonts w:ascii="Angsana New" w:hAnsi="Angsana New"/>
                <w:color w:val="000000" w:themeColor="text1"/>
                <w:sz w:val="28"/>
              </w:rPr>
            </w:pPr>
          </w:p>
        </w:tc>
        <w:tc>
          <w:tcPr>
            <w:tcW w:w="1513" w:type="dxa"/>
            <w:gridSpan w:val="2"/>
            <w:tcBorders>
              <w:top w:val="nil"/>
              <w:left w:val="nil"/>
              <w:right w:val="nil"/>
            </w:tcBorders>
            <w:shd w:val="clear" w:color="auto" w:fill="auto"/>
            <w:noWrap/>
            <w:vAlign w:val="center"/>
          </w:tcPr>
          <w:p w14:paraId="1F792280" w14:textId="79027093" w:rsidR="007A1E38" w:rsidRDefault="007A1E38" w:rsidP="00A42B17">
            <w:pPr>
              <w:ind w:right="64"/>
              <w:jc w:val="right"/>
              <w:rPr>
                <w:rFonts w:asciiTheme="majorBidi" w:hAnsiTheme="majorBidi" w:cstheme="majorBidi"/>
                <w:sz w:val="28"/>
              </w:rPr>
            </w:pPr>
            <w:r>
              <w:rPr>
                <w:rFonts w:asciiTheme="majorBidi" w:hAnsiTheme="majorBidi" w:cstheme="majorBidi"/>
                <w:sz w:val="28"/>
              </w:rPr>
              <w:t xml:space="preserve">   </w:t>
            </w:r>
            <w:r w:rsidRPr="00FF4682">
              <w:rPr>
                <w:rFonts w:asciiTheme="majorBidi" w:hAnsiTheme="majorBidi" w:cstheme="majorBidi"/>
                <w:sz w:val="28"/>
              </w:rPr>
              <w:t>266,066.</w:t>
            </w:r>
            <w:r w:rsidRPr="00AE43D9">
              <w:rPr>
                <w:rFonts w:asciiTheme="majorBidi" w:hAnsiTheme="majorBidi" w:cstheme="majorBidi"/>
                <w:color w:val="000000" w:themeColor="text1"/>
                <w:sz w:val="28"/>
              </w:rPr>
              <w:t>36</w:t>
            </w:r>
          </w:p>
        </w:tc>
      </w:tr>
      <w:tr w:rsidR="004D5060" w:rsidRPr="00617A40" w14:paraId="275EA368" w14:textId="77777777" w:rsidTr="003D457D">
        <w:trPr>
          <w:trHeight w:val="391"/>
        </w:trPr>
        <w:tc>
          <w:tcPr>
            <w:tcW w:w="4113" w:type="dxa"/>
            <w:gridSpan w:val="2"/>
            <w:shd w:val="clear" w:color="auto" w:fill="auto"/>
            <w:noWrap/>
            <w:vAlign w:val="bottom"/>
          </w:tcPr>
          <w:p w14:paraId="608F87C1" w14:textId="0E6D57E8" w:rsidR="004D5060" w:rsidRPr="00617A40" w:rsidRDefault="004D5060" w:rsidP="004D5060">
            <w:pPr>
              <w:rPr>
                <w:rFonts w:ascii="Angsana New" w:hAnsi="Angsana New"/>
                <w:color w:val="000000" w:themeColor="text1"/>
                <w:sz w:val="28"/>
              </w:rPr>
            </w:pPr>
            <w:r w:rsidRPr="00617A40">
              <w:rPr>
                <w:rFonts w:ascii="Angsana New" w:hAnsi="Angsana New"/>
                <w:color w:val="000000" w:themeColor="text1"/>
                <w:sz w:val="28"/>
              </w:rPr>
              <w:t>Other</w:t>
            </w:r>
          </w:p>
        </w:tc>
        <w:tc>
          <w:tcPr>
            <w:tcW w:w="1040" w:type="dxa"/>
            <w:shd w:val="clear" w:color="auto" w:fill="auto"/>
            <w:noWrap/>
            <w:vAlign w:val="center"/>
          </w:tcPr>
          <w:p w14:paraId="7D57CEED" w14:textId="77777777" w:rsidR="004D5060" w:rsidRPr="00617A40" w:rsidRDefault="004D5060" w:rsidP="004D5060">
            <w:pPr>
              <w:jc w:val="right"/>
              <w:rPr>
                <w:rFonts w:asciiTheme="majorBidi" w:hAnsiTheme="majorBidi" w:cstheme="majorBidi"/>
                <w:color w:val="FF0000"/>
                <w:sz w:val="28"/>
              </w:rPr>
            </w:pPr>
          </w:p>
        </w:tc>
        <w:tc>
          <w:tcPr>
            <w:tcW w:w="102" w:type="dxa"/>
            <w:gridSpan w:val="2"/>
            <w:shd w:val="clear" w:color="auto" w:fill="auto"/>
            <w:noWrap/>
            <w:vAlign w:val="bottom"/>
          </w:tcPr>
          <w:p w14:paraId="2CAA55CE" w14:textId="77777777" w:rsidR="004D5060" w:rsidRPr="00617A40" w:rsidRDefault="004D5060" w:rsidP="004D5060">
            <w:pPr>
              <w:jc w:val="right"/>
              <w:rPr>
                <w:rFonts w:ascii="Angsana New" w:hAnsi="Angsana New"/>
                <w:color w:val="FF0000"/>
                <w:sz w:val="28"/>
              </w:rPr>
            </w:pPr>
          </w:p>
        </w:tc>
        <w:tc>
          <w:tcPr>
            <w:tcW w:w="1211" w:type="dxa"/>
            <w:shd w:val="clear" w:color="auto" w:fill="auto"/>
            <w:noWrap/>
            <w:vAlign w:val="bottom"/>
          </w:tcPr>
          <w:p w14:paraId="1DAA957B" w14:textId="6121A35A" w:rsidR="004D5060" w:rsidRPr="006E7E97" w:rsidRDefault="00710D56" w:rsidP="006E7E97">
            <w:pPr>
              <w:jc w:val="right"/>
              <w:rPr>
                <w:rFonts w:asciiTheme="majorBidi" w:hAnsiTheme="majorBidi" w:cstheme="majorBidi"/>
                <w:sz w:val="28"/>
              </w:rPr>
            </w:pPr>
            <w:r w:rsidRPr="006E7E97">
              <w:rPr>
                <w:rFonts w:asciiTheme="majorBidi" w:hAnsiTheme="majorBidi" w:cstheme="majorBidi"/>
                <w:sz w:val="28"/>
              </w:rPr>
              <w:t xml:space="preserve"> (62,691.82)</w:t>
            </w:r>
          </w:p>
        </w:tc>
        <w:tc>
          <w:tcPr>
            <w:tcW w:w="114" w:type="dxa"/>
            <w:shd w:val="clear" w:color="auto" w:fill="auto"/>
            <w:noWrap/>
            <w:vAlign w:val="center"/>
          </w:tcPr>
          <w:p w14:paraId="34355AC3" w14:textId="77777777" w:rsidR="004D5060" w:rsidRPr="006E7E97" w:rsidRDefault="004D5060" w:rsidP="004D5060">
            <w:pPr>
              <w:spacing w:line="240" w:lineRule="atLeast"/>
              <w:jc w:val="right"/>
              <w:rPr>
                <w:rFonts w:asciiTheme="majorBidi" w:hAnsiTheme="majorBidi" w:cstheme="majorBidi"/>
                <w:sz w:val="28"/>
              </w:rPr>
            </w:pPr>
          </w:p>
        </w:tc>
        <w:tc>
          <w:tcPr>
            <w:tcW w:w="1109" w:type="dxa"/>
            <w:gridSpan w:val="2"/>
            <w:shd w:val="clear" w:color="auto" w:fill="auto"/>
            <w:noWrap/>
            <w:vAlign w:val="center"/>
          </w:tcPr>
          <w:p w14:paraId="7DE7C4D3" w14:textId="77777777" w:rsidR="004D5060" w:rsidRPr="006E7E97" w:rsidRDefault="004D5060" w:rsidP="004D5060">
            <w:pPr>
              <w:jc w:val="right"/>
              <w:rPr>
                <w:rFonts w:asciiTheme="majorBidi" w:hAnsiTheme="majorBidi" w:cstheme="majorBidi"/>
                <w:sz w:val="28"/>
              </w:rPr>
            </w:pPr>
          </w:p>
        </w:tc>
        <w:tc>
          <w:tcPr>
            <w:tcW w:w="74" w:type="dxa"/>
            <w:gridSpan w:val="2"/>
            <w:shd w:val="clear" w:color="auto" w:fill="auto"/>
            <w:noWrap/>
            <w:vAlign w:val="bottom"/>
          </w:tcPr>
          <w:p w14:paraId="3F76D8A0" w14:textId="77777777" w:rsidR="004D5060" w:rsidRPr="006E7E97" w:rsidRDefault="004D5060" w:rsidP="006E7E97">
            <w:pPr>
              <w:jc w:val="right"/>
              <w:rPr>
                <w:rFonts w:asciiTheme="majorBidi" w:hAnsiTheme="majorBidi" w:cstheme="majorBidi"/>
                <w:sz w:val="28"/>
              </w:rPr>
            </w:pPr>
          </w:p>
        </w:tc>
        <w:tc>
          <w:tcPr>
            <w:tcW w:w="1485" w:type="dxa"/>
            <w:tcBorders>
              <w:top w:val="nil"/>
              <w:left w:val="nil"/>
              <w:right w:val="nil"/>
            </w:tcBorders>
            <w:shd w:val="clear" w:color="auto" w:fill="auto"/>
            <w:noWrap/>
            <w:vAlign w:val="bottom"/>
          </w:tcPr>
          <w:p w14:paraId="4D614346" w14:textId="62848F2E" w:rsidR="004D5060" w:rsidRPr="006E7E97" w:rsidRDefault="006B7BA5" w:rsidP="006E7E97">
            <w:pPr>
              <w:jc w:val="right"/>
              <w:rPr>
                <w:rFonts w:asciiTheme="majorBidi" w:hAnsiTheme="majorBidi" w:cstheme="majorBidi"/>
                <w:sz w:val="28"/>
              </w:rPr>
            </w:pPr>
            <w:r w:rsidRPr="006E7E97">
              <w:rPr>
                <w:rFonts w:asciiTheme="majorBidi" w:hAnsiTheme="majorBidi" w:cstheme="majorBidi"/>
                <w:sz w:val="28"/>
              </w:rPr>
              <w:t xml:space="preserve"> </w:t>
            </w:r>
            <w:r w:rsidR="004D5060" w:rsidRPr="006E7E97">
              <w:rPr>
                <w:rFonts w:asciiTheme="majorBidi" w:hAnsiTheme="majorBidi" w:cstheme="majorBidi"/>
                <w:sz w:val="28"/>
              </w:rPr>
              <w:t>(581,904.24)</w:t>
            </w:r>
          </w:p>
        </w:tc>
      </w:tr>
      <w:tr w:rsidR="004D5060" w:rsidRPr="00617A40" w14:paraId="3BB1FBCC" w14:textId="77777777" w:rsidTr="003D457D">
        <w:trPr>
          <w:trHeight w:val="391"/>
        </w:trPr>
        <w:tc>
          <w:tcPr>
            <w:tcW w:w="4113" w:type="dxa"/>
            <w:gridSpan w:val="2"/>
            <w:noWrap/>
            <w:vAlign w:val="bottom"/>
            <w:hideMark/>
          </w:tcPr>
          <w:p w14:paraId="7D5F5BFE" w14:textId="76974A53" w:rsidR="004D5060" w:rsidRPr="00617A40" w:rsidRDefault="00343ADC" w:rsidP="004D5060">
            <w:pPr>
              <w:rPr>
                <w:rFonts w:ascii="Angsana New" w:hAnsi="Angsana New"/>
                <w:b/>
                <w:bCs/>
                <w:color w:val="000000" w:themeColor="text1"/>
                <w:sz w:val="28"/>
              </w:rPr>
            </w:pPr>
            <w:r w:rsidRPr="00D469EE">
              <w:rPr>
                <w:rFonts w:ascii="Angsana New" w:hAnsi="Angsana New"/>
                <w:b/>
                <w:bCs/>
                <w:sz w:val="28"/>
              </w:rPr>
              <w:t>Income</w:t>
            </w:r>
            <w:r w:rsidR="00211C68" w:rsidRPr="00D469EE">
              <w:rPr>
                <w:rFonts w:ascii="Angsana New" w:hAnsi="Angsana New"/>
                <w:b/>
                <w:bCs/>
                <w:sz w:val="28"/>
              </w:rPr>
              <w:t xml:space="preserve"> </w:t>
            </w:r>
            <w:r w:rsidR="00902F96">
              <w:rPr>
                <w:rFonts w:ascii="Angsana New" w:hAnsi="Angsana New"/>
                <w:b/>
                <w:bCs/>
                <w:sz w:val="28"/>
              </w:rPr>
              <w:t>t</w:t>
            </w:r>
            <w:r w:rsidR="00D469EE" w:rsidRPr="00D469EE">
              <w:rPr>
                <w:rFonts w:ascii="Angsana New" w:hAnsi="Angsana New"/>
                <w:b/>
                <w:bCs/>
                <w:sz w:val="28"/>
              </w:rPr>
              <w:t>ax</w:t>
            </w:r>
          </w:p>
        </w:tc>
        <w:tc>
          <w:tcPr>
            <w:tcW w:w="1040" w:type="dxa"/>
            <w:tcBorders>
              <w:top w:val="single" w:sz="4" w:space="0" w:color="auto"/>
              <w:left w:val="nil"/>
              <w:bottom w:val="double" w:sz="4" w:space="0" w:color="auto"/>
              <w:right w:val="nil"/>
            </w:tcBorders>
            <w:shd w:val="clear" w:color="auto" w:fill="auto"/>
            <w:noWrap/>
            <w:vAlign w:val="bottom"/>
          </w:tcPr>
          <w:p w14:paraId="4E59179C" w14:textId="7E1CAAE1" w:rsidR="004D5060" w:rsidRPr="00652942" w:rsidRDefault="00211C68" w:rsidP="00652942">
            <w:pPr>
              <w:ind w:right="64"/>
              <w:jc w:val="right"/>
              <w:rPr>
                <w:rFonts w:asciiTheme="majorBidi" w:hAnsiTheme="majorBidi" w:cstheme="majorBidi"/>
                <w:b/>
                <w:bCs/>
                <w:color w:val="000000" w:themeColor="text1"/>
                <w:sz w:val="28"/>
              </w:rPr>
            </w:pPr>
            <w:r w:rsidRPr="00652942">
              <w:rPr>
                <w:rFonts w:asciiTheme="majorBidi" w:hAnsiTheme="majorBidi" w:cstheme="majorBidi"/>
                <w:b/>
                <w:bCs/>
                <w:color w:val="000000" w:themeColor="text1"/>
                <w:sz w:val="28"/>
              </w:rPr>
              <w:t>4.45</w:t>
            </w:r>
          </w:p>
        </w:tc>
        <w:tc>
          <w:tcPr>
            <w:tcW w:w="102" w:type="dxa"/>
            <w:gridSpan w:val="2"/>
            <w:shd w:val="clear" w:color="auto" w:fill="auto"/>
            <w:noWrap/>
            <w:vAlign w:val="bottom"/>
          </w:tcPr>
          <w:p w14:paraId="4AEB8AB9" w14:textId="77777777" w:rsidR="004D5060" w:rsidRPr="00617A40" w:rsidRDefault="004D5060" w:rsidP="004D5060">
            <w:pPr>
              <w:jc w:val="right"/>
              <w:rPr>
                <w:rFonts w:ascii="Angsana New" w:hAnsi="Angsana New"/>
                <w:color w:val="FF0000"/>
                <w:sz w:val="28"/>
                <w:highlight w:val="yellow"/>
              </w:rPr>
            </w:pPr>
          </w:p>
        </w:tc>
        <w:tc>
          <w:tcPr>
            <w:tcW w:w="1211" w:type="dxa"/>
            <w:tcBorders>
              <w:top w:val="single" w:sz="4" w:space="0" w:color="auto"/>
              <w:left w:val="nil"/>
              <w:bottom w:val="double" w:sz="4" w:space="0" w:color="auto"/>
              <w:right w:val="nil"/>
            </w:tcBorders>
            <w:shd w:val="clear" w:color="auto" w:fill="auto"/>
            <w:noWrap/>
            <w:vAlign w:val="bottom"/>
          </w:tcPr>
          <w:p w14:paraId="4935A6E2" w14:textId="41063932" w:rsidR="004D5060" w:rsidRPr="00617A40" w:rsidRDefault="009052C4" w:rsidP="00652942">
            <w:pPr>
              <w:ind w:right="64"/>
              <w:jc w:val="right"/>
              <w:rPr>
                <w:rFonts w:ascii="Angsana New" w:hAnsi="Angsana New"/>
                <w:b/>
                <w:bCs/>
                <w:color w:val="FF0000"/>
                <w:sz w:val="28"/>
                <w:cs/>
              </w:rPr>
            </w:pPr>
            <w:r w:rsidRPr="009052C4">
              <w:rPr>
                <w:rFonts w:ascii="Angsana New" w:hAnsi="Angsana New"/>
                <w:b/>
                <w:bCs/>
                <w:sz w:val="28"/>
              </w:rPr>
              <w:t>3,057,263.04</w:t>
            </w:r>
          </w:p>
        </w:tc>
        <w:tc>
          <w:tcPr>
            <w:tcW w:w="114" w:type="dxa"/>
            <w:noWrap/>
            <w:vAlign w:val="center"/>
          </w:tcPr>
          <w:p w14:paraId="2A50177A" w14:textId="77777777" w:rsidR="004D5060" w:rsidRPr="00617A40" w:rsidRDefault="004D5060" w:rsidP="004D5060">
            <w:pPr>
              <w:spacing w:line="240" w:lineRule="atLeast"/>
              <w:jc w:val="right"/>
              <w:rPr>
                <w:rFonts w:ascii="Angsana New" w:hAnsi="Angsana New"/>
                <w:b/>
                <w:bCs/>
                <w:color w:val="FF0000"/>
                <w:sz w:val="28"/>
                <w:cs/>
              </w:rPr>
            </w:pPr>
          </w:p>
        </w:tc>
        <w:tc>
          <w:tcPr>
            <w:tcW w:w="1109" w:type="dxa"/>
            <w:gridSpan w:val="2"/>
            <w:tcBorders>
              <w:top w:val="single" w:sz="4" w:space="0" w:color="auto"/>
              <w:left w:val="nil"/>
              <w:bottom w:val="double" w:sz="4" w:space="0" w:color="auto"/>
              <w:right w:val="nil"/>
            </w:tcBorders>
            <w:shd w:val="clear" w:color="auto" w:fill="auto"/>
            <w:noWrap/>
            <w:vAlign w:val="bottom"/>
            <w:hideMark/>
          </w:tcPr>
          <w:p w14:paraId="5DA161F5" w14:textId="5396499C" w:rsidR="004D5060" w:rsidRPr="00617A40" w:rsidRDefault="004D5060" w:rsidP="00652942">
            <w:pPr>
              <w:ind w:right="64"/>
              <w:jc w:val="right"/>
              <w:rPr>
                <w:rFonts w:ascii="Angsana New" w:hAnsi="Angsana New"/>
                <w:b/>
                <w:bCs/>
                <w:color w:val="000000" w:themeColor="text1"/>
                <w:sz w:val="28"/>
              </w:rPr>
            </w:pPr>
            <w:r w:rsidRPr="00617A40">
              <w:rPr>
                <w:rFonts w:ascii="Angsana New" w:hAnsi="Angsana New"/>
                <w:b/>
                <w:bCs/>
                <w:sz w:val="28"/>
              </w:rPr>
              <w:t>19.</w:t>
            </w:r>
            <w:r w:rsidRPr="00652942">
              <w:rPr>
                <w:rFonts w:asciiTheme="majorBidi" w:hAnsiTheme="majorBidi" w:cstheme="majorBidi"/>
                <w:b/>
                <w:bCs/>
                <w:color w:val="000000" w:themeColor="text1"/>
                <w:sz w:val="28"/>
              </w:rPr>
              <w:t>18</w:t>
            </w:r>
          </w:p>
        </w:tc>
        <w:tc>
          <w:tcPr>
            <w:tcW w:w="74" w:type="dxa"/>
            <w:gridSpan w:val="2"/>
            <w:shd w:val="clear" w:color="auto" w:fill="auto"/>
            <w:noWrap/>
            <w:vAlign w:val="bottom"/>
          </w:tcPr>
          <w:p w14:paraId="1337EE84" w14:textId="77777777" w:rsidR="004D5060" w:rsidRPr="00617A40" w:rsidRDefault="004D5060" w:rsidP="004D5060">
            <w:pPr>
              <w:jc w:val="right"/>
              <w:rPr>
                <w:rFonts w:ascii="Angsana New" w:hAnsi="Angsana New"/>
                <w:color w:val="000000" w:themeColor="text1"/>
                <w:sz w:val="28"/>
                <w:highlight w:val="yellow"/>
              </w:rPr>
            </w:pPr>
          </w:p>
        </w:tc>
        <w:tc>
          <w:tcPr>
            <w:tcW w:w="1485" w:type="dxa"/>
            <w:tcBorders>
              <w:top w:val="single" w:sz="4" w:space="0" w:color="auto"/>
              <w:left w:val="nil"/>
              <w:bottom w:val="double" w:sz="4" w:space="0" w:color="auto"/>
              <w:right w:val="nil"/>
            </w:tcBorders>
            <w:shd w:val="clear" w:color="auto" w:fill="auto"/>
            <w:noWrap/>
            <w:vAlign w:val="bottom"/>
            <w:hideMark/>
          </w:tcPr>
          <w:p w14:paraId="63C5F0C1" w14:textId="745B4A2D" w:rsidR="004D5060" w:rsidRPr="00617A40" w:rsidRDefault="004D5060" w:rsidP="00A42B17">
            <w:pPr>
              <w:ind w:right="55"/>
              <w:jc w:val="right"/>
              <w:rPr>
                <w:rFonts w:ascii="Angsana New" w:hAnsi="Angsana New"/>
                <w:b/>
                <w:bCs/>
                <w:color w:val="000000" w:themeColor="text1"/>
                <w:sz w:val="28"/>
                <w:cs/>
              </w:rPr>
            </w:pPr>
            <w:r w:rsidRPr="00617A40">
              <w:rPr>
                <w:rFonts w:ascii="Angsana New" w:hAnsi="Angsana New"/>
                <w:b/>
                <w:bCs/>
                <w:sz w:val="28"/>
              </w:rPr>
              <w:t>14,171,197.29</w:t>
            </w:r>
          </w:p>
        </w:tc>
      </w:tr>
    </w:tbl>
    <w:p w14:paraId="2F7E808D" w14:textId="77777777" w:rsidR="00686650" w:rsidRPr="00686650" w:rsidRDefault="00686650">
      <w:pPr>
        <w:rPr>
          <w:sz w:val="12"/>
          <w:szCs w:val="14"/>
        </w:rPr>
      </w:pPr>
    </w:p>
    <w:tbl>
      <w:tblPr>
        <w:tblW w:w="9240" w:type="dxa"/>
        <w:tblInd w:w="297" w:type="dxa"/>
        <w:tblCellMar>
          <w:left w:w="14" w:type="dxa"/>
          <w:right w:w="14" w:type="dxa"/>
        </w:tblCellMar>
        <w:tblLook w:val="04A0" w:firstRow="1" w:lastRow="0" w:firstColumn="1" w:lastColumn="0" w:noHBand="0" w:noVBand="1"/>
      </w:tblPr>
      <w:tblGrid>
        <w:gridCol w:w="4184"/>
        <w:gridCol w:w="1206"/>
        <w:gridCol w:w="75"/>
        <w:gridCol w:w="1276"/>
        <w:gridCol w:w="101"/>
        <w:gridCol w:w="1168"/>
        <w:gridCol w:w="75"/>
        <w:gridCol w:w="1155"/>
      </w:tblGrid>
      <w:tr w:rsidR="003D436C" w:rsidRPr="00617A40" w14:paraId="1414E5D6" w14:textId="77777777" w:rsidTr="007500DF">
        <w:trPr>
          <w:trHeight w:val="375"/>
          <w:tblHeader/>
        </w:trPr>
        <w:tc>
          <w:tcPr>
            <w:tcW w:w="4184" w:type="dxa"/>
            <w:noWrap/>
            <w:vAlign w:val="bottom"/>
            <w:hideMark/>
          </w:tcPr>
          <w:p w14:paraId="75A410EC" w14:textId="77777777" w:rsidR="003D436C" w:rsidRPr="00617A40" w:rsidRDefault="003D436C">
            <w:pPr>
              <w:rPr>
                <w:sz w:val="28"/>
              </w:rPr>
            </w:pPr>
          </w:p>
        </w:tc>
        <w:tc>
          <w:tcPr>
            <w:tcW w:w="5056" w:type="dxa"/>
            <w:gridSpan w:val="7"/>
            <w:tcBorders>
              <w:top w:val="nil"/>
              <w:left w:val="nil"/>
              <w:bottom w:val="single" w:sz="4" w:space="0" w:color="auto"/>
              <w:right w:val="nil"/>
            </w:tcBorders>
            <w:noWrap/>
            <w:vAlign w:val="bottom"/>
            <w:hideMark/>
          </w:tcPr>
          <w:p w14:paraId="322A192F" w14:textId="77777777" w:rsidR="003D436C" w:rsidRPr="00617A40" w:rsidRDefault="003D436C">
            <w:pPr>
              <w:jc w:val="center"/>
              <w:rPr>
                <w:rFonts w:ascii="Angsana New" w:hAnsi="Angsana New"/>
                <w:b/>
                <w:bCs/>
                <w:color w:val="000000"/>
                <w:sz w:val="28"/>
              </w:rPr>
            </w:pPr>
            <w:r w:rsidRPr="00617A40">
              <w:rPr>
                <w:rFonts w:ascii="Angsana New" w:hAnsi="Angsana New"/>
                <w:b/>
                <w:bCs/>
                <w:color w:val="000000"/>
                <w:sz w:val="28"/>
              </w:rPr>
              <w:t>Separate financial statements</w:t>
            </w:r>
          </w:p>
        </w:tc>
      </w:tr>
      <w:tr w:rsidR="003D436C" w:rsidRPr="00617A40" w14:paraId="5A065BDC" w14:textId="77777777" w:rsidTr="007500DF">
        <w:trPr>
          <w:trHeight w:val="375"/>
          <w:tblHeader/>
        </w:trPr>
        <w:tc>
          <w:tcPr>
            <w:tcW w:w="4184" w:type="dxa"/>
            <w:noWrap/>
            <w:vAlign w:val="bottom"/>
            <w:hideMark/>
          </w:tcPr>
          <w:p w14:paraId="00C1FA58" w14:textId="77777777" w:rsidR="003D436C" w:rsidRPr="00617A40" w:rsidRDefault="003D436C">
            <w:pPr>
              <w:rPr>
                <w:rFonts w:ascii="Angsana New" w:hAnsi="Angsana New"/>
                <w:sz w:val="28"/>
              </w:rPr>
            </w:pPr>
            <w:r w:rsidRPr="00617A40">
              <w:rPr>
                <w:rFonts w:ascii="Angsana New" w:hAnsi="Angsana New"/>
                <w:sz w:val="28"/>
              </w:rPr>
              <w:t> </w:t>
            </w:r>
          </w:p>
        </w:tc>
        <w:tc>
          <w:tcPr>
            <w:tcW w:w="2557" w:type="dxa"/>
            <w:gridSpan w:val="3"/>
            <w:tcBorders>
              <w:top w:val="single" w:sz="4" w:space="0" w:color="auto"/>
              <w:left w:val="nil"/>
              <w:bottom w:val="single" w:sz="4" w:space="0" w:color="auto"/>
              <w:right w:val="nil"/>
            </w:tcBorders>
            <w:shd w:val="clear" w:color="auto" w:fill="auto"/>
            <w:noWrap/>
            <w:vAlign w:val="bottom"/>
            <w:hideMark/>
          </w:tcPr>
          <w:p w14:paraId="2CADACE7" w14:textId="60C03ADC" w:rsidR="003D436C" w:rsidRPr="00617A40" w:rsidRDefault="001D3374">
            <w:pPr>
              <w:jc w:val="center"/>
              <w:rPr>
                <w:rFonts w:ascii="Angsana New" w:hAnsi="Angsana New"/>
                <w:b/>
                <w:bCs/>
                <w:sz w:val="28"/>
              </w:rPr>
            </w:pPr>
            <w:r w:rsidRPr="00617A40">
              <w:rPr>
                <w:rFonts w:ascii="Angsana New" w:hAnsi="Angsana New"/>
                <w:b/>
                <w:bCs/>
                <w:sz w:val="28"/>
              </w:rPr>
              <w:t>202</w:t>
            </w:r>
            <w:r w:rsidR="003268F5">
              <w:rPr>
                <w:rFonts w:ascii="Angsana New" w:hAnsi="Angsana New"/>
                <w:b/>
                <w:bCs/>
                <w:sz w:val="28"/>
              </w:rPr>
              <w:t>4</w:t>
            </w:r>
          </w:p>
        </w:tc>
        <w:tc>
          <w:tcPr>
            <w:tcW w:w="101" w:type="dxa"/>
            <w:noWrap/>
            <w:vAlign w:val="bottom"/>
            <w:hideMark/>
          </w:tcPr>
          <w:p w14:paraId="1DCEF6D5" w14:textId="77777777" w:rsidR="003D436C" w:rsidRPr="00617A40" w:rsidRDefault="003D436C">
            <w:pPr>
              <w:rPr>
                <w:rFonts w:ascii="Angsana New" w:hAnsi="Angsana New"/>
                <w:b/>
                <w:bCs/>
                <w:sz w:val="28"/>
              </w:rPr>
            </w:pPr>
            <w:r w:rsidRPr="00617A40">
              <w:rPr>
                <w:rFonts w:ascii="Angsana New" w:hAnsi="Angsana New"/>
                <w:b/>
                <w:bCs/>
                <w:sz w:val="28"/>
              </w:rPr>
              <w:t> </w:t>
            </w:r>
          </w:p>
        </w:tc>
        <w:tc>
          <w:tcPr>
            <w:tcW w:w="2398" w:type="dxa"/>
            <w:gridSpan w:val="3"/>
            <w:tcBorders>
              <w:top w:val="single" w:sz="4" w:space="0" w:color="auto"/>
              <w:left w:val="nil"/>
              <w:bottom w:val="single" w:sz="4" w:space="0" w:color="auto"/>
              <w:right w:val="nil"/>
            </w:tcBorders>
            <w:noWrap/>
            <w:vAlign w:val="bottom"/>
            <w:hideMark/>
          </w:tcPr>
          <w:p w14:paraId="27E01159" w14:textId="74A4E72F" w:rsidR="003D436C" w:rsidRPr="00617A40" w:rsidRDefault="001D3374">
            <w:pPr>
              <w:jc w:val="center"/>
              <w:rPr>
                <w:rFonts w:ascii="Angsana New" w:hAnsi="Angsana New"/>
                <w:b/>
                <w:bCs/>
                <w:sz w:val="28"/>
              </w:rPr>
            </w:pPr>
            <w:r w:rsidRPr="00617A40">
              <w:rPr>
                <w:rFonts w:ascii="Angsana New" w:hAnsi="Angsana New"/>
                <w:b/>
                <w:bCs/>
                <w:sz w:val="28"/>
              </w:rPr>
              <w:t>202</w:t>
            </w:r>
            <w:r w:rsidR="003268F5">
              <w:rPr>
                <w:rFonts w:ascii="Angsana New" w:hAnsi="Angsana New"/>
                <w:b/>
                <w:bCs/>
                <w:sz w:val="28"/>
              </w:rPr>
              <w:t>3</w:t>
            </w:r>
          </w:p>
        </w:tc>
      </w:tr>
      <w:tr w:rsidR="000E370B" w:rsidRPr="00617A40" w14:paraId="57B2FE0A" w14:textId="77777777" w:rsidTr="007500DF">
        <w:trPr>
          <w:trHeight w:val="375"/>
          <w:tblHeader/>
        </w:trPr>
        <w:tc>
          <w:tcPr>
            <w:tcW w:w="4184" w:type="dxa"/>
            <w:noWrap/>
            <w:vAlign w:val="bottom"/>
            <w:hideMark/>
          </w:tcPr>
          <w:p w14:paraId="40FEE4EB" w14:textId="77777777" w:rsidR="000E370B" w:rsidRPr="00617A40" w:rsidRDefault="000E370B" w:rsidP="000E370B">
            <w:pPr>
              <w:rPr>
                <w:rFonts w:ascii="Angsana New" w:hAnsi="Angsana New"/>
                <w:sz w:val="28"/>
              </w:rPr>
            </w:pPr>
            <w:r w:rsidRPr="00617A40">
              <w:rPr>
                <w:rFonts w:ascii="Angsana New" w:hAnsi="Angsana New"/>
                <w:sz w:val="28"/>
              </w:rPr>
              <w:t> </w:t>
            </w:r>
          </w:p>
        </w:tc>
        <w:tc>
          <w:tcPr>
            <w:tcW w:w="1206" w:type="dxa"/>
            <w:tcBorders>
              <w:bottom w:val="single" w:sz="4" w:space="0" w:color="auto"/>
            </w:tcBorders>
            <w:shd w:val="clear" w:color="auto" w:fill="auto"/>
            <w:noWrap/>
            <w:vAlign w:val="bottom"/>
            <w:hideMark/>
          </w:tcPr>
          <w:p w14:paraId="0DA0F360" w14:textId="2E446FB4" w:rsidR="000E370B" w:rsidRPr="00617A40" w:rsidRDefault="000E370B" w:rsidP="000E370B">
            <w:pPr>
              <w:jc w:val="center"/>
              <w:rPr>
                <w:rFonts w:ascii="Angsana New" w:hAnsi="Angsana New"/>
                <w:b/>
                <w:bCs/>
                <w:sz w:val="28"/>
              </w:rPr>
            </w:pPr>
            <w:r w:rsidRPr="00617A40">
              <w:rPr>
                <w:rFonts w:ascii="Angsana New" w:hAnsi="Angsana New"/>
                <w:b/>
                <w:bCs/>
                <w:sz w:val="28"/>
              </w:rPr>
              <w:t>Tax rate</w:t>
            </w:r>
            <w:r w:rsidR="00244A29" w:rsidRPr="00617A40">
              <w:rPr>
                <w:rFonts w:ascii="Angsana New" w:hAnsi="Angsana New"/>
                <w:b/>
                <w:bCs/>
                <w:sz w:val="28"/>
              </w:rPr>
              <w:t>s</w:t>
            </w:r>
            <w:r w:rsidR="00CE79E4">
              <w:rPr>
                <w:rFonts w:ascii="Angsana New" w:hAnsi="Angsana New"/>
                <w:b/>
                <w:bCs/>
                <w:sz w:val="28"/>
              </w:rPr>
              <w:t xml:space="preserve"> </w:t>
            </w:r>
            <w:r w:rsidR="00CE79E4" w:rsidRPr="00617A40">
              <w:rPr>
                <w:rFonts w:ascii="Angsana New" w:hAnsi="Angsana New"/>
                <w:b/>
                <w:bCs/>
                <w:sz w:val="28"/>
              </w:rPr>
              <w:t>(%)</w:t>
            </w:r>
          </w:p>
        </w:tc>
        <w:tc>
          <w:tcPr>
            <w:tcW w:w="75" w:type="dxa"/>
            <w:shd w:val="clear" w:color="auto" w:fill="auto"/>
            <w:noWrap/>
            <w:vAlign w:val="bottom"/>
            <w:hideMark/>
          </w:tcPr>
          <w:p w14:paraId="72A561D8"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1276" w:type="dxa"/>
            <w:tcBorders>
              <w:bottom w:val="single" w:sz="4" w:space="0" w:color="auto"/>
            </w:tcBorders>
            <w:shd w:val="clear" w:color="auto" w:fill="auto"/>
            <w:noWrap/>
            <w:vAlign w:val="bottom"/>
            <w:hideMark/>
          </w:tcPr>
          <w:p w14:paraId="4DA78F9B" w14:textId="2E3F43F1" w:rsidR="000E370B" w:rsidRPr="00617A40" w:rsidRDefault="00CE79E4" w:rsidP="000E370B">
            <w:pPr>
              <w:jc w:val="center"/>
              <w:rPr>
                <w:rFonts w:ascii="Angsana New" w:hAnsi="Angsana New"/>
                <w:b/>
                <w:bCs/>
                <w:sz w:val="28"/>
              </w:rPr>
            </w:pPr>
            <w:r w:rsidRPr="00617A40">
              <w:rPr>
                <w:rFonts w:ascii="Angsana New" w:hAnsi="Angsana New"/>
                <w:b/>
                <w:bCs/>
                <w:sz w:val="28"/>
              </w:rPr>
              <w:t>Unit</w:t>
            </w:r>
            <w:r w:rsidRPr="00617A40">
              <w:rPr>
                <w:rFonts w:ascii="Angsana New" w:hAnsi="Angsana New" w:hint="cs"/>
                <w:b/>
                <w:bCs/>
                <w:sz w:val="28"/>
              </w:rPr>
              <w:t xml:space="preserve">: </w:t>
            </w:r>
            <w:r w:rsidRPr="00617A40">
              <w:rPr>
                <w:rFonts w:ascii="Angsana New" w:hAnsi="Angsana New"/>
                <w:b/>
                <w:bCs/>
                <w:sz w:val="28"/>
              </w:rPr>
              <w:t>Baht</w:t>
            </w:r>
            <w:r w:rsidR="000E370B" w:rsidRPr="00617A40">
              <w:rPr>
                <w:rFonts w:ascii="Angsana New" w:hAnsi="Angsana New"/>
                <w:b/>
                <w:bCs/>
                <w:sz w:val="28"/>
              </w:rPr>
              <w:t> </w:t>
            </w:r>
          </w:p>
        </w:tc>
        <w:tc>
          <w:tcPr>
            <w:tcW w:w="101" w:type="dxa"/>
            <w:noWrap/>
            <w:vAlign w:val="bottom"/>
            <w:hideMark/>
          </w:tcPr>
          <w:p w14:paraId="303D1C21" w14:textId="77777777" w:rsidR="000E370B" w:rsidRPr="00617A40" w:rsidRDefault="000E370B" w:rsidP="000E370B">
            <w:pPr>
              <w:rPr>
                <w:rFonts w:ascii="Angsana New" w:hAnsi="Angsana New"/>
                <w:b/>
                <w:bCs/>
                <w:sz w:val="28"/>
              </w:rPr>
            </w:pPr>
          </w:p>
        </w:tc>
        <w:tc>
          <w:tcPr>
            <w:tcW w:w="1168" w:type="dxa"/>
            <w:tcBorders>
              <w:bottom w:val="single" w:sz="4" w:space="0" w:color="auto"/>
            </w:tcBorders>
            <w:noWrap/>
            <w:vAlign w:val="bottom"/>
            <w:hideMark/>
          </w:tcPr>
          <w:p w14:paraId="336CEA44" w14:textId="0B48A5B9" w:rsidR="000E370B" w:rsidRPr="00617A40" w:rsidRDefault="000E370B" w:rsidP="000E370B">
            <w:pPr>
              <w:jc w:val="center"/>
              <w:rPr>
                <w:rFonts w:ascii="Angsana New" w:hAnsi="Angsana New"/>
                <w:b/>
                <w:bCs/>
                <w:sz w:val="28"/>
              </w:rPr>
            </w:pPr>
            <w:r w:rsidRPr="00617A40">
              <w:rPr>
                <w:rFonts w:ascii="Angsana New" w:hAnsi="Angsana New"/>
                <w:b/>
                <w:bCs/>
                <w:sz w:val="28"/>
              </w:rPr>
              <w:t>Tax rate</w:t>
            </w:r>
            <w:r w:rsidR="00244A29" w:rsidRPr="00617A40">
              <w:rPr>
                <w:rFonts w:ascii="Angsana New" w:hAnsi="Angsana New"/>
                <w:b/>
                <w:bCs/>
                <w:sz w:val="28"/>
              </w:rPr>
              <w:t>s</w:t>
            </w:r>
            <w:r w:rsidR="00CE79E4">
              <w:rPr>
                <w:rFonts w:ascii="Angsana New" w:hAnsi="Angsana New"/>
                <w:b/>
                <w:bCs/>
                <w:sz w:val="28"/>
              </w:rPr>
              <w:t xml:space="preserve"> </w:t>
            </w:r>
            <w:r w:rsidR="00CE79E4" w:rsidRPr="00617A40">
              <w:rPr>
                <w:rFonts w:ascii="Angsana New" w:hAnsi="Angsana New"/>
                <w:b/>
                <w:bCs/>
                <w:sz w:val="28"/>
              </w:rPr>
              <w:t>(%)</w:t>
            </w:r>
          </w:p>
        </w:tc>
        <w:tc>
          <w:tcPr>
            <w:tcW w:w="75" w:type="dxa"/>
            <w:noWrap/>
            <w:vAlign w:val="bottom"/>
            <w:hideMark/>
          </w:tcPr>
          <w:p w14:paraId="74640918"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1155" w:type="dxa"/>
            <w:tcBorders>
              <w:bottom w:val="single" w:sz="4" w:space="0" w:color="auto"/>
            </w:tcBorders>
            <w:noWrap/>
            <w:vAlign w:val="bottom"/>
            <w:hideMark/>
          </w:tcPr>
          <w:p w14:paraId="3CBDC81E" w14:textId="4C1E4E3D" w:rsidR="000E370B" w:rsidRPr="00617A40" w:rsidRDefault="000E370B" w:rsidP="000E370B">
            <w:pPr>
              <w:jc w:val="center"/>
              <w:rPr>
                <w:rFonts w:ascii="Angsana New" w:hAnsi="Angsana New"/>
                <w:b/>
                <w:bCs/>
                <w:sz w:val="28"/>
              </w:rPr>
            </w:pPr>
            <w:r w:rsidRPr="00617A40">
              <w:rPr>
                <w:rFonts w:ascii="Angsana New" w:hAnsi="Angsana New"/>
                <w:b/>
                <w:bCs/>
                <w:sz w:val="28"/>
              </w:rPr>
              <w:t> </w:t>
            </w:r>
            <w:r w:rsidR="00CE79E4" w:rsidRPr="00617A40">
              <w:rPr>
                <w:rFonts w:ascii="Angsana New" w:hAnsi="Angsana New"/>
                <w:b/>
                <w:bCs/>
                <w:sz w:val="28"/>
              </w:rPr>
              <w:t>Unit</w:t>
            </w:r>
            <w:r w:rsidR="00CE79E4" w:rsidRPr="00617A40">
              <w:rPr>
                <w:rFonts w:ascii="Angsana New" w:hAnsi="Angsana New" w:hint="cs"/>
                <w:b/>
                <w:bCs/>
                <w:sz w:val="28"/>
              </w:rPr>
              <w:t xml:space="preserve">: </w:t>
            </w:r>
            <w:r w:rsidR="00CE79E4" w:rsidRPr="00617A40">
              <w:rPr>
                <w:rFonts w:ascii="Angsana New" w:hAnsi="Angsana New"/>
                <w:b/>
                <w:bCs/>
                <w:sz w:val="28"/>
              </w:rPr>
              <w:t>Baht</w:t>
            </w:r>
          </w:p>
        </w:tc>
      </w:tr>
      <w:tr w:rsidR="003268F5" w:rsidRPr="00617A40" w14:paraId="7F80B386" w14:textId="77777777" w:rsidTr="007500DF">
        <w:trPr>
          <w:trHeight w:val="375"/>
        </w:trPr>
        <w:tc>
          <w:tcPr>
            <w:tcW w:w="4184" w:type="dxa"/>
            <w:hideMark/>
          </w:tcPr>
          <w:p w14:paraId="540329DF" w14:textId="77777777" w:rsidR="003268F5" w:rsidRPr="00617A40" w:rsidRDefault="003268F5" w:rsidP="003268F5">
            <w:pPr>
              <w:tabs>
                <w:tab w:val="left" w:pos="145"/>
              </w:tabs>
              <w:rPr>
                <w:rFonts w:ascii="Angsana New" w:hAnsi="Angsana New"/>
                <w:b/>
                <w:bCs/>
                <w:sz w:val="28"/>
              </w:rPr>
            </w:pPr>
            <w:r w:rsidRPr="00617A40">
              <w:rPr>
                <w:rFonts w:ascii="Angsana New" w:hAnsi="Angsana New"/>
                <w:b/>
                <w:bCs/>
                <w:sz w:val="28"/>
              </w:rPr>
              <w:t>Profit before income tax</w:t>
            </w:r>
          </w:p>
        </w:tc>
        <w:tc>
          <w:tcPr>
            <w:tcW w:w="1206" w:type="dxa"/>
            <w:tcBorders>
              <w:top w:val="single" w:sz="4" w:space="0" w:color="auto"/>
            </w:tcBorders>
            <w:shd w:val="clear" w:color="auto" w:fill="auto"/>
            <w:noWrap/>
            <w:vAlign w:val="bottom"/>
          </w:tcPr>
          <w:p w14:paraId="186A3C23" w14:textId="77777777" w:rsidR="003268F5" w:rsidRPr="00617A40" w:rsidRDefault="003268F5" w:rsidP="003268F5">
            <w:pPr>
              <w:jc w:val="right"/>
              <w:rPr>
                <w:rFonts w:asciiTheme="majorBidi" w:hAnsiTheme="majorBidi" w:cstheme="majorBidi"/>
                <w:sz w:val="28"/>
              </w:rPr>
            </w:pPr>
          </w:p>
        </w:tc>
        <w:tc>
          <w:tcPr>
            <w:tcW w:w="75" w:type="dxa"/>
            <w:shd w:val="clear" w:color="auto" w:fill="auto"/>
            <w:noWrap/>
            <w:vAlign w:val="bottom"/>
          </w:tcPr>
          <w:p w14:paraId="3E91C250" w14:textId="77777777" w:rsidR="003268F5" w:rsidRPr="00617A40" w:rsidRDefault="003268F5" w:rsidP="003268F5">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noWrap/>
            <w:vAlign w:val="bottom"/>
          </w:tcPr>
          <w:p w14:paraId="78D8485B" w14:textId="6816EA0F" w:rsidR="003268F5" w:rsidRPr="00617A40" w:rsidRDefault="00FF4682" w:rsidP="00C9595C">
            <w:pPr>
              <w:ind w:right="64"/>
              <w:jc w:val="right"/>
              <w:rPr>
                <w:rFonts w:asciiTheme="majorBidi" w:hAnsiTheme="majorBidi" w:cstheme="majorBidi"/>
                <w:b/>
                <w:bCs/>
                <w:sz w:val="28"/>
              </w:rPr>
            </w:pPr>
            <w:r w:rsidRPr="00FF4682">
              <w:rPr>
                <w:rFonts w:asciiTheme="majorBidi" w:hAnsiTheme="majorBidi" w:cstheme="majorBidi"/>
                <w:b/>
                <w:bCs/>
                <w:sz w:val="28"/>
              </w:rPr>
              <w:t>67,863,725.59</w:t>
            </w:r>
          </w:p>
        </w:tc>
        <w:tc>
          <w:tcPr>
            <w:tcW w:w="101" w:type="dxa"/>
            <w:shd w:val="clear" w:color="auto" w:fill="auto"/>
            <w:noWrap/>
            <w:vAlign w:val="bottom"/>
          </w:tcPr>
          <w:p w14:paraId="1C5CCE56" w14:textId="77777777" w:rsidR="003268F5" w:rsidRPr="00617A40" w:rsidRDefault="003268F5" w:rsidP="003268F5">
            <w:pPr>
              <w:rPr>
                <w:rFonts w:ascii="Angsana New" w:hAnsi="Angsana New"/>
                <w:sz w:val="28"/>
              </w:rPr>
            </w:pPr>
          </w:p>
        </w:tc>
        <w:tc>
          <w:tcPr>
            <w:tcW w:w="1168" w:type="dxa"/>
            <w:tcBorders>
              <w:top w:val="single" w:sz="4" w:space="0" w:color="auto"/>
            </w:tcBorders>
            <w:shd w:val="clear" w:color="auto" w:fill="auto"/>
            <w:noWrap/>
            <w:vAlign w:val="bottom"/>
          </w:tcPr>
          <w:p w14:paraId="2F6475B6" w14:textId="77777777" w:rsidR="003268F5" w:rsidRPr="00617A40" w:rsidRDefault="003268F5" w:rsidP="003268F5">
            <w:pPr>
              <w:rPr>
                <w:rFonts w:ascii="Angsana New" w:hAnsi="Angsana New"/>
                <w:sz w:val="28"/>
              </w:rPr>
            </w:pPr>
          </w:p>
        </w:tc>
        <w:tc>
          <w:tcPr>
            <w:tcW w:w="75" w:type="dxa"/>
            <w:shd w:val="clear" w:color="auto" w:fill="auto"/>
            <w:noWrap/>
            <w:vAlign w:val="bottom"/>
          </w:tcPr>
          <w:p w14:paraId="3C0490FF" w14:textId="77777777" w:rsidR="003268F5" w:rsidRPr="00617A40" w:rsidRDefault="003268F5" w:rsidP="003268F5">
            <w:pPr>
              <w:rPr>
                <w:rFonts w:ascii="Angsana New" w:hAnsi="Angsana New"/>
                <w:sz w:val="28"/>
              </w:rPr>
            </w:pPr>
          </w:p>
        </w:tc>
        <w:tc>
          <w:tcPr>
            <w:tcW w:w="1155" w:type="dxa"/>
            <w:tcBorders>
              <w:top w:val="single" w:sz="4" w:space="0" w:color="auto"/>
              <w:left w:val="nil"/>
              <w:bottom w:val="single" w:sz="4" w:space="0" w:color="auto"/>
              <w:right w:val="nil"/>
            </w:tcBorders>
            <w:shd w:val="clear" w:color="auto" w:fill="auto"/>
            <w:noWrap/>
            <w:vAlign w:val="bottom"/>
            <w:hideMark/>
          </w:tcPr>
          <w:p w14:paraId="163B643A" w14:textId="5F0659F9" w:rsidR="003268F5" w:rsidRPr="00617A40" w:rsidRDefault="003268F5" w:rsidP="00C9595C">
            <w:pPr>
              <w:ind w:right="64"/>
              <w:jc w:val="right"/>
              <w:rPr>
                <w:rFonts w:ascii="Angsana New" w:hAnsi="Angsana New"/>
                <w:b/>
                <w:bCs/>
                <w:sz w:val="28"/>
              </w:rPr>
            </w:pPr>
            <w:r w:rsidRPr="00617A40">
              <w:rPr>
                <w:rFonts w:asciiTheme="majorBidi" w:hAnsiTheme="majorBidi" w:cstheme="majorBidi"/>
                <w:b/>
                <w:bCs/>
                <w:sz w:val="28"/>
              </w:rPr>
              <w:t>69,767,884.68</w:t>
            </w:r>
          </w:p>
        </w:tc>
      </w:tr>
      <w:tr w:rsidR="003268F5" w:rsidRPr="00617A40" w14:paraId="376203DE" w14:textId="77777777" w:rsidTr="007500DF">
        <w:trPr>
          <w:trHeight w:val="375"/>
        </w:trPr>
        <w:tc>
          <w:tcPr>
            <w:tcW w:w="4184" w:type="dxa"/>
            <w:noWrap/>
            <w:vAlign w:val="bottom"/>
            <w:hideMark/>
          </w:tcPr>
          <w:p w14:paraId="07740D33" w14:textId="77777777" w:rsidR="003268F5" w:rsidRPr="00617A40" w:rsidRDefault="003268F5" w:rsidP="003268F5">
            <w:pPr>
              <w:rPr>
                <w:rFonts w:ascii="Angsana New" w:hAnsi="Angsana New"/>
                <w:sz w:val="28"/>
              </w:rPr>
            </w:pPr>
            <w:r w:rsidRPr="00617A40">
              <w:rPr>
                <w:rFonts w:ascii="Angsana New" w:hAnsi="Angsana New"/>
                <w:sz w:val="28"/>
              </w:rPr>
              <w:t>Income tax using the corporate tax rate</w:t>
            </w:r>
          </w:p>
        </w:tc>
        <w:tc>
          <w:tcPr>
            <w:tcW w:w="1206" w:type="dxa"/>
            <w:shd w:val="clear" w:color="auto" w:fill="auto"/>
            <w:noWrap/>
            <w:vAlign w:val="bottom"/>
          </w:tcPr>
          <w:p w14:paraId="0A2B1833" w14:textId="4925DC88" w:rsidR="003268F5" w:rsidRPr="00617A40" w:rsidRDefault="003268F5" w:rsidP="00652942">
            <w:pPr>
              <w:ind w:right="64"/>
              <w:jc w:val="right"/>
              <w:rPr>
                <w:rFonts w:asciiTheme="majorBidi" w:hAnsiTheme="majorBidi" w:cstheme="majorBidi"/>
                <w:sz w:val="28"/>
              </w:rPr>
            </w:pPr>
            <w:r w:rsidRPr="00617A40">
              <w:rPr>
                <w:rFonts w:asciiTheme="majorBidi" w:hAnsiTheme="majorBidi" w:cstheme="majorBidi" w:hint="cs"/>
                <w:sz w:val="28"/>
              </w:rPr>
              <w:t>20.00</w:t>
            </w:r>
          </w:p>
        </w:tc>
        <w:tc>
          <w:tcPr>
            <w:tcW w:w="75" w:type="dxa"/>
            <w:shd w:val="clear" w:color="auto" w:fill="auto"/>
            <w:noWrap/>
            <w:vAlign w:val="bottom"/>
          </w:tcPr>
          <w:p w14:paraId="324C189F" w14:textId="77777777" w:rsidR="003268F5" w:rsidRPr="00617A40" w:rsidRDefault="003268F5" w:rsidP="003268F5">
            <w:pPr>
              <w:jc w:val="right"/>
              <w:rPr>
                <w:rFonts w:asciiTheme="majorBidi" w:hAnsiTheme="majorBidi" w:cstheme="majorBidi"/>
                <w:sz w:val="28"/>
              </w:rPr>
            </w:pPr>
          </w:p>
        </w:tc>
        <w:tc>
          <w:tcPr>
            <w:tcW w:w="1276" w:type="dxa"/>
            <w:tcBorders>
              <w:top w:val="single" w:sz="4" w:space="0" w:color="auto"/>
            </w:tcBorders>
            <w:shd w:val="clear" w:color="auto" w:fill="auto"/>
            <w:noWrap/>
            <w:vAlign w:val="bottom"/>
          </w:tcPr>
          <w:p w14:paraId="2C59592A" w14:textId="6AE0F6D5" w:rsidR="003268F5" w:rsidRPr="00617A40" w:rsidRDefault="00FF4682" w:rsidP="00C9595C">
            <w:pPr>
              <w:ind w:right="64"/>
              <w:jc w:val="right"/>
              <w:rPr>
                <w:rFonts w:asciiTheme="majorBidi" w:hAnsiTheme="majorBidi" w:cstheme="majorBidi"/>
                <w:sz w:val="28"/>
              </w:rPr>
            </w:pPr>
            <w:r w:rsidRPr="00FF4682">
              <w:rPr>
                <w:rFonts w:asciiTheme="majorBidi" w:hAnsiTheme="majorBidi" w:cstheme="majorBidi"/>
                <w:sz w:val="28"/>
              </w:rPr>
              <w:t>13,572,745.12</w:t>
            </w:r>
          </w:p>
        </w:tc>
        <w:tc>
          <w:tcPr>
            <w:tcW w:w="101" w:type="dxa"/>
            <w:shd w:val="clear" w:color="auto" w:fill="auto"/>
            <w:noWrap/>
            <w:vAlign w:val="bottom"/>
          </w:tcPr>
          <w:p w14:paraId="7ABE6C15" w14:textId="77777777" w:rsidR="003268F5" w:rsidRPr="00617A40" w:rsidRDefault="003268F5" w:rsidP="003268F5">
            <w:pPr>
              <w:rPr>
                <w:rFonts w:ascii="Angsana New" w:hAnsi="Angsana New"/>
                <w:sz w:val="28"/>
              </w:rPr>
            </w:pPr>
          </w:p>
        </w:tc>
        <w:tc>
          <w:tcPr>
            <w:tcW w:w="1168" w:type="dxa"/>
            <w:shd w:val="clear" w:color="auto" w:fill="auto"/>
            <w:noWrap/>
            <w:vAlign w:val="bottom"/>
            <w:hideMark/>
          </w:tcPr>
          <w:p w14:paraId="76455AEF" w14:textId="082D7B46" w:rsidR="003268F5" w:rsidRPr="00617A40" w:rsidRDefault="003268F5" w:rsidP="00652942">
            <w:pPr>
              <w:ind w:right="64"/>
              <w:jc w:val="right"/>
              <w:rPr>
                <w:rFonts w:ascii="Angsana New" w:hAnsi="Angsana New"/>
                <w:sz w:val="28"/>
              </w:rPr>
            </w:pPr>
            <w:r w:rsidRPr="00617A40">
              <w:rPr>
                <w:rFonts w:asciiTheme="majorBidi" w:hAnsiTheme="majorBidi" w:cstheme="majorBidi" w:hint="cs"/>
                <w:sz w:val="28"/>
              </w:rPr>
              <w:t>20.00</w:t>
            </w:r>
          </w:p>
        </w:tc>
        <w:tc>
          <w:tcPr>
            <w:tcW w:w="75" w:type="dxa"/>
            <w:shd w:val="clear" w:color="auto" w:fill="auto"/>
            <w:noWrap/>
            <w:vAlign w:val="bottom"/>
          </w:tcPr>
          <w:p w14:paraId="5DBE8606" w14:textId="77777777" w:rsidR="003268F5" w:rsidRPr="00617A40" w:rsidRDefault="003268F5" w:rsidP="003268F5">
            <w:pPr>
              <w:jc w:val="right"/>
              <w:rPr>
                <w:rFonts w:ascii="Angsana New" w:hAnsi="Angsana New"/>
                <w:sz w:val="28"/>
              </w:rPr>
            </w:pPr>
          </w:p>
        </w:tc>
        <w:tc>
          <w:tcPr>
            <w:tcW w:w="1155" w:type="dxa"/>
            <w:tcBorders>
              <w:top w:val="single" w:sz="4" w:space="0" w:color="auto"/>
              <w:left w:val="nil"/>
              <w:bottom w:val="nil"/>
              <w:right w:val="nil"/>
            </w:tcBorders>
            <w:shd w:val="clear" w:color="auto" w:fill="auto"/>
            <w:noWrap/>
            <w:vAlign w:val="bottom"/>
            <w:hideMark/>
          </w:tcPr>
          <w:p w14:paraId="7128701D" w14:textId="21E7F0A7" w:rsidR="003268F5" w:rsidRPr="00C9595C" w:rsidRDefault="003268F5" w:rsidP="00C9595C">
            <w:pPr>
              <w:ind w:right="64"/>
              <w:jc w:val="right"/>
              <w:rPr>
                <w:rFonts w:asciiTheme="majorBidi" w:hAnsiTheme="majorBidi" w:cstheme="majorBidi"/>
                <w:sz w:val="28"/>
              </w:rPr>
            </w:pPr>
            <w:r w:rsidRPr="00617A40">
              <w:rPr>
                <w:rFonts w:asciiTheme="majorBidi" w:hAnsiTheme="majorBidi" w:cstheme="majorBidi" w:hint="cs"/>
                <w:sz w:val="28"/>
              </w:rPr>
              <w:t>13,</w:t>
            </w:r>
            <w:r w:rsidRPr="00617A40">
              <w:rPr>
                <w:rFonts w:asciiTheme="majorBidi" w:hAnsiTheme="majorBidi" w:cstheme="majorBidi"/>
                <w:sz w:val="28"/>
              </w:rPr>
              <w:t>953,576.94</w:t>
            </w:r>
          </w:p>
        </w:tc>
      </w:tr>
      <w:tr w:rsidR="003268F5" w:rsidRPr="00617A40" w14:paraId="06F6B1A9" w14:textId="77777777" w:rsidTr="007500DF">
        <w:trPr>
          <w:trHeight w:val="375"/>
        </w:trPr>
        <w:tc>
          <w:tcPr>
            <w:tcW w:w="4184" w:type="dxa"/>
            <w:noWrap/>
            <w:vAlign w:val="bottom"/>
            <w:hideMark/>
          </w:tcPr>
          <w:p w14:paraId="463B34E3" w14:textId="77777777" w:rsidR="003268F5" w:rsidRPr="00617A40" w:rsidRDefault="003268F5" w:rsidP="003268F5">
            <w:pPr>
              <w:rPr>
                <w:rFonts w:ascii="Angsana New" w:hAnsi="Angsana New"/>
                <w:sz w:val="28"/>
              </w:rPr>
            </w:pPr>
            <w:r w:rsidRPr="00617A40">
              <w:rPr>
                <w:rFonts w:ascii="Angsana New" w:hAnsi="Angsana New"/>
                <w:sz w:val="28"/>
              </w:rPr>
              <w:t>Expenses not deductible for tax purposes</w:t>
            </w:r>
          </w:p>
        </w:tc>
        <w:tc>
          <w:tcPr>
            <w:tcW w:w="1206" w:type="dxa"/>
            <w:shd w:val="clear" w:color="auto" w:fill="auto"/>
            <w:noWrap/>
            <w:vAlign w:val="bottom"/>
          </w:tcPr>
          <w:p w14:paraId="6868CF1D" w14:textId="6DC3EA91" w:rsidR="003268F5" w:rsidRPr="00617A40" w:rsidRDefault="003268F5" w:rsidP="003268F5">
            <w:pPr>
              <w:jc w:val="right"/>
              <w:rPr>
                <w:rFonts w:asciiTheme="majorBidi" w:hAnsiTheme="majorBidi" w:cstheme="majorBidi"/>
                <w:sz w:val="28"/>
              </w:rPr>
            </w:pPr>
          </w:p>
        </w:tc>
        <w:tc>
          <w:tcPr>
            <w:tcW w:w="75" w:type="dxa"/>
            <w:shd w:val="clear" w:color="auto" w:fill="auto"/>
            <w:noWrap/>
            <w:vAlign w:val="bottom"/>
          </w:tcPr>
          <w:p w14:paraId="17DE85E5" w14:textId="77777777" w:rsidR="003268F5" w:rsidRPr="00617A40" w:rsidRDefault="003268F5" w:rsidP="003268F5">
            <w:pPr>
              <w:jc w:val="right"/>
              <w:rPr>
                <w:rFonts w:asciiTheme="majorBidi" w:hAnsiTheme="majorBidi" w:cstheme="majorBidi"/>
                <w:sz w:val="28"/>
                <w:cs/>
              </w:rPr>
            </w:pPr>
          </w:p>
        </w:tc>
        <w:tc>
          <w:tcPr>
            <w:tcW w:w="1276" w:type="dxa"/>
            <w:shd w:val="clear" w:color="auto" w:fill="auto"/>
            <w:noWrap/>
            <w:vAlign w:val="bottom"/>
          </w:tcPr>
          <w:p w14:paraId="4EC36D6B" w14:textId="2E7ED77F" w:rsidR="003268F5" w:rsidRPr="00617A40" w:rsidRDefault="00FF4682" w:rsidP="00C9595C">
            <w:pPr>
              <w:jc w:val="right"/>
              <w:rPr>
                <w:rFonts w:asciiTheme="majorBidi" w:hAnsiTheme="majorBidi" w:cstheme="majorBidi"/>
                <w:sz w:val="28"/>
              </w:rPr>
            </w:pPr>
            <w:r w:rsidRPr="00C9595C">
              <w:rPr>
                <w:rFonts w:asciiTheme="majorBidi" w:hAnsiTheme="majorBidi" w:cstheme="majorBidi"/>
                <w:sz w:val="28"/>
              </w:rPr>
              <w:t>(35,364.99)</w:t>
            </w:r>
          </w:p>
        </w:tc>
        <w:tc>
          <w:tcPr>
            <w:tcW w:w="101" w:type="dxa"/>
            <w:shd w:val="clear" w:color="auto" w:fill="auto"/>
            <w:noWrap/>
            <w:vAlign w:val="bottom"/>
          </w:tcPr>
          <w:p w14:paraId="3A4989CC" w14:textId="77777777" w:rsidR="003268F5" w:rsidRPr="00617A40" w:rsidRDefault="003268F5" w:rsidP="003268F5">
            <w:pPr>
              <w:rPr>
                <w:rFonts w:ascii="Angsana New" w:hAnsi="Angsana New"/>
                <w:sz w:val="28"/>
              </w:rPr>
            </w:pPr>
          </w:p>
        </w:tc>
        <w:tc>
          <w:tcPr>
            <w:tcW w:w="1168" w:type="dxa"/>
            <w:shd w:val="clear" w:color="auto" w:fill="auto"/>
            <w:noWrap/>
            <w:vAlign w:val="bottom"/>
          </w:tcPr>
          <w:p w14:paraId="32382E7A" w14:textId="4FF9A76E" w:rsidR="003268F5" w:rsidRPr="00617A40" w:rsidRDefault="003268F5" w:rsidP="003268F5">
            <w:pPr>
              <w:jc w:val="right"/>
              <w:rPr>
                <w:rFonts w:ascii="Angsana New" w:hAnsi="Angsana New"/>
                <w:sz w:val="28"/>
                <w:cs/>
              </w:rPr>
            </w:pPr>
          </w:p>
        </w:tc>
        <w:tc>
          <w:tcPr>
            <w:tcW w:w="75" w:type="dxa"/>
            <w:shd w:val="clear" w:color="auto" w:fill="auto"/>
            <w:noWrap/>
            <w:vAlign w:val="bottom"/>
          </w:tcPr>
          <w:p w14:paraId="305BD038" w14:textId="77777777" w:rsidR="003268F5" w:rsidRPr="00617A40" w:rsidRDefault="003268F5" w:rsidP="003268F5">
            <w:pPr>
              <w:jc w:val="right"/>
              <w:rPr>
                <w:rFonts w:ascii="Angsana New" w:hAnsi="Angsana New"/>
                <w:sz w:val="28"/>
              </w:rPr>
            </w:pPr>
          </w:p>
        </w:tc>
        <w:tc>
          <w:tcPr>
            <w:tcW w:w="1155" w:type="dxa"/>
            <w:tcBorders>
              <w:top w:val="nil"/>
              <w:left w:val="nil"/>
              <w:bottom w:val="nil"/>
              <w:right w:val="nil"/>
            </w:tcBorders>
            <w:shd w:val="clear" w:color="auto" w:fill="auto"/>
            <w:noWrap/>
            <w:vAlign w:val="bottom"/>
            <w:hideMark/>
          </w:tcPr>
          <w:p w14:paraId="4D4FBC46" w14:textId="006B940D" w:rsidR="003268F5" w:rsidRPr="00C9595C" w:rsidRDefault="003268F5" w:rsidP="00C9595C">
            <w:pPr>
              <w:ind w:right="64"/>
              <w:jc w:val="right"/>
              <w:rPr>
                <w:rFonts w:asciiTheme="majorBidi" w:hAnsiTheme="majorBidi" w:cstheme="majorBidi"/>
                <w:sz w:val="28"/>
              </w:rPr>
            </w:pPr>
            <w:r w:rsidRPr="00617A40">
              <w:rPr>
                <w:rFonts w:asciiTheme="majorBidi" w:hAnsiTheme="majorBidi" w:cstheme="majorBidi"/>
                <w:sz w:val="28"/>
              </w:rPr>
              <w:t>600,225.89</w:t>
            </w:r>
          </w:p>
        </w:tc>
      </w:tr>
      <w:tr w:rsidR="003268F5" w:rsidRPr="00617A40" w14:paraId="47A7C539" w14:textId="77777777" w:rsidTr="007500DF">
        <w:trPr>
          <w:trHeight w:val="375"/>
        </w:trPr>
        <w:tc>
          <w:tcPr>
            <w:tcW w:w="4184" w:type="dxa"/>
            <w:noWrap/>
            <w:vAlign w:val="bottom"/>
            <w:hideMark/>
          </w:tcPr>
          <w:p w14:paraId="424F1A0F" w14:textId="7CA6AA3F" w:rsidR="003268F5" w:rsidRPr="00617A40" w:rsidRDefault="003268F5" w:rsidP="003268F5">
            <w:pPr>
              <w:rPr>
                <w:rFonts w:ascii="Angsana New" w:hAnsi="Angsana New"/>
                <w:sz w:val="28"/>
              </w:rPr>
            </w:pPr>
            <w:r w:rsidRPr="00617A40">
              <w:rPr>
                <w:rFonts w:ascii="Angsana New" w:hAnsi="Angsana New"/>
                <w:sz w:val="28"/>
              </w:rPr>
              <w:t xml:space="preserve">Expenses that are deductable at a greater amount </w:t>
            </w:r>
          </w:p>
        </w:tc>
        <w:tc>
          <w:tcPr>
            <w:tcW w:w="1206" w:type="dxa"/>
            <w:shd w:val="clear" w:color="auto" w:fill="auto"/>
            <w:noWrap/>
            <w:vAlign w:val="bottom"/>
          </w:tcPr>
          <w:p w14:paraId="6FA77AE0" w14:textId="100AB490" w:rsidR="003268F5" w:rsidRPr="00617A40" w:rsidRDefault="003268F5" w:rsidP="003268F5">
            <w:pPr>
              <w:jc w:val="right"/>
              <w:rPr>
                <w:rFonts w:asciiTheme="majorBidi" w:hAnsiTheme="majorBidi" w:cstheme="majorBidi"/>
                <w:sz w:val="28"/>
                <w:cs/>
              </w:rPr>
            </w:pPr>
          </w:p>
        </w:tc>
        <w:tc>
          <w:tcPr>
            <w:tcW w:w="75" w:type="dxa"/>
            <w:shd w:val="clear" w:color="auto" w:fill="auto"/>
            <w:noWrap/>
            <w:vAlign w:val="bottom"/>
          </w:tcPr>
          <w:p w14:paraId="0721E3E1" w14:textId="77777777" w:rsidR="003268F5" w:rsidRPr="00617A40" w:rsidRDefault="003268F5" w:rsidP="003268F5">
            <w:pPr>
              <w:jc w:val="right"/>
              <w:rPr>
                <w:rFonts w:asciiTheme="majorBidi" w:hAnsiTheme="majorBidi" w:cstheme="majorBidi"/>
                <w:sz w:val="28"/>
              </w:rPr>
            </w:pPr>
          </w:p>
        </w:tc>
        <w:tc>
          <w:tcPr>
            <w:tcW w:w="1276" w:type="dxa"/>
            <w:shd w:val="clear" w:color="auto" w:fill="auto"/>
            <w:noWrap/>
            <w:vAlign w:val="bottom"/>
          </w:tcPr>
          <w:p w14:paraId="3A2FF5FF" w14:textId="0F70839C" w:rsidR="003268F5" w:rsidRPr="00C9595C" w:rsidRDefault="003268F5" w:rsidP="00C9595C">
            <w:pPr>
              <w:jc w:val="right"/>
              <w:rPr>
                <w:rFonts w:asciiTheme="majorBidi" w:hAnsiTheme="majorBidi" w:cstheme="majorBidi"/>
                <w:sz w:val="28"/>
              </w:rPr>
            </w:pPr>
          </w:p>
        </w:tc>
        <w:tc>
          <w:tcPr>
            <w:tcW w:w="101" w:type="dxa"/>
            <w:shd w:val="clear" w:color="auto" w:fill="auto"/>
            <w:noWrap/>
            <w:vAlign w:val="bottom"/>
          </w:tcPr>
          <w:p w14:paraId="5CFD0782" w14:textId="77777777" w:rsidR="003268F5" w:rsidRPr="00617A40" w:rsidRDefault="003268F5" w:rsidP="003268F5">
            <w:pPr>
              <w:rPr>
                <w:rFonts w:ascii="Angsana New" w:hAnsi="Angsana New"/>
                <w:sz w:val="28"/>
              </w:rPr>
            </w:pPr>
          </w:p>
        </w:tc>
        <w:tc>
          <w:tcPr>
            <w:tcW w:w="1168" w:type="dxa"/>
            <w:shd w:val="clear" w:color="auto" w:fill="auto"/>
            <w:noWrap/>
            <w:vAlign w:val="bottom"/>
          </w:tcPr>
          <w:p w14:paraId="7215F831" w14:textId="37990AB1" w:rsidR="003268F5" w:rsidRPr="00617A40" w:rsidRDefault="003268F5" w:rsidP="003268F5">
            <w:pPr>
              <w:jc w:val="right"/>
              <w:rPr>
                <w:rFonts w:ascii="Angsana New" w:hAnsi="Angsana New"/>
                <w:sz w:val="28"/>
              </w:rPr>
            </w:pPr>
          </w:p>
        </w:tc>
        <w:tc>
          <w:tcPr>
            <w:tcW w:w="75" w:type="dxa"/>
            <w:shd w:val="clear" w:color="auto" w:fill="auto"/>
            <w:noWrap/>
            <w:vAlign w:val="bottom"/>
          </w:tcPr>
          <w:p w14:paraId="4FDF5434" w14:textId="77777777" w:rsidR="003268F5" w:rsidRPr="00617A40" w:rsidRDefault="003268F5" w:rsidP="003268F5">
            <w:pPr>
              <w:rPr>
                <w:rFonts w:ascii="Angsana New" w:hAnsi="Angsana New"/>
                <w:sz w:val="28"/>
              </w:rPr>
            </w:pPr>
          </w:p>
        </w:tc>
        <w:tc>
          <w:tcPr>
            <w:tcW w:w="1155" w:type="dxa"/>
            <w:tcBorders>
              <w:top w:val="nil"/>
              <w:left w:val="nil"/>
              <w:right w:val="nil"/>
            </w:tcBorders>
            <w:shd w:val="clear" w:color="auto" w:fill="auto"/>
            <w:noWrap/>
            <w:vAlign w:val="bottom"/>
          </w:tcPr>
          <w:p w14:paraId="45AE3804" w14:textId="50029DE7" w:rsidR="003268F5" w:rsidRPr="00617A40" w:rsidRDefault="003268F5" w:rsidP="003268F5">
            <w:pPr>
              <w:ind w:right="-31"/>
              <w:jc w:val="right"/>
              <w:rPr>
                <w:rFonts w:ascii="Angsana New" w:hAnsi="Angsana New"/>
                <w:sz w:val="28"/>
              </w:rPr>
            </w:pPr>
          </w:p>
        </w:tc>
      </w:tr>
      <w:tr w:rsidR="00BB539D" w:rsidRPr="00617A40" w14:paraId="19885564" w14:textId="77777777" w:rsidTr="007500DF">
        <w:trPr>
          <w:trHeight w:val="375"/>
        </w:trPr>
        <w:tc>
          <w:tcPr>
            <w:tcW w:w="4184" w:type="dxa"/>
            <w:noWrap/>
            <w:vAlign w:val="bottom"/>
          </w:tcPr>
          <w:p w14:paraId="6B19BBC9" w14:textId="5EAA27C1" w:rsidR="00BB539D" w:rsidRPr="00617A40" w:rsidRDefault="00BB539D" w:rsidP="00BB539D">
            <w:pPr>
              <w:ind w:firstLine="293"/>
              <w:rPr>
                <w:rFonts w:ascii="Angsana New" w:hAnsi="Angsana New"/>
                <w:sz w:val="28"/>
              </w:rPr>
            </w:pPr>
            <w:r w:rsidRPr="00617A40">
              <w:rPr>
                <w:rFonts w:ascii="Angsana New" w:hAnsi="Angsana New"/>
                <w:sz w:val="28"/>
              </w:rPr>
              <w:t>from actual expenses</w:t>
            </w:r>
          </w:p>
        </w:tc>
        <w:tc>
          <w:tcPr>
            <w:tcW w:w="1206" w:type="dxa"/>
            <w:shd w:val="clear" w:color="auto" w:fill="auto"/>
            <w:noWrap/>
            <w:vAlign w:val="bottom"/>
          </w:tcPr>
          <w:p w14:paraId="55460E12" w14:textId="77777777" w:rsidR="00BB539D" w:rsidRPr="00FF4682" w:rsidRDefault="00BB539D" w:rsidP="00BB539D">
            <w:pPr>
              <w:jc w:val="right"/>
              <w:rPr>
                <w:rFonts w:asciiTheme="majorBidi" w:hAnsiTheme="majorBidi" w:cstheme="majorBidi"/>
                <w:sz w:val="28"/>
                <w:cs/>
              </w:rPr>
            </w:pPr>
          </w:p>
        </w:tc>
        <w:tc>
          <w:tcPr>
            <w:tcW w:w="75" w:type="dxa"/>
            <w:shd w:val="clear" w:color="auto" w:fill="auto"/>
            <w:noWrap/>
            <w:vAlign w:val="bottom"/>
          </w:tcPr>
          <w:p w14:paraId="7B96B2B6" w14:textId="77777777" w:rsidR="00BB539D" w:rsidRPr="00FF4682" w:rsidRDefault="00BB539D" w:rsidP="00BB539D">
            <w:pPr>
              <w:jc w:val="right"/>
              <w:rPr>
                <w:rFonts w:asciiTheme="majorBidi" w:hAnsiTheme="majorBidi" w:cstheme="majorBidi"/>
                <w:sz w:val="28"/>
              </w:rPr>
            </w:pPr>
          </w:p>
        </w:tc>
        <w:tc>
          <w:tcPr>
            <w:tcW w:w="1276" w:type="dxa"/>
            <w:shd w:val="clear" w:color="auto" w:fill="auto"/>
            <w:noWrap/>
            <w:vAlign w:val="bottom"/>
          </w:tcPr>
          <w:p w14:paraId="5F52D8B7" w14:textId="603AD410" w:rsidR="00BB539D" w:rsidRPr="00C9595C" w:rsidRDefault="00BB539D" w:rsidP="00C9595C">
            <w:pPr>
              <w:jc w:val="right"/>
              <w:rPr>
                <w:rFonts w:asciiTheme="majorBidi" w:hAnsiTheme="majorBidi" w:cstheme="majorBidi"/>
                <w:sz w:val="28"/>
              </w:rPr>
            </w:pPr>
            <w:r w:rsidRPr="00C9595C">
              <w:rPr>
                <w:rFonts w:asciiTheme="majorBidi" w:hAnsiTheme="majorBidi" w:cstheme="majorBidi"/>
                <w:sz w:val="28"/>
              </w:rPr>
              <w:t>(298.031.99)</w:t>
            </w:r>
          </w:p>
        </w:tc>
        <w:tc>
          <w:tcPr>
            <w:tcW w:w="101" w:type="dxa"/>
            <w:shd w:val="clear" w:color="auto" w:fill="auto"/>
            <w:noWrap/>
            <w:vAlign w:val="bottom"/>
          </w:tcPr>
          <w:p w14:paraId="0850D434" w14:textId="77777777" w:rsidR="00BB539D" w:rsidRPr="00FF4682" w:rsidRDefault="00BB539D" w:rsidP="00BB539D">
            <w:pPr>
              <w:rPr>
                <w:rFonts w:ascii="Angsana New" w:hAnsi="Angsana New"/>
                <w:sz w:val="28"/>
              </w:rPr>
            </w:pPr>
          </w:p>
        </w:tc>
        <w:tc>
          <w:tcPr>
            <w:tcW w:w="1168" w:type="dxa"/>
            <w:shd w:val="clear" w:color="auto" w:fill="auto"/>
            <w:noWrap/>
            <w:vAlign w:val="bottom"/>
          </w:tcPr>
          <w:p w14:paraId="1FE97BB3" w14:textId="77777777" w:rsidR="00BB539D" w:rsidRPr="00FF4682" w:rsidRDefault="00BB539D" w:rsidP="00BB539D">
            <w:pPr>
              <w:jc w:val="right"/>
              <w:rPr>
                <w:rFonts w:ascii="Angsana New" w:hAnsi="Angsana New"/>
                <w:sz w:val="28"/>
              </w:rPr>
            </w:pPr>
          </w:p>
        </w:tc>
        <w:tc>
          <w:tcPr>
            <w:tcW w:w="75" w:type="dxa"/>
            <w:shd w:val="clear" w:color="auto" w:fill="auto"/>
            <w:noWrap/>
            <w:vAlign w:val="bottom"/>
          </w:tcPr>
          <w:p w14:paraId="5B3B4D54" w14:textId="77777777" w:rsidR="00BB539D" w:rsidRPr="00FF4682" w:rsidRDefault="00BB539D" w:rsidP="00BB539D">
            <w:pPr>
              <w:rPr>
                <w:rFonts w:ascii="Angsana New" w:hAnsi="Angsana New"/>
                <w:sz w:val="28"/>
              </w:rPr>
            </w:pPr>
          </w:p>
        </w:tc>
        <w:tc>
          <w:tcPr>
            <w:tcW w:w="1155" w:type="dxa"/>
            <w:tcBorders>
              <w:top w:val="nil"/>
              <w:left w:val="nil"/>
              <w:right w:val="nil"/>
            </w:tcBorders>
            <w:shd w:val="clear" w:color="auto" w:fill="auto"/>
            <w:noWrap/>
            <w:vAlign w:val="bottom"/>
          </w:tcPr>
          <w:p w14:paraId="0D127E6A" w14:textId="4BE641C7" w:rsidR="00BB539D" w:rsidRPr="00FF4682" w:rsidRDefault="00BB539D" w:rsidP="00C9595C">
            <w:pPr>
              <w:jc w:val="right"/>
              <w:rPr>
                <w:rFonts w:asciiTheme="majorBidi" w:hAnsiTheme="majorBidi" w:cstheme="majorBidi"/>
                <w:sz w:val="28"/>
              </w:rPr>
            </w:pPr>
            <w:r w:rsidRPr="00FF4682">
              <w:rPr>
                <w:rFonts w:asciiTheme="majorBidi" w:hAnsiTheme="majorBidi" w:cstheme="majorBidi"/>
                <w:sz w:val="28"/>
              </w:rPr>
              <w:t>(771,131.17)</w:t>
            </w:r>
          </w:p>
        </w:tc>
      </w:tr>
      <w:tr w:rsidR="003268F5" w:rsidRPr="00617A40" w14:paraId="5AB14DBC" w14:textId="77777777" w:rsidTr="007500DF">
        <w:trPr>
          <w:trHeight w:val="375"/>
        </w:trPr>
        <w:tc>
          <w:tcPr>
            <w:tcW w:w="4184" w:type="dxa"/>
            <w:shd w:val="clear" w:color="auto" w:fill="auto"/>
            <w:noWrap/>
            <w:vAlign w:val="bottom"/>
          </w:tcPr>
          <w:p w14:paraId="0A45F866" w14:textId="05E51BEB" w:rsidR="003268F5" w:rsidRPr="00617A40" w:rsidRDefault="003268F5" w:rsidP="00CE79E4">
            <w:pPr>
              <w:ind w:left="250" w:hanging="250"/>
              <w:rPr>
                <w:rFonts w:ascii="Angsana New" w:hAnsi="Angsana New"/>
                <w:sz w:val="28"/>
              </w:rPr>
            </w:pPr>
            <w:r w:rsidRPr="00617A40">
              <w:rPr>
                <w:rFonts w:ascii="Angsana New" w:hAnsi="Angsana New"/>
                <w:sz w:val="28"/>
              </w:rPr>
              <w:t>Impairment loss on investments</w:t>
            </w:r>
          </w:p>
        </w:tc>
        <w:tc>
          <w:tcPr>
            <w:tcW w:w="1206" w:type="dxa"/>
            <w:shd w:val="clear" w:color="auto" w:fill="auto"/>
            <w:noWrap/>
            <w:vAlign w:val="bottom"/>
          </w:tcPr>
          <w:p w14:paraId="3957089E" w14:textId="5C0C0CAB" w:rsidR="003268F5" w:rsidRPr="00617A40" w:rsidRDefault="003268F5" w:rsidP="003268F5">
            <w:pPr>
              <w:jc w:val="right"/>
              <w:rPr>
                <w:rFonts w:asciiTheme="majorBidi" w:hAnsiTheme="majorBidi"/>
                <w:sz w:val="28"/>
              </w:rPr>
            </w:pPr>
          </w:p>
        </w:tc>
        <w:tc>
          <w:tcPr>
            <w:tcW w:w="75" w:type="dxa"/>
            <w:shd w:val="clear" w:color="auto" w:fill="auto"/>
            <w:noWrap/>
            <w:vAlign w:val="bottom"/>
          </w:tcPr>
          <w:p w14:paraId="5AF26BA4" w14:textId="77777777" w:rsidR="003268F5" w:rsidRPr="00617A40" w:rsidRDefault="003268F5" w:rsidP="003268F5">
            <w:pPr>
              <w:jc w:val="right"/>
              <w:rPr>
                <w:rFonts w:asciiTheme="majorBidi" w:hAnsiTheme="majorBidi" w:cstheme="majorBidi"/>
                <w:sz w:val="28"/>
              </w:rPr>
            </w:pPr>
          </w:p>
        </w:tc>
        <w:tc>
          <w:tcPr>
            <w:tcW w:w="1276" w:type="dxa"/>
            <w:shd w:val="clear" w:color="auto" w:fill="auto"/>
            <w:noWrap/>
            <w:vAlign w:val="bottom"/>
          </w:tcPr>
          <w:p w14:paraId="21184F0B" w14:textId="01770CE5" w:rsidR="003268F5" w:rsidRPr="00652942" w:rsidRDefault="00AB4FE5" w:rsidP="00652942">
            <w:pPr>
              <w:jc w:val="right"/>
              <w:rPr>
                <w:rFonts w:asciiTheme="majorBidi" w:hAnsiTheme="majorBidi" w:cstheme="majorBidi"/>
                <w:sz w:val="28"/>
              </w:rPr>
            </w:pPr>
            <w:r w:rsidRPr="00652942">
              <w:rPr>
                <w:rFonts w:asciiTheme="majorBidi" w:hAnsiTheme="majorBidi" w:cstheme="majorBidi"/>
                <w:sz w:val="28"/>
              </w:rPr>
              <w:t>(9,572,799.32)</w:t>
            </w:r>
          </w:p>
        </w:tc>
        <w:tc>
          <w:tcPr>
            <w:tcW w:w="101" w:type="dxa"/>
            <w:shd w:val="clear" w:color="auto" w:fill="auto"/>
            <w:noWrap/>
            <w:vAlign w:val="bottom"/>
          </w:tcPr>
          <w:p w14:paraId="3C9D1204" w14:textId="77777777" w:rsidR="003268F5" w:rsidRPr="00617A40" w:rsidRDefault="003268F5" w:rsidP="003268F5">
            <w:pPr>
              <w:rPr>
                <w:rFonts w:ascii="Angsana New" w:hAnsi="Angsana New"/>
                <w:sz w:val="28"/>
              </w:rPr>
            </w:pPr>
          </w:p>
        </w:tc>
        <w:tc>
          <w:tcPr>
            <w:tcW w:w="1168" w:type="dxa"/>
            <w:shd w:val="clear" w:color="auto" w:fill="auto"/>
            <w:noWrap/>
            <w:vAlign w:val="bottom"/>
          </w:tcPr>
          <w:p w14:paraId="70C9060E" w14:textId="68CF2065" w:rsidR="003268F5" w:rsidRPr="00617A40" w:rsidRDefault="003268F5" w:rsidP="003268F5">
            <w:pPr>
              <w:ind w:right="-340"/>
              <w:jc w:val="center"/>
              <w:rPr>
                <w:rFonts w:asciiTheme="majorBidi" w:hAnsiTheme="majorBidi"/>
                <w:sz w:val="28"/>
                <w:cs/>
              </w:rPr>
            </w:pPr>
          </w:p>
        </w:tc>
        <w:tc>
          <w:tcPr>
            <w:tcW w:w="75" w:type="dxa"/>
            <w:shd w:val="clear" w:color="auto" w:fill="auto"/>
            <w:noWrap/>
            <w:vAlign w:val="bottom"/>
          </w:tcPr>
          <w:p w14:paraId="6AFA48C9" w14:textId="77777777" w:rsidR="003268F5" w:rsidRPr="00617A40" w:rsidRDefault="003268F5" w:rsidP="003268F5">
            <w:pPr>
              <w:jc w:val="center"/>
              <w:rPr>
                <w:rFonts w:asciiTheme="majorBidi" w:hAnsiTheme="majorBidi"/>
                <w:sz w:val="28"/>
              </w:rPr>
            </w:pPr>
          </w:p>
        </w:tc>
        <w:tc>
          <w:tcPr>
            <w:tcW w:w="1155" w:type="dxa"/>
            <w:tcBorders>
              <w:top w:val="nil"/>
              <w:left w:val="nil"/>
              <w:right w:val="nil"/>
            </w:tcBorders>
            <w:shd w:val="clear" w:color="auto" w:fill="auto"/>
            <w:noWrap/>
            <w:vAlign w:val="bottom"/>
          </w:tcPr>
          <w:p w14:paraId="1EC7310C" w14:textId="68D182A0" w:rsidR="003268F5" w:rsidRPr="00617A40" w:rsidRDefault="003268F5" w:rsidP="00324697">
            <w:pPr>
              <w:ind w:right="11"/>
              <w:jc w:val="center"/>
              <w:rPr>
                <w:rFonts w:asciiTheme="majorBidi" w:hAnsiTheme="majorBidi" w:cstheme="majorBidi"/>
                <w:sz w:val="28"/>
              </w:rPr>
            </w:pPr>
            <w:r w:rsidRPr="00617A40">
              <w:rPr>
                <w:rFonts w:ascii="Angsana New" w:hAnsi="Angsana New"/>
                <w:sz w:val="28"/>
              </w:rPr>
              <w:t xml:space="preserve">            </w:t>
            </w:r>
            <w:r w:rsidR="00324697">
              <w:rPr>
                <w:rFonts w:ascii="Angsana New" w:hAnsi="Angsana New" w:hint="cs"/>
                <w:sz w:val="28"/>
                <w:cs/>
              </w:rPr>
              <w:t>-</w:t>
            </w:r>
            <w:r w:rsidR="00FF4682" w:rsidRPr="00FF4682">
              <w:rPr>
                <w:rFonts w:ascii="Angsana New" w:hAnsi="Angsana New"/>
                <w:sz w:val="28"/>
              </w:rPr>
              <w:t xml:space="preserve">         </w:t>
            </w:r>
          </w:p>
        </w:tc>
      </w:tr>
      <w:tr w:rsidR="003268F5" w:rsidRPr="00617A40" w14:paraId="42754CB7" w14:textId="77777777" w:rsidTr="007500DF">
        <w:trPr>
          <w:trHeight w:val="375"/>
        </w:trPr>
        <w:tc>
          <w:tcPr>
            <w:tcW w:w="4184" w:type="dxa"/>
            <w:shd w:val="clear" w:color="auto" w:fill="auto"/>
            <w:noWrap/>
            <w:vAlign w:val="bottom"/>
          </w:tcPr>
          <w:p w14:paraId="3CF073A0" w14:textId="4E1B9C1D" w:rsidR="003268F5" w:rsidRPr="00617A40" w:rsidRDefault="00652942" w:rsidP="00652942">
            <w:pPr>
              <w:ind w:firstLine="16"/>
              <w:rPr>
                <w:rFonts w:ascii="Angsana New" w:hAnsi="Angsana New"/>
                <w:sz w:val="28"/>
                <w:cs/>
              </w:rPr>
            </w:pPr>
            <w:r>
              <w:rPr>
                <w:rFonts w:ascii="Angsana New" w:hAnsi="Angsana New"/>
                <w:sz w:val="28"/>
              </w:rPr>
              <w:t>Other</w:t>
            </w:r>
          </w:p>
        </w:tc>
        <w:tc>
          <w:tcPr>
            <w:tcW w:w="1206" w:type="dxa"/>
            <w:shd w:val="clear" w:color="auto" w:fill="auto"/>
            <w:noWrap/>
            <w:vAlign w:val="bottom"/>
          </w:tcPr>
          <w:p w14:paraId="6F909EB5" w14:textId="554EED7D" w:rsidR="003268F5" w:rsidRPr="00617A40" w:rsidRDefault="003268F5" w:rsidP="003268F5">
            <w:pPr>
              <w:jc w:val="right"/>
              <w:rPr>
                <w:rFonts w:asciiTheme="majorBidi" w:hAnsiTheme="majorBidi"/>
                <w:sz w:val="28"/>
              </w:rPr>
            </w:pPr>
          </w:p>
        </w:tc>
        <w:tc>
          <w:tcPr>
            <w:tcW w:w="75" w:type="dxa"/>
            <w:shd w:val="clear" w:color="auto" w:fill="auto"/>
            <w:noWrap/>
            <w:vAlign w:val="bottom"/>
          </w:tcPr>
          <w:p w14:paraId="1A2580F0" w14:textId="77777777" w:rsidR="003268F5" w:rsidRPr="00617A40" w:rsidRDefault="003268F5" w:rsidP="003268F5">
            <w:pPr>
              <w:jc w:val="right"/>
              <w:rPr>
                <w:rFonts w:asciiTheme="majorBidi" w:hAnsiTheme="majorBidi" w:cstheme="majorBidi"/>
                <w:sz w:val="28"/>
              </w:rPr>
            </w:pPr>
          </w:p>
        </w:tc>
        <w:tc>
          <w:tcPr>
            <w:tcW w:w="1276" w:type="dxa"/>
            <w:shd w:val="clear" w:color="auto" w:fill="auto"/>
            <w:noWrap/>
            <w:vAlign w:val="bottom"/>
          </w:tcPr>
          <w:p w14:paraId="2BD04258" w14:textId="4E9412C2" w:rsidR="003268F5" w:rsidRPr="00652942" w:rsidRDefault="001537C5" w:rsidP="00652942">
            <w:pPr>
              <w:jc w:val="right"/>
              <w:rPr>
                <w:rFonts w:asciiTheme="majorBidi" w:hAnsiTheme="majorBidi" w:cstheme="majorBidi"/>
                <w:sz w:val="28"/>
              </w:rPr>
            </w:pPr>
            <w:r w:rsidRPr="00652942">
              <w:rPr>
                <w:rFonts w:asciiTheme="majorBidi" w:hAnsiTheme="majorBidi" w:cstheme="majorBidi"/>
                <w:sz w:val="28"/>
                <w:cs/>
              </w:rPr>
              <w:t xml:space="preserve">   (439</w:t>
            </w:r>
            <w:r w:rsidRPr="00652942">
              <w:rPr>
                <w:rFonts w:asciiTheme="majorBidi" w:hAnsiTheme="majorBidi" w:cstheme="majorBidi"/>
                <w:sz w:val="28"/>
              </w:rPr>
              <w:t>,</w:t>
            </w:r>
            <w:r w:rsidRPr="00652942">
              <w:rPr>
                <w:rFonts w:asciiTheme="majorBidi" w:hAnsiTheme="majorBidi" w:cstheme="majorBidi"/>
                <w:sz w:val="28"/>
                <w:cs/>
              </w:rPr>
              <w:t>587.42)</w:t>
            </w:r>
          </w:p>
        </w:tc>
        <w:tc>
          <w:tcPr>
            <w:tcW w:w="101" w:type="dxa"/>
            <w:shd w:val="clear" w:color="auto" w:fill="auto"/>
            <w:noWrap/>
            <w:vAlign w:val="bottom"/>
          </w:tcPr>
          <w:p w14:paraId="6F8DE48F" w14:textId="77777777" w:rsidR="003268F5" w:rsidRPr="00617A40" w:rsidRDefault="003268F5" w:rsidP="003268F5">
            <w:pPr>
              <w:rPr>
                <w:rFonts w:ascii="Angsana New" w:hAnsi="Angsana New"/>
                <w:sz w:val="28"/>
              </w:rPr>
            </w:pPr>
          </w:p>
        </w:tc>
        <w:tc>
          <w:tcPr>
            <w:tcW w:w="1168" w:type="dxa"/>
            <w:shd w:val="clear" w:color="auto" w:fill="auto"/>
            <w:noWrap/>
            <w:vAlign w:val="bottom"/>
          </w:tcPr>
          <w:p w14:paraId="318643CD" w14:textId="6D1AC25E" w:rsidR="003268F5" w:rsidRPr="00617A40" w:rsidRDefault="003268F5" w:rsidP="003268F5">
            <w:pPr>
              <w:ind w:right="-482"/>
              <w:jc w:val="center"/>
              <w:rPr>
                <w:rFonts w:asciiTheme="majorBidi" w:hAnsiTheme="majorBidi"/>
                <w:sz w:val="28"/>
              </w:rPr>
            </w:pPr>
          </w:p>
        </w:tc>
        <w:tc>
          <w:tcPr>
            <w:tcW w:w="75" w:type="dxa"/>
            <w:shd w:val="clear" w:color="auto" w:fill="auto"/>
            <w:noWrap/>
            <w:vAlign w:val="bottom"/>
          </w:tcPr>
          <w:p w14:paraId="06E3E113" w14:textId="77777777" w:rsidR="003268F5" w:rsidRPr="00617A40" w:rsidRDefault="003268F5" w:rsidP="003268F5">
            <w:pPr>
              <w:rPr>
                <w:rFonts w:ascii="Angsana New" w:hAnsi="Angsana New"/>
                <w:sz w:val="28"/>
              </w:rPr>
            </w:pPr>
          </w:p>
        </w:tc>
        <w:tc>
          <w:tcPr>
            <w:tcW w:w="1155" w:type="dxa"/>
            <w:tcBorders>
              <w:top w:val="nil"/>
              <w:left w:val="nil"/>
              <w:right w:val="nil"/>
            </w:tcBorders>
            <w:shd w:val="clear" w:color="auto" w:fill="auto"/>
            <w:noWrap/>
            <w:vAlign w:val="bottom"/>
          </w:tcPr>
          <w:p w14:paraId="6F3E41F5" w14:textId="583FFDD9" w:rsidR="003268F5" w:rsidRPr="00617A40" w:rsidRDefault="003268F5" w:rsidP="00324697">
            <w:pPr>
              <w:ind w:right="11"/>
              <w:jc w:val="center"/>
              <w:rPr>
                <w:rFonts w:asciiTheme="majorBidi" w:hAnsiTheme="majorBidi" w:cstheme="majorBidi"/>
                <w:sz w:val="28"/>
              </w:rPr>
            </w:pPr>
            <w:r>
              <w:rPr>
                <w:rFonts w:ascii="Angsana New" w:hAnsi="Angsana New"/>
                <w:sz w:val="28"/>
              </w:rPr>
              <w:t xml:space="preserve">            </w:t>
            </w:r>
            <w:r w:rsidR="00324697">
              <w:rPr>
                <w:rFonts w:ascii="Angsana New" w:hAnsi="Angsana New" w:hint="cs"/>
                <w:sz w:val="28"/>
                <w:cs/>
              </w:rPr>
              <w:t>-</w:t>
            </w:r>
            <w:r w:rsidR="00FF4682" w:rsidRPr="00FF4682">
              <w:rPr>
                <w:rFonts w:ascii="Angsana New" w:hAnsi="Angsana New"/>
                <w:sz w:val="28"/>
              </w:rPr>
              <w:t xml:space="preserve">           </w:t>
            </w:r>
          </w:p>
        </w:tc>
      </w:tr>
      <w:tr w:rsidR="003268F5" w:rsidRPr="00617A40" w14:paraId="6C95E8C3" w14:textId="77777777" w:rsidTr="007500DF">
        <w:trPr>
          <w:trHeight w:val="390"/>
        </w:trPr>
        <w:tc>
          <w:tcPr>
            <w:tcW w:w="4184" w:type="dxa"/>
            <w:noWrap/>
            <w:vAlign w:val="bottom"/>
            <w:hideMark/>
          </w:tcPr>
          <w:p w14:paraId="5EFFFDDC" w14:textId="1AC13F27" w:rsidR="003268F5" w:rsidRPr="00617A40" w:rsidRDefault="009132B9" w:rsidP="003268F5">
            <w:pPr>
              <w:rPr>
                <w:rFonts w:ascii="Angsana New" w:hAnsi="Angsana New"/>
                <w:b/>
                <w:bCs/>
                <w:sz w:val="28"/>
              </w:rPr>
            </w:pPr>
            <w:r w:rsidRPr="00652942">
              <w:rPr>
                <w:rFonts w:ascii="Angsana New" w:hAnsi="Angsana New"/>
                <w:b/>
                <w:bCs/>
                <w:sz w:val="28"/>
              </w:rPr>
              <w:t>Income t</w:t>
            </w:r>
            <w:r w:rsidR="00FF4682" w:rsidRPr="00652942">
              <w:rPr>
                <w:rFonts w:ascii="Angsana New" w:hAnsi="Angsana New"/>
                <w:b/>
                <w:bCs/>
                <w:sz w:val="28"/>
              </w:rPr>
              <w:t>ax</w:t>
            </w:r>
          </w:p>
        </w:tc>
        <w:tc>
          <w:tcPr>
            <w:tcW w:w="1206" w:type="dxa"/>
            <w:tcBorders>
              <w:top w:val="single" w:sz="4" w:space="0" w:color="auto"/>
              <w:left w:val="nil"/>
              <w:bottom w:val="double" w:sz="4" w:space="0" w:color="auto"/>
              <w:right w:val="nil"/>
            </w:tcBorders>
            <w:shd w:val="clear" w:color="auto" w:fill="auto"/>
            <w:noWrap/>
            <w:vAlign w:val="bottom"/>
          </w:tcPr>
          <w:p w14:paraId="1DBAD596" w14:textId="5EE0DC9C" w:rsidR="003268F5" w:rsidRPr="00617A40" w:rsidRDefault="00FF4682" w:rsidP="00652942">
            <w:pPr>
              <w:ind w:right="64"/>
              <w:jc w:val="right"/>
              <w:rPr>
                <w:rFonts w:asciiTheme="majorBidi" w:hAnsiTheme="majorBidi" w:cstheme="majorBidi"/>
                <w:b/>
                <w:bCs/>
                <w:sz w:val="28"/>
              </w:rPr>
            </w:pPr>
            <w:r w:rsidRPr="00647EA4">
              <w:rPr>
                <w:rFonts w:asciiTheme="majorBidi" w:hAnsiTheme="majorBidi" w:cstheme="majorBidi"/>
                <w:b/>
                <w:bCs/>
                <w:sz w:val="28"/>
              </w:rPr>
              <w:t>4</w:t>
            </w:r>
            <w:r w:rsidR="003268F5" w:rsidRPr="00617A40">
              <w:rPr>
                <w:rFonts w:asciiTheme="majorBidi" w:hAnsiTheme="majorBidi" w:cstheme="majorBidi"/>
                <w:b/>
                <w:bCs/>
                <w:sz w:val="28"/>
              </w:rPr>
              <w:t>.76</w:t>
            </w:r>
          </w:p>
        </w:tc>
        <w:tc>
          <w:tcPr>
            <w:tcW w:w="75" w:type="dxa"/>
            <w:shd w:val="clear" w:color="auto" w:fill="auto"/>
            <w:noWrap/>
            <w:vAlign w:val="bottom"/>
          </w:tcPr>
          <w:p w14:paraId="23A0AE37" w14:textId="77777777" w:rsidR="003268F5" w:rsidRPr="00647EA4" w:rsidRDefault="003268F5" w:rsidP="00652942">
            <w:pPr>
              <w:ind w:right="64"/>
              <w:jc w:val="right"/>
              <w:rPr>
                <w:rFonts w:asciiTheme="majorBidi" w:hAnsiTheme="majorBidi" w:cstheme="majorBidi"/>
                <w:b/>
                <w:bCs/>
                <w:sz w:val="28"/>
              </w:rPr>
            </w:pPr>
          </w:p>
        </w:tc>
        <w:tc>
          <w:tcPr>
            <w:tcW w:w="1276" w:type="dxa"/>
            <w:tcBorders>
              <w:top w:val="single" w:sz="4" w:space="0" w:color="auto"/>
              <w:left w:val="nil"/>
              <w:bottom w:val="double" w:sz="4" w:space="0" w:color="auto"/>
              <w:right w:val="nil"/>
            </w:tcBorders>
            <w:shd w:val="clear" w:color="auto" w:fill="auto"/>
            <w:noWrap/>
            <w:vAlign w:val="bottom"/>
          </w:tcPr>
          <w:p w14:paraId="66483BD6" w14:textId="0DE91781" w:rsidR="003268F5" w:rsidRPr="00617A40" w:rsidRDefault="00652942" w:rsidP="00652942">
            <w:pPr>
              <w:ind w:right="64"/>
              <w:jc w:val="right"/>
              <w:rPr>
                <w:rFonts w:asciiTheme="majorBidi" w:hAnsiTheme="majorBidi" w:cstheme="majorBidi"/>
                <w:b/>
                <w:bCs/>
                <w:sz w:val="28"/>
              </w:rPr>
            </w:pPr>
            <w:r w:rsidRPr="00652942">
              <w:rPr>
                <w:rFonts w:asciiTheme="majorBidi" w:hAnsiTheme="majorBidi" w:cstheme="majorBidi"/>
                <w:b/>
                <w:bCs/>
                <w:sz w:val="28"/>
              </w:rPr>
              <w:t xml:space="preserve">  3,226,961.40</w:t>
            </w:r>
          </w:p>
        </w:tc>
        <w:tc>
          <w:tcPr>
            <w:tcW w:w="101" w:type="dxa"/>
            <w:shd w:val="clear" w:color="auto" w:fill="auto"/>
            <w:noWrap/>
            <w:vAlign w:val="bottom"/>
          </w:tcPr>
          <w:p w14:paraId="7C2C61FF" w14:textId="77777777" w:rsidR="003268F5" w:rsidRPr="00652942" w:rsidRDefault="003268F5" w:rsidP="00652942">
            <w:pPr>
              <w:ind w:right="64"/>
              <w:rPr>
                <w:rFonts w:asciiTheme="majorBidi" w:hAnsiTheme="majorBidi" w:cstheme="majorBidi"/>
                <w:b/>
                <w:bCs/>
                <w:sz w:val="28"/>
              </w:rPr>
            </w:pPr>
          </w:p>
        </w:tc>
        <w:tc>
          <w:tcPr>
            <w:tcW w:w="1168" w:type="dxa"/>
            <w:tcBorders>
              <w:top w:val="single" w:sz="4" w:space="0" w:color="auto"/>
              <w:left w:val="nil"/>
              <w:bottom w:val="double" w:sz="4" w:space="0" w:color="auto"/>
              <w:right w:val="nil"/>
            </w:tcBorders>
            <w:shd w:val="clear" w:color="auto" w:fill="auto"/>
            <w:noWrap/>
            <w:vAlign w:val="bottom"/>
            <w:hideMark/>
          </w:tcPr>
          <w:p w14:paraId="4DB86AFF" w14:textId="28D3325C" w:rsidR="003268F5" w:rsidRPr="00652942" w:rsidRDefault="003268F5" w:rsidP="00652942">
            <w:pPr>
              <w:ind w:right="64"/>
              <w:jc w:val="right"/>
              <w:rPr>
                <w:rFonts w:asciiTheme="majorBidi" w:hAnsiTheme="majorBidi" w:cstheme="majorBidi"/>
                <w:b/>
                <w:bCs/>
                <w:sz w:val="28"/>
              </w:rPr>
            </w:pPr>
            <w:r w:rsidRPr="00617A40">
              <w:rPr>
                <w:rFonts w:asciiTheme="majorBidi" w:hAnsiTheme="majorBidi" w:cstheme="majorBidi"/>
                <w:b/>
                <w:bCs/>
                <w:sz w:val="28"/>
              </w:rPr>
              <w:t>19.76</w:t>
            </w:r>
          </w:p>
        </w:tc>
        <w:tc>
          <w:tcPr>
            <w:tcW w:w="75" w:type="dxa"/>
            <w:shd w:val="clear" w:color="auto" w:fill="auto"/>
            <w:noWrap/>
            <w:vAlign w:val="bottom"/>
          </w:tcPr>
          <w:p w14:paraId="36EDA01D" w14:textId="77777777" w:rsidR="003268F5" w:rsidRPr="00652942" w:rsidRDefault="003268F5" w:rsidP="00652942">
            <w:pPr>
              <w:ind w:right="64"/>
              <w:rPr>
                <w:rFonts w:asciiTheme="majorBidi" w:hAnsiTheme="majorBidi" w:cstheme="majorBidi"/>
                <w:b/>
                <w:bCs/>
                <w:sz w:val="28"/>
              </w:rPr>
            </w:pPr>
          </w:p>
        </w:tc>
        <w:tc>
          <w:tcPr>
            <w:tcW w:w="1155" w:type="dxa"/>
            <w:tcBorders>
              <w:top w:val="single" w:sz="4" w:space="0" w:color="auto"/>
              <w:left w:val="nil"/>
              <w:bottom w:val="double" w:sz="4" w:space="0" w:color="auto"/>
              <w:right w:val="nil"/>
            </w:tcBorders>
            <w:shd w:val="clear" w:color="auto" w:fill="auto"/>
            <w:noWrap/>
            <w:vAlign w:val="bottom"/>
            <w:hideMark/>
          </w:tcPr>
          <w:p w14:paraId="55244C74" w14:textId="295F97BE" w:rsidR="003268F5" w:rsidRPr="00652942" w:rsidRDefault="003268F5" w:rsidP="00652942">
            <w:pPr>
              <w:ind w:right="64"/>
              <w:jc w:val="right"/>
              <w:rPr>
                <w:rFonts w:asciiTheme="majorBidi" w:hAnsiTheme="majorBidi" w:cstheme="majorBidi"/>
                <w:b/>
                <w:bCs/>
                <w:sz w:val="28"/>
              </w:rPr>
            </w:pPr>
            <w:r w:rsidRPr="00617A40">
              <w:rPr>
                <w:rFonts w:asciiTheme="majorBidi" w:hAnsiTheme="majorBidi" w:cstheme="majorBidi"/>
                <w:b/>
                <w:bCs/>
                <w:sz w:val="28"/>
              </w:rPr>
              <w:t>13,782,671.66</w:t>
            </w:r>
          </w:p>
        </w:tc>
      </w:tr>
    </w:tbl>
    <w:p w14:paraId="308378AA" w14:textId="0D34CCF8" w:rsidR="003D436C" w:rsidRPr="00927792" w:rsidRDefault="003D436C" w:rsidP="001670B4">
      <w:pPr>
        <w:spacing w:before="120"/>
        <w:ind w:left="324" w:firstLine="252"/>
        <w:jc w:val="thaiDistribute"/>
        <w:rPr>
          <w:rFonts w:ascii="Angsana New" w:hAnsi="Angsana New"/>
          <w:sz w:val="28"/>
        </w:rPr>
      </w:pPr>
      <w:r w:rsidRPr="00927792">
        <w:rPr>
          <w:rFonts w:ascii="Angsana New" w:hAnsi="Angsana New"/>
          <w:sz w:val="28"/>
        </w:rPr>
        <w:t xml:space="preserve">The deferred tax asset is not </w:t>
      </w:r>
      <w:r w:rsidRPr="001670B4">
        <w:rPr>
          <w:rFonts w:ascii="Angsana New" w:hAnsi="Angsana New"/>
          <w:sz w:val="28"/>
        </w:rPr>
        <w:t>recogni</w:t>
      </w:r>
      <w:r w:rsidR="00172580" w:rsidRPr="001670B4">
        <w:rPr>
          <w:rFonts w:ascii="Angsana New" w:hAnsi="Angsana New"/>
          <w:sz w:val="28"/>
        </w:rPr>
        <w:t>s</w:t>
      </w:r>
      <w:r w:rsidRPr="001670B4">
        <w:rPr>
          <w:rFonts w:ascii="Angsana New" w:hAnsi="Angsana New"/>
          <w:sz w:val="28"/>
        </w:rPr>
        <w:t>ed</w:t>
      </w:r>
      <w:r w:rsidRPr="00927792">
        <w:rPr>
          <w:rFonts w:ascii="Angsana New" w:hAnsi="Angsana New"/>
          <w:sz w:val="28"/>
        </w:rPr>
        <w:t xml:space="preserve"> in the </w:t>
      </w:r>
      <w:r w:rsidR="000E370B">
        <w:rPr>
          <w:rFonts w:ascii="Angsana New" w:hAnsi="Angsana New"/>
          <w:sz w:val="28"/>
        </w:rPr>
        <w:t>statement of financial position</w:t>
      </w:r>
      <w:r w:rsidRPr="00927792">
        <w:rPr>
          <w:rFonts w:ascii="Angsana New" w:hAnsi="Angsana New"/>
          <w:sz w:val="28"/>
        </w:rPr>
        <w:t xml:space="preserve"> consisted of</w:t>
      </w:r>
      <w:r w:rsidRPr="002F6002">
        <w:rPr>
          <w:rFonts w:ascii="Angsana New" w:hAnsi="Angsana New"/>
          <w:sz w:val="28"/>
        </w:rPr>
        <w:t>:</w:t>
      </w:r>
    </w:p>
    <w:tbl>
      <w:tblPr>
        <w:tblW w:w="9369" w:type="dxa"/>
        <w:tblInd w:w="180" w:type="dxa"/>
        <w:tblLook w:val="04A0" w:firstRow="1" w:lastRow="0" w:firstColumn="1" w:lastColumn="0" w:noHBand="0" w:noVBand="1"/>
      </w:tblPr>
      <w:tblGrid>
        <w:gridCol w:w="4401"/>
        <w:gridCol w:w="2349"/>
        <w:gridCol w:w="270"/>
        <w:gridCol w:w="2349"/>
      </w:tblGrid>
      <w:tr w:rsidR="003D436C" w:rsidRPr="00617A40" w14:paraId="7EC1E117" w14:textId="77777777" w:rsidTr="0083014F">
        <w:trPr>
          <w:trHeight w:val="329"/>
        </w:trPr>
        <w:tc>
          <w:tcPr>
            <w:tcW w:w="4401" w:type="dxa"/>
            <w:vAlign w:val="center"/>
            <w:hideMark/>
          </w:tcPr>
          <w:p w14:paraId="3EB8E60D" w14:textId="77777777" w:rsidR="003D436C" w:rsidRPr="00617A40" w:rsidRDefault="003D436C">
            <w:pPr>
              <w:rPr>
                <w:rFonts w:ascii="Angsana New" w:hAnsi="Angsana New"/>
                <w:sz w:val="28"/>
              </w:rPr>
            </w:pPr>
          </w:p>
        </w:tc>
        <w:tc>
          <w:tcPr>
            <w:tcW w:w="4968" w:type="dxa"/>
            <w:gridSpan w:val="3"/>
            <w:tcBorders>
              <w:top w:val="nil"/>
              <w:left w:val="nil"/>
              <w:bottom w:val="single" w:sz="4" w:space="0" w:color="auto"/>
              <w:right w:val="nil"/>
            </w:tcBorders>
            <w:noWrap/>
            <w:vAlign w:val="center"/>
            <w:hideMark/>
          </w:tcPr>
          <w:p w14:paraId="565E67D3" w14:textId="0F937950" w:rsidR="003D436C" w:rsidRPr="00617A40" w:rsidRDefault="003D436C">
            <w:pPr>
              <w:jc w:val="center"/>
              <w:rPr>
                <w:rFonts w:ascii="Angsana New" w:hAnsi="Angsana New"/>
                <w:b/>
                <w:bCs/>
                <w:sz w:val="28"/>
              </w:rPr>
            </w:pPr>
            <w:r w:rsidRPr="00617A40">
              <w:rPr>
                <w:rFonts w:ascii="Angsana New" w:hAnsi="Angsana New"/>
                <w:b/>
                <w:bCs/>
                <w:sz w:val="28"/>
              </w:rPr>
              <w:t>Unit</w:t>
            </w:r>
            <w:r w:rsidR="001A0E02" w:rsidRPr="00617A40">
              <w:rPr>
                <w:rFonts w:ascii="Angsana New" w:hAnsi="Angsana New"/>
                <w:b/>
                <w:bCs/>
                <w:sz w:val="28"/>
              </w:rPr>
              <w:t>:</w:t>
            </w:r>
            <w:r w:rsidR="009C0047" w:rsidRPr="00617A40">
              <w:rPr>
                <w:rFonts w:ascii="Angsana New" w:hAnsi="Angsana New"/>
                <w:b/>
                <w:bCs/>
                <w:sz w:val="28"/>
              </w:rPr>
              <w:t xml:space="preserve"> </w:t>
            </w:r>
            <w:r w:rsidRPr="00617A40">
              <w:rPr>
                <w:rFonts w:ascii="Angsana New" w:hAnsi="Angsana New"/>
                <w:b/>
                <w:bCs/>
                <w:sz w:val="28"/>
              </w:rPr>
              <w:t>Baht</w:t>
            </w:r>
          </w:p>
        </w:tc>
      </w:tr>
      <w:tr w:rsidR="00ED2996" w:rsidRPr="00617A40" w14:paraId="4906D663" w14:textId="77777777" w:rsidTr="0083014F">
        <w:trPr>
          <w:trHeight w:val="311"/>
        </w:trPr>
        <w:tc>
          <w:tcPr>
            <w:tcW w:w="4401" w:type="dxa"/>
            <w:vAlign w:val="center"/>
            <w:hideMark/>
          </w:tcPr>
          <w:p w14:paraId="6EE52E95" w14:textId="77777777" w:rsidR="00ED2996" w:rsidRPr="00617A40" w:rsidRDefault="00ED2996">
            <w:pPr>
              <w:rPr>
                <w:rFonts w:ascii="Angsana New" w:hAnsi="Angsana New"/>
                <w:b/>
                <w:bCs/>
                <w:sz w:val="28"/>
              </w:rPr>
            </w:pPr>
          </w:p>
        </w:tc>
        <w:tc>
          <w:tcPr>
            <w:tcW w:w="4968" w:type="dxa"/>
            <w:gridSpan w:val="3"/>
            <w:tcBorders>
              <w:top w:val="nil"/>
              <w:left w:val="nil"/>
              <w:bottom w:val="single" w:sz="4" w:space="0" w:color="auto"/>
              <w:right w:val="nil"/>
            </w:tcBorders>
            <w:noWrap/>
            <w:vAlign w:val="center"/>
            <w:hideMark/>
          </w:tcPr>
          <w:p w14:paraId="6938F473" w14:textId="77777777" w:rsidR="00ED2996" w:rsidRPr="00617A40" w:rsidRDefault="00ED2996">
            <w:pPr>
              <w:jc w:val="center"/>
              <w:rPr>
                <w:rFonts w:ascii="Angsana New" w:hAnsi="Angsana New"/>
                <w:b/>
                <w:bCs/>
                <w:sz w:val="28"/>
              </w:rPr>
            </w:pPr>
            <w:r w:rsidRPr="00617A40">
              <w:rPr>
                <w:rFonts w:ascii="Angsana New" w:hAnsi="Angsana New"/>
                <w:b/>
                <w:bCs/>
                <w:sz w:val="28"/>
              </w:rPr>
              <w:t>Consolidated financial statements</w:t>
            </w:r>
          </w:p>
        </w:tc>
      </w:tr>
      <w:tr w:rsidR="003268F5" w:rsidRPr="00617A40" w14:paraId="49AE305A" w14:textId="77777777" w:rsidTr="0083014F">
        <w:trPr>
          <w:trHeight w:val="289"/>
        </w:trPr>
        <w:tc>
          <w:tcPr>
            <w:tcW w:w="4401" w:type="dxa"/>
            <w:vAlign w:val="center"/>
            <w:hideMark/>
          </w:tcPr>
          <w:p w14:paraId="265B8269" w14:textId="77777777" w:rsidR="003268F5" w:rsidRPr="00617A40" w:rsidRDefault="003268F5" w:rsidP="003268F5">
            <w:pPr>
              <w:rPr>
                <w:rFonts w:ascii="Angsana New" w:hAnsi="Angsana New"/>
                <w:b/>
                <w:bCs/>
                <w:sz w:val="28"/>
              </w:rPr>
            </w:pPr>
          </w:p>
        </w:tc>
        <w:tc>
          <w:tcPr>
            <w:tcW w:w="2349" w:type="dxa"/>
            <w:tcBorders>
              <w:top w:val="nil"/>
              <w:left w:val="nil"/>
              <w:bottom w:val="single" w:sz="4" w:space="0" w:color="auto"/>
              <w:right w:val="nil"/>
            </w:tcBorders>
            <w:shd w:val="clear" w:color="auto" w:fill="auto"/>
            <w:noWrap/>
            <w:vAlign w:val="center"/>
            <w:hideMark/>
          </w:tcPr>
          <w:p w14:paraId="1FA6C5F2" w14:textId="5EF24EE4" w:rsidR="003268F5" w:rsidRPr="00617A40" w:rsidRDefault="003268F5" w:rsidP="003268F5">
            <w:pPr>
              <w:jc w:val="center"/>
              <w:rPr>
                <w:rFonts w:ascii="Angsana New" w:hAnsi="Angsana New"/>
                <w:b/>
                <w:bCs/>
                <w:sz w:val="28"/>
              </w:rPr>
            </w:pPr>
            <w:r w:rsidRPr="00617A40">
              <w:rPr>
                <w:rFonts w:ascii="Angsana New" w:hAnsi="Angsana New"/>
                <w:b/>
                <w:bCs/>
                <w:sz w:val="28"/>
              </w:rPr>
              <w:t>202</w:t>
            </w:r>
            <w:r>
              <w:rPr>
                <w:rFonts w:ascii="Angsana New" w:hAnsi="Angsana New"/>
                <w:b/>
                <w:bCs/>
                <w:sz w:val="28"/>
              </w:rPr>
              <w:t>4</w:t>
            </w:r>
          </w:p>
        </w:tc>
        <w:tc>
          <w:tcPr>
            <w:tcW w:w="270" w:type="dxa"/>
            <w:noWrap/>
            <w:vAlign w:val="center"/>
            <w:hideMark/>
          </w:tcPr>
          <w:p w14:paraId="5C04998C" w14:textId="77777777" w:rsidR="003268F5" w:rsidRPr="00617A40" w:rsidRDefault="003268F5" w:rsidP="003268F5">
            <w:pPr>
              <w:rPr>
                <w:rFonts w:ascii="Angsana New" w:hAnsi="Angsana New"/>
                <w:b/>
                <w:bCs/>
                <w:sz w:val="28"/>
              </w:rPr>
            </w:pPr>
          </w:p>
        </w:tc>
        <w:tc>
          <w:tcPr>
            <w:tcW w:w="2349" w:type="dxa"/>
            <w:tcBorders>
              <w:top w:val="nil"/>
              <w:left w:val="nil"/>
              <w:bottom w:val="single" w:sz="4" w:space="0" w:color="auto"/>
              <w:right w:val="nil"/>
            </w:tcBorders>
            <w:shd w:val="clear" w:color="auto" w:fill="auto"/>
            <w:noWrap/>
            <w:vAlign w:val="center"/>
            <w:hideMark/>
          </w:tcPr>
          <w:p w14:paraId="37837863" w14:textId="1350DD69" w:rsidR="003268F5" w:rsidRPr="00617A40" w:rsidRDefault="003268F5" w:rsidP="003268F5">
            <w:pPr>
              <w:jc w:val="center"/>
              <w:rPr>
                <w:rFonts w:ascii="Angsana New" w:hAnsi="Angsana New"/>
                <w:b/>
                <w:bCs/>
                <w:sz w:val="28"/>
              </w:rPr>
            </w:pPr>
            <w:r w:rsidRPr="00617A40">
              <w:rPr>
                <w:rFonts w:ascii="Angsana New" w:hAnsi="Angsana New"/>
                <w:b/>
                <w:bCs/>
                <w:sz w:val="28"/>
              </w:rPr>
              <w:t>2023</w:t>
            </w:r>
          </w:p>
        </w:tc>
      </w:tr>
      <w:tr w:rsidR="003268F5" w:rsidRPr="00617A40" w14:paraId="276BE900" w14:textId="77777777" w:rsidTr="0083014F">
        <w:trPr>
          <w:trHeight w:val="265"/>
        </w:trPr>
        <w:tc>
          <w:tcPr>
            <w:tcW w:w="4401" w:type="dxa"/>
            <w:vAlign w:val="center"/>
            <w:hideMark/>
          </w:tcPr>
          <w:p w14:paraId="3A81C3FD" w14:textId="77777777" w:rsidR="003268F5" w:rsidRPr="00617A40" w:rsidRDefault="003268F5" w:rsidP="003268F5">
            <w:pPr>
              <w:jc w:val="both"/>
              <w:rPr>
                <w:rFonts w:ascii="Angsana New" w:hAnsi="Angsana New"/>
                <w:sz w:val="28"/>
              </w:rPr>
            </w:pPr>
            <w:r w:rsidRPr="00617A40">
              <w:rPr>
                <w:rFonts w:ascii="Angsana New" w:hAnsi="Angsana New"/>
                <w:sz w:val="28"/>
              </w:rPr>
              <w:t>Unused tax losses</w:t>
            </w:r>
          </w:p>
        </w:tc>
        <w:tc>
          <w:tcPr>
            <w:tcW w:w="2349" w:type="dxa"/>
            <w:shd w:val="clear" w:color="auto" w:fill="auto"/>
            <w:noWrap/>
            <w:vAlign w:val="center"/>
          </w:tcPr>
          <w:p w14:paraId="1F488BD7" w14:textId="25942B70" w:rsidR="003268F5" w:rsidRPr="00617A40" w:rsidRDefault="00FF4682" w:rsidP="003268F5">
            <w:pPr>
              <w:jc w:val="right"/>
              <w:rPr>
                <w:rFonts w:ascii="Angsana New" w:hAnsi="Angsana New"/>
                <w:sz w:val="28"/>
              </w:rPr>
            </w:pPr>
            <w:r w:rsidRPr="000B389C">
              <w:rPr>
                <w:rFonts w:ascii="Angsana New" w:hAnsi="Angsana New"/>
                <w:sz w:val="28"/>
              </w:rPr>
              <w:t>1,153,</w:t>
            </w:r>
            <w:r w:rsidR="001F450C">
              <w:rPr>
                <w:rFonts w:ascii="Angsana New" w:hAnsi="Angsana New"/>
                <w:sz w:val="28"/>
              </w:rPr>
              <w:t>142</w:t>
            </w:r>
            <w:r w:rsidRPr="000B389C">
              <w:rPr>
                <w:rFonts w:ascii="Angsana New" w:hAnsi="Angsana New"/>
                <w:sz w:val="28"/>
              </w:rPr>
              <w:t>.3</w:t>
            </w:r>
            <w:r w:rsidR="00324697">
              <w:rPr>
                <w:rFonts w:ascii="Angsana New" w:hAnsi="Angsana New"/>
                <w:sz w:val="28"/>
              </w:rPr>
              <w:t>7</w:t>
            </w:r>
          </w:p>
        </w:tc>
        <w:tc>
          <w:tcPr>
            <w:tcW w:w="270" w:type="dxa"/>
            <w:noWrap/>
            <w:vAlign w:val="center"/>
          </w:tcPr>
          <w:p w14:paraId="3D298328" w14:textId="77777777" w:rsidR="003268F5" w:rsidRPr="00617A40" w:rsidRDefault="003268F5" w:rsidP="003268F5">
            <w:pPr>
              <w:rPr>
                <w:rFonts w:ascii="Angsana New" w:hAnsi="Angsana New"/>
                <w:sz w:val="28"/>
              </w:rPr>
            </w:pPr>
          </w:p>
        </w:tc>
        <w:tc>
          <w:tcPr>
            <w:tcW w:w="2349" w:type="dxa"/>
            <w:shd w:val="clear" w:color="auto" w:fill="auto"/>
            <w:noWrap/>
            <w:vAlign w:val="center"/>
          </w:tcPr>
          <w:p w14:paraId="7C997D61" w14:textId="6F6288DE" w:rsidR="003268F5" w:rsidRPr="00617A40" w:rsidRDefault="003268F5" w:rsidP="003268F5">
            <w:pPr>
              <w:jc w:val="right"/>
              <w:rPr>
                <w:rFonts w:ascii="Angsana New" w:hAnsi="Angsana New"/>
                <w:sz w:val="28"/>
              </w:rPr>
            </w:pPr>
            <w:r w:rsidRPr="00617A40">
              <w:rPr>
                <w:rFonts w:ascii="Angsana New" w:hAnsi="Angsana New"/>
                <w:sz w:val="28"/>
              </w:rPr>
              <w:t>3,617,890.55</w:t>
            </w:r>
          </w:p>
        </w:tc>
      </w:tr>
    </w:tbl>
    <w:p w14:paraId="14356D4A" w14:textId="6BC227D3" w:rsidR="00C24627" w:rsidRDefault="009D46EF" w:rsidP="001D3374">
      <w:pPr>
        <w:spacing w:before="120"/>
        <w:ind w:left="284"/>
        <w:jc w:val="thaiDistribute"/>
        <w:rPr>
          <w:rFonts w:ascii="Angsana New" w:hAnsi="Angsana New"/>
          <w:sz w:val="28"/>
        </w:rPr>
      </w:pPr>
      <w:r w:rsidRPr="009D46EF">
        <w:rPr>
          <w:rFonts w:ascii="Angsana New" w:hAnsi="Angsana New"/>
          <w:sz w:val="28"/>
        </w:rPr>
        <w:t>As at December 31, 202</w:t>
      </w:r>
      <w:r w:rsidR="003268F5">
        <w:rPr>
          <w:rFonts w:ascii="Angsana New" w:hAnsi="Angsana New"/>
          <w:sz w:val="28"/>
        </w:rPr>
        <w:t>4</w:t>
      </w:r>
      <w:r w:rsidR="00C24627" w:rsidRPr="009D46EF">
        <w:rPr>
          <w:rFonts w:ascii="Angsana New" w:hAnsi="Angsana New"/>
          <w:sz w:val="28"/>
        </w:rPr>
        <w:t>, the subsidiaries have unused tax losses and deferred tax assets have not been recognised as the subsidiaries believe future taxable profits may not be sufficient to allow utilization of the unused tax losses which</w:t>
      </w:r>
      <w:r w:rsidRPr="009D46EF">
        <w:rPr>
          <w:rFonts w:ascii="Angsana New" w:hAnsi="Angsana New"/>
          <w:sz w:val="28"/>
        </w:rPr>
        <w:t xml:space="preserve"> will expire during 202</w:t>
      </w:r>
      <w:r w:rsidR="00E35D0F">
        <w:rPr>
          <w:rFonts w:ascii="Angsana New" w:hAnsi="Angsana New"/>
          <w:sz w:val="28"/>
        </w:rPr>
        <w:t>6</w:t>
      </w:r>
      <w:r w:rsidRPr="009D46EF">
        <w:rPr>
          <w:rFonts w:ascii="Angsana New" w:hAnsi="Angsana New"/>
          <w:sz w:val="28"/>
        </w:rPr>
        <w:t xml:space="preserve"> </w:t>
      </w:r>
      <w:r w:rsidR="00E35D0F">
        <w:rPr>
          <w:rFonts w:ascii="Angsana New" w:hAnsi="Angsana New" w:hint="cs"/>
          <w:sz w:val="28"/>
          <w:cs/>
        </w:rPr>
        <w:t>-</w:t>
      </w:r>
      <w:r w:rsidRPr="009D46EF">
        <w:rPr>
          <w:rFonts w:ascii="Angsana New" w:hAnsi="Angsana New"/>
          <w:sz w:val="28"/>
        </w:rPr>
        <w:t xml:space="preserve"> </w:t>
      </w:r>
      <w:r w:rsidR="00C94AAF">
        <w:rPr>
          <w:rFonts w:ascii="Angsana New" w:hAnsi="Angsana New"/>
          <w:sz w:val="28"/>
        </w:rPr>
        <w:t>20</w:t>
      </w:r>
      <w:r w:rsidR="00E35D0F">
        <w:rPr>
          <w:rFonts w:ascii="Angsana New" w:hAnsi="Angsana New"/>
          <w:sz w:val="28"/>
        </w:rPr>
        <w:t>29</w:t>
      </w:r>
      <w:r w:rsidR="00C24627" w:rsidRPr="009D46EF">
        <w:rPr>
          <w:rFonts w:ascii="Angsana New" w:hAnsi="Angsana New"/>
          <w:sz w:val="28"/>
        </w:rPr>
        <w:t>.</w:t>
      </w:r>
    </w:p>
    <w:p w14:paraId="71D67B17" w14:textId="71BC0C2A" w:rsidR="003D436C" w:rsidRPr="003D436C" w:rsidRDefault="003D436C" w:rsidP="003D436C">
      <w:pPr>
        <w:spacing w:before="120"/>
        <w:ind w:left="284"/>
        <w:jc w:val="thaiDistribute"/>
        <w:rPr>
          <w:rFonts w:ascii="Angsana New" w:hAnsi="Angsana New"/>
          <w:i/>
          <w:iCs/>
          <w:sz w:val="28"/>
          <w:u w:val="single"/>
        </w:rPr>
      </w:pPr>
      <w:r w:rsidRPr="003D436C">
        <w:rPr>
          <w:rFonts w:ascii="Angsana New" w:hAnsi="Angsana New"/>
          <w:i/>
          <w:iCs/>
          <w:sz w:val="28"/>
          <w:u w:val="single"/>
        </w:rPr>
        <w:t>Foreign subsidiary company</w:t>
      </w:r>
    </w:p>
    <w:p w14:paraId="6DF75839" w14:textId="4AFC74DE" w:rsidR="00E02108" w:rsidRPr="003D436C" w:rsidRDefault="003D436C" w:rsidP="00D65A31">
      <w:pPr>
        <w:pStyle w:val="ListParagraph"/>
        <w:spacing w:before="120"/>
        <w:ind w:left="284"/>
        <w:jc w:val="thaiDistribute"/>
        <w:rPr>
          <w:rFonts w:ascii="Angsana New" w:hAnsi="Angsana New"/>
          <w:sz w:val="28"/>
        </w:rPr>
      </w:pPr>
      <w:r>
        <w:rPr>
          <w:rFonts w:ascii="Angsana New" w:hAnsi="Angsana New"/>
          <w:sz w:val="28"/>
        </w:rPr>
        <w:t>A foreign subsidiary company, Phol</w:t>
      </w:r>
      <w:r w:rsidRPr="002F6002">
        <w:rPr>
          <w:rFonts w:ascii="Angsana New" w:hAnsi="Angsana New" w:hint="cs"/>
          <w:sz w:val="28"/>
        </w:rPr>
        <w:t xml:space="preserve"> </w:t>
      </w:r>
      <w:r>
        <w:rPr>
          <w:rFonts w:ascii="Angsana New" w:hAnsi="Angsana New"/>
          <w:sz w:val="28"/>
        </w:rPr>
        <w:t xml:space="preserve">Dhanya </w:t>
      </w:r>
      <w:r w:rsidRPr="002F6002">
        <w:rPr>
          <w:rFonts w:ascii="Angsana New" w:hAnsi="Angsana New" w:hint="cs"/>
          <w:sz w:val="28"/>
        </w:rPr>
        <w:t>(</w:t>
      </w:r>
      <w:r>
        <w:rPr>
          <w:rFonts w:ascii="Angsana New" w:hAnsi="Angsana New"/>
          <w:sz w:val="28"/>
        </w:rPr>
        <w:t>Cambodia</w:t>
      </w:r>
      <w:r w:rsidRPr="002F6002">
        <w:rPr>
          <w:rFonts w:ascii="Angsana New" w:hAnsi="Angsana New" w:hint="cs"/>
          <w:sz w:val="28"/>
        </w:rPr>
        <w:t xml:space="preserve">) </w:t>
      </w:r>
      <w:r>
        <w:rPr>
          <w:rFonts w:ascii="Angsana New" w:hAnsi="Angsana New"/>
          <w:sz w:val="28"/>
        </w:rPr>
        <w:t>Co</w:t>
      </w:r>
      <w:r w:rsidRPr="002F6002">
        <w:rPr>
          <w:rFonts w:ascii="Angsana New" w:hAnsi="Angsana New" w:hint="cs"/>
          <w:sz w:val="28"/>
        </w:rPr>
        <w:t>.</w:t>
      </w:r>
      <w:r>
        <w:rPr>
          <w:rFonts w:ascii="Angsana New" w:hAnsi="Angsana New"/>
          <w:sz w:val="28"/>
        </w:rPr>
        <w:t>, Ltd</w:t>
      </w:r>
      <w:r w:rsidRPr="002F6002">
        <w:rPr>
          <w:rFonts w:ascii="Angsana New" w:hAnsi="Angsana New" w:hint="cs"/>
          <w:sz w:val="28"/>
        </w:rPr>
        <w:t xml:space="preserve">. </w:t>
      </w:r>
      <w:r>
        <w:rPr>
          <w:rFonts w:ascii="Angsana New" w:hAnsi="Angsana New"/>
          <w:sz w:val="28"/>
        </w:rPr>
        <w:t>which was established in Cambodia,</w:t>
      </w:r>
      <w:r w:rsidRPr="002F6002">
        <w:rPr>
          <w:rFonts w:ascii="Angsana New" w:hAnsi="Angsana New" w:hint="cs"/>
          <w:sz w:val="28"/>
        </w:rPr>
        <w:t xml:space="preserve"> </w:t>
      </w:r>
      <w:r>
        <w:rPr>
          <w:rFonts w:ascii="Angsana New" w:hAnsi="Angsana New"/>
          <w:sz w:val="28"/>
        </w:rPr>
        <w:t>is obliged to pay corporate income tax either at the tax rate of 20</w:t>
      </w:r>
      <w:r w:rsidRPr="002F6002">
        <w:rPr>
          <w:rFonts w:ascii="Angsana New" w:hAnsi="Angsana New" w:hint="cs"/>
          <w:sz w:val="28"/>
        </w:rPr>
        <w:t xml:space="preserve">% </w:t>
      </w:r>
      <w:r>
        <w:rPr>
          <w:rFonts w:ascii="Angsana New" w:hAnsi="Angsana New"/>
          <w:sz w:val="28"/>
        </w:rPr>
        <w:t>of taxable profit or at the minimum tax rate of 1</w:t>
      </w:r>
      <w:r w:rsidRPr="002F6002">
        <w:rPr>
          <w:rFonts w:ascii="Angsana New" w:hAnsi="Angsana New" w:hint="cs"/>
          <w:sz w:val="28"/>
        </w:rPr>
        <w:t xml:space="preserve">% </w:t>
      </w:r>
      <w:r>
        <w:rPr>
          <w:rFonts w:ascii="Angsana New" w:hAnsi="Angsana New"/>
          <w:sz w:val="28"/>
        </w:rPr>
        <w:t>of total revenue, whichever is the higher</w:t>
      </w:r>
      <w:r w:rsidRPr="002F6002">
        <w:rPr>
          <w:rFonts w:ascii="Angsana New" w:hAnsi="Angsana New" w:hint="cs"/>
          <w:sz w:val="28"/>
        </w:rPr>
        <w:t>.</w:t>
      </w:r>
    </w:p>
    <w:p w14:paraId="5E8B3026" w14:textId="77777777" w:rsidR="00B037CC" w:rsidRPr="009032F0" w:rsidRDefault="00B037CC"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PROVIDENT FUND</w:t>
      </w:r>
    </w:p>
    <w:p w14:paraId="1CC303AA" w14:textId="77777777" w:rsidR="003D436C" w:rsidRDefault="003D436C" w:rsidP="00BD694E">
      <w:pPr>
        <w:pStyle w:val="ListParagraph"/>
        <w:spacing w:before="120"/>
        <w:ind w:left="284"/>
        <w:jc w:val="thaiDistribute"/>
        <w:rPr>
          <w:rFonts w:ascii="Angsana New" w:hAnsi="Angsana New"/>
          <w:sz w:val="28"/>
        </w:rPr>
      </w:pPr>
      <w:r>
        <w:rPr>
          <w:rFonts w:ascii="Angsana New" w:hAnsi="Angsana New"/>
          <w:sz w:val="28"/>
        </w:rPr>
        <w:t>The Company, its subsidiaries, and their employees have jointly established a provident fund in accordance with the Provident Fund Act B</w:t>
      </w:r>
      <w:r w:rsidRPr="002F6002">
        <w:rPr>
          <w:rFonts w:ascii="Angsana New" w:hAnsi="Angsana New" w:hint="cs"/>
          <w:sz w:val="28"/>
        </w:rPr>
        <w:t>.</w:t>
      </w:r>
      <w:r>
        <w:rPr>
          <w:rFonts w:ascii="Angsana New" w:hAnsi="Angsana New"/>
          <w:sz w:val="28"/>
        </w:rPr>
        <w:t>E</w:t>
      </w:r>
      <w:r w:rsidRPr="002F6002">
        <w:rPr>
          <w:rFonts w:ascii="Angsana New" w:hAnsi="Angsana New" w:hint="cs"/>
          <w:sz w:val="28"/>
        </w:rPr>
        <w:t xml:space="preserve">. </w:t>
      </w:r>
      <w:r>
        <w:rPr>
          <w:rFonts w:ascii="Angsana New" w:hAnsi="Angsana New"/>
          <w:sz w:val="28"/>
        </w:rPr>
        <w:t>2530</w:t>
      </w:r>
      <w:r w:rsidRPr="002F6002">
        <w:rPr>
          <w:rFonts w:ascii="Angsana New" w:hAnsi="Angsana New" w:hint="cs"/>
          <w:sz w:val="28"/>
        </w:rPr>
        <w:t xml:space="preserve">. </w:t>
      </w:r>
      <w:r>
        <w:rPr>
          <w:rFonts w:ascii="Angsana New" w:hAnsi="Angsana New"/>
          <w:sz w:val="28"/>
        </w:rPr>
        <w:t>The Company, its subsidiaries and the staff will contribute the same amount at 3</w:t>
      </w:r>
      <w:r w:rsidRPr="002F6002">
        <w:rPr>
          <w:rFonts w:ascii="Angsana New" w:hAnsi="Angsana New" w:hint="cs"/>
          <w:sz w:val="28"/>
        </w:rPr>
        <w:t xml:space="preserve">% </w:t>
      </w:r>
      <w:r>
        <w:rPr>
          <w:rFonts w:ascii="Angsana New" w:hAnsi="Angsana New"/>
          <w:sz w:val="28"/>
        </w:rPr>
        <w:t>to 5</w:t>
      </w:r>
      <w:r w:rsidRPr="002F6002">
        <w:rPr>
          <w:rFonts w:ascii="Angsana New" w:hAnsi="Angsana New" w:hint="cs"/>
          <w:sz w:val="28"/>
        </w:rPr>
        <w:t xml:space="preserve">% </w:t>
      </w:r>
      <w:r>
        <w:rPr>
          <w:rFonts w:ascii="Angsana New" w:hAnsi="Angsana New"/>
          <w:sz w:val="28"/>
        </w:rPr>
        <w:t>of staff salary to this fund</w:t>
      </w:r>
      <w:r w:rsidRPr="002F6002">
        <w:rPr>
          <w:rFonts w:ascii="Angsana New" w:hAnsi="Angsana New" w:hint="cs"/>
          <w:sz w:val="28"/>
        </w:rPr>
        <w:t xml:space="preserve">. </w:t>
      </w:r>
      <w:r>
        <w:rPr>
          <w:rFonts w:ascii="Angsana New" w:hAnsi="Angsana New"/>
          <w:sz w:val="28"/>
        </w:rPr>
        <w:t>Staff will receive payment from the provident fund upon retirement based on the rules of the fund</w:t>
      </w:r>
      <w:r w:rsidRPr="002F6002">
        <w:rPr>
          <w:rFonts w:ascii="Angsana New" w:hAnsi="Angsana New" w:hint="cs"/>
          <w:sz w:val="28"/>
        </w:rPr>
        <w:t>.</w:t>
      </w:r>
    </w:p>
    <w:p w14:paraId="782161F7" w14:textId="579C0CDF" w:rsidR="000B05CA" w:rsidRPr="00E8417D" w:rsidRDefault="003D436C" w:rsidP="00E8417D">
      <w:pPr>
        <w:pStyle w:val="ListParagraph"/>
        <w:spacing w:before="120"/>
        <w:ind w:left="284"/>
        <w:jc w:val="thaiDistribute"/>
        <w:rPr>
          <w:rFonts w:ascii="Angsana New" w:hAnsi="Angsana New"/>
          <w:sz w:val="28"/>
        </w:rPr>
      </w:pPr>
      <w:r>
        <w:rPr>
          <w:rFonts w:ascii="Angsana New" w:hAnsi="Angsana New"/>
          <w:sz w:val="28"/>
        </w:rPr>
        <w:t xml:space="preserve">During </w:t>
      </w:r>
      <w:r w:rsidR="00A27B04">
        <w:rPr>
          <w:rFonts w:ascii="Angsana New" w:hAnsi="Angsana New"/>
          <w:sz w:val="28"/>
        </w:rPr>
        <w:t>the year</w:t>
      </w:r>
      <w:r w:rsidR="00244A29">
        <w:rPr>
          <w:rFonts w:ascii="Angsana New" w:hAnsi="Angsana New"/>
          <w:sz w:val="28"/>
        </w:rPr>
        <w:t>s</w:t>
      </w:r>
      <w:r w:rsidR="00B341AB">
        <w:rPr>
          <w:rFonts w:ascii="Angsana New" w:hAnsi="Angsana New"/>
          <w:sz w:val="28"/>
        </w:rPr>
        <w:t xml:space="preserve"> ended December 31, 202</w:t>
      </w:r>
      <w:r w:rsidR="003268F5">
        <w:rPr>
          <w:rFonts w:ascii="Angsana New" w:hAnsi="Angsana New"/>
          <w:sz w:val="28"/>
        </w:rPr>
        <w:t>4</w:t>
      </w:r>
      <w:r w:rsidR="00B341AB">
        <w:rPr>
          <w:rFonts w:ascii="Angsana New" w:hAnsi="Angsana New"/>
          <w:sz w:val="28"/>
        </w:rPr>
        <w:t xml:space="preserve"> and 202</w:t>
      </w:r>
      <w:r w:rsidR="003268F5">
        <w:rPr>
          <w:rFonts w:ascii="Angsana New" w:hAnsi="Angsana New"/>
          <w:sz w:val="28"/>
        </w:rPr>
        <w:t>3</w:t>
      </w:r>
      <w:r>
        <w:rPr>
          <w:rFonts w:ascii="Angsana New" w:hAnsi="Angsana New"/>
          <w:sz w:val="28"/>
        </w:rPr>
        <w:t xml:space="preserve">, the Company, and its subsidiaries </w:t>
      </w:r>
      <w:r w:rsidRPr="00E9474C">
        <w:rPr>
          <w:rFonts w:ascii="Angsana New" w:hAnsi="Angsana New"/>
          <w:sz w:val="28"/>
        </w:rPr>
        <w:t xml:space="preserve">contributed </w:t>
      </w:r>
      <w:r w:rsidRPr="00B341AB">
        <w:rPr>
          <w:rFonts w:ascii="Angsana New" w:hAnsi="Angsana New"/>
          <w:sz w:val="28"/>
        </w:rPr>
        <w:t xml:space="preserve">Baht </w:t>
      </w:r>
      <w:r w:rsidR="00A962BA" w:rsidRPr="00FF4682">
        <w:rPr>
          <w:rFonts w:ascii="Angsana New" w:hAnsi="Angsana New"/>
          <w:sz w:val="28"/>
        </w:rPr>
        <w:t>3.</w:t>
      </w:r>
      <w:r w:rsidR="00FF4682" w:rsidRPr="00FF4682">
        <w:rPr>
          <w:rFonts w:ascii="Angsana New" w:hAnsi="Angsana New"/>
          <w:sz w:val="28"/>
        </w:rPr>
        <w:t>40</w:t>
      </w:r>
      <w:r w:rsidRPr="002F6002">
        <w:rPr>
          <w:rFonts w:ascii="Angsana New" w:hAnsi="Angsana New" w:hint="cs"/>
          <w:sz w:val="28"/>
        </w:rPr>
        <w:t xml:space="preserve"> </w:t>
      </w:r>
      <w:r w:rsidRPr="00B341AB">
        <w:rPr>
          <w:rFonts w:ascii="Angsana New" w:hAnsi="Angsana New"/>
          <w:sz w:val="28"/>
        </w:rPr>
        <w:t>million</w:t>
      </w:r>
      <w:r w:rsidRPr="00E9474C">
        <w:rPr>
          <w:rFonts w:ascii="Angsana New" w:hAnsi="Angsana New"/>
          <w:sz w:val="28"/>
        </w:rPr>
        <w:t xml:space="preserve"> and Baht </w:t>
      </w:r>
      <w:r w:rsidR="003268F5">
        <w:rPr>
          <w:rFonts w:ascii="Angsana New" w:hAnsi="Angsana New"/>
          <w:sz w:val="28"/>
        </w:rPr>
        <w:t xml:space="preserve">3.56 </w:t>
      </w:r>
      <w:r w:rsidRPr="00E9474C">
        <w:rPr>
          <w:rFonts w:ascii="Angsana New" w:hAnsi="Angsana New"/>
          <w:sz w:val="28"/>
        </w:rPr>
        <w:t>million, respectively</w:t>
      </w:r>
      <w:r w:rsidRPr="002F6002">
        <w:rPr>
          <w:rFonts w:ascii="Angsana New" w:hAnsi="Angsana New" w:hint="cs"/>
          <w:sz w:val="28"/>
        </w:rPr>
        <w:t>.</w:t>
      </w:r>
    </w:p>
    <w:p w14:paraId="6F3E34B9" w14:textId="77777777" w:rsidR="00A35288" w:rsidRPr="009032F0" w:rsidRDefault="00A3528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OPERATING SEGMENTS</w:t>
      </w:r>
    </w:p>
    <w:p w14:paraId="40799385" w14:textId="07DAD7DB" w:rsidR="00A35288" w:rsidRPr="00885BA5" w:rsidRDefault="00A35288" w:rsidP="00A35288">
      <w:pPr>
        <w:pStyle w:val="ListParagraph"/>
        <w:spacing w:before="120"/>
        <w:ind w:left="284"/>
        <w:jc w:val="thaiDistribute"/>
        <w:rPr>
          <w:rFonts w:ascii="Angsana New" w:hAnsi="Angsana New"/>
          <w:color w:val="FF0000"/>
          <w:sz w:val="28"/>
        </w:rPr>
      </w:pPr>
      <w:r w:rsidRPr="006116A8">
        <w:rPr>
          <w:rFonts w:ascii="Angsana New" w:hAnsi="Angsana New"/>
          <w:sz w:val="28"/>
        </w:rPr>
        <w:t>The Group</w:t>
      </w:r>
      <w:r w:rsidRPr="002F6002">
        <w:rPr>
          <w:rFonts w:ascii="Angsana New" w:hAnsi="Angsana New"/>
          <w:sz w:val="28"/>
        </w:rPr>
        <w:t>’</w:t>
      </w:r>
      <w:r w:rsidRPr="006116A8">
        <w:rPr>
          <w:rFonts w:ascii="Angsana New" w:hAnsi="Angsana New"/>
          <w:sz w:val="28"/>
        </w:rPr>
        <w:t xml:space="preserve">s </w:t>
      </w:r>
      <w:r>
        <w:rPr>
          <w:rFonts w:ascii="Angsana New" w:hAnsi="Angsana New"/>
          <w:sz w:val="28"/>
        </w:rPr>
        <w:t>b</w:t>
      </w:r>
      <w:r w:rsidR="00BC127E">
        <w:rPr>
          <w:rFonts w:ascii="Angsana New" w:hAnsi="Angsana New"/>
          <w:sz w:val="28"/>
        </w:rPr>
        <w:t>usiness operations involve four</w:t>
      </w:r>
      <w:r w:rsidRPr="006116A8">
        <w:rPr>
          <w:rFonts w:ascii="Angsana New" w:hAnsi="Angsana New"/>
          <w:sz w:val="28"/>
        </w:rPr>
        <w:t xml:space="preserve"> principal segments</w:t>
      </w:r>
      <w:r w:rsidRPr="002F6002">
        <w:rPr>
          <w:rFonts w:ascii="Angsana New" w:hAnsi="Angsana New"/>
          <w:sz w:val="28"/>
        </w:rPr>
        <w:t xml:space="preserve"> </w:t>
      </w:r>
      <w:r w:rsidRPr="006116A8">
        <w:rPr>
          <w:rFonts w:ascii="Angsana New" w:hAnsi="Angsana New"/>
          <w:sz w:val="28"/>
        </w:rPr>
        <w:t>(1)</w:t>
      </w:r>
      <w:r w:rsidRPr="002F6002">
        <w:rPr>
          <w:rFonts w:ascii="Angsana New" w:hAnsi="Angsana New"/>
          <w:sz w:val="28"/>
        </w:rPr>
        <w:t xml:space="preserve"> </w:t>
      </w:r>
      <w:r w:rsidRPr="006116A8">
        <w:rPr>
          <w:rFonts w:ascii="Angsana New" w:hAnsi="Angsana New"/>
          <w:sz w:val="28"/>
        </w:rPr>
        <w:t>Trading in health and safety products</w:t>
      </w:r>
      <w:r w:rsidRPr="002F6002">
        <w:rPr>
          <w:rFonts w:ascii="Angsana New" w:hAnsi="Angsana New"/>
          <w:sz w:val="28"/>
        </w:rPr>
        <w:t xml:space="preserve"> </w:t>
      </w:r>
      <w:r w:rsidRPr="006116A8">
        <w:rPr>
          <w:rFonts w:ascii="Angsana New" w:hAnsi="Angsana New"/>
          <w:sz w:val="28"/>
        </w:rPr>
        <w:t>(2)</w:t>
      </w:r>
      <w:r w:rsidRPr="002F6002">
        <w:rPr>
          <w:rFonts w:ascii="Angsana New" w:hAnsi="Angsana New"/>
          <w:sz w:val="28"/>
        </w:rPr>
        <w:t xml:space="preserve"> </w:t>
      </w:r>
      <w:r w:rsidRPr="006116A8">
        <w:rPr>
          <w:rFonts w:ascii="Angsana New" w:hAnsi="Angsana New"/>
          <w:sz w:val="28"/>
        </w:rPr>
        <w:t xml:space="preserve">Water treatment </w:t>
      </w:r>
      <w:r w:rsidRPr="00C97BF0">
        <w:rPr>
          <w:rFonts w:ascii="Angsana New" w:hAnsi="Angsana New"/>
          <w:color w:val="000000" w:themeColor="text1"/>
          <w:sz w:val="28"/>
        </w:rPr>
        <w:t>system</w:t>
      </w:r>
      <w:r w:rsidRPr="002F6002">
        <w:rPr>
          <w:rFonts w:ascii="Angsana New" w:hAnsi="Angsana New"/>
          <w:color w:val="000000" w:themeColor="text1"/>
          <w:sz w:val="28"/>
        </w:rPr>
        <w:t xml:space="preserve"> </w:t>
      </w:r>
      <w:r w:rsidR="007F402D">
        <w:rPr>
          <w:rFonts w:ascii="Angsana New" w:hAnsi="Angsana New"/>
          <w:color w:val="000000" w:themeColor="text1"/>
          <w:sz w:val="28"/>
        </w:rPr>
        <w:t xml:space="preserve">and </w:t>
      </w:r>
      <w:r w:rsidR="00C97BF0" w:rsidRPr="00C97BF0">
        <w:rPr>
          <w:rFonts w:ascii="Angsana New" w:hAnsi="Angsana New"/>
          <w:color w:val="000000" w:themeColor="text1"/>
          <w:sz w:val="28"/>
        </w:rPr>
        <w:t>(3) Other operation. These operations are mainly carried on in Thailand.</w:t>
      </w:r>
    </w:p>
    <w:p w14:paraId="131D3381" w14:textId="0D69AE59" w:rsidR="00A35288" w:rsidRPr="001B254B" w:rsidRDefault="00A35288" w:rsidP="00A35288">
      <w:pPr>
        <w:pStyle w:val="ListParagraph"/>
        <w:spacing w:before="120"/>
        <w:ind w:left="284"/>
        <w:jc w:val="thaiDistribute"/>
        <w:rPr>
          <w:rFonts w:ascii="Angsana New" w:hAnsi="Angsana New"/>
          <w:sz w:val="28"/>
          <w:cs/>
        </w:rPr>
      </w:pPr>
      <w:r w:rsidRPr="006116A8">
        <w:rPr>
          <w:rFonts w:ascii="Angsana New" w:hAnsi="Angsana New"/>
          <w:sz w:val="28"/>
        </w:rPr>
        <w:t xml:space="preserve">The operating segment’s performance is regularly reviewed by the Chief Executive </w:t>
      </w:r>
      <w:r w:rsidR="0041204D" w:rsidRPr="006116A8">
        <w:rPr>
          <w:rFonts w:ascii="Angsana New" w:hAnsi="Angsana New"/>
          <w:sz w:val="28"/>
        </w:rPr>
        <w:t>Officer</w:t>
      </w:r>
      <w:r w:rsidRPr="006116A8">
        <w:rPr>
          <w:rFonts w:ascii="Angsana New" w:hAnsi="Angsana New"/>
          <w:sz w:val="28"/>
        </w:rPr>
        <w:t xml:space="preserve">,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3902AC2A" w14:textId="77777777" w:rsidR="00064BC0" w:rsidRDefault="00064BC0">
      <w:pPr>
        <w:rPr>
          <w:rFonts w:ascii="Angsana New" w:hAnsi="Angsana New"/>
          <w:sz w:val="28"/>
        </w:rPr>
      </w:pPr>
      <w:r>
        <w:rPr>
          <w:rFonts w:ascii="Angsana New" w:hAnsi="Angsana New"/>
          <w:sz w:val="28"/>
        </w:rPr>
        <w:br w:type="page"/>
      </w:r>
    </w:p>
    <w:p w14:paraId="4A835D27" w14:textId="604649A4" w:rsidR="004157DE" w:rsidRPr="00FD3FB8" w:rsidRDefault="00867DD3" w:rsidP="00FD3FB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the </w:t>
      </w:r>
      <w:r w:rsidR="007319A0">
        <w:rPr>
          <w:rFonts w:ascii="Angsana New" w:hAnsi="Angsana New"/>
          <w:sz w:val="28"/>
        </w:rPr>
        <w:t>year</w:t>
      </w:r>
      <w:r w:rsidR="00244A29">
        <w:rPr>
          <w:rFonts w:ascii="Angsana New" w:hAnsi="Angsana New"/>
          <w:sz w:val="28"/>
        </w:rPr>
        <w:t>s</w:t>
      </w:r>
      <w:r w:rsidR="007319A0">
        <w:rPr>
          <w:rFonts w:ascii="Angsana New" w:hAnsi="Angsana New"/>
          <w:sz w:val="28"/>
        </w:rPr>
        <w:t xml:space="preserve"> </w:t>
      </w:r>
      <w:r>
        <w:rPr>
          <w:rFonts w:ascii="Angsana New" w:hAnsi="Angsana New"/>
          <w:sz w:val="28"/>
        </w:rPr>
        <w:t>ended December 31</w:t>
      </w:r>
      <w:r w:rsidR="00B341AB">
        <w:rPr>
          <w:rFonts w:ascii="Angsana New" w:hAnsi="Angsana New"/>
          <w:sz w:val="28"/>
        </w:rPr>
        <w:t>, 202</w:t>
      </w:r>
      <w:r w:rsidR="003268F5">
        <w:rPr>
          <w:rFonts w:ascii="Angsana New" w:hAnsi="Angsana New"/>
          <w:sz w:val="28"/>
        </w:rPr>
        <w:t>4</w:t>
      </w:r>
      <w:r w:rsidR="00B341AB">
        <w:rPr>
          <w:rFonts w:ascii="Angsana New" w:hAnsi="Angsana New"/>
          <w:sz w:val="28"/>
        </w:rPr>
        <w:t xml:space="preserve"> and 202</w:t>
      </w:r>
      <w:r w:rsidR="003268F5">
        <w:rPr>
          <w:rFonts w:ascii="Angsana New" w:hAnsi="Angsana New"/>
          <w:sz w:val="28"/>
        </w:rPr>
        <w:t>3</w:t>
      </w:r>
      <w:r w:rsidRPr="006116A8">
        <w:rPr>
          <w:rFonts w:ascii="Angsana New" w:hAnsi="Angsana New"/>
          <w:sz w:val="28"/>
        </w:rPr>
        <w:t xml:space="preserve"> of the Group</w:t>
      </w:r>
      <w:r w:rsidR="001239CD">
        <w:rPr>
          <w:rFonts w:ascii="Angsana New" w:hAnsi="Angsana New"/>
          <w:sz w:val="28"/>
        </w:rPr>
        <w:t>’s</w:t>
      </w:r>
      <w:r w:rsidRPr="006116A8">
        <w:rPr>
          <w:rFonts w:ascii="Angsana New" w:hAnsi="Angsana New"/>
          <w:sz w:val="28"/>
        </w:rPr>
        <w:t xml:space="preserve"> segments</w:t>
      </w:r>
      <w:r w:rsidRPr="002F6002">
        <w:rPr>
          <w:rFonts w:ascii="Angsana New" w:hAnsi="Angsana New" w:hint="cs"/>
          <w:sz w:val="28"/>
        </w:rPr>
        <w:t>.</w:t>
      </w:r>
    </w:p>
    <w:p w14:paraId="2C997FCE" w14:textId="607FB12C" w:rsidR="0021714D" w:rsidRDefault="0021714D" w:rsidP="000E14A3">
      <w:pPr>
        <w:pStyle w:val="ListParagraph"/>
        <w:spacing w:before="60"/>
        <w:ind w:left="288"/>
        <w:jc w:val="thaiDistribute"/>
        <w:rPr>
          <w:rFonts w:ascii="Angsana New" w:hAnsi="Angsana New"/>
          <w:b/>
          <w:bCs/>
          <w:i/>
          <w:iCs/>
          <w:sz w:val="28"/>
        </w:rPr>
      </w:pPr>
      <w:r>
        <w:rPr>
          <w:rFonts w:ascii="Angsana New" w:hAnsi="Angsana New"/>
          <w:b/>
          <w:bCs/>
          <w:i/>
          <w:iCs/>
          <w:sz w:val="28"/>
        </w:rPr>
        <w:t>Business segment information</w:t>
      </w:r>
    </w:p>
    <w:p w14:paraId="3F5DBB38" w14:textId="4E8A1F1E" w:rsidR="00DA36DF" w:rsidRDefault="0021714D" w:rsidP="000E14A3">
      <w:pPr>
        <w:pStyle w:val="ListParagraph"/>
        <w:spacing w:before="60"/>
        <w:ind w:left="288"/>
        <w:jc w:val="thaiDistribute"/>
        <w:rPr>
          <w:rFonts w:ascii="Angsana New" w:hAnsi="Angsana New"/>
          <w:sz w:val="28"/>
        </w:rPr>
      </w:pPr>
      <w:r>
        <w:rPr>
          <w:rFonts w:ascii="Angsana New" w:hAnsi="Angsana New"/>
          <w:sz w:val="28"/>
        </w:rPr>
        <w:t>The Group</w:t>
      </w:r>
      <w:r w:rsidRPr="002F6002">
        <w:rPr>
          <w:rFonts w:ascii="Angsana New" w:hAnsi="Angsana New" w:hint="cs"/>
          <w:sz w:val="28"/>
        </w:rPr>
        <w:t>’</w:t>
      </w:r>
      <w:r>
        <w:rPr>
          <w:rFonts w:ascii="Angsana New" w:hAnsi="Angsana New"/>
          <w:sz w:val="28"/>
        </w:rPr>
        <w:t xml:space="preserve">s business segment information and reconciliation of reportable segment profit or loss for </w:t>
      </w:r>
      <w:r w:rsidR="00323D26">
        <w:rPr>
          <w:rFonts w:ascii="Angsana New" w:hAnsi="Angsana New"/>
          <w:sz w:val="28"/>
        </w:rPr>
        <w:t>the year</w:t>
      </w:r>
      <w:r w:rsidR="00244A29">
        <w:rPr>
          <w:rFonts w:ascii="Angsana New" w:hAnsi="Angsana New"/>
          <w:sz w:val="28"/>
        </w:rPr>
        <w:t>s</w:t>
      </w:r>
      <w:r w:rsidR="00323D26">
        <w:rPr>
          <w:rFonts w:ascii="Angsana New" w:hAnsi="Angsana New"/>
          <w:sz w:val="28"/>
        </w:rPr>
        <w:t xml:space="preserve"> </w:t>
      </w:r>
      <w:r w:rsidR="001D3374">
        <w:rPr>
          <w:rFonts w:ascii="Angsana New" w:hAnsi="Angsana New"/>
          <w:sz w:val="28"/>
        </w:rPr>
        <w:t>ended December 31, 202</w:t>
      </w:r>
      <w:r w:rsidR="003268F5">
        <w:rPr>
          <w:rFonts w:ascii="Angsana New" w:hAnsi="Angsana New"/>
          <w:sz w:val="28"/>
        </w:rPr>
        <w:t>4</w:t>
      </w:r>
      <w:r w:rsidR="001D3374">
        <w:rPr>
          <w:rFonts w:ascii="Angsana New" w:hAnsi="Angsana New"/>
          <w:sz w:val="28"/>
        </w:rPr>
        <w:t xml:space="preserve"> and 202</w:t>
      </w:r>
      <w:r w:rsidR="003268F5">
        <w:rPr>
          <w:rFonts w:ascii="Angsana New" w:hAnsi="Angsana New"/>
          <w:sz w:val="28"/>
        </w:rPr>
        <w:t>3</w:t>
      </w:r>
      <w:r>
        <w:rPr>
          <w:rFonts w:ascii="Angsana New" w:hAnsi="Angsana New"/>
          <w:sz w:val="28"/>
        </w:rPr>
        <w:t xml:space="preserve"> was as follows</w:t>
      </w:r>
      <w:r w:rsidRPr="002F6002">
        <w:rPr>
          <w:rFonts w:ascii="Angsana New" w:hAnsi="Angsana New" w:hint="cs"/>
          <w:sz w:val="28"/>
        </w:rPr>
        <w:t>:</w:t>
      </w:r>
    </w:p>
    <w:tbl>
      <w:tblPr>
        <w:tblW w:w="10265" w:type="dxa"/>
        <w:tblInd w:w="-450" w:type="dxa"/>
        <w:tblBorders>
          <w:left w:val="single" w:sz="4" w:space="0" w:color="auto"/>
          <w:right w:val="single" w:sz="4" w:space="0" w:color="auto"/>
        </w:tblBorders>
        <w:tblLayout w:type="fixed"/>
        <w:tblCellMar>
          <w:left w:w="14" w:type="dxa"/>
          <w:right w:w="11" w:type="dxa"/>
        </w:tblCellMar>
        <w:tblLook w:val="04A0" w:firstRow="1" w:lastRow="0" w:firstColumn="1" w:lastColumn="0" w:noHBand="0" w:noVBand="1"/>
      </w:tblPr>
      <w:tblGrid>
        <w:gridCol w:w="2130"/>
        <w:gridCol w:w="839"/>
        <w:gridCol w:w="45"/>
        <w:gridCol w:w="765"/>
        <w:gridCol w:w="45"/>
        <w:gridCol w:w="769"/>
        <w:gridCol w:w="89"/>
        <w:gridCol w:w="839"/>
        <w:gridCol w:w="45"/>
        <w:gridCol w:w="783"/>
        <w:gridCol w:w="45"/>
        <w:gridCol w:w="740"/>
        <w:gridCol w:w="77"/>
        <w:gridCol w:w="726"/>
        <w:gridCol w:w="45"/>
        <w:gridCol w:w="687"/>
        <w:gridCol w:w="45"/>
        <w:gridCol w:w="750"/>
        <w:gridCol w:w="87"/>
        <w:gridCol w:w="714"/>
      </w:tblGrid>
      <w:tr w:rsidR="004B286A" w:rsidRPr="00C90B07" w14:paraId="66BDFF2F" w14:textId="77777777" w:rsidTr="00595557">
        <w:trPr>
          <w:trHeight w:val="298"/>
        </w:trPr>
        <w:tc>
          <w:tcPr>
            <w:tcW w:w="1038" w:type="pct"/>
            <w:tcBorders>
              <w:left w:val="nil"/>
              <w:bottom w:val="nil"/>
            </w:tcBorders>
            <w:shd w:val="clear" w:color="auto" w:fill="auto"/>
            <w:vAlign w:val="bottom"/>
          </w:tcPr>
          <w:p w14:paraId="4659C503" w14:textId="77777777" w:rsidR="004B286A" w:rsidRPr="00C90B07" w:rsidRDefault="004B286A" w:rsidP="00443E22">
            <w:pPr>
              <w:spacing w:before="100" w:beforeAutospacing="1" w:after="100" w:afterAutospacing="1"/>
              <w:ind w:right="34"/>
              <w:jc w:val="center"/>
              <w:rPr>
                <w:rFonts w:asciiTheme="majorBidi" w:hAnsiTheme="majorBidi" w:cstheme="majorBidi"/>
                <w:sz w:val="19"/>
                <w:szCs w:val="19"/>
              </w:rPr>
            </w:pPr>
          </w:p>
        </w:tc>
        <w:tc>
          <w:tcPr>
            <w:tcW w:w="3962" w:type="pct"/>
            <w:gridSpan w:val="19"/>
            <w:tcBorders>
              <w:bottom w:val="single" w:sz="4" w:space="0" w:color="auto"/>
              <w:right w:val="nil"/>
            </w:tcBorders>
            <w:vAlign w:val="bottom"/>
          </w:tcPr>
          <w:p w14:paraId="7CE7E15F" w14:textId="60334382" w:rsidR="004B286A" w:rsidRPr="0000459A" w:rsidRDefault="00134669" w:rsidP="00443E22">
            <w:pPr>
              <w:spacing w:before="100" w:beforeAutospacing="1" w:after="100" w:afterAutospacing="1"/>
              <w:jc w:val="center"/>
              <w:rPr>
                <w:rFonts w:asciiTheme="majorBidi" w:hAnsiTheme="majorBidi" w:cstheme="majorBidi"/>
                <w:b/>
                <w:bCs/>
                <w:color w:val="000000"/>
                <w:sz w:val="19"/>
                <w:szCs w:val="19"/>
                <w:cs/>
              </w:rPr>
            </w:pPr>
            <w:r>
              <w:rPr>
                <w:rFonts w:ascii="Angsana New" w:hAnsi="Angsana New" w:cs="AngsanaUPC"/>
                <w:b/>
                <w:bCs/>
                <w:color w:val="000000"/>
                <w:sz w:val="21"/>
                <w:szCs w:val="21"/>
              </w:rPr>
              <w:t>Unit</w:t>
            </w:r>
            <w:r w:rsidRPr="002F6002">
              <w:rPr>
                <w:rFonts w:ascii="Angsana New" w:hAnsi="Angsana New" w:cs="AngsanaUPC"/>
                <w:b/>
                <w:bCs/>
                <w:color w:val="000000"/>
                <w:sz w:val="21"/>
                <w:szCs w:val="21"/>
              </w:rPr>
              <w:t xml:space="preserve">: </w:t>
            </w:r>
            <w:r>
              <w:rPr>
                <w:rFonts w:ascii="Angsana New" w:hAnsi="Angsana New" w:cs="AngsanaUPC"/>
                <w:b/>
                <w:bCs/>
                <w:color w:val="000000"/>
                <w:sz w:val="21"/>
                <w:szCs w:val="21"/>
              </w:rPr>
              <w:t>Thousand Baht</w:t>
            </w:r>
          </w:p>
        </w:tc>
      </w:tr>
      <w:tr w:rsidR="004B286A" w:rsidRPr="00C90B07" w14:paraId="19497FF7" w14:textId="77777777" w:rsidTr="00595557">
        <w:trPr>
          <w:trHeight w:val="438"/>
        </w:trPr>
        <w:tc>
          <w:tcPr>
            <w:tcW w:w="1038" w:type="pct"/>
            <w:vMerge w:val="restart"/>
            <w:tcBorders>
              <w:left w:val="nil"/>
            </w:tcBorders>
            <w:shd w:val="clear" w:color="auto" w:fill="auto"/>
            <w:vAlign w:val="bottom"/>
          </w:tcPr>
          <w:p w14:paraId="21F389B7" w14:textId="77777777" w:rsidR="004B286A" w:rsidRPr="00C90B07" w:rsidRDefault="004B286A" w:rsidP="00443E22">
            <w:pPr>
              <w:spacing w:before="100" w:beforeAutospacing="1" w:after="100" w:afterAutospacing="1"/>
              <w:ind w:right="34"/>
              <w:jc w:val="center"/>
              <w:rPr>
                <w:rFonts w:asciiTheme="majorBidi" w:hAnsiTheme="majorBidi" w:cstheme="majorBidi"/>
                <w:sz w:val="19"/>
                <w:szCs w:val="19"/>
              </w:rPr>
            </w:pPr>
          </w:p>
        </w:tc>
        <w:tc>
          <w:tcPr>
            <w:tcW w:w="803" w:type="pct"/>
            <w:gridSpan w:val="3"/>
            <w:tcBorders>
              <w:top w:val="nil"/>
              <w:bottom w:val="single" w:sz="4" w:space="0" w:color="auto"/>
            </w:tcBorders>
            <w:vAlign w:val="bottom"/>
          </w:tcPr>
          <w:p w14:paraId="16F6EA94" w14:textId="4370856D" w:rsidR="004B286A" w:rsidRPr="0000459A" w:rsidRDefault="006A786F" w:rsidP="00443E22">
            <w:pPr>
              <w:spacing w:before="100" w:beforeAutospacing="1" w:after="100" w:afterAutospacing="1"/>
              <w:jc w:val="center"/>
              <w:rPr>
                <w:rFonts w:asciiTheme="majorBidi" w:hAnsiTheme="majorBidi" w:cstheme="majorBidi"/>
                <w:b/>
                <w:bCs/>
                <w:sz w:val="19"/>
                <w:szCs w:val="19"/>
                <w:cs/>
              </w:rPr>
            </w:pPr>
            <w:r w:rsidRPr="006A786F">
              <w:rPr>
                <w:rFonts w:asciiTheme="majorBidi" w:hAnsiTheme="majorBidi" w:cstheme="majorBidi"/>
                <w:b/>
                <w:bCs/>
                <w:sz w:val="19"/>
                <w:szCs w:val="19"/>
              </w:rPr>
              <w:t xml:space="preserve">Trading in health and </w:t>
            </w:r>
            <w:r w:rsidR="00595557">
              <w:rPr>
                <w:rFonts w:asciiTheme="majorBidi" w:hAnsiTheme="majorBidi" w:cstheme="majorBidi"/>
                <w:b/>
                <w:bCs/>
                <w:sz w:val="19"/>
                <w:szCs w:val="19"/>
              </w:rPr>
              <w:t xml:space="preserve">                </w:t>
            </w:r>
            <w:r w:rsidRPr="006A786F">
              <w:rPr>
                <w:rFonts w:asciiTheme="majorBidi" w:hAnsiTheme="majorBidi" w:cstheme="majorBidi"/>
                <w:b/>
                <w:bCs/>
                <w:sz w:val="19"/>
                <w:szCs w:val="19"/>
              </w:rPr>
              <w:t>safety products</w:t>
            </w:r>
          </w:p>
        </w:tc>
        <w:tc>
          <w:tcPr>
            <w:tcW w:w="20" w:type="pct"/>
            <w:vMerge w:val="restart"/>
            <w:tcBorders>
              <w:top w:val="single" w:sz="4" w:space="0" w:color="auto"/>
            </w:tcBorders>
            <w:vAlign w:val="bottom"/>
          </w:tcPr>
          <w:p w14:paraId="1991F2FB" w14:textId="77777777" w:rsidR="004B286A" w:rsidRPr="00C90B07" w:rsidRDefault="004B286A" w:rsidP="00443E22">
            <w:pPr>
              <w:spacing w:before="100" w:beforeAutospacing="1" w:after="100" w:afterAutospacing="1"/>
              <w:jc w:val="center"/>
              <w:rPr>
                <w:rFonts w:asciiTheme="majorBidi" w:hAnsiTheme="majorBidi" w:cstheme="majorBidi"/>
                <w:b/>
                <w:bCs/>
                <w:sz w:val="19"/>
                <w:szCs w:val="19"/>
                <w:u w:val="single"/>
              </w:rPr>
            </w:pPr>
          </w:p>
        </w:tc>
        <w:tc>
          <w:tcPr>
            <w:tcW w:w="828" w:type="pct"/>
            <w:gridSpan w:val="3"/>
            <w:tcBorders>
              <w:top w:val="nil"/>
              <w:bottom w:val="single" w:sz="4" w:space="0" w:color="auto"/>
            </w:tcBorders>
          </w:tcPr>
          <w:p w14:paraId="0F23380A" w14:textId="1000D414" w:rsidR="004B286A" w:rsidRPr="003305D8" w:rsidRDefault="005E1298" w:rsidP="00595557">
            <w:pPr>
              <w:spacing w:before="100" w:beforeAutospacing="1" w:after="100" w:afterAutospacing="1"/>
              <w:ind w:right="-63" w:hanging="80"/>
              <w:jc w:val="center"/>
              <w:rPr>
                <w:rFonts w:asciiTheme="majorBidi" w:hAnsiTheme="majorBidi" w:cstheme="majorBidi"/>
                <w:b/>
                <w:bCs/>
                <w:sz w:val="19"/>
                <w:szCs w:val="19"/>
              </w:rPr>
            </w:pPr>
            <w:r>
              <w:rPr>
                <w:rFonts w:ascii="Angsana New" w:hAnsi="Angsana New" w:cs="AngsanaUPC"/>
                <w:b/>
                <w:bCs/>
                <w:color w:val="000000"/>
                <w:sz w:val="21"/>
                <w:szCs w:val="21"/>
              </w:rPr>
              <w:t xml:space="preserve">Water treatment and </w:t>
            </w:r>
            <w:r w:rsidR="00595557">
              <w:rPr>
                <w:rFonts w:ascii="Angsana New" w:hAnsi="Angsana New" w:cs="AngsanaUPC"/>
                <w:b/>
                <w:bCs/>
                <w:color w:val="000000"/>
                <w:sz w:val="21"/>
                <w:szCs w:val="21"/>
              </w:rPr>
              <w:t xml:space="preserve">        </w:t>
            </w:r>
            <w:r>
              <w:rPr>
                <w:rFonts w:ascii="Angsana New" w:hAnsi="Angsana New" w:cs="AngsanaUPC"/>
                <w:b/>
                <w:bCs/>
                <w:color w:val="000000"/>
                <w:sz w:val="21"/>
                <w:szCs w:val="21"/>
              </w:rPr>
              <w:t>water managementsy</w:t>
            </w:r>
            <w:r w:rsidR="00595557">
              <w:rPr>
                <w:rFonts w:ascii="Angsana New" w:hAnsi="Angsana New" w:cs="AngsanaUPC"/>
                <w:b/>
                <w:bCs/>
                <w:color w:val="000000"/>
                <w:sz w:val="21"/>
                <w:szCs w:val="21"/>
              </w:rPr>
              <w:t xml:space="preserve"> </w:t>
            </w:r>
            <w:r>
              <w:rPr>
                <w:rFonts w:ascii="Angsana New" w:hAnsi="Angsana New" w:cs="AngsanaUPC"/>
                <w:b/>
                <w:bCs/>
                <w:color w:val="000000"/>
                <w:sz w:val="21"/>
                <w:szCs w:val="21"/>
              </w:rPr>
              <w:t>stem</w:t>
            </w:r>
          </w:p>
        </w:tc>
        <w:tc>
          <w:tcPr>
            <w:tcW w:w="22" w:type="pct"/>
            <w:vMerge w:val="restart"/>
            <w:tcBorders>
              <w:top w:val="single" w:sz="4" w:space="0" w:color="auto"/>
            </w:tcBorders>
            <w:vAlign w:val="bottom"/>
          </w:tcPr>
          <w:p w14:paraId="55299B98" w14:textId="77777777" w:rsidR="004B286A" w:rsidRPr="00C90B07" w:rsidRDefault="004B286A" w:rsidP="00443E22">
            <w:pPr>
              <w:spacing w:before="100" w:beforeAutospacing="1" w:after="100" w:afterAutospacing="1"/>
              <w:jc w:val="center"/>
              <w:rPr>
                <w:rFonts w:asciiTheme="majorBidi" w:hAnsiTheme="majorBidi" w:cstheme="majorBidi"/>
                <w:b/>
                <w:bCs/>
                <w:sz w:val="19"/>
                <w:szCs w:val="19"/>
                <w:u w:val="single"/>
              </w:rPr>
            </w:pPr>
          </w:p>
        </w:tc>
        <w:tc>
          <w:tcPr>
            <w:tcW w:w="763" w:type="pct"/>
            <w:gridSpan w:val="3"/>
            <w:tcBorders>
              <w:top w:val="nil"/>
              <w:bottom w:val="single" w:sz="4" w:space="0" w:color="auto"/>
            </w:tcBorders>
            <w:vAlign w:val="bottom"/>
          </w:tcPr>
          <w:p w14:paraId="3842E665" w14:textId="3AB85897" w:rsidR="004B286A" w:rsidRPr="003305D8" w:rsidRDefault="006E7CB7" w:rsidP="00443E22">
            <w:pPr>
              <w:spacing w:before="100" w:beforeAutospacing="1" w:after="100" w:afterAutospacing="1"/>
              <w:jc w:val="center"/>
              <w:rPr>
                <w:rFonts w:asciiTheme="majorBidi" w:hAnsiTheme="majorBidi" w:cstheme="majorBidi"/>
                <w:b/>
                <w:bCs/>
                <w:sz w:val="19"/>
                <w:szCs w:val="19"/>
              </w:rPr>
            </w:pPr>
            <w:r>
              <w:rPr>
                <w:rFonts w:ascii="Angsana New" w:hAnsi="Angsana New"/>
                <w:b/>
                <w:bCs/>
                <w:sz w:val="21"/>
                <w:szCs w:val="21"/>
              </w:rPr>
              <w:t>Other operation</w:t>
            </w:r>
          </w:p>
        </w:tc>
        <w:tc>
          <w:tcPr>
            <w:tcW w:w="38" w:type="pct"/>
            <w:vMerge w:val="restart"/>
            <w:tcBorders>
              <w:top w:val="single" w:sz="4" w:space="0" w:color="auto"/>
            </w:tcBorders>
            <w:vAlign w:val="bottom"/>
          </w:tcPr>
          <w:p w14:paraId="798D71CD" w14:textId="77777777" w:rsidR="004B286A" w:rsidRPr="00C90B07" w:rsidRDefault="004B286A" w:rsidP="00443E22">
            <w:pPr>
              <w:spacing w:before="100" w:beforeAutospacing="1" w:after="100" w:afterAutospacing="1"/>
              <w:jc w:val="center"/>
              <w:rPr>
                <w:rFonts w:asciiTheme="majorBidi" w:hAnsiTheme="majorBidi" w:cstheme="majorBidi"/>
                <w:b/>
                <w:bCs/>
                <w:sz w:val="19"/>
                <w:szCs w:val="19"/>
                <w:u w:val="single"/>
              </w:rPr>
            </w:pPr>
          </w:p>
        </w:tc>
        <w:tc>
          <w:tcPr>
            <w:tcW w:w="710" w:type="pct"/>
            <w:gridSpan w:val="3"/>
            <w:tcBorders>
              <w:top w:val="nil"/>
              <w:bottom w:val="single" w:sz="4" w:space="0" w:color="auto"/>
            </w:tcBorders>
            <w:vAlign w:val="bottom"/>
          </w:tcPr>
          <w:p w14:paraId="4253BFC1" w14:textId="695791DC" w:rsidR="004B286A" w:rsidRPr="003305D8" w:rsidRDefault="00747A39" w:rsidP="00443E22">
            <w:pPr>
              <w:spacing w:before="100" w:beforeAutospacing="1" w:after="100" w:afterAutospacing="1"/>
              <w:jc w:val="center"/>
              <w:rPr>
                <w:rFonts w:asciiTheme="majorBidi" w:hAnsiTheme="majorBidi" w:cstheme="majorBidi"/>
                <w:b/>
                <w:bCs/>
                <w:sz w:val="19"/>
                <w:szCs w:val="19"/>
              </w:rPr>
            </w:pPr>
            <w:r>
              <w:rPr>
                <w:rFonts w:ascii="Angsana New" w:hAnsi="Angsana New" w:cs="AngsanaUPC"/>
                <w:b/>
                <w:bCs/>
                <w:color w:val="000000"/>
                <w:sz w:val="21"/>
                <w:szCs w:val="21"/>
              </w:rPr>
              <w:t>Elimination of inter</w:t>
            </w:r>
            <w:r w:rsidRPr="002F6002">
              <w:rPr>
                <w:rFonts w:ascii="Angsana New" w:hAnsi="Angsana New"/>
                <w:b/>
                <w:bCs/>
                <w:color w:val="000000"/>
                <w:sz w:val="21"/>
                <w:szCs w:val="21"/>
              </w:rPr>
              <w:t>-</w:t>
            </w:r>
            <w:r>
              <w:rPr>
                <w:rFonts w:ascii="Angsana New" w:hAnsi="Angsana New" w:cs="AngsanaUPC"/>
                <w:b/>
                <w:bCs/>
                <w:color w:val="000000"/>
                <w:sz w:val="21"/>
                <w:szCs w:val="21"/>
              </w:rPr>
              <w:t>segment revenues</w:t>
            </w:r>
          </w:p>
        </w:tc>
        <w:tc>
          <w:tcPr>
            <w:tcW w:w="21" w:type="pct"/>
            <w:vMerge w:val="restart"/>
            <w:tcBorders>
              <w:top w:val="single" w:sz="4" w:space="0" w:color="auto"/>
            </w:tcBorders>
            <w:vAlign w:val="bottom"/>
          </w:tcPr>
          <w:p w14:paraId="21F039BD" w14:textId="77777777" w:rsidR="004B286A" w:rsidRPr="00C90B07" w:rsidRDefault="004B286A" w:rsidP="00443E22">
            <w:pPr>
              <w:spacing w:before="100" w:beforeAutospacing="1" w:after="100" w:afterAutospacing="1"/>
              <w:jc w:val="center"/>
              <w:rPr>
                <w:rFonts w:asciiTheme="majorBidi" w:hAnsiTheme="majorBidi" w:cstheme="majorBidi"/>
                <w:b/>
                <w:bCs/>
                <w:sz w:val="19"/>
                <w:szCs w:val="19"/>
                <w:u w:val="single"/>
              </w:rPr>
            </w:pPr>
          </w:p>
        </w:tc>
        <w:tc>
          <w:tcPr>
            <w:tcW w:w="757" w:type="pct"/>
            <w:gridSpan w:val="3"/>
            <w:tcBorders>
              <w:top w:val="nil"/>
              <w:bottom w:val="single" w:sz="4" w:space="0" w:color="auto"/>
              <w:right w:val="nil"/>
            </w:tcBorders>
            <w:vAlign w:val="bottom"/>
          </w:tcPr>
          <w:p w14:paraId="17E3CD59" w14:textId="4BB68B7C" w:rsidR="004B286A" w:rsidRPr="003305D8" w:rsidRDefault="00AA1C7B" w:rsidP="00443E22">
            <w:pPr>
              <w:spacing w:before="100" w:beforeAutospacing="1" w:after="100" w:afterAutospacing="1"/>
              <w:jc w:val="center"/>
              <w:rPr>
                <w:rFonts w:asciiTheme="majorBidi" w:hAnsiTheme="majorBidi" w:cstheme="majorBidi"/>
                <w:b/>
                <w:bCs/>
                <w:sz w:val="19"/>
                <w:szCs w:val="19"/>
              </w:rPr>
            </w:pPr>
            <w:r>
              <w:rPr>
                <w:rFonts w:ascii="Angsana New" w:hAnsi="Angsana New" w:cs="AngsanaUPC"/>
                <w:b/>
                <w:bCs/>
                <w:color w:val="000000"/>
                <w:sz w:val="21"/>
                <w:szCs w:val="21"/>
              </w:rPr>
              <w:t>Consolidation</w:t>
            </w:r>
          </w:p>
        </w:tc>
      </w:tr>
      <w:tr w:rsidR="00595557" w:rsidRPr="00C90B07" w14:paraId="0602176A" w14:textId="77777777" w:rsidTr="00595557">
        <w:trPr>
          <w:trHeight w:val="127"/>
        </w:trPr>
        <w:tc>
          <w:tcPr>
            <w:tcW w:w="1038" w:type="pct"/>
            <w:vMerge/>
            <w:tcBorders>
              <w:left w:val="nil"/>
            </w:tcBorders>
            <w:shd w:val="clear" w:color="auto" w:fill="auto"/>
            <w:vAlign w:val="bottom"/>
          </w:tcPr>
          <w:p w14:paraId="33BED5C9" w14:textId="77777777" w:rsidR="00AA1C7B" w:rsidRPr="00C90B07" w:rsidRDefault="00AA1C7B" w:rsidP="00AA1C7B">
            <w:pPr>
              <w:spacing w:before="100" w:beforeAutospacing="1" w:after="100" w:afterAutospacing="1"/>
              <w:ind w:right="34"/>
              <w:jc w:val="center"/>
              <w:rPr>
                <w:rFonts w:asciiTheme="majorBidi" w:hAnsiTheme="majorBidi" w:cstheme="majorBidi"/>
                <w:sz w:val="19"/>
                <w:szCs w:val="19"/>
              </w:rPr>
            </w:pPr>
          </w:p>
        </w:tc>
        <w:tc>
          <w:tcPr>
            <w:tcW w:w="409" w:type="pct"/>
            <w:tcBorders>
              <w:top w:val="single" w:sz="4" w:space="0" w:color="auto"/>
            </w:tcBorders>
            <w:shd w:val="clear" w:color="auto" w:fill="auto"/>
            <w:vAlign w:val="bottom"/>
          </w:tcPr>
          <w:p w14:paraId="3B1C5C8E" w14:textId="0CA2A8D6" w:rsidR="00AA1C7B" w:rsidRPr="00A76CA1"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2024</w:t>
            </w:r>
          </w:p>
        </w:tc>
        <w:tc>
          <w:tcPr>
            <w:tcW w:w="21" w:type="pct"/>
            <w:tcBorders>
              <w:top w:val="single" w:sz="4" w:space="0" w:color="auto"/>
            </w:tcBorders>
          </w:tcPr>
          <w:p w14:paraId="4A1799F0" w14:textId="77777777" w:rsidR="00AA1C7B" w:rsidRPr="00A76CA1"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73" w:type="pct"/>
            <w:tcBorders>
              <w:top w:val="single" w:sz="4" w:space="0" w:color="auto"/>
            </w:tcBorders>
            <w:shd w:val="clear" w:color="auto" w:fill="auto"/>
            <w:vAlign w:val="bottom"/>
          </w:tcPr>
          <w:p w14:paraId="06796AAD" w14:textId="00BEF880"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20" w:type="pct"/>
            <w:vMerge/>
          </w:tcPr>
          <w:p w14:paraId="7AFE2431" w14:textId="77777777" w:rsidR="00AA1C7B"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75" w:type="pct"/>
            <w:tcBorders>
              <w:top w:val="single" w:sz="4" w:space="0" w:color="auto"/>
            </w:tcBorders>
            <w:shd w:val="clear" w:color="auto" w:fill="auto"/>
            <w:vAlign w:val="bottom"/>
          </w:tcPr>
          <w:p w14:paraId="02BF7898" w14:textId="539D6B67"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2024</w:t>
            </w:r>
          </w:p>
        </w:tc>
        <w:tc>
          <w:tcPr>
            <w:tcW w:w="44" w:type="pct"/>
            <w:tcBorders>
              <w:top w:val="single" w:sz="4" w:space="0" w:color="auto"/>
            </w:tcBorders>
          </w:tcPr>
          <w:p w14:paraId="06821E63" w14:textId="77777777" w:rsidR="00AA1C7B"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409" w:type="pct"/>
            <w:tcBorders>
              <w:top w:val="single" w:sz="4" w:space="0" w:color="auto"/>
            </w:tcBorders>
            <w:shd w:val="clear" w:color="auto" w:fill="auto"/>
            <w:vAlign w:val="bottom"/>
          </w:tcPr>
          <w:p w14:paraId="48D4742A" w14:textId="59B74A10"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22" w:type="pct"/>
            <w:vMerge/>
          </w:tcPr>
          <w:p w14:paraId="19794292" w14:textId="77777777" w:rsidR="00AA1C7B"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82" w:type="pct"/>
            <w:tcBorders>
              <w:top w:val="single" w:sz="4" w:space="0" w:color="auto"/>
            </w:tcBorders>
            <w:shd w:val="clear" w:color="auto" w:fill="auto"/>
            <w:vAlign w:val="bottom"/>
          </w:tcPr>
          <w:p w14:paraId="5BFBA4FE" w14:textId="322B92DF"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2024</w:t>
            </w:r>
          </w:p>
        </w:tc>
        <w:tc>
          <w:tcPr>
            <w:tcW w:w="20" w:type="pct"/>
            <w:tcBorders>
              <w:top w:val="single" w:sz="4" w:space="0" w:color="auto"/>
            </w:tcBorders>
          </w:tcPr>
          <w:p w14:paraId="5FF588D3" w14:textId="77777777" w:rsidR="00AA1C7B"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61" w:type="pct"/>
            <w:tcBorders>
              <w:top w:val="single" w:sz="4" w:space="0" w:color="auto"/>
            </w:tcBorders>
            <w:shd w:val="clear" w:color="auto" w:fill="auto"/>
            <w:vAlign w:val="bottom"/>
          </w:tcPr>
          <w:p w14:paraId="698EFDB6" w14:textId="56337172"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38" w:type="pct"/>
            <w:vMerge/>
          </w:tcPr>
          <w:p w14:paraId="2DA82102" w14:textId="77777777" w:rsidR="00AA1C7B"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54" w:type="pct"/>
            <w:tcBorders>
              <w:top w:val="single" w:sz="4" w:space="0" w:color="auto"/>
            </w:tcBorders>
            <w:shd w:val="clear" w:color="auto" w:fill="auto"/>
            <w:vAlign w:val="bottom"/>
          </w:tcPr>
          <w:p w14:paraId="2607272A" w14:textId="27524507"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2024</w:t>
            </w:r>
          </w:p>
        </w:tc>
        <w:tc>
          <w:tcPr>
            <w:tcW w:w="21" w:type="pct"/>
            <w:tcBorders>
              <w:top w:val="single" w:sz="4" w:space="0" w:color="auto"/>
            </w:tcBorders>
          </w:tcPr>
          <w:p w14:paraId="7B763D23" w14:textId="77777777" w:rsidR="00AA1C7B" w:rsidRPr="00635C42"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35" w:type="pct"/>
            <w:tcBorders>
              <w:top w:val="single" w:sz="4" w:space="0" w:color="auto"/>
            </w:tcBorders>
            <w:shd w:val="clear" w:color="auto" w:fill="auto"/>
            <w:vAlign w:val="bottom"/>
          </w:tcPr>
          <w:p w14:paraId="0214617A" w14:textId="15DE0766"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21" w:type="pct"/>
            <w:vMerge/>
          </w:tcPr>
          <w:p w14:paraId="62EC3F3D" w14:textId="77777777" w:rsidR="00AA1C7B"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62" w:type="pct"/>
            <w:tcBorders>
              <w:top w:val="single" w:sz="4" w:space="0" w:color="auto"/>
            </w:tcBorders>
            <w:shd w:val="clear" w:color="auto" w:fill="auto"/>
            <w:vAlign w:val="bottom"/>
          </w:tcPr>
          <w:p w14:paraId="1C42F0AA" w14:textId="7E340D1F"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2024</w:t>
            </w:r>
          </w:p>
        </w:tc>
        <w:tc>
          <w:tcPr>
            <w:tcW w:w="43" w:type="pct"/>
            <w:tcBorders>
              <w:top w:val="single" w:sz="4" w:space="0" w:color="auto"/>
            </w:tcBorders>
          </w:tcPr>
          <w:p w14:paraId="4F176AA5" w14:textId="77777777" w:rsidR="00AA1C7B" w:rsidRPr="00635C42" w:rsidRDefault="00AA1C7B" w:rsidP="00AA1C7B">
            <w:pPr>
              <w:spacing w:before="100" w:beforeAutospacing="1" w:after="100" w:afterAutospacing="1"/>
              <w:ind w:left="15" w:right="-45" w:hanging="15"/>
              <w:jc w:val="center"/>
              <w:rPr>
                <w:rFonts w:asciiTheme="majorBidi" w:hAnsiTheme="majorBidi" w:cstheme="majorBidi"/>
                <w:b/>
                <w:bCs/>
                <w:sz w:val="19"/>
                <w:szCs w:val="19"/>
              </w:rPr>
            </w:pPr>
          </w:p>
        </w:tc>
        <w:tc>
          <w:tcPr>
            <w:tcW w:w="352" w:type="pct"/>
            <w:tcBorders>
              <w:top w:val="single" w:sz="4" w:space="0" w:color="auto"/>
              <w:right w:val="nil"/>
            </w:tcBorders>
            <w:shd w:val="clear" w:color="auto" w:fill="auto"/>
            <w:vAlign w:val="bottom"/>
          </w:tcPr>
          <w:p w14:paraId="50632152" w14:textId="43C80C38" w:rsidR="00AA1C7B" w:rsidRPr="00E07C09" w:rsidRDefault="00AA1C7B" w:rsidP="00AA1C7B">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r>
      <w:tr w:rsidR="00595557" w:rsidRPr="00C90B07" w14:paraId="29C9BC16" w14:textId="77777777" w:rsidTr="00595557">
        <w:trPr>
          <w:trHeight w:val="181"/>
        </w:trPr>
        <w:tc>
          <w:tcPr>
            <w:tcW w:w="1038" w:type="pct"/>
            <w:tcBorders>
              <w:left w:val="nil"/>
            </w:tcBorders>
            <w:shd w:val="clear" w:color="auto" w:fill="auto"/>
          </w:tcPr>
          <w:p w14:paraId="19490212" w14:textId="28EC2E73" w:rsidR="00854580" w:rsidRPr="0000459A" w:rsidRDefault="00854580" w:rsidP="00854580">
            <w:pPr>
              <w:spacing w:before="100" w:beforeAutospacing="1" w:after="100" w:afterAutospacing="1"/>
              <w:ind w:right="34"/>
              <w:rPr>
                <w:rFonts w:asciiTheme="majorBidi" w:hAnsiTheme="majorBidi" w:cstheme="majorBidi"/>
                <w:color w:val="000000"/>
                <w:sz w:val="19"/>
                <w:szCs w:val="19"/>
                <w:cs/>
              </w:rPr>
            </w:pPr>
            <w:r>
              <w:rPr>
                <w:rFonts w:ascii="Angsana New" w:hAnsi="Angsana New"/>
                <w:color w:val="000000"/>
                <w:sz w:val="19"/>
                <w:szCs w:val="19"/>
              </w:rPr>
              <w:t>Revenue from sales of goods</w:t>
            </w:r>
          </w:p>
        </w:tc>
        <w:tc>
          <w:tcPr>
            <w:tcW w:w="409" w:type="pct"/>
            <w:shd w:val="clear" w:color="auto" w:fill="auto"/>
            <w:vAlign w:val="bottom"/>
          </w:tcPr>
          <w:p w14:paraId="20E127BC" w14:textId="77777777" w:rsidR="00854580" w:rsidRPr="00E40959" w:rsidRDefault="00854580" w:rsidP="00854580">
            <w:pPr>
              <w:spacing w:before="100" w:beforeAutospacing="1" w:after="100" w:afterAutospacing="1"/>
              <w:ind w:right="23"/>
              <w:jc w:val="right"/>
              <w:rPr>
                <w:rFonts w:asciiTheme="majorBidi" w:hAnsiTheme="majorBidi" w:cstheme="majorBidi"/>
                <w:sz w:val="19"/>
                <w:szCs w:val="19"/>
              </w:rPr>
            </w:pPr>
            <w:r w:rsidRPr="00424F99">
              <w:rPr>
                <w:rFonts w:asciiTheme="majorBidi" w:hAnsiTheme="majorBidi" w:cstheme="majorBidi"/>
                <w:sz w:val="19"/>
                <w:szCs w:val="19"/>
              </w:rPr>
              <w:t>954,324</w:t>
            </w:r>
          </w:p>
        </w:tc>
        <w:tc>
          <w:tcPr>
            <w:tcW w:w="21" w:type="pct"/>
            <w:shd w:val="clear" w:color="auto" w:fill="auto"/>
            <w:vAlign w:val="bottom"/>
          </w:tcPr>
          <w:p w14:paraId="78BE1DCD" w14:textId="77777777" w:rsidR="00854580" w:rsidRDefault="00854580" w:rsidP="00854580">
            <w:pPr>
              <w:spacing w:before="100" w:beforeAutospacing="1" w:after="100" w:afterAutospacing="1"/>
              <w:ind w:right="-52"/>
              <w:jc w:val="right"/>
              <w:rPr>
                <w:rFonts w:asciiTheme="majorBidi" w:hAnsiTheme="majorBidi" w:cstheme="majorBidi"/>
                <w:sz w:val="19"/>
                <w:szCs w:val="19"/>
              </w:rPr>
            </w:pPr>
          </w:p>
        </w:tc>
        <w:tc>
          <w:tcPr>
            <w:tcW w:w="373" w:type="pct"/>
            <w:shd w:val="clear" w:color="auto" w:fill="auto"/>
            <w:vAlign w:val="bottom"/>
          </w:tcPr>
          <w:p w14:paraId="308A3EC1" w14:textId="77777777" w:rsidR="00854580" w:rsidRDefault="00854580" w:rsidP="00854580">
            <w:pPr>
              <w:spacing w:before="100" w:beforeAutospacing="1" w:after="100" w:afterAutospacing="1"/>
              <w:ind w:right="23"/>
              <w:jc w:val="right"/>
              <w:rPr>
                <w:rFonts w:asciiTheme="majorBidi" w:hAnsiTheme="majorBidi" w:cstheme="majorBidi"/>
                <w:sz w:val="19"/>
                <w:szCs w:val="19"/>
              </w:rPr>
            </w:pPr>
            <w:r w:rsidRPr="006D4C66">
              <w:rPr>
                <w:rFonts w:asciiTheme="majorBidi" w:hAnsiTheme="majorBidi" w:cstheme="majorBidi"/>
                <w:sz w:val="19"/>
                <w:szCs w:val="19"/>
              </w:rPr>
              <w:t>935,046</w:t>
            </w:r>
          </w:p>
        </w:tc>
        <w:tc>
          <w:tcPr>
            <w:tcW w:w="20" w:type="pct"/>
            <w:shd w:val="clear" w:color="auto" w:fill="auto"/>
            <w:vAlign w:val="bottom"/>
          </w:tcPr>
          <w:p w14:paraId="42964090" w14:textId="77777777" w:rsidR="00854580" w:rsidRPr="00E40959" w:rsidRDefault="00854580" w:rsidP="00854580">
            <w:pPr>
              <w:spacing w:before="100" w:beforeAutospacing="1" w:after="100" w:afterAutospacing="1"/>
              <w:ind w:right="23"/>
              <w:jc w:val="right"/>
              <w:rPr>
                <w:rFonts w:asciiTheme="majorBidi" w:hAnsiTheme="majorBidi" w:cstheme="majorBidi"/>
                <w:sz w:val="19"/>
                <w:szCs w:val="19"/>
              </w:rPr>
            </w:pPr>
          </w:p>
        </w:tc>
        <w:tc>
          <w:tcPr>
            <w:tcW w:w="375" w:type="pct"/>
            <w:shd w:val="clear" w:color="auto" w:fill="auto"/>
            <w:vAlign w:val="bottom"/>
          </w:tcPr>
          <w:p w14:paraId="1937B4F9" w14:textId="77777777" w:rsidR="00854580" w:rsidRPr="00E40959" w:rsidRDefault="00854580" w:rsidP="00854580">
            <w:pPr>
              <w:spacing w:before="100" w:beforeAutospacing="1" w:after="100" w:afterAutospacing="1"/>
              <w:ind w:right="23"/>
              <w:jc w:val="right"/>
              <w:rPr>
                <w:rFonts w:asciiTheme="majorBidi" w:hAnsiTheme="majorBidi" w:cstheme="majorBidi"/>
                <w:sz w:val="19"/>
                <w:szCs w:val="19"/>
              </w:rPr>
            </w:pPr>
            <w:r w:rsidRPr="00500D41">
              <w:rPr>
                <w:rFonts w:asciiTheme="majorBidi" w:hAnsiTheme="majorBidi"/>
                <w:sz w:val="19"/>
                <w:szCs w:val="19"/>
              </w:rPr>
              <w:t>12,550</w:t>
            </w:r>
          </w:p>
        </w:tc>
        <w:tc>
          <w:tcPr>
            <w:tcW w:w="44" w:type="pct"/>
            <w:shd w:val="clear" w:color="auto" w:fill="auto"/>
            <w:vAlign w:val="bottom"/>
          </w:tcPr>
          <w:p w14:paraId="09267413" w14:textId="77777777" w:rsidR="00854580" w:rsidRDefault="00854580" w:rsidP="00854580">
            <w:pPr>
              <w:spacing w:before="100" w:beforeAutospacing="1" w:after="100" w:afterAutospacing="1"/>
              <w:ind w:right="23"/>
              <w:jc w:val="right"/>
              <w:rPr>
                <w:rFonts w:asciiTheme="majorBidi" w:hAnsiTheme="majorBidi" w:cstheme="majorBidi"/>
                <w:sz w:val="19"/>
                <w:szCs w:val="19"/>
              </w:rPr>
            </w:pPr>
          </w:p>
        </w:tc>
        <w:tc>
          <w:tcPr>
            <w:tcW w:w="409" w:type="pct"/>
            <w:shd w:val="clear" w:color="auto" w:fill="auto"/>
            <w:vAlign w:val="bottom"/>
          </w:tcPr>
          <w:p w14:paraId="233FB88C" w14:textId="77777777" w:rsidR="00854580" w:rsidRDefault="00854580" w:rsidP="00854580">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6</w:t>
            </w:r>
            <w:r w:rsidRPr="009C6649">
              <w:rPr>
                <w:rFonts w:asciiTheme="majorBidi" w:hAnsiTheme="majorBidi" w:cstheme="majorBidi"/>
                <w:sz w:val="19"/>
                <w:szCs w:val="19"/>
              </w:rPr>
              <w:t>,</w:t>
            </w:r>
            <w:r w:rsidRPr="0000459A">
              <w:rPr>
                <w:rFonts w:asciiTheme="majorBidi" w:hAnsiTheme="majorBidi"/>
                <w:sz w:val="19"/>
                <w:szCs w:val="19"/>
              </w:rPr>
              <w:t>253</w:t>
            </w:r>
          </w:p>
        </w:tc>
        <w:tc>
          <w:tcPr>
            <w:tcW w:w="22" w:type="pct"/>
            <w:shd w:val="clear" w:color="auto" w:fill="auto"/>
            <w:vAlign w:val="bottom"/>
          </w:tcPr>
          <w:p w14:paraId="5E979CD0" w14:textId="77777777" w:rsidR="00854580" w:rsidRDefault="00854580" w:rsidP="00854580">
            <w:pPr>
              <w:spacing w:before="100" w:beforeAutospacing="1" w:after="100" w:afterAutospacing="1"/>
              <w:ind w:right="23"/>
              <w:jc w:val="right"/>
              <w:rPr>
                <w:rFonts w:asciiTheme="majorBidi" w:hAnsiTheme="majorBidi" w:cstheme="majorBidi"/>
                <w:sz w:val="19"/>
                <w:szCs w:val="19"/>
              </w:rPr>
            </w:pPr>
          </w:p>
        </w:tc>
        <w:tc>
          <w:tcPr>
            <w:tcW w:w="382" w:type="pct"/>
            <w:shd w:val="clear" w:color="auto" w:fill="auto"/>
            <w:vAlign w:val="bottom"/>
          </w:tcPr>
          <w:p w14:paraId="7967BC1D" w14:textId="77777777" w:rsidR="00854580" w:rsidRPr="001A67DA" w:rsidRDefault="00854580" w:rsidP="00854580">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11</w:t>
            </w:r>
            <w:r w:rsidRPr="00EF762D">
              <w:rPr>
                <w:rFonts w:asciiTheme="majorBidi" w:hAnsiTheme="majorBidi"/>
                <w:sz w:val="19"/>
                <w:szCs w:val="19"/>
              </w:rPr>
              <w:t>,</w:t>
            </w:r>
            <w:r w:rsidRPr="0000459A">
              <w:rPr>
                <w:rFonts w:asciiTheme="majorBidi" w:hAnsiTheme="majorBidi"/>
                <w:sz w:val="19"/>
                <w:szCs w:val="19"/>
              </w:rPr>
              <w:t>680</w:t>
            </w:r>
          </w:p>
        </w:tc>
        <w:tc>
          <w:tcPr>
            <w:tcW w:w="20" w:type="pct"/>
            <w:shd w:val="clear" w:color="auto" w:fill="auto"/>
            <w:vAlign w:val="bottom"/>
          </w:tcPr>
          <w:p w14:paraId="1BA89B99" w14:textId="77777777" w:rsidR="00854580" w:rsidRPr="00C73935" w:rsidRDefault="00854580" w:rsidP="00854580">
            <w:pPr>
              <w:spacing w:before="100" w:beforeAutospacing="1" w:after="100" w:afterAutospacing="1"/>
              <w:ind w:right="23"/>
              <w:jc w:val="right"/>
              <w:rPr>
                <w:rFonts w:asciiTheme="majorBidi" w:hAnsiTheme="majorBidi" w:cstheme="majorBidi"/>
                <w:sz w:val="19"/>
                <w:szCs w:val="19"/>
              </w:rPr>
            </w:pPr>
          </w:p>
        </w:tc>
        <w:tc>
          <w:tcPr>
            <w:tcW w:w="361" w:type="pct"/>
            <w:shd w:val="clear" w:color="auto" w:fill="auto"/>
            <w:vAlign w:val="bottom"/>
          </w:tcPr>
          <w:p w14:paraId="2E660830" w14:textId="77777777" w:rsidR="00854580" w:rsidRPr="0034224C" w:rsidRDefault="00854580" w:rsidP="00854580">
            <w:pPr>
              <w:spacing w:before="100" w:beforeAutospacing="1" w:after="100" w:afterAutospacing="1"/>
              <w:ind w:right="23"/>
              <w:jc w:val="right"/>
              <w:rPr>
                <w:rFonts w:asciiTheme="majorBidi" w:hAnsiTheme="majorBidi"/>
                <w:sz w:val="19"/>
                <w:szCs w:val="19"/>
              </w:rPr>
            </w:pPr>
            <w:r w:rsidRPr="0000459A">
              <w:rPr>
                <w:rFonts w:asciiTheme="majorBidi" w:hAnsiTheme="majorBidi"/>
                <w:sz w:val="19"/>
                <w:szCs w:val="19"/>
              </w:rPr>
              <w:t>8</w:t>
            </w:r>
            <w:r w:rsidRPr="009C6649">
              <w:rPr>
                <w:rFonts w:asciiTheme="majorBidi" w:hAnsiTheme="majorBidi" w:cstheme="majorBidi"/>
                <w:sz w:val="19"/>
                <w:szCs w:val="19"/>
              </w:rPr>
              <w:t>,</w:t>
            </w:r>
            <w:r w:rsidRPr="0000459A">
              <w:rPr>
                <w:rFonts w:asciiTheme="majorBidi" w:hAnsiTheme="majorBidi"/>
                <w:sz w:val="19"/>
                <w:szCs w:val="19"/>
              </w:rPr>
              <w:t>846</w:t>
            </w:r>
          </w:p>
        </w:tc>
        <w:tc>
          <w:tcPr>
            <w:tcW w:w="38" w:type="pct"/>
            <w:shd w:val="clear" w:color="auto" w:fill="auto"/>
            <w:vAlign w:val="bottom"/>
          </w:tcPr>
          <w:p w14:paraId="1B54D77B" w14:textId="77777777" w:rsidR="00854580" w:rsidRPr="00572DC9" w:rsidRDefault="00854580" w:rsidP="00854580">
            <w:pPr>
              <w:tabs>
                <w:tab w:val="decimal" w:pos="394"/>
              </w:tabs>
              <w:spacing w:before="100" w:beforeAutospacing="1" w:after="100" w:afterAutospacing="1"/>
              <w:ind w:right="23"/>
              <w:jc w:val="right"/>
              <w:rPr>
                <w:rFonts w:asciiTheme="majorBidi" w:hAnsiTheme="majorBidi" w:cstheme="majorBidi"/>
                <w:sz w:val="19"/>
                <w:szCs w:val="19"/>
              </w:rPr>
            </w:pPr>
          </w:p>
        </w:tc>
        <w:tc>
          <w:tcPr>
            <w:tcW w:w="354" w:type="pct"/>
            <w:shd w:val="clear" w:color="auto" w:fill="auto"/>
            <w:vAlign w:val="bottom"/>
          </w:tcPr>
          <w:p w14:paraId="20DB4C72" w14:textId="77777777" w:rsidR="00854580" w:rsidRPr="001F231D" w:rsidRDefault="00854580" w:rsidP="00854580">
            <w:pPr>
              <w:tabs>
                <w:tab w:val="decimal" w:pos="507"/>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21" w:type="pct"/>
            <w:shd w:val="clear" w:color="auto" w:fill="auto"/>
            <w:vAlign w:val="bottom"/>
          </w:tcPr>
          <w:p w14:paraId="18108530" w14:textId="77777777" w:rsidR="00854580" w:rsidRPr="001F231D" w:rsidRDefault="00854580" w:rsidP="00854580">
            <w:pPr>
              <w:tabs>
                <w:tab w:val="decimal" w:pos="589"/>
              </w:tabs>
              <w:spacing w:before="100" w:beforeAutospacing="1" w:after="100" w:afterAutospacing="1"/>
              <w:ind w:right="-52"/>
              <w:rPr>
                <w:rFonts w:ascii="Angsana New" w:hAnsi="Angsana New"/>
                <w:sz w:val="19"/>
                <w:szCs w:val="19"/>
              </w:rPr>
            </w:pPr>
          </w:p>
        </w:tc>
        <w:tc>
          <w:tcPr>
            <w:tcW w:w="335" w:type="pct"/>
            <w:shd w:val="clear" w:color="auto" w:fill="auto"/>
            <w:vAlign w:val="bottom"/>
          </w:tcPr>
          <w:p w14:paraId="4CD238C3" w14:textId="77777777" w:rsidR="00854580" w:rsidRPr="001F231D" w:rsidRDefault="00854580" w:rsidP="00854580">
            <w:pPr>
              <w:tabs>
                <w:tab w:val="decimal" w:pos="507"/>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21" w:type="pct"/>
            <w:shd w:val="clear" w:color="auto" w:fill="auto"/>
            <w:vAlign w:val="bottom"/>
          </w:tcPr>
          <w:p w14:paraId="37D85EC4" w14:textId="77777777" w:rsidR="00854580" w:rsidRPr="001F231D" w:rsidRDefault="00854580" w:rsidP="00854580">
            <w:pPr>
              <w:spacing w:before="100" w:beforeAutospacing="1" w:after="100" w:afterAutospacing="1"/>
              <w:ind w:right="23"/>
              <w:jc w:val="right"/>
              <w:rPr>
                <w:rFonts w:asciiTheme="majorBidi" w:hAnsiTheme="majorBidi" w:cstheme="majorBidi"/>
                <w:sz w:val="19"/>
                <w:szCs w:val="19"/>
              </w:rPr>
            </w:pPr>
          </w:p>
        </w:tc>
        <w:tc>
          <w:tcPr>
            <w:tcW w:w="362" w:type="pct"/>
            <w:shd w:val="clear" w:color="auto" w:fill="auto"/>
            <w:vAlign w:val="bottom"/>
          </w:tcPr>
          <w:p w14:paraId="02B85B73" w14:textId="77777777" w:rsidR="00854580" w:rsidRPr="001F231D" w:rsidRDefault="00854580" w:rsidP="00854580">
            <w:pPr>
              <w:spacing w:before="100" w:beforeAutospacing="1" w:after="100" w:afterAutospacing="1"/>
              <w:ind w:right="23"/>
              <w:jc w:val="right"/>
              <w:rPr>
                <w:rFonts w:asciiTheme="majorBidi" w:hAnsiTheme="majorBidi" w:cstheme="majorBidi"/>
                <w:sz w:val="19"/>
                <w:szCs w:val="19"/>
              </w:rPr>
            </w:pPr>
            <w:r w:rsidRPr="00390AC1">
              <w:rPr>
                <w:rFonts w:asciiTheme="majorBidi" w:hAnsiTheme="majorBidi" w:cstheme="majorBidi"/>
                <w:sz w:val="19"/>
                <w:szCs w:val="19"/>
              </w:rPr>
              <w:t>978,55</w:t>
            </w:r>
            <w:r w:rsidRPr="0000459A">
              <w:rPr>
                <w:rFonts w:asciiTheme="majorBidi" w:hAnsiTheme="majorBidi" w:cstheme="majorBidi" w:hint="cs"/>
                <w:sz w:val="19"/>
                <w:szCs w:val="19"/>
              </w:rPr>
              <w:t>4</w:t>
            </w:r>
          </w:p>
        </w:tc>
        <w:tc>
          <w:tcPr>
            <w:tcW w:w="43" w:type="pct"/>
            <w:shd w:val="clear" w:color="auto" w:fill="auto"/>
            <w:vAlign w:val="bottom"/>
          </w:tcPr>
          <w:p w14:paraId="759900DF" w14:textId="77777777" w:rsidR="00854580" w:rsidRPr="00502641" w:rsidRDefault="00854580" w:rsidP="00854580">
            <w:pPr>
              <w:spacing w:before="100" w:beforeAutospacing="1" w:after="100" w:afterAutospacing="1"/>
              <w:ind w:right="-6"/>
              <w:jc w:val="right"/>
              <w:rPr>
                <w:rFonts w:ascii="Angsana New" w:hAnsi="Angsana New"/>
                <w:sz w:val="19"/>
                <w:szCs w:val="19"/>
              </w:rPr>
            </w:pPr>
          </w:p>
        </w:tc>
        <w:tc>
          <w:tcPr>
            <w:tcW w:w="352" w:type="pct"/>
            <w:tcBorders>
              <w:right w:val="nil"/>
            </w:tcBorders>
            <w:shd w:val="clear" w:color="auto" w:fill="auto"/>
            <w:vAlign w:val="bottom"/>
          </w:tcPr>
          <w:p w14:paraId="09C370C4" w14:textId="77777777" w:rsidR="00854580" w:rsidRPr="001F231D" w:rsidRDefault="00854580" w:rsidP="00854580">
            <w:pPr>
              <w:spacing w:before="100" w:beforeAutospacing="1" w:after="100" w:afterAutospacing="1"/>
              <w:ind w:right="23"/>
              <w:jc w:val="right"/>
              <w:rPr>
                <w:rFonts w:asciiTheme="majorBidi" w:hAnsiTheme="majorBidi" w:cstheme="majorBidi"/>
                <w:sz w:val="19"/>
                <w:szCs w:val="19"/>
              </w:rPr>
            </w:pPr>
            <w:r w:rsidRPr="00F629AB">
              <w:rPr>
                <w:rFonts w:asciiTheme="majorBidi" w:hAnsiTheme="majorBidi" w:cstheme="majorBidi"/>
                <w:sz w:val="19"/>
                <w:szCs w:val="19"/>
              </w:rPr>
              <w:t>950,145</w:t>
            </w:r>
          </w:p>
        </w:tc>
      </w:tr>
      <w:tr w:rsidR="00595557" w:rsidRPr="00C90B07" w14:paraId="12989DD4" w14:textId="77777777" w:rsidTr="00595557">
        <w:trPr>
          <w:trHeight w:val="181"/>
        </w:trPr>
        <w:tc>
          <w:tcPr>
            <w:tcW w:w="1038" w:type="pct"/>
            <w:tcBorders>
              <w:left w:val="nil"/>
            </w:tcBorders>
            <w:shd w:val="clear" w:color="auto" w:fill="auto"/>
          </w:tcPr>
          <w:p w14:paraId="3B416A44" w14:textId="3D9BFDD0" w:rsidR="00854580" w:rsidRPr="0000459A" w:rsidRDefault="00854580" w:rsidP="00854580">
            <w:pPr>
              <w:spacing w:before="100" w:beforeAutospacing="1" w:after="100" w:afterAutospacing="1"/>
              <w:ind w:right="34"/>
              <w:rPr>
                <w:rFonts w:asciiTheme="majorBidi" w:hAnsiTheme="majorBidi" w:cstheme="majorBidi"/>
                <w:color w:val="000000"/>
                <w:sz w:val="19"/>
                <w:szCs w:val="19"/>
                <w:cs/>
              </w:rPr>
            </w:pPr>
            <w:r>
              <w:rPr>
                <w:rFonts w:ascii="Angsana New" w:hAnsi="Angsana New"/>
                <w:color w:val="000000"/>
                <w:sz w:val="19"/>
                <w:szCs w:val="19"/>
              </w:rPr>
              <w:t>Revenue from rendering of</w:t>
            </w:r>
            <w:r w:rsidRPr="004C2E95">
              <w:rPr>
                <w:rFonts w:ascii="Angsana New" w:hAnsi="Angsana New"/>
                <w:color w:val="000000"/>
                <w:sz w:val="19"/>
                <w:szCs w:val="19"/>
              </w:rPr>
              <w:t xml:space="preserve"> services</w:t>
            </w:r>
          </w:p>
        </w:tc>
        <w:tc>
          <w:tcPr>
            <w:tcW w:w="409" w:type="pct"/>
            <w:shd w:val="clear" w:color="auto" w:fill="auto"/>
            <w:vAlign w:val="bottom"/>
          </w:tcPr>
          <w:p w14:paraId="5796771D" w14:textId="77777777" w:rsidR="00854580" w:rsidRPr="00E40959" w:rsidRDefault="00854580" w:rsidP="00854580">
            <w:pPr>
              <w:pBdr>
                <w:bottom w:val="single" w:sz="4" w:space="1" w:color="auto"/>
              </w:pBdr>
              <w:spacing w:before="100" w:beforeAutospacing="1" w:after="100" w:afterAutospacing="1"/>
              <w:ind w:right="23"/>
              <w:jc w:val="right"/>
              <w:rPr>
                <w:rFonts w:asciiTheme="majorBidi" w:hAnsiTheme="majorBidi" w:cstheme="majorBidi"/>
                <w:sz w:val="19"/>
                <w:szCs w:val="19"/>
              </w:rPr>
            </w:pPr>
            <w:r>
              <w:rPr>
                <w:rFonts w:asciiTheme="majorBidi" w:hAnsiTheme="majorBidi" w:cstheme="majorBidi"/>
                <w:sz w:val="19"/>
                <w:szCs w:val="19"/>
              </w:rPr>
              <w:t>4,043</w:t>
            </w:r>
          </w:p>
        </w:tc>
        <w:tc>
          <w:tcPr>
            <w:tcW w:w="21" w:type="pct"/>
            <w:shd w:val="clear" w:color="auto" w:fill="auto"/>
            <w:vAlign w:val="bottom"/>
          </w:tcPr>
          <w:p w14:paraId="42646728" w14:textId="77777777" w:rsidR="00854580" w:rsidRDefault="00854580" w:rsidP="00854580">
            <w:pPr>
              <w:spacing w:before="100" w:beforeAutospacing="1" w:after="100" w:afterAutospacing="1"/>
              <w:ind w:right="-52"/>
              <w:jc w:val="right"/>
              <w:rPr>
                <w:rFonts w:asciiTheme="majorBidi" w:hAnsiTheme="majorBidi" w:cstheme="majorBidi"/>
                <w:sz w:val="19"/>
                <w:szCs w:val="19"/>
              </w:rPr>
            </w:pPr>
          </w:p>
        </w:tc>
        <w:tc>
          <w:tcPr>
            <w:tcW w:w="373" w:type="pct"/>
            <w:shd w:val="clear" w:color="auto" w:fill="auto"/>
            <w:vAlign w:val="bottom"/>
          </w:tcPr>
          <w:p w14:paraId="20D63848" w14:textId="77777777" w:rsidR="00854580" w:rsidRDefault="00854580" w:rsidP="00854580">
            <w:pPr>
              <w:pBdr>
                <w:bottom w:val="single" w:sz="4" w:space="1" w:color="auto"/>
              </w:pBd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4</w:t>
            </w:r>
            <w:r w:rsidRPr="006D4C66">
              <w:rPr>
                <w:rFonts w:asciiTheme="majorBidi" w:hAnsiTheme="majorBidi"/>
                <w:sz w:val="19"/>
                <w:szCs w:val="19"/>
              </w:rPr>
              <w:t>,</w:t>
            </w:r>
            <w:r w:rsidRPr="0000459A">
              <w:rPr>
                <w:rFonts w:asciiTheme="majorBidi" w:hAnsiTheme="majorBidi"/>
                <w:sz w:val="19"/>
                <w:szCs w:val="19"/>
              </w:rPr>
              <w:t>126</w:t>
            </w:r>
          </w:p>
        </w:tc>
        <w:tc>
          <w:tcPr>
            <w:tcW w:w="20" w:type="pct"/>
            <w:shd w:val="clear" w:color="auto" w:fill="auto"/>
            <w:vAlign w:val="bottom"/>
          </w:tcPr>
          <w:p w14:paraId="5539F853" w14:textId="77777777" w:rsidR="00854580" w:rsidRPr="00E40959" w:rsidRDefault="00854580" w:rsidP="00854580">
            <w:pPr>
              <w:spacing w:before="100" w:beforeAutospacing="1" w:after="100" w:afterAutospacing="1"/>
              <w:ind w:right="23"/>
              <w:jc w:val="right"/>
              <w:rPr>
                <w:rFonts w:asciiTheme="majorBidi" w:hAnsiTheme="majorBidi" w:cstheme="majorBidi"/>
                <w:sz w:val="19"/>
                <w:szCs w:val="19"/>
              </w:rPr>
            </w:pPr>
          </w:p>
        </w:tc>
        <w:tc>
          <w:tcPr>
            <w:tcW w:w="375" w:type="pct"/>
            <w:shd w:val="clear" w:color="auto" w:fill="auto"/>
            <w:vAlign w:val="bottom"/>
          </w:tcPr>
          <w:p w14:paraId="2BF85DA6" w14:textId="77777777" w:rsidR="00854580" w:rsidRPr="00E40959" w:rsidRDefault="00854580" w:rsidP="00854580">
            <w:pPr>
              <w:pBdr>
                <w:bottom w:val="single" w:sz="4" w:space="1" w:color="auto"/>
              </w:pBd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31</w:t>
            </w:r>
            <w:r w:rsidRPr="000E7263">
              <w:rPr>
                <w:rFonts w:asciiTheme="majorBidi" w:hAnsiTheme="majorBidi"/>
                <w:sz w:val="19"/>
                <w:szCs w:val="19"/>
              </w:rPr>
              <w:t>,</w:t>
            </w:r>
            <w:r w:rsidRPr="0000459A">
              <w:rPr>
                <w:rFonts w:asciiTheme="majorBidi" w:hAnsiTheme="majorBidi"/>
                <w:sz w:val="19"/>
                <w:szCs w:val="19"/>
              </w:rPr>
              <w:t>942</w:t>
            </w:r>
          </w:p>
        </w:tc>
        <w:tc>
          <w:tcPr>
            <w:tcW w:w="44" w:type="pct"/>
            <w:shd w:val="clear" w:color="auto" w:fill="auto"/>
            <w:vAlign w:val="bottom"/>
          </w:tcPr>
          <w:p w14:paraId="722D6672" w14:textId="77777777" w:rsidR="00854580" w:rsidRDefault="00854580" w:rsidP="00854580">
            <w:pPr>
              <w:spacing w:before="100" w:beforeAutospacing="1" w:after="100" w:afterAutospacing="1"/>
              <w:ind w:right="23"/>
              <w:jc w:val="right"/>
              <w:rPr>
                <w:rFonts w:asciiTheme="majorBidi" w:hAnsiTheme="majorBidi" w:cstheme="majorBidi"/>
                <w:sz w:val="19"/>
                <w:szCs w:val="19"/>
              </w:rPr>
            </w:pPr>
          </w:p>
        </w:tc>
        <w:tc>
          <w:tcPr>
            <w:tcW w:w="409" w:type="pct"/>
            <w:shd w:val="clear" w:color="auto" w:fill="auto"/>
            <w:vAlign w:val="bottom"/>
          </w:tcPr>
          <w:p w14:paraId="52C005A5" w14:textId="77777777" w:rsidR="00854580" w:rsidRDefault="00854580" w:rsidP="00854580">
            <w:pPr>
              <w:pBdr>
                <w:bottom w:val="single" w:sz="4" w:space="1" w:color="auto"/>
              </w:pBd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17</w:t>
            </w:r>
            <w:r w:rsidRPr="009C6649">
              <w:rPr>
                <w:rFonts w:asciiTheme="majorBidi" w:hAnsiTheme="majorBidi"/>
                <w:sz w:val="19"/>
                <w:szCs w:val="19"/>
              </w:rPr>
              <w:t>,</w:t>
            </w:r>
            <w:r w:rsidRPr="0000459A">
              <w:rPr>
                <w:rFonts w:asciiTheme="majorBidi" w:hAnsiTheme="majorBidi"/>
                <w:sz w:val="19"/>
                <w:szCs w:val="19"/>
              </w:rPr>
              <w:t>155</w:t>
            </w:r>
          </w:p>
        </w:tc>
        <w:tc>
          <w:tcPr>
            <w:tcW w:w="22" w:type="pct"/>
            <w:shd w:val="clear" w:color="auto" w:fill="auto"/>
            <w:vAlign w:val="bottom"/>
          </w:tcPr>
          <w:p w14:paraId="2BA569E1" w14:textId="77777777" w:rsidR="00854580" w:rsidRDefault="00854580" w:rsidP="00854580">
            <w:pPr>
              <w:spacing w:before="100" w:beforeAutospacing="1" w:after="100" w:afterAutospacing="1"/>
              <w:ind w:right="23"/>
              <w:jc w:val="right"/>
              <w:rPr>
                <w:rFonts w:asciiTheme="majorBidi" w:hAnsiTheme="majorBidi" w:cstheme="majorBidi"/>
                <w:sz w:val="19"/>
                <w:szCs w:val="19"/>
              </w:rPr>
            </w:pPr>
          </w:p>
        </w:tc>
        <w:tc>
          <w:tcPr>
            <w:tcW w:w="382" w:type="pct"/>
            <w:shd w:val="clear" w:color="auto" w:fill="auto"/>
            <w:vAlign w:val="bottom"/>
          </w:tcPr>
          <w:p w14:paraId="03DB958A" w14:textId="77777777" w:rsidR="00854580" w:rsidRPr="009C6649" w:rsidRDefault="00854580" w:rsidP="00854580">
            <w:pPr>
              <w:pBdr>
                <w:bottom w:val="single" w:sz="4" w:space="1" w:color="auto"/>
              </w:pBdr>
              <w:tabs>
                <w:tab w:val="decimal" w:pos="632"/>
              </w:tabs>
              <w:spacing w:before="100" w:beforeAutospacing="1" w:after="100" w:afterAutospacing="1"/>
              <w:ind w:right="-57"/>
              <w:rPr>
                <w:rFonts w:ascii="Angsana New" w:hAnsi="Angsana New"/>
                <w:sz w:val="19"/>
                <w:szCs w:val="19"/>
              </w:rPr>
            </w:pPr>
            <w:r>
              <w:rPr>
                <w:rFonts w:ascii="Angsana New" w:hAnsi="Angsana New"/>
                <w:sz w:val="19"/>
                <w:szCs w:val="19"/>
              </w:rPr>
              <w:t xml:space="preserve">  </w:t>
            </w:r>
            <w:r w:rsidRPr="009C6649">
              <w:rPr>
                <w:rFonts w:ascii="Angsana New" w:hAnsi="Angsana New"/>
                <w:sz w:val="19"/>
                <w:szCs w:val="19"/>
              </w:rPr>
              <w:t>-</w:t>
            </w:r>
          </w:p>
        </w:tc>
        <w:tc>
          <w:tcPr>
            <w:tcW w:w="20" w:type="pct"/>
            <w:shd w:val="clear" w:color="auto" w:fill="auto"/>
            <w:vAlign w:val="bottom"/>
          </w:tcPr>
          <w:p w14:paraId="1A047679" w14:textId="77777777" w:rsidR="00854580" w:rsidRPr="00F02F3B" w:rsidRDefault="00854580" w:rsidP="00854580">
            <w:pPr>
              <w:spacing w:before="100" w:beforeAutospacing="1" w:after="100" w:afterAutospacing="1"/>
              <w:ind w:right="23"/>
              <w:jc w:val="right"/>
              <w:rPr>
                <w:rFonts w:ascii="Angsana New" w:hAnsi="Angsana New"/>
                <w:sz w:val="19"/>
                <w:szCs w:val="19"/>
              </w:rPr>
            </w:pPr>
          </w:p>
        </w:tc>
        <w:tc>
          <w:tcPr>
            <w:tcW w:w="361" w:type="pct"/>
            <w:shd w:val="clear" w:color="auto" w:fill="auto"/>
            <w:vAlign w:val="bottom"/>
          </w:tcPr>
          <w:p w14:paraId="3841C14C" w14:textId="77777777" w:rsidR="00854580" w:rsidRPr="000C1661" w:rsidRDefault="00854580" w:rsidP="00854580">
            <w:pPr>
              <w:pBdr>
                <w:bottom w:val="single" w:sz="4" w:space="1" w:color="auto"/>
              </w:pBdr>
              <w:tabs>
                <w:tab w:val="decimal" w:pos="617"/>
              </w:tabs>
              <w:spacing w:before="100" w:beforeAutospacing="1" w:after="100" w:afterAutospacing="1"/>
              <w:ind w:right="-105"/>
              <w:rPr>
                <w:rFonts w:ascii="Angsana New" w:hAnsi="Angsana New"/>
                <w:sz w:val="19"/>
                <w:szCs w:val="19"/>
              </w:rPr>
            </w:pPr>
            <w:r>
              <w:rPr>
                <w:rFonts w:asciiTheme="majorBidi" w:hAnsiTheme="majorBidi" w:cstheme="majorBidi"/>
                <w:sz w:val="19"/>
                <w:szCs w:val="19"/>
              </w:rPr>
              <w:t>-</w:t>
            </w:r>
          </w:p>
        </w:tc>
        <w:tc>
          <w:tcPr>
            <w:tcW w:w="38" w:type="pct"/>
            <w:shd w:val="clear" w:color="auto" w:fill="auto"/>
            <w:vAlign w:val="bottom"/>
          </w:tcPr>
          <w:p w14:paraId="4DA14312" w14:textId="77777777" w:rsidR="00854580" w:rsidRPr="00572DC9" w:rsidRDefault="00854580" w:rsidP="00854580">
            <w:pPr>
              <w:tabs>
                <w:tab w:val="decimal" w:pos="394"/>
              </w:tabs>
              <w:spacing w:before="100" w:beforeAutospacing="1" w:after="100" w:afterAutospacing="1"/>
              <w:ind w:right="23"/>
              <w:jc w:val="right"/>
              <w:rPr>
                <w:rFonts w:asciiTheme="majorBidi" w:hAnsiTheme="majorBidi" w:cstheme="majorBidi"/>
                <w:sz w:val="19"/>
                <w:szCs w:val="19"/>
              </w:rPr>
            </w:pPr>
          </w:p>
        </w:tc>
        <w:tc>
          <w:tcPr>
            <w:tcW w:w="354" w:type="pct"/>
            <w:shd w:val="clear" w:color="auto" w:fill="auto"/>
            <w:vAlign w:val="bottom"/>
          </w:tcPr>
          <w:p w14:paraId="3E96E7CD" w14:textId="77777777" w:rsidR="00854580" w:rsidRPr="001F231D" w:rsidRDefault="00854580" w:rsidP="00854580">
            <w:pPr>
              <w:pBdr>
                <w:bottom w:val="single" w:sz="4" w:space="1" w:color="auto"/>
              </w:pBdr>
              <w:tabs>
                <w:tab w:val="decimal" w:pos="507"/>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21" w:type="pct"/>
            <w:shd w:val="clear" w:color="auto" w:fill="auto"/>
            <w:vAlign w:val="bottom"/>
          </w:tcPr>
          <w:p w14:paraId="3E476A48" w14:textId="77777777" w:rsidR="00854580" w:rsidRPr="001F231D" w:rsidRDefault="00854580" w:rsidP="00854580">
            <w:pPr>
              <w:tabs>
                <w:tab w:val="decimal" w:pos="589"/>
              </w:tabs>
              <w:spacing w:before="100" w:beforeAutospacing="1" w:after="100" w:afterAutospacing="1"/>
              <w:ind w:right="-52"/>
              <w:rPr>
                <w:rFonts w:ascii="Angsana New" w:hAnsi="Angsana New"/>
                <w:sz w:val="19"/>
                <w:szCs w:val="19"/>
              </w:rPr>
            </w:pPr>
          </w:p>
        </w:tc>
        <w:tc>
          <w:tcPr>
            <w:tcW w:w="335" w:type="pct"/>
            <w:shd w:val="clear" w:color="auto" w:fill="auto"/>
            <w:vAlign w:val="bottom"/>
          </w:tcPr>
          <w:p w14:paraId="54C51895" w14:textId="77777777" w:rsidR="00854580" w:rsidRPr="001F231D" w:rsidRDefault="00854580" w:rsidP="00854580">
            <w:pPr>
              <w:pBdr>
                <w:bottom w:val="single" w:sz="4" w:space="1" w:color="auto"/>
              </w:pBdr>
              <w:tabs>
                <w:tab w:val="decimal" w:pos="507"/>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21" w:type="pct"/>
            <w:shd w:val="clear" w:color="auto" w:fill="auto"/>
            <w:vAlign w:val="bottom"/>
          </w:tcPr>
          <w:p w14:paraId="284CF076" w14:textId="77777777" w:rsidR="00854580" w:rsidRPr="001F231D" w:rsidRDefault="00854580" w:rsidP="00854580">
            <w:pPr>
              <w:spacing w:before="100" w:beforeAutospacing="1" w:after="100" w:afterAutospacing="1"/>
              <w:ind w:right="23"/>
              <w:jc w:val="right"/>
              <w:rPr>
                <w:rFonts w:asciiTheme="majorBidi" w:hAnsiTheme="majorBidi" w:cstheme="majorBidi"/>
                <w:sz w:val="19"/>
                <w:szCs w:val="19"/>
              </w:rPr>
            </w:pPr>
          </w:p>
        </w:tc>
        <w:tc>
          <w:tcPr>
            <w:tcW w:w="362" w:type="pct"/>
            <w:shd w:val="clear" w:color="auto" w:fill="auto"/>
            <w:vAlign w:val="bottom"/>
          </w:tcPr>
          <w:p w14:paraId="2AB19AA9" w14:textId="77777777" w:rsidR="00854580" w:rsidRDefault="00854580" w:rsidP="00854580">
            <w:pPr>
              <w:pBdr>
                <w:bottom w:val="single" w:sz="4" w:space="1" w:color="auto"/>
              </w:pBd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35</w:t>
            </w:r>
            <w:r w:rsidRPr="00435578">
              <w:rPr>
                <w:rFonts w:asciiTheme="majorBidi" w:hAnsiTheme="majorBidi"/>
                <w:sz w:val="19"/>
                <w:szCs w:val="19"/>
              </w:rPr>
              <w:t>,</w:t>
            </w:r>
            <w:r w:rsidRPr="0000459A">
              <w:rPr>
                <w:rFonts w:asciiTheme="majorBidi" w:hAnsiTheme="majorBidi"/>
                <w:sz w:val="19"/>
                <w:szCs w:val="19"/>
              </w:rPr>
              <w:t>98</w:t>
            </w:r>
            <w:r w:rsidRPr="0000459A">
              <w:rPr>
                <w:rFonts w:asciiTheme="majorBidi" w:hAnsiTheme="majorBidi" w:hint="cs"/>
                <w:sz w:val="19"/>
                <w:szCs w:val="19"/>
              </w:rPr>
              <w:t>5</w:t>
            </w:r>
          </w:p>
        </w:tc>
        <w:tc>
          <w:tcPr>
            <w:tcW w:w="43" w:type="pct"/>
            <w:shd w:val="clear" w:color="auto" w:fill="auto"/>
            <w:vAlign w:val="bottom"/>
          </w:tcPr>
          <w:p w14:paraId="7A871D48" w14:textId="77777777" w:rsidR="00854580" w:rsidRPr="00502641" w:rsidRDefault="00854580" w:rsidP="00854580">
            <w:pPr>
              <w:spacing w:before="100" w:beforeAutospacing="1" w:after="100" w:afterAutospacing="1"/>
              <w:ind w:right="-6"/>
              <w:jc w:val="right"/>
              <w:rPr>
                <w:rFonts w:ascii="Angsana New" w:hAnsi="Angsana New"/>
                <w:sz w:val="19"/>
                <w:szCs w:val="19"/>
              </w:rPr>
            </w:pPr>
          </w:p>
        </w:tc>
        <w:tc>
          <w:tcPr>
            <w:tcW w:w="352" w:type="pct"/>
            <w:tcBorders>
              <w:right w:val="nil"/>
            </w:tcBorders>
            <w:shd w:val="clear" w:color="auto" w:fill="auto"/>
            <w:vAlign w:val="bottom"/>
          </w:tcPr>
          <w:p w14:paraId="2C7B55D5" w14:textId="77777777" w:rsidR="00854580" w:rsidRPr="001F231D" w:rsidRDefault="00854580" w:rsidP="00854580">
            <w:pPr>
              <w:pBdr>
                <w:bottom w:val="single" w:sz="4" w:space="1" w:color="auto"/>
              </w:pBd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21</w:t>
            </w:r>
            <w:r w:rsidRPr="00F629AB">
              <w:rPr>
                <w:rFonts w:asciiTheme="majorBidi" w:hAnsiTheme="majorBidi"/>
                <w:sz w:val="19"/>
                <w:szCs w:val="19"/>
              </w:rPr>
              <w:t>,</w:t>
            </w:r>
            <w:r w:rsidRPr="0000459A">
              <w:rPr>
                <w:rFonts w:asciiTheme="majorBidi" w:hAnsiTheme="majorBidi"/>
                <w:sz w:val="19"/>
                <w:szCs w:val="19"/>
              </w:rPr>
              <w:t>281</w:t>
            </w:r>
          </w:p>
        </w:tc>
      </w:tr>
      <w:tr w:rsidR="00595557" w:rsidRPr="00C90B07" w14:paraId="0B35A794" w14:textId="77777777" w:rsidTr="00595557">
        <w:trPr>
          <w:trHeight w:val="181"/>
        </w:trPr>
        <w:tc>
          <w:tcPr>
            <w:tcW w:w="1038" w:type="pct"/>
            <w:tcBorders>
              <w:left w:val="nil"/>
            </w:tcBorders>
            <w:shd w:val="clear" w:color="auto" w:fill="auto"/>
          </w:tcPr>
          <w:p w14:paraId="03EB9281" w14:textId="4DCD4617" w:rsidR="00854580" w:rsidRPr="0000459A" w:rsidRDefault="00854580" w:rsidP="00854580">
            <w:pPr>
              <w:tabs>
                <w:tab w:val="left" w:pos="241"/>
              </w:tabs>
              <w:spacing w:before="100" w:beforeAutospacing="1" w:after="100" w:afterAutospacing="1"/>
              <w:ind w:right="34"/>
              <w:rPr>
                <w:rFonts w:asciiTheme="majorBidi" w:hAnsiTheme="majorBidi" w:cstheme="majorBidi"/>
                <w:b/>
                <w:bCs/>
                <w:color w:val="000000"/>
                <w:sz w:val="19"/>
                <w:szCs w:val="19"/>
                <w:cs/>
              </w:rPr>
            </w:pPr>
            <w:r>
              <w:rPr>
                <w:rFonts w:ascii="Angsana New" w:hAnsi="Angsana New"/>
                <w:b/>
                <w:bCs/>
                <w:color w:val="000000"/>
                <w:sz w:val="19"/>
                <w:szCs w:val="19"/>
              </w:rPr>
              <w:t xml:space="preserve">Total </w:t>
            </w:r>
            <w:r w:rsidRPr="00D91E0E">
              <w:rPr>
                <w:rFonts w:ascii="Angsana New" w:hAnsi="Angsana New"/>
                <w:b/>
                <w:bCs/>
                <w:color w:val="000000"/>
                <w:sz w:val="19"/>
                <w:szCs w:val="19"/>
              </w:rPr>
              <w:t xml:space="preserve">Revenue from </w:t>
            </w:r>
            <w:r>
              <w:rPr>
                <w:rFonts w:ascii="Angsana New" w:hAnsi="Angsana New"/>
                <w:b/>
                <w:bCs/>
                <w:color w:val="000000"/>
                <w:sz w:val="19"/>
                <w:szCs w:val="19"/>
              </w:rPr>
              <w:t xml:space="preserve">sale of goods and </w:t>
            </w:r>
            <w:r w:rsidRPr="00D91E0E">
              <w:rPr>
                <w:rFonts w:ascii="Angsana New" w:hAnsi="Angsana New"/>
                <w:b/>
                <w:bCs/>
                <w:color w:val="FFFFFF" w:themeColor="background1"/>
                <w:sz w:val="19"/>
                <w:szCs w:val="19"/>
              </w:rPr>
              <w:t>….</w:t>
            </w:r>
            <w:r w:rsidRPr="00D91E0E">
              <w:rPr>
                <w:rFonts w:ascii="Angsana New" w:hAnsi="Angsana New"/>
                <w:b/>
                <w:bCs/>
                <w:color w:val="000000"/>
                <w:sz w:val="19"/>
                <w:szCs w:val="19"/>
              </w:rPr>
              <w:t>rendering of services</w:t>
            </w:r>
            <w:r>
              <w:rPr>
                <w:rFonts w:ascii="Angsana New" w:hAnsi="Angsana New"/>
                <w:b/>
                <w:bCs/>
                <w:color w:val="000000"/>
                <w:sz w:val="19"/>
                <w:szCs w:val="19"/>
              </w:rPr>
              <w:t xml:space="preserve"> to external </w:t>
            </w:r>
            <w:r w:rsidRPr="00D91E0E">
              <w:rPr>
                <w:rFonts w:ascii="Angsana New" w:hAnsi="Angsana New"/>
                <w:b/>
                <w:bCs/>
                <w:color w:val="FFFFFF" w:themeColor="background1"/>
                <w:sz w:val="19"/>
                <w:szCs w:val="19"/>
              </w:rPr>
              <w:t>….</w:t>
            </w:r>
            <w:r>
              <w:rPr>
                <w:rFonts w:ascii="Angsana New" w:hAnsi="Angsana New"/>
                <w:b/>
                <w:bCs/>
                <w:color w:val="000000"/>
                <w:sz w:val="19"/>
                <w:szCs w:val="19"/>
              </w:rPr>
              <w:t>customers</w:t>
            </w:r>
          </w:p>
        </w:tc>
        <w:tc>
          <w:tcPr>
            <w:tcW w:w="409" w:type="pct"/>
            <w:shd w:val="clear" w:color="auto" w:fill="auto"/>
            <w:vAlign w:val="bottom"/>
          </w:tcPr>
          <w:p w14:paraId="7F601316"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13724D">
              <w:rPr>
                <w:rFonts w:asciiTheme="majorBidi" w:hAnsiTheme="majorBidi" w:cstheme="majorBidi"/>
                <w:b/>
                <w:bCs/>
                <w:sz w:val="19"/>
                <w:szCs w:val="19"/>
              </w:rPr>
              <w:t>958,367</w:t>
            </w:r>
          </w:p>
        </w:tc>
        <w:tc>
          <w:tcPr>
            <w:tcW w:w="21" w:type="pct"/>
            <w:shd w:val="clear" w:color="auto" w:fill="auto"/>
            <w:vAlign w:val="bottom"/>
          </w:tcPr>
          <w:p w14:paraId="23C923FC" w14:textId="77777777" w:rsidR="00854580" w:rsidRPr="00B476B6" w:rsidRDefault="00854580" w:rsidP="00854580">
            <w:pPr>
              <w:spacing w:before="100" w:beforeAutospacing="1" w:after="100" w:afterAutospacing="1"/>
              <w:ind w:left="-62" w:right="-52"/>
              <w:jc w:val="right"/>
              <w:rPr>
                <w:rFonts w:asciiTheme="majorBidi" w:hAnsiTheme="majorBidi" w:cstheme="majorBidi"/>
                <w:b/>
                <w:bCs/>
                <w:sz w:val="19"/>
                <w:szCs w:val="19"/>
              </w:rPr>
            </w:pPr>
          </w:p>
        </w:tc>
        <w:tc>
          <w:tcPr>
            <w:tcW w:w="373" w:type="pct"/>
            <w:shd w:val="clear" w:color="auto" w:fill="auto"/>
            <w:vAlign w:val="bottom"/>
          </w:tcPr>
          <w:p w14:paraId="76765116" w14:textId="77777777" w:rsidR="00854580" w:rsidRPr="00B476B6" w:rsidRDefault="00854580" w:rsidP="00854580">
            <w:pPr>
              <w:spacing w:before="100" w:beforeAutospacing="1" w:after="100" w:afterAutospacing="1"/>
              <w:ind w:left="-50" w:right="23"/>
              <w:jc w:val="right"/>
              <w:rPr>
                <w:rFonts w:asciiTheme="majorBidi" w:hAnsiTheme="majorBidi" w:cstheme="majorBidi"/>
                <w:b/>
                <w:bCs/>
                <w:sz w:val="19"/>
                <w:szCs w:val="19"/>
              </w:rPr>
            </w:pPr>
            <w:r w:rsidRPr="0000459A">
              <w:rPr>
                <w:rFonts w:asciiTheme="majorBidi" w:hAnsiTheme="majorBidi"/>
                <w:b/>
                <w:bCs/>
                <w:sz w:val="19"/>
                <w:szCs w:val="19"/>
              </w:rPr>
              <w:t>939</w:t>
            </w:r>
            <w:r w:rsidRPr="006D4C66">
              <w:rPr>
                <w:rFonts w:asciiTheme="majorBidi" w:hAnsiTheme="majorBidi"/>
                <w:b/>
                <w:bCs/>
                <w:sz w:val="19"/>
                <w:szCs w:val="19"/>
              </w:rPr>
              <w:t>,</w:t>
            </w:r>
            <w:r w:rsidRPr="0000459A">
              <w:rPr>
                <w:rFonts w:asciiTheme="majorBidi" w:hAnsiTheme="majorBidi"/>
                <w:b/>
                <w:bCs/>
                <w:sz w:val="19"/>
                <w:szCs w:val="19"/>
              </w:rPr>
              <w:t>172</w:t>
            </w:r>
          </w:p>
        </w:tc>
        <w:tc>
          <w:tcPr>
            <w:tcW w:w="20" w:type="pct"/>
            <w:shd w:val="clear" w:color="auto" w:fill="auto"/>
            <w:vAlign w:val="bottom"/>
          </w:tcPr>
          <w:p w14:paraId="3411B154"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p>
        </w:tc>
        <w:tc>
          <w:tcPr>
            <w:tcW w:w="375" w:type="pct"/>
            <w:shd w:val="clear" w:color="auto" w:fill="auto"/>
            <w:vAlign w:val="bottom"/>
          </w:tcPr>
          <w:p w14:paraId="25CCB291"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A35A33">
              <w:rPr>
                <w:rFonts w:asciiTheme="majorBidi" w:hAnsiTheme="majorBidi"/>
                <w:b/>
                <w:bCs/>
                <w:sz w:val="19"/>
                <w:szCs w:val="19"/>
              </w:rPr>
              <w:t>44,492</w:t>
            </w:r>
          </w:p>
        </w:tc>
        <w:tc>
          <w:tcPr>
            <w:tcW w:w="44" w:type="pct"/>
            <w:shd w:val="clear" w:color="auto" w:fill="auto"/>
            <w:vAlign w:val="bottom"/>
          </w:tcPr>
          <w:p w14:paraId="38EB305B"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p>
        </w:tc>
        <w:tc>
          <w:tcPr>
            <w:tcW w:w="409" w:type="pct"/>
            <w:shd w:val="clear" w:color="auto" w:fill="auto"/>
            <w:vAlign w:val="bottom"/>
          </w:tcPr>
          <w:p w14:paraId="31AAD812"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00459A">
              <w:rPr>
                <w:rFonts w:asciiTheme="majorBidi" w:hAnsiTheme="majorBidi"/>
                <w:b/>
                <w:bCs/>
                <w:sz w:val="19"/>
                <w:szCs w:val="19"/>
              </w:rPr>
              <w:t>23</w:t>
            </w:r>
            <w:r w:rsidRPr="00CB5CFB">
              <w:rPr>
                <w:rFonts w:asciiTheme="majorBidi" w:hAnsiTheme="majorBidi"/>
                <w:b/>
                <w:bCs/>
                <w:sz w:val="19"/>
                <w:szCs w:val="19"/>
              </w:rPr>
              <w:t>,</w:t>
            </w:r>
            <w:r w:rsidRPr="0000459A">
              <w:rPr>
                <w:rFonts w:asciiTheme="majorBidi" w:hAnsiTheme="majorBidi"/>
                <w:b/>
                <w:bCs/>
                <w:sz w:val="19"/>
                <w:szCs w:val="19"/>
              </w:rPr>
              <w:t>408</w:t>
            </w:r>
          </w:p>
        </w:tc>
        <w:tc>
          <w:tcPr>
            <w:tcW w:w="22" w:type="pct"/>
            <w:shd w:val="clear" w:color="auto" w:fill="auto"/>
            <w:vAlign w:val="bottom"/>
          </w:tcPr>
          <w:p w14:paraId="022FE92F"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p>
        </w:tc>
        <w:tc>
          <w:tcPr>
            <w:tcW w:w="382" w:type="pct"/>
            <w:shd w:val="clear" w:color="auto" w:fill="auto"/>
            <w:vAlign w:val="bottom"/>
          </w:tcPr>
          <w:p w14:paraId="03115DDC"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00459A">
              <w:rPr>
                <w:rFonts w:asciiTheme="majorBidi" w:hAnsiTheme="majorBidi"/>
                <w:b/>
                <w:bCs/>
                <w:sz w:val="19"/>
                <w:szCs w:val="19"/>
              </w:rPr>
              <w:t>11</w:t>
            </w:r>
            <w:r w:rsidRPr="00A4157E">
              <w:rPr>
                <w:rFonts w:asciiTheme="majorBidi" w:hAnsiTheme="majorBidi"/>
                <w:b/>
                <w:bCs/>
                <w:sz w:val="19"/>
                <w:szCs w:val="19"/>
              </w:rPr>
              <w:t>,</w:t>
            </w:r>
            <w:r w:rsidRPr="0000459A">
              <w:rPr>
                <w:rFonts w:asciiTheme="majorBidi" w:hAnsiTheme="majorBidi"/>
                <w:b/>
                <w:bCs/>
                <w:sz w:val="19"/>
                <w:szCs w:val="19"/>
              </w:rPr>
              <w:t>680</w:t>
            </w:r>
          </w:p>
        </w:tc>
        <w:tc>
          <w:tcPr>
            <w:tcW w:w="20" w:type="pct"/>
            <w:shd w:val="clear" w:color="auto" w:fill="auto"/>
            <w:vAlign w:val="bottom"/>
          </w:tcPr>
          <w:p w14:paraId="4C4A73BA"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p>
        </w:tc>
        <w:tc>
          <w:tcPr>
            <w:tcW w:w="361" w:type="pct"/>
            <w:shd w:val="clear" w:color="auto" w:fill="auto"/>
            <w:vAlign w:val="bottom"/>
          </w:tcPr>
          <w:p w14:paraId="5F4676E3"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00459A">
              <w:rPr>
                <w:rFonts w:asciiTheme="majorBidi" w:hAnsiTheme="majorBidi"/>
                <w:b/>
                <w:bCs/>
                <w:sz w:val="19"/>
                <w:szCs w:val="19"/>
              </w:rPr>
              <w:t>8</w:t>
            </w:r>
            <w:r w:rsidRPr="001A67DA">
              <w:rPr>
                <w:rFonts w:asciiTheme="majorBidi" w:hAnsiTheme="majorBidi"/>
                <w:b/>
                <w:bCs/>
                <w:sz w:val="19"/>
                <w:szCs w:val="19"/>
              </w:rPr>
              <w:t>,</w:t>
            </w:r>
            <w:r w:rsidRPr="0000459A">
              <w:rPr>
                <w:rFonts w:asciiTheme="majorBidi" w:hAnsiTheme="majorBidi"/>
                <w:b/>
                <w:bCs/>
                <w:sz w:val="19"/>
                <w:szCs w:val="19"/>
              </w:rPr>
              <w:t>846</w:t>
            </w:r>
          </w:p>
        </w:tc>
        <w:tc>
          <w:tcPr>
            <w:tcW w:w="38" w:type="pct"/>
            <w:shd w:val="clear" w:color="auto" w:fill="auto"/>
            <w:vAlign w:val="bottom"/>
          </w:tcPr>
          <w:p w14:paraId="2D4BD03C" w14:textId="77777777" w:rsidR="00854580" w:rsidRPr="00B476B6" w:rsidRDefault="00854580" w:rsidP="00854580">
            <w:pPr>
              <w:tabs>
                <w:tab w:val="decimal" w:pos="394"/>
              </w:tabs>
              <w:spacing w:before="100" w:beforeAutospacing="1" w:after="100" w:afterAutospacing="1"/>
              <w:ind w:right="23"/>
              <w:jc w:val="right"/>
              <w:rPr>
                <w:rFonts w:asciiTheme="majorBidi" w:hAnsiTheme="majorBidi" w:cstheme="majorBidi"/>
                <w:b/>
                <w:bCs/>
                <w:sz w:val="19"/>
                <w:szCs w:val="19"/>
              </w:rPr>
            </w:pPr>
          </w:p>
        </w:tc>
        <w:tc>
          <w:tcPr>
            <w:tcW w:w="354" w:type="pct"/>
            <w:shd w:val="clear" w:color="auto" w:fill="auto"/>
            <w:vAlign w:val="bottom"/>
          </w:tcPr>
          <w:p w14:paraId="50806B9B" w14:textId="77777777" w:rsidR="00854580" w:rsidRPr="009C6649" w:rsidRDefault="00854580" w:rsidP="00854580">
            <w:pPr>
              <w:tabs>
                <w:tab w:val="decimal" w:pos="507"/>
              </w:tabs>
              <w:spacing w:before="100" w:beforeAutospacing="1" w:after="100" w:afterAutospacing="1"/>
              <w:ind w:right="-52"/>
              <w:rPr>
                <w:rFonts w:ascii="Angsana New" w:hAnsi="Angsana New"/>
                <w:b/>
                <w:bCs/>
                <w:sz w:val="19"/>
                <w:szCs w:val="19"/>
              </w:rPr>
            </w:pPr>
            <w:r w:rsidRPr="009C6649">
              <w:rPr>
                <w:rFonts w:ascii="Angsana New" w:hAnsi="Angsana New"/>
                <w:b/>
                <w:bCs/>
                <w:sz w:val="19"/>
                <w:szCs w:val="19"/>
              </w:rPr>
              <w:t>-</w:t>
            </w:r>
          </w:p>
        </w:tc>
        <w:tc>
          <w:tcPr>
            <w:tcW w:w="21" w:type="pct"/>
            <w:shd w:val="clear" w:color="auto" w:fill="auto"/>
            <w:vAlign w:val="bottom"/>
          </w:tcPr>
          <w:p w14:paraId="69AD0308" w14:textId="77777777" w:rsidR="00854580" w:rsidRPr="009C6649" w:rsidRDefault="00854580" w:rsidP="00854580">
            <w:pPr>
              <w:tabs>
                <w:tab w:val="decimal" w:pos="589"/>
              </w:tabs>
              <w:spacing w:before="100" w:beforeAutospacing="1" w:after="100" w:afterAutospacing="1"/>
              <w:ind w:right="-52"/>
              <w:rPr>
                <w:rFonts w:ascii="Angsana New" w:hAnsi="Angsana New"/>
                <w:b/>
                <w:bCs/>
                <w:sz w:val="19"/>
                <w:szCs w:val="19"/>
              </w:rPr>
            </w:pPr>
          </w:p>
        </w:tc>
        <w:tc>
          <w:tcPr>
            <w:tcW w:w="335" w:type="pct"/>
            <w:shd w:val="clear" w:color="auto" w:fill="auto"/>
            <w:vAlign w:val="bottom"/>
          </w:tcPr>
          <w:p w14:paraId="2D5A2F10" w14:textId="77777777" w:rsidR="00854580" w:rsidRPr="009C6649" w:rsidRDefault="00854580" w:rsidP="00854580">
            <w:pPr>
              <w:tabs>
                <w:tab w:val="decimal" w:pos="507"/>
              </w:tabs>
              <w:spacing w:before="100" w:beforeAutospacing="1" w:after="100" w:afterAutospacing="1"/>
              <w:ind w:right="-52"/>
              <w:rPr>
                <w:rFonts w:ascii="Angsana New" w:hAnsi="Angsana New"/>
                <w:b/>
                <w:bCs/>
                <w:sz w:val="19"/>
                <w:szCs w:val="19"/>
              </w:rPr>
            </w:pPr>
            <w:r w:rsidRPr="009C6649">
              <w:rPr>
                <w:rFonts w:ascii="Angsana New" w:hAnsi="Angsana New"/>
                <w:b/>
                <w:bCs/>
                <w:sz w:val="19"/>
                <w:szCs w:val="19"/>
              </w:rPr>
              <w:t>-</w:t>
            </w:r>
          </w:p>
        </w:tc>
        <w:tc>
          <w:tcPr>
            <w:tcW w:w="21" w:type="pct"/>
            <w:shd w:val="clear" w:color="auto" w:fill="auto"/>
            <w:vAlign w:val="bottom"/>
          </w:tcPr>
          <w:p w14:paraId="77CC3487"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p>
        </w:tc>
        <w:tc>
          <w:tcPr>
            <w:tcW w:w="362" w:type="pct"/>
            <w:shd w:val="clear" w:color="auto" w:fill="auto"/>
            <w:vAlign w:val="bottom"/>
          </w:tcPr>
          <w:p w14:paraId="70081654"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00459A">
              <w:rPr>
                <w:rFonts w:asciiTheme="majorBidi" w:hAnsiTheme="majorBidi"/>
                <w:b/>
                <w:bCs/>
                <w:sz w:val="19"/>
                <w:szCs w:val="19"/>
              </w:rPr>
              <w:t>1</w:t>
            </w:r>
            <w:r w:rsidRPr="00024F2E">
              <w:rPr>
                <w:rFonts w:asciiTheme="majorBidi" w:hAnsiTheme="majorBidi"/>
                <w:b/>
                <w:bCs/>
                <w:sz w:val="19"/>
                <w:szCs w:val="19"/>
              </w:rPr>
              <w:t>,</w:t>
            </w:r>
            <w:r w:rsidRPr="0000459A">
              <w:rPr>
                <w:rFonts w:asciiTheme="majorBidi" w:hAnsiTheme="majorBidi"/>
                <w:b/>
                <w:bCs/>
                <w:sz w:val="19"/>
                <w:szCs w:val="19"/>
              </w:rPr>
              <w:t>014</w:t>
            </w:r>
            <w:r w:rsidRPr="00024F2E">
              <w:rPr>
                <w:rFonts w:asciiTheme="majorBidi" w:hAnsiTheme="majorBidi"/>
                <w:b/>
                <w:bCs/>
                <w:sz w:val="19"/>
                <w:szCs w:val="19"/>
              </w:rPr>
              <w:t>,</w:t>
            </w:r>
            <w:r w:rsidRPr="0000459A">
              <w:rPr>
                <w:rFonts w:asciiTheme="majorBidi" w:hAnsiTheme="majorBidi"/>
                <w:b/>
                <w:bCs/>
                <w:sz w:val="19"/>
                <w:szCs w:val="19"/>
              </w:rPr>
              <w:t>53</w:t>
            </w:r>
            <w:r w:rsidRPr="0000459A">
              <w:rPr>
                <w:rFonts w:asciiTheme="majorBidi" w:hAnsiTheme="majorBidi" w:hint="cs"/>
                <w:b/>
                <w:bCs/>
                <w:sz w:val="19"/>
                <w:szCs w:val="19"/>
              </w:rPr>
              <w:t>9</w:t>
            </w:r>
          </w:p>
        </w:tc>
        <w:tc>
          <w:tcPr>
            <w:tcW w:w="43" w:type="pct"/>
            <w:shd w:val="clear" w:color="auto" w:fill="auto"/>
            <w:vAlign w:val="bottom"/>
          </w:tcPr>
          <w:p w14:paraId="014D74F4" w14:textId="77777777" w:rsidR="00854580" w:rsidRPr="00B476B6" w:rsidRDefault="00854580" w:rsidP="00854580">
            <w:pPr>
              <w:spacing w:before="100" w:beforeAutospacing="1" w:after="100" w:afterAutospacing="1"/>
              <w:ind w:right="-6"/>
              <w:jc w:val="right"/>
              <w:rPr>
                <w:rFonts w:ascii="Angsana New" w:hAnsi="Angsana New"/>
                <w:b/>
                <w:bCs/>
                <w:sz w:val="19"/>
                <w:szCs w:val="19"/>
              </w:rPr>
            </w:pPr>
          </w:p>
        </w:tc>
        <w:tc>
          <w:tcPr>
            <w:tcW w:w="352" w:type="pct"/>
            <w:tcBorders>
              <w:right w:val="nil"/>
            </w:tcBorders>
            <w:shd w:val="clear" w:color="auto" w:fill="auto"/>
            <w:vAlign w:val="bottom"/>
          </w:tcPr>
          <w:p w14:paraId="138C5F6D" w14:textId="77777777" w:rsidR="00854580" w:rsidRPr="00B476B6" w:rsidRDefault="00854580" w:rsidP="00854580">
            <w:pPr>
              <w:spacing w:before="100" w:beforeAutospacing="1" w:after="100" w:afterAutospacing="1"/>
              <w:ind w:right="23"/>
              <w:jc w:val="right"/>
              <w:rPr>
                <w:rFonts w:asciiTheme="majorBidi" w:hAnsiTheme="majorBidi" w:cstheme="majorBidi"/>
                <w:b/>
                <w:bCs/>
                <w:sz w:val="19"/>
                <w:szCs w:val="19"/>
              </w:rPr>
            </w:pPr>
            <w:r w:rsidRPr="0000459A">
              <w:rPr>
                <w:rFonts w:asciiTheme="majorBidi" w:hAnsiTheme="majorBidi"/>
                <w:b/>
                <w:bCs/>
                <w:sz w:val="19"/>
                <w:szCs w:val="19"/>
              </w:rPr>
              <w:t>971</w:t>
            </w:r>
            <w:r w:rsidRPr="00F629AB">
              <w:rPr>
                <w:rFonts w:asciiTheme="majorBidi" w:hAnsiTheme="majorBidi"/>
                <w:b/>
                <w:bCs/>
                <w:sz w:val="19"/>
                <w:szCs w:val="19"/>
              </w:rPr>
              <w:t>,</w:t>
            </w:r>
            <w:r w:rsidRPr="0000459A">
              <w:rPr>
                <w:rFonts w:asciiTheme="majorBidi" w:hAnsiTheme="majorBidi"/>
                <w:b/>
                <w:bCs/>
                <w:sz w:val="19"/>
                <w:szCs w:val="19"/>
              </w:rPr>
              <w:t>426</w:t>
            </w:r>
          </w:p>
        </w:tc>
      </w:tr>
      <w:tr w:rsidR="00595557" w:rsidRPr="00C90B07" w14:paraId="2F69A054" w14:textId="77777777" w:rsidTr="00595557">
        <w:trPr>
          <w:trHeight w:val="60"/>
        </w:trPr>
        <w:tc>
          <w:tcPr>
            <w:tcW w:w="1038" w:type="pct"/>
            <w:tcBorders>
              <w:left w:val="nil"/>
            </w:tcBorders>
            <w:shd w:val="clear" w:color="auto" w:fill="auto"/>
            <w:vAlign w:val="center"/>
          </w:tcPr>
          <w:p w14:paraId="246A829D" w14:textId="3AB70417" w:rsidR="00854580" w:rsidRPr="00C90B07" w:rsidRDefault="00854580" w:rsidP="00854580">
            <w:pPr>
              <w:spacing w:before="100" w:beforeAutospacing="1" w:after="100" w:afterAutospacing="1"/>
              <w:ind w:right="34"/>
              <w:rPr>
                <w:rFonts w:asciiTheme="majorBidi" w:hAnsiTheme="majorBidi" w:cstheme="majorBidi"/>
                <w:sz w:val="19"/>
                <w:szCs w:val="19"/>
              </w:rPr>
            </w:pPr>
            <w:r>
              <w:rPr>
                <w:rFonts w:ascii="Angsana New" w:hAnsi="Angsana New"/>
                <w:color w:val="000000"/>
                <w:sz w:val="19"/>
                <w:szCs w:val="19"/>
              </w:rPr>
              <w:t xml:space="preserve">Cost of sales and rendered </w:t>
            </w:r>
            <w:r w:rsidRPr="004C2E95">
              <w:rPr>
                <w:rFonts w:ascii="Angsana New" w:hAnsi="Angsana New"/>
                <w:color w:val="000000"/>
                <w:sz w:val="19"/>
                <w:szCs w:val="19"/>
              </w:rPr>
              <w:t>services</w:t>
            </w:r>
          </w:p>
        </w:tc>
        <w:tc>
          <w:tcPr>
            <w:tcW w:w="409" w:type="pct"/>
            <w:tcBorders>
              <w:bottom w:val="single" w:sz="4" w:space="0" w:color="auto"/>
            </w:tcBorders>
            <w:shd w:val="clear" w:color="auto" w:fill="auto"/>
            <w:vAlign w:val="bottom"/>
          </w:tcPr>
          <w:p w14:paraId="252198D1" w14:textId="77777777" w:rsidR="00854580" w:rsidRPr="003D086D" w:rsidRDefault="00854580" w:rsidP="00854580">
            <w:pPr>
              <w:spacing w:before="100" w:beforeAutospacing="1" w:after="100" w:afterAutospacing="1"/>
              <w:ind w:right="-9"/>
              <w:jc w:val="right"/>
              <w:rPr>
                <w:rFonts w:asciiTheme="majorBidi" w:hAnsiTheme="majorBidi" w:cstheme="majorBidi"/>
                <w:sz w:val="19"/>
                <w:szCs w:val="19"/>
              </w:rPr>
            </w:pPr>
            <w:r w:rsidRPr="0013724D">
              <w:rPr>
                <w:rFonts w:asciiTheme="majorBidi" w:hAnsiTheme="majorBidi" w:cstheme="majorBidi"/>
                <w:sz w:val="19"/>
                <w:szCs w:val="19"/>
              </w:rPr>
              <w:t>(709,189)</w:t>
            </w:r>
          </w:p>
        </w:tc>
        <w:tc>
          <w:tcPr>
            <w:tcW w:w="21" w:type="pct"/>
            <w:shd w:val="clear" w:color="auto" w:fill="auto"/>
            <w:vAlign w:val="bottom"/>
          </w:tcPr>
          <w:p w14:paraId="14F0489B" w14:textId="77777777" w:rsidR="00854580" w:rsidRDefault="00854580" w:rsidP="00854580">
            <w:pPr>
              <w:spacing w:before="100" w:beforeAutospacing="1" w:after="100" w:afterAutospacing="1"/>
              <w:ind w:right="-99"/>
              <w:jc w:val="right"/>
              <w:rPr>
                <w:rFonts w:asciiTheme="majorBidi" w:hAnsiTheme="majorBidi" w:cstheme="majorBidi"/>
                <w:sz w:val="19"/>
                <w:szCs w:val="19"/>
              </w:rPr>
            </w:pPr>
          </w:p>
        </w:tc>
        <w:tc>
          <w:tcPr>
            <w:tcW w:w="373" w:type="pct"/>
            <w:tcBorders>
              <w:bottom w:val="single" w:sz="4" w:space="0" w:color="auto"/>
            </w:tcBorders>
            <w:shd w:val="clear" w:color="auto" w:fill="auto"/>
            <w:vAlign w:val="bottom"/>
          </w:tcPr>
          <w:p w14:paraId="611E26C1" w14:textId="77777777" w:rsidR="00854580" w:rsidRPr="003B0C05" w:rsidRDefault="00854580" w:rsidP="00854580">
            <w:pPr>
              <w:spacing w:before="100" w:beforeAutospacing="1" w:after="100" w:afterAutospacing="1"/>
              <w:ind w:right="-9"/>
              <w:jc w:val="right"/>
              <w:rPr>
                <w:rFonts w:asciiTheme="majorBidi" w:hAnsiTheme="majorBidi" w:cstheme="majorBidi"/>
                <w:sz w:val="19"/>
                <w:szCs w:val="19"/>
              </w:rPr>
            </w:pPr>
            <w:r w:rsidRPr="006D4C66">
              <w:rPr>
                <w:rFonts w:asciiTheme="majorBidi" w:hAnsiTheme="majorBidi" w:cstheme="majorBidi"/>
                <w:sz w:val="19"/>
                <w:szCs w:val="19"/>
              </w:rPr>
              <w:t>(685,640)</w:t>
            </w:r>
          </w:p>
        </w:tc>
        <w:tc>
          <w:tcPr>
            <w:tcW w:w="20" w:type="pct"/>
            <w:shd w:val="clear" w:color="auto" w:fill="auto"/>
            <w:vAlign w:val="bottom"/>
          </w:tcPr>
          <w:p w14:paraId="5CC1A466" w14:textId="77777777" w:rsidR="00854580" w:rsidRPr="00E40959" w:rsidRDefault="00854580" w:rsidP="00854580">
            <w:pPr>
              <w:spacing w:before="100" w:beforeAutospacing="1" w:after="100" w:afterAutospacing="1"/>
              <w:ind w:right="-9"/>
              <w:jc w:val="right"/>
              <w:rPr>
                <w:rFonts w:asciiTheme="majorBidi" w:hAnsiTheme="majorBidi" w:cstheme="majorBidi"/>
                <w:sz w:val="19"/>
                <w:szCs w:val="19"/>
              </w:rPr>
            </w:pPr>
          </w:p>
        </w:tc>
        <w:tc>
          <w:tcPr>
            <w:tcW w:w="375" w:type="pct"/>
            <w:tcBorders>
              <w:bottom w:val="single" w:sz="4" w:space="0" w:color="auto"/>
            </w:tcBorders>
            <w:shd w:val="clear" w:color="auto" w:fill="auto"/>
            <w:vAlign w:val="bottom"/>
          </w:tcPr>
          <w:p w14:paraId="0BCCBCF7" w14:textId="77777777" w:rsidR="00854580" w:rsidRPr="00B77BE3" w:rsidRDefault="00854580" w:rsidP="00854580">
            <w:pPr>
              <w:spacing w:before="100" w:beforeAutospacing="1" w:after="100" w:afterAutospacing="1"/>
              <w:ind w:right="-9"/>
              <w:jc w:val="right"/>
              <w:rPr>
                <w:rFonts w:asciiTheme="majorBidi" w:hAnsiTheme="majorBidi" w:cstheme="majorBidi"/>
                <w:sz w:val="19"/>
                <w:szCs w:val="19"/>
              </w:rPr>
            </w:pPr>
            <w:r w:rsidRPr="00FE1337">
              <w:rPr>
                <w:rFonts w:asciiTheme="majorBidi" w:hAnsiTheme="majorBidi" w:cstheme="majorBidi"/>
                <w:sz w:val="19"/>
                <w:szCs w:val="19"/>
              </w:rPr>
              <w:t>(37,787)</w:t>
            </w:r>
          </w:p>
        </w:tc>
        <w:tc>
          <w:tcPr>
            <w:tcW w:w="44" w:type="pct"/>
            <w:shd w:val="clear" w:color="auto" w:fill="auto"/>
            <w:vAlign w:val="bottom"/>
          </w:tcPr>
          <w:p w14:paraId="487A1663" w14:textId="77777777" w:rsidR="00854580" w:rsidRDefault="00854580" w:rsidP="00854580">
            <w:pPr>
              <w:spacing w:before="100" w:beforeAutospacing="1" w:after="100" w:afterAutospacing="1"/>
              <w:ind w:right="-9"/>
              <w:jc w:val="right"/>
              <w:rPr>
                <w:rFonts w:asciiTheme="majorBidi" w:hAnsiTheme="majorBidi" w:cstheme="majorBidi"/>
                <w:sz w:val="19"/>
                <w:szCs w:val="19"/>
              </w:rPr>
            </w:pPr>
          </w:p>
        </w:tc>
        <w:tc>
          <w:tcPr>
            <w:tcW w:w="409" w:type="pct"/>
            <w:tcBorders>
              <w:bottom w:val="single" w:sz="4" w:space="0" w:color="auto"/>
            </w:tcBorders>
            <w:shd w:val="clear" w:color="auto" w:fill="auto"/>
            <w:vAlign w:val="bottom"/>
          </w:tcPr>
          <w:p w14:paraId="0EB9B8D2" w14:textId="77777777" w:rsidR="00854580" w:rsidRPr="00B77BE3" w:rsidRDefault="00854580" w:rsidP="00854580">
            <w:pPr>
              <w:spacing w:before="100" w:beforeAutospacing="1" w:after="100" w:afterAutospacing="1"/>
              <w:ind w:right="-9"/>
              <w:jc w:val="right"/>
              <w:rPr>
                <w:rFonts w:asciiTheme="majorBidi" w:hAnsiTheme="majorBidi" w:cstheme="majorBidi"/>
                <w:sz w:val="19"/>
                <w:szCs w:val="19"/>
              </w:rPr>
            </w:pPr>
            <w:r w:rsidRPr="00CB5CFB">
              <w:rPr>
                <w:rFonts w:asciiTheme="majorBidi" w:hAnsiTheme="majorBidi" w:cstheme="majorBidi"/>
                <w:sz w:val="19"/>
                <w:szCs w:val="19"/>
              </w:rPr>
              <w:t>(19,337)</w:t>
            </w:r>
          </w:p>
        </w:tc>
        <w:tc>
          <w:tcPr>
            <w:tcW w:w="22" w:type="pct"/>
            <w:shd w:val="clear" w:color="auto" w:fill="auto"/>
            <w:vAlign w:val="bottom"/>
          </w:tcPr>
          <w:p w14:paraId="05F41680" w14:textId="77777777" w:rsidR="00854580" w:rsidRDefault="00854580" w:rsidP="00854580">
            <w:pPr>
              <w:spacing w:before="100" w:beforeAutospacing="1" w:after="100" w:afterAutospacing="1"/>
              <w:ind w:right="-9"/>
              <w:jc w:val="right"/>
              <w:rPr>
                <w:rFonts w:asciiTheme="majorBidi" w:hAnsiTheme="majorBidi" w:cstheme="majorBidi"/>
                <w:sz w:val="19"/>
                <w:szCs w:val="19"/>
              </w:rPr>
            </w:pPr>
          </w:p>
        </w:tc>
        <w:tc>
          <w:tcPr>
            <w:tcW w:w="382" w:type="pct"/>
            <w:tcBorders>
              <w:bottom w:val="single" w:sz="4" w:space="0" w:color="auto"/>
            </w:tcBorders>
            <w:shd w:val="clear" w:color="auto" w:fill="auto"/>
            <w:vAlign w:val="bottom"/>
          </w:tcPr>
          <w:p w14:paraId="000FE78C" w14:textId="77777777" w:rsidR="00854580" w:rsidRPr="00E92662" w:rsidRDefault="00854580" w:rsidP="00854580">
            <w:pPr>
              <w:spacing w:before="100" w:beforeAutospacing="1" w:after="100" w:afterAutospacing="1"/>
              <w:ind w:right="-9"/>
              <w:jc w:val="right"/>
              <w:rPr>
                <w:rFonts w:asciiTheme="majorBidi" w:hAnsiTheme="majorBidi" w:cstheme="majorBidi"/>
                <w:sz w:val="19"/>
                <w:szCs w:val="19"/>
              </w:rPr>
            </w:pPr>
            <w:r w:rsidRPr="00421922">
              <w:rPr>
                <w:rFonts w:asciiTheme="majorBidi" w:hAnsiTheme="majorBidi" w:cstheme="majorBidi"/>
                <w:sz w:val="19"/>
                <w:szCs w:val="19"/>
              </w:rPr>
              <w:t>(8,332)</w:t>
            </w:r>
          </w:p>
        </w:tc>
        <w:tc>
          <w:tcPr>
            <w:tcW w:w="20" w:type="pct"/>
            <w:shd w:val="clear" w:color="auto" w:fill="auto"/>
            <w:vAlign w:val="bottom"/>
          </w:tcPr>
          <w:p w14:paraId="7D329E6D" w14:textId="77777777" w:rsidR="00854580" w:rsidRPr="00C73935" w:rsidRDefault="00854580" w:rsidP="00854580">
            <w:pPr>
              <w:spacing w:before="100" w:beforeAutospacing="1" w:after="100" w:afterAutospacing="1"/>
              <w:ind w:right="-9"/>
              <w:jc w:val="right"/>
              <w:rPr>
                <w:rFonts w:asciiTheme="majorBidi" w:hAnsiTheme="majorBidi" w:cstheme="majorBidi"/>
                <w:sz w:val="19"/>
                <w:szCs w:val="19"/>
              </w:rPr>
            </w:pPr>
          </w:p>
        </w:tc>
        <w:tc>
          <w:tcPr>
            <w:tcW w:w="361" w:type="pct"/>
            <w:tcBorders>
              <w:bottom w:val="single" w:sz="4" w:space="0" w:color="auto"/>
            </w:tcBorders>
            <w:shd w:val="clear" w:color="auto" w:fill="auto"/>
            <w:vAlign w:val="bottom"/>
          </w:tcPr>
          <w:p w14:paraId="19F4C120" w14:textId="77777777" w:rsidR="00854580" w:rsidRPr="003B0C05" w:rsidRDefault="00854580" w:rsidP="00854580">
            <w:pPr>
              <w:spacing w:before="100" w:beforeAutospacing="1" w:after="100" w:afterAutospacing="1"/>
              <w:ind w:right="-9"/>
              <w:jc w:val="right"/>
              <w:rPr>
                <w:rFonts w:asciiTheme="majorBidi" w:hAnsiTheme="majorBidi" w:cstheme="majorBidi"/>
                <w:sz w:val="19"/>
                <w:szCs w:val="19"/>
              </w:rPr>
            </w:pPr>
            <w:r w:rsidRPr="001A67DA">
              <w:rPr>
                <w:rFonts w:asciiTheme="majorBidi" w:hAnsiTheme="majorBidi" w:cstheme="majorBidi"/>
                <w:sz w:val="19"/>
                <w:szCs w:val="19"/>
              </w:rPr>
              <w:t>(7,876)</w:t>
            </w:r>
          </w:p>
        </w:tc>
        <w:tc>
          <w:tcPr>
            <w:tcW w:w="38" w:type="pct"/>
            <w:shd w:val="clear" w:color="auto" w:fill="auto"/>
            <w:vAlign w:val="bottom"/>
          </w:tcPr>
          <w:p w14:paraId="5DA19DBF" w14:textId="77777777" w:rsidR="00854580" w:rsidRPr="00572DC9" w:rsidRDefault="00854580" w:rsidP="00854580">
            <w:pPr>
              <w:spacing w:before="100" w:beforeAutospacing="1" w:after="100" w:afterAutospacing="1"/>
              <w:ind w:right="-9"/>
              <w:jc w:val="right"/>
              <w:rPr>
                <w:rFonts w:asciiTheme="majorBidi" w:hAnsiTheme="majorBidi" w:cstheme="majorBidi"/>
                <w:sz w:val="19"/>
                <w:szCs w:val="19"/>
              </w:rPr>
            </w:pPr>
          </w:p>
        </w:tc>
        <w:tc>
          <w:tcPr>
            <w:tcW w:w="354" w:type="pct"/>
            <w:tcBorders>
              <w:bottom w:val="single" w:sz="4" w:space="0" w:color="auto"/>
            </w:tcBorders>
            <w:shd w:val="clear" w:color="auto" w:fill="auto"/>
            <w:vAlign w:val="bottom"/>
          </w:tcPr>
          <w:p w14:paraId="1C2DA046" w14:textId="77777777" w:rsidR="00854580" w:rsidRPr="00572DC9" w:rsidRDefault="00854580" w:rsidP="00854580">
            <w:pPr>
              <w:spacing w:before="100" w:beforeAutospacing="1" w:after="100" w:afterAutospacing="1"/>
              <w:ind w:right="23"/>
              <w:jc w:val="right"/>
              <w:rPr>
                <w:rFonts w:asciiTheme="majorBidi" w:hAnsiTheme="majorBidi" w:cstheme="majorBidi"/>
                <w:sz w:val="19"/>
                <w:szCs w:val="19"/>
              </w:rPr>
            </w:pPr>
            <w:r w:rsidRPr="0006173E">
              <w:rPr>
                <w:rFonts w:asciiTheme="majorBidi" w:hAnsiTheme="majorBidi" w:cstheme="majorBidi"/>
                <w:sz w:val="19"/>
                <w:szCs w:val="19"/>
              </w:rPr>
              <w:t>93</w:t>
            </w:r>
          </w:p>
        </w:tc>
        <w:tc>
          <w:tcPr>
            <w:tcW w:w="21" w:type="pct"/>
            <w:shd w:val="clear" w:color="auto" w:fill="auto"/>
            <w:vAlign w:val="bottom"/>
          </w:tcPr>
          <w:p w14:paraId="1D6A68E3" w14:textId="77777777" w:rsidR="00854580" w:rsidRPr="00572DC9" w:rsidRDefault="00854580" w:rsidP="00854580">
            <w:pPr>
              <w:spacing w:before="100" w:beforeAutospacing="1" w:after="100" w:afterAutospacing="1"/>
              <w:ind w:right="23"/>
              <w:jc w:val="right"/>
              <w:rPr>
                <w:rFonts w:asciiTheme="majorBidi" w:hAnsiTheme="majorBidi" w:cstheme="majorBidi"/>
                <w:sz w:val="19"/>
                <w:szCs w:val="19"/>
              </w:rPr>
            </w:pPr>
          </w:p>
        </w:tc>
        <w:tc>
          <w:tcPr>
            <w:tcW w:w="335" w:type="pct"/>
            <w:tcBorders>
              <w:bottom w:val="single" w:sz="4" w:space="0" w:color="auto"/>
            </w:tcBorders>
            <w:shd w:val="clear" w:color="auto" w:fill="auto"/>
            <w:vAlign w:val="bottom"/>
          </w:tcPr>
          <w:p w14:paraId="16467C92" w14:textId="77777777" w:rsidR="00854580" w:rsidRPr="00572DC9" w:rsidRDefault="00854580" w:rsidP="00854580">
            <w:pPr>
              <w:spacing w:before="100" w:beforeAutospacing="1" w:after="100" w:afterAutospacing="1"/>
              <w:ind w:right="23"/>
              <w:jc w:val="right"/>
              <w:rPr>
                <w:rFonts w:asciiTheme="majorBidi" w:hAnsiTheme="majorBidi" w:cstheme="majorBidi"/>
                <w:sz w:val="19"/>
                <w:szCs w:val="19"/>
              </w:rPr>
            </w:pPr>
            <w:r w:rsidRPr="00572DC9">
              <w:rPr>
                <w:rFonts w:asciiTheme="majorBidi" w:hAnsiTheme="majorBidi" w:cstheme="majorBidi"/>
                <w:sz w:val="19"/>
                <w:szCs w:val="19"/>
              </w:rPr>
              <w:t>93</w:t>
            </w:r>
          </w:p>
        </w:tc>
        <w:tc>
          <w:tcPr>
            <w:tcW w:w="21" w:type="pct"/>
            <w:shd w:val="clear" w:color="auto" w:fill="auto"/>
            <w:vAlign w:val="bottom"/>
          </w:tcPr>
          <w:p w14:paraId="2925B80B" w14:textId="77777777" w:rsidR="00854580" w:rsidRPr="00E92662" w:rsidRDefault="00854580" w:rsidP="00854580">
            <w:pPr>
              <w:spacing w:before="100" w:beforeAutospacing="1" w:after="100" w:afterAutospacing="1"/>
              <w:ind w:right="-9"/>
              <w:jc w:val="right"/>
              <w:rPr>
                <w:rFonts w:asciiTheme="majorBidi" w:hAnsiTheme="majorBidi" w:cstheme="majorBidi"/>
                <w:sz w:val="19"/>
                <w:szCs w:val="19"/>
              </w:rPr>
            </w:pPr>
          </w:p>
        </w:tc>
        <w:tc>
          <w:tcPr>
            <w:tcW w:w="362" w:type="pct"/>
            <w:tcBorders>
              <w:bottom w:val="single" w:sz="4" w:space="0" w:color="auto"/>
            </w:tcBorders>
            <w:shd w:val="clear" w:color="auto" w:fill="auto"/>
            <w:vAlign w:val="bottom"/>
          </w:tcPr>
          <w:p w14:paraId="27125105" w14:textId="77777777" w:rsidR="00854580" w:rsidRPr="00E92662" w:rsidRDefault="00854580" w:rsidP="00854580">
            <w:pPr>
              <w:spacing w:before="100" w:beforeAutospacing="1" w:after="100" w:afterAutospacing="1"/>
              <w:ind w:right="-9"/>
              <w:jc w:val="right"/>
              <w:rPr>
                <w:rFonts w:asciiTheme="majorBidi" w:hAnsiTheme="majorBidi" w:cstheme="majorBidi"/>
                <w:sz w:val="19"/>
                <w:szCs w:val="19"/>
              </w:rPr>
            </w:pPr>
            <w:r w:rsidRPr="00A10D85">
              <w:rPr>
                <w:rFonts w:asciiTheme="majorBidi" w:hAnsiTheme="majorBidi" w:cstheme="majorBidi"/>
                <w:sz w:val="19"/>
                <w:szCs w:val="19"/>
              </w:rPr>
              <w:t>(755,21</w:t>
            </w:r>
            <w:r w:rsidRPr="0000459A">
              <w:rPr>
                <w:rFonts w:asciiTheme="majorBidi" w:hAnsiTheme="majorBidi" w:cstheme="majorBidi" w:hint="cs"/>
                <w:sz w:val="19"/>
                <w:szCs w:val="19"/>
              </w:rPr>
              <w:t>5</w:t>
            </w:r>
            <w:r w:rsidRPr="00A10D85">
              <w:rPr>
                <w:rFonts w:asciiTheme="majorBidi" w:hAnsiTheme="majorBidi" w:cstheme="majorBidi"/>
                <w:sz w:val="19"/>
                <w:szCs w:val="19"/>
              </w:rPr>
              <w:t>)</w:t>
            </w:r>
          </w:p>
        </w:tc>
        <w:tc>
          <w:tcPr>
            <w:tcW w:w="43" w:type="pct"/>
            <w:shd w:val="clear" w:color="auto" w:fill="auto"/>
            <w:vAlign w:val="bottom"/>
          </w:tcPr>
          <w:p w14:paraId="04BAEA30" w14:textId="77777777" w:rsidR="00854580" w:rsidRPr="00E92662" w:rsidRDefault="00854580" w:rsidP="00854580">
            <w:pPr>
              <w:spacing w:before="100" w:beforeAutospacing="1" w:after="100" w:afterAutospacing="1"/>
              <w:ind w:right="-9"/>
              <w:jc w:val="right"/>
              <w:rPr>
                <w:rFonts w:asciiTheme="majorBidi" w:hAnsiTheme="majorBidi" w:cstheme="majorBidi"/>
                <w:sz w:val="19"/>
                <w:szCs w:val="19"/>
              </w:rPr>
            </w:pPr>
          </w:p>
        </w:tc>
        <w:tc>
          <w:tcPr>
            <w:tcW w:w="352" w:type="pct"/>
            <w:tcBorders>
              <w:bottom w:val="single" w:sz="4" w:space="0" w:color="auto"/>
              <w:right w:val="nil"/>
            </w:tcBorders>
            <w:shd w:val="clear" w:color="auto" w:fill="auto"/>
            <w:vAlign w:val="bottom"/>
          </w:tcPr>
          <w:p w14:paraId="11B6DDDA" w14:textId="77777777" w:rsidR="00854580" w:rsidRPr="00C90B07" w:rsidRDefault="00854580" w:rsidP="00854580">
            <w:pPr>
              <w:spacing w:before="100" w:beforeAutospacing="1" w:after="100" w:afterAutospacing="1"/>
              <w:ind w:right="-9"/>
              <w:jc w:val="right"/>
              <w:rPr>
                <w:rFonts w:asciiTheme="majorBidi" w:hAnsiTheme="majorBidi" w:cstheme="majorBidi"/>
                <w:sz w:val="19"/>
                <w:szCs w:val="19"/>
              </w:rPr>
            </w:pPr>
            <w:r w:rsidRPr="00F629AB">
              <w:rPr>
                <w:rFonts w:asciiTheme="majorBidi" w:hAnsiTheme="majorBidi" w:cstheme="majorBidi"/>
                <w:sz w:val="19"/>
                <w:szCs w:val="19"/>
              </w:rPr>
              <w:t>(712,760)</w:t>
            </w:r>
          </w:p>
        </w:tc>
      </w:tr>
      <w:tr w:rsidR="007D607B" w:rsidRPr="00C90B07" w14:paraId="36D98A98" w14:textId="77777777" w:rsidTr="00595557">
        <w:trPr>
          <w:trHeight w:val="274"/>
        </w:trPr>
        <w:tc>
          <w:tcPr>
            <w:tcW w:w="1038" w:type="pct"/>
            <w:tcBorders>
              <w:left w:val="nil"/>
            </w:tcBorders>
            <w:shd w:val="clear" w:color="auto" w:fill="auto"/>
            <w:vAlign w:val="bottom"/>
          </w:tcPr>
          <w:p w14:paraId="02388FD6" w14:textId="7FBDE0FA" w:rsidR="004B286A" w:rsidRPr="0000459A" w:rsidRDefault="00801404" w:rsidP="00443E22">
            <w:pPr>
              <w:spacing w:before="100" w:beforeAutospacing="1" w:after="100" w:afterAutospacing="1"/>
              <w:ind w:right="-777"/>
              <w:rPr>
                <w:rFonts w:asciiTheme="majorBidi" w:hAnsiTheme="majorBidi"/>
                <w:color w:val="000000"/>
                <w:sz w:val="19"/>
                <w:szCs w:val="19"/>
                <w:cs/>
              </w:rPr>
            </w:pPr>
            <w:r w:rsidRPr="004C2E95">
              <w:rPr>
                <w:rFonts w:ascii="Angsana New" w:hAnsi="Angsana New"/>
                <w:b/>
                <w:bCs/>
                <w:color w:val="000000"/>
                <w:sz w:val="19"/>
                <w:szCs w:val="19"/>
              </w:rPr>
              <w:t>Segment gross profit</w:t>
            </w:r>
          </w:p>
        </w:tc>
        <w:tc>
          <w:tcPr>
            <w:tcW w:w="409" w:type="pct"/>
            <w:tcBorders>
              <w:top w:val="single" w:sz="4" w:space="0" w:color="auto"/>
              <w:left w:val="nil"/>
              <w:bottom w:val="double" w:sz="4" w:space="0" w:color="auto"/>
            </w:tcBorders>
            <w:shd w:val="clear" w:color="auto" w:fill="auto"/>
            <w:vAlign w:val="bottom"/>
          </w:tcPr>
          <w:p w14:paraId="4EF2A5A3" w14:textId="77777777" w:rsidR="004B286A" w:rsidRPr="0000459A" w:rsidRDefault="004B286A" w:rsidP="00443E22">
            <w:pPr>
              <w:spacing w:before="100" w:beforeAutospacing="1" w:after="100" w:afterAutospacing="1"/>
              <w:ind w:right="23"/>
              <w:jc w:val="right"/>
              <w:rPr>
                <w:rFonts w:asciiTheme="majorBidi" w:hAnsiTheme="majorBidi" w:cstheme="majorBidi"/>
                <w:b/>
                <w:bCs/>
                <w:sz w:val="19"/>
                <w:szCs w:val="19"/>
                <w:cs/>
              </w:rPr>
            </w:pPr>
            <w:r w:rsidRPr="00D9091E">
              <w:rPr>
                <w:rFonts w:asciiTheme="majorBidi" w:hAnsiTheme="majorBidi" w:cstheme="majorBidi"/>
                <w:b/>
                <w:bCs/>
                <w:sz w:val="19"/>
                <w:szCs w:val="19"/>
              </w:rPr>
              <w:t>249,</w:t>
            </w:r>
            <w:r w:rsidRPr="0013724D">
              <w:rPr>
                <w:rFonts w:asciiTheme="majorBidi" w:hAnsiTheme="majorBidi" w:cstheme="majorBidi"/>
                <w:b/>
                <w:bCs/>
                <w:sz w:val="19"/>
                <w:szCs w:val="19"/>
              </w:rPr>
              <w:t>178</w:t>
            </w:r>
          </w:p>
        </w:tc>
        <w:tc>
          <w:tcPr>
            <w:tcW w:w="21" w:type="pct"/>
            <w:shd w:val="clear" w:color="auto" w:fill="auto"/>
          </w:tcPr>
          <w:p w14:paraId="4DC92E17"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p>
        </w:tc>
        <w:tc>
          <w:tcPr>
            <w:tcW w:w="373" w:type="pct"/>
            <w:tcBorders>
              <w:top w:val="single" w:sz="4" w:space="0" w:color="auto"/>
              <w:bottom w:val="double" w:sz="4" w:space="0" w:color="auto"/>
            </w:tcBorders>
            <w:shd w:val="clear" w:color="auto" w:fill="auto"/>
            <w:vAlign w:val="bottom"/>
          </w:tcPr>
          <w:p w14:paraId="39FA0AF6"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r w:rsidRPr="008D1F5E">
              <w:rPr>
                <w:rFonts w:asciiTheme="majorBidi" w:hAnsiTheme="majorBidi" w:cstheme="majorBidi"/>
                <w:b/>
                <w:bCs/>
                <w:sz w:val="19"/>
                <w:szCs w:val="19"/>
              </w:rPr>
              <w:t>253,532</w:t>
            </w:r>
          </w:p>
        </w:tc>
        <w:tc>
          <w:tcPr>
            <w:tcW w:w="20" w:type="pct"/>
            <w:shd w:val="clear" w:color="auto" w:fill="auto"/>
          </w:tcPr>
          <w:p w14:paraId="48835AB4" w14:textId="77777777" w:rsidR="004B286A" w:rsidRPr="0000459A" w:rsidRDefault="004B286A" w:rsidP="00443E22">
            <w:pPr>
              <w:spacing w:before="100" w:beforeAutospacing="1" w:after="100" w:afterAutospacing="1"/>
              <w:ind w:left="135" w:right="23"/>
              <w:jc w:val="right"/>
              <w:rPr>
                <w:rFonts w:asciiTheme="majorBidi" w:hAnsiTheme="majorBidi" w:cstheme="majorBidi"/>
                <w:b/>
                <w:bCs/>
                <w:sz w:val="19"/>
                <w:szCs w:val="19"/>
                <w:cs/>
              </w:rPr>
            </w:pPr>
          </w:p>
        </w:tc>
        <w:tc>
          <w:tcPr>
            <w:tcW w:w="375" w:type="pct"/>
            <w:tcBorders>
              <w:top w:val="single" w:sz="4" w:space="0" w:color="auto"/>
              <w:bottom w:val="nil"/>
            </w:tcBorders>
            <w:shd w:val="clear" w:color="auto" w:fill="auto"/>
            <w:vAlign w:val="bottom"/>
          </w:tcPr>
          <w:p w14:paraId="723B9556"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cs/>
              </w:rPr>
            </w:pPr>
            <w:r w:rsidRPr="00FD431E">
              <w:rPr>
                <w:rFonts w:asciiTheme="majorBidi" w:hAnsiTheme="majorBidi" w:cstheme="majorBidi"/>
                <w:b/>
                <w:bCs/>
                <w:sz w:val="19"/>
                <w:szCs w:val="19"/>
              </w:rPr>
              <w:t>6,</w:t>
            </w:r>
            <w:r w:rsidRPr="00FE1337">
              <w:rPr>
                <w:rFonts w:asciiTheme="majorBidi" w:hAnsiTheme="majorBidi" w:cstheme="majorBidi"/>
                <w:b/>
                <w:bCs/>
                <w:sz w:val="19"/>
                <w:szCs w:val="19"/>
              </w:rPr>
              <w:t>705</w:t>
            </w:r>
          </w:p>
        </w:tc>
        <w:tc>
          <w:tcPr>
            <w:tcW w:w="44" w:type="pct"/>
            <w:shd w:val="clear" w:color="auto" w:fill="auto"/>
          </w:tcPr>
          <w:p w14:paraId="72DCFE4C" w14:textId="77777777" w:rsidR="004B286A" w:rsidRPr="0000459A" w:rsidRDefault="004B286A" w:rsidP="00443E22">
            <w:pPr>
              <w:spacing w:before="100" w:beforeAutospacing="1" w:after="100" w:afterAutospacing="1"/>
              <w:ind w:left="135" w:right="23"/>
              <w:jc w:val="right"/>
              <w:rPr>
                <w:rFonts w:asciiTheme="majorBidi" w:hAnsiTheme="majorBidi" w:cstheme="majorBidi"/>
                <w:b/>
                <w:bCs/>
                <w:sz w:val="19"/>
                <w:szCs w:val="19"/>
                <w:cs/>
              </w:rPr>
            </w:pPr>
          </w:p>
        </w:tc>
        <w:tc>
          <w:tcPr>
            <w:tcW w:w="409" w:type="pct"/>
            <w:tcBorders>
              <w:top w:val="single" w:sz="4" w:space="0" w:color="auto"/>
              <w:bottom w:val="nil"/>
            </w:tcBorders>
            <w:shd w:val="clear" w:color="auto" w:fill="auto"/>
            <w:vAlign w:val="bottom"/>
          </w:tcPr>
          <w:p w14:paraId="2314A5C5"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cs/>
              </w:rPr>
            </w:pPr>
            <w:r>
              <w:rPr>
                <w:rFonts w:asciiTheme="majorBidi" w:hAnsiTheme="majorBidi" w:cstheme="majorBidi"/>
                <w:b/>
                <w:bCs/>
                <w:sz w:val="19"/>
                <w:szCs w:val="19"/>
              </w:rPr>
              <w:t>4,071</w:t>
            </w:r>
          </w:p>
        </w:tc>
        <w:tc>
          <w:tcPr>
            <w:tcW w:w="22" w:type="pct"/>
            <w:shd w:val="clear" w:color="auto" w:fill="auto"/>
          </w:tcPr>
          <w:p w14:paraId="6A28294A" w14:textId="77777777" w:rsidR="004B286A" w:rsidRPr="0000459A" w:rsidRDefault="004B286A" w:rsidP="00443E22">
            <w:pPr>
              <w:spacing w:before="100" w:beforeAutospacing="1" w:after="100" w:afterAutospacing="1"/>
              <w:ind w:right="23"/>
              <w:jc w:val="right"/>
              <w:rPr>
                <w:rFonts w:asciiTheme="majorBidi" w:hAnsiTheme="majorBidi" w:cstheme="majorBidi"/>
                <w:b/>
                <w:bCs/>
                <w:sz w:val="19"/>
                <w:szCs w:val="19"/>
                <w:cs/>
              </w:rPr>
            </w:pPr>
          </w:p>
        </w:tc>
        <w:tc>
          <w:tcPr>
            <w:tcW w:w="382" w:type="pct"/>
            <w:tcBorders>
              <w:top w:val="single" w:sz="4" w:space="0" w:color="auto"/>
              <w:bottom w:val="nil"/>
            </w:tcBorders>
            <w:shd w:val="clear" w:color="auto" w:fill="auto"/>
            <w:vAlign w:val="bottom"/>
          </w:tcPr>
          <w:p w14:paraId="21C4FAF7" w14:textId="77777777" w:rsidR="004B286A" w:rsidRPr="0000459A" w:rsidRDefault="004B286A" w:rsidP="00443E22">
            <w:pPr>
              <w:spacing w:before="100" w:beforeAutospacing="1" w:after="100" w:afterAutospacing="1"/>
              <w:ind w:right="23"/>
              <w:jc w:val="right"/>
              <w:rPr>
                <w:rFonts w:asciiTheme="majorBidi" w:hAnsiTheme="majorBidi" w:cstheme="majorBidi"/>
                <w:b/>
                <w:bCs/>
                <w:sz w:val="19"/>
                <w:szCs w:val="19"/>
                <w:cs/>
              </w:rPr>
            </w:pPr>
            <w:r w:rsidRPr="00357BA5">
              <w:rPr>
                <w:rFonts w:asciiTheme="majorBidi" w:hAnsiTheme="majorBidi" w:cstheme="majorBidi"/>
                <w:b/>
                <w:bCs/>
                <w:sz w:val="19"/>
                <w:szCs w:val="19"/>
              </w:rPr>
              <w:t>3,348</w:t>
            </w:r>
          </w:p>
        </w:tc>
        <w:tc>
          <w:tcPr>
            <w:tcW w:w="20" w:type="pct"/>
            <w:shd w:val="clear" w:color="auto" w:fill="auto"/>
          </w:tcPr>
          <w:p w14:paraId="1CDC8B9B" w14:textId="77777777" w:rsidR="004B286A" w:rsidRPr="001D6F60" w:rsidRDefault="004B286A" w:rsidP="00443E22">
            <w:pPr>
              <w:tabs>
                <w:tab w:val="left" w:pos="409"/>
              </w:tabs>
              <w:spacing w:before="100" w:beforeAutospacing="1" w:after="100" w:afterAutospacing="1"/>
              <w:ind w:right="23"/>
              <w:jc w:val="right"/>
              <w:rPr>
                <w:rFonts w:asciiTheme="majorBidi" w:hAnsiTheme="majorBidi" w:cstheme="majorBidi"/>
                <w:b/>
                <w:bCs/>
                <w:sz w:val="19"/>
                <w:szCs w:val="19"/>
              </w:rPr>
            </w:pPr>
          </w:p>
        </w:tc>
        <w:tc>
          <w:tcPr>
            <w:tcW w:w="361" w:type="pct"/>
            <w:tcBorders>
              <w:top w:val="single" w:sz="4" w:space="0" w:color="auto"/>
              <w:bottom w:val="nil"/>
            </w:tcBorders>
            <w:shd w:val="clear" w:color="auto" w:fill="auto"/>
            <w:vAlign w:val="bottom"/>
          </w:tcPr>
          <w:p w14:paraId="53E483C9" w14:textId="77777777" w:rsidR="004B286A" w:rsidRPr="001D6F60" w:rsidRDefault="004B286A" w:rsidP="00443E22">
            <w:pPr>
              <w:tabs>
                <w:tab w:val="left" w:pos="409"/>
              </w:tabs>
              <w:spacing w:before="100" w:beforeAutospacing="1" w:after="100" w:afterAutospacing="1"/>
              <w:ind w:right="23"/>
              <w:jc w:val="right"/>
              <w:rPr>
                <w:rFonts w:asciiTheme="majorBidi" w:hAnsiTheme="majorBidi" w:cstheme="majorBidi"/>
                <w:b/>
                <w:bCs/>
                <w:sz w:val="19"/>
                <w:szCs w:val="19"/>
              </w:rPr>
            </w:pPr>
            <w:r>
              <w:rPr>
                <w:rFonts w:asciiTheme="majorBidi" w:hAnsiTheme="majorBidi" w:cstheme="majorBidi"/>
                <w:b/>
                <w:bCs/>
                <w:sz w:val="19"/>
                <w:szCs w:val="19"/>
              </w:rPr>
              <w:t>970</w:t>
            </w:r>
          </w:p>
        </w:tc>
        <w:tc>
          <w:tcPr>
            <w:tcW w:w="38" w:type="pct"/>
            <w:shd w:val="clear" w:color="auto" w:fill="auto"/>
          </w:tcPr>
          <w:p w14:paraId="00A0A4FE"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p>
        </w:tc>
        <w:tc>
          <w:tcPr>
            <w:tcW w:w="354" w:type="pct"/>
            <w:tcBorders>
              <w:top w:val="single" w:sz="4" w:space="0" w:color="auto"/>
              <w:bottom w:val="double" w:sz="4" w:space="0" w:color="auto"/>
            </w:tcBorders>
            <w:shd w:val="clear" w:color="auto" w:fill="auto"/>
            <w:vAlign w:val="bottom"/>
          </w:tcPr>
          <w:p w14:paraId="2DE65820"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r w:rsidRPr="008D1F5E">
              <w:rPr>
                <w:rFonts w:asciiTheme="majorBidi" w:hAnsiTheme="majorBidi" w:cstheme="majorBidi"/>
                <w:b/>
                <w:bCs/>
                <w:sz w:val="19"/>
                <w:szCs w:val="19"/>
              </w:rPr>
              <w:t xml:space="preserve">     93</w:t>
            </w:r>
          </w:p>
        </w:tc>
        <w:tc>
          <w:tcPr>
            <w:tcW w:w="21" w:type="pct"/>
            <w:shd w:val="clear" w:color="auto" w:fill="auto"/>
            <w:vAlign w:val="bottom"/>
          </w:tcPr>
          <w:p w14:paraId="78CF91C6"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p>
        </w:tc>
        <w:tc>
          <w:tcPr>
            <w:tcW w:w="335" w:type="pct"/>
            <w:tcBorders>
              <w:top w:val="single" w:sz="4" w:space="0" w:color="auto"/>
              <w:bottom w:val="double" w:sz="4" w:space="0" w:color="auto"/>
            </w:tcBorders>
            <w:shd w:val="clear" w:color="auto" w:fill="auto"/>
            <w:vAlign w:val="bottom"/>
          </w:tcPr>
          <w:p w14:paraId="4E184F94"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r w:rsidRPr="008D1F5E">
              <w:rPr>
                <w:rFonts w:asciiTheme="majorBidi" w:hAnsiTheme="majorBidi" w:cstheme="majorBidi"/>
                <w:b/>
                <w:bCs/>
                <w:sz w:val="19"/>
                <w:szCs w:val="19"/>
              </w:rPr>
              <w:t xml:space="preserve">        93</w:t>
            </w:r>
          </w:p>
        </w:tc>
        <w:tc>
          <w:tcPr>
            <w:tcW w:w="21" w:type="pct"/>
            <w:shd w:val="clear" w:color="auto" w:fill="auto"/>
            <w:vAlign w:val="bottom"/>
          </w:tcPr>
          <w:p w14:paraId="15B1BF8E"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p>
        </w:tc>
        <w:tc>
          <w:tcPr>
            <w:tcW w:w="362" w:type="pct"/>
            <w:tcBorders>
              <w:top w:val="single" w:sz="4" w:space="0" w:color="auto"/>
            </w:tcBorders>
            <w:shd w:val="clear" w:color="auto" w:fill="auto"/>
            <w:vAlign w:val="bottom"/>
          </w:tcPr>
          <w:p w14:paraId="5F0E5571"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r w:rsidRPr="008D1F5E">
              <w:rPr>
                <w:rFonts w:asciiTheme="majorBidi" w:hAnsiTheme="majorBidi" w:cstheme="majorBidi"/>
                <w:b/>
                <w:bCs/>
                <w:sz w:val="19"/>
                <w:szCs w:val="19"/>
              </w:rPr>
              <w:t xml:space="preserve">     </w:t>
            </w:r>
            <w:r w:rsidRPr="002F1E4C">
              <w:rPr>
                <w:rFonts w:asciiTheme="majorBidi" w:hAnsiTheme="majorBidi" w:cstheme="majorBidi"/>
                <w:b/>
                <w:bCs/>
                <w:sz w:val="19"/>
                <w:szCs w:val="19"/>
              </w:rPr>
              <w:t>259,32</w:t>
            </w:r>
            <w:r w:rsidRPr="0000459A">
              <w:rPr>
                <w:rFonts w:asciiTheme="majorBidi" w:hAnsiTheme="majorBidi" w:cstheme="majorBidi" w:hint="cs"/>
                <w:b/>
                <w:bCs/>
                <w:sz w:val="19"/>
                <w:szCs w:val="19"/>
              </w:rPr>
              <w:t>4</w:t>
            </w:r>
          </w:p>
        </w:tc>
        <w:tc>
          <w:tcPr>
            <w:tcW w:w="43" w:type="pct"/>
            <w:shd w:val="clear" w:color="auto" w:fill="auto"/>
            <w:vAlign w:val="bottom"/>
          </w:tcPr>
          <w:p w14:paraId="43F0CC5B"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p>
        </w:tc>
        <w:tc>
          <w:tcPr>
            <w:tcW w:w="352" w:type="pct"/>
            <w:tcBorders>
              <w:top w:val="single" w:sz="4" w:space="0" w:color="auto"/>
              <w:right w:val="nil"/>
            </w:tcBorders>
            <w:shd w:val="clear" w:color="auto" w:fill="auto"/>
            <w:vAlign w:val="bottom"/>
          </w:tcPr>
          <w:p w14:paraId="07DCA604" w14:textId="77777777" w:rsidR="004B286A" w:rsidRPr="001D6F60" w:rsidRDefault="004B286A" w:rsidP="00443E22">
            <w:pPr>
              <w:spacing w:before="100" w:beforeAutospacing="1" w:after="100" w:afterAutospacing="1"/>
              <w:ind w:right="23"/>
              <w:jc w:val="right"/>
              <w:rPr>
                <w:rFonts w:asciiTheme="majorBidi" w:hAnsiTheme="majorBidi" w:cstheme="majorBidi"/>
                <w:b/>
                <w:bCs/>
                <w:sz w:val="19"/>
                <w:szCs w:val="19"/>
              </w:rPr>
            </w:pPr>
            <w:r w:rsidRPr="008D1F5E">
              <w:rPr>
                <w:rFonts w:asciiTheme="majorBidi" w:hAnsiTheme="majorBidi" w:cstheme="majorBidi"/>
                <w:b/>
                <w:bCs/>
                <w:sz w:val="19"/>
                <w:szCs w:val="19"/>
              </w:rPr>
              <w:t xml:space="preserve">     258,666</w:t>
            </w:r>
          </w:p>
        </w:tc>
      </w:tr>
      <w:tr w:rsidR="00595557" w:rsidRPr="00C90B07" w14:paraId="74838CA2" w14:textId="77777777" w:rsidTr="00595557">
        <w:trPr>
          <w:trHeight w:val="274"/>
        </w:trPr>
        <w:tc>
          <w:tcPr>
            <w:tcW w:w="1447" w:type="pct"/>
            <w:gridSpan w:val="2"/>
            <w:tcBorders>
              <w:left w:val="nil"/>
            </w:tcBorders>
            <w:shd w:val="clear" w:color="auto" w:fill="auto"/>
            <w:vAlign w:val="bottom"/>
          </w:tcPr>
          <w:p w14:paraId="52A6CA53" w14:textId="79BDA35C" w:rsidR="004B286A" w:rsidRPr="0000459A" w:rsidRDefault="009A4159" w:rsidP="00443E22">
            <w:pPr>
              <w:spacing w:before="100" w:beforeAutospacing="1" w:after="100" w:afterAutospacing="1"/>
              <w:ind w:right="34"/>
              <w:rPr>
                <w:rFonts w:asciiTheme="majorBidi" w:hAnsiTheme="majorBidi" w:cstheme="majorBidi"/>
                <w:color w:val="000000"/>
                <w:sz w:val="19"/>
                <w:szCs w:val="19"/>
                <w:cs/>
              </w:rPr>
            </w:pPr>
            <w:r w:rsidRPr="00E76400">
              <w:rPr>
                <w:rFonts w:ascii="Angsana New" w:hAnsi="Angsana New"/>
                <w:color w:val="000000" w:themeColor="text1"/>
                <w:sz w:val="19"/>
                <w:szCs w:val="19"/>
              </w:rPr>
              <w:t xml:space="preserve">Share of </w:t>
            </w:r>
            <w:r>
              <w:rPr>
                <w:rFonts w:ascii="Angsana New" w:hAnsi="Angsana New"/>
                <w:color w:val="000000" w:themeColor="text1"/>
                <w:sz w:val="19"/>
                <w:szCs w:val="19"/>
              </w:rPr>
              <w:t>profit</w:t>
            </w:r>
            <w:r>
              <w:rPr>
                <w:rFonts w:ascii="Angsana New" w:hAnsi="Angsana New" w:hint="cs"/>
                <w:color w:val="000000" w:themeColor="text1"/>
                <w:sz w:val="19"/>
                <w:szCs w:val="19"/>
                <w:cs/>
              </w:rPr>
              <w:t xml:space="preserve"> </w:t>
            </w:r>
            <w:r>
              <w:rPr>
                <w:rFonts w:ascii="Angsana New" w:hAnsi="Angsana New"/>
                <w:color w:val="000000" w:themeColor="text1"/>
                <w:sz w:val="19"/>
                <w:szCs w:val="19"/>
              </w:rPr>
              <w:t>(</w:t>
            </w:r>
            <w:r w:rsidRPr="00E76400">
              <w:rPr>
                <w:rFonts w:ascii="Angsana New" w:hAnsi="Angsana New"/>
                <w:color w:val="000000" w:themeColor="text1"/>
                <w:sz w:val="19"/>
                <w:szCs w:val="19"/>
              </w:rPr>
              <w:t>loss</w:t>
            </w:r>
            <w:r>
              <w:rPr>
                <w:rFonts w:ascii="Angsana New" w:hAnsi="Angsana New"/>
                <w:color w:val="000000" w:themeColor="text1"/>
                <w:sz w:val="19"/>
                <w:szCs w:val="19"/>
              </w:rPr>
              <w:t>)</w:t>
            </w:r>
            <w:r w:rsidRPr="00E76400">
              <w:rPr>
                <w:rFonts w:ascii="Angsana New" w:hAnsi="Angsana New"/>
                <w:color w:val="000000" w:themeColor="text1"/>
                <w:sz w:val="19"/>
                <w:szCs w:val="19"/>
              </w:rPr>
              <w:t xml:space="preserve"> of joint venture</w:t>
            </w:r>
          </w:p>
        </w:tc>
        <w:tc>
          <w:tcPr>
            <w:tcW w:w="21" w:type="pct"/>
          </w:tcPr>
          <w:p w14:paraId="63ACBB93"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373" w:type="pct"/>
            <w:tcBorders>
              <w:top w:val="double" w:sz="4" w:space="0" w:color="auto"/>
            </w:tcBorders>
            <w:shd w:val="clear" w:color="auto" w:fill="auto"/>
            <w:vAlign w:val="bottom"/>
          </w:tcPr>
          <w:p w14:paraId="74A4E60B"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751A268F" w14:textId="77777777" w:rsidR="004B286A" w:rsidRPr="0000459A" w:rsidRDefault="004B286A" w:rsidP="00443E22">
            <w:pPr>
              <w:spacing w:before="100" w:beforeAutospacing="1" w:after="100" w:afterAutospacing="1"/>
              <w:ind w:left="135"/>
              <w:jc w:val="right"/>
              <w:rPr>
                <w:rFonts w:asciiTheme="majorBidi" w:hAnsiTheme="majorBidi" w:cstheme="majorBidi"/>
                <w:sz w:val="19"/>
                <w:szCs w:val="19"/>
                <w:cs/>
              </w:rPr>
            </w:pPr>
          </w:p>
        </w:tc>
        <w:tc>
          <w:tcPr>
            <w:tcW w:w="375" w:type="pct"/>
            <w:tcBorders>
              <w:bottom w:val="single" w:sz="4" w:space="0" w:color="auto"/>
            </w:tcBorders>
            <w:shd w:val="clear" w:color="auto" w:fill="auto"/>
            <w:vAlign w:val="bottom"/>
          </w:tcPr>
          <w:p w14:paraId="074631D1" w14:textId="77777777" w:rsidR="004B286A" w:rsidRPr="00B8127E" w:rsidRDefault="004B286A" w:rsidP="00443E22">
            <w:pPr>
              <w:spacing w:before="100" w:beforeAutospacing="1" w:after="100" w:afterAutospacing="1"/>
              <w:ind w:right="23"/>
              <w:jc w:val="right"/>
              <w:rPr>
                <w:rFonts w:asciiTheme="majorBidi" w:hAnsiTheme="majorBidi"/>
                <w:sz w:val="19"/>
                <w:szCs w:val="19"/>
                <w:cs/>
              </w:rPr>
            </w:pPr>
            <w:r w:rsidRPr="00DF1D14">
              <w:rPr>
                <w:rFonts w:asciiTheme="majorBidi" w:hAnsiTheme="majorBidi"/>
                <w:sz w:val="19"/>
                <w:szCs w:val="19"/>
              </w:rPr>
              <w:t>135</w:t>
            </w:r>
          </w:p>
        </w:tc>
        <w:tc>
          <w:tcPr>
            <w:tcW w:w="44" w:type="pct"/>
            <w:shd w:val="clear" w:color="auto" w:fill="auto"/>
          </w:tcPr>
          <w:p w14:paraId="2AF1C7C3" w14:textId="77777777" w:rsidR="004B286A" w:rsidRPr="0000459A" w:rsidRDefault="004B286A" w:rsidP="00443E22">
            <w:pPr>
              <w:spacing w:before="100" w:beforeAutospacing="1" w:after="100" w:afterAutospacing="1"/>
              <w:ind w:left="135"/>
              <w:jc w:val="right"/>
              <w:rPr>
                <w:rFonts w:asciiTheme="majorBidi" w:hAnsiTheme="majorBidi" w:cstheme="majorBidi"/>
                <w:sz w:val="19"/>
                <w:szCs w:val="19"/>
                <w:cs/>
              </w:rPr>
            </w:pPr>
          </w:p>
        </w:tc>
        <w:tc>
          <w:tcPr>
            <w:tcW w:w="409" w:type="pct"/>
            <w:tcBorders>
              <w:bottom w:val="single" w:sz="4" w:space="0" w:color="auto"/>
            </w:tcBorders>
            <w:shd w:val="clear" w:color="auto" w:fill="auto"/>
            <w:vAlign w:val="bottom"/>
          </w:tcPr>
          <w:p w14:paraId="18895D75" w14:textId="77777777" w:rsidR="004B286A" w:rsidRPr="00B8127E" w:rsidRDefault="004B286A" w:rsidP="00443E22">
            <w:pPr>
              <w:spacing w:before="100" w:beforeAutospacing="1" w:after="100" w:afterAutospacing="1"/>
              <w:ind w:right="-9"/>
              <w:jc w:val="right"/>
              <w:rPr>
                <w:rFonts w:asciiTheme="majorBidi" w:hAnsiTheme="majorBidi" w:cstheme="majorBidi"/>
                <w:sz w:val="19"/>
                <w:szCs w:val="19"/>
                <w:cs/>
              </w:rPr>
            </w:pPr>
            <w:r w:rsidRPr="00B8127E">
              <w:rPr>
                <w:rFonts w:asciiTheme="majorBidi" w:hAnsiTheme="majorBidi"/>
                <w:sz w:val="19"/>
                <w:szCs w:val="19"/>
              </w:rPr>
              <w:t>189</w:t>
            </w:r>
          </w:p>
        </w:tc>
        <w:tc>
          <w:tcPr>
            <w:tcW w:w="22" w:type="pct"/>
            <w:shd w:val="clear" w:color="auto" w:fill="auto"/>
          </w:tcPr>
          <w:p w14:paraId="68D30E45" w14:textId="77777777" w:rsidR="004B286A" w:rsidRPr="0000459A" w:rsidRDefault="004B286A" w:rsidP="00443E22">
            <w:pPr>
              <w:spacing w:before="100" w:beforeAutospacing="1" w:after="100" w:afterAutospacing="1"/>
              <w:ind w:right="23"/>
              <w:jc w:val="center"/>
              <w:rPr>
                <w:rFonts w:asciiTheme="majorBidi" w:hAnsiTheme="majorBidi"/>
                <w:sz w:val="19"/>
                <w:szCs w:val="19"/>
                <w:cs/>
              </w:rPr>
            </w:pPr>
          </w:p>
        </w:tc>
        <w:tc>
          <w:tcPr>
            <w:tcW w:w="382" w:type="pct"/>
            <w:tcBorders>
              <w:bottom w:val="single" w:sz="4" w:space="0" w:color="auto"/>
            </w:tcBorders>
            <w:shd w:val="clear" w:color="auto" w:fill="auto"/>
            <w:vAlign w:val="bottom"/>
          </w:tcPr>
          <w:p w14:paraId="03D752D3" w14:textId="77777777" w:rsidR="004B286A" w:rsidRPr="0000459A" w:rsidRDefault="004B286A" w:rsidP="00443E22">
            <w:pPr>
              <w:spacing w:before="100" w:beforeAutospacing="1" w:after="100" w:afterAutospacing="1"/>
              <w:ind w:right="-9"/>
              <w:jc w:val="right"/>
              <w:rPr>
                <w:rFonts w:asciiTheme="majorBidi" w:hAnsiTheme="majorBidi" w:cstheme="majorBidi"/>
                <w:sz w:val="19"/>
                <w:szCs w:val="19"/>
                <w:cs/>
              </w:rPr>
            </w:pPr>
            <w:r w:rsidRPr="00872E28">
              <w:rPr>
                <w:rFonts w:asciiTheme="majorBidi" w:hAnsiTheme="majorBidi" w:cstheme="majorBidi"/>
                <w:sz w:val="19"/>
                <w:szCs w:val="19"/>
              </w:rPr>
              <w:t>(20</w:t>
            </w:r>
            <w:r w:rsidRPr="0000459A">
              <w:rPr>
                <w:rFonts w:asciiTheme="majorBidi" w:hAnsiTheme="majorBidi" w:cstheme="majorBidi" w:hint="cs"/>
                <w:sz w:val="19"/>
                <w:szCs w:val="19"/>
              </w:rPr>
              <w:t>6</w:t>
            </w:r>
            <w:r w:rsidRPr="00872E28">
              <w:rPr>
                <w:rFonts w:asciiTheme="majorBidi" w:hAnsiTheme="majorBidi" w:cstheme="majorBidi"/>
                <w:sz w:val="19"/>
                <w:szCs w:val="19"/>
              </w:rPr>
              <w:t>)</w:t>
            </w:r>
          </w:p>
        </w:tc>
        <w:tc>
          <w:tcPr>
            <w:tcW w:w="20" w:type="pct"/>
            <w:shd w:val="clear" w:color="auto" w:fill="auto"/>
          </w:tcPr>
          <w:p w14:paraId="76910F63" w14:textId="77777777" w:rsidR="004B286A" w:rsidRPr="00B8127E" w:rsidRDefault="004B286A" w:rsidP="00443E22">
            <w:pPr>
              <w:tabs>
                <w:tab w:val="left" w:pos="409"/>
              </w:tabs>
              <w:spacing w:before="100" w:beforeAutospacing="1" w:after="100" w:afterAutospacing="1"/>
              <w:ind w:right="23"/>
              <w:jc w:val="center"/>
              <w:rPr>
                <w:rFonts w:asciiTheme="majorBidi" w:hAnsiTheme="majorBidi"/>
                <w:sz w:val="19"/>
                <w:szCs w:val="19"/>
              </w:rPr>
            </w:pPr>
          </w:p>
        </w:tc>
        <w:tc>
          <w:tcPr>
            <w:tcW w:w="361" w:type="pct"/>
            <w:tcBorders>
              <w:bottom w:val="single" w:sz="4" w:space="0" w:color="auto"/>
            </w:tcBorders>
            <w:shd w:val="clear" w:color="auto" w:fill="auto"/>
            <w:vAlign w:val="bottom"/>
          </w:tcPr>
          <w:p w14:paraId="360845A5" w14:textId="77777777" w:rsidR="004B286A" w:rsidRPr="00B8127E" w:rsidRDefault="004B286A" w:rsidP="00443E22">
            <w:pPr>
              <w:spacing w:before="100" w:beforeAutospacing="1" w:after="100" w:afterAutospacing="1"/>
              <w:ind w:right="23"/>
              <w:jc w:val="right"/>
              <w:rPr>
                <w:rFonts w:asciiTheme="majorBidi" w:hAnsiTheme="majorBidi"/>
                <w:sz w:val="19"/>
                <w:szCs w:val="19"/>
              </w:rPr>
            </w:pPr>
            <w:r w:rsidRPr="00B8127E">
              <w:rPr>
                <w:rFonts w:asciiTheme="majorBidi" w:hAnsiTheme="majorBidi"/>
                <w:sz w:val="19"/>
                <w:szCs w:val="19"/>
              </w:rPr>
              <w:t>734</w:t>
            </w:r>
          </w:p>
        </w:tc>
        <w:tc>
          <w:tcPr>
            <w:tcW w:w="38" w:type="pct"/>
            <w:shd w:val="clear" w:color="auto" w:fill="auto"/>
          </w:tcPr>
          <w:p w14:paraId="7664AE5E"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354" w:type="pct"/>
            <w:tcBorders>
              <w:top w:val="double" w:sz="4" w:space="0" w:color="auto"/>
            </w:tcBorders>
            <w:shd w:val="clear" w:color="auto" w:fill="auto"/>
            <w:vAlign w:val="bottom"/>
          </w:tcPr>
          <w:p w14:paraId="0F824DC7"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14EE8810"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332" w:type="pct"/>
            <w:tcBorders>
              <w:top w:val="double" w:sz="4" w:space="0" w:color="auto"/>
            </w:tcBorders>
            <w:shd w:val="clear" w:color="auto" w:fill="auto"/>
            <w:vAlign w:val="bottom"/>
          </w:tcPr>
          <w:p w14:paraId="1DE68D34"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30C3D0FE" w14:textId="77777777" w:rsidR="004B286A" w:rsidRDefault="004B286A" w:rsidP="00443E22">
            <w:pPr>
              <w:spacing w:before="100" w:beforeAutospacing="1" w:after="100" w:afterAutospacing="1"/>
              <w:ind w:right="-6"/>
              <w:jc w:val="right"/>
              <w:rPr>
                <w:rFonts w:ascii="Angsana New" w:hAnsi="Angsana New"/>
                <w:sz w:val="19"/>
                <w:szCs w:val="19"/>
              </w:rPr>
            </w:pPr>
          </w:p>
        </w:tc>
        <w:tc>
          <w:tcPr>
            <w:tcW w:w="366" w:type="pct"/>
            <w:shd w:val="clear" w:color="auto" w:fill="auto"/>
            <w:vAlign w:val="bottom"/>
          </w:tcPr>
          <w:p w14:paraId="63357697" w14:textId="77777777" w:rsidR="004B286A" w:rsidRDefault="004B286A" w:rsidP="00443E22">
            <w:pPr>
              <w:spacing w:before="100" w:beforeAutospacing="1" w:after="100" w:afterAutospacing="1"/>
              <w:ind w:right="23"/>
              <w:jc w:val="right"/>
              <w:rPr>
                <w:rFonts w:asciiTheme="majorBidi" w:hAnsiTheme="majorBidi" w:cstheme="majorBidi"/>
                <w:sz w:val="19"/>
                <w:szCs w:val="19"/>
              </w:rPr>
            </w:pPr>
            <w:r w:rsidRPr="00674ABD">
              <w:rPr>
                <w:rFonts w:asciiTheme="majorBidi" w:hAnsiTheme="majorBidi" w:cstheme="majorBidi"/>
                <w:sz w:val="19"/>
                <w:szCs w:val="19"/>
              </w:rPr>
              <w:t>(7</w:t>
            </w:r>
            <w:r w:rsidRPr="0000459A">
              <w:rPr>
                <w:rFonts w:asciiTheme="majorBidi" w:hAnsiTheme="majorBidi" w:cstheme="majorBidi" w:hint="cs"/>
                <w:sz w:val="19"/>
                <w:szCs w:val="19"/>
              </w:rPr>
              <w:t>1</w:t>
            </w:r>
            <w:r w:rsidRPr="00674ABD">
              <w:rPr>
                <w:rFonts w:asciiTheme="majorBidi" w:hAnsiTheme="majorBidi" w:cstheme="majorBidi"/>
                <w:sz w:val="19"/>
                <w:szCs w:val="19"/>
              </w:rPr>
              <w:t>)</w:t>
            </w:r>
          </w:p>
        </w:tc>
        <w:tc>
          <w:tcPr>
            <w:tcW w:w="43" w:type="pct"/>
            <w:shd w:val="clear" w:color="auto" w:fill="auto"/>
          </w:tcPr>
          <w:p w14:paraId="1513624A" w14:textId="77777777" w:rsidR="004B286A" w:rsidRPr="001F231D" w:rsidRDefault="004B286A" w:rsidP="00443E22">
            <w:pPr>
              <w:spacing w:before="100" w:beforeAutospacing="1" w:after="100" w:afterAutospacing="1"/>
              <w:ind w:right="23"/>
              <w:jc w:val="right"/>
              <w:rPr>
                <w:rFonts w:asciiTheme="majorBidi" w:hAnsiTheme="majorBidi" w:cstheme="majorBidi"/>
                <w:sz w:val="19"/>
                <w:szCs w:val="19"/>
              </w:rPr>
            </w:pPr>
          </w:p>
        </w:tc>
        <w:tc>
          <w:tcPr>
            <w:tcW w:w="352" w:type="pct"/>
            <w:tcBorders>
              <w:right w:val="nil"/>
            </w:tcBorders>
            <w:shd w:val="clear" w:color="auto" w:fill="auto"/>
            <w:vAlign w:val="bottom"/>
          </w:tcPr>
          <w:p w14:paraId="23AE65C9" w14:textId="77777777" w:rsidR="004B286A" w:rsidRPr="002819CE" w:rsidRDefault="004B286A" w:rsidP="00443E22">
            <w:pPr>
              <w:spacing w:before="100" w:beforeAutospacing="1" w:after="100" w:afterAutospacing="1"/>
              <w:ind w:right="23"/>
              <w:jc w:val="right"/>
              <w:rPr>
                <w:rFonts w:asciiTheme="majorBidi" w:hAnsiTheme="majorBidi"/>
                <w:sz w:val="19"/>
                <w:szCs w:val="19"/>
              </w:rPr>
            </w:pPr>
            <w:r w:rsidRPr="002819CE">
              <w:rPr>
                <w:rFonts w:asciiTheme="majorBidi" w:hAnsiTheme="majorBidi"/>
                <w:sz w:val="19"/>
                <w:szCs w:val="19"/>
              </w:rPr>
              <w:t>923</w:t>
            </w:r>
          </w:p>
        </w:tc>
      </w:tr>
      <w:tr w:rsidR="00595557" w:rsidRPr="00C90B07" w14:paraId="194CA707" w14:textId="77777777" w:rsidTr="00595557">
        <w:trPr>
          <w:trHeight w:val="274"/>
        </w:trPr>
        <w:tc>
          <w:tcPr>
            <w:tcW w:w="1447" w:type="pct"/>
            <w:gridSpan w:val="2"/>
            <w:tcBorders>
              <w:left w:val="nil"/>
            </w:tcBorders>
            <w:shd w:val="clear" w:color="auto" w:fill="auto"/>
            <w:vAlign w:val="bottom"/>
          </w:tcPr>
          <w:p w14:paraId="75B72107" w14:textId="56BD96FE" w:rsidR="004B286A" w:rsidRPr="0000459A" w:rsidRDefault="009161F5" w:rsidP="00443E22">
            <w:pPr>
              <w:spacing w:before="100" w:beforeAutospacing="1" w:after="100" w:afterAutospacing="1"/>
              <w:ind w:right="34"/>
              <w:rPr>
                <w:rFonts w:asciiTheme="majorBidi" w:hAnsiTheme="majorBidi"/>
                <w:b/>
                <w:bCs/>
                <w:color w:val="000000"/>
                <w:sz w:val="19"/>
                <w:szCs w:val="19"/>
                <w:cs/>
              </w:rPr>
            </w:pPr>
            <w:r w:rsidRPr="001D2221">
              <w:rPr>
                <w:rFonts w:ascii="Angsana New" w:hAnsi="Angsana New"/>
                <w:b/>
                <w:bCs/>
                <w:color w:val="000000"/>
                <w:sz w:val="19"/>
                <w:szCs w:val="19"/>
              </w:rPr>
              <w:t xml:space="preserve">Segment gross profit after </w:t>
            </w:r>
            <w:r>
              <w:rPr>
                <w:rFonts w:ascii="Angsana New" w:hAnsi="Angsana New"/>
                <w:b/>
                <w:bCs/>
                <w:color w:val="000000" w:themeColor="text1"/>
                <w:sz w:val="19"/>
                <w:szCs w:val="19"/>
              </w:rPr>
              <w:t xml:space="preserve">share of </w:t>
            </w:r>
            <w:r w:rsidRPr="001D2221">
              <w:rPr>
                <w:rFonts w:ascii="Angsana New" w:hAnsi="Angsana New"/>
                <w:b/>
                <w:bCs/>
                <w:color w:val="000000" w:themeColor="text1"/>
                <w:sz w:val="19"/>
                <w:szCs w:val="19"/>
              </w:rPr>
              <w:t>profit</w:t>
            </w:r>
            <w:r w:rsidRPr="001D2221">
              <w:rPr>
                <w:rFonts w:ascii="Angsana New" w:hAnsi="Angsana New" w:hint="cs"/>
                <w:b/>
                <w:bCs/>
                <w:color w:val="000000" w:themeColor="text1"/>
                <w:sz w:val="19"/>
                <w:szCs w:val="19"/>
                <w:cs/>
              </w:rPr>
              <w:t xml:space="preserve"> </w:t>
            </w:r>
            <w:r w:rsidRPr="001D2221">
              <w:rPr>
                <w:rFonts w:ascii="Angsana New" w:hAnsi="Angsana New"/>
                <w:b/>
                <w:bCs/>
                <w:color w:val="000000" w:themeColor="text1"/>
                <w:sz w:val="19"/>
                <w:szCs w:val="19"/>
              </w:rPr>
              <w:t>(loss)</w:t>
            </w:r>
            <w:r w:rsidRPr="001D2221">
              <w:rPr>
                <w:rFonts w:ascii="Angsana New" w:hAnsi="Angsana New"/>
                <w:b/>
                <w:bCs/>
                <w:color w:val="000000" w:themeColor="text1"/>
                <w:sz w:val="19"/>
                <w:szCs w:val="19"/>
              </w:rPr>
              <w:br/>
              <w:t xml:space="preserve">    of joint venture</w:t>
            </w:r>
          </w:p>
        </w:tc>
        <w:tc>
          <w:tcPr>
            <w:tcW w:w="21" w:type="pct"/>
          </w:tcPr>
          <w:p w14:paraId="0D7B0541"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43853DE5"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69A44544" w14:textId="77777777" w:rsidR="004B286A" w:rsidRPr="0000459A" w:rsidRDefault="004B286A" w:rsidP="00443E22">
            <w:pPr>
              <w:spacing w:before="100" w:beforeAutospacing="1" w:after="100" w:afterAutospacing="1"/>
              <w:ind w:left="135"/>
              <w:jc w:val="right"/>
              <w:rPr>
                <w:rFonts w:asciiTheme="majorBidi" w:hAnsiTheme="majorBidi" w:cstheme="majorBidi"/>
                <w:sz w:val="19"/>
                <w:szCs w:val="19"/>
                <w:cs/>
              </w:rPr>
            </w:pPr>
          </w:p>
        </w:tc>
        <w:tc>
          <w:tcPr>
            <w:tcW w:w="375" w:type="pct"/>
            <w:tcBorders>
              <w:top w:val="single" w:sz="4" w:space="0" w:color="auto"/>
              <w:bottom w:val="double" w:sz="4" w:space="0" w:color="auto"/>
            </w:tcBorders>
            <w:shd w:val="clear" w:color="auto" w:fill="auto"/>
            <w:vAlign w:val="bottom"/>
          </w:tcPr>
          <w:p w14:paraId="5E02420E" w14:textId="77777777" w:rsidR="004B286A" w:rsidRPr="006B586B" w:rsidRDefault="004B286A" w:rsidP="00443E22">
            <w:pPr>
              <w:spacing w:before="100" w:beforeAutospacing="1" w:after="100" w:afterAutospacing="1"/>
              <w:ind w:right="23"/>
              <w:jc w:val="right"/>
              <w:rPr>
                <w:rFonts w:asciiTheme="majorBidi" w:hAnsiTheme="majorBidi"/>
                <w:b/>
                <w:bCs/>
                <w:sz w:val="19"/>
                <w:szCs w:val="19"/>
              </w:rPr>
            </w:pPr>
            <w:r w:rsidRPr="00FD431E">
              <w:rPr>
                <w:rFonts w:asciiTheme="majorBidi" w:hAnsiTheme="majorBidi"/>
                <w:b/>
                <w:bCs/>
                <w:sz w:val="19"/>
                <w:szCs w:val="19"/>
              </w:rPr>
              <w:t>6,</w:t>
            </w:r>
            <w:r w:rsidRPr="00B3524B">
              <w:rPr>
                <w:rFonts w:asciiTheme="majorBidi" w:hAnsiTheme="majorBidi"/>
                <w:b/>
                <w:bCs/>
                <w:sz w:val="19"/>
                <w:szCs w:val="19"/>
              </w:rPr>
              <w:t>840</w:t>
            </w:r>
          </w:p>
        </w:tc>
        <w:tc>
          <w:tcPr>
            <w:tcW w:w="44" w:type="pct"/>
            <w:shd w:val="clear" w:color="auto" w:fill="auto"/>
          </w:tcPr>
          <w:p w14:paraId="17ACF2B2" w14:textId="77777777" w:rsidR="004B286A" w:rsidRPr="0000459A" w:rsidRDefault="004B286A" w:rsidP="00443E22">
            <w:pPr>
              <w:spacing w:before="100" w:beforeAutospacing="1" w:after="100" w:afterAutospacing="1"/>
              <w:ind w:left="135"/>
              <w:jc w:val="right"/>
              <w:rPr>
                <w:rFonts w:asciiTheme="majorBidi" w:hAnsiTheme="majorBidi" w:cstheme="majorBidi"/>
                <w:b/>
                <w:bCs/>
                <w:sz w:val="19"/>
                <w:szCs w:val="19"/>
                <w:cs/>
              </w:rPr>
            </w:pPr>
          </w:p>
        </w:tc>
        <w:tc>
          <w:tcPr>
            <w:tcW w:w="409" w:type="pct"/>
            <w:tcBorders>
              <w:top w:val="single" w:sz="4" w:space="0" w:color="auto"/>
              <w:bottom w:val="double" w:sz="4" w:space="0" w:color="auto"/>
            </w:tcBorders>
            <w:shd w:val="clear" w:color="auto" w:fill="auto"/>
            <w:vAlign w:val="bottom"/>
          </w:tcPr>
          <w:p w14:paraId="60E767CF" w14:textId="77777777" w:rsidR="004B286A" w:rsidRPr="006B586B" w:rsidRDefault="004B286A" w:rsidP="00443E22">
            <w:pPr>
              <w:spacing w:before="100" w:beforeAutospacing="1" w:after="100" w:afterAutospacing="1"/>
              <w:ind w:right="-9"/>
              <w:jc w:val="right"/>
              <w:rPr>
                <w:rFonts w:asciiTheme="majorBidi" w:hAnsiTheme="majorBidi" w:cstheme="majorBidi"/>
                <w:b/>
                <w:bCs/>
                <w:sz w:val="19"/>
                <w:szCs w:val="19"/>
              </w:rPr>
            </w:pPr>
            <w:r w:rsidRPr="006B586B">
              <w:rPr>
                <w:rFonts w:asciiTheme="majorBidi" w:hAnsiTheme="majorBidi"/>
                <w:b/>
                <w:bCs/>
                <w:sz w:val="19"/>
                <w:szCs w:val="19"/>
              </w:rPr>
              <w:t>4,260</w:t>
            </w:r>
          </w:p>
        </w:tc>
        <w:tc>
          <w:tcPr>
            <w:tcW w:w="22" w:type="pct"/>
            <w:shd w:val="clear" w:color="auto" w:fill="auto"/>
          </w:tcPr>
          <w:p w14:paraId="2886658A" w14:textId="77777777" w:rsidR="004B286A" w:rsidRPr="0000459A" w:rsidRDefault="004B286A" w:rsidP="00443E22">
            <w:pPr>
              <w:spacing w:before="100" w:beforeAutospacing="1" w:after="100" w:afterAutospacing="1"/>
              <w:ind w:right="23"/>
              <w:jc w:val="center"/>
              <w:rPr>
                <w:rFonts w:asciiTheme="majorBidi" w:hAnsiTheme="majorBidi"/>
                <w:b/>
                <w:bCs/>
                <w:sz w:val="19"/>
                <w:szCs w:val="19"/>
                <w:cs/>
              </w:rPr>
            </w:pPr>
          </w:p>
        </w:tc>
        <w:tc>
          <w:tcPr>
            <w:tcW w:w="382" w:type="pct"/>
            <w:tcBorders>
              <w:top w:val="single" w:sz="4" w:space="0" w:color="auto"/>
              <w:bottom w:val="double" w:sz="4" w:space="0" w:color="auto"/>
            </w:tcBorders>
            <w:shd w:val="clear" w:color="auto" w:fill="auto"/>
            <w:vAlign w:val="bottom"/>
          </w:tcPr>
          <w:p w14:paraId="46F223D8" w14:textId="77777777" w:rsidR="004B286A" w:rsidRPr="006B586B" w:rsidRDefault="004B286A" w:rsidP="00443E22">
            <w:pPr>
              <w:spacing w:before="100" w:beforeAutospacing="1" w:after="100" w:afterAutospacing="1"/>
              <w:ind w:right="23"/>
              <w:jc w:val="right"/>
              <w:rPr>
                <w:rFonts w:asciiTheme="majorBidi" w:hAnsiTheme="majorBidi"/>
                <w:b/>
                <w:bCs/>
                <w:sz w:val="19"/>
                <w:szCs w:val="19"/>
              </w:rPr>
            </w:pPr>
            <w:r w:rsidRPr="00A3129A">
              <w:rPr>
                <w:rFonts w:asciiTheme="majorBidi" w:hAnsiTheme="majorBidi"/>
                <w:b/>
                <w:bCs/>
                <w:sz w:val="19"/>
                <w:szCs w:val="19"/>
              </w:rPr>
              <w:t>3,142</w:t>
            </w:r>
          </w:p>
        </w:tc>
        <w:tc>
          <w:tcPr>
            <w:tcW w:w="20" w:type="pct"/>
            <w:shd w:val="clear" w:color="auto" w:fill="auto"/>
          </w:tcPr>
          <w:p w14:paraId="5255DE99" w14:textId="77777777" w:rsidR="004B286A" w:rsidRPr="006B586B" w:rsidRDefault="004B286A" w:rsidP="00443E22">
            <w:pPr>
              <w:tabs>
                <w:tab w:val="left" w:pos="409"/>
              </w:tabs>
              <w:spacing w:before="100" w:beforeAutospacing="1" w:after="100" w:afterAutospacing="1"/>
              <w:ind w:right="23"/>
              <w:jc w:val="center"/>
              <w:rPr>
                <w:rFonts w:asciiTheme="majorBidi" w:hAnsiTheme="majorBidi"/>
                <w:b/>
                <w:bCs/>
                <w:sz w:val="19"/>
                <w:szCs w:val="19"/>
              </w:rPr>
            </w:pPr>
          </w:p>
        </w:tc>
        <w:tc>
          <w:tcPr>
            <w:tcW w:w="361" w:type="pct"/>
            <w:tcBorders>
              <w:top w:val="single" w:sz="4" w:space="0" w:color="auto"/>
              <w:bottom w:val="double" w:sz="4" w:space="0" w:color="auto"/>
            </w:tcBorders>
            <w:shd w:val="clear" w:color="auto" w:fill="auto"/>
            <w:vAlign w:val="bottom"/>
          </w:tcPr>
          <w:p w14:paraId="43497836" w14:textId="77777777" w:rsidR="004B286A" w:rsidRPr="006B586B" w:rsidRDefault="004B286A" w:rsidP="00443E22">
            <w:pPr>
              <w:spacing w:before="100" w:beforeAutospacing="1" w:after="100" w:afterAutospacing="1"/>
              <w:ind w:right="23"/>
              <w:jc w:val="right"/>
              <w:rPr>
                <w:rFonts w:asciiTheme="majorBidi" w:hAnsiTheme="majorBidi"/>
                <w:b/>
                <w:bCs/>
                <w:sz w:val="19"/>
                <w:szCs w:val="19"/>
              </w:rPr>
            </w:pPr>
            <w:r w:rsidRPr="006B586B">
              <w:rPr>
                <w:rFonts w:asciiTheme="majorBidi" w:hAnsiTheme="majorBidi"/>
                <w:b/>
                <w:bCs/>
                <w:sz w:val="19"/>
                <w:szCs w:val="19"/>
              </w:rPr>
              <w:t>1,704</w:t>
            </w:r>
          </w:p>
        </w:tc>
        <w:tc>
          <w:tcPr>
            <w:tcW w:w="38" w:type="pct"/>
            <w:shd w:val="clear" w:color="auto" w:fill="auto"/>
          </w:tcPr>
          <w:p w14:paraId="74958748"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2773C2EE"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1F09DBFC"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58491CE0" w14:textId="77777777" w:rsidR="004B286A" w:rsidRPr="003B0C05" w:rsidRDefault="004B286A" w:rsidP="00443E22">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07E59E69" w14:textId="77777777" w:rsidR="004B286A" w:rsidRDefault="004B286A" w:rsidP="00443E22">
            <w:pPr>
              <w:spacing w:before="100" w:beforeAutospacing="1" w:after="100" w:afterAutospacing="1"/>
              <w:ind w:right="-6"/>
              <w:jc w:val="right"/>
              <w:rPr>
                <w:rFonts w:ascii="Angsana New" w:hAnsi="Angsana New"/>
                <w:sz w:val="19"/>
                <w:szCs w:val="19"/>
              </w:rPr>
            </w:pPr>
          </w:p>
        </w:tc>
        <w:tc>
          <w:tcPr>
            <w:tcW w:w="366" w:type="pct"/>
            <w:shd w:val="clear" w:color="auto" w:fill="auto"/>
            <w:vAlign w:val="bottom"/>
          </w:tcPr>
          <w:p w14:paraId="0EFADE3E" w14:textId="77777777" w:rsidR="004B286A" w:rsidRPr="007E3E42" w:rsidRDefault="004B286A" w:rsidP="00443E22">
            <w:pPr>
              <w:spacing w:before="100" w:beforeAutospacing="1" w:after="100" w:afterAutospacing="1"/>
              <w:ind w:right="23"/>
              <w:jc w:val="right"/>
              <w:rPr>
                <w:rFonts w:asciiTheme="majorBidi" w:hAnsiTheme="majorBidi" w:cstheme="majorBidi"/>
                <w:b/>
                <w:bCs/>
                <w:sz w:val="19"/>
                <w:szCs w:val="19"/>
              </w:rPr>
            </w:pPr>
          </w:p>
        </w:tc>
        <w:tc>
          <w:tcPr>
            <w:tcW w:w="43" w:type="pct"/>
            <w:shd w:val="clear" w:color="auto" w:fill="auto"/>
          </w:tcPr>
          <w:p w14:paraId="492C9790" w14:textId="77777777" w:rsidR="004B286A" w:rsidRPr="001F231D" w:rsidRDefault="004B286A" w:rsidP="00443E22">
            <w:pPr>
              <w:spacing w:before="100" w:beforeAutospacing="1" w:after="100" w:afterAutospacing="1"/>
              <w:ind w:right="23"/>
              <w:jc w:val="right"/>
              <w:rPr>
                <w:rFonts w:asciiTheme="majorBidi" w:hAnsiTheme="majorBidi" w:cstheme="majorBidi"/>
                <w:sz w:val="19"/>
                <w:szCs w:val="19"/>
              </w:rPr>
            </w:pPr>
          </w:p>
        </w:tc>
        <w:tc>
          <w:tcPr>
            <w:tcW w:w="352" w:type="pct"/>
            <w:tcBorders>
              <w:right w:val="nil"/>
            </w:tcBorders>
            <w:shd w:val="clear" w:color="auto" w:fill="auto"/>
            <w:vAlign w:val="bottom"/>
          </w:tcPr>
          <w:p w14:paraId="4EBF3B24" w14:textId="77777777" w:rsidR="004B286A" w:rsidRPr="001F231D" w:rsidRDefault="004B286A" w:rsidP="00443E22">
            <w:pPr>
              <w:spacing w:before="100" w:beforeAutospacing="1" w:after="100" w:afterAutospacing="1"/>
              <w:ind w:right="23"/>
              <w:jc w:val="right"/>
              <w:rPr>
                <w:rFonts w:asciiTheme="majorBidi" w:hAnsiTheme="majorBidi" w:cstheme="majorBidi"/>
                <w:sz w:val="19"/>
                <w:szCs w:val="19"/>
              </w:rPr>
            </w:pPr>
          </w:p>
        </w:tc>
      </w:tr>
      <w:tr w:rsidR="00595557" w:rsidRPr="00C90B07" w14:paraId="0400A142" w14:textId="77777777" w:rsidTr="00595557">
        <w:trPr>
          <w:trHeight w:val="274"/>
        </w:trPr>
        <w:tc>
          <w:tcPr>
            <w:tcW w:w="1447" w:type="pct"/>
            <w:gridSpan w:val="2"/>
            <w:tcBorders>
              <w:left w:val="nil"/>
            </w:tcBorders>
            <w:shd w:val="clear" w:color="auto" w:fill="auto"/>
            <w:vAlign w:val="bottom"/>
          </w:tcPr>
          <w:p w14:paraId="2CB06DF1" w14:textId="511C58E0" w:rsidR="00F95BE4" w:rsidRPr="0000459A" w:rsidRDefault="00F95BE4" w:rsidP="00F95BE4">
            <w:pPr>
              <w:spacing w:before="100" w:beforeAutospacing="1" w:after="100" w:afterAutospacing="1"/>
              <w:ind w:right="34"/>
              <w:rPr>
                <w:rFonts w:asciiTheme="majorBidi" w:hAnsiTheme="majorBidi"/>
                <w:color w:val="000000"/>
                <w:sz w:val="19"/>
                <w:szCs w:val="19"/>
                <w:cs/>
              </w:rPr>
            </w:pPr>
            <w:r w:rsidRPr="001031F7">
              <w:rPr>
                <w:rFonts w:ascii="Angsana New" w:hAnsi="Angsana New"/>
                <w:color w:val="000000" w:themeColor="text1"/>
                <w:sz w:val="19"/>
                <w:szCs w:val="19"/>
              </w:rPr>
              <w:t>Unallocated income and expenses:</w:t>
            </w:r>
          </w:p>
        </w:tc>
        <w:tc>
          <w:tcPr>
            <w:tcW w:w="21" w:type="pct"/>
          </w:tcPr>
          <w:p w14:paraId="07768B73"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69D06689"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7AFA729A"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375" w:type="pct"/>
            <w:tcBorders>
              <w:top w:val="double" w:sz="4" w:space="0" w:color="auto"/>
            </w:tcBorders>
            <w:shd w:val="clear" w:color="auto" w:fill="auto"/>
            <w:vAlign w:val="bottom"/>
          </w:tcPr>
          <w:p w14:paraId="750B802B"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4" w:type="pct"/>
            <w:shd w:val="clear" w:color="auto" w:fill="auto"/>
          </w:tcPr>
          <w:p w14:paraId="5540E622"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09" w:type="pct"/>
            <w:tcBorders>
              <w:top w:val="double" w:sz="4" w:space="0" w:color="auto"/>
            </w:tcBorders>
            <w:shd w:val="clear" w:color="auto" w:fill="auto"/>
            <w:vAlign w:val="bottom"/>
          </w:tcPr>
          <w:p w14:paraId="35C99193"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22" w:type="pct"/>
            <w:shd w:val="clear" w:color="auto" w:fill="auto"/>
          </w:tcPr>
          <w:p w14:paraId="10E28B79" w14:textId="77777777" w:rsidR="00F95BE4" w:rsidRPr="00F5144F" w:rsidRDefault="00F95BE4" w:rsidP="00F95BE4">
            <w:pPr>
              <w:spacing w:before="100" w:beforeAutospacing="1" w:after="100" w:afterAutospacing="1"/>
              <w:ind w:right="-52"/>
              <w:jc w:val="center"/>
              <w:rPr>
                <w:rFonts w:asciiTheme="majorBidi" w:hAnsiTheme="majorBidi"/>
                <w:color w:val="000000"/>
                <w:sz w:val="19"/>
                <w:szCs w:val="19"/>
                <w:cs/>
              </w:rPr>
            </w:pPr>
          </w:p>
        </w:tc>
        <w:tc>
          <w:tcPr>
            <w:tcW w:w="382" w:type="pct"/>
            <w:tcBorders>
              <w:top w:val="double" w:sz="4" w:space="0" w:color="auto"/>
            </w:tcBorders>
            <w:shd w:val="clear" w:color="auto" w:fill="auto"/>
            <w:vAlign w:val="bottom"/>
          </w:tcPr>
          <w:p w14:paraId="5E0D56FB" w14:textId="77777777" w:rsidR="00F95BE4" w:rsidRPr="0000459A" w:rsidRDefault="00F95BE4" w:rsidP="00F95BE4">
            <w:pPr>
              <w:spacing w:before="100" w:beforeAutospacing="1" w:after="100" w:afterAutospacing="1"/>
              <w:ind w:right="-52"/>
              <w:jc w:val="center"/>
              <w:rPr>
                <w:rFonts w:asciiTheme="majorBidi" w:hAnsiTheme="majorBidi"/>
                <w:color w:val="000000"/>
                <w:sz w:val="19"/>
                <w:szCs w:val="19"/>
                <w:cs/>
              </w:rPr>
            </w:pPr>
          </w:p>
        </w:tc>
        <w:tc>
          <w:tcPr>
            <w:tcW w:w="20" w:type="pct"/>
            <w:shd w:val="clear" w:color="auto" w:fill="auto"/>
          </w:tcPr>
          <w:p w14:paraId="40CEB399"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61" w:type="pct"/>
            <w:tcBorders>
              <w:top w:val="double" w:sz="4" w:space="0" w:color="auto"/>
            </w:tcBorders>
            <w:shd w:val="clear" w:color="auto" w:fill="auto"/>
            <w:vAlign w:val="bottom"/>
          </w:tcPr>
          <w:p w14:paraId="54CCDB4F"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shd w:val="clear" w:color="auto" w:fill="auto"/>
          </w:tcPr>
          <w:p w14:paraId="520640A9"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54EB80DD"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69BB8695"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5A26FC56"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24AB52E6" w14:textId="77777777" w:rsidR="00F95BE4" w:rsidRDefault="00F95BE4" w:rsidP="00F95BE4">
            <w:pPr>
              <w:spacing w:before="100" w:beforeAutospacing="1" w:after="100" w:afterAutospacing="1"/>
              <w:ind w:right="-6"/>
              <w:jc w:val="right"/>
              <w:rPr>
                <w:rFonts w:ascii="Angsana New" w:hAnsi="Angsana New"/>
                <w:sz w:val="19"/>
                <w:szCs w:val="19"/>
              </w:rPr>
            </w:pPr>
          </w:p>
        </w:tc>
        <w:tc>
          <w:tcPr>
            <w:tcW w:w="366" w:type="pct"/>
            <w:shd w:val="clear" w:color="auto" w:fill="auto"/>
            <w:vAlign w:val="bottom"/>
          </w:tcPr>
          <w:p w14:paraId="5B980B5C" w14:textId="77777777" w:rsidR="00F95BE4" w:rsidRDefault="00F95BE4" w:rsidP="00F95BE4">
            <w:pPr>
              <w:spacing w:before="100" w:beforeAutospacing="1" w:after="100" w:afterAutospacing="1"/>
              <w:ind w:right="23"/>
              <w:jc w:val="right"/>
              <w:rPr>
                <w:rFonts w:asciiTheme="majorBidi" w:hAnsiTheme="majorBidi" w:cstheme="majorBidi"/>
                <w:sz w:val="19"/>
                <w:szCs w:val="19"/>
              </w:rPr>
            </w:pPr>
          </w:p>
        </w:tc>
        <w:tc>
          <w:tcPr>
            <w:tcW w:w="43" w:type="pct"/>
            <w:shd w:val="clear" w:color="auto" w:fill="auto"/>
          </w:tcPr>
          <w:p w14:paraId="72F89F09" w14:textId="77777777" w:rsidR="00F95BE4" w:rsidRPr="001F231D" w:rsidRDefault="00F95BE4" w:rsidP="00F95BE4">
            <w:pPr>
              <w:spacing w:before="100" w:beforeAutospacing="1" w:after="100" w:afterAutospacing="1"/>
              <w:ind w:right="23"/>
              <w:jc w:val="right"/>
              <w:rPr>
                <w:rFonts w:asciiTheme="majorBidi" w:hAnsiTheme="majorBidi" w:cstheme="majorBidi"/>
                <w:sz w:val="19"/>
                <w:szCs w:val="19"/>
              </w:rPr>
            </w:pPr>
          </w:p>
        </w:tc>
        <w:tc>
          <w:tcPr>
            <w:tcW w:w="352" w:type="pct"/>
            <w:tcBorders>
              <w:right w:val="nil"/>
            </w:tcBorders>
            <w:shd w:val="clear" w:color="auto" w:fill="auto"/>
            <w:vAlign w:val="bottom"/>
          </w:tcPr>
          <w:p w14:paraId="46FA1B93" w14:textId="77777777" w:rsidR="00F95BE4" w:rsidRPr="001F231D" w:rsidRDefault="00F95BE4" w:rsidP="00F95BE4">
            <w:pPr>
              <w:spacing w:before="100" w:beforeAutospacing="1" w:after="100" w:afterAutospacing="1"/>
              <w:ind w:right="23"/>
              <w:jc w:val="right"/>
              <w:rPr>
                <w:rFonts w:asciiTheme="majorBidi" w:hAnsiTheme="majorBidi" w:cstheme="majorBidi"/>
                <w:sz w:val="19"/>
                <w:szCs w:val="19"/>
              </w:rPr>
            </w:pPr>
          </w:p>
        </w:tc>
      </w:tr>
      <w:tr w:rsidR="00595557" w:rsidRPr="00C90B07" w14:paraId="122AA297" w14:textId="77777777" w:rsidTr="00595557">
        <w:trPr>
          <w:trHeight w:val="274"/>
        </w:trPr>
        <w:tc>
          <w:tcPr>
            <w:tcW w:w="1447" w:type="pct"/>
            <w:gridSpan w:val="2"/>
            <w:tcBorders>
              <w:left w:val="nil"/>
            </w:tcBorders>
            <w:shd w:val="clear" w:color="auto" w:fill="auto"/>
            <w:vAlign w:val="bottom"/>
          </w:tcPr>
          <w:p w14:paraId="27372610" w14:textId="261243DE" w:rsidR="00F95BE4" w:rsidRPr="0000459A" w:rsidRDefault="00F95BE4" w:rsidP="00F95BE4">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Other income</w:t>
            </w:r>
          </w:p>
        </w:tc>
        <w:tc>
          <w:tcPr>
            <w:tcW w:w="21" w:type="pct"/>
          </w:tcPr>
          <w:p w14:paraId="09BBF96D"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0B5C7443"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74E4E183"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375" w:type="pct"/>
            <w:shd w:val="clear" w:color="auto" w:fill="auto"/>
            <w:vAlign w:val="bottom"/>
          </w:tcPr>
          <w:p w14:paraId="0BAC611E"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4" w:type="pct"/>
            <w:shd w:val="clear" w:color="auto" w:fill="auto"/>
          </w:tcPr>
          <w:p w14:paraId="6F167F8E"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09" w:type="pct"/>
            <w:shd w:val="clear" w:color="auto" w:fill="auto"/>
            <w:vAlign w:val="bottom"/>
          </w:tcPr>
          <w:p w14:paraId="4D286B9D"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22" w:type="pct"/>
            <w:shd w:val="clear" w:color="auto" w:fill="auto"/>
          </w:tcPr>
          <w:p w14:paraId="22B537C9" w14:textId="77777777" w:rsidR="00F95BE4" w:rsidRPr="00F5144F" w:rsidRDefault="00F95BE4" w:rsidP="00F95BE4">
            <w:pPr>
              <w:spacing w:before="100" w:beforeAutospacing="1" w:after="100" w:afterAutospacing="1"/>
              <w:ind w:right="-52"/>
              <w:jc w:val="center"/>
              <w:rPr>
                <w:rFonts w:asciiTheme="majorBidi" w:hAnsiTheme="majorBidi"/>
                <w:color w:val="000000"/>
                <w:sz w:val="19"/>
                <w:szCs w:val="19"/>
                <w:cs/>
              </w:rPr>
            </w:pPr>
          </w:p>
        </w:tc>
        <w:tc>
          <w:tcPr>
            <w:tcW w:w="382" w:type="pct"/>
            <w:shd w:val="clear" w:color="auto" w:fill="auto"/>
            <w:vAlign w:val="bottom"/>
          </w:tcPr>
          <w:p w14:paraId="1D29D404" w14:textId="77777777" w:rsidR="00F95BE4" w:rsidRPr="0000459A" w:rsidRDefault="00F95BE4" w:rsidP="00F95BE4">
            <w:pPr>
              <w:spacing w:before="100" w:beforeAutospacing="1" w:after="100" w:afterAutospacing="1"/>
              <w:ind w:right="-52"/>
              <w:jc w:val="center"/>
              <w:rPr>
                <w:rFonts w:asciiTheme="majorBidi" w:hAnsiTheme="majorBidi"/>
                <w:color w:val="000000"/>
                <w:sz w:val="19"/>
                <w:szCs w:val="19"/>
                <w:cs/>
              </w:rPr>
            </w:pPr>
          </w:p>
        </w:tc>
        <w:tc>
          <w:tcPr>
            <w:tcW w:w="20" w:type="pct"/>
            <w:shd w:val="clear" w:color="auto" w:fill="auto"/>
          </w:tcPr>
          <w:p w14:paraId="68B7678E"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61" w:type="pct"/>
            <w:shd w:val="clear" w:color="auto" w:fill="auto"/>
            <w:vAlign w:val="bottom"/>
          </w:tcPr>
          <w:p w14:paraId="5F0CA513"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shd w:val="clear" w:color="auto" w:fill="auto"/>
          </w:tcPr>
          <w:p w14:paraId="0325B8BA"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592C5D7C"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160B3472"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46E7AE17"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410E766E" w14:textId="77777777" w:rsidR="00F95BE4" w:rsidRDefault="00F95BE4" w:rsidP="00F95BE4">
            <w:pPr>
              <w:spacing w:before="100" w:beforeAutospacing="1" w:after="100" w:afterAutospacing="1"/>
              <w:ind w:right="-6"/>
              <w:jc w:val="right"/>
              <w:rPr>
                <w:rFonts w:ascii="Angsana New" w:hAnsi="Angsana New"/>
                <w:sz w:val="19"/>
                <w:szCs w:val="19"/>
              </w:rPr>
            </w:pPr>
          </w:p>
        </w:tc>
        <w:tc>
          <w:tcPr>
            <w:tcW w:w="366" w:type="pct"/>
            <w:shd w:val="clear" w:color="auto" w:fill="auto"/>
            <w:vAlign w:val="bottom"/>
          </w:tcPr>
          <w:p w14:paraId="62E23E23" w14:textId="77777777" w:rsidR="00F95BE4" w:rsidRPr="001F231D" w:rsidRDefault="00F95BE4" w:rsidP="00F95BE4">
            <w:pPr>
              <w:spacing w:before="100" w:beforeAutospacing="1" w:after="100" w:afterAutospacing="1"/>
              <w:ind w:right="23"/>
              <w:jc w:val="right"/>
              <w:rPr>
                <w:rFonts w:asciiTheme="majorBidi" w:hAnsiTheme="majorBidi" w:cstheme="majorBidi"/>
                <w:sz w:val="19"/>
                <w:szCs w:val="19"/>
              </w:rPr>
            </w:pPr>
            <w:r w:rsidRPr="00A90AE3">
              <w:rPr>
                <w:rFonts w:asciiTheme="majorBidi" w:hAnsiTheme="majorBidi" w:cstheme="majorBidi"/>
                <w:sz w:val="19"/>
                <w:szCs w:val="19"/>
              </w:rPr>
              <w:t>4,88</w:t>
            </w:r>
            <w:r>
              <w:rPr>
                <w:rFonts w:asciiTheme="majorBidi" w:hAnsiTheme="majorBidi" w:cstheme="majorBidi"/>
                <w:sz w:val="19"/>
                <w:szCs w:val="19"/>
              </w:rPr>
              <w:t>3</w:t>
            </w:r>
          </w:p>
        </w:tc>
        <w:tc>
          <w:tcPr>
            <w:tcW w:w="43" w:type="pct"/>
            <w:shd w:val="clear" w:color="auto" w:fill="auto"/>
          </w:tcPr>
          <w:p w14:paraId="1C76BF4D" w14:textId="77777777" w:rsidR="00F95BE4" w:rsidRPr="001F231D" w:rsidRDefault="00F95BE4" w:rsidP="00F95BE4">
            <w:pPr>
              <w:spacing w:before="100" w:beforeAutospacing="1" w:after="100" w:afterAutospacing="1"/>
              <w:ind w:right="23"/>
              <w:jc w:val="right"/>
              <w:rPr>
                <w:rFonts w:asciiTheme="majorBidi" w:hAnsiTheme="majorBidi" w:cstheme="majorBidi"/>
                <w:sz w:val="19"/>
                <w:szCs w:val="19"/>
              </w:rPr>
            </w:pPr>
          </w:p>
        </w:tc>
        <w:tc>
          <w:tcPr>
            <w:tcW w:w="352" w:type="pct"/>
            <w:tcBorders>
              <w:right w:val="nil"/>
            </w:tcBorders>
            <w:shd w:val="clear" w:color="auto" w:fill="auto"/>
            <w:vAlign w:val="bottom"/>
          </w:tcPr>
          <w:p w14:paraId="1295A6BF" w14:textId="77777777" w:rsidR="00F95BE4" w:rsidRPr="001F231D" w:rsidRDefault="00F95BE4" w:rsidP="00F95BE4">
            <w:pPr>
              <w:spacing w:before="100" w:beforeAutospacing="1" w:after="100" w:afterAutospacing="1"/>
              <w:ind w:right="23"/>
              <w:jc w:val="right"/>
              <w:rPr>
                <w:rFonts w:asciiTheme="majorBidi" w:hAnsiTheme="majorBidi" w:cstheme="majorBidi"/>
                <w:sz w:val="19"/>
                <w:szCs w:val="19"/>
              </w:rPr>
            </w:pPr>
            <w:r>
              <w:rPr>
                <w:rFonts w:asciiTheme="majorBidi" w:hAnsiTheme="majorBidi" w:cstheme="majorBidi"/>
                <w:sz w:val="19"/>
                <w:szCs w:val="19"/>
              </w:rPr>
              <w:t>10,</w:t>
            </w:r>
            <w:r w:rsidRPr="002819CE">
              <w:rPr>
                <w:rFonts w:asciiTheme="majorBidi" w:hAnsiTheme="majorBidi"/>
                <w:sz w:val="19"/>
                <w:szCs w:val="19"/>
              </w:rPr>
              <w:t>007</w:t>
            </w:r>
          </w:p>
        </w:tc>
      </w:tr>
      <w:tr w:rsidR="00595557" w:rsidRPr="00C90B07" w14:paraId="6C10D509" w14:textId="77777777" w:rsidTr="00595557">
        <w:trPr>
          <w:trHeight w:val="196"/>
        </w:trPr>
        <w:tc>
          <w:tcPr>
            <w:tcW w:w="1447" w:type="pct"/>
            <w:gridSpan w:val="2"/>
            <w:tcBorders>
              <w:left w:val="nil"/>
            </w:tcBorders>
            <w:shd w:val="clear" w:color="auto" w:fill="auto"/>
            <w:vAlign w:val="bottom"/>
          </w:tcPr>
          <w:p w14:paraId="08AC2CFC" w14:textId="2AE96A38" w:rsidR="00F95BE4" w:rsidRPr="0000459A" w:rsidRDefault="00F95BE4" w:rsidP="00F95BE4">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Distribution cost</w:t>
            </w:r>
          </w:p>
        </w:tc>
        <w:tc>
          <w:tcPr>
            <w:tcW w:w="21" w:type="pct"/>
          </w:tcPr>
          <w:p w14:paraId="504686E1"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3CB13C95"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766DE79C"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375" w:type="pct"/>
            <w:shd w:val="clear" w:color="auto" w:fill="auto"/>
            <w:vAlign w:val="bottom"/>
          </w:tcPr>
          <w:p w14:paraId="715B3073"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4" w:type="pct"/>
            <w:shd w:val="clear" w:color="auto" w:fill="auto"/>
          </w:tcPr>
          <w:p w14:paraId="525E9174"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09" w:type="pct"/>
            <w:shd w:val="clear" w:color="auto" w:fill="auto"/>
            <w:vAlign w:val="bottom"/>
          </w:tcPr>
          <w:p w14:paraId="10FEFBB7"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22" w:type="pct"/>
            <w:shd w:val="clear" w:color="auto" w:fill="auto"/>
          </w:tcPr>
          <w:p w14:paraId="210B5687" w14:textId="77777777" w:rsidR="00F95BE4" w:rsidRPr="00F5144F" w:rsidRDefault="00F95BE4" w:rsidP="00F95BE4">
            <w:pPr>
              <w:spacing w:before="100" w:beforeAutospacing="1" w:after="100" w:afterAutospacing="1"/>
              <w:ind w:right="-52"/>
              <w:jc w:val="center"/>
              <w:rPr>
                <w:rFonts w:asciiTheme="majorBidi" w:hAnsiTheme="majorBidi"/>
                <w:color w:val="000000"/>
                <w:sz w:val="19"/>
                <w:szCs w:val="19"/>
                <w:cs/>
              </w:rPr>
            </w:pPr>
          </w:p>
        </w:tc>
        <w:tc>
          <w:tcPr>
            <w:tcW w:w="382" w:type="pct"/>
            <w:shd w:val="clear" w:color="auto" w:fill="auto"/>
            <w:vAlign w:val="bottom"/>
          </w:tcPr>
          <w:p w14:paraId="4B03319D" w14:textId="77777777" w:rsidR="00F95BE4" w:rsidRPr="0000459A" w:rsidRDefault="00F95BE4" w:rsidP="00F95BE4">
            <w:pPr>
              <w:spacing w:before="100" w:beforeAutospacing="1" w:after="100" w:afterAutospacing="1"/>
              <w:ind w:right="-52"/>
              <w:jc w:val="center"/>
              <w:rPr>
                <w:rFonts w:asciiTheme="majorBidi" w:hAnsiTheme="majorBidi"/>
                <w:color w:val="000000"/>
                <w:sz w:val="19"/>
                <w:szCs w:val="19"/>
                <w:cs/>
              </w:rPr>
            </w:pPr>
          </w:p>
        </w:tc>
        <w:tc>
          <w:tcPr>
            <w:tcW w:w="20" w:type="pct"/>
            <w:shd w:val="clear" w:color="auto" w:fill="auto"/>
          </w:tcPr>
          <w:p w14:paraId="54933331"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61" w:type="pct"/>
            <w:shd w:val="clear" w:color="auto" w:fill="auto"/>
            <w:vAlign w:val="bottom"/>
          </w:tcPr>
          <w:p w14:paraId="2E1FD2DE"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shd w:val="clear" w:color="auto" w:fill="auto"/>
          </w:tcPr>
          <w:p w14:paraId="15E94FFD"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32AE5F5F"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668D9DC5"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61EA7BBC"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7B99CE15" w14:textId="77777777" w:rsidR="00F95BE4" w:rsidRPr="00CA6628" w:rsidRDefault="00F95BE4" w:rsidP="00F95BE4">
            <w:pPr>
              <w:spacing w:before="100" w:beforeAutospacing="1" w:after="100" w:afterAutospacing="1"/>
              <w:ind w:right="-52"/>
              <w:jc w:val="right"/>
              <w:rPr>
                <w:rFonts w:ascii="Angsana New" w:hAnsi="Angsana New"/>
                <w:sz w:val="19"/>
                <w:szCs w:val="19"/>
              </w:rPr>
            </w:pPr>
          </w:p>
        </w:tc>
        <w:tc>
          <w:tcPr>
            <w:tcW w:w="366" w:type="pct"/>
            <w:shd w:val="clear" w:color="auto" w:fill="auto"/>
            <w:vAlign w:val="bottom"/>
          </w:tcPr>
          <w:p w14:paraId="56840652" w14:textId="77777777" w:rsidR="00F95BE4" w:rsidRPr="0000459A" w:rsidRDefault="00F95BE4" w:rsidP="00F95BE4">
            <w:pPr>
              <w:spacing w:before="100" w:beforeAutospacing="1" w:after="100" w:afterAutospacing="1"/>
              <w:ind w:right="-9"/>
              <w:jc w:val="right"/>
              <w:rPr>
                <w:rFonts w:asciiTheme="majorBidi" w:hAnsiTheme="majorBidi" w:cstheme="majorBidi"/>
                <w:sz w:val="19"/>
                <w:szCs w:val="19"/>
                <w:cs/>
              </w:rPr>
            </w:pPr>
            <w:r w:rsidRPr="00702201">
              <w:rPr>
                <w:rFonts w:asciiTheme="majorBidi" w:hAnsiTheme="majorBidi" w:cstheme="majorBidi"/>
                <w:sz w:val="19"/>
                <w:szCs w:val="19"/>
              </w:rPr>
              <w:t>(100,</w:t>
            </w:r>
            <w:r w:rsidRPr="0000459A">
              <w:rPr>
                <w:rFonts w:asciiTheme="majorBidi" w:hAnsiTheme="majorBidi" w:cstheme="majorBidi" w:hint="cs"/>
                <w:sz w:val="19"/>
                <w:szCs w:val="19"/>
              </w:rPr>
              <w:t>630</w:t>
            </w:r>
            <w:r w:rsidRPr="00702201">
              <w:rPr>
                <w:rFonts w:asciiTheme="majorBidi" w:hAnsiTheme="majorBidi" w:cstheme="majorBidi"/>
                <w:sz w:val="19"/>
                <w:szCs w:val="19"/>
              </w:rPr>
              <w:t>)</w:t>
            </w:r>
          </w:p>
        </w:tc>
        <w:tc>
          <w:tcPr>
            <w:tcW w:w="43" w:type="pct"/>
            <w:shd w:val="clear" w:color="auto" w:fill="auto"/>
          </w:tcPr>
          <w:p w14:paraId="21F35A06" w14:textId="77777777" w:rsidR="00F95BE4" w:rsidRPr="001F231D" w:rsidRDefault="00F95BE4" w:rsidP="00F95BE4">
            <w:pPr>
              <w:spacing w:before="100" w:beforeAutospacing="1" w:after="100" w:afterAutospacing="1"/>
              <w:ind w:right="-9"/>
              <w:jc w:val="right"/>
              <w:rPr>
                <w:rFonts w:asciiTheme="majorBidi" w:hAnsiTheme="majorBidi" w:cstheme="majorBidi"/>
                <w:sz w:val="19"/>
                <w:szCs w:val="19"/>
              </w:rPr>
            </w:pPr>
          </w:p>
        </w:tc>
        <w:tc>
          <w:tcPr>
            <w:tcW w:w="352" w:type="pct"/>
            <w:tcBorders>
              <w:right w:val="nil"/>
            </w:tcBorders>
            <w:shd w:val="clear" w:color="auto" w:fill="auto"/>
            <w:vAlign w:val="bottom"/>
          </w:tcPr>
          <w:p w14:paraId="0FD150AE" w14:textId="77777777" w:rsidR="00F95BE4" w:rsidRPr="0000459A" w:rsidRDefault="00F95BE4" w:rsidP="00F95BE4">
            <w:pPr>
              <w:spacing w:before="100" w:beforeAutospacing="1" w:after="100" w:afterAutospacing="1"/>
              <w:ind w:right="-9"/>
              <w:jc w:val="right"/>
              <w:rPr>
                <w:rFonts w:asciiTheme="majorBidi" w:hAnsiTheme="majorBidi" w:cstheme="majorBidi"/>
                <w:sz w:val="19"/>
                <w:szCs w:val="19"/>
                <w:cs/>
              </w:rPr>
            </w:pPr>
            <w:r w:rsidRPr="001F231D">
              <w:rPr>
                <w:rFonts w:asciiTheme="majorBidi" w:hAnsiTheme="majorBidi" w:cstheme="majorBidi"/>
                <w:sz w:val="19"/>
                <w:szCs w:val="19"/>
              </w:rPr>
              <w:t>(102,234)</w:t>
            </w:r>
          </w:p>
        </w:tc>
      </w:tr>
      <w:tr w:rsidR="00595557" w:rsidRPr="00C90B07" w14:paraId="7443E986" w14:textId="77777777" w:rsidTr="00595557">
        <w:trPr>
          <w:trHeight w:val="196"/>
        </w:trPr>
        <w:tc>
          <w:tcPr>
            <w:tcW w:w="1447" w:type="pct"/>
            <w:gridSpan w:val="2"/>
            <w:tcBorders>
              <w:left w:val="nil"/>
            </w:tcBorders>
            <w:shd w:val="clear" w:color="auto" w:fill="auto"/>
            <w:vAlign w:val="bottom"/>
          </w:tcPr>
          <w:p w14:paraId="5CC9B274" w14:textId="332C80C2" w:rsidR="00F95BE4" w:rsidRPr="0000459A" w:rsidRDefault="00F95BE4" w:rsidP="00F95BE4">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Administrative expenses</w:t>
            </w:r>
          </w:p>
        </w:tc>
        <w:tc>
          <w:tcPr>
            <w:tcW w:w="21" w:type="pct"/>
          </w:tcPr>
          <w:p w14:paraId="40CFF378"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04BC0895"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3CA1E245"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375" w:type="pct"/>
            <w:shd w:val="clear" w:color="auto" w:fill="auto"/>
            <w:vAlign w:val="bottom"/>
          </w:tcPr>
          <w:p w14:paraId="29723601"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4" w:type="pct"/>
            <w:shd w:val="clear" w:color="auto" w:fill="auto"/>
          </w:tcPr>
          <w:p w14:paraId="1D8E7C0A"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09" w:type="pct"/>
            <w:shd w:val="clear" w:color="auto" w:fill="auto"/>
            <w:vAlign w:val="bottom"/>
          </w:tcPr>
          <w:p w14:paraId="7E393D88"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22" w:type="pct"/>
            <w:shd w:val="clear" w:color="auto" w:fill="auto"/>
          </w:tcPr>
          <w:p w14:paraId="74FA898F" w14:textId="77777777" w:rsidR="00F95BE4" w:rsidRPr="00F5144F" w:rsidRDefault="00F95BE4" w:rsidP="00F95BE4">
            <w:pPr>
              <w:spacing w:before="100" w:beforeAutospacing="1" w:after="100" w:afterAutospacing="1"/>
              <w:ind w:right="-52"/>
              <w:jc w:val="center"/>
              <w:rPr>
                <w:rFonts w:asciiTheme="majorBidi" w:hAnsiTheme="majorBidi"/>
                <w:color w:val="000000"/>
                <w:sz w:val="19"/>
                <w:szCs w:val="19"/>
                <w:cs/>
              </w:rPr>
            </w:pPr>
          </w:p>
        </w:tc>
        <w:tc>
          <w:tcPr>
            <w:tcW w:w="382" w:type="pct"/>
            <w:shd w:val="clear" w:color="auto" w:fill="auto"/>
            <w:vAlign w:val="bottom"/>
          </w:tcPr>
          <w:p w14:paraId="4A7C163B" w14:textId="77777777" w:rsidR="00F95BE4" w:rsidRPr="0000459A" w:rsidRDefault="00F95BE4" w:rsidP="00F95BE4">
            <w:pPr>
              <w:spacing w:before="100" w:beforeAutospacing="1" w:after="100" w:afterAutospacing="1"/>
              <w:ind w:right="-52"/>
              <w:jc w:val="center"/>
              <w:rPr>
                <w:rFonts w:asciiTheme="majorBidi" w:hAnsiTheme="majorBidi"/>
                <w:color w:val="000000"/>
                <w:sz w:val="19"/>
                <w:szCs w:val="19"/>
                <w:cs/>
              </w:rPr>
            </w:pPr>
          </w:p>
        </w:tc>
        <w:tc>
          <w:tcPr>
            <w:tcW w:w="20" w:type="pct"/>
            <w:shd w:val="clear" w:color="auto" w:fill="auto"/>
          </w:tcPr>
          <w:p w14:paraId="156DA2D6"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61" w:type="pct"/>
            <w:shd w:val="clear" w:color="auto" w:fill="auto"/>
            <w:vAlign w:val="bottom"/>
          </w:tcPr>
          <w:p w14:paraId="2A0CB792"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shd w:val="clear" w:color="auto" w:fill="auto"/>
          </w:tcPr>
          <w:p w14:paraId="44EB2EFC"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0D765650"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0FD9E999"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35E33E57"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69DB6C70" w14:textId="77777777" w:rsidR="00F95BE4" w:rsidRDefault="00F95BE4" w:rsidP="00F95BE4">
            <w:pPr>
              <w:spacing w:before="100" w:beforeAutospacing="1" w:after="100" w:afterAutospacing="1"/>
              <w:ind w:right="-52"/>
              <w:jc w:val="right"/>
              <w:rPr>
                <w:rFonts w:ascii="Angsana New" w:hAnsi="Angsana New"/>
                <w:sz w:val="19"/>
                <w:szCs w:val="19"/>
              </w:rPr>
            </w:pPr>
          </w:p>
        </w:tc>
        <w:tc>
          <w:tcPr>
            <w:tcW w:w="366" w:type="pct"/>
            <w:shd w:val="clear" w:color="auto" w:fill="auto"/>
            <w:vAlign w:val="bottom"/>
          </w:tcPr>
          <w:p w14:paraId="21DC06EA" w14:textId="77777777" w:rsidR="00F95BE4" w:rsidRPr="0000459A" w:rsidRDefault="00F95BE4" w:rsidP="00F95BE4">
            <w:pPr>
              <w:spacing w:before="100" w:beforeAutospacing="1" w:after="100" w:afterAutospacing="1"/>
              <w:ind w:right="-9"/>
              <w:jc w:val="right"/>
              <w:rPr>
                <w:rFonts w:asciiTheme="majorBidi" w:hAnsiTheme="majorBidi" w:cstheme="majorBidi"/>
                <w:sz w:val="19"/>
                <w:szCs w:val="19"/>
                <w:cs/>
              </w:rPr>
            </w:pPr>
            <w:r w:rsidRPr="009A32CF">
              <w:rPr>
                <w:rFonts w:asciiTheme="majorBidi" w:hAnsiTheme="majorBidi" w:cstheme="majorBidi"/>
                <w:sz w:val="19"/>
                <w:szCs w:val="19"/>
              </w:rPr>
              <w:t>(93,53</w:t>
            </w:r>
            <w:r>
              <w:rPr>
                <w:rFonts w:asciiTheme="majorBidi" w:hAnsiTheme="majorBidi" w:cstheme="majorBidi"/>
                <w:sz w:val="19"/>
                <w:szCs w:val="19"/>
              </w:rPr>
              <w:t>9</w:t>
            </w:r>
            <w:r w:rsidRPr="009A32CF">
              <w:rPr>
                <w:rFonts w:asciiTheme="majorBidi" w:hAnsiTheme="majorBidi" w:cstheme="majorBidi"/>
                <w:sz w:val="19"/>
                <w:szCs w:val="19"/>
              </w:rPr>
              <w:t>)</w:t>
            </w:r>
          </w:p>
        </w:tc>
        <w:tc>
          <w:tcPr>
            <w:tcW w:w="43" w:type="pct"/>
            <w:shd w:val="clear" w:color="auto" w:fill="auto"/>
          </w:tcPr>
          <w:p w14:paraId="11020D03" w14:textId="77777777" w:rsidR="00F95BE4" w:rsidRPr="001F231D" w:rsidRDefault="00F95BE4" w:rsidP="00F95BE4">
            <w:pPr>
              <w:spacing w:before="100" w:beforeAutospacing="1" w:after="100" w:afterAutospacing="1"/>
              <w:ind w:right="-9"/>
              <w:jc w:val="right"/>
              <w:rPr>
                <w:rFonts w:asciiTheme="majorBidi" w:hAnsiTheme="majorBidi" w:cstheme="majorBidi"/>
                <w:sz w:val="19"/>
                <w:szCs w:val="19"/>
              </w:rPr>
            </w:pPr>
          </w:p>
        </w:tc>
        <w:tc>
          <w:tcPr>
            <w:tcW w:w="352" w:type="pct"/>
            <w:tcBorders>
              <w:right w:val="nil"/>
            </w:tcBorders>
            <w:shd w:val="clear" w:color="auto" w:fill="auto"/>
            <w:vAlign w:val="bottom"/>
          </w:tcPr>
          <w:p w14:paraId="16B9E2F1" w14:textId="77777777" w:rsidR="00F95BE4" w:rsidRPr="0000459A" w:rsidRDefault="00F95BE4" w:rsidP="00F95BE4">
            <w:pPr>
              <w:spacing w:before="100" w:beforeAutospacing="1" w:after="100" w:afterAutospacing="1"/>
              <w:ind w:right="-9"/>
              <w:jc w:val="right"/>
              <w:rPr>
                <w:rFonts w:asciiTheme="majorBidi" w:hAnsiTheme="majorBidi" w:cstheme="majorBidi"/>
                <w:sz w:val="19"/>
                <w:szCs w:val="19"/>
                <w:cs/>
              </w:rPr>
            </w:pPr>
            <w:r w:rsidRPr="001F231D">
              <w:rPr>
                <w:rFonts w:asciiTheme="majorBidi" w:hAnsiTheme="majorBidi" w:cstheme="majorBidi"/>
                <w:sz w:val="19"/>
                <w:szCs w:val="19"/>
              </w:rPr>
              <w:t>(92,</w:t>
            </w:r>
            <w:r w:rsidRPr="0000459A">
              <w:rPr>
                <w:rFonts w:asciiTheme="majorBidi" w:hAnsiTheme="majorBidi" w:cstheme="majorBidi" w:hint="cs"/>
                <w:sz w:val="19"/>
                <w:szCs w:val="19"/>
              </w:rPr>
              <w:t>5</w:t>
            </w:r>
            <w:r>
              <w:rPr>
                <w:rFonts w:asciiTheme="majorBidi" w:hAnsiTheme="majorBidi" w:cstheme="majorBidi"/>
                <w:sz w:val="19"/>
                <w:szCs w:val="19"/>
              </w:rPr>
              <w:t>70</w:t>
            </w:r>
            <w:r w:rsidRPr="001F231D">
              <w:rPr>
                <w:rFonts w:asciiTheme="majorBidi" w:hAnsiTheme="majorBidi" w:cstheme="majorBidi"/>
                <w:sz w:val="19"/>
                <w:szCs w:val="19"/>
              </w:rPr>
              <w:t>)</w:t>
            </w:r>
          </w:p>
        </w:tc>
      </w:tr>
      <w:tr w:rsidR="00595557" w:rsidRPr="00C90B07" w14:paraId="5204D4E6" w14:textId="77777777" w:rsidTr="00595557">
        <w:trPr>
          <w:trHeight w:val="196"/>
        </w:trPr>
        <w:tc>
          <w:tcPr>
            <w:tcW w:w="1447" w:type="pct"/>
            <w:gridSpan w:val="2"/>
            <w:tcBorders>
              <w:left w:val="nil"/>
            </w:tcBorders>
            <w:shd w:val="clear" w:color="auto" w:fill="auto"/>
            <w:vAlign w:val="bottom"/>
          </w:tcPr>
          <w:p w14:paraId="6C62BFCD" w14:textId="72BC736B" w:rsidR="00F95BE4" w:rsidRPr="0000459A" w:rsidRDefault="00F95BE4" w:rsidP="00F95BE4">
            <w:pPr>
              <w:spacing w:before="100" w:beforeAutospacing="1" w:after="100" w:afterAutospacing="1"/>
              <w:ind w:right="34"/>
              <w:rPr>
                <w:rFonts w:asciiTheme="majorBidi" w:hAnsiTheme="majorBidi"/>
                <w:color w:val="000000"/>
                <w:sz w:val="19"/>
                <w:szCs w:val="19"/>
                <w:cs/>
              </w:rPr>
            </w:pPr>
            <w:r>
              <w:rPr>
                <w:rFonts w:ascii="Angsana New" w:hAnsi="Angsana New"/>
                <w:color w:val="000000" w:themeColor="text1"/>
                <w:sz w:val="19"/>
                <w:szCs w:val="19"/>
              </w:rPr>
              <w:t>Gain</w:t>
            </w:r>
            <w:r w:rsidR="00F62E89">
              <w:rPr>
                <w:rFonts w:ascii="Angsana New" w:hAnsi="Angsana New"/>
                <w:color w:val="000000" w:themeColor="text1"/>
                <w:sz w:val="19"/>
                <w:szCs w:val="19"/>
              </w:rPr>
              <w:t xml:space="preserve"> </w:t>
            </w:r>
            <w:r w:rsidRPr="00E76400">
              <w:rPr>
                <w:rFonts w:ascii="Angsana New" w:hAnsi="Angsana New"/>
                <w:color w:val="000000" w:themeColor="text1"/>
                <w:sz w:val="19"/>
                <w:szCs w:val="19"/>
              </w:rPr>
              <w:t>on exchange rate - net</w:t>
            </w:r>
          </w:p>
        </w:tc>
        <w:tc>
          <w:tcPr>
            <w:tcW w:w="21" w:type="pct"/>
          </w:tcPr>
          <w:p w14:paraId="2364FAB5"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73F2C67F"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43B5E0AF"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375" w:type="pct"/>
            <w:shd w:val="clear" w:color="auto" w:fill="auto"/>
            <w:vAlign w:val="bottom"/>
          </w:tcPr>
          <w:p w14:paraId="33797ECE"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4" w:type="pct"/>
            <w:shd w:val="clear" w:color="auto" w:fill="auto"/>
          </w:tcPr>
          <w:p w14:paraId="57026785"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09" w:type="pct"/>
            <w:shd w:val="clear" w:color="auto" w:fill="auto"/>
            <w:vAlign w:val="bottom"/>
          </w:tcPr>
          <w:p w14:paraId="124A4C7C"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22" w:type="pct"/>
            <w:shd w:val="clear" w:color="auto" w:fill="auto"/>
          </w:tcPr>
          <w:p w14:paraId="4764EB7E" w14:textId="77777777" w:rsidR="00F95BE4" w:rsidRPr="00F5144F" w:rsidRDefault="00F95BE4" w:rsidP="00F95BE4">
            <w:pPr>
              <w:spacing w:before="100" w:beforeAutospacing="1" w:after="100" w:afterAutospacing="1"/>
              <w:ind w:right="-52"/>
              <w:jc w:val="center"/>
              <w:rPr>
                <w:rFonts w:asciiTheme="majorBidi" w:hAnsiTheme="majorBidi"/>
                <w:color w:val="000000"/>
                <w:sz w:val="19"/>
                <w:szCs w:val="19"/>
                <w:cs/>
              </w:rPr>
            </w:pPr>
          </w:p>
        </w:tc>
        <w:tc>
          <w:tcPr>
            <w:tcW w:w="382" w:type="pct"/>
            <w:shd w:val="clear" w:color="auto" w:fill="auto"/>
            <w:vAlign w:val="bottom"/>
          </w:tcPr>
          <w:p w14:paraId="05AB0E54" w14:textId="77777777" w:rsidR="00F95BE4" w:rsidRPr="0000459A" w:rsidRDefault="00F95BE4" w:rsidP="00F95BE4">
            <w:pPr>
              <w:spacing w:before="100" w:beforeAutospacing="1" w:after="100" w:afterAutospacing="1"/>
              <w:ind w:right="-52"/>
              <w:jc w:val="center"/>
              <w:rPr>
                <w:rFonts w:asciiTheme="majorBidi" w:hAnsiTheme="majorBidi"/>
                <w:color w:val="000000"/>
                <w:sz w:val="19"/>
                <w:szCs w:val="19"/>
                <w:cs/>
              </w:rPr>
            </w:pPr>
          </w:p>
        </w:tc>
        <w:tc>
          <w:tcPr>
            <w:tcW w:w="20" w:type="pct"/>
            <w:shd w:val="clear" w:color="auto" w:fill="auto"/>
          </w:tcPr>
          <w:p w14:paraId="0E515FEB"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61" w:type="pct"/>
            <w:shd w:val="clear" w:color="auto" w:fill="auto"/>
            <w:vAlign w:val="bottom"/>
          </w:tcPr>
          <w:p w14:paraId="62D98513"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shd w:val="clear" w:color="auto" w:fill="auto"/>
          </w:tcPr>
          <w:p w14:paraId="4DD3076A"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33D03B5C"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568207B2"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556E183F"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7BA507E4" w14:textId="77777777" w:rsidR="00F95BE4" w:rsidRPr="00D100FC" w:rsidRDefault="00F95BE4" w:rsidP="00F95BE4">
            <w:pPr>
              <w:spacing w:before="100" w:beforeAutospacing="1" w:after="100" w:afterAutospacing="1"/>
              <w:ind w:right="-6"/>
              <w:jc w:val="right"/>
              <w:rPr>
                <w:rFonts w:ascii="Angsana New" w:hAnsi="Angsana New"/>
                <w:sz w:val="19"/>
                <w:szCs w:val="19"/>
              </w:rPr>
            </w:pPr>
          </w:p>
        </w:tc>
        <w:tc>
          <w:tcPr>
            <w:tcW w:w="366" w:type="pct"/>
            <w:shd w:val="clear" w:color="auto" w:fill="auto"/>
            <w:vAlign w:val="bottom"/>
          </w:tcPr>
          <w:p w14:paraId="052CC253" w14:textId="77777777" w:rsidR="00F95BE4" w:rsidRPr="001F231D" w:rsidRDefault="00F95BE4" w:rsidP="00F95BE4">
            <w:pPr>
              <w:spacing w:before="100" w:beforeAutospacing="1" w:after="100" w:afterAutospacing="1"/>
              <w:ind w:right="23"/>
              <w:jc w:val="right"/>
              <w:rPr>
                <w:rFonts w:asciiTheme="majorBidi" w:hAnsiTheme="majorBidi" w:cstheme="majorBidi"/>
                <w:sz w:val="19"/>
                <w:szCs w:val="19"/>
              </w:rPr>
            </w:pPr>
            <w:r w:rsidRPr="00C97215">
              <w:rPr>
                <w:rFonts w:asciiTheme="majorBidi" w:hAnsiTheme="majorBidi" w:cstheme="majorBidi"/>
                <w:sz w:val="19"/>
                <w:szCs w:val="19"/>
              </w:rPr>
              <w:t>1,950</w:t>
            </w:r>
          </w:p>
        </w:tc>
        <w:tc>
          <w:tcPr>
            <w:tcW w:w="43" w:type="pct"/>
            <w:shd w:val="clear" w:color="auto" w:fill="auto"/>
          </w:tcPr>
          <w:p w14:paraId="21278D72" w14:textId="77777777" w:rsidR="00F95BE4" w:rsidRPr="001F231D" w:rsidRDefault="00F95BE4" w:rsidP="00F95BE4">
            <w:pPr>
              <w:spacing w:before="100" w:beforeAutospacing="1" w:after="100" w:afterAutospacing="1"/>
              <w:ind w:right="-9"/>
              <w:jc w:val="right"/>
              <w:rPr>
                <w:rFonts w:asciiTheme="majorBidi" w:hAnsiTheme="majorBidi" w:cstheme="majorBidi"/>
                <w:sz w:val="19"/>
                <w:szCs w:val="19"/>
              </w:rPr>
            </w:pPr>
          </w:p>
        </w:tc>
        <w:tc>
          <w:tcPr>
            <w:tcW w:w="352" w:type="pct"/>
            <w:tcBorders>
              <w:right w:val="nil"/>
            </w:tcBorders>
            <w:shd w:val="clear" w:color="auto" w:fill="auto"/>
            <w:vAlign w:val="bottom"/>
          </w:tcPr>
          <w:p w14:paraId="056A1719" w14:textId="77777777" w:rsidR="00F95BE4" w:rsidRPr="002819CE" w:rsidRDefault="00F95BE4" w:rsidP="00F95BE4">
            <w:pPr>
              <w:spacing w:before="100" w:beforeAutospacing="1" w:after="100" w:afterAutospacing="1"/>
              <w:ind w:right="23"/>
              <w:jc w:val="right"/>
              <w:rPr>
                <w:rFonts w:asciiTheme="majorBidi" w:hAnsiTheme="majorBidi"/>
                <w:sz w:val="19"/>
                <w:szCs w:val="19"/>
              </w:rPr>
            </w:pPr>
            <w:r w:rsidRPr="002819CE">
              <w:rPr>
                <w:rFonts w:asciiTheme="majorBidi" w:hAnsiTheme="majorBidi"/>
                <w:sz w:val="19"/>
                <w:szCs w:val="19"/>
              </w:rPr>
              <w:t>1,501</w:t>
            </w:r>
          </w:p>
        </w:tc>
      </w:tr>
      <w:tr w:rsidR="00595557" w:rsidRPr="00C90B07" w14:paraId="1CA725AE" w14:textId="77777777" w:rsidTr="00595557">
        <w:trPr>
          <w:trHeight w:val="196"/>
        </w:trPr>
        <w:tc>
          <w:tcPr>
            <w:tcW w:w="1447" w:type="pct"/>
            <w:gridSpan w:val="2"/>
            <w:tcBorders>
              <w:left w:val="nil"/>
            </w:tcBorders>
            <w:shd w:val="clear" w:color="auto" w:fill="auto"/>
            <w:vAlign w:val="bottom"/>
          </w:tcPr>
          <w:p w14:paraId="1E686BF3" w14:textId="612C4A6A" w:rsidR="00F95BE4" w:rsidRPr="0000459A" w:rsidRDefault="00F95BE4" w:rsidP="00F95BE4">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Finance costs</w:t>
            </w:r>
          </w:p>
        </w:tc>
        <w:tc>
          <w:tcPr>
            <w:tcW w:w="21" w:type="pct"/>
          </w:tcPr>
          <w:p w14:paraId="27020E70"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73" w:type="pct"/>
            <w:shd w:val="clear" w:color="auto" w:fill="auto"/>
            <w:vAlign w:val="bottom"/>
          </w:tcPr>
          <w:p w14:paraId="14F0AB44"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tcPr>
          <w:p w14:paraId="6FE71B9A"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375" w:type="pct"/>
            <w:shd w:val="clear" w:color="auto" w:fill="auto"/>
            <w:vAlign w:val="bottom"/>
          </w:tcPr>
          <w:p w14:paraId="101AE33A"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4" w:type="pct"/>
            <w:shd w:val="clear" w:color="auto" w:fill="auto"/>
          </w:tcPr>
          <w:p w14:paraId="728BDA58"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409" w:type="pct"/>
            <w:shd w:val="clear" w:color="auto" w:fill="auto"/>
            <w:vAlign w:val="bottom"/>
          </w:tcPr>
          <w:p w14:paraId="7A445D99" w14:textId="77777777" w:rsidR="00F95BE4" w:rsidRPr="003B0C05" w:rsidRDefault="00F95BE4" w:rsidP="00F95BE4">
            <w:pPr>
              <w:spacing w:before="100" w:beforeAutospacing="1" w:after="100" w:afterAutospacing="1"/>
              <w:ind w:left="135"/>
              <w:jc w:val="right"/>
              <w:rPr>
                <w:rFonts w:asciiTheme="majorBidi" w:hAnsiTheme="majorBidi" w:cstheme="majorBidi"/>
                <w:sz w:val="19"/>
                <w:szCs w:val="19"/>
                <w:cs/>
              </w:rPr>
            </w:pPr>
          </w:p>
        </w:tc>
        <w:tc>
          <w:tcPr>
            <w:tcW w:w="22" w:type="pct"/>
            <w:shd w:val="clear" w:color="auto" w:fill="auto"/>
          </w:tcPr>
          <w:p w14:paraId="2BC7ABB2" w14:textId="77777777" w:rsidR="00F95BE4" w:rsidRPr="00F5144F" w:rsidRDefault="00F95BE4" w:rsidP="00F95BE4">
            <w:pPr>
              <w:spacing w:before="100" w:beforeAutospacing="1" w:after="100" w:afterAutospacing="1"/>
              <w:ind w:right="-52"/>
              <w:jc w:val="center"/>
              <w:rPr>
                <w:rFonts w:asciiTheme="majorBidi" w:hAnsiTheme="majorBidi"/>
                <w:color w:val="000000"/>
                <w:sz w:val="19"/>
                <w:szCs w:val="19"/>
                <w:cs/>
              </w:rPr>
            </w:pPr>
          </w:p>
        </w:tc>
        <w:tc>
          <w:tcPr>
            <w:tcW w:w="382" w:type="pct"/>
            <w:shd w:val="clear" w:color="auto" w:fill="auto"/>
            <w:vAlign w:val="bottom"/>
          </w:tcPr>
          <w:p w14:paraId="2612A1E9" w14:textId="77777777" w:rsidR="00F95BE4" w:rsidRPr="0000459A" w:rsidRDefault="00F95BE4" w:rsidP="00F95BE4">
            <w:pPr>
              <w:spacing w:before="100" w:beforeAutospacing="1" w:after="100" w:afterAutospacing="1"/>
              <w:ind w:right="-52"/>
              <w:jc w:val="center"/>
              <w:rPr>
                <w:rFonts w:asciiTheme="majorBidi" w:hAnsiTheme="majorBidi"/>
                <w:color w:val="000000"/>
                <w:sz w:val="19"/>
                <w:szCs w:val="19"/>
                <w:cs/>
              </w:rPr>
            </w:pPr>
          </w:p>
        </w:tc>
        <w:tc>
          <w:tcPr>
            <w:tcW w:w="20" w:type="pct"/>
            <w:shd w:val="clear" w:color="auto" w:fill="auto"/>
          </w:tcPr>
          <w:p w14:paraId="33DA1DBE"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61" w:type="pct"/>
            <w:shd w:val="clear" w:color="auto" w:fill="auto"/>
            <w:vAlign w:val="bottom"/>
          </w:tcPr>
          <w:p w14:paraId="51B3E168" w14:textId="77777777" w:rsidR="00F95BE4" w:rsidRPr="003B0C05" w:rsidRDefault="00F95BE4" w:rsidP="00F95BE4">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shd w:val="clear" w:color="auto" w:fill="auto"/>
          </w:tcPr>
          <w:p w14:paraId="7CDB3562"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54" w:type="pct"/>
            <w:shd w:val="clear" w:color="auto" w:fill="auto"/>
            <w:vAlign w:val="bottom"/>
          </w:tcPr>
          <w:p w14:paraId="009BF24E"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1" w:type="pct"/>
            <w:shd w:val="clear" w:color="auto" w:fill="auto"/>
          </w:tcPr>
          <w:p w14:paraId="79AB5DFE"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332" w:type="pct"/>
            <w:shd w:val="clear" w:color="auto" w:fill="auto"/>
            <w:vAlign w:val="bottom"/>
          </w:tcPr>
          <w:p w14:paraId="3E41DA4D" w14:textId="77777777" w:rsidR="00F95BE4" w:rsidRPr="003B0C05" w:rsidRDefault="00F95BE4" w:rsidP="00F95BE4">
            <w:pPr>
              <w:spacing w:before="100" w:beforeAutospacing="1" w:after="100" w:afterAutospacing="1"/>
              <w:ind w:right="34"/>
              <w:jc w:val="right"/>
              <w:rPr>
                <w:rFonts w:asciiTheme="majorBidi" w:hAnsiTheme="majorBidi" w:cstheme="majorBidi"/>
                <w:color w:val="000000"/>
                <w:sz w:val="19"/>
                <w:szCs w:val="19"/>
              </w:rPr>
            </w:pPr>
          </w:p>
        </w:tc>
        <w:tc>
          <w:tcPr>
            <w:tcW w:w="20" w:type="pct"/>
            <w:shd w:val="clear" w:color="auto" w:fill="auto"/>
          </w:tcPr>
          <w:p w14:paraId="7F60991B" w14:textId="77777777" w:rsidR="00F95BE4" w:rsidRPr="00D100FC" w:rsidRDefault="00F95BE4" w:rsidP="00F95BE4">
            <w:pPr>
              <w:spacing w:before="100" w:beforeAutospacing="1" w:after="100" w:afterAutospacing="1"/>
              <w:ind w:right="-52"/>
              <w:jc w:val="right"/>
              <w:rPr>
                <w:rFonts w:ascii="Angsana New" w:hAnsi="Angsana New"/>
                <w:sz w:val="19"/>
                <w:szCs w:val="19"/>
              </w:rPr>
            </w:pPr>
          </w:p>
        </w:tc>
        <w:tc>
          <w:tcPr>
            <w:tcW w:w="366" w:type="pct"/>
            <w:shd w:val="clear" w:color="auto" w:fill="auto"/>
            <w:vAlign w:val="bottom"/>
          </w:tcPr>
          <w:p w14:paraId="37DE988B" w14:textId="77777777" w:rsidR="00F95BE4" w:rsidRPr="001F231D" w:rsidRDefault="00F95BE4" w:rsidP="00F95BE4">
            <w:pPr>
              <w:spacing w:before="100" w:beforeAutospacing="1" w:after="100" w:afterAutospacing="1"/>
              <w:ind w:right="-9"/>
              <w:jc w:val="right"/>
              <w:rPr>
                <w:rFonts w:asciiTheme="majorBidi" w:hAnsiTheme="majorBidi" w:cstheme="majorBidi"/>
                <w:sz w:val="19"/>
                <w:szCs w:val="19"/>
              </w:rPr>
            </w:pPr>
            <w:r w:rsidRPr="00BB6C62">
              <w:rPr>
                <w:rFonts w:asciiTheme="majorBidi" w:hAnsiTheme="majorBidi" w:cstheme="majorBidi"/>
                <w:sz w:val="19"/>
                <w:szCs w:val="19"/>
              </w:rPr>
              <w:t>(3,169)</w:t>
            </w:r>
          </w:p>
        </w:tc>
        <w:tc>
          <w:tcPr>
            <w:tcW w:w="43" w:type="pct"/>
            <w:shd w:val="clear" w:color="auto" w:fill="auto"/>
          </w:tcPr>
          <w:p w14:paraId="718EF086" w14:textId="77777777" w:rsidR="00F95BE4" w:rsidRPr="001F231D" w:rsidRDefault="00F95BE4" w:rsidP="00F95BE4">
            <w:pPr>
              <w:spacing w:before="100" w:beforeAutospacing="1" w:after="100" w:afterAutospacing="1"/>
              <w:ind w:right="-9"/>
              <w:jc w:val="right"/>
              <w:rPr>
                <w:rFonts w:asciiTheme="majorBidi" w:hAnsiTheme="majorBidi" w:cstheme="majorBidi"/>
                <w:sz w:val="19"/>
                <w:szCs w:val="19"/>
              </w:rPr>
            </w:pPr>
          </w:p>
        </w:tc>
        <w:tc>
          <w:tcPr>
            <w:tcW w:w="352" w:type="pct"/>
            <w:tcBorders>
              <w:right w:val="nil"/>
            </w:tcBorders>
            <w:shd w:val="clear" w:color="auto" w:fill="auto"/>
            <w:vAlign w:val="bottom"/>
          </w:tcPr>
          <w:p w14:paraId="13AE3154" w14:textId="77777777" w:rsidR="00F95BE4" w:rsidRPr="001F231D" w:rsidRDefault="00F95BE4" w:rsidP="00F95BE4">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(2,402)</w:t>
            </w:r>
          </w:p>
        </w:tc>
      </w:tr>
      <w:tr w:rsidR="00595557" w:rsidRPr="00C90B07" w14:paraId="6A2AF914" w14:textId="77777777" w:rsidTr="00595557">
        <w:trPr>
          <w:trHeight w:val="119"/>
        </w:trPr>
        <w:tc>
          <w:tcPr>
            <w:tcW w:w="1038" w:type="pct"/>
            <w:tcBorders>
              <w:left w:val="nil"/>
            </w:tcBorders>
            <w:shd w:val="clear" w:color="auto" w:fill="auto"/>
            <w:vAlign w:val="bottom"/>
          </w:tcPr>
          <w:p w14:paraId="535D4699" w14:textId="1EBE4357" w:rsidR="009C702C" w:rsidRPr="0000459A" w:rsidRDefault="009C702C" w:rsidP="009C702C">
            <w:pPr>
              <w:spacing w:before="100" w:beforeAutospacing="1" w:after="100" w:afterAutospacing="1"/>
              <w:ind w:right="34"/>
              <w:rPr>
                <w:rFonts w:asciiTheme="majorBidi" w:hAnsiTheme="majorBidi" w:cstheme="majorBidi"/>
                <w:b/>
                <w:bCs/>
                <w:color w:val="FF0000"/>
                <w:sz w:val="19"/>
                <w:szCs w:val="19"/>
                <w:cs/>
              </w:rPr>
            </w:pPr>
            <w:r w:rsidRPr="00E76400">
              <w:rPr>
                <w:rFonts w:ascii="Angsana New" w:hAnsi="Angsana New"/>
                <w:color w:val="000000" w:themeColor="text1"/>
                <w:sz w:val="19"/>
                <w:szCs w:val="19"/>
              </w:rPr>
              <w:t>Income tax</w:t>
            </w:r>
          </w:p>
        </w:tc>
        <w:tc>
          <w:tcPr>
            <w:tcW w:w="409" w:type="pct"/>
            <w:shd w:val="clear" w:color="auto" w:fill="auto"/>
            <w:vAlign w:val="bottom"/>
          </w:tcPr>
          <w:p w14:paraId="3C6A32E0" w14:textId="77777777" w:rsidR="009C702C" w:rsidRPr="003B0C05" w:rsidRDefault="009C702C" w:rsidP="009C702C">
            <w:pPr>
              <w:spacing w:before="100" w:beforeAutospacing="1" w:after="100" w:afterAutospacing="1"/>
              <w:ind w:right="-6"/>
              <w:jc w:val="right"/>
              <w:rPr>
                <w:rFonts w:asciiTheme="majorBidi" w:hAnsiTheme="majorBidi" w:cstheme="majorBidi"/>
                <w:b/>
                <w:bCs/>
                <w:sz w:val="19"/>
                <w:szCs w:val="19"/>
              </w:rPr>
            </w:pPr>
          </w:p>
        </w:tc>
        <w:tc>
          <w:tcPr>
            <w:tcW w:w="21" w:type="pct"/>
          </w:tcPr>
          <w:p w14:paraId="512E864D" w14:textId="77777777" w:rsidR="009C702C" w:rsidRPr="003B0C05" w:rsidRDefault="009C702C" w:rsidP="009C702C">
            <w:pPr>
              <w:spacing w:before="100" w:beforeAutospacing="1" w:after="100" w:afterAutospacing="1"/>
              <w:ind w:right="-6"/>
              <w:jc w:val="right"/>
              <w:rPr>
                <w:rFonts w:asciiTheme="majorBidi" w:hAnsiTheme="majorBidi" w:cstheme="majorBidi"/>
                <w:b/>
                <w:bCs/>
                <w:sz w:val="19"/>
                <w:szCs w:val="19"/>
              </w:rPr>
            </w:pPr>
          </w:p>
        </w:tc>
        <w:tc>
          <w:tcPr>
            <w:tcW w:w="373" w:type="pct"/>
            <w:shd w:val="clear" w:color="auto" w:fill="auto"/>
            <w:vAlign w:val="bottom"/>
          </w:tcPr>
          <w:p w14:paraId="00E32A64" w14:textId="77777777" w:rsidR="009C702C" w:rsidRPr="003B0C05" w:rsidRDefault="009C702C" w:rsidP="009C702C">
            <w:pPr>
              <w:spacing w:before="100" w:beforeAutospacing="1" w:after="100" w:afterAutospacing="1"/>
              <w:ind w:right="-6"/>
              <w:jc w:val="right"/>
              <w:rPr>
                <w:rFonts w:asciiTheme="majorBidi" w:hAnsiTheme="majorBidi" w:cstheme="majorBidi"/>
                <w:b/>
                <w:bCs/>
                <w:sz w:val="19"/>
                <w:szCs w:val="19"/>
              </w:rPr>
            </w:pPr>
          </w:p>
        </w:tc>
        <w:tc>
          <w:tcPr>
            <w:tcW w:w="20" w:type="pct"/>
          </w:tcPr>
          <w:p w14:paraId="25DDFFD1" w14:textId="77777777" w:rsidR="009C702C" w:rsidRPr="00C10745" w:rsidRDefault="009C702C" w:rsidP="009C702C">
            <w:pPr>
              <w:spacing w:before="100" w:beforeAutospacing="1" w:after="100" w:afterAutospacing="1"/>
              <w:jc w:val="right"/>
              <w:rPr>
                <w:rFonts w:asciiTheme="majorBidi" w:hAnsiTheme="majorBidi" w:cstheme="majorBidi"/>
                <w:b/>
                <w:bCs/>
                <w:sz w:val="19"/>
                <w:szCs w:val="19"/>
              </w:rPr>
            </w:pPr>
          </w:p>
        </w:tc>
        <w:tc>
          <w:tcPr>
            <w:tcW w:w="375" w:type="pct"/>
            <w:shd w:val="clear" w:color="auto" w:fill="auto"/>
            <w:vAlign w:val="bottom"/>
          </w:tcPr>
          <w:p w14:paraId="50ABC553" w14:textId="77777777" w:rsidR="009C702C" w:rsidRPr="00C10745" w:rsidRDefault="009C702C" w:rsidP="009C702C">
            <w:pPr>
              <w:spacing w:before="100" w:beforeAutospacing="1" w:after="100" w:afterAutospacing="1"/>
              <w:jc w:val="right"/>
              <w:rPr>
                <w:rFonts w:asciiTheme="majorBidi" w:hAnsiTheme="majorBidi" w:cstheme="majorBidi"/>
                <w:b/>
                <w:bCs/>
                <w:sz w:val="19"/>
                <w:szCs w:val="19"/>
              </w:rPr>
            </w:pPr>
          </w:p>
        </w:tc>
        <w:tc>
          <w:tcPr>
            <w:tcW w:w="44" w:type="pct"/>
            <w:shd w:val="clear" w:color="auto" w:fill="auto"/>
          </w:tcPr>
          <w:p w14:paraId="68BDE2AB" w14:textId="77777777" w:rsidR="009C702C" w:rsidRPr="00C10745" w:rsidRDefault="009C702C" w:rsidP="009C702C">
            <w:pPr>
              <w:spacing w:before="100" w:beforeAutospacing="1" w:after="100" w:afterAutospacing="1"/>
              <w:jc w:val="right"/>
              <w:rPr>
                <w:rFonts w:asciiTheme="majorBidi" w:hAnsiTheme="majorBidi" w:cstheme="majorBidi"/>
                <w:b/>
                <w:bCs/>
                <w:sz w:val="19"/>
                <w:szCs w:val="19"/>
              </w:rPr>
            </w:pPr>
          </w:p>
        </w:tc>
        <w:tc>
          <w:tcPr>
            <w:tcW w:w="409" w:type="pct"/>
            <w:shd w:val="clear" w:color="auto" w:fill="auto"/>
            <w:vAlign w:val="bottom"/>
          </w:tcPr>
          <w:p w14:paraId="57ADB6A7" w14:textId="77777777" w:rsidR="009C702C" w:rsidRPr="00C10745" w:rsidRDefault="009C702C" w:rsidP="009C702C">
            <w:pPr>
              <w:spacing w:before="100" w:beforeAutospacing="1" w:after="100" w:afterAutospacing="1"/>
              <w:jc w:val="right"/>
              <w:rPr>
                <w:rFonts w:asciiTheme="majorBidi" w:hAnsiTheme="majorBidi" w:cstheme="majorBidi"/>
                <w:b/>
                <w:bCs/>
                <w:sz w:val="19"/>
                <w:szCs w:val="19"/>
              </w:rPr>
            </w:pPr>
          </w:p>
        </w:tc>
        <w:tc>
          <w:tcPr>
            <w:tcW w:w="22" w:type="pct"/>
            <w:shd w:val="clear" w:color="auto" w:fill="auto"/>
          </w:tcPr>
          <w:p w14:paraId="3E44FA29" w14:textId="77777777" w:rsidR="009C702C" w:rsidRPr="003B0C05" w:rsidRDefault="009C702C" w:rsidP="009C702C">
            <w:pPr>
              <w:spacing w:before="100" w:beforeAutospacing="1" w:after="100" w:afterAutospacing="1"/>
              <w:ind w:right="-52"/>
              <w:jc w:val="right"/>
              <w:rPr>
                <w:rFonts w:asciiTheme="majorBidi" w:hAnsiTheme="majorBidi" w:cstheme="majorBidi"/>
                <w:sz w:val="19"/>
                <w:szCs w:val="19"/>
              </w:rPr>
            </w:pPr>
          </w:p>
        </w:tc>
        <w:tc>
          <w:tcPr>
            <w:tcW w:w="382" w:type="pct"/>
            <w:shd w:val="clear" w:color="auto" w:fill="auto"/>
            <w:vAlign w:val="bottom"/>
          </w:tcPr>
          <w:p w14:paraId="773DDA65" w14:textId="77777777" w:rsidR="009C702C" w:rsidRPr="003B0C05" w:rsidRDefault="009C702C" w:rsidP="009C702C">
            <w:pPr>
              <w:spacing w:before="100" w:beforeAutospacing="1" w:after="100" w:afterAutospacing="1"/>
              <w:ind w:right="-52"/>
              <w:jc w:val="right"/>
              <w:rPr>
                <w:rFonts w:asciiTheme="majorBidi" w:hAnsiTheme="majorBidi" w:cstheme="majorBidi"/>
                <w:sz w:val="19"/>
                <w:szCs w:val="19"/>
              </w:rPr>
            </w:pPr>
          </w:p>
        </w:tc>
        <w:tc>
          <w:tcPr>
            <w:tcW w:w="20" w:type="pct"/>
            <w:shd w:val="clear" w:color="auto" w:fill="auto"/>
          </w:tcPr>
          <w:p w14:paraId="1AF05D4A" w14:textId="77777777" w:rsidR="009C702C" w:rsidRPr="003B0C05" w:rsidRDefault="009C702C" w:rsidP="009C702C">
            <w:pPr>
              <w:spacing w:before="100" w:beforeAutospacing="1" w:after="100" w:afterAutospacing="1"/>
              <w:ind w:right="-52"/>
              <w:jc w:val="right"/>
              <w:rPr>
                <w:rFonts w:asciiTheme="majorBidi" w:hAnsiTheme="majorBidi" w:cstheme="majorBidi"/>
                <w:sz w:val="19"/>
                <w:szCs w:val="19"/>
              </w:rPr>
            </w:pPr>
          </w:p>
        </w:tc>
        <w:tc>
          <w:tcPr>
            <w:tcW w:w="361" w:type="pct"/>
            <w:shd w:val="clear" w:color="auto" w:fill="auto"/>
            <w:vAlign w:val="bottom"/>
          </w:tcPr>
          <w:p w14:paraId="12379875" w14:textId="77777777" w:rsidR="009C702C" w:rsidRPr="003B0C05" w:rsidRDefault="009C702C" w:rsidP="009C702C">
            <w:pPr>
              <w:spacing w:before="100" w:beforeAutospacing="1" w:after="100" w:afterAutospacing="1"/>
              <w:ind w:right="-52"/>
              <w:jc w:val="right"/>
              <w:rPr>
                <w:rFonts w:asciiTheme="majorBidi" w:hAnsiTheme="majorBidi" w:cstheme="majorBidi"/>
                <w:sz w:val="19"/>
                <w:szCs w:val="19"/>
              </w:rPr>
            </w:pPr>
          </w:p>
        </w:tc>
        <w:tc>
          <w:tcPr>
            <w:tcW w:w="38" w:type="pct"/>
            <w:shd w:val="clear" w:color="auto" w:fill="auto"/>
          </w:tcPr>
          <w:p w14:paraId="79E0794C" w14:textId="77777777" w:rsidR="009C702C" w:rsidRPr="003B0C05" w:rsidRDefault="009C702C" w:rsidP="009C702C">
            <w:pPr>
              <w:spacing w:before="100" w:beforeAutospacing="1" w:after="100" w:afterAutospacing="1"/>
              <w:jc w:val="right"/>
              <w:rPr>
                <w:rFonts w:asciiTheme="majorBidi" w:hAnsiTheme="majorBidi" w:cstheme="majorBidi"/>
                <w:b/>
                <w:bCs/>
                <w:sz w:val="19"/>
                <w:szCs w:val="19"/>
              </w:rPr>
            </w:pPr>
          </w:p>
        </w:tc>
        <w:tc>
          <w:tcPr>
            <w:tcW w:w="354" w:type="pct"/>
            <w:shd w:val="clear" w:color="auto" w:fill="auto"/>
            <w:vAlign w:val="bottom"/>
          </w:tcPr>
          <w:p w14:paraId="339A4CAD" w14:textId="77777777" w:rsidR="009C702C" w:rsidRPr="003B0C05" w:rsidRDefault="009C702C" w:rsidP="009C702C">
            <w:pPr>
              <w:spacing w:before="100" w:beforeAutospacing="1" w:after="100" w:afterAutospacing="1"/>
              <w:jc w:val="right"/>
              <w:rPr>
                <w:rFonts w:asciiTheme="majorBidi" w:hAnsiTheme="majorBidi" w:cstheme="majorBidi"/>
                <w:b/>
                <w:bCs/>
                <w:sz w:val="19"/>
                <w:szCs w:val="19"/>
              </w:rPr>
            </w:pPr>
          </w:p>
        </w:tc>
        <w:tc>
          <w:tcPr>
            <w:tcW w:w="21" w:type="pct"/>
            <w:shd w:val="clear" w:color="auto" w:fill="auto"/>
          </w:tcPr>
          <w:p w14:paraId="417C4A43" w14:textId="77777777" w:rsidR="009C702C" w:rsidRPr="003B0C05" w:rsidRDefault="009C702C" w:rsidP="009C702C">
            <w:pPr>
              <w:spacing w:before="100" w:beforeAutospacing="1" w:after="100" w:afterAutospacing="1"/>
              <w:jc w:val="right"/>
              <w:rPr>
                <w:rFonts w:asciiTheme="majorBidi" w:hAnsiTheme="majorBidi" w:cstheme="majorBidi"/>
                <w:b/>
                <w:bCs/>
                <w:sz w:val="19"/>
                <w:szCs w:val="19"/>
              </w:rPr>
            </w:pPr>
          </w:p>
        </w:tc>
        <w:tc>
          <w:tcPr>
            <w:tcW w:w="335" w:type="pct"/>
            <w:shd w:val="clear" w:color="auto" w:fill="auto"/>
            <w:vAlign w:val="bottom"/>
          </w:tcPr>
          <w:p w14:paraId="5839B5C5" w14:textId="77777777" w:rsidR="009C702C" w:rsidRPr="003B0C05" w:rsidRDefault="009C702C" w:rsidP="009C702C">
            <w:pPr>
              <w:spacing w:before="100" w:beforeAutospacing="1" w:after="100" w:afterAutospacing="1"/>
              <w:jc w:val="right"/>
              <w:rPr>
                <w:rFonts w:asciiTheme="majorBidi" w:hAnsiTheme="majorBidi" w:cstheme="majorBidi"/>
                <w:b/>
                <w:bCs/>
                <w:sz w:val="19"/>
                <w:szCs w:val="19"/>
              </w:rPr>
            </w:pPr>
          </w:p>
        </w:tc>
        <w:tc>
          <w:tcPr>
            <w:tcW w:w="21" w:type="pct"/>
            <w:shd w:val="clear" w:color="auto" w:fill="auto"/>
          </w:tcPr>
          <w:p w14:paraId="38FF20B5" w14:textId="77777777" w:rsidR="009C702C" w:rsidRPr="00675429" w:rsidRDefault="009C702C" w:rsidP="009C702C">
            <w:pPr>
              <w:spacing w:before="100" w:beforeAutospacing="1" w:after="100" w:afterAutospacing="1"/>
              <w:ind w:right="-52"/>
              <w:jc w:val="right"/>
              <w:rPr>
                <w:rFonts w:ascii="Angsana New" w:hAnsi="Angsana New"/>
                <w:sz w:val="19"/>
                <w:szCs w:val="19"/>
              </w:rPr>
            </w:pPr>
          </w:p>
        </w:tc>
        <w:tc>
          <w:tcPr>
            <w:tcW w:w="362" w:type="pct"/>
            <w:tcBorders>
              <w:bottom w:val="single" w:sz="4" w:space="0" w:color="auto"/>
            </w:tcBorders>
            <w:shd w:val="clear" w:color="auto" w:fill="auto"/>
            <w:vAlign w:val="bottom"/>
          </w:tcPr>
          <w:p w14:paraId="2E9686F0" w14:textId="77777777" w:rsidR="009C702C" w:rsidRPr="001F231D" w:rsidRDefault="009C702C" w:rsidP="009C702C">
            <w:pPr>
              <w:spacing w:before="100" w:beforeAutospacing="1" w:after="100" w:afterAutospacing="1"/>
              <w:ind w:right="-9"/>
              <w:jc w:val="right"/>
              <w:rPr>
                <w:rFonts w:asciiTheme="majorBidi" w:hAnsiTheme="majorBidi" w:cstheme="majorBidi"/>
                <w:sz w:val="19"/>
                <w:szCs w:val="19"/>
              </w:rPr>
            </w:pPr>
            <w:r w:rsidRPr="00B45BF9">
              <w:rPr>
                <w:rFonts w:asciiTheme="majorBidi" w:hAnsiTheme="majorBidi" w:cstheme="majorBidi"/>
                <w:sz w:val="19"/>
                <w:szCs w:val="19"/>
              </w:rPr>
              <w:t>(3,0</w:t>
            </w:r>
            <w:r w:rsidRPr="0000459A">
              <w:rPr>
                <w:rFonts w:asciiTheme="majorBidi" w:hAnsiTheme="majorBidi" w:cstheme="majorBidi" w:hint="cs"/>
                <w:sz w:val="19"/>
                <w:szCs w:val="19"/>
              </w:rPr>
              <w:t>57</w:t>
            </w:r>
            <w:r w:rsidRPr="00B45BF9">
              <w:rPr>
                <w:rFonts w:asciiTheme="majorBidi" w:hAnsiTheme="majorBidi" w:cstheme="majorBidi"/>
                <w:sz w:val="19"/>
                <w:szCs w:val="19"/>
              </w:rPr>
              <w:t>)</w:t>
            </w:r>
          </w:p>
        </w:tc>
        <w:tc>
          <w:tcPr>
            <w:tcW w:w="43" w:type="pct"/>
            <w:shd w:val="clear" w:color="auto" w:fill="auto"/>
          </w:tcPr>
          <w:p w14:paraId="5FC36E17" w14:textId="77777777" w:rsidR="009C702C" w:rsidRPr="001F231D" w:rsidRDefault="009C702C" w:rsidP="009C702C">
            <w:pPr>
              <w:spacing w:before="100" w:beforeAutospacing="1" w:after="100" w:afterAutospacing="1"/>
              <w:ind w:right="-9"/>
              <w:jc w:val="right"/>
              <w:rPr>
                <w:rFonts w:asciiTheme="majorBidi" w:hAnsiTheme="majorBidi" w:cstheme="majorBidi"/>
                <w:sz w:val="19"/>
                <w:szCs w:val="19"/>
              </w:rPr>
            </w:pPr>
          </w:p>
        </w:tc>
        <w:tc>
          <w:tcPr>
            <w:tcW w:w="352" w:type="pct"/>
            <w:tcBorders>
              <w:bottom w:val="single" w:sz="4" w:space="0" w:color="auto"/>
              <w:right w:val="nil"/>
            </w:tcBorders>
            <w:shd w:val="clear" w:color="auto" w:fill="auto"/>
            <w:vAlign w:val="bottom"/>
          </w:tcPr>
          <w:p w14:paraId="67635E71" w14:textId="77777777" w:rsidR="009C702C" w:rsidRPr="001F231D" w:rsidRDefault="009C702C" w:rsidP="009C702C">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(14,</w:t>
            </w:r>
            <w:r>
              <w:rPr>
                <w:rFonts w:asciiTheme="majorBidi" w:hAnsiTheme="majorBidi" w:cstheme="majorBidi"/>
                <w:sz w:val="19"/>
                <w:szCs w:val="19"/>
              </w:rPr>
              <w:t>171</w:t>
            </w:r>
            <w:r w:rsidRPr="001F231D">
              <w:rPr>
                <w:rFonts w:asciiTheme="majorBidi" w:hAnsiTheme="majorBidi" w:cstheme="majorBidi"/>
                <w:sz w:val="19"/>
                <w:szCs w:val="19"/>
              </w:rPr>
              <w:t>)</w:t>
            </w:r>
          </w:p>
        </w:tc>
      </w:tr>
      <w:tr w:rsidR="00595557" w:rsidRPr="00C90B07" w14:paraId="4B4687A0" w14:textId="77777777" w:rsidTr="00595557">
        <w:trPr>
          <w:trHeight w:val="132"/>
        </w:trPr>
        <w:tc>
          <w:tcPr>
            <w:tcW w:w="1038" w:type="pct"/>
            <w:tcBorders>
              <w:left w:val="nil"/>
            </w:tcBorders>
            <w:shd w:val="clear" w:color="auto" w:fill="auto"/>
          </w:tcPr>
          <w:p w14:paraId="0DA260EA" w14:textId="18C2C930" w:rsidR="009C702C" w:rsidRPr="0000459A" w:rsidRDefault="009C702C" w:rsidP="009C702C">
            <w:pPr>
              <w:spacing w:before="100" w:beforeAutospacing="1" w:after="100" w:afterAutospacing="1"/>
              <w:ind w:right="861"/>
              <w:rPr>
                <w:rFonts w:asciiTheme="majorBidi" w:hAnsiTheme="majorBidi" w:cstheme="majorBidi"/>
                <w:b/>
                <w:bCs/>
                <w:color w:val="000000"/>
                <w:sz w:val="19"/>
                <w:szCs w:val="19"/>
                <w:cs/>
              </w:rPr>
            </w:pPr>
            <w:r w:rsidRPr="00E76400">
              <w:rPr>
                <w:rFonts w:ascii="Angsana New" w:hAnsi="Angsana New"/>
                <w:b/>
                <w:bCs/>
                <w:color w:val="000000" w:themeColor="text1"/>
                <w:sz w:val="19"/>
                <w:szCs w:val="19"/>
              </w:rPr>
              <w:t>Profit for the</w:t>
            </w:r>
            <w:r>
              <w:rPr>
                <w:rFonts w:ascii="Angsana New" w:hAnsi="Angsana New"/>
                <w:b/>
                <w:bCs/>
                <w:color w:val="000000" w:themeColor="text1"/>
                <w:sz w:val="19"/>
                <w:szCs w:val="19"/>
              </w:rPr>
              <w:t xml:space="preserve"> </w:t>
            </w:r>
            <w:r w:rsidRPr="00E76400">
              <w:rPr>
                <w:rFonts w:ascii="Angsana New" w:hAnsi="Angsana New"/>
                <w:b/>
                <w:bCs/>
                <w:color w:val="000000" w:themeColor="text1"/>
                <w:sz w:val="19"/>
                <w:szCs w:val="19"/>
              </w:rPr>
              <w:t>year</w:t>
            </w:r>
          </w:p>
        </w:tc>
        <w:tc>
          <w:tcPr>
            <w:tcW w:w="409" w:type="pct"/>
            <w:shd w:val="clear" w:color="auto" w:fill="auto"/>
          </w:tcPr>
          <w:p w14:paraId="296CB305" w14:textId="77777777" w:rsidR="009C702C" w:rsidRPr="003B0C05" w:rsidRDefault="009C702C" w:rsidP="009C702C">
            <w:pPr>
              <w:spacing w:before="100" w:beforeAutospacing="1" w:after="100" w:afterAutospacing="1"/>
              <w:ind w:right="-6"/>
              <w:jc w:val="center"/>
              <w:rPr>
                <w:rFonts w:asciiTheme="majorBidi" w:hAnsiTheme="majorBidi" w:cstheme="majorBidi"/>
                <w:b/>
                <w:bCs/>
                <w:sz w:val="19"/>
                <w:szCs w:val="19"/>
              </w:rPr>
            </w:pPr>
          </w:p>
        </w:tc>
        <w:tc>
          <w:tcPr>
            <w:tcW w:w="21" w:type="pct"/>
          </w:tcPr>
          <w:p w14:paraId="4A1CA1A1" w14:textId="77777777" w:rsidR="009C702C" w:rsidRPr="003B0C05" w:rsidRDefault="009C702C" w:rsidP="009C702C">
            <w:pPr>
              <w:spacing w:before="100" w:beforeAutospacing="1" w:after="100" w:afterAutospacing="1"/>
              <w:ind w:right="-6"/>
              <w:jc w:val="center"/>
              <w:rPr>
                <w:rFonts w:asciiTheme="majorBidi" w:hAnsiTheme="majorBidi" w:cstheme="majorBidi"/>
                <w:b/>
                <w:bCs/>
                <w:sz w:val="19"/>
                <w:szCs w:val="19"/>
              </w:rPr>
            </w:pPr>
          </w:p>
        </w:tc>
        <w:tc>
          <w:tcPr>
            <w:tcW w:w="373" w:type="pct"/>
            <w:shd w:val="clear" w:color="auto" w:fill="auto"/>
          </w:tcPr>
          <w:p w14:paraId="47717D06" w14:textId="77777777" w:rsidR="009C702C" w:rsidRPr="003B0C05" w:rsidRDefault="009C702C" w:rsidP="009C702C">
            <w:pPr>
              <w:spacing w:before="100" w:beforeAutospacing="1" w:after="100" w:afterAutospacing="1"/>
              <w:ind w:right="-6"/>
              <w:jc w:val="center"/>
              <w:rPr>
                <w:rFonts w:asciiTheme="majorBidi" w:hAnsiTheme="majorBidi" w:cstheme="majorBidi"/>
                <w:b/>
                <w:bCs/>
                <w:sz w:val="19"/>
                <w:szCs w:val="19"/>
              </w:rPr>
            </w:pPr>
          </w:p>
        </w:tc>
        <w:tc>
          <w:tcPr>
            <w:tcW w:w="20" w:type="pct"/>
          </w:tcPr>
          <w:p w14:paraId="67D6195B" w14:textId="77777777" w:rsidR="009C702C" w:rsidRDefault="009C702C" w:rsidP="009C702C">
            <w:pPr>
              <w:spacing w:before="100" w:beforeAutospacing="1" w:after="100" w:afterAutospacing="1"/>
              <w:jc w:val="right"/>
              <w:rPr>
                <w:rFonts w:asciiTheme="majorBidi" w:hAnsiTheme="majorBidi" w:cstheme="majorBidi"/>
                <w:b/>
                <w:bCs/>
                <w:sz w:val="19"/>
                <w:szCs w:val="19"/>
              </w:rPr>
            </w:pPr>
          </w:p>
        </w:tc>
        <w:tc>
          <w:tcPr>
            <w:tcW w:w="375" w:type="pct"/>
            <w:shd w:val="clear" w:color="auto" w:fill="auto"/>
            <w:vAlign w:val="center"/>
          </w:tcPr>
          <w:p w14:paraId="1B97B185" w14:textId="77777777" w:rsidR="009C702C" w:rsidRPr="0000459A" w:rsidRDefault="009C702C" w:rsidP="009C702C">
            <w:pPr>
              <w:spacing w:before="100" w:beforeAutospacing="1" w:after="100" w:afterAutospacing="1"/>
              <w:ind w:right="23"/>
              <w:jc w:val="right"/>
              <w:rPr>
                <w:rFonts w:asciiTheme="majorBidi" w:hAnsiTheme="majorBidi" w:cstheme="majorBidi"/>
                <w:b/>
                <w:bCs/>
                <w:sz w:val="19"/>
                <w:szCs w:val="19"/>
                <w:cs/>
              </w:rPr>
            </w:pPr>
          </w:p>
        </w:tc>
        <w:tc>
          <w:tcPr>
            <w:tcW w:w="44" w:type="pct"/>
            <w:shd w:val="clear" w:color="auto" w:fill="auto"/>
          </w:tcPr>
          <w:p w14:paraId="2581FFA7" w14:textId="77777777" w:rsidR="009C702C" w:rsidRDefault="009C702C" w:rsidP="009C702C">
            <w:pPr>
              <w:spacing w:before="100" w:beforeAutospacing="1" w:after="100" w:afterAutospacing="1"/>
              <w:ind w:right="23"/>
              <w:jc w:val="right"/>
              <w:rPr>
                <w:rFonts w:asciiTheme="majorBidi" w:hAnsiTheme="majorBidi" w:cstheme="majorBidi"/>
                <w:b/>
                <w:bCs/>
                <w:sz w:val="19"/>
                <w:szCs w:val="19"/>
              </w:rPr>
            </w:pPr>
          </w:p>
        </w:tc>
        <w:tc>
          <w:tcPr>
            <w:tcW w:w="409" w:type="pct"/>
            <w:shd w:val="clear" w:color="auto" w:fill="auto"/>
            <w:vAlign w:val="center"/>
          </w:tcPr>
          <w:p w14:paraId="07397653" w14:textId="77777777" w:rsidR="009C702C" w:rsidRPr="001B6AC7" w:rsidRDefault="009C702C" w:rsidP="009C702C">
            <w:pPr>
              <w:spacing w:before="100" w:beforeAutospacing="1" w:after="100" w:afterAutospacing="1"/>
              <w:ind w:right="23"/>
              <w:jc w:val="right"/>
              <w:rPr>
                <w:rFonts w:asciiTheme="majorBidi" w:hAnsiTheme="majorBidi" w:cstheme="majorBidi"/>
                <w:b/>
                <w:bCs/>
                <w:sz w:val="19"/>
                <w:szCs w:val="19"/>
              </w:rPr>
            </w:pPr>
          </w:p>
        </w:tc>
        <w:tc>
          <w:tcPr>
            <w:tcW w:w="22" w:type="pct"/>
            <w:shd w:val="clear" w:color="auto" w:fill="auto"/>
          </w:tcPr>
          <w:p w14:paraId="427CFAA9" w14:textId="77777777" w:rsidR="009C702C" w:rsidRPr="003B0C05" w:rsidRDefault="009C702C" w:rsidP="009C702C">
            <w:pPr>
              <w:spacing w:before="100" w:beforeAutospacing="1" w:after="100" w:afterAutospacing="1"/>
              <w:ind w:right="23"/>
              <w:jc w:val="right"/>
              <w:rPr>
                <w:rFonts w:asciiTheme="majorBidi" w:hAnsiTheme="majorBidi" w:cstheme="majorBidi"/>
                <w:b/>
                <w:bCs/>
                <w:sz w:val="19"/>
                <w:szCs w:val="19"/>
              </w:rPr>
            </w:pPr>
          </w:p>
        </w:tc>
        <w:tc>
          <w:tcPr>
            <w:tcW w:w="382" w:type="pct"/>
            <w:shd w:val="clear" w:color="auto" w:fill="auto"/>
          </w:tcPr>
          <w:p w14:paraId="4FA8FB30" w14:textId="77777777" w:rsidR="009C702C" w:rsidRPr="003B0C05" w:rsidRDefault="009C702C" w:rsidP="009C702C">
            <w:pPr>
              <w:spacing w:before="100" w:beforeAutospacing="1" w:after="100" w:afterAutospacing="1"/>
              <w:ind w:right="23"/>
              <w:jc w:val="right"/>
              <w:rPr>
                <w:rFonts w:asciiTheme="majorBidi" w:hAnsiTheme="majorBidi" w:cstheme="majorBidi"/>
                <w:b/>
                <w:bCs/>
                <w:sz w:val="19"/>
                <w:szCs w:val="19"/>
              </w:rPr>
            </w:pPr>
          </w:p>
        </w:tc>
        <w:tc>
          <w:tcPr>
            <w:tcW w:w="20" w:type="pct"/>
            <w:shd w:val="clear" w:color="auto" w:fill="auto"/>
          </w:tcPr>
          <w:p w14:paraId="20B93974" w14:textId="77777777" w:rsidR="009C702C" w:rsidRPr="003B0C05" w:rsidRDefault="009C702C" w:rsidP="009C702C">
            <w:pPr>
              <w:tabs>
                <w:tab w:val="left" w:pos="409"/>
              </w:tabs>
              <w:spacing w:before="100" w:beforeAutospacing="1" w:after="100" w:afterAutospacing="1"/>
              <w:ind w:right="23"/>
              <w:jc w:val="center"/>
              <w:rPr>
                <w:rFonts w:asciiTheme="majorBidi" w:hAnsiTheme="majorBidi" w:cstheme="majorBidi"/>
                <w:b/>
                <w:bCs/>
                <w:sz w:val="19"/>
                <w:szCs w:val="19"/>
              </w:rPr>
            </w:pPr>
          </w:p>
        </w:tc>
        <w:tc>
          <w:tcPr>
            <w:tcW w:w="361" w:type="pct"/>
            <w:shd w:val="clear" w:color="auto" w:fill="auto"/>
          </w:tcPr>
          <w:p w14:paraId="7CDDE8E2" w14:textId="77777777" w:rsidR="009C702C" w:rsidRPr="003B0C05" w:rsidRDefault="009C702C" w:rsidP="009C702C">
            <w:pPr>
              <w:tabs>
                <w:tab w:val="left" w:pos="409"/>
              </w:tabs>
              <w:spacing w:before="100" w:beforeAutospacing="1" w:after="100" w:afterAutospacing="1"/>
              <w:ind w:right="23"/>
              <w:jc w:val="center"/>
              <w:rPr>
                <w:rFonts w:asciiTheme="majorBidi" w:hAnsiTheme="majorBidi" w:cstheme="majorBidi"/>
                <w:b/>
                <w:bCs/>
                <w:sz w:val="19"/>
                <w:szCs w:val="19"/>
              </w:rPr>
            </w:pPr>
          </w:p>
        </w:tc>
        <w:tc>
          <w:tcPr>
            <w:tcW w:w="38" w:type="pct"/>
            <w:shd w:val="clear" w:color="auto" w:fill="auto"/>
          </w:tcPr>
          <w:p w14:paraId="683C2CD2" w14:textId="77777777" w:rsidR="009C702C" w:rsidRDefault="009C702C" w:rsidP="009C702C">
            <w:pPr>
              <w:spacing w:before="100" w:beforeAutospacing="1" w:after="100" w:afterAutospacing="1"/>
              <w:ind w:right="23"/>
              <w:jc w:val="right"/>
              <w:rPr>
                <w:rFonts w:asciiTheme="majorBidi" w:hAnsiTheme="majorBidi" w:cstheme="majorBidi"/>
                <w:b/>
                <w:bCs/>
                <w:sz w:val="19"/>
                <w:szCs w:val="19"/>
              </w:rPr>
            </w:pPr>
          </w:p>
        </w:tc>
        <w:tc>
          <w:tcPr>
            <w:tcW w:w="354" w:type="pct"/>
            <w:shd w:val="clear" w:color="auto" w:fill="auto"/>
            <w:vAlign w:val="center"/>
          </w:tcPr>
          <w:p w14:paraId="679064E7" w14:textId="77777777" w:rsidR="009C702C" w:rsidRPr="00053B82" w:rsidRDefault="009C702C" w:rsidP="009C702C">
            <w:pPr>
              <w:spacing w:before="100" w:beforeAutospacing="1" w:after="100" w:afterAutospacing="1"/>
              <w:ind w:right="23"/>
              <w:jc w:val="right"/>
              <w:rPr>
                <w:rFonts w:asciiTheme="majorBidi" w:hAnsiTheme="majorBidi" w:cstheme="majorBidi"/>
                <w:b/>
                <w:bCs/>
                <w:sz w:val="19"/>
                <w:szCs w:val="19"/>
              </w:rPr>
            </w:pPr>
          </w:p>
        </w:tc>
        <w:tc>
          <w:tcPr>
            <w:tcW w:w="21" w:type="pct"/>
            <w:shd w:val="clear" w:color="auto" w:fill="auto"/>
          </w:tcPr>
          <w:p w14:paraId="297BF259" w14:textId="77777777" w:rsidR="009C702C" w:rsidRDefault="009C702C" w:rsidP="009C702C">
            <w:pPr>
              <w:spacing w:before="100" w:beforeAutospacing="1" w:after="100" w:afterAutospacing="1"/>
              <w:ind w:right="23"/>
              <w:jc w:val="right"/>
              <w:rPr>
                <w:rFonts w:asciiTheme="majorBidi" w:hAnsiTheme="majorBidi" w:cstheme="majorBidi"/>
                <w:b/>
                <w:bCs/>
                <w:sz w:val="19"/>
                <w:szCs w:val="19"/>
              </w:rPr>
            </w:pPr>
          </w:p>
        </w:tc>
        <w:tc>
          <w:tcPr>
            <w:tcW w:w="335" w:type="pct"/>
            <w:shd w:val="clear" w:color="auto" w:fill="auto"/>
            <w:vAlign w:val="center"/>
          </w:tcPr>
          <w:p w14:paraId="130D008C" w14:textId="77777777" w:rsidR="009C702C" w:rsidRPr="00C82861" w:rsidRDefault="009C702C" w:rsidP="009C702C">
            <w:pPr>
              <w:spacing w:before="100" w:beforeAutospacing="1" w:after="100" w:afterAutospacing="1"/>
              <w:ind w:right="23"/>
              <w:jc w:val="right"/>
              <w:rPr>
                <w:rFonts w:asciiTheme="majorBidi" w:hAnsiTheme="majorBidi" w:cstheme="majorBidi"/>
                <w:b/>
                <w:bCs/>
                <w:sz w:val="19"/>
                <w:szCs w:val="19"/>
              </w:rPr>
            </w:pPr>
          </w:p>
        </w:tc>
        <w:tc>
          <w:tcPr>
            <w:tcW w:w="21" w:type="pct"/>
            <w:shd w:val="clear" w:color="auto" w:fill="auto"/>
          </w:tcPr>
          <w:p w14:paraId="74DAC7E2" w14:textId="77777777" w:rsidR="009C702C" w:rsidRPr="001F231D" w:rsidRDefault="009C702C" w:rsidP="009C702C">
            <w:pPr>
              <w:spacing w:before="100" w:beforeAutospacing="1" w:after="100" w:afterAutospacing="1"/>
              <w:ind w:right="23"/>
              <w:jc w:val="right"/>
              <w:rPr>
                <w:rFonts w:asciiTheme="majorBidi" w:hAnsiTheme="majorBidi" w:cstheme="majorBidi"/>
                <w:b/>
                <w:bCs/>
                <w:sz w:val="19"/>
                <w:szCs w:val="19"/>
              </w:rPr>
            </w:pPr>
          </w:p>
        </w:tc>
        <w:tc>
          <w:tcPr>
            <w:tcW w:w="362" w:type="pct"/>
            <w:tcBorders>
              <w:top w:val="single" w:sz="4" w:space="0" w:color="auto"/>
              <w:bottom w:val="double" w:sz="4" w:space="0" w:color="auto"/>
            </w:tcBorders>
            <w:shd w:val="clear" w:color="auto" w:fill="auto"/>
          </w:tcPr>
          <w:p w14:paraId="08331ED1" w14:textId="77777777" w:rsidR="009C702C" w:rsidRPr="001F231D" w:rsidRDefault="009C702C" w:rsidP="009C702C">
            <w:pPr>
              <w:spacing w:before="100" w:beforeAutospacing="1" w:after="100" w:afterAutospacing="1"/>
              <w:ind w:right="23"/>
              <w:jc w:val="right"/>
              <w:rPr>
                <w:rFonts w:asciiTheme="majorBidi" w:hAnsiTheme="majorBidi" w:cstheme="majorBidi"/>
                <w:b/>
                <w:bCs/>
                <w:sz w:val="19"/>
                <w:szCs w:val="19"/>
              </w:rPr>
            </w:pPr>
            <w:r w:rsidRPr="00004768">
              <w:rPr>
                <w:rFonts w:asciiTheme="majorBidi" w:hAnsiTheme="majorBidi" w:cstheme="majorBidi"/>
                <w:b/>
                <w:bCs/>
                <w:sz w:val="19"/>
                <w:szCs w:val="19"/>
              </w:rPr>
              <w:t>65,</w:t>
            </w:r>
            <w:r w:rsidRPr="0000459A">
              <w:rPr>
                <w:rFonts w:asciiTheme="majorBidi" w:hAnsiTheme="majorBidi" w:cstheme="majorBidi" w:hint="cs"/>
                <w:b/>
                <w:bCs/>
                <w:sz w:val="19"/>
                <w:szCs w:val="19"/>
              </w:rPr>
              <w:t>691</w:t>
            </w:r>
          </w:p>
        </w:tc>
        <w:tc>
          <w:tcPr>
            <w:tcW w:w="43" w:type="pct"/>
            <w:shd w:val="clear" w:color="auto" w:fill="auto"/>
          </w:tcPr>
          <w:p w14:paraId="2C31F931" w14:textId="77777777" w:rsidR="009C702C" w:rsidRPr="001F231D" w:rsidRDefault="009C702C" w:rsidP="009C702C">
            <w:pPr>
              <w:spacing w:before="100" w:beforeAutospacing="1" w:after="100" w:afterAutospacing="1"/>
              <w:ind w:right="23"/>
              <w:jc w:val="right"/>
              <w:rPr>
                <w:rFonts w:asciiTheme="majorBidi" w:hAnsiTheme="majorBidi" w:cstheme="majorBidi"/>
                <w:b/>
                <w:bCs/>
                <w:sz w:val="19"/>
                <w:szCs w:val="19"/>
              </w:rPr>
            </w:pPr>
          </w:p>
        </w:tc>
        <w:tc>
          <w:tcPr>
            <w:tcW w:w="352" w:type="pct"/>
            <w:tcBorders>
              <w:top w:val="single" w:sz="4" w:space="0" w:color="auto"/>
              <w:bottom w:val="double" w:sz="4" w:space="0" w:color="auto"/>
              <w:right w:val="nil"/>
            </w:tcBorders>
            <w:shd w:val="clear" w:color="auto" w:fill="auto"/>
          </w:tcPr>
          <w:p w14:paraId="1431884C" w14:textId="77777777" w:rsidR="009C702C" w:rsidRPr="001F231D" w:rsidRDefault="009C702C" w:rsidP="009C702C">
            <w:pPr>
              <w:spacing w:before="100" w:beforeAutospacing="1" w:after="100" w:afterAutospacing="1"/>
              <w:ind w:right="23"/>
              <w:jc w:val="right"/>
              <w:rPr>
                <w:rFonts w:asciiTheme="majorBidi" w:hAnsiTheme="majorBidi" w:cstheme="majorBidi"/>
                <w:b/>
                <w:bCs/>
                <w:sz w:val="19"/>
                <w:szCs w:val="19"/>
              </w:rPr>
            </w:pPr>
            <w:r>
              <w:rPr>
                <w:rFonts w:asciiTheme="majorBidi" w:hAnsiTheme="majorBidi" w:cstheme="majorBidi"/>
                <w:b/>
                <w:bCs/>
                <w:sz w:val="19"/>
                <w:szCs w:val="19"/>
              </w:rPr>
              <w:t>59,720</w:t>
            </w:r>
          </w:p>
        </w:tc>
      </w:tr>
    </w:tbl>
    <w:p w14:paraId="2663956E" w14:textId="77777777" w:rsidR="001378E9" w:rsidRPr="009C00D4" w:rsidRDefault="001378E9" w:rsidP="00222FDD">
      <w:pPr>
        <w:pStyle w:val="ListParagraph"/>
        <w:spacing w:before="120"/>
        <w:ind w:left="288"/>
        <w:jc w:val="thaiDistribute"/>
        <w:rPr>
          <w:rFonts w:ascii="Angsana New" w:hAnsi="Angsana New"/>
          <w:color w:val="000000" w:themeColor="text1"/>
          <w:sz w:val="18"/>
          <w:szCs w:val="18"/>
        </w:rPr>
      </w:pPr>
    </w:p>
    <w:tbl>
      <w:tblPr>
        <w:tblW w:w="10260" w:type="dxa"/>
        <w:tblInd w:w="-450" w:type="dxa"/>
        <w:tblLayout w:type="fixed"/>
        <w:tblCellMar>
          <w:left w:w="11" w:type="dxa"/>
          <w:right w:w="11" w:type="dxa"/>
        </w:tblCellMar>
        <w:tblLook w:val="04A0" w:firstRow="1" w:lastRow="0" w:firstColumn="1" w:lastColumn="0" w:noHBand="0" w:noVBand="1"/>
      </w:tblPr>
      <w:tblGrid>
        <w:gridCol w:w="2143"/>
        <w:gridCol w:w="829"/>
        <w:gridCol w:w="43"/>
        <w:gridCol w:w="765"/>
        <w:gridCol w:w="42"/>
        <w:gridCol w:w="770"/>
        <w:gridCol w:w="88"/>
        <w:gridCol w:w="821"/>
        <w:gridCol w:w="45"/>
        <w:gridCol w:w="813"/>
        <w:gridCol w:w="42"/>
        <w:gridCol w:w="706"/>
        <w:gridCol w:w="43"/>
        <w:gridCol w:w="767"/>
        <w:gridCol w:w="42"/>
        <w:gridCol w:w="685"/>
        <w:gridCol w:w="45"/>
        <w:gridCol w:w="761"/>
        <w:gridCol w:w="90"/>
        <w:gridCol w:w="720"/>
      </w:tblGrid>
      <w:tr w:rsidR="00197114" w:rsidRPr="001F231D" w14:paraId="30EE7494" w14:textId="77777777" w:rsidTr="0098356C">
        <w:trPr>
          <w:trHeight w:val="181"/>
        </w:trPr>
        <w:tc>
          <w:tcPr>
            <w:tcW w:w="1044" w:type="pct"/>
            <w:shd w:val="clear" w:color="auto" w:fill="auto"/>
            <w:vAlign w:val="bottom"/>
          </w:tcPr>
          <w:p w14:paraId="6C4892FA" w14:textId="31FBE676" w:rsidR="00197114" w:rsidRPr="0000459A" w:rsidRDefault="00281192" w:rsidP="00443E22">
            <w:pPr>
              <w:spacing w:before="100" w:beforeAutospacing="1" w:after="100" w:afterAutospacing="1"/>
              <w:ind w:right="34"/>
              <w:rPr>
                <w:rFonts w:asciiTheme="majorBidi" w:hAnsiTheme="majorBidi" w:cstheme="majorBidi"/>
                <w:b/>
                <w:bCs/>
                <w:color w:val="000000"/>
                <w:sz w:val="19"/>
                <w:szCs w:val="19"/>
                <w:cs/>
              </w:rPr>
            </w:pPr>
            <w:r w:rsidRPr="00281192">
              <w:rPr>
                <w:rFonts w:asciiTheme="majorBidi" w:hAnsiTheme="majorBidi" w:cstheme="majorBidi"/>
                <w:b/>
                <w:bCs/>
                <w:color w:val="000000"/>
                <w:sz w:val="19"/>
                <w:szCs w:val="19"/>
              </w:rPr>
              <w:t xml:space="preserve">Timing </w:t>
            </w:r>
            <w:r w:rsidR="00A64D19">
              <w:rPr>
                <w:rFonts w:asciiTheme="majorBidi" w:hAnsiTheme="majorBidi" w:cstheme="majorBidi"/>
                <w:b/>
                <w:bCs/>
                <w:color w:val="000000"/>
                <w:sz w:val="19"/>
                <w:szCs w:val="19"/>
              </w:rPr>
              <w:t>o</w:t>
            </w:r>
            <w:r w:rsidRPr="00281192">
              <w:rPr>
                <w:rFonts w:asciiTheme="majorBidi" w:hAnsiTheme="majorBidi" w:cstheme="majorBidi"/>
                <w:b/>
                <w:bCs/>
                <w:color w:val="000000"/>
                <w:sz w:val="19"/>
                <w:szCs w:val="19"/>
              </w:rPr>
              <w:t>f revenue recognition</w:t>
            </w:r>
          </w:p>
        </w:tc>
        <w:tc>
          <w:tcPr>
            <w:tcW w:w="404" w:type="pct"/>
            <w:shd w:val="clear" w:color="auto" w:fill="auto"/>
            <w:vAlign w:val="bottom"/>
          </w:tcPr>
          <w:p w14:paraId="373B6CCB" w14:textId="77777777" w:rsidR="00197114" w:rsidRPr="00E40959" w:rsidRDefault="00197114" w:rsidP="00443E22">
            <w:pPr>
              <w:spacing w:before="100" w:beforeAutospacing="1" w:after="100" w:afterAutospacing="1"/>
              <w:ind w:right="23"/>
              <w:jc w:val="right"/>
              <w:rPr>
                <w:rFonts w:asciiTheme="majorBidi" w:hAnsiTheme="majorBidi" w:cstheme="majorBidi"/>
                <w:sz w:val="19"/>
                <w:szCs w:val="19"/>
              </w:rPr>
            </w:pPr>
          </w:p>
        </w:tc>
        <w:tc>
          <w:tcPr>
            <w:tcW w:w="21" w:type="pct"/>
            <w:vAlign w:val="bottom"/>
          </w:tcPr>
          <w:p w14:paraId="7DC977D7" w14:textId="77777777" w:rsidR="00197114" w:rsidRDefault="00197114" w:rsidP="00443E22">
            <w:pPr>
              <w:spacing w:before="100" w:beforeAutospacing="1" w:after="100" w:afterAutospacing="1"/>
              <w:ind w:right="-52"/>
              <w:jc w:val="right"/>
              <w:rPr>
                <w:rFonts w:asciiTheme="majorBidi" w:hAnsiTheme="majorBidi" w:cstheme="majorBidi"/>
                <w:sz w:val="19"/>
                <w:szCs w:val="19"/>
              </w:rPr>
            </w:pPr>
          </w:p>
        </w:tc>
        <w:tc>
          <w:tcPr>
            <w:tcW w:w="373" w:type="pct"/>
            <w:shd w:val="clear" w:color="auto" w:fill="auto"/>
            <w:vAlign w:val="bottom"/>
          </w:tcPr>
          <w:p w14:paraId="350779FA"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20" w:type="pct"/>
            <w:vAlign w:val="bottom"/>
          </w:tcPr>
          <w:p w14:paraId="7ADF43DC" w14:textId="77777777" w:rsidR="00197114" w:rsidRPr="00E40959" w:rsidRDefault="00197114" w:rsidP="00443E22">
            <w:pPr>
              <w:spacing w:before="100" w:beforeAutospacing="1" w:after="100" w:afterAutospacing="1"/>
              <w:ind w:right="23"/>
              <w:jc w:val="right"/>
              <w:rPr>
                <w:rFonts w:asciiTheme="majorBidi" w:hAnsiTheme="majorBidi" w:cstheme="majorBidi"/>
                <w:sz w:val="19"/>
                <w:szCs w:val="19"/>
              </w:rPr>
            </w:pPr>
          </w:p>
        </w:tc>
        <w:tc>
          <w:tcPr>
            <w:tcW w:w="375" w:type="pct"/>
            <w:shd w:val="clear" w:color="auto" w:fill="auto"/>
            <w:vAlign w:val="bottom"/>
          </w:tcPr>
          <w:p w14:paraId="623B392B" w14:textId="77777777" w:rsidR="00197114" w:rsidRPr="00E40959" w:rsidRDefault="00197114" w:rsidP="00443E22">
            <w:pPr>
              <w:spacing w:before="100" w:beforeAutospacing="1" w:after="100" w:afterAutospacing="1"/>
              <w:ind w:right="23"/>
              <w:jc w:val="right"/>
              <w:rPr>
                <w:rFonts w:asciiTheme="majorBidi" w:hAnsiTheme="majorBidi" w:cstheme="majorBidi"/>
                <w:sz w:val="19"/>
                <w:szCs w:val="19"/>
              </w:rPr>
            </w:pPr>
          </w:p>
        </w:tc>
        <w:tc>
          <w:tcPr>
            <w:tcW w:w="43" w:type="pct"/>
            <w:shd w:val="clear" w:color="auto" w:fill="auto"/>
            <w:vAlign w:val="bottom"/>
          </w:tcPr>
          <w:p w14:paraId="150D1658"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400" w:type="pct"/>
            <w:shd w:val="clear" w:color="auto" w:fill="auto"/>
            <w:vAlign w:val="bottom"/>
          </w:tcPr>
          <w:p w14:paraId="321EDAC7"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22" w:type="pct"/>
            <w:shd w:val="clear" w:color="auto" w:fill="auto"/>
            <w:vAlign w:val="bottom"/>
          </w:tcPr>
          <w:p w14:paraId="64BBCF98"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396" w:type="pct"/>
            <w:shd w:val="clear" w:color="auto" w:fill="auto"/>
            <w:vAlign w:val="bottom"/>
          </w:tcPr>
          <w:p w14:paraId="1417E91E"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20" w:type="pct"/>
            <w:shd w:val="clear" w:color="auto" w:fill="auto"/>
            <w:vAlign w:val="bottom"/>
          </w:tcPr>
          <w:p w14:paraId="7456D0C7" w14:textId="77777777" w:rsidR="00197114" w:rsidRPr="00C73935" w:rsidRDefault="00197114" w:rsidP="00443E22">
            <w:pPr>
              <w:spacing w:before="100" w:beforeAutospacing="1" w:after="100" w:afterAutospacing="1"/>
              <w:ind w:right="23"/>
              <w:jc w:val="right"/>
              <w:rPr>
                <w:rFonts w:asciiTheme="majorBidi" w:hAnsiTheme="majorBidi" w:cstheme="majorBidi"/>
                <w:sz w:val="19"/>
                <w:szCs w:val="19"/>
              </w:rPr>
            </w:pPr>
          </w:p>
        </w:tc>
        <w:tc>
          <w:tcPr>
            <w:tcW w:w="344" w:type="pct"/>
            <w:shd w:val="clear" w:color="auto" w:fill="auto"/>
            <w:vAlign w:val="bottom"/>
          </w:tcPr>
          <w:p w14:paraId="41945AEE" w14:textId="77777777" w:rsidR="00197114" w:rsidRPr="00C73935" w:rsidRDefault="00197114" w:rsidP="00443E22">
            <w:pPr>
              <w:spacing w:before="100" w:beforeAutospacing="1" w:after="100" w:afterAutospacing="1"/>
              <w:ind w:right="23"/>
              <w:jc w:val="right"/>
              <w:rPr>
                <w:rFonts w:asciiTheme="majorBidi" w:hAnsiTheme="majorBidi" w:cstheme="majorBidi"/>
                <w:sz w:val="19"/>
                <w:szCs w:val="19"/>
              </w:rPr>
            </w:pPr>
          </w:p>
        </w:tc>
        <w:tc>
          <w:tcPr>
            <w:tcW w:w="21" w:type="pct"/>
            <w:shd w:val="clear" w:color="auto" w:fill="auto"/>
            <w:vAlign w:val="bottom"/>
          </w:tcPr>
          <w:p w14:paraId="73712104" w14:textId="77777777" w:rsidR="00197114" w:rsidRPr="00572DC9" w:rsidRDefault="00197114" w:rsidP="00443E22">
            <w:pPr>
              <w:tabs>
                <w:tab w:val="decimal" w:pos="394"/>
              </w:tabs>
              <w:spacing w:before="100" w:beforeAutospacing="1" w:after="100" w:afterAutospacing="1"/>
              <w:ind w:right="23"/>
              <w:jc w:val="right"/>
              <w:rPr>
                <w:rFonts w:asciiTheme="majorBidi" w:hAnsiTheme="majorBidi" w:cstheme="majorBidi"/>
                <w:sz w:val="19"/>
                <w:szCs w:val="19"/>
              </w:rPr>
            </w:pPr>
          </w:p>
        </w:tc>
        <w:tc>
          <w:tcPr>
            <w:tcW w:w="374" w:type="pct"/>
            <w:shd w:val="clear" w:color="auto" w:fill="auto"/>
            <w:vAlign w:val="bottom"/>
          </w:tcPr>
          <w:p w14:paraId="560C9E5F" w14:textId="77777777" w:rsidR="00197114" w:rsidRPr="001F231D" w:rsidRDefault="00197114" w:rsidP="00443E22">
            <w:pPr>
              <w:tabs>
                <w:tab w:val="decimal" w:pos="507"/>
              </w:tabs>
              <w:spacing w:before="100" w:beforeAutospacing="1" w:after="100" w:afterAutospacing="1"/>
              <w:ind w:right="-52"/>
              <w:rPr>
                <w:rFonts w:ascii="Angsana New" w:hAnsi="Angsana New"/>
                <w:sz w:val="19"/>
                <w:szCs w:val="19"/>
              </w:rPr>
            </w:pPr>
          </w:p>
        </w:tc>
        <w:tc>
          <w:tcPr>
            <w:tcW w:w="20" w:type="pct"/>
            <w:shd w:val="clear" w:color="auto" w:fill="auto"/>
            <w:vAlign w:val="bottom"/>
          </w:tcPr>
          <w:p w14:paraId="3D248F88" w14:textId="77777777" w:rsidR="00197114" w:rsidRPr="001F231D" w:rsidRDefault="00197114" w:rsidP="00443E22">
            <w:pPr>
              <w:tabs>
                <w:tab w:val="decimal" w:pos="589"/>
              </w:tabs>
              <w:spacing w:before="100" w:beforeAutospacing="1" w:after="100" w:afterAutospacing="1"/>
              <w:ind w:right="-52"/>
              <w:rPr>
                <w:rFonts w:ascii="Angsana New" w:hAnsi="Angsana New"/>
                <w:sz w:val="19"/>
                <w:szCs w:val="19"/>
              </w:rPr>
            </w:pPr>
          </w:p>
        </w:tc>
        <w:tc>
          <w:tcPr>
            <w:tcW w:w="334" w:type="pct"/>
            <w:shd w:val="clear" w:color="auto" w:fill="auto"/>
            <w:vAlign w:val="bottom"/>
          </w:tcPr>
          <w:p w14:paraId="3EA33943" w14:textId="77777777" w:rsidR="00197114" w:rsidRPr="001F231D" w:rsidRDefault="00197114" w:rsidP="00443E22">
            <w:pPr>
              <w:tabs>
                <w:tab w:val="decimal" w:pos="507"/>
              </w:tabs>
              <w:spacing w:before="100" w:beforeAutospacing="1" w:after="100" w:afterAutospacing="1"/>
              <w:ind w:right="-52"/>
              <w:rPr>
                <w:rFonts w:ascii="Angsana New" w:hAnsi="Angsana New"/>
                <w:sz w:val="19"/>
                <w:szCs w:val="19"/>
              </w:rPr>
            </w:pPr>
          </w:p>
        </w:tc>
        <w:tc>
          <w:tcPr>
            <w:tcW w:w="22" w:type="pct"/>
            <w:shd w:val="clear" w:color="auto" w:fill="auto"/>
            <w:vAlign w:val="bottom"/>
          </w:tcPr>
          <w:p w14:paraId="16D8858D" w14:textId="77777777" w:rsidR="00197114" w:rsidRPr="001F231D" w:rsidRDefault="00197114" w:rsidP="00443E22">
            <w:pPr>
              <w:spacing w:before="100" w:beforeAutospacing="1" w:after="100" w:afterAutospacing="1"/>
              <w:ind w:right="23"/>
              <w:jc w:val="right"/>
              <w:rPr>
                <w:rFonts w:asciiTheme="majorBidi" w:hAnsiTheme="majorBidi" w:cstheme="majorBidi"/>
                <w:sz w:val="19"/>
                <w:szCs w:val="19"/>
              </w:rPr>
            </w:pPr>
          </w:p>
        </w:tc>
        <w:tc>
          <w:tcPr>
            <w:tcW w:w="371" w:type="pct"/>
            <w:shd w:val="clear" w:color="auto" w:fill="auto"/>
            <w:vAlign w:val="bottom"/>
          </w:tcPr>
          <w:p w14:paraId="0B882D45"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44" w:type="pct"/>
            <w:shd w:val="clear" w:color="auto" w:fill="auto"/>
            <w:vAlign w:val="bottom"/>
          </w:tcPr>
          <w:p w14:paraId="023D68A4" w14:textId="77777777" w:rsidR="00197114" w:rsidRPr="00502641" w:rsidRDefault="00197114" w:rsidP="00443E22">
            <w:pPr>
              <w:spacing w:before="100" w:beforeAutospacing="1" w:after="100" w:afterAutospacing="1"/>
              <w:ind w:right="-6"/>
              <w:jc w:val="right"/>
              <w:rPr>
                <w:rFonts w:ascii="Angsana New" w:hAnsi="Angsana New"/>
                <w:sz w:val="19"/>
                <w:szCs w:val="19"/>
              </w:rPr>
            </w:pPr>
          </w:p>
        </w:tc>
        <w:tc>
          <w:tcPr>
            <w:tcW w:w="351" w:type="pct"/>
            <w:shd w:val="clear" w:color="auto" w:fill="auto"/>
            <w:vAlign w:val="bottom"/>
          </w:tcPr>
          <w:p w14:paraId="08E41461" w14:textId="77777777" w:rsidR="00197114" w:rsidRPr="001F231D" w:rsidRDefault="00197114" w:rsidP="00443E22">
            <w:pPr>
              <w:spacing w:before="100" w:beforeAutospacing="1" w:after="100" w:afterAutospacing="1"/>
              <w:ind w:right="23"/>
              <w:jc w:val="right"/>
              <w:rPr>
                <w:rFonts w:asciiTheme="majorBidi" w:hAnsiTheme="majorBidi" w:cstheme="majorBidi"/>
                <w:sz w:val="19"/>
                <w:szCs w:val="19"/>
              </w:rPr>
            </w:pPr>
          </w:p>
        </w:tc>
      </w:tr>
      <w:tr w:rsidR="00197114" w:rsidRPr="001F231D" w14:paraId="6CB510AA" w14:textId="77777777" w:rsidTr="0098356C">
        <w:trPr>
          <w:trHeight w:val="181"/>
        </w:trPr>
        <w:tc>
          <w:tcPr>
            <w:tcW w:w="1044" w:type="pct"/>
            <w:shd w:val="clear" w:color="auto" w:fill="auto"/>
            <w:vAlign w:val="bottom"/>
          </w:tcPr>
          <w:p w14:paraId="46FB2A19" w14:textId="423A14F5" w:rsidR="00197114" w:rsidRPr="009F2CBD" w:rsidRDefault="00550759" w:rsidP="00443E22">
            <w:pPr>
              <w:spacing w:before="100" w:beforeAutospacing="1" w:after="100" w:afterAutospacing="1"/>
              <w:ind w:right="34"/>
              <w:rPr>
                <w:rFonts w:asciiTheme="majorBidi" w:hAnsiTheme="majorBidi" w:cstheme="majorBidi"/>
                <w:color w:val="000000"/>
                <w:sz w:val="19"/>
                <w:szCs w:val="19"/>
                <w:cs/>
              </w:rPr>
            </w:pPr>
            <w:r>
              <w:rPr>
                <w:rFonts w:ascii="Angsana New" w:hAnsi="Angsana New"/>
                <w:color w:val="000000"/>
                <w:sz w:val="19"/>
                <w:szCs w:val="19"/>
              </w:rPr>
              <w:t>At a point of time</w:t>
            </w:r>
          </w:p>
        </w:tc>
        <w:tc>
          <w:tcPr>
            <w:tcW w:w="404" w:type="pct"/>
            <w:shd w:val="clear" w:color="auto" w:fill="auto"/>
            <w:vAlign w:val="bottom"/>
          </w:tcPr>
          <w:p w14:paraId="2C8AD198" w14:textId="77777777" w:rsidR="00197114" w:rsidRPr="00E40959" w:rsidRDefault="00197114" w:rsidP="00443E22">
            <w:pPr>
              <w:spacing w:before="100" w:beforeAutospacing="1" w:after="100" w:afterAutospacing="1"/>
              <w:ind w:right="23"/>
              <w:jc w:val="right"/>
              <w:rPr>
                <w:rFonts w:asciiTheme="majorBidi" w:hAnsiTheme="majorBidi" w:cstheme="majorBidi"/>
                <w:sz w:val="19"/>
                <w:szCs w:val="19"/>
              </w:rPr>
            </w:pPr>
            <w:r w:rsidRPr="00C74668">
              <w:rPr>
                <w:rFonts w:asciiTheme="majorBidi" w:hAnsiTheme="majorBidi"/>
                <w:sz w:val="19"/>
                <w:szCs w:val="19"/>
              </w:rPr>
              <w:t>954,324</w:t>
            </w:r>
          </w:p>
        </w:tc>
        <w:tc>
          <w:tcPr>
            <w:tcW w:w="21" w:type="pct"/>
            <w:shd w:val="clear" w:color="auto" w:fill="auto"/>
            <w:vAlign w:val="bottom"/>
          </w:tcPr>
          <w:p w14:paraId="6497818B" w14:textId="77777777" w:rsidR="00197114" w:rsidRDefault="00197114" w:rsidP="00443E22">
            <w:pPr>
              <w:spacing w:before="100" w:beforeAutospacing="1" w:after="100" w:afterAutospacing="1"/>
              <w:ind w:right="-52"/>
              <w:jc w:val="right"/>
              <w:rPr>
                <w:rFonts w:asciiTheme="majorBidi" w:hAnsiTheme="majorBidi" w:cstheme="majorBidi"/>
                <w:sz w:val="19"/>
                <w:szCs w:val="19"/>
              </w:rPr>
            </w:pPr>
          </w:p>
        </w:tc>
        <w:tc>
          <w:tcPr>
            <w:tcW w:w="373" w:type="pct"/>
            <w:shd w:val="clear" w:color="auto" w:fill="auto"/>
            <w:vAlign w:val="bottom"/>
          </w:tcPr>
          <w:p w14:paraId="23519CB8"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935</w:t>
            </w:r>
            <w:r w:rsidRPr="006D4C66">
              <w:rPr>
                <w:rFonts w:asciiTheme="majorBidi" w:hAnsiTheme="majorBidi"/>
                <w:sz w:val="19"/>
                <w:szCs w:val="19"/>
              </w:rPr>
              <w:t>,</w:t>
            </w:r>
            <w:r w:rsidRPr="0000459A">
              <w:rPr>
                <w:rFonts w:asciiTheme="majorBidi" w:hAnsiTheme="majorBidi"/>
                <w:sz w:val="19"/>
                <w:szCs w:val="19"/>
              </w:rPr>
              <w:t>046</w:t>
            </w:r>
          </w:p>
        </w:tc>
        <w:tc>
          <w:tcPr>
            <w:tcW w:w="20" w:type="pct"/>
            <w:shd w:val="clear" w:color="auto" w:fill="auto"/>
            <w:vAlign w:val="bottom"/>
          </w:tcPr>
          <w:p w14:paraId="0CF615EA" w14:textId="77777777" w:rsidR="00197114" w:rsidRPr="00E40959" w:rsidRDefault="00197114" w:rsidP="00443E22">
            <w:pPr>
              <w:spacing w:before="100" w:beforeAutospacing="1" w:after="100" w:afterAutospacing="1"/>
              <w:ind w:right="23"/>
              <w:jc w:val="right"/>
              <w:rPr>
                <w:rFonts w:asciiTheme="majorBidi" w:hAnsiTheme="majorBidi" w:cstheme="majorBidi"/>
                <w:sz w:val="19"/>
                <w:szCs w:val="19"/>
              </w:rPr>
            </w:pPr>
          </w:p>
        </w:tc>
        <w:tc>
          <w:tcPr>
            <w:tcW w:w="375" w:type="pct"/>
            <w:shd w:val="clear" w:color="auto" w:fill="auto"/>
            <w:vAlign w:val="bottom"/>
          </w:tcPr>
          <w:p w14:paraId="57B36808" w14:textId="77777777" w:rsidR="00197114" w:rsidRPr="00CB5CFB" w:rsidRDefault="00197114" w:rsidP="00443E22">
            <w:pPr>
              <w:spacing w:before="100" w:beforeAutospacing="1" w:after="100" w:afterAutospacing="1"/>
              <w:ind w:right="23"/>
              <w:jc w:val="right"/>
              <w:rPr>
                <w:rFonts w:asciiTheme="majorBidi" w:hAnsiTheme="majorBidi"/>
                <w:sz w:val="19"/>
                <w:szCs w:val="19"/>
              </w:rPr>
            </w:pPr>
            <w:r w:rsidRPr="00F15DA5">
              <w:rPr>
                <w:rFonts w:asciiTheme="majorBidi" w:hAnsiTheme="majorBidi"/>
                <w:sz w:val="19"/>
                <w:szCs w:val="19"/>
              </w:rPr>
              <w:t>12,550</w:t>
            </w:r>
          </w:p>
        </w:tc>
        <w:tc>
          <w:tcPr>
            <w:tcW w:w="43" w:type="pct"/>
            <w:shd w:val="clear" w:color="auto" w:fill="auto"/>
            <w:vAlign w:val="bottom"/>
          </w:tcPr>
          <w:p w14:paraId="18AAD353"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400" w:type="pct"/>
            <w:shd w:val="clear" w:color="auto" w:fill="auto"/>
            <w:vAlign w:val="bottom"/>
          </w:tcPr>
          <w:p w14:paraId="6C79D783"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6</w:t>
            </w:r>
            <w:r w:rsidRPr="009C6649">
              <w:rPr>
                <w:rFonts w:asciiTheme="majorBidi" w:hAnsiTheme="majorBidi"/>
                <w:sz w:val="19"/>
                <w:szCs w:val="19"/>
              </w:rPr>
              <w:t>,</w:t>
            </w:r>
            <w:r w:rsidRPr="0000459A">
              <w:rPr>
                <w:rFonts w:asciiTheme="majorBidi" w:hAnsiTheme="majorBidi"/>
                <w:sz w:val="19"/>
                <w:szCs w:val="19"/>
              </w:rPr>
              <w:t>253</w:t>
            </w:r>
          </w:p>
        </w:tc>
        <w:tc>
          <w:tcPr>
            <w:tcW w:w="22" w:type="pct"/>
            <w:shd w:val="clear" w:color="auto" w:fill="auto"/>
            <w:vAlign w:val="bottom"/>
          </w:tcPr>
          <w:p w14:paraId="194DBDEB"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p>
        </w:tc>
        <w:tc>
          <w:tcPr>
            <w:tcW w:w="396" w:type="pct"/>
            <w:shd w:val="clear" w:color="auto" w:fill="auto"/>
            <w:vAlign w:val="bottom"/>
          </w:tcPr>
          <w:p w14:paraId="567BA7A0" w14:textId="77777777" w:rsidR="00197114" w:rsidRPr="001A67DA" w:rsidRDefault="00197114" w:rsidP="00443E22">
            <w:pPr>
              <w:spacing w:before="100" w:beforeAutospacing="1" w:after="100" w:afterAutospacing="1"/>
              <w:ind w:right="23"/>
              <w:jc w:val="right"/>
              <w:rPr>
                <w:rFonts w:asciiTheme="majorBidi" w:hAnsiTheme="majorBidi"/>
                <w:sz w:val="19"/>
                <w:szCs w:val="19"/>
              </w:rPr>
            </w:pPr>
            <w:r w:rsidRPr="0000459A">
              <w:rPr>
                <w:rFonts w:asciiTheme="majorBidi" w:hAnsiTheme="majorBidi"/>
                <w:sz w:val="19"/>
                <w:szCs w:val="19"/>
              </w:rPr>
              <w:t>11</w:t>
            </w:r>
            <w:r w:rsidRPr="00403639">
              <w:rPr>
                <w:rFonts w:asciiTheme="majorBidi" w:hAnsiTheme="majorBidi"/>
                <w:sz w:val="19"/>
                <w:szCs w:val="19"/>
              </w:rPr>
              <w:t>,</w:t>
            </w:r>
            <w:r w:rsidRPr="0000459A">
              <w:rPr>
                <w:rFonts w:asciiTheme="majorBidi" w:hAnsiTheme="majorBidi"/>
                <w:sz w:val="19"/>
                <w:szCs w:val="19"/>
              </w:rPr>
              <w:t>680</w:t>
            </w:r>
          </w:p>
        </w:tc>
        <w:tc>
          <w:tcPr>
            <w:tcW w:w="20" w:type="pct"/>
            <w:shd w:val="clear" w:color="auto" w:fill="auto"/>
            <w:vAlign w:val="bottom"/>
          </w:tcPr>
          <w:p w14:paraId="60DA9B5C" w14:textId="77777777" w:rsidR="00197114" w:rsidRPr="00C73935" w:rsidRDefault="00197114" w:rsidP="00443E22">
            <w:pPr>
              <w:spacing w:before="100" w:beforeAutospacing="1" w:after="100" w:afterAutospacing="1"/>
              <w:ind w:right="23"/>
              <w:jc w:val="right"/>
              <w:rPr>
                <w:rFonts w:asciiTheme="majorBidi" w:hAnsiTheme="majorBidi" w:cstheme="majorBidi"/>
                <w:sz w:val="19"/>
                <w:szCs w:val="19"/>
              </w:rPr>
            </w:pPr>
          </w:p>
        </w:tc>
        <w:tc>
          <w:tcPr>
            <w:tcW w:w="344" w:type="pct"/>
            <w:shd w:val="clear" w:color="auto" w:fill="auto"/>
            <w:vAlign w:val="bottom"/>
          </w:tcPr>
          <w:p w14:paraId="3D870A63" w14:textId="77777777" w:rsidR="00197114" w:rsidRPr="0034224C" w:rsidRDefault="00197114" w:rsidP="00443E22">
            <w:pPr>
              <w:spacing w:before="100" w:beforeAutospacing="1" w:after="100" w:afterAutospacing="1"/>
              <w:ind w:right="23"/>
              <w:jc w:val="right"/>
              <w:rPr>
                <w:rFonts w:asciiTheme="majorBidi" w:hAnsiTheme="majorBidi"/>
                <w:sz w:val="19"/>
                <w:szCs w:val="19"/>
              </w:rPr>
            </w:pPr>
            <w:r w:rsidRPr="0000459A">
              <w:rPr>
                <w:rFonts w:asciiTheme="majorBidi" w:hAnsiTheme="majorBidi"/>
                <w:sz w:val="19"/>
                <w:szCs w:val="19"/>
              </w:rPr>
              <w:t>8</w:t>
            </w:r>
            <w:r w:rsidRPr="009C6649">
              <w:rPr>
                <w:rFonts w:asciiTheme="majorBidi" w:hAnsiTheme="majorBidi"/>
                <w:sz w:val="19"/>
                <w:szCs w:val="19"/>
              </w:rPr>
              <w:t>,</w:t>
            </w:r>
            <w:r w:rsidRPr="0000459A">
              <w:rPr>
                <w:rFonts w:asciiTheme="majorBidi" w:hAnsiTheme="majorBidi"/>
                <w:sz w:val="19"/>
                <w:szCs w:val="19"/>
              </w:rPr>
              <w:t>846</w:t>
            </w:r>
          </w:p>
        </w:tc>
        <w:tc>
          <w:tcPr>
            <w:tcW w:w="21" w:type="pct"/>
            <w:shd w:val="clear" w:color="auto" w:fill="auto"/>
            <w:vAlign w:val="bottom"/>
          </w:tcPr>
          <w:p w14:paraId="00A65C5F" w14:textId="77777777" w:rsidR="00197114" w:rsidRPr="00572DC9" w:rsidRDefault="00197114" w:rsidP="00443E22">
            <w:pPr>
              <w:tabs>
                <w:tab w:val="decimal" w:pos="394"/>
              </w:tabs>
              <w:spacing w:before="100" w:beforeAutospacing="1" w:after="100" w:afterAutospacing="1"/>
              <w:ind w:right="23"/>
              <w:jc w:val="right"/>
              <w:rPr>
                <w:rFonts w:asciiTheme="majorBidi" w:hAnsiTheme="majorBidi" w:cstheme="majorBidi"/>
                <w:sz w:val="19"/>
                <w:szCs w:val="19"/>
              </w:rPr>
            </w:pPr>
          </w:p>
        </w:tc>
        <w:tc>
          <w:tcPr>
            <w:tcW w:w="374" w:type="pct"/>
            <w:shd w:val="clear" w:color="auto" w:fill="auto"/>
            <w:vAlign w:val="bottom"/>
          </w:tcPr>
          <w:p w14:paraId="09326B47" w14:textId="77777777" w:rsidR="00197114" w:rsidRPr="00B8437A" w:rsidRDefault="00197114" w:rsidP="00443E22">
            <w:pPr>
              <w:spacing w:before="100" w:beforeAutospacing="1" w:after="100" w:afterAutospacing="1"/>
              <w:ind w:right="-9"/>
              <w:jc w:val="center"/>
              <w:rPr>
                <w:rFonts w:asciiTheme="majorBidi" w:hAnsiTheme="majorBidi" w:cstheme="majorBidi"/>
                <w:sz w:val="19"/>
                <w:szCs w:val="19"/>
              </w:rPr>
            </w:pPr>
            <w:r w:rsidRPr="0000459A">
              <w:rPr>
                <w:rFonts w:asciiTheme="majorBidi" w:hAnsiTheme="majorBidi" w:cstheme="majorBidi" w:hint="cs"/>
                <w:sz w:val="19"/>
                <w:szCs w:val="19"/>
              </w:rPr>
              <w:t xml:space="preserve">        </w:t>
            </w:r>
            <w:r w:rsidRPr="00B476B6">
              <w:rPr>
                <w:rFonts w:asciiTheme="majorBidi" w:hAnsiTheme="majorBidi" w:cstheme="majorBidi"/>
                <w:sz w:val="19"/>
                <w:szCs w:val="19"/>
              </w:rPr>
              <w:t xml:space="preserve">-   </w:t>
            </w:r>
          </w:p>
        </w:tc>
        <w:tc>
          <w:tcPr>
            <w:tcW w:w="20" w:type="pct"/>
            <w:shd w:val="clear" w:color="auto" w:fill="auto"/>
            <w:vAlign w:val="bottom"/>
          </w:tcPr>
          <w:p w14:paraId="6E4A3033" w14:textId="77777777" w:rsidR="00197114" w:rsidRPr="001F231D" w:rsidRDefault="00197114" w:rsidP="00443E22">
            <w:pPr>
              <w:tabs>
                <w:tab w:val="decimal" w:pos="589"/>
              </w:tabs>
              <w:spacing w:before="100" w:beforeAutospacing="1" w:after="100" w:afterAutospacing="1"/>
              <w:ind w:right="-52"/>
              <w:rPr>
                <w:rFonts w:ascii="Angsana New" w:hAnsi="Angsana New"/>
                <w:sz w:val="19"/>
                <w:szCs w:val="19"/>
              </w:rPr>
            </w:pPr>
          </w:p>
        </w:tc>
        <w:tc>
          <w:tcPr>
            <w:tcW w:w="334" w:type="pct"/>
            <w:shd w:val="clear" w:color="auto" w:fill="auto"/>
            <w:vAlign w:val="bottom"/>
          </w:tcPr>
          <w:p w14:paraId="2F27FCB7" w14:textId="77777777" w:rsidR="00197114" w:rsidRPr="00441BC6" w:rsidRDefault="00197114" w:rsidP="00443E22">
            <w:pPr>
              <w:spacing w:before="100" w:beforeAutospacing="1" w:after="100" w:afterAutospacing="1"/>
              <w:ind w:right="-9"/>
              <w:jc w:val="center"/>
              <w:rPr>
                <w:rFonts w:asciiTheme="majorBidi" w:hAnsiTheme="majorBidi" w:cstheme="majorBidi"/>
                <w:sz w:val="19"/>
                <w:szCs w:val="19"/>
              </w:rPr>
            </w:pPr>
            <w:r w:rsidRPr="0000459A">
              <w:rPr>
                <w:rFonts w:asciiTheme="majorBidi" w:hAnsiTheme="majorBidi" w:cstheme="majorBidi" w:hint="cs"/>
                <w:sz w:val="19"/>
                <w:szCs w:val="19"/>
              </w:rPr>
              <w:t xml:space="preserve">        </w:t>
            </w:r>
            <w:r w:rsidRPr="00B476B6">
              <w:rPr>
                <w:rFonts w:asciiTheme="majorBidi" w:hAnsiTheme="majorBidi" w:cstheme="majorBidi"/>
                <w:sz w:val="19"/>
                <w:szCs w:val="19"/>
              </w:rPr>
              <w:t xml:space="preserve">-   </w:t>
            </w:r>
          </w:p>
        </w:tc>
        <w:tc>
          <w:tcPr>
            <w:tcW w:w="22" w:type="pct"/>
            <w:shd w:val="clear" w:color="auto" w:fill="auto"/>
            <w:vAlign w:val="bottom"/>
          </w:tcPr>
          <w:p w14:paraId="2C16D52B" w14:textId="77777777" w:rsidR="00197114" w:rsidRPr="001F231D" w:rsidRDefault="00197114" w:rsidP="00443E22">
            <w:pPr>
              <w:spacing w:before="100" w:beforeAutospacing="1" w:after="100" w:afterAutospacing="1"/>
              <w:ind w:right="23"/>
              <w:jc w:val="right"/>
              <w:rPr>
                <w:rFonts w:asciiTheme="majorBidi" w:hAnsiTheme="majorBidi" w:cstheme="majorBidi"/>
                <w:sz w:val="19"/>
                <w:szCs w:val="19"/>
              </w:rPr>
            </w:pPr>
          </w:p>
        </w:tc>
        <w:tc>
          <w:tcPr>
            <w:tcW w:w="371" w:type="pct"/>
            <w:shd w:val="clear" w:color="auto" w:fill="auto"/>
            <w:vAlign w:val="bottom"/>
          </w:tcPr>
          <w:p w14:paraId="02FCA08D" w14:textId="77777777" w:rsidR="00197114" w:rsidRDefault="00197114" w:rsidP="00443E22">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978</w:t>
            </w:r>
            <w:r w:rsidRPr="00CA38D1">
              <w:rPr>
                <w:rFonts w:asciiTheme="majorBidi" w:hAnsiTheme="majorBidi" w:cstheme="majorBidi"/>
                <w:sz w:val="19"/>
                <w:szCs w:val="19"/>
              </w:rPr>
              <w:t>,</w:t>
            </w:r>
            <w:r w:rsidRPr="0000459A">
              <w:rPr>
                <w:rFonts w:asciiTheme="majorBidi" w:hAnsiTheme="majorBidi"/>
                <w:sz w:val="19"/>
                <w:szCs w:val="19"/>
              </w:rPr>
              <w:t>55</w:t>
            </w:r>
            <w:r w:rsidRPr="0000459A">
              <w:rPr>
                <w:rFonts w:asciiTheme="majorBidi" w:hAnsiTheme="majorBidi" w:hint="cs"/>
                <w:sz w:val="19"/>
                <w:szCs w:val="19"/>
              </w:rPr>
              <w:t>4</w:t>
            </w:r>
          </w:p>
        </w:tc>
        <w:tc>
          <w:tcPr>
            <w:tcW w:w="44" w:type="pct"/>
            <w:shd w:val="clear" w:color="auto" w:fill="auto"/>
            <w:vAlign w:val="bottom"/>
          </w:tcPr>
          <w:p w14:paraId="30A7F11A" w14:textId="77777777" w:rsidR="00197114" w:rsidRPr="00502641" w:rsidRDefault="00197114" w:rsidP="00443E22">
            <w:pPr>
              <w:spacing w:before="100" w:beforeAutospacing="1" w:after="100" w:afterAutospacing="1"/>
              <w:ind w:right="-6"/>
              <w:jc w:val="right"/>
              <w:rPr>
                <w:rFonts w:ascii="Angsana New" w:hAnsi="Angsana New"/>
                <w:sz w:val="19"/>
                <w:szCs w:val="19"/>
              </w:rPr>
            </w:pPr>
          </w:p>
        </w:tc>
        <w:tc>
          <w:tcPr>
            <w:tcW w:w="351" w:type="pct"/>
            <w:shd w:val="clear" w:color="auto" w:fill="auto"/>
            <w:vAlign w:val="bottom"/>
          </w:tcPr>
          <w:p w14:paraId="35D94EE9" w14:textId="77777777" w:rsidR="00197114" w:rsidRPr="001F231D" w:rsidRDefault="00197114" w:rsidP="00443E22">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cstheme="majorBidi"/>
                <w:sz w:val="19"/>
                <w:szCs w:val="19"/>
              </w:rPr>
              <w:t>950</w:t>
            </w:r>
            <w:r w:rsidRPr="00F629AB">
              <w:rPr>
                <w:rFonts w:asciiTheme="majorBidi" w:hAnsiTheme="majorBidi" w:cstheme="majorBidi"/>
                <w:sz w:val="19"/>
                <w:szCs w:val="19"/>
              </w:rPr>
              <w:t>,</w:t>
            </w:r>
            <w:r w:rsidRPr="0000459A">
              <w:rPr>
                <w:rFonts w:asciiTheme="majorBidi" w:hAnsiTheme="majorBidi" w:cstheme="majorBidi"/>
                <w:sz w:val="19"/>
                <w:szCs w:val="19"/>
              </w:rPr>
              <w:t>14</w:t>
            </w:r>
            <w:r>
              <w:rPr>
                <w:rFonts w:asciiTheme="majorBidi" w:hAnsiTheme="majorBidi" w:cstheme="majorBidi"/>
                <w:sz w:val="19"/>
                <w:szCs w:val="19"/>
              </w:rPr>
              <w:t>5</w:t>
            </w:r>
          </w:p>
        </w:tc>
      </w:tr>
      <w:tr w:rsidR="00197114" w:rsidRPr="00C90B07" w14:paraId="4333CD19" w14:textId="77777777" w:rsidTr="0098356C">
        <w:trPr>
          <w:trHeight w:val="60"/>
        </w:trPr>
        <w:tc>
          <w:tcPr>
            <w:tcW w:w="1044" w:type="pct"/>
            <w:shd w:val="clear" w:color="auto" w:fill="auto"/>
            <w:vAlign w:val="bottom"/>
          </w:tcPr>
          <w:p w14:paraId="794D49A8" w14:textId="25DB3E7D" w:rsidR="00197114" w:rsidRPr="00C90B07" w:rsidRDefault="007A11D9" w:rsidP="00443E22">
            <w:pPr>
              <w:spacing w:before="100" w:beforeAutospacing="1" w:after="100" w:afterAutospacing="1"/>
              <w:ind w:right="34"/>
              <w:rPr>
                <w:rFonts w:asciiTheme="majorBidi" w:hAnsiTheme="majorBidi" w:cstheme="majorBidi"/>
                <w:sz w:val="19"/>
                <w:szCs w:val="19"/>
              </w:rPr>
            </w:pPr>
            <w:r w:rsidRPr="008F54EA">
              <w:rPr>
                <w:rFonts w:ascii="Angsana New" w:hAnsi="Angsana New"/>
                <w:color w:val="000000"/>
                <w:sz w:val="19"/>
                <w:szCs w:val="19"/>
              </w:rPr>
              <w:t>Overtime</w:t>
            </w:r>
          </w:p>
        </w:tc>
        <w:tc>
          <w:tcPr>
            <w:tcW w:w="404" w:type="pct"/>
            <w:tcBorders>
              <w:bottom w:val="single" w:sz="4" w:space="0" w:color="auto"/>
            </w:tcBorders>
            <w:shd w:val="clear" w:color="auto" w:fill="auto"/>
            <w:vAlign w:val="bottom"/>
          </w:tcPr>
          <w:p w14:paraId="250FB4A2" w14:textId="77777777" w:rsidR="00197114" w:rsidRPr="00441BC6" w:rsidRDefault="00197114" w:rsidP="00443E22">
            <w:pPr>
              <w:spacing w:before="100" w:beforeAutospacing="1" w:after="100" w:afterAutospacing="1"/>
              <w:ind w:right="23"/>
              <w:jc w:val="right"/>
              <w:rPr>
                <w:rFonts w:asciiTheme="majorBidi" w:hAnsiTheme="majorBidi"/>
                <w:sz w:val="19"/>
                <w:szCs w:val="19"/>
              </w:rPr>
            </w:pPr>
            <w:r w:rsidRPr="0000459A">
              <w:rPr>
                <w:rFonts w:asciiTheme="majorBidi" w:hAnsiTheme="majorBidi"/>
                <w:sz w:val="19"/>
                <w:szCs w:val="19"/>
              </w:rPr>
              <w:t>4</w:t>
            </w:r>
            <w:r w:rsidRPr="009B7641">
              <w:rPr>
                <w:rFonts w:asciiTheme="majorBidi" w:hAnsiTheme="majorBidi"/>
                <w:sz w:val="19"/>
                <w:szCs w:val="19"/>
              </w:rPr>
              <w:t>,</w:t>
            </w:r>
            <w:r w:rsidRPr="0000459A">
              <w:rPr>
                <w:rFonts w:asciiTheme="majorBidi" w:hAnsiTheme="majorBidi"/>
                <w:sz w:val="19"/>
                <w:szCs w:val="19"/>
              </w:rPr>
              <w:t>04</w:t>
            </w:r>
            <w:r w:rsidRPr="0000459A">
              <w:rPr>
                <w:rFonts w:asciiTheme="majorBidi" w:hAnsiTheme="majorBidi" w:hint="cs"/>
                <w:sz w:val="19"/>
                <w:szCs w:val="19"/>
              </w:rPr>
              <w:t>3</w:t>
            </w:r>
          </w:p>
        </w:tc>
        <w:tc>
          <w:tcPr>
            <w:tcW w:w="21" w:type="pct"/>
            <w:shd w:val="clear" w:color="auto" w:fill="auto"/>
            <w:vAlign w:val="bottom"/>
          </w:tcPr>
          <w:p w14:paraId="66917567" w14:textId="77777777" w:rsidR="00197114" w:rsidRDefault="00197114" w:rsidP="00443E22">
            <w:pPr>
              <w:spacing w:before="100" w:beforeAutospacing="1" w:after="100" w:afterAutospacing="1"/>
              <w:ind w:right="-99"/>
              <w:jc w:val="right"/>
              <w:rPr>
                <w:rFonts w:asciiTheme="majorBidi" w:hAnsiTheme="majorBidi" w:cstheme="majorBidi"/>
                <w:sz w:val="19"/>
                <w:szCs w:val="19"/>
              </w:rPr>
            </w:pPr>
          </w:p>
        </w:tc>
        <w:tc>
          <w:tcPr>
            <w:tcW w:w="373" w:type="pct"/>
            <w:tcBorders>
              <w:bottom w:val="single" w:sz="4" w:space="0" w:color="auto"/>
            </w:tcBorders>
            <w:shd w:val="clear" w:color="auto" w:fill="auto"/>
            <w:vAlign w:val="bottom"/>
          </w:tcPr>
          <w:p w14:paraId="7551E65A" w14:textId="77777777" w:rsidR="00197114" w:rsidRPr="009C6649" w:rsidRDefault="00197114" w:rsidP="00443E22">
            <w:pPr>
              <w:spacing w:before="100" w:beforeAutospacing="1" w:after="100" w:afterAutospacing="1"/>
              <w:ind w:right="23"/>
              <w:jc w:val="right"/>
              <w:rPr>
                <w:rFonts w:asciiTheme="majorBidi" w:hAnsiTheme="majorBidi"/>
                <w:sz w:val="19"/>
                <w:szCs w:val="19"/>
              </w:rPr>
            </w:pPr>
            <w:r w:rsidRPr="0000459A">
              <w:rPr>
                <w:rFonts w:asciiTheme="majorBidi" w:hAnsiTheme="majorBidi"/>
                <w:sz w:val="19"/>
                <w:szCs w:val="19"/>
              </w:rPr>
              <w:t>4</w:t>
            </w:r>
            <w:r w:rsidRPr="00441BC6">
              <w:rPr>
                <w:rFonts w:asciiTheme="majorBidi" w:hAnsiTheme="majorBidi"/>
                <w:sz w:val="19"/>
                <w:szCs w:val="19"/>
              </w:rPr>
              <w:t>,</w:t>
            </w:r>
            <w:r w:rsidRPr="0000459A">
              <w:rPr>
                <w:rFonts w:asciiTheme="majorBidi" w:hAnsiTheme="majorBidi"/>
                <w:sz w:val="19"/>
                <w:szCs w:val="19"/>
              </w:rPr>
              <w:t>126</w:t>
            </w:r>
          </w:p>
        </w:tc>
        <w:tc>
          <w:tcPr>
            <w:tcW w:w="20" w:type="pct"/>
            <w:shd w:val="clear" w:color="auto" w:fill="auto"/>
            <w:vAlign w:val="bottom"/>
          </w:tcPr>
          <w:p w14:paraId="61FF0726" w14:textId="77777777" w:rsidR="00197114" w:rsidRPr="00E40959" w:rsidRDefault="00197114" w:rsidP="00443E22">
            <w:pPr>
              <w:spacing w:before="100" w:beforeAutospacing="1" w:after="100" w:afterAutospacing="1"/>
              <w:ind w:right="-9"/>
              <w:jc w:val="right"/>
              <w:rPr>
                <w:rFonts w:asciiTheme="majorBidi" w:hAnsiTheme="majorBidi" w:cstheme="majorBidi"/>
                <w:sz w:val="19"/>
                <w:szCs w:val="19"/>
              </w:rPr>
            </w:pPr>
          </w:p>
        </w:tc>
        <w:tc>
          <w:tcPr>
            <w:tcW w:w="375" w:type="pct"/>
            <w:tcBorders>
              <w:bottom w:val="single" w:sz="4" w:space="0" w:color="auto"/>
            </w:tcBorders>
            <w:shd w:val="clear" w:color="auto" w:fill="auto"/>
            <w:vAlign w:val="bottom"/>
          </w:tcPr>
          <w:p w14:paraId="0FC231C5" w14:textId="77777777" w:rsidR="00197114" w:rsidRPr="00441BC6" w:rsidRDefault="00197114" w:rsidP="00443E22">
            <w:pPr>
              <w:spacing w:before="100" w:beforeAutospacing="1" w:after="100" w:afterAutospacing="1"/>
              <w:ind w:right="23"/>
              <w:jc w:val="right"/>
              <w:rPr>
                <w:rFonts w:asciiTheme="majorBidi" w:hAnsiTheme="majorBidi"/>
                <w:sz w:val="19"/>
                <w:szCs w:val="19"/>
              </w:rPr>
            </w:pPr>
            <w:r w:rsidRPr="0000459A">
              <w:rPr>
                <w:rFonts w:asciiTheme="majorBidi" w:hAnsiTheme="majorBidi"/>
                <w:sz w:val="19"/>
                <w:szCs w:val="19"/>
              </w:rPr>
              <w:t>31</w:t>
            </w:r>
            <w:r w:rsidRPr="00CF53A8">
              <w:rPr>
                <w:rFonts w:asciiTheme="majorBidi" w:hAnsiTheme="majorBidi"/>
                <w:sz w:val="19"/>
                <w:szCs w:val="19"/>
              </w:rPr>
              <w:t>,</w:t>
            </w:r>
            <w:r w:rsidRPr="0000459A">
              <w:rPr>
                <w:rFonts w:asciiTheme="majorBidi" w:hAnsiTheme="majorBidi"/>
                <w:sz w:val="19"/>
                <w:szCs w:val="19"/>
              </w:rPr>
              <w:t>942</w:t>
            </w:r>
          </w:p>
        </w:tc>
        <w:tc>
          <w:tcPr>
            <w:tcW w:w="43" w:type="pct"/>
            <w:shd w:val="clear" w:color="auto" w:fill="auto"/>
            <w:vAlign w:val="bottom"/>
          </w:tcPr>
          <w:p w14:paraId="27FC1ACD" w14:textId="77777777" w:rsidR="00197114" w:rsidRDefault="00197114" w:rsidP="00443E22">
            <w:pPr>
              <w:spacing w:before="100" w:beforeAutospacing="1" w:after="100" w:afterAutospacing="1"/>
              <w:ind w:right="-9"/>
              <w:jc w:val="right"/>
              <w:rPr>
                <w:rFonts w:asciiTheme="majorBidi" w:hAnsiTheme="majorBidi" w:cstheme="majorBidi"/>
                <w:sz w:val="19"/>
                <w:szCs w:val="19"/>
              </w:rPr>
            </w:pPr>
          </w:p>
        </w:tc>
        <w:tc>
          <w:tcPr>
            <w:tcW w:w="400" w:type="pct"/>
            <w:tcBorders>
              <w:bottom w:val="single" w:sz="4" w:space="0" w:color="auto"/>
            </w:tcBorders>
            <w:shd w:val="clear" w:color="auto" w:fill="auto"/>
            <w:vAlign w:val="bottom"/>
          </w:tcPr>
          <w:p w14:paraId="0D9CE1D9" w14:textId="77777777" w:rsidR="00197114" w:rsidRPr="00B77BE3" w:rsidRDefault="00197114" w:rsidP="00443E22">
            <w:pPr>
              <w:spacing w:before="100" w:beforeAutospacing="1" w:after="100" w:afterAutospacing="1"/>
              <w:ind w:right="23"/>
              <w:jc w:val="right"/>
              <w:rPr>
                <w:rFonts w:asciiTheme="majorBidi" w:hAnsiTheme="majorBidi" w:cstheme="majorBidi"/>
                <w:sz w:val="19"/>
                <w:szCs w:val="19"/>
              </w:rPr>
            </w:pPr>
            <w:r w:rsidRPr="0000459A">
              <w:rPr>
                <w:rFonts w:asciiTheme="majorBidi" w:hAnsiTheme="majorBidi"/>
                <w:sz w:val="19"/>
                <w:szCs w:val="19"/>
              </w:rPr>
              <w:t>17</w:t>
            </w:r>
            <w:r w:rsidRPr="009C6649">
              <w:rPr>
                <w:rFonts w:asciiTheme="majorBidi" w:hAnsiTheme="majorBidi"/>
                <w:sz w:val="19"/>
                <w:szCs w:val="19"/>
              </w:rPr>
              <w:t>,</w:t>
            </w:r>
            <w:r w:rsidRPr="0000459A">
              <w:rPr>
                <w:rFonts w:asciiTheme="majorBidi" w:hAnsiTheme="majorBidi"/>
                <w:sz w:val="19"/>
                <w:szCs w:val="19"/>
              </w:rPr>
              <w:t>155</w:t>
            </w:r>
          </w:p>
        </w:tc>
        <w:tc>
          <w:tcPr>
            <w:tcW w:w="22" w:type="pct"/>
            <w:shd w:val="clear" w:color="auto" w:fill="auto"/>
            <w:vAlign w:val="bottom"/>
          </w:tcPr>
          <w:p w14:paraId="5690FE39" w14:textId="77777777" w:rsidR="00197114" w:rsidRDefault="00197114" w:rsidP="00443E22">
            <w:pPr>
              <w:spacing w:before="100" w:beforeAutospacing="1" w:after="100" w:afterAutospacing="1"/>
              <w:ind w:right="-9"/>
              <w:jc w:val="right"/>
              <w:rPr>
                <w:rFonts w:asciiTheme="majorBidi" w:hAnsiTheme="majorBidi" w:cstheme="majorBidi"/>
                <w:sz w:val="19"/>
                <w:szCs w:val="19"/>
              </w:rPr>
            </w:pPr>
          </w:p>
        </w:tc>
        <w:tc>
          <w:tcPr>
            <w:tcW w:w="396" w:type="pct"/>
            <w:tcBorders>
              <w:bottom w:val="single" w:sz="4" w:space="0" w:color="auto"/>
            </w:tcBorders>
            <w:shd w:val="clear" w:color="auto" w:fill="auto"/>
            <w:vAlign w:val="bottom"/>
          </w:tcPr>
          <w:p w14:paraId="1375B9FC" w14:textId="77777777" w:rsidR="00197114" w:rsidRPr="00E92662" w:rsidRDefault="00197114" w:rsidP="00443E22">
            <w:pPr>
              <w:spacing w:before="100" w:beforeAutospacing="1" w:after="100" w:afterAutospacing="1"/>
              <w:ind w:right="-9"/>
              <w:jc w:val="center"/>
              <w:rPr>
                <w:rFonts w:asciiTheme="majorBidi" w:hAnsiTheme="majorBidi" w:cstheme="majorBidi"/>
                <w:sz w:val="19"/>
                <w:szCs w:val="19"/>
              </w:rPr>
            </w:pPr>
            <w:r w:rsidRPr="0000459A">
              <w:rPr>
                <w:rFonts w:asciiTheme="majorBidi" w:hAnsiTheme="majorBidi" w:cstheme="majorBidi" w:hint="cs"/>
                <w:sz w:val="19"/>
                <w:szCs w:val="19"/>
              </w:rPr>
              <w:t xml:space="preserve">          </w:t>
            </w:r>
            <w:r w:rsidRPr="001A67DA">
              <w:rPr>
                <w:rFonts w:asciiTheme="majorBidi" w:hAnsiTheme="majorBidi" w:cstheme="majorBidi"/>
                <w:sz w:val="19"/>
                <w:szCs w:val="19"/>
              </w:rPr>
              <w:t xml:space="preserve"> </w:t>
            </w:r>
            <w:r>
              <w:rPr>
                <w:rFonts w:asciiTheme="majorBidi" w:hAnsiTheme="majorBidi" w:cstheme="majorBidi"/>
                <w:sz w:val="19"/>
                <w:szCs w:val="19"/>
              </w:rPr>
              <w:t xml:space="preserve">  -</w:t>
            </w:r>
          </w:p>
        </w:tc>
        <w:tc>
          <w:tcPr>
            <w:tcW w:w="20" w:type="pct"/>
            <w:shd w:val="clear" w:color="auto" w:fill="auto"/>
            <w:vAlign w:val="bottom"/>
          </w:tcPr>
          <w:p w14:paraId="266CB3E4" w14:textId="77777777" w:rsidR="00197114" w:rsidRPr="00C73935" w:rsidRDefault="00197114" w:rsidP="00443E22">
            <w:pPr>
              <w:spacing w:before="100" w:beforeAutospacing="1" w:after="100" w:afterAutospacing="1"/>
              <w:ind w:right="-9"/>
              <w:jc w:val="center"/>
              <w:rPr>
                <w:rFonts w:asciiTheme="majorBidi" w:hAnsiTheme="majorBidi" w:cstheme="majorBidi"/>
                <w:sz w:val="19"/>
                <w:szCs w:val="19"/>
              </w:rPr>
            </w:pPr>
          </w:p>
        </w:tc>
        <w:tc>
          <w:tcPr>
            <w:tcW w:w="344" w:type="pct"/>
            <w:tcBorders>
              <w:bottom w:val="single" w:sz="4" w:space="0" w:color="auto"/>
            </w:tcBorders>
            <w:shd w:val="clear" w:color="auto" w:fill="auto"/>
            <w:vAlign w:val="bottom"/>
          </w:tcPr>
          <w:p w14:paraId="333E0646" w14:textId="77777777" w:rsidR="00197114" w:rsidRPr="006C0C37" w:rsidRDefault="00197114" w:rsidP="00443E22">
            <w:pPr>
              <w:spacing w:before="100" w:beforeAutospacing="1" w:after="100" w:afterAutospacing="1"/>
              <w:ind w:right="-9"/>
              <w:jc w:val="center"/>
              <w:rPr>
                <w:rFonts w:asciiTheme="majorBidi" w:hAnsiTheme="majorBidi" w:cstheme="majorBidi"/>
                <w:sz w:val="19"/>
                <w:szCs w:val="19"/>
              </w:rPr>
            </w:pPr>
            <w:r w:rsidRPr="0000459A">
              <w:rPr>
                <w:rFonts w:asciiTheme="majorBidi" w:hAnsiTheme="majorBidi" w:cstheme="majorBidi" w:hint="cs"/>
                <w:sz w:val="19"/>
                <w:szCs w:val="19"/>
              </w:rPr>
              <w:t xml:space="preserve">          </w:t>
            </w:r>
            <w:r w:rsidRPr="001A67DA">
              <w:rPr>
                <w:rFonts w:asciiTheme="majorBidi" w:hAnsiTheme="majorBidi" w:cstheme="majorBidi"/>
                <w:sz w:val="19"/>
                <w:szCs w:val="19"/>
              </w:rPr>
              <w:t xml:space="preserve"> </w:t>
            </w:r>
            <w:r>
              <w:rPr>
                <w:rFonts w:asciiTheme="majorBidi" w:hAnsiTheme="majorBidi" w:cstheme="majorBidi"/>
                <w:sz w:val="19"/>
                <w:szCs w:val="19"/>
              </w:rPr>
              <w:t xml:space="preserve">  -</w:t>
            </w:r>
          </w:p>
        </w:tc>
        <w:tc>
          <w:tcPr>
            <w:tcW w:w="21" w:type="pct"/>
            <w:shd w:val="clear" w:color="auto" w:fill="auto"/>
            <w:vAlign w:val="bottom"/>
          </w:tcPr>
          <w:p w14:paraId="6D837A1A" w14:textId="77777777" w:rsidR="00197114" w:rsidRPr="00572DC9" w:rsidRDefault="00197114" w:rsidP="00443E22">
            <w:pPr>
              <w:spacing w:before="100" w:beforeAutospacing="1" w:after="100" w:afterAutospacing="1"/>
              <w:ind w:right="-9"/>
              <w:jc w:val="right"/>
              <w:rPr>
                <w:rFonts w:asciiTheme="majorBidi" w:hAnsiTheme="majorBidi" w:cstheme="majorBidi"/>
                <w:sz w:val="19"/>
                <w:szCs w:val="19"/>
              </w:rPr>
            </w:pPr>
          </w:p>
        </w:tc>
        <w:tc>
          <w:tcPr>
            <w:tcW w:w="374" w:type="pct"/>
            <w:tcBorders>
              <w:bottom w:val="single" w:sz="4" w:space="0" w:color="auto"/>
            </w:tcBorders>
            <w:shd w:val="clear" w:color="auto" w:fill="auto"/>
            <w:vAlign w:val="bottom"/>
          </w:tcPr>
          <w:p w14:paraId="67F02D01" w14:textId="77777777" w:rsidR="00197114" w:rsidRPr="00572DC9" w:rsidRDefault="00197114" w:rsidP="00443E22">
            <w:pPr>
              <w:spacing w:before="100" w:beforeAutospacing="1" w:after="100" w:afterAutospacing="1"/>
              <w:ind w:right="-9"/>
              <w:jc w:val="center"/>
              <w:rPr>
                <w:rFonts w:asciiTheme="majorBidi" w:hAnsiTheme="majorBidi" w:cstheme="majorBidi"/>
                <w:sz w:val="19"/>
                <w:szCs w:val="19"/>
              </w:rPr>
            </w:pPr>
            <w:r w:rsidRPr="0000459A">
              <w:rPr>
                <w:rFonts w:asciiTheme="majorBidi" w:hAnsiTheme="majorBidi" w:cstheme="majorBidi" w:hint="cs"/>
                <w:sz w:val="19"/>
                <w:szCs w:val="19"/>
              </w:rPr>
              <w:t xml:space="preserve">        </w:t>
            </w:r>
            <w:r w:rsidRPr="00B476B6">
              <w:rPr>
                <w:rFonts w:asciiTheme="majorBidi" w:hAnsiTheme="majorBidi" w:cstheme="majorBidi"/>
                <w:sz w:val="19"/>
                <w:szCs w:val="19"/>
              </w:rPr>
              <w:t xml:space="preserve">-   </w:t>
            </w:r>
          </w:p>
        </w:tc>
        <w:tc>
          <w:tcPr>
            <w:tcW w:w="20" w:type="pct"/>
            <w:shd w:val="clear" w:color="auto" w:fill="auto"/>
            <w:vAlign w:val="bottom"/>
          </w:tcPr>
          <w:p w14:paraId="03FB7F6B" w14:textId="77777777" w:rsidR="00197114" w:rsidRPr="00572DC9" w:rsidRDefault="00197114" w:rsidP="00443E22">
            <w:pPr>
              <w:spacing w:before="100" w:beforeAutospacing="1" w:after="100" w:afterAutospacing="1"/>
              <w:ind w:right="23"/>
              <w:jc w:val="right"/>
              <w:rPr>
                <w:rFonts w:asciiTheme="majorBidi" w:hAnsiTheme="majorBidi" w:cstheme="majorBidi"/>
                <w:sz w:val="19"/>
                <w:szCs w:val="19"/>
              </w:rPr>
            </w:pPr>
          </w:p>
        </w:tc>
        <w:tc>
          <w:tcPr>
            <w:tcW w:w="334" w:type="pct"/>
            <w:tcBorders>
              <w:bottom w:val="single" w:sz="4" w:space="0" w:color="auto"/>
            </w:tcBorders>
            <w:shd w:val="clear" w:color="auto" w:fill="auto"/>
            <w:vAlign w:val="bottom"/>
          </w:tcPr>
          <w:p w14:paraId="6253EF9B" w14:textId="77777777" w:rsidR="00197114" w:rsidRPr="00572DC9" w:rsidRDefault="00197114" w:rsidP="00443E22">
            <w:pPr>
              <w:spacing w:before="100" w:beforeAutospacing="1" w:after="100" w:afterAutospacing="1"/>
              <w:ind w:right="-9"/>
              <w:jc w:val="center"/>
              <w:rPr>
                <w:rFonts w:asciiTheme="majorBidi" w:hAnsiTheme="majorBidi" w:cstheme="majorBidi"/>
                <w:sz w:val="19"/>
                <w:szCs w:val="19"/>
              </w:rPr>
            </w:pPr>
            <w:r w:rsidRPr="0000459A">
              <w:rPr>
                <w:rFonts w:asciiTheme="majorBidi" w:hAnsiTheme="majorBidi" w:cstheme="majorBidi" w:hint="cs"/>
                <w:sz w:val="19"/>
                <w:szCs w:val="19"/>
              </w:rPr>
              <w:t xml:space="preserve">        </w:t>
            </w:r>
            <w:r w:rsidRPr="00B476B6">
              <w:rPr>
                <w:rFonts w:asciiTheme="majorBidi" w:hAnsiTheme="majorBidi" w:cstheme="majorBidi"/>
                <w:sz w:val="19"/>
                <w:szCs w:val="19"/>
              </w:rPr>
              <w:t xml:space="preserve">-   </w:t>
            </w:r>
          </w:p>
        </w:tc>
        <w:tc>
          <w:tcPr>
            <w:tcW w:w="22" w:type="pct"/>
            <w:shd w:val="clear" w:color="auto" w:fill="auto"/>
            <w:vAlign w:val="bottom"/>
          </w:tcPr>
          <w:p w14:paraId="491BEEF1" w14:textId="77777777" w:rsidR="00197114" w:rsidRPr="00E92662" w:rsidRDefault="00197114" w:rsidP="00443E22">
            <w:pPr>
              <w:spacing w:before="100" w:beforeAutospacing="1" w:after="100" w:afterAutospacing="1"/>
              <w:ind w:right="-9"/>
              <w:jc w:val="right"/>
              <w:rPr>
                <w:rFonts w:asciiTheme="majorBidi" w:hAnsiTheme="majorBidi" w:cstheme="majorBidi"/>
                <w:sz w:val="19"/>
                <w:szCs w:val="19"/>
              </w:rPr>
            </w:pPr>
          </w:p>
        </w:tc>
        <w:tc>
          <w:tcPr>
            <w:tcW w:w="371" w:type="pct"/>
            <w:tcBorders>
              <w:top w:val="nil"/>
              <w:left w:val="nil"/>
              <w:bottom w:val="single" w:sz="4" w:space="0" w:color="auto"/>
              <w:right w:val="nil"/>
            </w:tcBorders>
            <w:shd w:val="clear" w:color="auto" w:fill="auto"/>
            <w:vAlign w:val="bottom"/>
          </w:tcPr>
          <w:p w14:paraId="4FAA6107" w14:textId="77777777" w:rsidR="00197114" w:rsidRPr="00E92662" w:rsidRDefault="00197114" w:rsidP="00443E22">
            <w:pPr>
              <w:spacing w:before="100" w:beforeAutospacing="1" w:after="100" w:afterAutospacing="1"/>
              <w:ind w:right="23"/>
              <w:jc w:val="right"/>
              <w:rPr>
                <w:rFonts w:asciiTheme="majorBidi" w:hAnsiTheme="majorBidi" w:cstheme="majorBidi"/>
                <w:sz w:val="19"/>
                <w:szCs w:val="19"/>
              </w:rPr>
            </w:pPr>
            <w:r w:rsidRPr="00CA38D1">
              <w:rPr>
                <w:rFonts w:asciiTheme="majorBidi" w:hAnsiTheme="majorBidi" w:cstheme="majorBidi"/>
                <w:sz w:val="19"/>
                <w:szCs w:val="19"/>
              </w:rPr>
              <w:t>35,98</w:t>
            </w:r>
            <w:r w:rsidRPr="0000459A">
              <w:rPr>
                <w:rFonts w:asciiTheme="majorBidi" w:hAnsiTheme="majorBidi" w:cstheme="majorBidi" w:hint="cs"/>
                <w:sz w:val="19"/>
                <w:szCs w:val="19"/>
              </w:rPr>
              <w:t>5</w:t>
            </w:r>
          </w:p>
        </w:tc>
        <w:tc>
          <w:tcPr>
            <w:tcW w:w="44" w:type="pct"/>
            <w:tcBorders>
              <w:top w:val="nil"/>
              <w:left w:val="nil"/>
              <w:right w:val="nil"/>
            </w:tcBorders>
            <w:shd w:val="clear" w:color="auto" w:fill="auto"/>
            <w:vAlign w:val="bottom"/>
          </w:tcPr>
          <w:p w14:paraId="56591C56" w14:textId="77777777" w:rsidR="00197114" w:rsidRPr="00E92662" w:rsidRDefault="00197114" w:rsidP="00443E22">
            <w:pPr>
              <w:spacing w:before="100" w:beforeAutospacing="1" w:after="100" w:afterAutospacing="1"/>
              <w:ind w:right="-9"/>
              <w:jc w:val="right"/>
              <w:rPr>
                <w:rFonts w:asciiTheme="majorBidi" w:hAnsiTheme="majorBidi" w:cstheme="majorBidi"/>
                <w:sz w:val="19"/>
                <w:szCs w:val="19"/>
              </w:rPr>
            </w:pPr>
          </w:p>
        </w:tc>
        <w:tc>
          <w:tcPr>
            <w:tcW w:w="351" w:type="pct"/>
            <w:tcBorders>
              <w:top w:val="nil"/>
              <w:left w:val="nil"/>
              <w:bottom w:val="single" w:sz="4" w:space="0" w:color="auto"/>
              <w:right w:val="nil"/>
            </w:tcBorders>
            <w:shd w:val="clear" w:color="auto" w:fill="auto"/>
            <w:vAlign w:val="bottom"/>
          </w:tcPr>
          <w:p w14:paraId="33A1046E" w14:textId="77777777" w:rsidR="00197114" w:rsidRPr="00C90B07" w:rsidRDefault="00197114" w:rsidP="00443E22">
            <w:pPr>
              <w:spacing w:before="100" w:beforeAutospacing="1" w:after="100" w:afterAutospacing="1"/>
              <w:ind w:right="23"/>
              <w:jc w:val="right"/>
              <w:rPr>
                <w:rFonts w:asciiTheme="majorBidi" w:hAnsiTheme="majorBidi" w:cstheme="majorBidi"/>
                <w:sz w:val="19"/>
                <w:szCs w:val="19"/>
              </w:rPr>
            </w:pPr>
            <w:r w:rsidRPr="00F629AB">
              <w:rPr>
                <w:rFonts w:asciiTheme="majorBidi" w:hAnsiTheme="majorBidi" w:cstheme="majorBidi"/>
                <w:sz w:val="19"/>
                <w:szCs w:val="19"/>
              </w:rPr>
              <w:t>21,281</w:t>
            </w:r>
          </w:p>
        </w:tc>
      </w:tr>
      <w:tr w:rsidR="007D607B" w:rsidRPr="001F231D" w14:paraId="16D08A33" w14:textId="77777777" w:rsidTr="0098356C">
        <w:trPr>
          <w:trHeight w:val="215"/>
        </w:trPr>
        <w:tc>
          <w:tcPr>
            <w:tcW w:w="1044" w:type="pct"/>
            <w:shd w:val="clear" w:color="auto" w:fill="auto"/>
            <w:vAlign w:val="bottom"/>
          </w:tcPr>
          <w:p w14:paraId="35500975" w14:textId="73E7546A" w:rsidR="00197114" w:rsidRPr="0000459A" w:rsidRDefault="00D50BF4" w:rsidP="00443E22">
            <w:pPr>
              <w:spacing w:before="100" w:beforeAutospacing="1" w:after="100" w:afterAutospacing="1"/>
              <w:ind w:right="669"/>
              <w:rPr>
                <w:rFonts w:asciiTheme="majorBidi" w:hAnsiTheme="majorBidi" w:cstheme="majorBidi"/>
                <w:sz w:val="19"/>
                <w:szCs w:val="19"/>
                <w:cs/>
              </w:rPr>
            </w:pPr>
            <w:r w:rsidRPr="008F54EA">
              <w:rPr>
                <w:rFonts w:ascii="Angsana New" w:hAnsi="Angsana New"/>
                <w:b/>
                <w:bCs/>
                <w:color w:val="000000"/>
                <w:sz w:val="19"/>
                <w:szCs w:val="19"/>
              </w:rPr>
              <w:t>Total</w:t>
            </w:r>
          </w:p>
        </w:tc>
        <w:tc>
          <w:tcPr>
            <w:tcW w:w="404" w:type="pct"/>
            <w:tcBorders>
              <w:top w:val="single" w:sz="4" w:space="0" w:color="auto"/>
              <w:bottom w:val="double" w:sz="4" w:space="0" w:color="auto"/>
            </w:tcBorders>
            <w:shd w:val="clear" w:color="auto" w:fill="auto"/>
            <w:vAlign w:val="bottom"/>
          </w:tcPr>
          <w:p w14:paraId="5A878B05" w14:textId="77777777" w:rsidR="00197114" w:rsidRPr="0000459A" w:rsidRDefault="00197114" w:rsidP="00443E22">
            <w:pPr>
              <w:spacing w:before="100" w:beforeAutospacing="1" w:after="100" w:afterAutospacing="1"/>
              <w:ind w:right="23"/>
              <w:jc w:val="right"/>
              <w:rPr>
                <w:rFonts w:asciiTheme="majorBidi" w:hAnsiTheme="majorBidi" w:cstheme="majorBidi"/>
                <w:b/>
                <w:bCs/>
                <w:sz w:val="19"/>
                <w:szCs w:val="19"/>
                <w:cs/>
              </w:rPr>
            </w:pPr>
            <w:r w:rsidRPr="002C499A">
              <w:rPr>
                <w:rFonts w:asciiTheme="majorBidi" w:hAnsiTheme="majorBidi" w:cstheme="majorBidi"/>
                <w:b/>
                <w:bCs/>
                <w:sz w:val="19"/>
                <w:szCs w:val="19"/>
              </w:rPr>
              <w:t>958,367</w:t>
            </w:r>
          </w:p>
        </w:tc>
        <w:tc>
          <w:tcPr>
            <w:tcW w:w="21" w:type="pct"/>
            <w:shd w:val="clear" w:color="auto" w:fill="auto"/>
            <w:vAlign w:val="bottom"/>
          </w:tcPr>
          <w:p w14:paraId="1CED1D87" w14:textId="77777777" w:rsidR="00197114" w:rsidRDefault="00197114" w:rsidP="00443E22">
            <w:pPr>
              <w:spacing w:before="100" w:beforeAutospacing="1" w:after="100" w:afterAutospacing="1"/>
              <w:ind w:right="-63"/>
              <w:jc w:val="right"/>
              <w:rPr>
                <w:rFonts w:asciiTheme="majorBidi" w:hAnsiTheme="majorBidi" w:cstheme="majorBidi"/>
                <w:b/>
                <w:bCs/>
                <w:sz w:val="19"/>
                <w:szCs w:val="19"/>
              </w:rPr>
            </w:pPr>
          </w:p>
        </w:tc>
        <w:tc>
          <w:tcPr>
            <w:tcW w:w="373" w:type="pct"/>
            <w:tcBorders>
              <w:top w:val="single" w:sz="4" w:space="0" w:color="auto"/>
              <w:bottom w:val="double" w:sz="4" w:space="0" w:color="auto"/>
            </w:tcBorders>
            <w:shd w:val="clear" w:color="auto" w:fill="auto"/>
            <w:vAlign w:val="bottom"/>
          </w:tcPr>
          <w:p w14:paraId="4F928E4C"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r w:rsidRPr="006D4C66">
              <w:rPr>
                <w:rFonts w:asciiTheme="majorBidi" w:hAnsiTheme="majorBidi" w:cstheme="majorBidi"/>
                <w:b/>
                <w:bCs/>
                <w:sz w:val="19"/>
                <w:szCs w:val="19"/>
              </w:rPr>
              <w:t>939,172</w:t>
            </w:r>
          </w:p>
        </w:tc>
        <w:tc>
          <w:tcPr>
            <w:tcW w:w="20" w:type="pct"/>
            <w:shd w:val="clear" w:color="auto" w:fill="auto"/>
            <w:vAlign w:val="bottom"/>
          </w:tcPr>
          <w:p w14:paraId="4469D3AC"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p>
        </w:tc>
        <w:tc>
          <w:tcPr>
            <w:tcW w:w="375" w:type="pct"/>
            <w:tcBorders>
              <w:top w:val="single" w:sz="4" w:space="0" w:color="auto"/>
              <w:bottom w:val="double" w:sz="4" w:space="0" w:color="auto"/>
            </w:tcBorders>
            <w:shd w:val="clear" w:color="auto" w:fill="auto"/>
            <w:vAlign w:val="bottom"/>
          </w:tcPr>
          <w:p w14:paraId="2AEA5410"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r w:rsidRPr="00C30A03">
              <w:rPr>
                <w:rFonts w:asciiTheme="majorBidi" w:hAnsiTheme="majorBidi" w:cstheme="majorBidi"/>
                <w:b/>
                <w:bCs/>
                <w:sz w:val="19"/>
                <w:szCs w:val="19"/>
              </w:rPr>
              <w:t>44,492</w:t>
            </w:r>
          </w:p>
        </w:tc>
        <w:tc>
          <w:tcPr>
            <w:tcW w:w="43" w:type="pct"/>
            <w:shd w:val="clear" w:color="auto" w:fill="auto"/>
            <w:vAlign w:val="bottom"/>
          </w:tcPr>
          <w:p w14:paraId="7AA7B6D6"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p>
        </w:tc>
        <w:tc>
          <w:tcPr>
            <w:tcW w:w="400" w:type="pct"/>
            <w:tcBorders>
              <w:top w:val="single" w:sz="4" w:space="0" w:color="auto"/>
              <w:bottom w:val="double" w:sz="4" w:space="0" w:color="auto"/>
            </w:tcBorders>
            <w:shd w:val="clear" w:color="auto" w:fill="auto"/>
            <w:vAlign w:val="bottom"/>
          </w:tcPr>
          <w:p w14:paraId="0F1E2575"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r w:rsidRPr="00CB5CFB">
              <w:rPr>
                <w:rFonts w:asciiTheme="majorBidi" w:hAnsiTheme="majorBidi" w:cstheme="majorBidi"/>
                <w:b/>
                <w:bCs/>
                <w:sz w:val="19"/>
                <w:szCs w:val="19"/>
              </w:rPr>
              <w:t>23,408</w:t>
            </w:r>
          </w:p>
        </w:tc>
        <w:tc>
          <w:tcPr>
            <w:tcW w:w="22" w:type="pct"/>
            <w:shd w:val="clear" w:color="auto" w:fill="auto"/>
            <w:vAlign w:val="bottom"/>
          </w:tcPr>
          <w:p w14:paraId="128FBAC5"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p>
        </w:tc>
        <w:tc>
          <w:tcPr>
            <w:tcW w:w="396" w:type="pct"/>
            <w:tcBorders>
              <w:top w:val="single" w:sz="4" w:space="0" w:color="auto"/>
              <w:bottom w:val="double" w:sz="4" w:space="0" w:color="auto"/>
            </w:tcBorders>
            <w:shd w:val="clear" w:color="auto" w:fill="auto"/>
            <w:vAlign w:val="bottom"/>
          </w:tcPr>
          <w:p w14:paraId="2EFCD310"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r w:rsidRPr="00505C86">
              <w:rPr>
                <w:rFonts w:asciiTheme="majorBidi" w:hAnsiTheme="majorBidi" w:cstheme="majorBidi"/>
                <w:b/>
                <w:bCs/>
                <w:sz w:val="19"/>
                <w:szCs w:val="19"/>
              </w:rPr>
              <w:t>11,680</w:t>
            </w:r>
          </w:p>
        </w:tc>
        <w:tc>
          <w:tcPr>
            <w:tcW w:w="20" w:type="pct"/>
            <w:shd w:val="clear" w:color="auto" w:fill="auto"/>
            <w:vAlign w:val="bottom"/>
          </w:tcPr>
          <w:p w14:paraId="3439C8D5"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p>
        </w:tc>
        <w:tc>
          <w:tcPr>
            <w:tcW w:w="344" w:type="pct"/>
            <w:tcBorders>
              <w:top w:val="single" w:sz="4" w:space="0" w:color="auto"/>
              <w:bottom w:val="double" w:sz="4" w:space="0" w:color="auto"/>
            </w:tcBorders>
            <w:shd w:val="clear" w:color="auto" w:fill="auto"/>
            <w:vAlign w:val="bottom"/>
          </w:tcPr>
          <w:p w14:paraId="27DA59D0"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r w:rsidRPr="001A67DA">
              <w:rPr>
                <w:rFonts w:asciiTheme="majorBidi" w:hAnsiTheme="majorBidi" w:cstheme="majorBidi"/>
                <w:b/>
                <w:bCs/>
                <w:sz w:val="19"/>
                <w:szCs w:val="19"/>
              </w:rPr>
              <w:t>8,846</w:t>
            </w:r>
          </w:p>
        </w:tc>
        <w:tc>
          <w:tcPr>
            <w:tcW w:w="21" w:type="pct"/>
            <w:shd w:val="clear" w:color="auto" w:fill="auto"/>
            <w:vAlign w:val="bottom"/>
          </w:tcPr>
          <w:p w14:paraId="7EB45082" w14:textId="77777777" w:rsidR="00197114" w:rsidRPr="001F231D" w:rsidRDefault="00197114" w:rsidP="00443E22">
            <w:pPr>
              <w:spacing w:before="100" w:beforeAutospacing="1" w:after="100" w:afterAutospacing="1"/>
              <w:ind w:right="23"/>
              <w:jc w:val="right"/>
              <w:rPr>
                <w:rFonts w:asciiTheme="majorBidi" w:hAnsiTheme="majorBidi" w:cstheme="majorBidi"/>
                <w:b/>
                <w:bCs/>
                <w:sz w:val="19"/>
                <w:szCs w:val="19"/>
              </w:rPr>
            </w:pPr>
          </w:p>
        </w:tc>
        <w:tc>
          <w:tcPr>
            <w:tcW w:w="374" w:type="pct"/>
            <w:tcBorders>
              <w:top w:val="single" w:sz="4" w:space="0" w:color="auto"/>
              <w:bottom w:val="double" w:sz="4" w:space="0" w:color="auto"/>
            </w:tcBorders>
            <w:shd w:val="clear" w:color="auto" w:fill="auto"/>
            <w:vAlign w:val="bottom"/>
          </w:tcPr>
          <w:p w14:paraId="66818429" w14:textId="77777777" w:rsidR="00197114" w:rsidRPr="000C1661" w:rsidRDefault="00197114" w:rsidP="00443E22">
            <w:pPr>
              <w:spacing w:before="100" w:beforeAutospacing="1" w:after="100" w:afterAutospacing="1"/>
              <w:ind w:right="-9"/>
              <w:jc w:val="center"/>
              <w:rPr>
                <w:rFonts w:asciiTheme="majorBidi" w:hAnsiTheme="majorBidi" w:cstheme="majorBidi"/>
                <w:b/>
                <w:bCs/>
                <w:sz w:val="19"/>
                <w:szCs w:val="19"/>
              </w:rPr>
            </w:pPr>
            <w:r w:rsidRPr="0000459A">
              <w:rPr>
                <w:rFonts w:asciiTheme="majorBidi" w:hAnsiTheme="majorBidi" w:cstheme="majorBidi" w:hint="cs"/>
                <w:b/>
                <w:bCs/>
                <w:sz w:val="19"/>
                <w:szCs w:val="19"/>
              </w:rPr>
              <w:t xml:space="preserve">        </w:t>
            </w:r>
            <w:r w:rsidRPr="000C1661">
              <w:rPr>
                <w:rFonts w:asciiTheme="majorBidi" w:hAnsiTheme="majorBidi" w:cstheme="majorBidi"/>
                <w:b/>
                <w:bCs/>
                <w:sz w:val="19"/>
                <w:szCs w:val="19"/>
              </w:rPr>
              <w:t xml:space="preserve">-   </w:t>
            </w:r>
          </w:p>
        </w:tc>
        <w:tc>
          <w:tcPr>
            <w:tcW w:w="20" w:type="pct"/>
            <w:shd w:val="clear" w:color="auto" w:fill="auto"/>
            <w:vAlign w:val="bottom"/>
          </w:tcPr>
          <w:p w14:paraId="11B7F955" w14:textId="77777777" w:rsidR="00197114" w:rsidRPr="000C1661" w:rsidRDefault="00197114" w:rsidP="00443E22">
            <w:pPr>
              <w:spacing w:before="100" w:beforeAutospacing="1" w:after="100" w:afterAutospacing="1"/>
              <w:ind w:right="23"/>
              <w:jc w:val="right"/>
              <w:rPr>
                <w:rFonts w:asciiTheme="majorBidi" w:hAnsiTheme="majorBidi" w:cstheme="majorBidi"/>
                <w:b/>
                <w:bCs/>
                <w:sz w:val="19"/>
                <w:szCs w:val="19"/>
              </w:rPr>
            </w:pPr>
          </w:p>
        </w:tc>
        <w:tc>
          <w:tcPr>
            <w:tcW w:w="334" w:type="pct"/>
            <w:tcBorders>
              <w:top w:val="single" w:sz="4" w:space="0" w:color="auto"/>
              <w:bottom w:val="double" w:sz="4" w:space="0" w:color="auto"/>
            </w:tcBorders>
            <w:shd w:val="clear" w:color="auto" w:fill="auto"/>
            <w:vAlign w:val="bottom"/>
          </w:tcPr>
          <w:p w14:paraId="59E4DC96" w14:textId="77777777" w:rsidR="00197114" w:rsidRPr="000C1661" w:rsidRDefault="00197114" w:rsidP="00443E22">
            <w:pPr>
              <w:spacing w:before="100" w:beforeAutospacing="1" w:after="100" w:afterAutospacing="1"/>
              <w:ind w:right="-9"/>
              <w:jc w:val="center"/>
              <w:rPr>
                <w:rFonts w:asciiTheme="majorBidi" w:hAnsiTheme="majorBidi" w:cstheme="majorBidi"/>
                <w:b/>
                <w:bCs/>
                <w:sz w:val="19"/>
                <w:szCs w:val="19"/>
              </w:rPr>
            </w:pPr>
            <w:r w:rsidRPr="0000459A">
              <w:rPr>
                <w:rFonts w:asciiTheme="majorBidi" w:hAnsiTheme="majorBidi" w:cstheme="majorBidi" w:hint="cs"/>
                <w:b/>
                <w:bCs/>
                <w:sz w:val="19"/>
                <w:szCs w:val="19"/>
              </w:rPr>
              <w:t xml:space="preserve">        </w:t>
            </w:r>
            <w:r w:rsidRPr="000C1661">
              <w:rPr>
                <w:rFonts w:asciiTheme="majorBidi" w:hAnsiTheme="majorBidi" w:cstheme="majorBidi"/>
                <w:b/>
                <w:bCs/>
                <w:sz w:val="19"/>
                <w:szCs w:val="19"/>
              </w:rPr>
              <w:t xml:space="preserve">-   </w:t>
            </w:r>
          </w:p>
        </w:tc>
        <w:tc>
          <w:tcPr>
            <w:tcW w:w="22" w:type="pct"/>
            <w:shd w:val="clear" w:color="auto" w:fill="auto"/>
            <w:vAlign w:val="bottom"/>
          </w:tcPr>
          <w:p w14:paraId="3BEF54DD" w14:textId="77777777" w:rsidR="00197114" w:rsidRPr="001F231D" w:rsidRDefault="00197114" w:rsidP="00443E22">
            <w:pPr>
              <w:spacing w:before="100" w:beforeAutospacing="1" w:after="100" w:afterAutospacing="1"/>
              <w:ind w:left="-12" w:right="23"/>
              <w:jc w:val="right"/>
              <w:rPr>
                <w:rFonts w:asciiTheme="majorBidi" w:hAnsiTheme="majorBidi" w:cstheme="majorBidi"/>
                <w:b/>
                <w:bCs/>
                <w:sz w:val="19"/>
                <w:szCs w:val="19"/>
              </w:rPr>
            </w:pPr>
          </w:p>
        </w:tc>
        <w:tc>
          <w:tcPr>
            <w:tcW w:w="371" w:type="pct"/>
            <w:tcBorders>
              <w:top w:val="single" w:sz="4" w:space="0" w:color="auto"/>
              <w:bottom w:val="double" w:sz="4" w:space="0" w:color="auto"/>
            </w:tcBorders>
            <w:shd w:val="clear" w:color="auto" w:fill="auto"/>
            <w:vAlign w:val="bottom"/>
          </w:tcPr>
          <w:p w14:paraId="67976B1D" w14:textId="77777777" w:rsidR="00197114" w:rsidRPr="001F231D" w:rsidRDefault="00197114" w:rsidP="00443E22">
            <w:pPr>
              <w:spacing w:before="100" w:beforeAutospacing="1" w:after="100" w:afterAutospacing="1"/>
              <w:ind w:left="-12" w:right="23"/>
              <w:jc w:val="right"/>
              <w:rPr>
                <w:rFonts w:asciiTheme="majorBidi" w:hAnsiTheme="majorBidi" w:cstheme="majorBidi"/>
                <w:b/>
                <w:bCs/>
                <w:sz w:val="19"/>
                <w:szCs w:val="19"/>
              </w:rPr>
            </w:pPr>
            <w:r w:rsidRPr="001C3FD4">
              <w:rPr>
                <w:rFonts w:asciiTheme="majorBidi" w:hAnsiTheme="majorBidi" w:cstheme="majorBidi"/>
                <w:b/>
                <w:bCs/>
                <w:sz w:val="19"/>
                <w:szCs w:val="19"/>
              </w:rPr>
              <w:t>1,014,53</w:t>
            </w:r>
            <w:r w:rsidRPr="0000459A">
              <w:rPr>
                <w:rFonts w:asciiTheme="majorBidi" w:hAnsiTheme="majorBidi" w:cstheme="majorBidi" w:hint="cs"/>
                <w:b/>
                <w:bCs/>
                <w:sz w:val="19"/>
                <w:szCs w:val="19"/>
              </w:rPr>
              <w:t>9</w:t>
            </w:r>
          </w:p>
        </w:tc>
        <w:tc>
          <w:tcPr>
            <w:tcW w:w="44" w:type="pct"/>
            <w:tcBorders>
              <w:bottom w:val="nil"/>
            </w:tcBorders>
            <w:shd w:val="clear" w:color="auto" w:fill="auto"/>
            <w:vAlign w:val="bottom"/>
          </w:tcPr>
          <w:p w14:paraId="36F526A8" w14:textId="77777777" w:rsidR="00197114" w:rsidRPr="001F231D" w:rsidRDefault="00197114" w:rsidP="00443E22">
            <w:pPr>
              <w:spacing w:before="100" w:beforeAutospacing="1" w:after="100" w:afterAutospacing="1"/>
              <w:ind w:left="-12" w:right="23"/>
              <w:jc w:val="right"/>
              <w:rPr>
                <w:rFonts w:asciiTheme="majorBidi" w:hAnsiTheme="majorBidi" w:cstheme="majorBidi"/>
                <w:b/>
                <w:bCs/>
                <w:sz w:val="19"/>
                <w:szCs w:val="19"/>
              </w:rPr>
            </w:pPr>
          </w:p>
        </w:tc>
        <w:tc>
          <w:tcPr>
            <w:tcW w:w="351" w:type="pct"/>
            <w:tcBorders>
              <w:top w:val="single" w:sz="4" w:space="0" w:color="auto"/>
              <w:bottom w:val="double" w:sz="4" w:space="0" w:color="auto"/>
              <w:right w:val="nil"/>
            </w:tcBorders>
            <w:shd w:val="clear" w:color="auto" w:fill="auto"/>
            <w:vAlign w:val="bottom"/>
          </w:tcPr>
          <w:p w14:paraId="75D8BCD1" w14:textId="77777777" w:rsidR="00197114" w:rsidRPr="001F231D" w:rsidRDefault="00197114" w:rsidP="00443E22">
            <w:pPr>
              <w:spacing w:before="100" w:beforeAutospacing="1" w:after="100" w:afterAutospacing="1"/>
              <w:ind w:left="-12" w:right="23"/>
              <w:jc w:val="right"/>
              <w:rPr>
                <w:rFonts w:asciiTheme="majorBidi" w:hAnsiTheme="majorBidi" w:cstheme="majorBidi"/>
                <w:b/>
                <w:bCs/>
                <w:sz w:val="19"/>
                <w:szCs w:val="19"/>
              </w:rPr>
            </w:pPr>
            <w:r>
              <w:rPr>
                <w:rFonts w:asciiTheme="majorBidi" w:hAnsiTheme="majorBidi" w:cstheme="majorBidi"/>
                <w:b/>
                <w:bCs/>
                <w:sz w:val="19"/>
                <w:szCs w:val="19"/>
              </w:rPr>
              <w:t>971,426</w:t>
            </w:r>
          </w:p>
        </w:tc>
      </w:tr>
    </w:tbl>
    <w:p w14:paraId="01D2ECBD" w14:textId="5FD83C39" w:rsidR="00030771" w:rsidRDefault="0021714D" w:rsidP="00222FDD">
      <w:pPr>
        <w:pStyle w:val="ListParagraph"/>
        <w:spacing w:before="120"/>
        <w:ind w:left="288"/>
        <w:jc w:val="thaiDistribute"/>
        <w:rPr>
          <w:rFonts w:ascii="Angsana New" w:hAnsi="Angsana New"/>
          <w:color w:val="000000" w:themeColor="text1"/>
          <w:sz w:val="28"/>
        </w:rPr>
      </w:pPr>
      <w:r w:rsidRPr="00E76400">
        <w:rPr>
          <w:rFonts w:ascii="Angsana New" w:hAnsi="Angsana New"/>
          <w:color w:val="000000" w:themeColor="text1"/>
          <w:sz w:val="28"/>
        </w:rPr>
        <w:t>The Group</w:t>
      </w:r>
      <w:r w:rsidRPr="002F6002">
        <w:rPr>
          <w:rFonts w:ascii="Angsana New" w:hAnsi="Angsana New" w:hint="cs"/>
          <w:color w:val="000000" w:themeColor="text1"/>
          <w:sz w:val="28"/>
        </w:rPr>
        <w:t>’</w:t>
      </w:r>
      <w:r w:rsidRPr="00E76400">
        <w:rPr>
          <w:rFonts w:ascii="Angsana New" w:hAnsi="Angsana New"/>
          <w:color w:val="000000" w:themeColor="text1"/>
          <w:sz w:val="28"/>
        </w:rPr>
        <w:t>s business segment information and reconciliation of reportable segment total assets to the Group</w:t>
      </w:r>
      <w:r w:rsidRPr="002F6002">
        <w:rPr>
          <w:rFonts w:ascii="Angsana New" w:hAnsi="Angsana New" w:hint="cs"/>
          <w:color w:val="000000" w:themeColor="text1"/>
          <w:sz w:val="28"/>
        </w:rPr>
        <w:t>’</w:t>
      </w:r>
      <w:r w:rsidRPr="00E76400">
        <w:rPr>
          <w:rFonts w:ascii="Angsana New" w:hAnsi="Angsana New"/>
          <w:color w:val="000000" w:themeColor="text1"/>
          <w:sz w:val="28"/>
        </w:rPr>
        <w:t>s a</w:t>
      </w:r>
      <w:r w:rsidR="00186159">
        <w:rPr>
          <w:rFonts w:ascii="Angsana New" w:hAnsi="Angsana New"/>
          <w:color w:val="000000" w:themeColor="text1"/>
          <w:sz w:val="28"/>
        </w:rPr>
        <w:t>ssets as at December 31, 202</w:t>
      </w:r>
      <w:r w:rsidR="002B61D2">
        <w:rPr>
          <w:rFonts w:ascii="Angsana New" w:hAnsi="Angsana New"/>
          <w:color w:val="000000" w:themeColor="text1"/>
          <w:sz w:val="28"/>
        </w:rPr>
        <w:t>4</w:t>
      </w:r>
      <w:r w:rsidR="00186159">
        <w:rPr>
          <w:rFonts w:ascii="Angsana New" w:hAnsi="Angsana New"/>
          <w:color w:val="000000" w:themeColor="text1"/>
          <w:sz w:val="28"/>
        </w:rPr>
        <w:t xml:space="preserve"> and 202</w:t>
      </w:r>
      <w:r w:rsidR="002B61D2">
        <w:rPr>
          <w:rFonts w:ascii="Angsana New" w:hAnsi="Angsana New"/>
          <w:color w:val="000000" w:themeColor="text1"/>
          <w:sz w:val="28"/>
        </w:rPr>
        <w:t>3</w:t>
      </w:r>
      <w:r w:rsidRPr="00E76400">
        <w:rPr>
          <w:rFonts w:ascii="Angsana New" w:hAnsi="Angsana New"/>
          <w:color w:val="000000" w:themeColor="text1"/>
          <w:sz w:val="28"/>
        </w:rPr>
        <w:t xml:space="preserve"> as follow</w:t>
      </w:r>
      <w:r w:rsidR="00CD3167">
        <w:rPr>
          <w:rFonts w:ascii="Angsana New" w:hAnsi="Angsana New"/>
          <w:color w:val="000000" w:themeColor="text1"/>
          <w:sz w:val="28"/>
        </w:rPr>
        <w:t>s</w:t>
      </w:r>
      <w:r w:rsidRPr="002F6002">
        <w:rPr>
          <w:rFonts w:ascii="Angsana New" w:hAnsi="Angsana New" w:hint="cs"/>
          <w:color w:val="000000" w:themeColor="text1"/>
          <w:sz w:val="28"/>
        </w:rPr>
        <w:t>:</w:t>
      </w:r>
    </w:p>
    <w:tbl>
      <w:tblPr>
        <w:tblW w:w="10260" w:type="dxa"/>
        <w:tblInd w:w="-450" w:type="dxa"/>
        <w:tblLayout w:type="fixed"/>
        <w:tblCellMar>
          <w:left w:w="29" w:type="dxa"/>
          <w:right w:w="29" w:type="dxa"/>
        </w:tblCellMar>
        <w:tblLook w:val="04A0" w:firstRow="1" w:lastRow="0" w:firstColumn="1" w:lastColumn="0" w:noHBand="0" w:noVBand="1"/>
      </w:tblPr>
      <w:tblGrid>
        <w:gridCol w:w="2160"/>
        <w:gridCol w:w="90"/>
        <w:gridCol w:w="720"/>
        <w:gridCol w:w="90"/>
        <w:gridCol w:w="720"/>
        <w:gridCol w:w="90"/>
        <w:gridCol w:w="720"/>
        <w:gridCol w:w="90"/>
        <w:gridCol w:w="810"/>
        <w:gridCol w:w="90"/>
        <w:gridCol w:w="720"/>
        <w:gridCol w:w="90"/>
        <w:gridCol w:w="810"/>
        <w:gridCol w:w="90"/>
        <w:gridCol w:w="630"/>
        <w:gridCol w:w="90"/>
        <w:gridCol w:w="630"/>
        <w:gridCol w:w="90"/>
        <w:gridCol w:w="720"/>
        <w:gridCol w:w="90"/>
        <w:gridCol w:w="720"/>
      </w:tblGrid>
      <w:tr w:rsidR="00277343" w:rsidRPr="00871A8B" w14:paraId="52EDB851" w14:textId="77777777" w:rsidTr="00476E70">
        <w:trPr>
          <w:trHeight w:val="253"/>
        </w:trPr>
        <w:tc>
          <w:tcPr>
            <w:tcW w:w="2160" w:type="dxa"/>
            <w:shd w:val="clear" w:color="auto" w:fill="auto"/>
            <w:vAlign w:val="bottom"/>
          </w:tcPr>
          <w:p w14:paraId="1312B0CD" w14:textId="77777777" w:rsidR="00277343" w:rsidRPr="00871A8B" w:rsidRDefault="00277343">
            <w:pPr>
              <w:spacing w:before="100" w:beforeAutospacing="1" w:after="100" w:afterAutospacing="1"/>
              <w:ind w:right="34"/>
              <w:jc w:val="center"/>
              <w:rPr>
                <w:rFonts w:ascii="Angsana New" w:hAnsi="Angsana New"/>
                <w:sz w:val="20"/>
                <w:szCs w:val="20"/>
              </w:rPr>
            </w:pPr>
          </w:p>
        </w:tc>
        <w:tc>
          <w:tcPr>
            <w:tcW w:w="90" w:type="dxa"/>
          </w:tcPr>
          <w:p w14:paraId="4F1551E8" w14:textId="77777777" w:rsidR="00277343" w:rsidRPr="00871A8B" w:rsidRDefault="00277343">
            <w:pPr>
              <w:spacing w:before="100" w:beforeAutospacing="1" w:after="100" w:afterAutospacing="1"/>
              <w:jc w:val="center"/>
              <w:rPr>
                <w:rFonts w:ascii="Angsana New" w:hAnsi="Angsana New"/>
                <w:b/>
                <w:bCs/>
                <w:color w:val="000000"/>
                <w:sz w:val="20"/>
                <w:szCs w:val="20"/>
              </w:rPr>
            </w:pPr>
          </w:p>
        </w:tc>
        <w:tc>
          <w:tcPr>
            <w:tcW w:w="8010" w:type="dxa"/>
            <w:gridSpan w:val="19"/>
            <w:tcBorders>
              <w:bottom w:val="single" w:sz="4" w:space="0" w:color="auto"/>
            </w:tcBorders>
          </w:tcPr>
          <w:p w14:paraId="7FF41C46" w14:textId="77777777" w:rsidR="00277343" w:rsidRPr="00871A8B" w:rsidRDefault="00277343">
            <w:pPr>
              <w:spacing w:before="100" w:beforeAutospacing="1" w:after="100" w:afterAutospacing="1"/>
              <w:jc w:val="center"/>
              <w:rPr>
                <w:rFonts w:ascii="Angsana New" w:hAnsi="Angsana New"/>
                <w:b/>
                <w:bCs/>
                <w:color w:val="000000"/>
                <w:sz w:val="20"/>
                <w:szCs w:val="20"/>
              </w:rPr>
            </w:pPr>
            <w:r w:rsidRPr="00871A8B">
              <w:rPr>
                <w:rFonts w:ascii="Angsana New" w:hAnsi="Angsana New"/>
                <w:b/>
                <w:bCs/>
                <w:color w:val="000000"/>
                <w:sz w:val="20"/>
                <w:szCs w:val="20"/>
              </w:rPr>
              <w:t>Unit</w:t>
            </w:r>
            <w:r w:rsidRPr="00871A8B">
              <w:rPr>
                <w:rFonts w:ascii="Angsana New" w:hAnsi="Angsana New"/>
                <w:b/>
                <w:bCs/>
                <w:color w:val="000000"/>
                <w:sz w:val="20"/>
                <w:szCs w:val="20"/>
                <w:cs/>
              </w:rPr>
              <w:t xml:space="preserve">: </w:t>
            </w:r>
            <w:r w:rsidRPr="00871A8B">
              <w:rPr>
                <w:rFonts w:ascii="Angsana New" w:hAnsi="Angsana New"/>
                <w:b/>
                <w:bCs/>
                <w:color w:val="000000"/>
                <w:sz w:val="20"/>
                <w:szCs w:val="20"/>
              </w:rPr>
              <w:t>Thousand Baht</w:t>
            </w:r>
          </w:p>
        </w:tc>
      </w:tr>
      <w:tr w:rsidR="00AC4161" w:rsidRPr="00871A8B" w14:paraId="6CD4B95F" w14:textId="77777777" w:rsidTr="00476E70">
        <w:trPr>
          <w:trHeight w:val="409"/>
        </w:trPr>
        <w:tc>
          <w:tcPr>
            <w:tcW w:w="2160" w:type="dxa"/>
            <w:shd w:val="clear" w:color="auto" w:fill="auto"/>
            <w:vAlign w:val="bottom"/>
          </w:tcPr>
          <w:p w14:paraId="04C4E441" w14:textId="77777777" w:rsidR="00AC4161" w:rsidRPr="00871A8B" w:rsidRDefault="00AC4161" w:rsidP="00AC4161">
            <w:pPr>
              <w:spacing w:before="100" w:beforeAutospacing="1" w:after="100" w:afterAutospacing="1"/>
              <w:ind w:right="34"/>
              <w:jc w:val="center"/>
              <w:rPr>
                <w:rFonts w:ascii="Angsana New" w:hAnsi="Angsana New"/>
                <w:sz w:val="20"/>
                <w:szCs w:val="20"/>
              </w:rPr>
            </w:pPr>
          </w:p>
        </w:tc>
        <w:tc>
          <w:tcPr>
            <w:tcW w:w="90" w:type="dxa"/>
          </w:tcPr>
          <w:p w14:paraId="10754983" w14:textId="77777777" w:rsidR="00AC4161" w:rsidRPr="00871A8B" w:rsidRDefault="00AC4161" w:rsidP="00AC4161">
            <w:pPr>
              <w:spacing w:before="100" w:beforeAutospacing="1" w:after="100" w:afterAutospacing="1"/>
              <w:jc w:val="center"/>
              <w:rPr>
                <w:rFonts w:ascii="Angsana New" w:hAnsi="Angsana New"/>
                <w:b/>
                <w:bCs/>
                <w:color w:val="000000"/>
                <w:sz w:val="20"/>
                <w:szCs w:val="20"/>
              </w:rPr>
            </w:pPr>
          </w:p>
        </w:tc>
        <w:tc>
          <w:tcPr>
            <w:tcW w:w="1530" w:type="dxa"/>
            <w:gridSpan w:val="3"/>
            <w:tcBorders>
              <w:top w:val="single" w:sz="4" w:space="0" w:color="auto"/>
              <w:bottom w:val="single" w:sz="4" w:space="0" w:color="auto"/>
            </w:tcBorders>
            <w:shd w:val="clear" w:color="auto" w:fill="auto"/>
            <w:vAlign w:val="bottom"/>
          </w:tcPr>
          <w:p w14:paraId="7E91ED65" w14:textId="315AFF98" w:rsidR="00AC4161" w:rsidRPr="00871A8B" w:rsidRDefault="00AC4161" w:rsidP="00AC4161">
            <w:pPr>
              <w:spacing w:before="100" w:beforeAutospacing="1" w:after="100" w:afterAutospacing="1"/>
              <w:jc w:val="center"/>
              <w:rPr>
                <w:rFonts w:ascii="Angsana New" w:hAnsi="Angsana New"/>
                <w:b/>
                <w:bCs/>
                <w:sz w:val="20"/>
                <w:szCs w:val="20"/>
                <w:u w:val="single"/>
              </w:rPr>
            </w:pPr>
            <w:r w:rsidRPr="00871A8B">
              <w:rPr>
                <w:rFonts w:ascii="Angsana New" w:hAnsi="Angsana New"/>
                <w:b/>
                <w:bCs/>
                <w:color w:val="000000"/>
                <w:sz w:val="20"/>
                <w:szCs w:val="20"/>
              </w:rPr>
              <w:t xml:space="preserve">Trading in health </w:t>
            </w:r>
            <w:r w:rsidR="00800AC8">
              <w:rPr>
                <w:rFonts w:ascii="Angsana New" w:hAnsi="Angsana New"/>
                <w:b/>
                <w:bCs/>
                <w:color w:val="000000"/>
                <w:sz w:val="20"/>
                <w:szCs w:val="20"/>
              </w:rPr>
              <w:br/>
            </w:r>
            <w:r w:rsidRPr="00871A8B">
              <w:rPr>
                <w:rFonts w:ascii="Angsana New" w:hAnsi="Angsana New"/>
                <w:b/>
                <w:bCs/>
                <w:color w:val="000000"/>
                <w:sz w:val="20"/>
                <w:szCs w:val="20"/>
              </w:rPr>
              <w:t>and safety products</w:t>
            </w:r>
          </w:p>
        </w:tc>
        <w:tc>
          <w:tcPr>
            <w:tcW w:w="90" w:type="dxa"/>
            <w:tcBorders>
              <w:top w:val="single" w:sz="4" w:space="0" w:color="auto"/>
            </w:tcBorders>
            <w:vAlign w:val="bottom"/>
          </w:tcPr>
          <w:p w14:paraId="3F4D2E7B" w14:textId="77777777" w:rsidR="00AC4161" w:rsidRPr="00871A8B" w:rsidRDefault="00AC4161" w:rsidP="00AC4161">
            <w:pPr>
              <w:spacing w:before="100" w:beforeAutospacing="1" w:after="100" w:afterAutospacing="1"/>
              <w:jc w:val="center"/>
              <w:rPr>
                <w:rFonts w:ascii="Angsana New" w:hAnsi="Angsana New"/>
                <w:b/>
                <w:bCs/>
                <w:color w:val="000000"/>
                <w:sz w:val="20"/>
                <w:szCs w:val="20"/>
              </w:rPr>
            </w:pPr>
          </w:p>
        </w:tc>
        <w:tc>
          <w:tcPr>
            <w:tcW w:w="1620" w:type="dxa"/>
            <w:gridSpan w:val="3"/>
            <w:tcBorders>
              <w:top w:val="single" w:sz="4" w:space="0" w:color="auto"/>
              <w:bottom w:val="single" w:sz="4" w:space="0" w:color="auto"/>
            </w:tcBorders>
            <w:shd w:val="clear" w:color="auto" w:fill="auto"/>
            <w:vAlign w:val="bottom"/>
          </w:tcPr>
          <w:p w14:paraId="0EFD0904" w14:textId="79CB11EE" w:rsidR="00AC4161" w:rsidRPr="00871A8B" w:rsidRDefault="000E14A3" w:rsidP="00476E70">
            <w:pPr>
              <w:spacing w:before="100" w:beforeAutospacing="1" w:after="100" w:afterAutospacing="1"/>
              <w:ind w:right="-29" w:hanging="26"/>
              <w:jc w:val="center"/>
              <w:rPr>
                <w:rFonts w:ascii="Angsana New" w:hAnsi="Angsana New"/>
                <w:b/>
                <w:bCs/>
                <w:sz w:val="20"/>
                <w:szCs w:val="20"/>
                <w:u w:val="single"/>
              </w:rPr>
            </w:pPr>
            <w:r>
              <w:rPr>
                <w:rFonts w:ascii="Angsana New" w:hAnsi="Angsana New" w:cs="AngsanaUPC"/>
                <w:b/>
                <w:bCs/>
                <w:color w:val="000000"/>
                <w:sz w:val="21"/>
                <w:szCs w:val="21"/>
              </w:rPr>
              <w:t>Water treatment and water management system</w:t>
            </w:r>
          </w:p>
        </w:tc>
        <w:tc>
          <w:tcPr>
            <w:tcW w:w="90" w:type="dxa"/>
            <w:tcBorders>
              <w:top w:val="single" w:sz="4" w:space="0" w:color="auto"/>
            </w:tcBorders>
            <w:vAlign w:val="bottom"/>
          </w:tcPr>
          <w:p w14:paraId="1C4F9A40" w14:textId="77777777" w:rsidR="00AC4161" w:rsidRPr="00871A8B" w:rsidRDefault="00AC4161" w:rsidP="00AC4161">
            <w:pPr>
              <w:spacing w:before="100" w:beforeAutospacing="1" w:after="100" w:afterAutospacing="1"/>
              <w:jc w:val="center"/>
              <w:rPr>
                <w:rFonts w:ascii="Angsana New" w:hAnsi="Angsana New"/>
                <w:b/>
                <w:bCs/>
                <w:color w:val="000000"/>
                <w:sz w:val="20"/>
                <w:szCs w:val="20"/>
              </w:rPr>
            </w:pPr>
          </w:p>
        </w:tc>
        <w:tc>
          <w:tcPr>
            <w:tcW w:w="1620" w:type="dxa"/>
            <w:gridSpan w:val="3"/>
            <w:tcBorders>
              <w:top w:val="single" w:sz="4" w:space="0" w:color="auto"/>
              <w:bottom w:val="single" w:sz="4" w:space="0" w:color="auto"/>
            </w:tcBorders>
            <w:shd w:val="clear" w:color="auto" w:fill="auto"/>
            <w:vAlign w:val="bottom"/>
          </w:tcPr>
          <w:p w14:paraId="34DD3AC7" w14:textId="77777777" w:rsidR="00AC4161" w:rsidRPr="00871A8B" w:rsidRDefault="00AC4161" w:rsidP="00AC4161">
            <w:pPr>
              <w:spacing w:before="100" w:beforeAutospacing="1" w:after="100" w:afterAutospacing="1"/>
              <w:jc w:val="center"/>
              <w:rPr>
                <w:rFonts w:ascii="Angsana New" w:hAnsi="Angsana New"/>
                <w:b/>
                <w:bCs/>
                <w:sz w:val="20"/>
                <w:szCs w:val="20"/>
                <w:cs/>
              </w:rPr>
            </w:pPr>
            <w:r>
              <w:rPr>
                <w:rFonts w:ascii="Angsana New" w:hAnsi="Angsana New"/>
                <w:b/>
                <w:bCs/>
                <w:sz w:val="21"/>
                <w:szCs w:val="21"/>
                <w:lang w:eastAsia="ja-JP" w:bidi="ar-SA"/>
              </w:rPr>
              <w:t>Other operations</w:t>
            </w:r>
          </w:p>
        </w:tc>
        <w:tc>
          <w:tcPr>
            <w:tcW w:w="90" w:type="dxa"/>
            <w:tcBorders>
              <w:top w:val="single" w:sz="4" w:space="0" w:color="auto"/>
            </w:tcBorders>
            <w:vAlign w:val="bottom"/>
          </w:tcPr>
          <w:p w14:paraId="2624C09B" w14:textId="77777777" w:rsidR="00AC4161" w:rsidRPr="00871A8B" w:rsidRDefault="00AC4161" w:rsidP="00AC4161">
            <w:pPr>
              <w:spacing w:before="100" w:beforeAutospacing="1" w:after="100" w:afterAutospacing="1"/>
              <w:jc w:val="center"/>
              <w:rPr>
                <w:rFonts w:ascii="Angsana New" w:hAnsi="Angsana New"/>
                <w:b/>
                <w:bCs/>
                <w:color w:val="000000"/>
                <w:sz w:val="20"/>
                <w:szCs w:val="20"/>
              </w:rPr>
            </w:pPr>
          </w:p>
        </w:tc>
        <w:tc>
          <w:tcPr>
            <w:tcW w:w="1350" w:type="dxa"/>
            <w:gridSpan w:val="3"/>
            <w:tcBorders>
              <w:top w:val="single" w:sz="4" w:space="0" w:color="auto"/>
              <w:bottom w:val="single" w:sz="4" w:space="0" w:color="auto"/>
            </w:tcBorders>
            <w:vAlign w:val="bottom"/>
          </w:tcPr>
          <w:p w14:paraId="6AFDCBC1" w14:textId="77777777" w:rsidR="00AC4161" w:rsidRPr="00871A8B" w:rsidRDefault="00AC4161" w:rsidP="00AC4161">
            <w:pPr>
              <w:spacing w:before="100" w:beforeAutospacing="1" w:after="100" w:afterAutospacing="1"/>
              <w:jc w:val="center"/>
              <w:rPr>
                <w:rFonts w:ascii="Angsana New" w:hAnsi="Angsana New"/>
                <w:b/>
                <w:bCs/>
                <w:color w:val="000000"/>
                <w:sz w:val="20"/>
                <w:szCs w:val="20"/>
                <w:cs/>
              </w:rPr>
            </w:pPr>
            <w:r w:rsidRPr="00871A8B">
              <w:rPr>
                <w:rFonts w:ascii="Angsana New" w:hAnsi="Angsana New"/>
                <w:b/>
                <w:bCs/>
                <w:color w:val="000000"/>
                <w:sz w:val="20"/>
                <w:szCs w:val="20"/>
              </w:rPr>
              <w:t>Elimination of inter</w:t>
            </w:r>
            <w:r w:rsidRPr="00871A8B">
              <w:rPr>
                <w:rFonts w:ascii="Angsana New" w:hAnsi="Angsana New"/>
                <w:b/>
                <w:bCs/>
                <w:color w:val="000000"/>
                <w:sz w:val="20"/>
                <w:szCs w:val="20"/>
                <w:cs/>
              </w:rPr>
              <w:t>-</w:t>
            </w:r>
            <w:r w:rsidRPr="00871A8B">
              <w:rPr>
                <w:rFonts w:ascii="Angsana New" w:hAnsi="Angsana New"/>
                <w:b/>
                <w:bCs/>
                <w:sz w:val="20"/>
                <w:szCs w:val="20"/>
              </w:rPr>
              <w:t>segment</w:t>
            </w:r>
            <w:r w:rsidRPr="00871A8B">
              <w:rPr>
                <w:rFonts w:ascii="Angsana New" w:hAnsi="Angsana New"/>
                <w:b/>
                <w:bCs/>
                <w:color w:val="000000"/>
                <w:sz w:val="20"/>
                <w:szCs w:val="20"/>
              </w:rPr>
              <w:t xml:space="preserve"> </w:t>
            </w:r>
            <w:r>
              <w:rPr>
                <w:rFonts w:ascii="Angsana New" w:hAnsi="Angsana New"/>
                <w:b/>
                <w:bCs/>
                <w:color w:val="000000"/>
                <w:sz w:val="20"/>
                <w:szCs w:val="20"/>
              </w:rPr>
              <w:t>asset</w:t>
            </w:r>
            <w:r w:rsidRPr="00871A8B">
              <w:rPr>
                <w:rFonts w:ascii="Angsana New" w:hAnsi="Angsana New"/>
                <w:b/>
                <w:bCs/>
                <w:color w:val="000000"/>
                <w:sz w:val="20"/>
                <w:szCs w:val="20"/>
              </w:rPr>
              <w:t>s</w:t>
            </w:r>
          </w:p>
        </w:tc>
        <w:tc>
          <w:tcPr>
            <w:tcW w:w="90" w:type="dxa"/>
            <w:tcBorders>
              <w:top w:val="single" w:sz="4" w:space="0" w:color="auto"/>
            </w:tcBorders>
            <w:vAlign w:val="bottom"/>
          </w:tcPr>
          <w:p w14:paraId="257E95F7" w14:textId="77777777" w:rsidR="00AC4161" w:rsidRPr="00871A8B" w:rsidRDefault="00AC4161" w:rsidP="00AC4161">
            <w:pPr>
              <w:spacing w:before="100" w:beforeAutospacing="1" w:after="100" w:afterAutospacing="1"/>
              <w:jc w:val="center"/>
              <w:rPr>
                <w:rFonts w:ascii="Angsana New" w:hAnsi="Angsana New"/>
                <w:b/>
                <w:bCs/>
                <w:color w:val="000000"/>
                <w:sz w:val="20"/>
                <w:szCs w:val="20"/>
              </w:rPr>
            </w:pPr>
          </w:p>
        </w:tc>
        <w:tc>
          <w:tcPr>
            <w:tcW w:w="1530" w:type="dxa"/>
            <w:gridSpan w:val="3"/>
            <w:tcBorders>
              <w:top w:val="single" w:sz="4" w:space="0" w:color="auto"/>
              <w:bottom w:val="single" w:sz="4" w:space="0" w:color="auto"/>
            </w:tcBorders>
            <w:shd w:val="clear" w:color="auto" w:fill="auto"/>
            <w:vAlign w:val="bottom"/>
          </w:tcPr>
          <w:p w14:paraId="044BD91C" w14:textId="77777777" w:rsidR="00AC4161" w:rsidRPr="00871A8B" w:rsidRDefault="00AC4161" w:rsidP="00AC4161">
            <w:pPr>
              <w:spacing w:before="100" w:beforeAutospacing="1" w:after="100" w:afterAutospacing="1"/>
              <w:jc w:val="center"/>
              <w:rPr>
                <w:rFonts w:ascii="Angsana New" w:hAnsi="Angsana New"/>
                <w:b/>
                <w:bCs/>
                <w:color w:val="000000"/>
                <w:sz w:val="20"/>
                <w:szCs w:val="20"/>
              </w:rPr>
            </w:pPr>
            <w:r w:rsidRPr="00871A8B">
              <w:rPr>
                <w:rFonts w:ascii="Angsana New" w:hAnsi="Angsana New"/>
                <w:b/>
                <w:bCs/>
                <w:color w:val="000000"/>
                <w:sz w:val="20"/>
                <w:szCs w:val="20"/>
              </w:rPr>
              <w:t>Consolidation</w:t>
            </w:r>
          </w:p>
        </w:tc>
      </w:tr>
      <w:tr w:rsidR="00797779" w:rsidRPr="00871A8B" w14:paraId="2D888506" w14:textId="77777777" w:rsidTr="0098356C">
        <w:trPr>
          <w:trHeight w:val="134"/>
        </w:trPr>
        <w:tc>
          <w:tcPr>
            <w:tcW w:w="2160" w:type="dxa"/>
            <w:shd w:val="clear" w:color="auto" w:fill="auto"/>
            <w:vAlign w:val="bottom"/>
          </w:tcPr>
          <w:p w14:paraId="37D8662D" w14:textId="77777777" w:rsidR="00277343" w:rsidRPr="00871A8B" w:rsidRDefault="00277343">
            <w:pPr>
              <w:spacing w:before="100" w:beforeAutospacing="1" w:after="100" w:afterAutospacing="1"/>
              <w:ind w:right="34"/>
              <w:jc w:val="center"/>
              <w:rPr>
                <w:rFonts w:ascii="Angsana New" w:hAnsi="Angsana New"/>
                <w:sz w:val="20"/>
                <w:szCs w:val="20"/>
              </w:rPr>
            </w:pPr>
          </w:p>
        </w:tc>
        <w:tc>
          <w:tcPr>
            <w:tcW w:w="90" w:type="dxa"/>
          </w:tcPr>
          <w:p w14:paraId="03D49F26" w14:textId="77777777" w:rsidR="00277343" w:rsidRPr="00871A8B" w:rsidRDefault="00277343">
            <w:pPr>
              <w:jc w:val="center"/>
              <w:rPr>
                <w:rFonts w:ascii="Angsana New" w:hAnsi="Angsana New"/>
                <w:b/>
                <w:bCs/>
                <w:color w:val="000000"/>
                <w:sz w:val="20"/>
                <w:szCs w:val="20"/>
              </w:rPr>
            </w:pPr>
          </w:p>
        </w:tc>
        <w:tc>
          <w:tcPr>
            <w:tcW w:w="720" w:type="dxa"/>
            <w:tcBorders>
              <w:top w:val="single" w:sz="4" w:space="0" w:color="auto"/>
              <w:bottom w:val="single" w:sz="4" w:space="0" w:color="auto"/>
            </w:tcBorders>
            <w:shd w:val="clear" w:color="auto" w:fill="auto"/>
          </w:tcPr>
          <w:p w14:paraId="0EEA1D45"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Borders>
              <w:top w:val="single" w:sz="4" w:space="0" w:color="auto"/>
            </w:tcBorders>
          </w:tcPr>
          <w:p w14:paraId="467196D7"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top w:val="single" w:sz="4" w:space="0" w:color="auto"/>
            </w:tcBorders>
            <w:shd w:val="clear" w:color="auto" w:fill="auto"/>
          </w:tcPr>
          <w:p w14:paraId="0EB4877B"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3EBE3733"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bottom w:val="single" w:sz="4" w:space="0" w:color="auto"/>
            </w:tcBorders>
            <w:shd w:val="clear" w:color="auto" w:fill="auto"/>
          </w:tcPr>
          <w:p w14:paraId="22587E3D"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37EFB46A"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810" w:type="dxa"/>
            <w:tcBorders>
              <w:bottom w:val="single" w:sz="4" w:space="0" w:color="auto"/>
            </w:tcBorders>
            <w:shd w:val="clear" w:color="auto" w:fill="auto"/>
          </w:tcPr>
          <w:p w14:paraId="01E92093"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6793679D"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shd w:val="clear" w:color="auto" w:fill="auto"/>
          </w:tcPr>
          <w:p w14:paraId="1CFAE56E"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60406CF3"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810" w:type="dxa"/>
            <w:shd w:val="clear" w:color="auto" w:fill="auto"/>
          </w:tcPr>
          <w:p w14:paraId="22A084C4"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0312088E"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630" w:type="dxa"/>
            <w:shd w:val="clear" w:color="auto" w:fill="auto"/>
          </w:tcPr>
          <w:p w14:paraId="65DEEFA6"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349C98C3"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630" w:type="dxa"/>
            <w:shd w:val="clear" w:color="auto" w:fill="auto"/>
          </w:tcPr>
          <w:p w14:paraId="769D3911"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08A34547"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bottom w:val="single" w:sz="4" w:space="0" w:color="auto"/>
            </w:tcBorders>
            <w:shd w:val="clear" w:color="auto" w:fill="auto"/>
          </w:tcPr>
          <w:p w14:paraId="7AA57142"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37F6E138"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bottom w:val="single" w:sz="4" w:space="0" w:color="auto"/>
            </w:tcBorders>
            <w:shd w:val="clear" w:color="auto" w:fill="auto"/>
          </w:tcPr>
          <w:p w14:paraId="152AFF15" w14:textId="77777777" w:rsidR="00277343" w:rsidRPr="00AA4F31" w:rsidRDefault="00277343">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r>
      <w:tr w:rsidR="00BE7B11" w:rsidRPr="00871A8B" w14:paraId="76C13EB8" w14:textId="77777777" w:rsidTr="0098356C">
        <w:trPr>
          <w:trHeight w:val="187"/>
        </w:trPr>
        <w:tc>
          <w:tcPr>
            <w:tcW w:w="2160" w:type="dxa"/>
            <w:shd w:val="clear" w:color="auto" w:fill="auto"/>
            <w:vAlign w:val="bottom"/>
          </w:tcPr>
          <w:p w14:paraId="6963FA17" w14:textId="77777777" w:rsidR="00C07A24" w:rsidRPr="00871A8B" w:rsidRDefault="00C07A24" w:rsidP="00C07A24">
            <w:pPr>
              <w:spacing w:before="100" w:beforeAutospacing="1" w:after="100" w:afterAutospacing="1"/>
              <w:ind w:right="34"/>
              <w:rPr>
                <w:rFonts w:ascii="Angsana New" w:hAnsi="Angsana New"/>
                <w:sz w:val="20"/>
                <w:szCs w:val="20"/>
              </w:rPr>
            </w:pPr>
            <w:r w:rsidRPr="00EC13D9">
              <w:rPr>
                <w:rFonts w:ascii="Angsana New" w:hAnsi="Angsana New"/>
                <w:color w:val="000000"/>
                <w:sz w:val="20"/>
                <w:szCs w:val="20"/>
              </w:rPr>
              <w:t>Deposits at bank pledged as collateral</w:t>
            </w:r>
          </w:p>
        </w:tc>
        <w:tc>
          <w:tcPr>
            <w:tcW w:w="90" w:type="dxa"/>
          </w:tcPr>
          <w:p w14:paraId="3B7E2610" w14:textId="77777777" w:rsidR="00C07A24" w:rsidRPr="00871A8B" w:rsidRDefault="00C07A24" w:rsidP="00C07A24">
            <w:pPr>
              <w:spacing w:line="192" w:lineRule="auto"/>
              <w:ind w:right="-90"/>
              <w:jc w:val="center"/>
              <w:rPr>
                <w:rFonts w:ascii="Angsana New" w:hAnsi="Angsana New"/>
                <w:color w:val="000000"/>
                <w:sz w:val="20"/>
                <w:szCs w:val="20"/>
              </w:rPr>
            </w:pPr>
          </w:p>
        </w:tc>
        <w:tc>
          <w:tcPr>
            <w:tcW w:w="720" w:type="dxa"/>
            <w:tcBorders>
              <w:top w:val="single" w:sz="4" w:space="0" w:color="auto"/>
            </w:tcBorders>
            <w:shd w:val="clear" w:color="auto" w:fill="auto"/>
            <w:vAlign w:val="center"/>
          </w:tcPr>
          <w:p w14:paraId="71870841" w14:textId="11EE73E4" w:rsidR="00C07A24" w:rsidRPr="00871A8B" w:rsidRDefault="00C07A24" w:rsidP="00C07A24">
            <w:pPr>
              <w:spacing w:line="192" w:lineRule="auto"/>
              <w:ind w:left="-299" w:right="25" w:hanging="180"/>
              <w:jc w:val="right"/>
              <w:rPr>
                <w:rFonts w:ascii="Angsana New" w:hAnsi="Angsana New"/>
                <w:color w:val="000000"/>
                <w:sz w:val="20"/>
                <w:szCs w:val="20"/>
              </w:rPr>
            </w:pPr>
            <w:r w:rsidRPr="00E65DB1">
              <w:rPr>
                <w:rFonts w:asciiTheme="majorBidi" w:hAnsiTheme="majorBidi"/>
                <w:sz w:val="20"/>
                <w:szCs w:val="20"/>
                <w:cs/>
              </w:rPr>
              <w:t>30</w:t>
            </w:r>
            <w:r w:rsidRPr="00E65DB1">
              <w:rPr>
                <w:rFonts w:asciiTheme="majorBidi" w:hAnsiTheme="majorBidi" w:cstheme="majorBidi"/>
                <w:sz w:val="20"/>
                <w:szCs w:val="20"/>
              </w:rPr>
              <w:t>,</w:t>
            </w:r>
            <w:r w:rsidRPr="00E65DB1">
              <w:rPr>
                <w:rFonts w:asciiTheme="majorBidi" w:hAnsiTheme="majorBidi"/>
                <w:sz w:val="20"/>
                <w:szCs w:val="20"/>
                <w:cs/>
              </w:rPr>
              <w:t>670</w:t>
            </w:r>
          </w:p>
        </w:tc>
        <w:tc>
          <w:tcPr>
            <w:tcW w:w="90" w:type="dxa"/>
            <w:vAlign w:val="bottom"/>
          </w:tcPr>
          <w:p w14:paraId="64549AA6" w14:textId="77777777" w:rsidR="00C07A24" w:rsidRPr="00871A8B" w:rsidRDefault="00C07A24" w:rsidP="00C07A24">
            <w:pPr>
              <w:spacing w:line="192" w:lineRule="auto"/>
              <w:ind w:right="25"/>
              <w:jc w:val="right"/>
              <w:rPr>
                <w:rFonts w:ascii="Angsana New" w:hAnsi="Angsana New"/>
                <w:color w:val="000000"/>
                <w:sz w:val="20"/>
                <w:szCs w:val="20"/>
              </w:rPr>
            </w:pPr>
          </w:p>
        </w:tc>
        <w:tc>
          <w:tcPr>
            <w:tcW w:w="720" w:type="dxa"/>
            <w:tcBorders>
              <w:top w:val="single" w:sz="4" w:space="0" w:color="auto"/>
            </w:tcBorders>
            <w:shd w:val="clear" w:color="auto" w:fill="auto"/>
            <w:vAlign w:val="center"/>
          </w:tcPr>
          <w:p w14:paraId="1CBDC805" w14:textId="6143F46F" w:rsidR="00C07A24" w:rsidRPr="00871A8B" w:rsidRDefault="00C07A24" w:rsidP="00C07A24">
            <w:pPr>
              <w:spacing w:line="192" w:lineRule="auto"/>
              <w:ind w:left="-299" w:right="25" w:hanging="180"/>
              <w:jc w:val="right"/>
              <w:rPr>
                <w:rFonts w:ascii="Angsana New" w:hAnsi="Angsana New"/>
                <w:color w:val="000000"/>
                <w:sz w:val="20"/>
                <w:szCs w:val="20"/>
              </w:rPr>
            </w:pPr>
            <w:r w:rsidRPr="00E65DB1">
              <w:rPr>
                <w:rFonts w:asciiTheme="majorBidi" w:hAnsiTheme="majorBidi" w:hint="cs"/>
                <w:sz w:val="20"/>
                <w:szCs w:val="20"/>
                <w:cs/>
              </w:rPr>
              <w:t>30</w:t>
            </w:r>
            <w:r w:rsidRPr="00E65DB1">
              <w:rPr>
                <w:rFonts w:asciiTheme="majorBidi" w:hAnsiTheme="majorBidi" w:cstheme="majorBidi"/>
                <w:sz w:val="20"/>
                <w:szCs w:val="20"/>
              </w:rPr>
              <w:t>,</w:t>
            </w:r>
            <w:r w:rsidRPr="00E65DB1">
              <w:rPr>
                <w:rFonts w:asciiTheme="majorBidi" w:hAnsiTheme="majorBidi"/>
                <w:sz w:val="20"/>
                <w:szCs w:val="20"/>
              </w:rPr>
              <w:t>609</w:t>
            </w:r>
          </w:p>
        </w:tc>
        <w:tc>
          <w:tcPr>
            <w:tcW w:w="90" w:type="dxa"/>
            <w:vAlign w:val="bottom"/>
          </w:tcPr>
          <w:p w14:paraId="37AF2901"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55C4E640" w14:textId="77777777"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Angsana New" w:hAnsi="Angsana New"/>
                <w:sz w:val="20"/>
                <w:szCs w:val="20"/>
              </w:rPr>
              <w:t xml:space="preserve">  -   </w:t>
            </w:r>
          </w:p>
        </w:tc>
        <w:tc>
          <w:tcPr>
            <w:tcW w:w="90" w:type="dxa"/>
            <w:vAlign w:val="bottom"/>
          </w:tcPr>
          <w:p w14:paraId="7DC20BC0" w14:textId="77777777" w:rsidR="00C07A24" w:rsidRPr="00450904"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center"/>
          </w:tcPr>
          <w:p w14:paraId="1849B12D" w14:textId="199E3698" w:rsidR="00C07A24" w:rsidRPr="00450904" w:rsidRDefault="00C07A24" w:rsidP="00C07A24">
            <w:pPr>
              <w:spacing w:line="192" w:lineRule="auto"/>
              <w:ind w:left="-299" w:right="-749" w:hanging="180"/>
              <w:jc w:val="center"/>
              <w:rPr>
                <w:rFonts w:ascii="Angsana New" w:hAnsi="Angsana New"/>
                <w:color w:val="000000"/>
                <w:sz w:val="20"/>
                <w:szCs w:val="20"/>
              </w:rPr>
            </w:pPr>
            <w:r w:rsidRPr="00450904">
              <w:rPr>
                <w:rFonts w:asciiTheme="majorBidi" w:hAnsiTheme="majorBidi" w:cstheme="majorBidi"/>
                <w:sz w:val="20"/>
                <w:szCs w:val="20"/>
              </w:rPr>
              <w:t xml:space="preserve">   - </w:t>
            </w:r>
          </w:p>
        </w:tc>
        <w:tc>
          <w:tcPr>
            <w:tcW w:w="90" w:type="dxa"/>
            <w:vAlign w:val="bottom"/>
          </w:tcPr>
          <w:p w14:paraId="5E1EB887" w14:textId="77777777" w:rsidR="00C07A24" w:rsidRPr="00450904"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center"/>
          </w:tcPr>
          <w:p w14:paraId="5B9A0130" w14:textId="65CD95BB"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Theme="majorBidi" w:hAnsiTheme="majorBidi" w:cstheme="majorBidi"/>
                <w:sz w:val="20"/>
                <w:szCs w:val="20"/>
              </w:rPr>
              <w:t xml:space="preserve">    -</w:t>
            </w:r>
          </w:p>
        </w:tc>
        <w:tc>
          <w:tcPr>
            <w:tcW w:w="90" w:type="dxa"/>
            <w:vAlign w:val="bottom"/>
          </w:tcPr>
          <w:p w14:paraId="3E2C68BA" w14:textId="77777777" w:rsidR="00C07A24" w:rsidRPr="00450904" w:rsidRDefault="00C07A24" w:rsidP="00C07A24">
            <w:pPr>
              <w:tabs>
                <w:tab w:val="left" w:pos="523"/>
              </w:tabs>
              <w:spacing w:line="192" w:lineRule="auto"/>
              <w:ind w:right="-27"/>
              <w:jc w:val="right"/>
              <w:rPr>
                <w:rFonts w:ascii="Angsana New" w:hAnsi="Angsana New"/>
                <w:color w:val="000000"/>
                <w:sz w:val="20"/>
                <w:szCs w:val="20"/>
              </w:rPr>
            </w:pPr>
          </w:p>
        </w:tc>
        <w:tc>
          <w:tcPr>
            <w:tcW w:w="810" w:type="dxa"/>
            <w:tcBorders>
              <w:top w:val="single" w:sz="4" w:space="0" w:color="auto"/>
            </w:tcBorders>
            <w:shd w:val="clear" w:color="auto" w:fill="auto"/>
            <w:vAlign w:val="center"/>
          </w:tcPr>
          <w:p w14:paraId="48BA7CB0" w14:textId="25EB47A7"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Theme="majorBidi" w:hAnsiTheme="majorBidi" w:cstheme="majorBidi"/>
                <w:sz w:val="20"/>
                <w:szCs w:val="20"/>
              </w:rPr>
              <w:t xml:space="preserve">   -</w:t>
            </w:r>
          </w:p>
        </w:tc>
        <w:tc>
          <w:tcPr>
            <w:tcW w:w="90" w:type="dxa"/>
            <w:vAlign w:val="bottom"/>
          </w:tcPr>
          <w:p w14:paraId="354E52F7" w14:textId="77777777" w:rsidR="00C07A24" w:rsidRPr="00450904" w:rsidRDefault="00C07A24" w:rsidP="00C07A24">
            <w:pPr>
              <w:spacing w:line="192" w:lineRule="auto"/>
              <w:ind w:right="-90"/>
              <w:jc w:val="right"/>
              <w:rPr>
                <w:rFonts w:ascii="Angsana New" w:hAnsi="Angsana New"/>
                <w:color w:val="000000"/>
                <w:sz w:val="20"/>
                <w:szCs w:val="20"/>
              </w:rPr>
            </w:pPr>
          </w:p>
        </w:tc>
        <w:tc>
          <w:tcPr>
            <w:tcW w:w="630" w:type="dxa"/>
            <w:tcBorders>
              <w:top w:val="single" w:sz="4" w:space="0" w:color="auto"/>
            </w:tcBorders>
            <w:shd w:val="clear" w:color="auto" w:fill="auto"/>
            <w:vAlign w:val="bottom"/>
          </w:tcPr>
          <w:p w14:paraId="18D19E35" w14:textId="77777777"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Angsana New" w:hAnsi="Angsana New"/>
                <w:sz w:val="20"/>
                <w:szCs w:val="20"/>
              </w:rPr>
              <w:t xml:space="preserve">  -   </w:t>
            </w:r>
          </w:p>
        </w:tc>
        <w:tc>
          <w:tcPr>
            <w:tcW w:w="90" w:type="dxa"/>
            <w:vAlign w:val="bottom"/>
          </w:tcPr>
          <w:p w14:paraId="3CAF0DE1" w14:textId="77777777" w:rsidR="00C07A24" w:rsidRPr="00450904" w:rsidRDefault="00C07A24" w:rsidP="00C07A24">
            <w:pPr>
              <w:spacing w:line="192" w:lineRule="auto"/>
              <w:ind w:right="-90"/>
              <w:jc w:val="right"/>
              <w:rPr>
                <w:rFonts w:ascii="Angsana New" w:hAnsi="Angsana New"/>
                <w:color w:val="000000"/>
                <w:sz w:val="20"/>
                <w:szCs w:val="20"/>
              </w:rPr>
            </w:pPr>
          </w:p>
        </w:tc>
        <w:tc>
          <w:tcPr>
            <w:tcW w:w="630" w:type="dxa"/>
            <w:tcBorders>
              <w:top w:val="single" w:sz="4" w:space="0" w:color="auto"/>
            </w:tcBorders>
            <w:shd w:val="clear" w:color="auto" w:fill="auto"/>
            <w:vAlign w:val="bottom"/>
          </w:tcPr>
          <w:p w14:paraId="22B4342D" w14:textId="77777777" w:rsidR="00C07A24" w:rsidRPr="00450904" w:rsidRDefault="00C07A24" w:rsidP="00C07A24">
            <w:pPr>
              <w:spacing w:line="192" w:lineRule="auto"/>
              <w:ind w:left="-299" w:right="150" w:hanging="180"/>
              <w:jc w:val="right"/>
              <w:rPr>
                <w:rFonts w:ascii="Angsana New" w:hAnsi="Angsana New"/>
                <w:color w:val="000000"/>
                <w:sz w:val="20"/>
                <w:szCs w:val="20"/>
              </w:rPr>
            </w:pPr>
            <w:r w:rsidRPr="00450904">
              <w:rPr>
                <w:rFonts w:ascii="Angsana New" w:hAnsi="Angsana New"/>
                <w:sz w:val="20"/>
                <w:szCs w:val="20"/>
              </w:rPr>
              <w:t xml:space="preserve">  -   </w:t>
            </w:r>
          </w:p>
        </w:tc>
        <w:tc>
          <w:tcPr>
            <w:tcW w:w="90" w:type="dxa"/>
            <w:vAlign w:val="bottom"/>
          </w:tcPr>
          <w:p w14:paraId="7642681A"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center"/>
          </w:tcPr>
          <w:p w14:paraId="6CA0B1C4" w14:textId="5FECFBF2" w:rsidR="00C07A24" w:rsidRPr="00871A8B" w:rsidRDefault="00C07A24" w:rsidP="00C07A24">
            <w:pPr>
              <w:spacing w:line="192" w:lineRule="auto"/>
              <w:ind w:left="-299" w:right="25" w:hanging="180"/>
              <w:jc w:val="right"/>
              <w:rPr>
                <w:rFonts w:ascii="Angsana New" w:hAnsi="Angsana New"/>
                <w:color w:val="000000"/>
                <w:sz w:val="20"/>
                <w:szCs w:val="20"/>
              </w:rPr>
            </w:pPr>
            <w:r w:rsidRPr="00AF0FD9">
              <w:rPr>
                <w:rFonts w:asciiTheme="majorBidi" w:hAnsiTheme="majorBidi" w:cstheme="majorBidi"/>
                <w:sz w:val="20"/>
                <w:szCs w:val="20"/>
              </w:rPr>
              <w:t>30,670</w:t>
            </w:r>
          </w:p>
        </w:tc>
        <w:tc>
          <w:tcPr>
            <w:tcW w:w="90" w:type="dxa"/>
            <w:vAlign w:val="bottom"/>
          </w:tcPr>
          <w:p w14:paraId="6BD0A403"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shd w:val="clear" w:color="auto" w:fill="auto"/>
            <w:vAlign w:val="center"/>
          </w:tcPr>
          <w:p w14:paraId="3E30F203" w14:textId="09A44F41" w:rsidR="00C07A24" w:rsidRPr="00871A8B" w:rsidRDefault="00C07A24" w:rsidP="00C07A24">
            <w:pPr>
              <w:spacing w:line="192" w:lineRule="auto"/>
              <w:ind w:left="-299" w:right="25" w:hanging="180"/>
              <w:jc w:val="right"/>
              <w:rPr>
                <w:rFonts w:ascii="Angsana New" w:hAnsi="Angsana New"/>
                <w:color w:val="000000"/>
                <w:sz w:val="20"/>
                <w:szCs w:val="20"/>
              </w:rPr>
            </w:pPr>
            <w:r w:rsidRPr="00AF0FD9">
              <w:rPr>
                <w:rFonts w:asciiTheme="majorBidi" w:hAnsiTheme="majorBidi" w:cstheme="majorBidi"/>
                <w:sz w:val="20"/>
                <w:szCs w:val="20"/>
              </w:rPr>
              <w:t>30,609</w:t>
            </w:r>
          </w:p>
        </w:tc>
      </w:tr>
      <w:tr w:rsidR="00C07A24" w:rsidRPr="00871A8B" w14:paraId="1AEF9BE5" w14:textId="77777777" w:rsidTr="0098356C">
        <w:trPr>
          <w:trHeight w:val="187"/>
        </w:trPr>
        <w:tc>
          <w:tcPr>
            <w:tcW w:w="2160" w:type="dxa"/>
            <w:shd w:val="clear" w:color="auto" w:fill="auto"/>
            <w:vAlign w:val="bottom"/>
          </w:tcPr>
          <w:p w14:paraId="6E900CAE" w14:textId="77777777" w:rsidR="00C07A24" w:rsidRPr="00871A8B" w:rsidRDefault="00C07A24" w:rsidP="00C07A24">
            <w:pPr>
              <w:spacing w:before="100" w:beforeAutospacing="1" w:after="100" w:afterAutospacing="1"/>
              <w:ind w:right="34"/>
              <w:rPr>
                <w:rFonts w:ascii="Angsana New" w:hAnsi="Angsana New"/>
                <w:color w:val="000000"/>
                <w:sz w:val="20"/>
                <w:szCs w:val="20"/>
                <w:cs/>
              </w:rPr>
            </w:pPr>
            <w:r w:rsidRPr="00B036CE">
              <w:rPr>
                <w:rFonts w:ascii="Angsana New" w:hAnsi="Angsana New"/>
                <w:color w:val="000000"/>
                <w:sz w:val="20"/>
                <w:szCs w:val="20"/>
              </w:rPr>
              <w:t>Investment in joint ventures</w:t>
            </w:r>
          </w:p>
        </w:tc>
        <w:tc>
          <w:tcPr>
            <w:tcW w:w="90" w:type="dxa"/>
          </w:tcPr>
          <w:p w14:paraId="27436886" w14:textId="77777777" w:rsidR="00C07A24" w:rsidRPr="00871A8B" w:rsidRDefault="00C07A24" w:rsidP="00C07A24">
            <w:pPr>
              <w:spacing w:line="192" w:lineRule="auto"/>
              <w:ind w:right="-90"/>
              <w:jc w:val="center"/>
              <w:rPr>
                <w:rFonts w:ascii="Angsana New" w:hAnsi="Angsana New"/>
                <w:color w:val="000000"/>
                <w:sz w:val="20"/>
                <w:szCs w:val="20"/>
              </w:rPr>
            </w:pPr>
          </w:p>
        </w:tc>
        <w:tc>
          <w:tcPr>
            <w:tcW w:w="720" w:type="dxa"/>
            <w:shd w:val="clear" w:color="auto" w:fill="auto"/>
            <w:vAlign w:val="bottom"/>
          </w:tcPr>
          <w:p w14:paraId="600D9327" w14:textId="5F76ED5F"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Theme="majorBidi" w:hAnsiTheme="majorBidi" w:cstheme="majorBidi"/>
                <w:sz w:val="20"/>
                <w:szCs w:val="20"/>
              </w:rPr>
              <w:t xml:space="preserve">          -</w:t>
            </w:r>
          </w:p>
        </w:tc>
        <w:tc>
          <w:tcPr>
            <w:tcW w:w="90" w:type="dxa"/>
            <w:vAlign w:val="bottom"/>
          </w:tcPr>
          <w:p w14:paraId="03D31B09" w14:textId="77777777" w:rsidR="00C07A24" w:rsidRPr="00450904" w:rsidRDefault="00C07A24" w:rsidP="00C07A24">
            <w:pPr>
              <w:spacing w:line="192" w:lineRule="auto"/>
              <w:ind w:right="141"/>
              <w:jc w:val="right"/>
              <w:rPr>
                <w:rFonts w:ascii="Angsana New" w:hAnsi="Angsana New"/>
                <w:color w:val="000000"/>
                <w:sz w:val="20"/>
                <w:szCs w:val="20"/>
              </w:rPr>
            </w:pPr>
          </w:p>
        </w:tc>
        <w:tc>
          <w:tcPr>
            <w:tcW w:w="720" w:type="dxa"/>
            <w:shd w:val="clear" w:color="auto" w:fill="auto"/>
            <w:vAlign w:val="bottom"/>
          </w:tcPr>
          <w:p w14:paraId="54C0CFE8" w14:textId="6DB21A45"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Theme="majorBidi" w:hAnsiTheme="majorBidi" w:cstheme="majorBidi"/>
                <w:sz w:val="20"/>
                <w:szCs w:val="20"/>
              </w:rPr>
              <w:t xml:space="preserve">          -</w:t>
            </w:r>
          </w:p>
        </w:tc>
        <w:tc>
          <w:tcPr>
            <w:tcW w:w="90" w:type="dxa"/>
            <w:vAlign w:val="bottom"/>
          </w:tcPr>
          <w:p w14:paraId="03F4D47F"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6288BE1D" w14:textId="522F0E7A" w:rsidR="00C07A24" w:rsidRPr="00871A8B" w:rsidRDefault="00C07A24" w:rsidP="00C07A24">
            <w:pPr>
              <w:spacing w:line="192" w:lineRule="auto"/>
              <w:ind w:left="-299" w:right="25" w:hanging="180"/>
              <w:jc w:val="right"/>
              <w:rPr>
                <w:rFonts w:ascii="Angsana New" w:hAnsi="Angsana New"/>
                <w:color w:val="000000"/>
                <w:sz w:val="20"/>
                <w:szCs w:val="20"/>
              </w:rPr>
            </w:pPr>
            <w:r w:rsidRPr="00CC6236">
              <w:rPr>
                <w:rFonts w:asciiTheme="majorBidi" w:hAnsiTheme="majorBidi"/>
                <w:sz w:val="20"/>
                <w:szCs w:val="20"/>
              </w:rPr>
              <w:t>363</w:t>
            </w:r>
          </w:p>
        </w:tc>
        <w:tc>
          <w:tcPr>
            <w:tcW w:w="90" w:type="dxa"/>
            <w:vAlign w:val="bottom"/>
          </w:tcPr>
          <w:p w14:paraId="32F23E4B"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bottom"/>
          </w:tcPr>
          <w:p w14:paraId="124CA255" w14:textId="71B2E585" w:rsidR="00C07A24" w:rsidRPr="00871A8B" w:rsidRDefault="00C07A24" w:rsidP="00C07A24">
            <w:pPr>
              <w:spacing w:line="192" w:lineRule="auto"/>
              <w:ind w:left="-299" w:right="25" w:hanging="180"/>
              <w:jc w:val="right"/>
              <w:rPr>
                <w:rFonts w:ascii="Angsana New" w:hAnsi="Angsana New"/>
                <w:color w:val="000000"/>
                <w:sz w:val="20"/>
                <w:szCs w:val="20"/>
              </w:rPr>
            </w:pPr>
            <w:r w:rsidRPr="00CC6236">
              <w:rPr>
                <w:rFonts w:asciiTheme="majorBidi" w:hAnsiTheme="majorBidi"/>
                <w:sz w:val="20"/>
                <w:szCs w:val="20"/>
              </w:rPr>
              <w:t>228</w:t>
            </w:r>
          </w:p>
        </w:tc>
        <w:tc>
          <w:tcPr>
            <w:tcW w:w="90" w:type="dxa"/>
            <w:vAlign w:val="bottom"/>
          </w:tcPr>
          <w:p w14:paraId="20FC5D9D"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0CA0157F" w14:textId="690BC3E8" w:rsidR="00C07A24" w:rsidRPr="00871A8B" w:rsidRDefault="00C07A24" w:rsidP="00C07A24">
            <w:pPr>
              <w:spacing w:line="192" w:lineRule="auto"/>
              <w:ind w:left="-299" w:right="25" w:hanging="180"/>
              <w:jc w:val="right"/>
              <w:rPr>
                <w:rFonts w:ascii="Angsana New" w:hAnsi="Angsana New"/>
                <w:color w:val="000000"/>
                <w:sz w:val="20"/>
                <w:szCs w:val="20"/>
              </w:rPr>
            </w:pPr>
            <w:r w:rsidRPr="00CC6236">
              <w:rPr>
                <w:rFonts w:asciiTheme="majorBidi" w:hAnsiTheme="majorBidi"/>
                <w:sz w:val="20"/>
                <w:szCs w:val="20"/>
              </w:rPr>
              <w:t>22</w:t>
            </w:r>
            <w:r w:rsidR="00E943B0">
              <w:rPr>
                <w:rFonts w:asciiTheme="majorBidi" w:hAnsiTheme="majorBidi"/>
                <w:sz w:val="20"/>
                <w:szCs w:val="20"/>
              </w:rPr>
              <w:t>1</w:t>
            </w:r>
          </w:p>
        </w:tc>
        <w:tc>
          <w:tcPr>
            <w:tcW w:w="90" w:type="dxa"/>
            <w:vAlign w:val="bottom"/>
          </w:tcPr>
          <w:p w14:paraId="74656B38"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bottom"/>
          </w:tcPr>
          <w:p w14:paraId="71CF4B7C" w14:textId="07852035" w:rsidR="00C07A24" w:rsidRPr="00871A8B" w:rsidRDefault="00C07A24" w:rsidP="00C07A24">
            <w:pPr>
              <w:spacing w:line="192" w:lineRule="auto"/>
              <w:ind w:left="-299" w:right="25" w:hanging="180"/>
              <w:jc w:val="right"/>
              <w:rPr>
                <w:rFonts w:ascii="Angsana New" w:hAnsi="Angsana New"/>
                <w:color w:val="000000"/>
                <w:sz w:val="20"/>
                <w:szCs w:val="20"/>
              </w:rPr>
            </w:pPr>
            <w:r w:rsidRPr="00CC6236">
              <w:rPr>
                <w:rFonts w:asciiTheme="majorBidi" w:hAnsiTheme="majorBidi"/>
                <w:sz w:val="20"/>
                <w:szCs w:val="20"/>
              </w:rPr>
              <w:t>8,176</w:t>
            </w:r>
          </w:p>
        </w:tc>
        <w:tc>
          <w:tcPr>
            <w:tcW w:w="90" w:type="dxa"/>
            <w:vAlign w:val="bottom"/>
          </w:tcPr>
          <w:p w14:paraId="388FD5E6" w14:textId="77777777" w:rsidR="00C07A24" w:rsidRPr="00871A8B" w:rsidRDefault="00C07A24" w:rsidP="00C07A24">
            <w:pPr>
              <w:spacing w:line="192" w:lineRule="auto"/>
              <w:ind w:right="-90"/>
              <w:jc w:val="right"/>
              <w:rPr>
                <w:rFonts w:ascii="Angsana New" w:hAnsi="Angsana New"/>
                <w:color w:val="000000"/>
                <w:sz w:val="20"/>
                <w:szCs w:val="20"/>
              </w:rPr>
            </w:pPr>
          </w:p>
        </w:tc>
        <w:tc>
          <w:tcPr>
            <w:tcW w:w="630" w:type="dxa"/>
            <w:shd w:val="clear" w:color="auto" w:fill="auto"/>
            <w:vAlign w:val="bottom"/>
          </w:tcPr>
          <w:p w14:paraId="010DAA28" w14:textId="77777777" w:rsidR="00C07A24" w:rsidRPr="00871A8B" w:rsidRDefault="00C07A24" w:rsidP="00C07A24">
            <w:pPr>
              <w:spacing w:line="192" w:lineRule="auto"/>
              <w:ind w:left="-479" w:right="151"/>
              <w:jc w:val="right"/>
              <w:rPr>
                <w:rFonts w:ascii="Angsana New" w:hAnsi="Angsana New"/>
                <w:color w:val="000000"/>
                <w:sz w:val="20"/>
                <w:szCs w:val="20"/>
              </w:rPr>
            </w:pPr>
            <w:r w:rsidRPr="00B036CE">
              <w:rPr>
                <w:rFonts w:ascii="Angsana New" w:hAnsi="Angsana New"/>
                <w:color w:val="000000"/>
                <w:sz w:val="20"/>
                <w:szCs w:val="20"/>
              </w:rPr>
              <w:t xml:space="preserve">  -   </w:t>
            </w:r>
          </w:p>
        </w:tc>
        <w:tc>
          <w:tcPr>
            <w:tcW w:w="90" w:type="dxa"/>
            <w:vAlign w:val="bottom"/>
          </w:tcPr>
          <w:p w14:paraId="04456C98" w14:textId="77777777" w:rsidR="00C07A24" w:rsidRPr="00871A8B" w:rsidRDefault="00C07A24" w:rsidP="00C07A24">
            <w:pPr>
              <w:spacing w:line="192" w:lineRule="auto"/>
              <w:ind w:right="-90"/>
              <w:jc w:val="right"/>
              <w:rPr>
                <w:rFonts w:ascii="Angsana New" w:hAnsi="Angsana New"/>
                <w:color w:val="000000"/>
                <w:sz w:val="20"/>
                <w:szCs w:val="20"/>
              </w:rPr>
            </w:pPr>
          </w:p>
        </w:tc>
        <w:tc>
          <w:tcPr>
            <w:tcW w:w="630" w:type="dxa"/>
            <w:shd w:val="clear" w:color="auto" w:fill="auto"/>
            <w:vAlign w:val="bottom"/>
          </w:tcPr>
          <w:p w14:paraId="7663AF33" w14:textId="77777777" w:rsidR="00C07A24" w:rsidRPr="00871A8B" w:rsidRDefault="00C07A24" w:rsidP="00C07A24">
            <w:pPr>
              <w:spacing w:line="192" w:lineRule="auto"/>
              <w:ind w:left="-299" w:right="150" w:hanging="180"/>
              <w:jc w:val="right"/>
              <w:rPr>
                <w:rFonts w:ascii="Angsana New" w:hAnsi="Angsana New"/>
                <w:color w:val="000000"/>
                <w:sz w:val="20"/>
                <w:szCs w:val="20"/>
              </w:rPr>
            </w:pPr>
            <w:r w:rsidRPr="00B036CE">
              <w:rPr>
                <w:rFonts w:ascii="Angsana New" w:hAnsi="Angsana New"/>
                <w:color w:val="000000"/>
                <w:sz w:val="20"/>
                <w:szCs w:val="20"/>
              </w:rPr>
              <w:t xml:space="preserve">  -   </w:t>
            </w:r>
          </w:p>
        </w:tc>
        <w:tc>
          <w:tcPr>
            <w:tcW w:w="90" w:type="dxa"/>
            <w:vAlign w:val="bottom"/>
          </w:tcPr>
          <w:p w14:paraId="694534C3"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1F0619BF" w14:textId="6D5CB8DB" w:rsidR="00C07A24" w:rsidRPr="00871A8B" w:rsidRDefault="00C07A24" w:rsidP="00C07A24">
            <w:pPr>
              <w:spacing w:line="192" w:lineRule="auto"/>
              <w:ind w:left="-299" w:right="25" w:hanging="180"/>
              <w:jc w:val="right"/>
              <w:rPr>
                <w:rFonts w:ascii="Angsana New" w:hAnsi="Angsana New"/>
                <w:color w:val="000000"/>
                <w:sz w:val="20"/>
                <w:szCs w:val="20"/>
              </w:rPr>
            </w:pPr>
            <w:r w:rsidRPr="00CC6236">
              <w:rPr>
                <w:rFonts w:asciiTheme="majorBidi" w:hAnsiTheme="majorBidi"/>
                <w:sz w:val="20"/>
                <w:szCs w:val="20"/>
              </w:rPr>
              <w:t>58</w:t>
            </w:r>
            <w:r w:rsidR="00EF0A8E">
              <w:rPr>
                <w:rFonts w:asciiTheme="majorBidi" w:hAnsiTheme="majorBidi"/>
                <w:sz w:val="20"/>
                <w:szCs w:val="20"/>
              </w:rPr>
              <w:t>4</w:t>
            </w:r>
          </w:p>
        </w:tc>
        <w:tc>
          <w:tcPr>
            <w:tcW w:w="90" w:type="dxa"/>
            <w:vAlign w:val="bottom"/>
          </w:tcPr>
          <w:p w14:paraId="4816865C"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232D4653" w14:textId="197D4A95" w:rsidR="00C07A24" w:rsidRPr="00871A8B" w:rsidRDefault="00C07A24" w:rsidP="00C07A24">
            <w:pPr>
              <w:spacing w:line="192" w:lineRule="auto"/>
              <w:ind w:left="-299" w:right="25" w:hanging="180"/>
              <w:jc w:val="right"/>
              <w:rPr>
                <w:rFonts w:ascii="Angsana New" w:hAnsi="Angsana New"/>
                <w:color w:val="000000"/>
                <w:sz w:val="20"/>
                <w:szCs w:val="20"/>
              </w:rPr>
            </w:pPr>
            <w:r w:rsidRPr="00CC6236">
              <w:rPr>
                <w:rFonts w:asciiTheme="majorBidi" w:hAnsiTheme="majorBidi"/>
                <w:sz w:val="20"/>
                <w:szCs w:val="20"/>
              </w:rPr>
              <w:t>8,404</w:t>
            </w:r>
          </w:p>
        </w:tc>
      </w:tr>
      <w:tr w:rsidR="00C07A24" w:rsidRPr="00871A8B" w14:paraId="691F3B3E" w14:textId="77777777" w:rsidTr="0098356C">
        <w:trPr>
          <w:trHeight w:val="187"/>
        </w:trPr>
        <w:tc>
          <w:tcPr>
            <w:tcW w:w="2160" w:type="dxa"/>
            <w:shd w:val="clear" w:color="auto" w:fill="auto"/>
            <w:vAlign w:val="bottom"/>
          </w:tcPr>
          <w:p w14:paraId="753C6D71" w14:textId="77777777" w:rsidR="00C07A24" w:rsidRPr="00EC13D9" w:rsidRDefault="00C07A24" w:rsidP="00C07A24">
            <w:pPr>
              <w:spacing w:before="100" w:beforeAutospacing="1" w:after="100" w:afterAutospacing="1"/>
              <w:ind w:right="34"/>
              <w:rPr>
                <w:rFonts w:ascii="Angsana New" w:hAnsi="Angsana New"/>
                <w:color w:val="000000"/>
                <w:sz w:val="20"/>
                <w:szCs w:val="20"/>
              </w:rPr>
            </w:pPr>
            <w:r w:rsidRPr="00EC13D9">
              <w:rPr>
                <w:rFonts w:ascii="Angsana New" w:hAnsi="Angsana New"/>
                <w:color w:val="000000"/>
                <w:sz w:val="20"/>
                <w:szCs w:val="20"/>
              </w:rPr>
              <w:t>Property, plant and equipment</w:t>
            </w:r>
            <w:r>
              <w:rPr>
                <w:rFonts w:ascii="Angsana New" w:hAnsi="Angsana New"/>
                <w:color w:val="000000"/>
                <w:sz w:val="20"/>
                <w:szCs w:val="20"/>
              </w:rPr>
              <w:t xml:space="preserve"> - net</w:t>
            </w:r>
          </w:p>
        </w:tc>
        <w:tc>
          <w:tcPr>
            <w:tcW w:w="90" w:type="dxa"/>
          </w:tcPr>
          <w:p w14:paraId="2A3F6C4E" w14:textId="77777777" w:rsidR="00C07A24" w:rsidRPr="00871A8B" w:rsidRDefault="00C07A24" w:rsidP="00C07A24">
            <w:pPr>
              <w:spacing w:line="192" w:lineRule="auto"/>
              <w:ind w:right="-90"/>
              <w:jc w:val="center"/>
              <w:rPr>
                <w:rFonts w:ascii="Angsana New" w:hAnsi="Angsana New"/>
                <w:color w:val="000000"/>
                <w:sz w:val="20"/>
                <w:szCs w:val="20"/>
              </w:rPr>
            </w:pPr>
          </w:p>
        </w:tc>
        <w:tc>
          <w:tcPr>
            <w:tcW w:w="720" w:type="dxa"/>
            <w:shd w:val="clear" w:color="auto" w:fill="auto"/>
            <w:vAlign w:val="bottom"/>
          </w:tcPr>
          <w:p w14:paraId="5E2AC7AC" w14:textId="6308F81B" w:rsidR="00C07A24" w:rsidRPr="00871A8B" w:rsidRDefault="00C07A24" w:rsidP="00C07A24">
            <w:pPr>
              <w:spacing w:line="192" w:lineRule="auto"/>
              <w:ind w:left="-299" w:right="25" w:hanging="180"/>
              <w:jc w:val="right"/>
              <w:rPr>
                <w:rFonts w:ascii="Angsana New" w:hAnsi="Angsana New"/>
                <w:color w:val="000000"/>
                <w:sz w:val="20"/>
                <w:szCs w:val="20"/>
                <w:cs/>
              </w:rPr>
            </w:pPr>
            <w:r>
              <w:rPr>
                <w:rFonts w:asciiTheme="majorBidi" w:hAnsiTheme="majorBidi" w:cstheme="majorBidi"/>
                <w:sz w:val="20"/>
                <w:szCs w:val="20"/>
              </w:rPr>
              <w:t xml:space="preserve">  </w:t>
            </w:r>
            <w:r w:rsidR="006F7F5A" w:rsidRPr="006F7F5A">
              <w:rPr>
                <w:rFonts w:asciiTheme="majorBidi" w:hAnsiTheme="majorBidi" w:cstheme="majorBidi"/>
                <w:sz w:val="20"/>
                <w:szCs w:val="20"/>
              </w:rPr>
              <w:t>83,</w:t>
            </w:r>
            <w:r w:rsidR="00174393">
              <w:rPr>
                <w:rFonts w:asciiTheme="majorBidi" w:hAnsiTheme="majorBidi" w:cstheme="majorBidi"/>
                <w:sz w:val="20"/>
                <w:szCs w:val="20"/>
              </w:rPr>
              <w:t>024</w:t>
            </w:r>
          </w:p>
        </w:tc>
        <w:tc>
          <w:tcPr>
            <w:tcW w:w="90" w:type="dxa"/>
            <w:vAlign w:val="bottom"/>
          </w:tcPr>
          <w:p w14:paraId="2A3AFB6F" w14:textId="77777777" w:rsidR="00C07A24" w:rsidRPr="00871A8B" w:rsidRDefault="00C07A24" w:rsidP="00C07A24">
            <w:pPr>
              <w:spacing w:line="192" w:lineRule="auto"/>
              <w:ind w:right="25"/>
              <w:jc w:val="right"/>
              <w:rPr>
                <w:rFonts w:ascii="Angsana New" w:hAnsi="Angsana New"/>
                <w:color w:val="000000"/>
                <w:sz w:val="20"/>
                <w:szCs w:val="20"/>
              </w:rPr>
            </w:pPr>
          </w:p>
        </w:tc>
        <w:tc>
          <w:tcPr>
            <w:tcW w:w="720" w:type="dxa"/>
            <w:shd w:val="clear" w:color="auto" w:fill="auto"/>
            <w:vAlign w:val="bottom"/>
          </w:tcPr>
          <w:p w14:paraId="33CCA505" w14:textId="3A08408A" w:rsidR="00C07A24" w:rsidRPr="00871A8B" w:rsidRDefault="00C07A24" w:rsidP="00C07A24">
            <w:pPr>
              <w:spacing w:line="192" w:lineRule="auto"/>
              <w:ind w:left="-299" w:right="25" w:hanging="180"/>
              <w:jc w:val="right"/>
              <w:rPr>
                <w:rFonts w:ascii="Angsana New" w:hAnsi="Angsana New"/>
                <w:color w:val="000000"/>
                <w:sz w:val="20"/>
                <w:szCs w:val="20"/>
                <w:cs/>
              </w:rPr>
            </w:pPr>
            <w:r w:rsidRPr="007A5995">
              <w:rPr>
                <w:rFonts w:asciiTheme="majorBidi" w:hAnsiTheme="majorBidi" w:cstheme="majorBidi"/>
                <w:sz w:val="20"/>
                <w:szCs w:val="20"/>
              </w:rPr>
              <w:t>85,</w:t>
            </w:r>
            <w:r w:rsidR="00F74C0F">
              <w:rPr>
                <w:rFonts w:asciiTheme="majorBidi" w:hAnsiTheme="majorBidi" w:cstheme="majorBidi"/>
                <w:sz w:val="20"/>
                <w:szCs w:val="20"/>
              </w:rPr>
              <w:t>610</w:t>
            </w:r>
          </w:p>
        </w:tc>
        <w:tc>
          <w:tcPr>
            <w:tcW w:w="90" w:type="dxa"/>
            <w:vAlign w:val="bottom"/>
          </w:tcPr>
          <w:p w14:paraId="4CE38689"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4FAD07D1" w14:textId="4B79C5C6" w:rsidR="00C07A24" w:rsidRPr="00871A8B" w:rsidRDefault="00C07A24" w:rsidP="00C07A24">
            <w:pPr>
              <w:spacing w:line="192" w:lineRule="auto"/>
              <w:ind w:left="-299" w:right="25" w:hanging="180"/>
              <w:jc w:val="right"/>
              <w:rPr>
                <w:rFonts w:ascii="Angsana New" w:hAnsi="Angsana New"/>
                <w:color w:val="000000"/>
                <w:sz w:val="20"/>
                <w:szCs w:val="20"/>
                <w:cs/>
              </w:rPr>
            </w:pPr>
            <w:r w:rsidRPr="00837C50">
              <w:rPr>
                <w:rFonts w:asciiTheme="majorBidi" w:hAnsiTheme="majorBidi" w:cstheme="majorBidi"/>
                <w:sz w:val="20"/>
                <w:szCs w:val="20"/>
              </w:rPr>
              <w:t>790</w:t>
            </w:r>
          </w:p>
        </w:tc>
        <w:tc>
          <w:tcPr>
            <w:tcW w:w="90" w:type="dxa"/>
            <w:vAlign w:val="bottom"/>
          </w:tcPr>
          <w:p w14:paraId="3C11B2CB"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bottom"/>
          </w:tcPr>
          <w:p w14:paraId="0E04F5BC" w14:textId="0D148184" w:rsidR="00C07A24" w:rsidRPr="00871A8B" w:rsidRDefault="00C07A24" w:rsidP="00C07A24">
            <w:pPr>
              <w:spacing w:line="192" w:lineRule="auto"/>
              <w:ind w:left="-299" w:right="25" w:hanging="180"/>
              <w:jc w:val="right"/>
              <w:rPr>
                <w:rFonts w:ascii="Angsana New" w:hAnsi="Angsana New"/>
                <w:color w:val="000000"/>
                <w:sz w:val="20"/>
                <w:szCs w:val="20"/>
                <w:cs/>
              </w:rPr>
            </w:pPr>
            <w:r w:rsidRPr="00547D10">
              <w:rPr>
                <w:rFonts w:asciiTheme="majorBidi" w:hAnsiTheme="majorBidi" w:cstheme="majorBidi"/>
                <w:sz w:val="20"/>
                <w:szCs w:val="20"/>
              </w:rPr>
              <w:t>1,286</w:t>
            </w:r>
          </w:p>
        </w:tc>
        <w:tc>
          <w:tcPr>
            <w:tcW w:w="90" w:type="dxa"/>
            <w:vAlign w:val="bottom"/>
          </w:tcPr>
          <w:p w14:paraId="6F53D48F"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7E0E52AE" w14:textId="7D54AF7C" w:rsidR="00C07A24" w:rsidRPr="00450904" w:rsidRDefault="00C07A24" w:rsidP="00C07A24">
            <w:pPr>
              <w:spacing w:line="192" w:lineRule="auto"/>
              <w:ind w:left="-299" w:right="141" w:hanging="180"/>
              <w:jc w:val="right"/>
              <w:rPr>
                <w:rFonts w:ascii="Angsana New" w:hAnsi="Angsana New"/>
                <w:sz w:val="20"/>
                <w:szCs w:val="20"/>
              </w:rPr>
            </w:pPr>
            <w:r w:rsidRPr="00450904">
              <w:rPr>
                <w:rFonts w:asciiTheme="majorBidi" w:hAnsiTheme="majorBidi" w:cstheme="majorBidi"/>
                <w:sz w:val="20"/>
                <w:szCs w:val="20"/>
              </w:rPr>
              <w:t xml:space="preserve">     -</w:t>
            </w:r>
          </w:p>
        </w:tc>
        <w:tc>
          <w:tcPr>
            <w:tcW w:w="90" w:type="dxa"/>
            <w:vAlign w:val="bottom"/>
          </w:tcPr>
          <w:p w14:paraId="0686CA3C" w14:textId="77777777" w:rsidR="00C07A24" w:rsidRPr="00450904"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bottom"/>
          </w:tcPr>
          <w:p w14:paraId="7C091E5C" w14:textId="114EF54F" w:rsidR="00C07A24" w:rsidRPr="00450904" w:rsidRDefault="00C07A24" w:rsidP="00C07A24">
            <w:pPr>
              <w:spacing w:line="192" w:lineRule="auto"/>
              <w:ind w:left="-299" w:right="141" w:hanging="180"/>
              <w:jc w:val="right"/>
              <w:rPr>
                <w:rFonts w:ascii="Angsana New" w:hAnsi="Angsana New"/>
                <w:sz w:val="20"/>
                <w:szCs w:val="20"/>
              </w:rPr>
            </w:pPr>
            <w:r w:rsidRPr="00450904">
              <w:rPr>
                <w:rFonts w:asciiTheme="majorBidi" w:hAnsiTheme="majorBidi" w:cstheme="majorBidi"/>
                <w:sz w:val="20"/>
                <w:szCs w:val="20"/>
              </w:rPr>
              <w:t xml:space="preserve">     -</w:t>
            </w:r>
          </w:p>
        </w:tc>
        <w:tc>
          <w:tcPr>
            <w:tcW w:w="90" w:type="dxa"/>
            <w:vAlign w:val="bottom"/>
          </w:tcPr>
          <w:p w14:paraId="04DEA2F7" w14:textId="77777777" w:rsidR="00C07A24" w:rsidRPr="00871A8B" w:rsidRDefault="00C07A24" w:rsidP="00C07A24">
            <w:pPr>
              <w:spacing w:line="192" w:lineRule="auto"/>
              <w:ind w:right="-90"/>
              <w:jc w:val="right"/>
              <w:rPr>
                <w:rFonts w:ascii="Angsana New" w:hAnsi="Angsana New"/>
                <w:color w:val="000000"/>
                <w:sz w:val="20"/>
                <w:szCs w:val="20"/>
              </w:rPr>
            </w:pPr>
          </w:p>
        </w:tc>
        <w:tc>
          <w:tcPr>
            <w:tcW w:w="630" w:type="dxa"/>
            <w:shd w:val="clear" w:color="auto" w:fill="auto"/>
            <w:vAlign w:val="bottom"/>
          </w:tcPr>
          <w:p w14:paraId="6C1E94CD" w14:textId="4214E6EB" w:rsidR="00C07A24" w:rsidRPr="003F6F9D" w:rsidRDefault="00C07A24" w:rsidP="003F6F9D">
            <w:pPr>
              <w:spacing w:line="192" w:lineRule="auto"/>
              <w:ind w:left="-299" w:right="25" w:hanging="180"/>
              <w:jc w:val="right"/>
              <w:rPr>
                <w:rFonts w:asciiTheme="majorBidi" w:hAnsiTheme="majorBidi" w:cstheme="majorBidi"/>
                <w:sz w:val="20"/>
                <w:szCs w:val="20"/>
              </w:rPr>
            </w:pPr>
            <w:r w:rsidRPr="003F6F9D">
              <w:rPr>
                <w:rFonts w:asciiTheme="majorBidi" w:hAnsiTheme="majorBidi" w:cstheme="majorBidi"/>
                <w:sz w:val="20"/>
                <w:szCs w:val="20"/>
              </w:rPr>
              <w:t xml:space="preserve">  </w:t>
            </w:r>
            <w:r w:rsidR="003F6F9D" w:rsidRPr="003F6F9D">
              <w:rPr>
                <w:rFonts w:asciiTheme="majorBidi" w:hAnsiTheme="majorBidi" w:cstheme="majorBidi"/>
                <w:sz w:val="20"/>
                <w:szCs w:val="20"/>
              </w:rPr>
              <w:t>93</w:t>
            </w:r>
            <w:r w:rsidRPr="003F6F9D">
              <w:rPr>
                <w:rFonts w:asciiTheme="majorBidi" w:hAnsiTheme="majorBidi" w:cstheme="majorBidi"/>
                <w:sz w:val="20"/>
                <w:szCs w:val="20"/>
              </w:rPr>
              <w:t xml:space="preserve">  </w:t>
            </w:r>
          </w:p>
        </w:tc>
        <w:tc>
          <w:tcPr>
            <w:tcW w:w="90" w:type="dxa"/>
            <w:vAlign w:val="bottom"/>
          </w:tcPr>
          <w:p w14:paraId="6C3F69B7" w14:textId="77777777" w:rsidR="00C07A24" w:rsidRPr="003F6F9D" w:rsidRDefault="00C07A24" w:rsidP="003F6F9D">
            <w:pPr>
              <w:spacing w:line="192" w:lineRule="auto"/>
              <w:ind w:left="-299" w:right="25" w:hanging="180"/>
              <w:jc w:val="right"/>
              <w:rPr>
                <w:rFonts w:asciiTheme="majorBidi" w:hAnsiTheme="majorBidi" w:cstheme="majorBidi"/>
                <w:sz w:val="20"/>
                <w:szCs w:val="20"/>
              </w:rPr>
            </w:pPr>
          </w:p>
        </w:tc>
        <w:tc>
          <w:tcPr>
            <w:tcW w:w="630" w:type="dxa"/>
            <w:shd w:val="clear" w:color="auto" w:fill="auto"/>
            <w:vAlign w:val="bottom"/>
          </w:tcPr>
          <w:p w14:paraId="57C78B63" w14:textId="728B18EE" w:rsidR="00C07A24" w:rsidRPr="003F6F9D" w:rsidRDefault="003F6F9D" w:rsidP="003F6F9D">
            <w:pPr>
              <w:spacing w:line="192" w:lineRule="auto"/>
              <w:ind w:left="-299" w:right="25" w:hanging="180"/>
              <w:jc w:val="right"/>
              <w:rPr>
                <w:rFonts w:asciiTheme="majorBidi" w:hAnsiTheme="majorBidi" w:cstheme="majorBidi"/>
                <w:sz w:val="20"/>
                <w:szCs w:val="20"/>
              </w:rPr>
            </w:pPr>
            <w:r w:rsidRPr="003F6F9D">
              <w:rPr>
                <w:rFonts w:asciiTheme="majorBidi" w:hAnsiTheme="majorBidi" w:cstheme="majorBidi"/>
                <w:sz w:val="20"/>
                <w:szCs w:val="20"/>
              </w:rPr>
              <w:t>93</w:t>
            </w:r>
            <w:r w:rsidR="00C07A24" w:rsidRPr="003F6F9D">
              <w:rPr>
                <w:rFonts w:asciiTheme="majorBidi" w:hAnsiTheme="majorBidi" w:cstheme="majorBidi"/>
                <w:sz w:val="20"/>
                <w:szCs w:val="20"/>
              </w:rPr>
              <w:t xml:space="preserve">   </w:t>
            </w:r>
          </w:p>
        </w:tc>
        <w:tc>
          <w:tcPr>
            <w:tcW w:w="90" w:type="dxa"/>
            <w:vAlign w:val="bottom"/>
          </w:tcPr>
          <w:p w14:paraId="1D3B4330"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058D4356" w14:textId="399501F5" w:rsidR="00C07A24" w:rsidRPr="00871A8B" w:rsidRDefault="00C07A24" w:rsidP="00C07A24">
            <w:pPr>
              <w:spacing w:line="192" w:lineRule="auto"/>
              <w:ind w:left="-299" w:right="25" w:hanging="180"/>
              <w:jc w:val="right"/>
              <w:rPr>
                <w:rFonts w:ascii="Angsana New" w:hAnsi="Angsana New"/>
                <w:color w:val="000000"/>
                <w:sz w:val="20"/>
                <w:szCs w:val="20"/>
                <w:cs/>
              </w:rPr>
            </w:pPr>
            <w:r w:rsidRPr="001A0F0D">
              <w:rPr>
                <w:rFonts w:asciiTheme="majorBidi" w:hAnsiTheme="majorBidi" w:cstheme="majorBidi"/>
                <w:sz w:val="20"/>
                <w:szCs w:val="20"/>
              </w:rPr>
              <w:t>8</w:t>
            </w:r>
            <w:r w:rsidR="00EF0A8E">
              <w:rPr>
                <w:rFonts w:asciiTheme="majorBidi" w:hAnsiTheme="majorBidi" w:cstheme="majorBidi"/>
                <w:sz w:val="20"/>
                <w:szCs w:val="20"/>
              </w:rPr>
              <w:t>3,907</w:t>
            </w:r>
          </w:p>
        </w:tc>
        <w:tc>
          <w:tcPr>
            <w:tcW w:w="90" w:type="dxa"/>
            <w:vAlign w:val="bottom"/>
          </w:tcPr>
          <w:p w14:paraId="175CE4E1"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61C54CC6" w14:textId="61E03CE0" w:rsidR="00C07A24" w:rsidRPr="00871A8B" w:rsidRDefault="00C07A24" w:rsidP="00C07A24">
            <w:pPr>
              <w:spacing w:line="192" w:lineRule="auto"/>
              <w:ind w:left="-299" w:right="25" w:hanging="180"/>
              <w:jc w:val="right"/>
              <w:rPr>
                <w:rFonts w:ascii="Angsana New" w:hAnsi="Angsana New"/>
                <w:color w:val="000000"/>
                <w:sz w:val="20"/>
                <w:szCs w:val="20"/>
                <w:cs/>
              </w:rPr>
            </w:pPr>
            <w:r w:rsidRPr="008F7805">
              <w:rPr>
                <w:rFonts w:asciiTheme="majorBidi" w:hAnsiTheme="majorBidi" w:cstheme="majorBidi"/>
                <w:sz w:val="20"/>
                <w:szCs w:val="20"/>
              </w:rPr>
              <w:t>86,989</w:t>
            </w:r>
          </w:p>
        </w:tc>
      </w:tr>
      <w:tr w:rsidR="00C07A24" w:rsidRPr="00871A8B" w14:paraId="2FEA0769" w14:textId="77777777" w:rsidTr="0098356C">
        <w:trPr>
          <w:trHeight w:val="144"/>
        </w:trPr>
        <w:tc>
          <w:tcPr>
            <w:tcW w:w="2160" w:type="dxa"/>
            <w:shd w:val="clear" w:color="auto" w:fill="auto"/>
            <w:vAlign w:val="bottom"/>
          </w:tcPr>
          <w:p w14:paraId="6E30A844" w14:textId="77777777" w:rsidR="00C07A24" w:rsidRPr="00871A8B" w:rsidRDefault="00C07A24" w:rsidP="00C07A24">
            <w:pPr>
              <w:spacing w:before="100" w:beforeAutospacing="1" w:after="100" w:afterAutospacing="1"/>
              <w:ind w:right="34"/>
              <w:rPr>
                <w:rFonts w:ascii="Angsana New" w:hAnsi="Angsana New"/>
                <w:color w:val="000000"/>
                <w:sz w:val="20"/>
                <w:szCs w:val="20"/>
                <w:cs/>
              </w:rPr>
            </w:pPr>
            <w:r w:rsidRPr="00EC13D9">
              <w:rPr>
                <w:rFonts w:ascii="Angsana New" w:hAnsi="Angsana New"/>
                <w:color w:val="000000"/>
                <w:sz w:val="20"/>
                <w:szCs w:val="20"/>
              </w:rPr>
              <w:t>Deferred tax assets</w:t>
            </w:r>
          </w:p>
        </w:tc>
        <w:tc>
          <w:tcPr>
            <w:tcW w:w="90" w:type="dxa"/>
          </w:tcPr>
          <w:p w14:paraId="5BB42460" w14:textId="77777777" w:rsidR="00C07A24" w:rsidRPr="00871A8B" w:rsidRDefault="00C07A24" w:rsidP="00C07A24">
            <w:pPr>
              <w:spacing w:line="192" w:lineRule="auto"/>
              <w:ind w:right="-90"/>
              <w:jc w:val="center"/>
              <w:rPr>
                <w:rFonts w:ascii="Angsana New" w:hAnsi="Angsana New"/>
                <w:color w:val="000000"/>
                <w:sz w:val="20"/>
                <w:szCs w:val="20"/>
              </w:rPr>
            </w:pPr>
          </w:p>
        </w:tc>
        <w:tc>
          <w:tcPr>
            <w:tcW w:w="720" w:type="dxa"/>
            <w:shd w:val="clear" w:color="auto" w:fill="auto"/>
            <w:vAlign w:val="bottom"/>
          </w:tcPr>
          <w:p w14:paraId="28E45177" w14:textId="62FF33DC" w:rsidR="00C07A24" w:rsidRPr="00871A8B" w:rsidRDefault="00C07A24" w:rsidP="00C07A24">
            <w:pPr>
              <w:spacing w:line="192" w:lineRule="auto"/>
              <w:ind w:left="-299" w:right="25" w:hanging="180"/>
              <w:jc w:val="right"/>
              <w:rPr>
                <w:rFonts w:ascii="Angsana New" w:hAnsi="Angsana New"/>
                <w:color w:val="000000"/>
                <w:sz w:val="20"/>
                <w:szCs w:val="20"/>
              </w:rPr>
            </w:pPr>
            <w:r w:rsidRPr="007A104F">
              <w:rPr>
                <w:rFonts w:asciiTheme="majorBidi" w:hAnsiTheme="majorBidi" w:cstheme="majorBidi"/>
                <w:sz w:val="20"/>
                <w:szCs w:val="20"/>
              </w:rPr>
              <w:t>38,533</w:t>
            </w:r>
          </w:p>
        </w:tc>
        <w:tc>
          <w:tcPr>
            <w:tcW w:w="90" w:type="dxa"/>
            <w:vAlign w:val="bottom"/>
          </w:tcPr>
          <w:p w14:paraId="5A160CDC" w14:textId="77777777" w:rsidR="00C07A24" w:rsidRPr="00871A8B" w:rsidRDefault="00C07A24" w:rsidP="00C07A24">
            <w:pPr>
              <w:spacing w:line="192" w:lineRule="auto"/>
              <w:ind w:right="25"/>
              <w:jc w:val="right"/>
              <w:rPr>
                <w:rFonts w:ascii="Angsana New" w:hAnsi="Angsana New"/>
                <w:color w:val="000000"/>
                <w:sz w:val="20"/>
                <w:szCs w:val="20"/>
              </w:rPr>
            </w:pPr>
          </w:p>
        </w:tc>
        <w:tc>
          <w:tcPr>
            <w:tcW w:w="720" w:type="dxa"/>
            <w:shd w:val="clear" w:color="auto" w:fill="auto"/>
            <w:vAlign w:val="bottom"/>
          </w:tcPr>
          <w:p w14:paraId="1AF82A77" w14:textId="743F30A0" w:rsidR="00C07A24" w:rsidRPr="00871A8B" w:rsidRDefault="00C07A24" w:rsidP="00C07A24">
            <w:pPr>
              <w:spacing w:line="192" w:lineRule="auto"/>
              <w:ind w:left="-299" w:right="25" w:hanging="180"/>
              <w:jc w:val="right"/>
              <w:rPr>
                <w:rFonts w:ascii="Angsana New" w:hAnsi="Angsana New"/>
                <w:color w:val="000000"/>
                <w:sz w:val="20"/>
                <w:szCs w:val="20"/>
              </w:rPr>
            </w:pPr>
            <w:r w:rsidRPr="00C865D4">
              <w:rPr>
                <w:rFonts w:asciiTheme="majorBidi" w:hAnsiTheme="majorBidi" w:cstheme="majorBidi"/>
                <w:sz w:val="20"/>
                <w:szCs w:val="20"/>
              </w:rPr>
              <w:t>37,60</w:t>
            </w:r>
            <w:r w:rsidR="00420F4C">
              <w:rPr>
                <w:rFonts w:asciiTheme="majorBidi" w:hAnsiTheme="majorBidi" w:cstheme="majorBidi"/>
                <w:sz w:val="20"/>
                <w:szCs w:val="20"/>
              </w:rPr>
              <w:t>2</w:t>
            </w:r>
          </w:p>
        </w:tc>
        <w:tc>
          <w:tcPr>
            <w:tcW w:w="90" w:type="dxa"/>
            <w:vAlign w:val="bottom"/>
          </w:tcPr>
          <w:p w14:paraId="3D81E934"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3BDC3ECA" w14:textId="6B9B69EE" w:rsidR="00C07A24" w:rsidRPr="00871A8B" w:rsidRDefault="00C07A24" w:rsidP="00C07A24">
            <w:pPr>
              <w:spacing w:line="192" w:lineRule="auto"/>
              <w:ind w:left="-299" w:right="25" w:hanging="180"/>
              <w:jc w:val="right"/>
              <w:rPr>
                <w:rFonts w:ascii="Angsana New" w:hAnsi="Angsana New"/>
                <w:color w:val="000000"/>
                <w:sz w:val="20"/>
                <w:szCs w:val="20"/>
              </w:rPr>
            </w:pPr>
            <w:r>
              <w:rPr>
                <w:rFonts w:asciiTheme="majorBidi" w:hAnsiTheme="majorBidi" w:cstheme="majorBidi"/>
                <w:sz w:val="20"/>
                <w:szCs w:val="20"/>
              </w:rPr>
              <w:t xml:space="preserve">   </w:t>
            </w:r>
            <w:r w:rsidRPr="001F3D51">
              <w:rPr>
                <w:rFonts w:asciiTheme="majorBidi" w:hAnsiTheme="majorBidi" w:cstheme="majorBidi"/>
                <w:sz w:val="20"/>
                <w:szCs w:val="20"/>
              </w:rPr>
              <w:t xml:space="preserve"> 592</w:t>
            </w:r>
          </w:p>
        </w:tc>
        <w:tc>
          <w:tcPr>
            <w:tcW w:w="90" w:type="dxa"/>
            <w:vAlign w:val="bottom"/>
          </w:tcPr>
          <w:p w14:paraId="0B61AF7E"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bottom"/>
          </w:tcPr>
          <w:p w14:paraId="3D961BA9" w14:textId="6ED5CD64" w:rsidR="00C07A24" w:rsidRPr="00871A8B" w:rsidRDefault="00C07A24" w:rsidP="00C07A24">
            <w:pPr>
              <w:spacing w:line="192" w:lineRule="auto"/>
              <w:ind w:left="-299" w:right="25" w:hanging="180"/>
              <w:jc w:val="right"/>
              <w:rPr>
                <w:rFonts w:ascii="Angsana New" w:hAnsi="Angsana New"/>
                <w:color w:val="000000"/>
                <w:sz w:val="20"/>
                <w:szCs w:val="20"/>
              </w:rPr>
            </w:pPr>
            <w:r>
              <w:rPr>
                <w:rFonts w:asciiTheme="majorBidi" w:hAnsiTheme="majorBidi" w:cstheme="majorBidi"/>
                <w:sz w:val="20"/>
                <w:szCs w:val="20"/>
              </w:rPr>
              <w:t xml:space="preserve">   </w:t>
            </w:r>
            <w:r w:rsidRPr="000D4BF9">
              <w:rPr>
                <w:rFonts w:asciiTheme="majorBidi" w:hAnsiTheme="majorBidi" w:cstheme="majorBidi"/>
                <w:sz w:val="20"/>
                <w:szCs w:val="20"/>
              </w:rPr>
              <w:t xml:space="preserve"> 554</w:t>
            </w:r>
          </w:p>
        </w:tc>
        <w:tc>
          <w:tcPr>
            <w:tcW w:w="90" w:type="dxa"/>
            <w:vAlign w:val="bottom"/>
          </w:tcPr>
          <w:p w14:paraId="42B006A6"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75FBE97D" w14:textId="1FCEBA12" w:rsidR="00C07A24" w:rsidRPr="00450904" w:rsidRDefault="00C07A24" w:rsidP="00C07A24">
            <w:pPr>
              <w:spacing w:line="192" w:lineRule="auto"/>
              <w:ind w:left="-299" w:right="141" w:hanging="180"/>
              <w:jc w:val="right"/>
              <w:rPr>
                <w:rFonts w:ascii="Angsana New" w:hAnsi="Angsana New"/>
                <w:color w:val="000000"/>
                <w:sz w:val="20"/>
                <w:szCs w:val="20"/>
              </w:rPr>
            </w:pPr>
            <w:r w:rsidRPr="00450904">
              <w:rPr>
                <w:rFonts w:asciiTheme="majorBidi" w:hAnsiTheme="majorBidi" w:cstheme="majorBidi"/>
                <w:sz w:val="20"/>
                <w:szCs w:val="20"/>
              </w:rPr>
              <w:t xml:space="preserve">     -</w:t>
            </w:r>
          </w:p>
        </w:tc>
        <w:tc>
          <w:tcPr>
            <w:tcW w:w="90" w:type="dxa"/>
            <w:vAlign w:val="bottom"/>
          </w:tcPr>
          <w:p w14:paraId="5C3962C9" w14:textId="77777777" w:rsidR="00C07A24" w:rsidRPr="00450904" w:rsidRDefault="00C07A24" w:rsidP="00C07A24">
            <w:pPr>
              <w:tabs>
                <w:tab w:val="left" w:pos="523"/>
              </w:tabs>
              <w:spacing w:line="192" w:lineRule="auto"/>
              <w:ind w:right="-27"/>
              <w:jc w:val="right"/>
              <w:rPr>
                <w:rFonts w:ascii="Angsana New" w:hAnsi="Angsana New"/>
                <w:color w:val="000000"/>
                <w:sz w:val="20"/>
                <w:szCs w:val="20"/>
              </w:rPr>
            </w:pPr>
          </w:p>
        </w:tc>
        <w:tc>
          <w:tcPr>
            <w:tcW w:w="810" w:type="dxa"/>
            <w:shd w:val="clear" w:color="auto" w:fill="auto"/>
            <w:vAlign w:val="bottom"/>
          </w:tcPr>
          <w:p w14:paraId="208F94F5" w14:textId="449B2C0C" w:rsidR="00C07A24" w:rsidRPr="00450904" w:rsidRDefault="00C07A24" w:rsidP="00C07A24">
            <w:pPr>
              <w:tabs>
                <w:tab w:val="left" w:pos="511"/>
              </w:tabs>
              <w:spacing w:line="192" w:lineRule="auto"/>
              <w:ind w:left="-299" w:right="141" w:hanging="180"/>
              <w:jc w:val="right"/>
              <w:rPr>
                <w:rFonts w:ascii="Angsana New" w:hAnsi="Angsana New"/>
                <w:color w:val="000000"/>
                <w:sz w:val="20"/>
                <w:szCs w:val="20"/>
              </w:rPr>
            </w:pPr>
            <w:r w:rsidRPr="00450904">
              <w:rPr>
                <w:rFonts w:asciiTheme="majorBidi" w:hAnsiTheme="majorBidi" w:cstheme="majorBidi"/>
                <w:sz w:val="20"/>
                <w:szCs w:val="20"/>
              </w:rPr>
              <w:t xml:space="preserve">    -</w:t>
            </w:r>
          </w:p>
        </w:tc>
        <w:tc>
          <w:tcPr>
            <w:tcW w:w="90" w:type="dxa"/>
            <w:vAlign w:val="bottom"/>
          </w:tcPr>
          <w:p w14:paraId="3F524FF9" w14:textId="77777777" w:rsidR="00C07A24" w:rsidRPr="00871A8B" w:rsidRDefault="00C07A24" w:rsidP="00C07A24">
            <w:pPr>
              <w:spacing w:line="192" w:lineRule="auto"/>
              <w:ind w:right="-90"/>
              <w:jc w:val="right"/>
              <w:rPr>
                <w:rFonts w:ascii="Angsana New" w:hAnsi="Angsana New"/>
                <w:color w:val="000000"/>
                <w:sz w:val="20"/>
                <w:szCs w:val="20"/>
              </w:rPr>
            </w:pPr>
          </w:p>
        </w:tc>
        <w:tc>
          <w:tcPr>
            <w:tcW w:w="630" w:type="dxa"/>
            <w:shd w:val="clear" w:color="auto" w:fill="auto"/>
            <w:vAlign w:val="bottom"/>
          </w:tcPr>
          <w:p w14:paraId="53D2DC8C" w14:textId="77777777" w:rsidR="00C07A24" w:rsidRPr="00871A8B" w:rsidRDefault="00C07A24" w:rsidP="00C07A24">
            <w:pPr>
              <w:spacing w:line="192" w:lineRule="auto"/>
              <w:ind w:left="-479" w:right="151"/>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5B63BF93" w14:textId="77777777" w:rsidR="00C07A24" w:rsidRPr="00871A8B" w:rsidRDefault="00C07A24" w:rsidP="00C07A24">
            <w:pPr>
              <w:spacing w:line="192" w:lineRule="auto"/>
              <w:ind w:right="-90"/>
              <w:jc w:val="right"/>
              <w:rPr>
                <w:rFonts w:ascii="Angsana New" w:hAnsi="Angsana New"/>
                <w:color w:val="000000"/>
                <w:sz w:val="20"/>
                <w:szCs w:val="20"/>
              </w:rPr>
            </w:pPr>
          </w:p>
        </w:tc>
        <w:tc>
          <w:tcPr>
            <w:tcW w:w="630" w:type="dxa"/>
            <w:shd w:val="clear" w:color="auto" w:fill="auto"/>
            <w:vAlign w:val="bottom"/>
          </w:tcPr>
          <w:p w14:paraId="1CB946A4" w14:textId="77777777" w:rsidR="00C07A24" w:rsidRPr="00871A8B" w:rsidRDefault="00C07A24" w:rsidP="00C07A24">
            <w:pPr>
              <w:spacing w:line="192" w:lineRule="auto"/>
              <w:ind w:left="-299" w:right="150"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0AD7CC0F"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13BC240F" w14:textId="0B1E443B" w:rsidR="00C07A24" w:rsidRPr="00871A8B" w:rsidRDefault="00C07A24" w:rsidP="00C07A24">
            <w:pPr>
              <w:spacing w:line="192" w:lineRule="auto"/>
              <w:ind w:left="-299" w:right="25" w:hanging="180"/>
              <w:jc w:val="right"/>
              <w:rPr>
                <w:rFonts w:ascii="Angsana New" w:hAnsi="Angsana New"/>
                <w:color w:val="000000"/>
                <w:sz w:val="20"/>
                <w:szCs w:val="20"/>
              </w:rPr>
            </w:pPr>
            <w:r w:rsidRPr="00554D33">
              <w:rPr>
                <w:rFonts w:asciiTheme="majorBidi" w:hAnsiTheme="majorBidi" w:cstheme="majorBidi"/>
                <w:sz w:val="20"/>
                <w:szCs w:val="20"/>
              </w:rPr>
              <w:t>39,125</w:t>
            </w:r>
          </w:p>
        </w:tc>
        <w:tc>
          <w:tcPr>
            <w:tcW w:w="90" w:type="dxa"/>
            <w:vAlign w:val="bottom"/>
          </w:tcPr>
          <w:p w14:paraId="33C0074D"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68E4E31F" w14:textId="2CA55926" w:rsidR="00C07A24" w:rsidRPr="00871A8B" w:rsidRDefault="00C07A24" w:rsidP="00C07A24">
            <w:pPr>
              <w:spacing w:line="192" w:lineRule="auto"/>
              <w:ind w:left="-299" w:right="25" w:hanging="180"/>
              <w:jc w:val="right"/>
              <w:rPr>
                <w:rFonts w:ascii="Angsana New" w:hAnsi="Angsana New"/>
                <w:color w:val="000000"/>
                <w:sz w:val="20"/>
                <w:szCs w:val="20"/>
              </w:rPr>
            </w:pPr>
            <w:r w:rsidRPr="002076E2">
              <w:rPr>
                <w:rFonts w:asciiTheme="majorBidi" w:hAnsiTheme="majorBidi" w:cstheme="majorBidi"/>
                <w:sz w:val="20"/>
                <w:szCs w:val="20"/>
              </w:rPr>
              <w:t>38,15</w:t>
            </w:r>
            <w:r w:rsidR="002819CA">
              <w:rPr>
                <w:rFonts w:asciiTheme="majorBidi" w:hAnsiTheme="majorBidi" w:cstheme="majorBidi"/>
                <w:sz w:val="20"/>
                <w:szCs w:val="20"/>
              </w:rPr>
              <w:t>6</w:t>
            </w:r>
          </w:p>
        </w:tc>
      </w:tr>
      <w:tr w:rsidR="00797779" w:rsidRPr="00871A8B" w14:paraId="452F6D93" w14:textId="77777777" w:rsidTr="0098356C">
        <w:trPr>
          <w:trHeight w:val="187"/>
        </w:trPr>
        <w:tc>
          <w:tcPr>
            <w:tcW w:w="2160" w:type="dxa"/>
            <w:shd w:val="clear" w:color="auto" w:fill="auto"/>
            <w:vAlign w:val="bottom"/>
          </w:tcPr>
          <w:p w14:paraId="402B173E" w14:textId="77777777" w:rsidR="00C07A24" w:rsidRPr="00871A8B" w:rsidRDefault="00C07A24" w:rsidP="00C07A24">
            <w:pPr>
              <w:spacing w:before="100" w:beforeAutospacing="1" w:after="100" w:afterAutospacing="1"/>
              <w:ind w:right="34"/>
              <w:rPr>
                <w:rFonts w:ascii="Angsana New" w:hAnsi="Angsana New"/>
                <w:color w:val="000000"/>
                <w:sz w:val="20"/>
                <w:szCs w:val="20"/>
                <w:cs/>
              </w:rPr>
            </w:pPr>
            <w:r>
              <w:rPr>
                <w:rFonts w:ascii="Angsana New" w:hAnsi="Angsana New"/>
                <w:color w:val="000000"/>
                <w:sz w:val="20"/>
                <w:szCs w:val="20"/>
              </w:rPr>
              <w:t>Other</w:t>
            </w:r>
          </w:p>
        </w:tc>
        <w:tc>
          <w:tcPr>
            <w:tcW w:w="90" w:type="dxa"/>
          </w:tcPr>
          <w:p w14:paraId="50278608"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174DB8F3" w14:textId="0680C75F" w:rsidR="00C07A24" w:rsidRPr="00871A8B" w:rsidRDefault="008741B2" w:rsidP="00C07A24">
            <w:pPr>
              <w:spacing w:line="192" w:lineRule="auto"/>
              <w:ind w:left="-299" w:right="25" w:hanging="180"/>
              <w:jc w:val="right"/>
              <w:rPr>
                <w:rFonts w:ascii="Angsana New" w:hAnsi="Angsana New"/>
                <w:color w:val="000000"/>
                <w:sz w:val="20"/>
                <w:szCs w:val="20"/>
              </w:rPr>
            </w:pPr>
            <w:r w:rsidRPr="008741B2">
              <w:rPr>
                <w:rFonts w:asciiTheme="majorBidi" w:hAnsiTheme="majorBidi" w:cstheme="majorBidi"/>
                <w:sz w:val="20"/>
                <w:szCs w:val="20"/>
              </w:rPr>
              <w:t>4,543</w:t>
            </w:r>
          </w:p>
        </w:tc>
        <w:tc>
          <w:tcPr>
            <w:tcW w:w="90" w:type="dxa"/>
            <w:vAlign w:val="bottom"/>
          </w:tcPr>
          <w:p w14:paraId="1BBD062A"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3DA24277" w14:textId="2F9FD67A" w:rsidR="00C07A24" w:rsidRPr="00871A8B" w:rsidRDefault="00C07A24" w:rsidP="00C07A24">
            <w:pPr>
              <w:spacing w:line="192" w:lineRule="auto"/>
              <w:ind w:left="-299" w:right="25" w:hanging="180"/>
              <w:jc w:val="right"/>
              <w:rPr>
                <w:rFonts w:ascii="Angsana New" w:hAnsi="Angsana New"/>
                <w:color w:val="000000"/>
                <w:sz w:val="20"/>
                <w:szCs w:val="20"/>
              </w:rPr>
            </w:pPr>
            <w:r w:rsidRPr="00E0376A">
              <w:rPr>
                <w:rFonts w:asciiTheme="majorBidi" w:hAnsiTheme="majorBidi" w:cstheme="majorBidi"/>
                <w:sz w:val="20"/>
                <w:szCs w:val="20"/>
              </w:rPr>
              <w:t>6,77</w:t>
            </w:r>
            <w:r w:rsidR="00420F4C">
              <w:rPr>
                <w:rFonts w:asciiTheme="majorBidi" w:hAnsiTheme="majorBidi" w:cstheme="majorBidi"/>
                <w:sz w:val="20"/>
                <w:szCs w:val="20"/>
              </w:rPr>
              <w:t>5</w:t>
            </w:r>
          </w:p>
        </w:tc>
        <w:tc>
          <w:tcPr>
            <w:tcW w:w="90" w:type="dxa"/>
            <w:vAlign w:val="bottom"/>
          </w:tcPr>
          <w:p w14:paraId="14DC9478"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6D386CC6" w14:textId="40DD7515" w:rsidR="00C07A24" w:rsidRPr="007B7C0F" w:rsidRDefault="00C07A24" w:rsidP="00C07A24">
            <w:pPr>
              <w:spacing w:line="192" w:lineRule="auto"/>
              <w:ind w:left="-299" w:right="141" w:hanging="180"/>
              <w:jc w:val="right"/>
              <w:rPr>
                <w:rFonts w:ascii="Angsana New" w:hAnsi="Angsana New"/>
                <w:sz w:val="20"/>
                <w:szCs w:val="20"/>
              </w:rPr>
            </w:pPr>
            <w:r>
              <w:rPr>
                <w:rFonts w:asciiTheme="majorBidi" w:hAnsiTheme="majorBidi" w:cstheme="majorBidi"/>
                <w:sz w:val="20"/>
                <w:szCs w:val="20"/>
              </w:rPr>
              <w:t xml:space="preserve">          -</w:t>
            </w:r>
          </w:p>
        </w:tc>
        <w:tc>
          <w:tcPr>
            <w:tcW w:w="90" w:type="dxa"/>
            <w:vAlign w:val="bottom"/>
          </w:tcPr>
          <w:p w14:paraId="28B1D613" w14:textId="77777777" w:rsidR="00C07A24" w:rsidRPr="007B7C0F" w:rsidRDefault="00C07A24" w:rsidP="00C07A24">
            <w:pPr>
              <w:tabs>
                <w:tab w:val="left" w:pos="523"/>
              </w:tabs>
              <w:spacing w:line="192" w:lineRule="auto"/>
              <w:ind w:right="141"/>
              <w:jc w:val="right"/>
              <w:rPr>
                <w:rFonts w:ascii="Angsana New" w:hAnsi="Angsana New"/>
                <w:sz w:val="20"/>
                <w:szCs w:val="20"/>
              </w:rPr>
            </w:pPr>
          </w:p>
        </w:tc>
        <w:tc>
          <w:tcPr>
            <w:tcW w:w="810" w:type="dxa"/>
            <w:tcBorders>
              <w:bottom w:val="single" w:sz="4" w:space="0" w:color="auto"/>
            </w:tcBorders>
            <w:shd w:val="clear" w:color="auto" w:fill="auto"/>
            <w:vAlign w:val="bottom"/>
          </w:tcPr>
          <w:p w14:paraId="496E7157" w14:textId="69A919A8" w:rsidR="00C07A24" w:rsidRPr="007B7C0F" w:rsidRDefault="00C07A24" w:rsidP="00C07A24">
            <w:pPr>
              <w:spacing w:line="192" w:lineRule="auto"/>
              <w:ind w:left="-299" w:right="141" w:hanging="180"/>
              <w:jc w:val="right"/>
              <w:rPr>
                <w:rFonts w:ascii="Angsana New" w:hAnsi="Angsana New"/>
                <w:sz w:val="20"/>
                <w:szCs w:val="20"/>
              </w:rPr>
            </w:pPr>
            <w:r>
              <w:rPr>
                <w:rFonts w:asciiTheme="majorBidi" w:hAnsiTheme="majorBidi" w:cstheme="majorBidi"/>
                <w:sz w:val="20"/>
                <w:szCs w:val="20"/>
              </w:rPr>
              <w:t xml:space="preserve">      -</w:t>
            </w:r>
          </w:p>
        </w:tc>
        <w:tc>
          <w:tcPr>
            <w:tcW w:w="90" w:type="dxa"/>
            <w:vAlign w:val="bottom"/>
          </w:tcPr>
          <w:p w14:paraId="2CFEF9AA"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4CBCA72E" w14:textId="19BE885B" w:rsidR="00C07A24" w:rsidRPr="00450904" w:rsidRDefault="00C07A24" w:rsidP="00C07A24">
            <w:pPr>
              <w:spacing w:line="192" w:lineRule="auto"/>
              <w:ind w:left="-299" w:right="141" w:hanging="180"/>
              <w:jc w:val="right"/>
              <w:rPr>
                <w:rFonts w:ascii="Angsana New" w:hAnsi="Angsana New"/>
                <w:sz w:val="20"/>
                <w:szCs w:val="20"/>
              </w:rPr>
            </w:pPr>
            <w:r w:rsidRPr="00450904">
              <w:rPr>
                <w:rFonts w:asciiTheme="majorBidi" w:hAnsiTheme="majorBidi" w:cstheme="majorBidi"/>
                <w:sz w:val="20"/>
                <w:szCs w:val="20"/>
              </w:rPr>
              <w:t xml:space="preserve">     -</w:t>
            </w:r>
          </w:p>
        </w:tc>
        <w:tc>
          <w:tcPr>
            <w:tcW w:w="90" w:type="dxa"/>
            <w:vAlign w:val="bottom"/>
          </w:tcPr>
          <w:p w14:paraId="7C6660EE" w14:textId="77777777" w:rsidR="00C07A24" w:rsidRPr="00450904" w:rsidRDefault="00C07A24" w:rsidP="00C07A24">
            <w:pPr>
              <w:tabs>
                <w:tab w:val="left" w:pos="523"/>
              </w:tabs>
              <w:spacing w:line="192" w:lineRule="auto"/>
              <w:ind w:right="141"/>
              <w:jc w:val="right"/>
              <w:rPr>
                <w:rFonts w:ascii="Angsana New" w:hAnsi="Angsana New"/>
                <w:sz w:val="20"/>
                <w:szCs w:val="20"/>
              </w:rPr>
            </w:pPr>
          </w:p>
        </w:tc>
        <w:tc>
          <w:tcPr>
            <w:tcW w:w="810" w:type="dxa"/>
            <w:tcBorders>
              <w:bottom w:val="single" w:sz="4" w:space="0" w:color="auto"/>
            </w:tcBorders>
            <w:shd w:val="clear" w:color="auto" w:fill="auto"/>
            <w:vAlign w:val="bottom"/>
          </w:tcPr>
          <w:p w14:paraId="7EA186C3" w14:textId="5A965024" w:rsidR="00C07A24" w:rsidRPr="00450904" w:rsidRDefault="00C07A24" w:rsidP="00C07A24">
            <w:pPr>
              <w:spacing w:line="192" w:lineRule="auto"/>
              <w:ind w:left="-299" w:right="141" w:hanging="180"/>
              <w:jc w:val="right"/>
              <w:rPr>
                <w:rFonts w:ascii="Angsana New" w:hAnsi="Angsana New"/>
                <w:sz w:val="20"/>
                <w:szCs w:val="20"/>
              </w:rPr>
            </w:pPr>
            <w:r w:rsidRPr="00450904">
              <w:rPr>
                <w:rFonts w:asciiTheme="majorBidi" w:hAnsiTheme="majorBidi" w:cstheme="majorBidi"/>
                <w:sz w:val="20"/>
                <w:szCs w:val="20"/>
              </w:rPr>
              <w:t xml:space="preserve">    -</w:t>
            </w:r>
          </w:p>
        </w:tc>
        <w:tc>
          <w:tcPr>
            <w:tcW w:w="90" w:type="dxa"/>
            <w:vAlign w:val="bottom"/>
          </w:tcPr>
          <w:p w14:paraId="15BBF43C" w14:textId="77777777" w:rsidR="00C07A24" w:rsidRPr="00871A8B" w:rsidRDefault="00C07A24" w:rsidP="00C07A24">
            <w:pPr>
              <w:tabs>
                <w:tab w:val="left" w:pos="594"/>
              </w:tabs>
              <w:spacing w:line="192" w:lineRule="auto"/>
              <w:ind w:right="-27"/>
              <w:jc w:val="right"/>
              <w:rPr>
                <w:rFonts w:ascii="Angsana New" w:hAnsi="Angsana New"/>
                <w:color w:val="000000"/>
                <w:sz w:val="20"/>
                <w:szCs w:val="20"/>
              </w:rPr>
            </w:pPr>
          </w:p>
        </w:tc>
        <w:tc>
          <w:tcPr>
            <w:tcW w:w="630" w:type="dxa"/>
            <w:tcBorders>
              <w:bottom w:val="single" w:sz="4" w:space="0" w:color="auto"/>
            </w:tcBorders>
            <w:shd w:val="clear" w:color="auto" w:fill="auto"/>
            <w:vAlign w:val="bottom"/>
          </w:tcPr>
          <w:p w14:paraId="66954BFB" w14:textId="77777777" w:rsidR="00C07A24" w:rsidRPr="00871A8B" w:rsidRDefault="00C07A24" w:rsidP="00C07A24">
            <w:pPr>
              <w:tabs>
                <w:tab w:val="left" w:pos="331"/>
              </w:tabs>
              <w:spacing w:line="192" w:lineRule="auto"/>
              <w:ind w:left="-389" w:right="151"/>
              <w:jc w:val="right"/>
              <w:rPr>
                <w:rFonts w:ascii="Angsana New" w:hAnsi="Angsana New"/>
                <w:color w:val="000000"/>
                <w:sz w:val="20"/>
                <w:szCs w:val="20"/>
              </w:rPr>
            </w:pPr>
            <w:r w:rsidRPr="00871A8B">
              <w:rPr>
                <w:rFonts w:ascii="Angsana New" w:hAnsi="Angsana New"/>
                <w:sz w:val="20"/>
                <w:szCs w:val="20"/>
              </w:rPr>
              <w:t xml:space="preserve">-   </w:t>
            </w:r>
          </w:p>
        </w:tc>
        <w:tc>
          <w:tcPr>
            <w:tcW w:w="90" w:type="dxa"/>
            <w:vAlign w:val="bottom"/>
          </w:tcPr>
          <w:p w14:paraId="0890C024"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630" w:type="dxa"/>
            <w:tcBorders>
              <w:bottom w:val="single" w:sz="4" w:space="0" w:color="auto"/>
            </w:tcBorders>
            <w:shd w:val="clear" w:color="auto" w:fill="auto"/>
            <w:vAlign w:val="bottom"/>
          </w:tcPr>
          <w:p w14:paraId="3427E465" w14:textId="77777777" w:rsidR="00C07A24" w:rsidRPr="00871A8B" w:rsidRDefault="00C07A24" w:rsidP="00C07A24">
            <w:pPr>
              <w:tabs>
                <w:tab w:val="left" w:pos="523"/>
              </w:tabs>
              <w:spacing w:line="192" w:lineRule="auto"/>
              <w:ind w:left="-299" w:right="141"/>
              <w:jc w:val="right"/>
              <w:rPr>
                <w:rFonts w:ascii="Angsana New" w:hAnsi="Angsana New"/>
                <w:color w:val="000000"/>
                <w:sz w:val="20"/>
                <w:szCs w:val="20"/>
              </w:rPr>
            </w:pPr>
            <w:r w:rsidRPr="00871A8B">
              <w:rPr>
                <w:rFonts w:ascii="Angsana New" w:hAnsi="Angsana New"/>
                <w:sz w:val="20"/>
                <w:szCs w:val="20"/>
              </w:rPr>
              <w:t xml:space="preserve">-   </w:t>
            </w:r>
          </w:p>
        </w:tc>
        <w:tc>
          <w:tcPr>
            <w:tcW w:w="90" w:type="dxa"/>
            <w:vAlign w:val="bottom"/>
          </w:tcPr>
          <w:p w14:paraId="7971BCD2" w14:textId="77777777" w:rsidR="00C07A24" w:rsidRPr="00871A8B" w:rsidRDefault="00C07A24" w:rsidP="00C07A24">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1B65C518" w14:textId="0CA85BB9" w:rsidR="00C07A24" w:rsidRPr="00871A8B" w:rsidRDefault="00EF0A8E" w:rsidP="00C07A24">
            <w:pPr>
              <w:spacing w:line="192" w:lineRule="auto"/>
              <w:ind w:left="-299" w:right="25" w:hanging="180"/>
              <w:jc w:val="right"/>
              <w:rPr>
                <w:rFonts w:ascii="Angsana New" w:hAnsi="Angsana New"/>
                <w:color w:val="000000"/>
                <w:sz w:val="20"/>
                <w:szCs w:val="20"/>
              </w:rPr>
            </w:pPr>
            <w:r>
              <w:rPr>
                <w:rFonts w:asciiTheme="majorBidi" w:hAnsiTheme="majorBidi" w:cstheme="majorBidi"/>
                <w:sz w:val="20"/>
                <w:szCs w:val="20"/>
              </w:rPr>
              <w:t>4,54</w:t>
            </w:r>
            <w:r w:rsidR="00F64802">
              <w:rPr>
                <w:rFonts w:asciiTheme="majorBidi" w:hAnsiTheme="majorBidi" w:cstheme="majorBidi"/>
                <w:sz w:val="20"/>
                <w:szCs w:val="20"/>
              </w:rPr>
              <w:t>3</w:t>
            </w:r>
          </w:p>
        </w:tc>
        <w:tc>
          <w:tcPr>
            <w:tcW w:w="90" w:type="dxa"/>
            <w:vAlign w:val="bottom"/>
          </w:tcPr>
          <w:p w14:paraId="2A46E67D"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7D0508CC" w14:textId="0A7213BE" w:rsidR="00C07A24" w:rsidRPr="00871A8B" w:rsidRDefault="00C07A24" w:rsidP="00C07A24">
            <w:pPr>
              <w:spacing w:line="192" w:lineRule="auto"/>
              <w:ind w:left="-299" w:right="25" w:hanging="180"/>
              <w:jc w:val="right"/>
              <w:rPr>
                <w:rFonts w:ascii="Angsana New" w:hAnsi="Angsana New"/>
                <w:color w:val="000000"/>
                <w:sz w:val="20"/>
                <w:szCs w:val="20"/>
              </w:rPr>
            </w:pPr>
            <w:r w:rsidRPr="00ED67E0">
              <w:rPr>
                <w:rFonts w:asciiTheme="majorBidi" w:hAnsiTheme="majorBidi" w:cstheme="majorBidi"/>
                <w:sz w:val="20"/>
                <w:szCs w:val="20"/>
              </w:rPr>
              <w:t>6,77</w:t>
            </w:r>
            <w:r w:rsidR="002819CA">
              <w:rPr>
                <w:rFonts w:asciiTheme="majorBidi" w:hAnsiTheme="majorBidi" w:cstheme="majorBidi"/>
                <w:sz w:val="20"/>
                <w:szCs w:val="20"/>
              </w:rPr>
              <w:t>5</w:t>
            </w:r>
          </w:p>
        </w:tc>
      </w:tr>
      <w:tr w:rsidR="00797779" w:rsidRPr="00871A8B" w14:paraId="25A77A9F" w14:textId="77777777" w:rsidTr="0098356C">
        <w:trPr>
          <w:trHeight w:val="282"/>
        </w:trPr>
        <w:tc>
          <w:tcPr>
            <w:tcW w:w="2160" w:type="dxa"/>
            <w:shd w:val="clear" w:color="auto" w:fill="auto"/>
            <w:vAlign w:val="center"/>
          </w:tcPr>
          <w:p w14:paraId="478B76CB" w14:textId="77777777" w:rsidR="00C07A24" w:rsidRPr="00871A8B" w:rsidRDefault="00C07A24" w:rsidP="00C07A24">
            <w:pPr>
              <w:spacing w:before="100" w:beforeAutospacing="1" w:after="100" w:afterAutospacing="1"/>
              <w:ind w:left="175" w:right="34" w:hanging="175"/>
              <w:rPr>
                <w:rFonts w:ascii="Angsana New" w:hAnsi="Angsana New"/>
                <w:sz w:val="20"/>
                <w:szCs w:val="20"/>
                <w:cs/>
              </w:rPr>
            </w:pPr>
            <w:r w:rsidRPr="00B036CE">
              <w:rPr>
                <w:rFonts w:ascii="Angsana New" w:hAnsi="Angsana New"/>
                <w:b/>
                <w:bCs/>
                <w:color w:val="000000"/>
                <w:sz w:val="20"/>
                <w:szCs w:val="20"/>
              </w:rPr>
              <w:t xml:space="preserve">Total </w:t>
            </w:r>
            <w:r>
              <w:rPr>
                <w:rFonts w:ascii="Angsana New" w:hAnsi="Angsana New"/>
                <w:b/>
                <w:bCs/>
                <w:color w:val="000000"/>
                <w:sz w:val="20"/>
                <w:szCs w:val="20"/>
              </w:rPr>
              <w:t xml:space="preserve">segment </w:t>
            </w:r>
            <w:r w:rsidRPr="00B036CE">
              <w:rPr>
                <w:rFonts w:ascii="Angsana New" w:hAnsi="Angsana New"/>
                <w:b/>
                <w:bCs/>
                <w:color w:val="000000"/>
                <w:sz w:val="20"/>
                <w:szCs w:val="20"/>
              </w:rPr>
              <w:t>non-current assets</w:t>
            </w:r>
          </w:p>
        </w:tc>
        <w:tc>
          <w:tcPr>
            <w:tcW w:w="90" w:type="dxa"/>
          </w:tcPr>
          <w:p w14:paraId="4C59342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15324696" w14:textId="0406A3BB" w:rsidR="00C07A24" w:rsidRPr="00871A8B" w:rsidRDefault="00D0678B" w:rsidP="00C07A24">
            <w:pPr>
              <w:spacing w:line="192" w:lineRule="auto"/>
              <w:ind w:left="-299" w:right="25" w:hanging="180"/>
              <w:jc w:val="right"/>
              <w:rPr>
                <w:rFonts w:ascii="Angsana New" w:hAnsi="Angsana New"/>
                <w:b/>
                <w:bCs/>
                <w:color w:val="000000"/>
                <w:sz w:val="20"/>
                <w:szCs w:val="20"/>
              </w:rPr>
            </w:pPr>
            <w:r w:rsidRPr="00D0678B">
              <w:rPr>
                <w:rFonts w:asciiTheme="majorBidi" w:hAnsiTheme="majorBidi" w:cstheme="majorBidi"/>
                <w:b/>
                <w:bCs/>
                <w:sz w:val="20"/>
                <w:szCs w:val="20"/>
              </w:rPr>
              <w:t>156,</w:t>
            </w:r>
            <w:r w:rsidR="00174393">
              <w:rPr>
                <w:rFonts w:asciiTheme="majorBidi" w:hAnsiTheme="majorBidi" w:cstheme="majorBidi"/>
                <w:b/>
                <w:bCs/>
                <w:sz w:val="20"/>
                <w:szCs w:val="20"/>
              </w:rPr>
              <w:t>770</w:t>
            </w:r>
          </w:p>
        </w:tc>
        <w:tc>
          <w:tcPr>
            <w:tcW w:w="90" w:type="dxa"/>
            <w:vAlign w:val="bottom"/>
          </w:tcPr>
          <w:p w14:paraId="44CAA57C"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2D3B5A58" w14:textId="613AA47C"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r w:rsidRPr="007D33D5">
              <w:rPr>
                <w:rFonts w:asciiTheme="majorBidi" w:hAnsiTheme="majorBidi" w:cstheme="majorBidi"/>
                <w:b/>
                <w:bCs/>
                <w:sz w:val="20"/>
                <w:szCs w:val="20"/>
              </w:rPr>
              <w:t>160,</w:t>
            </w:r>
            <w:r w:rsidR="003F6F9D">
              <w:rPr>
                <w:rFonts w:asciiTheme="majorBidi" w:hAnsiTheme="majorBidi" w:cstheme="majorBidi"/>
                <w:b/>
                <w:bCs/>
                <w:sz w:val="20"/>
                <w:szCs w:val="20"/>
              </w:rPr>
              <w:t>596</w:t>
            </w:r>
          </w:p>
        </w:tc>
        <w:tc>
          <w:tcPr>
            <w:tcW w:w="90" w:type="dxa"/>
            <w:vAlign w:val="bottom"/>
          </w:tcPr>
          <w:p w14:paraId="5905A2B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483FD132" w14:textId="361F88F9"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r w:rsidRPr="000309D9">
              <w:rPr>
                <w:rFonts w:asciiTheme="majorBidi" w:hAnsiTheme="majorBidi" w:cstheme="majorBidi"/>
                <w:b/>
                <w:bCs/>
                <w:sz w:val="20"/>
                <w:szCs w:val="20"/>
              </w:rPr>
              <w:t>1,</w:t>
            </w:r>
            <w:r>
              <w:rPr>
                <w:rFonts w:asciiTheme="majorBidi" w:hAnsiTheme="majorBidi" w:cstheme="majorBidi"/>
                <w:b/>
                <w:bCs/>
                <w:sz w:val="20"/>
                <w:szCs w:val="20"/>
              </w:rPr>
              <w:t>745</w:t>
            </w:r>
          </w:p>
        </w:tc>
        <w:tc>
          <w:tcPr>
            <w:tcW w:w="90" w:type="dxa"/>
            <w:vAlign w:val="bottom"/>
          </w:tcPr>
          <w:p w14:paraId="53494407" w14:textId="77777777" w:rsidR="00C07A24" w:rsidRPr="00871A8B" w:rsidRDefault="00C07A24" w:rsidP="00C07A24">
            <w:pPr>
              <w:tabs>
                <w:tab w:val="left" w:pos="523"/>
              </w:tabs>
              <w:spacing w:line="192" w:lineRule="auto"/>
              <w:ind w:right="-27"/>
              <w:jc w:val="right"/>
              <w:rPr>
                <w:rFonts w:ascii="Angsana New" w:hAnsi="Angsana New"/>
                <w:b/>
                <w:bCs/>
                <w:color w:val="000000"/>
                <w:sz w:val="20"/>
                <w:szCs w:val="20"/>
              </w:rPr>
            </w:pPr>
          </w:p>
        </w:tc>
        <w:tc>
          <w:tcPr>
            <w:tcW w:w="810" w:type="dxa"/>
            <w:tcBorders>
              <w:top w:val="single" w:sz="4" w:space="0" w:color="auto"/>
              <w:bottom w:val="double" w:sz="4" w:space="0" w:color="auto"/>
            </w:tcBorders>
            <w:shd w:val="clear" w:color="auto" w:fill="auto"/>
            <w:vAlign w:val="bottom"/>
          </w:tcPr>
          <w:p w14:paraId="3CC3AAB8" w14:textId="12F65659" w:rsidR="00C07A24" w:rsidRPr="00871A8B" w:rsidRDefault="00C07A24" w:rsidP="00C07A24">
            <w:pPr>
              <w:spacing w:line="192" w:lineRule="auto"/>
              <w:ind w:left="-299" w:right="25" w:hanging="180"/>
              <w:jc w:val="right"/>
              <w:rPr>
                <w:rFonts w:ascii="Angsana New" w:hAnsi="Angsana New"/>
                <w:b/>
                <w:bCs/>
                <w:color w:val="000000"/>
                <w:sz w:val="20"/>
                <w:szCs w:val="20"/>
              </w:rPr>
            </w:pPr>
            <w:r>
              <w:rPr>
                <w:rFonts w:ascii="Angsana New" w:hAnsi="Angsana New"/>
                <w:b/>
                <w:bCs/>
                <w:color w:val="000000"/>
                <w:sz w:val="20"/>
                <w:szCs w:val="20"/>
              </w:rPr>
              <w:t>2,068</w:t>
            </w:r>
          </w:p>
        </w:tc>
        <w:tc>
          <w:tcPr>
            <w:tcW w:w="90" w:type="dxa"/>
            <w:vAlign w:val="bottom"/>
          </w:tcPr>
          <w:p w14:paraId="3979171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757749FB" w14:textId="38B3767F" w:rsidR="00C07A24" w:rsidRPr="00871A8B" w:rsidRDefault="00C07A24" w:rsidP="00C07A24">
            <w:pPr>
              <w:spacing w:line="192" w:lineRule="auto"/>
              <w:ind w:left="-299" w:right="25" w:hanging="180"/>
              <w:jc w:val="right"/>
              <w:rPr>
                <w:rFonts w:ascii="Angsana New" w:hAnsi="Angsana New"/>
                <w:b/>
                <w:bCs/>
                <w:color w:val="000000"/>
                <w:sz w:val="20"/>
                <w:szCs w:val="20"/>
              </w:rPr>
            </w:pPr>
            <w:r w:rsidRPr="001D6CAD">
              <w:rPr>
                <w:rFonts w:ascii="Angsana New" w:hAnsi="Angsana New"/>
                <w:b/>
                <w:bCs/>
                <w:color w:val="000000"/>
                <w:sz w:val="20"/>
                <w:szCs w:val="20"/>
              </w:rPr>
              <w:t>22</w:t>
            </w:r>
            <w:r w:rsidR="00E943B0">
              <w:rPr>
                <w:rFonts w:ascii="Angsana New" w:hAnsi="Angsana New"/>
                <w:b/>
                <w:bCs/>
                <w:color w:val="000000"/>
                <w:sz w:val="20"/>
                <w:szCs w:val="20"/>
              </w:rPr>
              <w:t>1</w:t>
            </w:r>
          </w:p>
        </w:tc>
        <w:tc>
          <w:tcPr>
            <w:tcW w:w="90" w:type="dxa"/>
            <w:vAlign w:val="bottom"/>
          </w:tcPr>
          <w:p w14:paraId="7C5E1BB7"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810" w:type="dxa"/>
            <w:tcBorders>
              <w:top w:val="single" w:sz="4" w:space="0" w:color="auto"/>
              <w:bottom w:val="double" w:sz="4" w:space="0" w:color="auto"/>
            </w:tcBorders>
            <w:shd w:val="clear" w:color="auto" w:fill="auto"/>
            <w:vAlign w:val="bottom"/>
          </w:tcPr>
          <w:p w14:paraId="415A2D4C" w14:textId="7218DC83" w:rsidR="00C07A24" w:rsidRPr="00871A8B" w:rsidRDefault="00C07A24" w:rsidP="00C07A24">
            <w:pPr>
              <w:spacing w:line="192" w:lineRule="auto"/>
              <w:ind w:left="-299" w:right="25" w:hanging="180"/>
              <w:jc w:val="right"/>
              <w:rPr>
                <w:rFonts w:ascii="Angsana New" w:hAnsi="Angsana New"/>
                <w:b/>
                <w:bCs/>
                <w:color w:val="000000"/>
                <w:sz w:val="20"/>
                <w:szCs w:val="20"/>
              </w:rPr>
            </w:pPr>
            <w:r w:rsidRPr="001D6CAD">
              <w:rPr>
                <w:rFonts w:ascii="Angsana New" w:hAnsi="Angsana New"/>
                <w:b/>
                <w:bCs/>
                <w:color w:val="000000"/>
                <w:sz w:val="20"/>
                <w:szCs w:val="20"/>
              </w:rPr>
              <w:t>8,176</w:t>
            </w:r>
          </w:p>
        </w:tc>
        <w:tc>
          <w:tcPr>
            <w:tcW w:w="90" w:type="dxa"/>
            <w:vAlign w:val="bottom"/>
          </w:tcPr>
          <w:p w14:paraId="3B889327"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630" w:type="dxa"/>
            <w:tcBorders>
              <w:top w:val="single" w:sz="4" w:space="0" w:color="auto"/>
              <w:bottom w:val="double" w:sz="4" w:space="0" w:color="auto"/>
            </w:tcBorders>
            <w:shd w:val="clear" w:color="auto" w:fill="auto"/>
            <w:vAlign w:val="bottom"/>
          </w:tcPr>
          <w:p w14:paraId="01821125" w14:textId="30AC9270" w:rsidR="00C07A24" w:rsidRPr="00871A8B" w:rsidRDefault="003F6F9D" w:rsidP="003F6F9D">
            <w:pPr>
              <w:spacing w:line="192" w:lineRule="auto"/>
              <w:ind w:left="-299" w:right="25" w:hanging="180"/>
              <w:jc w:val="right"/>
              <w:rPr>
                <w:rFonts w:ascii="Angsana New" w:hAnsi="Angsana New"/>
                <w:b/>
                <w:bCs/>
                <w:color w:val="000000"/>
                <w:sz w:val="20"/>
                <w:szCs w:val="20"/>
              </w:rPr>
            </w:pPr>
            <w:r w:rsidRPr="003F6F9D">
              <w:rPr>
                <w:rFonts w:ascii="Angsana New" w:hAnsi="Angsana New"/>
                <w:b/>
                <w:bCs/>
                <w:color w:val="000000"/>
                <w:sz w:val="20"/>
                <w:szCs w:val="20"/>
              </w:rPr>
              <w:t>93</w:t>
            </w:r>
            <w:r w:rsidR="00C07A24" w:rsidRPr="003F6F9D">
              <w:rPr>
                <w:rFonts w:ascii="Angsana New" w:hAnsi="Angsana New"/>
                <w:b/>
                <w:bCs/>
                <w:color w:val="000000"/>
                <w:sz w:val="20"/>
                <w:szCs w:val="20"/>
              </w:rPr>
              <w:t xml:space="preserve"> </w:t>
            </w:r>
          </w:p>
        </w:tc>
        <w:tc>
          <w:tcPr>
            <w:tcW w:w="90" w:type="dxa"/>
            <w:vAlign w:val="bottom"/>
          </w:tcPr>
          <w:p w14:paraId="75D860FA" w14:textId="77777777" w:rsidR="00C07A24" w:rsidRPr="00871A8B" w:rsidRDefault="00C07A24" w:rsidP="003F6F9D">
            <w:pPr>
              <w:spacing w:line="192" w:lineRule="auto"/>
              <w:ind w:right="25" w:hanging="180"/>
              <w:jc w:val="right"/>
              <w:rPr>
                <w:rFonts w:ascii="Angsana New" w:hAnsi="Angsana New"/>
                <w:b/>
                <w:bCs/>
                <w:color w:val="000000"/>
                <w:sz w:val="20"/>
                <w:szCs w:val="20"/>
              </w:rPr>
            </w:pPr>
          </w:p>
        </w:tc>
        <w:tc>
          <w:tcPr>
            <w:tcW w:w="630" w:type="dxa"/>
            <w:tcBorders>
              <w:top w:val="single" w:sz="4" w:space="0" w:color="auto"/>
              <w:bottom w:val="double" w:sz="4" w:space="0" w:color="auto"/>
            </w:tcBorders>
            <w:shd w:val="clear" w:color="auto" w:fill="auto"/>
            <w:vAlign w:val="bottom"/>
          </w:tcPr>
          <w:p w14:paraId="090D3AEE" w14:textId="6033809A" w:rsidR="00C07A24" w:rsidRPr="00871A8B" w:rsidRDefault="003F6F9D" w:rsidP="003F6F9D">
            <w:pPr>
              <w:spacing w:line="192" w:lineRule="auto"/>
              <w:ind w:left="-299" w:right="25" w:hanging="180"/>
              <w:jc w:val="right"/>
              <w:rPr>
                <w:rFonts w:ascii="Angsana New" w:hAnsi="Angsana New"/>
                <w:b/>
                <w:bCs/>
                <w:color w:val="000000"/>
                <w:sz w:val="20"/>
                <w:szCs w:val="20"/>
              </w:rPr>
            </w:pPr>
            <w:r w:rsidRPr="003F6F9D">
              <w:rPr>
                <w:rFonts w:ascii="Angsana New" w:hAnsi="Angsana New"/>
                <w:b/>
                <w:bCs/>
                <w:color w:val="000000"/>
                <w:sz w:val="20"/>
                <w:szCs w:val="20"/>
              </w:rPr>
              <w:t>93</w:t>
            </w:r>
          </w:p>
        </w:tc>
        <w:tc>
          <w:tcPr>
            <w:tcW w:w="90" w:type="dxa"/>
            <w:vAlign w:val="bottom"/>
          </w:tcPr>
          <w:p w14:paraId="5B9A6EE3"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tcBorders>
            <w:shd w:val="clear" w:color="auto" w:fill="auto"/>
            <w:vAlign w:val="bottom"/>
          </w:tcPr>
          <w:p w14:paraId="4E9CDDAB" w14:textId="04582BC6" w:rsidR="00C07A24" w:rsidRPr="00871A8B" w:rsidRDefault="00C07A24" w:rsidP="00C07A24">
            <w:pPr>
              <w:spacing w:line="192" w:lineRule="auto"/>
              <w:ind w:left="-299" w:right="25" w:hanging="180"/>
              <w:jc w:val="right"/>
              <w:rPr>
                <w:rFonts w:ascii="Angsana New" w:hAnsi="Angsana New"/>
                <w:b/>
                <w:bCs/>
                <w:color w:val="000000"/>
                <w:sz w:val="20"/>
                <w:szCs w:val="20"/>
              </w:rPr>
            </w:pPr>
            <w:r w:rsidRPr="006523AE">
              <w:rPr>
                <w:rFonts w:asciiTheme="majorBidi" w:hAnsiTheme="majorBidi" w:cstheme="majorBidi"/>
                <w:b/>
                <w:bCs/>
                <w:sz w:val="20"/>
                <w:szCs w:val="20"/>
              </w:rPr>
              <w:t>158,</w:t>
            </w:r>
            <w:r>
              <w:rPr>
                <w:rFonts w:asciiTheme="majorBidi" w:hAnsiTheme="majorBidi" w:cstheme="majorBidi"/>
                <w:b/>
                <w:bCs/>
                <w:sz w:val="20"/>
                <w:szCs w:val="20"/>
              </w:rPr>
              <w:t>8</w:t>
            </w:r>
            <w:r w:rsidR="00F64802">
              <w:rPr>
                <w:rFonts w:asciiTheme="majorBidi" w:hAnsiTheme="majorBidi" w:cstheme="majorBidi"/>
                <w:b/>
                <w:bCs/>
                <w:sz w:val="20"/>
                <w:szCs w:val="20"/>
              </w:rPr>
              <w:t>29</w:t>
            </w:r>
          </w:p>
        </w:tc>
        <w:tc>
          <w:tcPr>
            <w:tcW w:w="90" w:type="dxa"/>
            <w:vAlign w:val="bottom"/>
          </w:tcPr>
          <w:p w14:paraId="72F0D5D7"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720" w:type="dxa"/>
            <w:tcBorders>
              <w:top w:val="single" w:sz="4" w:space="0" w:color="auto"/>
            </w:tcBorders>
            <w:shd w:val="clear" w:color="auto" w:fill="auto"/>
            <w:vAlign w:val="bottom"/>
          </w:tcPr>
          <w:p w14:paraId="1C488874" w14:textId="19A72D7E" w:rsidR="00C07A24" w:rsidRPr="00871A8B" w:rsidRDefault="00C07A24" w:rsidP="00C07A24">
            <w:pPr>
              <w:spacing w:line="192" w:lineRule="auto"/>
              <w:ind w:left="-299" w:right="25" w:hanging="180"/>
              <w:jc w:val="right"/>
              <w:rPr>
                <w:rFonts w:ascii="Angsana New" w:hAnsi="Angsana New"/>
                <w:b/>
                <w:bCs/>
                <w:color w:val="000000"/>
                <w:sz w:val="20"/>
                <w:szCs w:val="20"/>
              </w:rPr>
            </w:pPr>
            <w:r w:rsidRPr="00E41CF6">
              <w:rPr>
                <w:rFonts w:asciiTheme="majorBidi" w:hAnsiTheme="majorBidi" w:cstheme="majorBidi"/>
                <w:b/>
                <w:bCs/>
                <w:sz w:val="20"/>
                <w:szCs w:val="20"/>
              </w:rPr>
              <w:t>1</w:t>
            </w:r>
            <w:r>
              <w:rPr>
                <w:rFonts w:asciiTheme="majorBidi" w:hAnsiTheme="majorBidi" w:cstheme="majorBidi"/>
                <w:b/>
                <w:bCs/>
                <w:sz w:val="20"/>
                <w:szCs w:val="20"/>
              </w:rPr>
              <w:t>70,933</w:t>
            </w:r>
          </w:p>
        </w:tc>
      </w:tr>
      <w:tr w:rsidR="00797779" w:rsidRPr="00871A8B" w14:paraId="284CCC13" w14:textId="77777777" w:rsidTr="0098356C">
        <w:trPr>
          <w:trHeight w:val="187"/>
        </w:trPr>
        <w:tc>
          <w:tcPr>
            <w:tcW w:w="2160" w:type="dxa"/>
            <w:shd w:val="clear" w:color="auto" w:fill="auto"/>
            <w:vAlign w:val="center"/>
          </w:tcPr>
          <w:p w14:paraId="2517ED3F" w14:textId="77777777" w:rsidR="00C07A24" w:rsidRPr="00871A8B" w:rsidRDefault="00C07A24" w:rsidP="00C07A24">
            <w:pPr>
              <w:spacing w:before="100" w:beforeAutospacing="1" w:after="100" w:afterAutospacing="1"/>
              <w:ind w:left="175" w:right="34" w:hanging="175"/>
              <w:rPr>
                <w:rFonts w:ascii="Angsana New" w:hAnsi="Angsana New"/>
                <w:color w:val="000000"/>
                <w:sz w:val="20"/>
                <w:szCs w:val="20"/>
                <w:cs/>
              </w:rPr>
            </w:pPr>
            <w:r w:rsidRPr="00871A8B">
              <w:rPr>
                <w:rFonts w:ascii="Angsana New" w:hAnsi="Angsana New"/>
                <w:color w:val="000000"/>
                <w:sz w:val="20"/>
                <w:szCs w:val="20"/>
              </w:rPr>
              <w:t>Unallocated assets</w:t>
            </w:r>
          </w:p>
        </w:tc>
        <w:tc>
          <w:tcPr>
            <w:tcW w:w="90" w:type="dxa"/>
          </w:tcPr>
          <w:p w14:paraId="21F5484E"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59E39793"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0B3AC7EF"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6914D405"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90" w:type="dxa"/>
            <w:vAlign w:val="bottom"/>
          </w:tcPr>
          <w:p w14:paraId="5F16A67F"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02FE3872"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90" w:type="dxa"/>
            <w:vAlign w:val="bottom"/>
          </w:tcPr>
          <w:p w14:paraId="6DC82CE0" w14:textId="77777777" w:rsidR="00C07A24" w:rsidRPr="00871A8B" w:rsidRDefault="00C07A24" w:rsidP="00C07A24">
            <w:pPr>
              <w:tabs>
                <w:tab w:val="left" w:pos="523"/>
              </w:tabs>
              <w:spacing w:line="192" w:lineRule="auto"/>
              <w:ind w:right="-27"/>
              <w:jc w:val="right"/>
              <w:rPr>
                <w:rFonts w:ascii="Angsana New" w:hAnsi="Angsana New"/>
                <w:b/>
                <w:bCs/>
                <w:color w:val="000000"/>
                <w:sz w:val="20"/>
                <w:szCs w:val="20"/>
              </w:rPr>
            </w:pPr>
          </w:p>
        </w:tc>
        <w:tc>
          <w:tcPr>
            <w:tcW w:w="810" w:type="dxa"/>
            <w:tcBorders>
              <w:top w:val="double" w:sz="4" w:space="0" w:color="auto"/>
            </w:tcBorders>
            <w:shd w:val="clear" w:color="auto" w:fill="auto"/>
            <w:vAlign w:val="bottom"/>
          </w:tcPr>
          <w:p w14:paraId="336E87D0"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325CF97A"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33DB78AA"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05B0E63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810" w:type="dxa"/>
            <w:tcBorders>
              <w:top w:val="double" w:sz="4" w:space="0" w:color="auto"/>
            </w:tcBorders>
            <w:shd w:val="clear" w:color="auto" w:fill="auto"/>
            <w:vAlign w:val="bottom"/>
          </w:tcPr>
          <w:p w14:paraId="6E7C2790"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2C06B4E0"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630" w:type="dxa"/>
            <w:tcBorders>
              <w:top w:val="double" w:sz="4" w:space="0" w:color="auto"/>
            </w:tcBorders>
            <w:shd w:val="clear" w:color="auto" w:fill="auto"/>
            <w:vAlign w:val="bottom"/>
          </w:tcPr>
          <w:p w14:paraId="1855CF11" w14:textId="77777777" w:rsidR="00C07A24" w:rsidRPr="00871A8B" w:rsidRDefault="00C07A24" w:rsidP="00C07A24">
            <w:pPr>
              <w:tabs>
                <w:tab w:val="left" w:pos="523"/>
              </w:tabs>
              <w:spacing w:line="192" w:lineRule="auto"/>
              <w:ind w:left="-299" w:right="141"/>
              <w:jc w:val="right"/>
              <w:rPr>
                <w:rFonts w:ascii="Angsana New" w:hAnsi="Angsana New"/>
                <w:b/>
                <w:bCs/>
                <w:sz w:val="20"/>
                <w:szCs w:val="20"/>
              </w:rPr>
            </w:pPr>
          </w:p>
        </w:tc>
        <w:tc>
          <w:tcPr>
            <w:tcW w:w="90" w:type="dxa"/>
            <w:vAlign w:val="bottom"/>
          </w:tcPr>
          <w:p w14:paraId="2EF582EA" w14:textId="77777777" w:rsidR="00C07A24" w:rsidRPr="00871A8B" w:rsidRDefault="00C07A24" w:rsidP="00C07A24">
            <w:pPr>
              <w:tabs>
                <w:tab w:val="left" w:pos="523"/>
              </w:tabs>
              <w:spacing w:line="192" w:lineRule="auto"/>
              <w:ind w:right="-27"/>
              <w:jc w:val="right"/>
              <w:rPr>
                <w:rFonts w:ascii="Angsana New" w:hAnsi="Angsana New"/>
                <w:b/>
                <w:bCs/>
                <w:color w:val="000000"/>
                <w:sz w:val="20"/>
                <w:szCs w:val="20"/>
              </w:rPr>
            </w:pPr>
          </w:p>
        </w:tc>
        <w:tc>
          <w:tcPr>
            <w:tcW w:w="630" w:type="dxa"/>
            <w:tcBorders>
              <w:top w:val="double" w:sz="4" w:space="0" w:color="auto"/>
            </w:tcBorders>
            <w:shd w:val="clear" w:color="auto" w:fill="auto"/>
            <w:vAlign w:val="bottom"/>
          </w:tcPr>
          <w:p w14:paraId="1BAC0647" w14:textId="77777777" w:rsidR="00C07A24" w:rsidRPr="00871A8B" w:rsidRDefault="00C07A24" w:rsidP="00C07A24">
            <w:pPr>
              <w:tabs>
                <w:tab w:val="left" w:pos="523"/>
              </w:tabs>
              <w:spacing w:line="192" w:lineRule="auto"/>
              <w:ind w:left="-299" w:right="141"/>
              <w:jc w:val="right"/>
              <w:rPr>
                <w:rFonts w:ascii="Angsana New" w:hAnsi="Angsana New"/>
                <w:b/>
                <w:bCs/>
                <w:sz w:val="20"/>
                <w:szCs w:val="20"/>
              </w:rPr>
            </w:pPr>
          </w:p>
        </w:tc>
        <w:tc>
          <w:tcPr>
            <w:tcW w:w="90" w:type="dxa"/>
            <w:vAlign w:val="bottom"/>
          </w:tcPr>
          <w:p w14:paraId="31799F4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bottom w:val="single" w:sz="4" w:space="0" w:color="auto"/>
            </w:tcBorders>
            <w:shd w:val="clear" w:color="auto" w:fill="auto"/>
            <w:vAlign w:val="bottom"/>
          </w:tcPr>
          <w:p w14:paraId="21DFECDD" w14:textId="4DEDECCD" w:rsidR="00C07A24" w:rsidRPr="00871A8B" w:rsidRDefault="00C07A24" w:rsidP="00C07A24">
            <w:pPr>
              <w:spacing w:line="192" w:lineRule="auto"/>
              <w:ind w:left="-299" w:right="25" w:hanging="180"/>
              <w:jc w:val="right"/>
              <w:rPr>
                <w:rFonts w:ascii="Angsana New" w:hAnsi="Angsana New"/>
                <w:color w:val="000000"/>
                <w:sz w:val="20"/>
                <w:szCs w:val="20"/>
              </w:rPr>
            </w:pPr>
            <w:r w:rsidRPr="00C306A0">
              <w:rPr>
                <w:rFonts w:asciiTheme="majorBidi" w:hAnsiTheme="majorBidi" w:cstheme="majorBidi"/>
                <w:sz w:val="20"/>
                <w:szCs w:val="20"/>
              </w:rPr>
              <w:t>3,709</w:t>
            </w:r>
          </w:p>
        </w:tc>
        <w:tc>
          <w:tcPr>
            <w:tcW w:w="90" w:type="dxa"/>
            <w:vAlign w:val="bottom"/>
          </w:tcPr>
          <w:p w14:paraId="268EA91D" w14:textId="77777777" w:rsidR="00C07A24" w:rsidRPr="00871A8B" w:rsidRDefault="00C07A24" w:rsidP="00C07A24">
            <w:pPr>
              <w:spacing w:line="192" w:lineRule="auto"/>
              <w:ind w:left="-299" w:right="25" w:hanging="180"/>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49FA744F" w14:textId="497C3B2C" w:rsidR="00C07A24" w:rsidRPr="00871A8B" w:rsidRDefault="00C07A24" w:rsidP="00C07A24">
            <w:pPr>
              <w:spacing w:line="192" w:lineRule="auto"/>
              <w:ind w:left="-299" w:right="25" w:hanging="180"/>
              <w:jc w:val="right"/>
              <w:rPr>
                <w:rFonts w:ascii="Angsana New" w:hAnsi="Angsana New"/>
                <w:color w:val="000000"/>
                <w:sz w:val="20"/>
                <w:szCs w:val="20"/>
              </w:rPr>
            </w:pPr>
            <w:r>
              <w:rPr>
                <w:rFonts w:asciiTheme="majorBidi" w:hAnsiTheme="majorBidi" w:cstheme="majorBidi"/>
                <w:sz w:val="20"/>
                <w:szCs w:val="20"/>
              </w:rPr>
              <w:t>4,014</w:t>
            </w:r>
          </w:p>
        </w:tc>
      </w:tr>
      <w:tr w:rsidR="00C07A24" w:rsidRPr="00871A8B" w14:paraId="0B836BC0" w14:textId="77777777" w:rsidTr="0098356C">
        <w:trPr>
          <w:trHeight w:val="187"/>
        </w:trPr>
        <w:tc>
          <w:tcPr>
            <w:tcW w:w="2160" w:type="dxa"/>
            <w:shd w:val="clear" w:color="auto" w:fill="auto"/>
            <w:vAlign w:val="center"/>
          </w:tcPr>
          <w:p w14:paraId="253DB26C" w14:textId="77777777" w:rsidR="00C07A24" w:rsidRPr="00871A8B" w:rsidRDefault="00C07A24" w:rsidP="00C07A24">
            <w:pPr>
              <w:spacing w:before="100" w:beforeAutospacing="1" w:after="100" w:afterAutospacing="1"/>
              <w:ind w:left="175" w:right="34" w:hanging="175"/>
              <w:rPr>
                <w:rFonts w:ascii="Angsana New" w:hAnsi="Angsana New"/>
                <w:b/>
                <w:bCs/>
                <w:color w:val="000000"/>
                <w:sz w:val="20"/>
                <w:szCs w:val="20"/>
                <w:cs/>
              </w:rPr>
            </w:pPr>
            <w:r w:rsidRPr="00533CAD">
              <w:rPr>
                <w:rFonts w:ascii="Angsana New" w:hAnsi="Angsana New"/>
                <w:b/>
                <w:bCs/>
                <w:color w:val="000000"/>
                <w:sz w:val="20"/>
                <w:szCs w:val="20"/>
              </w:rPr>
              <w:t>Total non-current assets</w:t>
            </w:r>
          </w:p>
        </w:tc>
        <w:tc>
          <w:tcPr>
            <w:tcW w:w="90" w:type="dxa"/>
          </w:tcPr>
          <w:p w14:paraId="4AF2919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56C7CB62"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49D248AA"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720" w:type="dxa"/>
            <w:shd w:val="clear" w:color="auto" w:fill="auto"/>
            <w:vAlign w:val="bottom"/>
          </w:tcPr>
          <w:p w14:paraId="233A8856"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90" w:type="dxa"/>
            <w:vAlign w:val="bottom"/>
          </w:tcPr>
          <w:p w14:paraId="178D1845"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1AE8DE6B" w14:textId="77777777" w:rsidR="00C07A24" w:rsidRPr="00871A8B" w:rsidRDefault="00C07A24" w:rsidP="00C07A24">
            <w:pPr>
              <w:tabs>
                <w:tab w:val="left" w:pos="523"/>
              </w:tabs>
              <w:spacing w:line="192" w:lineRule="auto"/>
              <w:ind w:left="-299" w:right="25" w:hanging="180"/>
              <w:jc w:val="right"/>
              <w:rPr>
                <w:rFonts w:ascii="Angsana New" w:hAnsi="Angsana New"/>
                <w:b/>
                <w:bCs/>
                <w:color w:val="000000"/>
                <w:sz w:val="20"/>
                <w:szCs w:val="20"/>
              </w:rPr>
            </w:pPr>
          </w:p>
        </w:tc>
        <w:tc>
          <w:tcPr>
            <w:tcW w:w="90" w:type="dxa"/>
            <w:vAlign w:val="bottom"/>
          </w:tcPr>
          <w:p w14:paraId="72A9700E" w14:textId="77777777" w:rsidR="00C07A24" w:rsidRPr="00871A8B" w:rsidRDefault="00C07A24" w:rsidP="00C07A24">
            <w:pPr>
              <w:tabs>
                <w:tab w:val="left" w:pos="523"/>
              </w:tabs>
              <w:spacing w:line="192" w:lineRule="auto"/>
              <w:ind w:right="-27"/>
              <w:jc w:val="right"/>
              <w:rPr>
                <w:rFonts w:ascii="Angsana New" w:hAnsi="Angsana New"/>
                <w:b/>
                <w:bCs/>
                <w:color w:val="000000"/>
                <w:sz w:val="20"/>
                <w:szCs w:val="20"/>
              </w:rPr>
            </w:pPr>
          </w:p>
        </w:tc>
        <w:tc>
          <w:tcPr>
            <w:tcW w:w="810" w:type="dxa"/>
            <w:shd w:val="clear" w:color="auto" w:fill="auto"/>
            <w:vAlign w:val="bottom"/>
          </w:tcPr>
          <w:p w14:paraId="693CCA56"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5C2B2BD1"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7F3CE450"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5E0FC6C6"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810" w:type="dxa"/>
            <w:shd w:val="clear" w:color="auto" w:fill="auto"/>
            <w:vAlign w:val="bottom"/>
          </w:tcPr>
          <w:p w14:paraId="1E49818F"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90" w:type="dxa"/>
            <w:vAlign w:val="bottom"/>
          </w:tcPr>
          <w:p w14:paraId="04FC0672"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630" w:type="dxa"/>
            <w:shd w:val="clear" w:color="auto" w:fill="auto"/>
            <w:vAlign w:val="bottom"/>
          </w:tcPr>
          <w:p w14:paraId="538FFF6E" w14:textId="77777777" w:rsidR="00C07A24" w:rsidRPr="00871A8B" w:rsidRDefault="00C07A24" w:rsidP="00C07A24">
            <w:pPr>
              <w:tabs>
                <w:tab w:val="left" w:pos="523"/>
              </w:tabs>
              <w:spacing w:line="192" w:lineRule="auto"/>
              <w:ind w:left="-299" w:right="141"/>
              <w:jc w:val="right"/>
              <w:rPr>
                <w:rFonts w:ascii="Angsana New" w:hAnsi="Angsana New"/>
                <w:b/>
                <w:bCs/>
                <w:sz w:val="20"/>
                <w:szCs w:val="20"/>
              </w:rPr>
            </w:pPr>
          </w:p>
        </w:tc>
        <w:tc>
          <w:tcPr>
            <w:tcW w:w="90" w:type="dxa"/>
            <w:vAlign w:val="bottom"/>
          </w:tcPr>
          <w:p w14:paraId="56470BC1" w14:textId="77777777" w:rsidR="00C07A24" w:rsidRPr="00871A8B" w:rsidRDefault="00C07A24" w:rsidP="00C07A24">
            <w:pPr>
              <w:tabs>
                <w:tab w:val="left" w:pos="523"/>
              </w:tabs>
              <w:spacing w:line="192" w:lineRule="auto"/>
              <w:ind w:right="-27"/>
              <w:jc w:val="right"/>
              <w:rPr>
                <w:rFonts w:ascii="Angsana New" w:hAnsi="Angsana New"/>
                <w:b/>
                <w:bCs/>
                <w:color w:val="000000"/>
                <w:sz w:val="20"/>
                <w:szCs w:val="20"/>
              </w:rPr>
            </w:pPr>
          </w:p>
        </w:tc>
        <w:tc>
          <w:tcPr>
            <w:tcW w:w="630" w:type="dxa"/>
            <w:shd w:val="clear" w:color="auto" w:fill="auto"/>
            <w:vAlign w:val="bottom"/>
          </w:tcPr>
          <w:p w14:paraId="7E9AE16C" w14:textId="77777777" w:rsidR="00C07A24" w:rsidRPr="00871A8B" w:rsidRDefault="00C07A24" w:rsidP="00C07A24">
            <w:pPr>
              <w:tabs>
                <w:tab w:val="left" w:pos="523"/>
              </w:tabs>
              <w:spacing w:line="192" w:lineRule="auto"/>
              <w:ind w:left="-299" w:right="141"/>
              <w:jc w:val="right"/>
              <w:rPr>
                <w:rFonts w:ascii="Angsana New" w:hAnsi="Angsana New"/>
                <w:b/>
                <w:bCs/>
                <w:sz w:val="20"/>
                <w:szCs w:val="20"/>
              </w:rPr>
            </w:pPr>
          </w:p>
        </w:tc>
        <w:tc>
          <w:tcPr>
            <w:tcW w:w="90" w:type="dxa"/>
            <w:vAlign w:val="bottom"/>
          </w:tcPr>
          <w:p w14:paraId="16C6E52C" w14:textId="77777777" w:rsidR="00C07A24" w:rsidRPr="00871A8B" w:rsidRDefault="00C07A24" w:rsidP="00C07A24">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6752830D" w14:textId="2E7188AF" w:rsidR="00C07A24" w:rsidRPr="00871A8B" w:rsidRDefault="00C07A24" w:rsidP="00C07A24">
            <w:pPr>
              <w:spacing w:line="192" w:lineRule="auto"/>
              <w:ind w:left="-299" w:right="25" w:hanging="180"/>
              <w:jc w:val="right"/>
              <w:rPr>
                <w:rFonts w:ascii="Angsana New" w:hAnsi="Angsana New"/>
                <w:b/>
                <w:bCs/>
                <w:color w:val="000000"/>
                <w:sz w:val="20"/>
                <w:szCs w:val="20"/>
              </w:rPr>
            </w:pPr>
            <w:r w:rsidRPr="00A00384">
              <w:rPr>
                <w:rFonts w:asciiTheme="majorBidi" w:hAnsiTheme="majorBidi" w:cstheme="majorBidi"/>
                <w:b/>
                <w:bCs/>
                <w:sz w:val="20"/>
                <w:szCs w:val="20"/>
              </w:rPr>
              <w:t>16</w:t>
            </w:r>
            <w:r>
              <w:rPr>
                <w:rFonts w:asciiTheme="majorBidi" w:hAnsiTheme="majorBidi" w:cstheme="majorBidi"/>
                <w:b/>
                <w:bCs/>
                <w:sz w:val="20"/>
                <w:szCs w:val="20"/>
              </w:rPr>
              <w:t>2,5</w:t>
            </w:r>
            <w:r w:rsidR="00F64802">
              <w:rPr>
                <w:rFonts w:asciiTheme="majorBidi" w:hAnsiTheme="majorBidi" w:cstheme="majorBidi"/>
                <w:b/>
                <w:bCs/>
                <w:sz w:val="20"/>
                <w:szCs w:val="20"/>
              </w:rPr>
              <w:t>38</w:t>
            </w:r>
          </w:p>
        </w:tc>
        <w:tc>
          <w:tcPr>
            <w:tcW w:w="90" w:type="dxa"/>
            <w:vAlign w:val="bottom"/>
          </w:tcPr>
          <w:p w14:paraId="637A8128" w14:textId="77777777" w:rsidR="00C07A24" w:rsidRPr="00871A8B" w:rsidRDefault="00C07A24" w:rsidP="00C07A24">
            <w:pPr>
              <w:spacing w:line="192" w:lineRule="auto"/>
              <w:ind w:left="-299" w:right="25" w:hanging="180"/>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6DB9C9E6" w14:textId="4260F8BB" w:rsidR="00C07A24" w:rsidRPr="00871A8B" w:rsidRDefault="00C07A24" w:rsidP="00C07A24">
            <w:pPr>
              <w:spacing w:line="192" w:lineRule="auto"/>
              <w:ind w:left="-299" w:right="25" w:hanging="180"/>
              <w:jc w:val="right"/>
              <w:rPr>
                <w:rFonts w:ascii="Angsana New" w:hAnsi="Angsana New"/>
                <w:b/>
                <w:bCs/>
                <w:color w:val="000000"/>
                <w:sz w:val="20"/>
                <w:szCs w:val="20"/>
              </w:rPr>
            </w:pPr>
            <w:r w:rsidRPr="00237CF8">
              <w:rPr>
                <w:rFonts w:asciiTheme="majorBidi" w:hAnsiTheme="majorBidi" w:cstheme="majorBidi"/>
                <w:b/>
                <w:bCs/>
                <w:sz w:val="20"/>
                <w:szCs w:val="20"/>
              </w:rPr>
              <w:t>1</w:t>
            </w:r>
            <w:r>
              <w:rPr>
                <w:rFonts w:asciiTheme="majorBidi" w:hAnsiTheme="majorBidi" w:cstheme="majorBidi"/>
                <w:b/>
                <w:bCs/>
                <w:sz w:val="20"/>
                <w:szCs w:val="20"/>
              </w:rPr>
              <w:t>74,947</w:t>
            </w:r>
          </w:p>
        </w:tc>
      </w:tr>
    </w:tbl>
    <w:p w14:paraId="7D811C8A" w14:textId="77777777" w:rsidR="001F643B" w:rsidRDefault="001F643B" w:rsidP="0021714D">
      <w:pPr>
        <w:pStyle w:val="ListParagraph"/>
        <w:spacing w:before="120"/>
        <w:ind w:left="284"/>
        <w:jc w:val="thaiDistribute"/>
        <w:rPr>
          <w:rFonts w:ascii="Angsana New" w:hAnsi="Angsana New"/>
          <w:b/>
          <w:bCs/>
          <w:i/>
          <w:iCs/>
          <w:color w:val="000000" w:themeColor="text1"/>
          <w:sz w:val="28"/>
        </w:rPr>
      </w:pPr>
    </w:p>
    <w:p w14:paraId="45C0E846" w14:textId="61B1CFE3"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b/>
          <w:bCs/>
          <w:i/>
          <w:iCs/>
          <w:color w:val="000000" w:themeColor="text1"/>
          <w:sz w:val="28"/>
        </w:rPr>
        <w:t>Geographical segments information</w:t>
      </w:r>
    </w:p>
    <w:p w14:paraId="149BAD22" w14:textId="77777777"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In presenting information on the basis of geographical segments, segment revenue is based on the geographical location of customers</w:t>
      </w:r>
      <w:r w:rsidRPr="002F6002">
        <w:rPr>
          <w:rFonts w:ascii="Angsana New" w:hAnsi="Angsana New"/>
          <w:color w:val="000000" w:themeColor="text1"/>
          <w:sz w:val="28"/>
        </w:rPr>
        <w:t xml:space="preserve">. </w:t>
      </w:r>
      <w:r w:rsidRPr="00E76400">
        <w:rPr>
          <w:rFonts w:ascii="Angsana New" w:hAnsi="Angsana New"/>
          <w:color w:val="000000" w:themeColor="text1"/>
          <w:sz w:val="28"/>
        </w:rPr>
        <w:t>However, the Group has insignificant assets located in foreign countries</w:t>
      </w:r>
      <w:r w:rsidRPr="002F6002">
        <w:rPr>
          <w:rFonts w:ascii="Angsana New" w:hAnsi="Angsana New"/>
          <w:color w:val="000000" w:themeColor="text1"/>
          <w:sz w:val="28"/>
        </w:rPr>
        <w:t>.</w:t>
      </w:r>
    </w:p>
    <w:p w14:paraId="16851641" w14:textId="423408D7" w:rsidR="00F9272B" w:rsidRPr="00FD3FB8" w:rsidRDefault="0021714D" w:rsidP="00FD3FB8">
      <w:pPr>
        <w:pStyle w:val="ListParagraph"/>
        <w:spacing w:before="120"/>
        <w:ind w:left="284"/>
        <w:jc w:val="thaiDistribute"/>
        <w:rPr>
          <w:rFonts w:ascii="Angsana New" w:hAnsi="Angsana New"/>
          <w:sz w:val="28"/>
        </w:rPr>
      </w:pPr>
      <w:r w:rsidRPr="0021714D">
        <w:rPr>
          <w:rFonts w:ascii="Angsana New" w:hAnsi="Angsana New"/>
          <w:sz w:val="28"/>
        </w:rPr>
        <w:t>The Group</w:t>
      </w:r>
      <w:r w:rsidRPr="002F6002">
        <w:rPr>
          <w:rFonts w:ascii="Angsana New" w:hAnsi="Angsana New"/>
          <w:sz w:val="28"/>
        </w:rPr>
        <w:t>’</w:t>
      </w:r>
      <w:r w:rsidRPr="0021714D">
        <w:rPr>
          <w:rFonts w:ascii="Angsana New" w:hAnsi="Angsana New"/>
          <w:sz w:val="28"/>
        </w:rPr>
        <w:t xml:space="preserve">s Geographical segments information based on location of customer for </w:t>
      </w:r>
      <w:r w:rsidR="00A27B04">
        <w:rPr>
          <w:rFonts w:ascii="Angsana New" w:hAnsi="Angsana New"/>
          <w:sz w:val="28"/>
        </w:rPr>
        <w:t>the year</w:t>
      </w:r>
      <w:r w:rsidR="0085600F">
        <w:rPr>
          <w:rFonts w:ascii="Angsana New" w:hAnsi="Angsana New"/>
          <w:sz w:val="28"/>
        </w:rPr>
        <w:t>s</w:t>
      </w:r>
      <w:r w:rsidR="00186159">
        <w:rPr>
          <w:rFonts w:ascii="Angsana New" w:hAnsi="Angsana New"/>
          <w:sz w:val="28"/>
        </w:rPr>
        <w:t xml:space="preserve"> ended December 31, 202</w:t>
      </w:r>
      <w:r w:rsidR="00615E26">
        <w:rPr>
          <w:rFonts w:ascii="Angsana New" w:hAnsi="Angsana New"/>
          <w:sz w:val="28"/>
        </w:rPr>
        <w:t>4</w:t>
      </w:r>
      <w:r w:rsidR="00186159">
        <w:rPr>
          <w:rFonts w:ascii="Angsana New" w:hAnsi="Angsana New"/>
          <w:sz w:val="28"/>
        </w:rPr>
        <w:t xml:space="preserve"> and 202</w:t>
      </w:r>
      <w:r w:rsidR="00615E26">
        <w:rPr>
          <w:rFonts w:ascii="Angsana New" w:hAnsi="Angsana New"/>
          <w:sz w:val="28"/>
        </w:rPr>
        <w:t>3</w:t>
      </w:r>
      <w:r w:rsidRPr="0021714D">
        <w:rPr>
          <w:rFonts w:ascii="Angsana New" w:hAnsi="Angsana New"/>
          <w:sz w:val="28"/>
        </w:rPr>
        <w:t xml:space="preserve"> was as follows</w:t>
      </w:r>
      <w:r w:rsidRPr="002F6002">
        <w:rPr>
          <w:rFonts w:ascii="Angsana New" w:hAnsi="Angsana New"/>
          <w:sz w:val="28"/>
        </w:rPr>
        <w:t>:</w:t>
      </w:r>
    </w:p>
    <w:tbl>
      <w:tblPr>
        <w:tblW w:w="9176" w:type="dxa"/>
        <w:tblInd w:w="180" w:type="dxa"/>
        <w:tblLook w:val="04A0" w:firstRow="1" w:lastRow="0" w:firstColumn="1" w:lastColumn="0" w:noHBand="0" w:noVBand="1"/>
      </w:tblPr>
      <w:tblGrid>
        <w:gridCol w:w="5490"/>
        <w:gridCol w:w="1701"/>
        <w:gridCol w:w="284"/>
        <w:gridCol w:w="1701"/>
      </w:tblGrid>
      <w:tr w:rsidR="0021714D" w:rsidRPr="00511980" w14:paraId="5DD1BC4B" w14:textId="77777777" w:rsidTr="00885BA5">
        <w:tc>
          <w:tcPr>
            <w:tcW w:w="5490" w:type="dxa"/>
          </w:tcPr>
          <w:p w14:paraId="46F810D2" w14:textId="77777777" w:rsidR="0021714D" w:rsidRPr="00511980" w:rsidRDefault="0021714D">
            <w:pPr>
              <w:rPr>
                <w:rFonts w:ascii="Angsana New" w:hAnsi="Angsana New"/>
                <w:sz w:val="28"/>
              </w:rPr>
            </w:pPr>
          </w:p>
        </w:tc>
        <w:tc>
          <w:tcPr>
            <w:tcW w:w="3686" w:type="dxa"/>
            <w:gridSpan w:val="3"/>
            <w:tcBorders>
              <w:top w:val="nil"/>
              <w:left w:val="nil"/>
              <w:bottom w:val="single" w:sz="4" w:space="0" w:color="auto"/>
              <w:right w:val="nil"/>
            </w:tcBorders>
            <w:hideMark/>
          </w:tcPr>
          <w:p w14:paraId="35AA3576" w14:textId="69DA0801" w:rsidR="0021714D" w:rsidRPr="00511980" w:rsidRDefault="0021714D" w:rsidP="001C2109">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Unit</w:t>
            </w:r>
            <w:r w:rsidRPr="002F6002">
              <w:rPr>
                <w:rFonts w:ascii="Angsana New" w:hAnsi="Angsana New"/>
                <w:b/>
                <w:bCs/>
                <w:snapToGrid w:val="0"/>
                <w:color w:val="000000"/>
                <w:sz w:val="28"/>
                <w:lang w:eastAsia="th-TH"/>
              </w:rPr>
              <w:t xml:space="preserve">: </w:t>
            </w:r>
            <w:r w:rsidR="00B56BDB">
              <w:rPr>
                <w:rFonts w:ascii="Angsana New" w:hAnsi="Angsana New"/>
                <w:b/>
                <w:bCs/>
                <w:snapToGrid w:val="0"/>
                <w:color w:val="000000"/>
                <w:sz w:val="28"/>
                <w:lang w:eastAsia="th-TH"/>
              </w:rPr>
              <w:t xml:space="preserve">Thousand </w:t>
            </w:r>
            <w:r w:rsidRPr="00511980">
              <w:rPr>
                <w:rFonts w:ascii="Angsana New" w:hAnsi="Angsana New"/>
                <w:b/>
                <w:bCs/>
                <w:snapToGrid w:val="0"/>
                <w:color w:val="000000"/>
                <w:sz w:val="28"/>
                <w:lang w:eastAsia="th-TH"/>
              </w:rPr>
              <w:t>Baht</w:t>
            </w:r>
          </w:p>
        </w:tc>
      </w:tr>
      <w:tr w:rsidR="0021714D" w:rsidRPr="00511980" w14:paraId="7EAE7FD6" w14:textId="77777777" w:rsidTr="00885BA5">
        <w:tc>
          <w:tcPr>
            <w:tcW w:w="5490" w:type="dxa"/>
          </w:tcPr>
          <w:p w14:paraId="52316D93" w14:textId="77777777" w:rsidR="0021714D" w:rsidRPr="00511980" w:rsidRDefault="0021714D">
            <w:pPr>
              <w:rPr>
                <w:rFonts w:ascii="Angsana New" w:hAnsi="Angsana New"/>
                <w:sz w:val="28"/>
              </w:rPr>
            </w:pPr>
          </w:p>
        </w:tc>
        <w:tc>
          <w:tcPr>
            <w:tcW w:w="3686" w:type="dxa"/>
            <w:gridSpan w:val="3"/>
            <w:tcBorders>
              <w:top w:val="single" w:sz="4" w:space="0" w:color="auto"/>
              <w:left w:val="nil"/>
              <w:bottom w:val="single" w:sz="4" w:space="0" w:color="auto"/>
              <w:right w:val="nil"/>
            </w:tcBorders>
            <w:hideMark/>
          </w:tcPr>
          <w:p w14:paraId="4D45828F" w14:textId="77777777" w:rsidR="0021714D" w:rsidRPr="00511980" w:rsidRDefault="0021714D">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Revenues</w:t>
            </w:r>
          </w:p>
        </w:tc>
      </w:tr>
      <w:tr w:rsidR="00615E26" w:rsidRPr="00511980" w14:paraId="7323A971" w14:textId="77777777" w:rsidTr="00E82902">
        <w:tc>
          <w:tcPr>
            <w:tcW w:w="5490" w:type="dxa"/>
          </w:tcPr>
          <w:p w14:paraId="076B376C" w14:textId="77777777" w:rsidR="00615E26" w:rsidRPr="00511980" w:rsidRDefault="00615E26" w:rsidP="00615E26">
            <w:pPr>
              <w:rPr>
                <w:rFonts w:ascii="Angsana New" w:hAnsi="Angsana New"/>
                <w:sz w:val="28"/>
              </w:rPr>
            </w:pPr>
          </w:p>
        </w:tc>
        <w:tc>
          <w:tcPr>
            <w:tcW w:w="1701" w:type="dxa"/>
            <w:tcBorders>
              <w:top w:val="single" w:sz="4" w:space="0" w:color="auto"/>
              <w:left w:val="nil"/>
              <w:bottom w:val="single" w:sz="4" w:space="0" w:color="auto"/>
              <w:right w:val="nil"/>
            </w:tcBorders>
            <w:shd w:val="clear" w:color="auto" w:fill="auto"/>
            <w:hideMark/>
          </w:tcPr>
          <w:p w14:paraId="3739D552" w14:textId="1AF6C290" w:rsidR="00615E26" w:rsidRPr="00511980" w:rsidRDefault="00615E26" w:rsidP="00615E26">
            <w:pPr>
              <w:jc w:val="center"/>
              <w:rPr>
                <w:rFonts w:ascii="Angsana New" w:hAnsi="Angsana New"/>
                <w:b/>
                <w:bCs/>
                <w:sz w:val="28"/>
              </w:rPr>
            </w:pPr>
            <w:r>
              <w:rPr>
                <w:rFonts w:ascii="Angsana New" w:hAnsi="Angsana New"/>
                <w:b/>
                <w:bCs/>
                <w:sz w:val="28"/>
              </w:rPr>
              <w:t>202</w:t>
            </w:r>
            <w:r w:rsidR="002A2B22">
              <w:rPr>
                <w:rFonts w:ascii="Angsana New" w:hAnsi="Angsana New"/>
                <w:b/>
                <w:bCs/>
                <w:sz w:val="28"/>
              </w:rPr>
              <w:t>4</w:t>
            </w:r>
          </w:p>
        </w:tc>
        <w:tc>
          <w:tcPr>
            <w:tcW w:w="284" w:type="dxa"/>
            <w:tcBorders>
              <w:top w:val="single" w:sz="4" w:space="0" w:color="auto"/>
              <w:left w:val="nil"/>
              <w:bottom w:val="nil"/>
              <w:right w:val="nil"/>
            </w:tcBorders>
          </w:tcPr>
          <w:p w14:paraId="40B96F46" w14:textId="77777777" w:rsidR="00615E26" w:rsidRPr="00511980" w:rsidRDefault="00615E26" w:rsidP="00615E26">
            <w:pPr>
              <w:rPr>
                <w:rFonts w:ascii="Angsana New" w:hAnsi="Angsana New"/>
                <w:sz w:val="28"/>
              </w:rPr>
            </w:pPr>
          </w:p>
        </w:tc>
        <w:tc>
          <w:tcPr>
            <w:tcW w:w="1701" w:type="dxa"/>
            <w:tcBorders>
              <w:top w:val="single" w:sz="4" w:space="0" w:color="auto"/>
              <w:left w:val="nil"/>
              <w:bottom w:val="single" w:sz="4" w:space="0" w:color="auto"/>
              <w:right w:val="nil"/>
            </w:tcBorders>
            <w:hideMark/>
          </w:tcPr>
          <w:p w14:paraId="24EEAB05" w14:textId="5C4620BB" w:rsidR="00615E26" w:rsidRPr="00511980" w:rsidRDefault="00615E26" w:rsidP="00615E26">
            <w:pPr>
              <w:jc w:val="center"/>
              <w:rPr>
                <w:rFonts w:ascii="Angsana New" w:hAnsi="Angsana New"/>
                <w:b/>
                <w:bCs/>
                <w:sz w:val="28"/>
              </w:rPr>
            </w:pPr>
            <w:r>
              <w:rPr>
                <w:rFonts w:ascii="Angsana New" w:hAnsi="Angsana New"/>
                <w:b/>
                <w:bCs/>
                <w:sz w:val="28"/>
              </w:rPr>
              <w:t>2023</w:t>
            </w:r>
          </w:p>
        </w:tc>
      </w:tr>
      <w:tr w:rsidR="00615E26" w:rsidRPr="00511980" w14:paraId="756E8ACE" w14:textId="77777777" w:rsidTr="002A2B22">
        <w:trPr>
          <w:trHeight w:val="60"/>
        </w:trPr>
        <w:tc>
          <w:tcPr>
            <w:tcW w:w="5490" w:type="dxa"/>
            <w:hideMark/>
          </w:tcPr>
          <w:p w14:paraId="3A2850F5" w14:textId="77777777" w:rsidR="00615E26" w:rsidRPr="00511980" w:rsidRDefault="00615E26" w:rsidP="00615E26">
            <w:pPr>
              <w:rPr>
                <w:rFonts w:ascii="Angsana New" w:hAnsi="Angsana New"/>
                <w:snapToGrid w:val="0"/>
                <w:color w:val="000000"/>
                <w:sz w:val="28"/>
                <w:lang w:eastAsia="th-TH"/>
              </w:rPr>
            </w:pPr>
            <w:r w:rsidRPr="00511980">
              <w:rPr>
                <w:rFonts w:ascii="Angsana New" w:hAnsi="Angsana New"/>
                <w:snapToGrid w:val="0"/>
                <w:color w:val="000000"/>
                <w:sz w:val="28"/>
                <w:lang w:eastAsia="th-TH"/>
              </w:rPr>
              <w:t>Thailand</w:t>
            </w:r>
          </w:p>
        </w:tc>
        <w:tc>
          <w:tcPr>
            <w:tcW w:w="1701" w:type="dxa"/>
            <w:tcBorders>
              <w:top w:val="single" w:sz="4" w:space="0" w:color="auto"/>
              <w:left w:val="nil"/>
              <w:bottom w:val="nil"/>
              <w:right w:val="nil"/>
            </w:tcBorders>
            <w:shd w:val="clear" w:color="auto" w:fill="auto"/>
            <w:vAlign w:val="bottom"/>
          </w:tcPr>
          <w:p w14:paraId="37B6990D" w14:textId="2AB77906" w:rsidR="00615E26" w:rsidRDefault="002F4C63" w:rsidP="00615E26">
            <w:pPr>
              <w:jc w:val="right"/>
              <w:rPr>
                <w:rFonts w:ascii="Angsana New" w:hAnsi="Angsana New"/>
                <w:color w:val="000000"/>
                <w:sz w:val="28"/>
              </w:rPr>
            </w:pPr>
            <w:r w:rsidRPr="002F4C63">
              <w:rPr>
                <w:rFonts w:asciiTheme="majorBidi" w:hAnsiTheme="majorBidi" w:cstheme="majorBidi"/>
                <w:sz w:val="28"/>
              </w:rPr>
              <w:t>1,011,264</w:t>
            </w:r>
          </w:p>
        </w:tc>
        <w:tc>
          <w:tcPr>
            <w:tcW w:w="284" w:type="dxa"/>
          </w:tcPr>
          <w:p w14:paraId="731A5D96" w14:textId="77777777" w:rsidR="00615E26" w:rsidRPr="00511980" w:rsidRDefault="00615E26" w:rsidP="00615E26">
            <w:pPr>
              <w:rPr>
                <w:rFonts w:ascii="Angsana New" w:hAnsi="Angsana New"/>
                <w:sz w:val="28"/>
              </w:rPr>
            </w:pPr>
          </w:p>
        </w:tc>
        <w:tc>
          <w:tcPr>
            <w:tcW w:w="1701" w:type="dxa"/>
            <w:tcBorders>
              <w:top w:val="single" w:sz="4" w:space="0" w:color="auto"/>
              <w:left w:val="nil"/>
              <w:bottom w:val="nil"/>
              <w:right w:val="nil"/>
            </w:tcBorders>
            <w:shd w:val="clear" w:color="auto" w:fill="auto"/>
            <w:vAlign w:val="bottom"/>
            <w:hideMark/>
          </w:tcPr>
          <w:p w14:paraId="558549D6" w14:textId="24C3A9F9" w:rsidR="00615E26" w:rsidRPr="00511980" w:rsidRDefault="00615E26" w:rsidP="00615E26">
            <w:pPr>
              <w:tabs>
                <w:tab w:val="center" w:pos="762"/>
                <w:tab w:val="right" w:pos="1524"/>
              </w:tabs>
              <w:jc w:val="right"/>
              <w:rPr>
                <w:rFonts w:ascii="Angsana New" w:hAnsi="Angsana New"/>
                <w:color w:val="000000"/>
                <w:sz w:val="28"/>
              </w:rPr>
            </w:pPr>
            <w:r>
              <w:rPr>
                <w:rFonts w:asciiTheme="majorBidi" w:hAnsiTheme="majorBidi" w:cstheme="majorBidi"/>
                <w:sz w:val="28"/>
              </w:rPr>
              <w:t>968,543</w:t>
            </w:r>
          </w:p>
        </w:tc>
      </w:tr>
      <w:tr w:rsidR="00615E26" w:rsidRPr="00511980" w14:paraId="055D1434" w14:textId="77777777" w:rsidTr="002A2B22">
        <w:tc>
          <w:tcPr>
            <w:tcW w:w="5490" w:type="dxa"/>
            <w:hideMark/>
          </w:tcPr>
          <w:p w14:paraId="2CCFE88A" w14:textId="77777777" w:rsidR="00615E26" w:rsidRPr="00511980" w:rsidRDefault="00615E26" w:rsidP="00615E26">
            <w:pPr>
              <w:pStyle w:val="acctmergecolhdg"/>
              <w:shd w:val="clear" w:color="auto" w:fill="FFFFFF"/>
              <w:spacing w:line="200" w:lineRule="atLeast"/>
              <w:jc w:val="left"/>
              <w:rPr>
                <w:rFonts w:ascii="Angsana New" w:hAnsi="Angsana New" w:cs="Angsana New"/>
                <w:b w:val="0"/>
                <w:bCs/>
                <w:sz w:val="28"/>
                <w:szCs w:val="28"/>
              </w:rPr>
            </w:pPr>
            <w:r w:rsidRPr="00511980">
              <w:rPr>
                <w:rFonts w:ascii="Angsana New" w:hAnsi="Angsana New" w:cs="Angsana New"/>
                <w:b w:val="0"/>
                <w:bCs/>
                <w:sz w:val="28"/>
                <w:szCs w:val="28"/>
              </w:rPr>
              <w:t>Other countries</w:t>
            </w:r>
          </w:p>
        </w:tc>
        <w:tc>
          <w:tcPr>
            <w:tcW w:w="1701" w:type="dxa"/>
            <w:tcBorders>
              <w:top w:val="nil"/>
              <w:left w:val="nil"/>
              <w:bottom w:val="single" w:sz="4" w:space="0" w:color="auto"/>
              <w:right w:val="nil"/>
            </w:tcBorders>
            <w:shd w:val="clear" w:color="auto" w:fill="auto"/>
            <w:vAlign w:val="bottom"/>
          </w:tcPr>
          <w:p w14:paraId="3F18B898" w14:textId="50367F34" w:rsidR="00615E26" w:rsidRDefault="00B442D1" w:rsidP="00615E26">
            <w:pPr>
              <w:jc w:val="right"/>
              <w:rPr>
                <w:rFonts w:ascii="Angsana New" w:hAnsi="Angsana New"/>
                <w:color w:val="000000"/>
                <w:sz w:val="28"/>
              </w:rPr>
            </w:pPr>
            <w:r w:rsidRPr="00B442D1">
              <w:rPr>
                <w:rFonts w:asciiTheme="majorBidi" w:hAnsiTheme="majorBidi" w:cstheme="majorBidi"/>
                <w:sz w:val="28"/>
              </w:rPr>
              <w:t>3,274</w:t>
            </w:r>
          </w:p>
        </w:tc>
        <w:tc>
          <w:tcPr>
            <w:tcW w:w="284" w:type="dxa"/>
          </w:tcPr>
          <w:p w14:paraId="326E7D7B" w14:textId="77777777" w:rsidR="00615E26" w:rsidRPr="00511980" w:rsidRDefault="00615E26" w:rsidP="00615E26">
            <w:pPr>
              <w:rPr>
                <w:rFonts w:ascii="Angsana New" w:hAnsi="Angsana New"/>
                <w:sz w:val="28"/>
              </w:rPr>
            </w:pPr>
          </w:p>
        </w:tc>
        <w:tc>
          <w:tcPr>
            <w:tcW w:w="1701" w:type="dxa"/>
            <w:tcBorders>
              <w:top w:val="nil"/>
              <w:left w:val="nil"/>
              <w:bottom w:val="single" w:sz="4" w:space="0" w:color="auto"/>
              <w:right w:val="nil"/>
            </w:tcBorders>
            <w:shd w:val="clear" w:color="auto" w:fill="auto"/>
            <w:vAlign w:val="bottom"/>
            <w:hideMark/>
          </w:tcPr>
          <w:p w14:paraId="53D09E7D" w14:textId="52493DF3" w:rsidR="00615E26" w:rsidRPr="00511980" w:rsidRDefault="00615E26" w:rsidP="00615E26">
            <w:pPr>
              <w:tabs>
                <w:tab w:val="left" w:pos="234"/>
                <w:tab w:val="right" w:pos="1524"/>
              </w:tabs>
              <w:jc w:val="right"/>
              <w:rPr>
                <w:rFonts w:ascii="Angsana New" w:hAnsi="Angsana New"/>
                <w:color w:val="000000"/>
                <w:sz w:val="28"/>
              </w:rPr>
            </w:pPr>
            <w:r>
              <w:rPr>
                <w:rFonts w:asciiTheme="majorBidi" w:hAnsiTheme="majorBidi" w:cstheme="majorBidi"/>
                <w:sz w:val="28"/>
              </w:rPr>
              <w:t>2,883</w:t>
            </w:r>
          </w:p>
        </w:tc>
      </w:tr>
      <w:tr w:rsidR="00615E26" w:rsidRPr="00511980" w14:paraId="4F789719" w14:textId="77777777" w:rsidTr="002A2B22">
        <w:trPr>
          <w:trHeight w:val="397"/>
        </w:trPr>
        <w:tc>
          <w:tcPr>
            <w:tcW w:w="5490" w:type="dxa"/>
            <w:hideMark/>
          </w:tcPr>
          <w:p w14:paraId="5EDCCCDB" w14:textId="77777777" w:rsidR="00615E26" w:rsidRPr="00511980" w:rsidRDefault="00615E26" w:rsidP="00615E26">
            <w:pPr>
              <w:rPr>
                <w:rFonts w:ascii="Angsana New" w:hAnsi="Angsana New"/>
                <w:b/>
                <w:bCs/>
                <w:sz w:val="28"/>
              </w:rPr>
            </w:pPr>
            <w:r w:rsidRPr="00511980">
              <w:rPr>
                <w:rFonts w:ascii="Angsana New" w:hAnsi="Angsana New"/>
                <w:b/>
                <w:bCs/>
                <w:sz w:val="28"/>
              </w:rPr>
              <w:t>Total</w:t>
            </w:r>
          </w:p>
        </w:tc>
        <w:tc>
          <w:tcPr>
            <w:tcW w:w="1701" w:type="dxa"/>
            <w:tcBorders>
              <w:top w:val="single" w:sz="4" w:space="0" w:color="auto"/>
              <w:left w:val="nil"/>
              <w:bottom w:val="double" w:sz="4" w:space="0" w:color="auto"/>
              <w:right w:val="nil"/>
            </w:tcBorders>
            <w:shd w:val="clear" w:color="auto" w:fill="auto"/>
            <w:vAlign w:val="bottom"/>
          </w:tcPr>
          <w:p w14:paraId="57ABCFB7" w14:textId="26E73F56" w:rsidR="00615E26" w:rsidRDefault="00C07A24" w:rsidP="00615E26">
            <w:pPr>
              <w:jc w:val="right"/>
              <w:rPr>
                <w:rFonts w:ascii="Angsana New" w:hAnsi="Angsana New"/>
                <w:b/>
                <w:bCs/>
                <w:color w:val="000000"/>
                <w:sz w:val="28"/>
              </w:rPr>
            </w:pPr>
            <w:r w:rsidRPr="00F6713E">
              <w:rPr>
                <w:rFonts w:asciiTheme="majorBidi" w:hAnsiTheme="majorBidi" w:cstheme="majorBidi"/>
                <w:b/>
                <w:bCs/>
                <w:sz w:val="28"/>
              </w:rPr>
              <w:t>1,014,</w:t>
            </w:r>
            <w:r w:rsidRPr="00EE42B7">
              <w:rPr>
                <w:rFonts w:asciiTheme="majorBidi" w:hAnsiTheme="majorBidi" w:cstheme="majorBidi"/>
                <w:b/>
                <w:bCs/>
                <w:sz w:val="28"/>
              </w:rPr>
              <w:t>53</w:t>
            </w:r>
            <w:r>
              <w:rPr>
                <w:rFonts w:asciiTheme="majorBidi" w:hAnsiTheme="majorBidi" w:cstheme="majorBidi"/>
                <w:b/>
                <w:bCs/>
                <w:sz w:val="28"/>
              </w:rPr>
              <w:t>8</w:t>
            </w:r>
          </w:p>
        </w:tc>
        <w:tc>
          <w:tcPr>
            <w:tcW w:w="284" w:type="dxa"/>
          </w:tcPr>
          <w:p w14:paraId="754C775E" w14:textId="77777777" w:rsidR="00615E26" w:rsidRPr="00511980" w:rsidRDefault="00615E26" w:rsidP="00615E26">
            <w:pPr>
              <w:rPr>
                <w:rFonts w:ascii="Angsana New" w:hAnsi="Angsana New"/>
                <w:sz w:val="28"/>
              </w:rPr>
            </w:pPr>
          </w:p>
        </w:tc>
        <w:tc>
          <w:tcPr>
            <w:tcW w:w="1701" w:type="dxa"/>
            <w:tcBorders>
              <w:top w:val="single" w:sz="4" w:space="0" w:color="auto"/>
              <w:left w:val="nil"/>
              <w:bottom w:val="double" w:sz="4" w:space="0" w:color="auto"/>
              <w:right w:val="nil"/>
            </w:tcBorders>
            <w:shd w:val="clear" w:color="auto" w:fill="auto"/>
            <w:vAlign w:val="bottom"/>
            <w:hideMark/>
          </w:tcPr>
          <w:p w14:paraId="118C53D4" w14:textId="7FDD6F66" w:rsidR="00615E26" w:rsidRPr="00511980" w:rsidRDefault="00615E26" w:rsidP="00615E26">
            <w:pPr>
              <w:jc w:val="right"/>
              <w:rPr>
                <w:rFonts w:ascii="Angsana New" w:hAnsi="Angsana New"/>
                <w:color w:val="000000"/>
                <w:sz w:val="28"/>
              </w:rPr>
            </w:pPr>
            <w:r>
              <w:rPr>
                <w:rFonts w:asciiTheme="majorBidi" w:hAnsiTheme="majorBidi" w:cstheme="majorBidi"/>
                <w:b/>
                <w:bCs/>
                <w:sz w:val="28"/>
              </w:rPr>
              <w:t>971,426</w:t>
            </w:r>
          </w:p>
        </w:tc>
      </w:tr>
    </w:tbl>
    <w:p w14:paraId="604984EE" w14:textId="77777777" w:rsidR="0021714D" w:rsidRPr="0021714D" w:rsidRDefault="0021714D" w:rsidP="0021714D">
      <w:pPr>
        <w:pStyle w:val="ListParagraph"/>
        <w:spacing w:before="120"/>
        <w:ind w:left="284"/>
        <w:jc w:val="thaiDistribute"/>
        <w:rPr>
          <w:rFonts w:ascii="Angsana New" w:hAnsi="Angsana New"/>
          <w:b/>
          <w:bCs/>
          <w:i/>
          <w:iCs/>
          <w:sz w:val="28"/>
        </w:rPr>
      </w:pPr>
      <w:r w:rsidRPr="0021714D">
        <w:rPr>
          <w:rFonts w:ascii="Angsana New" w:hAnsi="Angsana New"/>
          <w:b/>
          <w:bCs/>
          <w:i/>
          <w:iCs/>
          <w:sz w:val="28"/>
        </w:rPr>
        <w:t xml:space="preserve">Major customer   </w:t>
      </w:r>
    </w:p>
    <w:p w14:paraId="7F7D790C" w14:textId="77777777" w:rsidR="003579E5"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F6002">
        <w:rPr>
          <w:rFonts w:ascii="Angsana New" w:hAnsi="Angsana New"/>
          <w:sz w:val="28"/>
        </w:rPr>
        <w:t>’</w:t>
      </w:r>
      <w:r w:rsidRPr="0021714D">
        <w:rPr>
          <w:rFonts w:ascii="Angsana New" w:hAnsi="Angsana New"/>
          <w:sz w:val="28"/>
        </w:rPr>
        <w:t>s revenues</w:t>
      </w:r>
      <w:r w:rsidR="00C53565">
        <w:rPr>
          <w:rFonts w:ascii="Angsana New" w:hAnsi="Angsana New"/>
          <w:sz w:val="28"/>
        </w:rPr>
        <w:t>.</w:t>
      </w:r>
    </w:p>
    <w:p w14:paraId="0B99B25B" w14:textId="586E46B6" w:rsidR="00511980" w:rsidRDefault="003633F1"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COMMIT</w:t>
      </w:r>
      <w:r w:rsidR="0065083C">
        <w:rPr>
          <w:rFonts w:ascii="Angsana New" w:hAnsi="Angsana New"/>
          <w:b/>
          <w:bCs/>
          <w:sz w:val="28"/>
        </w:rPr>
        <w:t>MENTS AND CONTINGENT LIABILITIES</w:t>
      </w:r>
    </w:p>
    <w:p w14:paraId="225BFD3D" w14:textId="77777777" w:rsidR="00AF6E0C" w:rsidRDefault="002913E4" w:rsidP="002913E4">
      <w:pPr>
        <w:spacing w:before="120"/>
        <w:ind w:right="34" w:firstLine="284"/>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sidR="00EC17F7">
        <w:rPr>
          <w:rFonts w:ascii="Angsana New" w:hAnsi="Angsana New"/>
          <w:b/>
          <w:bCs/>
          <w:sz w:val="28"/>
          <w:u w:val="single"/>
        </w:rPr>
        <w:t>s</w:t>
      </w:r>
    </w:p>
    <w:p w14:paraId="3E0EDF22" w14:textId="77777777" w:rsidR="00AE4EDC" w:rsidRPr="000F65CD" w:rsidRDefault="00A6368B" w:rsidP="00AE4EDC">
      <w:pPr>
        <w:spacing w:before="120"/>
        <w:ind w:firstLine="284"/>
        <w:jc w:val="thaiDistribute"/>
        <w:rPr>
          <w:rFonts w:ascii="Angsana New" w:hAnsi="Angsana New"/>
          <w:b/>
          <w:bCs/>
          <w:i/>
          <w:iCs/>
          <w:sz w:val="28"/>
          <w:u w:val="single"/>
        </w:rPr>
      </w:pPr>
      <w:r>
        <w:rPr>
          <w:rFonts w:ascii="Angsana New" w:hAnsi="Angsana New"/>
          <w:b/>
          <w:bCs/>
          <w:i/>
          <w:iCs/>
          <w:sz w:val="28"/>
          <w:u w:val="single"/>
        </w:rPr>
        <w:t xml:space="preserve">Commitments under </w:t>
      </w:r>
      <w:r w:rsidR="00AE4EDC" w:rsidRPr="000F65CD">
        <w:rPr>
          <w:rFonts w:ascii="Angsana New" w:hAnsi="Angsana New"/>
          <w:b/>
          <w:bCs/>
          <w:i/>
          <w:iCs/>
          <w:sz w:val="28"/>
          <w:u w:val="single"/>
        </w:rPr>
        <w:t>leases</w:t>
      </w:r>
    </w:p>
    <w:p w14:paraId="3CA47D29" w14:textId="77777777" w:rsidR="00E76400" w:rsidRPr="00E76400" w:rsidRDefault="00E76400" w:rsidP="00113A5D">
      <w:pPr>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The Group has commitments under leases of building and equipment for which the lease term end within one year or for the underlying assets which are low value.</w:t>
      </w:r>
    </w:p>
    <w:p w14:paraId="2E317D5B" w14:textId="6059FC6F" w:rsidR="00AF6E0C" w:rsidRDefault="00706459" w:rsidP="00113A5D">
      <w:pPr>
        <w:spacing w:before="120"/>
        <w:ind w:left="284"/>
        <w:jc w:val="thaiDistribute"/>
        <w:rPr>
          <w:rFonts w:ascii="Angsana New" w:hAnsi="Angsana New"/>
          <w:sz w:val="28"/>
        </w:rPr>
      </w:pPr>
      <w:r w:rsidRPr="00044F8A">
        <w:rPr>
          <w:rFonts w:ascii="Angsana New" w:hAnsi="Angsana New"/>
          <w:sz w:val="28"/>
        </w:rPr>
        <w:t>As</w:t>
      </w:r>
      <w:r w:rsidR="00030771">
        <w:rPr>
          <w:rFonts w:ascii="Angsana New" w:hAnsi="Angsana New"/>
          <w:sz w:val="28"/>
        </w:rPr>
        <w:t xml:space="preserve"> at December 31, 202</w:t>
      </w:r>
      <w:r w:rsidR="00615E26">
        <w:rPr>
          <w:rFonts w:ascii="Angsana New" w:hAnsi="Angsana New"/>
          <w:sz w:val="28"/>
        </w:rPr>
        <w:t>4</w:t>
      </w:r>
      <w:r w:rsidR="00EC17F7">
        <w:rPr>
          <w:rFonts w:ascii="Angsana New" w:hAnsi="Angsana New"/>
          <w:sz w:val="28"/>
        </w:rPr>
        <w:t xml:space="preserve">, the </w:t>
      </w:r>
      <w:r w:rsidR="008D6A92">
        <w:rPr>
          <w:rFonts w:ascii="Angsana New" w:hAnsi="Angsana New"/>
          <w:sz w:val="28"/>
        </w:rPr>
        <w:t>above commitments</w:t>
      </w:r>
      <w:r w:rsidR="00542E39">
        <w:rPr>
          <w:rFonts w:ascii="Angsana New" w:hAnsi="Angsana New"/>
          <w:sz w:val="28"/>
        </w:rPr>
        <w:t xml:space="preserve"> </w:t>
      </w:r>
      <w:r w:rsidR="00113A5D">
        <w:rPr>
          <w:rFonts w:ascii="Angsana New" w:hAnsi="Angsana New"/>
          <w:sz w:val="28"/>
        </w:rPr>
        <w:t>are summarized as follows:</w:t>
      </w:r>
    </w:p>
    <w:p w14:paraId="3BA2D94F" w14:textId="77777777" w:rsidR="00113A5D" w:rsidRPr="00B40CF6" w:rsidRDefault="00113A5D" w:rsidP="00030771">
      <w:pPr>
        <w:ind w:left="288"/>
        <w:jc w:val="thaiDistribute"/>
        <w:rPr>
          <w:rFonts w:ascii="Angsana New" w:hAnsi="Angsana New"/>
          <w:sz w:val="20"/>
          <w:szCs w:val="20"/>
        </w:rPr>
      </w:pPr>
    </w:p>
    <w:tbl>
      <w:tblPr>
        <w:tblpPr w:leftFromText="180" w:rightFromText="180" w:vertAnchor="text" w:tblpXSpec="center" w:tblpY="1"/>
        <w:tblOverlap w:val="never"/>
        <w:tblW w:w="9180" w:type="dxa"/>
        <w:tblLayout w:type="fixed"/>
        <w:tblLook w:val="0000" w:firstRow="0" w:lastRow="0" w:firstColumn="0" w:lastColumn="0" w:noHBand="0" w:noVBand="0"/>
      </w:tblPr>
      <w:tblGrid>
        <w:gridCol w:w="6616"/>
        <w:gridCol w:w="236"/>
        <w:gridCol w:w="2328"/>
      </w:tblGrid>
      <w:tr w:rsidR="00CE1204" w:rsidRPr="00030771" w14:paraId="4107135A" w14:textId="77777777" w:rsidTr="00730429">
        <w:trPr>
          <w:trHeight w:val="402"/>
        </w:trPr>
        <w:tc>
          <w:tcPr>
            <w:tcW w:w="6616" w:type="dxa"/>
            <w:shd w:val="clear" w:color="auto" w:fill="auto"/>
          </w:tcPr>
          <w:p w14:paraId="71778FF3" w14:textId="77777777" w:rsidR="00CE1204" w:rsidRPr="001B254B" w:rsidRDefault="00CE1204" w:rsidP="00030771">
            <w:pPr>
              <w:rPr>
                <w:rFonts w:ascii="Angsana New" w:hAnsi="Angsana New"/>
                <w:color w:val="000000"/>
                <w:sz w:val="28"/>
                <w:cs/>
              </w:rPr>
            </w:pPr>
          </w:p>
        </w:tc>
        <w:tc>
          <w:tcPr>
            <w:tcW w:w="236" w:type="dxa"/>
            <w:shd w:val="clear" w:color="auto" w:fill="auto"/>
          </w:tcPr>
          <w:p w14:paraId="12DA5ED5" w14:textId="77777777" w:rsidR="00CE1204" w:rsidRPr="00030771" w:rsidRDefault="00CE1204" w:rsidP="00030771">
            <w:pPr>
              <w:tabs>
                <w:tab w:val="decimal" w:pos="1026"/>
                <w:tab w:val="left" w:pos="1167"/>
              </w:tabs>
              <w:ind w:right="176"/>
              <w:jc w:val="right"/>
              <w:rPr>
                <w:rFonts w:ascii="Angsana New" w:hAnsi="Angsana New"/>
                <w:sz w:val="28"/>
              </w:rPr>
            </w:pPr>
          </w:p>
        </w:tc>
        <w:tc>
          <w:tcPr>
            <w:tcW w:w="2328" w:type="dxa"/>
            <w:tcBorders>
              <w:bottom w:val="single" w:sz="4" w:space="0" w:color="auto"/>
            </w:tcBorders>
            <w:shd w:val="clear" w:color="auto" w:fill="auto"/>
          </w:tcPr>
          <w:p w14:paraId="5E74C71A" w14:textId="4EB69286" w:rsidR="00CE1204" w:rsidRPr="001B254B" w:rsidRDefault="00CE1204" w:rsidP="00030771">
            <w:pPr>
              <w:ind w:right="-108"/>
              <w:jc w:val="center"/>
              <w:rPr>
                <w:rFonts w:ascii="Angsana New" w:hAnsi="Angsana New"/>
                <w:b/>
                <w:bCs/>
                <w:sz w:val="28"/>
                <w:cs/>
              </w:rPr>
            </w:pPr>
            <w:r w:rsidRPr="00030771">
              <w:rPr>
                <w:rFonts w:ascii="Angsana New" w:hAnsi="Angsana New"/>
                <w:b/>
                <w:bCs/>
                <w:sz w:val="28"/>
              </w:rPr>
              <w:t>Unit: Baht</w:t>
            </w:r>
          </w:p>
        </w:tc>
      </w:tr>
      <w:tr w:rsidR="00CE1204" w:rsidRPr="00030771" w14:paraId="2B9C2809" w14:textId="77777777" w:rsidTr="00730429">
        <w:trPr>
          <w:trHeight w:val="402"/>
        </w:trPr>
        <w:tc>
          <w:tcPr>
            <w:tcW w:w="6616" w:type="dxa"/>
            <w:shd w:val="clear" w:color="auto" w:fill="auto"/>
          </w:tcPr>
          <w:p w14:paraId="477E348B" w14:textId="77777777" w:rsidR="00CE1204" w:rsidRPr="00030771" w:rsidRDefault="00CE1204" w:rsidP="00030771">
            <w:pPr>
              <w:rPr>
                <w:rFonts w:ascii="Angsana New" w:hAnsi="Angsana New"/>
                <w:b/>
                <w:bCs/>
                <w:color w:val="000000"/>
                <w:sz w:val="28"/>
                <w:u w:val="single"/>
              </w:rPr>
            </w:pPr>
          </w:p>
          <w:p w14:paraId="4FB291F6" w14:textId="6DD5D1C3" w:rsidR="00CE1204" w:rsidRPr="001B254B" w:rsidRDefault="00CE1204" w:rsidP="00030771">
            <w:pPr>
              <w:tabs>
                <w:tab w:val="left" w:pos="1777"/>
              </w:tabs>
              <w:rPr>
                <w:rFonts w:ascii="Angsana New" w:hAnsi="Angsana New"/>
                <w:b/>
                <w:bCs/>
                <w:color w:val="000000"/>
                <w:sz w:val="28"/>
                <w:u w:val="single"/>
                <w:cs/>
              </w:rPr>
            </w:pPr>
          </w:p>
        </w:tc>
        <w:tc>
          <w:tcPr>
            <w:tcW w:w="236" w:type="dxa"/>
            <w:shd w:val="clear" w:color="auto" w:fill="auto"/>
          </w:tcPr>
          <w:p w14:paraId="10965F90" w14:textId="77777777" w:rsidR="00CE1204" w:rsidRPr="00030771" w:rsidRDefault="00CE1204" w:rsidP="00030771">
            <w:pPr>
              <w:tabs>
                <w:tab w:val="decimal" w:pos="1026"/>
                <w:tab w:val="left" w:pos="1167"/>
              </w:tabs>
              <w:ind w:right="176"/>
              <w:jc w:val="right"/>
              <w:rPr>
                <w:rFonts w:ascii="Angsana New" w:hAnsi="Angsana New"/>
                <w:b/>
                <w:bCs/>
                <w:sz w:val="28"/>
              </w:rPr>
            </w:pPr>
          </w:p>
        </w:tc>
        <w:tc>
          <w:tcPr>
            <w:tcW w:w="2328" w:type="dxa"/>
            <w:tcBorders>
              <w:top w:val="single" w:sz="4" w:space="0" w:color="auto"/>
              <w:bottom w:val="single" w:sz="4" w:space="0" w:color="auto"/>
            </w:tcBorders>
            <w:shd w:val="clear" w:color="auto" w:fill="auto"/>
            <w:vAlign w:val="bottom"/>
          </w:tcPr>
          <w:p w14:paraId="6E9A2C23" w14:textId="520E1A04" w:rsidR="00CE1204" w:rsidRPr="001B254B" w:rsidRDefault="00CE1204" w:rsidP="00030771">
            <w:pPr>
              <w:ind w:left="-94" w:right="-72" w:firstLine="14"/>
              <w:jc w:val="center"/>
              <w:rPr>
                <w:rFonts w:ascii="Angsana New" w:hAnsi="Angsana New"/>
                <w:b/>
                <w:bCs/>
                <w:sz w:val="28"/>
                <w:cs/>
              </w:rPr>
            </w:pPr>
            <w:r w:rsidRPr="00030771">
              <w:rPr>
                <w:rFonts w:ascii="Angsana New" w:hAnsi="Angsana New"/>
                <w:b/>
                <w:bCs/>
                <w:sz w:val="28"/>
              </w:rPr>
              <w:t>Consolidated and Separate financial statements</w:t>
            </w:r>
          </w:p>
        </w:tc>
      </w:tr>
      <w:tr w:rsidR="007F402D" w:rsidRPr="00030771" w14:paraId="14649D35" w14:textId="77777777" w:rsidTr="00730429">
        <w:trPr>
          <w:trHeight w:val="402"/>
        </w:trPr>
        <w:tc>
          <w:tcPr>
            <w:tcW w:w="6616" w:type="dxa"/>
            <w:shd w:val="clear" w:color="auto" w:fill="auto"/>
          </w:tcPr>
          <w:p w14:paraId="2BBD8BE2" w14:textId="3EDD21C6" w:rsidR="007F402D" w:rsidRPr="00030771" w:rsidRDefault="007F402D" w:rsidP="00030771">
            <w:pPr>
              <w:rPr>
                <w:rFonts w:ascii="Angsana New" w:hAnsi="Angsana New"/>
                <w:b/>
                <w:bCs/>
                <w:color w:val="000000"/>
                <w:sz w:val="28"/>
                <w:u w:val="single"/>
              </w:rPr>
            </w:pPr>
            <w:r w:rsidRPr="00030771">
              <w:rPr>
                <w:rFonts w:ascii="Angsana New" w:hAnsi="Angsana New"/>
                <w:b/>
                <w:bCs/>
                <w:color w:val="000000"/>
                <w:sz w:val="28"/>
                <w:u w:val="single"/>
              </w:rPr>
              <w:t>Payable</w:t>
            </w:r>
          </w:p>
        </w:tc>
        <w:tc>
          <w:tcPr>
            <w:tcW w:w="236" w:type="dxa"/>
            <w:shd w:val="clear" w:color="auto" w:fill="auto"/>
          </w:tcPr>
          <w:p w14:paraId="21AC15F9" w14:textId="77777777" w:rsidR="007F402D" w:rsidRPr="00030771" w:rsidRDefault="007F402D" w:rsidP="00030771">
            <w:pPr>
              <w:tabs>
                <w:tab w:val="decimal" w:pos="1026"/>
                <w:tab w:val="left" w:pos="1167"/>
              </w:tabs>
              <w:ind w:right="176"/>
              <w:jc w:val="right"/>
              <w:rPr>
                <w:rFonts w:ascii="Angsana New" w:hAnsi="Angsana New"/>
                <w:b/>
                <w:bCs/>
                <w:sz w:val="28"/>
              </w:rPr>
            </w:pPr>
          </w:p>
        </w:tc>
        <w:tc>
          <w:tcPr>
            <w:tcW w:w="2328" w:type="dxa"/>
            <w:tcBorders>
              <w:top w:val="single" w:sz="4" w:space="0" w:color="auto"/>
            </w:tcBorders>
            <w:shd w:val="clear" w:color="auto" w:fill="auto"/>
            <w:vAlign w:val="bottom"/>
          </w:tcPr>
          <w:p w14:paraId="61D3C620" w14:textId="77777777" w:rsidR="007F402D" w:rsidRPr="00030771" w:rsidRDefault="007F402D" w:rsidP="00030771">
            <w:pPr>
              <w:ind w:left="-94" w:right="-72" w:firstLine="14"/>
              <w:jc w:val="center"/>
              <w:rPr>
                <w:rFonts w:ascii="Angsana New" w:hAnsi="Angsana New"/>
                <w:b/>
                <w:bCs/>
                <w:sz w:val="28"/>
              </w:rPr>
            </w:pPr>
          </w:p>
        </w:tc>
      </w:tr>
      <w:tr w:rsidR="00CE1204" w:rsidRPr="00030771" w14:paraId="5E03E0CA" w14:textId="77777777" w:rsidTr="00730429">
        <w:trPr>
          <w:trHeight w:val="402"/>
        </w:trPr>
        <w:tc>
          <w:tcPr>
            <w:tcW w:w="6616" w:type="dxa"/>
            <w:shd w:val="clear" w:color="auto" w:fill="auto"/>
          </w:tcPr>
          <w:p w14:paraId="20B8BBB6" w14:textId="77777777" w:rsidR="00CE1204" w:rsidRPr="001B254B" w:rsidRDefault="00CE1204" w:rsidP="00030771">
            <w:pPr>
              <w:rPr>
                <w:rFonts w:ascii="Angsana New" w:hAnsi="Angsana New"/>
                <w:color w:val="000000"/>
                <w:sz w:val="28"/>
                <w:cs/>
              </w:rPr>
            </w:pPr>
            <w:r w:rsidRPr="00030771">
              <w:rPr>
                <w:rFonts w:ascii="Angsana New" w:hAnsi="Angsana New"/>
                <w:color w:val="000000"/>
                <w:sz w:val="28"/>
              </w:rPr>
              <w:t xml:space="preserve">Within </w:t>
            </w:r>
            <w:r w:rsidRPr="002F6002">
              <w:rPr>
                <w:rFonts w:ascii="Angsana New" w:hAnsi="Angsana New"/>
                <w:color w:val="000000"/>
                <w:sz w:val="28"/>
              </w:rPr>
              <w:t xml:space="preserve">1 </w:t>
            </w:r>
            <w:r w:rsidRPr="00030771">
              <w:rPr>
                <w:rFonts w:ascii="Angsana New" w:hAnsi="Angsana New"/>
                <w:color w:val="000000"/>
                <w:sz w:val="28"/>
              </w:rPr>
              <w:t>year</w:t>
            </w:r>
          </w:p>
        </w:tc>
        <w:tc>
          <w:tcPr>
            <w:tcW w:w="236" w:type="dxa"/>
            <w:shd w:val="clear" w:color="auto" w:fill="auto"/>
            <w:vAlign w:val="bottom"/>
          </w:tcPr>
          <w:p w14:paraId="6A05F1CF" w14:textId="77777777" w:rsidR="00CE1204" w:rsidRPr="00030771" w:rsidRDefault="00CE1204" w:rsidP="00030771">
            <w:pPr>
              <w:tabs>
                <w:tab w:val="decimal" w:pos="972"/>
              </w:tabs>
              <w:ind w:right="280"/>
              <w:jc w:val="right"/>
              <w:rPr>
                <w:rFonts w:ascii="Angsana New" w:hAnsi="Angsana New"/>
                <w:sz w:val="28"/>
              </w:rPr>
            </w:pPr>
          </w:p>
        </w:tc>
        <w:tc>
          <w:tcPr>
            <w:tcW w:w="2328" w:type="dxa"/>
            <w:shd w:val="clear" w:color="auto" w:fill="auto"/>
            <w:vAlign w:val="bottom"/>
          </w:tcPr>
          <w:p w14:paraId="70F40F82" w14:textId="6B1DD120" w:rsidR="00CE1204" w:rsidRPr="00030771" w:rsidRDefault="002A2B22" w:rsidP="00030771">
            <w:pPr>
              <w:jc w:val="right"/>
              <w:rPr>
                <w:rFonts w:ascii="Angsana New" w:hAnsi="Angsana New"/>
                <w:color w:val="000000"/>
                <w:sz w:val="28"/>
              </w:rPr>
            </w:pPr>
            <w:r w:rsidRPr="00CF22AC">
              <w:rPr>
                <w:rFonts w:asciiTheme="majorBidi" w:hAnsiTheme="majorBidi" w:cstheme="majorBidi"/>
                <w:sz w:val="28"/>
              </w:rPr>
              <w:t>1</w:t>
            </w:r>
            <w:r w:rsidR="001F4FF5">
              <w:rPr>
                <w:rFonts w:asciiTheme="majorBidi" w:hAnsiTheme="majorBidi" w:cstheme="majorBidi"/>
                <w:sz w:val="28"/>
              </w:rPr>
              <w:t>63</w:t>
            </w:r>
            <w:r w:rsidRPr="00CF22AC">
              <w:rPr>
                <w:rFonts w:asciiTheme="majorBidi" w:hAnsiTheme="majorBidi" w:cstheme="majorBidi"/>
                <w:sz w:val="28"/>
              </w:rPr>
              <w:t>,</w:t>
            </w:r>
            <w:r w:rsidR="001F4FF5">
              <w:rPr>
                <w:rFonts w:asciiTheme="majorBidi" w:hAnsiTheme="majorBidi" w:cstheme="majorBidi"/>
                <w:sz w:val="28"/>
              </w:rPr>
              <w:t>866</w:t>
            </w:r>
            <w:r w:rsidRPr="00CF22AC">
              <w:rPr>
                <w:rFonts w:asciiTheme="majorBidi" w:hAnsiTheme="majorBidi" w:cstheme="majorBidi"/>
                <w:sz w:val="28"/>
              </w:rPr>
              <w:t>.67</w:t>
            </w:r>
          </w:p>
        </w:tc>
      </w:tr>
      <w:tr w:rsidR="00CE1204" w:rsidRPr="00030771" w14:paraId="5ABA6348" w14:textId="77777777" w:rsidTr="00171692">
        <w:trPr>
          <w:trHeight w:val="402"/>
        </w:trPr>
        <w:tc>
          <w:tcPr>
            <w:tcW w:w="6616" w:type="dxa"/>
            <w:shd w:val="clear" w:color="auto" w:fill="auto"/>
          </w:tcPr>
          <w:p w14:paraId="55D39B3E" w14:textId="77777777" w:rsidR="00CE1204" w:rsidRPr="001B254B" w:rsidRDefault="00CE1204" w:rsidP="00030771">
            <w:pPr>
              <w:rPr>
                <w:rFonts w:ascii="Angsana New" w:hAnsi="Angsana New"/>
                <w:color w:val="000000"/>
                <w:sz w:val="28"/>
                <w:cs/>
              </w:rPr>
            </w:pPr>
            <w:r w:rsidRPr="00030771">
              <w:rPr>
                <w:rFonts w:ascii="Angsana New" w:hAnsi="Angsana New"/>
                <w:color w:val="000000"/>
                <w:sz w:val="28"/>
              </w:rPr>
              <w:t xml:space="preserve">Over </w:t>
            </w:r>
            <w:r w:rsidRPr="002F6002">
              <w:rPr>
                <w:rFonts w:ascii="Angsana New" w:hAnsi="Angsana New"/>
                <w:color w:val="000000"/>
                <w:sz w:val="28"/>
              </w:rPr>
              <w:t xml:space="preserve">1 </w:t>
            </w:r>
            <w:r w:rsidRPr="00030771">
              <w:rPr>
                <w:rFonts w:ascii="Angsana New" w:hAnsi="Angsana New"/>
                <w:color w:val="000000"/>
                <w:sz w:val="28"/>
              </w:rPr>
              <w:t>year but not over 5</w:t>
            </w:r>
            <w:r w:rsidRPr="002F6002">
              <w:rPr>
                <w:rFonts w:ascii="Angsana New" w:hAnsi="Angsana New"/>
                <w:color w:val="000000"/>
                <w:sz w:val="28"/>
              </w:rPr>
              <w:t xml:space="preserve"> </w:t>
            </w:r>
            <w:r w:rsidRPr="00030771">
              <w:rPr>
                <w:rFonts w:ascii="Angsana New" w:hAnsi="Angsana New"/>
                <w:color w:val="000000"/>
                <w:sz w:val="28"/>
              </w:rPr>
              <w:t>years</w:t>
            </w:r>
          </w:p>
        </w:tc>
        <w:tc>
          <w:tcPr>
            <w:tcW w:w="236" w:type="dxa"/>
            <w:shd w:val="clear" w:color="auto" w:fill="auto"/>
            <w:vAlign w:val="bottom"/>
          </w:tcPr>
          <w:p w14:paraId="31F78F03" w14:textId="77777777" w:rsidR="00CE1204" w:rsidRPr="00030771" w:rsidRDefault="00CE1204" w:rsidP="00030771">
            <w:pPr>
              <w:tabs>
                <w:tab w:val="decimal" w:pos="972"/>
              </w:tabs>
              <w:ind w:right="280"/>
              <w:jc w:val="right"/>
              <w:rPr>
                <w:rFonts w:ascii="Angsana New" w:hAnsi="Angsana New"/>
                <w:sz w:val="28"/>
              </w:rPr>
            </w:pPr>
          </w:p>
        </w:tc>
        <w:tc>
          <w:tcPr>
            <w:tcW w:w="2328" w:type="dxa"/>
            <w:tcBorders>
              <w:bottom w:val="single" w:sz="4" w:space="0" w:color="auto"/>
            </w:tcBorders>
            <w:shd w:val="clear" w:color="auto" w:fill="auto"/>
            <w:vAlign w:val="bottom"/>
          </w:tcPr>
          <w:p w14:paraId="54C9BF3D" w14:textId="153F2A24" w:rsidR="00CE1204" w:rsidRPr="00030771" w:rsidRDefault="000A5DEA" w:rsidP="00171692">
            <w:pPr>
              <w:jc w:val="right"/>
              <w:rPr>
                <w:rFonts w:ascii="Angsana New" w:hAnsi="Angsana New"/>
                <w:color w:val="000000"/>
                <w:sz w:val="28"/>
              </w:rPr>
            </w:pPr>
            <w:r>
              <w:rPr>
                <w:rFonts w:asciiTheme="majorBidi" w:hAnsiTheme="majorBidi" w:cstheme="majorBidi"/>
                <w:sz w:val="28"/>
              </w:rPr>
              <w:t>37</w:t>
            </w:r>
            <w:r w:rsidR="002A2B22" w:rsidRPr="00CF22AC">
              <w:rPr>
                <w:rFonts w:asciiTheme="majorBidi" w:hAnsiTheme="majorBidi" w:cstheme="majorBidi"/>
                <w:sz w:val="28"/>
              </w:rPr>
              <w:t>,</w:t>
            </w:r>
            <w:r>
              <w:rPr>
                <w:rFonts w:asciiTheme="majorBidi" w:hAnsiTheme="majorBidi" w:cstheme="majorBidi"/>
                <w:sz w:val="28"/>
              </w:rPr>
              <w:t>5</w:t>
            </w:r>
            <w:r w:rsidR="002A2B22" w:rsidRPr="00CF22AC">
              <w:rPr>
                <w:rFonts w:asciiTheme="majorBidi" w:hAnsiTheme="majorBidi" w:cstheme="majorBidi"/>
                <w:sz w:val="28"/>
              </w:rPr>
              <w:t>00.00</w:t>
            </w:r>
          </w:p>
        </w:tc>
      </w:tr>
      <w:tr w:rsidR="00CE1204" w:rsidRPr="00984DCC" w14:paraId="619C4480" w14:textId="77777777" w:rsidTr="00171692">
        <w:trPr>
          <w:trHeight w:val="440"/>
        </w:trPr>
        <w:tc>
          <w:tcPr>
            <w:tcW w:w="6616" w:type="dxa"/>
            <w:shd w:val="clear" w:color="auto" w:fill="auto"/>
          </w:tcPr>
          <w:p w14:paraId="3B7FBAB1" w14:textId="77777777" w:rsidR="00CE1204" w:rsidRPr="001B254B" w:rsidRDefault="00CE1204" w:rsidP="00030771">
            <w:pPr>
              <w:tabs>
                <w:tab w:val="right" w:pos="3431"/>
              </w:tabs>
              <w:rPr>
                <w:rFonts w:ascii="Angsana New" w:hAnsi="Angsana New"/>
                <w:b/>
                <w:bCs/>
                <w:color w:val="000000"/>
                <w:sz w:val="28"/>
                <w:cs/>
              </w:rPr>
            </w:pPr>
            <w:r w:rsidRPr="00030771">
              <w:rPr>
                <w:rFonts w:ascii="Angsana New" w:hAnsi="Angsana New"/>
                <w:b/>
                <w:bCs/>
                <w:color w:val="000000"/>
                <w:sz w:val="28"/>
              </w:rPr>
              <w:t>Total</w:t>
            </w:r>
            <w:r w:rsidRPr="002F6002">
              <w:rPr>
                <w:rFonts w:ascii="Angsana New" w:hAnsi="Angsana New"/>
                <w:b/>
                <w:bCs/>
                <w:color w:val="000000"/>
                <w:sz w:val="28"/>
              </w:rPr>
              <w:tab/>
            </w:r>
          </w:p>
        </w:tc>
        <w:tc>
          <w:tcPr>
            <w:tcW w:w="236" w:type="dxa"/>
            <w:shd w:val="clear" w:color="auto" w:fill="auto"/>
            <w:vAlign w:val="bottom"/>
          </w:tcPr>
          <w:p w14:paraId="2E29E39B" w14:textId="77777777" w:rsidR="00CE1204" w:rsidRPr="00030771" w:rsidRDefault="00CE1204" w:rsidP="00030771">
            <w:pPr>
              <w:tabs>
                <w:tab w:val="decimal" w:pos="972"/>
              </w:tabs>
              <w:ind w:right="280"/>
              <w:jc w:val="right"/>
              <w:rPr>
                <w:rFonts w:ascii="Angsana New" w:hAnsi="Angsana New"/>
                <w:sz w:val="28"/>
              </w:rPr>
            </w:pPr>
          </w:p>
        </w:tc>
        <w:tc>
          <w:tcPr>
            <w:tcW w:w="2328" w:type="dxa"/>
            <w:tcBorders>
              <w:top w:val="single" w:sz="4" w:space="0" w:color="auto"/>
              <w:bottom w:val="double" w:sz="4" w:space="0" w:color="auto"/>
            </w:tcBorders>
            <w:shd w:val="clear" w:color="auto" w:fill="auto"/>
            <w:vAlign w:val="bottom"/>
          </w:tcPr>
          <w:p w14:paraId="46024EF7" w14:textId="78377058" w:rsidR="00CE1204" w:rsidRPr="00030771" w:rsidRDefault="002A2B22" w:rsidP="00171692">
            <w:pPr>
              <w:jc w:val="right"/>
              <w:rPr>
                <w:rFonts w:ascii="Angsana New" w:hAnsi="Angsana New"/>
                <w:b/>
                <w:bCs/>
                <w:color w:val="000000"/>
                <w:sz w:val="28"/>
              </w:rPr>
            </w:pPr>
            <w:r w:rsidRPr="00CF22AC">
              <w:rPr>
                <w:rFonts w:asciiTheme="majorBidi" w:hAnsiTheme="majorBidi" w:cstheme="majorBidi"/>
                <w:b/>
                <w:bCs/>
                <w:sz w:val="28"/>
              </w:rPr>
              <w:t>2</w:t>
            </w:r>
            <w:r w:rsidR="001E0FBA">
              <w:rPr>
                <w:rFonts w:asciiTheme="majorBidi" w:hAnsiTheme="majorBidi" w:cstheme="majorBidi"/>
                <w:b/>
                <w:bCs/>
                <w:sz w:val="28"/>
              </w:rPr>
              <w:t>01</w:t>
            </w:r>
            <w:r w:rsidRPr="00CF22AC">
              <w:rPr>
                <w:rFonts w:asciiTheme="majorBidi" w:hAnsiTheme="majorBidi" w:cstheme="majorBidi"/>
                <w:b/>
                <w:bCs/>
                <w:sz w:val="28"/>
              </w:rPr>
              <w:t>,</w:t>
            </w:r>
            <w:r w:rsidR="001E0FBA">
              <w:rPr>
                <w:rFonts w:asciiTheme="majorBidi" w:hAnsiTheme="majorBidi" w:cstheme="majorBidi"/>
                <w:b/>
                <w:bCs/>
                <w:sz w:val="28"/>
              </w:rPr>
              <w:t>366</w:t>
            </w:r>
            <w:r w:rsidRPr="00CF22AC">
              <w:rPr>
                <w:rFonts w:asciiTheme="majorBidi" w:hAnsiTheme="majorBidi" w:cstheme="majorBidi"/>
                <w:b/>
                <w:bCs/>
                <w:sz w:val="28"/>
              </w:rPr>
              <w:t>.67</w:t>
            </w:r>
          </w:p>
        </w:tc>
      </w:tr>
    </w:tbl>
    <w:p w14:paraId="42FCDC7C" w14:textId="77777777" w:rsidR="00AF6E0C" w:rsidRPr="003633F1" w:rsidRDefault="00AF6E0C" w:rsidP="00030771">
      <w:pPr>
        <w:spacing w:before="240" w:line="240" w:lineRule="atLeast"/>
        <w:ind w:left="284"/>
        <w:jc w:val="thaiDistribute"/>
        <w:rPr>
          <w:rFonts w:ascii="Angsana New" w:hAnsi="Angsana New"/>
          <w:b/>
          <w:bCs/>
          <w:sz w:val="28"/>
        </w:rPr>
      </w:pPr>
    </w:p>
    <w:p w14:paraId="79A34FCB" w14:textId="77777777" w:rsidR="00AF6E0C" w:rsidRDefault="00AF6E0C" w:rsidP="00030771">
      <w:pPr>
        <w:spacing w:before="120"/>
        <w:ind w:left="284"/>
        <w:rPr>
          <w:rFonts w:ascii="Angsana New" w:hAnsi="Angsana New"/>
          <w:b/>
          <w:bCs/>
          <w:i/>
          <w:iCs/>
          <w:sz w:val="28"/>
          <w:u w:val="single"/>
        </w:rPr>
      </w:pPr>
    </w:p>
    <w:p w14:paraId="6B6348B7" w14:textId="212F4FDB" w:rsidR="00E82902" w:rsidRDefault="00E82902">
      <w:pPr>
        <w:rPr>
          <w:rFonts w:ascii="Angsana New" w:hAnsi="Angsana New"/>
          <w:b/>
          <w:bCs/>
          <w:i/>
          <w:iCs/>
          <w:sz w:val="28"/>
          <w:u w:val="single"/>
        </w:rPr>
      </w:pPr>
      <w:r>
        <w:rPr>
          <w:rFonts w:ascii="Angsana New" w:hAnsi="Angsana New"/>
          <w:b/>
          <w:bCs/>
          <w:i/>
          <w:iCs/>
          <w:sz w:val="28"/>
          <w:u w:val="single"/>
        </w:rPr>
        <w:br w:type="page"/>
      </w:r>
    </w:p>
    <w:p w14:paraId="2FE3A87F" w14:textId="1C8F80B6" w:rsidR="003F6670" w:rsidRPr="002A2B22" w:rsidRDefault="006120ED" w:rsidP="002A2B22">
      <w:pPr>
        <w:spacing w:before="120"/>
        <w:ind w:left="284"/>
        <w:rPr>
          <w:rFonts w:ascii="Angsana New" w:hAnsi="Angsana New"/>
          <w:b/>
          <w:bCs/>
          <w:sz w:val="28"/>
        </w:rPr>
      </w:pPr>
      <w:r w:rsidRPr="006116A8">
        <w:rPr>
          <w:rFonts w:ascii="Angsana New" w:hAnsi="Angsana New"/>
          <w:b/>
          <w:bCs/>
          <w:i/>
          <w:iCs/>
          <w:sz w:val="28"/>
          <w:u w:val="single"/>
        </w:rPr>
        <w:t xml:space="preserve">Commitments and contingent liabilities with financial institutions </w:t>
      </w:r>
    </w:p>
    <w:p w14:paraId="0F67CCBC" w14:textId="5FE8B801" w:rsidR="002A2B22" w:rsidRPr="00E5017D" w:rsidRDefault="002A2B22" w:rsidP="00530590">
      <w:pPr>
        <w:pStyle w:val="ListParagraph"/>
        <w:numPr>
          <w:ilvl w:val="0"/>
          <w:numId w:val="47"/>
        </w:numPr>
        <w:spacing w:before="120"/>
        <w:ind w:left="540" w:hanging="270"/>
        <w:jc w:val="thaiDistribute"/>
        <w:rPr>
          <w:rFonts w:ascii="Angsana New" w:hAnsi="Angsana New"/>
          <w:sz w:val="28"/>
        </w:rPr>
      </w:pPr>
      <w:r w:rsidRPr="00604A27">
        <w:rPr>
          <w:rFonts w:ascii="Angsana New" w:hAnsi="Angsana New"/>
          <w:sz w:val="28"/>
        </w:rPr>
        <w:t xml:space="preserve">As at </w:t>
      </w:r>
      <w:r>
        <w:rPr>
          <w:rFonts w:ascii="Angsana New" w:hAnsi="Angsana New"/>
          <w:sz w:val="28"/>
        </w:rPr>
        <w:t xml:space="preserve">December </w:t>
      </w:r>
      <w:r w:rsidRPr="00604A27">
        <w:rPr>
          <w:rFonts w:ascii="Angsana New" w:hAnsi="Angsana New"/>
          <w:sz w:val="28"/>
        </w:rPr>
        <w:t>3</w:t>
      </w:r>
      <w:r>
        <w:rPr>
          <w:rFonts w:ascii="Angsana New" w:hAnsi="Angsana New"/>
          <w:sz w:val="28"/>
        </w:rPr>
        <w:t>1</w:t>
      </w:r>
      <w:r w:rsidRPr="00604A27">
        <w:rPr>
          <w:rFonts w:ascii="Angsana New" w:hAnsi="Angsana New"/>
          <w:sz w:val="28"/>
        </w:rPr>
        <w:t>, 202</w:t>
      </w:r>
      <w:r>
        <w:rPr>
          <w:rFonts w:ascii="Angsana New" w:hAnsi="Angsana New"/>
          <w:sz w:val="28"/>
        </w:rPr>
        <w:t>4</w:t>
      </w:r>
      <w:r w:rsidRPr="00604A27">
        <w:rPr>
          <w:rFonts w:ascii="Angsana New" w:hAnsi="Angsana New"/>
          <w:sz w:val="28"/>
        </w:rPr>
        <w:t>, the Group has short-term credit facilities with the Bank of Baht 675.20 million and US Dollars                    1.15 million.</w:t>
      </w:r>
      <w:r>
        <w:rPr>
          <w:rFonts w:ascii="Angsana New" w:hAnsi="Angsana New"/>
          <w:sz w:val="28"/>
        </w:rPr>
        <w:t xml:space="preserve"> The </w:t>
      </w:r>
      <w:r w:rsidRPr="00E5017D">
        <w:rPr>
          <w:rFonts w:ascii="Angsana New" w:hAnsi="Angsana New"/>
          <w:sz w:val="28"/>
        </w:rPr>
        <w:t xml:space="preserve">facilities were secured by pledged bank deposit </w:t>
      </w:r>
      <w:r w:rsidR="00400EC2">
        <w:rPr>
          <w:rFonts w:ascii="Angsana New" w:hAnsi="Angsana New"/>
          <w:sz w:val="28"/>
        </w:rPr>
        <w:t xml:space="preserve">(Notes 10) </w:t>
      </w:r>
      <w:r w:rsidRPr="00E5017D">
        <w:rPr>
          <w:rFonts w:ascii="Angsana New" w:hAnsi="Angsana New"/>
          <w:sz w:val="28"/>
        </w:rPr>
        <w:t xml:space="preserve">and mortgaging certain land and building of the Company recorded in investment properties </w:t>
      </w:r>
      <w:r w:rsidR="00400EC2">
        <w:rPr>
          <w:rFonts w:ascii="Angsana New" w:hAnsi="Angsana New"/>
          <w:sz w:val="28"/>
        </w:rPr>
        <w:t xml:space="preserve">- </w:t>
      </w:r>
      <w:r w:rsidRPr="00E5017D">
        <w:rPr>
          <w:rFonts w:ascii="Angsana New" w:hAnsi="Angsana New"/>
          <w:sz w:val="28"/>
        </w:rPr>
        <w:t>net</w:t>
      </w:r>
      <w:r w:rsidR="00400EC2">
        <w:rPr>
          <w:rFonts w:ascii="Angsana New" w:hAnsi="Angsana New"/>
          <w:sz w:val="28"/>
        </w:rPr>
        <w:t xml:space="preserve"> </w:t>
      </w:r>
      <w:r w:rsidRPr="00E5017D">
        <w:rPr>
          <w:rFonts w:ascii="Angsana New" w:hAnsi="Angsana New"/>
          <w:sz w:val="28"/>
        </w:rPr>
        <w:t xml:space="preserve">and property, plant and equipment </w:t>
      </w:r>
      <w:r w:rsidR="00400EC2">
        <w:rPr>
          <w:rFonts w:ascii="Angsana New" w:hAnsi="Angsana New"/>
          <w:sz w:val="28"/>
        </w:rPr>
        <w:t>-</w:t>
      </w:r>
      <w:r w:rsidRPr="00E5017D">
        <w:rPr>
          <w:rFonts w:ascii="Angsana New" w:hAnsi="Angsana New"/>
          <w:sz w:val="28"/>
        </w:rPr>
        <w:t xml:space="preserve"> net</w:t>
      </w:r>
      <w:r w:rsidR="00400EC2">
        <w:rPr>
          <w:rFonts w:ascii="Angsana New" w:hAnsi="Angsana New"/>
          <w:sz w:val="28"/>
        </w:rPr>
        <w:t xml:space="preserve"> </w:t>
      </w:r>
      <w:r w:rsidRPr="00E5017D">
        <w:rPr>
          <w:rFonts w:ascii="Angsana New" w:hAnsi="Angsana New"/>
          <w:sz w:val="28"/>
        </w:rPr>
        <w:t>(Note</w:t>
      </w:r>
      <w:r>
        <w:rPr>
          <w:rFonts w:ascii="Angsana New" w:hAnsi="Angsana New"/>
          <w:sz w:val="28"/>
        </w:rPr>
        <w:t>s</w:t>
      </w:r>
      <w:r w:rsidRPr="00E5017D">
        <w:rPr>
          <w:rFonts w:ascii="Angsana New" w:hAnsi="Angsana New"/>
          <w:sz w:val="28"/>
        </w:rPr>
        <w:t>1</w:t>
      </w:r>
      <w:r w:rsidR="00AD56E9">
        <w:rPr>
          <w:rFonts w:ascii="Angsana New" w:hAnsi="Angsana New"/>
          <w:sz w:val="28"/>
        </w:rPr>
        <w:t>4</w:t>
      </w:r>
      <w:r w:rsidR="00D83E89">
        <w:rPr>
          <w:rFonts w:ascii="Angsana New" w:hAnsi="Angsana New" w:hint="cs"/>
          <w:sz w:val="28"/>
          <w:cs/>
        </w:rPr>
        <w:t xml:space="preserve"> </w:t>
      </w:r>
      <w:r w:rsidRPr="00E5017D">
        <w:rPr>
          <w:rFonts w:ascii="Angsana New" w:hAnsi="Angsana New"/>
          <w:sz w:val="28"/>
        </w:rPr>
        <w:t>and 1</w:t>
      </w:r>
      <w:r w:rsidR="00AD56E9">
        <w:rPr>
          <w:rFonts w:ascii="Angsana New" w:hAnsi="Angsana New"/>
          <w:sz w:val="28"/>
        </w:rPr>
        <w:t>5</w:t>
      </w:r>
      <w:r w:rsidRPr="00E5017D">
        <w:rPr>
          <w:rFonts w:ascii="Angsana New" w:hAnsi="Angsana New"/>
          <w:sz w:val="28"/>
        </w:rPr>
        <w:t>).</w:t>
      </w:r>
    </w:p>
    <w:p w14:paraId="45B38EED" w14:textId="3BAAA091" w:rsidR="002A2B22" w:rsidRDefault="002A2B22" w:rsidP="00530590">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 xml:space="preserve">As at December </w:t>
      </w:r>
      <w:r w:rsidRPr="00604A27">
        <w:rPr>
          <w:rFonts w:ascii="Angsana New" w:hAnsi="Angsana New"/>
          <w:sz w:val="28"/>
        </w:rPr>
        <w:t>3</w:t>
      </w:r>
      <w:r>
        <w:rPr>
          <w:rFonts w:ascii="Angsana New" w:hAnsi="Angsana New"/>
          <w:sz w:val="28"/>
        </w:rPr>
        <w:t>1, 2024</w:t>
      </w:r>
      <w:r w:rsidRPr="00E45A37">
        <w:rPr>
          <w:rFonts w:ascii="Angsana New" w:hAnsi="Angsana New"/>
          <w:sz w:val="28"/>
        </w:rPr>
        <w:t xml:space="preserve">, the Group has a contingencies liabilities for </w:t>
      </w:r>
      <w:r>
        <w:rPr>
          <w:rFonts w:ascii="Angsana New" w:hAnsi="Angsana New"/>
          <w:sz w:val="28"/>
        </w:rPr>
        <w:t>letters of credits</w:t>
      </w:r>
      <w:r w:rsidRPr="00E45A37">
        <w:rPr>
          <w:rFonts w:ascii="Angsana New" w:hAnsi="Angsana New"/>
          <w:sz w:val="28"/>
        </w:rPr>
        <w:t xml:space="preserve"> issued</w:t>
      </w:r>
      <w:r>
        <w:rPr>
          <w:rFonts w:ascii="Angsana New" w:hAnsi="Angsana New"/>
          <w:sz w:val="28"/>
        </w:rPr>
        <w:t xml:space="preserve"> by the banks amounting to Baht 0.19 </w:t>
      </w:r>
      <w:r w:rsidRPr="00E45A37">
        <w:rPr>
          <w:rFonts w:ascii="Angsana New" w:hAnsi="Angsana New"/>
          <w:sz w:val="28"/>
        </w:rPr>
        <w:t>million.</w:t>
      </w:r>
    </w:p>
    <w:p w14:paraId="6A8BBE2B" w14:textId="17BCE5CF" w:rsidR="002A2B22" w:rsidRPr="00C84068" w:rsidRDefault="002A2B22" w:rsidP="00530590">
      <w:pPr>
        <w:pStyle w:val="ListParagraph"/>
        <w:numPr>
          <w:ilvl w:val="0"/>
          <w:numId w:val="47"/>
        </w:numPr>
        <w:spacing w:before="120"/>
        <w:ind w:left="540" w:hanging="270"/>
        <w:jc w:val="thaiDistribute"/>
        <w:rPr>
          <w:rFonts w:ascii="Angsana New" w:hAnsi="Angsana New"/>
          <w:sz w:val="28"/>
        </w:rPr>
      </w:pPr>
      <w:r w:rsidRPr="00E779DD">
        <w:rPr>
          <w:rFonts w:ascii="Angsana New" w:hAnsi="Angsana New"/>
          <w:sz w:val="28"/>
        </w:rPr>
        <w:t xml:space="preserve">As at </w:t>
      </w:r>
      <w:r w:rsidR="000510C5">
        <w:rPr>
          <w:rFonts w:ascii="Angsana New" w:hAnsi="Angsana New"/>
          <w:sz w:val="28"/>
        </w:rPr>
        <w:t>December</w:t>
      </w:r>
      <w:r>
        <w:rPr>
          <w:rFonts w:ascii="Angsana New" w:hAnsi="Angsana New"/>
          <w:sz w:val="28"/>
        </w:rPr>
        <w:t xml:space="preserve"> 3</w:t>
      </w:r>
      <w:r w:rsidR="000510C5">
        <w:rPr>
          <w:rFonts w:ascii="Angsana New" w:hAnsi="Angsana New"/>
          <w:sz w:val="28"/>
        </w:rPr>
        <w:t>1</w:t>
      </w:r>
      <w:r w:rsidRPr="00E779DD">
        <w:rPr>
          <w:rFonts w:ascii="Angsana New" w:hAnsi="Angsana New"/>
          <w:sz w:val="28"/>
        </w:rPr>
        <w:t xml:space="preserve">, </w:t>
      </w:r>
      <w:r>
        <w:rPr>
          <w:rFonts w:ascii="Angsana New" w:hAnsi="Angsana New"/>
          <w:sz w:val="28"/>
        </w:rPr>
        <w:t xml:space="preserve">2024, </w:t>
      </w:r>
      <w:r w:rsidRPr="00E779DD">
        <w:rPr>
          <w:rFonts w:ascii="Angsana New" w:hAnsi="Angsana New"/>
          <w:sz w:val="28"/>
        </w:rPr>
        <w:t xml:space="preserve">the Group has a contingencies liabilities for bank guarantees issued by the banks to guarantee </w:t>
      </w:r>
      <w:r>
        <w:rPr>
          <w:rFonts w:ascii="Angsana New" w:hAnsi="Angsana New"/>
          <w:sz w:val="28"/>
        </w:rPr>
        <w:t xml:space="preserve">         </w:t>
      </w:r>
      <w:r w:rsidRPr="00E779DD">
        <w:rPr>
          <w:rFonts w:ascii="Angsana New" w:hAnsi="Angsana New"/>
          <w:sz w:val="28"/>
        </w:rPr>
        <w:t>for bidding and the performan</w:t>
      </w:r>
      <w:r>
        <w:rPr>
          <w:rFonts w:ascii="Angsana New" w:hAnsi="Angsana New"/>
          <w:sz w:val="28"/>
        </w:rPr>
        <w:t>ce contract amounting to Baht 17.33</w:t>
      </w:r>
      <w:r w:rsidRPr="00E779DD">
        <w:rPr>
          <w:rFonts w:ascii="Angsana New" w:hAnsi="Angsana New"/>
          <w:sz w:val="28"/>
        </w:rPr>
        <w:t xml:space="preserve"> million</w:t>
      </w:r>
      <w:r>
        <w:rPr>
          <w:rFonts w:ascii="Angsana New" w:hAnsi="Angsana New"/>
          <w:sz w:val="28"/>
        </w:rPr>
        <w:t>.</w:t>
      </w:r>
    </w:p>
    <w:p w14:paraId="376D4DAF" w14:textId="77777777" w:rsidR="00BD3D67" w:rsidRDefault="00BD3D67"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FINANCIAL INSTRUMENTS</w:t>
      </w:r>
    </w:p>
    <w:p w14:paraId="774A0A63" w14:textId="77777777" w:rsidR="00BD3D67" w:rsidRDefault="00BD3D67" w:rsidP="00BD3D67">
      <w:pPr>
        <w:spacing w:before="120"/>
        <w:ind w:firstLine="289"/>
        <w:jc w:val="thaiDistribute"/>
        <w:rPr>
          <w:rFonts w:ascii="Angsana New" w:hAnsi="Angsana New"/>
          <w:i/>
          <w:iCs/>
          <w:sz w:val="28"/>
          <w:u w:val="single"/>
        </w:rPr>
      </w:pPr>
      <w:r>
        <w:rPr>
          <w:rFonts w:ascii="Angsana New" w:hAnsi="Angsana New"/>
          <w:i/>
          <w:iCs/>
          <w:sz w:val="28"/>
          <w:u w:val="single"/>
        </w:rPr>
        <w:t>Credit risk</w:t>
      </w:r>
    </w:p>
    <w:p w14:paraId="6E7D73AB" w14:textId="716162AB" w:rsidR="00BD3D67" w:rsidRPr="001B254B" w:rsidRDefault="00BD3D67" w:rsidP="00BD3D67">
      <w:pPr>
        <w:spacing w:before="120"/>
        <w:ind w:left="289"/>
        <w:jc w:val="thaiDistribute"/>
        <w:rPr>
          <w:rFonts w:ascii="Angsana New" w:hAnsi="Angsana New"/>
          <w:sz w:val="28"/>
          <w:cs/>
        </w:rPr>
      </w:pPr>
      <w:r>
        <w:rPr>
          <w:rFonts w:ascii="Angsana New" w:hAnsi="Angsana New"/>
          <w:sz w:val="28"/>
        </w:rPr>
        <w:t>Credit risk refers to the risk that counterparty will default on its agreement and conditions resulting in collection losses to the Company and its subsidiaries</w:t>
      </w:r>
      <w:r w:rsidRPr="002F6002">
        <w:rPr>
          <w:rFonts w:ascii="Angsana New" w:hAnsi="Angsana New" w:hint="cs"/>
          <w:sz w:val="28"/>
        </w:rPr>
        <w:t xml:space="preserve">. </w:t>
      </w:r>
      <w:r>
        <w:rPr>
          <w:rFonts w:ascii="Angsana New" w:hAnsi="Angsana New"/>
          <w:sz w:val="28"/>
        </w:rPr>
        <w:t xml:space="preserve">Credit limit is granted for specific credit </w:t>
      </w:r>
      <w:r>
        <w:rPr>
          <w:rFonts w:ascii="Angsana New" w:hAnsi="Angsana New"/>
          <w:spacing w:val="4"/>
          <w:sz w:val="28"/>
        </w:rPr>
        <w:t>amount</w:t>
      </w:r>
      <w:r>
        <w:rPr>
          <w:rFonts w:ascii="Angsana New" w:hAnsi="Angsana New"/>
          <w:sz w:val="28"/>
        </w:rPr>
        <w:t xml:space="preserve"> and is being monitored regularly</w:t>
      </w:r>
      <w:r w:rsidRPr="002F6002">
        <w:rPr>
          <w:rFonts w:ascii="Angsana New" w:hAnsi="Angsana New" w:hint="cs"/>
          <w:sz w:val="28"/>
        </w:rPr>
        <w:t xml:space="preserve">. </w:t>
      </w:r>
      <w:r>
        <w:rPr>
          <w:rFonts w:ascii="Angsana New" w:hAnsi="Angsana New"/>
          <w:sz w:val="28"/>
        </w:rPr>
        <w:t xml:space="preserve">Furthermore, the </w:t>
      </w:r>
      <w:r w:rsidR="00D152DB">
        <w:rPr>
          <w:rFonts w:ascii="Angsana New" w:hAnsi="Angsana New"/>
          <w:sz w:val="28"/>
        </w:rPr>
        <w:t>Group</w:t>
      </w:r>
      <w:r>
        <w:rPr>
          <w:rFonts w:ascii="Angsana New" w:hAnsi="Angsana New"/>
          <w:sz w:val="28"/>
        </w:rPr>
        <w:t xml:space="preserve"> manages the risk by adopting the policy of only dealing with creditworthy counterparty and obtaining sufficient collateral or other security where appropriated, as a means of mitigating the risk of financial losses from defaults</w:t>
      </w:r>
      <w:r w:rsidRPr="002F6002">
        <w:rPr>
          <w:rFonts w:ascii="Angsana New" w:hAnsi="Angsana New" w:hint="cs"/>
          <w:sz w:val="28"/>
        </w:rPr>
        <w:t>.</w:t>
      </w:r>
    </w:p>
    <w:p w14:paraId="26C48E61" w14:textId="7A0B87A5" w:rsidR="00FD3FB8" w:rsidRPr="00FD3FB8" w:rsidRDefault="00BD3D67" w:rsidP="00FD3FB8">
      <w:pPr>
        <w:spacing w:before="120"/>
        <w:ind w:left="289"/>
        <w:jc w:val="thaiDistribute"/>
        <w:rPr>
          <w:rFonts w:ascii="Angsana New" w:hAnsi="Angsana New"/>
          <w:sz w:val="28"/>
        </w:rPr>
      </w:pPr>
      <w:r>
        <w:rPr>
          <w:rFonts w:ascii="Angsana New" w:hAnsi="Angsana New"/>
          <w:sz w:val="28"/>
        </w:rPr>
        <w:t>In the case of recognized financial assets, the carrying amount of the asset</w:t>
      </w:r>
      <w:r w:rsidR="000F65CD">
        <w:rPr>
          <w:rFonts w:ascii="Angsana New" w:hAnsi="Angsana New"/>
          <w:sz w:val="28"/>
        </w:rPr>
        <w:t xml:space="preserve">s recorded in the statements of </w:t>
      </w:r>
      <w:r>
        <w:rPr>
          <w:rFonts w:ascii="Angsana New" w:hAnsi="Angsana New"/>
          <w:sz w:val="28"/>
        </w:rPr>
        <w:t>financial</w:t>
      </w:r>
      <w:r w:rsidR="000F65CD">
        <w:rPr>
          <w:rFonts w:ascii="Angsana New" w:hAnsi="Angsana New"/>
          <w:sz w:val="28"/>
        </w:rPr>
        <w:t xml:space="preserve"> position, </w:t>
      </w:r>
      <w:r w:rsidRPr="000F65CD">
        <w:rPr>
          <w:rFonts w:ascii="Angsana New" w:hAnsi="Angsana New"/>
          <w:sz w:val="28"/>
        </w:rPr>
        <w:t>ne</w:t>
      </w:r>
      <w:r>
        <w:rPr>
          <w:rFonts w:ascii="Angsana New" w:hAnsi="Angsana New"/>
          <w:sz w:val="28"/>
        </w:rPr>
        <w:t xml:space="preserve">t of a portion of allowance for the doubtful account, represents the </w:t>
      </w:r>
      <w:r w:rsidR="00D152DB">
        <w:rPr>
          <w:rFonts w:ascii="Angsana New" w:hAnsi="Angsana New"/>
          <w:sz w:val="28"/>
        </w:rPr>
        <w:t>Group</w:t>
      </w:r>
      <w:r>
        <w:rPr>
          <w:rFonts w:ascii="Angsana New" w:hAnsi="Angsana New"/>
          <w:sz w:val="28"/>
        </w:rPr>
        <w:t xml:space="preserve"> maximum exposure to credit risk</w:t>
      </w:r>
      <w:r w:rsidRPr="002F6002">
        <w:rPr>
          <w:rFonts w:ascii="Angsana New" w:hAnsi="Angsana New" w:hint="cs"/>
          <w:sz w:val="28"/>
        </w:rPr>
        <w:t>.</w:t>
      </w:r>
    </w:p>
    <w:p w14:paraId="5EA6B424"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1A659C6B" w14:textId="4721BDB2" w:rsidR="00FC2BCA" w:rsidRPr="00FC2BCA" w:rsidRDefault="00FC2BCA" w:rsidP="00BD3D67">
      <w:pPr>
        <w:spacing w:before="120"/>
        <w:ind w:left="284" w:right="-151"/>
        <w:jc w:val="thaiDistribute"/>
        <w:rPr>
          <w:rFonts w:ascii="Angsana New" w:hAnsi="Angsana New"/>
          <w:sz w:val="28"/>
        </w:rPr>
      </w:pPr>
      <w:r w:rsidRPr="00FC2BCA">
        <w:rPr>
          <w:rFonts w:ascii="Angsana New" w:hAnsi="Angsana New"/>
          <w:sz w:val="28"/>
        </w:rPr>
        <w:t xml:space="preserve">The Group’s exposure to the foreign currency risk relates primarily to its </w:t>
      </w:r>
      <w:r w:rsidR="00B53CA1">
        <w:rPr>
          <w:rFonts w:ascii="Angsana New" w:hAnsi="Angsana New"/>
          <w:sz w:val="28"/>
        </w:rPr>
        <w:t>purchas</w:t>
      </w:r>
      <w:r w:rsidRPr="00FC2BCA">
        <w:rPr>
          <w:rFonts w:ascii="Angsana New" w:hAnsi="Angsana New"/>
          <w:sz w:val="28"/>
        </w:rPr>
        <w:t>ing transactions that are denominated in foreign currencies. The Group seeks to reduce this risk by entering into foreign exchange forward contracts when it considers appropriate. Generally, the forward contracts mature within one year.</w:t>
      </w:r>
    </w:p>
    <w:p w14:paraId="3C59AA09" w14:textId="48C81099" w:rsidR="001E1A5B" w:rsidRDefault="001E1A5B" w:rsidP="00B53CA1">
      <w:pPr>
        <w:spacing w:before="120" w:line="240" w:lineRule="atLeast"/>
        <w:ind w:left="288"/>
        <w:jc w:val="thaiDistribute"/>
        <w:rPr>
          <w:rFonts w:ascii="Angsana New" w:hAnsi="Angsana New"/>
          <w:sz w:val="28"/>
        </w:rPr>
      </w:pPr>
      <w:r w:rsidRPr="00642AAC">
        <w:rPr>
          <w:rFonts w:ascii="Angsana New" w:hAnsi="Angsana New"/>
          <w:sz w:val="28"/>
          <w:szCs w:val="24"/>
        </w:rPr>
        <w:t xml:space="preserve">As at December </w:t>
      </w:r>
      <w:r w:rsidR="00186159">
        <w:rPr>
          <w:rFonts w:ascii="Angsana New" w:hAnsi="Angsana New"/>
          <w:sz w:val="28"/>
          <w:szCs w:val="24"/>
        </w:rPr>
        <w:t>31, 202</w:t>
      </w:r>
      <w:r w:rsidR="00615E26">
        <w:rPr>
          <w:rFonts w:ascii="Angsana New" w:hAnsi="Angsana New"/>
          <w:sz w:val="28"/>
          <w:szCs w:val="24"/>
        </w:rPr>
        <w:t>4</w:t>
      </w:r>
      <w:r>
        <w:rPr>
          <w:rFonts w:ascii="Angsana New" w:hAnsi="Angsana New"/>
          <w:sz w:val="28"/>
          <w:szCs w:val="24"/>
        </w:rPr>
        <w:t xml:space="preserve"> </w:t>
      </w:r>
      <w:r w:rsidRPr="00642AAC">
        <w:rPr>
          <w:rFonts w:ascii="Angsana New" w:hAnsi="Angsana New"/>
          <w:sz w:val="28"/>
          <w:szCs w:val="24"/>
        </w:rPr>
        <w:t xml:space="preserve">and </w:t>
      </w:r>
      <w:r w:rsidR="00186159">
        <w:rPr>
          <w:rFonts w:ascii="Angsana New" w:hAnsi="Angsana New"/>
          <w:sz w:val="28"/>
          <w:szCs w:val="24"/>
        </w:rPr>
        <w:t>202</w:t>
      </w:r>
      <w:r w:rsidR="00615E26">
        <w:rPr>
          <w:rFonts w:ascii="Angsana New" w:hAnsi="Angsana New"/>
          <w:sz w:val="28"/>
          <w:szCs w:val="24"/>
        </w:rPr>
        <w:t>3</w:t>
      </w:r>
      <w:r>
        <w:rPr>
          <w:rFonts w:ascii="Angsana New" w:hAnsi="Angsana New"/>
          <w:sz w:val="28"/>
          <w:szCs w:val="24"/>
        </w:rPr>
        <w:t xml:space="preserve"> </w:t>
      </w:r>
      <w:r w:rsidRPr="00642AAC">
        <w:rPr>
          <w:rFonts w:ascii="Angsana New" w:hAnsi="Angsana New"/>
          <w:sz w:val="28"/>
          <w:szCs w:val="24"/>
        </w:rPr>
        <w:t>the significant outstanding balances of the Group</w:t>
      </w:r>
      <w:r w:rsidRPr="002F6002">
        <w:rPr>
          <w:rFonts w:ascii="Angsana New" w:hAnsi="Angsana New"/>
          <w:sz w:val="28"/>
        </w:rPr>
        <w:t>’</w:t>
      </w:r>
      <w:r w:rsidRPr="00642AAC">
        <w:rPr>
          <w:rFonts w:ascii="Angsana New" w:hAnsi="Angsana New"/>
          <w:sz w:val="28"/>
          <w:szCs w:val="24"/>
        </w:rPr>
        <w:t>s financial liabilities denominated in foreign currencies are as follows</w:t>
      </w:r>
      <w:r w:rsidRPr="002F6002">
        <w:rPr>
          <w:rFonts w:ascii="Angsana New" w:hAnsi="Angsana New"/>
          <w:sz w:val="28"/>
        </w:rPr>
        <w:t>:</w:t>
      </w:r>
    </w:p>
    <w:tbl>
      <w:tblPr>
        <w:tblpPr w:leftFromText="180" w:rightFromText="180" w:vertAnchor="text" w:horzAnchor="margin" w:tblpX="270" w:tblpY="212"/>
        <w:tblW w:w="9394" w:type="dxa"/>
        <w:tblLayout w:type="fixed"/>
        <w:tblCellMar>
          <w:left w:w="86" w:type="dxa"/>
          <w:right w:w="86" w:type="dxa"/>
        </w:tblCellMar>
        <w:tblLook w:val="04A0" w:firstRow="1" w:lastRow="0" w:firstColumn="1" w:lastColumn="0" w:noHBand="0" w:noVBand="1"/>
      </w:tblPr>
      <w:tblGrid>
        <w:gridCol w:w="3510"/>
        <w:gridCol w:w="1440"/>
        <w:gridCol w:w="270"/>
        <w:gridCol w:w="1170"/>
        <w:gridCol w:w="192"/>
        <w:gridCol w:w="1191"/>
        <w:gridCol w:w="270"/>
        <w:gridCol w:w="1351"/>
      </w:tblGrid>
      <w:tr w:rsidR="005663D8" w:rsidRPr="00D55AC0" w14:paraId="28094B7A" w14:textId="77777777" w:rsidTr="0098298D">
        <w:trPr>
          <w:trHeight w:val="287"/>
        </w:trPr>
        <w:tc>
          <w:tcPr>
            <w:tcW w:w="3510" w:type="dxa"/>
            <w:tcBorders>
              <w:top w:val="nil"/>
              <w:left w:val="nil"/>
              <w:bottom w:val="nil"/>
              <w:right w:val="nil"/>
            </w:tcBorders>
            <w:shd w:val="clear" w:color="auto" w:fill="auto"/>
            <w:noWrap/>
            <w:vAlign w:val="bottom"/>
            <w:hideMark/>
          </w:tcPr>
          <w:p w14:paraId="2F9DDABD" w14:textId="77777777" w:rsidR="005663D8" w:rsidRPr="00D55AC0" w:rsidRDefault="005663D8" w:rsidP="00E24C9B">
            <w:pPr>
              <w:rPr>
                <w:rFonts w:asciiTheme="majorBidi" w:hAnsiTheme="majorBidi" w:cstheme="majorBidi"/>
                <w:sz w:val="28"/>
              </w:rPr>
            </w:pPr>
          </w:p>
        </w:tc>
        <w:tc>
          <w:tcPr>
            <w:tcW w:w="5884" w:type="dxa"/>
            <w:gridSpan w:val="7"/>
            <w:tcBorders>
              <w:left w:val="nil"/>
              <w:bottom w:val="single" w:sz="4" w:space="0" w:color="auto"/>
              <w:right w:val="nil"/>
            </w:tcBorders>
            <w:shd w:val="clear" w:color="auto" w:fill="auto"/>
            <w:noWrap/>
            <w:vAlign w:val="bottom"/>
            <w:hideMark/>
          </w:tcPr>
          <w:p w14:paraId="55DD5B6D" w14:textId="777964BA" w:rsidR="005663D8" w:rsidRPr="00D55AC0" w:rsidRDefault="004A661C" w:rsidP="00E24C9B">
            <w:pPr>
              <w:jc w:val="center"/>
              <w:rPr>
                <w:rFonts w:asciiTheme="majorBidi" w:hAnsiTheme="majorBidi" w:cstheme="majorBidi"/>
                <w:b/>
                <w:bCs/>
                <w:sz w:val="28"/>
              </w:rPr>
            </w:pPr>
            <w:r w:rsidRPr="00BD3D67">
              <w:rPr>
                <w:rFonts w:ascii="Angsana New" w:eastAsia="Arial Unicode MS" w:hAnsi="Angsana New"/>
                <w:b/>
                <w:bCs/>
                <w:szCs w:val="24"/>
              </w:rPr>
              <w:t>Unit</w:t>
            </w:r>
            <w:r w:rsidRPr="002F6002">
              <w:rPr>
                <w:rFonts w:ascii="Angsana New" w:eastAsia="Arial Unicode MS" w:hAnsi="Angsana New"/>
                <w:b/>
                <w:bCs/>
                <w:szCs w:val="24"/>
              </w:rPr>
              <w:t xml:space="preserve">: </w:t>
            </w:r>
            <w:r w:rsidRPr="00BD3D67">
              <w:rPr>
                <w:rFonts w:ascii="Angsana New" w:eastAsia="Arial Unicode MS" w:hAnsi="Angsana New"/>
                <w:b/>
                <w:bCs/>
                <w:szCs w:val="24"/>
              </w:rPr>
              <w:t>Thousand Baht</w:t>
            </w:r>
          </w:p>
        </w:tc>
      </w:tr>
      <w:tr w:rsidR="005663D8" w:rsidRPr="00D55AC0" w14:paraId="4B517712" w14:textId="77777777" w:rsidTr="0098298D">
        <w:trPr>
          <w:trHeight w:val="287"/>
        </w:trPr>
        <w:tc>
          <w:tcPr>
            <w:tcW w:w="3510" w:type="dxa"/>
            <w:tcBorders>
              <w:top w:val="nil"/>
              <w:left w:val="nil"/>
              <w:bottom w:val="nil"/>
              <w:right w:val="nil"/>
            </w:tcBorders>
            <w:shd w:val="clear" w:color="auto" w:fill="auto"/>
            <w:noWrap/>
            <w:vAlign w:val="bottom"/>
          </w:tcPr>
          <w:p w14:paraId="07A149DC" w14:textId="77777777" w:rsidR="005663D8" w:rsidRPr="00D55AC0" w:rsidRDefault="005663D8">
            <w:pPr>
              <w:rPr>
                <w:rFonts w:asciiTheme="majorBidi" w:hAnsiTheme="majorBidi" w:cstheme="majorBidi"/>
                <w:sz w:val="28"/>
              </w:rPr>
            </w:pPr>
          </w:p>
        </w:tc>
        <w:tc>
          <w:tcPr>
            <w:tcW w:w="5884" w:type="dxa"/>
            <w:gridSpan w:val="7"/>
            <w:tcBorders>
              <w:left w:val="nil"/>
              <w:bottom w:val="single" w:sz="4" w:space="0" w:color="auto"/>
              <w:right w:val="nil"/>
            </w:tcBorders>
            <w:shd w:val="clear" w:color="auto" w:fill="auto"/>
            <w:noWrap/>
            <w:vAlign w:val="bottom"/>
          </w:tcPr>
          <w:p w14:paraId="519B3BC9" w14:textId="5B43B34E" w:rsidR="005663D8" w:rsidRPr="00901AAE" w:rsidRDefault="0098298D">
            <w:pPr>
              <w:jc w:val="center"/>
              <w:rPr>
                <w:rFonts w:asciiTheme="majorBidi" w:hAnsiTheme="majorBidi" w:cstheme="majorBidi"/>
                <w:b/>
                <w:bCs/>
                <w:color w:val="000000"/>
                <w:sz w:val="27"/>
                <w:szCs w:val="27"/>
                <w:cs/>
              </w:rPr>
            </w:pPr>
            <w:r w:rsidRPr="00BD3D67">
              <w:rPr>
                <w:rFonts w:ascii="Angsana New" w:eastAsia="Arial Unicode MS" w:hAnsi="Angsana New"/>
                <w:b/>
                <w:bCs/>
                <w:szCs w:val="24"/>
              </w:rPr>
              <w:t>Financial liabilities</w:t>
            </w:r>
          </w:p>
        </w:tc>
      </w:tr>
      <w:tr w:rsidR="005663D8" w:rsidRPr="00D55AC0" w14:paraId="09EF0BD4" w14:textId="77777777" w:rsidTr="0098298D">
        <w:trPr>
          <w:trHeight w:val="129"/>
        </w:trPr>
        <w:tc>
          <w:tcPr>
            <w:tcW w:w="3510" w:type="dxa"/>
            <w:tcBorders>
              <w:top w:val="nil"/>
              <w:left w:val="nil"/>
              <w:bottom w:val="nil"/>
              <w:right w:val="nil"/>
            </w:tcBorders>
            <w:shd w:val="clear" w:color="auto" w:fill="auto"/>
            <w:noWrap/>
            <w:vAlign w:val="bottom"/>
            <w:hideMark/>
          </w:tcPr>
          <w:p w14:paraId="0F51BA58" w14:textId="77777777" w:rsidR="005663D8" w:rsidRPr="00D55AC0" w:rsidRDefault="005663D8">
            <w:pPr>
              <w:rPr>
                <w:rFonts w:asciiTheme="majorBidi" w:hAnsiTheme="majorBidi" w:cstheme="majorBidi"/>
                <w:sz w:val="28"/>
              </w:rPr>
            </w:pPr>
            <w:r w:rsidRPr="00D55AC0">
              <w:rPr>
                <w:rFonts w:asciiTheme="majorBidi" w:hAnsiTheme="majorBidi" w:cstheme="majorBidi"/>
                <w:sz w:val="28"/>
              </w:rPr>
              <w:t> </w:t>
            </w:r>
          </w:p>
        </w:tc>
        <w:tc>
          <w:tcPr>
            <w:tcW w:w="2880" w:type="dxa"/>
            <w:gridSpan w:val="3"/>
            <w:tcBorders>
              <w:top w:val="single" w:sz="4" w:space="0" w:color="auto"/>
              <w:left w:val="nil"/>
              <w:bottom w:val="single" w:sz="4" w:space="0" w:color="auto"/>
              <w:right w:val="nil"/>
            </w:tcBorders>
            <w:shd w:val="clear" w:color="auto" w:fill="auto"/>
            <w:noWrap/>
            <w:vAlign w:val="bottom"/>
            <w:hideMark/>
          </w:tcPr>
          <w:p w14:paraId="6FBFBC0E" w14:textId="55F8C9B8" w:rsidR="005663D8" w:rsidRPr="00D55AC0" w:rsidRDefault="0098298D">
            <w:pPr>
              <w:jc w:val="center"/>
              <w:rPr>
                <w:rFonts w:asciiTheme="majorBidi" w:hAnsiTheme="majorBidi" w:cstheme="majorBidi"/>
                <w:b/>
                <w:bCs/>
                <w:sz w:val="28"/>
              </w:rPr>
            </w:pPr>
            <w:r w:rsidRPr="0098298D">
              <w:rPr>
                <w:rFonts w:asciiTheme="majorBidi" w:hAnsiTheme="majorBidi" w:cstheme="majorBidi"/>
                <w:b/>
                <w:bCs/>
                <w:sz w:val="28"/>
              </w:rPr>
              <w:t>Consolidated financial statements</w:t>
            </w:r>
            <w:r w:rsidRPr="00D55AC0">
              <w:rPr>
                <w:rFonts w:asciiTheme="majorBidi" w:hAnsiTheme="majorBidi" w:cstheme="majorBidi"/>
                <w:b/>
                <w:bCs/>
                <w:sz w:val="28"/>
              </w:rPr>
              <w:t xml:space="preserve"> </w:t>
            </w:r>
          </w:p>
        </w:tc>
        <w:tc>
          <w:tcPr>
            <w:tcW w:w="192" w:type="dxa"/>
            <w:tcBorders>
              <w:top w:val="nil"/>
              <w:left w:val="nil"/>
              <w:bottom w:val="nil"/>
              <w:right w:val="nil"/>
            </w:tcBorders>
            <w:shd w:val="clear" w:color="auto" w:fill="auto"/>
            <w:noWrap/>
            <w:vAlign w:val="bottom"/>
            <w:hideMark/>
          </w:tcPr>
          <w:p w14:paraId="299E6537" w14:textId="77777777" w:rsidR="005663D8" w:rsidRPr="00D55AC0" w:rsidRDefault="005663D8">
            <w:pPr>
              <w:rPr>
                <w:rFonts w:asciiTheme="majorBidi" w:hAnsiTheme="majorBidi" w:cstheme="majorBidi"/>
                <w:b/>
                <w:bCs/>
                <w:sz w:val="28"/>
              </w:rPr>
            </w:pPr>
            <w:r w:rsidRPr="00D55AC0">
              <w:rPr>
                <w:rFonts w:asciiTheme="majorBidi" w:hAnsiTheme="majorBidi" w:cstheme="majorBidi"/>
                <w:b/>
                <w:bCs/>
                <w:sz w:val="28"/>
              </w:rPr>
              <w:t> </w:t>
            </w:r>
          </w:p>
        </w:tc>
        <w:tc>
          <w:tcPr>
            <w:tcW w:w="2812" w:type="dxa"/>
            <w:gridSpan w:val="3"/>
            <w:tcBorders>
              <w:top w:val="single" w:sz="4" w:space="0" w:color="auto"/>
              <w:left w:val="nil"/>
              <w:bottom w:val="single" w:sz="4" w:space="0" w:color="auto"/>
              <w:right w:val="nil"/>
            </w:tcBorders>
            <w:shd w:val="clear" w:color="auto" w:fill="auto"/>
            <w:noWrap/>
            <w:vAlign w:val="bottom"/>
            <w:hideMark/>
          </w:tcPr>
          <w:p w14:paraId="3C9DB9D6" w14:textId="20CBDBD1" w:rsidR="005663D8" w:rsidRPr="00D55AC0" w:rsidRDefault="0098298D">
            <w:pPr>
              <w:jc w:val="center"/>
              <w:rPr>
                <w:rFonts w:asciiTheme="majorBidi" w:hAnsiTheme="majorBidi" w:cstheme="majorBidi"/>
                <w:b/>
                <w:bCs/>
                <w:sz w:val="28"/>
              </w:rPr>
            </w:pPr>
            <w:r w:rsidRPr="0098298D">
              <w:rPr>
                <w:rFonts w:asciiTheme="majorBidi" w:hAnsiTheme="majorBidi" w:cstheme="majorBidi"/>
                <w:b/>
                <w:bCs/>
                <w:sz w:val="28"/>
              </w:rPr>
              <w:t>Separate financial statements</w:t>
            </w:r>
          </w:p>
        </w:tc>
      </w:tr>
      <w:tr w:rsidR="005663D8" w:rsidRPr="00D55AC0" w14:paraId="398C75BE" w14:textId="77777777" w:rsidTr="0098298D">
        <w:trPr>
          <w:trHeight w:val="365"/>
        </w:trPr>
        <w:tc>
          <w:tcPr>
            <w:tcW w:w="3510" w:type="dxa"/>
            <w:tcBorders>
              <w:top w:val="nil"/>
              <w:left w:val="nil"/>
              <w:bottom w:val="nil"/>
              <w:right w:val="nil"/>
            </w:tcBorders>
            <w:shd w:val="clear" w:color="auto" w:fill="auto"/>
            <w:noWrap/>
            <w:vAlign w:val="bottom"/>
            <w:hideMark/>
          </w:tcPr>
          <w:p w14:paraId="32A589A0" w14:textId="77777777" w:rsidR="005663D8" w:rsidRPr="00D55AC0" w:rsidRDefault="005663D8">
            <w:pPr>
              <w:rPr>
                <w:rFonts w:asciiTheme="majorBidi" w:hAnsiTheme="majorBidi" w:cstheme="majorBidi"/>
                <w:sz w:val="28"/>
              </w:rPr>
            </w:pPr>
            <w:r w:rsidRPr="00D55AC0">
              <w:rPr>
                <w:rFonts w:asciiTheme="majorBidi" w:hAnsiTheme="majorBidi" w:cstheme="majorBidi"/>
                <w:sz w:val="28"/>
              </w:rPr>
              <w:t> </w:t>
            </w:r>
          </w:p>
        </w:tc>
        <w:tc>
          <w:tcPr>
            <w:tcW w:w="1440" w:type="dxa"/>
            <w:tcBorders>
              <w:top w:val="nil"/>
              <w:left w:val="nil"/>
              <w:bottom w:val="single" w:sz="4" w:space="0" w:color="auto"/>
              <w:right w:val="nil"/>
            </w:tcBorders>
            <w:shd w:val="clear" w:color="auto" w:fill="auto"/>
            <w:noWrap/>
            <w:vAlign w:val="bottom"/>
            <w:hideMark/>
          </w:tcPr>
          <w:p w14:paraId="139D8F27" w14:textId="1CF6CEDC" w:rsidR="005663D8" w:rsidRPr="00D55AC0" w:rsidRDefault="0098298D">
            <w:pPr>
              <w:jc w:val="center"/>
              <w:rPr>
                <w:rFonts w:asciiTheme="majorBidi" w:hAnsiTheme="majorBidi" w:cstheme="majorBidi"/>
                <w:b/>
                <w:bCs/>
                <w:sz w:val="28"/>
              </w:rPr>
            </w:pPr>
            <w:r>
              <w:rPr>
                <w:rFonts w:asciiTheme="majorBidi" w:hAnsiTheme="majorBidi" w:cstheme="majorBidi"/>
                <w:b/>
                <w:bCs/>
                <w:sz w:val="28"/>
              </w:rPr>
              <w:t>2024</w:t>
            </w:r>
          </w:p>
        </w:tc>
        <w:tc>
          <w:tcPr>
            <w:tcW w:w="270" w:type="dxa"/>
            <w:tcBorders>
              <w:top w:val="nil"/>
              <w:left w:val="nil"/>
              <w:bottom w:val="nil"/>
              <w:right w:val="nil"/>
            </w:tcBorders>
            <w:shd w:val="clear" w:color="auto" w:fill="auto"/>
            <w:noWrap/>
            <w:vAlign w:val="bottom"/>
            <w:hideMark/>
          </w:tcPr>
          <w:p w14:paraId="1E897E59" w14:textId="77777777" w:rsidR="005663D8" w:rsidRPr="00D55AC0" w:rsidRDefault="005663D8">
            <w:pPr>
              <w:jc w:val="center"/>
              <w:rPr>
                <w:rFonts w:asciiTheme="majorBidi" w:hAnsiTheme="majorBidi" w:cstheme="majorBidi"/>
                <w:b/>
                <w:bCs/>
                <w:sz w:val="28"/>
              </w:rPr>
            </w:pPr>
            <w:r w:rsidRPr="00D55AC0">
              <w:rPr>
                <w:rFonts w:asciiTheme="majorBidi" w:hAnsiTheme="majorBidi" w:cstheme="majorBidi"/>
                <w:b/>
                <w:bCs/>
                <w:sz w:val="28"/>
              </w:rPr>
              <w:t> </w:t>
            </w:r>
          </w:p>
        </w:tc>
        <w:tc>
          <w:tcPr>
            <w:tcW w:w="1170" w:type="dxa"/>
            <w:tcBorders>
              <w:top w:val="nil"/>
              <w:left w:val="nil"/>
              <w:bottom w:val="single" w:sz="4" w:space="0" w:color="auto"/>
              <w:right w:val="nil"/>
            </w:tcBorders>
            <w:shd w:val="clear" w:color="auto" w:fill="auto"/>
            <w:noWrap/>
            <w:vAlign w:val="bottom"/>
            <w:hideMark/>
          </w:tcPr>
          <w:p w14:paraId="1BC0D222" w14:textId="3D1F7039" w:rsidR="005663D8" w:rsidRPr="00D55AC0" w:rsidRDefault="005663D8">
            <w:pPr>
              <w:jc w:val="center"/>
              <w:rPr>
                <w:rFonts w:asciiTheme="majorBidi" w:hAnsiTheme="majorBidi" w:cstheme="majorBidi"/>
                <w:b/>
                <w:bCs/>
                <w:sz w:val="28"/>
              </w:rPr>
            </w:pPr>
            <w:r>
              <w:rPr>
                <w:rFonts w:asciiTheme="majorBidi" w:hAnsiTheme="majorBidi" w:cstheme="majorBidi"/>
                <w:b/>
                <w:bCs/>
                <w:sz w:val="28"/>
              </w:rPr>
              <w:t>2</w:t>
            </w:r>
            <w:r w:rsidR="0098298D">
              <w:rPr>
                <w:rFonts w:asciiTheme="majorBidi" w:hAnsiTheme="majorBidi" w:cstheme="majorBidi"/>
                <w:b/>
                <w:bCs/>
                <w:sz w:val="28"/>
              </w:rPr>
              <w:t>023</w:t>
            </w:r>
          </w:p>
        </w:tc>
        <w:tc>
          <w:tcPr>
            <w:tcW w:w="192" w:type="dxa"/>
            <w:tcBorders>
              <w:top w:val="nil"/>
              <w:left w:val="nil"/>
              <w:bottom w:val="nil"/>
              <w:right w:val="nil"/>
            </w:tcBorders>
            <w:shd w:val="clear" w:color="auto" w:fill="auto"/>
            <w:noWrap/>
            <w:vAlign w:val="bottom"/>
            <w:hideMark/>
          </w:tcPr>
          <w:p w14:paraId="4F4A25DD" w14:textId="77777777" w:rsidR="005663D8" w:rsidRPr="00D55AC0" w:rsidRDefault="005663D8">
            <w:pPr>
              <w:rPr>
                <w:rFonts w:asciiTheme="majorBidi" w:hAnsiTheme="majorBidi" w:cstheme="majorBidi"/>
                <w:b/>
                <w:bCs/>
                <w:sz w:val="28"/>
              </w:rPr>
            </w:pPr>
            <w:r w:rsidRPr="00D55AC0">
              <w:rPr>
                <w:rFonts w:asciiTheme="majorBidi" w:hAnsiTheme="majorBidi" w:cstheme="majorBidi"/>
                <w:b/>
                <w:bCs/>
                <w:sz w:val="28"/>
              </w:rPr>
              <w:t> </w:t>
            </w:r>
          </w:p>
        </w:tc>
        <w:tc>
          <w:tcPr>
            <w:tcW w:w="1191" w:type="dxa"/>
            <w:tcBorders>
              <w:top w:val="nil"/>
              <w:left w:val="nil"/>
              <w:bottom w:val="single" w:sz="4" w:space="0" w:color="auto"/>
              <w:right w:val="nil"/>
            </w:tcBorders>
            <w:shd w:val="clear" w:color="auto" w:fill="auto"/>
            <w:noWrap/>
            <w:vAlign w:val="bottom"/>
            <w:hideMark/>
          </w:tcPr>
          <w:p w14:paraId="6A9B5C02" w14:textId="61A5801F" w:rsidR="005663D8" w:rsidRPr="00D55AC0" w:rsidRDefault="0098298D">
            <w:pPr>
              <w:jc w:val="center"/>
              <w:rPr>
                <w:rFonts w:asciiTheme="majorBidi" w:hAnsiTheme="majorBidi" w:cstheme="majorBidi"/>
                <w:b/>
                <w:bCs/>
                <w:sz w:val="28"/>
              </w:rPr>
            </w:pPr>
            <w:r>
              <w:rPr>
                <w:rFonts w:asciiTheme="majorBidi" w:hAnsiTheme="majorBidi" w:cstheme="majorBidi"/>
                <w:b/>
                <w:bCs/>
                <w:sz w:val="28"/>
              </w:rPr>
              <w:t>2024</w:t>
            </w:r>
          </w:p>
        </w:tc>
        <w:tc>
          <w:tcPr>
            <w:tcW w:w="270" w:type="dxa"/>
            <w:tcBorders>
              <w:top w:val="nil"/>
              <w:left w:val="nil"/>
              <w:bottom w:val="nil"/>
              <w:right w:val="nil"/>
            </w:tcBorders>
            <w:shd w:val="clear" w:color="auto" w:fill="auto"/>
            <w:noWrap/>
            <w:vAlign w:val="bottom"/>
            <w:hideMark/>
          </w:tcPr>
          <w:p w14:paraId="6525B8ED" w14:textId="77777777" w:rsidR="005663D8" w:rsidRPr="00D55AC0" w:rsidRDefault="005663D8">
            <w:pPr>
              <w:jc w:val="center"/>
              <w:rPr>
                <w:rFonts w:asciiTheme="majorBidi" w:hAnsiTheme="majorBidi" w:cstheme="majorBidi"/>
                <w:b/>
                <w:bCs/>
                <w:sz w:val="28"/>
              </w:rPr>
            </w:pPr>
            <w:r w:rsidRPr="00D55AC0">
              <w:rPr>
                <w:rFonts w:asciiTheme="majorBidi" w:hAnsiTheme="majorBidi" w:cstheme="majorBidi"/>
                <w:b/>
                <w:bCs/>
                <w:sz w:val="28"/>
              </w:rPr>
              <w:t> </w:t>
            </w:r>
          </w:p>
        </w:tc>
        <w:tc>
          <w:tcPr>
            <w:tcW w:w="1351" w:type="dxa"/>
            <w:tcBorders>
              <w:top w:val="nil"/>
              <w:left w:val="nil"/>
              <w:bottom w:val="single" w:sz="4" w:space="0" w:color="auto"/>
              <w:right w:val="nil"/>
            </w:tcBorders>
            <w:shd w:val="clear" w:color="auto" w:fill="auto"/>
            <w:noWrap/>
            <w:vAlign w:val="bottom"/>
            <w:hideMark/>
          </w:tcPr>
          <w:p w14:paraId="73345421" w14:textId="22447BCB" w:rsidR="005663D8" w:rsidRPr="00D55AC0" w:rsidRDefault="0098298D">
            <w:pPr>
              <w:jc w:val="center"/>
              <w:rPr>
                <w:rFonts w:asciiTheme="majorBidi" w:hAnsiTheme="majorBidi" w:cstheme="majorBidi"/>
                <w:b/>
                <w:bCs/>
                <w:sz w:val="28"/>
              </w:rPr>
            </w:pPr>
            <w:r>
              <w:rPr>
                <w:rFonts w:asciiTheme="majorBidi" w:hAnsiTheme="majorBidi" w:cstheme="majorBidi"/>
                <w:b/>
                <w:bCs/>
                <w:sz w:val="28"/>
              </w:rPr>
              <w:t>2023</w:t>
            </w:r>
          </w:p>
        </w:tc>
      </w:tr>
      <w:tr w:rsidR="00D855E1" w:rsidRPr="00D55AC0" w14:paraId="143E8DC1" w14:textId="77777777" w:rsidTr="00D855E1">
        <w:trPr>
          <w:trHeight w:val="116"/>
        </w:trPr>
        <w:tc>
          <w:tcPr>
            <w:tcW w:w="3510" w:type="dxa"/>
            <w:tcBorders>
              <w:top w:val="nil"/>
              <w:left w:val="nil"/>
              <w:bottom w:val="nil"/>
              <w:right w:val="nil"/>
            </w:tcBorders>
            <w:shd w:val="clear" w:color="auto" w:fill="auto"/>
            <w:vAlign w:val="bottom"/>
            <w:hideMark/>
          </w:tcPr>
          <w:p w14:paraId="5C8DC852" w14:textId="09B970E6" w:rsidR="00D855E1" w:rsidRPr="00D55AC0" w:rsidRDefault="00D855E1" w:rsidP="00AC7339">
            <w:pPr>
              <w:ind w:firstLine="8"/>
              <w:rPr>
                <w:rFonts w:asciiTheme="majorBidi" w:hAnsiTheme="majorBidi" w:cstheme="majorBidi"/>
                <w:b/>
                <w:bCs/>
                <w:sz w:val="28"/>
              </w:rPr>
            </w:pPr>
            <w:r w:rsidRPr="00F10FBC">
              <w:rPr>
                <w:rFonts w:ascii="Angsana New" w:hAnsi="Angsana New"/>
                <w:sz w:val="28"/>
              </w:rPr>
              <w:t>Euro</w:t>
            </w:r>
          </w:p>
        </w:tc>
        <w:tc>
          <w:tcPr>
            <w:tcW w:w="1440" w:type="dxa"/>
            <w:tcBorders>
              <w:top w:val="nil"/>
              <w:left w:val="nil"/>
              <w:bottom w:val="nil"/>
              <w:right w:val="nil"/>
            </w:tcBorders>
            <w:shd w:val="clear" w:color="auto" w:fill="auto"/>
            <w:noWrap/>
            <w:vAlign w:val="bottom"/>
          </w:tcPr>
          <w:p w14:paraId="464AEAE0" w14:textId="77777777" w:rsidR="00D855E1" w:rsidRPr="007B1531"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401.59</w:t>
            </w:r>
          </w:p>
        </w:tc>
        <w:tc>
          <w:tcPr>
            <w:tcW w:w="270" w:type="dxa"/>
            <w:tcBorders>
              <w:top w:val="nil"/>
              <w:left w:val="nil"/>
              <w:bottom w:val="nil"/>
              <w:right w:val="nil"/>
            </w:tcBorders>
            <w:shd w:val="clear" w:color="auto" w:fill="auto"/>
            <w:noWrap/>
            <w:vAlign w:val="bottom"/>
          </w:tcPr>
          <w:p w14:paraId="43215B3B" w14:textId="77777777" w:rsidR="00D855E1" w:rsidRPr="00D55AC0" w:rsidRDefault="00D855E1" w:rsidP="00D855E1">
            <w:pPr>
              <w:jc w:val="right"/>
              <w:rPr>
                <w:rFonts w:asciiTheme="majorBidi" w:hAnsiTheme="majorBidi" w:cstheme="majorBidi"/>
                <w:sz w:val="28"/>
              </w:rPr>
            </w:pPr>
          </w:p>
        </w:tc>
        <w:tc>
          <w:tcPr>
            <w:tcW w:w="1170" w:type="dxa"/>
            <w:tcBorders>
              <w:top w:val="single" w:sz="4" w:space="0" w:color="auto"/>
              <w:left w:val="nil"/>
              <w:right w:val="nil"/>
            </w:tcBorders>
            <w:shd w:val="clear" w:color="auto" w:fill="auto"/>
            <w:noWrap/>
            <w:vAlign w:val="bottom"/>
          </w:tcPr>
          <w:p w14:paraId="71B5C7B0"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382.82</w:t>
            </w:r>
          </w:p>
        </w:tc>
        <w:tc>
          <w:tcPr>
            <w:tcW w:w="192" w:type="dxa"/>
            <w:tcBorders>
              <w:top w:val="nil"/>
              <w:left w:val="nil"/>
              <w:bottom w:val="nil"/>
              <w:right w:val="nil"/>
            </w:tcBorders>
            <w:shd w:val="clear" w:color="auto" w:fill="auto"/>
            <w:noWrap/>
            <w:vAlign w:val="bottom"/>
            <w:hideMark/>
          </w:tcPr>
          <w:p w14:paraId="65BAA24C" w14:textId="77777777" w:rsidR="00D855E1" w:rsidRPr="00D55AC0" w:rsidRDefault="00D855E1" w:rsidP="00D855E1">
            <w:pPr>
              <w:jc w:val="right"/>
              <w:rPr>
                <w:rFonts w:asciiTheme="majorBidi" w:hAnsiTheme="majorBidi" w:cstheme="majorBidi"/>
                <w:sz w:val="28"/>
              </w:rPr>
            </w:pPr>
          </w:p>
        </w:tc>
        <w:tc>
          <w:tcPr>
            <w:tcW w:w="1191" w:type="dxa"/>
            <w:tcBorders>
              <w:top w:val="nil"/>
              <w:left w:val="nil"/>
              <w:bottom w:val="nil"/>
              <w:right w:val="nil"/>
            </w:tcBorders>
            <w:shd w:val="clear" w:color="auto" w:fill="auto"/>
            <w:noWrap/>
            <w:vAlign w:val="bottom"/>
            <w:hideMark/>
          </w:tcPr>
          <w:p w14:paraId="43F12516"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401.59</w:t>
            </w:r>
          </w:p>
        </w:tc>
        <w:tc>
          <w:tcPr>
            <w:tcW w:w="270" w:type="dxa"/>
            <w:tcBorders>
              <w:top w:val="nil"/>
              <w:left w:val="nil"/>
              <w:bottom w:val="nil"/>
              <w:right w:val="nil"/>
            </w:tcBorders>
            <w:shd w:val="clear" w:color="auto" w:fill="auto"/>
            <w:noWrap/>
            <w:vAlign w:val="bottom"/>
            <w:hideMark/>
          </w:tcPr>
          <w:p w14:paraId="152890EA" w14:textId="77777777" w:rsidR="00D855E1" w:rsidRPr="00D55AC0" w:rsidRDefault="00D855E1" w:rsidP="00D855E1">
            <w:pPr>
              <w:jc w:val="right"/>
              <w:rPr>
                <w:rFonts w:asciiTheme="majorBidi" w:hAnsiTheme="majorBidi" w:cstheme="majorBidi"/>
                <w:sz w:val="28"/>
              </w:rPr>
            </w:pPr>
          </w:p>
        </w:tc>
        <w:tc>
          <w:tcPr>
            <w:tcW w:w="1351" w:type="dxa"/>
            <w:tcBorders>
              <w:top w:val="single" w:sz="4" w:space="0" w:color="auto"/>
              <w:left w:val="nil"/>
              <w:right w:val="nil"/>
            </w:tcBorders>
            <w:shd w:val="clear" w:color="auto" w:fill="auto"/>
            <w:noWrap/>
            <w:vAlign w:val="bottom"/>
            <w:hideMark/>
          </w:tcPr>
          <w:p w14:paraId="504C2544"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382.82</w:t>
            </w:r>
          </w:p>
        </w:tc>
      </w:tr>
      <w:tr w:rsidR="00D855E1" w:rsidRPr="00D55AC0" w14:paraId="5483F3DE" w14:textId="77777777" w:rsidTr="00D855E1">
        <w:trPr>
          <w:trHeight w:val="78"/>
        </w:trPr>
        <w:tc>
          <w:tcPr>
            <w:tcW w:w="3510" w:type="dxa"/>
            <w:tcBorders>
              <w:top w:val="nil"/>
              <w:left w:val="nil"/>
              <w:bottom w:val="nil"/>
              <w:right w:val="nil"/>
            </w:tcBorders>
            <w:shd w:val="clear" w:color="auto" w:fill="auto"/>
            <w:noWrap/>
            <w:vAlign w:val="bottom"/>
            <w:hideMark/>
          </w:tcPr>
          <w:p w14:paraId="3ED0D5BE" w14:textId="1617F0DD" w:rsidR="00D855E1" w:rsidRPr="00D55AC0" w:rsidRDefault="00D855E1" w:rsidP="00D855E1">
            <w:pPr>
              <w:rPr>
                <w:rFonts w:asciiTheme="majorBidi" w:hAnsiTheme="majorBidi" w:cstheme="majorBidi"/>
                <w:sz w:val="28"/>
              </w:rPr>
            </w:pPr>
            <w:r w:rsidRPr="00F10FBC">
              <w:rPr>
                <w:rFonts w:ascii="Angsana New" w:hAnsi="Angsana New"/>
                <w:sz w:val="28"/>
              </w:rPr>
              <w:t>US Dollars</w:t>
            </w:r>
          </w:p>
        </w:tc>
        <w:tc>
          <w:tcPr>
            <w:tcW w:w="1440" w:type="dxa"/>
            <w:shd w:val="clear" w:color="auto" w:fill="auto"/>
            <w:noWrap/>
            <w:vAlign w:val="bottom"/>
          </w:tcPr>
          <w:p w14:paraId="6CA4AF70" w14:textId="77777777" w:rsidR="00D855E1" w:rsidRPr="007B1531"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50,083.14</w:t>
            </w:r>
          </w:p>
        </w:tc>
        <w:tc>
          <w:tcPr>
            <w:tcW w:w="270" w:type="dxa"/>
            <w:tcBorders>
              <w:top w:val="nil"/>
              <w:left w:val="nil"/>
              <w:bottom w:val="nil"/>
              <w:right w:val="nil"/>
            </w:tcBorders>
            <w:shd w:val="clear" w:color="auto" w:fill="auto"/>
            <w:noWrap/>
            <w:vAlign w:val="bottom"/>
          </w:tcPr>
          <w:p w14:paraId="04EB5E97" w14:textId="77777777" w:rsidR="00D855E1" w:rsidRPr="00D55AC0" w:rsidRDefault="00D855E1" w:rsidP="00D855E1">
            <w:pPr>
              <w:jc w:val="right"/>
              <w:rPr>
                <w:rFonts w:asciiTheme="majorBidi" w:hAnsiTheme="majorBidi" w:cstheme="majorBidi"/>
                <w:sz w:val="28"/>
              </w:rPr>
            </w:pPr>
          </w:p>
        </w:tc>
        <w:tc>
          <w:tcPr>
            <w:tcW w:w="1170" w:type="dxa"/>
            <w:shd w:val="clear" w:color="auto" w:fill="auto"/>
            <w:noWrap/>
            <w:vAlign w:val="bottom"/>
          </w:tcPr>
          <w:p w14:paraId="549886EB"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56,300.57</w:t>
            </w:r>
          </w:p>
        </w:tc>
        <w:tc>
          <w:tcPr>
            <w:tcW w:w="192" w:type="dxa"/>
            <w:tcBorders>
              <w:top w:val="nil"/>
              <w:left w:val="nil"/>
              <w:bottom w:val="nil"/>
              <w:right w:val="nil"/>
            </w:tcBorders>
            <w:shd w:val="clear" w:color="auto" w:fill="auto"/>
            <w:noWrap/>
            <w:vAlign w:val="bottom"/>
            <w:hideMark/>
          </w:tcPr>
          <w:p w14:paraId="7A7CCAD2" w14:textId="77777777" w:rsidR="00D855E1" w:rsidRPr="00D55AC0" w:rsidRDefault="00D855E1" w:rsidP="00D855E1">
            <w:pPr>
              <w:jc w:val="right"/>
              <w:rPr>
                <w:rFonts w:asciiTheme="majorBidi" w:hAnsiTheme="majorBidi" w:cstheme="majorBidi"/>
                <w:sz w:val="28"/>
              </w:rPr>
            </w:pPr>
          </w:p>
        </w:tc>
        <w:tc>
          <w:tcPr>
            <w:tcW w:w="1191" w:type="dxa"/>
            <w:tcBorders>
              <w:top w:val="nil"/>
              <w:left w:val="nil"/>
              <w:bottom w:val="nil"/>
              <w:right w:val="nil"/>
            </w:tcBorders>
            <w:shd w:val="clear" w:color="auto" w:fill="auto"/>
            <w:noWrap/>
            <w:vAlign w:val="bottom"/>
            <w:hideMark/>
          </w:tcPr>
          <w:p w14:paraId="207DD83F"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50,083.14</w:t>
            </w:r>
          </w:p>
        </w:tc>
        <w:tc>
          <w:tcPr>
            <w:tcW w:w="270" w:type="dxa"/>
            <w:tcBorders>
              <w:top w:val="nil"/>
              <w:left w:val="nil"/>
              <w:bottom w:val="nil"/>
              <w:right w:val="nil"/>
            </w:tcBorders>
            <w:shd w:val="clear" w:color="auto" w:fill="auto"/>
            <w:noWrap/>
            <w:vAlign w:val="bottom"/>
            <w:hideMark/>
          </w:tcPr>
          <w:p w14:paraId="16DDA967" w14:textId="77777777" w:rsidR="00D855E1" w:rsidRPr="00D55AC0" w:rsidRDefault="00D855E1" w:rsidP="00D855E1">
            <w:pPr>
              <w:jc w:val="right"/>
              <w:rPr>
                <w:rFonts w:asciiTheme="majorBidi" w:hAnsiTheme="majorBidi" w:cstheme="majorBidi"/>
                <w:sz w:val="28"/>
              </w:rPr>
            </w:pPr>
          </w:p>
        </w:tc>
        <w:tc>
          <w:tcPr>
            <w:tcW w:w="1351" w:type="dxa"/>
            <w:tcBorders>
              <w:left w:val="nil"/>
              <w:bottom w:val="nil"/>
              <w:right w:val="nil"/>
            </w:tcBorders>
            <w:shd w:val="clear" w:color="auto" w:fill="auto"/>
            <w:noWrap/>
            <w:vAlign w:val="bottom"/>
            <w:hideMark/>
          </w:tcPr>
          <w:p w14:paraId="50B896F4"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55,411.31</w:t>
            </w:r>
          </w:p>
        </w:tc>
      </w:tr>
      <w:tr w:rsidR="00D855E1" w:rsidRPr="00D55AC0" w14:paraId="5238A938" w14:textId="77777777" w:rsidTr="00D855E1">
        <w:trPr>
          <w:trHeight w:val="77"/>
        </w:trPr>
        <w:tc>
          <w:tcPr>
            <w:tcW w:w="3510" w:type="dxa"/>
            <w:tcBorders>
              <w:top w:val="nil"/>
              <w:left w:val="nil"/>
              <w:bottom w:val="nil"/>
              <w:right w:val="nil"/>
            </w:tcBorders>
            <w:shd w:val="clear" w:color="auto" w:fill="auto"/>
            <w:noWrap/>
            <w:vAlign w:val="bottom"/>
            <w:hideMark/>
          </w:tcPr>
          <w:p w14:paraId="652F74B2" w14:textId="029254DA" w:rsidR="00D855E1" w:rsidRPr="00D55AC0" w:rsidRDefault="00D855E1" w:rsidP="00D855E1">
            <w:pPr>
              <w:rPr>
                <w:rFonts w:asciiTheme="majorBidi" w:hAnsiTheme="majorBidi" w:cstheme="majorBidi"/>
                <w:sz w:val="28"/>
              </w:rPr>
            </w:pPr>
            <w:r w:rsidRPr="00F10FBC">
              <w:rPr>
                <w:rFonts w:ascii="Angsana New" w:hAnsi="Angsana New"/>
                <w:sz w:val="28"/>
              </w:rPr>
              <w:t>Pound Sterling</w:t>
            </w:r>
          </w:p>
        </w:tc>
        <w:tc>
          <w:tcPr>
            <w:tcW w:w="1440" w:type="dxa"/>
            <w:shd w:val="clear" w:color="auto" w:fill="auto"/>
            <w:noWrap/>
            <w:vAlign w:val="bottom"/>
          </w:tcPr>
          <w:p w14:paraId="689CC3D4" w14:textId="77777777" w:rsidR="00D855E1" w:rsidRPr="007B1531"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77.92</w:t>
            </w:r>
          </w:p>
        </w:tc>
        <w:tc>
          <w:tcPr>
            <w:tcW w:w="270" w:type="dxa"/>
            <w:tcBorders>
              <w:top w:val="nil"/>
              <w:left w:val="nil"/>
              <w:bottom w:val="nil"/>
              <w:right w:val="nil"/>
            </w:tcBorders>
            <w:shd w:val="clear" w:color="auto" w:fill="auto"/>
            <w:noWrap/>
            <w:vAlign w:val="bottom"/>
          </w:tcPr>
          <w:p w14:paraId="61117CD2" w14:textId="77777777" w:rsidR="00D855E1" w:rsidRPr="00D55AC0" w:rsidRDefault="00D855E1" w:rsidP="00D855E1">
            <w:pPr>
              <w:jc w:val="right"/>
              <w:rPr>
                <w:rFonts w:asciiTheme="majorBidi" w:hAnsiTheme="majorBidi" w:cstheme="majorBidi"/>
                <w:sz w:val="28"/>
              </w:rPr>
            </w:pPr>
          </w:p>
        </w:tc>
        <w:tc>
          <w:tcPr>
            <w:tcW w:w="1170" w:type="dxa"/>
            <w:shd w:val="clear" w:color="auto" w:fill="auto"/>
            <w:noWrap/>
            <w:vAlign w:val="bottom"/>
          </w:tcPr>
          <w:p w14:paraId="76EE7833"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56.71</w:t>
            </w:r>
          </w:p>
        </w:tc>
        <w:tc>
          <w:tcPr>
            <w:tcW w:w="192" w:type="dxa"/>
            <w:tcBorders>
              <w:top w:val="nil"/>
              <w:left w:val="nil"/>
              <w:bottom w:val="nil"/>
              <w:right w:val="nil"/>
            </w:tcBorders>
            <w:shd w:val="clear" w:color="auto" w:fill="auto"/>
            <w:noWrap/>
            <w:vAlign w:val="bottom"/>
            <w:hideMark/>
          </w:tcPr>
          <w:p w14:paraId="35863CA8" w14:textId="77777777" w:rsidR="00D855E1" w:rsidRPr="00D55AC0" w:rsidRDefault="00D855E1" w:rsidP="00D855E1">
            <w:pPr>
              <w:jc w:val="right"/>
              <w:rPr>
                <w:rFonts w:asciiTheme="majorBidi" w:hAnsiTheme="majorBidi" w:cstheme="majorBidi"/>
                <w:sz w:val="28"/>
              </w:rPr>
            </w:pPr>
          </w:p>
        </w:tc>
        <w:tc>
          <w:tcPr>
            <w:tcW w:w="1191" w:type="dxa"/>
            <w:tcBorders>
              <w:top w:val="nil"/>
              <w:left w:val="nil"/>
              <w:right w:val="nil"/>
            </w:tcBorders>
            <w:shd w:val="clear" w:color="auto" w:fill="auto"/>
            <w:noWrap/>
            <w:vAlign w:val="bottom"/>
          </w:tcPr>
          <w:p w14:paraId="79D1C3E2"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77.92</w:t>
            </w:r>
          </w:p>
        </w:tc>
        <w:tc>
          <w:tcPr>
            <w:tcW w:w="270" w:type="dxa"/>
            <w:tcBorders>
              <w:top w:val="nil"/>
              <w:left w:val="nil"/>
              <w:bottom w:val="nil"/>
              <w:right w:val="nil"/>
            </w:tcBorders>
            <w:shd w:val="clear" w:color="auto" w:fill="auto"/>
            <w:noWrap/>
            <w:vAlign w:val="bottom"/>
            <w:hideMark/>
          </w:tcPr>
          <w:p w14:paraId="7F54A08C" w14:textId="77777777" w:rsidR="00D855E1" w:rsidRPr="00D55AC0" w:rsidRDefault="00D855E1" w:rsidP="00D855E1">
            <w:pPr>
              <w:jc w:val="right"/>
              <w:rPr>
                <w:rFonts w:asciiTheme="majorBidi" w:hAnsiTheme="majorBidi" w:cstheme="majorBidi"/>
                <w:sz w:val="28"/>
              </w:rPr>
            </w:pPr>
          </w:p>
        </w:tc>
        <w:tc>
          <w:tcPr>
            <w:tcW w:w="1351" w:type="dxa"/>
            <w:tcBorders>
              <w:top w:val="nil"/>
              <w:left w:val="nil"/>
              <w:right w:val="nil"/>
            </w:tcBorders>
            <w:shd w:val="clear" w:color="auto" w:fill="auto"/>
            <w:noWrap/>
            <w:vAlign w:val="bottom"/>
            <w:hideMark/>
          </w:tcPr>
          <w:p w14:paraId="6CA006FA"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56.71</w:t>
            </w:r>
          </w:p>
        </w:tc>
      </w:tr>
      <w:tr w:rsidR="00D855E1" w:rsidRPr="00D55AC0" w14:paraId="17F8F8FA" w14:textId="77777777" w:rsidTr="00D855E1">
        <w:trPr>
          <w:trHeight w:val="77"/>
        </w:trPr>
        <w:tc>
          <w:tcPr>
            <w:tcW w:w="3510" w:type="dxa"/>
            <w:tcBorders>
              <w:top w:val="nil"/>
              <w:left w:val="nil"/>
              <w:bottom w:val="nil"/>
              <w:right w:val="nil"/>
            </w:tcBorders>
            <w:shd w:val="clear" w:color="auto" w:fill="auto"/>
            <w:noWrap/>
            <w:vAlign w:val="bottom"/>
          </w:tcPr>
          <w:p w14:paraId="62C0A1AF" w14:textId="6C86D44C" w:rsidR="00D855E1" w:rsidRPr="00901AAE" w:rsidRDefault="00D855E1" w:rsidP="00D855E1">
            <w:pPr>
              <w:rPr>
                <w:rFonts w:asciiTheme="majorBidi" w:hAnsiTheme="majorBidi"/>
                <w:sz w:val="28"/>
                <w:cs/>
              </w:rPr>
            </w:pPr>
            <w:r w:rsidRPr="00F10FBC">
              <w:rPr>
                <w:rFonts w:ascii="Angsana New" w:hAnsi="Angsana New"/>
                <w:sz w:val="28"/>
              </w:rPr>
              <w:t>Yen</w:t>
            </w:r>
          </w:p>
        </w:tc>
        <w:tc>
          <w:tcPr>
            <w:tcW w:w="1440" w:type="dxa"/>
            <w:shd w:val="clear" w:color="auto" w:fill="auto"/>
            <w:noWrap/>
            <w:vAlign w:val="bottom"/>
          </w:tcPr>
          <w:p w14:paraId="13079656" w14:textId="77777777" w:rsidR="00D855E1" w:rsidRPr="007B1531"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696.24</w:t>
            </w:r>
          </w:p>
        </w:tc>
        <w:tc>
          <w:tcPr>
            <w:tcW w:w="270" w:type="dxa"/>
            <w:tcBorders>
              <w:top w:val="nil"/>
              <w:left w:val="nil"/>
              <w:bottom w:val="nil"/>
              <w:right w:val="nil"/>
            </w:tcBorders>
            <w:shd w:val="clear" w:color="auto" w:fill="auto"/>
            <w:noWrap/>
            <w:vAlign w:val="bottom"/>
          </w:tcPr>
          <w:p w14:paraId="251F19F7" w14:textId="77777777" w:rsidR="00D855E1" w:rsidRPr="00D55AC0" w:rsidRDefault="00D855E1" w:rsidP="00D855E1">
            <w:pPr>
              <w:jc w:val="right"/>
              <w:rPr>
                <w:rFonts w:asciiTheme="majorBidi" w:hAnsiTheme="majorBidi" w:cstheme="majorBidi"/>
                <w:sz w:val="28"/>
              </w:rPr>
            </w:pPr>
          </w:p>
        </w:tc>
        <w:tc>
          <w:tcPr>
            <w:tcW w:w="1170" w:type="dxa"/>
            <w:shd w:val="clear" w:color="auto" w:fill="auto"/>
            <w:noWrap/>
            <w:vAlign w:val="bottom"/>
          </w:tcPr>
          <w:p w14:paraId="3533DF77"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188.13</w:t>
            </w:r>
          </w:p>
        </w:tc>
        <w:tc>
          <w:tcPr>
            <w:tcW w:w="192" w:type="dxa"/>
            <w:tcBorders>
              <w:top w:val="nil"/>
              <w:left w:val="nil"/>
              <w:bottom w:val="nil"/>
              <w:right w:val="nil"/>
            </w:tcBorders>
            <w:shd w:val="clear" w:color="auto" w:fill="auto"/>
            <w:noWrap/>
            <w:vAlign w:val="bottom"/>
          </w:tcPr>
          <w:p w14:paraId="22109DB1" w14:textId="77777777" w:rsidR="00D855E1" w:rsidRPr="00D55AC0" w:rsidRDefault="00D855E1" w:rsidP="00D855E1">
            <w:pPr>
              <w:jc w:val="right"/>
              <w:rPr>
                <w:rFonts w:asciiTheme="majorBidi" w:hAnsiTheme="majorBidi" w:cstheme="majorBidi"/>
                <w:sz w:val="28"/>
              </w:rPr>
            </w:pPr>
          </w:p>
        </w:tc>
        <w:tc>
          <w:tcPr>
            <w:tcW w:w="1191" w:type="dxa"/>
            <w:tcBorders>
              <w:top w:val="nil"/>
              <w:left w:val="nil"/>
              <w:right w:val="nil"/>
            </w:tcBorders>
            <w:shd w:val="clear" w:color="auto" w:fill="auto"/>
            <w:noWrap/>
            <w:vAlign w:val="bottom"/>
          </w:tcPr>
          <w:p w14:paraId="727E5163"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696.24</w:t>
            </w:r>
          </w:p>
        </w:tc>
        <w:tc>
          <w:tcPr>
            <w:tcW w:w="270" w:type="dxa"/>
            <w:tcBorders>
              <w:top w:val="nil"/>
              <w:left w:val="nil"/>
              <w:bottom w:val="nil"/>
              <w:right w:val="nil"/>
            </w:tcBorders>
            <w:shd w:val="clear" w:color="auto" w:fill="auto"/>
            <w:noWrap/>
            <w:vAlign w:val="bottom"/>
          </w:tcPr>
          <w:p w14:paraId="730524BE" w14:textId="77777777" w:rsidR="00D855E1" w:rsidRPr="00D55AC0" w:rsidRDefault="00D855E1" w:rsidP="00D855E1">
            <w:pPr>
              <w:jc w:val="right"/>
              <w:rPr>
                <w:rFonts w:asciiTheme="majorBidi" w:hAnsiTheme="majorBidi" w:cstheme="majorBidi"/>
                <w:sz w:val="28"/>
              </w:rPr>
            </w:pPr>
          </w:p>
        </w:tc>
        <w:tc>
          <w:tcPr>
            <w:tcW w:w="1351" w:type="dxa"/>
            <w:tcBorders>
              <w:top w:val="nil"/>
              <w:left w:val="nil"/>
              <w:right w:val="nil"/>
            </w:tcBorders>
            <w:shd w:val="clear" w:color="auto" w:fill="auto"/>
            <w:noWrap/>
            <w:vAlign w:val="bottom"/>
          </w:tcPr>
          <w:p w14:paraId="275F8EE0"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188.13</w:t>
            </w:r>
          </w:p>
        </w:tc>
      </w:tr>
      <w:tr w:rsidR="00D855E1" w:rsidRPr="00D55AC0" w14:paraId="047FF777" w14:textId="77777777" w:rsidTr="00D855E1">
        <w:trPr>
          <w:trHeight w:val="77"/>
        </w:trPr>
        <w:tc>
          <w:tcPr>
            <w:tcW w:w="3510" w:type="dxa"/>
            <w:tcBorders>
              <w:top w:val="nil"/>
              <w:left w:val="nil"/>
              <w:bottom w:val="nil"/>
              <w:right w:val="nil"/>
            </w:tcBorders>
            <w:shd w:val="clear" w:color="auto" w:fill="auto"/>
            <w:noWrap/>
            <w:vAlign w:val="bottom"/>
          </w:tcPr>
          <w:p w14:paraId="45743AE1" w14:textId="7DCCCBB9" w:rsidR="00D855E1" w:rsidRPr="00901AAE" w:rsidRDefault="00D855E1" w:rsidP="00D855E1">
            <w:pPr>
              <w:rPr>
                <w:rFonts w:asciiTheme="majorBidi" w:hAnsiTheme="majorBidi"/>
                <w:sz w:val="28"/>
                <w:cs/>
              </w:rPr>
            </w:pPr>
            <w:r w:rsidRPr="00F10FBC">
              <w:rPr>
                <w:rFonts w:ascii="Angsana New" w:hAnsi="Angsana New"/>
                <w:sz w:val="28"/>
              </w:rPr>
              <w:t>Renminbi</w:t>
            </w:r>
          </w:p>
        </w:tc>
        <w:tc>
          <w:tcPr>
            <w:tcW w:w="1440" w:type="dxa"/>
            <w:shd w:val="clear" w:color="auto" w:fill="auto"/>
            <w:noWrap/>
            <w:vAlign w:val="bottom"/>
          </w:tcPr>
          <w:p w14:paraId="17039C16" w14:textId="77777777" w:rsidR="00D855E1" w:rsidRPr="007B1531"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640.00</w:t>
            </w:r>
          </w:p>
        </w:tc>
        <w:tc>
          <w:tcPr>
            <w:tcW w:w="270" w:type="dxa"/>
            <w:tcBorders>
              <w:top w:val="nil"/>
              <w:left w:val="nil"/>
              <w:bottom w:val="nil"/>
              <w:right w:val="nil"/>
            </w:tcBorders>
            <w:shd w:val="clear" w:color="auto" w:fill="auto"/>
            <w:noWrap/>
            <w:vAlign w:val="bottom"/>
          </w:tcPr>
          <w:p w14:paraId="0087C360" w14:textId="77777777" w:rsidR="00D855E1" w:rsidRPr="00D55AC0" w:rsidRDefault="00D855E1" w:rsidP="00D855E1">
            <w:pPr>
              <w:jc w:val="right"/>
              <w:rPr>
                <w:rFonts w:asciiTheme="majorBidi" w:hAnsiTheme="majorBidi" w:cstheme="majorBidi"/>
                <w:sz w:val="28"/>
              </w:rPr>
            </w:pPr>
          </w:p>
        </w:tc>
        <w:tc>
          <w:tcPr>
            <w:tcW w:w="1170" w:type="dxa"/>
            <w:shd w:val="clear" w:color="auto" w:fill="auto"/>
            <w:noWrap/>
            <w:vAlign w:val="bottom"/>
          </w:tcPr>
          <w:p w14:paraId="735EE302"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 xml:space="preserve">2,993.92 </w:t>
            </w:r>
          </w:p>
        </w:tc>
        <w:tc>
          <w:tcPr>
            <w:tcW w:w="192" w:type="dxa"/>
            <w:tcBorders>
              <w:top w:val="nil"/>
              <w:left w:val="nil"/>
              <w:bottom w:val="nil"/>
              <w:right w:val="nil"/>
            </w:tcBorders>
            <w:shd w:val="clear" w:color="auto" w:fill="auto"/>
            <w:noWrap/>
            <w:vAlign w:val="bottom"/>
          </w:tcPr>
          <w:p w14:paraId="1A37B938" w14:textId="77777777" w:rsidR="00D855E1" w:rsidRPr="00D55AC0" w:rsidRDefault="00D855E1" w:rsidP="00D855E1">
            <w:pPr>
              <w:jc w:val="right"/>
              <w:rPr>
                <w:rFonts w:asciiTheme="majorBidi" w:hAnsiTheme="majorBidi" w:cstheme="majorBidi"/>
                <w:sz w:val="28"/>
              </w:rPr>
            </w:pPr>
          </w:p>
        </w:tc>
        <w:tc>
          <w:tcPr>
            <w:tcW w:w="1191" w:type="dxa"/>
            <w:tcBorders>
              <w:top w:val="nil"/>
              <w:left w:val="nil"/>
              <w:right w:val="nil"/>
            </w:tcBorders>
            <w:shd w:val="clear" w:color="auto" w:fill="auto"/>
            <w:noWrap/>
            <w:vAlign w:val="bottom"/>
          </w:tcPr>
          <w:p w14:paraId="66C9512A"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640.00</w:t>
            </w:r>
          </w:p>
        </w:tc>
        <w:tc>
          <w:tcPr>
            <w:tcW w:w="270" w:type="dxa"/>
            <w:tcBorders>
              <w:top w:val="nil"/>
              <w:left w:val="nil"/>
              <w:bottom w:val="nil"/>
              <w:right w:val="nil"/>
            </w:tcBorders>
            <w:shd w:val="clear" w:color="auto" w:fill="auto"/>
            <w:noWrap/>
            <w:vAlign w:val="bottom"/>
          </w:tcPr>
          <w:p w14:paraId="543B9E76" w14:textId="77777777" w:rsidR="00D855E1" w:rsidRPr="00D55AC0" w:rsidRDefault="00D855E1" w:rsidP="00D855E1">
            <w:pPr>
              <w:jc w:val="right"/>
              <w:rPr>
                <w:rFonts w:asciiTheme="majorBidi" w:hAnsiTheme="majorBidi" w:cstheme="majorBidi"/>
                <w:sz w:val="28"/>
              </w:rPr>
            </w:pPr>
          </w:p>
        </w:tc>
        <w:tc>
          <w:tcPr>
            <w:tcW w:w="1351" w:type="dxa"/>
            <w:tcBorders>
              <w:top w:val="nil"/>
              <w:left w:val="nil"/>
              <w:right w:val="nil"/>
            </w:tcBorders>
            <w:shd w:val="clear" w:color="auto" w:fill="auto"/>
            <w:noWrap/>
            <w:vAlign w:val="bottom"/>
          </w:tcPr>
          <w:p w14:paraId="0E3AE56B" w14:textId="77777777" w:rsidR="00D855E1" w:rsidRPr="005953C0" w:rsidRDefault="00D855E1" w:rsidP="00D855E1">
            <w:pPr>
              <w:spacing w:line="192" w:lineRule="auto"/>
              <w:ind w:left="-299" w:right="25" w:hanging="180"/>
              <w:jc w:val="right"/>
              <w:rPr>
                <w:rFonts w:asciiTheme="majorBidi" w:hAnsiTheme="majorBidi" w:cstheme="majorBidi"/>
                <w:sz w:val="27"/>
                <w:szCs w:val="27"/>
              </w:rPr>
            </w:pPr>
            <w:r w:rsidRPr="00971852">
              <w:rPr>
                <w:rFonts w:asciiTheme="majorBidi" w:hAnsiTheme="majorBidi" w:cstheme="majorBidi"/>
                <w:sz w:val="27"/>
                <w:szCs w:val="27"/>
              </w:rPr>
              <w:t xml:space="preserve">2,993.92 </w:t>
            </w:r>
          </w:p>
        </w:tc>
      </w:tr>
    </w:tbl>
    <w:p w14:paraId="041F403B" w14:textId="5818762C" w:rsidR="00FE5056" w:rsidRDefault="004444B0" w:rsidP="008110EB">
      <w:pPr>
        <w:spacing w:before="120"/>
        <w:rPr>
          <w:rFonts w:asciiTheme="majorBidi" w:hAnsiTheme="majorBidi"/>
          <w:sz w:val="28"/>
          <w:szCs w:val="32"/>
        </w:rPr>
      </w:pPr>
      <w:r>
        <w:rPr>
          <w:rFonts w:asciiTheme="majorBidi" w:hAnsiTheme="majorBidi" w:cstheme="majorBidi" w:hint="cs"/>
          <w:sz w:val="28"/>
          <w:szCs w:val="32"/>
          <w:cs/>
        </w:rPr>
        <w:t xml:space="preserve">       </w:t>
      </w:r>
      <w:r w:rsidR="002D50DE" w:rsidRPr="00B53CA1">
        <w:rPr>
          <w:rFonts w:asciiTheme="majorBidi" w:hAnsiTheme="majorBidi"/>
          <w:sz w:val="28"/>
          <w:szCs w:val="32"/>
        </w:rPr>
        <w:t xml:space="preserve">The financial liabilities denominated in foreign currencies mentioned above </w:t>
      </w:r>
      <w:r w:rsidR="00C8737F" w:rsidRPr="00B53CA1">
        <w:rPr>
          <w:rFonts w:asciiTheme="majorBidi" w:hAnsiTheme="majorBidi"/>
          <w:sz w:val="28"/>
          <w:szCs w:val="32"/>
        </w:rPr>
        <w:t xml:space="preserve">are not </w:t>
      </w:r>
      <w:r w:rsidR="00B53CA1" w:rsidRPr="00B53CA1">
        <w:rPr>
          <w:rFonts w:asciiTheme="majorBidi" w:hAnsiTheme="majorBidi"/>
          <w:sz w:val="28"/>
          <w:szCs w:val="32"/>
        </w:rPr>
        <w:t>hedge</w:t>
      </w:r>
      <w:r w:rsidR="000420EC">
        <w:rPr>
          <w:rFonts w:asciiTheme="majorBidi" w:hAnsiTheme="majorBidi"/>
          <w:sz w:val="28"/>
          <w:szCs w:val="32"/>
        </w:rPr>
        <w:t>d</w:t>
      </w:r>
      <w:r w:rsidR="002D50DE" w:rsidRPr="00B53CA1">
        <w:rPr>
          <w:rFonts w:asciiTheme="majorBidi" w:hAnsiTheme="majorBidi"/>
          <w:sz w:val="28"/>
          <w:szCs w:val="32"/>
        </w:rPr>
        <w:t>.</w:t>
      </w:r>
    </w:p>
    <w:p w14:paraId="17D0E947" w14:textId="77777777" w:rsidR="00926019" w:rsidRPr="00926019" w:rsidRDefault="00926019" w:rsidP="008110EB">
      <w:pPr>
        <w:spacing w:before="120"/>
        <w:rPr>
          <w:rFonts w:asciiTheme="majorBidi" w:hAnsiTheme="majorBidi"/>
          <w:sz w:val="16"/>
          <w:szCs w:val="18"/>
        </w:rPr>
      </w:pPr>
    </w:p>
    <w:tbl>
      <w:tblPr>
        <w:tblW w:w="8638" w:type="dxa"/>
        <w:tblInd w:w="270" w:type="dxa"/>
        <w:shd w:val="clear" w:color="auto" w:fill="FFFF00"/>
        <w:tblLayout w:type="fixed"/>
        <w:tblLook w:val="04A0" w:firstRow="1" w:lastRow="0" w:firstColumn="1" w:lastColumn="0" w:noHBand="0" w:noVBand="1"/>
      </w:tblPr>
      <w:tblGrid>
        <w:gridCol w:w="3582"/>
        <w:gridCol w:w="2536"/>
        <w:gridCol w:w="2520"/>
      </w:tblGrid>
      <w:tr w:rsidR="002E1B8A" w:rsidRPr="00AB12B6" w14:paraId="6DE1A051" w14:textId="77777777" w:rsidTr="000178EA">
        <w:tc>
          <w:tcPr>
            <w:tcW w:w="3582" w:type="dxa"/>
            <w:shd w:val="clear" w:color="auto" w:fill="auto"/>
            <w:vAlign w:val="bottom"/>
            <w:hideMark/>
          </w:tcPr>
          <w:p w14:paraId="6AF7C656"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tcPr>
          <w:p w14:paraId="3E80CA67" w14:textId="77777777" w:rsidR="002E1B8A" w:rsidRDefault="002E1B8A" w:rsidP="002E1B8A">
            <w:pPr>
              <w:pBdr>
                <w:bottom w:val="single" w:sz="4" w:space="1" w:color="auto"/>
              </w:pBdr>
              <w:spacing w:line="320" w:lineRule="exact"/>
              <w:jc w:val="center"/>
              <w:rPr>
                <w:rFonts w:ascii="Angsana New" w:hAnsi="Angsana New"/>
                <w:b/>
                <w:bCs/>
                <w:szCs w:val="24"/>
              </w:rPr>
            </w:pPr>
            <w:r w:rsidRPr="008053E1">
              <w:rPr>
                <w:rFonts w:ascii="Angsana New" w:eastAsia="Arial Unicode MS" w:hAnsi="Angsana New"/>
                <w:b/>
                <w:bCs/>
                <w:szCs w:val="24"/>
              </w:rPr>
              <w:t>Unit: Baht/Unit Foreign Currency</w:t>
            </w:r>
          </w:p>
        </w:tc>
      </w:tr>
      <w:tr w:rsidR="002E1B8A" w:rsidRPr="00AB12B6" w14:paraId="2741664A" w14:textId="77777777" w:rsidTr="000178EA">
        <w:tc>
          <w:tcPr>
            <w:tcW w:w="3582" w:type="dxa"/>
            <w:shd w:val="clear" w:color="auto" w:fill="auto"/>
            <w:vAlign w:val="bottom"/>
            <w:hideMark/>
          </w:tcPr>
          <w:p w14:paraId="03D02789"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hideMark/>
          </w:tcPr>
          <w:p w14:paraId="638959A8" w14:textId="77777777" w:rsidR="002E1B8A" w:rsidRPr="001B254B" w:rsidRDefault="002E1B8A" w:rsidP="002E1B8A">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z w:val="26"/>
                <w:szCs w:val="26"/>
              </w:rPr>
              <w:t>Average exchange rate as at</w:t>
            </w:r>
          </w:p>
        </w:tc>
      </w:tr>
      <w:tr w:rsidR="00D668FB" w:rsidRPr="00AB12B6" w14:paraId="655BF90B" w14:textId="77777777" w:rsidTr="000178EA">
        <w:tc>
          <w:tcPr>
            <w:tcW w:w="3582" w:type="dxa"/>
            <w:shd w:val="clear" w:color="auto" w:fill="auto"/>
            <w:vAlign w:val="bottom"/>
          </w:tcPr>
          <w:p w14:paraId="12FDD9B6" w14:textId="77777777" w:rsidR="00D668FB" w:rsidRPr="008053E1" w:rsidRDefault="00D668FB" w:rsidP="00D668FB">
            <w:pPr>
              <w:pBdr>
                <w:bottom w:val="single" w:sz="4" w:space="1" w:color="auto"/>
              </w:pBdr>
              <w:spacing w:line="320" w:lineRule="exact"/>
              <w:jc w:val="center"/>
              <w:rPr>
                <w:rFonts w:ascii="Angsana New" w:hAnsi="Angsana New"/>
                <w:b/>
                <w:bCs/>
                <w:sz w:val="26"/>
                <w:szCs w:val="26"/>
              </w:rPr>
            </w:pPr>
            <w:r w:rsidRPr="008053E1">
              <w:rPr>
                <w:rFonts w:ascii="Angsana New" w:eastAsia="Arial Unicode MS" w:hAnsi="Angsana New"/>
                <w:b/>
                <w:bCs/>
                <w:sz w:val="26"/>
                <w:szCs w:val="26"/>
              </w:rPr>
              <w:t>Foreign currency</w:t>
            </w:r>
          </w:p>
        </w:tc>
        <w:tc>
          <w:tcPr>
            <w:tcW w:w="2536" w:type="dxa"/>
            <w:shd w:val="clear" w:color="auto" w:fill="auto"/>
            <w:vAlign w:val="bottom"/>
            <w:hideMark/>
          </w:tcPr>
          <w:p w14:paraId="2F95D0C4" w14:textId="39FE9B70" w:rsidR="00D668FB" w:rsidRPr="001B254B" w:rsidRDefault="00D668FB" w:rsidP="00D668FB">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202</w:t>
            </w:r>
            <w:r w:rsidR="00615E26">
              <w:rPr>
                <w:rFonts w:ascii="Angsana New" w:hAnsi="Angsana New"/>
                <w:b/>
                <w:bCs/>
                <w:spacing w:val="-6"/>
                <w:sz w:val="26"/>
                <w:szCs w:val="26"/>
              </w:rPr>
              <w:t>4</w:t>
            </w:r>
          </w:p>
        </w:tc>
        <w:tc>
          <w:tcPr>
            <w:tcW w:w="2520" w:type="dxa"/>
            <w:shd w:val="clear" w:color="auto" w:fill="auto"/>
            <w:vAlign w:val="bottom"/>
            <w:hideMark/>
          </w:tcPr>
          <w:p w14:paraId="2176CB24" w14:textId="45A9937C" w:rsidR="00D668FB" w:rsidRPr="001B254B" w:rsidRDefault="00D668FB" w:rsidP="00D668FB">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202</w:t>
            </w:r>
            <w:r w:rsidR="00615E26">
              <w:rPr>
                <w:rFonts w:ascii="Angsana New" w:hAnsi="Angsana New"/>
                <w:b/>
                <w:bCs/>
                <w:spacing w:val="-6"/>
                <w:sz w:val="26"/>
                <w:szCs w:val="26"/>
              </w:rPr>
              <w:t>3</w:t>
            </w:r>
          </w:p>
        </w:tc>
      </w:tr>
      <w:tr w:rsidR="00615E26" w:rsidRPr="00653E96" w14:paraId="6FA17991" w14:textId="77777777" w:rsidTr="000178EA">
        <w:tc>
          <w:tcPr>
            <w:tcW w:w="3582" w:type="dxa"/>
            <w:shd w:val="clear" w:color="auto" w:fill="auto"/>
            <w:hideMark/>
          </w:tcPr>
          <w:p w14:paraId="146E1A74" w14:textId="77777777" w:rsidR="00615E26" w:rsidRPr="001B254B" w:rsidRDefault="00615E26" w:rsidP="00615E26">
            <w:pPr>
              <w:tabs>
                <w:tab w:val="left" w:pos="900"/>
                <w:tab w:val="left" w:pos="1440"/>
              </w:tabs>
              <w:spacing w:line="380" w:lineRule="exact"/>
              <w:rPr>
                <w:rFonts w:ascii="Angsana New" w:eastAsia="Calibri" w:hAnsi="Angsana New"/>
                <w:sz w:val="26"/>
                <w:szCs w:val="26"/>
                <w:cs/>
              </w:rPr>
            </w:pPr>
            <w:r w:rsidRPr="008053E1">
              <w:rPr>
                <w:rFonts w:ascii="Angsana New" w:hAnsi="Angsana New"/>
                <w:sz w:val="26"/>
                <w:szCs w:val="26"/>
              </w:rPr>
              <w:t>Euro</w:t>
            </w:r>
          </w:p>
        </w:tc>
        <w:tc>
          <w:tcPr>
            <w:tcW w:w="2536" w:type="dxa"/>
            <w:shd w:val="clear" w:color="auto" w:fill="auto"/>
          </w:tcPr>
          <w:p w14:paraId="5EF9867E" w14:textId="78EB875C" w:rsidR="00615E26" w:rsidRPr="005A2A11" w:rsidRDefault="009E68E3" w:rsidP="00615E26">
            <w:pPr>
              <w:overflowPunct w:val="0"/>
              <w:autoSpaceDE w:val="0"/>
              <w:autoSpaceDN w:val="0"/>
              <w:adjustRightInd w:val="0"/>
              <w:spacing w:line="380" w:lineRule="exact"/>
              <w:ind w:right="521"/>
              <w:jc w:val="right"/>
              <w:textAlignment w:val="baseline"/>
              <w:rPr>
                <w:rFonts w:ascii="Angsana New" w:hAnsi="Angsana New"/>
                <w:sz w:val="26"/>
                <w:szCs w:val="26"/>
              </w:rPr>
            </w:pPr>
            <w:r w:rsidRPr="00043EA3">
              <w:rPr>
                <w:rFonts w:ascii="Angsana New" w:hAnsi="Angsana New"/>
                <w:sz w:val="26"/>
                <w:szCs w:val="26"/>
              </w:rPr>
              <w:t>35.4284</w:t>
            </w:r>
          </w:p>
        </w:tc>
        <w:tc>
          <w:tcPr>
            <w:tcW w:w="2520" w:type="dxa"/>
            <w:shd w:val="clear" w:color="auto" w:fill="auto"/>
            <w:hideMark/>
          </w:tcPr>
          <w:p w14:paraId="25A96C03" w14:textId="601D838A" w:rsidR="00615E26" w:rsidRPr="001B254B" w:rsidRDefault="00615E26" w:rsidP="00615E26">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38.0334</w:t>
            </w:r>
          </w:p>
        </w:tc>
      </w:tr>
      <w:tr w:rsidR="00615E26" w:rsidRPr="00653E96" w14:paraId="4586CE40" w14:textId="77777777" w:rsidTr="000178EA">
        <w:tc>
          <w:tcPr>
            <w:tcW w:w="3582" w:type="dxa"/>
            <w:shd w:val="clear" w:color="auto" w:fill="auto"/>
            <w:hideMark/>
          </w:tcPr>
          <w:p w14:paraId="20C19EA6" w14:textId="77777777" w:rsidR="00615E26" w:rsidRPr="008053E1" w:rsidRDefault="00615E26" w:rsidP="00615E26">
            <w:pPr>
              <w:tabs>
                <w:tab w:val="left" w:pos="900"/>
                <w:tab w:val="left" w:pos="1440"/>
              </w:tabs>
              <w:spacing w:line="380" w:lineRule="exact"/>
              <w:rPr>
                <w:rFonts w:ascii="Angsana New" w:hAnsi="Angsana New"/>
                <w:sz w:val="26"/>
                <w:szCs w:val="26"/>
              </w:rPr>
            </w:pPr>
            <w:r w:rsidRPr="008053E1">
              <w:rPr>
                <w:rFonts w:ascii="Angsana New" w:hAnsi="Angsana New"/>
                <w:sz w:val="26"/>
                <w:szCs w:val="26"/>
              </w:rPr>
              <w:t>US Dollars</w:t>
            </w:r>
          </w:p>
        </w:tc>
        <w:tc>
          <w:tcPr>
            <w:tcW w:w="2536" w:type="dxa"/>
            <w:shd w:val="clear" w:color="auto" w:fill="auto"/>
          </w:tcPr>
          <w:p w14:paraId="3EEFFA3B" w14:textId="7859A65F" w:rsidR="00615E26" w:rsidRPr="001B254B" w:rsidRDefault="009E68E3" w:rsidP="00615E26">
            <w:pPr>
              <w:overflowPunct w:val="0"/>
              <w:autoSpaceDE w:val="0"/>
              <w:autoSpaceDN w:val="0"/>
              <w:adjustRightInd w:val="0"/>
              <w:spacing w:line="380" w:lineRule="exact"/>
              <w:ind w:right="521"/>
              <w:jc w:val="right"/>
              <w:textAlignment w:val="baseline"/>
              <w:rPr>
                <w:rFonts w:ascii="Angsana New" w:hAnsi="Angsana New"/>
                <w:sz w:val="26"/>
                <w:szCs w:val="26"/>
                <w:cs/>
              </w:rPr>
            </w:pPr>
            <w:r w:rsidRPr="00416A02">
              <w:rPr>
                <w:rFonts w:ascii="Angsana New" w:hAnsi="Angsana New"/>
                <w:sz w:val="26"/>
                <w:szCs w:val="26"/>
              </w:rPr>
              <w:t>33.9879</w:t>
            </w:r>
          </w:p>
        </w:tc>
        <w:tc>
          <w:tcPr>
            <w:tcW w:w="2520" w:type="dxa"/>
            <w:shd w:val="clear" w:color="auto" w:fill="auto"/>
            <w:hideMark/>
          </w:tcPr>
          <w:p w14:paraId="175F7E8E" w14:textId="716C242C" w:rsidR="00615E26" w:rsidRPr="001B254B" w:rsidRDefault="00615E26" w:rsidP="00615E26">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34.2233</w:t>
            </w:r>
            <w:r w:rsidRPr="00303676">
              <w:rPr>
                <w:rFonts w:ascii="Angsana New" w:hAnsi="Angsana New"/>
                <w:sz w:val="26"/>
                <w:szCs w:val="26"/>
              </w:rPr>
              <w:t xml:space="preserve"> </w:t>
            </w:r>
          </w:p>
        </w:tc>
      </w:tr>
      <w:tr w:rsidR="00615E26" w:rsidRPr="00653E96" w14:paraId="291DABE8" w14:textId="77777777" w:rsidTr="000178EA">
        <w:tc>
          <w:tcPr>
            <w:tcW w:w="3582" w:type="dxa"/>
            <w:shd w:val="clear" w:color="auto" w:fill="auto"/>
            <w:hideMark/>
          </w:tcPr>
          <w:p w14:paraId="4012705A" w14:textId="77777777" w:rsidR="00615E26" w:rsidRPr="008053E1" w:rsidRDefault="00615E26" w:rsidP="00615E26">
            <w:pPr>
              <w:tabs>
                <w:tab w:val="left" w:pos="900"/>
                <w:tab w:val="left" w:pos="1440"/>
              </w:tabs>
              <w:spacing w:line="380" w:lineRule="exact"/>
              <w:rPr>
                <w:rFonts w:ascii="Angsana New" w:hAnsi="Angsana New"/>
                <w:sz w:val="26"/>
                <w:szCs w:val="26"/>
              </w:rPr>
            </w:pPr>
            <w:r w:rsidRPr="008053E1">
              <w:rPr>
                <w:rFonts w:ascii="Angsana New" w:hAnsi="Angsana New"/>
                <w:sz w:val="26"/>
                <w:szCs w:val="26"/>
              </w:rPr>
              <w:t>Pound Sterling</w:t>
            </w:r>
          </w:p>
        </w:tc>
        <w:tc>
          <w:tcPr>
            <w:tcW w:w="2536" w:type="dxa"/>
            <w:shd w:val="clear" w:color="auto" w:fill="auto"/>
          </w:tcPr>
          <w:p w14:paraId="1E6CFDFF" w14:textId="061D2949" w:rsidR="00615E26" w:rsidRPr="001B254B" w:rsidRDefault="009E68E3" w:rsidP="00615E26">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w:t>
            </w:r>
            <w:r w:rsidRPr="00416A02">
              <w:rPr>
                <w:rFonts w:ascii="Angsana New" w:hAnsi="Angsana New"/>
                <w:sz w:val="26"/>
                <w:szCs w:val="26"/>
              </w:rPr>
              <w:t>42.7583</w:t>
            </w:r>
          </w:p>
        </w:tc>
        <w:tc>
          <w:tcPr>
            <w:tcW w:w="2520" w:type="dxa"/>
            <w:shd w:val="clear" w:color="auto" w:fill="auto"/>
            <w:hideMark/>
          </w:tcPr>
          <w:p w14:paraId="5658D62F" w14:textId="1AF676E9" w:rsidR="00615E26" w:rsidRPr="001B254B" w:rsidRDefault="00615E26" w:rsidP="00615E26">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43.8440</w:t>
            </w:r>
            <w:r w:rsidRPr="00303676">
              <w:rPr>
                <w:rFonts w:ascii="Angsana New" w:hAnsi="Angsana New"/>
                <w:sz w:val="26"/>
                <w:szCs w:val="26"/>
              </w:rPr>
              <w:t xml:space="preserve"> </w:t>
            </w:r>
          </w:p>
        </w:tc>
      </w:tr>
      <w:tr w:rsidR="00615E26" w:rsidRPr="00653E96" w14:paraId="7BBA49E2" w14:textId="77777777" w:rsidTr="000178EA">
        <w:tc>
          <w:tcPr>
            <w:tcW w:w="3582" w:type="dxa"/>
            <w:shd w:val="clear" w:color="auto" w:fill="auto"/>
          </w:tcPr>
          <w:p w14:paraId="7258AD28" w14:textId="77777777" w:rsidR="00615E26" w:rsidRPr="001B254B" w:rsidRDefault="00615E26" w:rsidP="00615E26">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Yen</w:t>
            </w:r>
          </w:p>
        </w:tc>
        <w:tc>
          <w:tcPr>
            <w:tcW w:w="2536" w:type="dxa"/>
            <w:shd w:val="clear" w:color="auto" w:fill="auto"/>
          </w:tcPr>
          <w:p w14:paraId="4EF7DB7B" w14:textId="5E5C64DF" w:rsidR="00615E26" w:rsidRPr="001B254B" w:rsidRDefault="009E68E3" w:rsidP="00615E26">
            <w:pPr>
              <w:overflowPunct w:val="0"/>
              <w:autoSpaceDE w:val="0"/>
              <w:autoSpaceDN w:val="0"/>
              <w:adjustRightInd w:val="0"/>
              <w:spacing w:line="380" w:lineRule="exact"/>
              <w:ind w:right="521"/>
              <w:jc w:val="right"/>
              <w:textAlignment w:val="baseline"/>
              <w:rPr>
                <w:rFonts w:ascii="Angsana New" w:hAnsi="Angsana New"/>
                <w:sz w:val="26"/>
                <w:szCs w:val="26"/>
                <w:cs/>
              </w:rPr>
            </w:pPr>
            <w:r w:rsidRPr="00416A02">
              <w:rPr>
                <w:rFonts w:ascii="Angsana New" w:hAnsi="Angsana New"/>
                <w:sz w:val="26"/>
                <w:szCs w:val="26"/>
              </w:rPr>
              <w:t>0.2155</w:t>
            </w:r>
          </w:p>
        </w:tc>
        <w:tc>
          <w:tcPr>
            <w:tcW w:w="2520" w:type="dxa"/>
            <w:shd w:val="clear" w:color="auto" w:fill="auto"/>
          </w:tcPr>
          <w:p w14:paraId="15ABD295" w14:textId="39248F68" w:rsidR="00615E26" w:rsidRPr="00176229" w:rsidRDefault="00615E26" w:rsidP="00615E26">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 xml:space="preserve"> 0.2423</w:t>
            </w:r>
            <w:r w:rsidRPr="00303676">
              <w:rPr>
                <w:rFonts w:ascii="Angsana New" w:hAnsi="Angsana New"/>
                <w:sz w:val="26"/>
                <w:szCs w:val="26"/>
              </w:rPr>
              <w:t xml:space="preserve"> </w:t>
            </w:r>
          </w:p>
        </w:tc>
      </w:tr>
      <w:tr w:rsidR="00615E26" w:rsidRPr="00653E96" w14:paraId="66B60E1F" w14:textId="77777777" w:rsidTr="000178EA">
        <w:tc>
          <w:tcPr>
            <w:tcW w:w="3582" w:type="dxa"/>
            <w:shd w:val="clear" w:color="auto" w:fill="auto"/>
          </w:tcPr>
          <w:p w14:paraId="34B1664D" w14:textId="77777777" w:rsidR="00615E26" w:rsidRPr="001B254B" w:rsidRDefault="00615E26" w:rsidP="00615E26">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Renminbi</w:t>
            </w:r>
          </w:p>
        </w:tc>
        <w:tc>
          <w:tcPr>
            <w:tcW w:w="2536" w:type="dxa"/>
            <w:shd w:val="clear" w:color="auto" w:fill="auto"/>
          </w:tcPr>
          <w:p w14:paraId="14AE73EA" w14:textId="41D75057" w:rsidR="00615E26" w:rsidRPr="005A2A11" w:rsidRDefault="009E68E3" w:rsidP="00615E26">
            <w:pPr>
              <w:overflowPunct w:val="0"/>
              <w:autoSpaceDE w:val="0"/>
              <w:autoSpaceDN w:val="0"/>
              <w:adjustRightInd w:val="0"/>
              <w:spacing w:line="380" w:lineRule="exact"/>
              <w:ind w:right="521"/>
              <w:jc w:val="right"/>
              <w:textAlignment w:val="baseline"/>
              <w:rPr>
                <w:rFonts w:ascii="Angsana New" w:hAnsi="Angsana New"/>
                <w:sz w:val="26"/>
                <w:szCs w:val="26"/>
              </w:rPr>
            </w:pPr>
            <w:r w:rsidRPr="00416A02">
              <w:rPr>
                <w:rFonts w:ascii="Angsana New" w:hAnsi="Angsana New"/>
                <w:sz w:val="26"/>
                <w:szCs w:val="26"/>
              </w:rPr>
              <w:t>4.6563</w:t>
            </w:r>
          </w:p>
        </w:tc>
        <w:tc>
          <w:tcPr>
            <w:tcW w:w="2520" w:type="dxa"/>
            <w:shd w:val="clear" w:color="auto" w:fill="auto"/>
          </w:tcPr>
          <w:p w14:paraId="03A1869E" w14:textId="37E70EB2" w:rsidR="00615E26" w:rsidRPr="00176229" w:rsidRDefault="00615E26" w:rsidP="00615E26">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 xml:space="preserve"> 4.8071</w:t>
            </w:r>
            <w:r w:rsidRPr="00303676">
              <w:rPr>
                <w:rFonts w:ascii="Angsana New" w:hAnsi="Angsana New"/>
                <w:sz w:val="26"/>
                <w:szCs w:val="26"/>
              </w:rPr>
              <w:t xml:space="preserve"> </w:t>
            </w:r>
          </w:p>
        </w:tc>
      </w:tr>
    </w:tbl>
    <w:p w14:paraId="4DB3B898" w14:textId="1430B3FD" w:rsidR="00602108" w:rsidRDefault="00602108" w:rsidP="00F176BE">
      <w:pPr>
        <w:spacing w:before="120"/>
        <w:ind w:left="360"/>
        <w:jc w:val="thaiDistribute"/>
        <w:rPr>
          <w:rFonts w:asciiTheme="majorBidi" w:hAnsiTheme="majorBidi" w:cstheme="majorBidi"/>
          <w:sz w:val="28"/>
        </w:rPr>
      </w:pPr>
      <w:r w:rsidRPr="00F52676">
        <w:rPr>
          <w:rFonts w:asciiTheme="majorBidi" w:hAnsiTheme="majorBidi" w:cstheme="majorBidi"/>
          <w:sz w:val="28"/>
        </w:rPr>
        <w:t xml:space="preserve">As of December </w:t>
      </w:r>
      <w:r w:rsidRPr="00F52676">
        <w:rPr>
          <w:rFonts w:asciiTheme="majorBidi" w:hAnsiTheme="majorBidi"/>
          <w:sz w:val="28"/>
          <w:cs/>
        </w:rPr>
        <w:t>31</w:t>
      </w:r>
      <w:r w:rsidRPr="00F52676">
        <w:rPr>
          <w:rFonts w:asciiTheme="majorBidi" w:hAnsiTheme="majorBidi" w:cstheme="majorBidi"/>
          <w:sz w:val="28"/>
        </w:rPr>
        <w:t xml:space="preserve">, </w:t>
      </w:r>
      <w:r w:rsidRPr="00F52676">
        <w:rPr>
          <w:rFonts w:asciiTheme="majorBidi" w:hAnsiTheme="majorBidi"/>
          <w:sz w:val="28"/>
          <w:cs/>
        </w:rPr>
        <w:t>2024</w:t>
      </w:r>
      <w:r w:rsidRPr="00F52676">
        <w:rPr>
          <w:rFonts w:asciiTheme="majorBidi" w:hAnsiTheme="majorBidi" w:cstheme="majorBidi"/>
          <w:sz w:val="28"/>
        </w:rPr>
        <w:t xml:space="preserve">, the </w:t>
      </w:r>
      <w:r w:rsidR="00F52676" w:rsidRPr="00F52676">
        <w:rPr>
          <w:rFonts w:asciiTheme="majorBidi" w:hAnsiTheme="majorBidi" w:cstheme="majorBidi"/>
          <w:sz w:val="28"/>
        </w:rPr>
        <w:t>G</w:t>
      </w:r>
      <w:r w:rsidRPr="00F52676">
        <w:rPr>
          <w:rFonts w:asciiTheme="majorBidi" w:hAnsiTheme="majorBidi" w:cstheme="majorBidi"/>
          <w:sz w:val="28"/>
        </w:rPr>
        <w:t>roup has no outstanding forward foreign exchange contracts.</w:t>
      </w:r>
    </w:p>
    <w:p w14:paraId="2B9B143E" w14:textId="776A8D18" w:rsidR="008053E1" w:rsidRPr="00F176BE" w:rsidRDefault="008053E1" w:rsidP="00F176BE">
      <w:pPr>
        <w:spacing w:before="120"/>
        <w:ind w:left="360"/>
        <w:jc w:val="thaiDistribute"/>
        <w:rPr>
          <w:rFonts w:ascii="Angsana New" w:hAnsi="Angsana New"/>
          <w:i/>
          <w:iCs/>
          <w:sz w:val="28"/>
          <w:szCs w:val="24"/>
          <w:u w:val="single"/>
        </w:rPr>
      </w:pPr>
      <w:r w:rsidRPr="00F176BE">
        <w:rPr>
          <w:rFonts w:ascii="Angsana New" w:hAnsi="Angsana New"/>
          <w:i/>
          <w:iCs/>
          <w:sz w:val="28"/>
          <w:szCs w:val="24"/>
          <w:u w:val="single"/>
        </w:rPr>
        <w:t>Interest rate risk</w:t>
      </w:r>
    </w:p>
    <w:p w14:paraId="33B841D5" w14:textId="5C5F5AB5" w:rsidR="000B05CA" w:rsidRPr="00D8201C" w:rsidRDefault="00D56864" w:rsidP="00D8201C">
      <w:pPr>
        <w:spacing w:before="120"/>
        <w:ind w:left="360"/>
        <w:jc w:val="thaiDistribute"/>
        <w:rPr>
          <w:rFonts w:ascii="Angsana New" w:hAnsi="Angsana New"/>
          <w:sz w:val="28"/>
          <w:szCs w:val="24"/>
        </w:rPr>
      </w:pPr>
      <w:r w:rsidRPr="00D56864">
        <w:rPr>
          <w:rFonts w:ascii="Angsana New" w:hAnsi="Angsana New"/>
          <w:sz w:val="28"/>
          <w:szCs w:val="24"/>
        </w:rPr>
        <w:t>Interest rate risk arises from future changes in market interest rates, which can impact the operations and cash flows of the Group.</w:t>
      </w:r>
      <w:r w:rsidR="00262E48">
        <w:rPr>
          <w:rFonts w:ascii="Angsana New" w:hAnsi="Angsana New" w:hint="cs"/>
          <w:sz w:val="28"/>
          <w:szCs w:val="24"/>
          <w:cs/>
        </w:rPr>
        <w:t xml:space="preserve"> </w:t>
      </w:r>
      <w:r w:rsidR="008053E1" w:rsidRPr="00F176BE">
        <w:rPr>
          <w:rFonts w:ascii="Angsana New" w:hAnsi="Angsana New"/>
          <w:sz w:val="28"/>
          <w:szCs w:val="24"/>
        </w:rPr>
        <w:t>The Group</w:t>
      </w:r>
      <w:r w:rsidR="008053E1" w:rsidRPr="002F6002">
        <w:rPr>
          <w:rFonts w:ascii="Angsana New" w:hAnsi="Angsana New" w:hint="cs"/>
          <w:sz w:val="28"/>
          <w:szCs w:val="24"/>
        </w:rPr>
        <w:t xml:space="preserve"> </w:t>
      </w:r>
      <w:r w:rsidR="008053E1" w:rsidRPr="00F176BE">
        <w:rPr>
          <w:rFonts w:ascii="Angsana New" w:hAnsi="Angsana New"/>
          <w:sz w:val="28"/>
          <w:szCs w:val="24"/>
        </w:rPr>
        <w:t>exposures to interest rate risk relate primarily to their cash at banks and short</w:t>
      </w:r>
      <w:r w:rsidR="008053E1" w:rsidRPr="002F6002">
        <w:rPr>
          <w:rFonts w:ascii="Angsana New" w:hAnsi="Angsana New" w:hint="cs"/>
          <w:sz w:val="28"/>
          <w:szCs w:val="24"/>
        </w:rPr>
        <w:t>-</w:t>
      </w:r>
      <w:r w:rsidR="008053E1" w:rsidRPr="00F176BE">
        <w:rPr>
          <w:rFonts w:ascii="Angsana New" w:hAnsi="Angsana New"/>
          <w:sz w:val="28"/>
          <w:szCs w:val="24"/>
        </w:rPr>
        <w:t>term loans</w:t>
      </w:r>
      <w:r w:rsidR="008053E1" w:rsidRPr="002F6002">
        <w:rPr>
          <w:rFonts w:ascii="Angsana New" w:hAnsi="Angsana New" w:hint="cs"/>
          <w:sz w:val="28"/>
          <w:szCs w:val="24"/>
        </w:rPr>
        <w:t xml:space="preserve">. </w:t>
      </w:r>
      <w:r w:rsidR="008053E1" w:rsidRPr="00F176BE">
        <w:rPr>
          <w:rFonts w:ascii="Angsana New" w:hAnsi="Angsana New"/>
          <w:sz w:val="28"/>
          <w:szCs w:val="24"/>
        </w:rPr>
        <w:t xml:space="preserve">However, since most of the </w:t>
      </w:r>
      <w:r w:rsidR="000B3BFF">
        <w:rPr>
          <w:rFonts w:ascii="Angsana New" w:hAnsi="Angsana New"/>
          <w:sz w:val="28"/>
          <w:szCs w:val="24"/>
        </w:rPr>
        <w:t>group</w:t>
      </w:r>
      <w:r w:rsidR="008053E1" w:rsidRPr="002F6002">
        <w:rPr>
          <w:rFonts w:ascii="Angsana New" w:hAnsi="Angsana New" w:hint="cs"/>
          <w:sz w:val="28"/>
          <w:szCs w:val="24"/>
        </w:rPr>
        <w:t>’</w:t>
      </w:r>
      <w:r w:rsidR="000B3BFF">
        <w:rPr>
          <w:rFonts w:ascii="Angsana New" w:hAnsi="Angsana New"/>
          <w:sz w:val="28"/>
          <w:szCs w:val="24"/>
        </w:rPr>
        <w:t>s</w:t>
      </w:r>
      <w:r w:rsidR="008053E1" w:rsidRPr="00F176BE">
        <w:rPr>
          <w:rFonts w:ascii="Angsana New" w:hAnsi="Angsana New"/>
          <w:sz w:val="28"/>
          <w:szCs w:val="24"/>
        </w:rPr>
        <w:t xml:space="preserve"> financial assets and liabilities have been repaid within one year, the interest rate risk is expected to be minimal</w:t>
      </w:r>
      <w:r w:rsidR="008053E1" w:rsidRPr="002F6002">
        <w:rPr>
          <w:rFonts w:ascii="Angsana New" w:hAnsi="Angsana New" w:hint="cs"/>
          <w:sz w:val="28"/>
          <w:szCs w:val="24"/>
        </w:rPr>
        <w:t xml:space="preserve">. </w:t>
      </w:r>
    </w:p>
    <w:p w14:paraId="127833E1" w14:textId="77777777" w:rsidR="00885667" w:rsidRPr="001B254B" w:rsidRDefault="00885667" w:rsidP="009032F0">
      <w:pPr>
        <w:numPr>
          <w:ilvl w:val="0"/>
          <w:numId w:val="10"/>
        </w:numPr>
        <w:spacing w:before="200" w:line="240" w:lineRule="atLeast"/>
        <w:ind w:left="288" w:hanging="288"/>
        <w:jc w:val="thaiDistribute"/>
        <w:rPr>
          <w:rFonts w:ascii="Angsana New" w:hAnsi="Angsana New"/>
          <w:b/>
          <w:bCs/>
          <w:sz w:val="28"/>
          <w:cs/>
        </w:rPr>
      </w:pPr>
      <w:r w:rsidRPr="006116A8">
        <w:rPr>
          <w:rFonts w:ascii="Angsana New" w:hAnsi="Angsana New"/>
          <w:b/>
          <w:bCs/>
          <w:sz w:val="28"/>
        </w:rPr>
        <w:t>CAPITAL</w:t>
      </w:r>
      <w:r w:rsidR="00D04839" w:rsidRPr="002F6002">
        <w:rPr>
          <w:rFonts w:ascii="Angsana New" w:hAnsi="Angsana New"/>
          <w:b/>
          <w:bCs/>
          <w:sz w:val="28"/>
        </w:rPr>
        <w:t xml:space="preserve"> </w:t>
      </w:r>
      <w:r w:rsidRPr="006116A8">
        <w:rPr>
          <w:rFonts w:ascii="Angsana New" w:hAnsi="Angsana New"/>
          <w:b/>
          <w:bCs/>
          <w:sz w:val="28"/>
        </w:rPr>
        <w:t>MANAGEMENT</w:t>
      </w:r>
    </w:p>
    <w:p w14:paraId="286B052C" w14:textId="77777777" w:rsidR="006120ED" w:rsidRPr="00CA4E38" w:rsidRDefault="006120ED" w:rsidP="006120ED">
      <w:pPr>
        <w:spacing w:before="120"/>
        <w:ind w:left="284" w:right="34"/>
        <w:jc w:val="thaiDistribute"/>
        <w:rPr>
          <w:rFonts w:ascii="Angsana New" w:hAnsi="Angsana New"/>
          <w:spacing w:val="4"/>
          <w:sz w:val="28"/>
        </w:rPr>
      </w:pPr>
      <w:r w:rsidRPr="006116A8">
        <w:rPr>
          <w:rFonts w:ascii="Angsana New" w:hAnsi="Angsana New"/>
          <w:spacing w:val="4"/>
          <w:sz w:val="28"/>
        </w:rPr>
        <w:t>The primary objective of the Group’s capital management is to ensure that it has an appropriate financing structure and</w:t>
      </w:r>
      <w:r w:rsidR="00C62157" w:rsidRPr="006116A8">
        <w:rPr>
          <w:rFonts w:ascii="Angsana New" w:hAnsi="Angsana New"/>
          <w:spacing w:val="4"/>
          <w:sz w:val="28"/>
        </w:rPr>
        <w:t xml:space="preserve"> to</w:t>
      </w:r>
      <w:r w:rsidRPr="006116A8">
        <w:rPr>
          <w:rFonts w:ascii="Angsana New" w:hAnsi="Angsana New"/>
          <w:spacing w:val="4"/>
          <w:sz w:val="28"/>
        </w:rPr>
        <w:t xml:space="preserve"> preserve the ability to continue i</w:t>
      </w:r>
      <w:r w:rsidR="000F5465" w:rsidRPr="006116A8">
        <w:rPr>
          <w:rFonts w:ascii="Angsana New" w:hAnsi="Angsana New"/>
          <w:spacing w:val="4"/>
          <w:sz w:val="28"/>
        </w:rPr>
        <w:t xml:space="preserve">ts business as a going </w:t>
      </w:r>
      <w:r w:rsidR="000F5465" w:rsidRPr="00CA4E38">
        <w:rPr>
          <w:rFonts w:ascii="Angsana New" w:hAnsi="Angsana New"/>
          <w:spacing w:val="4"/>
          <w:sz w:val="28"/>
        </w:rPr>
        <w:t>concern</w:t>
      </w:r>
      <w:r w:rsidR="000F5465" w:rsidRPr="002F6002">
        <w:rPr>
          <w:rFonts w:ascii="Angsana New" w:hAnsi="Angsana New"/>
          <w:spacing w:val="4"/>
          <w:sz w:val="28"/>
        </w:rPr>
        <w:t>.</w:t>
      </w:r>
    </w:p>
    <w:p w14:paraId="4472EA9D" w14:textId="780B7B1B" w:rsidR="00AC7452" w:rsidRPr="00D8201C" w:rsidRDefault="00AC7452" w:rsidP="003446C5">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EVENTS AFTER THE REPORTING PERIOD</w:t>
      </w:r>
    </w:p>
    <w:p w14:paraId="7178F2F4" w14:textId="26DA53C8" w:rsidR="00255242" w:rsidRPr="0082338D" w:rsidRDefault="003446C5" w:rsidP="0062310F">
      <w:pPr>
        <w:spacing w:before="120"/>
        <w:ind w:left="284" w:right="34"/>
        <w:jc w:val="thaiDistribute"/>
        <w:rPr>
          <w:rFonts w:ascii="Angsana New" w:hAnsi="Angsana New"/>
          <w:spacing w:val="4"/>
          <w:sz w:val="28"/>
          <w:cs/>
        </w:rPr>
      </w:pPr>
      <w:r w:rsidRPr="0082338D">
        <w:rPr>
          <w:rFonts w:ascii="Angsana New" w:hAnsi="Angsana New"/>
          <w:spacing w:val="4"/>
          <w:sz w:val="28"/>
        </w:rPr>
        <w:t>Minutes of Board of Directors’ Meetings of the Company No.2/202</w:t>
      </w:r>
      <w:r w:rsidR="008245D3" w:rsidRPr="0082338D">
        <w:rPr>
          <w:rFonts w:ascii="Angsana New" w:hAnsi="Angsana New"/>
          <w:spacing w:val="4"/>
          <w:sz w:val="28"/>
        </w:rPr>
        <w:t>5</w:t>
      </w:r>
      <w:r w:rsidRPr="0082338D">
        <w:rPr>
          <w:rFonts w:ascii="Angsana New" w:hAnsi="Angsana New"/>
          <w:spacing w:val="4"/>
          <w:sz w:val="28"/>
        </w:rPr>
        <w:t>, held on February 1</w:t>
      </w:r>
      <w:r w:rsidR="001A154D" w:rsidRPr="0082338D">
        <w:rPr>
          <w:rFonts w:ascii="Angsana New" w:hAnsi="Angsana New"/>
          <w:spacing w:val="4"/>
          <w:sz w:val="28"/>
        </w:rPr>
        <w:t>9</w:t>
      </w:r>
      <w:r w:rsidRPr="0082338D">
        <w:rPr>
          <w:rFonts w:ascii="Angsana New" w:hAnsi="Angsana New"/>
          <w:spacing w:val="4"/>
          <w:sz w:val="28"/>
        </w:rPr>
        <w:t>, 202</w:t>
      </w:r>
      <w:r w:rsidR="001A154D" w:rsidRPr="0082338D">
        <w:rPr>
          <w:rFonts w:ascii="Angsana New" w:hAnsi="Angsana New"/>
          <w:spacing w:val="4"/>
          <w:sz w:val="28"/>
        </w:rPr>
        <w:t>5</w:t>
      </w:r>
      <w:r w:rsidR="00274D97">
        <w:rPr>
          <w:rFonts w:ascii="Angsana New" w:hAnsi="Angsana New"/>
          <w:spacing w:val="4"/>
          <w:sz w:val="28"/>
        </w:rPr>
        <w:t>,</w:t>
      </w:r>
      <w:r w:rsidRPr="0082338D">
        <w:rPr>
          <w:rFonts w:ascii="Angsana New" w:hAnsi="Angsana New"/>
          <w:spacing w:val="4"/>
          <w:sz w:val="28"/>
        </w:rPr>
        <w:t xml:space="preserve"> </w:t>
      </w:r>
      <w:r w:rsidR="00D838BB">
        <w:rPr>
          <w:rFonts w:ascii="Angsana New" w:hAnsi="Angsana New"/>
          <w:spacing w:val="4"/>
          <w:sz w:val="28"/>
        </w:rPr>
        <w:t>re</w:t>
      </w:r>
      <w:r w:rsidR="00ED127E">
        <w:rPr>
          <w:rFonts w:ascii="Angsana New" w:hAnsi="Angsana New"/>
          <w:spacing w:val="4"/>
          <w:sz w:val="28"/>
        </w:rPr>
        <w:t>solved</w:t>
      </w:r>
      <w:r w:rsidR="005F69CF">
        <w:rPr>
          <w:rFonts w:ascii="Angsana New" w:hAnsi="Angsana New"/>
          <w:spacing w:val="4"/>
          <w:sz w:val="28"/>
        </w:rPr>
        <w:t xml:space="preserve"> to</w:t>
      </w:r>
      <w:r w:rsidR="00ED127E">
        <w:rPr>
          <w:rFonts w:ascii="Angsana New" w:hAnsi="Angsana New"/>
          <w:spacing w:val="4"/>
          <w:sz w:val="28"/>
        </w:rPr>
        <w:t xml:space="preserve"> propose to</w:t>
      </w:r>
      <w:r w:rsidR="0062310F" w:rsidRPr="0062310F">
        <w:rPr>
          <w:rFonts w:ascii="Angsana New" w:hAnsi="Angsana New"/>
          <w:spacing w:val="4"/>
          <w:sz w:val="28"/>
        </w:rPr>
        <w:t xml:space="preserve"> the Annual General</w:t>
      </w:r>
      <w:r w:rsidR="0062310F">
        <w:rPr>
          <w:rFonts w:ascii="Angsana New" w:hAnsi="Angsana New" w:hint="cs"/>
          <w:spacing w:val="4"/>
          <w:sz w:val="28"/>
          <w:cs/>
        </w:rPr>
        <w:t xml:space="preserve"> </w:t>
      </w:r>
      <w:r w:rsidR="0062310F" w:rsidRPr="0062310F">
        <w:rPr>
          <w:rFonts w:ascii="Angsana New" w:hAnsi="Angsana New"/>
          <w:spacing w:val="4"/>
          <w:sz w:val="28"/>
        </w:rPr>
        <w:t>Meeting of Shareholders</w:t>
      </w:r>
      <w:r w:rsidR="00D838BB">
        <w:rPr>
          <w:rFonts w:ascii="Angsana New" w:hAnsi="Angsana New" w:hint="cs"/>
          <w:spacing w:val="4"/>
          <w:sz w:val="28"/>
          <w:cs/>
        </w:rPr>
        <w:t xml:space="preserve"> </w:t>
      </w:r>
      <w:r w:rsidR="00D838BB">
        <w:rPr>
          <w:rFonts w:ascii="Angsana New" w:hAnsi="Angsana New"/>
          <w:spacing w:val="4"/>
          <w:sz w:val="28"/>
        </w:rPr>
        <w:t xml:space="preserve">to </w:t>
      </w:r>
      <w:r w:rsidRPr="0082338D">
        <w:rPr>
          <w:rFonts w:ascii="Angsana New" w:hAnsi="Angsana New"/>
          <w:spacing w:val="4"/>
          <w:sz w:val="28"/>
        </w:rPr>
        <w:t>approve the payment of the remaining dividend of Baht 0.1</w:t>
      </w:r>
      <w:r w:rsidR="001A154D" w:rsidRPr="0082338D">
        <w:rPr>
          <w:rFonts w:ascii="Angsana New" w:hAnsi="Angsana New"/>
          <w:spacing w:val="4"/>
          <w:sz w:val="28"/>
        </w:rPr>
        <w:t>3</w:t>
      </w:r>
      <w:r w:rsidRPr="0082338D">
        <w:rPr>
          <w:rFonts w:ascii="Angsana New" w:hAnsi="Angsana New"/>
          <w:spacing w:val="4"/>
          <w:sz w:val="28"/>
        </w:rPr>
        <w:t xml:space="preserve"> per share from the </w:t>
      </w:r>
      <w:r w:rsidR="00AB5CCD" w:rsidRPr="0082338D">
        <w:rPr>
          <w:rFonts w:ascii="Angsana New" w:hAnsi="Angsana New"/>
          <w:spacing w:val="4"/>
          <w:sz w:val="28"/>
        </w:rPr>
        <w:t>year</w:t>
      </w:r>
      <w:r w:rsidRPr="0082338D">
        <w:rPr>
          <w:rFonts w:ascii="Angsana New" w:hAnsi="Angsana New"/>
          <w:spacing w:val="4"/>
          <w:sz w:val="28"/>
        </w:rPr>
        <w:t xml:space="preserve"> operation ended December 31, 202</w:t>
      </w:r>
      <w:r w:rsidR="001A154D" w:rsidRPr="0082338D">
        <w:rPr>
          <w:rFonts w:ascii="Angsana New" w:hAnsi="Angsana New"/>
          <w:spacing w:val="4"/>
          <w:sz w:val="28"/>
        </w:rPr>
        <w:t>4</w:t>
      </w:r>
      <w:r w:rsidRPr="0082338D">
        <w:rPr>
          <w:rFonts w:ascii="Angsana New" w:hAnsi="Angsana New"/>
          <w:spacing w:val="4"/>
          <w:sz w:val="28"/>
        </w:rPr>
        <w:t>, in the total amount of Bah</w:t>
      </w:r>
      <w:r w:rsidR="004B4F36" w:rsidRPr="0082338D">
        <w:rPr>
          <w:rFonts w:ascii="Angsana New" w:hAnsi="Angsana New"/>
          <w:spacing w:val="4"/>
          <w:sz w:val="28"/>
        </w:rPr>
        <w:t>t 2</w:t>
      </w:r>
      <w:r w:rsidR="001A154D" w:rsidRPr="0082338D">
        <w:rPr>
          <w:rFonts w:ascii="Angsana New" w:hAnsi="Angsana New"/>
          <w:spacing w:val="4"/>
          <w:sz w:val="28"/>
        </w:rPr>
        <w:t>6</w:t>
      </w:r>
      <w:r w:rsidR="004B4F36" w:rsidRPr="0082338D">
        <w:rPr>
          <w:rFonts w:ascii="Angsana New" w:hAnsi="Angsana New"/>
          <w:spacing w:val="4"/>
          <w:sz w:val="28"/>
        </w:rPr>
        <w:t>.3</w:t>
      </w:r>
      <w:r w:rsidR="001A154D" w:rsidRPr="0082338D">
        <w:rPr>
          <w:rFonts w:ascii="Angsana New" w:hAnsi="Angsana New"/>
          <w:spacing w:val="4"/>
          <w:sz w:val="28"/>
        </w:rPr>
        <w:t>3</w:t>
      </w:r>
      <w:r w:rsidR="004B4F36" w:rsidRPr="0082338D">
        <w:rPr>
          <w:rFonts w:ascii="Angsana New" w:hAnsi="Angsana New"/>
          <w:spacing w:val="4"/>
          <w:sz w:val="28"/>
        </w:rPr>
        <w:t xml:space="preserve"> million.</w:t>
      </w:r>
      <w:r w:rsidR="00FE79CD" w:rsidRPr="0082338D">
        <w:rPr>
          <w:rFonts w:ascii="Angsana New" w:hAnsi="Angsana New"/>
          <w:spacing w:val="4"/>
          <w:sz w:val="28"/>
        </w:rPr>
        <w:t xml:space="preserve"> </w:t>
      </w:r>
      <w:r w:rsidR="004B4F36" w:rsidRPr="0082338D">
        <w:rPr>
          <w:rFonts w:ascii="Angsana New" w:hAnsi="Angsana New"/>
          <w:spacing w:val="4"/>
          <w:sz w:val="28"/>
        </w:rPr>
        <w:t>The Company will pay</w:t>
      </w:r>
      <w:r w:rsidRPr="0082338D">
        <w:rPr>
          <w:rFonts w:ascii="Angsana New" w:hAnsi="Angsana New"/>
          <w:spacing w:val="4"/>
          <w:sz w:val="28"/>
        </w:rPr>
        <w:t xml:space="preserve"> the dividend on May</w:t>
      </w:r>
      <w:r w:rsidR="00E55329">
        <w:rPr>
          <w:rFonts w:ascii="Angsana New" w:hAnsi="Angsana New" w:hint="cs"/>
          <w:spacing w:val="4"/>
          <w:sz w:val="28"/>
          <w:cs/>
        </w:rPr>
        <w:t xml:space="preserve"> </w:t>
      </w:r>
      <w:r w:rsidR="001A154D" w:rsidRPr="0082338D">
        <w:rPr>
          <w:rFonts w:ascii="Angsana New" w:hAnsi="Angsana New"/>
          <w:spacing w:val="4"/>
          <w:sz w:val="28"/>
        </w:rPr>
        <w:t>19</w:t>
      </w:r>
      <w:r w:rsidRPr="0082338D">
        <w:rPr>
          <w:rFonts w:ascii="Angsana New" w:hAnsi="Angsana New"/>
          <w:spacing w:val="4"/>
          <w:sz w:val="28"/>
        </w:rPr>
        <w:t>, 202</w:t>
      </w:r>
      <w:r w:rsidR="001A154D" w:rsidRPr="0082338D">
        <w:rPr>
          <w:rFonts w:ascii="Angsana New" w:hAnsi="Angsana New"/>
          <w:spacing w:val="4"/>
          <w:sz w:val="28"/>
        </w:rPr>
        <w:t>5</w:t>
      </w:r>
      <w:r w:rsidRPr="0082338D">
        <w:rPr>
          <w:rFonts w:ascii="Angsana New" w:hAnsi="Angsana New"/>
          <w:spacing w:val="4"/>
          <w:sz w:val="28"/>
        </w:rPr>
        <w:t>.</w:t>
      </w:r>
    </w:p>
    <w:p w14:paraId="2D0F2819" w14:textId="77777777" w:rsidR="005E1298" w:rsidRDefault="005E1298" w:rsidP="005E1298">
      <w:pPr>
        <w:spacing w:before="200" w:line="240" w:lineRule="atLeast"/>
        <w:ind w:left="288"/>
        <w:jc w:val="thaiDistribute"/>
        <w:rPr>
          <w:rFonts w:ascii="Angsana New" w:hAnsi="Angsana New"/>
          <w:b/>
          <w:bCs/>
          <w:sz w:val="28"/>
        </w:rPr>
      </w:pPr>
    </w:p>
    <w:p w14:paraId="50A30A7E" w14:textId="77777777" w:rsidR="005E1298" w:rsidRDefault="005E1298" w:rsidP="005E1298">
      <w:pPr>
        <w:spacing w:before="200" w:line="240" w:lineRule="atLeast"/>
        <w:ind w:left="288"/>
        <w:jc w:val="thaiDistribute"/>
        <w:rPr>
          <w:rFonts w:ascii="Angsana New" w:hAnsi="Angsana New"/>
          <w:b/>
          <w:bCs/>
          <w:sz w:val="28"/>
        </w:rPr>
      </w:pPr>
    </w:p>
    <w:p w14:paraId="4F4827EA" w14:textId="77777777" w:rsidR="005E1298" w:rsidRDefault="005E1298" w:rsidP="005E1298">
      <w:pPr>
        <w:spacing w:before="200" w:line="240" w:lineRule="atLeast"/>
        <w:ind w:left="288"/>
        <w:jc w:val="thaiDistribute"/>
        <w:rPr>
          <w:rFonts w:ascii="Angsana New" w:hAnsi="Angsana New"/>
          <w:b/>
          <w:bCs/>
          <w:sz w:val="28"/>
        </w:rPr>
      </w:pPr>
    </w:p>
    <w:p w14:paraId="3697ADEF" w14:textId="77777777" w:rsidR="005E1298" w:rsidRDefault="005E1298" w:rsidP="005E1298">
      <w:pPr>
        <w:spacing w:before="200" w:line="240" w:lineRule="atLeast"/>
        <w:ind w:left="288"/>
        <w:jc w:val="thaiDistribute"/>
        <w:rPr>
          <w:rFonts w:ascii="Angsana New" w:hAnsi="Angsana New"/>
          <w:b/>
          <w:bCs/>
          <w:sz w:val="28"/>
        </w:rPr>
      </w:pPr>
    </w:p>
    <w:p w14:paraId="20195FD8" w14:textId="77777777" w:rsidR="005E1298" w:rsidRDefault="005E1298" w:rsidP="005E1298">
      <w:pPr>
        <w:spacing w:before="200" w:line="240" w:lineRule="atLeast"/>
        <w:ind w:left="288"/>
        <w:jc w:val="thaiDistribute"/>
        <w:rPr>
          <w:rFonts w:ascii="Angsana New" w:hAnsi="Angsana New"/>
          <w:b/>
          <w:bCs/>
          <w:sz w:val="28"/>
        </w:rPr>
      </w:pPr>
    </w:p>
    <w:p w14:paraId="7FFEA1B7" w14:textId="77777777" w:rsidR="005E1298" w:rsidRDefault="005E1298" w:rsidP="005E1298">
      <w:pPr>
        <w:spacing w:before="200" w:line="240" w:lineRule="atLeast"/>
        <w:ind w:left="288"/>
        <w:jc w:val="thaiDistribute"/>
        <w:rPr>
          <w:rFonts w:ascii="Angsana New" w:hAnsi="Angsana New"/>
          <w:b/>
          <w:bCs/>
          <w:sz w:val="28"/>
        </w:rPr>
      </w:pPr>
    </w:p>
    <w:p w14:paraId="11408C00" w14:textId="77777777" w:rsidR="005E1298" w:rsidRDefault="005E1298" w:rsidP="005E1298">
      <w:pPr>
        <w:spacing w:before="200" w:line="240" w:lineRule="atLeast"/>
        <w:ind w:left="288"/>
        <w:jc w:val="thaiDistribute"/>
        <w:rPr>
          <w:rFonts w:ascii="Angsana New" w:hAnsi="Angsana New"/>
          <w:b/>
          <w:bCs/>
          <w:sz w:val="28"/>
        </w:rPr>
      </w:pPr>
    </w:p>
    <w:p w14:paraId="3603CB89" w14:textId="77777777" w:rsidR="00845B49" w:rsidRDefault="00845B49" w:rsidP="005E1298">
      <w:pPr>
        <w:spacing w:before="200" w:line="240" w:lineRule="atLeast"/>
        <w:ind w:left="288"/>
        <w:jc w:val="thaiDistribute"/>
        <w:rPr>
          <w:rFonts w:ascii="Angsana New" w:hAnsi="Angsana New"/>
          <w:b/>
          <w:bCs/>
          <w:sz w:val="28"/>
        </w:rPr>
      </w:pPr>
    </w:p>
    <w:p w14:paraId="480D74C6" w14:textId="75B14774" w:rsidR="00255242" w:rsidRDefault="00255242" w:rsidP="00255242">
      <w:pPr>
        <w:numPr>
          <w:ilvl w:val="0"/>
          <w:numId w:val="10"/>
        </w:numPr>
        <w:spacing w:before="200" w:line="240" w:lineRule="atLeast"/>
        <w:ind w:left="288" w:hanging="288"/>
        <w:jc w:val="thaiDistribute"/>
        <w:rPr>
          <w:rFonts w:ascii="Angsana New" w:hAnsi="Angsana New"/>
          <w:b/>
          <w:bCs/>
          <w:sz w:val="28"/>
        </w:rPr>
      </w:pPr>
      <w:r w:rsidRPr="003B6785">
        <w:rPr>
          <w:rFonts w:ascii="Angsana New" w:hAnsi="Angsana New"/>
          <w:b/>
          <w:bCs/>
          <w:sz w:val="28"/>
        </w:rPr>
        <w:t>RECLSSIFICATION</w:t>
      </w:r>
    </w:p>
    <w:p w14:paraId="1396086E" w14:textId="39DD37C0" w:rsidR="00255242" w:rsidRPr="00BB52F0" w:rsidRDefault="002865DD" w:rsidP="00BB52F0">
      <w:pPr>
        <w:spacing w:before="120"/>
        <w:ind w:left="284" w:right="34"/>
        <w:jc w:val="thaiDistribute"/>
        <w:rPr>
          <w:rFonts w:ascii="Angsana New" w:hAnsi="Angsana New"/>
          <w:spacing w:val="4"/>
          <w:sz w:val="28"/>
        </w:rPr>
      </w:pPr>
      <w:r w:rsidRPr="002865DD">
        <w:rPr>
          <w:rFonts w:ascii="Angsana New" w:hAnsi="Angsana New"/>
          <w:spacing w:val="4"/>
          <w:sz w:val="28"/>
        </w:rPr>
        <w:t>The Group has certain amounts in the financial statement for the year ended December 31, 2023, have been reclassified to conform to the current period classification but with no effect to previously reported net profit or shareholders’equity. The reclassifications are as follows:</w:t>
      </w:r>
    </w:p>
    <w:tbl>
      <w:tblPr>
        <w:tblW w:w="9093" w:type="dxa"/>
        <w:tblInd w:w="405" w:type="dxa"/>
        <w:tblLayout w:type="fixed"/>
        <w:tblCellMar>
          <w:left w:w="29" w:type="dxa"/>
          <w:right w:w="29" w:type="dxa"/>
        </w:tblCellMar>
        <w:tblLook w:val="01E0" w:firstRow="1" w:lastRow="1" w:firstColumn="1" w:lastColumn="1" w:noHBand="0" w:noVBand="0"/>
      </w:tblPr>
      <w:tblGrid>
        <w:gridCol w:w="3714"/>
        <w:gridCol w:w="78"/>
        <w:gridCol w:w="1671"/>
        <w:gridCol w:w="108"/>
        <w:gridCol w:w="1737"/>
        <w:gridCol w:w="99"/>
        <w:gridCol w:w="1686"/>
      </w:tblGrid>
      <w:tr w:rsidR="00833046" w:rsidRPr="00A558AC" w14:paraId="5564AE3A" w14:textId="77777777" w:rsidTr="00B2500A">
        <w:trPr>
          <w:trHeight w:val="157"/>
          <w:tblHeader/>
        </w:trPr>
        <w:tc>
          <w:tcPr>
            <w:tcW w:w="3714" w:type="dxa"/>
            <w:vAlign w:val="center"/>
          </w:tcPr>
          <w:p w14:paraId="6F717DCB" w14:textId="77777777" w:rsidR="00833046" w:rsidRPr="00A558AC" w:rsidRDefault="00833046">
            <w:pPr>
              <w:spacing w:before="40"/>
              <w:ind w:right="28"/>
              <w:rPr>
                <w:rFonts w:ascii="Angsana New" w:hAnsi="Angsana New"/>
                <w:b/>
                <w:bCs/>
                <w:sz w:val="26"/>
                <w:szCs w:val="26"/>
              </w:rPr>
            </w:pPr>
          </w:p>
        </w:tc>
        <w:tc>
          <w:tcPr>
            <w:tcW w:w="78" w:type="dxa"/>
            <w:vAlign w:val="center"/>
          </w:tcPr>
          <w:p w14:paraId="6FF3C4C3" w14:textId="77777777" w:rsidR="00833046" w:rsidRPr="00A558AC" w:rsidRDefault="00833046">
            <w:pPr>
              <w:spacing w:before="40"/>
              <w:ind w:right="28"/>
              <w:rPr>
                <w:rFonts w:ascii="Angsana New" w:hAnsi="Angsana New"/>
                <w:b/>
                <w:bCs/>
                <w:sz w:val="26"/>
                <w:szCs w:val="26"/>
                <w:cs/>
              </w:rPr>
            </w:pPr>
          </w:p>
        </w:tc>
        <w:tc>
          <w:tcPr>
            <w:tcW w:w="5301" w:type="dxa"/>
            <w:gridSpan w:val="5"/>
            <w:tcBorders>
              <w:top w:val="nil"/>
              <w:left w:val="nil"/>
              <w:bottom w:val="single" w:sz="4" w:space="0" w:color="auto"/>
              <w:right w:val="nil"/>
            </w:tcBorders>
            <w:vAlign w:val="center"/>
          </w:tcPr>
          <w:p w14:paraId="75D05BF5" w14:textId="44BF1432" w:rsidR="00833046" w:rsidRPr="00A558AC" w:rsidRDefault="00833046">
            <w:pPr>
              <w:tabs>
                <w:tab w:val="left" w:pos="1627"/>
              </w:tabs>
              <w:jc w:val="center"/>
              <w:rPr>
                <w:rFonts w:ascii="Angsana New" w:hAnsi="Angsana New"/>
                <w:b/>
                <w:bCs/>
                <w:sz w:val="26"/>
                <w:szCs w:val="26"/>
                <w:cs/>
              </w:rPr>
            </w:pPr>
            <w:r w:rsidRPr="00A558AC">
              <w:rPr>
                <w:rFonts w:ascii="Angsana New" w:hAnsi="Angsana New"/>
                <w:b/>
                <w:bCs/>
                <w:sz w:val="26"/>
                <w:szCs w:val="26"/>
              </w:rPr>
              <w:t>Unit: Baht</w:t>
            </w:r>
          </w:p>
        </w:tc>
      </w:tr>
      <w:tr w:rsidR="00833046" w:rsidRPr="00A558AC" w14:paraId="76B88D17" w14:textId="77777777" w:rsidTr="00B2500A">
        <w:trPr>
          <w:trHeight w:val="201"/>
          <w:tblHeader/>
        </w:trPr>
        <w:tc>
          <w:tcPr>
            <w:tcW w:w="3714" w:type="dxa"/>
            <w:vAlign w:val="center"/>
          </w:tcPr>
          <w:p w14:paraId="127CDA63" w14:textId="77777777" w:rsidR="00833046" w:rsidRPr="00A558AC" w:rsidRDefault="00833046">
            <w:pPr>
              <w:spacing w:before="40"/>
              <w:ind w:right="28"/>
              <w:rPr>
                <w:rFonts w:ascii="Angsana New" w:hAnsi="Angsana New"/>
                <w:b/>
                <w:bCs/>
                <w:sz w:val="26"/>
                <w:szCs w:val="26"/>
              </w:rPr>
            </w:pPr>
          </w:p>
        </w:tc>
        <w:tc>
          <w:tcPr>
            <w:tcW w:w="78" w:type="dxa"/>
            <w:vAlign w:val="center"/>
          </w:tcPr>
          <w:p w14:paraId="5AD2D058" w14:textId="77777777" w:rsidR="00833046" w:rsidRPr="00A558AC" w:rsidRDefault="00833046">
            <w:pPr>
              <w:spacing w:before="40"/>
              <w:ind w:right="28"/>
              <w:rPr>
                <w:rFonts w:ascii="Angsana New" w:hAnsi="Angsana New"/>
                <w:b/>
                <w:bCs/>
                <w:sz w:val="26"/>
                <w:szCs w:val="26"/>
                <w:cs/>
              </w:rPr>
            </w:pPr>
          </w:p>
        </w:tc>
        <w:tc>
          <w:tcPr>
            <w:tcW w:w="5301" w:type="dxa"/>
            <w:gridSpan w:val="5"/>
            <w:tcBorders>
              <w:top w:val="nil"/>
              <w:left w:val="nil"/>
              <w:bottom w:val="single" w:sz="4" w:space="0" w:color="auto"/>
              <w:right w:val="nil"/>
            </w:tcBorders>
            <w:vAlign w:val="center"/>
            <w:hideMark/>
          </w:tcPr>
          <w:p w14:paraId="648FABA4" w14:textId="77777777" w:rsidR="00833046" w:rsidRPr="00A558AC" w:rsidRDefault="00833046">
            <w:pPr>
              <w:jc w:val="center"/>
              <w:rPr>
                <w:rFonts w:ascii="Angsana New" w:hAnsi="Angsana New"/>
                <w:b/>
                <w:bCs/>
                <w:sz w:val="26"/>
                <w:szCs w:val="26"/>
                <w:cs/>
              </w:rPr>
            </w:pPr>
            <w:r w:rsidRPr="00A558AC">
              <w:rPr>
                <w:rFonts w:ascii="Angsana New" w:eastAsia="MS Mincho" w:hAnsi="Angsana New"/>
                <w:b/>
                <w:bCs/>
                <w:sz w:val="26"/>
                <w:szCs w:val="26"/>
              </w:rPr>
              <w:t>Consolidated financial statements</w:t>
            </w:r>
          </w:p>
        </w:tc>
      </w:tr>
      <w:tr w:rsidR="00B2500A" w:rsidRPr="00A558AC" w14:paraId="6183B403" w14:textId="77777777" w:rsidTr="00255242">
        <w:trPr>
          <w:trHeight w:val="568"/>
          <w:tblHeader/>
        </w:trPr>
        <w:tc>
          <w:tcPr>
            <w:tcW w:w="3714" w:type="dxa"/>
            <w:tcBorders>
              <w:top w:val="nil"/>
              <w:left w:val="nil"/>
              <w:bottom w:val="single" w:sz="4" w:space="0" w:color="auto"/>
              <w:right w:val="nil"/>
            </w:tcBorders>
            <w:vAlign w:val="bottom"/>
            <w:hideMark/>
          </w:tcPr>
          <w:p w14:paraId="21099562" w14:textId="77777777" w:rsidR="00833046" w:rsidRPr="00A558AC" w:rsidRDefault="00833046">
            <w:pPr>
              <w:spacing w:before="120"/>
              <w:ind w:right="28"/>
              <w:jc w:val="center"/>
              <w:rPr>
                <w:rFonts w:ascii="Angsana New" w:hAnsi="Angsana New"/>
                <w:b/>
                <w:bCs/>
                <w:sz w:val="26"/>
                <w:szCs w:val="26"/>
                <w:cs/>
              </w:rPr>
            </w:pPr>
            <w:r w:rsidRPr="00A558AC">
              <w:rPr>
                <w:rFonts w:ascii="Angsana New" w:hAnsi="Angsana New"/>
                <w:b/>
                <w:bCs/>
                <w:sz w:val="26"/>
                <w:szCs w:val="26"/>
              </w:rPr>
              <w:t>Account</w:t>
            </w:r>
          </w:p>
        </w:tc>
        <w:tc>
          <w:tcPr>
            <w:tcW w:w="78" w:type="dxa"/>
            <w:vAlign w:val="center"/>
          </w:tcPr>
          <w:p w14:paraId="07B484FB" w14:textId="77777777" w:rsidR="00833046" w:rsidRPr="00A558AC" w:rsidRDefault="00833046">
            <w:pPr>
              <w:spacing w:before="40"/>
              <w:ind w:right="28"/>
              <w:rPr>
                <w:rFonts w:ascii="Angsana New" w:hAnsi="Angsana New"/>
                <w:b/>
                <w:bCs/>
                <w:sz w:val="26"/>
                <w:szCs w:val="26"/>
                <w:cs/>
              </w:rPr>
            </w:pPr>
          </w:p>
        </w:tc>
        <w:tc>
          <w:tcPr>
            <w:tcW w:w="1671" w:type="dxa"/>
            <w:tcBorders>
              <w:top w:val="nil"/>
              <w:left w:val="nil"/>
              <w:bottom w:val="single" w:sz="4" w:space="0" w:color="auto"/>
              <w:right w:val="nil"/>
            </w:tcBorders>
            <w:vAlign w:val="center"/>
            <w:hideMark/>
          </w:tcPr>
          <w:p w14:paraId="02C0AC01" w14:textId="77777777" w:rsidR="00B2500A" w:rsidRDefault="00833046">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As previously</w:t>
            </w:r>
          </w:p>
          <w:p w14:paraId="335E4363" w14:textId="536C7490" w:rsidR="00833046" w:rsidRPr="00A558AC" w:rsidRDefault="00833046">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reported</w:t>
            </w:r>
          </w:p>
        </w:tc>
        <w:tc>
          <w:tcPr>
            <w:tcW w:w="108" w:type="dxa"/>
            <w:vAlign w:val="center"/>
          </w:tcPr>
          <w:p w14:paraId="424BFB44" w14:textId="77777777" w:rsidR="00833046" w:rsidRPr="00A558AC" w:rsidRDefault="00833046">
            <w:pPr>
              <w:tabs>
                <w:tab w:val="left" w:pos="1627"/>
              </w:tabs>
              <w:jc w:val="center"/>
              <w:rPr>
                <w:rFonts w:ascii="Angsana New" w:hAnsi="Angsana New"/>
                <w:b/>
                <w:bCs/>
                <w:sz w:val="26"/>
                <w:szCs w:val="26"/>
              </w:rPr>
            </w:pPr>
          </w:p>
        </w:tc>
        <w:tc>
          <w:tcPr>
            <w:tcW w:w="1737" w:type="dxa"/>
            <w:tcBorders>
              <w:top w:val="nil"/>
              <w:left w:val="nil"/>
              <w:bottom w:val="single" w:sz="4" w:space="0" w:color="auto"/>
              <w:right w:val="nil"/>
            </w:tcBorders>
            <w:vAlign w:val="center"/>
            <w:hideMark/>
          </w:tcPr>
          <w:p w14:paraId="77F3326C" w14:textId="77777777" w:rsidR="00833046" w:rsidRPr="00A558AC" w:rsidRDefault="00833046">
            <w:pPr>
              <w:autoSpaceDE w:val="0"/>
              <w:autoSpaceDN w:val="0"/>
              <w:spacing w:line="260" w:lineRule="atLeast"/>
              <w:ind w:left="-95" w:right="-69"/>
              <w:jc w:val="center"/>
              <w:rPr>
                <w:rFonts w:ascii="Angsana New" w:hAnsi="Angsana New"/>
                <w:b/>
                <w:bCs/>
                <w:sz w:val="26"/>
                <w:szCs w:val="26"/>
              </w:rPr>
            </w:pPr>
            <w:r w:rsidRPr="00A558AC">
              <w:rPr>
                <w:rFonts w:ascii="Angsana New" w:hAnsi="Angsana New"/>
                <w:b/>
                <w:bCs/>
                <w:sz w:val="26"/>
                <w:szCs w:val="26"/>
              </w:rPr>
              <w:t xml:space="preserve">Reclassified  </w:t>
            </w:r>
          </w:p>
          <w:p w14:paraId="47E24774" w14:textId="77777777" w:rsidR="00833046" w:rsidRPr="00A558AC" w:rsidRDefault="00833046">
            <w:pPr>
              <w:autoSpaceDE w:val="0"/>
              <w:autoSpaceDN w:val="0"/>
              <w:spacing w:line="260" w:lineRule="atLeast"/>
              <w:ind w:left="-95" w:right="-69"/>
              <w:jc w:val="center"/>
              <w:rPr>
                <w:rFonts w:ascii="Angsana New" w:hAnsi="Angsana New"/>
                <w:b/>
                <w:bCs/>
                <w:sz w:val="26"/>
                <w:szCs w:val="26"/>
                <w:cs/>
              </w:rPr>
            </w:pPr>
            <w:r w:rsidRPr="00A558AC">
              <w:rPr>
                <w:rFonts w:ascii="Angsana New" w:hAnsi="Angsana New"/>
                <w:b/>
                <w:bCs/>
                <w:sz w:val="26"/>
                <w:szCs w:val="26"/>
              </w:rPr>
              <w:t>amount</w:t>
            </w:r>
          </w:p>
        </w:tc>
        <w:tc>
          <w:tcPr>
            <w:tcW w:w="99" w:type="dxa"/>
            <w:vAlign w:val="center"/>
          </w:tcPr>
          <w:p w14:paraId="4EDC0E79" w14:textId="77777777" w:rsidR="00833046" w:rsidRPr="00A558AC" w:rsidRDefault="00833046">
            <w:pPr>
              <w:tabs>
                <w:tab w:val="left" w:pos="1627"/>
              </w:tabs>
              <w:jc w:val="center"/>
              <w:rPr>
                <w:rFonts w:ascii="Angsana New" w:hAnsi="Angsana New"/>
                <w:b/>
                <w:bCs/>
                <w:sz w:val="26"/>
                <w:szCs w:val="26"/>
              </w:rPr>
            </w:pPr>
          </w:p>
        </w:tc>
        <w:tc>
          <w:tcPr>
            <w:tcW w:w="1686" w:type="dxa"/>
            <w:tcBorders>
              <w:top w:val="nil"/>
              <w:left w:val="nil"/>
              <w:bottom w:val="single" w:sz="4" w:space="0" w:color="auto"/>
              <w:right w:val="nil"/>
            </w:tcBorders>
            <w:vAlign w:val="bottom"/>
            <w:hideMark/>
          </w:tcPr>
          <w:p w14:paraId="6B240FEC" w14:textId="77777777" w:rsidR="00833046" w:rsidRPr="00A558AC" w:rsidRDefault="00833046">
            <w:pPr>
              <w:autoSpaceDE w:val="0"/>
              <w:autoSpaceDN w:val="0"/>
              <w:spacing w:line="260" w:lineRule="atLeast"/>
              <w:ind w:right="28"/>
              <w:jc w:val="center"/>
              <w:rPr>
                <w:rFonts w:ascii="Angsana New" w:hAnsi="Angsana New"/>
                <w:b/>
                <w:bCs/>
                <w:sz w:val="26"/>
                <w:szCs w:val="26"/>
              </w:rPr>
            </w:pPr>
            <w:r w:rsidRPr="00A558AC">
              <w:rPr>
                <w:rFonts w:ascii="Angsana New" w:hAnsi="Angsana New"/>
                <w:b/>
                <w:bCs/>
                <w:sz w:val="26"/>
                <w:szCs w:val="26"/>
              </w:rPr>
              <w:t xml:space="preserve">As reclassified </w:t>
            </w:r>
          </w:p>
        </w:tc>
      </w:tr>
      <w:tr w:rsidR="00B2500A" w:rsidRPr="00A558AC" w14:paraId="3CA8DA53" w14:textId="77777777" w:rsidTr="00B2500A">
        <w:trPr>
          <w:trHeight w:val="20"/>
          <w:tblHeader/>
        </w:trPr>
        <w:tc>
          <w:tcPr>
            <w:tcW w:w="3714" w:type="dxa"/>
            <w:tcBorders>
              <w:top w:val="nil"/>
              <w:left w:val="nil"/>
              <w:right w:val="nil"/>
            </w:tcBorders>
            <w:shd w:val="clear" w:color="auto" w:fill="auto"/>
            <w:vAlign w:val="center"/>
          </w:tcPr>
          <w:p w14:paraId="149DCADB" w14:textId="77777777" w:rsidR="00833046" w:rsidRPr="00A558AC" w:rsidRDefault="00833046">
            <w:pPr>
              <w:rPr>
                <w:rFonts w:ascii="Angsana New" w:hAnsi="Angsana New"/>
                <w:b/>
                <w:bCs/>
                <w:sz w:val="26"/>
                <w:szCs w:val="26"/>
                <w:u w:val="single"/>
                <w:cs/>
              </w:rPr>
            </w:pPr>
            <w:r w:rsidRPr="00A558AC">
              <w:rPr>
                <w:rFonts w:ascii="Angsana New" w:hAnsi="Angsana New"/>
                <w:b/>
                <w:bCs/>
                <w:sz w:val="26"/>
                <w:szCs w:val="26"/>
                <w:u w:val="single"/>
              </w:rPr>
              <w:t>Statement of comprehensive income</w:t>
            </w:r>
          </w:p>
        </w:tc>
        <w:tc>
          <w:tcPr>
            <w:tcW w:w="78" w:type="dxa"/>
            <w:shd w:val="clear" w:color="auto" w:fill="auto"/>
            <w:vAlign w:val="center"/>
          </w:tcPr>
          <w:p w14:paraId="047BFF64" w14:textId="77777777" w:rsidR="00833046" w:rsidRPr="00A558AC" w:rsidRDefault="00833046">
            <w:pPr>
              <w:rPr>
                <w:rFonts w:ascii="Angsana New" w:hAnsi="Angsana New"/>
                <w:b/>
                <w:bCs/>
                <w:sz w:val="26"/>
                <w:szCs w:val="26"/>
                <w:u w:val="single"/>
                <w:cs/>
              </w:rPr>
            </w:pPr>
          </w:p>
        </w:tc>
        <w:tc>
          <w:tcPr>
            <w:tcW w:w="1671" w:type="dxa"/>
            <w:tcBorders>
              <w:top w:val="nil"/>
              <w:left w:val="nil"/>
              <w:right w:val="nil"/>
            </w:tcBorders>
            <w:shd w:val="clear" w:color="auto" w:fill="auto"/>
            <w:vAlign w:val="center"/>
          </w:tcPr>
          <w:p w14:paraId="24014BEA" w14:textId="77777777" w:rsidR="00833046" w:rsidRPr="00A558AC" w:rsidRDefault="00833046">
            <w:pPr>
              <w:jc w:val="right"/>
              <w:rPr>
                <w:rFonts w:ascii="Angsana New" w:hAnsi="Angsana New"/>
                <w:b/>
                <w:bCs/>
                <w:sz w:val="26"/>
                <w:szCs w:val="26"/>
                <w:u w:val="single"/>
                <w:cs/>
              </w:rPr>
            </w:pPr>
          </w:p>
        </w:tc>
        <w:tc>
          <w:tcPr>
            <w:tcW w:w="108" w:type="dxa"/>
            <w:shd w:val="clear" w:color="auto" w:fill="auto"/>
            <w:vAlign w:val="center"/>
          </w:tcPr>
          <w:p w14:paraId="60CA0667" w14:textId="77777777" w:rsidR="00833046" w:rsidRPr="00A558AC" w:rsidRDefault="00833046">
            <w:pPr>
              <w:jc w:val="right"/>
              <w:rPr>
                <w:rFonts w:ascii="Angsana New" w:hAnsi="Angsana New"/>
                <w:b/>
                <w:bCs/>
                <w:sz w:val="26"/>
                <w:szCs w:val="26"/>
                <w:u w:val="single"/>
              </w:rPr>
            </w:pPr>
          </w:p>
        </w:tc>
        <w:tc>
          <w:tcPr>
            <w:tcW w:w="1737" w:type="dxa"/>
            <w:tcBorders>
              <w:top w:val="nil"/>
              <w:left w:val="nil"/>
              <w:right w:val="nil"/>
            </w:tcBorders>
            <w:shd w:val="clear" w:color="auto" w:fill="auto"/>
            <w:vAlign w:val="center"/>
          </w:tcPr>
          <w:p w14:paraId="416498AD" w14:textId="77777777" w:rsidR="00833046" w:rsidRPr="00A558AC" w:rsidRDefault="00833046">
            <w:pPr>
              <w:jc w:val="right"/>
              <w:rPr>
                <w:rFonts w:ascii="Angsana New" w:hAnsi="Angsana New"/>
                <w:b/>
                <w:bCs/>
                <w:sz w:val="26"/>
                <w:szCs w:val="26"/>
                <w:u w:val="single"/>
                <w:cs/>
              </w:rPr>
            </w:pPr>
          </w:p>
        </w:tc>
        <w:tc>
          <w:tcPr>
            <w:tcW w:w="99" w:type="dxa"/>
            <w:shd w:val="clear" w:color="auto" w:fill="auto"/>
            <w:vAlign w:val="center"/>
          </w:tcPr>
          <w:p w14:paraId="4B41F6F8" w14:textId="77777777" w:rsidR="00833046" w:rsidRPr="00A558AC" w:rsidRDefault="00833046">
            <w:pPr>
              <w:jc w:val="right"/>
              <w:rPr>
                <w:rFonts w:ascii="Angsana New" w:hAnsi="Angsana New"/>
                <w:b/>
                <w:bCs/>
                <w:sz w:val="26"/>
                <w:szCs w:val="26"/>
                <w:u w:val="single"/>
              </w:rPr>
            </w:pPr>
          </w:p>
        </w:tc>
        <w:tc>
          <w:tcPr>
            <w:tcW w:w="1686" w:type="dxa"/>
            <w:tcBorders>
              <w:top w:val="nil"/>
              <w:left w:val="nil"/>
              <w:right w:val="nil"/>
            </w:tcBorders>
            <w:shd w:val="clear" w:color="auto" w:fill="auto"/>
            <w:vAlign w:val="center"/>
          </w:tcPr>
          <w:p w14:paraId="3CAC64EE" w14:textId="77777777" w:rsidR="00833046" w:rsidRPr="00A558AC" w:rsidRDefault="00833046">
            <w:pPr>
              <w:jc w:val="right"/>
              <w:rPr>
                <w:rFonts w:ascii="Angsana New" w:hAnsi="Angsana New"/>
                <w:b/>
                <w:bCs/>
                <w:sz w:val="26"/>
                <w:szCs w:val="26"/>
                <w:u w:val="single"/>
                <w:cs/>
              </w:rPr>
            </w:pPr>
          </w:p>
        </w:tc>
      </w:tr>
      <w:tr w:rsidR="00B2500A" w:rsidRPr="00A558AC" w14:paraId="27F50E63" w14:textId="77777777" w:rsidTr="00B2500A">
        <w:trPr>
          <w:trHeight w:val="20"/>
          <w:tblHeader/>
        </w:trPr>
        <w:tc>
          <w:tcPr>
            <w:tcW w:w="3714" w:type="dxa"/>
            <w:tcBorders>
              <w:top w:val="nil"/>
              <w:left w:val="nil"/>
              <w:bottom w:val="nil"/>
              <w:right w:val="nil"/>
            </w:tcBorders>
            <w:shd w:val="clear" w:color="auto" w:fill="auto"/>
            <w:vAlign w:val="center"/>
          </w:tcPr>
          <w:p w14:paraId="7743DFCE" w14:textId="3991FFF0" w:rsidR="005D63BB" w:rsidRPr="005D63BB" w:rsidRDefault="00833046">
            <w:pPr>
              <w:rPr>
                <w:rFonts w:ascii="Angsana New" w:hAnsi="Angsana New"/>
                <w:sz w:val="26"/>
                <w:szCs w:val="26"/>
                <w:u w:val="single"/>
              </w:rPr>
            </w:pPr>
            <w:r>
              <w:rPr>
                <w:rFonts w:ascii="Angsana New" w:hAnsi="Angsana New"/>
                <w:sz w:val="26"/>
                <w:szCs w:val="26"/>
                <w:u w:val="single"/>
              </w:rPr>
              <w:t xml:space="preserve">For the </w:t>
            </w:r>
            <w:r w:rsidR="00C07A24">
              <w:rPr>
                <w:rFonts w:ascii="Angsana New" w:hAnsi="Angsana New"/>
                <w:sz w:val="26"/>
                <w:szCs w:val="26"/>
                <w:u w:val="single"/>
              </w:rPr>
              <w:t>year end</w:t>
            </w:r>
            <w:r>
              <w:rPr>
                <w:rFonts w:ascii="Angsana New" w:hAnsi="Angsana New"/>
                <w:sz w:val="26"/>
                <w:szCs w:val="26"/>
                <w:u w:val="single"/>
              </w:rPr>
              <w:t xml:space="preserve"> ended </w:t>
            </w:r>
            <w:r w:rsidRPr="00833046">
              <w:rPr>
                <w:rFonts w:ascii="Angsana New" w:hAnsi="Angsana New"/>
                <w:sz w:val="26"/>
                <w:szCs w:val="26"/>
                <w:u w:val="single"/>
              </w:rPr>
              <w:t>December</w:t>
            </w:r>
            <w:r>
              <w:rPr>
                <w:rFonts w:ascii="Angsana New" w:hAnsi="Angsana New"/>
                <w:sz w:val="26"/>
                <w:szCs w:val="26"/>
                <w:u w:val="single"/>
              </w:rPr>
              <w:t xml:space="preserve"> 31, 202</w:t>
            </w:r>
            <w:r w:rsidR="005D63BB">
              <w:rPr>
                <w:rFonts w:ascii="Angsana New" w:hAnsi="Angsana New"/>
                <w:sz w:val="26"/>
                <w:szCs w:val="26"/>
                <w:u w:val="single"/>
              </w:rPr>
              <w:t>3</w:t>
            </w:r>
          </w:p>
        </w:tc>
        <w:tc>
          <w:tcPr>
            <w:tcW w:w="78" w:type="dxa"/>
            <w:shd w:val="clear" w:color="auto" w:fill="auto"/>
            <w:vAlign w:val="center"/>
          </w:tcPr>
          <w:p w14:paraId="01EDD215" w14:textId="77777777" w:rsidR="00833046" w:rsidRPr="00A558AC" w:rsidRDefault="00833046">
            <w:pPr>
              <w:spacing w:before="40"/>
              <w:ind w:right="28"/>
              <w:rPr>
                <w:rFonts w:ascii="Angsana New" w:hAnsi="Angsana New"/>
                <w:color w:val="000000"/>
                <w:sz w:val="26"/>
                <w:szCs w:val="26"/>
                <w:highlight w:val="yellow"/>
                <w:cs/>
              </w:rPr>
            </w:pPr>
          </w:p>
        </w:tc>
        <w:tc>
          <w:tcPr>
            <w:tcW w:w="1671" w:type="dxa"/>
            <w:tcBorders>
              <w:top w:val="nil"/>
              <w:left w:val="nil"/>
              <w:bottom w:val="nil"/>
              <w:right w:val="nil"/>
            </w:tcBorders>
            <w:shd w:val="clear" w:color="auto" w:fill="auto"/>
            <w:vAlign w:val="bottom"/>
          </w:tcPr>
          <w:p w14:paraId="1BA12701" w14:textId="77777777" w:rsidR="00833046" w:rsidRPr="00A558AC" w:rsidRDefault="00833046">
            <w:pPr>
              <w:tabs>
                <w:tab w:val="left" w:pos="1028"/>
              </w:tabs>
              <w:ind w:right="-2"/>
              <w:jc w:val="right"/>
              <w:rPr>
                <w:rFonts w:ascii="Angsana New" w:hAnsi="Angsana New"/>
                <w:color w:val="000000"/>
                <w:sz w:val="26"/>
                <w:szCs w:val="26"/>
              </w:rPr>
            </w:pPr>
          </w:p>
        </w:tc>
        <w:tc>
          <w:tcPr>
            <w:tcW w:w="108" w:type="dxa"/>
            <w:shd w:val="clear" w:color="auto" w:fill="auto"/>
            <w:vAlign w:val="center"/>
          </w:tcPr>
          <w:p w14:paraId="10620DC3" w14:textId="77777777" w:rsidR="00833046" w:rsidRPr="00A558AC" w:rsidRDefault="00833046">
            <w:pPr>
              <w:tabs>
                <w:tab w:val="left" w:pos="1028"/>
              </w:tabs>
              <w:spacing w:before="40"/>
              <w:ind w:right="-29"/>
              <w:jc w:val="right"/>
              <w:rPr>
                <w:rFonts w:ascii="Angsana New" w:hAnsi="Angsana New"/>
                <w:color w:val="000000"/>
                <w:sz w:val="26"/>
                <w:szCs w:val="26"/>
              </w:rPr>
            </w:pPr>
          </w:p>
        </w:tc>
        <w:tc>
          <w:tcPr>
            <w:tcW w:w="1737" w:type="dxa"/>
            <w:tcBorders>
              <w:top w:val="nil"/>
              <w:left w:val="nil"/>
              <w:bottom w:val="nil"/>
              <w:right w:val="nil"/>
            </w:tcBorders>
            <w:shd w:val="clear" w:color="auto" w:fill="auto"/>
            <w:vAlign w:val="bottom"/>
          </w:tcPr>
          <w:p w14:paraId="1CB6A565" w14:textId="77777777" w:rsidR="00833046" w:rsidRPr="00A558AC" w:rsidRDefault="00833046">
            <w:pPr>
              <w:tabs>
                <w:tab w:val="left" w:pos="1028"/>
              </w:tabs>
              <w:ind w:right="-29"/>
              <w:jc w:val="right"/>
              <w:rPr>
                <w:rFonts w:ascii="Angsana New" w:hAnsi="Angsana New"/>
                <w:color w:val="000000"/>
                <w:sz w:val="26"/>
                <w:szCs w:val="26"/>
              </w:rPr>
            </w:pPr>
          </w:p>
        </w:tc>
        <w:tc>
          <w:tcPr>
            <w:tcW w:w="99" w:type="dxa"/>
            <w:shd w:val="clear" w:color="auto" w:fill="auto"/>
            <w:vAlign w:val="center"/>
          </w:tcPr>
          <w:p w14:paraId="25F3C5F8" w14:textId="77777777" w:rsidR="00833046" w:rsidRPr="002B32D6" w:rsidRDefault="00833046">
            <w:pPr>
              <w:spacing w:before="40"/>
              <w:ind w:right="28"/>
              <w:jc w:val="right"/>
              <w:rPr>
                <w:rFonts w:ascii="Angsana New" w:hAnsi="Angsana New"/>
                <w:color w:val="000000"/>
                <w:sz w:val="26"/>
                <w:szCs w:val="26"/>
              </w:rPr>
            </w:pPr>
          </w:p>
        </w:tc>
        <w:tc>
          <w:tcPr>
            <w:tcW w:w="1686" w:type="dxa"/>
            <w:tcBorders>
              <w:top w:val="nil"/>
              <w:left w:val="nil"/>
              <w:bottom w:val="nil"/>
              <w:right w:val="nil"/>
            </w:tcBorders>
            <w:shd w:val="clear" w:color="auto" w:fill="auto"/>
            <w:vAlign w:val="bottom"/>
          </w:tcPr>
          <w:p w14:paraId="13FE905D" w14:textId="77777777" w:rsidR="00833046" w:rsidRPr="00A558AC" w:rsidRDefault="00833046">
            <w:pPr>
              <w:tabs>
                <w:tab w:val="left" w:pos="1051"/>
              </w:tabs>
              <w:ind w:right="241"/>
              <w:jc w:val="right"/>
              <w:rPr>
                <w:rFonts w:ascii="Angsana New" w:hAnsi="Angsana New"/>
                <w:color w:val="000000"/>
                <w:sz w:val="26"/>
                <w:szCs w:val="26"/>
              </w:rPr>
            </w:pPr>
          </w:p>
        </w:tc>
      </w:tr>
      <w:tr w:rsidR="00B2500A" w:rsidRPr="00A558AC" w14:paraId="15ACE92D" w14:textId="77777777" w:rsidTr="00B2500A">
        <w:trPr>
          <w:trHeight w:val="20"/>
          <w:tblHeader/>
        </w:trPr>
        <w:tc>
          <w:tcPr>
            <w:tcW w:w="3714" w:type="dxa"/>
            <w:tcBorders>
              <w:top w:val="nil"/>
              <w:left w:val="nil"/>
              <w:bottom w:val="nil"/>
              <w:right w:val="nil"/>
            </w:tcBorders>
            <w:shd w:val="clear" w:color="auto" w:fill="auto"/>
            <w:vAlign w:val="center"/>
          </w:tcPr>
          <w:p w14:paraId="7F35B431" w14:textId="77777777" w:rsidR="00C07A24" w:rsidRDefault="00C07A24" w:rsidP="00C07A24">
            <w:pPr>
              <w:rPr>
                <w:rFonts w:ascii="Angsana New" w:hAnsi="Angsana New"/>
                <w:sz w:val="26"/>
                <w:szCs w:val="26"/>
                <w:u w:val="single"/>
              </w:rPr>
            </w:pPr>
            <w:r w:rsidRPr="00716BA9">
              <w:rPr>
                <w:rFonts w:ascii="Angsana New" w:hAnsi="Angsana New"/>
                <w:sz w:val="26"/>
                <w:szCs w:val="26"/>
              </w:rPr>
              <w:t>Revenue from rendering of services</w:t>
            </w:r>
          </w:p>
        </w:tc>
        <w:tc>
          <w:tcPr>
            <w:tcW w:w="78" w:type="dxa"/>
            <w:shd w:val="clear" w:color="auto" w:fill="auto"/>
            <w:vAlign w:val="center"/>
          </w:tcPr>
          <w:p w14:paraId="4A4EBFE6"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bottom w:val="nil"/>
              <w:right w:val="nil"/>
            </w:tcBorders>
            <w:shd w:val="clear" w:color="auto" w:fill="auto"/>
            <w:vAlign w:val="bottom"/>
          </w:tcPr>
          <w:p w14:paraId="4A24BD63" w14:textId="2B9B131E" w:rsidR="00C07A24" w:rsidRPr="00A558AC" w:rsidRDefault="00C07A24" w:rsidP="00C07A24">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20,958,245.66</w:t>
            </w:r>
          </w:p>
        </w:tc>
        <w:tc>
          <w:tcPr>
            <w:tcW w:w="108" w:type="dxa"/>
            <w:shd w:val="clear" w:color="auto" w:fill="auto"/>
            <w:vAlign w:val="center"/>
          </w:tcPr>
          <w:p w14:paraId="7E8248D7" w14:textId="77777777" w:rsidR="00C07A24" w:rsidRPr="00A558AC" w:rsidRDefault="00C07A24" w:rsidP="00C07A24">
            <w:pPr>
              <w:tabs>
                <w:tab w:val="left" w:pos="1028"/>
              </w:tabs>
              <w:spacing w:before="40"/>
              <w:ind w:right="-29"/>
              <w:jc w:val="right"/>
              <w:rPr>
                <w:rFonts w:ascii="Angsana New" w:hAnsi="Angsana New"/>
                <w:color w:val="000000"/>
                <w:sz w:val="26"/>
                <w:szCs w:val="26"/>
              </w:rPr>
            </w:pPr>
          </w:p>
        </w:tc>
        <w:tc>
          <w:tcPr>
            <w:tcW w:w="1737" w:type="dxa"/>
            <w:tcBorders>
              <w:top w:val="nil"/>
              <w:left w:val="nil"/>
              <w:bottom w:val="nil"/>
              <w:right w:val="nil"/>
            </w:tcBorders>
            <w:shd w:val="clear" w:color="auto" w:fill="auto"/>
            <w:vAlign w:val="bottom"/>
          </w:tcPr>
          <w:p w14:paraId="6731640D" w14:textId="4C62EE10" w:rsidR="00C07A24" w:rsidRPr="00A558AC" w:rsidRDefault="00C07A24" w:rsidP="00C07A24">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323,232.00</w:t>
            </w:r>
          </w:p>
        </w:tc>
        <w:tc>
          <w:tcPr>
            <w:tcW w:w="99" w:type="dxa"/>
            <w:shd w:val="clear" w:color="auto" w:fill="auto"/>
            <w:vAlign w:val="center"/>
          </w:tcPr>
          <w:p w14:paraId="6CD841FA" w14:textId="77777777" w:rsidR="00C07A24" w:rsidRPr="002B32D6" w:rsidRDefault="00C07A24" w:rsidP="00C07A24">
            <w:pPr>
              <w:spacing w:before="40"/>
              <w:ind w:right="28"/>
              <w:jc w:val="right"/>
              <w:rPr>
                <w:rFonts w:ascii="Angsana New" w:hAnsi="Angsana New"/>
                <w:color w:val="000000"/>
                <w:sz w:val="26"/>
                <w:szCs w:val="26"/>
              </w:rPr>
            </w:pPr>
          </w:p>
        </w:tc>
        <w:tc>
          <w:tcPr>
            <w:tcW w:w="1686" w:type="dxa"/>
            <w:tcBorders>
              <w:top w:val="nil"/>
              <w:left w:val="nil"/>
              <w:bottom w:val="nil"/>
              <w:right w:val="nil"/>
            </w:tcBorders>
            <w:shd w:val="clear" w:color="auto" w:fill="auto"/>
            <w:vAlign w:val="bottom"/>
          </w:tcPr>
          <w:p w14:paraId="3F680C4E" w14:textId="59EDCA2E" w:rsidR="00C07A24" w:rsidRPr="00A558AC" w:rsidRDefault="00C07A24" w:rsidP="00C07A24">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21,281,477.66</w:t>
            </w:r>
          </w:p>
        </w:tc>
      </w:tr>
      <w:tr w:rsidR="00B2500A" w:rsidRPr="00A558AC" w14:paraId="3B4D95EF" w14:textId="77777777" w:rsidTr="00B2500A">
        <w:trPr>
          <w:trHeight w:val="20"/>
          <w:tblHeader/>
        </w:trPr>
        <w:tc>
          <w:tcPr>
            <w:tcW w:w="3714" w:type="dxa"/>
            <w:tcBorders>
              <w:top w:val="nil"/>
              <w:left w:val="nil"/>
              <w:bottom w:val="nil"/>
              <w:right w:val="nil"/>
            </w:tcBorders>
            <w:shd w:val="clear" w:color="auto" w:fill="auto"/>
            <w:vAlign w:val="center"/>
          </w:tcPr>
          <w:p w14:paraId="257A18D9" w14:textId="77777777" w:rsidR="00C07A24" w:rsidRDefault="00C07A24" w:rsidP="00C07A24">
            <w:pPr>
              <w:rPr>
                <w:rFonts w:ascii="Angsana New" w:hAnsi="Angsana New"/>
                <w:sz w:val="26"/>
                <w:szCs w:val="26"/>
                <w:u w:val="single"/>
              </w:rPr>
            </w:pPr>
            <w:r w:rsidRPr="00716BA9">
              <w:rPr>
                <w:rFonts w:ascii="Angsana New" w:hAnsi="Angsana New"/>
                <w:sz w:val="26"/>
                <w:szCs w:val="26"/>
              </w:rPr>
              <w:t>Revenue of water treatment system installation</w:t>
            </w:r>
          </w:p>
        </w:tc>
        <w:tc>
          <w:tcPr>
            <w:tcW w:w="78" w:type="dxa"/>
            <w:shd w:val="clear" w:color="auto" w:fill="auto"/>
            <w:vAlign w:val="center"/>
          </w:tcPr>
          <w:p w14:paraId="58180AD5"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bottom w:val="nil"/>
              <w:right w:val="nil"/>
            </w:tcBorders>
            <w:shd w:val="clear" w:color="auto" w:fill="auto"/>
            <w:vAlign w:val="bottom"/>
          </w:tcPr>
          <w:p w14:paraId="2D646A97" w14:textId="6A016AD2" w:rsidR="00C07A24" w:rsidRPr="00A558AC" w:rsidRDefault="00C07A24" w:rsidP="00C07A24">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323,232.00</w:t>
            </w:r>
          </w:p>
        </w:tc>
        <w:tc>
          <w:tcPr>
            <w:tcW w:w="108" w:type="dxa"/>
            <w:shd w:val="clear" w:color="auto" w:fill="auto"/>
            <w:vAlign w:val="center"/>
          </w:tcPr>
          <w:p w14:paraId="0059FB33" w14:textId="77777777" w:rsidR="00C07A24" w:rsidRPr="00A558AC" w:rsidRDefault="00C07A24" w:rsidP="00C07A24">
            <w:pPr>
              <w:tabs>
                <w:tab w:val="left" w:pos="1028"/>
              </w:tabs>
              <w:ind w:right="-2"/>
              <w:jc w:val="right"/>
              <w:rPr>
                <w:rFonts w:ascii="Angsana New" w:hAnsi="Angsana New"/>
                <w:color w:val="000000"/>
                <w:sz w:val="26"/>
                <w:szCs w:val="26"/>
              </w:rPr>
            </w:pPr>
          </w:p>
        </w:tc>
        <w:tc>
          <w:tcPr>
            <w:tcW w:w="1737" w:type="dxa"/>
            <w:tcBorders>
              <w:top w:val="nil"/>
              <w:left w:val="nil"/>
              <w:bottom w:val="nil"/>
              <w:right w:val="nil"/>
            </w:tcBorders>
            <w:shd w:val="clear" w:color="auto" w:fill="auto"/>
            <w:vAlign w:val="bottom"/>
          </w:tcPr>
          <w:p w14:paraId="17068CED" w14:textId="4A0D6696" w:rsidR="00C07A24" w:rsidRPr="00A558AC" w:rsidRDefault="00C07A24" w:rsidP="00C07A24">
            <w:pPr>
              <w:tabs>
                <w:tab w:val="left" w:pos="1028"/>
              </w:tabs>
              <w:ind w:right="-2"/>
              <w:jc w:val="right"/>
              <w:rPr>
                <w:rFonts w:ascii="Angsana New" w:hAnsi="Angsana New"/>
                <w:color w:val="000000"/>
                <w:sz w:val="26"/>
                <w:szCs w:val="26"/>
              </w:rPr>
            </w:pPr>
            <w:r w:rsidRPr="00EC74E4">
              <w:rPr>
                <w:rFonts w:ascii="Angsana New" w:hAnsi="Angsana New"/>
                <w:sz w:val="28"/>
              </w:rPr>
              <w:t>(323,232.00)</w:t>
            </w:r>
          </w:p>
        </w:tc>
        <w:tc>
          <w:tcPr>
            <w:tcW w:w="99" w:type="dxa"/>
            <w:shd w:val="clear" w:color="auto" w:fill="auto"/>
            <w:vAlign w:val="center"/>
          </w:tcPr>
          <w:p w14:paraId="715918D1" w14:textId="77777777" w:rsidR="00C07A24" w:rsidRPr="002B32D6" w:rsidRDefault="00C07A24" w:rsidP="00C07A24">
            <w:pPr>
              <w:spacing w:before="40"/>
              <w:ind w:right="28"/>
              <w:jc w:val="right"/>
              <w:rPr>
                <w:rFonts w:ascii="Angsana New" w:hAnsi="Angsana New"/>
                <w:color w:val="000000"/>
                <w:sz w:val="26"/>
                <w:szCs w:val="26"/>
              </w:rPr>
            </w:pPr>
          </w:p>
        </w:tc>
        <w:tc>
          <w:tcPr>
            <w:tcW w:w="1686" w:type="dxa"/>
            <w:tcBorders>
              <w:top w:val="nil"/>
              <w:left w:val="nil"/>
              <w:bottom w:val="nil"/>
              <w:right w:val="nil"/>
            </w:tcBorders>
            <w:shd w:val="clear" w:color="auto" w:fill="auto"/>
            <w:vAlign w:val="bottom"/>
          </w:tcPr>
          <w:p w14:paraId="021A0565" w14:textId="423771CA" w:rsidR="00C07A24" w:rsidRPr="00A558AC" w:rsidRDefault="00C07A24" w:rsidP="00C07A24">
            <w:pPr>
              <w:tabs>
                <w:tab w:val="left" w:pos="1051"/>
              </w:tabs>
              <w:ind w:right="241"/>
              <w:jc w:val="right"/>
              <w:rPr>
                <w:rFonts w:ascii="Angsana New" w:hAnsi="Angsana New"/>
                <w:color w:val="000000"/>
                <w:sz w:val="26"/>
                <w:szCs w:val="26"/>
              </w:rPr>
            </w:pPr>
            <w:r w:rsidRPr="002A5F87">
              <w:rPr>
                <w:rFonts w:asciiTheme="majorBidi" w:hAnsiTheme="majorBidi" w:cstheme="majorBidi"/>
                <w:color w:val="000000"/>
                <w:sz w:val="28"/>
              </w:rPr>
              <w:t xml:space="preserve"> -   </w:t>
            </w:r>
          </w:p>
        </w:tc>
      </w:tr>
      <w:tr w:rsidR="00B2500A" w:rsidRPr="00A558AC" w14:paraId="06BD24D3" w14:textId="77777777" w:rsidTr="00B2500A">
        <w:trPr>
          <w:trHeight w:val="20"/>
          <w:tblHeader/>
        </w:trPr>
        <w:tc>
          <w:tcPr>
            <w:tcW w:w="3714" w:type="dxa"/>
            <w:tcBorders>
              <w:top w:val="nil"/>
              <w:left w:val="nil"/>
              <w:bottom w:val="nil"/>
              <w:right w:val="nil"/>
            </w:tcBorders>
            <w:shd w:val="clear" w:color="auto" w:fill="auto"/>
            <w:vAlign w:val="center"/>
          </w:tcPr>
          <w:p w14:paraId="2A7DCC0B" w14:textId="77777777" w:rsidR="00C07A24" w:rsidRDefault="00C07A24" w:rsidP="00C07A24">
            <w:pPr>
              <w:rPr>
                <w:rFonts w:ascii="Angsana New" w:hAnsi="Angsana New"/>
                <w:sz w:val="26"/>
                <w:szCs w:val="26"/>
                <w:u w:val="single"/>
              </w:rPr>
            </w:pPr>
            <w:r w:rsidRPr="00716BA9">
              <w:rPr>
                <w:rFonts w:ascii="Angsana New" w:hAnsi="Angsana New"/>
                <w:sz w:val="26"/>
                <w:szCs w:val="26"/>
              </w:rPr>
              <w:t>Cost of rendering of services</w:t>
            </w:r>
          </w:p>
        </w:tc>
        <w:tc>
          <w:tcPr>
            <w:tcW w:w="78" w:type="dxa"/>
            <w:shd w:val="clear" w:color="auto" w:fill="auto"/>
            <w:vAlign w:val="center"/>
          </w:tcPr>
          <w:p w14:paraId="370980C9"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bottom w:val="nil"/>
              <w:right w:val="nil"/>
            </w:tcBorders>
            <w:shd w:val="clear" w:color="auto" w:fill="auto"/>
            <w:vAlign w:val="bottom"/>
          </w:tcPr>
          <w:p w14:paraId="029E811B" w14:textId="6FD48CAF" w:rsidR="00C07A24" w:rsidRPr="00A558AC" w:rsidRDefault="00C07A24" w:rsidP="00C07A24">
            <w:pPr>
              <w:tabs>
                <w:tab w:val="left" w:pos="1028"/>
              </w:tabs>
              <w:ind w:right="-2"/>
              <w:jc w:val="right"/>
              <w:rPr>
                <w:rFonts w:ascii="Angsana New" w:hAnsi="Angsana New"/>
                <w:color w:val="000000"/>
                <w:sz w:val="26"/>
                <w:szCs w:val="26"/>
              </w:rPr>
            </w:pPr>
            <w:r w:rsidRPr="00EC74E4">
              <w:rPr>
                <w:rFonts w:asciiTheme="majorBidi" w:hAnsiTheme="majorBidi" w:cstheme="majorBidi"/>
                <w:color w:val="000000"/>
                <w:sz w:val="28"/>
              </w:rPr>
              <w:t>(14,521,692.78)</w:t>
            </w:r>
          </w:p>
        </w:tc>
        <w:tc>
          <w:tcPr>
            <w:tcW w:w="108" w:type="dxa"/>
            <w:shd w:val="clear" w:color="auto" w:fill="auto"/>
            <w:vAlign w:val="center"/>
          </w:tcPr>
          <w:p w14:paraId="15CB935F" w14:textId="77777777" w:rsidR="00C07A24" w:rsidRPr="00A558AC" w:rsidRDefault="00C07A24" w:rsidP="00C07A24">
            <w:pPr>
              <w:tabs>
                <w:tab w:val="left" w:pos="1028"/>
              </w:tabs>
              <w:ind w:right="-2"/>
              <w:jc w:val="right"/>
              <w:rPr>
                <w:rFonts w:ascii="Angsana New" w:hAnsi="Angsana New"/>
                <w:color w:val="000000"/>
                <w:sz w:val="26"/>
                <w:szCs w:val="26"/>
              </w:rPr>
            </w:pPr>
          </w:p>
        </w:tc>
        <w:tc>
          <w:tcPr>
            <w:tcW w:w="1737" w:type="dxa"/>
            <w:tcBorders>
              <w:top w:val="nil"/>
              <w:left w:val="nil"/>
              <w:bottom w:val="nil"/>
              <w:right w:val="nil"/>
            </w:tcBorders>
            <w:shd w:val="clear" w:color="auto" w:fill="auto"/>
            <w:vAlign w:val="bottom"/>
          </w:tcPr>
          <w:p w14:paraId="3DE15D95" w14:textId="2CC63244" w:rsidR="00C07A24" w:rsidRPr="00A558AC" w:rsidRDefault="00255242" w:rsidP="00C07A24">
            <w:pPr>
              <w:tabs>
                <w:tab w:val="left" w:pos="1028"/>
              </w:tabs>
              <w:ind w:right="-2"/>
              <w:jc w:val="right"/>
              <w:rPr>
                <w:rFonts w:ascii="Angsana New" w:hAnsi="Angsana New"/>
                <w:color w:val="000000"/>
                <w:sz w:val="26"/>
                <w:szCs w:val="26"/>
              </w:rPr>
            </w:pPr>
            <w:r w:rsidRPr="00EC74E4">
              <w:rPr>
                <w:rFonts w:ascii="Angsana New" w:hAnsi="Angsana New"/>
                <w:sz w:val="28"/>
              </w:rPr>
              <w:t xml:space="preserve"> </w:t>
            </w:r>
            <w:r w:rsidR="00C07A24" w:rsidRPr="00EC74E4">
              <w:rPr>
                <w:rFonts w:ascii="Angsana New" w:hAnsi="Angsana New"/>
                <w:sz w:val="28"/>
              </w:rPr>
              <w:t>(238,889.44)</w:t>
            </w:r>
          </w:p>
        </w:tc>
        <w:tc>
          <w:tcPr>
            <w:tcW w:w="99" w:type="dxa"/>
            <w:shd w:val="clear" w:color="auto" w:fill="auto"/>
            <w:vAlign w:val="center"/>
          </w:tcPr>
          <w:p w14:paraId="09D00535" w14:textId="77777777" w:rsidR="00C07A24" w:rsidRPr="002B32D6" w:rsidRDefault="00C07A24" w:rsidP="00C07A24">
            <w:pPr>
              <w:spacing w:before="40"/>
              <w:ind w:right="28"/>
              <w:jc w:val="right"/>
              <w:rPr>
                <w:rFonts w:ascii="Angsana New" w:hAnsi="Angsana New"/>
                <w:color w:val="000000"/>
                <w:sz w:val="26"/>
                <w:szCs w:val="26"/>
              </w:rPr>
            </w:pPr>
          </w:p>
        </w:tc>
        <w:tc>
          <w:tcPr>
            <w:tcW w:w="1686" w:type="dxa"/>
            <w:tcBorders>
              <w:top w:val="nil"/>
              <w:left w:val="nil"/>
              <w:bottom w:val="nil"/>
              <w:right w:val="nil"/>
            </w:tcBorders>
            <w:shd w:val="clear" w:color="auto" w:fill="auto"/>
            <w:vAlign w:val="bottom"/>
          </w:tcPr>
          <w:p w14:paraId="0C648132" w14:textId="185D3A44" w:rsidR="00C07A24" w:rsidRPr="00A558AC" w:rsidRDefault="00C07A24" w:rsidP="00C07A24">
            <w:pPr>
              <w:tabs>
                <w:tab w:val="left" w:pos="1051"/>
              </w:tabs>
              <w:ind w:right="-2"/>
              <w:jc w:val="right"/>
              <w:rPr>
                <w:rFonts w:ascii="Angsana New" w:hAnsi="Angsana New"/>
                <w:color w:val="000000"/>
                <w:sz w:val="26"/>
                <w:szCs w:val="26"/>
              </w:rPr>
            </w:pPr>
            <w:r w:rsidRPr="00EC74E4">
              <w:rPr>
                <w:rFonts w:asciiTheme="majorBidi" w:hAnsiTheme="majorBidi" w:cstheme="majorBidi"/>
                <w:color w:val="000000"/>
                <w:sz w:val="28"/>
              </w:rPr>
              <w:t>(14,760,582.22)</w:t>
            </w:r>
          </w:p>
        </w:tc>
      </w:tr>
      <w:tr w:rsidR="00B2500A" w:rsidRPr="00A558AC" w14:paraId="4DB90DB9" w14:textId="77777777" w:rsidTr="00B2500A">
        <w:trPr>
          <w:trHeight w:val="20"/>
          <w:tblHeader/>
        </w:trPr>
        <w:tc>
          <w:tcPr>
            <w:tcW w:w="3714" w:type="dxa"/>
            <w:tcBorders>
              <w:top w:val="nil"/>
              <w:left w:val="nil"/>
              <w:bottom w:val="nil"/>
              <w:right w:val="nil"/>
            </w:tcBorders>
            <w:shd w:val="clear" w:color="auto" w:fill="auto"/>
            <w:vAlign w:val="center"/>
          </w:tcPr>
          <w:p w14:paraId="213A54F9" w14:textId="77777777" w:rsidR="00C07A24" w:rsidRDefault="00C07A24" w:rsidP="00C07A24">
            <w:pPr>
              <w:rPr>
                <w:rFonts w:ascii="Angsana New" w:hAnsi="Angsana New"/>
                <w:sz w:val="26"/>
                <w:szCs w:val="26"/>
                <w:u w:val="single"/>
              </w:rPr>
            </w:pPr>
            <w:r w:rsidRPr="00716BA9">
              <w:rPr>
                <w:rFonts w:ascii="Angsana New" w:hAnsi="Angsana New"/>
                <w:sz w:val="26"/>
                <w:szCs w:val="26"/>
              </w:rPr>
              <w:t>Cost of water treatment system installation</w:t>
            </w:r>
          </w:p>
        </w:tc>
        <w:tc>
          <w:tcPr>
            <w:tcW w:w="78" w:type="dxa"/>
            <w:shd w:val="clear" w:color="auto" w:fill="auto"/>
            <w:vAlign w:val="center"/>
          </w:tcPr>
          <w:p w14:paraId="55DA8F46"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bottom w:val="nil"/>
              <w:right w:val="nil"/>
            </w:tcBorders>
            <w:shd w:val="clear" w:color="auto" w:fill="auto"/>
            <w:vAlign w:val="bottom"/>
          </w:tcPr>
          <w:p w14:paraId="3CB760D3" w14:textId="782404C7" w:rsidR="00C07A24" w:rsidRPr="00A558AC" w:rsidRDefault="00C07A24" w:rsidP="00C07A24">
            <w:pPr>
              <w:tabs>
                <w:tab w:val="left" w:pos="1028"/>
              </w:tabs>
              <w:ind w:right="-2"/>
              <w:jc w:val="right"/>
              <w:rPr>
                <w:rFonts w:ascii="Angsana New" w:hAnsi="Angsana New"/>
                <w:color w:val="000000"/>
                <w:sz w:val="26"/>
                <w:szCs w:val="26"/>
              </w:rPr>
            </w:pPr>
            <w:r w:rsidRPr="00EC74E4">
              <w:rPr>
                <w:rFonts w:asciiTheme="majorBidi" w:hAnsiTheme="majorBidi" w:cstheme="majorBidi"/>
                <w:color w:val="000000"/>
                <w:sz w:val="28"/>
              </w:rPr>
              <w:t>(238,889.44)</w:t>
            </w:r>
          </w:p>
        </w:tc>
        <w:tc>
          <w:tcPr>
            <w:tcW w:w="108" w:type="dxa"/>
            <w:shd w:val="clear" w:color="auto" w:fill="auto"/>
            <w:vAlign w:val="center"/>
          </w:tcPr>
          <w:p w14:paraId="620A43CF" w14:textId="77777777" w:rsidR="00C07A24" w:rsidRPr="00A558AC" w:rsidRDefault="00C07A24" w:rsidP="00C07A24">
            <w:pPr>
              <w:tabs>
                <w:tab w:val="left" w:pos="1028"/>
              </w:tabs>
              <w:spacing w:before="40"/>
              <w:ind w:right="-29"/>
              <w:jc w:val="right"/>
              <w:rPr>
                <w:rFonts w:ascii="Angsana New" w:hAnsi="Angsana New"/>
                <w:color w:val="000000"/>
                <w:sz w:val="26"/>
                <w:szCs w:val="26"/>
              </w:rPr>
            </w:pPr>
          </w:p>
        </w:tc>
        <w:tc>
          <w:tcPr>
            <w:tcW w:w="1737" w:type="dxa"/>
            <w:tcBorders>
              <w:top w:val="nil"/>
              <w:left w:val="nil"/>
              <w:bottom w:val="nil"/>
              <w:right w:val="nil"/>
            </w:tcBorders>
            <w:shd w:val="clear" w:color="auto" w:fill="auto"/>
            <w:vAlign w:val="bottom"/>
          </w:tcPr>
          <w:p w14:paraId="3ED84F24" w14:textId="46B289EA" w:rsidR="00C07A24" w:rsidRPr="00A558AC" w:rsidRDefault="00C07A24" w:rsidP="00C07A24">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238,889.44</w:t>
            </w:r>
          </w:p>
        </w:tc>
        <w:tc>
          <w:tcPr>
            <w:tcW w:w="99" w:type="dxa"/>
            <w:shd w:val="clear" w:color="auto" w:fill="auto"/>
            <w:vAlign w:val="center"/>
          </w:tcPr>
          <w:p w14:paraId="0B60E3FC" w14:textId="77777777" w:rsidR="00C07A24" w:rsidRPr="002B32D6" w:rsidRDefault="00C07A24" w:rsidP="00C07A24">
            <w:pPr>
              <w:spacing w:before="40"/>
              <w:ind w:right="28"/>
              <w:jc w:val="right"/>
              <w:rPr>
                <w:rFonts w:ascii="Angsana New" w:hAnsi="Angsana New"/>
                <w:color w:val="000000"/>
                <w:sz w:val="26"/>
                <w:szCs w:val="26"/>
              </w:rPr>
            </w:pPr>
          </w:p>
        </w:tc>
        <w:tc>
          <w:tcPr>
            <w:tcW w:w="1686" w:type="dxa"/>
            <w:tcBorders>
              <w:top w:val="nil"/>
              <w:left w:val="nil"/>
              <w:bottom w:val="nil"/>
              <w:right w:val="nil"/>
            </w:tcBorders>
            <w:shd w:val="clear" w:color="auto" w:fill="auto"/>
            <w:vAlign w:val="bottom"/>
          </w:tcPr>
          <w:p w14:paraId="1F16EE1A" w14:textId="14048B97" w:rsidR="00C07A24" w:rsidRPr="00A558AC" w:rsidRDefault="00C07A24" w:rsidP="00C07A24">
            <w:pPr>
              <w:tabs>
                <w:tab w:val="left" w:pos="1051"/>
              </w:tabs>
              <w:ind w:right="241"/>
              <w:jc w:val="right"/>
              <w:rPr>
                <w:rFonts w:ascii="Angsana New" w:hAnsi="Angsana New"/>
                <w:color w:val="000000"/>
                <w:sz w:val="26"/>
                <w:szCs w:val="26"/>
              </w:rPr>
            </w:pPr>
            <w:r w:rsidRPr="002A5F87">
              <w:rPr>
                <w:rFonts w:asciiTheme="majorBidi" w:hAnsiTheme="majorBidi" w:cstheme="majorBidi"/>
                <w:color w:val="000000"/>
                <w:sz w:val="28"/>
              </w:rPr>
              <w:t xml:space="preserve"> -   </w:t>
            </w:r>
          </w:p>
        </w:tc>
      </w:tr>
      <w:tr w:rsidR="00B2500A" w:rsidRPr="00A558AC" w14:paraId="3241EA15" w14:textId="77777777" w:rsidTr="00B2500A">
        <w:trPr>
          <w:trHeight w:val="20"/>
          <w:tblHeader/>
        </w:trPr>
        <w:tc>
          <w:tcPr>
            <w:tcW w:w="3714" w:type="dxa"/>
            <w:tcBorders>
              <w:top w:val="nil"/>
              <w:left w:val="nil"/>
              <w:bottom w:val="nil"/>
              <w:right w:val="nil"/>
            </w:tcBorders>
            <w:shd w:val="clear" w:color="auto" w:fill="auto"/>
            <w:vAlign w:val="center"/>
          </w:tcPr>
          <w:p w14:paraId="4F50477A" w14:textId="77777777" w:rsidR="00C07A24" w:rsidRDefault="00C07A24" w:rsidP="00C07A24">
            <w:pPr>
              <w:rPr>
                <w:rFonts w:ascii="Angsana New" w:hAnsi="Angsana New"/>
                <w:sz w:val="26"/>
                <w:szCs w:val="26"/>
                <w:u w:val="single"/>
              </w:rPr>
            </w:pPr>
            <w:r w:rsidRPr="00A558AC">
              <w:rPr>
                <w:rFonts w:ascii="Angsana New" w:hAnsi="Angsana New"/>
                <w:sz w:val="26"/>
                <w:szCs w:val="26"/>
              </w:rPr>
              <w:t>Administrative expenses</w:t>
            </w:r>
          </w:p>
        </w:tc>
        <w:tc>
          <w:tcPr>
            <w:tcW w:w="78" w:type="dxa"/>
            <w:shd w:val="clear" w:color="auto" w:fill="auto"/>
            <w:vAlign w:val="center"/>
          </w:tcPr>
          <w:p w14:paraId="55D2E1EB"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bottom w:val="nil"/>
              <w:right w:val="nil"/>
            </w:tcBorders>
            <w:shd w:val="clear" w:color="auto" w:fill="auto"/>
            <w:vAlign w:val="bottom"/>
          </w:tcPr>
          <w:p w14:paraId="1631E2F8" w14:textId="3BD32AC9" w:rsidR="00C07A24" w:rsidRPr="00A558AC" w:rsidRDefault="00C07A24" w:rsidP="00C07A24">
            <w:pPr>
              <w:tabs>
                <w:tab w:val="left" w:pos="1028"/>
              </w:tabs>
              <w:ind w:right="-2"/>
              <w:jc w:val="right"/>
              <w:rPr>
                <w:rFonts w:ascii="Angsana New" w:hAnsi="Angsana New"/>
                <w:color w:val="000000"/>
                <w:sz w:val="26"/>
                <w:szCs w:val="26"/>
                <w:cs/>
              </w:rPr>
            </w:pPr>
            <w:r w:rsidRPr="00EC74E4">
              <w:rPr>
                <w:rFonts w:asciiTheme="majorBidi" w:hAnsiTheme="majorBidi" w:cstheme="majorBidi"/>
                <w:color w:val="000000"/>
                <w:sz w:val="28"/>
              </w:rPr>
              <w:t>(92,400,785.89)</w:t>
            </w:r>
          </w:p>
        </w:tc>
        <w:tc>
          <w:tcPr>
            <w:tcW w:w="108" w:type="dxa"/>
            <w:shd w:val="clear" w:color="auto" w:fill="auto"/>
            <w:vAlign w:val="center"/>
          </w:tcPr>
          <w:p w14:paraId="12DCFB78" w14:textId="77777777" w:rsidR="00C07A24" w:rsidRPr="00A558AC" w:rsidRDefault="00C07A24" w:rsidP="00C07A24">
            <w:pPr>
              <w:tabs>
                <w:tab w:val="left" w:pos="1028"/>
              </w:tabs>
              <w:spacing w:before="40"/>
              <w:ind w:right="-29"/>
              <w:jc w:val="right"/>
              <w:rPr>
                <w:rFonts w:ascii="Angsana New" w:hAnsi="Angsana New"/>
                <w:color w:val="000000"/>
                <w:sz w:val="26"/>
                <w:szCs w:val="26"/>
              </w:rPr>
            </w:pPr>
          </w:p>
        </w:tc>
        <w:tc>
          <w:tcPr>
            <w:tcW w:w="1737" w:type="dxa"/>
            <w:tcBorders>
              <w:top w:val="nil"/>
              <w:left w:val="nil"/>
              <w:bottom w:val="nil"/>
              <w:right w:val="nil"/>
            </w:tcBorders>
            <w:shd w:val="clear" w:color="auto" w:fill="auto"/>
            <w:vAlign w:val="bottom"/>
          </w:tcPr>
          <w:p w14:paraId="42A7E6FC" w14:textId="2189DF29" w:rsidR="00C07A24" w:rsidRPr="00A558AC" w:rsidRDefault="00C07A24" w:rsidP="00C07A24">
            <w:pPr>
              <w:tabs>
                <w:tab w:val="left" w:pos="1028"/>
              </w:tabs>
              <w:ind w:right="-2"/>
              <w:jc w:val="right"/>
              <w:rPr>
                <w:rFonts w:ascii="Angsana New" w:hAnsi="Angsana New"/>
                <w:color w:val="000000"/>
                <w:sz w:val="26"/>
                <w:szCs w:val="26"/>
              </w:rPr>
            </w:pPr>
            <w:r w:rsidRPr="00EC74E4">
              <w:rPr>
                <w:rFonts w:ascii="Angsana New" w:hAnsi="Angsana New"/>
                <w:sz w:val="28"/>
                <w:cs/>
              </w:rPr>
              <w:t>(168</w:t>
            </w:r>
            <w:r w:rsidRPr="00EC74E4">
              <w:rPr>
                <w:rFonts w:ascii="Angsana New" w:hAnsi="Angsana New"/>
                <w:sz w:val="28"/>
              </w:rPr>
              <w:t>,</w:t>
            </w:r>
            <w:r w:rsidRPr="00EC74E4">
              <w:rPr>
                <w:rFonts w:ascii="Angsana New" w:hAnsi="Angsana New"/>
                <w:sz w:val="28"/>
                <w:cs/>
              </w:rPr>
              <w:t>476.53)</w:t>
            </w:r>
          </w:p>
        </w:tc>
        <w:tc>
          <w:tcPr>
            <w:tcW w:w="99" w:type="dxa"/>
            <w:shd w:val="clear" w:color="auto" w:fill="auto"/>
            <w:vAlign w:val="center"/>
          </w:tcPr>
          <w:p w14:paraId="3E553AD2" w14:textId="77777777" w:rsidR="00C07A24" w:rsidRPr="002B32D6" w:rsidRDefault="00C07A24" w:rsidP="00C07A24">
            <w:pPr>
              <w:spacing w:before="40"/>
              <w:ind w:right="-2"/>
              <w:jc w:val="right"/>
              <w:rPr>
                <w:rFonts w:ascii="Angsana New" w:hAnsi="Angsana New"/>
                <w:color w:val="000000"/>
                <w:sz w:val="26"/>
                <w:szCs w:val="26"/>
              </w:rPr>
            </w:pPr>
          </w:p>
        </w:tc>
        <w:tc>
          <w:tcPr>
            <w:tcW w:w="1686" w:type="dxa"/>
            <w:tcBorders>
              <w:top w:val="nil"/>
              <w:left w:val="nil"/>
              <w:bottom w:val="nil"/>
              <w:right w:val="nil"/>
            </w:tcBorders>
            <w:shd w:val="clear" w:color="auto" w:fill="auto"/>
            <w:vAlign w:val="bottom"/>
          </w:tcPr>
          <w:p w14:paraId="66BE6BFE" w14:textId="0085484A" w:rsidR="00C07A24" w:rsidRDefault="00C07A24" w:rsidP="00C07A24">
            <w:pPr>
              <w:tabs>
                <w:tab w:val="left" w:pos="1051"/>
              </w:tabs>
              <w:ind w:right="-2"/>
              <w:jc w:val="right"/>
              <w:rPr>
                <w:rFonts w:ascii="Angsana New" w:hAnsi="Angsana New"/>
                <w:color w:val="000000"/>
                <w:sz w:val="26"/>
                <w:szCs w:val="26"/>
              </w:rPr>
            </w:pPr>
            <w:r w:rsidRPr="00EC74E4">
              <w:rPr>
                <w:rFonts w:ascii="Angsana New" w:hAnsi="Angsana New"/>
                <w:sz w:val="28"/>
              </w:rPr>
              <w:t>(92,569,262.42)</w:t>
            </w:r>
          </w:p>
        </w:tc>
      </w:tr>
      <w:tr w:rsidR="00B2500A" w:rsidRPr="004A2A33" w14:paraId="2F3661DF" w14:textId="77777777" w:rsidTr="00B2500A">
        <w:trPr>
          <w:trHeight w:val="20"/>
          <w:tblHeader/>
        </w:trPr>
        <w:tc>
          <w:tcPr>
            <w:tcW w:w="3714" w:type="dxa"/>
            <w:tcBorders>
              <w:top w:val="nil"/>
              <w:left w:val="nil"/>
              <w:right w:val="nil"/>
            </w:tcBorders>
            <w:shd w:val="clear" w:color="auto" w:fill="auto"/>
            <w:vAlign w:val="center"/>
          </w:tcPr>
          <w:p w14:paraId="25BDF64E" w14:textId="77777777" w:rsidR="00C07A24" w:rsidRPr="00A558AC" w:rsidRDefault="00C07A24" w:rsidP="00C07A24">
            <w:pPr>
              <w:rPr>
                <w:rFonts w:ascii="Angsana New" w:hAnsi="Angsana New"/>
                <w:sz w:val="26"/>
                <w:szCs w:val="26"/>
                <w:u w:val="single"/>
              </w:rPr>
            </w:pPr>
            <w:r w:rsidRPr="00301BD4">
              <w:rPr>
                <w:rFonts w:ascii="Angsana New" w:hAnsi="Angsana New"/>
                <w:sz w:val="26"/>
                <w:szCs w:val="26"/>
              </w:rPr>
              <w:t>Loss arising from bad debt of financial assets</w:t>
            </w:r>
          </w:p>
        </w:tc>
        <w:tc>
          <w:tcPr>
            <w:tcW w:w="78" w:type="dxa"/>
            <w:shd w:val="clear" w:color="auto" w:fill="auto"/>
            <w:vAlign w:val="center"/>
          </w:tcPr>
          <w:p w14:paraId="039EDD8A"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right w:val="nil"/>
            </w:tcBorders>
            <w:shd w:val="clear" w:color="auto" w:fill="auto"/>
            <w:vAlign w:val="center"/>
          </w:tcPr>
          <w:p w14:paraId="00A5AA63" w14:textId="0C4B9F6C" w:rsidR="00C07A24" w:rsidRPr="00A558AC" w:rsidRDefault="00C07A24" w:rsidP="00C07A24">
            <w:pPr>
              <w:tabs>
                <w:tab w:val="left" w:pos="1028"/>
              </w:tabs>
              <w:ind w:right="-2"/>
              <w:jc w:val="right"/>
              <w:rPr>
                <w:rFonts w:ascii="Angsana New" w:hAnsi="Angsana New"/>
                <w:color w:val="000000"/>
                <w:sz w:val="26"/>
                <w:szCs w:val="26"/>
              </w:rPr>
            </w:pPr>
            <w:r w:rsidRPr="00EC74E4">
              <w:rPr>
                <w:rFonts w:asciiTheme="majorBidi" w:hAnsiTheme="majorBidi" w:cstheme="majorBidi"/>
                <w:color w:val="000000"/>
                <w:sz w:val="28"/>
              </w:rPr>
              <w:t>(9,308,554.77)</w:t>
            </w:r>
          </w:p>
        </w:tc>
        <w:tc>
          <w:tcPr>
            <w:tcW w:w="108" w:type="dxa"/>
            <w:shd w:val="clear" w:color="auto" w:fill="auto"/>
            <w:vAlign w:val="center"/>
          </w:tcPr>
          <w:p w14:paraId="6E8654BB" w14:textId="77777777" w:rsidR="00C07A24" w:rsidRPr="00A558AC" w:rsidRDefault="00C07A24" w:rsidP="00C07A24">
            <w:pPr>
              <w:tabs>
                <w:tab w:val="left" w:pos="1028"/>
              </w:tabs>
              <w:spacing w:before="40"/>
              <w:ind w:right="-29"/>
              <w:jc w:val="right"/>
              <w:rPr>
                <w:rFonts w:ascii="Angsana New" w:hAnsi="Angsana New"/>
                <w:color w:val="000000"/>
                <w:sz w:val="26"/>
                <w:szCs w:val="26"/>
              </w:rPr>
            </w:pPr>
          </w:p>
        </w:tc>
        <w:tc>
          <w:tcPr>
            <w:tcW w:w="1737" w:type="dxa"/>
            <w:tcBorders>
              <w:top w:val="nil"/>
              <w:left w:val="nil"/>
              <w:right w:val="nil"/>
            </w:tcBorders>
            <w:shd w:val="clear" w:color="auto" w:fill="auto"/>
            <w:vAlign w:val="center"/>
          </w:tcPr>
          <w:p w14:paraId="326D6FB0" w14:textId="3F2B430F" w:rsidR="00C07A24" w:rsidRPr="002B32D6" w:rsidRDefault="00C07A24" w:rsidP="00C07A24">
            <w:pPr>
              <w:tabs>
                <w:tab w:val="center" w:pos="584"/>
                <w:tab w:val="right" w:pos="1168"/>
              </w:tabs>
              <w:ind w:right="34"/>
              <w:jc w:val="right"/>
              <w:rPr>
                <w:rFonts w:ascii="Angsana New" w:hAnsi="Angsana New"/>
                <w:color w:val="000000"/>
                <w:sz w:val="26"/>
                <w:szCs w:val="26"/>
              </w:rPr>
            </w:pPr>
            <w:r w:rsidRPr="00EC74E4">
              <w:rPr>
                <w:rFonts w:ascii="Angsana New" w:hAnsi="Angsana New"/>
                <w:sz w:val="28"/>
              </w:rPr>
              <w:t xml:space="preserve">9,308,554.77 </w:t>
            </w:r>
            <w:r>
              <w:rPr>
                <w:rFonts w:ascii="Angsana New" w:hAnsi="Angsana New"/>
                <w:sz w:val="28"/>
              </w:rPr>
              <w:t xml:space="preserve"> </w:t>
            </w:r>
          </w:p>
        </w:tc>
        <w:tc>
          <w:tcPr>
            <w:tcW w:w="99" w:type="dxa"/>
            <w:shd w:val="clear" w:color="auto" w:fill="auto"/>
            <w:vAlign w:val="center"/>
          </w:tcPr>
          <w:p w14:paraId="2B628B94" w14:textId="77777777" w:rsidR="00C07A24" w:rsidRPr="002B32D6" w:rsidRDefault="00C07A24" w:rsidP="00C07A24">
            <w:pPr>
              <w:spacing w:before="40"/>
              <w:ind w:right="28"/>
              <w:jc w:val="right"/>
              <w:rPr>
                <w:rFonts w:ascii="Angsana New" w:hAnsi="Angsana New"/>
                <w:color w:val="000000"/>
                <w:sz w:val="26"/>
                <w:szCs w:val="26"/>
              </w:rPr>
            </w:pPr>
          </w:p>
        </w:tc>
        <w:tc>
          <w:tcPr>
            <w:tcW w:w="1686" w:type="dxa"/>
            <w:tcBorders>
              <w:top w:val="nil"/>
              <w:left w:val="nil"/>
              <w:right w:val="nil"/>
            </w:tcBorders>
            <w:shd w:val="clear" w:color="auto" w:fill="auto"/>
            <w:vAlign w:val="center"/>
          </w:tcPr>
          <w:p w14:paraId="7E918208" w14:textId="03C76B3C" w:rsidR="00C07A24" w:rsidRPr="00A558AC" w:rsidRDefault="00C07A24" w:rsidP="00C07A24">
            <w:pPr>
              <w:tabs>
                <w:tab w:val="left" w:pos="1051"/>
              </w:tabs>
              <w:ind w:right="241"/>
              <w:jc w:val="right"/>
              <w:rPr>
                <w:rFonts w:ascii="Angsana New" w:hAnsi="Angsana New"/>
                <w:color w:val="000000"/>
                <w:sz w:val="26"/>
                <w:szCs w:val="26"/>
              </w:rPr>
            </w:pPr>
            <w:r>
              <w:rPr>
                <w:rFonts w:asciiTheme="majorBidi" w:hAnsiTheme="majorBidi" w:cstheme="majorBidi"/>
                <w:color w:val="000000"/>
                <w:sz w:val="28"/>
              </w:rPr>
              <w:t xml:space="preserve">     </w:t>
            </w:r>
            <w:r w:rsidRPr="0050497B">
              <w:rPr>
                <w:rFonts w:asciiTheme="majorBidi" w:hAnsiTheme="majorBidi" w:cstheme="majorBidi"/>
                <w:color w:val="000000"/>
                <w:sz w:val="28"/>
              </w:rPr>
              <w:t xml:space="preserve">-   </w:t>
            </w:r>
          </w:p>
        </w:tc>
      </w:tr>
      <w:tr w:rsidR="00B2500A" w:rsidRPr="00A558AC" w14:paraId="6952E1A6" w14:textId="77777777" w:rsidTr="00B2500A">
        <w:trPr>
          <w:trHeight w:val="20"/>
          <w:tblHeader/>
        </w:trPr>
        <w:tc>
          <w:tcPr>
            <w:tcW w:w="3714" w:type="dxa"/>
            <w:tcBorders>
              <w:top w:val="nil"/>
              <w:left w:val="nil"/>
              <w:right w:val="nil"/>
            </w:tcBorders>
            <w:shd w:val="clear" w:color="auto" w:fill="auto"/>
            <w:vAlign w:val="center"/>
          </w:tcPr>
          <w:p w14:paraId="54557051" w14:textId="77777777" w:rsidR="00C07A24" w:rsidRPr="00301BD4" w:rsidRDefault="00C07A24" w:rsidP="00C07A24">
            <w:pPr>
              <w:ind w:left="61" w:hanging="61"/>
              <w:rPr>
                <w:rFonts w:ascii="Angsana New" w:hAnsi="Angsana New"/>
                <w:sz w:val="26"/>
                <w:szCs w:val="26"/>
              </w:rPr>
            </w:pPr>
            <w:r w:rsidRPr="00C75717">
              <w:rPr>
                <w:rFonts w:ascii="Angsana New" w:hAnsi="Angsana New"/>
                <w:sz w:val="26"/>
                <w:szCs w:val="26"/>
              </w:rPr>
              <w:t xml:space="preserve">Reversal of allowance for credit loss (credit loss) on </w:t>
            </w:r>
            <w:r>
              <w:rPr>
                <w:rFonts w:ascii="Angsana New" w:hAnsi="Angsana New"/>
                <w:sz w:val="26"/>
                <w:szCs w:val="26"/>
              </w:rPr>
              <w:br/>
              <w:t xml:space="preserve">   </w:t>
            </w:r>
            <w:r w:rsidRPr="00C75717">
              <w:rPr>
                <w:rFonts w:ascii="Angsana New" w:hAnsi="Angsana New"/>
                <w:sz w:val="26"/>
                <w:szCs w:val="26"/>
              </w:rPr>
              <w:t>financial assets - net</w:t>
            </w:r>
          </w:p>
        </w:tc>
        <w:tc>
          <w:tcPr>
            <w:tcW w:w="78" w:type="dxa"/>
            <w:shd w:val="clear" w:color="auto" w:fill="auto"/>
            <w:vAlign w:val="center"/>
          </w:tcPr>
          <w:p w14:paraId="6CC2B821" w14:textId="77777777" w:rsidR="00C07A24" w:rsidRPr="00A558AC" w:rsidRDefault="00C07A24" w:rsidP="00C07A24">
            <w:pPr>
              <w:spacing w:before="40"/>
              <w:ind w:right="28"/>
              <w:rPr>
                <w:rFonts w:ascii="Angsana New" w:hAnsi="Angsana New"/>
                <w:color w:val="000000"/>
                <w:sz w:val="26"/>
                <w:szCs w:val="26"/>
                <w:highlight w:val="yellow"/>
                <w:cs/>
              </w:rPr>
            </w:pPr>
          </w:p>
        </w:tc>
        <w:tc>
          <w:tcPr>
            <w:tcW w:w="1671" w:type="dxa"/>
            <w:tcBorders>
              <w:top w:val="nil"/>
              <w:left w:val="nil"/>
              <w:right w:val="nil"/>
            </w:tcBorders>
            <w:shd w:val="clear" w:color="auto" w:fill="auto"/>
            <w:vAlign w:val="bottom"/>
          </w:tcPr>
          <w:p w14:paraId="051EA8A0" w14:textId="597C79BB" w:rsidR="00C07A24" w:rsidRPr="002B32D6" w:rsidRDefault="00C07A24" w:rsidP="00C07A24">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9,140,078.24</w:t>
            </w:r>
          </w:p>
        </w:tc>
        <w:tc>
          <w:tcPr>
            <w:tcW w:w="108" w:type="dxa"/>
            <w:shd w:val="clear" w:color="auto" w:fill="auto"/>
            <w:vAlign w:val="bottom"/>
          </w:tcPr>
          <w:p w14:paraId="0437C57D" w14:textId="77777777" w:rsidR="00C07A24" w:rsidRPr="00A558AC" w:rsidRDefault="00C07A24" w:rsidP="00C07A24">
            <w:pPr>
              <w:tabs>
                <w:tab w:val="left" w:pos="1028"/>
              </w:tabs>
              <w:spacing w:before="40"/>
              <w:ind w:right="-29"/>
              <w:jc w:val="right"/>
              <w:rPr>
                <w:rFonts w:ascii="Angsana New" w:hAnsi="Angsana New"/>
                <w:color w:val="000000"/>
                <w:sz w:val="26"/>
                <w:szCs w:val="26"/>
              </w:rPr>
            </w:pPr>
          </w:p>
        </w:tc>
        <w:tc>
          <w:tcPr>
            <w:tcW w:w="1737" w:type="dxa"/>
            <w:tcBorders>
              <w:top w:val="nil"/>
              <w:left w:val="nil"/>
              <w:right w:val="nil"/>
            </w:tcBorders>
            <w:shd w:val="clear" w:color="auto" w:fill="auto"/>
            <w:vAlign w:val="bottom"/>
          </w:tcPr>
          <w:p w14:paraId="6AA00B33" w14:textId="3562056A" w:rsidR="00C07A24" w:rsidRPr="002B32D6" w:rsidRDefault="00C07A24" w:rsidP="00C07A24">
            <w:pPr>
              <w:tabs>
                <w:tab w:val="left" w:pos="1028"/>
              </w:tabs>
              <w:ind w:right="-2"/>
              <w:jc w:val="right"/>
              <w:rPr>
                <w:rFonts w:ascii="Angsana New" w:hAnsi="Angsana New"/>
                <w:color w:val="000000"/>
                <w:sz w:val="26"/>
                <w:szCs w:val="26"/>
              </w:rPr>
            </w:pPr>
            <w:r>
              <w:rPr>
                <w:rFonts w:ascii="Angsana New" w:hAnsi="Angsana New"/>
                <w:sz w:val="28"/>
              </w:rPr>
              <w:t xml:space="preserve">                      </w:t>
            </w:r>
            <w:r w:rsidRPr="00EC74E4">
              <w:rPr>
                <w:rFonts w:ascii="Angsana New" w:hAnsi="Angsana New"/>
                <w:sz w:val="28"/>
              </w:rPr>
              <w:t>(9,140,078.24)</w:t>
            </w:r>
          </w:p>
        </w:tc>
        <w:tc>
          <w:tcPr>
            <w:tcW w:w="99" w:type="dxa"/>
            <w:shd w:val="clear" w:color="auto" w:fill="auto"/>
            <w:vAlign w:val="bottom"/>
          </w:tcPr>
          <w:p w14:paraId="18DA859C" w14:textId="77777777" w:rsidR="00C07A24" w:rsidRPr="002B32D6" w:rsidRDefault="00C07A24" w:rsidP="00C07A24">
            <w:pPr>
              <w:spacing w:before="40"/>
              <w:ind w:right="28"/>
              <w:jc w:val="right"/>
              <w:rPr>
                <w:rFonts w:ascii="Angsana New" w:hAnsi="Angsana New"/>
                <w:color w:val="000000"/>
                <w:sz w:val="26"/>
                <w:szCs w:val="26"/>
              </w:rPr>
            </w:pPr>
          </w:p>
        </w:tc>
        <w:tc>
          <w:tcPr>
            <w:tcW w:w="1686" w:type="dxa"/>
            <w:tcBorders>
              <w:top w:val="nil"/>
              <w:left w:val="nil"/>
              <w:right w:val="nil"/>
            </w:tcBorders>
            <w:shd w:val="clear" w:color="auto" w:fill="auto"/>
            <w:vAlign w:val="bottom"/>
          </w:tcPr>
          <w:p w14:paraId="12448299" w14:textId="2FAFBC1A" w:rsidR="00C07A24" w:rsidRPr="002B32D6" w:rsidRDefault="00C07A24" w:rsidP="00C07A24">
            <w:pPr>
              <w:tabs>
                <w:tab w:val="left" w:pos="1051"/>
              </w:tabs>
              <w:ind w:right="241"/>
              <w:jc w:val="right"/>
              <w:rPr>
                <w:rFonts w:ascii="Angsana New" w:hAnsi="Angsana New"/>
                <w:color w:val="000000"/>
                <w:sz w:val="26"/>
                <w:szCs w:val="26"/>
              </w:rPr>
            </w:pPr>
            <w:r>
              <w:rPr>
                <w:rFonts w:asciiTheme="majorBidi" w:hAnsiTheme="majorBidi" w:cstheme="majorBidi"/>
                <w:color w:val="000000"/>
                <w:sz w:val="28"/>
              </w:rPr>
              <w:t xml:space="preserve">     </w:t>
            </w:r>
            <w:r w:rsidRPr="0050497B">
              <w:rPr>
                <w:rFonts w:asciiTheme="majorBidi" w:hAnsiTheme="majorBidi" w:cstheme="majorBidi"/>
                <w:color w:val="000000"/>
                <w:sz w:val="28"/>
              </w:rPr>
              <w:t xml:space="preserve">-   </w:t>
            </w:r>
          </w:p>
        </w:tc>
      </w:tr>
    </w:tbl>
    <w:p w14:paraId="7E7E017C" w14:textId="5389FCB2" w:rsidR="00272CE0" w:rsidRPr="004A7E96" w:rsidRDefault="00272CE0" w:rsidP="004A7E96">
      <w:pPr>
        <w:spacing w:line="240" w:lineRule="atLeast"/>
        <w:ind w:left="288"/>
        <w:jc w:val="thaiDistribute"/>
        <w:rPr>
          <w:rFonts w:ascii="Angsana New" w:hAnsi="Angsana New"/>
          <w:b/>
          <w:bCs/>
          <w:sz w:val="22"/>
          <w:szCs w:val="22"/>
        </w:rPr>
      </w:pPr>
    </w:p>
    <w:tbl>
      <w:tblPr>
        <w:tblW w:w="9090" w:type="dxa"/>
        <w:tblInd w:w="405" w:type="dxa"/>
        <w:tblLayout w:type="fixed"/>
        <w:tblCellMar>
          <w:left w:w="29" w:type="dxa"/>
          <w:right w:w="29" w:type="dxa"/>
        </w:tblCellMar>
        <w:tblLook w:val="01E0" w:firstRow="1" w:lastRow="1" w:firstColumn="1" w:lastColumn="1" w:noHBand="0" w:noVBand="0"/>
      </w:tblPr>
      <w:tblGrid>
        <w:gridCol w:w="3708"/>
        <w:gridCol w:w="81"/>
        <w:gridCol w:w="1692"/>
        <w:gridCol w:w="81"/>
        <w:gridCol w:w="1746"/>
        <w:gridCol w:w="81"/>
        <w:gridCol w:w="1701"/>
      </w:tblGrid>
      <w:tr w:rsidR="004A7E96" w:rsidRPr="00A558AC" w14:paraId="25551D74" w14:textId="77777777" w:rsidTr="00255242">
        <w:trPr>
          <w:trHeight w:val="157"/>
          <w:tblHeader/>
        </w:trPr>
        <w:tc>
          <w:tcPr>
            <w:tcW w:w="3708" w:type="dxa"/>
            <w:vAlign w:val="center"/>
          </w:tcPr>
          <w:p w14:paraId="6F0B6042" w14:textId="77777777" w:rsidR="004A7E96" w:rsidRPr="00A558AC" w:rsidRDefault="004A7E96">
            <w:pPr>
              <w:spacing w:before="40"/>
              <w:ind w:right="28"/>
              <w:rPr>
                <w:rFonts w:ascii="Angsana New" w:hAnsi="Angsana New"/>
                <w:b/>
                <w:bCs/>
                <w:sz w:val="26"/>
                <w:szCs w:val="26"/>
              </w:rPr>
            </w:pPr>
          </w:p>
        </w:tc>
        <w:tc>
          <w:tcPr>
            <w:tcW w:w="81" w:type="dxa"/>
            <w:vAlign w:val="center"/>
          </w:tcPr>
          <w:p w14:paraId="2278A589" w14:textId="77777777" w:rsidR="004A7E96" w:rsidRPr="00A558AC" w:rsidRDefault="004A7E96">
            <w:pPr>
              <w:spacing w:before="40"/>
              <w:ind w:right="28"/>
              <w:rPr>
                <w:rFonts w:ascii="Angsana New" w:hAnsi="Angsana New"/>
                <w:b/>
                <w:bCs/>
                <w:sz w:val="26"/>
                <w:szCs w:val="26"/>
                <w:cs/>
              </w:rPr>
            </w:pPr>
          </w:p>
        </w:tc>
        <w:tc>
          <w:tcPr>
            <w:tcW w:w="5301" w:type="dxa"/>
            <w:gridSpan w:val="5"/>
            <w:tcBorders>
              <w:top w:val="nil"/>
              <w:left w:val="nil"/>
              <w:bottom w:val="single" w:sz="4" w:space="0" w:color="auto"/>
              <w:right w:val="nil"/>
            </w:tcBorders>
            <w:vAlign w:val="center"/>
          </w:tcPr>
          <w:p w14:paraId="09733F6E" w14:textId="43BDBF7D" w:rsidR="004A7E96" w:rsidRPr="00A558AC" w:rsidRDefault="004A7E96">
            <w:pPr>
              <w:tabs>
                <w:tab w:val="left" w:pos="1627"/>
              </w:tabs>
              <w:jc w:val="center"/>
              <w:rPr>
                <w:rFonts w:ascii="Angsana New" w:hAnsi="Angsana New"/>
                <w:b/>
                <w:bCs/>
                <w:sz w:val="26"/>
                <w:szCs w:val="26"/>
                <w:cs/>
              </w:rPr>
            </w:pPr>
            <w:r w:rsidRPr="00A558AC">
              <w:rPr>
                <w:rFonts w:ascii="Angsana New" w:hAnsi="Angsana New"/>
                <w:b/>
                <w:bCs/>
                <w:sz w:val="26"/>
                <w:szCs w:val="26"/>
              </w:rPr>
              <w:t>Unit: Baht</w:t>
            </w:r>
          </w:p>
        </w:tc>
      </w:tr>
      <w:tr w:rsidR="004A7E96" w:rsidRPr="00A558AC" w14:paraId="298F1761" w14:textId="77777777" w:rsidTr="00255242">
        <w:trPr>
          <w:trHeight w:val="201"/>
          <w:tblHeader/>
        </w:trPr>
        <w:tc>
          <w:tcPr>
            <w:tcW w:w="3708" w:type="dxa"/>
            <w:vAlign w:val="center"/>
          </w:tcPr>
          <w:p w14:paraId="4D57B159" w14:textId="77777777" w:rsidR="004A7E96" w:rsidRPr="00A558AC" w:rsidRDefault="004A7E96">
            <w:pPr>
              <w:spacing w:before="40"/>
              <w:ind w:right="28"/>
              <w:rPr>
                <w:rFonts w:ascii="Angsana New" w:hAnsi="Angsana New"/>
                <w:b/>
                <w:bCs/>
                <w:sz w:val="26"/>
                <w:szCs w:val="26"/>
              </w:rPr>
            </w:pPr>
          </w:p>
        </w:tc>
        <w:tc>
          <w:tcPr>
            <w:tcW w:w="81" w:type="dxa"/>
            <w:vAlign w:val="center"/>
          </w:tcPr>
          <w:p w14:paraId="383B84BD" w14:textId="77777777" w:rsidR="004A7E96" w:rsidRPr="00A558AC" w:rsidRDefault="004A7E96">
            <w:pPr>
              <w:spacing w:before="40"/>
              <w:ind w:right="28"/>
              <w:rPr>
                <w:rFonts w:ascii="Angsana New" w:hAnsi="Angsana New"/>
                <w:b/>
                <w:bCs/>
                <w:sz w:val="26"/>
                <w:szCs w:val="26"/>
                <w:cs/>
              </w:rPr>
            </w:pPr>
          </w:p>
        </w:tc>
        <w:tc>
          <w:tcPr>
            <w:tcW w:w="5301" w:type="dxa"/>
            <w:gridSpan w:val="5"/>
            <w:tcBorders>
              <w:top w:val="nil"/>
              <w:left w:val="nil"/>
              <w:bottom w:val="single" w:sz="4" w:space="0" w:color="auto"/>
              <w:right w:val="nil"/>
            </w:tcBorders>
            <w:vAlign w:val="center"/>
            <w:hideMark/>
          </w:tcPr>
          <w:p w14:paraId="5E602598" w14:textId="510F430A" w:rsidR="004A7E96" w:rsidRPr="00A558AC" w:rsidRDefault="00EE0DAE" w:rsidP="00EE0DAE">
            <w:pPr>
              <w:tabs>
                <w:tab w:val="left" w:pos="1627"/>
              </w:tabs>
              <w:jc w:val="center"/>
              <w:rPr>
                <w:rFonts w:ascii="Angsana New" w:hAnsi="Angsana New"/>
                <w:b/>
                <w:bCs/>
                <w:sz w:val="26"/>
                <w:szCs w:val="26"/>
                <w:cs/>
              </w:rPr>
            </w:pPr>
            <w:r w:rsidRPr="00EE0DAE">
              <w:rPr>
                <w:rFonts w:ascii="Angsana New" w:hAnsi="Angsana New"/>
                <w:b/>
                <w:bCs/>
                <w:sz w:val="26"/>
                <w:szCs w:val="26"/>
              </w:rPr>
              <w:t>Separate financial statements</w:t>
            </w:r>
          </w:p>
        </w:tc>
      </w:tr>
      <w:tr w:rsidR="004A7E96" w:rsidRPr="00A558AC" w14:paraId="5594DE07" w14:textId="77777777" w:rsidTr="00255242">
        <w:trPr>
          <w:trHeight w:val="507"/>
          <w:tblHeader/>
        </w:trPr>
        <w:tc>
          <w:tcPr>
            <w:tcW w:w="3708" w:type="dxa"/>
            <w:tcBorders>
              <w:top w:val="nil"/>
              <w:left w:val="nil"/>
              <w:bottom w:val="single" w:sz="4" w:space="0" w:color="auto"/>
              <w:right w:val="nil"/>
            </w:tcBorders>
            <w:vAlign w:val="bottom"/>
            <w:hideMark/>
          </w:tcPr>
          <w:p w14:paraId="7180B1F0" w14:textId="77777777" w:rsidR="004A7E96" w:rsidRPr="00A558AC" w:rsidRDefault="004A7E96">
            <w:pPr>
              <w:spacing w:before="120"/>
              <w:ind w:right="28"/>
              <w:jc w:val="center"/>
              <w:rPr>
                <w:rFonts w:ascii="Angsana New" w:hAnsi="Angsana New"/>
                <w:b/>
                <w:bCs/>
                <w:sz w:val="26"/>
                <w:szCs w:val="26"/>
                <w:cs/>
              </w:rPr>
            </w:pPr>
            <w:r w:rsidRPr="00A558AC">
              <w:rPr>
                <w:rFonts w:ascii="Angsana New" w:hAnsi="Angsana New"/>
                <w:b/>
                <w:bCs/>
                <w:sz w:val="26"/>
                <w:szCs w:val="26"/>
              </w:rPr>
              <w:t>Account</w:t>
            </w:r>
          </w:p>
        </w:tc>
        <w:tc>
          <w:tcPr>
            <w:tcW w:w="81" w:type="dxa"/>
            <w:vAlign w:val="center"/>
          </w:tcPr>
          <w:p w14:paraId="71372BE3" w14:textId="77777777" w:rsidR="004A7E96" w:rsidRPr="00A558AC" w:rsidRDefault="004A7E96">
            <w:pPr>
              <w:spacing w:before="40"/>
              <w:ind w:right="28"/>
              <w:rPr>
                <w:rFonts w:ascii="Angsana New" w:hAnsi="Angsana New"/>
                <w:b/>
                <w:bCs/>
                <w:sz w:val="26"/>
                <w:szCs w:val="26"/>
                <w:cs/>
              </w:rPr>
            </w:pPr>
          </w:p>
        </w:tc>
        <w:tc>
          <w:tcPr>
            <w:tcW w:w="1692" w:type="dxa"/>
            <w:tcBorders>
              <w:top w:val="nil"/>
              <w:left w:val="nil"/>
              <w:bottom w:val="single" w:sz="4" w:space="0" w:color="auto"/>
              <w:right w:val="nil"/>
            </w:tcBorders>
            <w:vAlign w:val="center"/>
            <w:hideMark/>
          </w:tcPr>
          <w:p w14:paraId="190A0533" w14:textId="77777777" w:rsidR="0075606C" w:rsidRDefault="004A7E96">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As previously</w:t>
            </w:r>
          </w:p>
          <w:p w14:paraId="6C9B8C4A" w14:textId="2F8193A6" w:rsidR="004A7E96" w:rsidRPr="00A558AC" w:rsidRDefault="004A7E96">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reported</w:t>
            </w:r>
          </w:p>
        </w:tc>
        <w:tc>
          <w:tcPr>
            <w:tcW w:w="81" w:type="dxa"/>
            <w:vAlign w:val="center"/>
          </w:tcPr>
          <w:p w14:paraId="2661D138" w14:textId="77777777" w:rsidR="004A7E96" w:rsidRPr="00A558AC" w:rsidRDefault="004A7E96">
            <w:pPr>
              <w:tabs>
                <w:tab w:val="left" w:pos="1627"/>
              </w:tabs>
              <w:jc w:val="center"/>
              <w:rPr>
                <w:rFonts w:ascii="Angsana New" w:hAnsi="Angsana New"/>
                <w:b/>
                <w:bCs/>
                <w:sz w:val="26"/>
                <w:szCs w:val="26"/>
              </w:rPr>
            </w:pPr>
          </w:p>
        </w:tc>
        <w:tc>
          <w:tcPr>
            <w:tcW w:w="1746" w:type="dxa"/>
            <w:tcBorders>
              <w:top w:val="nil"/>
              <w:left w:val="nil"/>
              <w:bottom w:val="single" w:sz="4" w:space="0" w:color="auto"/>
              <w:right w:val="nil"/>
            </w:tcBorders>
            <w:vAlign w:val="center"/>
            <w:hideMark/>
          </w:tcPr>
          <w:p w14:paraId="11A41F33" w14:textId="77777777" w:rsidR="004A7E96" w:rsidRPr="00A558AC" w:rsidRDefault="004A7E96">
            <w:pPr>
              <w:autoSpaceDE w:val="0"/>
              <w:autoSpaceDN w:val="0"/>
              <w:spacing w:line="260" w:lineRule="atLeast"/>
              <w:ind w:left="-95" w:right="-69"/>
              <w:jc w:val="center"/>
              <w:rPr>
                <w:rFonts w:ascii="Angsana New" w:hAnsi="Angsana New"/>
                <w:b/>
                <w:bCs/>
                <w:sz w:val="26"/>
                <w:szCs w:val="26"/>
              </w:rPr>
            </w:pPr>
            <w:r w:rsidRPr="00A558AC">
              <w:rPr>
                <w:rFonts w:ascii="Angsana New" w:hAnsi="Angsana New"/>
                <w:b/>
                <w:bCs/>
                <w:sz w:val="26"/>
                <w:szCs w:val="26"/>
              </w:rPr>
              <w:t xml:space="preserve">Reclassified  </w:t>
            </w:r>
          </w:p>
          <w:p w14:paraId="604D9070" w14:textId="77777777" w:rsidR="004A7E96" w:rsidRPr="00A558AC" w:rsidRDefault="004A7E96">
            <w:pPr>
              <w:autoSpaceDE w:val="0"/>
              <w:autoSpaceDN w:val="0"/>
              <w:spacing w:line="260" w:lineRule="atLeast"/>
              <w:ind w:left="-95" w:right="-69"/>
              <w:jc w:val="center"/>
              <w:rPr>
                <w:rFonts w:ascii="Angsana New" w:hAnsi="Angsana New"/>
                <w:b/>
                <w:bCs/>
                <w:sz w:val="26"/>
                <w:szCs w:val="26"/>
                <w:cs/>
              </w:rPr>
            </w:pPr>
            <w:r w:rsidRPr="00A558AC">
              <w:rPr>
                <w:rFonts w:ascii="Angsana New" w:hAnsi="Angsana New"/>
                <w:b/>
                <w:bCs/>
                <w:sz w:val="26"/>
                <w:szCs w:val="26"/>
              </w:rPr>
              <w:t>amount</w:t>
            </w:r>
          </w:p>
        </w:tc>
        <w:tc>
          <w:tcPr>
            <w:tcW w:w="81" w:type="dxa"/>
            <w:vAlign w:val="center"/>
          </w:tcPr>
          <w:p w14:paraId="1AAAF946" w14:textId="77777777" w:rsidR="004A7E96" w:rsidRPr="00A558AC" w:rsidRDefault="004A7E96">
            <w:pPr>
              <w:tabs>
                <w:tab w:val="left" w:pos="1627"/>
              </w:tabs>
              <w:jc w:val="center"/>
              <w:rPr>
                <w:rFonts w:ascii="Angsana New" w:hAnsi="Angsana New"/>
                <w:b/>
                <w:bCs/>
                <w:sz w:val="26"/>
                <w:szCs w:val="26"/>
              </w:rPr>
            </w:pPr>
          </w:p>
        </w:tc>
        <w:tc>
          <w:tcPr>
            <w:tcW w:w="1701" w:type="dxa"/>
            <w:tcBorders>
              <w:top w:val="nil"/>
              <w:left w:val="nil"/>
              <w:bottom w:val="single" w:sz="4" w:space="0" w:color="auto"/>
              <w:right w:val="nil"/>
            </w:tcBorders>
            <w:vAlign w:val="bottom"/>
            <w:hideMark/>
          </w:tcPr>
          <w:p w14:paraId="2C29AB14" w14:textId="77777777" w:rsidR="004A7E96" w:rsidRPr="00A558AC" w:rsidRDefault="004A7E96">
            <w:pPr>
              <w:autoSpaceDE w:val="0"/>
              <w:autoSpaceDN w:val="0"/>
              <w:spacing w:line="260" w:lineRule="atLeast"/>
              <w:ind w:right="28"/>
              <w:jc w:val="center"/>
              <w:rPr>
                <w:rFonts w:ascii="Angsana New" w:hAnsi="Angsana New"/>
                <w:b/>
                <w:bCs/>
                <w:sz w:val="26"/>
                <w:szCs w:val="26"/>
              </w:rPr>
            </w:pPr>
            <w:r w:rsidRPr="00A558AC">
              <w:rPr>
                <w:rFonts w:ascii="Angsana New" w:hAnsi="Angsana New"/>
                <w:b/>
                <w:bCs/>
                <w:sz w:val="26"/>
                <w:szCs w:val="26"/>
              </w:rPr>
              <w:t xml:space="preserve">As reclassified </w:t>
            </w:r>
          </w:p>
        </w:tc>
      </w:tr>
      <w:tr w:rsidR="004A7E96" w:rsidRPr="00A558AC" w14:paraId="5A2C33C2" w14:textId="77777777" w:rsidTr="00255242">
        <w:trPr>
          <w:trHeight w:val="20"/>
          <w:tblHeader/>
        </w:trPr>
        <w:tc>
          <w:tcPr>
            <w:tcW w:w="3708" w:type="dxa"/>
            <w:tcBorders>
              <w:top w:val="nil"/>
              <w:left w:val="nil"/>
              <w:right w:val="nil"/>
            </w:tcBorders>
            <w:shd w:val="clear" w:color="auto" w:fill="auto"/>
            <w:vAlign w:val="center"/>
          </w:tcPr>
          <w:p w14:paraId="4B16A27C" w14:textId="77777777" w:rsidR="004A7E96" w:rsidRPr="00A558AC" w:rsidRDefault="004A7E96">
            <w:pPr>
              <w:rPr>
                <w:rFonts w:ascii="Angsana New" w:hAnsi="Angsana New"/>
                <w:b/>
                <w:bCs/>
                <w:sz w:val="26"/>
                <w:szCs w:val="26"/>
                <w:u w:val="single"/>
                <w:cs/>
              </w:rPr>
            </w:pPr>
            <w:r w:rsidRPr="00A558AC">
              <w:rPr>
                <w:rFonts w:ascii="Angsana New" w:hAnsi="Angsana New"/>
                <w:b/>
                <w:bCs/>
                <w:sz w:val="26"/>
                <w:szCs w:val="26"/>
                <w:u w:val="single"/>
              </w:rPr>
              <w:t>Statement of comprehensive income</w:t>
            </w:r>
          </w:p>
        </w:tc>
        <w:tc>
          <w:tcPr>
            <w:tcW w:w="81" w:type="dxa"/>
            <w:shd w:val="clear" w:color="auto" w:fill="auto"/>
            <w:vAlign w:val="center"/>
          </w:tcPr>
          <w:p w14:paraId="3E64571F" w14:textId="77777777" w:rsidR="004A7E96" w:rsidRPr="00A558AC" w:rsidRDefault="004A7E96">
            <w:pPr>
              <w:rPr>
                <w:rFonts w:ascii="Angsana New" w:hAnsi="Angsana New"/>
                <w:b/>
                <w:bCs/>
                <w:sz w:val="26"/>
                <w:szCs w:val="26"/>
                <w:u w:val="single"/>
                <w:cs/>
              </w:rPr>
            </w:pPr>
          </w:p>
        </w:tc>
        <w:tc>
          <w:tcPr>
            <w:tcW w:w="1692" w:type="dxa"/>
            <w:tcBorders>
              <w:top w:val="nil"/>
              <w:left w:val="nil"/>
              <w:right w:val="nil"/>
            </w:tcBorders>
            <w:shd w:val="clear" w:color="auto" w:fill="auto"/>
            <w:vAlign w:val="center"/>
          </w:tcPr>
          <w:p w14:paraId="2A6F2591" w14:textId="77777777" w:rsidR="004A7E96" w:rsidRPr="00A558AC" w:rsidRDefault="004A7E96">
            <w:pPr>
              <w:jc w:val="right"/>
              <w:rPr>
                <w:rFonts w:ascii="Angsana New" w:hAnsi="Angsana New"/>
                <w:b/>
                <w:bCs/>
                <w:sz w:val="26"/>
                <w:szCs w:val="26"/>
                <w:u w:val="single"/>
                <w:cs/>
              </w:rPr>
            </w:pPr>
          </w:p>
        </w:tc>
        <w:tc>
          <w:tcPr>
            <w:tcW w:w="81" w:type="dxa"/>
            <w:shd w:val="clear" w:color="auto" w:fill="auto"/>
            <w:vAlign w:val="center"/>
          </w:tcPr>
          <w:p w14:paraId="0500F556" w14:textId="77777777" w:rsidR="004A7E96" w:rsidRPr="00A558AC" w:rsidRDefault="004A7E96">
            <w:pPr>
              <w:jc w:val="right"/>
              <w:rPr>
                <w:rFonts w:ascii="Angsana New" w:hAnsi="Angsana New"/>
                <w:b/>
                <w:bCs/>
                <w:sz w:val="26"/>
                <w:szCs w:val="26"/>
                <w:u w:val="single"/>
              </w:rPr>
            </w:pPr>
          </w:p>
        </w:tc>
        <w:tc>
          <w:tcPr>
            <w:tcW w:w="1746" w:type="dxa"/>
            <w:tcBorders>
              <w:top w:val="nil"/>
              <w:left w:val="nil"/>
              <w:right w:val="nil"/>
            </w:tcBorders>
            <w:shd w:val="clear" w:color="auto" w:fill="auto"/>
            <w:vAlign w:val="center"/>
          </w:tcPr>
          <w:p w14:paraId="10D08690" w14:textId="77777777" w:rsidR="004A7E96" w:rsidRPr="00A558AC" w:rsidRDefault="004A7E96">
            <w:pPr>
              <w:jc w:val="right"/>
              <w:rPr>
                <w:rFonts w:ascii="Angsana New" w:hAnsi="Angsana New"/>
                <w:b/>
                <w:bCs/>
                <w:sz w:val="26"/>
                <w:szCs w:val="26"/>
                <w:u w:val="single"/>
                <w:cs/>
              </w:rPr>
            </w:pPr>
          </w:p>
        </w:tc>
        <w:tc>
          <w:tcPr>
            <w:tcW w:w="81" w:type="dxa"/>
            <w:shd w:val="clear" w:color="auto" w:fill="auto"/>
            <w:vAlign w:val="center"/>
          </w:tcPr>
          <w:p w14:paraId="2AC6FD22" w14:textId="77777777" w:rsidR="004A7E96" w:rsidRPr="00A558AC" w:rsidRDefault="004A7E96">
            <w:pPr>
              <w:jc w:val="right"/>
              <w:rPr>
                <w:rFonts w:ascii="Angsana New" w:hAnsi="Angsana New"/>
                <w:b/>
                <w:bCs/>
                <w:sz w:val="26"/>
                <w:szCs w:val="26"/>
                <w:u w:val="single"/>
              </w:rPr>
            </w:pPr>
          </w:p>
        </w:tc>
        <w:tc>
          <w:tcPr>
            <w:tcW w:w="1701" w:type="dxa"/>
            <w:tcBorders>
              <w:top w:val="nil"/>
              <w:left w:val="nil"/>
              <w:right w:val="nil"/>
            </w:tcBorders>
            <w:shd w:val="clear" w:color="auto" w:fill="auto"/>
            <w:vAlign w:val="center"/>
          </w:tcPr>
          <w:p w14:paraId="2EE9CB62" w14:textId="77777777" w:rsidR="004A7E96" w:rsidRPr="00A558AC" w:rsidRDefault="004A7E96">
            <w:pPr>
              <w:jc w:val="right"/>
              <w:rPr>
                <w:rFonts w:ascii="Angsana New" w:hAnsi="Angsana New"/>
                <w:b/>
                <w:bCs/>
                <w:sz w:val="26"/>
                <w:szCs w:val="26"/>
                <w:u w:val="single"/>
                <w:cs/>
              </w:rPr>
            </w:pPr>
          </w:p>
        </w:tc>
      </w:tr>
      <w:tr w:rsidR="004A7E96" w:rsidRPr="00A558AC" w14:paraId="638B2E45" w14:textId="77777777" w:rsidTr="00255242">
        <w:trPr>
          <w:trHeight w:val="20"/>
          <w:tblHeader/>
        </w:trPr>
        <w:tc>
          <w:tcPr>
            <w:tcW w:w="3708" w:type="dxa"/>
            <w:tcBorders>
              <w:top w:val="nil"/>
              <w:left w:val="nil"/>
              <w:bottom w:val="nil"/>
              <w:right w:val="nil"/>
            </w:tcBorders>
            <w:shd w:val="clear" w:color="auto" w:fill="auto"/>
            <w:vAlign w:val="center"/>
          </w:tcPr>
          <w:p w14:paraId="6CCA8C6A" w14:textId="3EA9DCE0" w:rsidR="004A7E96" w:rsidRPr="00A558AC" w:rsidRDefault="004A7E96">
            <w:pPr>
              <w:rPr>
                <w:rFonts w:ascii="Angsana New" w:hAnsi="Angsana New"/>
                <w:sz w:val="26"/>
                <w:szCs w:val="26"/>
              </w:rPr>
            </w:pPr>
            <w:r>
              <w:rPr>
                <w:rFonts w:ascii="Angsana New" w:hAnsi="Angsana New"/>
                <w:sz w:val="26"/>
                <w:szCs w:val="26"/>
                <w:u w:val="single"/>
              </w:rPr>
              <w:t xml:space="preserve">For the year end ended </w:t>
            </w:r>
            <w:r w:rsidRPr="00833046">
              <w:rPr>
                <w:rFonts w:ascii="Angsana New" w:hAnsi="Angsana New"/>
                <w:sz w:val="26"/>
                <w:szCs w:val="26"/>
                <w:u w:val="single"/>
              </w:rPr>
              <w:t>December</w:t>
            </w:r>
            <w:r>
              <w:rPr>
                <w:rFonts w:ascii="Angsana New" w:hAnsi="Angsana New"/>
                <w:sz w:val="26"/>
                <w:szCs w:val="26"/>
                <w:u w:val="single"/>
              </w:rPr>
              <w:t xml:space="preserve"> 31, 202</w:t>
            </w:r>
            <w:r w:rsidR="005D63BB">
              <w:rPr>
                <w:rFonts w:ascii="Angsana New" w:hAnsi="Angsana New"/>
                <w:sz w:val="26"/>
                <w:szCs w:val="26"/>
                <w:u w:val="single"/>
              </w:rPr>
              <w:t>3</w:t>
            </w:r>
          </w:p>
        </w:tc>
        <w:tc>
          <w:tcPr>
            <w:tcW w:w="81" w:type="dxa"/>
            <w:shd w:val="clear" w:color="auto" w:fill="auto"/>
            <w:vAlign w:val="center"/>
          </w:tcPr>
          <w:p w14:paraId="3179B0C6"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bottom w:val="nil"/>
              <w:right w:val="nil"/>
            </w:tcBorders>
            <w:shd w:val="clear" w:color="auto" w:fill="auto"/>
            <w:vAlign w:val="bottom"/>
          </w:tcPr>
          <w:p w14:paraId="247F75EC" w14:textId="77777777" w:rsidR="004A7E96" w:rsidRPr="00A558AC" w:rsidRDefault="004A7E96">
            <w:pPr>
              <w:tabs>
                <w:tab w:val="left" w:pos="1028"/>
              </w:tabs>
              <w:ind w:right="-2"/>
              <w:jc w:val="right"/>
              <w:rPr>
                <w:rFonts w:ascii="Angsana New" w:hAnsi="Angsana New"/>
                <w:color w:val="000000"/>
                <w:sz w:val="26"/>
                <w:szCs w:val="26"/>
              </w:rPr>
            </w:pPr>
          </w:p>
        </w:tc>
        <w:tc>
          <w:tcPr>
            <w:tcW w:w="81" w:type="dxa"/>
            <w:shd w:val="clear" w:color="auto" w:fill="auto"/>
            <w:vAlign w:val="center"/>
          </w:tcPr>
          <w:p w14:paraId="48DB97FB" w14:textId="77777777" w:rsidR="004A7E96" w:rsidRPr="00A558AC" w:rsidRDefault="004A7E96">
            <w:pPr>
              <w:tabs>
                <w:tab w:val="left" w:pos="1028"/>
              </w:tabs>
              <w:spacing w:before="40"/>
              <w:ind w:right="-29"/>
              <w:jc w:val="right"/>
              <w:rPr>
                <w:rFonts w:ascii="Angsana New" w:hAnsi="Angsana New"/>
                <w:color w:val="000000"/>
                <w:sz w:val="26"/>
                <w:szCs w:val="26"/>
              </w:rPr>
            </w:pPr>
          </w:p>
        </w:tc>
        <w:tc>
          <w:tcPr>
            <w:tcW w:w="1746" w:type="dxa"/>
            <w:tcBorders>
              <w:top w:val="nil"/>
              <w:left w:val="nil"/>
              <w:bottom w:val="nil"/>
              <w:right w:val="nil"/>
            </w:tcBorders>
            <w:shd w:val="clear" w:color="auto" w:fill="auto"/>
            <w:vAlign w:val="bottom"/>
          </w:tcPr>
          <w:p w14:paraId="2B624955" w14:textId="77777777" w:rsidR="004A7E96" w:rsidRPr="00A558AC" w:rsidRDefault="004A7E96">
            <w:pPr>
              <w:tabs>
                <w:tab w:val="left" w:pos="1028"/>
              </w:tabs>
              <w:ind w:right="-29"/>
              <w:jc w:val="right"/>
              <w:rPr>
                <w:rFonts w:ascii="Angsana New" w:hAnsi="Angsana New"/>
                <w:color w:val="000000"/>
                <w:sz w:val="26"/>
                <w:szCs w:val="26"/>
              </w:rPr>
            </w:pPr>
          </w:p>
        </w:tc>
        <w:tc>
          <w:tcPr>
            <w:tcW w:w="81" w:type="dxa"/>
            <w:shd w:val="clear" w:color="auto" w:fill="auto"/>
            <w:vAlign w:val="center"/>
          </w:tcPr>
          <w:p w14:paraId="74A410DA"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bottom w:val="nil"/>
              <w:right w:val="nil"/>
            </w:tcBorders>
            <w:shd w:val="clear" w:color="auto" w:fill="auto"/>
            <w:vAlign w:val="bottom"/>
          </w:tcPr>
          <w:p w14:paraId="55276644" w14:textId="77777777" w:rsidR="004A7E96" w:rsidRPr="00A558AC" w:rsidRDefault="004A7E96">
            <w:pPr>
              <w:tabs>
                <w:tab w:val="left" w:pos="1051"/>
              </w:tabs>
              <w:ind w:right="241"/>
              <w:jc w:val="right"/>
              <w:rPr>
                <w:rFonts w:ascii="Angsana New" w:hAnsi="Angsana New"/>
                <w:color w:val="000000"/>
                <w:sz w:val="26"/>
                <w:szCs w:val="26"/>
              </w:rPr>
            </w:pPr>
          </w:p>
        </w:tc>
      </w:tr>
      <w:tr w:rsidR="004A7E96" w:rsidRPr="00A558AC" w14:paraId="2AC8B087" w14:textId="77777777" w:rsidTr="00255242">
        <w:trPr>
          <w:trHeight w:val="20"/>
          <w:tblHeader/>
        </w:trPr>
        <w:tc>
          <w:tcPr>
            <w:tcW w:w="3708" w:type="dxa"/>
            <w:tcBorders>
              <w:top w:val="nil"/>
              <w:left w:val="nil"/>
              <w:bottom w:val="nil"/>
              <w:right w:val="nil"/>
            </w:tcBorders>
            <w:shd w:val="clear" w:color="auto" w:fill="auto"/>
            <w:vAlign w:val="center"/>
          </w:tcPr>
          <w:p w14:paraId="6D7AF8A9" w14:textId="77777777" w:rsidR="004A7E96" w:rsidRDefault="004A7E96">
            <w:pPr>
              <w:rPr>
                <w:rFonts w:ascii="Angsana New" w:hAnsi="Angsana New"/>
                <w:sz w:val="26"/>
                <w:szCs w:val="26"/>
                <w:u w:val="single"/>
              </w:rPr>
            </w:pPr>
            <w:r w:rsidRPr="00716BA9">
              <w:rPr>
                <w:rFonts w:ascii="Angsana New" w:hAnsi="Angsana New"/>
                <w:sz w:val="26"/>
                <w:szCs w:val="26"/>
              </w:rPr>
              <w:t>Revenue from rendering of services</w:t>
            </w:r>
          </w:p>
        </w:tc>
        <w:tc>
          <w:tcPr>
            <w:tcW w:w="81" w:type="dxa"/>
            <w:shd w:val="clear" w:color="auto" w:fill="auto"/>
            <w:vAlign w:val="center"/>
          </w:tcPr>
          <w:p w14:paraId="21A2654E"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bottom w:val="nil"/>
              <w:right w:val="nil"/>
            </w:tcBorders>
            <w:shd w:val="clear" w:color="auto" w:fill="auto"/>
            <w:vAlign w:val="bottom"/>
          </w:tcPr>
          <w:p w14:paraId="6E152931" w14:textId="66579AB8" w:rsidR="004A7E96" w:rsidRPr="00A558AC" w:rsidRDefault="00E3757E">
            <w:pPr>
              <w:tabs>
                <w:tab w:val="center" w:pos="584"/>
                <w:tab w:val="right" w:pos="1168"/>
              </w:tabs>
              <w:ind w:right="34"/>
              <w:jc w:val="right"/>
              <w:rPr>
                <w:rFonts w:ascii="Angsana New" w:hAnsi="Angsana New"/>
                <w:color w:val="000000"/>
                <w:sz w:val="26"/>
                <w:szCs w:val="26"/>
              </w:rPr>
            </w:pPr>
            <w:r w:rsidRPr="00E3757E">
              <w:rPr>
                <w:rFonts w:asciiTheme="majorBidi" w:hAnsiTheme="majorBidi" w:cstheme="majorBidi"/>
                <w:color w:val="000000"/>
                <w:sz w:val="28"/>
              </w:rPr>
              <w:t>4,051,320.00</w:t>
            </w:r>
          </w:p>
        </w:tc>
        <w:tc>
          <w:tcPr>
            <w:tcW w:w="81" w:type="dxa"/>
            <w:shd w:val="clear" w:color="auto" w:fill="auto"/>
            <w:vAlign w:val="center"/>
          </w:tcPr>
          <w:p w14:paraId="3CDA1E0F" w14:textId="77777777" w:rsidR="004A7E96" w:rsidRPr="00A558AC" w:rsidRDefault="004A7E96">
            <w:pPr>
              <w:tabs>
                <w:tab w:val="left" w:pos="1028"/>
              </w:tabs>
              <w:spacing w:before="40"/>
              <w:ind w:right="-29"/>
              <w:jc w:val="right"/>
              <w:rPr>
                <w:rFonts w:ascii="Angsana New" w:hAnsi="Angsana New"/>
                <w:color w:val="000000"/>
                <w:sz w:val="26"/>
                <w:szCs w:val="26"/>
              </w:rPr>
            </w:pPr>
          </w:p>
        </w:tc>
        <w:tc>
          <w:tcPr>
            <w:tcW w:w="1746" w:type="dxa"/>
            <w:tcBorders>
              <w:top w:val="nil"/>
              <w:left w:val="nil"/>
              <w:bottom w:val="nil"/>
              <w:right w:val="nil"/>
            </w:tcBorders>
            <w:shd w:val="clear" w:color="auto" w:fill="auto"/>
            <w:vAlign w:val="bottom"/>
          </w:tcPr>
          <w:p w14:paraId="16BFF699" w14:textId="77777777" w:rsidR="004A7E96" w:rsidRPr="0099756B" w:rsidRDefault="004A7E96">
            <w:pPr>
              <w:tabs>
                <w:tab w:val="center" w:pos="584"/>
                <w:tab w:val="right" w:pos="1168"/>
              </w:tabs>
              <w:ind w:right="34"/>
              <w:jc w:val="right"/>
              <w:rPr>
                <w:rFonts w:asciiTheme="majorBidi" w:hAnsiTheme="majorBidi" w:cstheme="majorBidi"/>
                <w:color w:val="000000"/>
                <w:sz w:val="28"/>
              </w:rPr>
            </w:pPr>
            <w:r w:rsidRPr="00EC74E4">
              <w:rPr>
                <w:rFonts w:asciiTheme="majorBidi" w:hAnsiTheme="majorBidi" w:cstheme="majorBidi"/>
                <w:color w:val="000000"/>
                <w:sz w:val="28"/>
              </w:rPr>
              <w:t>323,232.00</w:t>
            </w:r>
          </w:p>
        </w:tc>
        <w:tc>
          <w:tcPr>
            <w:tcW w:w="81" w:type="dxa"/>
            <w:shd w:val="clear" w:color="auto" w:fill="auto"/>
            <w:vAlign w:val="center"/>
          </w:tcPr>
          <w:p w14:paraId="5D641A8E"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bottom w:val="nil"/>
              <w:right w:val="nil"/>
            </w:tcBorders>
            <w:shd w:val="clear" w:color="auto" w:fill="auto"/>
            <w:vAlign w:val="bottom"/>
          </w:tcPr>
          <w:p w14:paraId="645BA4A8" w14:textId="3F76A391" w:rsidR="004A7E96" w:rsidRPr="00A558AC" w:rsidRDefault="009E2E81">
            <w:pPr>
              <w:tabs>
                <w:tab w:val="center" w:pos="584"/>
                <w:tab w:val="right" w:pos="1168"/>
              </w:tabs>
              <w:ind w:right="34"/>
              <w:jc w:val="right"/>
              <w:rPr>
                <w:rFonts w:ascii="Angsana New" w:hAnsi="Angsana New"/>
                <w:color w:val="000000"/>
                <w:sz w:val="26"/>
                <w:szCs w:val="26"/>
              </w:rPr>
            </w:pPr>
            <w:r w:rsidRPr="009E2E81">
              <w:rPr>
                <w:rFonts w:asciiTheme="majorBidi" w:hAnsiTheme="majorBidi" w:cstheme="majorBidi"/>
                <w:color w:val="000000"/>
                <w:sz w:val="28"/>
              </w:rPr>
              <w:t>4,374,552.00</w:t>
            </w:r>
          </w:p>
        </w:tc>
      </w:tr>
      <w:tr w:rsidR="004A7E96" w:rsidRPr="00A558AC" w14:paraId="6640EF34" w14:textId="77777777" w:rsidTr="00255242">
        <w:trPr>
          <w:trHeight w:val="20"/>
          <w:tblHeader/>
        </w:trPr>
        <w:tc>
          <w:tcPr>
            <w:tcW w:w="3708" w:type="dxa"/>
            <w:tcBorders>
              <w:top w:val="nil"/>
              <w:left w:val="nil"/>
              <w:bottom w:val="nil"/>
              <w:right w:val="nil"/>
            </w:tcBorders>
            <w:shd w:val="clear" w:color="auto" w:fill="auto"/>
            <w:vAlign w:val="center"/>
          </w:tcPr>
          <w:p w14:paraId="7028E94E" w14:textId="77777777" w:rsidR="004A7E96" w:rsidRDefault="004A7E96">
            <w:pPr>
              <w:rPr>
                <w:rFonts w:ascii="Angsana New" w:hAnsi="Angsana New"/>
                <w:sz w:val="26"/>
                <w:szCs w:val="26"/>
                <w:u w:val="single"/>
              </w:rPr>
            </w:pPr>
            <w:r w:rsidRPr="00716BA9">
              <w:rPr>
                <w:rFonts w:ascii="Angsana New" w:hAnsi="Angsana New"/>
                <w:sz w:val="26"/>
                <w:szCs w:val="26"/>
              </w:rPr>
              <w:t>Revenue of water treatment system installation</w:t>
            </w:r>
          </w:p>
        </w:tc>
        <w:tc>
          <w:tcPr>
            <w:tcW w:w="81" w:type="dxa"/>
            <w:shd w:val="clear" w:color="auto" w:fill="auto"/>
            <w:vAlign w:val="center"/>
          </w:tcPr>
          <w:p w14:paraId="6C8B535D"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bottom w:val="nil"/>
              <w:right w:val="nil"/>
            </w:tcBorders>
            <w:shd w:val="clear" w:color="auto" w:fill="auto"/>
            <w:vAlign w:val="bottom"/>
          </w:tcPr>
          <w:p w14:paraId="380A04B5" w14:textId="77777777" w:rsidR="004A7E96" w:rsidRPr="00A558AC" w:rsidRDefault="004A7E96">
            <w:pPr>
              <w:tabs>
                <w:tab w:val="center" w:pos="584"/>
                <w:tab w:val="right" w:pos="1168"/>
              </w:tabs>
              <w:ind w:right="34"/>
              <w:jc w:val="right"/>
              <w:rPr>
                <w:rFonts w:ascii="Angsana New" w:hAnsi="Angsana New"/>
                <w:color w:val="000000"/>
                <w:sz w:val="26"/>
                <w:szCs w:val="26"/>
              </w:rPr>
            </w:pPr>
            <w:r w:rsidRPr="00EC74E4">
              <w:rPr>
                <w:rFonts w:asciiTheme="majorBidi" w:hAnsiTheme="majorBidi" w:cstheme="majorBidi"/>
                <w:color w:val="000000"/>
                <w:sz w:val="28"/>
              </w:rPr>
              <w:t>323,232.00</w:t>
            </w:r>
          </w:p>
        </w:tc>
        <w:tc>
          <w:tcPr>
            <w:tcW w:w="81" w:type="dxa"/>
            <w:shd w:val="clear" w:color="auto" w:fill="auto"/>
            <w:vAlign w:val="center"/>
          </w:tcPr>
          <w:p w14:paraId="73635936" w14:textId="77777777" w:rsidR="004A7E96" w:rsidRPr="00A558AC" w:rsidRDefault="004A7E96">
            <w:pPr>
              <w:tabs>
                <w:tab w:val="left" w:pos="1028"/>
              </w:tabs>
              <w:ind w:right="-2"/>
              <w:jc w:val="right"/>
              <w:rPr>
                <w:rFonts w:ascii="Angsana New" w:hAnsi="Angsana New"/>
                <w:color w:val="000000"/>
                <w:sz w:val="26"/>
                <w:szCs w:val="26"/>
              </w:rPr>
            </w:pPr>
          </w:p>
        </w:tc>
        <w:tc>
          <w:tcPr>
            <w:tcW w:w="1746" w:type="dxa"/>
            <w:tcBorders>
              <w:top w:val="nil"/>
              <w:left w:val="nil"/>
              <w:bottom w:val="nil"/>
              <w:right w:val="nil"/>
            </w:tcBorders>
            <w:shd w:val="clear" w:color="auto" w:fill="auto"/>
            <w:vAlign w:val="bottom"/>
          </w:tcPr>
          <w:p w14:paraId="45625511" w14:textId="77777777" w:rsidR="004A7E96" w:rsidRPr="0099756B" w:rsidRDefault="004A7E96" w:rsidP="002065CA">
            <w:pPr>
              <w:tabs>
                <w:tab w:val="left" w:pos="1028"/>
              </w:tabs>
              <w:ind w:right="-2"/>
              <w:jc w:val="right"/>
              <w:rPr>
                <w:rFonts w:asciiTheme="majorBidi" w:hAnsiTheme="majorBidi" w:cstheme="majorBidi"/>
                <w:color w:val="000000"/>
                <w:sz w:val="28"/>
              </w:rPr>
            </w:pPr>
            <w:r w:rsidRPr="0099756B">
              <w:rPr>
                <w:rFonts w:asciiTheme="majorBidi" w:hAnsiTheme="majorBidi" w:cstheme="majorBidi"/>
                <w:color w:val="000000"/>
                <w:sz w:val="28"/>
              </w:rPr>
              <w:t>(323,232.00)</w:t>
            </w:r>
          </w:p>
        </w:tc>
        <w:tc>
          <w:tcPr>
            <w:tcW w:w="81" w:type="dxa"/>
            <w:shd w:val="clear" w:color="auto" w:fill="auto"/>
            <w:vAlign w:val="center"/>
          </w:tcPr>
          <w:p w14:paraId="68664F1B"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bottom w:val="nil"/>
              <w:right w:val="nil"/>
            </w:tcBorders>
            <w:shd w:val="clear" w:color="auto" w:fill="auto"/>
            <w:vAlign w:val="bottom"/>
          </w:tcPr>
          <w:p w14:paraId="37F5A829" w14:textId="77777777" w:rsidR="004A7E96" w:rsidRPr="00A558AC" w:rsidRDefault="004A7E96">
            <w:pPr>
              <w:tabs>
                <w:tab w:val="left" w:pos="1051"/>
              </w:tabs>
              <w:ind w:right="241"/>
              <w:jc w:val="right"/>
              <w:rPr>
                <w:rFonts w:ascii="Angsana New" w:hAnsi="Angsana New"/>
                <w:color w:val="000000"/>
                <w:sz w:val="26"/>
                <w:szCs w:val="26"/>
              </w:rPr>
            </w:pPr>
            <w:r w:rsidRPr="002A5F87">
              <w:rPr>
                <w:rFonts w:asciiTheme="majorBidi" w:hAnsiTheme="majorBidi" w:cstheme="majorBidi"/>
                <w:color w:val="000000"/>
                <w:sz w:val="28"/>
              </w:rPr>
              <w:t xml:space="preserve"> -   </w:t>
            </w:r>
          </w:p>
        </w:tc>
      </w:tr>
      <w:tr w:rsidR="004A7E96" w:rsidRPr="00A558AC" w14:paraId="459B7E3C" w14:textId="77777777" w:rsidTr="00255242">
        <w:trPr>
          <w:trHeight w:val="20"/>
          <w:tblHeader/>
        </w:trPr>
        <w:tc>
          <w:tcPr>
            <w:tcW w:w="3708" w:type="dxa"/>
            <w:tcBorders>
              <w:top w:val="nil"/>
              <w:left w:val="nil"/>
              <w:bottom w:val="nil"/>
              <w:right w:val="nil"/>
            </w:tcBorders>
            <w:shd w:val="clear" w:color="auto" w:fill="auto"/>
            <w:vAlign w:val="center"/>
          </w:tcPr>
          <w:p w14:paraId="64259493" w14:textId="77777777" w:rsidR="004A7E96" w:rsidRDefault="004A7E96">
            <w:pPr>
              <w:rPr>
                <w:rFonts w:ascii="Angsana New" w:hAnsi="Angsana New"/>
                <w:sz w:val="26"/>
                <w:szCs w:val="26"/>
                <w:u w:val="single"/>
              </w:rPr>
            </w:pPr>
            <w:r w:rsidRPr="00716BA9">
              <w:rPr>
                <w:rFonts w:ascii="Angsana New" w:hAnsi="Angsana New"/>
                <w:sz w:val="26"/>
                <w:szCs w:val="26"/>
              </w:rPr>
              <w:t>Cost of rendering of services</w:t>
            </w:r>
          </w:p>
        </w:tc>
        <w:tc>
          <w:tcPr>
            <w:tcW w:w="81" w:type="dxa"/>
            <w:shd w:val="clear" w:color="auto" w:fill="auto"/>
            <w:vAlign w:val="center"/>
          </w:tcPr>
          <w:p w14:paraId="10C1C0D1"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bottom w:val="nil"/>
              <w:right w:val="nil"/>
            </w:tcBorders>
            <w:shd w:val="clear" w:color="auto" w:fill="auto"/>
            <w:vAlign w:val="bottom"/>
          </w:tcPr>
          <w:p w14:paraId="740EDD9A" w14:textId="1984947B" w:rsidR="004A7E96" w:rsidRPr="00A558AC" w:rsidRDefault="00C32349">
            <w:pPr>
              <w:tabs>
                <w:tab w:val="left" w:pos="1028"/>
              </w:tabs>
              <w:ind w:right="-2"/>
              <w:jc w:val="right"/>
              <w:rPr>
                <w:rFonts w:ascii="Angsana New" w:hAnsi="Angsana New"/>
                <w:color w:val="000000"/>
                <w:sz w:val="26"/>
                <w:szCs w:val="26"/>
              </w:rPr>
            </w:pPr>
            <w:r w:rsidRPr="00C32349">
              <w:rPr>
                <w:rFonts w:asciiTheme="majorBidi" w:hAnsiTheme="majorBidi" w:cstheme="majorBidi"/>
                <w:color w:val="000000"/>
                <w:sz w:val="28"/>
              </w:rPr>
              <w:t>(788,728.87)</w:t>
            </w:r>
          </w:p>
        </w:tc>
        <w:tc>
          <w:tcPr>
            <w:tcW w:w="81" w:type="dxa"/>
            <w:shd w:val="clear" w:color="auto" w:fill="auto"/>
            <w:vAlign w:val="center"/>
          </w:tcPr>
          <w:p w14:paraId="79584850" w14:textId="77777777" w:rsidR="004A7E96" w:rsidRPr="00A558AC" w:rsidRDefault="004A7E96">
            <w:pPr>
              <w:tabs>
                <w:tab w:val="left" w:pos="1028"/>
              </w:tabs>
              <w:ind w:right="-2"/>
              <w:jc w:val="right"/>
              <w:rPr>
                <w:rFonts w:ascii="Angsana New" w:hAnsi="Angsana New"/>
                <w:color w:val="000000"/>
                <w:sz w:val="26"/>
                <w:szCs w:val="26"/>
              </w:rPr>
            </w:pPr>
          </w:p>
        </w:tc>
        <w:tc>
          <w:tcPr>
            <w:tcW w:w="1746" w:type="dxa"/>
            <w:tcBorders>
              <w:top w:val="nil"/>
              <w:left w:val="nil"/>
              <w:bottom w:val="nil"/>
              <w:right w:val="nil"/>
            </w:tcBorders>
            <w:shd w:val="clear" w:color="auto" w:fill="auto"/>
            <w:vAlign w:val="bottom"/>
          </w:tcPr>
          <w:p w14:paraId="4ADB3081" w14:textId="71C45111" w:rsidR="004A7E96" w:rsidRPr="0099756B" w:rsidRDefault="00331E44" w:rsidP="002065CA">
            <w:pPr>
              <w:tabs>
                <w:tab w:val="left" w:pos="1028"/>
              </w:tabs>
              <w:ind w:right="-2"/>
              <w:jc w:val="right"/>
              <w:rPr>
                <w:rFonts w:asciiTheme="majorBidi" w:hAnsiTheme="majorBidi" w:cstheme="majorBidi"/>
                <w:color w:val="000000"/>
                <w:sz w:val="28"/>
              </w:rPr>
            </w:pPr>
            <w:r w:rsidRPr="00331E44">
              <w:rPr>
                <w:rFonts w:asciiTheme="majorBidi" w:hAnsiTheme="majorBidi" w:cstheme="majorBidi"/>
                <w:color w:val="000000"/>
                <w:sz w:val="28"/>
              </w:rPr>
              <w:t>(313,535.04)</w:t>
            </w:r>
          </w:p>
        </w:tc>
        <w:tc>
          <w:tcPr>
            <w:tcW w:w="81" w:type="dxa"/>
            <w:shd w:val="clear" w:color="auto" w:fill="auto"/>
            <w:vAlign w:val="center"/>
          </w:tcPr>
          <w:p w14:paraId="55E0A00D"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bottom w:val="nil"/>
              <w:right w:val="nil"/>
            </w:tcBorders>
            <w:shd w:val="clear" w:color="auto" w:fill="auto"/>
            <w:vAlign w:val="bottom"/>
          </w:tcPr>
          <w:p w14:paraId="2568EEBD" w14:textId="438DC580" w:rsidR="004A7E96" w:rsidRPr="00A558AC" w:rsidRDefault="008960CF">
            <w:pPr>
              <w:tabs>
                <w:tab w:val="left" w:pos="1051"/>
              </w:tabs>
              <w:ind w:right="-2"/>
              <w:jc w:val="right"/>
              <w:rPr>
                <w:rFonts w:ascii="Angsana New" w:hAnsi="Angsana New"/>
                <w:color w:val="000000"/>
                <w:sz w:val="26"/>
                <w:szCs w:val="26"/>
              </w:rPr>
            </w:pPr>
            <w:r w:rsidRPr="008960CF">
              <w:rPr>
                <w:rFonts w:asciiTheme="majorBidi" w:hAnsiTheme="majorBidi" w:cstheme="majorBidi"/>
                <w:color w:val="000000"/>
                <w:sz w:val="28"/>
              </w:rPr>
              <w:t>(1,102,263.91)</w:t>
            </w:r>
          </w:p>
        </w:tc>
      </w:tr>
      <w:tr w:rsidR="004A7E96" w:rsidRPr="00A558AC" w14:paraId="3D4BC3AF" w14:textId="77777777" w:rsidTr="00255242">
        <w:trPr>
          <w:trHeight w:val="20"/>
          <w:tblHeader/>
        </w:trPr>
        <w:tc>
          <w:tcPr>
            <w:tcW w:w="3708" w:type="dxa"/>
            <w:tcBorders>
              <w:top w:val="nil"/>
              <w:left w:val="nil"/>
              <w:bottom w:val="nil"/>
              <w:right w:val="nil"/>
            </w:tcBorders>
            <w:shd w:val="clear" w:color="auto" w:fill="auto"/>
            <w:vAlign w:val="center"/>
          </w:tcPr>
          <w:p w14:paraId="794698C3" w14:textId="77777777" w:rsidR="004A7E96" w:rsidRDefault="004A7E96">
            <w:pPr>
              <w:rPr>
                <w:rFonts w:ascii="Angsana New" w:hAnsi="Angsana New"/>
                <w:sz w:val="26"/>
                <w:szCs w:val="26"/>
                <w:u w:val="single"/>
              </w:rPr>
            </w:pPr>
            <w:r w:rsidRPr="00716BA9">
              <w:rPr>
                <w:rFonts w:ascii="Angsana New" w:hAnsi="Angsana New"/>
                <w:sz w:val="26"/>
                <w:szCs w:val="26"/>
              </w:rPr>
              <w:t>Cost of water treatment system installation</w:t>
            </w:r>
          </w:p>
        </w:tc>
        <w:tc>
          <w:tcPr>
            <w:tcW w:w="81" w:type="dxa"/>
            <w:shd w:val="clear" w:color="auto" w:fill="auto"/>
            <w:vAlign w:val="center"/>
          </w:tcPr>
          <w:p w14:paraId="245F704B"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bottom w:val="nil"/>
              <w:right w:val="nil"/>
            </w:tcBorders>
            <w:shd w:val="clear" w:color="auto" w:fill="auto"/>
            <w:vAlign w:val="bottom"/>
          </w:tcPr>
          <w:p w14:paraId="7C63C608" w14:textId="5B22C825" w:rsidR="004A7E96" w:rsidRPr="00A558AC" w:rsidRDefault="00DB75D1">
            <w:pPr>
              <w:tabs>
                <w:tab w:val="left" w:pos="1028"/>
              </w:tabs>
              <w:ind w:right="-2"/>
              <w:jc w:val="right"/>
              <w:rPr>
                <w:rFonts w:ascii="Angsana New" w:hAnsi="Angsana New"/>
                <w:color w:val="000000"/>
                <w:sz w:val="26"/>
                <w:szCs w:val="26"/>
              </w:rPr>
            </w:pPr>
            <w:r w:rsidRPr="00DB75D1">
              <w:rPr>
                <w:rFonts w:asciiTheme="majorBidi" w:hAnsiTheme="majorBidi" w:cstheme="majorBidi"/>
                <w:color w:val="000000"/>
                <w:sz w:val="28"/>
              </w:rPr>
              <w:t>(313,535.04)</w:t>
            </w:r>
          </w:p>
        </w:tc>
        <w:tc>
          <w:tcPr>
            <w:tcW w:w="81" w:type="dxa"/>
            <w:shd w:val="clear" w:color="auto" w:fill="auto"/>
            <w:vAlign w:val="center"/>
          </w:tcPr>
          <w:p w14:paraId="1AB12A7A" w14:textId="77777777" w:rsidR="004A7E96" w:rsidRPr="00A558AC" w:rsidRDefault="004A7E96">
            <w:pPr>
              <w:tabs>
                <w:tab w:val="left" w:pos="1028"/>
              </w:tabs>
              <w:spacing w:before="40"/>
              <w:ind w:right="-29"/>
              <w:jc w:val="right"/>
              <w:rPr>
                <w:rFonts w:ascii="Angsana New" w:hAnsi="Angsana New"/>
                <w:color w:val="000000"/>
                <w:sz w:val="26"/>
                <w:szCs w:val="26"/>
              </w:rPr>
            </w:pPr>
          </w:p>
        </w:tc>
        <w:tc>
          <w:tcPr>
            <w:tcW w:w="1746" w:type="dxa"/>
            <w:tcBorders>
              <w:top w:val="nil"/>
              <w:left w:val="nil"/>
              <w:bottom w:val="nil"/>
              <w:right w:val="nil"/>
            </w:tcBorders>
            <w:shd w:val="clear" w:color="auto" w:fill="auto"/>
            <w:vAlign w:val="bottom"/>
          </w:tcPr>
          <w:p w14:paraId="19B750AE" w14:textId="0A32294F" w:rsidR="004A7E96" w:rsidRPr="0099756B" w:rsidRDefault="00FC271C">
            <w:pPr>
              <w:tabs>
                <w:tab w:val="center" w:pos="584"/>
                <w:tab w:val="right" w:pos="1168"/>
              </w:tabs>
              <w:ind w:right="34"/>
              <w:jc w:val="right"/>
              <w:rPr>
                <w:rFonts w:asciiTheme="majorBidi" w:hAnsiTheme="majorBidi" w:cstheme="majorBidi"/>
                <w:color w:val="000000"/>
                <w:sz w:val="28"/>
              </w:rPr>
            </w:pPr>
            <w:r w:rsidRPr="00FC271C">
              <w:rPr>
                <w:rFonts w:asciiTheme="majorBidi" w:hAnsiTheme="majorBidi" w:cstheme="majorBidi"/>
                <w:color w:val="000000"/>
                <w:sz w:val="28"/>
              </w:rPr>
              <w:t>313,535.04</w:t>
            </w:r>
          </w:p>
        </w:tc>
        <w:tc>
          <w:tcPr>
            <w:tcW w:w="81" w:type="dxa"/>
            <w:shd w:val="clear" w:color="auto" w:fill="auto"/>
            <w:vAlign w:val="center"/>
          </w:tcPr>
          <w:p w14:paraId="289EEC31"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bottom w:val="nil"/>
              <w:right w:val="nil"/>
            </w:tcBorders>
            <w:shd w:val="clear" w:color="auto" w:fill="auto"/>
            <w:vAlign w:val="bottom"/>
          </w:tcPr>
          <w:p w14:paraId="73D7EA7D" w14:textId="77777777" w:rsidR="004A7E96" w:rsidRPr="00A558AC" w:rsidRDefault="004A7E96">
            <w:pPr>
              <w:tabs>
                <w:tab w:val="left" w:pos="1051"/>
              </w:tabs>
              <w:ind w:right="241"/>
              <w:jc w:val="right"/>
              <w:rPr>
                <w:rFonts w:ascii="Angsana New" w:hAnsi="Angsana New"/>
                <w:color w:val="000000"/>
                <w:sz w:val="26"/>
                <w:szCs w:val="26"/>
              </w:rPr>
            </w:pPr>
            <w:r w:rsidRPr="002A5F87">
              <w:rPr>
                <w:rFonts w:asciiTheme="majorBidi" w:hAnsiTheme="majorBidi" w:cstheme="majorBidi"/>
                <w:color w:val="000000"/>
                <w:sz w:val="28"/>
              </w:rPr>
              <w:t xml:space="preserve"> -   </w:t>
            </w:r>
          </w:p>
        </w:tc>
      </w:tr>
      <w:tr w:rsidR="004A7E96" w:rsidRPr="00A558AC" w14:paraId="74E99BAD" w14:textId="77777777" w:rsidTr="00255242">
        <w:trPr>
          <w:trHeight w:val="20"/>
          <w:tblHeader/>
        </w:trPr>
        <w:tc>
          <w:tcPr>
            <w:tcW w:w="3708" w:type="dxa"/>
            <w:tcBorders>
              <w:top w:val="nil"/>
              <w:left w:val="nil"/>
              <w:bottom w:val="nil"/>
              <w:right w:val="nil"/>
            </w:tcBorders>
            <w:shd w:val="clear" w:color="auto" w:fill="auto"/>
            <w:vAlign w:val="center"/>
          </w:tcPr>
          <w:p w14:paraId="1E9ED73C" w14:textId="77777777" w:rsidR="004A7E96" w:rsidRDefault="004A7E96">
            <w:pPr>
              <w:rPr>
                <w:rFonts w:ascii="Angsana New" w:hAnsi="Angsana New"/>
                <w:sz w:val="26"/>
                <w:szCs w:val="26"/>
                <w:u w:val="single"/>
              </w:rPr>
            </w:pPr>
            <w:r w:rsidRPr="00A558AC">
              <w:rPr>
                <w:rFonts w:ascii="Angsana New" w:hAnsi="Angsana New"/>
                <w:sz w:val="26"/>
                <w:szCs w:val="26"/>
              </w:rPr>
              <w:t>Administrative expenses</w:t>
            </w:r>
          </w:p>
        </w:tc>
        <w:tc>
          <w:tcPr>
            <w:tcW w:w="81" w:type="dxa"/>
            <w:shd w:val="clear" w:color="auto" w:fill="auto"/>
            <w:vAlign w:val="center"/>
          </w:tcPr>
          <w:p w14:paraId="4EB3D749"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bottom w:val="nil"/>
              <w:right w:val="nil"/>
            </w:tcBorders>
            <w:shd w:val="clear" w:color="auto" w:fill="auto"/>
            <w:vAlign w:val="bottom"/>
          </w:tcPr>
          <w:p w14:paraId="6456F817" w14:textId="16802F51" w:rsidR="004A7E96" w:rsidRPr="00A558AC" w:rsidRDefault="00313959">
            <w:pPr>
              <w:tabs>
                <w:tab w:val="left" w:pos="1028"/>
              </w:tabs>
              <w:ind w:right="-2"/>
              <w:jc w:val="right"/>
              <w:rPr>
                <w:rFonts w:ascii="Angsana New" w:hAnsi="Angsana New"/>
                <w:color w:val="000000"/>
                <w:sz w:val="26"/>
                <w:szCs w:val="26"/>
                <w:cs/>
              </w:rPr>
            </w:pPr>
            <w:r w:rsidRPr="00313959">
              <w:rPr>
                <w:rFonts w:asciiTheme="majorBidi" w:hAnsiTheme="majorBidi" w:cstheme="majorBidi"/>
                <w:color w:val="000000"/>
                <w:sz w:val="28"/>
              </w:rPr>
              <w:t>(88,710,583.48)</w:t>
            </w:r>
          </w:p>
        </w:tc>
        <w:tc>
          <w:tcPr>
            <w:tcW w:w="81" w:type="dxa"/>
            <w:shd w:val="clear" w:color="auto" w:fill="auto"/>
            <w:vAlign w:val="center"/>
          </w:tcPr>
          <w:p w14:paraId="77786BC2" w14:textId="77777777" w:rsidR="004A7E96" w:rsidRPr="00A558AC" w:rsidRDefault="004A7E96">
            <w:pPr>
              <w:tabs>
                <w:tab w:val="left" w:pos="1028"/>
              </w:tabs>
              <w:spacing w:before="40"/>
              <w:ind w:right="-29"/>
              <w:jc w:val="right"/>
              <w:rPr>
                <w:rFonts w:ascii="Angsana New" w:hAnsi="Angsana New"/>
                <w:color w:val="000000"/>
                <w:sz w:val="26"/>
                <w:szCs w:val="26"/>
              </w:rPr>
            </w:pPr>
          </w:p>
        </w:tc>
        <w:tc>
          <w:tcPr>
            <w:tcW w:w="1746" w:type="dxa"/>
            <w:tcBorders>
              <w:top w:val="nil"/>
              <w:left w:val="nil"/>
              <w:bottom w:val="nil"/>
              <w:right w:val="nil"/>
            </w:tcBorders>
            <w:shd w:val="clear" w:color="auto" w:fill="auto"/>
            <w:vAlign w:val="bottom"/>
          </w:tcPr>
          <w:p w14:paraId="61CAF6C6" w14:textId="6BB7F653" w:rsidR="004A7E96" w:rsidRPr="0099756B" w:rsidRDefault="00CC39C9" w:rsidP="002065CA">
            <w:pPr>
              <w:tabs>
                <w:tab w:val="left" w:pos="1028"/>
              </w:tabs>
              <w:ind w:right="-2"/>
              <w:jc w:val="right"/>
              <w:rPr>
                <w:rFonts w:asciiTheme="majorBidi" w:hAnsiTheme="majorBidi" w:cstheme="majorBidi"/>
                <w:color w:val="000000"/>
                <w:sz w:val="28"/>
              </w:rPr>
            </w:pPr>
            <w:r w:rsidRPr="002065CA">
              <w:rPr>
                <w:rFonts w:asciiTheme="majorBidi" w:hAnsiTheme="majorBidi" w:cstheme="majorBidi"/>
                <w:color w:val="000000"/>
                <w:sz w:val="28"/>
                <w:cs/>
              </w:rPr>
              <w:t>(155</w:t>
            </w:r>
            <w:r w:rsidRPr="00CC39C9">
              <w:rPr>
                <w:rFonts w:asciiTheme="majorBidi" w:hAnsiTheme="majorBidi" w:cstheme="majorBidi"/>
                <w:color w:val="000000"/>
                <w:sz w:val="28"/>
              </w:rPr>
              <w:t>,</w:t>
            </w:r>
            <w:r w:rsidRPr="002065CA">
              <w:rPr>
                <w:rFonts w:asciiTheme="majorBidi" w:hAnsiTheme="majorBidi" w:cstheme="majorBidi"/>
                <w:color w:val="000000"/>
                <w:sz w:val="28"/>
                <w:cs/>
              </w:rPr>
              <w:t>156.67)</w:t>
            </w:r>
          </w:p>
        </w:tc>
        <w:tc>
          <w:tcPr>
            <w:tcW w:w="81" w:type="dxa"/>
            <w:shd w:val="clear" w:color="auto" w:fill="auto"/>
            <w:vAlign w:val="center"/>
          </w:tcPr>
          <w:p w14:paraId="4269E92A" w14:textId="77777777" w:rsidR="004A7E96" w:rsidRPr="002B32D6" w:rsidRDefault="004A7E96">
            <w:pPr>
              <w:spacing w:before="40"/>
              <w:ind w:right="-2"/>
              <w:jc w:val="right"/>
              <w:rPr>
                <w:rFonts w:ascii="Angsana New" w:hAnsi="Angsana New"/>
                <w:color w:val="000000"/>
                <w:sz w:val="26"/>
                <w:szCs w:val="26"/>
              </w:rPr>
            </w:pPr>
          </w:p>
        </w:tc>
        <w:tc>
          <w:tcPr>
            <w:tcW w:w="1701" w:type="dxa"/>
            <w:tcBorders>
              <w:top w:val="nil"/>
              <w:left w:val="nil"/>
              <w:bottom w:val="nil"/>
              <w:right w:val="nil"/>
            </w:tcBorders>
            <w:shd w:val="clear" w:color="auto" w:fill="auto"/>
            <w:vAlign w:val="bottom"/>
          </w:tcPr>
          <w:p w14:paraId="7422C4ED" w14:textId="0E799921" w:rsidR="004A7E96" w:rsidRDefault="00887A01">
            <w:pPr>
              <w:tabs>
                <w:tab w:val="left" w:pos="1051"/>
              </w:tabs>
              <w:ind w:right="-2"/>
              <w:jc w:val="right"/>
              <w:rPr>
                <w:rFonts w:ascii="Angsana New" w:hAnsi="Angsana New"/>
                <w:color w:val="000000"/>
                <w:sz w:val="26"/>
                <w:szCs w:val="26"/>
              </w:rPr>
            </w:pPr>
            <w:r w:rsidRPr="00887A01">
              <w:rPr>
                <w:rFonts w:ascii="Angsana New" w:hAnsi="Angsana New"/>
                <w:sz w:val="28"/>
              </w:rPr>
              <w:t>(88,865,740.15)</w:t>
            </w:r>
          </w:p>
        </w:tc>
      </w:tr>
      <w:tr w:rsidR="004A7E96" w:rsidRPr="004A2A33" w14:paraId="79D32B27" w14:textId="77777777" w:rsidTr="00255242">
        <w:trPr>
          <w:trHeight w:val="20"/>
          <w:tblHeader/>
        </w:trPr>
        <w:tc>
          <w:tcPr>
            <w:tcW w:w="3708" w:type="dxa"/>
            <w:tcBorders>
              <w:top w:val="nil"/>
              <w:left w:val="nil"/>
              <w:right w:val="nil"/>
            </w:tcBorders>
            <w:shd w:val="clear" w:color="auto" w:fill="auto"/>
            <w:vAlign w:val="center"/>
          </w:tcPr>
          <w:p w14:paraId="4106251F" w14:textId="77777777" w:rsidR="004A7E96" w:rsidRPr="00A558AC" w:rsidRDefault="004A7E96">
            <w:pPr>
              <w:rPr>
                <w:rFonts w:ascii="Angsana New" w:hAnsi="Angsana New"/>
                <w:sz w:val="26"/>
                <w:szCs w:val="26"/>
                <w:u w:val="single"/>
              </w:rPr>
            </w:pPr>
            <w:r w:rsidRPr="00301BD4">
              <w:rPr>
                <w:rFonts w:ascii="Angsana New" w:hAnsi="Angsana New"/>
                <w:sz w:val="26"/>
                <w:szCs w:val="26"/>
              </w:rPr>
              <w:t>Loss arising from bad debt of financial assets</w:t>
            </w:r>
          </w:p>
        </w:tc>
        <w:tc>
          <w:tcPr>
            <w:tcW w:w="81" w:type="dxa"/>
            <w:shd w:val="clear" w:color="auto" w:fill="auto"/>
            <w:vAlign w:val="center"/>
          </w:tcPr>
          <w:p w14:paraId="23CAF80C"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right w:val="nil"/>
            </w:tcBorders>
            <w:shd w:val="clear" w:color="auto" w:fill="auto"/>
            <w:vAlign w:val="center"/>
          </w:tcPr>
          <w:p w14:paraId="3C9A9969" w14:textId="4914491D" w:rsidR="004A7E96" w:rsidRPr="00A558AC" w:rsidRDefault="00E13E40">
            <w:pPr>
              <w:tabs>
                <w:tab w:val="left" w:pos="1028"/>
              </w:tabs>
              <w:ind w:right="-2"/>
              <w:jc w:val="right"/>
              <w:rPr>
                <w:rFonts w:ascii="Angsana New" w:hAnsi="Angsana New"/>
                <w:color w:val="000000"/>
                <w:sz w:val="26"/>
                <w:szCs w:val="26"/>
              </w:rPr>
            </w:pPr>
            <w:r w:rsidRPr="00E13E40">
              <w:rPr>
                <w:rFonts w:asciiTheme="majorBidi" w:hAnsiTheme="majorBidi" w:cstheme="majorBidi"/>
                <w:color w:val="000000"/>
                <w:sz w:val="28"/>
              </w:rPr>
              <w:t>(9,884,110.75)</w:t>
            </w:r>
          </w:p>
        </w:tc>
        <w:tc>
          <w:tcPr>
            <w:tcW w:w="81" w:type="dxa"/>
            <w:shd w:val="clear" w:color="auto" w:fill="auto"/>
            <w:vAlign w:val="center"/>
          </w:tcPr>
          <w:p w14:paraId="11FC1BB4" w14:textId="77777777" w:rsidR="004A7E96" w:rsidRPr="00A558AC" w:rsidRDefault="004A7E96">
            <w:pPr>
              <w:tabs>
                <w:tab w:val="left" w:pos="1028"/>
              </w:tabs>
              <w:spacing w:before="40"/>
              <w:ind w:right="-29"/>
              <w:jc w:val="right"/>
              <w:rPr>
                <w:rFonts w:ascii="Angsana New" w:hAnsi="Angsana New"/>
                <w:color w:val="000000"/>
                <w:sz w:val="26"/>
                <w:szCs w:val="26"/>
              </w:rPr>
            </w:pPr>
          </w:p>
        </w:tc>
        <w:tc>
          <w:tcPr>
            <w:tcW w:w="1746" w:type="dxa"/>
            <w:tcBorders>
              <w:top w:val="nil"/>
              <w:left w:val="nil"/>
              <w:right w:val="nil"/>
            </w:tcBorders>
            <w:shd w:val="clear" w:color="auto" w:fill="auto"/>
            <w:vAlign w:val="center"/>
          </w:tcPr>
          <w:p w14:paraId="0FBF719B" w14:textId="71696A6D" w:rsidR="004A7E96" w:rsidRPr="0099756B" w:rsidRDefault="007820A5">
            <w:pPr>
              <w:tabs>
                <w:tab w:val="center" w:pos="584"/>
                <w:tab w:val="right" w:pos="1168"/>
              </w:tabs>
              <w:ind w:right="34"/>
              <w:jc w:val="right"/>
              <w:rPr>
                <w:rFonts w:asciiTheme="majorBidi" w:hAnsiTheme="majorBidi" w:cstheme="majorBidi"/>
                <w:color w:val="000000"/>
                <w:sz w:val="28"/>
              </w:rPr>
            </w:pPr>
            <w:r w:rsidRPr="007820A5">
              <w:rPr>
                <w:rFonts w:asciiTheme="majorBidi" w:hAnsiTheme="majorBidi" w:cstheme="majorBidi"/>
                <w:color w:val="000000"/>
                <w:sz w:val="28"/>
              </w:rPr>
              <w:t>9,884,110.75</w:t>
            </w:r>
          </w:p>
        </w:tc>
        <w:tc>
          <w:tcPr>
            <w:tcW w:w="81" w:type="dxa"/>
            <w:shd w:val="clear" w:color="auto" w:fill="auto"/>
            <w:vAlign w:val="center"/>
          </w:tcPr>
          <w:p w14:paraId="3E75F70A"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right w:val="nil"/>
            </w:tcBorders>
            <w:shd w:val="clear" w:color="auto" w:fill="auto"/>
            <w:vAlign w:val="center"/>
          </w:tcPr>
          <w:p w14:paraId="4E930928" w14:textId="77777777" w:rsidR="004A7E96" w:rsidRPr="00A558AC" w:rsidRDefault="004A7E96">
            <w:pPr>
              <w:tabs>
                <w:tab w:val="left" w:pos="1051"/>
              </w:tabs>
              <w:ind w:right="241"/>
              <w:jc w:val="right"/>
              <w:rPr>
                <w:rFonts w:ascii="Angsana New" w:hAnsi="Angsana New"/>
                <w:color w:val="000000"/>
                <w:sz w:val="26"/>
                <w:szCs w:val="26"/>
              </w:rPr>
            </w:pPr>
            <w:r>
              <w:rPr>
                <w:rFonts w:asciiTheme="majorBidi" w:hAnsiTheme="majorBidi" w:cstheme="majorBidi"/>
                <w:color w:val="000000"/>
                <w:sz w:val="28"/>
              </w:rPr>
              <w:t xml:space="preserve">     </w:t>
            </w:r>
            <w:r w:rsidRPr="0050497B">
              <w:rPr>
                <w:rFonts w:asciiTheme="majorBidi" w:hAnsiTheme="majorBidi" w:cstheme="majorBidi"/>
                <w:color w:val="000000"/>
                <w:sz w:val="28"/>
              </w:rPr>
              <w:t xml:space="preserve">-   </w:t>
            </w:r>
          </w:p>
        </w:tc>
      </w:tr>
      <w:tr w:rsidR="004A7E96" w:rsidRPr="00A558AC" w14:paraId="5C8E1047" w14:textId="77777777" w:rsidTr="00255242">
        <w:trPr>
          <w:trHeight w:val="20"/>
          <w:tblHeader/>
        </w:trPr>
        <w:tc>
          <w:tcPr>
            <w:tcW w:w="3708" w:type="dxa"/>
            <w:tcBorders>
              <w:top w:val="nil"/>
              <w:left w:val="nil"/>
              <w:right w:val="nil"/>
            </w:tcBorders>
            <w:shd w:val="clear" w:color="auto" w:fill="auto"/>
            <w:vAlign w:val="center"/>
          </w:tcPr>
          <w:p w14:paraId="352B7F63" w14:textId="77777777" w:rsidR="004A7E96" w:rsidRPr="00301BD4" w:rsidRDefault="004A7E96">
            <w:pPr>
              <w:ind w:left="61" w:hanging="61"/>
              <w:rPr>
                <w:rFonts w:ascii="Angsana New" w:hAnsi="Angsana New"/>
                <w:sz w:val="26"/>
                <w:szCs w:val="26"/>
              </w:rPr>
            </w:pPr>
            <w:r w:rsidRPr="00C75717">
              <w:rPr>
                <w:rFonts w:ascii="Angsana New" w:hAnsi="Angsana New"/>
                <w:sz w:val="26"/>
                <w:szCs w:val="26"/>
              </w:rPr>
              <w:t xml:space="preserve">Reversal of allowance for credit loss (credit loss) on </w:t>
            </w:r>
            <w:r>
              <w:rPr>
                <w:rFonts w:ascii="Angsana New" w:hAnsi="Angsana New"/>
                <w:sz w:val="26"/>
                <w:szCs w:val="26"/>
              </w:rPr>
              <w:br/>
              <w:t xml:space="preserve">   </w:t>
            </w:r>
            <w:r w:rsidRPr="00C75717">
              <w:rPr>
                <w:rFonts w:ascii="Angsana New" w:hAnsi="Angsana New"/>
                <w:sz w:val="26"/>
                <w:szCs w:val="26"/>
              </w:rPr>
              <w:t>financial assets - net</w:t>
            </w:r>
          </w:p>
        </w:tc>
        <w:tc>
          <w:tcPr>
            <w:tcW w:w="81" w:type="dxa"/>
            <w:shd w:val="clear" w:color="auto" w:fill="auto"/>
            <w:vAlign w:val="center"/>
          </w:tcPr>
          <w:p w14:paraId="60C2DB7E" w14:textId="77777777" w:rsidR="004A7E96" w:rsidRPr="00A558AC" w:rsidRDefault="004A7E96">
            <w:pPr>
              <w:spacing w:before="40"/>
              <w:ind w:right="28"/>
              <w:rPr>
                <w:rFonts w:ascii="Angsana New" w:hAnsi="Angsana New"/>
                <w:color w:val="000000"/>
                <w:sz w:val="26"/>
                <w:szCs w:val="26"/>
                <w:highlight w:val="yellow"/>
                <w:cs/>
              </w:rPr>
            </w:pPr>
          </w:p>
        </w:tc>
        <w:tc>
          <w:tcPr>
            <w:tcW w:w="1692" w:type="dxa"/>
            <w:tcBorders>
              <w:top w:val="nil"/>
              <w:left w:val="nil"/>
              <w:right w:val="nil"/>
            </w:tcBorders>
            <w:shd w:val="clear" w:color="auto" w:fill="auto"/>
            <w:vAlign w:val="bottom"/>
          </w:tcPr>
          <w:p w14:paraId="2E6B6B82" w14:textId="78171D13" w:rsidR="004A7E96" w:rsidRPr="002B32D6" w:rsidRDefault="0099756B">
            <w:pPr>
              <w:tabs>
                <w:tab w:val="center" w:pos="584"/>
                <w:tab w:val="right" w:pos="1168"/>
              </w:tabs>
              <w:ind w:right="34"/>
              <w:jc w:val="right"/>
              <w:rPr>
                <w:rFonts w:ascii="Angsana New" w:hAnsi="Angsana New"/>
                <w:color w:val="000000"/>
                <w:sz w:val="26"/>
                <w:szCs w:val="26"/>
              </w:rPr>
            </w:pPr>
            <w:r w:rsidRPr="0099756B">
              <w:rPr>
                <w:rFonts w:asciiTheme="majorBidi" w:hAnsiTheme="majorBidi" w:cstheme="majorBidi"/>
                <w:color w:val="000000"/>
                <w:sz w:val="28"/>
              </w:rPr>
              <w:t>9,728,954.08</w:t>
            </w:r>
          </w:p>
        </w:tc>
        <w:tc>
          <w:tcPr>
            <w:tcW w:w="81" w:type="dxa"/>
            <w:shd w:val="clear" w:color="auto" w:fill="auto"/>
            <w:vAlign w:val="bottom"/>
          </w:tcPr>
          <w:p w14:paraId="6A0821EE" w14:textId="77777777" w:rsidR="004A7E96" w:rsidRPr="00A558AC" w:rsidRDefault="004A7E96">
            <w:pPr>
              <w:tabs>
                <w:tab w:val="left" w:pos="1028"/>
              </w:tabs>
              <w:spacing w:before="40"/>
              <w:ind w:right="-29"/>
              <w:jc w:val="right"/>
              <w:rPr>
                <w:rFonts w:ascii="Angsana New" w:hAnsi="Angsana New"/>
                <w:color w:val="000000"/>
                <w:sz w:val="26"/>
                <w:szCs w:val="26"/>
              </w:rPr>
            </w:pPr>
          </w:p>
        </w:tc>
        <w:tc>
          <w:tcPr>
            <w:tcW w:w="1746" w:type="dxa"/>
            <w:tcBorders>
              <w:top w:val="nil"/>
              <w:left w:val="nil"/>
              <w:right w:val="nil"/>
            </w:tcBorders>
            <w:shd w:val="clear" w:color="auto" w:fill="auto"/>
            <w:vAlign w:val="bottom"/>
          </w:tcPr>
          <w:p w14:paraId="550AA125" w14:textId="79D352E5" w:rsidR="004A7E96" w:rsidRPr="002B32D6" w:rsidRDefault="004A7E96">
            <w:pPr>
              <w:tabs>
                <w:tab w:val="left" w:pos="1028"/>
              </w:tabs>
              <w:ind w:right="-2"/>
              <w:jc w:val="right"/>
              <w:rPr>
                <w:rFonts w:ascii="Angsana New" w:hAnsi="Angsana New"/>
                <w:color w:val="000000"/>
                <w:sz w:val="26"/>
                <w:szCs w:val="26"/>
              </w:rPr>
            </w:pPr>
            <w:r>
              <w:rPr>
                <w:rFonts w:ascii="Angsana New" w:hAnsi="Angsana New"/>
                <w:sz w:val="28"/>
              </w:rPr>
              <w:t xml:space="preserve">                      </w:t>
            </w:r>
            <w:r w:rsidR="00F775AE" w:rsidRPr="00F775AE">
              <w:rPr>
                <w:rFonts w:ascii="Angsana New" w:hAnsi="Angsana New"/>
                <w:sz w:val="28"/>
              </w:rPr>
              <w:t>(9,728,954.08)</w:t>
            </w:r>
          </w:p>
        </w:tc>
        <w:tc>
          <w:tcPr>
            <w:tcW w:w="81" w:type="dxa"/>
            <w:shd w:val="clear" w:color="auto" w:fill="auto"/>
            <w:vAlign w:val="bottom"/>
          </w:tcPr>
          <w:p w14:paraId="13D4E1AF" w14:textId="77777777" w:rsidR="004A7E96" w:rsidRPr="002B32D6" w:rsidRDefault="004A7E96">
            <w:pPr>
              <w:spacing w:before="40"/>
              <w:ind w:right="28"/>
              <w:jc w:val="right"/>
              <w:rPr>
                <w:rFonts w:ascii="Angsana New" w:hAnsi="Angsana New"/>
                <w:color w:val="000000"/>
                <w:sz w:val="26"/>
                <w:szCs w:val="26"/>
              </w:rPr>
            </w:pPr>
          </w:p>
        </w:tc>
        <w:tc>
          <w:tcPr>
            <w:tcW w:w="1701" w:type="dxa"/>
            <w:tcBorders>
              <w:top w:val="nil"/>
              <w:left w:val="nil"/>
              <w:right w:val="nil"/>
            </w:tcBorders>
            <w:shd w:val="clear" w:color="auto" w:fill="auto"/>
            <w:vAlign w:val="bottom"/>
          </w:tcPr>
          <w:p w14:paraId="68E2B6DC" w14:textId="77777777" w:rsidR="004A7E96" w:rsidRPr="002B32D6" w:rsidRDefault="004A7E96">
            <w:pPr>
              <w:tabs>
                <w:tab w:val="left" w:pos="1051"/>
              </w:tabs>
              <w:ind w:right="241"/>
              <w:jc w:val="right"/>
              <w:rPr>
                <w:rFonts w:ascii="Angsana New" w:hAnsi="Angsana New"/>
                <w:color w:val="000000"/>
                <w:sz w:val="26"/>
                <w:szCs w:val="26"/>
              </w:rPr>
            </w:pPr>
            <w:r>
              <w:rPr>
                <w:rFonts w:asciiTheme="majorBidi" w:hAnsiTheme="majorBidi" w:cstheme="majorBidi"/>
                <w:color w:val="000000"/>
                <w:sz w:val="28"/>
              </w:rPr>
              <w:t xml:space="preserve">     </w:t>
            </w:r>
            <w:r w:rsidRPr="0050497B">
              <w:rPr>
                <w:rFonts w:asciiTheme="majorBidi" w:hAnsiTheme="majorBidi" w:cstheme="majorBidi"/>
                <w:color w:val="000000"/>
                <w:sz w:val="28"/>
              </w:rPr>
              <w:t xml:space="preserve">-   </w:t>
            </w:r>
          </w:p>
        </w:tc>
      </w:tr>
    </w:tbl>
    <w:p w14:paraId="078A2998" w14:textId="3F46141A" w:rsidR="00C4628F" w:rsidRPr="003446C5" w:rsidRDefault="00C4628F" w:rsidP="00690579">
      <w:pPr>
        <w:numPr>
          <w:ilvl w:val="0"/>
          <w:numId w:val="10"/>
        </w:numPr>
        <w:spacing w:before="200" w:line="240" w:lineRule="atLeast"/>
        <w:ind w:left="288" w:hanging="288"/>
        <w:jc w:val="thaiDistribute"/>
        <w:rPr>
          <w:rFonts w:ascii="Angsana New" w:hAnsi="Angsana New"/>
          <w:b/>
          <w:bCs/>
          <w:sz w:val="28"/>
        </w:rPr>
      </w:pPr>
      <w:r w:rsidRPr="003446C5">
        <w:rPr>
          <w:rFonts w:ascii="Angsana New" w:hAnsi="Angsana New"/>
          <w:b/>
          <w:bCs/>
          <w:sz w:val="28"/>
        </w:rPr>
        <w:t>APPROVAL</w:t>
      </w:r>
      <w:r w:rsidR="00876800" w:rsidRPr="003446C5">
        <w:rPr>
          <w:rFonts w:ascii="Angsana New" w:hAnsi="Angsana New"/>
          <w:b/>
          <w:bCs/>
          <w:sz w:val="28"/>
        </w:rPr>
        <w:t xml:space="preserve"> </w:t>
      </w:r>
      <w:r w:rsidRPr="003446C5">
        <w:rPr>
          <w:rFonts w:ascii="Angsana New" w:hAnsi="Angsana New"/>
          <w:b/>
          <w:bCs/>
          <w:sz w:val="28"/>
        </w:rPr>
        <w:t>OF</w:t>
      </w:r>
      <w:r w:rsidR="00876800" w:rsidRPr="003446C5">
        <w:rPr>
          <w:rFonts w:ascii="Angsana New" w:hAnsi="Angsana New"/>
          <w:b/>
          <w:bCs/>
          <w:sz w:val="28"/>
        </w:rPr>
        <w:t xml:space="preserve"> </w:t>
      </w:r>
      <w:r w:rsidRPr="003446C5">
        <w:rPr>
          <w:rFonts w:ascii="Angsana New" w:hAnsi="Angsana New"/>
          <w:b/>
          <w:bCs/>
          <w:sz w:val="28"/>
        </w:rPr>
        <w:t>FINANCIAL</w:t>
      </w:r>
      <w:r w:rsidR="00876800" w:rsidRPr="003446C5">
        <w:rPr>
          <w:rFonts w:ascii="Angsana New" w:hAnsi="Angsana New"/>
          <w:b/>
          <w:bCs/>
          <w:sz w:val="28"/>
        </w:rPr>
        <w:t xml:space="preserve"> </w:t>
      </w:r>
      <w:r w:rsidRPr="003446C5">
        <w:rPr>
          <w:rFonts w:ascii="Angsana New" w:hAnsi="Angsana New"/>
          <w:b/>
          <w:bCs/>
          <w:sz w:val="28"/>
        </w:rPr>
        <w:t>STATEMENTS</w:t>
      </w:r>
    </w:p>
    <w:p w14:paraId="5A6A6F5A" w14:textId="07295B80" w:rsidR="00FE5C89" w:rsidRPr="001B254B" w:rsidRDefault="00C4628F" w:rsidP="00CE47DB">
      <w:pPr>
        <w:spacing w:before="120"/>
        <w:ind w:left="284" w:right="34"/>
        <w:jc w:val="thaiDistribute"/>
        <w:rPr>
          <w:rFonts w:ascii="Angsana New" w:hAnsi="Angsana New"/>
          <w:spacing w:val="4"/>
          <w:sz w:val="28"/>
          <w:cs/>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B</w:t>
      </w:r>
      <w:r w:rsidR="000F5465" w:rsidRPr="001F6580">
        <w:rPr>
          <w:rFonts w:ascii="Angsana New" w:hAnsi="Angsana New"/>
          <w:spacing w:val="4"/>
          <w:sz w:val="28"/>
        </w:rPr>
        <w:t xml:space="preserve">oard of </w:t>
      </w:r>
      <w:r w:rsidR="005D0467" w:rsidRPr="001F6580">
        <w:rPr>
          <w:rFonts w:ascii="Angsana New" w:hAnsi="Angsana New"/>
          <w:spacing w:val="4"/>
          <w:sz w:val="28"/>
        </w:rPr>
        <w:t>Direc</w:t>
      </w:r>
      <w:bookmarkStart w:id="5" w:name="_GoBack"/>
      <w:bookmarkEnd w:id="5"/>
      <w:r w:rsidR="005D0467" w:rsidRPr="001F6580">
        <w:rPr>
          <w:rFonts w:ascii="Angsana New" w:hAnsi="Angsana New"/>
          <w:spacing w:val="4"/>
          <w:sz w:val="28"/>
        </w:rPr>
        <w:t>tors to be issued</w:t>
      </w:r>
      <w:r w:rsidR="006426E8" w:rsidRPr="002F6002">
        <w:rPr>
          <w:rFonts w:ascii="Angsana New" w:hAnsi="Angsana New"/>
          <w:spacing w:val="4"/>
          <w:sz w:val="28"/>
        </w:rPr>
        <w:t xml:space="preserve"> </w:t>
      </w:r>
      <w:r w:rsidR="00706D22" w:rsidRPr="00FD3FB8">
        <w:rPr>
          <w:rFonts w:ascii="Angsana New" w:hAnsi="Angsana New"/>
          <w:spacing w:val="4"/>
          <w:sz w:val="28"/>
        </w:rPr>
        <w:t>on</w:t>
      </w:r>
      <w:r w:rsidR="00764647" w:rsidRPr="00FD3FB8">
        <w:rPr>
          <w:rFonts w:ascii="Angsana New" w:hAnsi="Angsana New"/>
          <w:spacing w:val="4"/>
          <w:sz w:val="28"/>
        </w:rPr>
        <w:t xml:space="preserve"> </w:t>
      </w:r>
      <w:r w:rsidR="00030771" w:rsidRPr="00833046">
        <w:rPr>
          <w:rFonts w:ascii="Angsana New" w:hAnsi="Angsana New"/>
          <w:spacing w:val="4"/>
          <w:sz w:val="28"/>
        </w:rPr>
        <w:t>Febru</w:t>
      </w:r>
      <w:r w:rsidR="00FD05AF">
        <w:rPr>
          <w:rFonts w:ascii="Angsana New" w:hAnsi="Angsana New"/>
          <w:spacing w:val="4"/>
          <w:sz w:val="28"/>
        </w:rPr>
        <w:t>a</w:t>
      </w:r>
      <w:r w:rsidR="00030771" w:rsidRPr="00833046">
        <w:rPr>
          <w:rFonts w:ascii="Angsana New" w:hAnsi="Angsana New"/>
          <w:spacing w:val="4"/>
          <w:sz w:val="28"/>
        </w:rPr>
        <w:t>ry 1</w:t>
      </w:r>
      <w:r w:rsidR="00833046" w:rsidRPr="00833046">
        <w:rPr>
          <w:rFonts w:ascii="Angsana New" w:hAnsi="Angsana New"/>
          <w:spacing w:val="4"/>
          <w:sz w:val="28"/>
        </w:rPr>
        <w:t>9</w:t>
      </w:r>
      <w:r w:rsidR="0051395C" w:rsidRPr="0083307F">
        <w:rPr>
          <w:rFonts w:ascii="Angsana New" w:hAnsi="Angsana New"/>
          <w:spacing w:val="4"/>
          <w:sz w:val="28"/>
        </w:rPr>
        <w:t xml:space="preserve">, </w:t>
      </w:r>
      <w:r w:rsidR="00030771" w:rsidRPr="0083307F">
        <w:rPr>
          <w:rFonts w:ascii="Angsana New" w:hAnsi="Angsana New"/>
          <w:spacing w:val="4"/>
          <w:sz w:val="28"/>
        </w:rPr>
        <w:t>202</w:t>
      </w:r>
      <w:r w:rsidR="002B3068">
        <w:rPr>
          <w:rFonts w:ascii="Angsana New" w:hAnsi="Angsana New"/>
          <w:spacing w:val="4"/>
          <w:sz w:val="28"/>
        </w:rPr>
        <w:t>5</w:t>
      </w:r>
      <w:r w:rsidRPr="002F6002">
        <w:rPr>
          <w:rFonts w:ascii="Angsana New" w:hAnsi="Angsana New"/>
          <w:spacing w:val="4"/>
          <w:sz w:val="28"/>
        </w:rPr>
        <w:t>.</w:t>
      </w:r>
    </w:p>
    <w:sectPr w:rsidR="00FE5C89" w:rsidRPr="001B254B" w:rsidSect="005670E1">
      <w:footerReference w:type="default" r:id="rId15"/>
      <w:pgSz w:w="11906" w:h="16838"/>
      <w:pgMar w:top="1411" w:right="662" w:bottom="432" w:left="1699" w:header="706" w:footer="5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4FD38" w14:textId="77777777" w:rsidR="00055569" w:rsidRDefault="00055569" w:rsidP="002B6009">
      <w:r>
        <w:separator/>
      </w:r>
    </w:p>
  </w:endnote>
  <w:endnote w:type="continuationSeparator" w:id="0">
    <w:p w14:paraId="6DBBCE9D" w14:textId="77777777" w:rsidR="00055569" w:rsidRDefault="00055569" w:rsidP="002B6009">
      <w:r>
        <w:continuationSeparator/>
      </w:r>
    </w:p>
  </w:endnote>
  <w:endnote w:type="continuationNotice" w:id="1">
    <w:p w14:paraId="641B087A" w14:textId="77777777" w:rsidR="00055569" w:rsidRDefault="00055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294539"/>
      <w:docPartObj>
        <w:docPartGallery w:val="Page Numbers (Bottom of Page)"/>
        <w:docPartUnique/>
      </w:docPartObj>
    </w:sdtPr>
    <w:sdtEndPr>
      <w:rPr>
        <w:rFonts w:asciiTheme="majorBidi" w:hAnsiTheme="majorBidi" w:cstheme="majorBidi"/>
        <w:noProof/>
      </w:rPr>
    </w:sdtEndPr>
    <w:sdtContent>
      <w:p w14:paraId="6C77FC09" w14:textId="19EB45D2" w:rsidR="00906AC5" w:rsidRPr="00085F35" w:rsidRDefault="00085F35">
        <w:pPr>
          <w:pStyle w:val="Footer"/>
          <w:jc w:val="right"/>
          <w:rPr>
            <w:rFonts w:asciiTheme="majorBidi" w:hAnsiTheme="majorBidi" w:cstheme="majorBidi"/>
          </w:rPr>
        </w:pPr>
        <w:r w:rsidRPr="00085F35">
          <w:rPr>
            <w:rFonts w:asciiTheme="majorBidi" w:hAnsiTheme="majorBidi" w:cstheme="majorBidi"/>
            <w:noProof/>
          </w:rPr>
          <w:fldChar w:fldCharType="begin"/>
        </w:r>
        <w:r w:rsidRPr="00085F35">
          <w:rPr>
            <w:rFonts w:asciiTheme="majorBidi" w:hAnsiTheme="majorBidi" w:cstheme="majorBidi"/>
            <w:noProof/>
          </w:rPr>
          <w:instrText xml:space="preserve"> PAGE   \* MERGEFORMAT </w:instrText>
        </w:r>
        <w:r w:rsidRPr="00085F35">
          <w:rPr>
            <w:rFonts w:asciiTheme="majorBidi" w:hAnsiTheme="majorBidi" w:cstheme="majorBidi"/>
            <w:noProof/>
          </w:rPr>
          <w:fldChar w:fldCharType="separate"/>
        </w:r>
        <w:r w:rsidR="00FD05AF">
          <w:rPr>
            <w:rFonts w:asciiTheme="majorBidi" w:hAnsiTheme="majorBidi" w:cstheme="majorBidi"/>
            <w:noProof/>
          </w:rPr>
          <w:t>52</w:t>
        </w:r>
        <w:r w:rsidRPr="00085F35">
          <w:rPr>
            <w:rFonts w:asciiTheme="majorBidi" w:hAnsiTheme="majorBidi" w:cstheme="majorBidi"/>
            <w:noProof/>
          </w:rPr>
          <w:fldChar w:fldCharType="end"/>
        </w:r>
      </w:p>
    </w:sdtContent>
  </w:sdt>
  <w:p w14:paraId="4442B1BA" w14:textId="08901C5A" w:rsidR="00906AC5" w:rsidRDefault="00906A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4048750"/>
      <w:docPartObj>
        <w:docPartGallery w:val="Page Numbers (Bottom of Page)"/>
        <w:docPartUnique/>
      </w:docPartObj>
    </w:sdtPr>
    <w:sdtEndPr>
      <w:rPr>
        <w:rFonts w:asciiTheme="majorBidi" w:hAnsiTheme="majorBidi" w:cstheme="majorBidi"/>
        <w:noProof/>
      </w:rPr>
    </w:sdtEndPr>
    <w:sdtContent>
      <w:p w14:paraId="418778A6" w14:textId="504C45CA" w:rsidR="00B00A46" w:rsidRPr="00B00A46" w:rsidRDefault="00906AC5">
        <w:pPr>
          <w:pStyle w:val="Footer"/>
          <w:jc w:val="right"/>
          <w:rPr>
            <w:rFonts w:asciiTheme="majorBidi" w:hAnsiTheme="majorBidi" w:cstheme="majorBidi"/>
            <w:noProof/>
          </w:rPr>
        </w:pPr>
        <w:r w:rsidRPr="00FE5C89">
          <w:rPr>
            <w:rFonts w:asciiTheme="majorBidi" w:hAnsiTheme="majorBidi" w:cstheme="majorBidi"/>
          </w:rPr>
          <w:fldChar w:fldCharType="begin"/>
        </w:r>
        <w:r w:rsidRPr="00FE5C89">
          <w:rPr>
            <w:rFonts w:asciiTheme="majorBidi" w:hAnsiTheme="majorBidi" w:cstheme="majorBidi"/>
          </w:rPr>
          <w:instrText xml:space="preserve"> PAGE   \</w:instrText>
        </w:r>
        <w:r w:rsidRPr="00FE5C89">
          <w:rPr>
            <w:rFonts w:asciiTheme="majorBidi" w:hAnsiTheme="majorBidi" w:cstheme="majorBidi"/>
            <w:cs/>
          </w:rPr>
          <w:instrText xml:space="preserve">* </w:instrText>
        </w:r>
        <w:r w:rsidRPr="00FE5C89">
          <w:rPr>
            <w:rFonts w:asciiTheme="majorBidi" w:hAnsiTheme="majorBidi" w:cstheme="majorBidi"/>
          </w:rPr>
          <w:instrText xml:space="preserve">MERGEFORMAT </w:instrText>
        </w:r>
        <w:r w:rsidRPr="00FE5C89">
          <w:rPr>
            <w:rFonts w:asciiTheme="majorBidi" w:hAnsiTheme="majorBidi" w:cstheme="majorBidi"/>
          </w:rPr>
          <w:fldChar w:fldCharType="separate"/>
        </w:r>
        <w:r w:rsidR="00055569">
          <w:rPr>
            <w:rFonts w:asciiTheme="majorBidi" w:hAnsiTheme="majorBidi" w:cstheme="majorBidi"/>
            <w:noProof/>
          </w:rPr>
          <w:t>13</w:t>
        </w:r>
        <w:r w:rsidRPr="00FE5C89">
          <w:rPr>
            <w:rFonts w:asciiTheme="majorBidi" w:hAnsiTheme="majorBidi" w:cstheme="majorBidi"/>
          </w:rPr>
          <w:fldChar w:fldCharType="end"/>
        </w:r>
      </w:p>
    </w:sdtContent>
  </w:sdt>
  <w:p w14:paraId="69FC9504" w14:textId="621878C0" w:rsidR="00906AC5" w:rsidRDefault="00906AC5" w:rsidP="008B52DB">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6179293"/>
      <w:docPartObj>
        <w:docPartGallery w:val="Page Numbers (Bottom of Page)"/>
        <w:docPartUnique/>
      </w:docPartObj>
    </w:sdtPr>
    <w:sdtEndPr>
      <w:rPr>
        <w:rFonts w:asciiTheme="majorBidi" w:hAnsiTheme="majorBidi" w:cstheme="majorBidi"/>
      </w:rPr>
    </w:sdtEndPr>
    <w:sdtContent>
      <w:p w14:paraId="73D0720A" w14:textId="43EA0FB2" w:rsidR="00906AC5" w:rsidRPr="003860FC" w:rsidRDefault="00906AC5">
        <w:pPr>
          <w:pStyle w:val="Footer"/>
          <w:jc w:val="right"/>
          <w:rPr>
            <w:rFonts w:asciiTheme="majorBidi" w:hAnsiTheme="majorBidi" w:cstheme="majorBidi"/>
          </w:rPr>
        </w:pPr>
        <w:r w:rsidRPr="003860FC">
          <w:rPr>
            <w:rFonts w:asciiTheme="majorBidi" w:hAnsiTheme="majorBidi" w:cstheme="majorBidi"/>
          </w:rPr>
          <w:fldChar w:fldCharType="begin"/>
        </w:r>
        <w:r w:rsidRPr="003860FC">
          <w:rPr>
            <w:rFonts w:asciiTheme="majorBidi" w:hAnsiTheme="majorBidi" w:cstheme="majorBidi"/>
          </w:rPr>
          <w:instrText xml:space="preserve"> PAGE   \* MERGEFORMAT </w:instrText>
        </w:r>
        <w:r w:rsidRPr="003860FC">
          <w:rPr>
            <w:rFonts w:asciiTheme="majorBidi" w:hAnsiTheme="majorBidi" w:cstheme="majorBidi"/>
          </w:rPr>
          <w:fldChar w:fldCharType="separate"/>
        </w:r>
        <w:r w:rsidR="00FD05AF">
          <w:rPr>
            <w:rFonts w:asciiTheme="majorBidi" w:hAnsiTheme="majorBidi" w:cstheme="majorBidi"/>
            <w:noProof/>
          </w:rPr>
          <w:t>34</w:t>
        </w:r>
        <w:r w:rsidRPr="003860FC">
          <w:rPr>
            <w:rFonts w:asciiTheme="majorBidi" w:hAnsiTheme="majorBidi" w:cstheme="majorBidi"/>
          </w:rPr>
          <w:fldChar w:fldCharType="end"/>
        </w:r>
      </w:p>
    </w:sdtContent>
  </w:sdt>
  <w:p w14:paraId="5160D98C" w14:textId="0D5E4041" w:rsidR="00906AC5" w:rsidRDefault="00906AC5" w:rsidP="00A00558">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458910"/>
      <w:docPartObj>
        <w:docPartGallery w:val="Page Numbers (Bottom of Page)"/>
        <w:docPartUnique/>
      </w:docPartObj>
    </w:sdtPr>
    <w:sdtEndPr>
      <w:rPr>
        <w:noProof/>
      </w:rPr>
    </w:sdtEndPr>
    <w:sdtContent>
      <w:p w14:paraId="1E565723" w14:textId="396EFD00" w:rsidR="00906AC5" w:rsidRDefault="00906AC5">
        <w:pPr>
          <w:pStyle w:val="Footer"/>
          <w:jc w:val="right"/>
        </w:pPr>
        <w:r w:rsidRPr="00CB2FA8">
          <w:rPr>
            <w:rFonts w:asciiTheme="majorBidi" w:hAnsiTheme="majorBidi" w:cstheme="majorBidi"/>
            <w:noProof/>
          </w:rPr>
          <w:fldChar w:fldCharType="begin"/>
        </w:r>
        <w:r w:rsidRPr="00CB2FA8">
          <w:rPr>
            <w:rFonts w:asciiTheme="majorBidi" w:hAnsiTheme="majorBidi" w:cstheme="majorBidi"/>
            <w:noProof/>
          </w:rPr>
          <w:instrText xml:space="preserve"> PAGE   \* MERGEFORMAT </w:instrText>
        </w:r>
        <w:r w:rsidRPr="00CB2FA8">
          <w:rPr>
            <w:rFonts w:asciiTheme="majorBidi" w:hAnsiTheme="majorBidi" w:cstheme="majorBidi"/>
            <w:noProof/>
          </w:rPr>
          <w:fldChar w:fldCharType="separate"/>
        </w:r>
        <w:r w:rsidR="00FD05AF">
          <w:rPr>
            <w:rFonts w:asciiTheme="majorBidi" w:hAnsiTheme="majorBidi" w:cstheme="majorBidi"/>
            <w:noProof/>
          </w:rPr>
          <w:t>35</w:t>
        </w:r>
        <w:r w:rsidRPr="00CB2FA8">
          <w:rPr>
            <w:rFonts w:asciiTheme="majorBidi" w:hAnsiTheme="majorBidi" w:cstheme="majorBidi"/>
            <w:noProof/>
          </w:rPr>
          <w:fldChar w:fldCharType="end"/>
        </w:r>
      </w:p>
    </w:sdtContent>
  </w:sdt>
  <w:p w14:paraId="6324CF6A" w14:textId="05826D12" w:rsidR="00906AC5" w:rsidRDefault="00906AC5" w:rsidP="008B52DB">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145626"/>
      <w:docPartObj>
        <w:docPartGallery w:val="Page Numbers (Bottom of Page)"/>
        <w:docPartUnique/>
      </w:docPartObj>
    </w:sdtPr>
    <w:sdtEndPr>
      <w:rPr>
        <w:noProof/>
      </w:rPr>
    </w:sdtEndPr>
    <w:sdtContent>
      <w:p w14:paraId="3B0DC5E8" w14:textId="1EC31D37" w:rsidR="00764BDE" w:rsidRDefault="00764BDE">
        <w:pPr>
          <w:pStyle w:val="Footer"/>
          <w:jc w:val="right"/>
        </w:pPr>
        <w:r w:rsidRPr="00CB2FA8">
          <w:rPr>
            <w:rFonts w:asciiTheme="majorBidi" w:hAnsiTheme="majorBidi" w:cstheme="majorBidi"/>
            <w:noProof/>
          </w:rPr>
          <w:fldChar w:fldCharType="begin"/>
        </w:r>
        <w:r w:rsidRPr="00CB2FA8">
          <w:rPr>
            <w:rFonts w:asciiTheme="majorBidi" w:hAnsiTheme="majorBidi" w:cstheme="majorBidi"/>
            <w:noProof/>
          </w:rPr>
          <w:instrText xml:space="preserve"> PAGE   \* MERGEFORMAT </w:instrText>
        </w:r>
        <w:r w:rsidRPr="00CB2FA8">
          <w:rPr>
            <w:rFonts w:asciiTheme="majorBidi" w:hAnsiTheme="majorBidi" w:cstheme="majorBidi"/>
            <w:noProof/>
          </w:rPr>
          <w:fldChar w:fldCharType="separate"/>
        </w:r>
        <w:r w:rsidR="00FD05AF">
          <w:rPr>
            <w:rFonts w:asciiTheme="majorBidi" w:hAnsiTheme="majorBidi" w:cstheme="majorBidi"/>
            <w:noProof/>
          </w:rPr>
          <w:t>53</w:t>
        </w:r>
        <w:r w:rsidRPr="00CB2FA8">
          <w:rPr>
            <w:rFonts w:asciiTheme="majorBidi" w:hAnsiTheme="majorBidi" w:cstheme="majorBidi"/>
            <w:noProof/>
          </w:rPr>
          <w:fldChar w:fldCharType="end"/>
        </w:r>
      </w:p>
    </w:sdtContent>
  </w:sdt>
  <w:p w14:paraId="1A6E3425" w14:textId="77777777" w:rsidR="00764BDE" w:rsidRDefault="00764BDE"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D3B4C" w14:textId="77777777" w:rsidR="00055569" w:rsidRDefault="00055569" w:rsidP="002B6009">
      <w:r>
        <w:separator/>
      </w:r>
    </w:p>
  </w:footnote>
  <w:footnote w:type="continuationSeparator" w:id="0">
    <w:p w14:paraId="6310A264" w14:textId="77777777" w:rsidR="00055569" w:rsidRDefault="00055569" w:rsidP="002B6009">
      <w:r>
        <w:continuationSeparator/>
      </w:r>
    </w:p>
  </w:footnote>
  <w:footnote w:type="continuationNotice" w:id="1">
    <w:p w14:paraId="06C20F16" w14:textId="77777777" w:rsidR="00055569" w:rsidRDefault="000555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474D5" w14:textId="77777777" w:rsidR="00442671" w:rsidRDefault="004426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27BF" w14:textId="77777777" w:rsidR="00442671" w:rsidRDefault="004426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24EE8" w14:textId="77777777" w:rsidR="00442671" w:rsidRDefault="004426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11B0"/>
    <w:multiLevelType w:val="hybridMultilevel"/>
    <w:tmpl w:val="9F1ED764"/>
    <w:lvl w:ilvl="0" w:tplc="9910604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15:restartNumberingAfterBreak="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5" w15:restartNumberingAfterBreak="0">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51C0881"/>
    <w:multiLevelType w:val="hybridMultilevel"/>
    <w:tmpl w:val="F1561130"/>
    <w:lvl w:ilvl="0" w:tplc="3994607C">
      <w:start w:val="1"/>
      <w:numFmt w:val="decimal"/>
      <w:lvlText w:val="4.3.%1"/>
      <w:lvlJc w:val="left"/>
      <w:pPr>
        <w:ind w:left="2287"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 w15:restartNumberingAfterBreak="0">
    <w:nsid w:val="188858A5"/>
    <w:multiLevelType w:val="hybridMultilevel"/>
    <w:tmpl w:val="E3363C10"/>
    <w:lvl w:ilvl="0" w:tplc="45A0783C">
      <w:start w:val="1"/>
      <w:numFmt w:val="bullet"/>
      <w:lvlText w:val="•"/>
      <w:lvlJc w:val="left"/>
      <w:pPr>
        <w:ind w:left="1344" w:hanging="360"/>
      </w:pPr>
      <w:rPr>
        <w:rFonts w:ascii="Arial" w:hAnsi="Arial" w:cs="Times New Roman"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0" w15:restartNumberingAfterBreak="0">
    <w:nsid w:val="19DA0264"/>
    <w:multiLevelType w:val="hybridMultilevel"/>
    <w:tmpl w:val="72FA76CA"/>
    <w:lvl w:ilvl="0" w:tplc="382A33FA">
      <w:start w:val="12"/>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15:restartNumberingAfterBreak="0">
    <w:nsid w:val="1EF131B4"/>
    <w:multiLevelType w:val="multilevel"/>
    <w:tmpl w:val="055CDE1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08564D"/>
    <w:multiLevelType w:val="hybridMultilevel"/>
    <w:tmpl w:val="C61A5F6C"/>
    <w:lvl w:ilvl="0" w:tplc="171AA060">
      <w:start w:val="1"/>
      <w:numFmt w:val="decimal"/>
      <w:lvlText w:val="%1."/>
      <w:lvlJc w:val="left"/>
      <w:pPr>
        <w:tabs>
          <w:tab w:val="num" w:pos="438"/>
        </w:tabs>
        <w:ind w:left="438" w:hanging="360"/>
      </w:pPr>
      <w:rPr>
        <w:b/>
        <w:bCs/>
        <w:i w:val="0"/>
        <w:iCs w:val="0"/>
        <w:sz w:val="28"/>
        <w:szCs w:val="28"/>
        <w:lang w:val="en-US" w:bidi="th-TH"/>
      </w:rPr>
    </w:lvl>
    <w:lvl w:ilvl="1" w:tplc="0409000F">
      <w:start w:val="1"/>
      <w:numFmt w:val="decimal"/>
      <w:lvlText w:val="%2."/>
      <w:lvlJc w:val="left"/>
      <w:pPr>
        <w:tabs>
          <w:tab w:val="num" w:pos="438"/>
        </w:tabs>
        <w:ind w:left="438" w:hanging="360"/>
      </w:pPr>
      <w:rPr>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start w:val="1"/>
      <w:numFmt w:val="lowerLetter"/>
      <w:lvlText w:val="%5."/>
      <w:lvlJc w:val="left"/>
      <w:pPr>
        <w:tabs>
          <w:tab w:val="num" w:pos="3678"/>
        </w:tabs>
        <w:ind w:left="3678" w:hanging="360"/>
      </w:pPr>
    </w:lvl>
    <w:lvl w:ilvl="5" w:tplc="0409001B">
      <w:start w:val="1"/>
      <w:numFmt w:val="lowerRoman"/>
      <w:lvlText w:val="%6."/>
      <w:lvlJc w:val="right"/>
      <w:pPr>
        <w:tabs>
          <w:tab w:val="num" w:pos="4398"/>
        </w:tabs>
        <w:ind w:left="4398" w:hanging="180"/>
      </w:pPr>
    </w:lvl>
    <w:lvl w:ilvl="6" w:tplc="0409000F">
      <w:start w:val="1"/>
      <w:numFmt w:val="decimal"/>
      <w:lvlText w:val="%7."/>
      <w:lvlJc w:val="left"/>
      <w:pPr>
        <w:tabs>
          <w:tab w:val="num" w:pos="5118"/>
        </w:tabs>
        <w:ind w:left="5118" w:hanging="360"/>
      </w:pPr>
    </w:lvl>
    <w:lvl w:ilvl="7" w:tplc="04090019">
      <w:start w:val="1"/>
      <w:numFmt w:val="lowerLetter"/>
      <w:lvlText w:val="%8."/>
      <w:lvlJc w:val="left"/>
      <w:pPr>
        <w:tabs>
          <w:tab w:val="num" w:pos="5838"/>
        </w:tabs>
        <w:ind w:left="5838" w:hanging="360"/>
      </w:pPr>
    </w:lvl>
    <w:lvl w:ilvl="8" w:tplc="0409001B">
      <w:start w:val="1"/>
      <w:numFmt w:val="lowerRoman"/>
      <w:lvlText w:val="%9."/>
      <w:lvlJc w:val="right"/>
      <w:pPr>
        <w:tabs>
          <w:tab w:val="num" w:pos="6558"/>
        </w:tabs>
        <w:ind w:left="6558" w:hanging="180"/>
      </w:pPr>
    </w:lvl>
  </w:abstractNum>
  <w:abstractNum w:abstractNumId="13" w15:restartNumberingAfterBreak="0">
    <w:nsid w:val="220A1760"/>
    <w:multiLevelType w:val="hybridMultilevel"/>
    <w:tmpl w:val="C09E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trike w:val="0"/>
        <w:dstrike w:val="0"/>
        <w:sz w:val="28"/>
        <w:szCs w:val="28"/>
        <w:u w:val="none"/>
        <w:effect w:val="none"/>
      </w:rPr>
    </w:lvl>
    <w:lvl w:ilvl="1">
      <w:start w:val="2"/>
      <w:numFmt w:val="decimal"/>
      <w:lvlText w:val="%1.%2"/>
      <w:lvlJc w:val="left"/>
      <w:pPr>
        <w:tabs>
          <w:tab w:val="num" w:pos="2152"/>
        </w:tabs>
        <w:ind w:left="2152" w:hanging="450"/>
      </w:pPr>
      <w:rPr>
        <w:rFonts w:cs="Times New Roman"/>
        <w:b w:val="0"/>
        <w:bCs w:val="0"/>
        <w:i w:val="0"/>
        <w:iCs w:val="0"/>
      </w:rPr>
    </w:lvl>
    <w:lvl w:ilvl="2">
      <w:start w:val="1"/>
      <w:numFmt w:val="decimal"/>
      <w:lvlText w:val="%1.%2.%3"/>
      <w:lvlJc w:val="left"/>
      <w:pPr>
        <w:tabs>
          <w:tab w:val="num" w:pos="3802"/>
        </w:tabs>
        <w:ind w:left="3802" w:hanging="720"/>
      </w:pPr>
      <w:rPr>
        <w:rFonts w:cs="Times New Roman"/>
      </w:rPr>
    </w:lvl>
    <w:lvl w:ilvl="3">
      <w:start w:val="1"/>
      <w:numFmt w:val="decimal"/>
      <w:lvlText w:val="%1.%2.%3.%4"/>
      <w:lvlJc w:val="left"/>
      <w:pPr>
        <w:tabs>
          <w:tab w:val="num" w:pos="4492"/>
        </w:tabs>
        <w:ind w:left="4492" w:hanging="720"/>
      </w:pPr>
      <w:rPr>
        <w:rFonts w:cs="Times New Roman"/>
      </w:rPr>
    </w:lvl>
    <w:lvl w:ilvl="4">
      <w:start w:val="1"/>
      <w:numFmt w:val="decimal"/>
      <w:lvlText w:val="%1.%2.%3.%4.%5"/>
      <w:lvlJc w:val="left"/>
      <w:pPr>
        <w:tabs>
          <w:tab w:val="num" w:pos="5182"/>
        </w:tabs>
        <w:ind w:left="5182" w:hanging="720"/>
      </w:pPr>
      <w:rPr>
        <w:rFonts w:cs="Times New Roman"/>
      </w:rPr>
    </w:lvl>
    <w:lvl w:ilvl="5">
      <w:start w:val="1"/>
      <w:numFmt w:val="decimal"/>
      <w:lvlText w:val="%1.%2.%3.%4.%5.%6"/>
      <w:lvlJc w:val="left"/>
      <w:pPr>
        <w:tabs>
          <w:tab w:val="num" w:pos="6232"/>
        </w:tabs>
        <w:ind w:left="6232" w:hanging="1080"/>
      </w:pPr>
      <w:rPr>
        <w:rFonts w:cs="Times New Roman"/>
      </w:rPr>
    </w:lvl>
    <w:lvl w:ilvl="6">
      <w:start w:val="1"/>
      <w:numFmt w:val="decimal"/>
      <w:lvlText w:val="%1.%2.%3.%4.%5.%6.%7"/>
      <w:lvlJc w:val="left"/>
      <w:pPr>
        <w:tabs>
          <w:tab w:val="num" w:pos="6922"/>
        </w:tabs>
        <w:ind w:left="6922" w:hanging="1080"/>
      </w:pPr>
      <w:rPr>
        <w:rFonts w:cs="Times New Roman"/>
      </w:rPr>
    </w:lvl>
    <w:lvl w:ilvl="7">
      <w:start w:val="1"/>
      <w:numFmt w:val="decimal"/>
      <w:lvlText w:val="%1.%2.%3.%4.%5.%6.%7.%8"/>
      <w:lvlJc w:val="left"/>
      <w:pPr>
        <w:tabs>
          <w:tab w:val="num" w:pos="7612"/>
        </w:tabs>
        <w:ind w:left="7612" w:hanging="1080"/>
      </w:pPr>
      <w:rPr>
        <w:rFonts w:cs="Times New Roman"/>
      </w:rPr>
    </w:lvl>
    <w:lvl w:ilvl="8">
      <w:start w:val="1"/>
      <w:numFmt w:val="decimal"/>
      <w:lvlText w:val="%1.%2.%3.%4.%5.%6.%7.%8.%9"/>
      <w:lvlJc w:val="left"/>
      <w:pPr>
        <w:tabs>
          <w:tab w:val="num" w:pos="8662"/>
        </w:tabs>
        <w:ind w:left="8662" w:hanging="1440"/>
      </w:pPr>
      <w:rPr>
        <w:rFonts w:cs="Times New Roman"/>
      </w:rPr>
    </w:lvl>
  </w:abstractNum>
  <w:abstractNum w:abstractNumId="16" w15:restartNumberingAfterBreak="0">
    <w:nsid w:val="2DAE156D"/>
    <w:multiLevelType w:val="hybridMultilevel"/>
    <w:tmpl w:val="89D8863A"/>
    <w:lvl w:ilvl="0" w:tplc="67E4272E">
      <w:start w:val="8"/>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E618A"/>
    <w:multiLevelType w:val="multilevel"/>
    <w:tmpl w:val="5142ABAC"/>
    <w:lvl w:ilvl="0">
      <w:start w:val="22"/>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8" w15:restartNumberingAfterBreak="0">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CB4A66"/>
    <w:multiLevelType w:val="hybridMultilevel"/>
    <w:tmpl w:val="9A9E36CC"/>
    <w:lvl w:ilvl="0" w:tplc="B46076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21" w15:restartNumberingAfterBreak="0">
    <w:nsid w:val="42BA192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2"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3" w15:restartNumberingAfterBreak="0">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0A1FA3"/>
    <w:multiLevelType w:val="multilevel"/>
    <w:tmpl w:val="95DA38B2"/>
    <w:lvl w:ilvl="0">
      <w:start w:val="4"/>
      <w:numFmt w:val="decimal"/>
      <w:lvlText w:val="%1"/>
      <w:lvlJc w:val="left"/>
      <w:pPr>
        <w:ind w:left="360" w:hanging="360"/>
      </w:pPr>
      <w:rPr>
        <w:rFonts w:hint="default"/>
        <w:b/>
        <w:bCs/>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4EA01967"/>
    <w:multiLevelType w:val="hybridMultilevel"/>
    <w:tmpl w:val="8F5AF288"/>
    <w:lvl w:ilvl="0" w:tplc="3994607C">
      <w:start w:val="1"/>
      <w:numFmt w:val="decimal"/>
      <w:lvlText w:val="4.3.%1"/>
      <w:lvlJc w:val="left"/>
      <w:pPr>
        <w:ind w:left="2046"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50435741"/>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7"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8"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15:restartNumberingAfterBreak="0">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153625"/>
    <w:multiLevelType w:val="multilevel"/>
    <w:tmpl w:val="B57A79BA"/>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1080" w:hanging="360"/>
      </w:pPr>
      <w:rPr>
        <w:rFonts w:ascii="AngsanaUPC" w:eastAsia="Calibri" w:hAnsi="AngsanaUPC" w:cs="AngsanaUPC"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5" w15:restartNumberingAfterBreak="0">
    <w:nsid w:val="6BD462D1"/>
    <w:multiLevelType w:val="hybridMultilevel"/>
    <w:tmpl w:val="4B427E72"/>
    <w:lvl w:ilvl="0" w:tplc="8B781426">
      <w:start w:val="1"/>
      <w:numFmt w:val="decimal"/>
      <w:lvlText w:val="5.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38" w15:restartNumberingAfterBreak="0">
    <w:nsid w:val="70885353"/>
    <w:multiLevelType w:val="multilevel"/>
    <w:tmpl w:val="EC7AA0B2"/>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b/>
        <w:bCs w:val="0"/>
      </w:rPr>
    </w:lvl>
    <w:lvl w:ilvl="2">
      <w:start w:val="1"/>
      <w:numFmt w:val="decimal"/>
      <w:isLgl/>
      <w:lvlText w:val="%1.%2.%3"/>
      <w:lvlJc w:val="left"/>
      <w:pPr>
        <w:ind w:left="1620" w:hanging="720"/>
      </w:pPr>
      <w:rPr>
        <w:b/>
        <w:bCs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39" w15:restartNumberingAfterBreak="0">
    <w:nsid w:val="721C6D32"/>
    <w:multiLevelType w:val="hybridMultilevel"/>
    <w:tmpl w:val="D1A422A0"/>
    <w:lvl w:ilvl="0" w:tplc="3EC42F74">
      <w:start w:val="109"/>
      <w:numFmt w:val="bullet"/>
      <w:lvlText w:val="-"/>
      <w:lvlJc w:val="left"/>
      <w:pPr>
        <w:ind w:left="649" w:hanging="360"/>
      </w:pPr>
      <w:rPr>
        <w:rFonts w:ascii="Angsana New" w:eastAsia="Times New Roman" w:hAnsi="Angsana New" w:cs="Angsana New"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40" w15:restartNumberingAfterBreak="0">
    <w:nsid w:val="784965A7"/>
    <w:multiLevelType w:val="multilevel"/>
    <w:tmpl w:val="16AAE9AE"/>
    <w:lvl w:ilvl="0">
      <w:start w:val="1"/>
      <w:numFmt w:val="decimal"/>
      <w:lvlText w:val="%1."/>
      <w:lvlJc w:val="left"/>
      <w:pPr>
        <w:ind w:left="360" w:hanging="360"/>
      </w:pPr>
      <w:rPr>
        <w:rFonts w:hint="default"/>
        <w:b/>
        <w:bCs/>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88551E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42" w15:restartNumberingAfterBreak="0">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3" w15:restartNumberingAfterBreak="0">
    <w:nsid w:val="7D934A68"/>
    <w:multiLevelType w:val="hybridMultilevel"/>
    <w:tmpl w:val="803055B8"/>
    <w:lvl w:ilvl="0" w:tplc="7C0EB6FC">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4" w15:restartNumberingAfterBreak="0">
    <w:nsid w:val="7EAC5FE1"/>
    <w:multiLevelType w:val="hybridMultilevel"/>
    <w:tmpl w:val="FA10C1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3"/>
  </w:num>
  <w:num w:numId="2">
    <w:abstractNumId w:val="30"/>
  </w:num>
  <w:num w:numId="3">
    <w:abstractNumId w:val="7"/>
  </w:num>
  <w:num w:numId="4">
    <w:abstractNumId w:val="37"/>
  </w:num>
  <w:num w:numId="5">
    <w:abstractNumId w:val="22"/>
  </w:num>
  <w:num w:numId="6">
    <w:abstractNumId w:val="36"/>
  </w:num>
  <w:num w:numId="7">
    <w:abstractNumId w:val="29"/>
  </w:num>
  <w:num w:numId="8">
    <w:abstractNumId w:val="32"/>
  </w:num>
  <w:num w:numId="9">
    <w:abstractNumId w:val="6"/>
  </w:num>
  <w:num w:numId="10">
    <w:abstractNumId w:val="21"/>
  </w:num>
  <w:num w:numId="11">
    <w:abstractNumId w:val="18"/>
  </w:num>
  <w:num w:numId="12">
    <w:abstractNumId w:val="20"/>
  </w:num>
  <w:num w:numId="13">
    <w:abstractNumId w:val="14"/>
  </w:num>
  <w:num w:numId="14">
    <w:abstractNumId w:val="1"/>
  </w:num>
  <w:num w:numId="15">
    <w:abstractNumId w:val="31"/>
  </w:num>
  <w:num w:numId="16">
    <w:abstractNumId w:val="24"/>
  </w:num>
  <w:num w:numId="17">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0"/>
  </w:num>
  <w:num w:numId="22">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 w:numId="28">
    <w:abstractNumId w:val="27"/>
  </w:num>
  <w:num w:numId="29">
    <w:abstractNumId w:val="12"/>
  </w:num>
  <w:num w:numId="30">
    <w:abstractNumId w:val="44"/>
  </w:num>
  <w:num w:numId="31">
    <w:abstractNumId w:val="13"/>
  </w:num>
  <w:num w:numId="32">
    <w:abstractNumId w:val="35"/>
  </w:num>
  <w:num w:numId="33">
    <w:abstractNumId w:val="8"/>
  </w:num>
  <w:num w:numId="34">
    <w:abstractNumId w:val="25"/>
  </w:num>
  <w:num w:numId="35">
    <w:abstractNumId w:val="43"/>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9"/>
  </w:num>
  <w:num w:numId="43">
    <w:abstractNumId w:val="0"/>
  </w:num>
  <w:num w:numId="44">
    <w:abstractNumId w:val="5"/>
  </w:num>
  <w:num w:numId="45">
    <w:abstractNumId w:val="41"/>
  </w:num>
  <w:num w:numId="46">
    <w:abstractNumId w:val="16"/>
  </w:num>
  <w:num w:numId="47">
    <w:abstractNumId w:val="37"/>
  </w:num>
  <w:num w:numId="48">
    <w:abstractNumId w:val="3"/>
  </w:num>
  <w:num w:numId="49">
    <w:abstractNumId w:val="10"/>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defaultTabStop w:val="720"/>
  <w:doNotHyphenateCaps/>
  <w:evenAndOddHeaders/>
  <w:characterSpacingControl w:val="doNotCompress"/>
  <w:savePreviewPicture/>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0DA"/>
    <w:rsid w:val="00000629"/>
    <w:rsid w:val="00000D0B"/>
    <w:rsid w:val="00000F7E"/>
    <w:rsid w:val="00001221"/>
    <w:rsid w:val="000014B2"/>
    <w:rsid w:val="000018F7"/>
    <w:rsid w:val="00002195"/>
    <w:rsid w:val="00002242"/>
    <w:rsid w:val="000024FE"/>
    <w:rsid w:val="0000271D"/>
    <w:rsid w:val="00002786"/>
    <w:rsid w:val="000028F3"/>
    <w:rsid w:val="00002ACF"/>
    <w:rsid w:val="00002D58"/>
    <w:rsid w:val="00003030"/>
    <w:rsid w:val="000035B5"/>
    <w:rsid w:val="0000376D"/>
    <w:rsid w:val="000037D1"/>
    <w:rsid w:val="000039B6"/>
    <w:rsid w:val="00003B14"/>
    <w:rsid w:val="00003BA5"/>
    <w:rsid w:val="0000400A"/>
    <w:rsid w:val="0000440D"/>
    <w:rsid w:val="0000441B"/>
    <w:rsid w:val="00004544"/>
    <w:rsid w:val="000048CB"/>
    <w:rsid w:val="00004ED5"/>
    <w:rsid w:val="00005175"/>
    <w:rsid w:val="000054CD"/>
    <w:rsid w:val="000055AC"/>
    <w:rsid w:val="0000574D"/>
    <w:rsid w:val="00005DED"/>
    <w:rsid w:val="00006121"/>
    <w:rsid w:val="000063AB"/>
    <w:rsid w:val="0000663D"/>
    <w:rsid w:val="0000692A"/>
    <w:rsid w:val="00006BD3"/>
    <w:rsid w:val="000073DD"/>
    <w:rsid w:val="000076C6"/>
    <w:rsid w:val="00007731"/>
    <w:rsid w:val="00007A9A"/>
    <w:rsid w:val="00007ED7"/>
    <w:rsid w:val="00010645"/>
    <w:rsid w:val="00010668"/>
    <w:rsid w:val="00010964"/>
    <w:rsid w:val="00010F0E"/>
    <w:rsid w:val="00010F9B"/>
    <w:rsid w:val="00011762"/>
    <w:rsid w:val="000121A0"/>
    <w:rsid w:val="0001238E"/>
    <w:rsid w:val="000123C6"/>
    <w:rsid w:val="00012BE1"/>
    <w:rsid w:val="0001354D"/>
    <w:rsid w:val="00014098"/>
    <w:rsid w:val="000143B5"/>
    <w:rsid w:val="00014973"/>
    <w:rsid w:val="00014997"/>
    <w:rsid w:val="00014D0C"/>
    <w:rsid w:val="00014F80"/>
    <w:rsid w:val="00015EAF"/>
    <w:rsid w:val="000165AB"/>
    <w:rsid w:val="0001669D"/>
    <w:rsid w:val="000168E7"/>
    <w:rsid w:val="00016A18"/>
    <w:rsid w:val="00016C23"/>
    <w:rsid w:val="00016C2D"/>
    <w:rsid w:val="00016FCD"/>
    <w:rsid w:val="0001755D"/>
    <w:rsid w:val="0001764A"/>
    <w:rsid w:val="000178EA"/>
    <w:rsid w:val="00017A49"/>
    <w:rsid w:val="00017AC3"/>
    <w:rsid w:val="00017ECC"/>
    <w:rsid w:val="00020435"/>
    <w:rsid w:val="000204C6"/>
    <w:rsid w:val="0002077C"/>
    <w:rsid w:val="00020B5B"/>
    <w:rsid w:val="00020D04"/>
    <w:rsid w:val="00021094"/>
    <w:rsid w:val="00021205"/>
    <w:rsid w:val="000218AB"/>
    <w:rsid w:val="00021AA3"/>
    <w:rsid w:val="00021B77"/>
    <w:rsid w:val="00021FFA"/>
    <w:rsid w:val="00022003"/>
    <w:rsid w:val="0002272A"/>
    <w:rsid w:val="000229FD"/>
    <w:rsid w:val="00022C30"/>
    <w:rsid w:val="000234AC"/>
    <w:rsid w:val="00023914"/>
    <w:rsid w:val="000241BC"/>
    <w:rsid w:val="0002434D"/>
    <w:rsid w:val="00024766"/>
    <w:rsid w:val="000247B0"/>
    <w:rsid w:val="00024DBE"/>
    <w:rsid w:val="00025104"/>
    <w:rsid w:val="000253D6"/>
    <w:rsid w:val="00025508"/>
    <w:rsid w:val="000255B3"/>
    <w:rsid w:val="000256D0"/>
    <w:rsid w:val="00025CA4"/>
    <w:rsid w:val="0002645C"/>
    <w:rsid w:val="000265BE"/>
    <w:rsid w:val="00026687"/>
    <w:rsid w:val="00026865"/>
    <w:rsid w:val="000268D2"/>
    <w:rsid w:val="00026963"/>
    <w:rsid w:val="00026B48"/>
    <w:rsid w:val="00027B41"/>
    <w:rsid w:val="00027FB4"/>
    <w:rsid w:val="00030121"/>
    <w:rsid w:val="00030425"/>
    <w:rsid w:val="00030771"/>
    <w:rsid w:val="00030DE6"/>
    <w:rsid w:val="00030E0B"/>
    <w:rsid w:val="00031499"/>
    <w:rsid w:val="00031693"/>
    <w:rsid w:val="00031BF2"/>
    <w:rsid w:val="00031CD5"/>
    <w:rsid w:val="00031D5E"/>
    <w:rsid w:val="00031DEE"/>
    <w:rsid w:val="00031FDB"/>
    <w:rsid w:val="0003232B"/>
    <w:rsid w:val="000323F3"/>
    <w:rsid w:val="000325A3"/>
    <w:rsid w:val="00032780"/>
    <w:rsid w:val="000335E4"/>
    <w:rsid w:val="00033758"/>
    <w:rsid w:val="00033C5C"/>
    <w:rsid w:val="00033C66"/>
    <w:rsid w:val="000345A3"/>
    <w:rsid w:val="00034FBF"/>
    <w:rsid w:val="000357B6"/>
    <w:rsid w:val="00035ADB"/>
    <w:rsid w:val="00035D13"/>
    <w:rsid w:val="00035E8F"/>
    <w:rsid w:val="00036029"/>
    <w:rsid w:val="000360BF"/>
    <w:rsid w:val="000371C9"/>
    <w:rsid w:val="00037634"/>
    <w:rsid w:val="00037723"/>
    <w:rsid w:val="000379FE"/>
    <w:rsid w:val="00037FC8"/>
    <w:rsid w:val="0004006F"/>
    <w:rsid w:val="000400B7"/>
    <w:rsid w:val="00040480"/>
    <w:rsid w:val="0004077D"/>
    <w:rsid w:val="00040AA7"/>
    <w:rsid w:val="00040BCC"/>
    <w:rsid w:val="00040FCD"/>
    <w:rsid w:val="00041691"/>
    <w:rsid w:val="00041719"/>
    <w:rsid w:val="000417E2"/>
    <w:rsid w:val="00041B65"/>
    <w:rsid w:val="00041FFB"/>
    <w:rsid w:val="000420EC"/>
    <w:rsid w:val="0004265D"/>
    <w:rsid w:val="00042D74"/>
    <w:rsid w:val="0004321B"/>
    <w:rsid w:val="0004324C"/>
    <w:rsid w:val="0004339E"/>
    <w:rsid w:val="00044117"/>
    <w:rsid w:val="0004438A"/>
    <w:rsid w:val="00044B4D"/>
    <w:rsid w:val="00044F8A"/>
    <w:rsid w:val="00044FC4"/>
    <w:rsid w:val="0004518A"/>
    <w:rsid w:val="00045656"/>
    <w:rsid w:val="00045D66"/>
    <w:rsid w:val="00046563"/>
    <w:rsid w:val="00046B8A"/>
    <w:rsid w:val="00046CCF"/>
    <w:rsid w:val="00046E2E"/>
    <w:rsid w:val="00047076"/>
    <w:rsid w:val="000473D3"/>
    <w:rsid w:val="00047A1D"/>
    <w:rsid w:val="00047C6B"/>
    <w:rsid w:val="00050025"/>
    <w:rsid w:val="000500F2"/>
    <w:rsid w:val="00050653"/>
    <w:rsid w:val="00050A23"/>
    <w:rsid w:val="00050A7C"/>
    <w:rsid w:val="00050BEE"/>
    <w:rsid w:val="00050DDF"/>
    <w:rsid w:val="00050E71"/>
    <w:rsid w:val="000510C5"/>
    <w:rsid w:val="00051150"/>
    <w:rsid w:val="00051543"/>
    <w:rsid w:val="0005184C"/>
    <w:rsid w:val="00051B48"/>
    <w:rsid w:val="00051B67"/>
    <w:rsid w:val="00051CE1"/>
    <w:rsid w:val="00051D14"/>
    <w:rsid w:val="00051D5B"/>
    <w:rsid w:val="00051F04"/>
    <w:rsid w:val="000522E6"/>
    <w:rsid w:val="00052608"/>
    <w:rsid w:val="0005274F"/>
    <w:rsid w:val="000527A6"/>
    <w:rsid w:val="000531AA"/>
    <w:rsid w:val="000531BF"/>
    <w:rsid w:val="00053253"/>
    <w:rsid w:val="0005330D"/>
    <w:rsid w:val="00054063"/>
    <w:rsid w:val="00054BE0"/>
    <w:rsid w:val="000550CF"/>
    <w:rsid w:val="00055122"/>
    <w:rsid w:val="00055212"/>
    <w:rsid w:val="000554FA"/>
    <w:rsid w:val="00055505"/>
    <w:rsid w:val="00055569"/>
    <w:rsid w:val="00055B73"/>
    <w:rsid w:val="00055B89"/>
    <w:rsid w:val="00055CB7"/>
    <w:rsid w:val="00055CD2"/>
    <w:rsid w:val="00055FB2"/>
    <w:rsid w:val="00056292"/>
    <w:rsid w:val="00056BCD"/>
    <w:rsid w:val="0005700C"/>
    <w:rsid w:val="000573AF"/>
    <w:rsid w:val="00057781"/>
    <w:rsid w:val="00057A3D"/>
    <w:rsid w:val="00057B5F"/>
    <w:rsid w:val="00057F44"/>
    <w:rsid w:val="000604DC"/>
    <w:rsid w:val="00060BA2"/>
    <w:rsid w:val="00060E77"/>
    <w:rsid w:val="000610D7"/>
    <w:rsid w:val="000611E0"/>
    <w:rsid w:val="000612D9"/>
    <w:rsid w:val="0006189A"/>
    <w:rsid w:val="000618DA"/>
    <w:rsid w:val="000618F9"/>
    <w:rsid w:val="00061950"/>
    <w:rsid w:val="00061FFE"/>
    <w:rsid w:val="0006236B"/>
    <w:rsid w:val="00062A98"/>
    <w:rsid w:val="00062B8C"/>
    <w:rsid w:val="0006350F"/>
    <w:rsid w:val="00063677"/>
    <w:rsid w:val="00063932"/>
    <w:rsid w:val="00063CCA"/>
    <w:rsid w:val="00063FB6"/>
    <w:rsid w:val="000640CD"/>
    <w:rsid w:val="0006476A"/>
    <w:rsid w:val="00064BC0"/>
    <w:rsid w:val="00064BFD"/>
    <w:rsid w:val="00065300"/>
    <w:rsid w:val="00065683"/>
    <w:rsid w:val="0006586E"/>
    <w:rsid w:val="00065A32"/>
    <w:rsid w:val="00065FE8"/>
    <w:rsid w:val="00066223"/>
    <w:rsid w:val="000665A7"/>
    <w:rsid w:val="00066648"/>
    <w:rsid w:val="00066931"/>
    <w:rsid w:val="00067184"/>
    <w:rsid w:val="00067190"/>
    <w:rsid w:val="000677F8"/>
    <w:rsid w:val="00067BA0"/>
    <w:rsid w:val="00067ED4"/>
    <w:rsid w:val="00070BC1"/>
    <w:rsid w:val="00070E1C"/>
    <w:rsid w:val="000714E7"/>
    <w:rsid w:val="00071811"/>
    <w:rsid w:val="000719B6"/>
    <w:rsid w:val="00071CA7"/>
    <w:rsid w:val="00071D46"/>
    <w:rsid w:val="0007218A"/>
    <w:rsid w:val="000722B6"/>
    <w:rsid w:val="00072482"/>
    <w:rsid w:val="000724F1"/>
    <w:rsid w:val="00072A0B"/>
    <w:rsid w:val="00072A27"/>
    <w:rsid w:val="00072B2B"/>
    <w:rsid w:val="00072DB8"/>
    <w:rsid w:val="00072F66"/>
    <w:rsid w:val="0007306A"/>
    <w:rsid w:val="00073474"/>
    <w:rsid w:val="00073829"/>
    <w:rsid w:val="00073A8A"/>
    <w:rsid w:val="00073D1E"/>
    <w:rsid w:val="0007423E"/>
    <w:rsid w:val="00074357"/>
    <w:rsid w:val="00074A24"/>
    <w:rsid w:val="000753AD"/>
    <w:rsid w:val="000756D4"/>
    <w:rsid w:val="00075934"/>
    <w:rsid w:val="00075E72"/>
    <w:rsid w:val="00075EA3"/>
    <w:rsid w:val="00075EF7"/>
    <w:rsid w:val="0007654A"/>
    <w:rsid w:val="0007693F"/>
    <w:rsid w:val="00076B11"/>
    <w:rsid w:val="0007700F"/>
    <w:rsid w:val="00077219"/>
    <w:rsid w:val="00077691"/>
    <w:rsid w:val="000776E6"/>
    <w:rsid w:val="0007795E"/>
    <w:rsid w:val="00077A45"/>
    <w:rsid w:val="00077CD9"/>
    <w:rsid w:val="0008029B"/>
    <w:rsid w:val="000808B3"/>
    <w:rsid w:val="00080BEA"/>
    <w:rsid w:val="00080DF9"/>
    <w:rsid w:val="00080E6C"/>
    <w:rsid w:val="00080E80"/>
    <w:rsid w:val="00081137"/>
    <w:rsid w:val="0008176D"/>
    <w:rsid w:val="00082000"/>
    <w:rsid w:val="000820A6"/>
    <w:rsid w:val="0008221E"/>
    <w:rsid w:val="00082272"/>
    <w:rsid w:val="00082883"/>
    <w:rsid w:val="00082AB3"/>
    <w:rsid w:val="00082D4D"/>
    <w:rsid w:val="00082E39"/>
    <w:rsid w:val="000838BD"/>
    <w:rsid w:val="00083974"/>
    <w:rsid w:val="00083B5A"/>
    <w:rsid w:val="00083E25"/>
    <w:rsid w:val="00083E33"/>
    <w:rsid w:val="00083EE0"/>
    <w:rsid w:val="00083F06"/>
    <w:rsid w:val="000840F5"/>
    <w:rsid w:val="000844EE"/>
    <w:rsid w:val="00084502"/>
    <w:rsid w:val="00084D7F"/>
    <w:rsid w:val="00084E3C"/>
    <w:rsid w:val="00084F60"/>
    <w:rsid w:val="00085091"/>
    <w:rsid w:val="00085100"/>
    <w:rsid w:val="00085174"/>
    <w:rsid w:val="0008523C"/>
    <w:rsid w:val="000855B8"/>
    <w:rsid w:val="000858C3"/>
    <w:rsid w:val="00085F35"/>
    <w:rsid w:val="00085FA1"/>
    <w:rsid w:val="00085FBF"/>
    <w:rsid w:val="000868D6"/>
    <w:rsid w:val="0008711F"/>
    <w:rsid w:val="0008718D"/>
    <w:rsid w:val="00087584"/>
    <w:rsid w:val="000877ED"/>
    <w:rsid w:val="00090433"/>
    <w:rsid w:val="00090820"/>
    <w:rsid w:val="000909C7"/>
    <w:rsid w:val="000912E9"/>
    <w:rsid w:val="0009140C"/>
    <w:rsid w:val="000917B0"/>
    <w:rsid w:val="0009195C"/>
    <w:rsid w:val="00091A62"/>
    <w:rsid w:val="00091B70"/>
    <w:rsid w:val="00091E3E"/>
    <w:rsid w:val="00091E7A"/>
    <w:rsid w:val="00091E95"/>
    <w:rsid w:val="00092246"/>
    <w:rsid w:val="000923BB"/>
    <w:rsid w:val="00092468"/>
    <w:rsid w:val="000924DE"/>
    <w:rsid w:val="00092A4B"/>
    <w:rsid w:val="00092ED8"/>
    <w:rsid w:val="000930B7"/>
    <w:rsid w:val="0009315D"/>
    <w:rsid w:val="000936DE"/>
    <w:rsid w:val="00093AB4"/>
    <w:rsid w:val="00093EDF"/>
    <w:rsid w:val="00093F01"/>
    <w:rsid w:val="00094199"/>
    <w:rsid w:val="00094623"/>
    <w:rsid w:val="00094AF8"/>
    <w:rsid w:val="00094B19"/>
    <w:rsid w:val="00094F62"/>
    <w:rsid w:val="000954C5"/>
    <w:rsid w:val="00095553"/>
    <w:rsid w:val="00095673"/>
    <w:rsid w:val="00095F86"/>
    <w:rsid w:val="00096706"/>
    <w:rsid w:val="00096AEA"/>
    <w:rsid w:val="00096D76"/>
    <w:rsid w:val="00096FD4"/>
    <w:rsid w:val="000973B9"/>
    <w:rsid w:val="00097752"/>
    <w:rsid w:val="000979C1"/>
    <w:rsid w:val="00097D53"/>
    <w:rsid w:val="000A0184"/>
    <w:rsid w:val="000A0477"/>
    <w:rsid w:val="000A0692"/>
    <w:rsid w:val="000A0A21"/>
    <w:rsid w:val="000A0A70"/>
    <w:rsid w:val="000A11E9"/>
    <w:rsid w:val="000A147B"/>
    <w:rsid w:val="000A1D5C"/>
    <w:rsid w:val="000A1D81"/>
    <w:rsid w:val="000A2259"/>
    <w:rsid w:val="000A2A62"/>
    <w:rsid w:val="000A34BD"/>
    <w:rsid w:val="000A39DA"/>
    <w:rsid w:val="000A3EA3"/>
    <w:rsid w:val="000A3FF0"/>
    <w:rsid w:val="000A40A6"/>
    <w:rsid w:val="000A4243"/>
    <w:rsid w:val="000A42F2"/>
    <w:rsid w:val="000A4676"/>
    <w:rsid w:val="000A4A94"/>
    <w:rsid w:val="000A4B77"/>
    <w:rsid w:val="000A4B91"/>
    <w:rsid w:val="000A4C79"/>
    <w:rsid w:val="000A5206"/>
    <w:rsid w:val="000A59FB"/>
    <w:rsid w:val="000A5DEA"/>
    <w:rsid w:val="000A6631"/>
    <w:rsid w:val="000A6932"/>
    <w:rsid w:val="000A6ACE"/>
    <w:rsid w:val="000A6CB5"/>
    <w:rsid w:val="000A6CBD"/>
    <w:rsid w:val="000A6D1C"/>
    <w:rsid w:val="000A6E35"/>
    <w:rsid w:val="000A6FDD"/>
    <w:rsid w:val="000A72C4"/>
    <w:rsid w:val="000A76F2"/>
    <w:rsid w:val="000A7E46"/>
    <w:rsid w:val="000B00A0"/>
    <w:rsid w:val="000B01DF"/>
    <w:rsid w:val="000B05CA"/>
    <w:rsid w:val="000B091D"/>
    <w:rsid w:val="000B0923"/>
    <w:rsid w:val="000B095B"/>
    <w:rsid w:val="000B0D50"/>
    <w:rsid w:val="000B11EC"/>
    <w:rsid w:val="000B125D"/>
    <w:rsid w:val="000B1533"/>
    <w:rsid w:val="000B159E"/>
    <w:rsid w:val="000B1C2D"/>
    <w:rsid w:val="000B1F67"/>
    <w:rsid w:val="000B24EA"/>
    <w:rsid w:val="000B26BD"/>
    <w:rsid w:val="000B2C61"/>
    <w:rsid w:val="000B340B"/>
    <w:rsid w:val="000B3BD4"/>
    <w:rsid w:val="000B3BFF"/>
    <w:rsid w:val="000B3D5D"/>
    <w:rsid w:val="000B3ECE"/>
    <w:rsid w:val="000B4154"/>
    <w:rsid w:val="000B4216"/>
    <w:rsid w:val="000B4417"/>
    <w:rsid w:val="000B44BD"/>
    <w:rsid w:val="000B4684"/>
    <w:rsid w:val="000B47DD"/>
    <w:rsid w:val="000B4C62"/>
    <w:rsid w:val="000B4E15"/>
    <w:rsid w:val="000B4E2F"/>
    <w:rsid w:val="000B4F3E"/>
    <w:rsid w:val="000B5020"/>
    <w:rsid w:val="000B5056"/>
    <w:rsid w:val="000B50A1"/>
    <w:rsid w:val="000B536A"/>
    <w:rsid w:val="000B595D"/>
    <w:rsid w:val="000B6557"/>
    <w:rsid w:val="000B68CA"/>
    <w:rsid w:val="000B6B47"/>
    <w:rsid w:val="000B6BC4"/>
    <w:rsid w:val="000B6FEC"/>
    <w:rsid w:val="000B7680"/>
    <w:rsid w:val="000C0835"/>
    <w:rsid w:val="000C09FC"/>
    <w:rsid w:val="000C0F99"/>
    <w:rsid w:val="000C1514"/>
    <w:rsid w:val="000C19C0"/>
    <w:rsid w:val="000C1AAF"/>
    <w:rsid w:val="000C1EBB"/>
    <w:rsid w:val="000C2097"/>
    <w:rsid w:val="000C3235"/>
    <w:rsid w:val="000C42EC"/>
    <w:rsid w:val="000C438D"/>
    <w:rsid w:val="000C4FF1"/>
    <w:rsid w:val="000C57A8"/>
    <w:rsid w:val="000C5CAC"/>
    <w:rsid w:val="000C5DA6"/>
    <w:rsid w:val="000C6038"/>
    <w:rsid w:val="000C63E8"/>
    <w:rsid w:val="000C64CF"/>
    <w:rsid w:val="000C668C"/>
    <w:rsid w:val="000C6696"/>
    <w:rsid w:val="000C6A31"/>
    <w:rsid w:val="000C6A42"/>
    <w:rsid w:val="000C6B46"/>
    <w:rsid w:val="000C71FF"/>
    <w:rsid w:val="000C743B"/>
    <w:rsid w:val="000C7A4E"/>
    <w:rsid w:val="000C7B35"/>
    <w:rsid w:val="000C7C6C"/>
    <w:rsid w:val="000D0047"/>
    <w:rsid w:val="000D03EE"/>
    <w:rsid w:val="000D047A"/>
    <w:rsid w:val="000D0889"/>
    <w:rsid w:val="000D0A55"/>
    <w:rsid w:val="000D0B2F"/>
    <w:rsid w:val="000D1089"/>
    <w:rsid w:val="000D13D7"/>
    <w:rsid w:val="000D16C0"/>
    <w:rsid w:val="000D17DC"/>
    <w:rsid w:val="000D1DE3"/>
    <w:rsid w:val="000D204C"/>
    <w:rsid w:val="000D21D5"/>
    <w:rsid w:val="000D2667"/>
    <w:rsid w:val="000D2688"/>
    <w:rsid w:val="000D29BA"/>
    <w:rsid w:val="000D3552"/>
    <w:rsid w:val="000D368C"/>
    <w:rsid w:val="000D3A07"/>
    <w:rsid w:val="000D3BB6"/>
    <w:rsid w:val="000D3E1A"/>
    <w:rsid w:val="000D3F73"/>
    <w:rsid w:val="000D464A"/>
    <w:rsid w:val="000D4658"/>
    <w:rsid w:val="000D4675"/>
    <w:rsid w:val="000D4965"/>
    <w:rsid w:val="000D4A68"/>
    <w:rsid w:val="000D4D8A"/>
    <w:rsid w:val="000D4DBF"/>
    <w:rsid w:val="000D4FDF"/>
    <w:rsid w:val="000D5589"/>
    <w:rsid w:val="000D5A49"/>
    <w:rsid w:val="000D5D73"/>
    <w:rsid w:val="000D6848"/>
    <w:rsid w:val="000D692B"/>
    <w:rsid w:val="000D6C4B"/>
    <w:rsid w:val="000D6CAE"/>
    <w:rsid w:val="000D772C"/>
    <w:rsid w:val="000D7CE6"/>
    <w:rsid w:val="000D7D69"/>
    <w:rsid w:val="000D7D94"/>
    <w:rsid w:val="000D7DAB"/>
    <w:rsid w:val="000D7DAD"/>
    <w:rsid w:val="000E0063"/>
    <w:rsid w:val="000E0113"/>
    <w:rsid w:val="000E063E"/>
    <w:rsid w:val="000E0856"/>
    <w:rsid w:val="000E0F0A"/>
    <w:rsid w:val="000E1348"/>
    <w:rsid w:val="000E14A3"/>
    <w:rsid w:val="000E370B"/>
    <w:rsid w:val="000E3C36"/>
    <w:rsid w:val="000E4301"/>
    <w:rsid w:val="000E4D29"/>
    <w:rsid w:val="000E4EDE"/>
    <w:rsid w:val="000E526A"/>
    <w:rsid w:val="000E5A56"/>
    <w:rsid w:val="000E5B72"/>
    <w:rsid w:val="000E5C8A"/>
    <w:rsid w:val="000E6173"/>
    <w:rsid w:val="000E645A"/>
    <w:rsid w:val="000E6562"/>
    <w:rsid w:val="000E6647"/>
    <w:rsid w:val="000E6664"/>
    <w:rsid w:val="000E67DF"/>
    <w:rsid w:val="000E6BBD"/>
    <w:rsid w:val="000E6EB0"/>
    <w:rsid w:val="000E767D"/>
    <w:rsid w:val="000E7849"/>
    <w:rsid w:val="000E7AA2"/>
    <w:rsid w:val="000E7DB3"/>
    <w:rsid w:val="000F0312"/>
    <w:rsid w:val="000F061A"/>
    <w:rsid w:val="000F098D"/>
    <w:rsid w:val="000F0BAC"/>
    <w:rsid w:val="000F14B8"/>
    <w:rsid w:val="000F168D"/>
    <w:rsid w:val="000F17E2"/>
    <w:rsid w:val="000F1826"/>
    <w:rsid w:val="000F1CFC"/>
    <w:rsid w:val="000F1D7F"/>
    <w:rsid w:val="000F2047"/>
    <w:rsid w:val="000F24F5"/>
    <w:rsid w:val="000F252F"/>
    <w:rsid w:val="000F2895"/>
    <w:rsid w:val="000F294C"/>
    <w:rsid w:val="000F298A"/>
    <w:rsid w:val="000F2F0F"/>
    <w:rsid w:val="000F390B"/>
    <w:rsid w:val="000F3DE1"/>
    <w:rsid w:val="000F3E83"/>
    <w:rsid w:val="000F40E1"/>
    <w:rsid w:val="000F4146"/>
    <w:rsid w:val="000F44FC"/>
    <w:rsid w:val="000F45F9"/>
    <w:rsid w:val="000F45FC"/>
    <w:rsid w:val="000F48D8"/>
    <w:rsid w:val="000F495C"/>
    <w:rsid w:val="000F4F42"/>
    <w:rsid w:val="000F5465"/>
    <w:rsid w:val="000F57CE"/>
    <w:rsid w:val="000F57EB"/>
    <w:rsid w:val="000F5A20"/>
    <w:rsid w:val="000F5AA1"/>
    <w:rsid w:val="000F5B27"/>
    <w:rsid w:val="000F60BF"/>
    <w:rsid w:val="000F6423"/>
    <w:rsid w:val="000F65CD"/>
    <w:rsid w:val="000F66BE"/>
    <w:rsid w:val="000F7331"/>
    <w:rsid w:val="000F754B"/>
    <w:rsid w:val="000F7930"/>
    <w:rsid w:val="000F7973"/>
    <w:rsid w:val="000F79ED"/>
    <w:rsid w:val="000F7B4A"/>
    <w:rsid w:val="0010009A"/>
    <w:rsid w:val="0010033C"/>
    <w:rsid w:val="00100491"/>
    <w:rsid w:val="0010061F"/>
    <w:rsid w:val="00100AAC"/>
    <w:rsid w:val="00100E38"/>
    <w:rsid w:val="0010151D"/>
    <w:rsid w:val="001015C2"/>
    <w:rsid w:val="001018D6"/>
    <w:rsid w:val="00101D37"/>
    <w:rsid w:val="00101E6E"/>
    <w:rsid w:val="0010215F"/>
    <w:rsid w:val="001024D2"/>
    <w:rsid w:val="001026E0"/>
    <w:rsid w:val="00102F07"/>
    <w:rsid w:val="00102F60"/>
    <w:rsid w:val="001031EE"/>
    <w:rsid w:val="001031F7"/>
    <w:rsid w:val="001040BA"/>
    <w:rsid w:val="001041DB"/>
    <w:rsid w:val="00104240"/>
    <w:rsid w:val="00104D08"/>
    <w:rsid w:val="00104E4C"/>
    <w:rsid w:val="00104F52"/>
    <w:rsid w:val="0010516F"/>
    <w:rsid w:val="001054A4"/>
    <w:rsid w:val="001056DA"/>
    <w:rsid w:val="00105AE8"/>
    <w:rsid w:val="00105B63"/>
    <w:rsid w:val="00105D14"/>
    <w:rsid w:val="00105D3F"/>
    <w:rsid w:val="00106580"/>
    <w:rsid w:val="001065CA"/>
    <w:rsid w:val="0010663D"/>
    <w:rsid w:val="0010674A"/>
    <w:rsid w:val="00106A7A"/>
    <w:rsid w:val="00106A8D"/>
    <w:rsid w:val="00106C80"/>
    <w:rsid w:val="00107277"/>
    <w:rsid w:val="00107298"/>
    <w:rsid w:val="0010745E"/>
    <w:rsid w:val="00107915"/>
    <w:rsid w:val="00107D16"/>
    <w:rsid w:val="00107EF1"/>
    <w:rsid w:val="00107EF3"/>
    <w:rsid w:val="0011001A"/>
    <w:rsid w:val="00110782"/>
    <w:rsid w:val="00110C8C"/>
    <w:rsid w:val="00110D66"/>
    <w:rsid w:val="00110EC2"/>
    <w:rsid w:val="001117FC"/>
    <w:rsid w:val="00111841"/>
    <w:rsid w:val="0011192A"/>
    <w:rsid w:val="00111D43"/>
    <w:rsid w:val="00111DAC"/>
    <w:rsid w:val="00111DDB"/>
    <w:rsid w:val="00112014"/>
    <w:rsid w:val="0011226A"/>
    <w:rsid w:val="001124A1"/>
    <w:rsid w:val="001126D7"/>
    <w:rsid w:val="00112FD1"/>
    <w:rsid w:val="001137F0"/>
    <w:rsid w:val="00113A5D"/>
    <w:rsid w:val="00113F15"/>
    <w:rsid w:val="001142D9"/>
    <w:rsid w:val="00114304"/>
    <w:rsid w:val="001143BA"/>
    <w:rsid w:val="001144BC"/>
    <w:rsid w:val="001144D9"/>
    <w:rsid w:val="00114D91"/>
    <w:rsid w:val="001151EA"/>
    <w:rsid w:val="00115782"/>
    <w:rsid w:val="00115B55"/>
    <w:rsid w:val="00115D28"/>
    <w:rsid w:val="00115EFD"/>
    <w:rsid w:val="00116684"/>
    <w:rsid w:val="00116A0C"/>
    <w:rsid w:val="001170C8"/>
    <w:rsid w:val="00117134"/>
    <w:rsid w:val="00117462"/>
    <w:rsid w:val="001177A1"/>
    <w:rsid w:val="00117B05"/>
    <w:rsid w:val="0012001E"/>
    <w:rsid w:val="0012013A"/>
    <w:rsid w:val="0012089F"/>
    <w:rsid w:val="001209D6"/>
    <w:rsid w:val="00121278"/>
    <w:rsid w:val="0012158A"/>
    <w:rsid w:val="00121751"/>
    <w:rsid w:val="001217FE"/>
    <w:rsid w:val="00121F98"/>
    <w:rsid w:val="001221F3"/>
    <w:rsid w:val="001222A1"/>
    <w:rsid w:val="0012245D"/>
    <w:rsid w:val="001224AE"/>
    <w:rsid w:val="001224FF"/>
    <w:rsid w:val="00122620"/>
    <w:rsid w:val="00122761"/>
    <w:rsid w:val="0012291C"/>
    <w:rsid w:val="001237E6"/>
    <w:rsid w:val="00123830"/>
    <w:rsid w:val="001239CD"/>
    <w:rsid w:val="00123E6C"/>
    <w:rsid w:val="00123F84"/>
    <w:rsid w:val="0012433B"/>
    <w:rsid w:val="001245CD"/>
    <w:rsid w:val="001249D2"/>
    <w:rsid w:val="00124D71"/>
    <w:rsid w:val="00124FA6"/>
    <w:rsid w:val="00124FA8"/>
    <w:rsid w:val="00125662"/>
    <w:rsid w:val="00125753"/>
    <w:rsid w:val="0012578F"/>
    <w:rsid w:val="00125F4D"/>
    <w:rsid w:val="0012644B"/>
    <w:rsid w:val="00126570"/>
    <w:rsid w:val="00126F91"/>
    <w:rsid w:val="00127347"/>
    <w:rsid w:val="0012751E"/>
    <w:rsid w:val="00127554"/>
    <w:rsid w:val="001278E7"/>
    <w:rsid w:val="0012795B"/>
    <w:rsid w:val="00127F33"/>
    <w:rsid w:val="00130302"/>
    <w:rsid w:val="0013057F"/>
    <w:rsid w:val="00130637"/>
    <w:rsid w:val="00130AD6"/>
    <w:rsid w:val="0013103E"/>
    <w:rsid w:val="0013105A"/>
    <w:rsid w:val="001314C3"/>
    <w:rsid w:val="001314EB"/>
    <w:rsid w:val="00131629"/>
    <w:rsid w:val="001317AC"/>
    <w:rsid w:val="001317BB"/>
    <w:rsid w:val="001323BA"/>
    <w:rsid w:val="001326E6"/>
    <w:rsid w:val="00132C01"/>
    <w:rsid w:val="00132C44"/>
    <w:rsid w:val="00133464"/>
    <w:rsid w:val="001336DB"/>
    <w:rsid w:val="001337A2"/>
    <w:rsid w:val="00133D31"/>
    <w:rsid w:val="00134078"/>
    <w:rsid w:val="0013411C"/>
    <w:rsid w:val="00134669"/>
    <w:rsid w:val="00134797"/>
    <w:rsid w:val="00134C9F"/>
    <w:rsid w:val="0013503C"/>
    <w:rsid w:val="001352AE"/>
    <w:rsid w:val="00135B33"/>
    <w:rsid w:val="00135C6D"/>
    <w:rsid w:val="00135D02"/>
    <w:rsid w:val="00135EE9"/>
    <w:rsid w:val="00135F1E"/>
    <w:rsid w:val="00136248"/>
    <w:rsid w:val="001362F6"/>
    <w:rsid w:val="00136390"/>
    <w:rsid w:val="00136A4D"/>
    <w:rsid w:val="00136CAE"/>
    <w:rsid w:val="00137519"/>
    <w:rsid w:val="001378E9"/>
    <w:rsid w:val="00137943"/>
    <w:rsid w:val="00137957"/>
    <w:rsid w:val="00137A20"/>
    <w:rsid w:val="00137B08"/>
    <w:rsid w:val="00137C7D"/>
    <w:rsid w:val="00137CEC"/>
    <w:rsid w:val="001402DC"/>
    <w:rsid w:val="0014030F"/>
    <w:rsid w:val="0014066D"/>
    <w:rsid w:val="00140E27"/>
    <w:rsid w:val="001414B9"/>
    <w:rsid w:val="001414DF"/>
    <w:rsid w:val="0014177B"/>
    <w:rsid w:val="00141E87"/>
    <w:rsid w:val="0014206E"/>
    <w:rsid w:val="001421AF"/>
    <w:rsid w:val="001423D3"/>
    <w:rsid w:val="0014266A"/>
    <w:rsid w:val="00142718"/>
    <w:rsid w:val="001428BA"/>
    <w:rsid w:val="0014295F"/>
    <w:rsid w:val="00142976"/>
    <w:rsid w:val="00142D21"/>
    <w:rsid w:val="00143F32"/>
    <w:rsid w:val="0014412F"/>
    <w:rsid w:val="00144A64"/>
    <w:rsid w:val="00144B2C"/>
    <w:rsid w:val="001450E1"/>
    <w:rsid w:val="00145949"/>
    <w:rsid w:val="00145CA0"/>
    <w:rsid w:val="00146497"/>
    <w:rsid w:val="00146BC6"/>
    <w:rsid w:val="00146F31"/>
    <w:rsid w:val="0014719B"/>
    <w:rsid w:val="00147450"/>
    <w:rsid w:val="00147608"/>
    <w:rsid w:val="00147DF7"/>
    <w:rsid w:val="00147DF8"/>
    <w:rsid w:val="001502B6"/>
    <w:rsid w:val="001505DB"/>
    <w:rsid w:val="001509F4"/>
    <w:rsid w:val="00150A64"/>
    <w:rsid w:val="00150A74"/>
    <w:rsid w:val="00150AF7"/>
    <w:rsid w:val="00150D13"/>
    <w:rsid w:val="00150D65"/>
    <w:rsid w:val="00151236"/>
    <w:rsid w:val="0015151A"/>
    <w:rsid w:val="001517FD"/>
    <w:rsid w:val="00151B1F"/>
    <w:rsid w:val="00151F29"/>
    <w:rsid w:val="0015243A"/>
    <w:rsid w:val="00152C9F"/>
    <w:rsid w:val="0015307D"/>
    <w:rsid w:val="001537C5"/>
    <w:rsid w:val="00153BF2"/>
    <w:rsid w:val="00153CDA"/>
    <w:rsid w:val="00154910"/>
    <w:rsid w:val="00154A6B"/>
    <w:rsid w:val="00154FDE"/>
    <w:rsid w:val="0015529F"/>
    <w:rsid w:val="001555E7"/>
    <w:rsid w:val="0015585B"/>
    <w:rsid w:val="00155CA6"/>
    <w:rsid w:val="00155DAD"/>
    <w:rsid w:val="00155E2A"/>
    <w:rsid w:val="00156183"/>
    <w:rsid w:val="00156272"/>
    <w:rsid w:val="001562D4"/>
    <w:rsid w:val="001565EC"/>
    <w:rsid w:val="00156691"/>
    <w:rsid w:val="00156FBE"/>
    <w:rsid w:val="00157579"/>
    <w:rsid w:val="00157584"/>
    <w:rsid w:val="00157E6B"/>
    <w:rsid w:val="00157FA1"/>
    <w:rsid w:val="0016023F"/>
    <w:rsid w:val="001603FC"/>
    <w:rsid w:val="00160411"/>
    <w:rsid w:val="0016079A"/>
    <w:rsid w:val="0016084C"/>
    <w:rsid w:val="00160A04"/>
    <w:rsid w:val="00160B4C"/>
    <w:rsid w:val="00160C16"/>
    <w:rsid w:val="00160C70"/>
    <w:rsid w:val="001610CF"/>
    <w:rsid w:val="001610EB"/>
    <w:rsid w:val="0016130C"/>
    <w:rsid w:val="0016152D"/>
    <w:rsid w:val="00161A04"/>
    <w:rsid w:val="001628E2"/>
    <w:rsid w:val="00162B42"/>
    <w:rsid w:val="00162F76"/>
    <w:rsid w:val="0016305B"/>
    <w:rsid w:val="001633DD"/>
    <w:rsid w:val="001636B6"/>
    <w:rsid w:val="00164053"/>
    <w:rsid w:val="00165150"/>
    <w:rsid w:val="00165BA7"/>
    <w:rsid w:val="00165BD6"/>
    <w:rsid w:val="001660E3"/>
    <w:rsid w:val="00166136"/>
    <w:rsid w:val="001662C9"/>
    <w:rsid w:val="00166928"/>
    <w:rsid w:val="00166A95"/>
    <w:rsid w:val="00166C87"/>
    <w:rsid w:val="00166DEC"/>
    <w:rsid w:val="00166EBC"/>
    <w:rsid w:val="001670B4"/>
    <w:rsid w:val="00167366"/>
    <w:rsid w:val="001679B0"/>
    <w:rsid w:val="00167E42"/>
    <w:rsid w:val="0017028E"/>
    <w:rsid w:val="0017036C"/>
    <w:rsid w:val="00170696"/>
    <w:rsid w:val="00170781"/>
    <w:rsid w:val="00170851"/>
    <w:rsid w:val="00170B0E"/>
    <w:rsid w:val="0017115E"/>
    <w:rsid w:val="0017120A"/>
    <w:rsid w:val="00171692"/>
    <w:rsid w:val="00171736"/>
    <w:rsid w:val="00171DAB"/>
    <w:rsid w:val="00171F3C"/>
    <w:rsid w:val="00172580"/>
    <w:rsid w:val="0017283F"/>
    <w:rsid w:val="00173210"/>
    <w:rsid w:val="0017327E"/>
    <w:rsid w:val="0017342E"/>
    <w:rsid w:val="00173921"/>
    <w:rsid w:val="00173F0D"/>
    <w:rsid w:val="00174061"/>
    <w:rsid w:val="001742CA"/>
    <w:rsid w:val="00174385"/>
    <w:rsid w:val="00174393"/>
    <w:rsid w:val="00174465"/>
    <w:rsid w:val="00174568"/>
    <w:rsid w:val="00174681"/>
    <w:rsid w:val="00174957"/>
    <w:rsid w:val="00174AD1"/>
    <w:rsid w:val="00174C90"/>
    <w:rsid w:val="00174DB6"/>
    <w:rsid w:val="00175E5C"/>
    <w:rsid w:val="00175EB9"/>
    <w:rsid w:val="00176586"/>
    <w:rsid w:val="001766D4"/>
    <w:rsid w:val="001766F0"/>
    <w:rsid w:val="001772E8"/>
    <w:rsid w:val="001774C4"/>
    <w:rsid w:val="001775A8"/>
    <w:rsid w:val="0017767B"/>
    <w:rsid w:val="00177EE2"/>
    <w:rsid w:val="001800C3"/>
    <w:rsid w:val="00180AE1"/>
    <w:rsid w:val="00180B01"/>
    <w:rsid w:val="00180DB4"/>
    <w:rsid w:val="00181237"/>
    <w:rsid w:val="0018149E"/>
    <w:rsid w:val="001814E8"/>
    <w:rsid w:val="0018168D"/>
    <w:rsid w:val="00181D1F"/>
    <w:rsid w:val="001822DE"/>
    <w:rsid w:val="0018256A"/>
    <w:rsid w:val="00182674"/>
    <w:rsid w:val="00182A20"/>
    <w:rsid w:val="00182CD8"/>
    <w:rsid w:val="00182D8D"/>
    <w:rsid w:val="00183328"/>
    <w:rsid w:val="00184135"/>
    <w:rsid w:val="0018464A"/>
    <w:rsid w:val="001846EF"/>
    <w:rsid w:val="00184768"/>
    <w:rsid w:val="001849EE"/>
    <w:rsid w:val="00184D63"/>
    <w:rsid w:val="00185450"/>
    <w:rsid w:val="00185AD4"/>
    <w:rsid w:val="00185EA8"/>
    <w:rsid w:val="00186045"/>
    <w:rsid w:val="0018611B"/>
    <w:rsid w:val="00186159"/>
    <w:rsid w:val="001861BC"/>
    <w:rsid w:val="001861F5"/>
    <w:rsid w:val="001864B4"/>
    <w:rsid w:val="0018656F"/>
    <w:rsid w:val="001866B2"/>
    <w:rsid w:val="00186E85"/>
    <w:rsid w:val="00186F8F"/>
    <w:rsid w:val="00187177"/>
    <w:rsid w:val="001875BC"/>
    <w:rsid w:val="00187B3F"/>
    <w:rsid w:val="00187E83"/>
    <w:rsid w:val="0019004C"/>
    <w:rsid w:val="001900B2"/>
    <w:rsid w:val="001907EF"/>
    <w:rsid w:val="00190A4E"/>
    <w:rsid w:val="00190C34"/>
    <w:rsid w:val="00190D21"/>
    <w:rsid w:val="00190DC9"/>
    <w:rsid w:val="00190DF5"/>
    <w:rsid w:val="00191B25"/>
    <w:rsid w:val="00192364"/>
    <w:rsid w:val="0019286B"/>
    <w:rsid w:val="001934B9"/>
    <w:rsid w:val="00193ACF"/>
    <w:rsid w:val="00193AE3"/>
    <w:rsid w:val="00193BEF"/>
    <w:rsid w:val="0019430F"/>
    <w:rsid w:val="001943E0"/>
    <w:rsid w:val="00194FD6"/>
    <w:rsid w:val="0019521F"/>
    <w:rsid w:val="0019528F"/>
    <w:rsid w:val="001956B2"/>
    <w:rsid w:val="00195B73"/>
    <w:rsid w:val="00195C54"/>
    <w:rsid w:val="00195E3C"/>
    <w:rsid w:val="00195F23"/>
    <w:rsid w:val="00195FF9"/>
    <w:rsid w:val="00196658"/>
    <w:rsid w:val="00197114"/>
    <w:rsid w:val="00197202"/>
    <w:rsid w:val="0019745F"/>
    <w:rsid w:val="001974B9"/>
    <w:rsid w:val="001975EE"/>
    <w:rsid w:val="00197DAB"/>
    <w:rsid w:val="00197E82"/>
    <w:rsid w:val="001A002B"/>
    <w:rsid w:val="001A0750"/>
    <w:rsid w:val="001A088E"/>
    <w:rsid w:val="001A0E02"/>
    <w:rsid w:val="001A102E"/>
    <w:rsid w:val="001A103A"/>
    <w:rsid w:val="001A1255"/>
    <w:rsid w:val="001A1286"/>
    <w:rsid w:val="001A154D"/>
    <w:rsid w:val="001A19AE"/>
    <w:rsid w:val="001A201C"/>
    <w:rsid w:val="001A20BC"/>
    <w:rsid w:val="001A20EF"/>
    <w:rsid w:val="001A2487"/>
    <w:rsid w:val="001A2764"/>
    <w:rsid w:val="001A29EA"/>
    <w:rsid w:val="001A2EF8"/>
    <w:rsid w:val="001A3D67"/>
    <w:rsid w:val="001A3FAC"/>
    <w:rsid w:val="001A4568"/>
    <w:rsid w:val="001A4E28"/>
    <w:rsid w:val="001A592C"/>
    <w:rsid w:val="001A5ACE"/>
    <w:rsid w:val="001A5AF8"/>
    <w:rsid w:val="001A5C39"/>
    <w:rsid w:val="001A5F23"/>
    <w:rsid w:val="001A5FA5"/>
    <w:rsid w:val="001A608E"/>
    <w:rsid w:val="001A646C"/>
    <w:rsid w:val="001A725C"/>
    <w:rsid w:val="001A793B"/>
    <w:rsid w:val="001A7944"/>
    <w:rsid w:val="001A7A4A"/>
    <w:rsid w:val="001A7A9C"/>
    <w:rsid w:val="001A7B5A"/>
    <w:rsid w:val="001B019C"/>
    <w:rsid w:val="001B026C"/>
    <w:rsid w:val="001B0360"/>
    <w:rsid w:val="001B07AD"/>
    <w:rsid w:val="001B0B43"/>
    <w:rsid w:val="001B0DB4"/>
    <w:rsid w:val="001B0F79"/>
    <w:rsid w:val="001B13E4"/>
    <w:rsid w:val="001B1870"/>
    <w:rsid w:val="001B18A8"/>
    <w:rsid w:val="001B1BB7"/>
    <w:rsid w:val="001B214B"/>
    <w:rsid w:val="001B2394"/>
    <w:rsid w:val="001B254B"/>
    <w:rsid w:val="001B2B13"/>
    <w:rsid w:val="001B2C17"/>
    <w:rsid w:val="001B2F99"/>
    <w:rsid w:val="001B33DC"/>
    <w:rsid w:val="001B3C5D"/>
    <w:rsid w:val="001B3FCA"/>
    <w:rsid w:val="001B4262"/>
    <w:rsid w:val="001B429A"/>
    <w:rsid w:val="001B5311"/>
    <w:rsid w:val="001B55E5"/>
    <w:rsid w:val="001B561B"/>
    <w:rsid w:val="001B5B01"/>
    <w:rsid w:val="001B5C12"/>
    <w:rsid w:val="001B612D"/>
    <w:rsid w:val="001B6563"/>
    <w:rsid w:val="001B66F6"/>
    <w:rsid w:val="001B67E1"/>
    <w:rsid w:val="001B6808"/>
    <w:rsid w:val="001B6BA4"/>
    <w:rsid w:val="001B6DE9"/>
    <w:rsid w:val="001B702C"/>
    <w:rsid w:val="001B7646"/>
    <w:rsid w:val="001B7F2F"/>
    <w:rsid w:val="001C0247"/>
    <w:rsid w:val="001C0B83"/>
    <w:rsid w:val="001C0FA0"/>
    <w:rsid w:val="001C100D"/>
    <w:rsid w:val="001C10B0"/>
    <w:rsid w:val="001C13C5"/>
    <w:rsid w:val="001C13FE"/>
    <w:rsid w:val="001C1BF7"/>
    <w:rsid w:val="001C1DD1"/>
    <w:rsid w:val="001C1FBB"/>
    <w:rsid w:val="001C2109"/>
    <w:rsid w:val="001C228B"/>
    <w:rsid w:val="001C2595"/>
    <w:rsid w:val="001C2DFB"/>
    <w:rsid w:val="001C2F62"/>
    <w:rsid w:val="001C3084"/>
    <w:rsid w:val="001C3553"/>
    <w:rsid w:val="001C3792"/>
    <w:rsid w:val="001C3C67"/>
    <w:rsid w:val="001C3E8E"/>
    <w:rsid w:val="001C4024"/>
    <w:rsid w:val="001C4352"/>
    <w:rsid w:val="001C4424"/>
    <w:rsid w:val="001C4D06"/>
    <w:rsid w:val="001C507F"/>
    <w:rsid w:val="001C59BE"/>
    <w:rsid w:val="001C5F67"/>
    <w:rsid w:val="001C6360"/>
    <w:rsid w:val="001C67ED"/>
    <w:rsid w:val="001C7081"/>
    <w:rsid w:val="001C7544"/>
    <w:rsid w:val="001C7BB2"/>
    <w:rsid w:val="001C7BE8"/>
    <w:rsid w:val="001C7C1A"/>
    <w:rsid w:val="001D005B"/>
    <w:rsid w:val="001D0363"/>
    <w:rsid w:val="001D042C"/>
    <w:rsid w:val="001D0921"/>
    <w:rsid w:val="001D0B3F"/>
    <w:rsid w:val="001D0B69"/>
    <w:rsid w:val="001D0CAF"/>
    <w:rsid w:val="001D1182"/>
    <w:rsid w:val="001D120B"/>
    <w:rsid w:val="001D12EB"/>
    <w:rsid w:val="001D153C"/>
    <w:rsid w:val="001D1769"/>
    <w:rsid w:val="001D18F6"/>
    <w:rsid w:val="001D1997"/>
    <w:rsid w:val="001D1FFD"/>
    <w:rsid w:val="001D21FA"/>
    <w:rsid w:val="001D2221"/>
    <w:rsid w:val="001D23B7"/>
    <w:rsid w:val="001D248C"/>
    <w:rsid w:val="001D2978"/>
    <w:rsid w:val="001D2AA9"/>
    <w:rsid w:val="001D2BCF"/>
    <w:rsid w:val="001D2C5A"/>
    <w:rsid w:val="001D2CD9"/>
    <w:rsid w:val="001D30E1"/>
    <w:rsid w:val="001D313F"/>
    <w:rsid w:val="001D316E"/>
    <w:rsid w:val="001D3262"/>
    <w:rsid w:val="001D3294"/>
    <w:rsid w:val="001D330D"/>
    <w:rsid w:val="001D3374"/>
    <w:rsid w:val="001D3488"/>
    <w:rsid w:val="001D34BF"/>
    <w:rsid w:val="001D3966"/>
    <w:rsid w:val="001D3BE7"/>
    <w:rsid w:val="001D3F57"/>
    <w:rsid w:val="001D4227"/>
    <w:rsid w:val="001D423E"/>
    <w:rsid w:val="001D42A7"/>
    <w:rsid w:val="001D42F4"/>
    <w:rsid w:val="001D4440"/>
    <w:rsid w:val="001D4558"/>
    <w:rsid w:val="001D491E"/>
    <w:rsid w:val="001D4BDE"/>
    <w:rsid w:val="001D5062"/>
    <w:rsid w:val="001D50F6"/>
    <w:rsid w:val="001D5FF3"/>
    <w:rsid w:val="001D6116"/>
    <w:rsid w:val="001D61DD"/>
    <w:rsid w:val="001D6A4B"/>
    <w:rsid w:val="001D6BCA"/>
    <w:rsid w:val="001D73A5"/>
    <w:rsid w:val="001D78CC"/>
    <w:rsid w:val="001D7F3F"/>
    <w:rsid w:val="001D7FA0"/>
    <w:rsid w:val="001E039C"/>
    <w:rsid w:val="001E0584"/>
    <w:rsid w:val="001E063C"/>
    <w:rsid w:val="001E0A05"/>
    <w:rsid w:val="001E0A9C"/>
    <w:rsid w:val="001E0AEC"/>
    <w:rsid w:val="001E0B8F"/>
    <w:rsid w:val="001E0D7F"/>
    <w:rsid w:val="001E0DC9"/>
    <w:rsid w:val="001E0FBA"/>
    <w:rsid w:val="001E11D8"/>
    <w:rsid w:val="001E130A"/>
    <w:rsid w:val="001E136B"/>
    <w:rsid w:val="001E1541"/>
    <w:rsid w:val="001E1605"/>
    <w:rsid w:val="001E17AB"/>
    <w:rsid w:val="001E18D2"/>
    <w:rsid w:val="001E19B4"/>
    <w:rsid w:val="001E1A5B"/>
    <w:rsid w:val="001E1C5D"/>
    <w:rsid w:val="001E1CCF"/>
    <w:rsid w:val="001E1CEF"/>
    <w:rsid w:val="001E1F60"/>
    <w:rsid w:val="001E25F5"/>
    <w:rsid w:val="001E2A30"/>
    <w:rsid w:val="001E3403"/>
    <w:rsid w:val="001E3709"/>
    <w:rsid w:val="001E3710"/>
    <w:rsid w:val="001E3835"/>
    <w:rsid w:val="001E3A98"/>
    <w:rsid w:val="001E3EBB"/>
    <w:rsid w:val="001E430F"/>
    <w:rsid w:val="001E4673"/>
    <w:rsid w:val="001E493E"/>
    <w:rsid w:val="001E4E1E"/>
    <w:rsid w:val="001E515A"/>
    <w:rsid w:val="001E5257"/>
    <w:rsid w:val="001E5AA7"/>
    <w:rsid w:val="001E5C20"/>
    <w:rsid w:val="001E5C60"/>
    <w:rsid w:val="001E5DCD"/>
    <w:rsid w:val="001E665A"/>
    <w:rsid w:val="001E67A4"/>
    <w:rsid w:val="001E6FF5"/>
    <w:rsid w:val="001E766E"/>
    <w:rsid w:val="001F1236"/>
    <w:rsid w:val="001F1686"/>
    <w:rsid w:val="001F1786"/>
    <w:rsid w:val="001F1BFE"/>
    <w:rsid w:val="001F214B"/>
    <w:rsid w:val="001F27B8"/>
    <w:rsid w:val="001F2897"/>
    <w:rsid w:val="001F2BEC"/>
    <w:rsid w:val="001F2EB1"/>
    <w:rsid w:val="001F2FC9"/>
    <w:rsid w:val="001F3099"/>
    <w:rsid w:val="001F3580"/>
    <w:rsid w:val="001F3613"/>
    <w:rsid w:val="001F3894"/>
    <w:rsid w:val="001F3CC1"/>
    <w:rsid w:val="001F3E71"/>
    <w:rsid w:val="001F42B1"/>
    <w:rsid w:val="001F42F6"/>
    <w:rsid w:val="001F450C"/>
    <w:rsid w:val="001F46D3"/>
    <w:rsid w:val="001F49BA"/>
    <w:rsid w:val="001F4DAD"/>
    <w:rsid w:val="001F4FF5"/>
    <w:rsid w:val="001F55D1"/>
    <w:rsid w:val="001F5ABE"/>
    <w:rsid w:val="001F5DB0"/>
    <w:rsid w:val="001F6114"/>
    <w:rsid w:val="001F643B"/>
    <w:rsid w:val="001F6580"/>
    <w:rsid w:val="001F69E3"/>
    <w:rsid w:val="001F715D"/>
    <w:rsid w:val="001F724B"/>
    <w:rsid w:val="001F74A5"/>
    <w:rsid w:val="001F76AF"/>
    <w:rsid w:val="001F7F45"/>
    <w:rsid w:val="002002A3"/>
    <w:rsid w:val="00200363"/>
    <w:rsid w:val="0020056B"/>
    <w:rsid w:val="00200A77"/>
    <w:rsid w:val="00200B6F"/>
    <w:rsid w:val="00200B7E"/>
    <w:rsid w:val="00200C2A"/>
    <w:rsid w:val="00200E3E"/>
    <w:rsid w:val="00200EAC"/>
    <w:rsid w:val="00201112"/>
    <w:rsid w:val="00201673"/>
    <w:rsid w:val="0020175B"/>
    <w:rsid w:val="0020177C"/>
    <w:rsid w:val="0020223A"/>
    <w:rsid w:val="00202BFF"/>
    <w:rsid w:val="0020326A"/>
    <w:rsid w:val="00203D04"/>
    <w:rsid w:val="00203E92"/>
    <w:rsid w:val="00203E9A"/>
    <w:rsid w:val="00203EEA"/>
    <w:rsid w:val="0020433E"/>
    <w:rsid w:val="00204536"/>
    <w:rsid w:val="0020457E"/>
    <w:rsid w:val="002051CF"/>
    <w:rsid w:val="002059B2"/>
    <w:rsid w:val="00205AF4"/>
    <w:rsid w:val="00205E42"/>
    <w:rsid w:val="00206395"/>
    <w:rsid w:val="002065CA"/>
    <w:rsid w:val="00206675"/>
    <w:rsid w:val="00206CD8"/>
    <w:rsid w:val="00207433"/>
    <w:rsid w:val="00207570"/>
    <w:rsid w:val="00207822"/>
    <w:rsid w:val="00207855"/>
    <w:rsid w:val="00207983"/>
    <w:rsid w:val="00207BEB"/>
    <w:rsid w:val="00207E03"/>
    <w:rsid w:val="00207FE4"/>
    <w:rsid w:val="002107AB"/>
    <w:rsid w:val="00210820"/>
    <w:rsid w:val="00211887"/>
    <w:rsid w:val="00211BA9"/>
    <w:rsid w:val="00211C49"/>
    <w:rsid w:val="00211C68"/>
    <w:rsid w:val="00212255"/>
    <w:rsid w:val="002124C2"/>
    <w:rsid w:val="00212595"/>
    <w:rsid w:val="00212975"/>
    <w:rsid w:val="00212EA7"/>
    <w:rsid w:val="002139B4"/>
    <w:rsid w:val="00213E01"/>
    <w:rsid w:val="00213F1F"/>
    <w:rsid w:val="00214157"/>
    <w:rsid w:val="00214375"/>
    <w:rsid w:val="00214A76"/>
    <w:rsid w:val="00214AFE"/>
    <w:rsid w:val="00214EFA"/>
    <w:rsid w:val="002156EE"/>
    <w:rsid w:val="0021571A"/>
    <w:rsid w:val="00215802"/>
    <w:rsid w:val="00215B5E"/>
    <w:rsid w:val="00215E39"/>
    <w:rsid w:val="002160A9"/>
    <w:rsid w:val="00216117"/>
    <w:rsid w:val="002165A9"/>
    <w:rsid w:val="00216D53"/>
    <w:rsid w:val="0021714D"/>
    <w:rsid w:val="002172E6"/>
    <w:rsid w:val="002174EE"/>
    <w:rsid w:val="0021773E"/>
    <w:rsid w:val="002177AE"/>
    <w:rsid w:val="0021786A"/>
    <w:rsid w:val="00217BBA"/>
    <w:rsid w:val="00220ABA"/>
    <w:rsid w:val="00220BA3"/>
    <w:rsid w:val="00220E19"/>
    <w:rsid w:val="00221017"/>
    <w:rsid w:val="002219BD"/>
    <w:rsid w:val="00221A0C"/>
    <w:rsid w:val="00221CF9"/>
    <w:rsid w:val="00221E55"/>
    <w:rsid w:val="0022215C"/>
    <w:rsid w:val="002222C3"/>
    <w:rsid w:val="00222657"/>
    <w:rsid w:val="00222FDD"/>
    <w:rsid w:val="002234D0"/>
    <w:rsid w:val="00223E71"/>
    <w:rsid w:val="00223F9B"/>
    <w:rsid w:val="00224126"/>
    <w:rsid w:val="00224890"/>
    <w:rsid w:val="002249EA"/>
    <w:rsid w:val="00224A63"/>
    <w:rsid w:val="00224E6A"/>
    <w:rsid w:val="00224F48"/>
    <w:rsid w:val="0022507E"/>
    <w:rsid w:val="002250ED"/>
    <w:rsid w:val="0022547E"/>
    <w:rsid w:val="0022549D"/>
    <w:rsid w:val="00225BC8"/>
    <w:rsid w:val="002261C5"/>
    <w:rsid w:val="002262C5"/>
    <w:rsid w:val="00226328"/>
    <w:rsid w:val="002263D6"/>
    <w:rsid w:val="0022658D"/>
    <w:rsid w:val="00226712"/>
    <w:rsid w:val="002268A0"/>
    <w:rsid w:val="0022696F"/>
    <w:rsid w:val="00226ED6"/>
    <w:rsid w:val="00227679"/>
    <w:rsid w:val="00227953"/>
    <w:rsid w:val="00227B03"/>
    <w:rsid w:val="00227B67"/>
    <w:rsid w:val="002303D2"/>
    <w:rsid w:val="002307F4"/>
    <w:rsid w:val="00230EF9"/>
    <w:rsid w:val="00230F18"/>
    <w:rsid w:val="00230FC5"/>
    <w:rsid w:val="00231033"/>
    <w:rsid w:val="00231631"/>
    <w:rsid w:val="002322F8"/>
    <w:rsid w:val="00232738"/>
    <w:rsid w:val="00232E49"/>
    <w:rsid w:val="00233044"/>
    <w:rsid w:val="00233057"/>
    <w:rsid w:val="002330C2"/>
    <w:rsid w:val="002336EC"/>
    <w:rsid w:val="002339DC"/>
    <w:rsid w:val="00233DC5"/>
    <w:rsid w:val="00234040"/>
    <w:rsid w:val="00234202"/>
    <w:rsid w:val="002342F1"/>
    <w:rsid w:val="00234532"/>
    <w:rsid w:val="00234591"/>
    <w:rsid w:val="0023459B"/>
    <w:rsid w:val="002346D7"/>
    <w:rsid w:val="00234989"/>
    <w:rsid w:val="00234C04"/>
    <w:rsid w:val="002351DA"/>
    <w:rsid w:val="00235949"/>
    <w:rsid w:val="00235A35"/>
    <w:rsid w:val="00235BFC"/>
    <w:rsid w:val="00235D1B"/>
    <w:rsid w:val="00235E9F"/>
    <w:rsid w:val="0023609E"/>
    <w:rsid w:val="0023636D"/>
    <w:rsid w:val="00236A99"/>
    <w:rsid w:val="00236ACF"/>
    <w:rsid w:val="00236BCA"/>
    <w:rsid w:val="00236E83"/>
    <w:rsid w:val="00236F38"/>
    <w:rsid w:val="00237407"/>
    <w:rsid w:val="00237580"/>
    <w:rsid w:val="00237629"/>
    <w:rsid w:val="0023770C"/>
    <w:rsid w:val="00237C33"/>
    <w:rsid w:val="00237DFC"/>
    <w:rsid w:val="00237F95"/>
    <w:rsid w:val="00240019"/>
    <w:rsid w:val="0024028B"/>
    <w:rsid w:val="0024036C"/>
    <w:rsid w:val="002408C1"/>
    <w:rsid w:val="002408E1"/>
    <w:rsid w:val="00240B60"/>
    <w:rsid w:val="00240B6F"/>
    <w:rsid w:val="00240D1B"/>
    <w:rsid w:val="00240E15"/>
    <w:rsid w:val="00241475"/>
    <w:rsid w:val="002419E8"/>
    <w:rsid w:val="00241AFD"/>
    <w:rsid w:val="00241BA3"/>
    <w:rsid w:val="00242B20"/>
    <w:rsid w:val="00242B7E"/>
    <w:rsid w:val="00242C30"/>
    <w:rsid w:val="00242D32"/>
    <w:rsid w:val="00242FA7"/>
    <w:rsid w:val="00243528"/>
    <w:rsid w:val="00243BD9"/>
    <w:rsid w:val="00243BF1"/>
    <w:rsid w:val="00244314"/>
    <w:rsid w:val="002444BA"/>
    <w:rsid w:val="00244A29"/>
    <w:rsid w:val="00244C68"/>
    <w:rsid w:val="00244DF9"/>
    <w:rsid w:val="00245755"/>
    <w:rsid w:val="002462AE"/>
    <w:rsid w:val="002464E5"/>
    <w:rsid w:val="0024691D"/>
    <w:rsid w:val="00246973"/>
    <w:rsid w:val="00246A90"/>
    <w:rsid w:val="00246CFF"/>
    <w:rsid w:val="00247156"/>
    <w:rsid w:val="00247172"/>
    <w:rsid w:val="002471EC"/>
    <w:rsid w:val="0024724D"/>
    <w:rsid w:val="00247291"/>
    <w:rsid w:val="002473FA"/>
    <w:rsid w:val="0024767C"/>
    <w:rsid w:val="0024786F"/>
    <w:rsid w:val="0025019D"/>
    <w:rsid w:val="002504F7"/>
    <w:rsid w:val="002505C1"/>
    <w:rsid w:val="002508EA"/>
    <w:rsid w:val="00250ABE"/>
    <w:rsid w:val="00250E03"/>
    <w:rsid w:val="00251222"/>
    <w:rsid w:val="00251362"/>
    <w:rsid w:val="00251432"/>
    <w:rsid w:val="00251C6D"/>
    <w:rsid w:val="00251CAD"/>
    <w:rsid w:val="00251E26"/>
    <w:rsid w:val="002521C3"/>
    <w:rsid w:val="002525CF"/>
    <w:rsid w:val="00252C80"/>
    <w:rsid w:val="00252E16"/>
    <w:rsid w:val="00253954"/>
    <w:rsid w:val="00253DF8"/>
    <w:rsid w:val="00254206"/>
    <w:rsid w:val="002546D2"/>
    <w:rsid w:val="00254716"/>
    <w:rsid w:val="00254988"/>
    <w:rsid w:val="00254D5A"/>
    <w:rsid w:val="00254E78"/>
    <w:rsid w:val="00255241"/>
    <w:rsid w:val="00255242"/>
    <w:rsid w:val="00255381"/>
    <w:rsid w:val="00255412"/>
    <w:rsid w:val="002555D9"/>
    <w:rsid w:val="00255830"/>
    <w:rsid w:val="00255DE7"/>
    <w:rsid w:val="00256B04"/>
    <w:rsid w:val="00257044"/>
    <w:rsid w:val="00257373"/>
    <w:rsid w:val="00257646"/>
    <w:rsid w:val="00257E36"/>
    <w:rsid w:val="002600B5"/>
    <w:rsid w:val="002601EB"/>
    <w:rsid w:val="0026058F"/>
    <w:rsid w:val="002608D5"/>
    <w:rsid w:val="0026097F"/>
    <w:rsid w:val="00260D11"/>
    <w:rsid w:val="00261576"/>
    <w:rsid w:val="00261C5C"/>
    <w:rsid w:val="002623B4"/>
    <w:rsid w:val="002624C3"/>
    <w:rsid w:val="00262E48"/>
    <w:rsid w:val="0026338D"/>
    <w:rsid w:val="00263475"/>
    <w:rsid w:val="00263711"/>
    <w:rsid w:val="00263931"/>
    <w:rsid w:val="00263ED8"/>
    <w:rsid w:val="0026402C"/>
    <w:rsid w:val="00264065"/>
    <w:rsid w:val="002642DD"/>
    <w:rsid w:val="00264880"/>
    <w:rsid w:val="00264E3B"/>
    <w:rsid w:val="00264FD7"/>
    <w:rsid w:val="0026566D"/>
    <w:rsid w:val="00265F91"/>
    <w:rsid w:val="00266397"/>
    <w:rsid w:val="002663A8"/>
    <w:rsid w:val="00266504"/>
    <w:rsid w:val="00266BDB"/>
    <w:rsid w:val="00266F48"/>
    <w:rsid w:val="00267182"/>
    <w:rsid w:val="00267583"/>
    <w:rsid w:val="002678E7"/>
    <w:rsid w:val="00267EED"/>
    <w:rsid w:val="002703E0"/>
    <w:rsid w:val="002703F6"/>
    <w:rsid w:val="002704CA"/>
    <w:rsid w:val="002707B9"/>
    <w:rsid w:val="002707CF"/>
    <w:rsid w:val="00271560"/>
    <w:rsid w:val="00271A28"/>
    <w:rsid w:val="00271F50"/>
    <w:rsid w:val="00271FE9"/>
    <w:rsid w:val="00272176"/>
    <w:rsid w:val="002723AE"/>
    <w:rsid w:val="002725FA"/>
    <w:rsid w:val="0027263B"/>
    <w:rsid w:val="002727FA"/>
    <w:rsid w:val="002728D3"/>
    <w:rsid w:val="00272A82"/>
    <w:rsid w:val="00272C4F"/>
    <w:rsid w:val="00272CE0"/>
    <w:rsid w:val="00272D48"/>
    <w:rsid w:val="002734CE"/>
    <w:rsid w:val="00273571"/>
    <w:rsid w:val="002735FF"/>
    <w:rsid w:val="00273F4E"/>
    <w:rsid w:val="00274454"/>
    <w:rsid w:val="0027492E"/>
    <w:rsid w:val="00274A38"/>
    <w:rsid w:val="00274C3D"/>
    <w:rsid w:val="00274CAD"/>
    <w:rsid w:val="00274D97"/>
    <w:rsid w:val="00274EBF"/>
    <w:rsid w:val="0027542E"/>
    <w:rsid w:val="0027545E"/>
    <w:rsid w:val="002754C0"/>
    <w:rsid w:val="002756A4"/>
    <w:rsid w:val="002758C4"/>
    <w:rsid w:val="0027599E"/>
    <w:rsid w:val="00275B03"/>
    <w:rsid w:val="00275D1D"/>
    <w:rsid w:val="00276057"/>
    <w:rsid w:val="002766E1"/>
    <w:rsid w:val="002770CE"/>
    <w:rsid w:val="00277343"/>
    <w:rsid w:val="0027735B"/>
    <w:rsid w:val="00277B50"/>
    <w:rsid w:val="002802D3"/>
    <w:rsid w:val="002805F7"/>
    <w:rsid w:val="00280601"/>
    <w:rsid w:val="00280C7A"/>
    <w:rsid w:val="00280D0F"/>
    <w:rsid w:val="00281192"/>
    <w:rsid w:val="002811CA"/>
    <w:rsid w:val="002812F5"/>
    <w:rsid w:val="002819CA"/>
    <w:rsid w:val="002819F0"/>
    <w:rsid w:val="00281B86"/>
    <w:rsid w:val="00281D37"/>
    <w:rsid w:val="0028208F"/>
    <w:rsid w:val="00282608"/>
    <w:rsid w:val="00282634"/>
    <w:rsid w:val="0028267E"/>
    <w:rsid w:val="00282CEE"/>
    <w:rsid w:val="00282F00"/>
    <w:rsid w:val="0028308B"/>
    <w:rsid w:val="00283303"/>
    <w:rsid w:val="002834FB"/>
    <w:rsid w:val="002835FE"/>
    <w:rsid w:val="00283792"/>
    <w:rsid w:val="002837BE"/>
    <w:rsid w:val="00283A20"/>
    <w:rsid w:val="00283C62"/>
    <w:rsid w:val="00283ECB"/>
    <w:rsid w:val="0028422A"/>
    <w:rsid w:val="00284782"/>
    <w:rsid w:val="0028482A"/>
    <w:rsid w:val="00284E0E"/>
    <w:rsid w:val="00284F19"/>
    <w:rsid w:val="00284FEE"/>
    <w:rsid w:val="002851D8"/>
    <w:rsid w:val="00285284"/>
    <w:rsid w:val="00285536"/>
    <w:rsid w:val="00285DF9"/>
    <w:rsid w:val="002865DD"/>
    <w:rsid w:val="00286D68"/>
    <w:rsid w:val="002870BC"/>
    <w:rsid w:val="0028730D"/>
    <w:rsid w:val="0028738E"/>
    <w:rsid w:val="00287673"/>
    <w:rsid w:val="002876FA"/>
    <w:rsid w:val="0028775D"/>
    <w:rsid w:val="00287926"/>
    <w:rsid w:val="002879AC"/>
    <w:rsid w:val="00287AC0"/>
    <w:rsid w:val="00287B5C"/>
    <w:rsid w:val="00287CA1"/>
    <w:rsid w:val="00287E9E"/>
    <w:rsid w:val="00290315"/>
    <w:rsid w:val="00290526"/>
    <w:rsid w:val="002907DF"/>
    <w:rsid w:val="00290E8A"/>
    <w:rsid w:val="002913E4"/>
    <w:rsid w:val="00291638"/>
    <w:rsid w:val="00291738"/>
    <w:rsid w:val="002919AA"/>
    <w:rsid w:val="00291E82"/>
    <w:rsid w:val="00292358"/>
    <w:rsid w:val="002928D6"/>
    <w:rsid w:val="00292D2E"/>
    <w:rsid w:val="00292DEA"/>
    <w:rsid w:val="002931D4"/>
    <w:rsid w:val="0029381A"/>
    <w:rsid w:val="00293E61"/>
    <w:rsid w:val="0029519B"/>
    <w:rsid w:val="002955ED"/>
    <w:rsid w:val="00295E98"/>
    <w:rsid w:val="00296007"/>
    <w:rsid w:val="002960B8"/>
    <w:rsid w:val="002960CA"/>
    <w:rsid w:val="00296849"/>
    <w:rsid w:val="002974C2"/>
    <w:rsid w:val="002976ED"/>
    <w:rsid w:val="00297908"/>
    <w:rsid w:val="00297A26"/>
    <w:rsid w:val="00297B20"/>
    <w:rsid w:val="00297B2F"/>
    <w:rsid w:val="002A0002"/>
    <w:rsid w:val="002A0024"/>
    <w:rsid w:val="002A003A"/>
    <w:rsid w:val="002A063A"/>
    <w:rsid w:val="002A0688"/>
    <w:rsid w:val="002A0941"/>
    <w:rsid w:val="002A0AE3"/>
    <w:rsid w:val="002A0C5F"/>
    <w:rsid w:val="002A0DE6"/>
    <w:rsid w:val="002A1216"/>
    <w:rsid w:val="002A137D"/>
    <w:rsid w:val="002A2228"/>
    <w:rsid w:val="002A24DB"/>
    <w:rsid w:val="002A2531"/>
    <w:rsid w:val="002A26D6"/>
    <w:rsid w:val="002A2888"/>
    <w:rsid w:val="002A2B22"/>
    <w:rsid w:val="002A35CD"/>
    <w:rsid w:val="002A367E"/>
    <w:rsid w:val="002A37A5"/>
    <w:rsid w:val="002A3DE7"/>
    <w:rsid w:val="002A3F2D"/>
    <w:rsid w:val="002A4045"/>
    <w:rsid w:val="002A4432"/>
    <w:rsid w:val="002A46FA"/>
    <w:rsid w:val="002A4857"/>
    <w:rsid w:val="002A5152"/>
    <w:rsid w:val="002A58AE"/>
    <w:rsid w:val="002A5C6F"/>
    <w:rsid w:val="002A5C88"/>
    <w:rsid w:val="002A5D37"/>
    <w:rsid w:val="002A6033"/>
    <w:rsid w:val="002A6148"/>
    <w:rsid w:val="002A6186"/>
    <w:rsid w:val="002A6A9A"/>
    <w:rsid w:val="002A6ABC"/>
    <w:rsid w:val="002A6E77"/>
    <w:rsid w:val="002A77DC"/>
    <w:rsid w:val="002A77EE"/>
    <w:rsid w:val="002A790D"/>
    <w:rsid w:val="002A7A22"/>
    <w:rsid w:val="002B05AC"/>
    <w:rsid w:val="002B06A4"/>
    <w:rsid w:val="002B0A72"/>
    <w:rsid w:val="002B0B6B"/>
    <w:rsid w:val="002B0D07"/>
    <w:rsid w:val="002B1343"/>
    <w:rsid w:val="002B2938"/>
    <w:rsid w:val="002B2951"/>
    <w:rsid w:val="002B29CF"/>
    <w:rsid w:val="002B3068"/>
    <w:rsid w:val="002B33AE"/>
    <w:rsid w:val="002B33DF"/>
    <w:rsid w:val="002B38EB"/>
    <w:rsid w:val="002B4ABE"/>
    <w:rsid w:val="002B4B3C"/>
    <w:rsid w:val="002B4DCF"/>
    <w:rsid w:val="002B4F08"/>
    <w:rsid w:val="002B5403"/>
    <w:rsid w:val="002B57DF"/>
    <w:rsid w:val="002B5813"/>
    <w:rsid w:val="002B5CD8"/>
    <w:rsid w:val="002B5DD5"/>
    <w:rsid w:val="002B5F8E"/>
    <w:rsid w:val="002B6009"/>
    <w:rsid w:val="002B61D2"/>
    <w:rsid w:val="002B652C"/>
    <w:rsid w:val="002B66C2"/>
    <w:rsid w:val="002B6C79"/>
    <w:rsid w:val="002B6C92"/>
    <w:rsid w:val="002B6CEA"/>
    <w:rsid w:val="002B6E37"/>
    <w:rsid w:val="002B6EAF"/>
    <w:rsid w:val="002B7529"/>
    <w:rsid w:val="002C0116"/>
    <w:rsid w:val="002C023C"/>
    <w:rsid w:val="002C0310"/>
    <w:rsid w:val="002C05C0"/>
    <w:rsid w:val="002C08C2"/>
    <w:rsid w:val="002C0DC2"/>
    <w:rsid w:val="002C194C"/>
    <w:rsid w:val="002C1DB7"/>
    <w:rsid w:val="002C1E32"/>
    <w:rsid w:val="002C257E"/>
    <w:rsid w:val="002C2594"/>
    <w:rsid w:val="002C2951"/>
    <w:rsid w:val="002C2A48"/>
    <w:rsid w:val="002C2D54"/>
    <w:rsid w:val="002C33D8"/>
    <w:rsid w:val="002C3591"/>
    <w:rsid w:val="002C35B7"/>
    <w:rsid w:val="002C3666"/>
    <w:rsid w:val="002C3EC7"/>
    <w:rsid w:val="002C40D2"/>
    <w:rsid w:val="002C4804"/>
    <w:rsid w:val="002C4A7D"/>
    <w:rsid w:val="002C4B18"/>
    <w:rsid w:val="002C5621"/>
    <w:rsid w:val="002C5DF1"/>
    <w:rsid w:val="002C62C6"/>
    <w:rsid w:val="002C6464"/>
    <w:rsid w:val="002C6550"/>
    <w:rsid w:val="002C6726"/>
    <w:rsid w:val="002C67FD"/>
    <w:rsid w:val="002C6804"/>
    <w:rsid w:val="002C6873"/>
    <w:rsid w:val="002C6A42"/>
    <w:rsid w:val="002C6EF0"/>
    <w:rsid w:val="002C7213"/>
    <w:rsid w:val="002C78DB"/>
    <w:rsid w:val="002C7A55"/>
    <w:rsid w:val="002C7F7C"/>
    <w:rsid w:val="002D01D9"/>
    <w:rsid w:val="002D04D5"/>
    <w:rsid w:val="002D0503"/>
    <w:rsid w:val="002D0719"/>
    <w:rsid w:val="002D0DEC"/>
    <w:rsid w:val="002D11CA"/>
    <w:rsid w:val="002D12BB"/>
    <w:rsid w:val="002D142C"/>
    <w:rsid w:val="002D189E"/>
    <w:rsid w:val="002D1B10"/>
    <w:rsid w:val="002D1BF5"/>
    <w:rsid w:val="002D20C9"/>
    <w:rsid w:val="002D20DA"/>
    <w:rsid w:val="002D21F4"/>
    <w:rsid w:val="002D28A4"/>
    <w:rsid w:val="002D2C89"/>
    <w:rsid w:val="002D2D8A"/>
    <w:rsid w:val="002D2F5B"/>
    <w:rsid w:val="002D3351"/>
    <w:rsid w:val="002D380F"/>
    <w:rsid w:val="002D38C3"/>
    <w:rsid w:val="002D39E0"/>
    <w:rsid w:val="002D3B39"/>
    <w:rsid w:val="002D3E50"/>
    <w:rsid w:val="002D402D"/>
    <w:rsid w:val="002D40E5"/>
    <w:rsid w:val="002D4588"/>
    <w:rsid w:val="002D4961"/>
    <w:rsid w:val="002D4A50"/>
    <w:rsid w:val="002D50DE"/>
    <w:rsid w:val="002D5CE1"/>
    <w:rsid w:val="002D5E42"/>
    <w:rsid w:val="002D5EAA"/>
    <w:rsid w:val="002D5EB1"/>
    <w:rsid w:val="002D5EEE"/>
    <w:rsid w:val="002D613E"/>
    <w:rsid w:val="002D61AA"/>
    <w:rsid w:val="002D61F2"/>
    <w:rsid w:val="002D6662"/>
    <w:rsid w:val="002D6692"/>
    <w:rsid w:val="002D69FA"/>
    <w:rsid w:val="002D6AA3"/>
    <w:rsid w:val="002D6B1F"/>
    <w:rsid w:val="002D701D"/>
    <w:rsid w:val="002D76EB"/>
    <w:rsid w:val="002D7760"/>
    <w:rsid w:val="002D77DE"/>
    <w:rsid w:val="002D78C9"/>
    <w:rsid w:val="002D7BBA"/>
    <w:rsid w:val="002D7C54"/>
    <w:rsid w:val="002E03D3"/>
    <w:rsid w:val="002E0BB4"/>
    <w:rsid w:val="002E0EB5"/>
    <w:rsid w:val="002E0FD1"/>
    <w:rsid w:val="002E1308"/>
    <w:rsid w:val="002E1876"/>
    <w:rsid w:val="002E18E0"/>
    <w:rsid w:val="002E1B8A"/>
    <w:rsid w:val="002E1C33"/>
    <w:rsid w:val="002E1E9D"/>
    <w:rsid w:val="002E1EA3"/>
    <w:rsid w:val="002E26D9"/>
    <w:rsid w:val="002E2A83"/>
    <w:rsid w:val="002E2B0E"/>
    <w:rsid w:val="002E3726"/>
    <w:rsid w:val="002E3803"/>
    <w:rsid w:val="002E3AE5"/>
    <w:rsid w:val="002E3BDB"/>
    <w:rsid w:val="002E3C61"/>
    <w:rsid w:val="002E3C87"/>
    <w:rsid w:val="002E3E11"/>
    <w:rsid w:val="002E4434"/>
    <w:rsid w:val="002E4A6D"/>
    <w:rsid w:val="002E4C08"/>
    <w:rsid w:val="002E4FE1"/>
    <w:rsid w:val="002E53B5"/>
    <w:rsid w:val="002E552D"/>
    <w:rsid w:val="002E5579"/>
    <w:rsid w:val="002E5610"/>
    <w:rsid w:val="002E5ABA"/>
    <w:rsid w:val="002E5DAE"/>
    <w:rsid w:val="002E5E16"/>
    <w:rsid w:val="002E5FEA"/>
    <w:rsid w:val="002E62F0"/>
    <w:rsid w:val="002E6933"/>
    <w:rsid w:val="002E6C51"/>
    <w:rsid w:val="002E6D12"/>
    <w:rsid w:val="002E7670"/>
    <w:rsid w:val="002E7BB3"/>
    <w:rsid w:val="002E7CB6"/>
    <w:rsid w:val="002E7E9E"/>
    <w:rsid w:val="002E7EE2"/>
    <w:rsid w:val="002E7F75"/>
    <w:rsid w:val="002F0218"/>
    <w:rsid w:val="002F0690"/>
    <w:rsid w:val="002F0818"/>
    <w:rsid w:val="002F0D72"/>
    <w:rsid w:val="002F16F3"/>
    <w:rsid w:val="002F16FD"/>
    <w:rsid w:val="002F1A55"/>
    <w:rsid w:val="002F1AC4"/>
    <w:rsid w:val="002F1DDA"/>
    <w:rsid w:val="002F2067"/>
    <w:rsid w:val="002F2B7D"/>
    <w:rsid w:val="002F2C4B"/>
    <w:rsid w:val="002F2C7E"/>
    <w:rsid w:val="002F2DC4"/>
    <w:rsid w:val="002F2EF2"/>
    <w:rsid w:val="002F348F"/>
    <w:rsid w:val="002F3968"/>
    <w:rsid w:val="002F3B8D"/>
    <w:rsid w:val="002F410E"/>
    <w:rsid w:val="002F4130"/>
    <w:rsid w:val="002F4200"/>
    <w:rsid w:val="002F430C"/>
    <w:rsid w:val="002F43E5"/>
    <w:rsid w:val="002F4718"/>
    <w:rsid w:val="002F4A0B"/>
    <w:rsid w:val="002F4A8C"/>
    <w:rsid w:val="002F4C63"/>
    <w:rsid w:val="002F4CB0"/>
    <w:rsid w:val="002F4D90"/>
    <w:rsid w:val="002F4F4C"/>
    <w:rsid w:val="002F50E7"/>
    <w:rsid w:val="002F5163"/>
    <w:rsid w:val="002F518E"/>
    <w:rsid w:val="002F53E7"/>
    <w:rsid w:val="002F5638"/>
    <w:rsid w:val="002F5659"/>
    <w:rsid w:val="002F5917"/>
    <w:rsid w:val="002F59BE"/>
    <w:rsid w:val="002F5B89"/>
    <w:rsid w:val="002F5CFD"/>
    <w:rsid w:val="002F5E21"/>
    <w:rsid w:val="002F6002"/>
    <w:rsid w:val="002F62DE"/>
    <w:rsid w:val="002F62EA"/>
    <w:rsid w:val="002F64FF"/>
    <w:rsid w:val="002F7220"/>
    <w:rsid w:val="002F7453"/>
    <w:rsid w:val="002F7872"/>
    <w:rsid w:val="002F7905"/>
    <w:rsid w:val="002F7C34"/>
    <w:rsid w:val="003006FB"/>
    <w:rsid w:val="00300A81"/>
    <w:rsid w:val="00300A9A"/>
    <w:rsid w:val="00300B02"/>
    <w:rsid w:val="00300B0D"/>
    <w:rsid w:val="00300FD5"/>
    <w:rsid w:val="00301588"/>
    <w:rsid w:val="003015E0"/>
    <w:rsid w:val="00301817"/>
    <w:rsid w:val="00301989"/>
    <w:rsid w:val="00301C20"/>
    <w:rsid w:val="00301D30"/>
    <w:rsid w:val="00301D64"/>
    <w:rsid w:val="00302084"/>
    <w:rsid w:val="0030239B"/>
    <w:rsid w:val="00302480"/>
    <w:rsid w:val="003029EC"/>
    <w:rsid w:val="00302A3D"/>
    <w:rsid w:val="00302CED"/>
    <w:rsid w:val="00302DB6"/>
    <w:rsid w:val="00302F95"/>
    <w:rsid w:val="003034A4"/>
    <w:rsid w:val="00303651"/>
    <w:rsid w:val="003037C2"/>
    <w:rsid w:val="0030388F"/>
    <w:rsid w:val="003043C3"/>
    <w:rsid w:val="00304EBA"/>
    <w:rsid w:val="00305150"/>
    <w:rsid w:val="00306298"/>
    <w:rsid w:val="003064E0"/>
    <w:rsid w:val="003064F2"/>
    <w:rsid w:val="00306A51"/>
    <w:rsid w:val="00306C06"/>
    <w:rsid w:val="00306D7C"/>
    <w:rsid w:val="00307080"/>
    <w:rsid w:val="003072B1"/>
    <w:rsid w:val="0030732F"/>
    <w:rsid w:val="00307613"/>
    <w:rsid w:val="0030771D"/>
    <w:rsid w:val="00307912"/>
    <w:rsid w:val="00307ADB"/>
    <w:rsid w:val="00307CE7"/>
    <w:rsid w:val="00310281"/>
    <w:rsid w:val="003107A3"/>
    <w:rsid w:val="00310932"/>
    <w:rsid w:val="00310C6B"/>
    <w:rsid w:val="00310D6E"/>
    <w:rsid w:val="00310F2D"/>
    <w:rsid w:val="0031171C"/>
    <w:rsid w:val="003118E9"/>
    <w:rsid w:val="00311BFB"/>
    <w:rsid w:val="00311D76"/>
    <w:rsid w:val="00311DAC"/>
    <w:rsid w:val="0031205B"/>
    <w:rsid w:val="003120F8"/>
    <w:rsid w:val="003121C8"/>
    <w:rsid w:val="003121EE"/>
    <w:rsid w:val="0031265D"/>
    <w:rsid w:val="003128C2"/>
    <w:rsid w:val="00312962"/>
    <w:rsid w:val="00312B03"/>
    <w:rsid w:val="00312B17"/>
    <w:rsid w:val="00312D0E"/>
    <w:rsid w:val="00312D18"/>
    <w:rsid w:val="003131A2"/>
    <w:rsid w:val="0031339F"/>
    <w:rsid w:val="00313434"/>
    <w:rsid w:val="003137A5"/>
    <w:rsid w:val="003137BA"/>
    <w:rsid w:val="00313959"/>
    <w:rsid w:val="0031399B"/>
    <w:rsid w:val="00313E8F"/>
    <w:rsid w:val="00313E9F"/>
    <w:rsid w:val="00314486"/>
    <w:rsid w:val="003144CF"/>
    <w:rsid w:val="003147EA"/>
    <w:rsid w:val="00314B78"/>
    <w:rsid w:val="00314E76"/>
    <w:rsid w:val="00314E94"/>
    <w:rsid w:val="00315101"/>
    <w:rsid w:val="0031544C"/>
    <w:rsid w:val="00315767"/>
    <w:rsid w:val="00315A00"/>
    <w:rsid w:val="00315AA9"/>
    <w:rsid w:val="00315ABD"/>
    <w:rsid w:val="00316152"/>
    <w:rsid w:val="0031660A"/>
    <w:rsid w:val="00316BDF"/>
    <w:rsid w:val="00316CFE"/>
    <w:rsid w:val="00317018"/>
    <w:rsid w:val="00317314"/>
    <w:rsid w:val="00317562"/>
    <w:rsid w:val="003176EA"/>
    <w:rsid w:val="00317B45"/>
    <w:rsid w:val="00317BA9"/>
    <w:rsid w:val="00317ECD"/>
    <w:rsid w:val="003208EC"/>
    <w:rsid w:val="00320DE2"/>
    <w:rsid w:val="00320E1F"/>
    <w:rsid w:val="0032111D"/>
    <w:rsid w:val="00321290"/>
    <w:rsid w:val="00321755"/>
    <w:rsid w:val="00321A69"/>
    <w:rsid w:val="00321C2A"/>
    <w:rsid w:val="00322657"/>
    <w:rsid w:val="00322D40"/>
    <w:rsid w:val="00322E1B"/>
    <w:rsid w:val="003232EF"/>
    <w:rsid w:val="00323617"/>
    <w:rsid w:val="003236C5"/>
    <w:rsid w:val="00323885"/>
    <w:rsid w:val="00323AE2"/>
    <w:rsid w:val="00323CF5"/>
    <w:rsid w:val="00323D13"/>
    <w:rsid w:val="00323D26"/>
    <w:rsid w:val="003245D7"/>
    <w:rsid w:val="00324697"/>
    <w:rsid w:val="00324A33"/>
    <w:rsid w:val="00324DC4"/>
    <w:rsid w:val="003250F0"/>
    <w:rsid w:val="003252F9"/>
    <w:rsid w:val="00325C4F"/>
    <w:rsid w:val="00325F64"/>
    <w:rsid w:val="003264BA"/>
    <w:rsid w:val="003268F5"/>
    <w:rsid w:val="00327035"/>
    <w:rsid w:val="003276BB"/>
    <w:rsid w:val="003279B5"/>
    <w:rsid w:val="00327AA1"/>
    <w:rsid w:val="00327D18"/>
    <w:rsid w:val="0033014F"/>
    <w:rsid w:val="003301DF"/>
    <w:rsid w:val="0033032C"/>
    <w:rsid w:val="00330B8D"/>
    <w:rsid w:val="0033198C"/>
    <w:rsid w:val="00331E44"/>
    <w:rsid w:val="00332865"/>
    <w:rsid w:val="00332919"/>
    <w:rsid w:val="00332F5D"/>
    <w:rsid w:val="003330B4"/>
    <w:rsid w:val="00333BBB"/>
    <w:rsid w:val="00333D24"/>
    <w:rsid w:val="0033400E"/>
    <w:rsid w:val="003340D4"/>
    <w:rsid w:val="003347BA"/>
    <w:rsid w:val="00334B4C"/>
    <w:rsid w:val="00334B53"/>
    <w:rsid w:val="00334CF3"/>
    <w:rsid w:val="0033522B"/>
    <w:rsid w:val="00335325"/>
    <w:rsid w:val="00335843"/>
    <w:rsid w:val="00335944"/>
    <w:rsid w:val="003359DB"/>
    <w:rsid w:val="00336F6A"/>
    <w:rsid w:val="00336FA2"/>
    <w:rsid w:val="00337233"/>
    <w:rsid w:val="003372DA"/>
    <w:rsid w:val="00337426"/>
    <w:rsid w:val="003374EF"/>
    <w:rsid w:val="00337569"/>
    <w:rsid w:val="003375BD"/>
    <w:rsid w:val="00337E89"/>
    <w:rsid w:val="00340B37"/>
    <w:rsid w:val="00340C09"/>
    <w:rsid w:val="00341249"/>
    <w:rsid w:val="0034130A"/>
    <w:rsid w:val="00341981"/>
    <w:rsid w:val="003419CB"/>
    <w:rsid w:val="0034238A"/>
    <w:rsid w:val="003428B4"/>
    <w:rsid w:val="00342E68"/>
    <w:rsid w:val="00342E89"/>
    <w:rsid w:val="00342F9C"/>
    <w:rsid w:val="00342FBF"/>
    <w:rsid w:val="00343342"/>
    <w:rsid w:val="00343584"/>
    <w:rsid w:val="003439E8"/>
    <w:rsid w:val="00343ADC"/>
    <w:rsid w:val="00343FC7"/>
    <w:rsid w:val="00344258"/>
    <w:rsid w:val="003446C5"/>
    <w:rsid w:val="00345198"/>
    <w:rsid w:val="00345409"/>
    <w:rsid w:val="0034587F"/>
    <w:rsid w:val="00345D87"/>
    <w:rsid w:val="00345E94"/>
    <w:rsid w:val="003463C3"/>
    <w:rsid w:val="00346919"/>
    <w:rsid w:val="00346B60"/>
    <w:rsid w:val="00346BA3"/>
    <w:rsid w:val="00347BF4"/>
    <w:rsid w:val="00347EA9"/>
    <w:rsid w:val="0035029A"/>
    <w:rsid w:val="00350364"/>
    <w:rsid w:val="0035091C"/>
    <w:rsid w:val="00350C05"/>
    <w:rsid w:val="0035131A"/>
    <w:rsid w:val="0035136F"/>
    <w:rsid w:val="0035149B"/>
    <w:rsid w:val="00351602"/>
    <w:rsid w:val="00351765"/>
    <w:rsid w:val="0035183A"/>
    <w:rsid w:val="00352091"/>
    <w:rsid w:val="00352360"/>
    <w:rsid w:val="003523D1"/>
    <w:rsid w:val="003524C7"/>
    <w:rsid w:val="0035268B"/>
    <w:rsid w:val="00352975"/>
    <w:rsid w:val="00352A6E"/>
    <w:rsid w:val="00352AAB"/>
    <w:rsid w:val="00352AB6"/>
    <w:rsid w:val="00352B7F"/>
    <w:rsid w:val="00352C1E"/>
    <w:rsid w:val="00352D43"/>
    <w:rsid w:val="00352F96"/>
    <w:rsid w:val="00353147"/>
    <w:rsid w:val="003531A1"/>
    <w:rsid w:val="00353238"/>
    <w:rsid w:val="00353240"/>
    <w:rsid w:val="0035360B"/>
    <w:rsid w:val="0035379D"/>
    <w:rsid w:val="00354059"/>
    <w:rsid w:val="00354AED"/>
    <w:rsid w:val="00354E46"/>
    <w:rsid w:val="00354ED6"/>
    <w:rsid w:val="00355180"/>
    <w:rsid w:val="003557F5"/>
    <w:rsid w:val="00356241"/>
    <w:rsid w:val="003567A3"/>
    <w:rsid w:val="00356942"/>
    <w:rsid w:val="00356BA3"/>
    <w:rsid w:val="003576FC"/>
    <w:rsid w:val="003579E5"/>
    <w:rsid w:val="00357F78"/>
    <w:rsid w:val="0036049A"/>
    <w:rsid w:val="0036086F"/>
    <w:rsid w:val="003610D0"/>
    <w:rsid w:val="00362504"/>
    <w:rsid w:val="00362686"/>
    <w:rsid w:val="003626BB"/>
    <w:rsid w:val="00362AFA"/>
    <w:rsid w:val="00362B2A"/>
    <w:rsid w:val="003633B0"/>
    <w:rsid w:val="003633F1"/>
    <w:rsid w:val="00363A35"/>
    <w:rsid w:val="00363BF0"/>
    <w:rsid w:val="00364362"/>
    <w:rsid w:val="00364895"/>
    <w:rsid w:val="0036490A"/>
    <w:rsid w:val="003655C9"/>
    <w:rsid w:val="00365729"/>
    <w:rsid w:val="003662BA"/>
    <w:rsid w:val="003664AA"/>
    <w:rsid w:val="00366562"/>
    <w:rsid w:val="0036687D"/>
    <w:rsid w:val="00367095"/>
    <w:rsid w:val="00367096"/>
    <w:rsid w:val="003672F8"/>
    <w:rsid w:val="003673C0"/>
    <w:rsid w:val="0036769C"/>
    <w:rsid w:val="00367839"/>
    <w:rsid w:val="00367BBE"/>
    <w:rsid w:val="0037062C"/>
    <w:rsid w:val="00370BA1"/>
    <w:rsid w:val="00370C8B"/>
    <w:rsid w:val="00370EE7"/>
    <w:rsid w:val="003712D9"/>
    <w:rsid w:val="003718FD"/>
    <w:rsid w:val="003719BA"/>
    <w:rsid w:val="00371C1D"/>
    <w:rsid w:val="00371CCB"/>
    <w:rsid w:val="00371EF0"/>
    <w:rsid w:val="00372379"/>
    <w:rsid w:val="00372418"/>
    <w:rsid w:val="003726E0"/>
    <w:rsid w:val="00372AF6"/>
    <w:rsid w:val="00372F67"/>
    <w:rsid w:val="00372FE7"/>
    <w:rsid w:val="0037307F"/>
    <w:rsid w:val="0037334C"/>
    <w:rsid w:val="003736FA"/>
    <w:rsid w:val="003737AC"/>
    <w:rsid w:val="00373939"/>
    <w:rsid w:val="00373D57"/>
    <w:rsid w:val="00373DCF"/>
    <w:rsid w:val="00373F42"/>
    <w:rsid w:val="00374415"/>
    <w:rsid w:val="003748EF"/>
    <w:rsid w:val="00374C11"/>
    <w:rsid w:val="00374E36"/>
    <w:rsid w:val="00374E51"/>
    <w:rsid w:val="00374E7B"/>
    <w:rsid w:val="00375080"/>
    <w:rsid w:val="003758D2"/>
    <w:rsid w:val="003759A0"/>
    <w:rsid w:val="00375A3E"/>
    <w:rsid w:val="00375AC1"/>
    <w:rsid w:val="00375CBF"/>
    <w:rsid w:val="00375EE1"/>
    <w:rsid w:val="00375F3F"/>
    <w:rsid w:val="00376031"/>
    <w:rsid w:val="003765E5"/>
    <w:rsid w:val="00376A0C"/>
    <w:rsid w:val="0037701D"/>
    <w:rsid w:val="00377189"/>
    <w:rsid w:val="003771A1"/>
    <w:rsid w:val="003774A2"/>
    <w:rsid w:val="00377805"/>
    <w:rsid w:val="00377EC0"/>
    <w:rsid w:val="003801ED"/>
    <w:rsid w:val="00380942"/>
    <w:rsid w:val="003811EE"/>
    <w:rsid w:val="0038140A"/>
    <w:rsid w:val="00381C03"/>
    <w:rsid w:val="00382184"/>
    <w:rsid w:val="0038239D"/>
    <w:rsid w:val="0038243E"/>
    <w:rsid w:val="003827F4"/>
    <w:rsid w:val="00382AF0"/>
    <w:rsid w:val="00382B23"/>
    <w:rsid w:val="00382CA4"/>
    <w:rsid w:val="00382D3E"/>
    <w:rsid w:val="00382F4C"/>
    <w:rsid w:val="00383466"/>
    <w:rsid w:val="00383475"/>
    <w:rsid w:val="0038356B"/>
    <w:rsid w:val="00383697"/>
    <w:rsid w:val="00383796"/>
    <w:rsid w:val="003837B0"/>
    <w:rsid w:val="0038398E"/>
    <w:rsid w:val="003847EB"/>
    <w:rsid w:val="00384A33"/>
    <w:rsid w:val="00384A55"/>
    <w:rsid w:val="00384D08"/>
    <w:rsid w:val="00384D86"/>
    <w:rsid w:val="00385122"/>
    <w:rsid w:val="003852FE"/>
    <w:rsid w:val="003858AB"/>
    <w:rsid w:val="00385D1C"/>
    <w:rsid w:val="00385E25"/>
    <w:rsid w:val="00385FE3"/>
    <w:rsid w:val="0038605B"/>
    <w:rsid w:val="003860FC"/>
    <w:rsid w:val="003863FE"/>
    <w:rsid w:val="00386956"/>
    <w:rsid w:val="00386A1A"/>
    <w:rsid w:val="00386CB9"/>
    <w:rsid w:val="00386DAD"/>
    <w:rsid w:val="00386EE9"/>
    <w:rsid w:val="003870F5"/>
    <w:rsid w:val="00387141"/>
    <w:rsid w:val="00387253"/>
    <w:rsid w:val="003874A0"/>
    <w:rsid w:val="00387742"/>
    <w:rsid w:val="00387C3A"/>
    <w:rsid w:val="00387C74"/>
    <w:rsid w:val="00387E90"/>
    <w:rsid w:val="00390B0D"/>
    <w:rsid w:val="00390CAC"/>
    <w:rsid w:val="00390D86"/>
    <w:rsid w:val="0039164F"/>
    <w:rsid w:val="00391C17"/>
    <w:rsid w:val="00391F6B"/>
    <w:rsid w:val="0039208F"/>
    <w:rsid w:val="003920C0"/>
    <w:rsid w:val="00392263"/>
    <w:rsid w:val="00392328"/>
    <w:rsid w:val="0039255C"/>
    <w:rsid w:val="003925D3"/>
    <w:rsid w:val="00392DD0"/>
    <w:rsid w:val="00392E88"/>
    <w:rsid w:val="00393B2F"/>
    <w:rsid w:val="00393BFB"/>
    <w:rsid w:val="003940A6"/>
    <w:rsid w:val="003944A7"/>
    <w:rsid w:val="0039490C"/>
    <w:rsid w:val="00394B09"/>
    <w:rsid w:val="00394B9A"/>
    <w:rsid w:val="00394DA2"/>
    <w:rsid w:val="00394E7C"/>
    <w:rsid w:val="00394FBF"/>
    <w:rsid w:val="0039514E"/>
    <w:rsid w:val="00395829"/>
    <w:rsid w:val="003958B5"/>
    <w:rsid w:val="00395EB5"/>
    <w:rsid w:val="00395FB2"/>
    <w:rsid w:val="0039601A"/>
    <w:rsid w:val="0039615C"/>
    <w:rsid w:val="00396639"/>
    <w:rsid w:val="003966A9"/>
    <w:rsid w:val="0039670C"/>
    <w:rsid w:val="00397454"/>
    <w:rsid w:val="003976FA"/>
    <w:rsid w:val="003978E3"/>
    <w:rsid w:val="00397E97"/>
    <w:rsid w:val="003A00C0"/>
    <w:rsid w:val="003A00D6"/>
    <w:rsid w:val="003A04A5"/>
    <w:rsid w:val="003A0A65"/>
    <w:rsid w:val="003A0CEB"/>
    <w:rsid w:val="003A0CFA"/>
    <w:rsid w:val="003A14DC"/>
    <w:rsid w:val="003A15D7"/>
    <w:rsid w:val="003A18E1"/>
    <w:rsid w:val="003A1C6D"/>
    <w:rsid w:val="003A1F27"/>
    <w:rsid w:val="003A2235"/>
    <w:rsid w:val="003A2639"/>
    <w:rsid w:val="003A27BE"/>
    <w:rsid w:val="003A2933"/>
    <w:rsid w:val="003A3216"/>
    <w:rsid w:val="003A342F"/>
    <w:rsid w:val="003A3572"/>
    <w:rsid w:val="003A3B52"/>
    <w:rsid w:val="003A3D0B"/>
    <w:rsid w:val="003A4136"/>
    <w:rsid w:val="003A4159"/>
    <w:rsid w:val="003A427D"/>
    <w:rsid w:val="003A440F"/>
    <w:rsid w:val="003A444C"/>
    <w:rsid w:val="003A464C"/>
    <w:rsid w:val="003A4971"/>
    <w:rsid w:val="003A4A44"/>
    <w:rsid w:val="003A4D6A"/>
    <w:rsid w:val="003A53D1"/>
    <w:rsid w:val="003A5A35"/>
    <w:rsid w:val="003A5B7A"/>
    <w:rsid w:val="003A5E9F"/>
    <w:rsid w:val="003A6209"/>
    <w:rsid w:val="003A62AA"/>
    <w:rsid w:val="003A6DA8"/>
    <w:rsid w:val="003A7437"/>
    <w:rsid w:val="003A78BB"/>
    <w:rsid w:val="003A7E9D"/>
    <w:rsid w:val="003A7F71"/>
    <w:rsid w:val="003B01B1"/>
    <w:rsid w:val="003B021A"/>
    <w:rsid w:val="003B064F"/>
    <w:rsid w:val="003B0838"/>
    <w:rsid w:val="003B0DB7"/>
    <w:rsid w:val="003B1905"/>
    <w:rsid w:val="003B19BC"/>
    <w:rsid w:val="003B2277"/>
    <w:rsid w:val="003B2611"/>
    <w:rsid w:val="003B265D"/>
    <w:rsid w:val="003B28B4"/>
    <w:rsid w:val="003B2F77"/>
    <w:rsid w:val="003B2FDB"/>
    <w:rsid w:val="003B33DB"/>
    <w:rsid w:val="003B340A"/>
    <w:rsid w:val="003B35ED"/>
    <w:rsid w:val="003B369C"/>
    <w:rsid w:val="003B3C92"/>
    <w:rsid w:val="003B3E56"/>
    <w:rsid w:val="003B41B7"/>
    <w:rsid w:val="003B475F"/>
    <w:rsid w:val="003B4857"/>
    <w:rsid w:val="003B4A17"/>
    <w:rsid w:val="003B5474"/>
    <w:rsid w:val="003B5590"/>
    <w:rsid w:val="003B56DE"/>
    <w:rsid w:val="003B56E7"/>
    <w:rsid w:val="003B5A38"/>
    <w:rsid w:val="003B5E6F"/>
    <w:rsid w:val="003B5F93"/>
    <w:rsid w:val="003B60D9"/>
    <w:rsid w:val="003B6354"/>
    <w:rsid w:val="003B6422"/>
    <w:rsid w:val="003B687B"/>
    <w:rsid w:val="003B6D8A"/>
    <w:rsid w:val="003B70FE"/>
    <w:rsid w:val="003B7449"/>
    <w:rsid w:val="003B74AE"/>
    <w:rsid w:val="003B7A75"/>
    <w:rsid w:val="003B7B25"/>
    <w:rsid w:val="003B7B3E"/>
    <w:rsid w:val="003B7BB9"/>
    <w:rsid w:val="003C0167"/>
    <w:rsid w:val="003C04A8"/>
    <w:rsid w:val="003C0742"/>
    <w:rsid w:val="003C088B"/>
    <w:rsid w:val="003C0A69"/>
    <w:rsid w:val="003C0DAA"/>
    <w:rsid w:val="003C0F7B"/>
    <w:rsid w:val="003C13A4"/>
    <w:rsid w:val="003C15AB"/>
    <w:rsid w:val="003C168A"/>
    <w:rsid w:val="003C20AB"/>
    <w:rsid w:val="003C23F7"/>
    <w:rsid w:val="003C2419"/>
    <w:rsid w:val="003C27EB"/>
    <w:rsid w:val="003C2990"/>
    <w:rsid w:val="003C2C4E"/>
    <w:rsid w:val="003C2F81"/>
    <w:rsid w:val="003C319B"/>
    <w:rsid w:val="003C37D9"/>
    <w:rsid w:val="003C3A4F"/>
    <w:rsid w:val="003C3F72"/>
    <w:rsid w:val="003C4240"/>
    <w:rsid w:val="003C4A63"/>
    <w:rsid w:val="003C4C22"/>
    <w:rsid w:val="003C4D38"/>
    <w:rsid w:val="003C5124"/>
    <w:rsid w:val="003C51D3"/>
    <w:rsid w:val="003C5516"/>
    <w:rsid w:val="003C5ADE"/>
    <w:rsid w:val="003C5BA0"/>
    <w:rsid w:val="003C5C78"/>
    <w:rsid w:val="003C5D4F"/>
    <w:rsid w:val="003C5DBF"/>
    <w:rsid w:val="003C5FF6"/>
    <w:rsid w:val="003C7668"/>
    <w:rsid w:val="003C7D34"/>
    <w:rsid w:val="003D0193"/>
    <w:rsid w:val="003D026E"/>
    <w:rsid w:val="003D02EA"/>
    <w:rsid w:val="003D08EB"/>
    <w:rsid w:val="003D0A36"/>
    <w:rsid w:val="003D0BDC"/>
    <w:rsid w:val="003D0D5C"/>
    <w:rsid w:val="003D1116"/>
    <w:rsid w:val="003D1445"/>
    <w:rsid w:val="003D1CAA"/>
    <w:rsid w:val="003D1E71"/>
    <w:rsid w:val="003D2098"/>
    <w:rsid w:val="003D2595"/>
    <w:rsid w:val="003D3132"/>
    <w:rsid w:val="003D314A"/>
    <w:rsid w:val="003D321F"/>
    <w:rsid w:val="003D388F"/>
    <w:rsid w:val="003D3BEC"/>
    <w:rsid w:val="003D436C"/>
    <w:rsid w:val="003D439D"/>
    <w:rsid w:val="003D4430"/>
    <w:rsid w:val="003D457D"/>
    <w:rsid w:val="003D4594"/>
    <w:rsid w:val="003D49FB"/>
    <w:rsid w:val="003D4A4D"/>
    <w:rsid w:val="003D53EB"/>
    <w:rsid w:val="003D5B4C"/>
    <w:rsid w:val="003D67D4"/>
    <w:rsid w:val="003D6ADF"/>
    <w:rsid w:val="003D6EC5"/>
    <w:rsid w:val="003D71A6"/>
    <w:rsid w:val="003D743F"/>
    <w:rsid w:val="003D7D24"/>
    <w:rsid w:val="003E002F"/>
    <w:rsid w:val="003E08CC"/>
    <w:rsid w:val="003E0DFE"/>
    <w:rsid w:val="003E0F48"/>
    <w:rsid w:val="003E111F"/>
    <w:rsid w:val="003E1187"/>
    <w:rsid w:val="003E1455"/>
    <w:rsid w:val="003E1684"/>
    <w:rsid w:val="003E17B1"/>
    <w:rsid w:val="003E1846"/>
    <w:rsid w:val="003E1970"/>
    <w:rsid w:val="003E1AE6"/>
    <w:rsid w:val="003E1D3B"/>
    <w:rsid w:val="003E1FBA"/>
    <w:rsid w:val="003E201B"/>
    <w:rsid w:val="003E214B"/>
    <w:rsid w:val="003E25EF"/>
    <w:rsid w:val="003E2753"/>
    <w:rsid w:val="003E2977"/>
    <w:rsid w:val="003E2FF0"/>
    <w:rsid w:val="003E3416"/>
    <w:rsid w:val="003E4326"/>
    <w:rsid w:val="003E4A43"/>
    <w:rsid w:val="003E4B82"/>
    <w:rsid w:val="003E4C23"/>
    <w:rsid w:val="003E4CFF"/>
    <w:rsid w:val="003E522A"/>
    <w:rsid w:val="003E5435"/>
    <w:rsid w:val="003E5556"/>
    <w:rsid w:val="003E574B"/>
    <w:rsid w:val="003E5B1A"/>
    <w:rsid w:val="003E5B7A"/>
    <w:rsid w:val="003E5CFC"/>
    <w:rsid w:val="003E61F2"/>
    <w:rsid w:val="003E6C1B"/>
    <w:rsid w:val="003E6D75"/>
    <w:rsid w:val="003E6E42"/>
    <w:rsid w:val="003E6F51"/>
    <w:rsid w:val="003E707B"/>
    <w:rsid w:val="003E7533"/>
    <w:rsid w:val="003E76E4"/>
    <w:rsid w:val="003E7999"/>
    <w:rsid w:val="003E7B5B"/>
    <w:rsid w:val="003F066C"/>
    <w:rsid w:val="003F072A"/>
    <w:rsid w:val="003F0B45"/>
    <w:rsid w:val="003F0C94"/>
    <w:rsid w:val="003F0C99"/>
    <w:rsid w:val="003F0DF3"/>
    <w:rsid w:val="003F114B"/>
    <w:rsid w:val="003F172A"/>
    <w:rsid w:val="003F1AA2"/>
    <w:rsid w:val="003F1D6C"/>
    <w:rsid w:val="003F2735"/>
    <w:rsid w:val="003F28A5"/>
    <w:rsid w:val="003F2ED8"/>
    <w:rsid w:val="003F33ED"/>
    <w:rsid w:val="003F359C"/>
    <w:rsid w:val="003F3D2B"/>
    <w:rsid w:val="003F3E47"/>
    <w:rsid w:val="003F3EDA"/>
    <w:rsid w:val="003F3FBE"/>
    <w:rsid w:val="003F4940"/>
    <w:rsid w:val="003F4A63"/>
    <w:rsid w:val="003F4B95"/>
    <w:rsid w:val="003F4F24"/>
    <w:rsid w:val="003F5638"/>
    <w:rsid w:val="003F58B3"/>
    <w:rsid w:val="003F5B70"/>
    <w:rsid w:val="003F5ED5"/>
    <w:rsid w:val="003F5F23"/>
    <w:rsid w:val="003F634E"/>
    <w:rsid w:val="003F6670"/>
    <w:rsid w:val="003F6A34"/>
    <w:rsid w:val="003F6C74"/>
    <w:rsid w:val="003F6F9D"/>
    <w:rsid w:val="003F7E45"/>
    <w:rsid w:val="003F7E99"/>
    <w:rsid w:val="003F7EDB"/>
    <w:rsid w:val="004001D6"/>
    <w:rsid w:val="00400393"/>
    <w:rsid w:val="004004D8"/>
    <w:rsid w:val="00400C97"/>
    <w:rsid w:val="00400D23"/>
    <w:rsid w:val="00400EC2"/>
    <w:rsid w:val="00400F0D"/>
    <w:rsid w:val="0040126D"/>
    <w:rsid w:val="00401375"/>
    <w:rsid w:val="00401581"/>
    <w:rsid w:val="004019F0"/>
    <w:rsid w:val="00401D1A"/>
    <w:rsid w:val="00401D51"/>
    <w:rsid w:val="00401DA1"/>
    <w:rsid w:val="00401DFF"/>
    <w:rsid w:val="00402280"/>
    <w:rsid w:val="0040281B"/>
    <w:rsid w:val="004029EA"/>
    <w:rsid w:val="00402B61"/>
    <w:rsid w:val="00402C55"/>
    <w:rsid w:val="004030C7"/>
    <w:rsid w:val="00403312"/>
    <w:rsid w:val="0040332C"/>
    <w:rsid w:val="0040351E"/>
    <w:rsid w:val="0040358F"/>
    <w:rsid w:val="004037DA"/>
    <w:rsid w:val="004040EA"/>
    <w:rsid w:val="004041F2"/>
    <w:rsid w:val="0040453B"/>
    <w:rsid w:val="00405B23"/>
    <w:rsid w:val="00405B8E"/>
    <w:rsid w:val="00405BCC"/>
    <w:rsid w:val="004060F9"/>
    <w:rsid w:val="00406C90"/>
    <w:rsid w:val="00406CD8"/>
    <w:rsid w:val="00406F80"/>
    <w:rsid w:val="004070D0"/>
    <w:rsid w:val="00407603"/>
    <w:rsid w:val="00407639"/>
    <w:rsid w:val="004076DA"/>
    <w:rsid w:val="00407908"/>
    <w:rsid w:val="004106BE"/>
    <w:rsid w:val="00410E7F"/>
    <w:rsid w:val="0041149D"/>
    <w:rsid w:val="0041156A"/>
    <w:rsid w:val="00411988"/>
    <w:rsid w:val="00411D8D"/>
    <w:rsid w:val="00411FF5"/>
    <w:rsid w:val="0041204D"/>
    <w:rsid w:val="00412590"/>
    <w:rsid w:val="004125E9"/>
    <w:rsid w:val="004128A8"/>
    <w:rsid w:val="004130E5"/>
    <w:rsid w:val="004133BB"/>
    <w:rsid w:val="0041435F"/>
    <w:rsid w:val="00414D16"/>
    <w:rsid w:val="00414D98"/>
    <w:rsid w:val="00415002"/>
    <w:rsid w:val="00415184"/>
    <w:rsid w:val="004151FD"/>
    <w:rsid w:val="00415276"/>
    <w:rsid w:val="0041561E"/>
    <w:rsid w:val="004157DE"/>
    <w:rsid w:val="00415946"/>
    <w:rsid w:val="00415B5B"/>
    <w:rsid w:val="00416092"/>
    <w:rsid w:val="00416367"/>
    <w:rsid w:val="0041638E"/>
    <w:rsid w:val="00416F8A"/>
    <w:rsid w:val="00417158"/>
    <w:rsid w:val="00417236"/>
    <w:rsid w:val="00417619"/>
    <w:rsid w:val="004178BB"/>
    <w:rsid w:val="00417B2B"/>
    <w:rsid w:val="00420678"/>
    <w:rsid w:val="0042089D"/>
    <w:rsid w:val="00420A2E"/>
    <w:rsid w:val="00420F4C"/>
    <w:rsid w:val="0042114E"/>
    <w:rsid w:val="004219CB"/>
    <w:rsid w:val="0042213B"/>
    <w:rsid w:val="0042242C"/>
    <w:rsid w:val="00422834"/>
    <w:rsid w:val="00423CFE"/>
    <w:rsid w:val="004242D3"/>
    <w:rsid w:val="0042449E"/>
    <w:rsid w:val="00424C78"/>
    <w:rsid w:val="00425075"/>
    <w:rsid w:val="004254C5"/>
    <w:rsid w:val="00425795"/>
    <w:rsid w:val="00425888"/>
    <w:rsid w:val="00425A8B"/>
    <w:rsid w:val="00425C05"/>
    <w:rsid w:val="004260E3"/>
    <w:rsid w:val="004261F1"/>
    <w:rsid w:val="004261F9"/>
    <w:rsid w:val="004266EA"/>
    <w:rsid w:val="00426AEA"/>
    <w:rsid w:val="00426B48"/>
    <w:rsid w:val="00426C2C"/>
    <w:rsid w:val="00426D48"/>
    <w:rsid w:val="0042713D"/>
    <w:rsid w:val="00427297"/>
    <w:rsid w:val="00427779"/>
    <w:rsid w:val="004278B1"/>
    <w:rsid w:val="00427914"/>
    <w:rsid w:val="00427944"/>
    <w:rsid w:val="00427A1E"/>
    <w:rsid w:val="00427F5F"/>
    <w:rsid w:val="004307ED"/>
    <w:rsid w:val="00430AC8"/>
    <w:rsid w:val="00430E74"/>
    <w:rsid w:val="004311F3"/>
    <w:rsid w:val="00431586"/>
    <w:rsid w:val="00431970"/>
    <w:rsid w:val="00431FE1"/>
    <w:rsid w:val="004325F2"/>
    <w:rsid w:val="00432773"/>
    <w:rsid w:val="004328C9"/>
    <w:rsid w:val="004332F9"/>
    <w:rsid w:val="00433C94"/>
    <w:rsid w:val="00433D1A"/>
    <w:rsid w:val="00434B27"/>
    <w:rsid w:val="00434DC2"/>
    <w:rsid w:val="00435053"/>
    <w:rsid w:val="004356B6"/>
    <w:rsid w:val="00435AA9"/>
    <w:rsid w:val="00435B36"/>
    <w:rsid w:val="00436701"/>
    <w:rsid w:val="00436AD2"/>
    <w:rsid w:val="00436C91"/>
    <w:rsid w:val="00436F2D"/>
    <w:rsid w:val="00436F2E"/>
    <w:rsid w:val="0043701B"/>
    <w:rsid w:val="004370D9"/>
    <w:rsid w:val="004373D1"/>
    <w:rsid w:val="004375F7"/>
    <w:rsid w:val="00437E48"/>
    <w:rsid w:val="00437F2F"/>
    <w:rsid w:val="004407A0"/>
    <w:rsid w:val="00441323"/>
    <w:rsid w:val="004417DB"/>
    <w:rsid w:val="0044185B"/>
    <w:rsid w:val="004419E2"/>
    <w:rsid w:val="00441FCF"/>
    <w:rsid w:val="0044230D"/>
    <w:rsid w:val="00442561"/>
    <w:rsid w:val="00442671"/>
    <w:rsid w:val="00442B67"/>
    <w:rsid w:val="00442E73"/>
    <w:rsid w:val="00443063"/>
    <w:rsid w:val="004431BB"/>
    <w:rsid w:val="00443515"/>
    <w:rsid w:val="00443E22"/>
    <w:rsid w:val="00443E4D"/>
    <w:rsid w:val="00444282"/>
    <w:rsid w:val="00444372"/>
    <w:rsid w:val="004444B0"/>
    <w:rsid w:val="0044493D"/>
    <w:rsid w:val="00444DBD"/>
    <w:rsid w:val="00444F92"/>
    <w:rsid w:val="00445046"/>
    <w:rsid w:val="00445053"/>
    <w:rsid w:val="00445220"/>
    <w:rsid w:val="004452D1"/>
    <w:rsid w:val="00445350"/>
    <w:rsid w:val="00445478"/>
    <w:rsid w:val="0044550B"/>
    <w:rsid w:val="00445810"/>
    <w:rsid w:val="00445A9D"/>
    <w:rsid w:val="00445E2C"/>
    <w:rsid w:val="004461BA"/>
    <w:rsid w:val="004462BC"/>
    <w:rsid w:val="00446FF4"/>
    <w:rsid w:val="00447C10"/>
    <w:rsid w:val="00450261"/>
    <w:rsid w:val="00450897"/>
    <w:rsid w:val="00450904"/>
    <w:rsid w:val="004509C7"/>
    <w:rsid w:val="00450BAF"/>
    <w:rsid w:val="00451290"/>
    <w:rsid w:val="00451748"/>
    <w:rsid w:val="00451B63"/>
    <w:rsid w:val="00451E41"/>
    <w:rsid w:val="004521FD"/>
    <w:rsid w:val="00452267"/>
    <w:rsid w:val="004523CB"/>
    <w:rsid w:val="004524BE"/>
    <w:rsid w:val="0045263E"/>
    <w:rsid w:val="00452911"/>
    <w:rsid w:val="00452A36"/>
    <w:rsid w:val="00452D36"/>
    <w:rsid w:val="00452EE8"/>
    <w:rsid w:val="004531CF"/>
    <w:rsid w:val="00453545"/>
    <w:rsid w:val="0045356C"/>
    <w:rsid w:val="00453F0E"/>
    <w:rsid w:val="00454566"/>
    <w:rsid w:val="00454572"/>
    <w:rsid w:val="00454D0F"/>
    <w:rsid w:val="00454E2C"/>
    <w:rsid w:val="00455283"/>
    <w:rsid w:val="004559CD"/>
    <w:rsid w:val="00455E43"/>
    <w:rsid w:val="00456110"/>
    <w:rsid w:val="00456489"/>
    <w:rsid w:val="00456BA4"/>
    <w:rsid w:val="00456E7A"/>
    <w:rsid w:val="0045733A"/>
    <w:rsid w:val="00457560"/>
    <w:rsid w:val="004575A1"/>
    <w:rsid w:val="0045790C"/>
    <w:rsid w:val="00460742"/>
    <w:rsid w:val="004608C2"/>
    <w:rsid w:val="00460A2E"/>
    <w:rsid w:val="00460BF4"/>
    <w:rsid w:val="00460C7D"/>
    <w:rsid w:val="00460D06"/>
    <w:rsid w:val="004614CF"/>
    <w:rsid w:val="004620BB"/>
    <w:rsid w:val="00462126"/>
    <w:rsid w:val="00462353"/>
    <w:rsid w:val="004625B0"/>
    <w:rsid w:val="0046267A"/>
    <w:rsid w:val="00462FC6"/>
    <w:rsid w:val="00463229"/>
    <w:rsid w:val="00463294"/>
    <w:rsid w:val="00463DCA"/>
    <w:rsid w:val="00463E51"/>
    <w:rsid w:val="0046405D"/>
    <w:rsid w:val="004644F1"/>
    <w:rsid w:val="004647F5"/>
    <w:rsid w:val="00464F06"/>
    <w:rsid w:val="00464F7F"/>
    <w:rsid w:val="00464F85"/>
    <w:rsid w:val="0046543A"/>
    <w:rsid w:val="00465CDA"/>
    <w:rsid w:val="00466351"/>
    <w:rsid w:val="00466CD3"/>
    <w:rsid w:val="0046714B"/>
    <w:rsid w:val="00467286"/>
    <w:rsid w:val="004676E0"/>
    <w:rsid w:val="00470446"/>
    <w:rsid w:val="004704BE"/>
    <w:rsid w:val="004708C1"/>
    <w:rsid w:val="00470DB6"/>
    <w:rsid w:val="00470DFC"/>
    <w:rsid w:val="0047132F"/>
    <w:rsid w:val="00471534"/>
    <w:rsid w:val="00471A30"/>
    <w:rsid w:val="00472075"/>
    <w:rsid w:val="0047227D"/>
    <w:rsid w:val="00472383"/>
    <w:rsid w:val="0047260E"/>
    <w:rsid w:val="004727F1"/>
    <w:rsid w:val="0047299B"/>
    <w:rsid w:val="00472A5C"/>
    <w:rsid w:val="00472DD1"/>
    <w:rsid w:val="00472EB3"/>
    <w:rsid w:val="0047305F"/>
    <w:rsid w:val="004735C7"/>
    <w:rsid w:val="00473B81"/>
    <w:rsid w:val="0047400B"/>
    <w:rsid w:val="00474905"/>
    <w:rsid w:val="00474A92"/>
    <w:rsid w:val="00474D5B"/>
    <w:rsid w:val="00474E08"/>
    <w:rsid w:val="00474F94"/>
    <w:rsid w:val="00475374"/>
    <w:rsid w:val="00475CD8"/>
    <w:rsid w:val="00476080"/>
    <w:rsid w:val="004767B9"/>
    <w:rsid w:val="00476E70"/>
    <w:rsid w:val="00476E7B"/>
    <w:rsid w:val="0047706D"/>
    <w:rsid w:val="004771EF"/>
    <w:rsid w:val="00477AD0"/>
    <w:rsid w:val="00480158"/>
    <w:rsid w:val="00480A94"/>
    <w:rsid w:val="00480BBC"/>
    <w:rsid w:val="00480C97"/>
    <w:rsid w:val="00481E18"/>
    <w:rsid w:val="00481E70"/>
    <w:rsid w:val="0048228B"/>
    <w:rsid w:val="004822D2"/>
    <w:rsid w:val="00482342"/>
    <w:rsid w:val="00482539"/>
    <w:rsid w:val="00482818"/>
    <w:rsid w:val="0048288C"/>
    <w:rsid w:val="00482976"/>
    <w:rsid w:val="00483479"/>
    <w:rsid w:val="00483D1D"/>
    <w:rsid w:val="00483F47"/>
    <w:rsid w:val="00484209"/>
    <w:rsid w:val="00484AB3"/>
    <w:rsid w:val="00484D73"/>
    <w:rsid w:val="00484EE4"/>
    <w:rsid w:val="00485021"/>
    <w:rsid w:val="004855EC"/>
    <w:rsid w:val="00485824"/>
    <w:rsid w:val="00485BA3"/>
    <w:rsid w:val="00485E58"/>
    <w:rsid w:val="00485FD6"/>
    <w:rsid w:val="00486037"/>
    <w:rsid w:val="0048628E"/>
    <w:rsid w:val="004862A1"/>
    <w:rsid w:val="004864BA"/>
    <w:rsid w:val="004864F3"/>
    <w:rsid w:val="00486796"/>
    <w:rsid w:val="00486BD7"/>
    <w:rsid w:val="00487737"/>
    <w:rsid w:val="00487B4C"/>
    <w:rsid w:val="00487D55"/>
    <w:rsid w:val="00487F1A"/>
    <w:rsid w:val="00487F42"/>
    <w:rsid w:val="004900E4"/>
    <w:rsid w:val="0049052F"/>
    <w:rsid w:val="00490578"/>
    <w:rsid w:val="004908B9"/>
    <w:rsid w:val="00490C6D"/>
    <w:rsid w:val="00490E40"/>
    <w:rsid w:val="00490F2F"/>
    <w:rsid w:val="00491475"/>
    <w:rsid w:val="00491497"/>
    <w:rsid w:val="0049236E"/>
    <w:rsid w:val="0049261F"/>
    <w:rsid w:val="00492A25"/>
    <w:rsid w:val="00492CB8"/>
    <w:rsid w:val="00492D73"/>
    <w:rsid w:val="00492D88"/>
    <w:rsid w:val="004939E4"/>
    <w:rsid w:val="004942EC"/>
    <w:rsid w:val="004945A6"/>
    <w:rsid w:val="00495B9F"/>
    <w:rsid w:val="004964C6"/>
    <w:rsid w:val="00496A18"/>
    <w:rsid w:val="004975DC"/>
    <w:rsid w:val="00497651"/>
    <w:rsid w:val="00497A5D"/>
    <w:rsid w:val="00497FF1"/>
    <w:rsid w:val="004A093B"/>
    <w:rsid w:val="004A0E45"/>
    <w:rsid w:val="004A11F4"/>
    <w:rsid w:val="004A1583"/>
    <w:rsid w:val="004A1778"/>
    <w:rsid w:val="004A18BD"/>
    <w:rsid w:val="004A1A6D"/>
    <w:rsid w:val="004A1C76"/>
    <w:rsid w:val="004A210E"/>
    <w:rsid w:val="004A259D"/>
    <w:rsid w:val="004A2627"/>
    <w:rsid w:val="004A314B"/>
    <w:rsid w:val="004A3388"/>
    <w:rsid w:val="004A34E2"/>
    <w:rsid w:val="004A352A"/>
    <w:rsid w:val="004A35B1"/>
    <w:rsid w:val="004A38BE"/>
    <w:rsid w:val="004A38DC"/>
    <w:rsid w:val="004A3A05"/>
    <w:rsid w:val="004A3CD3"/>
    <w:rsid w:val="004A3EEE"/>
    <w:rsid w:val="004A3F7A"/>
    <w:rsid w:val="004A41EF"/>
    <w:rsid w:val="004A4636"/>
    <w:rsid w:val="004A47C9"/>
    <w:rsid w:val="004A48DE"/>
    <w:rsid w:val="004A4AB4"/>
    <w:rsid w:val="004A4F43"/>
    <w:rsid w:val="004A56C9"/>
    <w:rsid w:val="004A587A"/>
    <w:rsid w:val="004A5B11"/>
    <w:rsid w:val="004A5FAA"/>
    <w:rsid w:val="004A661C"/>
    <w:rsid w:val="004A68FB"/>
    <w:rsid w:val="004A6BB3"/>
    <w:rsid w:val="004A6BF9"/>
    <w:rsid w:val="004A6C14"/>
    <w:rsid w:val="004A6CE4"/>
    <w:rsid w:val="004A7183"/>
    <w:rsid w:val="004A7AD1"/>
    <w:rsid w:val="004A7E96"/>
    <w:rsid w:val="004A7E99"/>
    <w:rsid w:val="004A7FD7"/>
    <w:rsid w:val="004B05D4"/>
    <w:rsid w:val="004B0DB3"/>
    <w:rsid w:val="004B0ECD"/>
    <w:rsid w:val="004B0F0C"/>
    <w:rsid w:val="004B1299"/>
    <w:rsid w:val="004B141E"/>
    <w:rsid w:val="004B147A"/>
    <w:rsid w:val="004B15D6"/>
    <w:rsid w:val="004B16E3"/>
    <w:rsid w:val="004B1869"/>
    <w:rsid w:val="004B1A39"/>
    <w:rsid w:val="004B1DFA"/>
    <w:rsid w:val="004B1E9B"/>
    <w:rsid w:val="004B1FF9"/>
    <w:rsid w:val="004B2331"/>
    <w:rsid w:val="004B2839"/>
    <w:rsid w:val="004B286A"/>
    <w:rsid w:val="004B29C5"/>
    <w:rsid w:val="004B2CA6"/>
    <w:rsid w:val="004B2EFC"/>
    <w:rsid w:val="004B3152"/>
    <w:rsid w:val="004B325A"/>
    <w:rsid w:val="004B3421"/>
    <w:rsid w:val="004B36F7"/>
    <w:rsid w:val="004B38C8"/>
    <w:rsid w:val="004B3AF2"/>
    <w:rsid w:val="004B3EE2"/>
    <w:rsid w:val="004B484C"/>
    <w:rsid w:val="004B4D91"/>
    <w:rsid w:val="004B4DB4"/>
    <w:rsid w:val="004B4F36"/>
    <w:rsid w:val="004B508D"/>
    <w:rsid w:val="004B534B"/>
    <w:rsid w:val="004B59CA"/>
    <w:rsid w:val="004B5E45"/>
    <w:rsid w:val="004B63D0"/>
    <w:rsid w:val="004B682A"/>
    <w:rsid w:val="004B6CF8"/>
    <w:rsid w:val="004B6D7A"/>
    <w:rsid w:val="004B7E1D"/>
    <w:rsid w:val="004B7E1F"/>
    <w:rsid w:val="004B7E39"/>
    <w:rsid w:val="004C0209"/>
    <w:rsid w:val="004C0305"/>
    <w:rsid w:val="004C0649"/>
    <w:rsid w:val="004C0990"/>
    <w:rsid w:val="004C0F6D"/>
    <w:rsid w:val="004C1235"/>
    <w:rsid w:val="004C1E87"/>
    <w:rsid w:val="004C1F42"/>
    <w:rsid w:val="004C290C"/>
    <w:rsid w:val="004C29FA"/>
    <w:rsid w:val="004C2A23"/>
    <w:rsid w:val="004C2B2E"/>
    <w:rsid w:val="004C2E2D"/>
    <w:rsid w:val="004C2E95"/>
    <w:rsid w:val="004C33D5"/>
    <w:rsid w:val="004C3CD4"/>
    <w:rsid w:val="004C4384"/>
    <w:rsid w:val="004C4900"/>
    <w:rsid w:val="004C49A3"/>
    <w:rsid w:val="004C4A33"/>
    <w:rsid w:val="004C4FC1"/>
    <w:rsid w:val="004C5092"/>
    <w:rsid w:val="004C509A"/>
    <w:rsid w:val="004C5458"/>
    <w:rsid w:val="004C577E"/>
    <w:rsid w:val="004C5851"/>
    <w:rsid w:val="004C58D6"/>
    <w:rsid w:val="004C5EA9"/>
    <w:rsid w:val="004C6249"/>
    <w:rsid w:val="004C67CA"/>
    <w:rsid w:val="004C6A9E"/>
    <w:rsid w:val="004C7098"/>
    <w:rsid w:val="004C7440"/>
    <w:rsid w:val="004C74F2"/>
    <w:rsid w:val="004C78AE"/>
    <w:rsid w:val="004C7B08"/>
    <w:rsid w:val="004C7C90"/>
    <w:rsid w:val="004D02CC"/>
    <w:rsid w:val="004D089D"/>
    <w:rsid w:val="004D100C"/>
    <w:rsid w:val="004D10AA"/>
    <w:rsid w:val="004D1291"/>
    <w:rsid w:val="004D12FF"/>
    <w:rsid w:val="004D1E13"/>
    <w:rsid w:val="004D252B"/>
    <w:rsid w:val="004D25FE"/>
    <w:rsid w:val="004D2992"/>
    <w:rsid w:val="004D2ECD"/>
    <w:rsid w:val="004D3259"/>
    <w:rsid w:val="004D3406"/>
    <w:rsid w:val="004D34AB"/>
    <w:rsid w:val="004D3786"/>
    <w:rsid w:val="004D3C5A"/>
    <w:rsid w:val="004D4035"/>
    <w:rsid w:val="004D425D"/>
    <w:rsid w:val="004D4890"/>
    <w:rsid w:val="004D4B5D"/>
    <w:rsid w:val="004D4D6A"/>
    <w:rsid w:val="004D5060"/>
    <w:rsid w:val="004D53BE"/>
    <w:rsid w:val="004D5911"/>
    <w:rsid w:val="004D5E57"/>
    <w:rsid w:val="004D5F15"/>
    <w:rsid w:val="004D620D"/>
    <w:rsid w:val="004D62B8"/>
    <w:rsid w:val="004D678B"/>
    <w:rsid w:val="004D7017"/>
    <w:rsid w:val="004D77EA"/>
    <w:rsid w:val="004D77ED"/>
    <w:rsid w:val="004D78CB"/>
    <w:rsid w:val="004D7FA9"/>
    <w:rsid w:val="004E0017"/>
    <w:rsid w:val="004E01A1"/>
    <w:rsid w:val="004E034E"/>
    <w:rsid w:val="004E082D"/>
    <w:rsid w:val="004E08C3"/>
    <w:rsid w:val="004E16A3"/>
    <w:rsid w:val="004E1902"/>
    <w:rsid w:val="004E1A8E"/>
    <w:rsid w:val="004E1D36"/>
    <w:rsid w:val="004E1E88"/>
    <w:rsid w:val="004E20DE"/>
    <w:rsid w:val="004E24C7"/>
    <w:rsid w:val="004E28FC"/>
    <w:rsid w:val="004E2C4A"/>
    <w:rsid w:val="004E31EA"/>
    <w:rsid w:val="004E346A"/>
    <w:rsid w:val="004E3AB0"/>
    <w:rsid w:val="004E3BFD"/>
    <w:rsid w:val="004E3C9C"/>
    <w:rsid w:val="004E3CA1"/>
    <w:rsid w:val="004E3E7A"/>
    <w:rsid w:val="004E42C5"/>
    <w:rsid w:val="004E4778"/>
    <w:rsid w:val="004E4BBC"/>
    <w:rsid w:val="004E4CF3"/>
    <w:rsid w:val="004E4D44"/>
    <w:rsid w:val="004E5140"/>
    <w:rsid w:val="004E5189"/>
    <w:rsid w:val="004E54BD"/>
    <w:rsid w:val="004E585B"/>
    <w:rsid w:val="004E5A9E"/>
    <w:rsid w:val="004E5DFF"/>
    <w:rsid w:val="004E60D1"/>
    <w:rsid w:val="004E6105"/>
    <w:rsid w:val="004E62F6"/>
    <w:rsid w:val="004E63AC"/>
    <w:rsid w:val="004E64CF"/>
    <w:rsid w:val="004E6639"/>
    <w:rsid w:val="004E66E5"/>
    <w:rsid w:val="004E6985"/>
    <w:rsid w:val="004E6C47"/>
    <w:rsid w:val="004E7270"/>
    <w:rsid w:val="004E735C"/>
    <w:rsid w:val="004E7385"/>
    <w:rsid w:val="004E7425"/>
    <w:rsid w:val="004E743F"/>
    <w:rsid w:val="004E7527"/>
    <w:rsid w:val="004E7F78"/>
    <w:rsid w:val="004F00F8"/>
    <w:rsid w:val="004F0B53"/>
    <w:rsid w:val="004F0C71"/>
    <w:rsid w:val="004F1213"/>
    <w:rsid w:val="004F1373"/>
    <w:rsid w:val="004F1540"/>
    <w:rsid w:val="004F180C"/>
    <w:rsid w:val="004F19A4"/>
    <w:rsid w:val="004F1EE6"/>
    <w:rsid w:val="004F25E3"/>
    <w:rsid w:val="004F2710"/>
    <w:rsid w:val="004F2F8D"/>
    <w:rsid w:val="004F3031"/>
    <w:rsid w:val="004F31A9"/>
    <w:rsid w:val="004F3639"/>
    <w:rsid w:val="004F366B"/>
    <w:rsid w:val="004F3F10"/>
    <w:rsid w:val="004F4013"/>
    <w:rsid w:val="004F47D6"/>
    <w:rsid w:val="004F4883"/>
    <w:rsid w:val="004F4A22"/>
    <w:rsid w:val="004F4C7C"/>
    <w:rsid w:val="004F4FFD"/>
    <w:rsid w:val="004F516A"/>
    <w:rsid w:val="004F5292"/>
    <w:rsid w:val="004F54D2"/>
    <w:rsid w:val="004F5540"/>
    <w:rsid w:val="004F6030"/>
    <w:rsid w:val="004F609B"/>
    <w:rsid w:val="004F6755"/>
    <w:rsid w:val="004F70F1"/>
    <w:rsid w:val="004F7179"/>
    <w:rsid w:val="004F7610"/>
    <w:rsid w:val="004F7833"/>
    <w:rsid w:val="004F7978"/>
    <w:rsid w:val="004F7E97"/>
    <w:rsid w:val="00500B2A"/>
    <w:rsid w:val="00500CB7"/>
    <w:rsid w:val="00500EB1"/>
    <w:rsid w:val="00500F38"/>
    <w:rsid w:val="00501016"/>
    <w:rsid w:val="005012A4"/>
    <w:rsid w:val="005012E8"/>
    <w:rsid w:val="00501606"/>
    <w:rsid w:val="0050197B"/>
    <w:rsid w:val="00501AF6"/>
    <w:rsid w:val="00501C29"/>
    <w:rsid w:val="00501D2C"/>
    <w:rsid w:val="0050210B"/>
    <w:rsid w:val="00502BEC"/>
    <w:rsid w:val="00502DF9"/>
    <w:rsid w:val="00502F29"/>
    <w:rsid w:val="005030EB"/>
    <w:rsid w:val="00503572"/>
    <w:rsid w:val="00503A6D"/>
    <w:rsid w:val="00503F2F"/>
    <w:rsid w:val="00504387"/>
    <w:rsid w:val="00504718"/>
    <w:rsid w:val="0050482B"/>
    <w:rsid w:val="00504971"/>
    <w:rsid w:val="00505298"/>
    <w:rsid w:val="005054AD"/>
    <w:rsid w:val="005056DE"/>
    <w:rsid w:val="00505CF9"/>
    <w:rsid w:val="00505E05"/>
    <w:rsid w:val="00505FA6"/>
    <w:rsid w:val="00506248"/>
    <w:rsid w:val="00506972"/>
    <w:rsid w:val="00506973"/>
    <w:rsid w:val="00506BB9"/>
    <w:rsid w:val="00506BCF"/>
    <w:rsid w:val="005074F7"/>
    <w:rsid w:val="005075A3"/>
    <w:rsid w:val="005079C7"/>
    <w:rsid w:val="00507A53"/>
    <w:rsid w:val="00507BA8"/>
    <w:rsid w:val="00507E0B"/>
    <w:rsid w:val="00510030"/>
    <w:rsid w:val="005102CD"/>
    <w:rsid w:val="00510E14"/>
    <w:rsid w:val="005115C0"/>
    <w:rsid w:val="005115FE"/>
    <w:rsid w:val="00511980"/>
    <w:rsid w:val="00512624"/>
    <w:rsid w:val="00512876"/>
    <w:rsid w:val="00512892"/>
    <w:rsid w:val="00512BAF"/>
    <w:rsid w:val="00512E0D"/>
    <w:rsid w:val="00512FA8"/>
    <w:rsid w:val="005134AC"/>
    <w:rsid w:val="0051395C"/>
    <w:rsid w:val="00513E7B"/>
    <w:rsid w:val="00514308"/>
    <w:rsid w:val="00514428"/>
    <w:rsid w:val="00514450"/>
    <w:rsid w:val="0051447A"/>
    <w:rsid w:val="005144CC"/>
    <w:rsid w:val="00514820"/>
    <w:rsid w:val="00514D79"/>
    <w:rsid w:val="00515156"/>
    <w:rsid w:val="00515309"/>
    <w:rsid w:val="0051589A"/>
    <w:rsid w:val="00515CA5"/>
    <w:rsid w:val="00515D4A"/>
    <w:rsid w:val="00515DAF"/>
    <w:rsid w:val="005161A3"/>
    <w:rsid w:val="005165E5"/>
    <w:rsid w:val="005168B9"/>
    <w:rsid w:val="0051696A"/>
    <w:rsid w:val="00517203"/>
    <w:rsid w:val="005172A6"/>
    <w:rsid w:val="00517346"/>
    <w:rsid w:val="00517795"/>
    <w:rsid w:val="00517C7C"/>
    <w:rsid w:val="00517CE7"/>
    <w:rsid w:val="00517DB3"/>
    <w:rsid w:val="00520132"/>
    <w:rsid w:val="00520BF1"/>
    <w:rsid w:val="00520C35"/>
    <w:rsid w:val="00520F08"/>
    <w:rsid w:val="00520F1C"/>
    <w:rsid w:val="00521282"/>
    <w:rsid w:val="005212CD"/>
    <w:rsid w:val="005213ED"/>
    <w:rsid w:val="00521B68"/>
    <w:rsid w:val="00521F7B"/>
    <w:rsid w:val="00522051"/>
    <w:rsid w:val="0052240B"/>
    <w:rsid w:val="005227A1"/>
    <w:rsid w:val="00522D08"/>
    <w:rsid w:val="00522FEC"/>
    <w:rsid w:val="0052322B"/>
    <w:rsid w:val="00523633"/>
    <w:rsid w:val="00523754"/>
    <w:rsid w:val="005238E3"/>
    <w:rsid w:val="00523AC8"/>
    <w:rsid w:val="00523DF1"/>
    <w:rsid w:val="005243FD"/>
    <w:rsid w:val="00524C82"/>
    <w:rsid w:val="00524CCE"/>
    <w:rsid w:val="00524FB4"/>
    <w:rsid w:val="005252DE"/>
    <w:rsid w:val="00525B11"/>
    <w:rsid w:val="00526201"/>
    <w:rsid w:val="00526726"/>
    <w:rsid w:val="00526A1B"/>
    <w:rsid w:val="00526A1E"/>
    <w:rsid w:val="00526C4A"/>
    <w:rsid w:val="00526CF7"/>
    <w:rsid w:val="00526DAC"/>
    <w:rsid w:val="00526E4A"/>
    <w:rsid w:val="0052720F"/>
    <w:rsid w:val="00527366"/>
    <w:rsid w:val="0052774D"/>
    <w:rsid w:val="00527D32"/>
    <w:rsid w:val="00530590"/>
    <w:rsid w:val="005305AE"/>
    <w:rsid w:val="00530800"/>
    <w:rsid w:val="0053084C"/>
    <w:rsid w:val="00530923"/>
    <w:rsid w:val="00530A35"/>
    <w:rsid w:val="00530B46"/>
    <w:rsid w:val="00530D68"/>
    <w:rsid w:val="00531461"/>
    <w:rsid w:val="005314A0"/>
    <w:rsid w:val="0053177B"/>
    <w:rsid w:val="00531E12"/>
    <w:rsid w:val="00533510"/>
    <w:rsid w:val="005335CB"/>
    <w:rsid w:val="0053369F"/>
    <w:rsid w:val="00533D8A"/>
    <w:rsid w:val="00534211"/>
    <w:rsid w:val="00534B37"/>
    <w:rsid w:val="00534D4F"/>
    <w:rsid w:val="00534FEA"/>
    <w:rsid w:val="005351F2"/>
    <w:rsid w:val="005354B5"/>
    <w:rsid w:val="00535A92"/>
    <w:rsid w:val="00535E30"/>
    <w:rsid w:val="00535E48"/>
    <w:rsid w:val="00535EA6"/>
    <w:rsid w:val="005361C6"/>
    <w:rsid w:val="0053625E"/>
    <w:rsid w:val="00536684"/>
    <w:rsid w:val="00536912"/>
    <w:rsid w:val="0053693D"/>
    <w:rsid w:val="00536974"/>
    <w:rsid w:val="00536992"/>
    <w:rsid w:val="00536A30"/>
    <w:rsid w:val="00536AD4"/>
    <w:rsid w:val="00537895"/>
    <w:rsid w:val="00537E35"/>
    <w:rsid w:val="005405D9"/>
    <w:rsid w:val="00540AE7"/>
    <w:rsid w:val="005413E5"/>
    <w:rsid w:val="00541ABF"/>
    <w:rsid w:val="00542172"/>
    <w:rsid w:val="005427E0"/>
    <w:rsid w:val="00542910"/>
    <w:rsid w:val="005429CA"/>
    <w:rsid w:val="00542C9F"/>
    <w:rsid w:val="00542E20"/>
    <w:rsid w:val="00542E39"/>
    <w:rsid w:val="0054332B"/>
    <w:rsid w:val="00543383"/>
    <w:rsid w:val="00543767"/>
    <w:rsid w:val="00543855"/>
    <w:rsid w:val="00543A73"/>
    <w:rsid w:val="0054447B"/>
    <w:rsid w:val="0054553F"/>
    <w:rsid w:val="00545651"/>
    <w:rsid w:val="00545700"/>
    <w:rsid w:val="00545BFA"/>
    <w:rsid w:val="00545C3F"/>
    <w:rsid w:val="00545FBB"/>
    <w:rsid w:val="005463EC"/>
    <w:rsid w:val="00546527"/>
    <w:rsid w:val="0054679C"/>
    <w:rsid w:val="005473B6"/>
    <w:rsid w:val="00547ECE"/>
    <w:rsid w:val="005501D2"/>
    <w:rsid w:val="00550759"/>
    <w:rsid w:val="005509EF"/>
    <w:rsid w:val="00550DF2"/>
    <w:rsid w:val="00550FF1"/>
    <w:rsid w:val="005511DF"/>
    <w:rsid w:val="00551593"/>
    <w:rsid w:val="005515CD"/>
    <w:rsid w:val="005518F2"/>
    <w:rsid w:val="00551A20"/>
    <w:rsid w:val="00551A23"/>
    <w:rsid w:val="00551A9D"/>
    <w:rsid w:val="00551F13"/>
    <w:rsid w:val="005521E3"/>
    <w:rsid w:val="00552BA8"/>
    <w:rsid w:val="00553073"/>
    <w:rsid w:val="005530A3"/>
    <w:rsid w:val="005530C8"/>
    <w:rsid w:val="005533CE"/>
    <w:rsid w:val="0055360D"/>
    <w:rsid w:val="005536F1"/>
    <w:rsid w:val="00553841"/>
    <w:rsid w:val="0055399F"/>
    <w:rsid w:val="00553E8B"/>
    <w:rsid w:val="00554C02"/>
    <w:rsid w:val="00554D9D"/>
    <w:rsid w:val="0055504C"/>
    <w:rsid w:val="005550EE"/>
    <w:rsid w:val="00555255"/>
    <w:rsid w:val="0055526C"/>
    <w:rsid w:val="005555CF"/>
    <w:rsid w:val="00555782"/>
    <w:rsid w:val="005560C2"/>
    <w:rsid w:val="005565E2"/>
    <w:rsid w:val="00556B0D"/>
    <w:rsid w:val="00556C6C"/>
    <w:rsid w:val="00556EC0"/>
    <w:rsid w:val="00556FC2"/>
    <w:rsid w:val="0055747C"/>
    <w:rsid w:val="00557512"/>
    <w:rsid w:val="00557D5F"/>
    <w:rsid w:val="00557E4E"/>
    <w:rsid w:val="00557F00"/>
    <w:rsid w:val="00560AD6"/>
    <w:rsid w:val="00560BBA"/>
    <w:rsid w:val="00560DD6"/>
    <w:rsid w:val="00560DD8"/>
    <w:rsid w:val="005611D9"/>
    <w:rsid w:val="00561422"/>
    <w:rsid w:val="005616D8"/>
    <w:rsid w:val="005619FA"/>
    <w:rsid w:val="00561C9D"/>
    <w:rsid w:val="00561D05"/>
    <w:rsid w:val="00562391"/>
    <w:rsid w:val="00562A8A"/>
    <w:rsid w:val="00562DBE"/>
    <w:rsid w:val="00563226"/>
    <w:rsid w:val="00563355"/>
    <w:rsid w:val="00563443"/>
    <w:rsid w:val="0056358E"/>
    <w:rsid w:val="00563651"/>
    <w:rsid w:val="00563D70"/>
    <w:rsid w:val="0056415A"/>
    <w:rsid w:val="005641A2"/>
    <w:rsid w:val="00564612"/>
    <w:rsid w:val="00564D10"/>
    <w:rsid w:val="00565BA2"/>
    <w:rsid w:val="00565D2D"/>
    <w:rsid w:val="005663D8"/>
    <w:rsid w:val="005668E4"/>
    <w:rsid w:val="00566B76"/>
    <w:rsid w:val="00566C5E"/>
    <w:rsid w:val="00566C6F"/>
    <w:rsid w:val="005670E1"/>
    <w:rsid w:val="005677D9"/>
    <w:rsid w:val="00567986"/>
    <w:rsid w:val="00567C5C"/>
    <w:rsid w:val="00567E9C"/>
    <w:rsid w:val="00567E9D"/>
    <w:rsid w:val="005700C5"/>
    <w:rsid w:val="005705D1"/>
    <w:rsid w:val="00570619"/>
    <w:rsid w:val="0057064E"/>
    <w:rsid w:val="0057081E"/>
    <w:rsid w:val="00570984"/>
    <w:rsid w:val="00570D71"/>
    <w:rsid w:val="00570EE9"/>
    <w:rsid w:val="005712A5"/>
    <w:rsid w:val="00571883"/>
    <w:rsid w:val="00571ADF"/>
    <w:rsid w:val="00572547"/>
    <w:rsid w:val="0057291C"/>
    <w:rsid w:val="00572F9C"/>
    <w:rsid w:val="00573616"/>
    <w:rsid w:val="00573C8D"/>
    <w:rsid w:val="005741D8"/>
    <w:rsid w:val="005748F1"/>
    <w:rsid w:val="00574A2E"/>
    <w:rsid w:val="00574D58"/>
    <w:rsid w:val="00574EA5"/>
    <w:rsid w:val="00574F87"/>
    <w:rsid w:val="00575224"/>
    <w:rsid w:val="0057538A"/>
    <w:rsid w:val="00575502"/>
    <w:rsid w:val="005755A1"/>
    <w:rsid w:val="005755D2"/>
    <w:rsid w:val="0057563F"/>
    <w:rsid w:val="00575A3B"/>
    <w:rsid w:val="00575FA3"/>
    <w:rsid w:val="00575FD6"/>
    <w:rsid w:val="00576160"/>
    <w:rsid w:val="00576424"/>
    <w:rsid w:val="00576599"/>
    <w:rsid w:val="0057679F"/>
    <w:rsid w:val="00576C41"/>
    <w:rsid w:val="00576CA6"/>
    <w:rsid w:val="00576D4F"/>
    <w:rsid w:val="00576F65"/>
    <w:rsid w:val="0057780D"/>
    <w:rsid w:val="00577F8D"/>
    <w:rsid w:val="0058003D"/>
    <w:rsid w:val="00580186"/>
    <w:rsid w:val="00580247"/>
    <w:rsid w:val="00580921"/>
    <w:rsid w:val="0058093C"/>
    <w:rsid w:val="00580BA3"/>
    <w:rsid w:val="00580C10"/>
    <w:rsid w:val="0058125E"/>
    <w:rsid w:val="0058184C"/>
    <w:rsid w:val="00581D16"/>
    <w:rsid w:val="005822F6"/>
    <w:rsid w:val="005827F7"/>
    <w:rsid w:val="00582E0A"/>
    <w:rsid w:val="0058318F"/>
    <w:rsid w:val="00583F62"/>
    <w:rsid w:val="00583FDD"/>
    <w:rsid w:val="00584059"/>
    <w:rsid w:val="00584749"/>
    <w:rsid w:val="00584834"/>
    <w:rsid w:val="0058496F"/>
    <w:rsid w:val="00584ADF"/>
    <w:rsid w:val="00584DDE"/>
    <w:rsid w:val="00585013"/>
    <w:rsid w:val="005855D8"/>
    <w:rsid w:val="0058567A"/>
    <w:rsid w:val="005856D2"/>
    <w:rsid w:val="00585943"/>
    <w:rsid w:val="00585F0D"/>
    <w:rsid w:val="00585F20"/>
    <w:rsid w:val="0058611D"/>
    <w:rsid w:val="005861DF"/>
    <w:rsid w:val="005863EE"/>
    <w:rsid w:val="005867C9"/>
    <w:rsid w:val="005868BC"/>
    <w:rsid w:val="00586CF5"/>
    <w:rsid w:val="00586DE1"/>
    <w:rsid w:val="00587761"/>
    <w:rsid w:val="0058798E"/>
    <w:rsid w:val="00587AC8"/>
    <w:rsid w:val="00587F2F"/>
    <w:rsid w:val="005904C3"/>
    <w:rsid w:val="00590E0C"/>
    <w:rsid w:val="00590FA3"/>
    <w:rsid w:val="005915F6"/>
    <w:rsid w:val="00592247"/>
    <w:rsid w:val="00592260"/>
    <w:rsid w:val="00593036"/>
    <w:rsid w:val="00593637"/>
    <w:rsid w:val="005936A5"/>
    <w:rsid w:val="005939AF"/>
    <w:rsid w:val="0059426F"/>
    <w:rsid w:val="0059479C"/>
    <w:rsid w:val="00594A53"/>
    <w:rsid w:val="00594B3B"/>
    <w:rsid w:val="00594B5D"/>
    <w:rsid w:val="00595313"/>
    <w:rsid w:val="005954C1"/>
    <w:rsid w:val="00595557"/>
    <w:rsid w:val="00595C7F"/>
    <w:rsid w:val="0059637F"/>
    <w:rsid w:val="00596537"/>
    <w:rsid w:val="00596EAA"/>
    <w:rsid w:val="00596F18"/>
    <w:rsid w:val="00596F70"/>
    <w:rsid w:val="005970A1"/>
    <w:rsid w:val="00597990"/>
    <w:rsid w:val="005A0181"/>
    <w:rsid w:val="005A019D"/>
    <w:rsid w:val="005A0324"/>
    <w:rsid w:val="005A0BE1"/>
    <w:rsid w:val="005A0E19"/>
    <w:rsid w:val="005A1192"/>
    <w:rsid w:val="005A124C"/>
    <w:rsid w:val="005A161A"/>
    <w:rsid w:val="005A172D"/>
    <w:rsid w:val="005A1B92"/>
    <w:rsid w:val="005A1E26"/>
    <w:rsid w:val="005A29E2"/>
    <w:rsid w:val="005A2A07"/>
    <w:rsid w:val="005A2A11"/>
    <w:rsid w:val="005A3610"/>
    <w:rsid w:val="005A3B69"/>
    <w:rsid w:val="005A3C8B"/>
    <w:rsid w:val="005A3CEA"/>
    <w:rsid w:val="005A3D30"/>
    <w:rsid w:val="005A3DA7"/>
    <w:rsid w:val="005A414A"/>
    <w:rsid w:val="005A420E"/>
    <w:rsid w:val="005A4573"/>
    <w:rsid w:val="005A48D7"/>
    <w:rsid w:val="005A4F8A"/>
    <w:rsid w:val="005A572F"/>
    <w:rsid w:val="005A58FC"/>
    <w:rsid w:val="005A5928"/>
    <w:rsid w:val="005A5AB3"/>
    <w:rsid w:val="005A5BDE"/>
    <w:rsid w:val="005A6062"/>
    <w:rsid w:val="005A6182"/>
    <w:rsid w:val="005A671A"/>
    <w:rsid w:val="005A67EE"/>
    <w:rsid w:val="005A6EA1"/>
    <w:rsid w:val="005A7202"/>
    <w:rsid w:val="005A72EB"/>
    <w:rsid w:val="005A7305"/>
    <w:rsid w:val="005A766C"/>
    <w:rsid w:val="005A7716"/>
    <w:rsid w:val="005A7B03"/>
    <w:rsid w:val="005A7F3F"/>
    <w:rsid w:val="005A7F5E"/>
    <w:rsid w:val="005B026A"/>
    <w:rsid w:val="005B02DE"/>
    <w:rsid w:val="005B0362"/>
    <w:rsid w:val="005B048C"/>
    <w:rsid w:val="005B064B"/>
    <w:rsid w:val="005B0673"/>
    <w:rsid w:val="005B068A"/>
    <w:rsid w:val="005B0A3C"/>
    <w:rsid w:val="005B1578"/>
    <w:rsid w:val="005B15D4"/>
    <w:rsid w:val="005B1A23"/>
    <w:rsid w:val="005B1F5D"/>
    <w:rsid w:val="005B228F"/>
    <w:rsid w:val="005B2AEA"/>
    <w:rsid w:val="005B2D66"/>
    <w:rsid w:val="005B2E61"/>
    <w:rsid w:val="005B36A9"/>
    <w:rsid w:val="005B3AFA"/>
    <w:rsid w:val="005B3CC9"/>
    <w:rsid w:val="005B3F61"/>
    <w:rsid w:val="005B4092"/>
    <w:rsid w:val="005B420F"/>
    <w:rsid w:val="005B46C6"/>
    <w:rsid w:val="005B55A2"/>
    <w:rsid w:val="005B55B0"/>
    <w:rsid w:val="005B5794"/>
    <w:rsid w:val="005B59DD"/>
    <w:rsid w:val="005B5C7B"/>
    <w:rsid w:val="005B5FA5"/>
    <w:rsid w:val="005B632B"/>
    <w:rsid w:val="005B6386"/>
    <w:rsid w:val="005B655B"/>
    <w:rsid w:val="005B6BAA"/>
    <w:rsid w:val="005B6C9B"/>
    <w:rsid w:val="005B726C"/>
    <w:rsid w:val="005B741F"/>
    <w:rsid w:val="005B74DF"/>
    <w:rsid w:val="005B76FE"/>
    <w:rsid w:val="005B7F23"/>
    <w:rsid w:val="005C0498"/>
    <w:rsid w:val="005C04DF"/>
    <w:rsid w:val="005C06A2"/>
    <w:rsid w:val="005C09EB"/>
    <w:rsid w:val="005C0C46"/>
    <w:rsid w:val="005C0D16"/>
    <w:rsid w:val="005C1842"/>
    <w:rsid w:val="005C1C3C"/>
    <w:rsid w:val="005C1EF1"/>
    <w:rsid w:val="005C2150"/>
    <w:rsid w:val="005C2B7C"/>
    <w:rsid w:val="005C2D82"/>
    <w:rsid w:val="005C2FF8"/>
    <w:rsid w:val="005C316A"/>
    <w:rsid w:val="005C3170"/>
    <w:rsid w:val="005C34DD"/>
    <w:rsid w:val="005C3733"/>
    <w:rsid w:val="005C3D4E"/>
    <w:rsid w:val="005C3D55"/>
    <w:rsid w:val="005C3ECF"/>
    <w:rsid w:val="005C3FB3"/>
    <w:rsid w:val="005C464E"/>
    <w:rsid w:val="005C4678"/>
    <w:rsid w:val="005C5558"/>
    <w:rsid w:val="005C5D62"/>
    <w:rsid w:val="005C62EE"/>
    <w:rsid w:val="005C6402"/>
    <w:rsid w:val="005C640D"/>
    <w:rsid w:val="005C6704"/>
    <w:rsid w:val="005C6D75"/>
    <w:rsid w:val="005C6E1F"/>
    <w:rsid w:val="005C735C"/>
    <w:rsid w:val="005C75A6"/>
    <w:rsid w:val="005C78B7"/>
    <w:rsid w:val="005D0134"/>
    <w:rsid w:val="005D0257"/>
    <w:rsid w:val="005D0395"/>
    <w:rsid w:val="005D03EC"/>
    <w:rsid w:val="005D0467"/>
    <w:rsid w:val="005D0687"/>
    <w:rsid w:val="005D0AB8"/>
    <w:rsid w:val="005D0D55"/>
    <w:rsid w:val="005D0E8D"/>
    <w:rsid w:val="005D10F0"/>
    <w:rsid w:val="005D1442"/>
    <w:rsid w:val="005D18E2"/>
    <w:rsid w:val="005D21DF"/>
    <w:rsid w:val="005D23D3"/>
    <w:rsid w:val="005D2BCB"/>
    <w:rsid w:val="005D2EB6"/>
    <w:rsid w:val="005D320D"/>
    <w:rsid w:val="005D328B"/>
    <w:rsid w:val="005D39E4"/>
    <w:rsid w:val="005D42F1"/>
    <w:rsid w:val="005D4428"/>
    <w:rsid w:val="005D4619"/>
    <w:rsid w:val="005D470A"/>
    <w:rsid w:val="005D47E7"/>
    <w:rsid w:val="005D487D"/>
    <w:rsid w:val="005D491C"/>
    <w:rsid w:val="005D4986"/>
    <w:rsid w:val="005D506F"/>
    <w:rsid w:val="005D50D7"/>
    <w:rsid w:val="005D519B"/>
    <w:rsid w:val="005D524F"/>
    <w:rsid w:val="005D5258"/>
    <w:rsid w:val="005D55E6"/>
    <w:rsid w:val="005D565A"/>
    <w:rsid w:val="005D5A55"/>
    <w:rsid w:val="005D6386"/>
    <w:rsid w:val="005D63BB"/>
    <w:rsid w:val="005D67F1"/>
    <w:rsid w:val="005D6A7F"/>
    <w:rsid w:val="005D70A9"/>
    <w:rsid w:val="005D7608"/>
    <w:rsid w:val="005D7F89"/>
    <w:rsid w:val="005E014F"/>
    <w:rsid w:val="005E0159"/>
    <w:rsid w:val="005E03FA"/>
    <w:rsid w:val="005E064A"/>
    <w:rsid w:val="005E06EE"/>
    <w:rsid w:val="005E09AD"/>
    <w:rsid w:val="005E1124"/>
    <w:rsid w:val="005E1159"/>
    <w:rsid w:val="005E125E"/>
    <w:rsid w:val="005E1298"/>
    <w:rsid w:val="005E12E9"/>
    <w:rsid w:val="005E1476"/>
    <w:rsid w:val="005E1527"/>
    <w:rsid w:val="005E1730"/>
    <w:rsid w:val="005E1F93"/>
    <w:rsid w:val="005E22DD"/>
    <w:rsid w:val="005E2464"/>
    <w:rsid w:val="005E294D"/>
    <w:rsid w:val="005E2E09"/>
    <w:rsid w:val="005E2E0B"/>
    <w:rsid w:val="005E2EAB"/>
    <w:rsid w:val="005E323C"/>
    <w:rsid w:val="005E3362"/>
    <w:rsid w:val="005E42C9"/>
    <w:rsid w:val="005E43C5"/>
    <w:rsid w:val="005E4C63"/>
    <w:rsid w:val="005E4C7A"/>
    <w:rsid w:val="005E4E79"/>
    <w:rsid w:val="005E5307"/>
    <w:rsid w:val="005E53D3"/>
    <w:rsid w:val="005E5EBE"/>
    <w:rsid w:val="005E6073"/>
    <w:rsid w:val="005E6279"/>
    <w:rsid w:val="005E62B0"/>
    <w:rsid w:val="005E633E"/>
    <w:rsid w:val="005E6DE5"/>
    <w:rsid w:val="005E6F9D"/>
    <w:rsid w:val="005E70BA"/>
    <w:rsid w:val="005E7690"/>
    <w:rsid w:val="005E7836"/>
    <w:rsid w:val="005E78C4"/>
    <w:rsid w:val="005E7B43"/>
    <w:rsid w:val="005E7CE3"/>
    <w:rsid w:val="005E7D78"/>
    <w:rsid w:val="005F05C4"/>
    <w:rsid w:val="005F08F7"/>
    <w:rsid w:val="005F1418"/>
    <w:rsid w:val="005F1612"/>
    <w:rsid w:val="005F1C60"/>
    <w:rsid w:val="005F1E94"/>
    <w:rsid w:val="005F1FE9"/>
    <w:rsid w:val="005F22B0"/>
    <w:rsid w:val="005F2B6E"/>
    <w:rsid w:val="005F313D"/>
    <w:rsid w:val="005F3172"/>
    <w:rsid w:val="005F31E4"/>
    <w:rsid w:val="005F32C2"/>
    <w:rsid w:val="005F3387"/>
    <w:rsid w:val="005F33F1"/>
    <w:rsid w:val="005F3468"/>
    <w:rsid w:val="005F3495"/>
    <w:rsid w:val="005F375E"/>
    <w:rsid w:val="005F381D"/>
    <w:rsid w:val="005F4156"/>
    <w:rsid w:val="005F4305"/>
    <w:rsid w:val="005F45B6"/>
    <w:rsid w:val="005F4765"/>
    <w:rsid w:val="005F52E9"/>
    <w:rsid w:val="005F53DB"/>
    <w:rsid w:val="005F542C"/>
    <w:rsid w:val="005F5D9C"/>
    <w:rsid w:val="005F5F17"/>
    <w:rsid w:val="005F6023"/>
    <w:rsid w:val="005F61E2"/>
    <w:rsid w:val="005F65DF"/>
    <w:rsid w:val="005F66BF"/>
    <w:rsid w:val="005F6943"/>
    <w:rsid w:val="005F69CF"/>
    <w:rsid w:val="005F6CF6"/>
    <w:rsid w:val="005F7257"/>
    <w:rsid w:val="005F7422"/>
    <w:rsid w:val="005F7490"/>
    <w:rsid w:val="005F75C9"/>
    <w:rsid w:val="005F7E7B"/>
    <w:rsid w:val="0060009D"/>
    <w:rsid w:val="00600182"/>
    <w:rsid w:val="0060032A"/>
    <w:rsid w:val="0060041B"/>
    <w:rsid w:val="0060074C"/>
    <w:rsid w:val="0060078D"/>
    <w:rsid w:val="00600B69"/>
    <w:rsid w:val="0060112C"/>
    <w:rsid w:val="006011F9"/>
    <w:rsid w:val="006013D6"/>
    <w:rsid w:val="0060141B"/>
    <w:rsid w:val="00602108"/>
    <w:rsid w:val="00602470"/>
    <w:rsid w:val="0060248F"/>
    <w:rsid w:val="00602514"/>
    <w:rsid w:val="0060257F"/>
    <w:rsid w:val="00603401"/>
    <w:rsid w:val="00603415"/>
    <w:rsid w:val="0060362B"/>
    <w:rsid w:val="00603689"/>
    <w:rsid w:val="0060375C"/>
    <w:rsid w:val="00603837"/>
    <w:rsid w:val="00603CF6"/>
    <w:rsid w:val="00603F9D"/>
    <w:rsid w:val="006041D6"/>
    <w:rsid w:val="0060477A"/>
    <w:rsid w:val="0060497A"/>
    <w:rsid w:val="00604CDD"/>
    <w:rsid w:val="006051AC"/>
    <w:rsid w:val="00605C0D"/>
    <w:rsid w:val="006064F2"/>
    <w:rsid w:val="0060667F"/>
    <w:rsid w:val="00606772"/>
    <w:rsid w:val="00607B1C"/>
    <w:rsid w:val="00607B44"/>
    <w:rsid w:val="00607D42"/>
    <w:rsid w:val="00610356"/>
    <w:rsid w:val="0061039D"/>
    <w:rsid w:val="006103EE"/>
    <w:rsid w:val="00610798"/>
    <w:rsid w:val="00610813"/>
    <w:rsid w:val="00610814"/>
    <w:rsid w:val="00610E7A"/>
    <w:rsid w:val="00611048"/>
    <w:rsid w:val="00611472"/>
    <w:rsid w:val="006116A8"/>
    <w:rsid w:val="00611773"/>
    <w:rsid w:val="0061195D"/>
    <w:rsid w:val="006120ED"/>
    <w:rsid w:val="00612162"/>
    <w:rsid w:val="00612703"/>
    <w:rsid w:val="0061270D"/>
    <w:rsid w:val="00612CC2"/>
    <w:rsid w:val="00613166"/>
    <w:rsid w:val="006131D1"/>
    <w:rsid w:val="00613479"/>
    <w:rsid w:val="00613AA9"/>
    <w:rsid w:val="00613F17"/>
    <w:rsid w:val="0061410B"/>
    <w:rsid w:val="00614660"/>
    <w:rsid w:val="00615452"/>
    <w:rsid w:val="00615799"/>
    <w:rsid w:val="006157FF"/>
    <w:rsid w:val="00615BFA"/>
    <w:rsid w:val="00615E26"/>
    <w:rsid w:val="00615F55"/>
    <w:rsid w:val="00616DFA"/>
    <w:rsid w:val="00616EAC"/>
    <w:rsid w:val="0061709E"/>
    <w:rsid w:val="00617231"/>
    <w:rsid w:val="00617437"/>
    <w:rsid w:val="006179B1"/>
    <w:rsid w:val="00617A40"/>
    <w:rsid w:val="00617A52"/>
    <w:rsid w:val="00617A86"/>
    <w:rsid w:val="00617A99"/>
    <w:rsid w:val="0062025C"/>
    <w:rsid w:val="00620CEA"/>
    <w:rsid w:val="00620E06"/>
    <w:rsid w:val="0062101B"/>
    <w:rsid w:val="006210BD"/>
    <w:rsid w:val="006217E2"/>
    <w:rsid w:val="00621CB1"/>
    <w:rsid w:val="00622016"/>
    <w:rsid w:val="00622100"/>
    <w:rsid w:val="006225FE"/>
    <w:rsid w:val="0062285A"/>
    <w:rsid w:val="00622D67"/>
    <w:rsid w:val="00622FA1"/>
    <w:rsid w:val="0062310F"/>
    <w:rsid w:val="006231F2"/>
    <w:rsid w:val="006234FA"/>
    <w:rsid w:val="00623624"/>
    <w:rsid w:val="00623798"/>
    <w:rsid w:val="006238D6"/>
    <w:rsid w:val="0062397F"/>
    <w:rsid w:val="006239B8"/>
    <w:rsid w:val="00623D8D"/>
    <w:rsid w:val="00623F56"/>
    <w:rsid w:val="00624600"/>
    <w:rsid w:val="0062476F"/>
    <w:rsid w:val="00624786"/>
    <w:rsid w:val="00624951"/>
    <w:rsid w:val="0062495E"/>
    <w:rsid w:val="006249D8"/>
    <w:rsid w:val="00624E4A"/>
    <w:rsid w:val="00624EED"/>
    <w:rsid w:val="00625151"/>
    <w:rsid w:val="006252DE"/>
    <w:rsid w:val="00625812"/>
    <w:rsid w:val="0062591E"/>
    <w:rsid w:val="006260BF"/>
    <w:rsid w:val="00626335"/>
    <w:rsid w:val="006265D9"/>
    <w:rsid w:val="00626E44"/>
    <w:rsid w:val="0062716C"/>
    <w:rsid w:val="006272BE"/>
    <w:rsid w:val="006272F2"/>
    <w:rsid w:val="0062783F"/>
    <w:rsid w:val="006278F8"/>
    <w:rsid w:val="00627EC5"/>
    <w:rsid w:val="00630120"/>
    <w:rsid w:val="0063014B"/>
    <w:rsid w:val="0063033E"/>
    <w:rsid w:val="00630D69"/>
    <w:rsid w:val="0063134C"/>
    <w:rsid w:val="0063167C"/>
    <w:rsid w:val="0063198C"/>
    <w:rsid w:val="00631C43"/>
    <w:rsid w:val="00631C89"/>
    <w:rsid w:val="00632085"/>
    <w:rsid w:val="00632110"/>
    <w:rsid w:val="006321CB"/>
    <w:rsid w:val="006323F4"/>
    <w:rsid w:val="00632D20"/>
    <w:rsid w:val="00632F62"/>
    <w:rsid w:val="00633066"/>
    <w:rsid w:val="006330C3"/>
    <w:rsid w:val="006331E8"/>
    <w:rsid w:val="006334E9"/>
    <w:rsid w:val="00633A25"/>
    <w:rsid w:val="00633D0F"/>
    <w:rsid w:val="00633D5E"/>
    <w:rsid w:val="00634182"/>
    <w:rsid w:val="00634258"/>
    <w:rsid w:val="00634348"/>
    <w:rsid w:val="00634852"/>
    <w:rsid w:val="00634D0C"/>
    <w:rsid w:val="00634F4A"/>
    <w:rsid w:val="006353F4"/>
    <w:rsid w:val="00635BD6"/>
    <w:rsid w:val="00635E51"/>
    <w:rsid w:val="00635E59"/>
    <w:rsid w:val="006363A2"/>
    <w:rsid w:val="00636819"/>
    <w:rsid w:val="006368DC"/>
    <w:rsid w:val="00636AF5"/>
    <w:rsid w:val="00636E50"/>
    <w:rsid w:val="006371B6"/>
    <w:rsid w:val="00637C09"/>
    <w:rsid w:val="00637F22"/>
    <w:rsid w:val="00640258"/>
    <w:rsid w:val="00640283"/>
    <w:rsid w:val="006404CD"/>
    <w:rsid w:val="0064054C"/>
    <w:rsid w:val="00640B04"/>
    <w:rsid w:val="00640CEE"/>
    <w:rsid w:val="006416CA"/>
    <w:rsid w:val="00641984"/>
    <w:rsid w:val="00641A32"/>
    <w:rsid w:val="0064253B"/>
    <w:rsid w:val="006426E8"/>
    <w:rsid w:val="006427B2"/>
    <w:rsid w:val="006431E2"/>
    <w:rsid w:val="0064337A"/>
    <w:rsid w:val="00643485"/>
    <w:rsid w:val="006437D5"/>
    <w:rsid w:val="00643AD3"/>
    <w:rsid w:val="00643B33"/>
    <w:rsid w:val="0064402A"/>
    <w:rsid w:val="006447FE"/>
    <w:rsid w:val="006454FC"/>
    <w:rsid w:val="00645606"/>
    <w:rsid w:val="00645648"/>
    <w:rsid w:val="0064572C"/>
    <w:rsid w:val="006457D5"/>
    <w:rsid w:val="0064589E"/>
    <w:rsid w:val="00645EF8"/>
    <w:rsid w:val="00645F0C"/>
    <w:rsid w:val="00646227"/>
    <w:rsid w:val="006462D2"/>
    <w:rsid w:val="00646457"/>
    <w:rsid w:val="00646728"/>
    <w:rsid w:val="00646787"/>
    <w:rsid w:val="00646A65"/>
    <w:rsid w:val="00646BAE"/>
    <w:rsid w:val="006470FE"/>
    <w:rsid w:val="006472A5"/>
    <w:rsid w:val="006474D9"/>
    <w:rsid w:val="0064779B"/>
    <w:rsid w:val="00647919"/>
    <w:rsid w:val="00647EA4"/>
    <w:rsid w:val="0065022B"/>
    <w:rsid w:val="0065083C"/>
    <w:rsid w:val="00650BB4"/>
    <w:rsid w:val="00651815"/>
    <w:rsid w:val="00651BBF"/>
    <w:rsid w:val="00651F5E"/>
    <w:rsid w:val="006520B9"/>
    <w:rsid w:val="0065212F"/>
    <w:rsid w:val="006522CA"/>
    <w:rsid w:val="0065259C"/>
    <w:rsid w:val="00652802"/>
    <w:rsid w:val="006528EE"/>
    <w:rsid w:val="00652942"/>
    <w:rsid w:val="006529C4"/>
    <w:rsid w:val="00652A6A"/>
    <w:rsid w:val="00652EDE"/>
    <w:rsid w:val="00653655"/>
    <w:rsid w:val="0065368E"/>
    <w:rsid w:val="006536C3"/>
    <w:rsid w:val="006538B1"/>
    <w:rsid w:val="00653CE0"/>
    <w:rsid w:val="00653D1E"/>
    <w:rsid w:val="00653E16"/>
    <w:rsid w:val="00653E96"/>
    <w:rsid w:val="00653F4A"/>
    <w:rsid w:val="006541F9"/>
    <w:rsid w:val="006543C3"/>
    <w:rsid w:val="006547C7"/>
    <w:rsid w:val="00654B20"/>
    <w:rsid w:val="00655122"/>
    <w:rsid w:val="00655387"/>
    <w:rsid w:val="00656426"/>
    <w:rsid w:val="00656AC8"/>
    <w:rsid w:val="00657166"/>
    <w:rsid w:val="00657425"/>
    <w:rsid w:val="0065748A"/>
    <w:rsid w:val="006574E1"/>
    <w:rsid w:val="00657D18"/>
    <w:rsid w:val="00660383"/>
    <w:rsid w:val="0066055F"/>
    <w:rsid w:val="006606A0"/>
    <w:rsid w:val="006608D4"/>
    <w:rsid w:val="00660950"/>
    <w:rsid w:val="00660EA8"/>
    <w:rsid w:val="006612E9"/>
    <w:rsid w:val="0066140D"/>
    <w:rsid w:val="006614E9"/>
    <w:rsid w:val="00661576"/>
    <w:rsid w:val="00661648"/>
    <w:rsid w:val="00661741"/>
    <w:rsid w:val="00661A82"/>
    <w:rsid w:val="00661C33"/>
    <w:rsid w:val="00661C97"/>
    <w:rsid w:val="00662301"/>
    <w:rsid w:val="00662614"/>
    <w:rsid w:val="00662C82"/>
    <w:rsid w:val="00663291"/>
    <w:rsid w:val="00663897"/>
    <w:rsid w:val="00663E20"/>
    <w:rsid w:val="00664298"/>
    <w:rsid w:val="0066444F"/>
    <w:rsid w:val="0066446D"/>
    <w:rsid w:val="00664578"/>
    <w:rsid w:val="0066495E"/>
    <w:rsid w:val="00664C85"/>
    <w:rsid w:val="00665385"/>
    <w:rsid w:val="0066556A"/>
    <w:rsid w:val="00665CC0"/>
    <w:rsid w:val="00665FA9"/>
    <w:rsid w:val="006668E6"/>
    <w:rsid w:val="006668E7"/>
    <w:rsid w:val="006677EC"/>
    <w:rsid w:val="006679EF"/>
    <w:rsid w:val="00667BFF"/>
    <w:rsid w:val="00670283"/>
    <w:rsid w:val="006703CF"/>
    <w:rsid w:val="006704C6"/>
    <w:rsid w:val="006712A0"/>
    <w:rsid w:val="00671870"/>
    <w:rsid w:val="00671B4D"/>
    <w:rsid w:val="00671C57"/>
    <w:rsid w:val="00672346"/>
    <w:rsid w:val="0067243C"/>
    <w:rsid w:val="006728D3"/>
    <w:rsid w:val="00672BA6"/>
    <w:rsid w:val="00672CC3"/>
    <w:rsid w:val="00673059"/>
    <w:rsid w:val="006730B5"/>
    <w:rsid w:val="00673170"/>
    <w:rsid w:val="00673269"/>
    <w:rsid w:val="006732D9"/>
    <w:rsid w:val="00673496"/>
    <w:rsid w:val="00673612"/>
    <w:rsid w:val="006736EE"/>
    <w:rsid w:val="006744E6"/>
    <w:rsid w:val="006745F8"/>
    <w:rsid w:val="00674614"/>
    <w:rsid w:val="0067479C"/>
    <w:rsid w:val="00674F18"/>
    <w:rsid w:val="00675072"/>
    <w:rsid w:val="00675453"/>
    <w:rsid w:val="006754A3"/>
    <w:rsid w:val="00675A8A"/>
    <w:rsid w:val="00676187"/>
    <w:rsid w:val="00676191"/>
    <w:rsid w:val="00676407"/>
    <w:rsid w:val="006764DA"/>
    <w:rsid w:val="006765F9"/>
    <w:rsid w:val="00676630"/>
    <w:rsid w:val="00676955"/>
    <w:rsid w:val="0067730C"/>
    <w:rsid w:val="0067749B"/>
    <w:rsid w:val="0067758D"/>
    <w:rsid w:val="00677927"/>
    <w:rsid w:val="00677DE0"/>
    <w:rsid w:val="0068011A"/>
    <w:rsid w:val="006804AF"/>
    <w:rsid w:val="00680CC6"/>
    <w:rsid w:val="0068116D"/>
    <w:rsid w:val="006812CD"/>
    <w:rsid w:val="006813B3"/>
    <w:rsid w:val="00681722"/>
    <w:rsid w:val="00681E6F"/>
    <w:rsid w:val="0068201A"/>
    <w:rsid w:val="00682242"/>
    <w:rsid w:val="00682255"/>
    <w:rsid w:val="006822BB"/>
    <w:rsid w:val="0068288D"/>
    <w:rsid w:val="00682D84"/>
    <w:rsid w:val="006832CF"/>
    <w:rsid w:val="006836EA"/>
    <w:rsid w:val="00683746"/>
    <w:rsid w:val="00683949"/>
    <w:rsid w:val="00683A53"/>
    <w:rsid w:val="00684295"/>
    <w:rsid w:val="00684456"/>
    <w:rsid w:val="006844FA"/>
    <w:rsid w:val="00684F52"/>
    <w:rsid w:val="006851BA"/>
    <w:rsid w:val="0068547E"/>
    <w:rsid w:val="00685AE8"/>
    <w:rsid w:val="00686179"/>
    <w:rsid w:val="006861DE"/>
    <w:rsid w:val="006862CE"/>
    <w:rsid w:val="00686650"/>
    <w:rsid w:val="00686920"/>
    <w:rsid w:val="006869B9"/>
    <w:rsid w:val="00686F5C"/>
    <w:rsid w:val="006879BA"/>
    <w:rsid w:val="00687B33"/>
    <w:rsid w:val="00687E8A"/>
    <w:rsid w:val="00690010"/>
    <w:rsid w:val="006901E4"/>
    <w:rsid w:val="00690243"/>
    <w:rsid w:val="00690579"/>
    <w:rsid w:val="006910C4"/>
    <w:rsid w:val="0069114A"/>
    <w:rsid w:val="0069117A"/>
    <w:rsid w:val="00691229"/>
    <w:rsid w:val="00691353"/>
    <w:rsid w:val="00691558"/>
    <w:rsid w:val="006915A5"/>
    <w:rsid w:val="00691687"/>
    <w:rsid w:val="006919D2"/>
    <w:rsid w:val="00691E1D"/>
    <w:rsid w:val="00692023"/>
    <w:rsid w:val="0069265F"/>
    <w:rsid w:val="00692900"/>
    <w:rsid w:val="00692DDD"/>
    <w:rsid w:val="006933F3"/>
    <w:rsid w:val="00693689"/>
    <w:rsid w:val="00693CCE"/>
    <w:rsid w:val="00693D85"/>
    <w:rsid w:val="00693FB7"/>
    <w:rsid w:val="006947AB"/>
    <w:rsid w:val="006949D6"/>
    <w:rsid w:val="00694B48"/>
    <w:rsid w:val="00694DFE"/>
    <w:rsid w:val="006953D2"/>
    <w:rsid w:val="00695683"/>
    <w:rsid w:val="00695CCB"/>
    <w:rsid w:val="00695D7F"/>
    <w:rsid w:val="00695DC7"/>
    <w:rsid w:val="006965A5"/>
    <w:rsid w:val="00696C16"/>
    <w:rsid w:val="00696C51"/>
    <w:rsid w:val="0069710E"/>
    <w:rsid w:val="00697186"/>
    <w:rsid w:val="006971A9"/>
    <w:rsid w:val="0069733B"/>
    <w:rsid w:val="006A02CD"/>
    <w:rsid w:val="006A06BA"/>
    <w:rsid w:val="006A07FA"/>
    <w:rsid w:val="006A09BA"/>
    <w:rsid w:val="006A1710"/>
    <w:rsid w:val="006A18D1"/>
    <w:rsid w:val="006A2114"/>
    <w:rsid w:val="006A2A03"/>
    <w:rsid w:val="006A2A33"/>
    <w:rsid w:val="006A2DE1"/>
    <w:rsid w:val="006A3160"/>
    <w:rsid w:val="006A35CF"/>
    <w:rsid w:val="006A3699"/>
    <w:rsid w:val="006A36D3"/>
    <w:rsid w:val="006A3A88"/>
    <w:rsid w:val="006A3DB1"/>
    <w:rsid w:val="006A42DE"/>
    <w:rsid w:val="006A450A"/>
    <w:rsid w:val="006A4702"/>
    <w:rsid w:val="006A4946"/>
    <w:rsid w:val="006A4D20"/>
    <w:rsid w:val="006A539B"/>
    <w:rsid w:val="006A5774"/>
    <w:rsid w:val="006A58A2"/>
    <w:rsid w:val="006A5C80"/>
    <w:rsid w:val="006A5DAB"/>
    <w:rsid w:val="006A615D"/>
    <w:rsid w:val="006A6F34"/>
    <w:rsid w:val="006A786F"/>
    <w:rsid w:val="006A7E96"/>
    <w:rsid w:val="006A7F21"/>
    <w:rsid w:val="006B0068"/>
    <w:rsid w:val="006B02B4"/>
    <w:rsid w:val="006B072B"/>
    <w:rsid w:val="006B0970"/>
    <w:rsid w:val="006B0D03"/>
    <w:rsid w:val="006B0DD7"/>
    <w:rsid w:val="006B0E63"/>
    <w:rsid w:val="006B1859"/>
    <w:rsid w:val="006B1B3E"/>
    <w:rsid w:val="006B1C1E"/>
    <w:rsid w:val="006B1F66"/>
    <w:rsid w:val="006B2288"/>
    <w:rsid w:val="006B2465"/>
    <w:rsid w:val="006B24B6"/>
    <w:rsid w:val="006B3603"/>
    <w:rsid w:val="006B36AA"/>
    <w:rsid w:val="006B373D"/>
    <w:rsid w:val="006B382C"/>
    <w:rsid w:val="006B3B46"/>
    <w:rsid w:val="006B3F39"/>
    <w:rsid w:val="006B41DF"/>
    <w:rsid w:val="006B454D"/>
    <w:rsid w:val="006B4629"/>
    <w:rsid w:val="006B48DA"/>
    <w:rsid w:val="006B4C51"/>
    <w:rsid w:val="006B50C4"/>
    <w:rsid w:val="006B5124"/>
    <w:rsid w:val="006B52DD"/>
    <w:rsid w:val="006B5414"/>
    <w:rsid w:val="006B6F1A"/>
    <w:rsid w:val="006B7053"/>
    <w:rsid w:val="006B756A"/>
    <w:rsid w:val="006B77DA"/>
    <w:rsid w:val="006B78EA"/>
    <w:rsid w:val="006B7BA5"/>
    <w:rsid w:val="006B7C68"/>
    <w:rsid w:val="006B7F2D"/>
    <w:rsid w:val="006C030B"/>
    <w:rsid w:val="006C09C5"/>
    <w:rsid w:val="006C09D9"/>
    <w:rsid w:val="006C199F"/>
    <w:rsid w:val="006C1B5B"/>
    <w:rsid w:val="006C1C31"/>
    <w:rsid w:val="006C1E97"/>
    <w:rsid w:val="006C20BE"/>
    <w:rsid w:val="006C20D4"/>
    <w:rsid w:val="006C23CA"/>
    <w:rsid w:val="006C25AB"/>
    <w:rsid w:val="006C2695"/>
    <w:rsid w:val="006C2C39"/>
    <w:rsid w:val="006C33CA"/>
    <w:rsid w:val="006C34EA"/>
    <w:rsid w:val="006C366D"/>
    <w:rsid w:val="006C3D6B"/>
    <w:rsid w:val="006C3E08"/>
    <w:rsid w:val="006C3F85"/>
    <w:rsid w:val="006C40B8"/>
    <w:rsid w:val="006C4669"/>
    <w:rsid w:val="006C4B79"/>
    <w:rsid w:val="006C4CA2"/>
    <w:rsid w:val="006C535C"/>
    <w:rsid w:val="006C535D"/>
    <w:rsid w:val="006C54EA"/>
    <w:rsid w:val="006C55CA"/>
    <w:rsid w:val="006C5639"/>
    <w:rsid w:val="006C5953"/>
    <w:rsid w:val="006C5B31"/>
    <w:rsid w:val="006C5D5D"/>
    <w:rsid w:val="006C5ED9"/>
    <w:rsid w:val="006C5F8B"/>
    <w:rsid w:val="006C5FD9"/>
    <w:rsid w:val="006C662F"/>
    <w:rsid w:val="006C67E0"/>
    <w:rsid w:val="006C6CAF"/>
    <w:rsid w:val="006C7531"/>
    <w:rsid w:val="006C7868"/>
    <w:rsid w:val="006C7DD0"/>
    <w:rsid w:val="006C7EC5"/>
    <w:rsid w:val="006C7F8A"/>
    <w:rsid w:val="006D093B"/>
    <w:rsid w:val="006D0B8E"/>
    <w:rsid w:val="006D0D78"/>
    <w:rsid w:val="006D0DF3"/>
    <w:rsid w:val="006D0F00"/>
    <w:rsid w:val="006D17E1"/>
    <w:rsid w:val="006D182E"/>
    <w:rsid w:val="006D1B24"/>
    <w:rsid w:val="006D21AD"/>
    <w:rsid w:val="006D2440"/>
    <w:rsid w:val="006D2458"/>
    <w:rsid w:val="006D2516"/>
    <w:rsid w:val="006D2CF1"/>
    <w:rsid w:val="006D32C1"/>
    <w:rsid w:val="006D3921"/>
    <w:rsid w:val="006D39F7"/>
    <w:rsid w:val="006D3A2D"/>
    <w:rsid w:val="006D3FE2"/>
    <w:rsid w:val="006D4240"/>
    <w:rsid w:val="006D45F5"/>
    <w:rsid w:val="006D48AD"/>
    <w:rsid w:val="006D4981"/>
    <w:rsid w:val="006D49B1"/>
    <w:rsid w:val="006D4E80"/>
    <w:rsid w:val="006D5B4E"/>
    <w:rsid w:val="006D6325"/>
    <w:rsid w:val="006D666F"/>
    <w:rsid w:val="006D6A73"/>
    <w:rsid w:val="006D6D95"/>
    <w:rsid w:val="006D6DAA"/>
    <w:rsid w:val="006D6F1A"/>
    <w:rsid w:val="006D6F9B"/>
    <w:rsid w:val="006D7741"/>
    <w:rsid w:val="006D7A51"/>
    <w:rsid w:val="006D7F42"/>
    <w:rsid w:val="006D7F84"/>
    <w:rsid w:val="006E00E6"/>
    <w:rsid w:val="006E0111"/>
    <w:rsid w:val="006E040C"/>
    <w:rsid w:val="006E0714"/>
    <w:rsid w:val="006E07EE"/>
    <w:rsid w:val="006E0A1B"/>
    <w:rsid w:val="006E0B25"/>
    <w:rsid w:val="006E12CF"/>
    <w:rsid w:val="006E14CF"/>
    <w:rsid w:val="006E15DA"/>
    <w:rsid w:val="006E187F"/>
    <w:rsid w:val="006E200B"/>
    <w:rsid w:val="006E2174"/>
    <w:rsid w:val="006E2317"/>
    <w:rsid w:val="006E2411"/>
    <w:rsid w:val="006E2414"/>
    <w:rsid w:val="006E2741"/>
    <w:rsid w:val="006E2F8E"/>
    <w:rsid w:val="006E324E"/>
    <w:rsid w:val="006E3509"/>
    <w:rsid w:val="006E3611"/>
    <w:rsid w:val="006E3C96"/>
    <w:rsid w:val="006E3CDE"/>
    <w:rsid w:val="006E3DCB"/>
    <w:rsid w:val="006E3E2D"/>
    <w:rsid w:val="006E3E56"/>
    <w:rsid w:val="006E4243"/>
    <w:rsid w:val="006E4275"/>
    <w:rsid w:val="006E4449"/>
    <w:rsid w:val="006E475F"/>
    <w:rsid w:val="006E4D61"/>
    <w:rsid w:val="006E514B"/>
    <w:rsid w:val="006E51F3"/>
    <w:rsid w:val="006E5595"/>
    <w:rsid w:val="006E5901"/>
    <w:rsid w:val="006E5930"/>
    <w:rsid w:val="006E5A67"/>
    <w:rsid w:val="006E62A2"/>
    <w:rsid w:val="006E67EC"/>
    <w:rsid w:val="006E694C"/>
    <w:rsid w:val="006E694D"/>
    <w:rsid w:val="006E69D8"/>
    <w:rsid w:val="006E6A8D"/>
    <w:rsid w:val="006E7083"/>
    <w:rsid w:val="006E70B5"/>
    <w:rsid w:val="006E719C"/>
    <w:rsid w:val="006E78FD"/>
    <w:rsid w:val="006E7CB7"/>
    <w:rsid w:val="006E7E97"/>
    <w:rsid w:val="006F01E8"/>
    <w:rsid w:val="006F0673"/>
    <w:rsid w:val="006F11A3"/>
    <w:rsid w:val="006F1364"/>
    <w:rsid w:val="006F13E0"/>
    <w:rsid w:val="006F1665"/>
    <w:rsid w:val="006F1862"/>
    <w:rsid w:val="006F18DE"/>
    <w:rsid w:val="006F1D3C"/>
    <w:rsid w:val="006F1F3C"/>
    <w:rsid w:val="006F1FF4"/>
    <w:rsid w:val="006F209C"/>
    <w:rsid w:val="006F2B0E"/>
    <w:rsid w:val="006F3147"/>
    <w:rsid w:val="006F3451"/>
    <w:rsid w:val="006F422B"/>
    <w:rsid w:val="006F4480"/>
    <w:rsid w:val="006F4811"/>
    <w:rsid w:val="006F4844"/>
    <w:rsid w:val="006F504D"/>
    <w:rsid w:val="006F5058"/>
    <w:rsid w:val="006F59B5"/>
    <w:rsid w:val="006F5BFD"/>
    <w:rsid w:val="006F5D25"/>
    <w:rsid w:val="006F5F70"/>
    <w:rsid w:val="006F613E"/>
    <w:rsid w:val="006F64C5"/>
    <w:rsid w:val="006F6542"/>
    <w:rsid w:val="006F65BC"/>
    <w:rsid w:val="006F6E32"/>
    <w:rsid w:val="006F6FB7"/>
    <w:rsid w:val="006F7B73"/>
    <w:rsid w:val="006F7BE5"/>
    <w:rsid w:val="006F7E2C"/>
    <w:rsid w:val="006F7F36"/>
    <w:rsid w:val="006F7F5A"/>
    <w:rsid w:val="00700364"/>
    <w:rsid w:val="00700448"/>
    <w:rsid w:val="00700714"/>
    <w:rsid w:val="00700726"/>
    <w:rsid w:val="0070086C"/>
    <w:rsid w:val="00700C48"/>
    <w:rsid w:val="00700DBF"/>
    <w:rsid w:val="00701374"/>
    <w:rsid w:val="00701544"/>
    <w:rsid w:val="007020AA"/>
    <w:rsid w:val="0070217F"/>
    <w:rsid w:val="0070242C"/>
    <w:rsid w:val="0070292D"/>
    <w:rsid w:val="00702AD4"/>
    <w:rsid w:val="00702C3E"/>
    <w:rsid w:val="00702E7F"/>
    <w:rsid w:val="0070340A"/>
    <w:rsid w:val="007036BB"/>
    <w:rsid w:val="007039D3"/>
    <w:rsid w:val="007039F0"/>
    <w:rsid w:val="00703DD2"/>
    <w:rsid w:val="0070409B"/>
    <w:rsid w:val="0070433A"/>
    <w:rsid w:val="0070439D"/>
    <w:rsid w:val="00704898"/>
    <w:rsid w:val="00704D6C"/>
    <w:rsid w:val="007056CA"/>
    <w:rsid w:val="007058EA"/>
    <w:rsid w:val="007059EB"/>
    <w:rsid w:val="00705C44"/>
    <w:rsid w:val="00705D0E"/>
    <w:rsid w:val="00705D3F"/>
    <w:rsid w:val="00706432"/>
    <w:rsid w:val="00706459"/>
    <w:rsid w:val="00706732"/>
    <w:rsid w:val="007067C8"/>
    <w:rsid w:val="00706860"/>
    <w:rsid w:val="00706D22"/>
    <w:rsid w:val="00706DE4"/>
    <w:rsid w:val="007075BE"/>
    <w:rsid w:val="00707AEF"/>
    <w:rsid w:val="00707C29"/>
    <w:rsid w:val="00707F06"/>
    <w:rsid w:val="0071012D"/>
    <w:rsid w:val="00710301"/>
    <w:rsid w:val="007104B3"/>
    <w:rsid w:val="00710D56"/>
    <w:rsid w:val="00710E20"/>
    <w:rsid w:val="00711027"/>
    <w:rsid w:val="007119C4"/>
    <w:rsid w:val="00711F56"/>
    <w:rsid w:val="0071236B"/>
    <w:rsid w:val="00712443"/>
    <w:rsid w:val="007125AE"/>
    <w:rsid w:val="0071274E"/>
    <w:rsid w:val="00712AA3"/>
    <w:rsid w:val="0071313F"/>
    <w:rsid w:val="00713203"/>
    <w:rsid w:val="0071329B"/>
    <w:rsid w:val="007134C8"/>
    <w:rsid w:val="0071358E"/>
    <w:rsid w:val="007135B6"/>
    <w:rsid w:val="0071492F"/>
    <w:rsid w:val="00714D3D"/>
    <w:rsid w:val="00714E6D"/>
    <w:rsid w:val="007154A8"/>
    <w:rsid w:val="00715677"/>
    <w:rsid w:val="00715DA0"/>
    <w:rsid w:val="00715FF9"/>
    <w:rsid w:val="00716138"/>
    <w:rsid w:val="0071648B"/>
    <w:rsid w:val="00716A2F"/>
    <w:rsid w:val="00717073"/>
    <w:rsid w:val="00717899"/>
    <w:rsid w:val="00717BAB"/>
    <w:rsid w:val="00720099"/>
    <w:rsid w:val="0072009D"/>
    <w:rsid w:val="007202B8"/>
    <w:rsid w:val="007208D3"/>
    <w:rsid w:val="00720B76"/>
    <w:rsid w:val="00721627"/>
    <w:rsid w:val="007219AE"/>
    <w:rsid w:val="00721A0E"/>
    <w:rsid w:val="00721C73"/>
    <w:rsid w:val="00721D38"/>
    <w:rsid w:val="00721D53"/>
    <w:rsid w:val="0072231F"/>
    <w:rsid w:val="00722582"/>
    <w:rsid w:val="00722822"/>
    <w:rsid w:val="00722D1E"/>
    <w:rsid w:val="00722F29"/>
    <w:rsid w:val="00723A1D"/>
    <w:rsid w:val="00723ACC"/>
    <w:rsid w:val="00723CED"/>
    <w:rsid w:val="00723F88"/>
    <w:rsid w:val="00724130"/>
    <w:rsid w:val="0072417F"/>
    <w:rsid w:val="00724636"/>
    <w:rsid w:val="00724E09"/>
    <w:rsid w:val="007250CC"/>
    <w:rsid w:val="007252BA"/>
    <w:rsid w:val="00725792"/>
    <w:rsid w:val="00725816"/>
    <w:rsid w:val="00725BAB"/>
    <w:rsid w:val="00726776"/>
    <w:rsid w:val="00726DBA"/>
    <w:rsid w:val="007274B5"/>
    <w:rsid w:val="007279AB"/>
    <w:rsid w:val="0073034A"/>
    <w:rsid w:val="00730429"/>
    <w:rsid w:val="00730460"/>
    <w:rsid w:val="0073055C"/>
    <w:rsid w:val="007305F6"/>
    <w:rsid w:val="00730C33"/>
    <w:rsid w:val="00730EFF"/>
    <w:rsid w:val="00731003"/>
    <w:rsid w:val="007312D6"/>
    <w:rsid w:val="00731421"/>
    <w:rsid w:val="007315DF"/>
    <w:rsid w:val="007316C5"/>
    <w:rsid w:val="007316E7"/>
    <w:rsid w:val="007319A0"/>
    <w:rsid w:val="00731A2D"/>
    <w:rsid w:val="00732120"/>
    <w:rsid w:val="007324FE"/>
    <w:rsid w:val="00732D85"/>
    <w:rsid w:val="00732E47"/>
    <w:rsid w:val="00732FED"/>
    <w:rsid w:val="007331BB"/>
    <w:rsid w:val="007332A3"/>
    <w:rsid w:val="007332D9"/>
    <w:rsid w:val="007335E7"/>
    <w:rsid w:val="00733E54"/>
    <w:rsid w:val="00734026"/>
    <w:rsid w:val="007345AF"/>
    <w:rsid w:val="0073538C"/>
    <w:rsid w:val="007355F4"/>
    <w:rsid w:val="007358CA"/>
    <w:rsid w:val="007361F7"/>
    <w:rsid w:val="007363BE"/>
    <w:rsid w:val="007364B7"/>
    <w:rsid w:val="007364BB"/>
    <w:rsid w:val="007368BD"/>
    <w:rsid w:val="00736A31"/>
    <w:rsid w:val="00736A6B"/>
    <w:rsid w:val="00736B1E"/>
    <w:rsid w:val="00737311"/>
    <w:rsid w:val="007374E7"/>
    <w:rsid w:val="00737EAB"/>
    <w:rsid w:val="00737F92"/>
    <w:rsid w:val="007406AC"/>
    <w:rsid w:val="00740B1E"/>
    <w:rsid w:val="00740C0C"/>
    <w:rsid w:val="00740E4A"/>
    <w:rsid w:val="007410EE"/>
    <w:rsid w:val="00741367"/>
    <w:rsid w:val="0074159F"/>
    <w:rsid w:val="00741D87"/>
    <w:rsid w:val="00741FF5"/>
    <w:rsid w:val="00742C53"/>
    <w:rsid w:val="00743993"/>
    <w:rsid w:val="00743B9A"/>
    <w:rsid w:val="00744227"/>
    <w:rsid w:val="007448FE"/>
    <w:rsid w:val="0074497A"/>
    <w:rsid w:val="00744D90"/>
    <w:rsid w:val="00744ECD"/>
    <w:rsid w:val="00744FEE"/>
    <w:rsid w:val="007454B1"/>
    <w:rsid w:val="00745C89"/>
    <w:rsid w:val="00745F41"/>
    <w:rsid w:val="0074621E"/>
    <w:rsid w:val="007468AE"/>
    <w:rsid w:val="00746C05"/>
    <w:rsid w:val="00746DEB"/>
    <w:rsid w:val="00746F5F"/>
    <w:rsid w:val="007472E6"/>
    <w:rsid w:val="00747389"/>
    <w:rsid w:val="0074750F"/>
    <w:rsid w:val="0074784A"/>
    <w:rsid w:val="00747A39"/>
    <w:rsid w:val="007500DF"/>
    <w:rsid w:val="007501CB"/>
    <w:rsid w:val="00750377"/>
    <w:rsid w:val="0075080C"/>
    <w:rsid w:val="00750C99"/>
    <w:rsid w:val="00750D53"/>
    <w:rsid w:val="00750E73"/>
    <w:rsid w:val="00750F14"/>
    <w:rsid w:val="007511B8"/>
    <w:rsid w:val="00751277"/>
    <w:rsid w:val="0075164D"/>
    <w:rsid w:val="00751685"/>
    <w:rsid w:val="007516F9"/>
    <w:rsid w:val="00751C31"/>
    <w:rsid w:val="00751DE5"/>
    <w:rsid w:val="00751FE9"/>
    <w:rsid w:val="007520BF"/>
    <w:rsid w:val="007522AB"/>
    <w:rsid w:val="007522EB"/>
    <w:rsid w:val="00752562"/>
    <w:rsid w:val="007535E3"/>
    <w:rsid w:val="00753674"/>
    <w:rsid w:val="0075392A"/>
    <w:rsid w:val="00753987"/>
    <w:rsid w:val="00753ABD"/>
    <w:rsid w:val="00753AE5"/>
    <w:rsid w:val="00753C40"/>
    <w:rsid w:val="00753DA6"/>
    <w:rsid w:val="00754A23"/>
    <w:rsid w:val="00754CAC"/>
    <w:rsid w:val="00754CD6"/>
    <w:rsid w:val="00754D42"/>
    <w:rsid w:val="00754D53"/>
    <w:rsid w:val="00754D66"/>
    <w:rsid w:val="0075563D"/>
    <w:rsid w:val="00755CC6"/>
    <w:rsid w:val="0075606C"/>
    <w:rsid w:val="007566C0"/>
    <w:rsid w:val="00756D89"/>
    <w:rsid w:val="00756E21"/>
    <w:rsid w:val="00756F77"/>
    <w:rsid w:val="0075713D"/>
    <w:rsid w:val="0075736E"/>
    <w:rsid w:val="007573FC"/>
    <w:rsid w:val="00760137"/>
    <w:rsid w:val="007605EC"/>
    <w:rsid w:val="00760BE3"/>
    <w:rsid w:val="00761280"/>
    <w:rsid w:val="0076192F"/>
    <w:rsid w:val="00761DA8"/>
    <w:rsid w:val="007621C4"/>
    <w:rsid w:val="007622E6"/>
    <w:rsid w:val="0076243A"/>
    <w:rsid w:val="007624AC"/>
    <w:rsid w:val="00762620"/>
    <w:rsid w:val="0076291E"/>
    <w:rsid w:val="00762999"/>
    <w:rsid w:val="00762FC4"/>
    <w:rsid w:val="00763146"/>
    <w:rsid w:val="007635F1"/>
    <w:rsid w:val="00763A04"/>
    <w:rsid w:val="00763C2D"/>
    <w:rsid w:val="00763CA6"/>
    <w:rsid w:val="00763CD7"/>
    <w:rsid w:val="00764647"/>
    <w:rsid w:val="007646D9"/>
    <w:rsid w:val="00764947"/>
    <w:rsid w:val="00764ADD"/>
    <w:rsid w:val="00764BDE"/>
    <w:rsid w:val="00764DBC"/>
    <w:rsid w:val="007651AF"/>
    <w:rsid w:val="00765210"/>
    <w:rsid w:val="00765E13"/>
    <w:rsid w:val="00766154"/>
    <w:rsid w:val="007665DD"/>
    <w:rsid w:val="00766CBB"/>
    <w:rsid w:val="00766E4E"/>
    <w:rsid w:val="007673F9"/>
    <w:rsid w:val="00767547"/>
    <w:rsid w:val="00767981"/>
    <w:rsid w:val="00767B2A"/>
    <w:rsid w:val="00767CD1"/>
    <w:rsid w:val="00767CD8"/>
    <w:rsid w:val="00770778"/>
    <w:rsid w:val="0077100F"/>
    <w:rsid w:val="007713F8"/>
    <w:rsid w:val="0077143E"/>
    <w:rsid w:val="00771641"/>
    <w:rsid w:val="007717C6"/>
    <w:rsid w:val="007718AF"/>
    <w:rsid w:val="007723D5"/>
    <w:rsid w:val="007725AA"/>
    <w:rsid w:val="007727E8"/>
    <w:rsid w:val="00772D25"/>
    <w:rsid w:val="00773049"/>
    <w:rsid w:val="00773CE8"/>
    <w:rsid w:val="00774217"/>
    <w:rsid w:val="0077437D"/>
    <w:rsid w:val="0077505A"/>
    <w:rsid w:val="0077508D"/>
    <w:rsid w:val="0077654C"/>
    <w:rsid w:val="007766C1"/>
    <w:rsid w:val="00776714"/>
    <w:rsid w:val="0077681C"/>
    <w:rsid w:val="007769D7"/>
    <w:rsid w:val="007771C7"/>
    <w:rsid w:val="00777582"/>
    <w:rsid w:val="00777F13"/>
    <w:rsid w:val="00780CEB"/>
    <w:rsid w:val="00780D99"/>
    <w:rsid w:val="0078193C"/>
    <w:rsid w:val="00781FCB"/>
    <w:rsid w:val="00782098"/>
    <w:rsid w:val="007820A5"/>
    <w:rsid w:val="007826EC"/>
    <w:rsid w:val="0078271D"/>
    <w:rsid w:val="00782A87"/>
    <w:rsid w:val="00782DEA"/>
    <w:rsid w:val="00782F76"/>
    <w:rsid w:val="00783577"/>
    <w:rsid w:val="00783A7B"/>
    <w:rsid w:val="00783DDD"/>
    <w:rsid w:val="007841E8"/>
    <w:rsid w:val="007847F5"/>
    <w:rsid w:val="007850A3"/>
    <w:rsid w:val="007850C8"/>
    <w:rsid w:val="00785C0F"/>
    <w:rsid w:val="00785D40"/>
    <w:rsid w:val="007864A3"/>
    <w:rsid w:val="007866BC"/>
    <w:rsid w:val="007867B2"/>
    <w:rsid w:val="0078685F"/>
    <w:rsid w:val="00786B36"/>
    <w:rsid w:val="00787176"/>
    <w:rsid w:val="0078778C"/>
    <w:rsid w:val="00787BE8"/>
    <w:rsid w:val="0079057F"/>
    <w:rsid w:val="00790789"/>
    <w:rsid w:val="00790DB1"/>
    <w:rsid w:val="00791119"/>
    <w:rsid w:val="00791A9B"/>
    <w:rsid w:val="00791C60"/>
    <w:rsid w:val="00791DD0"/>
    <w:rsid w:val="00791F27"/>
    <w:rsid w:val="00792097"/>
    <w:rsid w:val="00792350"/>
    <w:rsid w:val="0079255F"/>
    <w:rsid w:val="00792670"/>
    <w:rsid w:val="007928F9"/>
    <w:rsid w:val="00792C3C"/>
    <w:rsid w:val="00792DC6"/>
    <w:rsid w:val="00792E51"/>
    <w:rsid w:val="0079343E"/>
    <w:rsid w:val="00793A51"/>
    <w:rsid w:val="00793BE5"/>
    <w:rsid w:val="00793C5D"/>
    <w:rsid w:val="00793C9F"/>
    <w:rsid w:val="00793EA9"/>
    <w:rsid w:val="0079460A"/>
    <w:rsid w:val="007946A1"/>
    <w:rsid w:val="0079506D"/>
    <w:rsid w:val="0079549C"/>
    <w:rsid w:val="00795732"/>
    <w:rsid w:val="007962B1"/>
    <w:rsid w:val="0079660B"/>
    <w:rsid w:val="00796804"/>
    <w:rsid w:val="007972AC"/>
    <w:rsid w:val="00797382"/>
    <w:rsid w:val="007973E7"/>
    <w:rsid w:val="00797779"/>
    <w:rsid w:val="007979E4"/>
    <w:rsid w:val="00797A3B"/>
    <w:rsid w:val="00797CE3"/>
    <w:rsid w:val="007A0173"/>
    <w:rsid w:val="007A0839"/>
    <w:rsid w:val="007A08FC"/>
    <w:rsid w:val="007A0A78"/>
    <w:rsid w:val="007A0B53"/>
    <w:rsid w:val="007A0F6E"/>
    <w:rsid w:val="007A11D9"/>
    <w:rsid w:val="007A17C7"/>
    <w:rsid w:val="007A183D"/>
    <w:rsid w:val="007A1E38"/>
    <w:rsid w:val="007A2ECC"/>
    <w:rsid w:val="007A2F4E"/>
    <w:rsid w:val="007A3239"/>
    <w:rsid w:val="007A349B"/>
    <w:rsid w:val="007A39EA"/>
    <w:rsid w:val="007A3D58"/>
    <w:rsid w:val="007A4162"/>
    <w:rsid w:val="007A4631"/>
    <w:rsid w:val="007A4C78"/>
    <w:rsid w:val="007A4C9E"/>
    <w:rsid w:val="007A50E7"/>
    <w:rsid w:val="007A540E"/>
    <w:rsid w:val="007A5617"/>
    <w:rsid w:val="007A62F9"/>
    <w:rsid w:val="007A6309"/>
    <w:rsid w:val="007A67AE"/>
    <w:rsid w:val="007A695E"/>
    <w:rsid w:val="007A6B19"/>
    <w:rsid w:val="007A6FAA"/>
    <w:rsid w:val="007A74AE"/>
    <w:rsid w:val="007A7535"/>
    <w:rsid w:val="007A7917"/>
    <w:rsid w:val="007A7A54"/>
    <w:rsid w:val="007B00AF"/>
    <w:rsid w:val="007B01AC"/>
    <w:rsid w:val="007B0A0F"/>
    <w:rsid w:val="007B0AB9"/>
    <w:rsid w:val="007B123C"/>
    <w:rsid w:val="007B128A"/>
    <w:rsid w:val="007B169E"/>
    <w:rsid w:val="007B171D"/>
    <w:rsid w:val="007B1C7D"/>
    <w:rsid w:val="007B22C7"/>
    <w:rsid w:val="007B2AC2"/>
    <w:rsid w:val="007B2E73"/>
    <w:rsid w:val="007B2F93"/>
    <w:rsid w:val="007B31CF"/>
    <w:rsid w:val="007B3596"/>
    <w:rsid w:val="007B3A5A"/>
    <w:rsid w:val="007B3C00"/>
    <w:rsid w:val="007B3C60"/>
    <w:rsid w:val="007B4404"/>
    <w:rsid w:val="007B4822"/>
    <w:rsid w:val="007B4877"/>
    <w:rsid w:val="007B4CBE"/>
    <w:rsid w:val="007B4D59"/>
    <w:rsid w:val="007B4F2C"/>
    <w:rsid w:val="007B567C"/>
    <w:rsid w:val="007B5C86"/>
    <w:rsid w:val="007B5E68"/>
    <w:rsid w:val="007B5FC6"/>
    <w:rsid w:val="007B6230"/>
    <w:rsid w:val="007B63F3"/>
    <w:rsid w:val="007B672E"/>
    <w:rsid w:val="007B67F5"/>
    <w:rsid w:val="007B69D4"/>
    <w:rsid w:val="007B6A3E"/>
    <w:rsid w:val="007B6FCC"/>
    <w:rsid w:val="007B721E"/>
    <w:rsid w:val="007B7828"/>
    <w:rsid w:val="007B7D8B"/>
    <w:rsid w:val="007C00FA"/>
    <w:rsid w:val="007C0A56"/>
    <w:rsid w:val="007C0BAC"/>
    <w:rsid w:val="007C0C82"/>
    <w:rsid w:val="007C0EA9"/>
    <w:rsid w:val="007C10C0"/>
    <w:rsid w:val="007C175E"/>
    <w:rsid w:val="007C1CED"/>
    <w:rsid w:val="007C2202"/>
    <w:rsid w:val="007C24AA"/>
    <w:rsid w:val="007C250A"/>
    <w:rsid w:val="007C2688"/>
    <w:rsid w:val="007C2B1D"/>
    <w:rsid w:val="007C2D66"/>
    <w:rsid w:val="007C3237"/>
    <w:rsid w:val="007C3504"/>
    <w:rsid w:val="007C358E"/>
    <w:rsid w:val="007C3D63"/>
    <w:rsid w:val="007C3F1F"/>
    <w:rsid w:val="007C41AC"/>
    <w:rsid w:val="007C45E9"/>
    <w:rsid w:val="007C47AC"/>
    <w:rsid w:val="007C49F8"/>
    <w:rsid w:val="007C4C0A"/>
    <w:rsid w:val="007C4EE3"/>
    <w:rsid w:val="007C58E4"/>
    <w:rsid w:val="007C6409"/>
    <w:rsid w:val="007C6B32"/>
    <w:rsid w:val="007C70E4"/>
    <w:rsid w:val="007C772F"/>
    <w:rsid w:val="007C7EC3"/>
    <w:rsid w:val="007D09C8"/>
    <w:rsid w:val="007D0A96"/>
    <w:rsid w:val="007D0D25"/>
    <w:rsid w:val="007D0FC0"/>
    <w:rsid w:val="007D13F3"/>
    <w:rsid w:val="007D145B"/>
    <w:rsid w:val="007D14D5"/>
    <w:rsid w:val="007D16FA"/>
    <w:rsid w:val="007D1C31"/>
    <w:rsid w:val="007D2091"/>
    <w:rsid w:val="007D2117"/>
    <w:rsid w:val="007D21B2"/>
    <w:rsid w:val="007D226B"/>
    <w:rsid w:val="007D2AA2"/>
    <w:rsid w:val="007D2EE2"/>
    <w:rsid w:val="007D3722"/>
    <w:rsid w:val="007D37BF"/>
    <w:rsid w:val="007D38FB"/>
    <w:rsid w:val="007D3DCC"/>
    <w:rsid w:val="007D3F01"/>
    <w:rsid w:val="007D4083"/>
    <w:rsid w:val="007D410D"/>
    <w:rsid w:val="007D4176"/>
    <w:rsid w:val="007D4A02"/>
    <w:rsid w:val="007D5566"/>
    <w:rsid w:val="007D58F2"/>
    <w:rsid w:val="007D5A26"/>
    <w:rsid w:val="007D5AB8"/>
    <w:rsid w:val="007D604B"/>
    <w:rsid w:val="007D607B"/>
    <w:rsid w:val="007D62A0"/>
    <w:rsid w:val="007D62D0"/>
    <w:rsid w:val="007D6694"/>
    <w:rsid w:val="007D68D1"/>
    <w:rsid w:val="007D6A1F"/>
    <w:rsid w:val="007D6DB3"/>
    <w:rsid w:val="007D6E31"/>
    <w:rsid w:val="007D7134"/>
    <w:rsid w:val="007D74C8"/>
    <w:rsid w:val="007D7AFC"/>
    <w:rsid w:val="007D7EB2"/>
    <w:rsid w:val="007E0CB4"/>
    <w:rsid w:val="007E14CE"/>
    <w:rsid w:val="007E1582"/>
    <w:rsid w:val="007E1BC4"/>
    <w:rsid w:val="007E2724"/>
    <w:rsid w:val="007E2905"/>
    <w:rsid w:val="007E2CB1"/>
    <w:rsid w:val="007E3220"/>
    <w:rsid w:val="007E339C"/>
    <w:rsid w:val="007E35C2"/>
    <w:rsid w:val="007E35CE"/>
    <w:rsid w:val="007E4996"/>
    <w:rsid w:val="007E4C52"/>
    <w:rsid w:val="007E4C6C"/>
    <w:rsid w:val="007E4E0D"/>
    <w:rsid w:val="007E4F0E"/>
    <w:rsid w:val="007E4F5C"/>
    <w:rsid w:val="007E5209"/>
    <w:rsid w:val="007E5349"/>
    <w:rsid w:val="007E5713"/>
    <w:rsid w:val="007E5CBC"/>
    <w:rsid w:val="007E5CC4"/>
    <w:rsid w:val="007E5D00"/>
    <w:rsid w:val="007E5E5E"/>
    <w:rsid w:val="007E6769"/>
    <w:rsid w:val="007E67E2"/>
    <w:rsid w:val="007E68CF"/>
    <w:rsid w:val="007E6B41"/>
    <w:rsid w:val="007E708B"/>
    <w:rsid w:val="007E7234"/>
    <w:rsid w:val="007E73E8"/>
    <w:rsid w:val="007E7994"/>
    <w:rsid w:val="007E7E13"/>
    <w:rsid w:val="007E7F3A"/>
    <w:rsid w:val="007F0310"/>
    <w:rsid w:val="007F058A"/>
    <w:rsid w:val="007F0F7F"/>
    <w:rsid w:val="007F102F"/>
    <w:rsid w:val="007F1646"/>
    <w:rsid w:val="007F188C"/>
    <w:rsid w:val="007F18BC"/>
    <w:rsid w:val="007F1EDF"/>
    <w:rsid w:val="007F1F7E"/>
    <w:rsid w:val="007F1F89"/>
    <w:rsid w:val="007F2064"/>
    <w:rsid w:val="007F237F"/>
    <w:rsid w:val="007F2609"/>
    <w:rsid w:val="007F2789"/>
    <w:rsid w:val="007F2DE1"/>
    <w:rsid w:val="007F378D"/>
    <w:rsid w:val="007F37A5"/>
    <w:rsid w:val="007F37BA"/>
    <w:rsid w:val="007F3894"/>
    <w:rsid w:val="007F3C18"/>
    <w:rsid w:val="007F3D85"/>
    <w:rsid w:val="007F3E65"/>
    <w:rsid w:val="007F3EAD"/>
    <w:rsid w:val="007F402D"/>
    <w:rsid w:val="007F4826"/>
    <w:rsid w:val="007F4878"/>
    <w:rsid w:val="007F48F8"/>
    <w:rsid w:val="007F49FC"/>
    <w:rsid w:val="007F4DD8"/>
    <w:rsid w:val="007F51AF"/>
    <w:rsid w:val="007F5313"/>
    <w:rsid w:val="007F5ADF"/>
    <w:rsid w:val="007F5B08"/>
    <w:rsid w:val="007F5F21"/>
    <w:rsid w:val="007F61FA"/>
    <w:rsid w:val="007F65EC"/>
    <w:rsid w:val="007F6DC3"/>
    <w:rsid w:val="007F6EC7"/>
    <w:rsid w:val="007F6F0F"/>
    <w:rsid w:val="007F74B8"/>
    <w:rsid w:val="007F7510"/>
    <w:rsid w:val="007F763E"/>
    <w:rsid w:val="007F7781"/>
    <w:rsid w:val="007F7ABC"/>
    <w:rsid w:val="00800375"/>
    <w:rsid w:val="00800566"/>
    <w:rsid w:val="00800773"/>
    <w:rsid w:val="00800825"/>
    <w:rsid w:val="00800AC8"/>
    <w:rsid w:val="00801404"/>
    <w:rsid w:val="00801945"/>
    <w:rsid w:val="00801E96"/>
    <w:rsid w:val="00802390"/>
    <w:rsid w:val="0080277C"/>
    <w:rsid w:val="0080280E"/>
    <w:rsid w:val="00802ABA"/>
    <w:rsid w:val="00802BEF"/>
    <w:rsid w:val="00802C30"/>
    <w:rsid w:val="00802C33"/>
    <w:rsid w:val="00802D78"/>
    <w:rsid w:val="008031B3"/>
    <w:rsid w:val="00803A2B"/>
    <w:rsid w:val="00803E3A"/>
    <w:rsid w:val="00804178"/>
    <w:rsid w:val="008042C5"/>
    <w:rsid w:val="00804397"/>
    <w:rsid w:val="00804678"/>
    <w:rsid w:val="00804785"/>
    <w:rsid w:val="008049D8"/>
    <w:rsid w:val="00805096"/>
    <w:rsid w:val="00805126"/>
    <w:rsid w:val="008053E1"/>
    <w:rsid w:val="00805931"/>
    <w:rsid w:val="00805A3D"/>
    <w:rsid w:val="00805C84"/>
    <w:rsid w:val="008067DC"/>
    <w:rsid w:val="00806831"/>
    <w:rsid w:val="0080696F"/>
    <w:rsid w:val="00806C4E"/>
    <w:rsid w:val="0080713A"/>
    <w:rsid w:val="0080739C"/>
    <w:rsid w:val="008074FE"/>
    <w:rsid w:val="00807723"/>
    <w:rsid w:val="00807A41"/>
    <w:rsid w:val="00807C43"/>
    <w:rsid w:val="00807F15"/>
    <w:rsid w:val="00807F7F"/>
    <w:rsid w:val="008102AF"/>
    <w:rsid w:val="008102F7"/>
    <w:rsid w:val="0081096C"/>
    <w:rsid w:val="008109CF"/>
    <w:rsid w:val="00810A29"/>
    <w:rsid w:val="00810ABC"/>
    <w:rsid w:val="00810BF9"/>
    <w:rsid w:val="00810D0E"/>
    <w:rsid w:val="00810EE1"/>
    <w:rsid w:val="00810F66"/>
    <w:rsid w:val="0081101F"/>
    <w:rsid w:val="008110EB"/>
    <w:rsid w:val="008113F5"/>
    <w:rsid w:val="00811775"/>
    <w:rsid w:val="00811A16"/>
    <w:rsid w:val="00811C0C"/>
    <w:rsid w:val="00812414"/>
    <w:rsid w:val="00812451"/>
    <w:rsid w:val="0081289F"/>
    <w:rsid w:val="0081307C"/>
    <w:rsid w:val="0081315D"/>
    <w:rsid w:val="00813232"/>
    <w:rsid w:val="008133E6"/>
    <w:rsid w:val="0081346B"/>
    <w:rsid w:val="00813548"/>
    <w:rsid w:val="00814A39"/>
    <w:rsid w:val="00814C2E"/>
    <w:rsid w:val="00814CCF"/>
    <w:rsid w:val="0081523C"/>
    <w:rsid w:val="0081524B"/>
    <w:rsid w:val="00815572"/>
    <w:rsid w:val="00815577"/>
    <w:rsid w:val="00815953"/>
    <w:rsid w:val="00815AC7"/>
    <w:rsid w:val="00815FFC"/>
    <w:rsid w:val="00816383"/>
    <w:rsid w:val="00816A5A"/>
    <w:rsid w:val="00816B9B"/>
    <w:rsid w:val="00816E35"/>
    <w:rsid w:val="0081701F"/>
    <w:rsid w:val="00817739"/>
    <w:rsid w:val="00817F57"/>
    <w:rsid w:val="0082033C"/>
    <w:rsid w:val="00820389"/>
    <w:rsid w:val="00820559"/>
    <w:rsid w:val="008205A8"/>
    <w:rsid w:val="00820781"/>
    <w:rsid w:val="00820BFD"/>
    <w:rsid w:val="00820D5E"/>
    <w:rsid w:val="0082113E"/>
    <w:rsid w:val="008211D4"/>
    <w:rsid w:val="00821308"/>
    <w:rsid w:val="00821A09"/>
    <w:rsid w:val="00821B11"/>
    <w:rsid w:val="00821C12"/>
    <w:rsid w:val="00822275"/>
    <w:rsid w:val="00822377"/>
    <w:rsid w:val="00822571"/>
    <w:rsid w:val="00822E8A"/>
    <w:rsid w:val="0082338D"/>
    <w:rsid w:val="00823585"/>
    <w:rsid w:val="00823621"/>
    <w:rsid w:val="008238D5"/>
    <w:rsid w:val="008239C1"/>
    <w:rsid w:val="00823E07"/>
    <w:rsid w:val="00823E12"/>
    <w:rsid w:val="00823FB4"/>
    <w:rsid w:val="00824375"/>
    <w:rsid w:val="008243AB"/>
    <w:rsid w:val="00824439"/>
    <w:rsid w:val="008245D3"/>
    <w:rsid w:val="008248AD"/>
    <w:rsid w:val="00824B9D"/>
    <w:rsid w:val="00824C6F"/>
    <w:rsid w:val="00825595"/>
    <w:rsid w:val="008258FC"/>
    <w:rsid w:val="00825B90"/>
    <w:rsid w:val="00825CB7"/>
    <w:rsid w:val="00825FBC"/>
    <w:rsid w:val="00826333"/>
    <w:rsid w:val="00826402"/>
    <w:rsid w:val="00826433"/>
    <w:rsid w:val="008265A4"/>
    <w:rsid w:val="00826B89"/>
    <w:rsid w:val="00826CCC"/>
    <w:rsid w:val="00826F8F"/>
    <w:rsid w:val="0082747D"/>
    <w:rsid w:val="00827A87"/>
    <w:rsid w:val="00827C76"/>
    <w:rsid w:val="00827DBF"/>
    <w:rsid w:val="00827FD9"/>
    <w:rsid w:val="0083014F"/>
    <w:rsid w:val="008303DA"/>
    <w:rsid w:val="00830538"/>
    <w:rsid w:val="008305D4"/>
    <w:rsid w:val="00830C28"/>
    <w:rsid w:val="00831110"/>
    <w:rsid w:val="008315DA"/>
    <w:rsid w:val="0083175A"/>
    <w:rsid w:val="00831A4E"/>
    <w:rsid w:val="00831E0C"/>
    <w:rsid w:val="00832045"/>
    <w:rsid w:val="0083220F"/>
    <w:rsid w:val="0083253A"/>
    <w:rsid w:val="00832869"/>
    <w:rsid w:val="00832990"/>
    <w:rsid w:val="00832E5E"/>
    <w:rsid w:val="00833046"/>
    <w:rsid w:val="0083307F"/>
    <w:rsid w:val="008330F4"/>
    <w:rsid w:val="0083414B"/>
    <w:rsid w:val="00834389"/>
    <w:rsid w:val="00834943"/>
    <w:rsid w:val="0083495F"/>
    <w:rsid w:val="00834B9D"/>
    <w:rsid w:val="00835637"/>
    <w:rsid w:val="00835C18"/>
    <w:rsid w:val="00835E11"/>
    <w:rsid w:val="00835ECC"/>
    <w:rsid w:val="00835FE9"/>
    <w:rsid w:val="0083630F"/>
    <w:rsid w:val="00836540"/>
    <w:rsid w:val="00836740"/>
    <w:rsid w:val="00836D9D"/>
    <w:rsid w:val="008374B1"/>
    <w:rsid w:val="00837A7E"/>
    <w:rsid w:val="00837E07"/>
    <w:rsid w:val="00840552"/>
    <w:rsid w:val="00840869"/>
    <w:rsid w:val="00840B99"/>
    <w:rsid w:val="00840E62"/>
    <w:rsid w:val="00841021"/>
    <w:rsid w:val="008411D6"/>
    <w:rsid w:val="0084121D"/>
    <w:rsid w:val="00841668"/>
    <w:rsid w:val="008416CE"/>
    <w:rsid w:val="00841AE8"/>
    <w:rsid w:val="00841FC6"/>
    <w:rsid w:val="00842235"/>
    <w:rsid w:val="008429BB"/>
    <w:rsid w:val="00842CAC"/>
    <w:rsid w:val="0084397D"/>
    <w:rsid w:val="00843E6E"/>
    <w:rsid w:val="00843F89"/>
    <w:rsid w:val="008440F2"/>
    <w:rsid w:val="008445F9"/>
    <w:rsid w:val="00845515"/>
    <w:rsid w:val="00845B49"/>
    <w:rsid w:val="00846213"/>
    <w:rsid w:val="008462AA"/>
    <w:rsid w:val="00847767"/>
    <w:rsid w:val="008477D6"/>
    <w:rsid w:val="00847FF2"/>
    <w:rsid w:val="008500FB"/>
    <w:rsid w:val="00850152"/>
    <w:rsid w:val="00850240"/>
    <w:rsid w:val="008505C8"/>
    <w:rsid w:val="00850C59"/>
    <w:rsid w:val="00850F0D"/>
    <w:rsid w:val="0085108D"/>
    <w:rsid w:val="008517ED"/>
    <w:rsid w:val="008525C4"/>
    <w:rsid w:val="00852608"/>
    <w:rsid w:val="0085263A"/>
    <w:rsid w:val="008526B4"/>
    <w:rsid w:val="00852947"/>
    <w:rsid w:val="00852B22"/>
    <w:rsid w:val="00852C8D"/>
    <w:rsid w:val="008532AB"/>
    <w:rsid w:val="00853CD5"/>
    <w:rsid w:val="00853D5C"/>
    <w:rsid w:val="008543A8"/>
    <w:rsid w:val="00854580"/>
    <w:rsid w:val="00854721"/>
    <w:rsid w:val="008547B8"/>
    <w:rsid w:val="0085491F"/>
    <w:rsid w:val="00854987"/>
    <w:rsid w:val="00854F67"/>
    <w:rsid w:val="0085541C"/>
    <w:rsid w:val="00855873"/>
    <w:rsid w:val="0085600F"/>
    <w:rsid w:val="008566DB"/>
    <w:rsid w:val="00856AC4"/>
    <w:rsid w:val="00856BDA"/>
    <w:rsid w:val="00856CA2"/>
    <w:rsid w:val="00856D32"/>
    <w:rsid w:val="00856EFB"/>
    <w:rsid w:val="00856F0E"/>
    <w:rsid w:val="00856F79"/>
    <w:rsid w:val="00856FAF"/>
    <w:rsid w:val="0085743C"/>
    <w:rsid w:val="008576F3"/>
    <w:rsid w:val="00857A7F"/>
    <w:rsid w:val="00857C7E"/>
    <w:rsid w:val="00857F70"/>
    <w:rsid w:val="0086005E"/>
    <w:rsid w:val="00860365"/>
    <w:rsid w:val="0086036E"/>
    <w:rsid w:val="008603DF"/>
    <w:rsid w:val="0086076A"/>
    <w:rsid w:val="00861070"/>
    <w:rsid w:val="00861189"/>
    <w:rsid w:val="00861349"/>
    <w:rsid w:val="00861FA6"/>
    <w:rsid w:val="00862027"/>
    <w:rsid w:val="008638F8"/>
    <w:rsid w:val="00863EA6"/>
    <w:rsid w:val="00864067"/>
    <w:rsid w:val="00864429"/>
    <w:rsid w:val="0086477E"/>
    <w:rsid w:val="00864977"/>
    <w:rsid w:val="00864B45"/>
    <w:rsid w:val="00864E35"/>
    <w:rsid w:val="008656CD"/>
    <w:rsid w:val="0086594D"/>
    <w:rsid w:val="00865A92"/>
    <w:rsid w:val="00865D04"/>
    <w:rsid w:val="00865D54"/>
    <w:rsid w:val="00866195"/>
    <w:rsid w:val="008669A1"/>
    <w:rsid w:val="008669BB"/>
    <w:rsid w:val="00866B4B"/>
    <w:rsid w:val="00867289"/>
    <w:rsid w:val="00867587"/>
    <w:rsid w:val="008679D7"/>
    <w:rsid w:val="008679F0"/>
    <w:rsid w:val="00867DD3"/>
    <w:rsid w:val="00867EB3"/>
    <w:rsid w:val="008704BE"/>
    <w:rsid w:val="008704DD"/>
    <w:rsid w:val="008711A1"/>
    <w:rsid w:val="00871F60"/>
    <w:rsid w:val="008721EF"/>
    <w:rsid w:val="008724CF"/>
    <w:rsid w:val="00872B7E"/>
    <w:rsid w:val="00872BC0"/>
    <w:rsid w:val="00873010"/>
    <w:rsid w:val="008733FC"/>
    <w:rsid w:val="00873AB7"/>
    <w:rsid w:val="008741B2"/>
    <w:rsid w:val="008742BA"/>
    <w:rsid w:val="0087497D"/>
    <w:rsid w:val="0087498C"/>
    <w:rsid w:val="008749C3"/>
    <w:rsid w:val="00874C84"/>
    <w:rsid w:val="00874D04"/>
    <w:rsid w:val="00874D25"/>
    <w:rsid w:val="0087538C"/>
    <w:rsid w:val="008754BF"/>
    <w:rsid w:val="00875595"/>
    <w:rsid w:val="00875639"/>
    <w:rsid w:val="00875DB4"/>
    <w:rsid w:val="00876800"/>
    <w:rsid w:val="00877085"/>
    <w:rsid w:val="0087710C"/>
    <w:rsid w:val="00877640"/>
    <w:rsid w:val="00877C10"/>
    <w:rsid w:val="008803EB"/>
    <w:rsid w:val="0088086E"/>
    <w:rsid w:val="00880D28"/>
    <w:rsid w:val="0088181D"/>
    <w:rsid w:val="00881AE5"/>
    <w:rsid w:val="00881B23"/>
    <w:rsid w:val="00881D82"/>
    <w:rsid w:val="00881DD6"/>
    <w:rsid w:val="00881E9A"/>
    <w:rsid w:val="00882468"/>
    <w:rsid w:val="008827EB"/>
    <w:rsid w:val="00882EC8"/>
    <w:rsid w:val="00883229"/>
    <w:rsid w:val="008835F3"/>
    <w:rsid w:val="0088384E"/>
    <w:rsid w:val="00883B58"/>
    <w:rsid w:val="00883BAB"/>
    <w:rsid w:val="00883C45"/>
    <w:rsid w:val="00883FBB"/>
    <w:rsid w:val="00884057"/>
    <w:rsid w:val="008843B5"/>
    <w:rsid w:val="008844C8"/>
    <w:rsid w:val="00884592"/>
    <w:rsid w:val="00884983"/>
    <w:rsid w:val="00884BB1"/>
    <w:rsid w:val="00884CC2"/>
    <w:rsid w:val="00884FB0"/>
    <w:rsid w:val="00885119"/>
    <w:rsid w:val="00885156"/>
    <w:rsid w:val="008851F4"/>
    <w:rsid w:val="00885537"/>
    <w:rsid w:val="00885667"/>
    <w:rsid w:val="0088599F"/>
    <w:rsid w:val="00885BA5"/>
    <w:rsid w:val="00885C9A"/>
    <w:rsid w:val="00886096"/>
    <w:rsid w:val="00886215"/>
    <w:rsid w:val="00886405"/>
    <w:rsid w:val="00886640"/>
    <w:rsid w:val="008868BA"/>
    <w:rsid w:val="008869D0"/>
    <w:rsid w:val="00886E3D"/>
    <w:rsid w:val="008870C1"/>
    <w:rsid w:val="00887148"/>
    <w:rsid w:val="00887734"/>
    <w:rsid w:val="00887942"/>
    <w:rsid w:val="00887A01"/>
    <w:rsid w:val="00887B03"/>
    <w:rsid w:val="00887CF3"/>
    <w:rsid w:val="00887D18"/>
    <w:rsid w:val="00887DAC"/>
    <w:rsid w:val="00887F7E"/>
    <w:rsid w:val="008901F2"/>
    <w:rsid w:val="008903E7"/>
    <w:rsid w:val="00890A1D"/>
    <w:rsid w:val="00890B97"/>
    <w:rsid w:val="008911A4"/>
    <w:rsid w:val="008912A5"/>
    <w:rsid w:val="00891300"/>
    <w:rsid w:val="00891825"/>
    <w:rsid w:val="0089182D"/>
    <w:rsid w:val="008918FC"/>
    <w:rsid w:val="00891CE8"/>
    <w:rsid w:val="00891EF0"/>
    <w:rsid w:val="0089232F"/>
    <w:rsid w:val="0089263B"/>
    <w:rsid w:val="00892803"/>
    <w:rsid w:val="00892AA9"/>
    <w:rsid w:val="00892B35"/>
    <w:rsid w:val="00892C8C"/>
    <w:rsid w:val="0089316B"/>
    <w:rsid w:val="0089329B"/>
    <w:rsid w:val="00893408"/>
    <w:rsid w:val="00893468"/>
    <w:rsid w:val="0089356F"/>
    <w:rsid w:val="008935DB"/>
    <w:rsid w:val="0089389E"/>
    <w:rsid w:val="0089396E"/>
    <w:rsid w:val="008941F1"/>
    <w:rsid w:val="008942CB"/>
    <w:rsid w:val="008944A8"/>
    <w:rsid w:val="00894513"/>
    <w:rsid w:val="00894754"/>
    <w:rsid w:val="00894845"/>
    <w:rsid w:val="00894D7C"/>
    <w:rsid w:val="00894E4A"/>
    <w:rsid w:val="00895399"/>
    <w:rsid w:val="008959D1"/>
    <w:rsid w:val="00895A3B"/>
    <w:rsid w:val="00895A5F"/>
    <w:rsid w:val="008960CF"/>
    <w:rsid w:val="00896145"/>
    <w:rsid w:val="0089628C"/>
    <w:rsid w:val="00896298"/>
    <w:rsid w:val="00896305"/>
    <w:rsid w:val="00896B8F"/>
    <w:rsid w:val="008970B3"/>
    <w:rsid w:val="0089726B"/>
    <w:rsid w:val="008977E6"/>
    <w:rsid w:val="00897D25"/>
    <w:rsid w:val="008A0580"/>
    <w:rsid w:val="008A0713"/>
    <w:rsid w:val="008A0DE1"/>
    <w:rsid w:val="008A1930"/>
    <w:rsid w:val="008A1DE9"/>
    <w:rsid w:val="008A1F72"/>
    <w:rsid w:val="008A259A"/>
    <w:rsid w:val="008A3084"/>
    <w:rsid w:val="008A3157"/>
    <w:rsid w:val="008A3855"/>
    <w:rsid w:val="008A3A85"/>
    <w:rsid w:val="008A3DB2"/>
    <w:rsid w:val="008A40A3"/>
    <w:rsid w:val="008A452C"/>
    <w:rsid w:val="008A4603"/>
    <w:rsid w:val="008A46CE"/>
    <w:rsid w:val="008A492D"/>
    <w:rsid w:val="008A49BD"/>
    <w:rsid w:val="008A4B64"/>
    <w:rsid w:val="008A4C07"/>
    <w:rsid w:val="008A4D6C"/>
    <w:rsid w:val="008A4D80"/>
    <w:rsid w:val="008A5224"/>
    <w:rsid w:val="008A5675"/>
    <w:rsid w:val="008A5955"/>
    <w:rsid w:val="008A59EB"/>
    <w:rsid w:val="008A5C4D"/>
    <w:rsid w:val="008A6062"/>
    <w:rsid w:val="008A60ED"/>
    <w:rsid w:val="008A617F"/>
    <w:rsid w:val="008A68C6"/>
    <w:rsid w:val="008A70B6"/>
    <w:rsid w:val="008A71B0"/>
    <w:rsid w:val="008A72E4"/>
    <w:rsid w:val="008A7782"/>
    <w:rsid w:val="008B02E8"/>
    <w:rsid w:val="008B0399"/>
    <w:rsid w:val="008B0452"/>
    <w:rsid w:val="008B0548"/>
    <w:rsid w:val="008B0E87"/>
    <w:rsid w:val="008B102B"/>
    <w:rsid w:val="008B1061"/>
    <w:rsid w:val="008B1125"/>
    <w:rsid w:val="008B17B8"/>
    <w:rsid w:val="008B1905"/>
    <w:rsid w:val="008B1FDB"/>
    <w:rsid w:val="008B2A18"/>
    <w:rsid w:val="008B33C3"/>
    <w:rsid w:val="008B34C3"/>
    <w:rsid w:val="008B3516"/>
    <w:rsid w:val="008B3518"/>
    <w:rsid w:val="008B38AC"/>
    <w:rsid w:val="008B38BE"/>
    <w:rsid w:val="008B3C62"/>
    <w:rsid w:val="008B3F57"/>
    <w:rsid w:val="008B46B2"/>
    <w:rsid w:val="008B4B0F"/>
    <w:rsid w:val="008B4BB1"/>
    <w:rsid w:val="008B4BF9"/>
    <w:rsid w:val="008B4ECF"/>
    <w:rsid w:val="008B5047"/>
    <w:rsid w:val="008B50D3"/>
    <w:rsid w:val="008B51B0"/>
    <w:rsid w:val="008B52DB"/>
    <w:rsid w:val="008B5BA2"/>
    <w:rsid w:val="008B5BAF"/>
    <w:rsid w:val="008B5EF3"/>
    <w:rsid w:val="008B6902"/>
    <w:rsid w:val="008B69E5"/>
    <w:rsid w:val="008B6D1A"/>
    <w:rsid w:val="008B7241"/>
    <w:rsid w:val="008B72ED"/>
    <w:rsid w:val="008B75C2"/>
    <w:rsid w:val="008B76CB"/>
    <w:rsid w:val="008B774C"/>
    <w:rsid w:val="008B789B"/>
    <w:rsid w:val="008B796D"/>
    <w:rsid w:val="008B7D96"/>
    <w:rsid w:val="008C05BE"/>
    <w:rsid w:val="008C0E6A"/>
    <w:rsid w:val="008C0EF4"/>
    <w:rsid w:val="008C0EFE"/>
    <w:rsid w:val="008C11C5"/>
    <w:rsid w:val="008C1CB7"/>
    <w:rsid w:val="008C223E"/>
    <w:rsid w:val="008C2626"/>
    <w:rsid w:val="008C26D1"/>
    <w:rsid w:val="008C2A2C"/>
    <w:rsid w:val="008C2C1E"/>
    <w:rsid w:val="008C2F46"/>
    <w:rsid w:val="008C30CF"/>
    <w:rsid w:val="008C3AD2"/>
    <w:rsid w:val="008C3D69"/>
    <w:rsid w:val="008C3DDA"/>
    <w:rsid w:val="008C4474"/>
    <w:rsid w:val="008C4DC2"/>
    <w:rsid w:val="008C50D5"/>
    <w:rsid w:val="008C54C7"/>
    <w:rsid w:val="008C5613"/>
    <w:rsid w:val="008C56ED"/>
    <w:rsid w:val="008C5E56"/>
    <w:rsid w:val="008C5E62"/>
    <w:rsid w:val="008C5ECD"/>
    <w:rsid w:val="008C6064"/>
    <w:rsid w:val="008C6070"/>
    <w:rsid w:val="008C6919"/>
    <w:rsid w:val="008C6EF6"/>
    <w:rsid w:val="008C70A9"/>
    <w:rsid w:val="008C7340"/>
    <w:rsid w:val="008C75DE"/>
    <w:rsid w:val="008C764C"/>
    <w:rsid w:val="008C78D9"/>
    <w:rsid w:val="008C7DA0"/>
    <w:rsid w:val="008D0022"/>
    <w:rsid w:val="008D005C"/>
    <w:rsid w:val="008D0A65"/>
    <w:rsid w:val="008D0F57"/>
    <w:rsid w:val="008D1899"/>
    <w:rsid w:val="008D1A30"/>
    <w:rsid w:val="008D1F6A"/>
    <w:rsid w:val="008D216E"/>
    <w:rsid w:val="008D23D5"/>
    <w:rsid w:val="008D25D0"/>
    <w:rsid w:val="008D2E00"/>
    <w:rsid w:val="008D313C"/>
    <w:rsid w:val="008D3B64"/>
    <w:rsid w:val="008D3FCC"/>
    <w:rsid w:val="008D3FDB"/>
    <w:rsid w:val="008D400C"/>
    <w:rsid w:val="008D4178"/>
    <w:rsid w:val="008D45C4"/>
    <w:rsid w:val="008D4AE4"/>
    <w:rsid w:val="008D504A"/>
    <w:rsid w:val="008D5565"/>
    <w:rsid w:val="008D56B8"/>
    <w:rsid w:val="008D5AD8"/>
    <w:rsid w:val="008D5F2A"/>
    <w:rsid w:val="008D60DE"/>
    <w:rsid w:val="008D6911"/>
    <w:rsid w:val="008D6A92"/>
    <w:rsid w:val="008D6AB0"/>
    <w:rsid w:val="008D6C58"/>
    <w:rsid w:val="008D6DF3"/>
    <w:rsid w:val="008D7092"/>
    <w:rsid w:val="008D721F"/>
    <w:rsid w:val="008D746F"/>
    <w:rsid w:val="008D7CC3"/>
    <w:rsid w:val="008D7D2B"/>
    <w:rsid w:val="008D7D8B"/>
    <w:rsid w:val="008D7E45"/>
    <w:rsid w:val="008E03E7"/>
    <w:rsid w:val="008E03FD"/>
    <w:rsid w:val="008E0FC7"/>
    <w:rsid w:val="008E138E"/>
    <w:rsid w:val="008E1B6C"/>
    <w:rsid w:val="008E1CD8"/>
    <w:rsid w:val="008E20AD"/>
    <w:rsid w:val="008E20BD"/>
    <w:rsid w:val="008E2239"/>
    <w:rsid w:val="008E2602"/>
    <w:rsid w:val="008E2639"/>
    <w:rsid w:val="008E283A"/>
    <w:rsid w:val="008E2AE0"/>
    <w:rsid w:val="008E2C73"/>
    <w:rsid w:val="008E309B"/>
    <w:rsid w:val="008E3164"/>
    <w:rsid w:val="008E32C5"/>
    <w:rsid w:val="008E3550"/>
    <w:rsid w:val="008E375D"/>
    <w:rsid w:val="008E39CA"/>
    <w:rsid w:val="008E3A32"/>
    <w:rsid w:val="008E3FBF"/>
    <w:rsid w:val="008E4708"/>
    <w:rsid w:val="008E4723"/>
    <w:rsid w:val="008E4CC1"/>
    <w:rsid w:val="008E5163"/>
    <w:rsid w:val="008E54BA"/>
    <w:rsid w:val="008E5569"/>
    <w:rsid w:val="008E5CAD"/>
    <w:rsid w:val="008E64AF"/>
    <w:rsid w:val="008E669A"/>
    <w:rsid w:val="008E726D"/>
    <w:rsid w:val="008E76A7"/>
    <w:rsid w:val="008E7A80"/>
    <w:rsid w:val="008E7AAA"/>
    <w:rsid w:val="008E7AE7"/>
    <w:rsid w:val="008E7B24"/>
    <w:rsid w:val="008E7CBD"/>
    <w:rsid w:val="008F0012"/>
    <w:rsid w:val="008F03F7"/>
    <w:rsid w:val="008F0702"/>
    <w:rsid w:val="008F0918"/>
    <w:rsid w:val="008F0B6F"/>
    <w:rsid w:val="008F0FA7"/>
    <w:rsid w:val="008F1013"/>
    <w:rsid w:val="008F1B0B"/>
    <w:rsid w:val="008F1C3E"/>
    <w:rsid w:val="008F1D38"/>
    <w:rsid w:val="008F1EE6"/>
    <w:rsid w:val="008F1FA2"/>
    <w:rsid w:val="008F21D8"/>
    <w:rsid w:val="008F21D9"/>
    <w:rsid w:val="008F2621"/>
    <w:rsid w:val="008F2A8E"/>
    <w:rsid w:val="008F2FF2"/>
    <w:rsid w:val="008F3276"/>
    <w:rsid w:val="008F381E"/>
    <w:rsid w:val="008F3875"/>
    <w:rsid w:val="008F3C2D"/>
    <w:rsid w:val="008F3C80"/>
    <w:rsid w:val="008F3CC1"/>
    <w:rsid w:val="008F4119"/>
    <w:rsid w:val="008F427E"/>
    <w:rsid w:val="008F4326"/>
    <w:rsid w:val="008F49C9"/>
    <w:rsid w:val="008F4CBF"/>
    <w:rsid w:val="008F5239"/>
    <w:rsid w:val="008F54EA"/>
    <w:rsid w:val="008F564C"/>
    <w:rsid w:val="008F5976"/>
    <w:rsid w:val="008F5B0C"/>
    <w:rsid w:val="008F5E1E"/>
    <w:rsid w:val="008F5F58"/>
    <w:rsid w:val="008F6745"/>
    <w:rsid w:val="008F6DB7"/>
    <w:rsid w:val="008F6E82"/>
    <w:rsid w:val="008F71F4"/>
    <w:rsid w:val="008F73BA"/>
    <w:rsid w:val="008F7525"/>
    <w:rsid w:val="008F752E"/>
    <w:rsid w:val="008F79DC"/>
    <w:rsid w:val="00900623"/>
    <w:rsid w:val="00900854"/>
    <w:rsid w:val="009009E8"/>
    <w:rsid w:val="00900C8C"/>
    <w:rsid w:val="00901164"/>
    <w:rsid w:val="00901513"/>
    <w:rsid w:val="009019A9"/>
    <w:rsid w:val="00901B26"/>
    <w:rsid w:val="00901E9A"/>
    <w:rsid w:val="009022A0"/>
    <w:rsid w:val="00902A06"/>
    <w:rsid w:val="00902AE0"/>
    <w:rsid w:val="00902AE4"/>
    <w:rsid w:val="00902AF8"/>
    <w:rsid w:val="00902E6C"/>
    <w:rsid w:val="00902F96"/>
    <w:rsid w:val="009031AA"/>
    <w:rsid w:val="009032F0"/>
    <w:rsid w:val="00903946"/>
    <w:rsid w:val="00903A4A"/>
    <w:rsid w:val="00903DD4"/>
    <w:rsid w:val="0090401F"/>
    <w:rsid w:val="0090427D"/>
    <w:rsid w:val="009044B0"/>
    <w:rsid w:val="00904A17"/>
    <w:rsid w:val="00904AB9"/>
    <w:rsid w:val="00904BC3"/>
    <w:rsid w:val="00904D7D"/>
    <w:rsid w:val="00904DC4"/>
    <w:rsid w:val="009052C4"/>
    <w:rsid w:val="0090556E"/>
    <w:rsid w:val="00905574"/>
    <w:rsid w:val="00905687"/>
    <w:rsid w:val="00905911"/>
    <w:rsid w:val="00905A09"/>
    <w:rsid w:val="00905A37"/>
    <w:rsid w:val="00905DBD"/>
    <w:rsid w:val="00905DC1"/>
    <w:rsid w:val="00905E75"/>
    <w:rsid w:val="00905FC6"/>
    <w:rsid w:val="0090619A"/>
    <w:rsid w:val="009062B5"/>
    <w:rsid w:val="009062C5"/>
    <w:rsid w:val="009068B0"/>
    <w:rsid w:val="00906AC5"/>
    <w:rsid w:val="00906C71"/>
    <w:rsid w:val="0090714A"/>
    <w:rsid w:val="00907168"/>
    <w:rsid w:val="00907772"/>
    <w:rsid w:val="0090788E"/>
    <w:rsid w:val="00907FAB"/>
    <w:rsid w:val="00907FC1"/>
    <w:rsid w:val="00910489"/>
    <w:rsid w:val="009104A6"/>
    <w:rsid w:val="0091176C"/>
    <w:rsid w:val="009119AD"/>
    <w:rsid w:val="0091231F"/>
    <w:rsid w:val="0091242A"/>
    <w:rsid w:val="0091272F"/>
    <w:rsid w:val="00912C03"/>
    <w:rsid w:val="009132B9"/>
    <w:rsid w:val="0091372F"/>
    <w:rsid w:val="009139EC"/>
    <w:rsid w:val="00913B5B"/>
    <w:rsid w:val="0091448E"/>
    <w:rsid w:val="0091450A"/>
    <w:rsid w:val="00914593"/>
    <w:rsid w:val="009145C4"/>
    <w:rsid w:val="0091460A"/>
    <w:rsid w:val="0091460C"/>
    <w:rsid w:val="0091469E"/>
    <w:rsid w:val="009146CC"/>
    <w:rsid w:val="00914BCB"/>
    <w:rsid w:val="00914C48"/>
    <w:rsid w:val="0091513C"/>
    <w:rsid w:val="009153B9"/>
    <w:rsid w:val="00915847"/>
    <w:rsid w:val="009158EC"/>
    <w:rsid w:val="00915BA5"/>
    <w:rsid w:val="00915C87"/>
    <w:rsid w:val="009161F5"/>
    <w:rsid w:val="00916649"/>
    <w:rsid w:val="00917C1B"/>
    <w:rsid w:val="00917D78"/>
    <w:rsid w:val="00917D7B"/>
    <w:rsid w:val="00917EDD"/>
    <w:rsid w:val="00917EF7"/>
    <w:rsid w:val="0092044A"/>
    <w:rsid w:val="00922A2A"/>
    <w:rsid w:val="00923353"/>
    <w:rsid w:val="00923B63"/>
    <w:rsid w:val="00924438"/>
    <w:rsid w:val="00924583"/>
    <w:rsid w:val="00925147"/>
    <w:rsid w:val="0092514B"/>
    <w:rsid w:val="0092543C"/>
    <w:rsid w:val="0092566C"/>
    <w:rsid w:val="00925B17"/>
    <w:rsid w:val="00925D46"/>
    <w:rsid w:val="00925E6D"/>
    <w:rsid w:val="00925F79"/>
    <w:rsid w:val="00926019"/>
    <w:rsid w:val="00926122"/>
    <w:rsid w:val="00926206"/>
    <w:rsid w:val="0092621E"/>
    <w:rsid w:val="00926563"/>
    <w:rsid w:val="00927127"/>
    <w:rsid w:val="009274D5"/>
    <w:rsid w:val="009275BA"/>
    <w:rsid w:val="00927792"/>
    <w:rsid w:val="009277E0"/>
    <w:rsid w:val="00927CD5"/>
    <w:rsid w:val="00927E77"/>
    <w:rsid w:val="00927FAB"/>
    <w:rsid w:val="00927FEB"/>
    <w:rsid w:val="009300A8"/>
    <w:rsid w:val="00930224"/>
    <w:rsid w:val="00930304"/>
    <w:rsid w:val="009305D8"/>
    <w:rsid w:val="00930883"/>
    <w:rsid w:val="00930912"/>
    <w:rsid w:val="0093160B"/>
    <w:rsid w:val="0093162D"/>
    <w:rsid w:val="00931EE8"/>
    <w:rsid w:val="0093234E"/>
    <w:rsid w:val="009326D5"/>
    <w:rsid w:val="009329FB"/>
    <w:rsid w:val="00932A17"/>
    <w:rsid w:val="00932D49"/>
    <w:rsid w:val="00932E2F"/>
    <w:rsid w:val="00933198"/>
    <w:rsid w:val="00933C5F"/>
    <w:rsid w:val="00934496"/>
    <w:rsid w:val="0093449E"/>
    <w:rsid w:val="00934FC8"/>
    <w:rsid w:val="00935212"/>
    <w:rsid w:val="009355AC"/>
    <w:rsid w:val="00935631"/>
    <w:rsid w:val="00935945"/>
    <w:rsid w:val="00935FA6"/>
    <w:rsid w:val="009361E2"/>
    <w:rsid w:val="00936594"/>
    <w:rsid w:val="00936A44"/>
    <w:rsid w:val="00936AEC"/>
    <w:rsid w:val="00936B51"/>
    <w:rsid w:val="00936D53"/>
    <w:rsid w:val="00937166"/>
    <w:rsid w:val="009371E0"/>
    <w:rsid w:val="0093733D"/>
    <w:rsid w:val="00937343"/>
    <w:rsid w:val="0093771B"/>
    <w:rsid w:val="00937B5D"/>
    <w:rsid w:val="00940043"/>
    <w:rsid w:val="0094034C"/>
    <w:rsid w:val="009403FE"/>
    <w:rsid w:val="0094048B"/>
    <w:rsid w:val="009406C2"/>
    <w:rsid w:val="00940EDF"/>
    <w:rsid w:val="0094106C"/>
    <w:rsid w:val="00941345"/>
    <w:rsid w:val="0094194A"/>
    <w:rsid w:val="00941A19"/>
    <w:rsid w:val="00941F18"/>
    <w:rsid w:val="00941F98"/>
    <w:rsid w:val="0094204D"/>
    <w:rsid w:val="009420A6"/>
    <w:rsid w:val="00942393"/>
    <w:rsid w:val="0094244E"/>
    <w:rsid w:val="009428FC"/>
    <w:rsid w:val="009429A3"/>
    <w:rsid w:val="00942FB5"/>
    <w:rsid w:val="00943076"/>
    <w:rsid w:val="009434E6"/>
    <w:rsid w:val="009436A5"/>
    <w:rsid w:val="00943821"/>
    <w:rsid w:val="00943DFF"/>
    <w:rsid w:val="009446B0"/>
    <w:rsid w:val="0094487D"/>
    <w:rsid w:val="00944CB6"/>
    <w:rsid w:val="0094508D"/>
    <w:rsid w:val="0094553A"/>
    <w:rsid w:val="009467FD"/>
    <w:rsid w:val="009474BF"/>
    <w:rsid w:val="0094780C"/>
    <w:rsid w:val="009478A2"/>
    <w:rsid w:val="00947C3D"/>
    <w:rsid w:val="009503BE"/>
    <w:rsid w:val="00950C4F"/>
    <w:rsid w:val="00951038"/>
    <w:rsid w:val="00951601"/>
    <w:rsid w:val="00951773"/>
    <w:rsid w:val="00951B4B"/>
    <w:rsid w:val="00951BED"/>
    <w:rsid w:val="00951C2E"/>
    <w:rsid w:val="00951C84"/>
    <w:rsid w:val="00951D55"/>
    <w:rsid w:val="00952399"/>
    <w:rsid w:val="00952711"/>
    <w:rsid w:val="00952BCB"/>
    <w:rsid w:val="00952BD2"/>
    <w:rsid w:val="00953626"/>
    <w:rsid w:val="00953DC5"/>
    <w:rsid w:val="00954032"/>
    <w:rsid w:val="009540AD"/>
    <w:rsid w:val="00954360"/>
    <w:rsid w:val="009544EC"/>
    <w:rsid w:val="009545F9"/>
    <w:rsid w:val="00954BAE"/>
    <w:rsid w:val="00954FFD"/>
    <w:rsid w:val="009551D9"/>
    <w:rsid w:val="00955A7F"/>
    <w:rsid w:val="00955C29"/>
    <w:rsid w:val="00955CEA"/>
    <w:rsid w:val="00956013"/>
    <w:rsid w:val="00956382"/>
    <w:rsid w:val="009566B3"/>
    <w:rsid w:val="009571BF"/>
    <w:rsid w:val="009573C2"/>
    <w:rsid w:val="009574A2"/>
    <w:rsid w:val="009574B9"/>
    <w:rsid w:val="009575B7"/>
    <w:rsid w:val="0096025A"/>
    <w:rsid w:val="009607E9"/>
    <w:rsid w:val="00961128"/>
    <w:rsid w:val="0096145B"/>
    <w:rsid w:val="009618D5"/>
    <w:rsid w:val="00962125"/>
    <w:rsid w:val="00962177"/>
    <w:rsid w:val="0096221A"/>
    <w:rsid w:val="009626B0"/>
    <w:rsid w:val="0096273D"/>
    <w:rsid w:val="00962A22"/>
    <w:rsid w:val="00962A6D"/>
    <w:rsid w:val="00962F67"/>
    <w:rsid w:val="00963ABE"/>
    <w:rsid w:val="00963C1C"/>
    <w:rsid w:val="00963CD9"/>
    <w:rsid w:val="0096401C"/>
    <w:rsid w:val="0096413D"/>
    <w:rsid w:val="0096443D"/>
    <w:rsid w:val="0096462D"/>
    <w:rsid w:val="00964652"/>
    <w:rsid w:val="00964B10"/>
    <w:rsid w:val="00965511"/>
    <w:rsid w:val="009657CA"/>
    <w:rsid w:val="00965FA2"/>
    <w:rsid w:val="00966382"/>
    <w:rsid w:val="00966BD7"/>
    <w:rsid w:val="00966BE7"/>
    <w:rsid w:val="00966D5D"/>
    <w:rsid w:val="0096775D"/>
    <w:rsid w:val="00967A00"/>
    <w:rsid w:val="00967BDD"/>
    <w:rsid w:val="00967EF4"/>
    <w:rsid w:val="009701E8"/>
    <w:rsid w:val="009702B3"/>
    <w:rsid w:val="00970A22"/>
    <w:rsid w:val="00970B10"/>
    <w:rsid w:val="0097111D"/>
    <w:rsid w:val="009715F4"/>
    <w:rsid w:val="0097177D"/>
    <w:rsid w:val="009717E3"/>
    <w:rsid w:val="0097190D"/>
    <w:rsid w:val="00971D84"/>
    <w:rsid w:val="00971FAE"/>
    <w:rsid w:val="0097236F"/>
    <w:rsid w:val="00972F8B"/>
    <w:rsid w:val="0097305F"/>
    <w:rsid w:val="00973470"/>
    <w:rsid w:val="00973577"/>
    <w:rsid w:val="00973582"/>
    <w:rsid w:val="009736DB"/>
    <w:rsid w:val="00973778"/>
    <w:rsid w:val="00973A37"/>
    <w:rsid w:val="00973CF1"/>
    <w:rsid w:val="00973CF8"/>
    <w:rsid w:val="0097429D"/>
    <w:rsid w:val="00974753"/>
    <w:rsid w:val="00974896"/>
    <w:rsid w:val="00974CB7"/>
    <w:rsid w:val="0097525B"/>
    <w:rsid w:val="0097579B"/>
    <w:rsid w:val="009758FC"/>
    <w:rsid w:val="00975BAF"/>
    <w:rsid w:val="00975C07"/>
    <w:rsid w:val="00975D47"/>
    <w:rsid w:val="00975DF0"/>
    <w:rsid w:val="00975EAD"/>
    <w:rsid w:val="0097610C"/>
    <w:rsid w:val="009769D9"/>
    <w:rsid w:val="00976D8D"/>
    <w:rsid w:val="00977237"/>
    <w:rsid w:val="00977655"/>
    <w:rsid w:val="00977830"/>
    <w:rsid w:val="00977F6A"/>
    <w:rsid w:val="00980588"/>
    <w:rsid w:val="00980B8F"/>
    <w:rsid w:val="009811A0"/>
    <w:rsid w:val="009812D1"/>
    <w:rsid w:val="00981754"/>
    <w:rsid w:val="00981823"/>
    <w:rsid w:val="00981D4D"/>
    <w:rsid w:val="00982013"/>
    <w:rsid w:val="00982657"/>
    <w:rsid w:val="0098267D"/>
    <w:rsid w:val="009828B8"/>
    <w:rsid w:val="0098298D"/>
    <w:rsid w:val="009829ED"/>
    <w:rsid w:val="00983165"/>
    <w:rsid w:val="009834F2"/>
    <w:rsid w:val="0098356C"/>
    <w:rsid w:val="009835DD"/>
    <w:rsid w:val="00984F88"/>
    <w:rsid w:val="009853FD"/>
    <w:rsid w:val="00985D75"/>
    <w:rsid w:val="00985E0E"/>
    <w:rsid w:val="00985E1B"/>
    <w:rsid w:val="0098631E"/>
    <w:rsid w:val="00986827"/>
    <w:rsid w:val="0098695E"/>
    <w:rsid w:val="00986D38"/>
    <w:rsid w:val="00987153"/>
    <w:rsid w:val="0098764C"/>
    <w:rsid w:val="0098780C"/>
    <w:rsid w:val="00987880"/>
    <w:rsid w:val="00987885"/>
    <w:rsid w:val="00987C31"/>
    <w:rsid w:val="00987D7B"/>
    <w:rsid w:val="0099022E"/>
    <w:rsid w:val="00990380"/>
    <w:rsid w:val="00991014"/>
    <w:rsid w:val="00991503"/>
    <w:rsid w:val="009916EF"/>
    <w:rsid w:val="00991967"/>
    <w:rsid w:val="009919EA"/>
    <w:rsid w:val="00991D01"/>
    <w:rsid w:val="00991D4C"/>
    <w:rsid w:val="00991DFE"/>
    <w:rsid w:val="0099239A"/>
    <w:rsid w:val="009926AE"/>
    <w:rsid w:val="009928A4"/>
    <w:rsid w:val="0099304B"/>
    <w:rsid w:val="009930A7"/>
    <w:rsid w:val="009932F6"/>
    <w:rsid w:val="00993471"/>
    <w:rsid w:val="00993625"/>
    <w:rsid w:val="009939B8"/>
    <w:rsid w:val="009939BB"/>
    <w:rsid w:val="00993C68"/>
    <w:rsid w:val="009941DD"/>
    <w:rsid w:val="00994935"/>
    <w:rsid w:val="009950EF"/>
    <w:rsid w:val="00995C68"/>
    <w:rsid w:val="00996021"/>
    <w:rsid w:val="00996B89"/>
    <w:rsid w:val="00996D91"/>
    <w:rsid w:val="00996DE9"/>
    <w:rsid w:val="00997112"/>
    <w:rsid w:val="009971F5"/>
    <w:rsid w:val="0099720E"/>
    <w:rsid w:val="0099756B"/>
    <w:rsid w:val="009975BA"/>
    <w:rsid w:val="00997887"/>
    <w:rsid w:val="00997D60"/>
    <w:rsid w:val="009A0209"/>
    <w:rsid w:val="009A07ED"/>
    <w:rsid w:val="009A0C53"/>
    <w:rsid w:val="009A0E6B"/>
    <w:rsid w:val="009A0FD7"/>
    <w:rsid w:val="009A100A"/>
    <w:rsid w:val="009A1424"/>
    <w:rsid w:val="009A162A"/>
    <w:rsid w:val="009A1666"/>
    <w:rsid w:val="009A1963"/>
    <w:rsid w:val="009A1A29"/>
    <w:rsid w:val="009A1B82"/>
    <w:rsid w:val="009A262A"/>
    <w:rsid w:val="009A276B"/>
    <w:rsid w:val="009A32AB"/>
    <w:rsid w:val="009A3537"/>
    <w:rsid w:val="009A3657"/>
    <w:rsid w:val="009A378C"/>
    <w:rsid w:val="009A3991"/>
    <w:rsid w:val="009A3C81"/>
    <w:rsid w:val="009A3EA9"/>
    <w:rsid w:val="009A3EE4"/>
    <w:rsid w:val="009A3EFE"/>
    <w:rsid w:val="009A4159"/>
    <w:rsid w:val="009A41FC"/>
    <w:rsid w:val="009A42D4"/>
    <w:rsid w:val="009A436E"/>
    <w:rsid w:val="009A4405"/>
    <w:rsid w:val="009A4540"/>
    <w:rsid w:val="009A48BF"/>
    <w:rsid w:val="009A53FB"/>
    <w:rsid w:val="009A5490"/>
    <w:rsid w:val="009A54F6"/>
    <w:rsid w:val="009A55C3"/>
    <w:rsid w:val="009A55CC"/>
    <w:rsid w:val="009A5985"/>
    <w:rsid w:val="009A5F2A"/>
    <w:rsid w:val="009A5FF9"/>
    <w:rsid w:val="009A697D"/>
    <w:rsid w:val="009A6C14"/>
    <w:rsid w:val="009A6E22"/>
    <w:rsid w:val="009A72BE"/>
    <w:rsid w:val="009A78EC"/>
    <w:rsid w:val="009A7919"/>
    <w:rsid w:val="009A7A10"/>
    <w:rsid w:val="009A7B6F"/>
    <w:rsid w:val="009A7C5C"/>
    <w:rsid w:val="009A7CB5"/>
    <w:rsid w:val="009B00E5"/>
    <w:rsid w:val="009B0190"/>
    <w:rsid w:val="009B02D2"/>
    <w:rsid w:val="009B02FC"/>
    <w:rsid w:val="009B0318"/>
    <w:rsid w:val="009B07E1"/>
    <w:rsid w:val="009B0A75"/>
    <w:rsid w:val="009B107C"/>
    <w:rsid w:val="009B1190"/>
    <w:rsid w:val="009B12BE"/>
    <w:rsid w:val="009B1463"/>
    <w:rsid w:val="009B1D70"/>
    <w:rsid w:val="009B1DFD"/>
    <w:rsid w:val="009B24CC"/>
    <w:rsid w:val="009B2682"/>
    <w:rsid w:val="009B2789"/>
    <w:rsid w:val="009B29E2"/>
    <w:rsid w:val="009B2B6C"/>
    <w:rsid w:val="009B2D23"/>
    <w:rsid w:val="009B3021"/>
    <w:rsid w:val="009B3390"/>
    <w:rsid w:val="009B3466"/>
    <w:rsid w:val="009B3697"/>
    <w:rsid w:val="009B3867"/>
    <w:rsid w:val="009B3ECB"/>
    <w:rsid w:val="009B477C"/>
    <w:rsid w:val="009B489F"/>
    <w:rsid w:val="009B4B64"/>
    <w:rsid w:val="009B4DC9"/>
    <w:rsid w:val="009B5035"/>
    <w:rsid w:val="009B54A1"/>
    <w:rsid w:val="009B576B"/>
    <w:rsid w:val="009B5C6E"/>
    <w:rsid w:val="009B616C"/>
    <w:rsid w:val="009B6327"/>
    <w:rsid w:val="009B65BF"/>
    <w:rsid w:val="009B6B03"/>
    <w:rsid w:val="009B72C6"/>
    <w:rsid w:val="009B74C4"/>
    <w:rsid w:val="009B76B9"/>
    <w:rsid w:val="009B76E0"/>
    <w:rsid w:val="009B7A9F"/>
    <w:rsid w:val="009C0047"/>
    <w:rsid w:val="009C00D4"/>
    <w:rsid w:val="009C148A"/>
    <w:rsid w:val="009C1811"/>
    <w:rsid w:val="009C1A17"/>
    <w:rsid w:val="009C2407"/>
    <w:rsid w:val="009C268A"/>
    <w:rsid w:val="009C2A93"/>
    <w:rsid w:val="009C2B96"/>
    <w:rsid w:val="009C2E08"/>
    <w:rsid w:val="009C30E9"/>
    <w:rsid w:val="009C3443"/>
    <w:rsid w:val="009C34BC"/>
    <w:rsid w:val="009C35BC"/>
    <w:rsid w:val="009C362F"/>
    <w:rsid w:val="009C3ACA"/>
    <w:rsid w:val="009C3B7A"/>
    <w:rsid w:val="009C3FC9"/>
    <w:rsid w:val="009C4205"/>
    <w:rsid w:val="009C44B6"/>
    <w:rsid w:val="009C47BD"/>
    <w:rsid w:val="009C4E67"/>
    <w:rsid w:val="009C5FCE"/>
    <w:rsid w:val="009C6188"/>
    <w:rsid w:val="009C632B"/>
    <w:rsid w:val="009C644E"/>
    <w:rsid w:val="009C6720"/>
    <w:rsid w:val="009C69E1"/>
    <w:rsid w:val="009C6DBD"/>
    <w:rsid w:val="009C700D"/>
    <w:rsid w:val="009C702C"/>
    <w:rsid w:val="009C73FC"/>
    <w:rsid w:val="009C7510"/>
    <w:rsid w:val="009C7703"/>
    <w:rsid w:val="009C7B61"/>
    <w:rsid w:val="009C7BBE"/>
    <w:rsid w:val="009C7C22"/>
    <w:rsid w:val="009C7C9F"/>
    <w:rsid w:val="009C7FED"/>
    <w:rsid w:val="009D051F"/>
    <w:rsid w:val="009D0667"/>
    <w:rsid w:val="009D0E35"/>
    <w:rsid w:val="009D0F17"/>
    <w:rsid w:val="009D1140"/>
    <w:rsid w:val="009D1183"/>
    <w:rsid w:val="009D18A1"/>
    <w:rsid w:val="009D1928"/>
    <w:rsid w:val="009D1986"/>
    <w:rsid w:val="009D1D8B"/>
    <w:rsid w:val="009D1DC9"/>
    <w:rsid w:val="009D1E76"/>
    <w:rsid w:val="009D1E88"/>
    <w:rsid w:val="009D1EA6"/>
    <w:rsid w:val="009D2525"/>
    <w:rsid w:val="009D2BBF"/>
    <w:rsid w:val="009D2D3D"/>
    <w:rsid w:val="009D32CA"/>
    <w:rsid w:val="009D38E8"/>
    <w:rsid w:val="009D3BC6"/>
    <w:rsid w:val="009D40A9"/>
    <w:rsid w:val="009D4532"/>
    <w:rsid w:val="009D46EF"/>
    <w:rsid w:val="009D48F8"/>
    <w:rsid w:val="009D49F7"/>
    <w:rsid w:val="009D4B0C"/>
    <w:rsid w:val="009D5350"/>
    <w:rsid w:val="009D5356"/>
    <w:rsid w:val="009D5B1A"/>
    <w:rsid w:val="009D5EDF"/>
    <w:rsid w:val="009D5FB6"/>
    <w:rsid w:val="009D6727"/>
    <w:rsid w:val="009D6AA2"/>
    <w:rsid w:val="009D6B03"/>
    <w:rsid w:val="009D6B3E"/>
    <w:rsid w:val="009D6EBD"/>
    <w:rsid w:val="009D70C9"/>
    <w:rsid w:val="009D77C2"/>
    <w:rsid w:val="009D7B59"/>
    <w:rsid w:val="009E0261"/>
    <w:rsid w:val="009E0453"/>
    <w:rsid w:val="009E06F3"/>
    <w:rsid w:val="009E08D3"/>
    <w:rsid w:val="009E0DE8"/>
    <w:rsid w:val="009E0F7C"/>
    <w:rsid w:val="009E1076"/>
    <w:rsid w:val="009E1100"/>
    <w:rsid w:val="009E19C7"/>
    <w:rsid w:val="009E1A4D"/>
    <w:rsid w:val="009E1A5C"/>
    <w:rsid w:val="009E1E98"/>
    <w:rsid w:val="009E1EE7"/>
    <w:rsid w:val="009E264E"/>
    <w:rsid w:val="009E27B0"/>
    <w:rsid w:val="009E2CAE"/>
    <w:rsid w:val="009E2E81"/>
    <w:rsid w:val="009E349F"/>
    <w:rsid w:val="009E3706"/>
    <w:rsid w:val="009E39A7"/>
    <w:rsid w:val="009E3AC0"/>
    <w:rsid w:val="009E3DE7"/>
    <w:rsid w:val="009E3EDE"/>
    <w:rsid w:val="009E402B"/>
    <w:rsid w:val="009E407E"/>
    <w:rsid w:val="009E420F"/>
    <w:rsid w:val="009E431C"/>
    <w:rsid w:val="009E432B"/>
    <w:rsid w:val="009E43D2"/>
    <w:rsid w:val="009E440C"/>
    <w:rsid w:val="009E4AD3"/>
    <w:rsid w:val="009E4CDB"/>
    <w:rsid w:val="009E4D9A"/>
    <w:rsid w:val="009E5301"/>
    <w:rsid w:val="009E55BC"/>
    <w:rsid w:val="009E5826"/>
    <w:rsid w:val="009E6037"/>
    <w:rsid w:val="009E6483"/>
    <w:rsid w:val="009E6626"/>
    <w:rsid w:val="009E6696"/>
    <w:rsid w:val="009E67F5"/>
    <w:rsid w:val="009E685D"/>
    <w:rsid w:val="009E68E3"/>
    <w:rsid w:val="009E73B3"/>
    <w:rsid w:val="009E757E"/>
    <w:rsid w:val="009E77CA"/>
    <w:rsid w:val="009E7C42"/>
    <w:rsid w:val="009E7DBB"/>
    <w:rsid w:val="009E7E9E"/>
    <w:rsid w:val="009F00B3"/>
    <w:rsid w:val="009F02E1"/>
    <w:rsid w:val="009F0359"/>
    <w:rsid w:val="009F0515"/>
    <w:rsid w:val="009F0539"/>
    <w:rsid w:val="009F057F"/>
    <w:rsid w:val="009F0C2A"/>
    <w:rsid w:val="009F0E57"/>
    <w:rsid w:val="009F1496"/>
    <w:rsid w:val="009F16B0"/>
    <w:rsid w:val="009F1756"/>
    <w:rsid w:val="009F17A4"/>
    <w:rsid w:val="009F1BA4"/>
    <w:rsid w:val="009F2087"/>
    <w:rsid w:val="009F2242"/>
    <w:rsid w:val="009F2388"/>
    <w:rsid w:val="009F2397"/>
    <w:rsid w:val="009F2574"/>
    <w:rsid w:val="009F27DF"/>
    <w:rsid w:val="009F2A90"/>
    <w:rsid w:val="009F2EBD"/>
    <w:rsid w:val="009F2ECE"/>
    <w:rsid w:val="009F35B4"/>
    <w:rsid w:val="009F3844"/>
    <w:rsid w:val="009F3F7C"/>
    <w:rsid w:val="009F45D9"/>
    <w:rsid w:val="009F4606"/>
    <w:rsid w:val="009F51BD"/>
    <w:rsid w:val="009F57EE"/>
    <w:rsid w:val="009F588A"/>
    <w:rsid w:val="009F6583"/>
    <w:rsid w:val="009F69CE"/>
    <w:rsid w:val="009F6F66"/>
    <w:rsid w:val="009F70EE"/>
    <w:rsid w:val="009F7336"/>
    <w:rsid w:val="009F7ECF"/>
    <w:rsid w:val="00A0009A"/>
    <w:rsid w:val="00A000B9"/>
    <w:rsid w:val="00A00558"/>
    <w:rsid w:val="00A00848"/>
    <w:rsid w:val="00A009FB"/>
    <w:rsid w:val="00A00B9D"/>
    <w:rsid w:val="00A00EAD"/>
    <w:rsid w:val="00A00FCC"/>
    <w:rsid w:val="00A0175F"/>
    <w:rsid w:val="00A01D62"/>
    <w:rsid w:val="00A022BB"/>
    <w:rsid w:val="00A02779"/>
    <w:rsid w:val="00A0295E"/>
    <w:rsid w:val="00A02F3B"/>
    <w:rsid w:val="00A02F6A"/>
    <w:rsid w:val="00A0341F"/>
    <w:rsid w:val="00A03483"/>
    <w:rsid w:val="00A03587"/>
    <w:rsid w:val="00A03933"/>
    <w:rsid w:val="00A04508"/>
    <w:rsid w:val="00A04861"/>
    <w:rsid w:val="00A04971"/>
    <w:rsid w:val="00A049B7"/>
    <w:rsid w:val="00A04C7E"/>
    <w:rsid w:val="00A04CA8"/>
    <w:rsid w:val="00A04D9D"/>
    <w:rsid w:val="00A052E1"/>
    <w:rsid w:val="00A055E6"/>
    <w:rsid w:val="00A059D9"/>
    <w:rsid w:val="00A059E4"/>
    <w:rsid w:val="00A05AB8"/>
    <w:rsid w:val="00A05E51"/>
    <w:rsid w:val="00A068BA"/>
    <w:rsid w:val="00A0696B"/>
    <w:rsid w:val="00A06A60"/>
    <w:rsid w:val="00A06C99"/>
    <w:rsid w:val="00A070EA"/>
    <w:rsid w:val="00A0739C"/>
    <w:rsid w:val="00A07436"/>
    <w:rsid w:val="00A075BE"/>
    <w:rsid w:val="00A07687"/>
    <w:rsid w:val="00A079C3"/>
    <w:rsid w:val="00A07CFE"/>
    <w:rsid w:val="00A07E53"/>
    <w:rsid w:val="00A102A5"/>
    <w:rsid w:val="00A10BCD"/>
    <w:rsid w:val="00A11242"/>
    <w:rsid w:val="00A11563"/>
    <w:rsid w:val="00A11680"/>
    <w:rsid w:val="00A123B8"/>
    <w:rsid w:val="00A1276B"/>
    <w:rsid w:val="00A12C54"/>
    <w:rsid w:val="00A135D9"/>
    <w:rsid w:val="00A138E3"/>
    <w:rsid w:val="00A13999"/>
    <w:rsid w:val="00A142D1"/>
    <w:rsid w:val="00A14401"/>
    <w:rsid w:val="00A145A9"/>
    <w:rsid w:val="00A14771"/>
    <w:rsid w:val="00A1492E"/>
    <w:rsid w:val="00A14CDE"/>
    <w:rsid w:val="00A155C1"/>
    <w:rsid w:val="00A1590D"/>
    <w:rsid w:val="00A1592F"/>
    <w:rsid w:val="00A15A7D"/>
    <w:rsid w:val="00A16353"/>
    <w:rsid w:val="00A16422"/>
    <w:rsid w:val="00A16787"/>
    <w:rsid w:val="00A16AF1"/>
    <w:rsid w:val="00A16FC8"/>
    <w:rsid w:val="00A173EF"/>
    <w:rsid w:val="00A1795B"/>
    <w:rsid w:val="00A17C6E"/>
    <w:rsid w:val="00A20944"/>
    <w:rsid w:val="00A20AC4"/>
    <w:rsid w:val="00A214ED"/>
    <w:rsid w:val="00A216BF"/>
    <w:rsid w:val="00A21B4D"/>
    <w:rsid w:val="00A21E97"/>
    <w:rsid w:val="00A225E6"/>
    <w:rsid w:val="00A23604"/>
    <w:rsid w:val="00A23EF8"/>
    <w:rsid w:val="00A24024"/>
    <w:rsid w:val="00A24315"/>
    <w:rsid w:val="00A246DF"/>
    <w:rsid w:val="00A24A42"/>
    <w:rsid w:val="00A24C26"/>
    <w:rsid w:val="00A24C4D"/>
    <w:rsid w:val="00A250E0"/>
    <w:rsid w:val="00A251F0"/>
    <w:rsid w:val="00A251FB"/>
    <w:rsid w:val="00A254CF"/>
    <w:rsid w:val="00A25729"/>
    <w:rsid w:val="00A259AD"/>
    <w:rsid w:val="00A25C2A"/>
    <w:rsid w:val="00A25C8A"/>
    <w:rsid w:val="00A2609B"/>
    <w:rsid w:val="00A26F36"/>
    <w:rsid w:val="00A27021"/>
    <w:rsid w:val="00A270B5"/>
    <w:rsid w:val="00A27184"/>
    <w:rsid w:val="00A273BF"/>
    <w:rsid w:val="00A27739"/>
    <w:rsid w:val="00A27946"/>
    <w:rsid w:val="00A27B04"/>
    <w:rsid w:val="00A27B66"/>
    <w:rsid w:val="00A27CE4"/>
    <w:rsid w:val="00A300C9"/>
    <w:rsid w:val="00A304DA"/>
    <w:rsid w:val="00A3114A"/>
    <w:rsid w:val="00A31726"/>
    <w:rsid w:val="00A318A3"/>
    <w:rsid w:val="00A31B85"/>
    <w:rsid w:val="00A31E86"/>
    <w:rsid w:val="00A31EDB"/>
    <w:rsid w:val="00A3204C"/>
    <w:rsid w:val="00A32242"/>
    <w:rsid w:val="00A3225E"/>
    <w:rsid w:val="00A32579"/>
    <w:rsid w:val="00A326A8"/>
    <w:rsid w:val="00A32B47"/>
    <w:rsid w:val="00A32CF1"/>
    <w:rsid w:val="00A32FCF"/>
    <w:rsid w:val="00A3307D"/>
    <w:rsid w:val="00A33303"/>
    <w:rsid w:val="00A337D4"/>
    <w:rsid w:val="00A33804"/>
    <w:rsid w:val="00A33FD7"/>
    <w:rsid w:val="00A34B46"/>
    <w:rsid w:val="00A35221"/>
    <w:rsid w:val="00A35288"/>
    <w:rsid w:val="00A356FF"/>
    <w:rsid w:val="00A35746"/>
    <w:rsid w:val="00A36026"/>
    <w:rsid w:val="00A367CB"/>
    <w:rsid w:val="00A36AB7"/>
    <w:rsid w:val="00A36B13"/>
    <w:rsid w:val="00A36E33"/>
    <w:rsid w:val="00A37369"/>
    <w:rsid w:val="00A3738C"/>
    <w:rsid w:val="00A37762"/>
    <w:rsid w:val="00A37CC1"/>
    <w:rsid w:val="00A37D21"/>
    <w:rsid w:val="00A37FE6"/>
    <w:rsid w:val="00A4020F"/>
    <w:rsid w:val="00A4035B"/>
    <w:rsid w:val="00A4041F"/>
    <w:rsid w:val="00A4062F"/>
    <w:rsid w:val="00A406F8"/>
    <w:rsid w:val="00A40889"/>
    <w:rsid w:val="00A40A19"/>
    <w:rsid w:val="00A40DE6"/>
    <w:rsid w:val="00A410B8"/>
    <w:rsid w:val="00A4168D"/>
    <w:rsid w:val="00A4183E"/>
    <w:rsid w:val="00A41F7D"/>
    <w:rsid w:val="00A42103"/>
    <w:rsid w:val="00A42682"/>
    <w:rsid w:val="00A427E4"/>
    <w:rsid w:val="00A42AD7"/>
    <w:rsid w:val="00A42B17"/>
    <w:rsid w:val="00A42D36"/>
    <w:rsid w:val="00A43519"/>
    <w:rsid w:val="00A4384C"/>
    <w:rsid w:val="00A43F08"/>
    <w:rsid w:val="00A441FA"/>
    <w:rsid w:val="00A44A61"/>
    <w:rsid w:val="00A44A9F"/>
    <w:rsid w:val="00A44EE3"/>
    <w:rsid w:val="00A45146"/>
    <w:rsid w:val="00A452F6"/>
    <w:rsid w:val="00A45769"/>
    <w:rsid w:val="00A457C1"/>
    <w:rsid w:val="00A45B96"/>
    <w:rsid w:val="00A46583"/>
    <w:rsid w:val="00A46631"/>
    <w:rsid w:val="00A46B6E"/>
    <w:rsid w:val="00A46CB7"/>
    <w:rsid w:val="00A46D36"/>
    <w:rsid w:val="00A46F9A"/>
    <w:rsid w:val="00A472CA"/>
    <w:rsid w:val="00A474D7"/>
    <w:rsid w:val="00A4762C"/>
    <w:rsid w:val="00A47759"/>
    <w:rsid w:val="00A47B03"/>
    <w:rsid w:val="00A47B18"/>
    <w:rsid w:val="00A47EE6"/>
    <w:rsid w:val="00A47FA7"/>
    <w:rsid w:val="00A50077"/>
    <w:rsid w:val="00A50459"/>
    <w:rsid w:val="00A506AF"/>
    <w:rsid w:val="00A50C9E"/>
    <w:rsid w:val="00A50D6F"/>
    <w:rsid w:val="00A5125A"/>
    <w:rsid w:val="00A512C4"/>
    <w:rsid w:val="00A516CD"/>
    <w:rsid w:val="00A519F9"/>
    <w:rsid w:val="00A51A0F"/>
    <w:rsid w:val="00A529EE"/>
    <w:rsid w:val="00A52CF9"/>
    <w:rsid w:val="00A52E0A"/>
    <w:rsid w:val="00A530EF"/>
    <w:rsid w:val="00A5330D"/>
    <w:rsid w:val="00A5344D"/>
    <w:rsid w:val="00A53B23"/>
    <w:rsid w:val="00A53F73"/>
    <w:rsid w:val="00A540F6"/>
    <w:rsid w:val="00A54459"/>
    <w:rsid w:val="00A54996"/>
    <w:rsid w:val="00A54D18"/>
    <w:rsid w:val="00A54D77"/>
    <w:rsid w:val="00A54DF9"/>
    <w:rsid w:val="00A54FF6"/>
    <w:rsid w:val="00A55365"/>
    <w:rsid w:val="00A5547F"/>
    <w:rsid w:val="00A5595F"/>
    <w:rsid w:val="00A55DDA"/>
    <w:rsid w:val="00A55EE7"/>
    <w:rsid w:val="00A55F6E"/>
    <w:rsid w:val="00A56A03"/>
    <w:rsid w:val="00A56B40"/>
    <w:rsid w:val="00A56F50"/>
    <w:rsid w:val="00A56F96"/>
    <w:rsid w:val="00A5730B"/>
    <w:rsid w:val="00A57857"/>
    <w:rsid w:val="00A578BF"/>
    <w:rsid w:val="00A57B41"/>
    <w:rsid w:val="00A606E7"/>
    <w:rsid w:val="00A606EB"/>
    <w:rsid w:val="00A609E4"/>
    <w:rsid w:val="00A60BCC"/>
    <w:rsid w:val="00A60DA5"/>
    <w:rsid w:val="00A60DC4"/>
    <w:rsid w:val="00A611D7"/>
    <w:rsid w:val="00A61349"/>
    <w:rsid w:val="00A61B03"/>
    <w:rsid w:val="00A620B1"/>
    <w:rsid w:val="00A62117"/>
    <w:rsid w:val="00A62653"/>
    <w:rsid w:val="00A62662"/>
    <w:rsid w:val="00A62A5E"/>
    <w:rsid w:val="00A62FF2"/>
    <w:rsid w:val="00A6368B"/>
    <w:rsid w:val="00A63754"/>
    <w:rsid w:val="00A63837"/>
    <w:rsid w:val="00A639A3"/>
    <w:rsid w:val="00A63AF0"/>
    <w:rsid w:val="00A641ED"/>
    <w:rsid w:val="00A64BB8"/>
    <w:rsid w:val="00A64D19"/>
    <w:rsid w:val="00A64F28"/>
    <w:rsid w:val="00A6568C"/>
    <w:rsid w:val="00A65A01"/>
    <w:rsid w:val="00A65BF9"/>
    <w:rsid w:val="00A6623E"/>
    <w:rsid w:val="00A662C6"/>
    <w:rsid w:val="00A66388"/>
    <w:rsid w:val="00A66584"/>
    <w:rsid w:val="00A665CF"/>
    <w:rsid w:val="00A66E4F"/>
    <w:rsid w:val="00A672A9"/>
    <w:rsid w:val="00A675E5"/>
    <w:rsid w:val="00A67855"/>
    <w:rsid w:val="00A67DF8"/>
    <w:rsid w:val="00A701B2"/>
    <w:rsid w:val="00A70B79"/>
    <w:rsid w:val="00A70D0A"/>
    <w:rsid w:val="00A70E31"/>
    <w:rsid w:val="00A70F02"/>
    <w:rsid w:val="00A71153"/>
    <w:rsid w:val="00A714D5"/>
    <w:rsid w:val="00A7164E"/>
    <w:rsid w:val="00A718AB"/>
    <w:rsid w:val="00A71C63"/>
    <w:rsid w:val="00A72184"/>
    <w:rsid w:val="00A7262E"/>
    <w:rsid w:val="00A7315A"/>
    <w:rsid w:val="00A73B3B"/>
    <w:rsid w:val="00A73B7D"/>
    <w:rsid w:val="00A73DB9"/>
    <w:rsid w:val="00A73E2E"/>
    <w:rsid w:val="00A7407E"/>
    <w:rsid w:val="00A748B4"/>
    <w:rsid w:val="00A74B0B"/>
    <w:rsid w:val="00A74C36"/>
    <w:rsid w:val="00A75098"/>
    <w:rsid w:val="00A750A0"/>
    <w:rsid w:val="00A750CE"/>
    <w:rsid w:val="00A753E9"/>
    <w:rsid w:val="00A75B62"/>
    <w:rsid w:val="00A75E8C"/>
    <w:rsid w:val="00A764B1"/>
    <w:rsid w:val="00A7670C"/>
    <w:rsid w:val="00A76A92"/>
    <w:rsid w:val="00A77021"/>
    <w:rsid w:val="00A771B3"/>
    <w:rsid w:val="00A772A9"/>
    <w:rsid w:val="00A77CE8"/>
    <w:rsid w:val="00A8013A"/>
    <w:rsid w:val="00A80237"/>
    <w:rsid w:val="00A803FC"/>
    <w:rsid w:val="00A80DD5"/>
    <w:rsid w:val="00A80F19"/>
    <w:rsid w:val="00A81042"/>
    <w:rsid w:val="00A81366"/>
    <w:rsid w:val="00A81614"/>
    <w:rsid w:val="00A816CE"/>
    <w:rsid w:val="00A81B4F"/>
    <w:rsid w:val="00A81B6F"/>
    <w:rsid w:val="00A8202E"/>
    <w:rsid w:val="00A82282"/>
    <w:rsid w:val="00A823E6"/>
    <w:rsid w:val="00A8280D"/>
    <w:rsid w:val="00A82876"/>
    <w:rsid w:val="00A82E88"/>
    <w:rsid w:val="00A830CC"/>
    <w:rsid w:val="00A830EA"/>
    <w:rsid w:val="00A841E5"/>
    <w:rsid w:val="00A84763"/>
    <w:rsid w:val="00A84B0B"/>
    <w:rsid w:val="00A84D5C"/>
    <w:rsid w:val="00A84E2F"/>
    <w:rsid w:val="00A856E6"/>
    <w:rsid w:val="00A8581C"/>
    <w:rsid w:val="00A85A4B"/>
    <w:rsid w:val="00A86CD1"/>
    <w:rsid w:val="00A87263"/>
    <w:rsid w:val="00A87454"/>
    <w:rsid w:val="00A87524"/>
    <w:rsid w:val="00A875F4"/>
    <w:rsid w:val="00A878B6"/>
    <w:rsid w:val="00A879C0"/>
    <w:rsid w:val="00A87D7B"/>
    <w:rsid w:val="00A87F30"/>
    <w:rsid w:val="00A903FF"/>
    <w:rsid w:val="00A90411"/>
    <w:rsid w:val="00A90E1E"/>
    <w:rsid w:val="00A914CD"/>
    <w:rsid w:val="00A916CC"/>
    <w:rsid w:val="00A91700"/>
    <w:rsid w:val="00A91788"/>
    <w:rsid w:val="00A917B2"/>
    <w:rsid w:val="00A918F7"/>
    <w:rsid w:val="00A91CC4"/>
    <w:rsid w:val="00A9204E"/>
    <w:rsid w:val="00A921CC"/>
    <w:rsid w:val="00A9254C"/>
    <w:rsid w:val="00A9262B"/>
    <w:rsid w:val="00A9265D"/>
    <w:rsid w:val="00A928BF"/>
    <w:rsid w:val="00A92BED"/>
    <w:rsid w:val="00A92DB1"/>
    <w:rsid w:val="00A93348"/>
    <w:rsid w:val="00A93B49"/>
    <w:rsid w:val="00A93F94"/>
    <w:rsid w:val="00A940FF"/>
    <w:rsid w:val="00A9427B"/>
    <w:rsid w:val="00A945F5"/>
    <w:rsid w:val="00A9463C"/>
    <w:rsid w:val="00A94675"/>
    <w:rsid w:val="00A94B13"/>
    <w:rsid w:val="00A95503"/>
    <w:rsid w:val="00A9564F"/>
    <w:rsid w:val="00A959F8"/>
    <w:rsid w:val="00A95A8F"/>
    <w:rsid w:val="00A960C2"/>
    <w:rsid w:val="00A962BA"/>
    <w:rsid w:val="00A962D3"/>
    <w:rsid w:val="00A96620"/>
    <w:rsid w:val="00A96BF2"/>
    <w:rsid w:val="00A97019"/>
    <w:rsid w:val="00A9758D"/>
    <w:rsid w:val="00A97B6F"/>
    <w:rsid w:val="00A97B72"/>
    <w:rsid w:val="00A97C1E"/>
    <w:rsid w:val="00A97C70"/>
    <w:rsid w:val="00A97EBD"/>
    <w:rsid w:val="00AA0167"/>
    <w:rsid w:val="00AA03B2"/>
    <w:rsid w:val="00AA03FA"/>
    <w:rsid w:val="00AA0769"/>
    <w:rsid w:val="00AA08A8"/>
    <w:rsid w:val="00AA09E1"/>
    <w:rsid w:val="00AA0F74"/>
    <w:rsid w:val="00AA1161"/>
    <w:rsid w:val="00AA1202"/>
    <w:rsid w:val="00AA177B"/>
    <w:rsid w:val="00AA1823"/>
    <w:rsid w:val="00AA1A4E"/>
    <w:rsid w:val="00AA1C7B"/>
    <w:rsid w:val="00AA27E1"/>
    <w:rsid w:val="00AA2991"/>
    <w:rsid w:val="00AA2FCF"/>
    <w:rsid w:val="00AA305D"/>
    <w:rsid w:val="00AA3AC9"/>
    <w:rsid w:val="00AA3BC1"/>
    <w:rsid w:val="00AA4228"/>
    <w:rsid w:val="00AA4A6A"/>
    <w:rsid w:val="00AA4D3B"/>
    <w:rsid w:val="00AA4F85"/>
    <w:rsid w:val="00AA51A9"/>
    <w:rsid w:val="00AA5976"/>
    <w:rsid w:val="00AA5D86"/>
    <w:rsid w:val="00AA5EB8"/>
    <w:rsid w:val="00AA71AA"/>
    <w:rsid w:val="00AA74E7"/>
    <w:rsid w:val="00AA7C17"/>
    <w:rsid w:val="00AA7ECC"/>
    <w:rsid w:val="00AB00BF"/>
    <w:rsid w:val="00AB01FC"/>
    <w:rsid w:val="00AB02EB"/>
    <w:rsid w:val="00AB0654"/>
    <w:rsid w:val="00AB0806"/>
    <w:rsid w:val="00AB0A07"/>
    <w:rsid w:val="00AB0A42"/>
    <w:rsid w:val="00AB0B47"/>
    <w:rsid w:val="00AB1018"/>
    <w:rsid w:val="00AB120B"/>
    <w:rsid w:val="00AB1501"/>
    <w:rsid w:val="00AB1B21"/>
    <w:rsid w:val="00AB1C24"/>
    <w:rsid w:val="00AB258C"/>
    <w:rsid w:val="00AB29D2"/>
    <w:rsid w:val="00AB2AAE"/>
    <w:rsid w:val="00AB301C"/>
    <w:rsid w:val="00AB30DA"/>
    <w:rsid w:val="00AB36E0"/>
    <w:rsid w:val="00AB3723"/>
    <w:rsid w:val="00AB40B6"/>
    <w:rsid w:val="00AB41D0"/>
    <w:rsid w:val="00AB4284"/>
    <w:rsid w:val="00AB4442"/>
    <w:rsid w:val="00AB4612"/>
    <w:rsid w:val="00AB4C28"/>
    <w:rsid w:val="00AB4EEE"/>
    <w:rsid w:val="00AB4FE5"/>
    <w:rsid w:val="00AB50BF"/>
    <w:rsid w:val="00AB58B5"/>
    <w:rsid w:val="00AB5A27"/>
    <w:rsid w:val="00AB5CCD"/>
    <w:rsid w:val="00AB5F69"/>
    <w:rsid w:val="00AB6656"/>
    <w:rsid w:val="00AB6A56"/>
    <w:rsid w:val="00AB744B"/>
    <w:rsid w:val="00AB74BE"/>
    <w:rsid w:val="00AB775F"/>
    <w:rsid w:val="00AB7C68"/>
    <w:rsid w:val="00AB7D2C"/>
    <w:rsid w:val="00AB7D8A"/>
    <w:rsid w:val="00AC0000"/>
    <w:rsid w:val="00AC01B6"/>
    <w:rsid w:val="00AC0234"/>
    <w:rsid w:val="00AC03A2"/>
    <w:rsid w:val="00AC04BC"/>
    <w:rsid w:val="00AC0681"/>
    <w:rsid w:val="00AC0AF8"/>
    <w:rsid w:val="00AC0B22"/>
    <w:rsid w:val="00AC0F38"/>
    <w:rsid w:val="00AC10BC"/>
    <w:rsid w:val="00AC11D9"/>
    <w:rsid w:val="00AC160D"/>
    <w:rsid w:val="00AC1DC0"/>
    <w:rsid w:val="00AC1E7A"/>
    <w:rsid w:val="00AC213C"/>
    <w:rsid w:val="00AC27E7"/>
    <w:rsid w:val="00AC2F96"/>
    <w:rsid w:val="00AC3027"/>
    <w:rsid w:val="00AC3361"/>
    <w:rsid w:val="00AC3546"/>
    <w:rsid w:val="00AC3643"/>
    <w:rsid w:val="00AC3774"/>
    <w:rsid w:val="00AC3831"/>
    <w:rsid w:val="00AC3D8C"/>
    <w:rsid w:val="00AC4161"/>
    <w:rsid w:val="00AC42DF"/>
    <w:rsid w:val="00AC43C8"/>
    <w:rsid w:val="00AC49F1"/>
    <w:rsid w:val="00AC4C30"/>
    <w:rsid w:val="00AC4F81"/>
    <w:rsid w:val="00AC52A2"/>
    <w:rsid w:val="00AC568A"/>
    <w:rsid w:val="00AC56CA"/>
    <w:rsid w:val="00AC57B9"/>
    <w:rsid w:val="00AC5A42"/>
    <w:rsid w:val="00AC5A81"/>
    <w:rsid w:val="00AC5B3E"/>
    <w:rsid w:val="00AC5CCA"/>
    <w:rsid w:val="00AC5E53"/>
    <w:rsid w:val="00AC64A0"/>
    <w:rsid w:val="00AC6C25"/>
    <w:rsid w:val="00AC6D7A"/>
    <w:rsid w:val="00AC6F02"/>
    <w:rsid w:val="00AC7339"/>
    <w:rsid w:val="00AC7452"/>
    <w:rsid w:val="00AC75FF"/>
    <w:rsid w:val="00AC78D8"/>
    <w:rsid w:val="00AC79D4"/>
    <w:rsid w:val="00AC7BC6"/>
    <w:rsid w:val="00AD0042"/>
    <w:rsid w:val="00AD02A7"/>
    <w:rsid w:val="00AD049E"/>
    <w:rsid w:val="00AD0746"/>
    <w:rsid w:val="00AD0A32"/>
    <w:rsid w:val="00AD0A5D"/>
    <w:rsid w:val="00AD1021"/>
    <w:rsid w:val="00AD1363"/>
    <w:rsid w:val="00AD1555"/>
    <w:rsid w:val="00AD1820"/>
    <w:rsid w:val="00AD1CA1"/>
    <w:rsid w:val="00AD1F51"/>
    <w:rsid w:val="00AD2956"/>
    <w:rsid w:val="00AD2A2D"/>
    <w:rsid w:val="00AD2B26"/>
    <w:rsid w:val="00AD2B5C"/>
    <w:rsid w:val="00AD2DD2"/>
    <w:rsid w:val="00AD3010"/>
    <w:rsid w:val="00AD33F1"/>
    <w:rsid w:val="00AD38C0"/>
    <w:rsid w:val="00AD3B72"/>
    <w:rsid w:val="00AD3D9F"/>
    <w:rsid w:val="00AD3F60"/>
    <w:rsid w:val="00AD3F99"/>
    <w:rsid w:val="00AD3FD1"/>
    <w:rsid w:val="00AD4125"/>
    <w:rsid w:val="00AD49A7"/>
    <w:rsid w:val="00AD4AE8"/>
    <w:rsid w:val="00AD54BB"/>
    <w:rsid w:val="00AD554F"/>
    <w:rsid w:val="00AD55CF"/>
    <w:rsid w:val="00AD56E9"/>
    <w:rsid w:val="00AD601D"/>
    <w:rsid w:val="00AD69C8"/>
    <w:rsid w:val="00AD6C65"/>
    <w:rsid w:val="00AD72BE"/>
    <w:rsid w:val="00AD7749"/>
    <w:rsid w:val="00AD7C1C"/>
    <w:rsid w:val="00AD7D94"/>
    <w:rsid w:val="00AE025E"/>
    <w:rsid w:val="00AE08F5"/>
    <w:rsid w:val="00AE124E"/>
    <w:rsid w:val="00AE15D1"/>
    <w:rsid w:val="00AE15DB"/>
    <w:rsid w:val="00AE1690"/>
    <w:rsid w:val="00AE1C6E"/>
    <w:rsid w:val="00AE1D35"/>
    <w:rsid w:val="00AE230E"/>
    <w:rsid w:val="00AE2BC6"/>
    <w:rsid w:val="00AE3125"/>
    <w:rsid w:val="00AE374C"/>
    <w:rsid w:val="00AE382F"/>
    <w:rsid w:val="00AE393F"/>
    <w:rsid w:val="00AE3969"/>
    <w:rsid w:val="00AE3CC4"/>
    <w:rsid w:val="00AE3D2F"/>
    <w:rsid w:val="00AE43D9"/>
    <w:rsid w:val="00AE4462"/>
    <w:rsid w:val="00AE461B"/>
    <w:rsid w:val="00AE4716"/>
    <w:rsid w:val="00AE48B1"/>
    <w:rsid w:val="00AE4BA2"/>
    <w:rsid w:val="00AE4EDC"/>
    <w:rsid w:val="00AE5085"/>
    <w:rsid w:val="00AE51BB"/>
    <w:rsid w:val="00AE526F"/>
    <w:rsid w:val="00AE557D"/>
    <w:rsid w:val="00AE5602"/>
    <w:rsid w:val="00AE58CD"/>
    <w:rsid w:val="00AE5DAE"/>
    <w:rsid w:val="00AE5E1C"/>
    <w:rsid w:val="00AE5F7E"/>
    <w:rsid w:val="00AE64A2"/>
    <w:rsid w:val="00AE66B7"/>
    <w:rsid w:val="00AE6E14"/>
    <w:rsid w:val="00AE7348"/>
    <w:rsid w:val="00AE7D68"/>
    <w:rsid w:val="00AF01A6"/>
    <w:rsid w:val="00AF0269"/>
    <w:rsid w:val="00AF0B0F"/>
    <w:rsid w:val="00AF0DB5"/>
    <w:rsid w:val="00AF0F62"/>
    <w:rsid w:val="00AF15B6"/>
    <w:rsid w:val="00AF15B9"/>
    <w:rsid w:val="00AF1782"/>
    <w:rsid w:val="00AF1853"/>
    <w:rsid w:val="00AF24EF"/>
    <w:rsid w:val="00AF29DF"/>
    <w:rsid w:val="00AF301E"/>
    <w:rsid w:val="00AF3EDE"/>
    <w:rsid w:val="00AF3FEF"/>
    <w:rsid w:val="00AF4447"/>
    <w:rsid w:val="00AF4467"/>
    <w:rsid w:val="00AF4C33"/>
    <w:rsid w:val="00AF4DD9"/>
    <w:rsid w:val="00AF5153"/>
    <w:rsid w:val="00AF51B6"/>
    <w:rsid w:val="00AF5365"/>
    <w:rsid w:val="00AF5A48"/>
    <w:rsid w:val="00AF6184"/>
    <w:rsid w:val="00AF6420"/>
    <w:rsid w:val="00AF6CBD"/>
    <w:rsid w:val="00AF6E0C"/>
    <w:rsid w:val="00AF6F41"/>
    <w:rsid w:val="00AF7327"/>
    <w:rsid w:val="00AF76BC"/>
    <w:rsid w:val="00AF785A"/>
    <w:rsid w:val="00AF7B24"/>
    <w:rsid w:val="00AF7CCD"/>
    <w:rsid w:val="00AF7F8F"/>
    <w:rsid w:val="00B0001E"/>
    <w:rsid w:val="00B000FB"/>
    <w:rsid w:val="00B00394"/>
    <w:rsid w:val="00B00753"/>
    <w:rsid w:val="00B00A46"/>
    <w:rsid w:val="00B00AD3"/>
    <w:rsid w:val="00B00D41"/>
    <w:rsid w:val="00B01261"/>
    <w:rsid w:val="00B01ADA"/>
    <w:rsid w:val="00B01F34"/>
    <w:rsid w:val="00B0233A"/>
    <w:rsid w:val="00B0236B"/>
    <w:rsid w:val="00B02644"/>
    <w:rsid w:val="00B02735"/>
    <w:rsid w:val="00B029F5"/>
    <w:rsid w:val="00B02C82"/>
    <w:rsid w:val="00B02CE5"/>
    <w:rsid w:val="00B03471"/>
    <w:rsid w:val="00B0361B"/>
    <w:rsid w:val="00B037CC"/>
    <w:rsid w:val="00B04144"/>
    <w:rsid w:val="00B04472"/>
    <w:rsid w:val="00B048CC"/>
    <w:rsid w:val="00B04982"/>
    <w:rsid w:val="00B04A1A"/>
    <w:rsid w:val="00B04AEF"/>
    <w:rsid w:val="00B04DC4"/>
    <w:rsid w:val="00B0505C"/>
    <w:rsid w:val="00B05F83"/>
    <w:rsid w:val="00B06167"/>
    <w:rsid w:val="00B068AD"/>
    <w:rsid w:val="00B068FB"/>
    <w:rsid w:val="00B06DF8"/>
    <w:rsid w:val="00B06E5A"/>
    <w:rsid w:val="00B06E96"/>
    <w:rsid w:val="00B07144"/>
    <w:rsid w:val="00B07246"/>
    <w:rsid w:val="00B07952"/>
    <w:rsid w:val="00B07C65"/>
    <w:rsid w:val="00B1031F"/>
    <w:rsid w:val="00B104FD"/>
    <w:rsid w:val="00B106A4"/>
    <w:rsid w:val="00B10981"/>
    <w:rsid w:val="00B10B2F"/>
    <w:rsid w:val="00B10BC9"/>
    <w:rsid w:val="00B10D52"/>
    <w:rsid w:val="00B1101E"/>
    <w:rsid w:val="00B1130D"/>
    <w:rsid w:val="00B11339"/>
    <w:rsid w:val="00B1149D"/>
    <w:rsid w:val="00B11A7C"/>
    <w:rsid w:val="00B11F00"/>
    <w:rsid w:val="00B11F3A"/>
    <w:rsid w:val="00B12555"/>
    <w:rsid w:val="00B1291B"/>
    <w:rsid w:val="00B131C3"/>
    <w:rsid w:val="00B13289"/>
    <w:rsid w:val="00B13583"/>
    <w:rsid w:val="00B136FD"/>
    <w:rsid w:val="00B13BCD"/>
    <w:rsid w:val="00B14078"/>
    <w:rsid w:val="00B143C6"/>
    <w:rsid w:val="00B153BE"/>
    <w:rsid w:val="00B1560C"/>
    <w:rsid w:val="00B160C6"/>
    <w:rsid w:val="00B16167"/>
    <w:rsid w:val="00B162EF"/>
    <w:rsid w:val="00B16590"/>
    <w:rsid w:val="00B1661B"/>
    <w:rsid w:val="00B16C16"/>
    <w:rsid w:val="00B17041"/>
    <w:rsid w:val="00B17277"/>
    <w:rsid w:val="00B1752D"/>
    <w:rsid w:val="00B17905"/>
    <w:rsid w:val="00B17E99"/>
    <w:rsid w:val="00B20000"/>
    <w:rsid w:val="00B2024F"/>
    <w:rsid w:val="00B2025F"/>
    <w:rsid w:val="00B206C5"/>
    <w:rsid w:val="00B209ED"/>
    <w:rsid w:val="00B20C49"/>
    <w:rsid w:val="00B20EF8"/>
    <w:rsid w:val="00B21202"/>
    <w:rsid w:val="00B21936"/>
    <w:rsid w:val="00B21AD5"/>
    <w:rsid w:val="00B21E2C"/>
    <w:rsid w:val="00B22207"/>
    <w:rsid w:val="00B22272"/>
    <w:rsid w:val="00B225E5"/>
    <w:rsid w:val="00B22BAF"/>
    <w:rsid w:val="00B22C51"/>
    <w:rsid w:val="00B22CFF"/>
    <w:rsid w:val="00B22D33"/>
    <w:rsid w:val="00B22DB3"/>
    <w:rsid w:val="00B22EA2"/>
    <w:rsid w:val="00B233E1"/>
    <w:rsid w:val="00B233EE"/>
    <w:rsid w:val="00B23E88"/>
    <w:rsid w:val="00B24195"/>
    <w:rsid w:val="00B24D37"/>
    <w:rsid w:val="00B2500A"/>
    <w:rsid w:val="00B25021"/>
    <w:rsid w:val="00B25368"/>
    <w:rsid w:val="00B25460"/>
    <w:rsid w:val="00B2554B"/>
    <w:rsid w:val="00B25B3E"/>
    <w:rsid w:val="00B261E0"/>
    <w:rsid w:val="00B2662C"/>
    <w:rsid w:val="00B26750"/>
    <w:rsid w:val="00B26D5C"/>
    <w:rsid w:val="00B26DF6"/>
    <w:rsid w:val="00B2782D"/>
    <w:rsid w:val="00B27AE0"/>
    <w:rsid w:val="00B27D48"/>
    <w:rsid w:val="00B30014"/>
    <w:rsid w:val="00B3041D"/>
    <w:rsid w:val="00B304AF"/>
    <w:rsid w:val="00B30806"/>
    <w:rsid w:val="00B30AC6"/>
    <w:rsid w:val="00B30DDA"/>
    <w:rsid w:val="00B31053"/>
    <w:rsid w:val="00B314CF"/>
    <w:rsid w:val="00B31A26"/>
    <w:rsid w:val="00B31CE2"/>
    <w:rsid w:val="00B32AFE"/>
    <w:rsid w:val="00B32D65"/>
    <w:rsid w:val="00B330C6"/>
    <w:rsid w:val="00B332C2"/>
    <w:rsid w:val="00B33712"/>
    <w:rsid w:val="00B33882"/>
    <w:rsid w:val="00B341AB"/>
    <w:rsid w:val="00B34316"/>
    <w:rsid w:val="00B34690"/>
    <w:rsid w:val="00B346D4"/>
    <w:rsid w:val="00B34966"/>
    <w:rsid w:val="00B349F4"/>
    <w:rsid w:val="00B34ABA"/>
    <w:rsid w:val="00B34F10"/>
    <w:rsid w:val="00B350F3"/>
    <w:rsid w:val="00B351DF"/>
    <w:rsid w:val="00B35541"/>
    <w:rsid w:val="00B355A8"/>
    <w:rsid w:val="00B35835"/>
    <w:rsid w:val="00B35CBF"/>
    <w:rsid w:val="00B35F5B"/>
    <w:rsid w:val="00B361F3"/>
    <w:rsid w:val="00B366A1"/>
    <w:rsid w:val="00B36F85"/>
    <w:rsid w:val="00B37099"/>
    <w:rsid w:val="00B370FA"/>
    <w:rsid w:val="00B3723D"/>
    <w:rsid w:val="00B37A07"/>
    <w:rsid w:val="00B37F5E"/>
    <w:rsid w:val="00B4005B"/>
    <w:rsid w:val="00B402CB"/>
    <w:rsid w:val="00B403F9"/>
    <w:rsid w:val="00B40482"/>
    <w:rsid w:val="00B40639"/>
    <w:rsid w:val="00B40664"/>
    <w:rsid w:val="00B40CF6"/>
    <w:rsid w:val="00B40F93"/>
    <w:rsid w:val="00B414D9"/>
    <w:rsid w:val="00B4153D"/>
    <w:rsid w:val="00B41914"/>
    <w:rsid w:val="00B41D05"/>
    <w:rsid w:val="00B41F08"/>
    <w:rsid w:val="00B43610"/>
    <w:rsid w:val="00B4367A"/>
    <w:rsid w:val="00B43967"/>
    <w:rsid w:val="00B43A29"/>
    <w:rsid w:val="00B43D1E"/>
    <w:rsid w:val="00B442D1"/>
    <w:rsid w:val="00B4439F"/>
    <w:rsid w:val="00B44ABB"/>
    <w:rsid w:val="00B44CDA"/>
    <w:rsid w:val="00B44F0E"/>
    <w:rsid w:val="00B44F4E"/>
    <w:rsid w:val="00B45232"/>
    <w:rsid w:val="00B4539B"/>
    <w:rsid w:val="00B45480"/>
    <w:rsid w:val="00B4569C"/>
    <w:rsid w:val="00B4579F"/>
    <w:rsid w:val="00B460E1"/>
    <w:rsid w:val="00B469D6"/>
    <w:rsid w:val="00B46B14"/>
    <w:rsid w:val="00B46BCB"/>
    <w:rsid w:val="00B46E19"/>
    <w:rsid w:val="00B473F0"/>
    <w:rsid w:val="00B47636"/>
    <w:rsid w:val="00B47BE9"/>
    <w:rsid w:val="00B47D51"/>
    <w:rsid w:val="00B47DCC"/>
    <w:rsid w:val="00B501BF"/>
    <w:rsid w:val="00B50820"/>
    <w:rsid w:val="00B50AED"/>
    <w:rsid w:val="00B50AF2"/>
    <w:rsid w:val="00B50B76"/>
    <w:rsid w:val="00B50E91"/>
    <w:rsid w:val="00B510FA"/>
    <w:rsid w:val="00B514A9"/>
    <w:rsid w:val="00B515D2"/>
    <w:rsid w:val="00B5175F"/>
    <w:rsid w:val="00B51E1B"/>
    <w:rsid w:val="00B520B2"/>
    <w:rsid w:val="00B5216B"/>
    <w:rsid w:val="00B52616"/>
    <w:rsid w:val="00B52A02"/>
    <w:rsid w:val="00B52A09"/>
    <w:rsid w:val="00B52BB0"/>
    <w:rsid w:val="00B52C0F"/>
    <w:rsid w:val="00B52D98"/>
    <w:rsid w:val="00B52DE8"/>
    <w:rsid w:val="00B5342F"/>
    <w:rsid w:val="00B537B4"/>
    <w:rsid w:val="00B53C5F"/>
    <w:rsid w:val="00B53CA1"/>
    <w:rsid w:val="00B53FE6"/>
    <w:rsid w:val="00B54066"/>
    <w:rsid w:val="00B545C0"/>
    <w:rsid w:val="00B54EE7"/>
    <w:rsid w:val="00B54F16"/>
    <w:rsid w:val="00B550AE"/>
    <w:rsid w:val="00B55329"/>
    <w:rsid w:val="00B554B9"/>
    <w:rsid w:val="00B5566B"/>
    <w:rsid w:val="00B5581F"/>
    <w:rsid w:val="00B55A7D"/>
    <w:rsid w:val="00B56027"/>
    <w:rsid w:val="00B56361"/>
    <w:rsid w:val="00B569B9"/>
    <w:rsid w:val="00B56BDB"/>
    <w:rsid w:val="00B56EDD"/>
    <w:rsid w:val="00B57375"/>
    <w:rsid w:val="00B576E1"/>
    <w:rsid w:val="00B57A09"/>
    <w:rsid w:val="00B57DA1"/>
    <w:rsid w:val="00B6000E"/>
    <w:rsid w:val="00B60806"/>
    <w:rsid w:val="00B60F62"/>
    <w:rsid w:val="00B6110E"/>
    <w:rsid w:val="00B617B6"/>
    <w:rsid w:val="00B619A2"/>
    <w:rsid w:val="00B61B38"/>
    <w:rsid w:val="00B61EDE"/>
    <w:rsid w:val="00B61FD1"/>
    <w:rsid w:val="00B62245"/>
    <w:rsid w:val="00B623A5"/>
    <w:rsid w:val="00B62471"/>
    <w:rsid w:val="00B630E1"/>
    <w:rsid w:val="00B63B19"/>
    <w:rsid w:val="00B63D5A"/>
    <w:rsid w:val="00B64133"/>
    <w:rsid w:val="00B644B1"/>
    <w:rsid w:val="00B64988"/>
    <w:rsid w:val="00B6551F"/>
    <w:rsid w:val="00B65696"/>
    <w:rsid w:val="00B65E80"/>
    <w:rsid w:val="00B65FED"/>
    <w:rsid w:val="00B6606B"/>
    <w:rsid w:val="00B66310"/>
    <w:rsid w:val="00B667AE"/>
    <w:rsid w:val="00B66954"/>
    <w:rsid w:val="00B6743B"/>
    <w:rsid w:val="00B6776A"/>
    <w:rsid w:val="00B67944"/>
    <w:rsid w:val="00B7033A"/>
    <w:rsid w:val="00B703CC"/>
    <w:rsid w:val="00B70B4E"/>
    <w:rsid w:val="00B70CF8"/>
    <w:rsid w:val="00B71382"/>
    <w:rsid w:val="00B71651"/>
    <w:rsid w:val="00B71C4C"/>
    <w:rsid w:val="00B71C5D"/>
    <w:rsid w:val="00B721B0"/>
    <w:rsid w:val="00B72231"/>
    <w:rsid w:val="00B72289"/>
    <w:rsid w:val="00B722AE"/>
    <w:rsid w:val="00B72426"/>
    <w:rsid w:val="00B72432"/>
    <w:rsid w:val="00B72506"/>
    <w:rsid w:val="00B726D1"/>
    <w:rsid w:val="00B7274C"/>
    <w:rsid w:val="00B728EE"/>
    <w:rsid w:val="00B72C79"/>
    <w:rsid w:val="00B73066"/>
    <w:rsid w:val="00B73229"/>
    <w:rsid w:val="00B73798"/>
    <w:rsid w:val="00B73AEE"/>
    <w:rsid w:val="00B73BAA"/>
    <w:rsid w:val="00B740AD"/>
    <w:rsid w:val="00B74236"/>
    <w:rsid w:val="00B742DE"/>
    <w:rsid w:val="00B746C0"/>
    <w:rsid w:val="00B74811"/>
    <w:rsid w:val="00B74C36"/>
    <w:rsid w:val="00B7547B"/>
    <w:rsid w:val="00B75E87"/>
    <w:rsid w:val="00B75EFB"/>
    <w:rsid w:val="00B760B8"/>
    <w:rsid w:val="00B76431"/>
    <w:rsid w:val="00B76A4A"/>
    <w:rsid w:val="00B76AF2"/>
    <w:rsid w:val="00B76C9C"/>
    <w:rsid w:val="00B77056"/>
    <w:rsid w:val="00B77472"/>
    <w:rsid w:val="00B775FC"/>
    <w:rsid w:val="00B776E4"/>
    <w:rsid w:val="00B778A5"/>
    <w:rsid w:val="00B778B7"/>
    <w:rsid w:val="00B800B2"/>
    <w:rsid w:val="00B806C9"/>
    <w:rsid w:val="00B8086B"/>
    <w:rsid w:val="00B80C62"/>
    <w:rsid w:val="00B81627"/>
    <w:rsid w:val="00B81664"/>
    <w:rsid w:val="00B8168D"/>
    <w:rsid w:val="00B816AB"/>
    <w:rsid w:val="00B817AF"/>
    <w:rsid w:val="00B81AD6"/>
    <w:rsid w:val="00B81BC2"/>
    <w:rsid w:val="00B82427"/>
    <w:rsid w:val="00B8299C"/>
    <w:rsid w:val="00B82A89"/>
    <w:rsid w:val="00B82C6B"/>
    <w:rsid w:val="00B82CD7"/>
    <w:rsid w:val="00B82E9A"/>
    <w:rsid w:val="00B84026"/>
    <w:rsid w:val="00B84A3B"/>
    <w:rsid w:val="00B84B73"/>
    <w:rsid w:val="00B8583D"/>
    <w:rsid w:val="00B85875"/>
    <w:rsid w:val="00B85936"/>
    <w:rsid w:val="00B86469"/>
    <w:rsid w:val="00B864EC"/>
    <w:rsid w:val="00B868C8"/>
    <w:rsid w:val="00B868EB"/>
    <w:rsid w:val="00B86E72"/>
    <w:rsid w:val="00B871FB"/>
    <w:rsid w:val="00B877EF"/>
    <w:rsid w:val="00B87D81"/>
    <w:rsid w:val="00B87E45"/>
    <w:rsid w:val="00B87FA1"/>
    <w:rsid w:val="00B9009F"/>
    <w:rsid w:val="00B90345"/>
    <w:rsid w:val="00B9067F"/>
    <w:rsid w:val="00B90D6F"/>
    <w:rsid w:val="00B911E9"/>
    <w:rsid w:val="00B914E0"/>
    <w:rsid w:val="00B91623"/>
    <w:rsid w:val="00B916D2"/>
    <w:rsid w:val="00B91B6B"/>
    <w:rsid w:val="00B92097"/>
    <w:rsid w:val="00B922E3"/>
    <w:rsid w:val="00B9289E"/>
    <w:rsid w:val="00B92C96"/>
    <w:rsid w:val="00B93031"/>
    <w:rsid w:val="00B934AC"/>
    <w:rsid w:val="00B934BF"/>
    <w:rsid w:val="00B93F5E"/>
    <w:rsid w:val="00B941B2"/>
    <w:rsid w:val="00B94317"/>
    <w:rsid w:val="00B9490A"/>
    <w:rsid w:val="00B94AA9"/>
    <w:rsid w:val="00B94B5F"/>
    <w:rsid w:val="00B94FB5"/>
    <w:rsid w:val="00B95256"/>
    <w:rsid w:val="00B95752"/>
    <w:rsid w:val="00B958D3"/>
    <w:rsid w:val="00B95ED0"/>
    <w:rsid w:val="00B95EEE"/>
    <w:rsid w:val="00B961EC"/>
    <w:rsid w:val="00B96D23"/>
    <w:rsid w:val="00B96DAB"/>
    <w:rsid w:val="00B96DC4"/>
    <w:rsid w:val="00B96EF2"/>
    <w:rsid w:val="00B976EE"/>
    <w:rsid w:val="00B976F1"/>
    <w:rsid w:val="00B9777B"/>
    <w:rsid w:val="00B97D9B"/>
    <w:rsid w:val="00BA006D"/>
    <w:rsid w:val="00BA01B3"/>
    <w:rsid w:val="00BA065D"/>
    <w:rsid w:val="00BA0816"/>
    <w:rsid w:val="00BA1030"/>
    <w:rsid w:val="00BA17E8"/>
    <w:rsid w:val="00BA18D1"/>
    <w:rsid w:val="00BA1B17"/>
    <w:rsid w:val="00BA1D44"/>
    <w:rsid w:val="00BA1FE9"/>
    <w:rsid w:val="00BA2274"/>
    <w:rsid w:val="00BA2867"/>
    <w:rsid w:val="00BA2B78"/>
    <w:rsid w:val="00BA2C5C"/>
    <w:rsid w:val="00BA2C78"/>
    <w:rsid w:val="00BA2DA1"/>
    <w:rsid w:val="00BA2DF4"/>
    <w:rsid w:val="00BA366A"/>
    <w:rsid w:val="00BA389E"/>
    <w:rsid w:val="00BA38A4"/>
    <w:rsid w:val="00BA38C3"/>
    <w:rsid w:val="00BA3C82"/>
    <w:rsid w:val="00BA441B"/>
    <w:rsid w:val="00BA460D"/>
    <w:rsid w:val="00BA60BF"/>
    <w:rsid w:val="00BA6476"/>
    <w:rsid w:val="00BA64F5"/>
    <w:rsid w:val="00BA6932"/>
    <w:rsid w:val="00BA6A4A"/>
    <w:rsid w:val="00BA6CF0"/>
    <w:rsid w:val="00BA6EA1"/>
    <w:rsid w:val="00BA70BE"/>
    <w:rsid w:val="00BA76AC"/>
    <w:rsid w:val="00BA77E0"/>
    <w:rsid w:val="00BA7E12"/>
    <w:rsid w:val="00BA7E95"/>
    <w:rsid w:val="00BB0067"/>
    <w:rsid w:val="00BB0B09"/>
    <w:rsid w:val="00BB0B2E"/>
    <w:rsid w:val="00BB0C5B"/>
    <w:rsid w:val="00BB16C4"/>
    <w:rsid w:val="00BB1843"/>
    <w:rsid w:val="00BB1F1E"/>
    <w:rsid w:val="00BB24D5"/>
    <w:rsid w:val="00BB27B4"/>
    <w:rsid w:val="00BB28BE"/>
    <w:rsid w:val="00BB321F"/>
    <w:rsid w:val="00BB37D8"/>
    <w:rsid w:val="00BB3BCB"/>
    <w:rsid w:val="00BB3D64"/>
    <w:rsid w:val="00BB4188"/>
    <w:rsid w:val="00BB4232"/>
    <w:rsid w:val="00BB42B2"/>
    <w:rsid w:val="00BB4324"/>
    <w:rsid w:val="00BB4610"/>
    <w:rsid w:val="00BB4690"/>
    <w:rsid w:val="00BB488F"/>
    <w:rsid w:val="00BB49D2"/>
    <w:rsid w:val="00BB4ACC"/>
    <w:rsid w:val="00BB4B2D"/>
    <w:rsid w:val="00BB4BD0"/>
    <w:rsid w:val="00BB51B9"/>
    <w:rsid w:val="00BB52F0"/>
    <w:rsid w:val="00BB539D"/>
    <w:rsid w:val="00BB54F1"/>
    <w:rsid w:val="00BB55B6"/>
    <w:rsid w:val="00BB64E3"/>
    <w:rsid w:val="00BB67B4"/>
    <w:rsid w:val="00BB6860"/>
    <w:rsid w:val="00BB6961"/>
    <w:rsid w:val="00BB6B16"/>
    <w:rsid w:val="00BB6CB2"/>
    <w:rsid w:val="00BB6E12"/>
    <w:rsid w:val="00BB71B7"/>
    <w:rsid w:val="00BB72DF"/>
    <w:rsid w:val="00BB72FD"/>
    <w:rsid w:val="00BB7AAD"/>
    <w:rsid w:val="00BB7EC1"/>
    <w:rsid w:val="00BC0DD6"/>
    <w:rsid w:val="00BC0E71"/>
    <w:rsid w:val="00BC116F"/>
    <w:rsid w:val="00BC1210"/>
    <w:rsid w:val="00BC127E"/>
    <w:rsid w:val="00BC178B"/>
    <w:rsid w:val="00BC1AE3"/>
    <w:rsid w:val="00BC1EAC"/>
    <w:rsid w:val="00BC24CE"/>
    <w:rsid w:val="00BC26F9"/>
    <w:rsid w:val="00BC27E4"/>
    <w:rsid w:val="00BC3113"/>
    <w:rsid w:val="00BC3329"/>
    <w:rsid w:val="00BC3CA5"/>
    <w:rsid w:val="00BC4009"/>
    <w:rsid w:val="00BC43A5"/>
    <w:rsid w:val="00BC43C9"/>
    <w:rsid w:val="00BC4417"/>
    <w:rsid w:val="00BC45E9"/>
    <w:rsid w:val="00BC4E54"/>
    <w:rsid w:val="00BC5877"/>
    <w:rsid w:val="00BC5B70"/>
    <w:rsid w:val="00BC5D42"/>
    <w:rsid w:val="00BC7170"/>
    <w:rsid w:val="00BD0247"/>
    <w:rsid w:val="00BD0280"/>
    <w:rsid w:val="00BD04B7"/>
    <w:rsid w:val="00BD0CBE"/>
    <w:rsid w:val="00BD13C3"/>
    <w:rsid w:val="00BD15B8"/>
    <w:rsid w:val="00BD2018"/>
    <w:rsid w:val="00BD2360"/>
    <w:rsid w:val="00BD2504"/>
    <w:rsid w:val="00BD260C"/>
    <w:rsid w:val="00BD2A88"/>
    <w:rsid w:val="00BD2A92"/>
    <w:rsid w:val="00BD2CC0"/>
    <w:rsid w:val="00BD3391"/>
    <w:rsid w:val="00BD399E"/>
    <w:rsid w:val="00BD3A2A"/>
    <w:rsid w:val="00BD3BD4"/>
    <w:rsid w:val="00BD3CD5"/>
    <w:rsid w:val="00BD3D67"/>
    <w:rsid w:val="00BD4229"/>
    <w:rsid w:val="00BD44D5"/>
    <w:rsid w:val="00BD4FB2"/>
    <w:rsid w:val="00BD513C"/>
    <w:rsid w:val="00BD58A4"/>
    <w:rsid w:val="00BD5DB8"/>
    <w:rsid w:val="00BD601F"/>
    <w:rsid w:val="00BD63A5"/>
    <w:rsid w:val="00BD63E0"/>
    <w:rsid w:val="00BD694E"/>
    <w:rsid w:val="00BD6DC2"/>
    <w:rsid w:val="00BD7006"/>
    <w:rsid w:val="00BD717E"/>
    <w:rsid w:val="00BD7351"/>
    <w:rsid w:val="00BD7427"/>
    <w:rsid w:val="00BD76FF"/>
    <w:rsid w:val="00BD7ADD"/>
    <w:rsid w:val="00BD7B9E"/>
    <w:rsid w:val="00BE0427"/>
    <w:rsid w:val="00BE049C"/>
    <w:rsid w:val="00BE063A"/>
    <w:rsid w:val="00BE0D9C"/>
    <w:rsid w:val="00BE0FB2"/>
    <w:rsid w:val="00BE119C"/>
    <w:rsid w:val="00BE11F8"/>
    <w:rsid w:val="00BE128B"/>
    <w:rsid w:val="00BE14F1"/>
    <w:rsid w:val="00BE23EC"/>
    <w:rsid w:val="00BE29ED"/>
    <w:rsid w:val="00BE2A20"/>
    <w:rsid w:val="00BE32AC"/>
    <w:rsid w:val="00BE365E"/>
    <w:rsid w:val="00BE38E7"/>
    <w:rsid w:val="00BE3B08"/>
    <w:rsid w:val="00BE3D86"/>
    <w:rsid w:val="00BE3E70"/>
    <w:rsid w:val="00BE3FA2"/>
    <w:rsid w:val="00BE40D4"/>
    <w:rsid w:val="00BE4267"/>
    <w:rsid w:val="00BE434C"/>
    <w:rsid w:val="00BE43ED"/>
    <w:rsid w:val="00BE474C"/>
    <w:rsid w:val="00BE4780"/>
    <w:rsid w:val="00BE4E75"/>
    <w:rsid w:val="00BE5036"/>
    <w:rsid w:val="00BE517E"/>
    <w:rsid w:val="00BE5F65"/>
    <w:rsid w:val="00BE6063"/>
    <w:rsid w:val="00BE73B5"/>
    <w:rsid w:val="00BE7428"/>
    <w:rsid w:val="00BE7590"/>
    <w:rsid w:val="00BE788A"/>
    <w:rsid w:val="00BE7B11"/>
    <w:rsid w:val="00BE7F3A"/>
    <w:rsid w:val="00BF006E"/>
    <w:rsid w:val="00BF07C7"/>
    <w:rsid w:val="00BF0AE1"/>
    <w:rsid w:val="00BF0FAD"/>
    <w:rsid w:val="00BF134B"/>
    <w:rsid w:val="00BF1944"/>
    <w:rsid w:val="00BF2146"/>
    <w:rsid w:val="00BF2181"/>
    <w:rsid w:val="00BF2454"/>
    <w:rsid w:val="00BF277A"/>
    <w:rsid w:val="00BF27F8"/>
    <w:rsid w:val="00BF2AB5"/>
    <w:rsid w:val="00BF2F83"/>
    <w:rsid w:val="00BF3293"/>
    <w:rsid w:val="00BF3482"/>
    <w:rsid w:val="00BF39D7"/>
    <w:rsid w:val="00BF3E7E"/>
    <w:rsid w:val="00BF423D"/>
    <w:rsid w:val="00BF4BD4"/>
    <w:rsid w:val="00BF4CAB"/>
    <w:rsid w:val="00BF4FAD"/>
    <w:rsid w:val="00BF5190"/>
    <w:rsid w:val="00BF51D1"/>
    <w:rsid w:val="00BF51FC"/>
    <w:rsid w:val="00BF5593"/>
    <w:rsid w:val="00BF56BE"/>
    <w:rsid w:val="00BF5892"/>
    <w:rsid w:val="00BF595F"/>
    <w:rsid w:val="00BF5EFB"/>
    <w:rsid w:val="00BF6444"/>
    <w:rsid w:val="00BF6741"/>
    <w:rsid w:val="00BF6993"/>
    <w:rsid w:val="00BF69D3"/>
    <w:rsid w:val="00BF6B76"/>
    <w:rsid w:val="00BF77F3"/>
    <w:rsid w:val="00BF7C0E"/>
    <w:rsid w:val="00C00589"/>
    <w:rsid w:val="00C005C5"/>
    <w:rsid w:val="00C00753"/>
    <w:rsid w:val="00C00F23"/>
    <w:rsid w:val="00C013A4"/>
    <w:rsid w:val="00C01503"/>
    <w:rsid w:val="00C01619"/>
    <w:rsid w:val="00C01773"/>
    <w:rsid w:val="00C01819"/>
    <w:rsid w:val="00C018C2"/>
    <w:rsid w:val="00C02331"/>
    <w:rsid w:val="00C02646"/>
    <w:rsid w:val="00C02666"/>
    <w:rsid w:val="00C02714"/>
    <w:rsid w:val="00C02A3B"/>
    <w:rsid w:val="00C02B8A"/>
    <w:rsid w:val="00C02BB2"/>
    <w:rsid w:val="00C02F5D"/>
    <w:rsid w:val="00C0359D"/>
    <w:rsid w:val="00C0360D"/>
    <w:rsid w:val="00C0370F"/>
    <w:rsid w:val="00C037A0"/>
    <w:rsid w:val="00C039C5"/>
    <w:rsid w:val="00C03C4F"/>
    <w:rsid w:val="00C03D9F"/>
    <w:rsid w:val="00C03FA0"/>
    <w:rsid w:val="00C041E1"/>
    <w:rsid w:val="00C04994"/>
    <w:rsid w:val="00C04AC6"/>
    <w:rsid w:val="00C04F6E"/>
    <w:rsid w:val="00C04FB1"/>
    <w:rsid w:val="00C05236"/>
    <w:rsid w:val="00C052FC"/>
    <w:rsid w:val="00C05829"/>
    <w:rsid w:val="00C05835"/>
    <w:rsid w:val="00C05B99"/>
    <w:rsid w:val="00C05D61"/>
    <w:rsid w:val="00C05D77"/>
    <w:rsid w:val="00C05D8B"/>
    <w:rsid w:val="00C05FD1"/>
    <w:rsid w:val="00C06347"/>
    <w:rsid w:val="00C06476"/>
    <w:rsid w:val="00C0653F"/>
    <w:rsid w:val="00C06B88"/>
    <w:rsid w:val="00C071AD"/>
    <w:rsid w:val="00C07511"/>
    <w:rsid w:val="00C075C4"/>
    <w:rsid w:val="00C076E0"/>
    <w:rsid w:val="00C0785E"/>
    <w:rsid w:val="00C07A24"/>
    <w:rsid w:val="00C10184"/>
    <w:rsid w:val="00C104AF"/>
    <w:rsid w:val="00C108B0"/>
    <w:rsid w:val="00C10BA2"/>
    <w:rsid w:val="00C10BD1"/>
    <w:rsid w:val="00C10F36"/>
    <w:rsid w:val="00C111C7"/>
    <w:rsid w:val="00C11484"/>
    <w:rsid w:val="00C12234"/>
    <w:rsid w:val="00C126CD"/>
    <w:rsid w:val="00C127E1"/>
    <w:rsid w:val="00C1298F"/>
    <w:rsid w:val="00C12CC2"/>
    <w:rsid w:val="00C146A4"/>
    <w:rsid w:val="00C148C6"/>
    <w:rsid w:val="00C14BB4"/>
    <w:rsid w:val="00C14DFB"/>
    <w:rsid w:val="00C14F05"/>
    <w:rsid w:val="00C15441"/>
    <w:rsid w:val="00C159E3"/>
    <w:rsid w:val="00C15C61"/>
    <w:rsid w:val="00C15F1A"/>
    <w:rsid w:val="00C15F2B"/>
    <w:rsid w:val="00C15F4A"/>
    <w:rsid w:val="00C16003"/>
    <w:rsid w:val="00C160FC"/>
    <w:rsid w:val="00C1631C"/>
    <w:rsid w:val="00C16685"/>
    <w:rsid w:val="00C1695B"/>
    <w:rsid w:val="00C16A65"/>
    <w:rsid w:val="00C16AF6"/>
    <w:rsid w:val="00C17114"/>
    <w:rsid w:val="00C17527"/>
    <w:rsid w:val="00C1752B"/>
    <w:rsid w:val="00C1772A"/>
    <w:rsid w:val="00C20091"/>
    <w:rsid w:val="00C20A78"/>
    <w:rsid w:val="00C20B78"/>
    <w:rsid w:val="00C210C2"/>
    <w:rsid w:val="00C21EB5"/>
    <w:rsid w:val="00C21FC8"/>
    <w:rsid w:val="00C221A6"/>
    <w:rsid w:val="00C223A0"/>
    <w:rsid w:val="00C22FFB"/>
    <w:rsid w:val="00C2319B"/>
    <w:rsid w:val="00C231DE"/>
    <w:rsid w:val="00C237BB"/>
    <w:rsid w:val="00C23C22"/>
    <w:rsid w:val="00C24627"/>
    <w:rsid w:val="00C24B6A"/>
    <w:rsid w:val="00C24F38"/>
    <w:rsid w:val="00C250BD"/>
    <w:rsid w:val="00C25337"/>
    <w:rsid w:val="00C253E7"/>
    <w:rsid w:val="00C25609"/>
    <w:rsid w:val="00C25F07"/>
    <w:rsid w:val="00C267D2"/>
    <w:rsid w:val="00C269F5"/>
    <w:rsid w:val="00C26AC3"/>
    <w:rsid w:val="00C2713C"/>
    <w:rsid w:val="00C276D7"/>
    <w:rsid w:val="00C27916"/>
    <w:rsid w:val="00C2797D"/>
    <w:rsid w:val="00C27B02"/>
    <w:rsid w:val="00C27EA1"/>
    <w:rsid w:val="00C30067"/>
    <w:rsid w:val="00C30845"/>
    <w:rsid w:val="00C30B0C"/>
    <w:rsid w:val="00C30C9E"/>
    <w:rsid w:val="00C30D21"/>
    <w:rsid w:val="00C31229"/>
    <w:rsid w:val="00C312CC"/>
    <w:rsid w:val="00C31370"/>
    <w:rsid w:val="00C3139C"/>
    <w:rsid w:val="00C3153F"/>
    <w:rsid w:val="00C3188F"/>
    <w:rsid w:val="00C31CDB"/>
    <w:rsid w:val="00C31D1C"/>
    <w:rsid w:val="00C31EDE"/>
    <w:rsid w:val="00C32045"/>
    <w:rsid w:val="00C3223C"/>
    <w:rsid w:val="00C32349"/>
    <w:rsid w:val="00C32D4B"/>
    <w:rsid w:val="00C33444"/>
    <w:rsid w:val="00C33AB0"/>
    <w:rsid w:val="00C33BB4"/>
    <w:rsid w:val="00C33DA1"/>
    <w:rsid w:val="00C33EBC"/>
    <w:rsid w:val="00C342A7"/>
    <w:rsid w:val="00C344F7"/>
    <w:rsid w:val="00C34C23"/>
    <w:rsid w:val="00C34C4B"/>
    <w:rsid w:val="00C34F10"/>
    <w:rsid w:val="00C35063"/>
    <w:rsid w:val="00C3562B"/>
    <w:rsid w:val="00C35643"/>
    <w:rsid w:val="00C35790"/>
    <w:rsid w:val="00C357D1"/>
    <w:rsid w:val="00C35F1E"/>
    <w:rsid w:val="00C35FA7"/>
    <w:rsid w:val="00C36025"/>
    <w:rsid w:val="00C36253"/>
    <w:rsid w:val="00C36473"/>
    <w:rsid w:val="00C3648C"/>
    <w:rsid w:val="00C364D7"/>
    <w:rsid w:val="00C366C6"/>
    <w:rsid w:val="00C36795"/>
    <w:rsid w:val="00C368A8"/>
    <w:rsid w:val="00C36E71"/>
    <w:rsid w:val="00C3753B"/>
    <w:rsid w:val="00C37644"/>
    <w:rsid w:val="00C376F1"/>
    <w:rsid w:val="00C379B9"/>
    <w:rsid w:val="00C37E49"/>
    <w:rsid w:val="00C400D3"/>
    <w:rsid w:val="00C400FA"/>
    <w:rsid w:val="00C4078C"/>
    <w:rsid w:val="00C40AA5"/>
    <w:rsid w:val="00C40C4E"/>
    <w:rsid w:val="00C40E1E"/>
    <w:rsid w:val="00C41258"/>
    <w:rsid w:val="00C414C2"/>
    <w:rsid w:val="00C41900"/>
    <w:rsid w:val="00C41A7E"/>
    <w:rsid w:val="00C41E22"/>
    <w:rsid w:val="00C41F8C"/>
    <w:rsid w:val="00C422A1"/>
    <w:rsid w:val="00C42462"/>
    <w:rsid w:val="00C427F1"/>
    <w:rsid w:val="00C4280B"/>
    <w:rsid w:val="00C42A49"/>
    <w:rsid w:val="00C42D39"/>
    <w:rsid w:val="00C43196"/>
    <w:rsid w:val="00C433CD"/>
    <w:rsid w:val="00C43468"/>
    <w:rsid w:val="00C4378F"/>
    <w:rsid w:val="00C43BD6"/>
    <w:rsid w:val="00C44048"/>
    <w:rsid w:val="00C4421B"/>
    <w:rsid w:val="00C4446F"/>
    <w:rsid w:val="00C444C4"/>
    <w:rsid w:val="00C44D23"/>
    <w:rsid w:val="00C45182"/>
    <w:rsid w:val="00C4546A"/>
    <w:rsid w:val="00C4588E"/>
    <w:rsid w:val="00C45AFF"/>
    <w:rsid w:val="00C45EE7"/>
    <w:rsid w:val="00C4601D"/>
    <w:rsid w:val="00C4628F"/>
    <w:rsid w:val="00C46967"/>
    <w:rsid w:val="00C47DBE"/>
    <w:rsid w:val="00C47F58"/>
    <w:rsid w:val="00C500B0"/>
    <w:rsid w:val="00C50395"/>
    <w:rsid w:val="00C505FD"/>
    <w:rsid w:val="00C50EAB"/>
    <w:rsid w:val="00C510AB"/>
    <w:rsid w:val="00C5134E"/>
    <w:rsid w:val="00C51673"/>
    <w:rsid w:val="00C51955"/>
    <w:rsid w:val="00C51C69"/>
    <w:rsid w:val="00C52528"/>
    <w:rsid w:val="00C52667"/>
    <w:rsid w:val="00C52A27"/>
    <w:rsid w:val="00C52DB4"/>
    <w:rsid w:val="00C52DCE"/>
    <w:rsid w:val="00C52ECB"/>
    <w:rsid w:val="00C5337D"/>
    <w:rsid w:val="00C53565"/>
    <w:rsid w:val="00C537BA"/>
    <w:rsid w:val="00C537E7"/>
    <w:rsid w:val="00C53D9D"/>
    <w:rsid w:val="00C54148"/>
    <w:rsid w:val="00C54333"/>
    <w:rsid w:val="00C54CD4"/>
    <w:rsid w:val="00C54DFC"/>
    <w:rsid w:val="00C557EC"/>
    <w:rsid w:val="00C55C0C"/>
    <w:rsid w:val="00C5609C"/>
    <w:rsid w:val="00C56844"/>
    <w:rsid w:val="00C56A84"/>
    <w:rsid w:val="00C56D6E"/>
    <w:rsid w:val="00C572E7"/>
    <w:rsid w:val="00C573D1"/>
    <w:rsid w:val="00C57460"/>
    <w:rsid w:val="00C57762"/>
    <w:rsid w:val="00C57B08"/>
    <w:rsid w:val="00C57B26"/>
    <w:rsid w:val="00C6032B"/>
    <w:rsid w:val="00C605A0"/>
    <w:rsid w:val="00C606CA"/>
    <w:rsid w:val="00C60D74"/>
    <w:rsid w:val="00C61492"/>
    <w:rsid w:val="00C6194F"/>
    <w:rsid w:val="00C61E64"/>
    <w:rsid w:val="00C6210D"/>
    <w:rsid w:val="00C62157"/>
    <w:rsid w:val="00C62E0D"/>
    <w:rsid w:val="00C63641"/>
    <w:rsid w:val="00C63731"/>
    <w:rsid w:val="00C63C41"/>
    <w:rsid w:val="00C63D36"/>
    <w:rsid w:val="00C63DE3"/>
    <w:rsid w:val="00C64064"/>
    <w:rsid w:val="00C64277"/>
    <w:rsid w:val="00C648AE"/>
    <w:rsid w:val="00C64B51"/>
    <w:rsid w:val="00C64E98"/>
    <w:rsid w:val="00C6572E"/>
    <w:rsid w:val="00C657D5"/>
    <w:rsid w:val="00C65897"/>
    <w:rsid w:val="00C65B4E"/>
    <w:rsid w:val="00C665DF"/>
    <w:rsid w:val="00C666E3"/>
    <w:rsid w:val="00C66719"/>
    <w:rsid w:val="00C66734"/>
    <w:rsid w:val="00C66997"/>
    <w:rsid w:val="00C66B08"/>
    <w:rsid w:val="00C66D60"/>
    <w:rsid w:val="00C67185"/>
    <w:rsid w:val="00C672D8"/>
    <w:rsid w:val="00C676AA"/>
    <w:rsid w:val="00C6776A"/>
    <w:rsid w:val="00C70090"/>
    <w:rsid w:val="00C704B1"/>
    <w:rsid w:val="00C706B4"/>
    <w:rsid w:val="00C709BC"/>
    <w:rsid w:val="00C709BD"/>
    <w:rsid w:val="00C70B5E"/>
    <w:rsid w:val="00C70CB7"/>
    <w:rsid w:val="00C7107C"/>
    <w:rsid w:val="00C710A5"/>
    <w:rsid w:val="00C7186C"/>
    <w:rsid w:val="00C719E2"/>
    <w:rsid w:val="00C71E29"/>
    <w:rsid w:val="00C7289F"/>
    <w:rsid w:val="00C729CD"/>
    <w:rsid w:val="00C72AD0"/>
    <w:rsid w:val="00C72D16"/>
    <w:rsid w:val="00C72E47"/>
    <w:rsid w:val="00C72EAA"/>
    <w:rsid w:val="00C732AB"/>
    <w:rsid w:val="00C74068"/>
    <w:rsid w:val="00C7408B"/>
    <w:rsid w:val="00C7439C"/>
    <w:rsid w:val="00C744BD"/>
    <w:rsid w:val="00C745B3"/>
    <w:rsid w:val="00C749FC"/>
    <w:rsid w:val="00C75020"/>
    <w:rsid w:val="00C751A1"/>
    <w:rsid w:val="00C751AD"/>
    <w:rsid w:val="00C753B7"/>
    <w:rsid w:val="00C75871"/>
    <w:rsid w:val="00C75874"/>
    <w:rsid w:val="00C75CF7"/>
    <w:rsid w:val="00C75F14"/>
    <w:rsid w:val="00C76088"/>
    <w:rsid w:val="00C76223"/>
    <w:rsid w:val="00C76275"/>
    <w:rsid w:val="00C768F0"/>
    <w:rsid w:val="00C76CD3"/>
    <w:rsid w:val="00C771A1"/>
    <w:rsid w:val="00C77984"/>
    <w:rsid w:val="00C779B6"/>
    <w:rsid w:val="00C77AAB"/>
    <w:rsid w:val="00C80311"/>
    <w:rsid w:val="00C803D0"/>
    <w:rsid w:val="00C803DD"/>
    <w:rsid w:val="00C803E5"/>
    <w:rsid w:val="00C805D1"/>
    <w:rsid w:val="00C80B58"/>
    <w:rsid w:val="00C80BD7"/>
    <w:rsid w:val="00C80C8D"/>
    <w:rsid w:val="00C81358"/>
    <w:rsid w:val="00C813F3"/>
    <w:rsid w:val="00C81F40"/>
    <w:rsid w:val="00C82489"/>
    <w:rsid w:val="00C8287C"/>
    <w:rsid w:val="00C828F1"/>
    <w:rsid w:val="00C82BB4"/>
    <w:rsid w:val="00C82C4C"/>
    <w:rsid w:val="00C83090"/>
    <w:rsid w:val="00C8309E"/>
    <w:rsid w:val="00C831D3"/>
    <w:rsid w:val="00C831E9"/>
    <w:rsid w:val="00C8334D"/>
    <w:rsid w:val="00C83709"/>
    <w:rsid w:val="00C837C5"/>
    <w:rsid w:val="00C83D3B"/>
    <w:rsid w:val="00C8435F"/>
    <w:rsid w:val="00C84B5E"/>
    <w:rsid w:val="00C84C90"/>
    <w:rsid w:val="00C8525A"/>
    <w:rsid w:val="00C852C9"/>
    <w:rsid w:val="00C85345"/>
    <w:rsid w:val="00C8569A"/>
    <w:rsid w:val="00C85743"/>
    <w:rsid w:val="00C85A64"/>
    <w:rsid w:val="00C85F18"/>
    <w:rsid w:val="00C860FC"/>
    <w:rsid w:val="00C862D8"/>
    <w:rsid w:val="00C8652E"/>
    <w:rsid w:val="00C86828"/>
    <w:rsid w:val="00C86951"/>
    <w:rsid w:val="00C86D1D"/>
    <w:rsid w:val="00C8737F"/>
    <w:rsid w:val="00C87451"/>
    <w:rsid w:val="00C87756"/>
    <w:rsid w:val="00C87785"/>
    <w:rsid w:val="00C90941"/>
    <w:rsid w:val="00C91670"/>
    <w:rsid w:val="00C91862"/>
    <w:rsid w:val="00C91D6C"/>
    <w:rsid w:val="00C91FCC"/>
    <w:rsid w:val="00C92347"/>
    <w:rsid w:val="00C92409"/>
    <w:rsid w:val="00C92B71"/>
    <w:rsid w:val="00C933BC"/>
    <w:rsid w:val="00C93570"/>
    <w:rsid w:val="00C9380B"/>
    <w:rsid w:val="00C93C92"/>
    <w:rsid w:val="00C93EC4"/>
    <w:rsid w:val="00C94423"/>
    <w:rsid w:val="00C9490D"/>
    <w:rsid w:val="00C94AAF"/>
    <w:rsid w:val="00C94EAE"/>
    <w:rsid w:val="00C95462"/>
    <w:rsid w:val="00C954D1"/>
    <w:rsid w:val="00C9595C"/>
    <w:rsid w:val="00C95C7D"/>
    <w:rsid w:val="00C9606A"/>
    <w:rsid w:val="00C973C6"/>
    <w:rsid w:val="00C97598"/>
    <w:rsid w:val="00C97BF0"/>
    <w:rsid w:val="00C97C9C"/>
    <w:rsid w:val="00C97EE7"/>
    <w:rsid w:val="00CA0334"/>
    <w:rsid w:val="00CA090A"/>
    <w:rsid w:val="00CA1232"/>
    <w:rsid w:val="00CA1284"/>
    <w:rsid w:val="00CA1433"/>
    <w:rsid w:val="00CA182E"/>
    <w:rsid w:val="00CA1A1E"/>
    <w:rsid w:val="00CA1C32"/>
    <w:rsid w:val="00CA1CBA"/>
    <w:rsid w:val="00CA1EB7"/>
    <w:rsid w:val="00CA1FAB"/>
    <w:rsid w:val="00CA2252"/>
    <w:rsid w:val="00CA249B"/>
    <w:rsid w:val="00CA2D98"/>
    <w:rsid w:val="00CA30E1"/>
    <w:rsid w:val="00CA3246"/>
    <w:rsid w:val="00CA342D"/>
    <w:rsid w:val="00CA394A"/>
    <w:rsid w:val="00CA3DF5"/>
    <w:rsid w:val="00CA3F15"/>
    <w:rsid w:val="00CA45BC"/>
    <w:rsid w:val="00CA45E3"/>
    <w:rsid w:val="00CA4B67"/>
    <w:rsid w:val="00CA4E38"/>
    <w:rsid w:val="00CA4FDD"/>
    <w:rsid w:val="00CA5288"/>
    <w:rsid w:val="00CA5687"/>
    <w:rsid w:val="00CA56F7"/>
    <w:rsid w:val="00CA57AA"/>
    <w:rsid w:val="00CA59A1"/>
    <w:rsid w:val="00CA5EA7"/>
    <w:rsid w:val="00CA5FF4"/>
    <w:rsid w:val="00CA6159"/>
    <w:rsid w:val="00CA6788"/>
    <w:rsid w:val="00CA6B68"/>
    <w:rsid w:val="00CA7168"/>
    <w:rsid w:val="00CA759D"/>
    <w:rsid w:val="00CA75F0"/>
    <w:rsid w:val="00CA7ACB"/>
    <w:rsid w:val="00CA7C53"/>
    <w:rsid w:val="00CA7F37"/>
    <w:rsid w:val="00CB00B3"/>
    <w:rsid w:val="00CB0698"/>
    <w:rsid w:val="00CB09A2"/>
    <w:rsid w:val="00CB0CAA"/>
    <w:rsid w:val="00CB0CF3"/>
    <w:rsid w:val="00CB0EDC"/>
    <w:rsid w:val="00CB127B"/>
    <w:rsid w:val="00CB153D"/>
    <w:rsid w:val="00CB15ED"/>
    <w:rsid w:val="00CB16D4"/>
    <w:rsid w:val="00CB18A4"/>
    <w:rsid w:val="00CB1E42"/>
    <w:rsid w:val="00CB22D6"/>
    <w:rsid w:val="00CB22F0"/>
    <w:rsid w:val="00CB230F"/>
    <w:rsid w:val="00CB2622"/>
    <w:rsid w:val="00CB2843"/>
    <w:rsid w:val="00CB2A8D"/>
    <w:rsid w:val="00CB2B7D"/>
    <w:rsid w:val="00CB2FA8"/>
    <w:rsid w:val="00CB3129"/>
    <w:rsid w:val="00CB3173"/>
    <w:rsid w:val="00CB32B7"/>
    <w:rsid w:val="00CB3AD3"/>
    <w:rsid w:val="00CB3F14"/>
    <w:rsid w:val="00CB3FE3"/>
    <w:rsid w:val="00CB4456"/>
    <w:rsid w:val="00CB47F4"/>
    <w:rsid w:val="00CB4869"/>
    <w:rsid w:val="00CB4C43"/>
    <w:rsid w:val="00CB4D80"/>
    <w:rsid w:val="00CB5AAA"/>
    <w:rsid w:val="00CB6403"/>
    <w:rsid w:val="00CB678C"/>
    <w:rsid w:val="00CB6A35"/>
    <w:rsid w:val="00CB6B41"/>
    <w:rsid w:val="00CB6CE1"/>
    <w:rsid w:val="00CB704A"/>
    <w:rsid w:val="00CB70C9"/>
    <w:rsid w:val="00CB7852"/>
    <w:rsid w:val="00CC024E"/>
    <w:rsid w:val="00CC0515"/>
    <w:rsid w:val="00CC0548"/>
    <w:rsid w:val="00CC05B8"/>
    <w:rsid w:val="00CC0E23"/>
    <w:rsid w:val="00CC1933"/>
    <w:rsid w:val="00CC2469"/>
    <w:rsid w:val="00CC248C"/>
    <w:rsid w:val="00CC281E"/>
    <w:rsid w:val="00CC2B48"/>
    <w:rsid w:val="00CC2C79"/>
    <w:rsid w:val="00CC3212"/>
    <w:rsid w:val="00CC3564"/>
    <w:rsid w:val="00CC39C9"/>
    <w:rsid w:val="00CC3AB5"/>
    <w:rsid w:val="00CC3C22"/>
    <w:rsid w:val="00CC3DC9"/>
    <w:rsid w:val="00CC3E9A"/>
    <w:rsid w:val="00CC46D5"/>
    <w:rsid w:val="00CC4966"/>
    <w:rsid w:val="00CC4988"/>
    <w:rsid w:val="00CC4CDD"/>
    <w:rsid w:val="00CC535A"/>
    <w:rsid w:val="00CC575F"/>
    <w:rsid w:val="00CC5C33"/>
    <w:rsid w:val="00CC5E04"/>
    <w:rsid w:val="00CC5E81"/>
    <w:rsid w:val="00CC6762"/>
    <w:rsid w:val="00CC6E69"/>
    <w:rsid w:val="00CC70F8"/>
    <w:rsid w:val="00CC75D0"/>
    <w:rsid w:val="00CD07CF"/>
    <w:rsid w:val="00CD0F0D"/>
    <w:rsid w:val="00CD0F6E"/>
    <w:rsid w:val="00CD1109"/>
    <w:rsid w:val="00CD11D2"/>
    <w:rsid w:val="00CD12D0"/>
    <w:rsid w:val="00CD1382"/>
    <w:rsid w:val="00CD16CE"/>
    <w:rsid w:val="00CD1818"/>
    <w:rsid w:val="00CD22E9"/>
    <w:rsid w:val="00CD2543"/>
    <w:rsid w:val="00CD2D92"/>
    <w:rsid w:val="00CD2FB7"/>
    <w:rsid w:val="00CD30AB"/>
    <w:rsid w:val="00CD3167"/>
    <w:rsid w:val="00CD36DB"/>
    <w:rsid w:val="00CD36F5"/>
    <w:rsid w:val="00CD373A"/>
    <w:rsid w:val="00CD3A13"/>
    <w:rsid w:val="00CD3D9D"/>
    <w:rsid w:val="00CD3DEF"/>
    <w:rsid w:val="00CD3F5C"/>
    <w:rsid w:val="00CD3FF2"/>
    <w:rsid w:val="00CD4064"/>
    <w:rsid w:val="00CD424F"/>
    <w:rsid w:val="00CD430B"/>
    <w:rsid w:val="00CD4417"/>
    <w:rsid w:val="00CD44E1"/>
    <w:rsid w:val="00CD4591"/>
    <w:rsid w:val="00CD4A03"/>
    <w:rsid w:val="00CD526C"/>
    <w:rsid w:val="00CD5CE1"/>
    <w:rsid w:val="00CD5DD2"/>
    <w:rsid w:val="00CD68F5"/>
    <w:rsid w:val="00CD6A8C"/>
    <w:rsid w:val="00CD6AE1"/>
    <w:rsid w:val="00CD6D21"/>
    <w:rsid w:val="00CD6EE9"/>
    <w:rsid w:val="00CD7081"/>
    <w:rsid w:val="00CD767A"/>
    <w:rsid w:val="00CD78F7"/>
    <w:rsid w:val="00CD791B"/>
    <w:rsid w:val="00CD7C45"/>
    <w:rsid w:val="00CD7C7C"/>
    <w:rsid w:val="00CE01AA"/>
    <w:rsid w:val="00CE06A4"/>
    <w:rsid w:val="00CE0AFE"/>
    <w:rsid w:val="00CE0D3B"/>
    <w:rsid w:val="00CE0FBD"/>
    <w:rsid w:val="00CE1204"/>
    <w:rsid w:val="00CE1598"/>
    <w:rsid w:val="00CE186C"/>
    <w:rsid w:val="00CE19B5"/>
    <w:rsid w:val="00CE1A89"/>
    <w:rsid w:val="00CE1C3C"/>
    <w:rsid w:val="00CE1EDC"/>
    <w:rsid w:val="00CE2077"/>
    <w:rsid w:val="00CE2156"/>
    <w:rsid w:val="00CE2424"/>
    <w:rsid w:val="00CE3684"/>
    <w:rsid w:val="00CE3D4C"/>
    <w:rsid w:val="00CE4187"/>
    <w:rsid w:val="00CE438A"/>
    <w:rsid w:val="00CE47DB"/>
    <w:rsid w:val="00CE497D"/>
    <w:rsid w:val="00CE544E"/>
    <w:rsid w:val="00CE6184"/>
    <w:rsid w:val="00CE62E7"/>
    <w:rsid w:val="00CE6319"/>
    <w:rsid w:val="00CE6815"/>
    <w:rsid w:val="00CE691C"/>
    <w:rsid w:val="00CE6B9B"/>
    <w:rsid w:val="00CE6E34"/>
    <w:rsid w:val="00CE71A6"/>
    <w:rsid w:val="00CE7612"/>
    <w:rsid w:val="00CE7691"/>
    <w:rsid w:val="00CE7856"/>
    <w:rsid w:val="00CE79E4"/>
    <w:rsid w:val="00CE7AF8"/>
    <w:rsid w:val="00CE7DF9"/>
    <w:rsid w:val="00CE7FCA"/>
    <w:rsid w:val="00CE7FD8"/>
    <w:rsid w:val="00CF0C3D"/>
    <w:rsid w:val="00CF0C47"/>
    <w:rsid w:val="00CF0E88"/>
    <w:rsid w:val="00CF140F"/>
    <w:rsid w:val="00CF17FD"/>
    <w:rsid w:val="00CF1A3F"/>
    <w:rsid w:val="00CF1A4D"/>
    <w:rsid w:val="00CF1EAD"/>
    <w:rsid w:val="00CF1EB7"/>
    <w:rsid w:val="00CF2C01"/>
    <w:rsid w:val="00CF2FB0"/>
    <w:rsid w:val="00CF35D6"/>
    <w:rsid w:val="00CF36B3"/>
    <w:rsid w:val="00CF3861"/>
    <w:rsid w:val="00CF3953"/>
    <w:rsid w:val="00CF419A"/>
    <w:rsid w:val="00CF494D"/>
    <w:rsid w:val="00CF4DAD"/>
    <w:rsid w:val="00CF534F"/>
    <w:rsid w:val="00CF54ED"/>
    <w:rsid w:val="00CF5577"/>
    <w:rsid w:val="00CF56AF"/>
    <w:rsid w:val="00CF5936"/>
    <w:rsid w:val="00CF6542"/>
    <w:rsid w:val="00CF70D5"/>
    <w:rsid w:val="00CF7254"/>
    <w:rsid w:val="00CF7406"/>
    <w:rsid w:val="00CF784A"/>
    <w:rsid w:val="00CF7889"/>
    <w:rsid w:val="00CF7BAC"/>
    <w:rsid w:val="00D00472"/>
    <w:rsid w:val="00D00DEB"/>
    <w:rsid w:val="00D00DFE"/>
    <w:rsid w:val="00D0130E"/>
    <w:rsid w:val="00D016B9"/>
    <w:rsid w:val="00D01A7B"/>
    <w:rsid w:val="00D01BB1"/>
    <w:rsid w:val="00D01C54"/>
    <w:rsid w:val="00D024F2"/>
    <w:rsid w:val="00D029D9"/>
    <w:rsid w:val="00D02EC0"/>
    <w:rsid w:val="00D0315D"/>
    <w:rsid w:val="00D03289"/>
    <w:rsid w:val="00D038A3"/>
    <w:rsid w:val="00D03B58"/>
    <w:rsid w:val="00D0405C"/>
    <w:rsid w:val="00D04839"/>
    <w:rsid w:val="00D04B8B"/>
    <w:rsid w:val="00D05035"/>
    <w:rsid w:val="00D050CF"/>
    <w:rsid w:val="00D05152"/>
    <w:rsid w:val="00D058FE"/>
    <w:rsid w:val="00D058FF"/>
    <w:rsid w:val="00D05971"/>
    <w:rsid w:val="00D06579"/>
    <w:rsid w:val="00D0678B"/>
    <w:rsid w:val="00D0705A"/>
    <w:rsid w:val="00D07104"/>
    <w:rsid w:val="00D07509"/>
    <w:rsid w:val="00D0752F"/>
    <w:rsid w:val="00D077E6"/>
    <w:rsid w:val="00D078C4"/>
    <w:rsid w:val="00D07A9E"/>
    <w:rsid w:val="00D100EC"/>
    <w:rsid w:val="00D10263"/>
    <w:rsid w:val="00D10285"/>
    <w:rsid w:val="00D10367"/>
    <w:rsid w:val="00D1072C"/>
    <w:rsid w:val="00D107A0"/>
    <w:rsid w:val="00D1089A"/>
    <w:rsid w:val="00D10E55"/>
    <w:rsid w:val="00D1102E"/>
    <w:rsid w:val="00D11094"/>
    <w:rsid w:val="00D11757"/>
    <w:rsid w:val="00D11FAC"/>
    <w:rsid w:val="00D11FBA"/>
    <w:rsid w:val="00D12D99"/>
    <w:rsid w:val="00D13087"/>
    <w:rsid w:val="00D137C0"/>
    <w:rsid w:val="00D1384E"/>
    <w:rsid w:val="00D14A80"/>
    <w:rsid w:val="00D14DA9"/>
    <w:rsid w:val="00D14DFC"/>
    <w:rsid w:val="00D14E83"/>
    <w:rsid w:val="00D152DB"/>
    <w:rsid w:val="00D15830"/>
    <w:rsid w:val="00D1590A"/>
    <w:rsid w:val="00D1596D"/>
    <w:rsid w:val="00D15E1A"/>
    <w:rsid w:val="00D163CC"/>
    <w:rsid w:val="00D163F8"/>
    <w:rsid w:val="00D16570"/>
    <w:rsid w:val="00D1665E"/>
    <w:rsid w:val="00D16C32"/>
    <w:rsid w:val="00D16F14"/>
    <w:rsid w:val="00D172A4"/>
    <w:rsid w:val="00D1745A"/>
    <w:rsid w:val="00D1745B"/>
    <w:rsid w:val="00D174E2"/>
    <w:rsid w:val="00D17D8E"/>
    <w:rsid w:val="00D17DEC"/>
    <w:rsid w:val="00D20066"/>
    <w:rsid w:val="00D20388"/>
    <w:rsid w:val="00D208CF"/>
    <w:rsid w:val="00D20A05"/>
    <w:rsid w:val="00D20E5C"/>
    <w:rsid w:val="00D214A7"/>
    <w:rsid w:val="00D21CD9"/>
    <w:rsid w:val="00D21F11"/>
    <w:rsid w:val="00D22480"/>
    <w:rsid w:val="00D2256D"/>
    <w:rsid w:val="00D22601"/>
    <w:rsid w:val="00D227E2"/>
    <w:rsid w:val="00D22AAB"/>
    <w:rsid w:val="00D22BB0"/>
    <w:rsid w:val="00D22C6C"/>
    <w:rsid w:val="00D22E7E"/>
    <w:rsid w:val="00D2479E"/>
    <w:rsid w:val="00D24AE1"/>
    <w:rsid w:val="00D24C18"/>
    <w:rsid w:val="00D2531A"/>
    <w:rsid w:val="00D2584E"/>
    <w:rsid w:val="00D2597E"/>
    <w:rsid w:val="00D25D76"/>
    <w:rsid w:val="00D25DDB"/>
    <w:rsid w:val="00D25FB0"/>
    <w:rsid w:val="00D25FE5"/>
    <w:rsid w:val="00D2646B"/>
    <w:rsid w:val="00D26533"/>
    <w:rsid w:val="00D2654E"/>
    <w:rsid w:val="00D265AC"/>
    <w:rsid w:val="00D26B88"/>
    <w:rsid w:val="00D26C52"/>
    <w:rsid w:val="00D26D86"/>
    <w:rsid w:val="00D2788E"/>
    <w:rsid w:val="00D30BF6"/>
    <w:rsid w:val="00D30D6F"/>
    <w:rsid w:val="00D30EC2"/>
    <w:rsid w:val="00D311FE"/>
    <w:rsid w:val="00D317AF"/>
    <w:rsid w:val="00D31A1D"/>
    <w:rsid w:val="00D31AE9"/>
    <w:rsid w:val="00D31F6A"/>
    <w:rsid w:val="00D336C8"/>
    <w:rsid w:val="00D342FA"/>
    <w:rsid w:val="00D34445"/>
    <w:rsid w:val="00D34941"/>
    <w:rsid w:val="00D34E58"/>
    <w:rsid w:val="00D355C7"/>
    <w:rsid w:val="00D359D8"/>
    <w:rsid w:val="00D3602E"/>
    <w:rsid w:val="00D36182"/>
    <w:rsid w:val="00D36509"/>
    <w:rsid w:val="00D3740A"/>
    <w:rsid w:val="00D37AD8"/>
    <w:rsid w:val="00D37B24"/>
    <w:rsid w:val="00D40CD2"/>
    <w:rsid w:val="00D40E8D"/>
    <w:rsid w:val="00D417E7"/>
    <w:rsid w:val="00D4190F"/>
    <w:rsid w:val="00D4211C"/>
    <w:rsid w:val="00D424F6"/>
    <w:rsid w:val="00D42846"/>
    <w:rsid w:val="00D428CC"/>
    <w:rsid w:val="00D42A94"/>
    <w:rsid w:val="00D42C50"/>
    <w:rsid w:val="00D42E37"/>
    <w:rsid w:val="00D43349"/>
    <w:rsid w:val="00D43710"/>
    <w:rsid w:val="00D43785"/>
    <w:rsid w:val="00D43A06"/>
    <w:rsid w:val="00D43ABC"/>
    <w:rsid w:val="00D43BBF"/>
    <w:rsid w:val="00D43D82"/>
    <w:rsid w:val="00D43EA1"/>
    <w:rsid w:val="00D44157"/>
    <w:rsid w:val="00D444A9"/>
    <w:rsid w:val="00D4493B"/>
    <w:rsid w:val="00D44947"/>
    <w:rsid w:val="00D45A42"/>
    <w:rsid w:val="00D45BA6"/>
    <w:rsid w:val="00D45FD0"/>
    <w:rsid w:val="00D4624D"/>
    <w:rsid w:val="00D4698B"/>
    <w:rsid w:val="00D469EE"/>
    <w:rsid w:val="00D46BE5"/>
    <w:rsid w:val="00D4707F"/>
    <w:rsid w:val="00D475B8"/>
    <w:rsid w:val="00D4791A"/>
    <w:rsid w:val="00D47BE2"/>
    <w:rsid w:val="00D5029F"/>
    <w:rsid w:val="00D50409"/>
    <w:rsid w:val="00D50433"/>
    <w:rsid w:val="00D508F7"/>
    <w:rsid w:val="00D50BF4"/>
    <w:rsid w:val="00D50C28"/>
    <w:rsid w:val="00D50CE0"/>
    <w:rsid w:val="00D512E5"/>
    <w:rsid w:val="00D51A49"/>
    <w:rsid w:val="00D51FB5"/>
    <w:rsid w:val="00D522B5"/>
    <w:rsid w:val="00D52E50"/>
    <w:rsid w:val="00D52E52"/>
    <w:rsid w:val="00D537B6"/>
    <w:rsid w:val="00D539C6"/>
    <w:rsid w:val="00D53A7E"/>
    <w:rsid w:val="00D53CCD"/>
    <w:rsid w:val="00D5404A"/>
    <w:rsid w:val="00D54721"/>
    <w:rsid w:val="00D54834"/>
    <w:rsid w:val="00D54FC3"/>
    <w:rsid w:val="00D55149"/>
    <w:rsid w:val="00D5516F"/>
    <w:rsid w:val="00D5567A"/>
    <w:rsid w:val="00D5576A"/>
    <w:rsid w:val="00D55AD5"/>
    <w:rsid w:val="00D55B7F"/>
    <w:rsid w:val="00D55E66"/>
    <w:rsid w:val="00D560E0"/>
    <w:rsid w:val="00D5653B"/>
    <w:rsid w:val="00D566C7"/>
    <w:rsid w:val="00D56752"/>
    <w:rsid w:val="00D567AA"/>
    <w:rsid w:val="00D56864"/>
    <w:rsid w:val="00D568A8"/>
    <w:rsid w:val="00D568E8"/>
    <w:rsid w:val="00D56C0B"/>
    <w:rsid w:val="00D56F52"/>
    <w:rsid w:val="00D570FB"/>
    <w:rsid w:val="00D57251"/>
    <w:rsid w:val="00D5739B"/>
    <w:rsid w:val="00D5750D"/>
    <w:rsid w:val="00D576C0"/>
    <w:rsid w:val="00D57996"/>
    <w:rsid w:val="00D57ADA"/>
    <w:rsid w:val="00D57BD5"/>
    <w:rsid w:val="00D60BE9"/>
    <w:rsid w:val="00D6164B"/>
    <w:rsid w:val="00D619C3"/>
    <w:rsid w:val="00D61D32"/>
    <w:rsid w:val="00D62A42"/>
    <w:rsid w:val="00D62B86"/>
    <w:rsid w:val="00D63C82"/>
    <w:rsid w:val="00D63D71"/>
    <w:rsid w:val="00D63F9B"/>
    <w:rsid w:val="00D64099"/>
    <w:rsid w:val="00D641A9"/>
    <w:rsid w:val="00D6487A"/>
    <w:rsid w:val="00D64ABE"/>
    <w:rsid w:val="00D64CE3"/>
    <w:rsid w:val="00D64EE0"/>
    <w:rsid w:val="00D64F25"/>
    <w:rsid w:val="00D652C6"/>
    <w:rsid w:val="00D657AF"/>
    <w:rsid w:val="00D65995"/>
    <w:rsid w:val="00D65A31"/>
    <w:rsid w:val="00D65FC3"/>
    <w:rsid w:val="00D660B4"/>
    <w:rsid w:val="00D664D4"/>
    <w:rsid w:val="00D668FB"/>
    <w:rsid w:val="00D66A8E"/>
    <w:rsid w:val="00D66B8C"/>
    <w:rsid w:val="00D66C8B"/>
    <w:rsid w:val="00D66E1B"/>
    <w:rsid w:val="00D66E88"/>
    <w:rsid w:val="00D6703D"/>
    <w:rsid w:val="00D67174"/>
    <w:rsid w:val="00D673F5"/>
    <w:rsid w:val="00D675B9"/>
    <w:rsid w:val="00D6770D"/>
    <w:rsid w:val="00D7043C"/>
    <w:rsid w:val="00D706E7"/>
    <w:rsid w:val="00D70BBA"/>
    <w:rsid w:val="00D70BC3"/>
    <w:rsid w:val="00D70F1C"/>
    <w:rsid w:val="00D713E2"/>
    <w:rsid w:val="00D71BF2"/>
    <w:rsid w:val="00D71F6E"/>
    <w:rsid w:val="00D72062"/>
    <w:rsid w:val="00D72090"/>
    <w:rsid w:val="00D72202"/>
    <w:rsid w:val="00D7221C"/>
    <w:rsid w:val="00D7247F"/>
    <w:rsid w:val="00D73084"/>
    <w:rsid w:val="00D73417"/>
    <w:rsid w:val="00D737D1"/>
    <w:rsid w:val="00D741A9"/>
    <w:rsid w:val="00D745C6"/>
    <w:rsid w:val="00D74AD9"/>
    <w:rsid w:val="00D74D71"/>
    <w:rsid w:val="00D74F0A"/>
    <w:rsid w:val="00D7524E"/>
    <w:rsid w:val="00D755B4"/>
    <w:rsid w:val="00D7584A"/>
    <w:rsid w:val="00D75D5D"/>
    <w:rsid w:val="00D76633"/>
    <w:rsid w:val="00D76867"/>
    <w:rsid w:val="00D76A3E"/>
    <w:rsid w:val="00D76AC3"/>
    <w:rsid w:val="00D76F4B"/>
    <w:rsid w:val="00D76FA2"/>
    <w:rsid w:val="00D76FE4"/>
    <w:rsid w:val="00D7777C"/>
    <w:rsid w:val="00D77A94"/>
    <w:rsid w:val="00D77AD8"/>
    <w:rsid w:val="00D801C5"/>
    <w:rsid w:val="00D80331"/>
    <w:rsid w:val="00D8084F"/>
    <w:rsid w:val="00D80C30"/>
    <w:rsid w:val="00D8102C"/>
    <w:rsid w:val="00D814F1"/>
    <w:rsid w:val="00D81B5F"/>
    <w:rsid w:val="00D81B96"/>
    <w:rsid w:val="00D81BD7"/>
    <w:rsid w:val="00D81D58"/>
    <w:rsid w:val="00D8201C"/>
    <w:rsid w:val="00D820BA"/>
    <w:rsid w:val="00D821D2"/>
    <w:rsid w:val="00D82A82"/>
    <w:rsid w:val="00D82AA9"/>
    <w:rsid w:val="00D832E7"/>
    <w:rsid w:val="00D835A4"/>
    <w:rsid w:val="00D838BB"/>
    <w:rsid w:val="00D83D48"/>
    <w:rsid w:val="00D83DA5"/>
    <w:rsid w:val="00D83E18"/>
    <w:rsid w:val="00D83E89"/>
    <w:rsid w:val="00D84258"/>
    <w:rsid w:val="00D84391"/>
    <w:rsid w:val="00D8469F"/>
    <w:rsid w:val="00D8474D"/>
    <w:rsid w:val="00D84983"/>
    <w:rsid w:val="00D84AA5"/>
    <w:rsid w:val="00D84F75"/>
    <w:rsid w:val="00D85013"/>
    <w:rsid w:val="00D850D9"/>
    <w:rsid w:val="00D85345"/>
    <w:rsid w:val="00D855E1"/>
    <w:rsid w:val="00D857E2"/>
    <w:rsid w:val="00D85A42"/>
    <w:rsid w:val="00D85AAA"/>
    <w:rsid w:val="00D8637B"/>
    <w:rsid w:val="00D86656"/>
    <w:rsid w:val="00D867C8"/>
    <w:rsid w:val="00D86C98"/>
    <w:rsid w:val="00D86C9F"/>
    <w:rsid w:val="00D86DC5"/>
    <w:rsid w:val="00D86F4B"/>
    <w:rsid w:val="00D86F94"/>
    <w:rsid w:val="00D90414"/>
    <w:rsid w:val="00D907D1"/>
    <w:rsid w:val="00D9097A"/>
    <w:rsid w:val="00D91101"/>
    <w:rsid w:val="00D9130D"/>
    <w:rsid w:val="00D913BE"/>
    <w:rsid w:val="00D917D5"/>
    <w:rsid w:val="00D91AEE"/>
    <w:rsid w:val="00D91B25"/>
    <w:rsid w:val="00D91B56"/>
    <w:rsid w:val="00D91C35"/>
    <w:rsid w:val="00D91E0E"/>
    <w:rsid w:val="00D92613"/>
    <w:rsid w:val="00D92EB6"/>
    <w:rsid w:val="00D9308C"/>
    <w:rsid w:val="00D9319D"/>
    <w:rsid w:val="00D9328B"/>
    <w:rsid w:val="00D93480"/>
    <w:rsid w:val="00D934EC"/>
    <w:rsid w:val="00D93699"/>
    <w:rsid w:val="00D93C1B"/>
    <w:rsid w:val="00D93CFE"/>
    <w:rsid w:val="00D93D02"/>
    <w:rsid w:val="00D94198"/>
    <w:rsid w:val="00D945CB"/>
    <w:rsid w:val="00D945FC"/>
    <w:rsid w:val="00D94690"/>
    <w:rsid w:val="00D94D82"/>
    <w:rsid w:val="00D94E72"/>
    <w:rsid w:val="00D953E8"/>
    <w:rsid w:val="00D95533"/>
    <w:rsid w:val="00D959FD"/>
    <w:rsid w:val="00D95DBA"/>
    <w:rsid w:val="00D96630"/>
    <w:rsid w:val="00D97401"/>
    <w:rsid w:val="00D97821"/>
    <w:rsid w:val="00D97BB2"/>
    <w:rsid w:val="00D97EE5"/>
    <w:rsid w:val="00DA009A"/>
    <w:rsid w:val="00DA0378"/>
    <w:rsid w:val="00DA1065"/>
    <w:rsid w:val="00DA12CB"/>
    <w:rsid w:val="00DA12E2"/>
    <w:rsid w:val="00DA1588"/>
    <w:rsid w:val="00DA1779"/>
    <w:rsid w:val="00DA19D4"/>
    <w:rsid w:val="00DA1E40"/>
    <w:rsid w:val="00DA1F33"/>
    <w:rsid w:val="00DA1F64"/>
    <w:rsid w:val="00DA2B1F"/>
    <w:rsid w:val="00DA2D71"/>
    <w:rsid w:val="00DA2E5B"/>
    <w:rsid w:val="00DA30E9"/>
    <w:rsid w:val="00DA36DF"/>
    <w:rsid w:val="00DA3BF2"/>
    <w:rsid w:val="00DA3D5E"/>
    <w:rsid w:val="00DA4451"/>
    <w:rsid w:val="00DA4805"/>
    <w:rsid w:val="00DA4879"/>
    <w:rsid w:val="00DA50E1"/>
    <w:rsid w:val="00DA5228"/>
    <w:rsid w:val="00DA54CD"/>
    <w:rsid w:val="00DA5632"/>
    <w:rsid w:val="00DA56E7"/>
    <w:rsid w:val="00DA5A6F"/>
    <w:rsid w:val="00DA5F5B"/>
    <w:rsid w:val="00DA5FC1"/>
    <w:rsid w:val="00DA6009"/>
    <w:rsid w:val="00DA6209"/>
    <w:rsid w:val="00DA6704"/>
    <w:rsid w:val="00DA676B"/>
    <w:rsid w:val="00DA677B"/>
    <w:rsid w:val="00DA6C63"/>
    <w:rsid w:val="00DA6F48"/>
    <w:rsid w:val="00DA7830"/>
    <w:rsid w:val="00DA7984"/>
    <w:rsid w:val="00DA7F57"/>
    <w:rsid w:val="00DA7FFE"/>
    <w:rsid w:val="00DB02B0"/>
    <w:rsid w:val="00DB08BF"/>
    <w:rsid w:val="00DB0941"/>
    <w:rsid w:val="00DB164D"/>
    <w:rsid w:val="00DB182D"/>
    <w:rsid w:val="00DB190B"/>
    <w:rsid w:val="00DB20AB"/>
    <w:rsid w:val="00DB27B1"/>
    <w:rsid w:val="00DB2948"/>
    <w:rsid w:val="00DB3854"/>
    <w:rsid w:val="00DB3893"/>
    <w:rsid w:val="00DB3973"/>
    <w:rsid w:val="00DB3B86"/>
    <w:rsid w:val="00DB4106"/>
    <w:rsid w:val="00DB5A99"/>
    <w:rsid w:val="00DB5B4B"/>
    <w:rsid w:val="00DB5ED9"/>
    <w:rsid w:val="00DB613A"/>
    <w:rsid w:val="00DB624E"/>
    <w:rsid w:val="00DB6897"/>
    <w:rsid w:val="00DB6F4A"/>
    <w:rsid w:val="00DB7028"/>
    <w:rsid w:val="00DB7260"/>
    <w:rsid w:val="00DB75D1"/>
    <w:rsid w:val="00DB7824"/>
    <w:rsid w:val="00DB783C"/>
    <w:rsid w:val="00DB7CD9"/>
    <w:rsid w:val="00DB7F98"/>
    <w:rsid w:val="00DC01F3"/>
    <w:rsid w:val="00DC04D0"/>
    <w:rsid w:val="00DC07E2"/>
    <w:rsid w:val="00DC08BD"/>
    <w:rsid w:val="00DC0923"/>
    <w:rsid w:val="00DC0CDB"/>
    <w:rsid w:val="00DC1CF2"/>
    <w:rsid w:val="00DC1E85"/>
    <w:rsid w:val="00DC2361"/>
    <w:rsid w:val="00DC2959"/>
    <w:rsid w:val="00DC31FE"/>
    <w:rsid w:val="00DC3959"/>
    <w:rsid w:val="00DC4008"/>
    <w:rsid w:val="00DC4150"/>
    <w:rsid w:val="00DC4346"/>
    <w:rsid w:val="00DC45A6"/>
    <w:rsid w:val="00DC487F"/>
    <w:rsid w:val="00DC491E"/>
    <w:rsid w:val="00DC4B35"/>
    <w:rsid w:val="00DC4CFE"/>
    <w:rsid w:val="00DC4D75"/>
    <w:rsid w:val="00DC5046"/>
    <w:rsid w:val="00DC53C3"/>
    <w:rsid w:val="00DC5FDA"/>
    <w:rsid w:val="00DC6579"/>
    <w:rsid w:val="00DC65B4"/>
    <w:rsid w:val="00DC79E8"/>
    <w:rsid w:val="00DC7C57"/>
    <w:rsid w:val="00DC7FCC"/>
    <w:rsid w:val="00DD01B2"/>
    <w:rsid w:val="00DD05F7"/>
    <w:rsid w:val="00DD0767"/>
    <w:rsid w:val="00DD0BB3"/>
    <w:rsid w:val="00DD0F5E"/>
    <w:rsid w:val="00DD15A3"/>
    <w:rsid w:val="00DD164C"/>
    <w:rsid w:val="00DD1A79"/>
    <w:rsid w:val="00DD1BA8"/>
    <w:rsid w:val="00DD1F31"/>
    <w:rsid w:val="00DD20B5"/>
    <w:rsid w:val="00DD2169"/>
    <w:rsid w:val="00DD28ED"/>
    <w:rsid w:val="00DD29FF"/>
    <w:rsid w:val="00DD2DBB"/>
    <w:rsid w:val="00DD35B6"/>
    <w:rsid w:val="00DD37B1"/>
    <w:rsid w:val="00DD43A1"/>
    <w:rsid w:val="00DD483C"/>
    <w:rsid w:val="00DD4CEA"/>
    <w:rsid w:val="00DD4CF9"/>
    <w:rsid w:val="00DD4F88"/>
    <w:rsid w:val="00DD569C"/>
    <w:rsid w:val="00DD5831"/>
    <w:rsid w:val="00DD5857"/>
    <w:rsid w:val="00DD5937"/>
    <w:rsid w:val="00DD5D3D"/>
    <w:rsid w:val="00DD5FAA"/>
    <w:rsid w:val="00DD61C6"/>
    <w:rsid w:val="00DD6402"/>
    <w:rsid w:val="00DD6457"/>
    <w:rsid w:val="00DD6A1D"/>
    <w:rsid w:val="00DD6AAF"/>
    <w:rsid w:val="00DD6EDB"/>
    <w:rsid w:val="00DD7328"/>
    <w:rsid w:val="00DD73DA"/>
    <w:rsid w:val="00DD744C"/>
    <w:rsid w:val="00DD74EA"/>
    <w:rsid w:val="00DD76C1"/>
    <w:rsid w:val="00DD7B22"/>
    <w:rsid w:val="00DD7D18"/>
    <w:rsid w:val="00DD7E19"/>
    <w:rsid w:val="00DE0AAB"/>
    <w:rsid w:val="00DE1731"/>
    <w:rsid w:val="00DE175C"/>
    <w:rsid w:val="00DE1773"/>
    <w:rsid w:val="00DE1A3D"/>
    <w:rsid w:val="00DE1B5C"/>
    <w:rsid w:val="00DE2C2E"/>
    <w:rsid w:val="00DE30A1"/>
    <w:rsid w:val="00DE3346"/>
    <w:rsid w:val="00DE35D8"/>
    <w:rsid w:val="00DE3729"/>
    <w:rsid w:val="00DE3968"/>
    <w:rsid w:val="00DE3AF6"/>
    <w:rsid w:val="00DE3D7A"/>
    <w:rsid w:val="00DE3F9B"/>
    <w:rsid w:val="00DE4152"/>
    <w:rsid w:val="00DE4243"/>
    <w:rsid w:val="00DE4D10"/>
    <w:rsid w:val="00DE4D36"/>
    <w:rsid w:val="00DE4FD1"/>
    <w:rsid w:val="00DE5B31"/>
    <w:rsid w:val="00DE5C03"/>
    <w:rsid w:val="00DE5DB6"/>
    <w:rsid w:val="00DE61DD"/>
    <w:rsid w:val="00DE6595"/>
    <w:rsid w:val="00DE66A4"/>
    <w:rsid w:val="00DE6980"/>
    <w:rsid w:val="00DE6A3C"/>
    <w:rsid w:val="00DE6EB9"/>
    <w:rsid w:val="00DE6F60"/>
    <w:rsid w:val="00DE769C"/>
    <w:rsid w:val="00DE7758"/>
    <w:rsid w:val="00DE7AF5"/>
    <w:rsid w:val="00DF021F"/>
    <w:rsid w:val="00DF07F8"/>
    <w:rsid w:val="00DF0D6B"/>
    <w:rsid w:val="00DF0DBC"/>
    <w:rsid w:val="00DF100C"/>
    <w:rsid w:val="00DF1258"/>
    <w:rsid w:val="00DF1A40"/>
    <w:rsid w:val="00DF1E0C"/>
    <w:rsid w:val="00DF200D"/>
    <w:rsid w:val="00DF20B9"/>
    <w:rsid w:val="00DF270A"/>
    <w:rsid w:val="00DF2C6A"/>
    <w:rsid w:val="00DF32FD"/>
    <w:rsid w:val="00DF3430"/>
    <w:rsid w:val="00DF349A"/>
    <w:rsid w:val="00DF3529"/>
    <w:rsid w:val="00DF37C3"/>
    <w:rsid w:val="00DF3A92"/>
    <w:rsid w:val="00DF3FA9"/>
    <w:rsid w:val="00DF4068"/>
    <w:rsid w:val="00DF46A1"/>
    <w:rsid w:val="00DF4D34"/>
    <w:rsid w:val="00DF4D48"/>
    <w:rsid w:val="00DF4E57"/>
    <w:rsid w:val="00DF528F"/>
    <w:rsid w:val="00DF5536"/>
    <w:rsid w:val="00DF5785"/>
    <w:rsid w:val="00DF5947"/>
    <w:rsid w:val="00DF5F49"/>
    <w:rsid w:val="00DF673F"/>
    <w:rsid w:val="00DF6827"/>
    <w:rsid w:val="00DF6F64"/>
    <w:rsid w:val="00DF6FD5"/>
    <w:rsid w:val="00DF6FDA"/>
    <w:rsid w:val="00DF7005"/>
    <w:rsid w:val="00DF72D7"/>
    <w:rsid w:val="00DF739C"/>
    <w:rsid w:val="00DF7AE4"/>
    <w:rsid w:val="00DF7B0E"/>
    <w:rsid w:val="00DF7DD8"/>
    <w:rsid w:val="00E00126"/>
    <w:rsid w:val="00E0045B"/>
    <w:rsid w:val="00E00955"/>
    <w:rsid w:val="00E00EF8"/>
    <w:rsid w:val="00E01166"/>
    <w:rsid w:val="00E0152E"/>
    <w:rsid w:val="00E017C4"/>
    <w:rsid w:val="00E017E3"/>
    <w:rsid w:val="00E01947"/>
    <w:rsid w:val="00E01966"/>
    <w:rsid w:val="00E01BCA"/>
    <w:rsid w:val="00E01DB4"/>
    <w:rsid w:val="00E01F5E"/>
    <w:rsid w:val="00E02108"/>
    <w:rsid w:val="00E022AC"/>
    <w:rsid w:val="00E0242C"/>
    <w:rsid w:val="00E027E3"/>
    <w:rsid w:val="00E029A4"/>
    <w:rsid w:val="00E029C4"/>
    <w:rsid w:val="00E02FDD"/>
    <w:rsid w:val="00E034F3"/>
    <w:rsid w:val="00E0390F"/>
    <w:rsid w:val="00E03AC6"/>
    <w:rsid w:val="00E03C68"/>
    <w:rsid w:val="00E0469B"/>
    <w:rsid w:val="00E049A2"/>
    <w:rsid w:val="00E04B91"/>
    <w:rsid w:val="00E051B0"/>
    <w:rsid w:val="00E05430"/>
    <w:rsid w:val="00E056D5"/>
    <w:rsid w:val="00E0573E"/>
    <w:rsid w:val="00E05CFE"/>
    <w:rsid w:val="00E05FF7"/>
    <w:rsid w:val="00E0628E"/>
    <w:rsid w:val="00E062DE"/>
    <w:rsid w:val="00E06507"/>
    <w:rsid w:val="00E06BA6"/>
    <w:rsid w:val="00E06E5B"/>
    <w:rsid w:val="00E06FE9"/>
    <w:rsid w:val="00E072B6"/>
    <w:rsid w:val="00E07413"/>
    <w:rsid w:val="00E0791D"/>
    <w:rsid w:val="00E07D74"/>
    <w:rsid w:val="00E07F99"/>
    <w:rsid w:val="00E1004E"/>
    <w:rsid w:val="00E101B9"/>
    <w:rsid w:val="00E105B6"/>
    <w:rsid w:val="00E10655"/>
    <w:rsid w:val="00E10737"/>
    <w:rsid w:val="00E108C9"/>
    <w:rsid w:val="00E10B14"/>
    <w:rsid w:val="00E10F01"/>
    <w:rsid w:val="00E10FB1"/>
    <w:rsid w:val="00E1125F"/>
    <w:rsid w:val="00E118B9"/>
    <w:rsid w:val="00E11DAD"/>
    <w:rsid w:val="00E12629"/>
    <w:rsid w:val="00E1278D"/>
    <w:rsid w:val="00E12800"/>
    <w:rsid w:val="00E12A2E"/>
    <w:rsid w:val="00E12E2B"/>
    <w:rsid w:val="00E1327A"/>
    <w:rsid w:val="00E1390A"/>
    <w:rsid w:val="00E13A7B"/>
    <w:rsid w:val="00E13C21"/>
    <w:rsid w:val="00E13E40"/>
    <w:rsid w:val="00E141FF"/>
    <w:rsid w:val="00E14A8C"/>
    <w:rsid w:val="00E14B7E"/>
    <w:rsid w:val="00E15007"/>
    <w:rsid w:val="00E1512C"/>
    <w:rsid w:val="00E15250"/>
    <w:rsid w:val="00E153B1"/>
    <w:rsid w:val="00E15C30"/>
    <w:rsid w:val="00E15E6B"/>
    <w:rsid w:val="00E15FB6"/>
    <w:rsid w:val="00E1646A"/>
    <w:rsid w:val="00E165ED"/>
    <w:rsid w:val="00E16F1B"/>
    <w:rsid w:val="00E17185"/>
    <w:rsid w:val="00E17849"/>
    <w:rsid w:val="00E20667"/>
    <w:rsid w:val="00E20859"/>
    <w:rsid w:val="00E2157B"/>
    <w:rsid w:val="00E215B9"/>
    <w:rsid w:val="00E2180A"/>
    <w:rsid w:val="00E21932"/>
    <w:rsid w:val="00E21963"/>
    <w:rsid w:val="00E21966"/>
    <w:rsid w:val="00E21B4F"/>
    <w:rsid w:val="00E21C8F"/>
    <w:rsid w:val="00E21DB9"/>
    <w:rsid w:val="00E222D6"/>
    <w:rsid w:val="00E2253F"/>
    <w:rsid w:val="00E2265F"/>
    <w:rsid w:val="00E226EC"/>
    <w:rsid w:val="00E229A0"/>
    <w:rsid w:val="00E22BE0"/>
    <w:rsid w:val="00E23002"/>
    <w:rsid w:val="00E23137"/>
    <w:rsid w:val="00E232D2"/>
    <w:rsid w:val="00E23780"/>
    <w:rsid w:val="00E23874"/>
    <w:rsid w:val="00E23BCF"/>
    <w:rsid w:val="00E23FD0"/>
    <w:rsid w:val="00E23FE4"/>
    <w:rsid w:val="00E240F9"/>
    <w:rsid w:val="00E2419B"/>
    <w:rsid w:val="00E2424F"/>
    <w:rsid w:val="00E24645"/>
    <w:rsid w:val="00E24A1D"/>
    <w:rsid w:val="00E24BB2"/>
    <w:rsid w:val="00E24C9B"/>
    <w:rsid w:val="00E24D6E"/>
    <w:rsid w:val="00E25161"/>
    <w:rsid w:val="00E25443"/>
    <w:rsid w:val="00E2584D"/>
    <w:rsid w:val="00E258F6"/>
    <w:rsid w:val="00E25C2D"/>
    <w:rsid w:val="00E25CC1"/>
    <w:rsid w:val="00E25CF0"/>
    <w:rsid w:val="00E25D3D"/>
    <w:rsid w:val="00E25FB6"/>
    <w:rsid w:val="00E26971"/>
    <w:rsid w:val="00E26A14"/>
    <w:rsid w:val="00E26AD6"/>
    <w:rsid w:val="00E26FC0"/>
    <w:rsid w:val="00E2708F"/>
    <w:rsid w:val="00E275AE"/>
    <w:rsid w:val="00E2766D"/>
    <w:rsid w:val="00E27900"/>
    <w:rsid w:val="00E27EA5"/>
    <w:rsid w:val="00E3017C"/>
    <w:rsid w:val="00E30763"/>
    <w:rsid w:val="00E30C24"/>
    <w:rsid w:val="00E31712"/>
    <w:rsid w:val="00E31B34"/>
    <w:rsid w:val="00E31B92"/>
    <w:rsid w:val="00E320B4"/>
    <w:rsid w:val="00E320D6"/>
    <w:rsid w:val="00E321C2"/>
    <w:rsid w:val="00E32AF6"/>
    <w:rsid w:val="00E32B28"/>
    <w:rsid w:val="00E32C88"/>
    <w:rsid w:val="00E32CA1"/>
    <w:rsid w:val="00E32F82"/>
    <w:rsid w:val="00E332B9"/>
    <w:rsid w:val="00E333D5"/>
    <w:rsid w:val="00E33472"/>
    <w:rsid w:val="00E337CE"/>
    <w:rsid w:val="00E339D0"/>
    <w:rsid w:val="00E33B0C"/>
    <w:rsid w:val="00E33BE4"/>
    <w:rsid w:val="00E33D45"/>
    <w:rsid w:val="00E34083"/>
    <w:rsid w:val="00E345E5"/>
    <w:rsid w:val="00E34A53"/>
    <w:rsid w:val="00E34A85"/>
    <w:rsid w:val="00E34AD6"/>
    <w:rsid w:val="00E35130"/>
    <w:rsid w:val="00E35735"/>
    <w:rsid w:val="00E35D0F"/>
    <w:rsid w:val="00E35DFC"/>
    <w:rsid w:val="00E3616F"/>
    <w:rsid w:val="00E3624C"/>
    <w:rsid w:val="00E362BC"/>
    <w:rsid w:val="00E36B49"/>
    <w:rsid w:val="00E36B94"/>
    <w:rsid w:val="00E370DD"/>
    <w:rsid w:val="00E3748A"/>
    <w:rsid w:val="00E37513"/>
    <w:rsid w:val="00E3757E"/>
    <w:rsid w:val="00E3772F"/>
    <w:rsid w:val="00E40506"/>
    <w:rsid w:val="00E4095E"/>
    <w:rsid w:val="00E40A9D"/>
    <w:rsid w:val="00E40C90"/>
    <w:rsid w:val="00E414B9"/>
    <w:rsid w:val="00E41D9E"/>
    <w:rsid w:val="00E4222B"/>
    <w:rsid w:val="00E422E6"/>
    <w:rsid w:val="00E42310"/>
    <w:rsid w:val="00E42A79"/>
    <w:rsid w:val="00E42CC6"/>
    <w:rsid w:val="00E42DF4"/>
    <w:rsid w:val="00E43430"/>
    <w:rsid w:val="00E43591"/>
    <w:rsid w:val="00E43727"/>
    <w:rsid w:val="00E438A2"/>
    <w:rsid w:val="00E438BC"/>
    <w:rsid w:val="00E43BFF"/>
    <w:rsid w:val="00E43DF7"/>
    <w:rsid w:val="00E4451A"/>
    <w:rsid w:val="00E44762"/>
    <w:rsid w:val="00E447D6"/>
    <w:rsid w:val="00E447FD"/>
    <w:rsid w:val="00E44B2D"/>
    <w:rsid w:val="00E44B6D"/>
    <w:rsid w:val="00E44DE2"/>
    <w:rsid w:val="00E44ED6"/>
    <w:rsid w:val="00E44F12"/>
    <w:rsid w:val="00E45532"/>
    <w:rsid w:val="00E45A00"/>
    <w:rsid w:val="00E4623C"/>
    <w:rsid w:val="00E469FD"/>
    <w:rsid w:val="00E46CC3"/>
    <w:rsid w:val="00E46EC9"/>
    <w:rsid w:val="00E47132"/>
    <w:rsid w:val="00E471F9"/>
    <w:rsid w:val="00E473D7"/>
    <w:rsid w:val="00E477A1"/>
    <w:rsid w:val="00E4782B"/>
    <w:rsid w:val="00E47942"/>
    <w:rsid w:val="00E47BE9"/>
    <w:rsid w:val="00E50984"/>
    <w:rsid w:val="00E51322"/>
    <w:rsid w:val="00E5148D"/>
    <w:rsid w:val="00E519CC"/>
    <w:rsid w:val="00E51D67"/>
    <w:rsid w:val="00E52146"/>
    <w:rsid w:val="00E526FD"/>
    <w:rsid w:val="00E527B1"/>
    <w:rsid w:val="00E52CEE"/>
    <w:rsid w:val="00E52DC9"/>
    <w:rsid w:val="00E5338A"/>
    <w:rsid w:val="00E53A52"/>
    <w:rsid w:val="00E544B9"/>
    <w:rsid w:val="00E544D2"/>
    <w:rsid w:val="00E54858"/>
    <w:rsid w:val="00E54F3C"/>
    <w:rsid w:val="00E550C6"/>
    <w:rsid w:val="00E55329"/>
    <w:rsid w:val="00E554BF"/>
    <w:rsid w:val="00E55657"/>
    <w:rsid w:val="00E556E8"/>
    <w:rsid w:val="00E5581D"/>
    <w:rsid w:val="00E55930"/>
    <w:rsid w:val="00E55999"/>
    <w:rsid w:val="00E55BDA"/>
    <w:rsid w:val="00E55E0E"/>
    <w:rsid w:val="00E55E36"/>
    <w:rsid w:val="00E55E74"/>
    <w:rsid w:val="00E5632D"/>
    <w:rsid w:val="00E566C8"/>
    <w:rsid w:val="00E56A02"/>
    <w:rsid w:val="00E56ADC"/>
    <w:rsid w:val="00E56D81"/>
    <w:rsid w:val="00E56FCE"/>
    <w:rsid w:val="00E57224"/>
    <w:rsid w:val="00E57A20"/>
    <w:rsid w:val="00E57F67"/>
    <w:rsid w:val="00E57FA8"/>
    <w:rsid w:val="00E60375"/>
    <w:rsid w:val="00E60591"/>
    <w:rsid w:val="00E605BC"/>
    <w:rsid w:val="00E60767"/>
    <w:rsid w:val="00E60887"/>
    <w:rsid w:val="00E608C0"/>
    <w:rsid w:val="00E60ED2"/>
    <w:rsid w:val="00E60F4B"/>
    <w:rsid w:val="00E60FBB"/>
    <w:rsid w:val="00E612C2"/>
    <w:rsid w:val="00E612CE"/>
    <w:rsid w:val="00E61401"/>
    <w:rsid w:val="00E61627"/>
    <w:rsid w:val="00E6172E"/>
    <w:rsid w:val="00E617B8"/>
    <w:rsid w:val="00E61BDF"/>
    <w:rsid w:val="00E61EA9"/>
    <w:rsid w:val="00E6208A"/>
    <w:rsid w:val="00E62449"/>
    <w:rsid w:val="00E6278D"/>
    <w:rsid w:val="00E63542"/>
    <w:rsid w:val="00E63669"/>
    <w:rsid w:val="00E636AC"/>
    <w:rsid w:val="00E63A74"/>
    <w:rsid w:val="00E63BA6"/>
    <w:rsid w:val="00E640F8"/>
    <w:rsid w:val="00E642EF"/>
    <w:rsid w:val="00E64416"/>
    <w:rsid w:val="00E64843"/>
    <w:rsid w:val="00E64A42"/>
    <w:rsid w:val="00E64FC8"/>
    <w:rsid w:val="00E65DA9"/>
    <w:rsid w:val="00E668D0"/>
    <w:rsid w:val="00E66D15"/>
    <w:rsid w:val="00E66D24"/>
    <w:rsid w:val="00E670DB"/>
    <w:rsid w:val="00E67576"/>
    <w:rsid w:val="00E67B67"/>
    <w:rsid w:val="00E67CEB"/>
    <w:rsid w:val="00E67DB3"/>
    <w:rsid w:val="00E67FB8"/>
    <w:rsid w:val="00E67FFA"/>
    <w:rsid w:val="00E70361"/>
    <w:rsid w:val="00E70C0E"/>
    <w:rsid w:val="00E7159C"/>
    <w:rsid w:val="00E717D7"/>
    <w:rsid w:val="00E71917"/>
    <w:rsid w:val="00E71BEB"/>
    <w:rsid w:val="00E72719"/>
    <w:rsid w:val="00E72960"/>
    <w:rsid w:val="00E72C59"/>
    <w:rsid w:val="00E736DA"/>
    <w:rsid w:val="00E7390E"/>
    <w:rsid w:val="00E73C0E"/>
    <w:rsid w:val="00E73CA1"/>
    <w:rsid w:val="00E73D7A"/>
    <w:rsid w:val="00E74606"/>
    <w:rsid w:val="00E74892"/>
    <w:rsid w:val="00E74C98"/>
    <w:rsid w:val="00E75331"/>
    <w:rsid w:val="00E75343"/>
    <w:rsid w:val="00E756DE"/>
    <w:rsid w:val="00E759DB"/>
    <w:rsid w:val="00E7606D"/>
    <w:rsid w:val="00E761AB"/>
    <w:rsid w:val="00E76207"/>
    <w:rsid w:val="00E762AC"/>
    <w:rsid w:val="00E76400"/>
    <w:rsid w:val="00E767F2"/>
    <w:rsid w:val="00E76BAB"/>
    <w:rsid w:val="00E76EC6"/>
    <w:rsid w:val="00E76FC9"/>
    <w:rsid w:val="00E77B2E"/>
    <w:rsid w:val="00E80434"/>
    <w:rsid w:val="00E80450"/>
    <w:rsid w:val="00E80746"/>
    <w:rsid w:val="00E80908"/>
    <w:rsid w:val="00E80F26"/>
    <w:rsid w:val="00E80FD2"/>
    <w:rsid w:val="00E81A6F"/>
    <w:rsid w:val="00E81B18"/>
    <w:rsid w:val="00E81DA5"/>
    <w:rsid w:val="00E81EF2"/>
    <w:rsid w:val="00E82035"/>
    <w:rsid w:val="00E8264E"/>
    <w:rsid w:val="00E8280F"/>
    <w:rsid w:val="00E82836"/>
    <w:rsid w:val="00E82902"/>
    <w:rsid w:val="00E82949"/>
    <w:rsid w:val="00E82B83"/>
    <w:rsid w:val="00E82F93"/>
    <w:rsid w:val="00E82FE1"/>
    <w:rsid w:val="00E83454"/>
    <w:rsid w:val="00E834C4"/>
    <w:rsid w:val="00E83632"/>
    <w:rsid w:val="00E83BCC"/>
    <w:rsid w:val="00E83C83"/>
    <w:rsid w:val="00E8417D"/>
    <w:rsid w:val="00E8489D"/>
    <w:rsid w:val="00E84A33"/>
    <w:rsid w:val="00E84C6F"/>
    <w:rsid w:val="00E84D2E"/>
    <w:rsid w:val="00E84F3D"/>
    <w:rsid w:val="00E8524A"/>
    <w:rsid w:val="00E85601"/>
    <w:rsid w:val="00E8565D"/>
    <w:rsid w:val="00E8582C"/>
    <w:rsid w:val="00E85AC5"/>
    <w:rsid w:val="00E85D52"/>
    <w:rsid w:val="00E85F91"/>
    <w:rsid w:val="00E86512"/>
    <w:rsid w:val="00E86E09"/>
    <w:rsid w:val="00E86F74"/>
    <w:rsid w:val="00E870A0"/>
    <w:rsid w:val="00E8749D"/>
    <w:rsid w:val="00E875BA"/>
    <w:rsid w:val="00E87AA8"/>
    <w:rsid w:val="00E87C92"/>
    <w:rsid w:val="00E87DC8"/>
    <w:rsid w:val="00E90790"/>
    <w:rsid w:val="00E90A7C"/>
    <w:rsid w:val="00E90C77"/>
    <w:rsid w:val="00E90CCB"/>
    <w:rsid w:val="00E90D32"/>
    <w:rsid w:val="00E90D45"/>
    <w:rsid w:val="00E91D29"/>
    <w:rsid w:val="00E923F9"/>
    <w:rsid w:val="00E92585"/>
    <w:rsid w:val="00E92A07"/>
    <w:rsid w:val="00E92ED9"/>
    <w:rsid w:val="00E935EC"/>
    <w:rsid w:val="00E93D83"/>
    <w:rsid w:val="00E93F94"/>
    <w:rsid w:val="00E942DA"/>
    <w:rsid w:val="00E943B0"/>
    <w:rsid w:val="00E94726"/>
    <w:rsid w:val="00E9474C"/>
    <w:rsid w:val="00E947EA"/>
    <w:rsid w:val="00E9488B"/>
    <w:rsid w:val="00E949BD"/>
    <w:rsid w:val="00E94D11"/>
    <w:rsid w:val="00E95542"/>
    <w:rsid w:val="00E95716"/>
    <w:rsid w:val="00E95812"/>
    <w:rsid w:val="00E95B04"/>
    <w:rsid w:val="00E95B53"/>
    <w:rsid w:val="00E95E7A"/>
    <w:rsid w:val="00E960DC"/>
    <w:rsid w:val="00E96105"/>
    <w:rsid w:val="00E96734"/>
    <w:rsid w:val="00E970FD"/>
    <w:rsid w:val="00E97850"/>
    <w:rsid w:val="00E97B7C"/>
    <w:rsid w:val="00EA03B4"/>
    <w:rsid w:val="00EA0430"/>
    <w:rsid w:val="00EA0504"/>
    <w:rsid w:val="00EA0B55"/>
    <w:rsid w:val="00EA0FE8"/>
    <w:rsid w:val="00EA142F"/>
    <w:rsid w:val="00EA156E"/>
    <w:rsid w:val="00EA1677"/>
    <w:rsid w:val="00EA16B0"/>
    <w:rsid w:val="00EA1D69"/>
    <w:rsid w:val="00EA25C9"/>
    <w:rsid w:val="00EA26C8"/>
    <w:rsid w:val="00EA2B4A"/>
    <w:rsid w:val="00EA2C1D"/>
    <w:rsid w:val="00EA3270"/>
    <w:rsid w:val="00EA351C"/>
    <w:rsid w:val="00EA3B40"/>
    <w:rsid w:val="00EA3CA1"/>
    <w:rsid w:val="00EA3FA7"/>
    <w:rsid w:val="00EA41D0"/>
    <w:rsid w:val="00EA42FD"/>
    <w:rsid w:val="00EA4438"/>
    <w:rsid w:val="00EA45C1"/>
    <w:rsid w:val="00EA45D2"/>
    <w:rsid w:val="00EA4A57"/>
    <w:rsid w:val="00EA5530"/>
    <w:rsid w:val="00EA5873"/>
    <w:rsid w:val="00EA5A1B"/>
    <w:rsid w:val="00EA5F11"/>
    <w:rsid w:val="00EA602B"/>
    <w:rsid w:val="00EA6941"/>
    <w:rsid w:val="00EA6A13"/>
    <w:rsid w:val="00EA6A28"/>
    <w:rsid w:val="00EA6F24"/>
    <w:rsid w:val="00EA71B5"/>
    <w:rsid w:val="00EA7BF5"/>
    <w:rsid w:val="00EB00F7"/>
    <w:rsid w:val="00EB0382"/>
    <w:rsid w:val="00EB1242"/>
    <w:rsid w:val="00EB15FA"/>
    <w:rsid w:val="00EB1816"/>
    <w:rsid w:val="00EB1A1F"/>
    <w:rsid w:val="00EB1F39"/>
    <w:rsid w:val="00EB1F3C"/>
    <w:rsid w:val="00EB2D4E"/>
    <w:rsid w:val="00EB307B"/>
    <w:rsid w:val="00EB3BFA"/>
    <w:rsid w:val="00EB3D53"/>
    <w:rsid w:val="00EB3E8F"/>
    <w:rsid w:val="00EB3F31"/>
    <w:rsid w:val="00EB48DE"/>
    <w:rsid w:val="00EB5068"/>
    <w:rsid w:val="00EB509A"/>
    <w:rsid w:val="00EB52B3"/>
    <w:rsid w:val="00EB5801"/>
    <w:rsid w:val="00EB5A49"/>
    <w:rsid w:val="00EB5F1F"/>
    <w:rsid w:val="00EB6021"/>
    <w:rsid w:val="00EB6140"/>
    <w:rsid w:val="00EB6178"/>
    <w:rsid w:val="00EB646E"/>
    <w:rsid w:val="00EB649F"/>
    <w:rsid w:val="00EB64DC"/>
    <w:rsid w:val="00EB68CC"/>
    <w:rsid w:val="00EB68FA"/>
    <w:rsid w:val="00EB6B95"/>
    <w:rsid w:val="00EB6D7A"/>
    <w:rsid w:val="00EB72D0"/>
    <w:rsid w:val="00EB74D0"/>
    <w:rsid w:val="00EB7A98"/>
    <w:rsid w:val="00EC006B"/>
    <w:rsid w:val="00EC017C"/>
    <w:rsid w:val="00EC0403"/>
    <w:rsid w:val="00EC0C99"/>
    <w:rsid w:val="00EC0CF0"/>
    <w:rsid w:val="00EC0F62"/>
    <w:rsid w:val="00EC14CC"/>
    <w:rsid w:val="00EC1640"/>
    <w:rsid w:val="00EC1741"/>
    <w:rsid w:val="00EC17F7"/>
    <w:rsid w:val="00EC1B7E"/>
    <w:rsid w:val="00EC206A"/>
    <w:rsid w:val="00EC22EA"/>
    <w:rsid w:val="00EC26A7"/>
    <w:rsid w:val="00EC2E6E"/>
    <w:rsid w:val="00EC30E0"/>
    <w:rsid w:val="00EC3293"/>
    <w:rsid w:val="00EC370E"/>
    <w:rsid w:val="00EC38EE"/>
    <w:rsid w:val="00EC39E5"/>
    <w:rsid w:val="00EC3A72"/>
    <w:rsid w:val="00EC402A"/>
    <w:rsid w:val="00EC4755"/>
    <w:rsid w:val="00EC49A8"/>
    <w:rsid w:val="00EC4F9A"/>
    <w:rsid w:val="00EC50F9"/>
    <w:rsid w:val="00EC5AC0"/>
    <w:rsid w:val="00EC5EC2"/>
    <w:rsid w:val="00EC67DA"/>
    <w:rsid w:val="00EC6861"/>
    <w:rsid w:val="00EC6989"/>
    <w:rsid w:val="00EC6BBF"/>
    <w:rsid w:val="00EC6C6C"/>
    <w:rsid w:val="00EC7179"/>
    <w:rsid w:val="00EC7460"/>
    <w:rsid w:val="00EC78DA"/>
    <w:rsid w:val="00EC7B26"/>
    <w:rsid w:val="00ED07B0"/>
    <w:rsid w:val="00ED08FB"/>
    <w:rsid w:val="00ED09CC"/>
    <w:rsid w:val="00ED127E"/>
    <w:rsid w:val="00ED1779"/>
    <w:rsid w:val="00ED1790"/>
    <w:rsid w:val="00ED17D4"/>
    <w:rsid w:val="00ED18F0"/>
    <w:rsid w:val="00ED2996"/>
    <w:rsid w:val="00ED2D54"/>
    <w:rsid w:val="00ED2F7C"/>
    <w:rsid w:val="00ED31E2"/>
    <w:rsid w:val="00ED33A8"/>
    <w:rsid w:val="00ED3433"/>
    <w:rsid w:val="00ED359A"/>
    <w:rsid w:val="00ED35FA"/>
    <w:rsid w:val="00ED3A9A"/>
    <w:rsid w:val="00ED3E62"/>
    <w:rsid w:val="00ED3F9C"/>
    <w:rsid w:val="00ED4570"/>
    <w:rsid w:val="00ED4BE3"/>
    <w:rsid w:val="00ED5305"/>
    <w:rsid w:val="00ED56A2"/>
    <w:rsid w:val="00ED57A8"/>
    <w:rsid w:val="00ED5BFD"/>
    <w:rsid w:val="00ED6017"/>
    <w:rsid w:val="00ED610B"/>
    <w:rsid w:val="00ED6183"/>
    <w:rsid w:val="00ED61C6"/>
    <w:rsid w:val="00ED6428"/>
    <w:rsid w:val="00ED68F4"/>
    <w:rsid w:val="00ED6B39"/>
    <w:rsid w:val="00ED6F56"/>
    <w:rsid w:val="00ED7342"/>
    <w:rsid w:val="00ED75DE"/>
    <w:rsid w:val="00ED7FD5"/>
    <w:rsid w:val="00EE0060"/>
    <w:rsid w:val="00EE07D8"/>
    <w:rsid w:val="00EE0B39"/>
    <w:rsid w:val="00EE0DAE"/>
    <w:rsid w:val="00EE0F6F"/>
    <w:rsid w:val="00EE10E0"/>
    <w:rsid w:val="00EE1227"/>
    <w:rsid w:val="00EE14EC"/>
    <w:rsid w:val="00EE1507"/>
    <w:rsid w:val="00EE1A98"/>
    <w:rsid w:val="00EE215A"/>
    <w:rsid w:val="00EE2351"/>
    <w:rsid w:val="00EE286D"/>
    <w:rsid w:val="00EE34EB"/>
    <w:rsid w:val="00EE35DB"/>
    <w:rsid w:val="00EE37D1"/>
    <w:rsid w:val="00EE3C95"/>
    <w:rsid w:val="00EE3F1D"/>
    <w:rsid w:val="00EE4141"/>
    <w:rsid w:val="00EE42AD"/>
    <w:rsid w:val="00EE43C0"/>
    <w:rsid w:val="00EE466B"/>
    <w:rsid w:val="00EE4712"/>
    <w:rsid w:val="00EE4AB8"/>
    <w:rsid w:val="00EE4C74"/>
    <w:rsid w:val="00EE4CDE"/>
    <w:rsid w:val="00EE5325"/>
    <w:rsid w:val="00EE5684"/>
    <w:rsid w:val="00EE576D"/>
    <w:rsid w:val="00EE5CF1"/>
    <w:rsid w:val="00EE5D90"/>
    <w:rsid w:val="00EE603B"/>
    <w:rsid w:val="00EE613D"/>
    <w:rsid w:val="00EE6B00"/>
    <w:rsid w:val="00EE6B79"/>
    <w:rsid w:val="00EE6B9B"/>
    <w:rsid w:val="00EE776C"/>
    <w:rsid w:val="00EF0097"/>
    <w:rsid w:val="00EF0A17"/>
    <w:rsid w:val="00EF0A8E"/>
    <w:rsid w:val="00EF103B"/>
    <w:rsid w:val="00EF133E"/>
    <w:rsid w:val="00EF157A"/>
    <w:rsid w:val="00EF15E2"/>
    <w:rsid w:val="00EF1CB5"/>
    <w:rsid w:val="00EF1DF7"/>
    <w:rsid w:val="00EF20CE"/>
    <w:rsid w:val="00EF2204"/>
    <w:rsid w:val="00EF235F"/>
    <w:rsid w:val="00EF2698"/>
    <w:rsid w:val="00EF277A"/>
    <w:rsid w:val="00EF27CC"/>
    <w:rsid w:val="00EF282A"/>
    <w:rsid w:val="00EF2C74"/>
    <w:rsid w:val="00EF3A84"/>
    <w:rsid w:val="00EF43BE"/>
    <w:rsid w:val="00EF4671"/>
    <w:rsid w:val="00EF4B73"/>
    <w:rsid w:val="00EF50AA"/>
    <w:rsid w:val="00EF57B3"/>
    <w:rsid w:val="00EF5847"/>
    <w:rsid w:val="00EF5B18"/>
    <w:rsid w:val="00EF6011"/>
    <w:rsid w:val="00EF601D"/>
    <w:rsid w:val="00EF709B"/>
    <w:rsid w:val="00EF793E"/>
    <w:rsid w:val="00EF7C20"/>
    <w:rsid w:val="00EF7F61"/>
    <w:rsid w:val="00F0010E"/>
    <w:rsid w:val="00F00960"/>
    <w:rsid w:val="00F00A76"/>
    <w:rsid w:val="00F00D47"/>
    <w:rsid w:val="00F00EEB"/>
    <w:rsid w:val="00F00FCF"/>
    <w:rsid w:val="00F020D4"/>
    <w:rsid w:val="00F02100"/>
    <w:rsid w:val="00F022D5"/>
    <w:rsid w:val="00F02A31"/>
    <w:rsid w:val="00F03331"/>
    <w:rsid w:val="00F03D4F"/>
    <w:rsid w:val="00F04978"/>
    <w:rsid w:val="00F0534B"/>
    <w:rsid w:val="00F05735"/>
    <w:rsid w:val="00F05954"/>
    <w:rsid w:val="00F05A3C"/>
    <w:rsid w:val="00F05D40"/>
    <w:rsid w:val="00F06099"/>
    <w:rsid w:val="00F060BD"/>
    <w:rsid w:val="00F06328"/>
    <w:rsid w:val="00F06569"/>
    <w:rsid w:val="00F067DA"/>
    <w:rsid w:val="00F07294"/>
    <w:rsid w:val="00F0760B"/>
    <w:rsid w:val="00F07802"/>
    <w:rsid w:val="00F102DA"/>
    <w:rsid w:val="00F10325"/>
    <w:rsid w:val="00F1046E"/>
    <w:rsid w:val="00F1092C"/>
    <w:rsid w:val="00F10FBC"/>
    <w:rsid w:val="00F111A2"/>
    <w:rsid w:val="00F11343"/>
    <w:rsid w:val="00F11653"/>
    <w:rsid w:val="00F11BF8"/>
    <w:rsid w:val="00F11D88"/>
    <w:rsid w:val="00F11E7F"/>
    <w:rsid w:val="00F12046"/>
    <w:rsid w:val="00F120FE"/>
    <w:rsid w:val="00F123AD"/>
    <w:rsid w:val="00F123F6"/>
    <w:rsid w:val="00F124CE"/>
    <w:rsid w:val="00F12A06"/>
    <w:rsid w:val="00F12C5C"/>
    <w:rsid w:val="00F134AA"/>
    <w:rsid w:val="00F13928"/>
    <w:rsid w:val="00F139F1"/>
    <w:rsid w:val="00F13AB0"/>
    <w:rsid w:val="00F13CF8"/>
    <w:rsid w:val="00F144E8"/>
    <w:rsid w:val="00F147B9"/>
    <w:rsid w:val="00F14CF9"/>
    <w:rsid w:val="00F14FB8"/>
    <w:rsid w:val="00F15310"/>
    <w:rsid w:val="00F153E3"/>
    <w:rsid w:val="00F1540E"/>
    <w:rsid w:val="00F15A2B"/>
    <w:rsid w:val="00F15BAD"/>
    <w:rsid w:val="00F15FCF"/>
    <w:rsid w:val="00F160E5"/>
    <w:rsid w:val="00F16122"/>
    <w:rsid w:val="00F1712D"/>
    <w:rsid w:val="00F175E1"/>
    <w:rsid w:val="00F176BE"/>
    <w:rsid w:val="00F2039A"/>
    <w:rsid w:val="00F204A6"/>
    <w:rsid w:val="00F20568"/>
    <w:rsid w:val="00F20603"/>
    <w:rsid w:val="00F2077F"/>
    <w:rsid w:val="00F208AE"/>
    <w:rsid w:val="00F21249"/>
    <w:rsid w:val="00F2124F"/>
    <w:rsid w:val="00F21362"/>
    <w:rsid w:val="00F21C13"/>
    <w:rsid w:val="00F21C6C"/>
    <w:rsid w:val="00F21CDD"/>
    <w:rsid w:val="00F21D7D"/>
    <w:rsid w:val="00F21ED1"/>
    <w:rsid w:val="00F22392"/>
    <w:rsid w:val="00F223EE"/>
    <w:rsid w:val="00F22798"/>
    <w:rsid w:val="00F22987"/>
    <w:rsid w:val="00F22ADF"/>
    <w:rsid w:val="00F22C6A"/>
    <w:rsid w:val="00F22DB5"/>
    <w:rsid w:val="00F22FD2"/>
    <w:rsid w:val="00F23122"/>
    <w:rsid w:val="00F23308"/>
    <w:rsid w:val="00F23500"/>
    <w:rsid w:val="00F23B6B"/>
    <w:rsid w:val="00F23BCA"/>
    <w:rsid w:val="00F23C2F"/>
    <w:rsid w:val="00F2410F"/>
    <w:rsid w:val="00F249B9"/>
    <w:rsid w:val="00F24E0B"/>
    <w:rsid w:val="00F24F5D"/>
    <w:rsid w:val="00F2503F"/>
    <w:rsid w:val="00F251EC"/>
    <w:rsid w:val="00F25222"/>
    <w:rsid w:val="00F257E9"/>
    <w:rsid w:val="00F25E02"/>
    <w:rsid w:val="00F25E57"/>
    <w:rsid w:val="00F2600C"/>
    <w:rsid w:val="00F2610A"/>
    <w:rsid w:val="00F262AA"/>
    <w:rsid w:val="00F265D7"/>
    <w:rsid w:val="00F266EA"/>
    <w:rsid w:val="00F271CD"/>
    <w:rsid w:val="00F2733D"/>
    <w:rsid w:val="00F279F4"/>
    <w:rsid w:val="00F27C75"/>
    <w:rsid w:val="00F27FE6"/>
    <w:rsid w:val="00F300E6"/>
    <w:rsid w:val="00F30150"/>
    <w:rsid w:val="00F30356"/>
    <w:rsid w:val="00F305EB"/>
    <w:rsid w:val="00F30BD6"/>
    <w:rsid w:val="00F30FDF"/>
    <w:rsid w:val="00F31328"/>
    <w:rsid w:val="00F313F7"/>
    <w:rsid w:val="00F31521"/>
    <w:rsid w:val="00F31767"/>
    <w:rsid w:val="00F31E7B"/>
    <w:rsid w:val="00F3220B"/>
    <w:rsid w:val="00F32831"/>
    <w:rsid w:val="00F328A1"/>
    <w:rsid w:val="00F32D7A"/>
    <w:rsid w:val="00F32F0D"/>
    <w:rsid w:val="00F33096"/>
    <w:rsid w:val="00F333FC"/>
    <w:rsid w:val="00F33BA9"/>
    <w:rsid w:val="00F34002"/>
    <w:rsid w:val="00F34053"/>
    <w:rsid w:val="00F34313"/>
    <w:rsid w:val="00F34934"/>
    <w:rsid w:val="00F34B42"/>
    <w:rsid w:val="00F34C9D"/>
    <w:rsid w:val="00F34E12"/>
    <w:rsid w:val="00F359DE"/>
    <w:rsid w:val="00F35BDC"/>
    <w:rsid w:val="00F3662E"/>
    <w:rsid w:val="00F36874"/>
    <w:rsid w:val="00F36B7B"/>
    <w:rsid w:val="00F36BC0"/>
    <w:rsid w:val="00F36E22"/>
    <w:rsid w:val="00F36EDF"/>
    <w:rsid w:val="00F37239"/>
    <w:rsid w:val="00F3725D"/>
    <w:rsid w:val="00F37458"/>
    <w:rsid w:val="00F37675"/>
    <w:rsid w:val="00F376E5"/>
    <w:rsid w:val="00F37771"/>
    <w:rsid w:val="00F37797"/>
    <w:rsid w:val="00F37880"/>
    <w:rsid w:val="00F37D2A"/>
    <w:rsid w:val="00F37D2F"/>
    <w:rsid w:val="00F400AE"/>
    <w:rsid w:val="00F404E5"/>
    <w:rsid w:val="00F40501"/>
    <w:rsid w:val="00F40794"/>
    <w:rsid w:val="00F40C98"/>
    <w:rsid w:val="00F40FEA"/>
    <w:rsid w:val="00F411AC"/>
    <w:rsid w:val="00F4120C"/>
    <w:rsid w:val="00F41495"/>
    <w:rsid w:val="00F414B3"/>
    <w:rsid w:val="00F41661"/>
    <w:rsid w:val="00F41964"/>
    <w:rsid w:val="00F41B91"/>
    <w:rsid w:val="00F41CF2"/>
    <w:rsid w:val="00F422F1"/>
    <w:rsid w:val="00F4266E"/>
    <w:rsid w:val="00F42E98"/>
    <w:rsid w:val="00F43424"/>
    <w:rsid w:val="00F43673"/>
    <w:rsid w:val="00F43714"/>
    <w:rsid w:val="00F43901"/>
    <w:rsid w:val="00F4402F"/>
    <w:rsid w:val="00F44C00"/>
    <w:rsid w:val="00F44C0A"/>
    <w:rsid w:val="00F44C64"/>
    <w:rsid w:val="00F44F52"/>
    <w:rsid w:val="00F45F4A"/>
    <w:rsid w:val="00F460FE"/>
    <w:rsid w:val="00F46596"/>
    <w:rsid w:val="00F46599"/>
    <w:rsid w:val="00F46C51"/>
    <w:rsid w:val="00F471C1"/>
    <w:rsid w:val="00F477B5"/>
    <w:rsid w:val="00F503E7"/>
    <w:rsid w:val="00F50CF4"/>
    <w:rsid w:val="00F5117C"/>
    <w:rsid w:val="00F514D9"/>
    <w:rsid w:val="00F51898"/>
    <w:rsid w:val="00F518C3"/>
    <w:rsid w:val="00F51A50"/>
    <w:rsid w:val="00F522F4"/>
    <w:rsid w:val="00F52676"/>
    <w:rsid w:val="00F526FB"/>
    <w:rsid w:val="00F52A1F"/>
    <w:rsid w:val="00F52C0D"/>
    <w:rsid w:val="00F52F0E"/>
    <w:rsid w:val="00F531EA"/>
    <w:rsid w:val="00F535C3"/>
    <w:rsid w:val="00F538CE"/>
    <w:rsid w:val="00F53D55"/>
    <w:rsid w:val="00F54294"/>
    <w:rsid w:val="00F544CF"/>
    <w:rsid w:val="00F55481"/>
    <w:rsid w:val="00F558F2"/>
    <w:rsid w:val="00F55ACF"/>
    <w:rsid w:val="00F56473"/>
    <w:rsid w:val="00F567AB"/>
    <w:rsid w:val="00F56CBC"/>
    <w:rsid w:val="00F56DAC"/>
    <w:rsid w:val="00F570E7"/>
    <w:rsid w:val="00F570EB"/>
    <w:rsid w:val="00F57392"/>
    <w:rsid w:val="00F57753"/>
    <w:rsid w:val="00F57907"/>
    <w:rsid w:val="00F57C56"/>
    <w:rsid w:val="00F57DFC"/>
    <w:rsid w:val="00F57E11"/>
    <w:rsid w:val="00F60826"/>
    <w:rsid w:val="00F60A0B"/>
    <w:rsid w:val="00F60A75"/>
    <w:rsid w:val="00F60CE8"/>
    <w:rsid w:val="00F60D29"/>
    <w:rsid w:val="00F60E89"/>
    <w:rsid w:val="00F615E7"/>
    <w:rsid w:val="00F61A07"/>
    <w:rsid w:val="00F620AA"/>
    <w:rsid w:val="00F6238F"/>
    <w:rsid w:val="00F6247E"/>
    <w:rsid w:val="00F628E0"/>
    <w:rsid w:val="00F62B3A"/>
    <w:rsid w:val="00F62E89"/>
    <w:rsid w:val="00F62E94"/>
    <w:rsid w:val="00F6375E"/>
    <w:rsid w:val="00F6382B"/>
    <w:rsid w:val="00F63906"/>
    <w:rsid w:val="00F63953"/>
    <w:rsid w:val="00F63CC7"/>
    <w:rsid w:val="00F63EC1"/>
    <w:rsid w:val="00F63F9B"/>
    <w:rsid w:val="00F64068"/>
    <w:rsid w:val="00F646A9"/>
    <w:rsid w:val="00F64802"/>
    <w:rsid w:val="00F64FCA"/>
    <w:rsid w:val="00F650F7"/>
    <w:rsid w:val="00F651A1"/>
    <w:rsid w:val="00F654F6"/>
    <w:rsid w:val="00F6579C"/>
    <w:rsid w:val="00F657FA"/>
    <w:rsid w:val="00F65AF6"/>
    <w:rsid w:val="00F65C85"/>
    <w:rsid w:val="00F6601C"/>
    <w:rsid w:val="00F66488"/>
    <w:rsid w:val="00F666DF"/>
    <w:rsid w:val="00F66828"/>
    <w:rsid w:val="00F669BA"/>
    <w:rsid w:val="00F66A23"/>
    <w:rsid w:val="00F66E4C"/>
    <w:rsid w:val="00F6715B"/>
    <w:rsid w:val="00F67241"/>
    <w:rsid w:val="00F672CA"/>
    <w:rsid w:val="00F675E0"/>
    <w:rsid w:val="00F677AD"/>
    <w:rsid w:val="00F67859"/>
    <w:rsid w:val="00F67CE0"/>
    <w:rsid w:val="00F67DAD"/>
    <w:rsid w:val="00F703F1"/>
    <w:rsid w:val="00F705D2"/>
    <w:rsid w:val="00F70C31"/>
    <w:rsid w:val="00F70D12"/>
    <w:rsid w:val="00F70EF2"/>
    <w:rsid w:val="00F714B6"/>
    <w:rsid w:val="00F71561"/>
    <w:rsid w:val="00F71631"/>
    <w:rsid w:val="00F71953"/>
    <w:rsid w:val="00F71BB8"/>
    <w:rsid w:val="00F71FE9"/>
    <w:rsid w:val="00F722FB"/>
    <w:rsid w:val="00F723A5"/>
    <w:rsid w:val="00F724F1"/>
    <w:rsid w:val="00F7251D"/>
    <w:rsid w:val="00F7291F"/>
    <w:rsid w:val="00F72D0C"/>
    <w:rsid w:val="00F72F22"/>
    <w:rsid w:val="00F72FE2"/>
    <w:rsid w:val="00F7305C"/>
    <w:rsid w:val="00F731AF"/>
    <w:rsid w:val="00F732A9"/>
    <w:rsid w:val="00F7358C"/>
    <w:rsid w:val="00F739B3"/>
    <w:rsid w:val="00F73DCA"/>
    <w:rsid w:val="00F7439F"/>
    <w:rsid w:val="00F74724"/>
    <w:rsid w:val="00F7478E"/>
    <w:rsid w:val="00F74C0F"/>
    <w:rsid w:val="00F7549B"/>
    <w:rsid w:val="00F7575B"/>
    <w:rsid w:val="00F75793"/>
    <w:rsid w:val="00F757A2"/>
    <w:rsid w:val="00F759A0"/>
    <w:rsid w:val="00F762CE"/>
    <w:rsid w:val="00F76956"/>
    <w:rsid w:val="00F769C3"/>
    <w:rsid w:val="00F76C12"/>
    <w:rsid w:val="00F76D05"/>
    <w:rsid w:val="00F76F76"/>
    <w:rsid w:val="00F772F5"/>
    <w:rsid w:val="00F775AE"/>
    <w:rsid w:val="00F77B8B"/>
    <w:rsid w:val="00F80045"/>
    <w:rsid w:val="00F804F6"/>
    <w:rsid w:val="00F80C0B"/>
    <w:rsid w:val="00F81279"/>
    <w:rsid w:val="00F8144E"/>
    <w:rsid w:val="00F818CF"/>
    <w:rsid w:val="00F81B05"/>
    <w:rsid w:val="00F8204E"/>
    <w:rsid w:val="00F82777"/>
    <w:rsid w:val="00F82A75"/>
    <w:rsid w:val="00F82FEA"/>
    <w:rsid w:val="00F83081"/>
    <w:rsid w:val="00F830BD"/>
    <w:rsid w:val="00F83368"/>
    <w:rsid w:val="00F836C7"/>
    <w:rsid w:val="00F8374F"/>
    <w:rsid w:val="00F8375C"/>
    <w:rsid w:val="00F837B2"/>
    <w:rsid w:val="00F84296"/>
    <w:rsid w:val="00F8481E"/>
    <w:rsid w:val="00F84835"/>
    <w:rsid w:val="00F84AC8"/>
    <w:rsid w:val="00F84AEE"/>
    <w:rsid w:val="00F85176"/>
    <w:rsid w:val="00F85AC0"/>
    <w:rsid w:val="00F85BCF"/>
    <w:rsid w:val="00F85E9E"/>
    <w:rsid w:val="00F85FF1"/>
    <w:rsid w:val="00F863C5"/>
    <w:rsid w:val="00F8717D"/>
    <w:rsid w:val="00F871B9"/>
    <w:rsid w:val="00F87300"/>
    <w:rsid w:val="00F874DA"/>
    <w:rsid w:val="00F877C4"/>
    <w:rsid w:val="00F87DD0"/>
    <w:rsid w:val="00F90272"/>
    <w:rsid w:val="00F904F1"/>
    <w:rsid w:val="00F90B38"/>
    <w:rsid w:val="00F90BC2"/>
    <w:rsid w:val="00F90D61"/>
    <w:rsid w:val="00F90E43"/>
    <w:rsid w:val="00F90F3A"/>
    <w:rsid w:val="00F90F85"/>
    <w:rsid w:val="00F91941"/>
    <w:rsid w:val="00F919C4"/>
    <w:rsid w:val="00F91B13"/>
    <w:rsid w:val="00F91D59"/>
    <w:rsid w:val="00F921CD"/>
    <w:rsid w:val="00F9224C"/>
    <w:rsid w:val="00F92503"/>
    <w:rsid w:val="00F926C9"/>
    <w:rsid w:val="00F9272B"/>
    <w:rsid w:val="00F9280A"/>
    <w:rsid w:val="00F928D8"/>
    <w:rsid w:val="00F92B91"/>
    <w:rsid w:val="00F92F47"/>
    <w:rsid w:val="00F9360D"/>
    <w:rsid w:val="00F937CC"/>
    <w:rsid w:val="00F93D40"/>
    <w:rsid w:val="00F93E73"/>
    <w:rsid w:val="00F940B2"/>
    <w:rsid w:val="00F94243"/>
    <w:rsid w:val="00F94515"/>
    <w:rsid w:val="00F945E0"/>
    <w:rsid w:val="00F948A4"/>
    <w:rsid w:val="00F948D6"/>
    <w:rsid w:val="00F94E7E"/>
    <w:rsid w:val="00F9585E"/>
    <w:rsid w:val="00F95A69"/>
    <w:rsid w:val="00F95A79"/>
    <w:rsid w:val="00F95BE4"/>
    <w:rsid w:val="00F95D40"/>
    <w:rsid w:val="00F95DC8"/>
    <w:rsid w:val="00F95DD2"/>
    <w:rsid w:val="00F95EF0"/>
    <w:rsid w:val="00F96337"/>
    <w:rsid w:val="00F9698A"/>
    <w:rsid w:val="00F969FB"/>
    <w:rsid w:val="00F96A86"/>
    <w:rsid w:val="00F97337"/>
    <w:rsid w:val="00F97556"/>
    <w:rsid w:val="00F97A37"/>
    <w:rsid w:val="00F97DDD"/>
    <w:rsid w:val="00F97F8B"/>
    <w:rsid w:val="00FA0543"/>
    <w:rsid w:val="00FA10B8"/>
    <w:rsid w:val="00FA145A"/>
    <w:rsid w:val="00FA14AF"/>
    <w:rsid w:val="00FA2335"/>
    <w:rsid w:val="00FA257E"/>
    <w:rsid w:val="00FA2A55"/>
    <w:rsid w:val="00FA2DA5"/>
    <w:rsid w:val="00FA3345"/>
    <w:rsid w:val="00FA3711"/>
    <w:rsid w:val="00FA37A2"/>
    <w:rsid w:val="00FA3C94"/>
    <w:rsid w:val="00FA4779"/>
    <w:rsid w:val="00FA4940"/>
    <w:rsid w:val="00FA4970"/>
    <w:rsid w:val="00FA4A52"/>
    <w:rsid w:val="00FA4C73"/>
    <w:rsid w:val="00FA4EC5"/>
    <w:rsid w:val="00FA5527"/>
    <w:rsid w:val="00FA5672"/>
    <w:rsid w:val="00FA5857"/>
    <w:rsid w:val="00FA5ADA"/>
    <w:rsid w:val="00FA5D96"/>
    <w:rsid w:val="00FA5D9C"/>
    <w:rsid w:val="00FA6428"/>
    <w:rsid w:val="00FA6B11"/>
    <w:rsid w:val="00FA6C20"/>
    <w:rsid w:val="00FA6E6C"/>
    <w:rsid w:val="00FA6EAA"/>
    <w:rsid w:val="00FA7454"/>
    <w:rsid w:val="00FA7718"/>
    <w:rsid w:val="00FA7866"/>
    <w:rsid w:val="00FB02A7"/>
    <w:rsid w:val="00FB03A1"/>
    <w:rsid w:val="00FB03C2"/>
    <w:rsid w:val="00FB04E4"/>
    <w:rsid w:val="00FB069D"/>
    <w:rsid w:val="00FB07A3"/>
    <w:rsid w:val="00FB0838"/>
    <w:rsid w:val="00FB0F28"/>
    <w:rsid w:val="00FB15BF"/>
    <w:rsid w:val="00FB15D4"/>
    <w:rsid w:val="00FB1852"/>
    <w:rsid w:val="00FB19D7"/>
    <w:rsid w:val="00FB2898"/>
    <w:rsid w:val="00FB2B97"/>
    <w:rsid w:val="00FB2C35"/>
    <w:rsid w:val="00FB2E9B"/>
    <w:rsid w:val="00FB2EC3"/>
    <w:rsid w:val="00FB3183"/>
    <w:rsid w:val="00FB3363"/>
    <w:rsid w:val="00FB36EB"/>
    <w:rsid w:val="00FB3AAB"/>
    <w:rsid w:val="00FB3B4A"/>
    <w:rsid w:val="00FB3F33"/>
    <w:rsid w:val="00FB3F96"/>
    <w:rsid w:val="00FB47CA"/>
    <w:rsid w:val="00FB4A15"/>
    <w:rsid w:val="00FB50B4"/>
    <w:rsid w:val="00FB571C"/>
    <w:rsid w:val="00FB584C"/>
    <w:rsid w:val="00FB5BCE"/>
    <w:rsid w:val="00FB5D0F"/>
    <w:rsid w:val="00FB7210"/>
    <w:rsid w:val="00FB7F92"/>
    <w:rsid w:val="00FC01FC"/>
    <w:rsid w:val="00FC024A"/>
    <w:rsid w:val="00FC0717"/>
    <w:rsid w:val="00FC0AC9"/>
    <w:rsid w:val="00FC0DF9"/>
    <w:rsid w:val="00FC1182"/>
    <w:rsid w:val="00FC20E1"/>
    <w:rsid w:val="00FC271C"/>
    <w:rsid w:val="00FC2BCA"/>
    <w:rsid w:val="00FC3205"/>
    <w:rsid w:val="00FC33FD"/>
    <w:rsid w:val="00FC3441"/>
    <w:rsid w:val="00FC3847"/>
    <w:rsid w:val="00FC3E12"/>
    <w:rsid w:val="00FC3E59"/>
    <w:rsid w:val="00FC3FC5"/>
    <w:rsid w:val="00FC419E"/>
    <w:rsid w:val="00FC42BB"/>
    <w:rsid w:val="00FC44D1"/>
    <w:rsid w:val="00FC4709"/>
    <w:rsid w:val="00FC4722"/>
    <w:rsid w:val="00FC48DE"/>
    <w:rsid w:val="00FC4D30"/>
    <w:rsid w:val="00FC5022"/>
    <w:rsid w:val="00FC5959"/>
    <w:rsid w:val="00FC6106"/>
    <w:rsid w:val="00FC6367"/>
    <w:rsid w:val="00FC65D5"/>
    <w:rsid w:val="00FC692A"/>
    <w:rsid w:val="00FC6DDA"/>
    <w:rsid w:val="00FC7214"/>
    <w:rsid w:val="00FC74B8"/>
    <w:rsid w:val="00FC7849"/>
    <w:rsid w:val="00FC7A8E"/>
    <w:rsid w:val="00FC7F19"/>
    <w:rsid w:val="00FD03AB"/>
    <w:rsid w:val="00FD05AF"/>
    <w:rsid w:val="00FD0C8C"/>
    <w:rsid w:val="00FD10BB"/>
    <w:rsid w:val="00FD110B"/>
    <w:rsid w:val="00FD11F8"/>
    <w:rsid w:val="00FD17D2"/>
    <w:rsid w:val="00FD2510"/>
    <w:rsid w:val="00FD27FB"/>
    <w:rsid w:val="00FD37E0"/>
    <w:rsid w:val="00FD3C01"/>
    <w:rsid w:val="00FD3C41"/>
    <w:rsid w:val="00FD3CA7"/>
    <w:rsid w:val="00FD3D9E"/>
    <w:rsid w:val="00FD3FB8"/>
    <w:rsid w:val="00FD4437"/>
    <w:rsid w:val="00FD446D"/>
    <w:rsid w:val="00FD453E"/>
    <w:rsid w:val="00FD4722"/>
    <w:rsid w:val="00FD47B0"/>
    <w:rsid w:val="00FD54CC"/>
    <w:rsid w:val="00FD5C04"/>
    <w:rsid w:val="00FD5DE1"/>
    <w:rsid w:val="00FD5FA5"/>
    <w:rsid w:val="00FD6348"/>
    <w:rsid w:val="00FD637F"/>
    <w:rsid w:val="00FD6596"/>
    <w:rsid w:val="00FD6F6D"/>
    <w:rsid w:val="00FD6FB2"/>
    <w:rsid w:val="00FD73E3"/>
    <w:rsid w:val="00FD7634"/>
    <w:rsid w:val="00FD7794"/>
    <w:rsid w:val="00FD797B"/>
    <w:rsid w:val="00FD7B81"/>
    <w:rsid w:val="00FD7BC9"/>
    <w:rsid w:val="00FE0006"/>
    <w:rsid w:val="00FE0078"/>
    <w:rsid w:val="00FE04DE"/>
    <w:rsid w:val="00FE0802"/>
    <w:rsid w:val="00FE08E7"/>
    <w:rsid w:val="00FE0A5E"/>
    <w:rsid w:val="00FE0D97"/>
    <w:rsid w:val="00FE0EBF"/>
    <w:rsid w:val="00FE1020"/>
    <w:rsid w:val="00FE15E1"/>
    <w:rsid w:val="00FE16A0"/>
    <w:rsid w:val="00FE1901"/>
    <w:rsid w:val="00FE1952"/>
    <w:rsid w:val="00FE1B8C"/>
    <w:rsid w:val="00FE1F08"/>
    <w:rsid w:val="00FE2A17"/>
    <w:rsid w:val="00FE2CDE"/>
    <w:rsid w:val="00FE30F3"/>
    <w:rsid w:val="00FE33CA"/>
    <w:rsid w:val="00FE3715"/>
    <w:rsid w:val="00FE3974"/>
    <w:rsid w:val="00FE3AA4"/>
    <w:rsid w:val="00FE403B"/>
    <w:rsid w:val="00FE4106"/>
    <w:rsid w:val="00FE4252"/>
    <w:rsid w:val="00FE439F"/>
    <w:rsid w:val="00FE43A0"/>
    <w:rsid w:val="00FE44BB"/>
    <w:rsid w:val="00FE4C23"/>
    <w:rsid w:val="00FE4D08"/>
    <w:rsid w:val="00FE4ED5"/>
    <w:rsid w:val="00FE5056"/>
    <w:rsid w:val="00FE53B3"/>
    <w:rsid w:val="00FE5AC2"/>
    <w:rsid w:val="00FE5C89"/>
    <w:rsid w:val="00FE5F68"/>
    <w:rsid w:val="00FE63EE"/>
    <w:rsid w:val="00FE6621"/>
    <w:rsid w:val="00FE6F3B"/>
    <w:rsid w:val="00FE79CD"/>
    <w:rsid w:val="00FE7F24"/>
    <w:rsid w:val="00FE7F5C"/>
    <w:rsid w:val="00FF010F"/>
    <w:rsid w:val="00FF0312"/>
    <w:rsid w:val="00FF0670"/>
    <w:rsid w:val="00FF0D98"/>
    <w:rsid w:val="00FF0F58"/>
    <w:rsid w:val="00FF1283"/>
    <w:rsid w:val="00FF18E8"/>
    <w:rsid w:val="00FF1927"/>
    <w:rsid w:val="00FF1ADA"/>
    <w:rsid w:val="00FF1CDA"/>
    <w:rsid w:val="00FF1D2B"/>
    <w:rsid w:val="00FF1DB3"/>
    <w:rsid w:val="00FF2A8E"/>
    <w:rsid w:val="00FF2C07"/>
    <w:rsid w:val="00FF2D90"/>
    <w:rsid w:val="00FF2ED2"/>
    <w:rsid w:val="00FF30FC"/>
    <w:rsid w:val="00FF325A"/>
    <w:rsid w:val="00FF365D"/>
    <w:rsid w:val="00FF36FE"/>
    <w:rsid w:val="00FF39A3"/>
    <w:rsid w:val="00FF3D2B"/>
    <w:rsid w:val="00FF3DB2"/>
    <w:rsid w:val="00FF405E"/>
    <w:rsid w:val="00FF41A0"/>
    <w:rsid w:val="00FF4333"/>
    <w:rsid w:val="00FF44E3"/>
    <w:rsid w:val="00FF4682"/>
    <w:rsid w:val="00FF46F0"/>
    <w:rsid w:val="00FF475E"/>
    <w:rsid w:val="00FF4B14"/>
    <w:rsid w:val="00FF4D01"/>
    <w:rsid w:val="00FF50C4"/>
    <w:rsid w:val="00FF5B15"/>
    <w:rsid w:val="00FF5BFF"/>
    <w:rsid w:val="00FF5FFC"/>
    <w:rsid w:val="00FF602C"/>
    <w:rsid w:val="00FF61BE"/>
    <w:rsid w:val="00FF65B3"/>
    <w:rsid w:val="00FF6D3A"/>
    <w:rsid w:val="00FF6F05"/>
    <w:rsid w:val="00FF7075"/>
    <w:rsid w:val="00FF71D7"/>
    <w:rsid w:val="00FF74DD"/>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0B3859"/>
  <w15:chartTrackingRefBased/>
  <w15:docId w15:val="{334B9788-D72F-4957-A582-B9F3DA63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475"/>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paragraph" w:styleId="List">
    <w:name w:val="List"/>
    <w:basedOn w:val="Normal"/>
    <w:semiHidden/>
    <w:unhideWhenUsed/>
    <w:rsid w:val="00FD3FB8"/>
    <w:pPr>
      <w:ind w:left="283" w:hanging="283"/>
    </w:pPr>
    <w:rPr>
      <w:rFonts w:ascii="Cordia New" w:eastAsia="Cordia New" w:hAnsi="Cordia New" w:cs="Cordia New"/>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49355031">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5803032">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86215495">
      <w:bodyDiv w:val="1"/>
      <w:marLeft w:val="0"/>
      <w:marRight w:val="0"/>
      <w:marTop w:val="0"/>
      <w:marBottom w:val="0"/>
      <w:divBdr>
        <w:top w:val="none" w:sz="0" w:space="0" w:color="auto"/>
        <w:left w:val="none" w:sz="0" w:space="0" w:color="auto"/>
        <w:bottom w:val="none" w:sz="0" w:space="0" w:color="auto"/>
        <w:right w:val="none" w:sz="0" w:space="0" w:color="auto"/>
      </w:divBdr>
    </w:div>
    <w:div w:id="188179869">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7346113">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53239288">
      <w:bodyDiv w:val="1"/>
      <w:marLeft w:val="0"/>
      <w:marRight w:val="0"/>
      <w:marTop w:val="0"/>
      <w:marBottom w:val="0"/>
      <w:divBdr>
        <w:top w:val="none" w:sz="0" w:space="0" w:color="auto"/>
        <w:left w:val="none" w:sz="0" w:space="0" w:color="auto"/>
        <w:bottom w:val="none" w:sz="0" w:space="0" w:color="auto"/>
        <w:right w:val="none" w:sz="0" w:space="0" w:color="auto"/>
      </w:divBdr>
    </w:div>
    <w:div w:id="362168418">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19982644">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88865026">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29340641">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6310320">
      <w:bodyDiv w:val="1"/>
      <w:marLeft w:val="0"/>
      <w:marRight w:val="0"/>
      <w:marTop w:val="0"/>
      <w:marBottom w:val="0"/>
      <w:divBdr>
        <w:top w:val="none" w:sz="0" w:space="0" w:color="auto"/>
        <w:left w:val="none" w:sz="0" w:space="0" w:color="auto"/>
        <w:bottom w:val="none" w:sz="0" w:space="0" w:color="auto"/>
        <w:right w:val="none" w:sz="0" w:space="0" w:color="auto"/>
      </w:divBdr>
    </w:div>
    <w:div w:id="586766022">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087940">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89187800">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0402181">
      <w:bodyDiv w:val="1"/>
      <w:marLeft w:val="0"/>
      <w:marRight w:val="0"/>
      <w:marTop w:val="0"/>
      <w:marBottom w:val="0"/>
      <w:divBdr>
        <w:top w:val="none" w:sz="0" w:space="0" w:color="auto"/>
        <w:left w:val="none" w:sz="0" w:space="0" w:color="auto"/>
        <w:bottom w:val="none" w:sz="0" w:space="0" w:color="auto"/>
        <w:right w:val="none" w:sz="0" w:space="0" w:color="auto"/>
      </w:divBdr>
      <w:divsChild>
        <w:div w:id="803886264">
          <w:marLeft w:val="0"/>
          <w:marRight w:val="0"/>
          <w:marTop w:val="0"/>
          <w:marBottom w:val="0"/>
          <w:divBdr>
            <w:top w:val="none" w:sz="0" w:space="0" w:color="auto"/>
            <w:left w:val="none" w:sz="0" w:space="0" w:color="auto"/>
            <w:bottom w:val="none" w:sz="0" w:space="0" w:color="auto"/>
            <w:right w:val="none" w:sz="0" w:space="0" w:color="auto"/>
          </w:divBdr>
          <w:divsChild>
            <w:div w:id="1830438698">
              <w:marLeft w:val="0"/>
              <w:marRight w:val="0"/>
              <w:marTop w:val="0"/>
              <w:marBottom w:val="0"/>
              <w:divBdr>
                <w:top w:val="none" w:sz="0" w:space="0" w:color="auto"/>
                <w:left w:val="none" w:sz="0" w:space="0" w:color="auto"/>
                <w:bottom w:val="none" w:sz="0" w:space="0" w:color="auto"/>
                <w:right w:val="none" w:sz="0" w:space="0" w:color="auto"/>
              </w:divBdr>
              <w:divsChild>
                <w:div w:id="1452895916">
                  <w:marLeft w:val="0"/>
                  <w:marRight w:val="0"/>
                  <w:marTop w:val="0"/>
                  <w:marBottom w:val="0"/>
                  <w:divBdr>
                    <w:top w:val="none" w:sz="0" w:space="0" w:color="auto"/>
                    <w:left w:val="none" w:sz="0" w:space="0" w:color="auto"/>
                    <w:bottom w:val="none" w:sz="0" w:space="0" w:color="auto"/>
                    <w:right w:val="none" w:sz="0" w:space="0" w:color="auto"/>
                  </w:divBdr>
                  <w:divsChild>
                    <w:div w:id="32817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006116">
          <w:marLeft w:val="0"/>
          <w:marRight w:val="0"/>
          <w:marTop w:val="0"/>
          <w:marBottom w:val="0"/>
          <w:divBdr>
            <w:top w:val="none" w:sz="0" w:space="0" w:color="auto"/>
            <w:left w:val="none" w:sz="0" w:space="0" w:color="auto"/>
            <w:bottom w:val="none" w:sz="0" w:space="0" w:color="auto"/>
            <w:right w:val="none" w:sz="0" w:space="0" w:color="auto"/>
          </w:divBdr>
          <w:divsChild>
            <w:div w:id="6831492">
              <w:marLeft w:val="0"/>
              <w:marRight w:val="0"/>
              <w:marTop w:val="0"/>
              <w:marBottom w:val="0"/>
              <w:divBdr>
                <w:top w:val="none" w:sz="0" w:space="0" w:color="auto"/>
                <w:left w:val="none" w:sz="0" w:space="0" w:color="auto"/>
                <w:bottom w:val="none" w:sz="0" w:space="0" w:color="auto"/>
                <w:right w:val="none" w:sz="0" w:space="0" w:color="auto"/>
              </w:divBdr>
              <w:divsChild>
                <w:div w:id="741561433">
                  <w:marLeft w:val="0"/>
                  <w:marRight w:val="0"/>
                  <w:marTop w:val="0"/>
                  <w:marBottom w:val="0"/>
                  <w:divBdr>
                    <w:top w:val="none" w:sz="0" w:space="0" w:color="auto"/>
                    <w:left w:val="none" w:sz="0" w:space="0" w:color="auto"/>
                    <w:bottom w:val="none" w:sz="0" w:space="0" w:color="auto"/>
                    <w:right w:val="none" w:sz="0" w:space="0" w:color="auto"/>
                  </w:divBdr>
                  <w:divsChild>
                    <w:div w:id="762993348">
                      <w:marLeft w:val="0"/>
                      <w:marRight w:val="0"/>
                      <w:marTop w:val="0"/>
                      <w:marBottom w:val="0"/>
                      <w:divBdr>
                        <w:top w:val="none" w:sz="0" w:space="0" w:color="auto"/>
                        <w:left w:val="none" w:sz="0" w:space="0" w:color="auto"/>
                        <w:bottom w:val="none" w:sz="0" w:space="0" w:color="auto"/>
                        <w:right w:val="none" w:sz="0" w:space="0" w:color="auto"/>
                      </w:divBdr>
                      <w:divsChild>
                        <w:div w:id="1669670876">
                          <w:marLeft w:val="0"/>
                          <w:marRight w:val="0"/>
                          <w:marTop w:val="0"/>
                          <w:marBottom w:val="0"/>
                          <w:divBdr>
                            <w:top w:val="none" w:sz="0" w:space="0" w:color="auto"/>
                            <w:left w:val="none" w:sz="0" w:space="0" w:color="auto"/>
                            <w:bottom w:val="none" w:sz="0" w:space="0" w:color="auto"/>
                            <w:right w:val="none" w:sz="0" w:space="0" w:color="auto"/>
                          </w:divBdr>
                          <w:divsChild>
                            <w:div w:id="1742412924">
                              <w:marLeft w:val="0"/>
                              <w:marRight w:val="0"/>
                              <w:marTop w:val="0"/>
                              <w:marBottom w:val="0"/>
                              <w:divBdr>
                                <w:top w:val="none" w:sz="0" w:space="0" w:color="auto"/>
                                <w:left w:val="none" w:sz="0" w:space="0" w:color="auto"/>
                                <w:bottom w:val="none" w:sz="0" w:space="0" w:color="auto"/>
                                <w:right w:val="none" w:sz="0" w:space="0" w:color="auto"/>
                              </w:divBdr>
                              <w:divsChild>
                                <w:div w:id="1250237254">
                                  <w:marLeft w:val="0"/>
                                  <w:marRight w:val="0"/>
                                  <w:marTop w:val="0"/>
                                  <w:marBottom w:val="0"/>
                                  <w:divBdr>
                                    <w:top w:val="none" w:sz="0" w:space="0" w:color="auto"/>
                                    <w:left w:val="none" w:sz="0" w:space="0" w:color="auto"/>
                                    <w:bottom w:val="none" w:sz="0" w:space="0" w:color="auto"/>
                                    <w:right w:val="none" w:sz="0" w:space="0" w:color="auto"/>
                                  </w:divBdr>
                                  <w:divsChild>
                                    <w:div w:id="1042284632">
                                      <w:marLeft w:val="0"/>
                                      <w:marRight w:val="0"/>
                                      <w:marTop w:val="0"/>
                                      <w:marBottom w:val="0"/>
                                      <w:divBdr>
                                        <w:top w:val="none" w:sz="0" w:space="0" w:color="auto"/>
                                        <w:left w:val="none" w:sz="0" w:space="0" w:color="auto"/>
                                        <w:bottom w:val="none" w:sz="0" w:space="0" w:color="auto"/>
                                        <w:right w:val="none" w:sz="0" w:space="0" w:color="auto"/>
                                      </w:divBdr>
                                      <w:divsChild>
                                        <w:div w:id="1106383695">
                                          <w:marLeft w:val="0"/>
                                          <w:marRight w:val="0"/>
                                          <w:marTop w:val="0"/>
                                          <w:marBottom w:val="0"/>
                                          <w:divBdr>
                                            <w:top w:val="none" w:sz="0" w:space="0" w:color="auto"/>
                                            <w:left w:val="none" w:sz="0" w:space="0" w:color="auto"/>
                                            <w:bottom w:val="none" w:sz="0" w:space="0" w:color="auto"/>
                                            <w:right w:val="none" w:sz="0" w:space="0" w:color="auto"/>
                                          </w:divBdr>
                                          <w:divsChild>
                                            <w:div w:id="1602907172">
                                              <w:marLeft w:val="0"/>
                                              <w:marRight w:val="0"/>
                                              <w:marTop w:val="0"/>
                                              <w:marBottom w:val="0"/>
                                              <w:divBdr>
                                                <w:top w:val="none" w:sz="0" w:space="0" w:color="auto"/>
                                                <w:left w:val="none" w:sz="0" w:space="0" w:color="auto"/>
                                                <w:bottom w:val="none" w:sz="0" w:space="0" w:color="auto"/>
                                                <w:right w:val="none" w:sz="0" w:space="0" w:color="auto"/>
                                              </w:divBdr>
                                              <w:divsChild>
                                                <w:div w:id="2089690123">
                                                  <w:marLeft w:val="0"/>
                                                  <w:marRight w:val="0"/>
                                                  <w:marTop w:val="0"/>
                                                  <w:marBottom w:val="0"/>
                                                  <w:divBdr>
                                                    <w:top w:val="none" w:sz="0" w:space="0" w:color="auto"/>
                                                    <w:left w:val="none" w:sz="0" w:space="0" w:color="auto"/>
                                                    <w:bottom w:val="none" w:sz="0" w:space="0" w:color="auto"/>
                                                    <w:right w:val="none" w:sz="0" w:space="0" w:color="auto"/>
                                                  </w:divBdr>
                                                  <w:divsChild>
                                                    <w:div w:id="32728825">
                                                      <w:marLeft w:val="0"/>
                                                      <w:marRight w:val="0"/>
                                                      <w:marTop w:val="0"/>
                                                      <w:marBottom w:val="0"/>
                                                      <w:divBdr>
                                                        <w:top w:val="none" w:sz="0" w:space="0" w:color="auto"/>
                                                        <w:left w:val="none" w:sz="0" w:space="0" w:color="auto"/>
                                                        <w:bottom w:val="none" w:sz="0" w:space="0" w:color="auto"/>
                                                        <w:right w:val="none" w:sz="0" w:space="0" w:color="auto"/>
                                                      </w:divBdr>
                                                      <w:divsChild>
                                                        <w:div w:id="205365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350676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48431489">
      <w:bodyDiv w:val="1"/>
      <w:marLeft w:val="0"/>
      <w:marRight w:val="0"/>
      <w:marTop w:val="0"/>
      <w:marBottom w:val="0"/>
      <w:divBdr>
        <w:top w:val="none" w:sz="0" w:space="0" w:color="auto"/>
        <w:left w:val="none" w:sz="0" w:space="0" w:color="auto"/>
        <w:bottom w:val="none" w:sz="0" w:space="0" w:color="auto"/>
        <w:right w:val="none" w:sz="0" w:space="0" w:color="auto"/>
      </w:divBdr>
    </w:div>
    <w:div w:id="752439077">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10486962">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46748770">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6672747">
      <w:bodyDiv w:val="1"/>
      <w:marLeft w:val="0"/>
      <w:marRight w:val="0"/>
      <w:marTop w:val="0"/>
      <w:marBottom w:val="0"/>
      <w:divBdr>
        <w:top w:val="none" w:sz="0" w:space="0" w:color="auto"/>
        <w:left w:val="none" w:sz="0" w:space="0" w:color="auto"/>
        <w:bottom w:val="none" w:sz="0" w:space="0" w:color="auto"/>
        <w:right w:val="none" w:sz="0" w:space="0" w:color="auto"/>
      </w:divBdr>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09793355">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44478959">
      <w:bodyDiv w:val="1"/>
      <w:marLeft w:val="0"/>
      <w:marRight w:val="0"/>
      <w:marTop w:val="0"/>
      <w:marBottom w:val="0"/>
      <w:divBdr>
        <w:top w:val="none" w:sz="0" w:space="0" w:color="auto"/>
        <w:left w:val="none" w:sz="0" w:space="0" w:color="auto"/>
        <w:bottom w:val="none" w:sz="0" w:space="0" w:color="auto"/>
        <w:right w:val="none" w:sz="0" w:space="0" w:color="auto"/>
      </w:divBdr>
      <w:divsChild>
        <w:div w:id="1046298473">
          <w:marLeft w:val="0"/>
          <w:marRight w:val="0"/>
          <w:marTop w:val="0"/>
          <w:marBottom w:val="0"/>
          <w:divBdr>
            <w:top w:val="none" w:sz="0" w:space="0" w:color="auto"/>
            <w:left w:val="none" w:sz="0" w:space="0" w:color="auto"/>
            <w:bottom w:val="none" w:sz="0" w:space="0" w:color="auto"/>
            <w:right w:val="none" w:sz="0" w:space="0" w:color="auto"/>
          </w:divBdr>
          <w:divsChild>
            <w:div w:id="2044205523">
              <w:marLeft w:val="0"/>
              <w:marRight w:val="0"/>
              <w:marTop w:val="0"/>
              <w:marBottom w:val="0"/>
              <w:divBdr>
                <w:top w:val="none" w:sz="0" w:space="0" w:color="auto"/>
                <w:left w:val="none" w:sz="0" w:space="0" w:color="auto"/>
                <w:bottom w:val="none" w:sz="0" w:space="0" w:color="auto"/>
                <w:right w:val="none" w:sz="0" w:space="0" w:color="auto"/>
              </w:divBdr>
              <w:divsChild>
                <w:div w:id="763574206">
                  <w:marLeft w:val="0"/>
                  <w:marRight w:val="0"/>
                  <w:marTop w:val="0"/>
                  <w:marBottom w:val="0"/>
                  <w:divBdr>
                    <w:top w:val="none" w:sz="0" w:space="0" w:color="auto"/>
                    <w:left w:val="none" w:sz="0" w:space="0" w:color="auto"/>
                    <w:bottom w:val="none" w:sz="0" w:space="0" w:color="auto"/>
                    <w:right w:val="none" w:sz="0" w:space="0" w:color="auto"/>
                  </w:divBdr>
                  <w:divsChild>
                    <w:div w:id="7015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72846">
          <w:marLeft w:val="0"/>
          <w:marRight w:val="0"/>
          <w:marTop w:val="0"/>
          <w:marBottom w:val="0"/>
          <w:divBdr>
            <w:top w:val="none" w:sz="0" w:space="0" w:color="auto"/>
            <w:left w:val="none" w:sz="0" w:space="0" w:color="auto"/>
            <w:bottom w:val="none" w:sz="0" w:space="0" w:color="auto"/>
            <w:right w:val="none" w:sz="0" w:space="0" w:color="auto"/>
          </w:divBdr>
          <w:divsChild>
            <w:div w:id="1808205433">
              <w:marLeft w:val="0"/>
              <w:marRight w:val="0"/>
              <w:marTop w:val="0"/>
              <w:marBottom w:val="0"/>
              <w:divBdr>
                <w:top w:val="none" w:sz="0" w:space="0" w:color="auto"/>
                <w:left w:val="none" w:sz="0" w:space="0" w:color="auto"/>
                <w:bottom w:val="none" w:sz="0" w:space="0" w:color="auto"/>
                <w:right w:val="none" w:sz="0" w:space="0" w:color="auto"/>
              </w:divBdr>
              <w:divsChild>
                <w:div w:id="287861517">
                  <w:marLeft w:val="0"/>
                  <w:marRight w:val="0"/>
                  <w:marTop w:val="0"/>
                  <w:marBottom w:val="0"/>
                  <w:divBdr>
                    <w:top w:val="none" w:sz="0" w:space="0" w:color="auto"/>
                    <w:left w:val="none" w:sz="0" w:space="0" w:color="auto"/>
                    <w:bottom w:val="none" w:sz="0" w:space="0" w:color="auto"/>
                    <w:right w:val="none" w:sz="0" w:space="0" w:color="auto"/>
                  </w:divBdr>
                  <w:divsChild>
                    <w:div w:id="275213467">
                      <w:marLeft w:val="0"/>
                      <w:marRight w:val="0"/>
                      <w:marTop w:val="0"/>
                      <w:marBottom w:val="0"/>
                      <w:divBdr>
                        <w:top w:val="none" w:sz="0" w:space="0" w:color="auto"/>
                        <w:left w:val="none" w:sz="0" w:space="0" w:color="auto"/>
                        <w:bottom w:val="none" w:sz="0" w:space="0" w:color="auto"/>
                        <w:right w:val="none" w:sz="0" w:space="0" w:color="auto"/>
                      </w:divBdr>
                      <w:divsChild>
                        <w:div w:id="1851797341">
                          <w:marLeft w:val="0"/>
                          <w:marRight w:val="0"/>
                          <w:marTop w:val="0"/>
                          <w:marBottom w:val="0"/>
                          <w:divBdr>
                            <w:top w:val="none" w:sz="0" w:space="0" w:color="auto"/>
                            <w:left w:val="none" w:sz="0" w:space="0" w:color="auto"/>
                            <w:bottom w:val="none" w:sz="0" w:space="0" w:color="auto"/>
                            <w:right w:val="none" w:sz="0" w:space="0" w:color="auto"/>
                          </w:divBdr>
                          <w:divsChild>
                            <w:div w:id="1241869512">
                              <w:marLeft w:val="0"/>
                              <w:marRight w:val="0"/>
                              <w:marTop w:val="0"/>
                              <w:marBottom w:val="0"/>
                              <w:divBdr>
                                <w:top w:val="none" w:sz="0" w:space="0" w:color="auto"/>
                                <w:left w:val="none" w:sz="0" w:space="0" w:color="auto"/>
                                <w:bottom w:val="none" w:sz="0" w:space="0" w:color="auto"/>
                                <w:right w:val="none" w:sz="0" w:space="0" w:color="auto"/>
                              </w:divBdr>
                              <w:divsChild>
                                <w:div w:id="67383381">
                                  <w:marLeft w:val="0"/>
                                  <w:marRight w:val="0"/>
                                  <w:marTop w:val="0"/>
                                  <w:marBottom w:val="0"/>
                                  <w:divBdr>
                                    <w:top w:val="none" w:sz="0" w:space="0" w:color="auto"/>
                                    <w:left w:val="none" w:sz="0" w:space="0" w:color="auto"/>
                                    <w:bottom w:val="none" w:sz="0" w:space="0" w:color="auto"/>
                                    <w:right w:val="none" w:sz="0" w:space="0" w:color="auto"/>
                                  </w:divBdr>
                                  <w:divsChild>
                                    <w:div w:id="1036852593">
                                      <w:marLeft w:val="0"/>
                                      <w:marRight w:val="0"/>
                                      <w:marTop w:val="0"/>
                                      <w:marBottom w:val="0"/>
                                      <w:divBdr>
                                        <w:top w:val="none" w:sz="0" w:space="0" w:color="auto"/>
                                        <w:left w:val="none" w:sz="0" w:space="0" w:color="auto"/>
                                        <w:bottom w:val="none" w:sz="0" w:space="0" w:color="auto"/>
                                        <w:right w:val="none" w:sz="0" w:space="0" w:color="auto"/>
                                      </w:divBdr>
                                      <w:divsChild>
                                        <w:div w:id="711998666">
                                          <w:marLeft w:val="0"/>
                                          <w:marRight w:val="0"/>
                                          <w:marTop w:val="0"/>
                                          <w:marBottom w:val="0"/>
                                          <w:divBdr>
                                            <w:top w:val="none" w:sz="0" w:space="0" w:color="auto"/>
                                            <w:left w:val="none" w:sz="0" w:space="0" w:color="auto"/>
                                            <w:bottom w:val="none" w:sz="0" w:space="0" w:color="auto"/>
                                            <w:right w:val="none" w:sz="0" w:space="0" w:color="auto"/>
                                          </w:divBdr>
                                          <w:divsChild>
                                            <w:div w:id="255788417">
                                              <w:marLeft w:val="0"/>
                                              <w:marRight w:val="0"/>
                                              <w:marTop w:val="0"/>
                                              <w:marBottom w:val="0"/>
                                              <w:divBdr>
                                                <w:top w:val="none" w:sz="0" w:space="0" w:color="auto"/>
                                                <w:left w:val="none" w:sz="0" w:space="0" w:color="auto"/>
                                                <w:bottom w:val="none" w:sz="0" w:space="0" w:color="auto"/>
                                                <w:right w:val="none" w:sz="0" w:space="0" w:color="auto"/>
                                              </w:divBdr>
                                              <w:divsChild>
                                                <w:div w:id="799106049">
                                                  <w:marLeft w:val="0"/>
                                                  <w:marRight w:val="0"/>
                                                  <w:marTop w:val="0"/>
                                                  <w:marBottom w:val="0"/>
                                                  <w:divBdr>
                                                    <w:top w:val="none" w:sz="0" w:space="0" w:color="auto"/>
                                                    <w:left w:val="none" w:sz="0" w:space="0" w:color="auto"/>
                                                    <w:bottom w:val="none" w:sz="0" w:space="0" w:color="auto"/>
                                                    <w:right w:val="none" w:sz="0" w:space="0" w:color="auto"/>
                                                  </w:divBdr>
                                                  <w:divsChild>
                                                    <w:div w:id="2098404415">
                                                      <w:marLeft w:val="0"/>
                                                      <w:marRight w:val="0"/>
                                                      <w:marTop w:val="0"/>
                                                      <w:marBottom w:val="0"/>
                                                      <w:divBdr>
                                                        <w:top w:val="none" w:sz="0" w:space="0" w:color="auto"/>
                                                        <w:left w:val="none" w:sz="0" w:space="0" w:color="auto"/>
                                                        <w:bottom w:val="none" w:sz="0" w:space="0" w:color="auto"/>
                                                        <w:right w:val="none" w:sz="0" w:space="0" w:color="auto"/>
                                                      </w:divBdr>
                                                      <w:divsChild>
                                                        <w:div w:id="67943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38229997">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15503586">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298606456">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2390682">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2412458">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125221">
      <w:bodyDiv w:val="1"/>
      <w:marLeft w:val="0"/>
      <w:marRight w:val="0"/>
      <w:marTop w:val="0"/>
      <w:marBottom w:val="0"/>
      <w:divBdr>
        <w:top w:val="none" w:sz="0" w:space="0" w:color="auto"/>
        <w:left w:val="none" w:sz="0" w:space="0" w:color="auto"/>
        <w:bottom w:val="none" w:sz="0" w:space="0" w:color="auto"/>
        <w:right w:val="none" w:sz="0" w:space="0" w:color="auto"/>
      </w:divBdr>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23835764">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441952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19290667">
      <w:bodyDiv w:val="1"/>
      <w:marLeft w:val="0"/>
      <w:marRight w:val="0"/>
      <w:marTop w:val="0"/>
      <w:marBottom w:val="0"/>
      <w:divBdr>
        <w:top w:val="none" w:sz="0" w:space="0" w:color="auto"/>
        <w:left w:val="none" w:sz="0" w:space="0" w:color="auto"/>
        <w:bottom w:val="none" w:sz="0" w:space="0" w:color="auto"/>
        <w:right w:val="none" w:sz="0" w:space="0" w:color="auto"/>
      </w:divBdr>
    </w:div>
    <w:div w:id="1629822338">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19475306">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2776915">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27811173">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0743996">
      <w:bodyDiv w:val="1"/>
      <w:marLeft w:val="0"/>
      <w:marRight w:val="0"/>
      <w:marTop w:val="0"/>
      <w:marBottom w:val="0"/>
      <w:divBdr>
        <w:top w:val="none" w:sz="0" w:space="0" w:color="auto"/>
        <w:left w:val="none" w:sz="0" w:space="0" w:color="auto"/>
        <w:bottom w:val="none" w:sz="0" w:space="0" w:color="auto"/>
        <w:right w:val="none" w:sz="0" w:space="0" w:color="auto"/>
      </w:divBdr>
    </w:div>
    <w:div w:id="1972202865">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93294610">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2025697">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4022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2F825-DF3B-4A89-9961-7191853A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43</Pages>
  <Words>14224</Words>
  <Characters>81079</Characters>
  <Application>Microsoft Office Word</Application>
  <DocSecurity>0</DocSecurity>
  <Lines>675</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95113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siriporn</cp:lastModifiedBy>
  <cp:revision>456</cp:revision>
  <cp:lastPrinted>2025-02-14T03:59:00Z</cp:lastPrinted>
  <dcterms:created xsi:type="dcterms:W3CDTF">2024-02-08T07:00:00Z</dcterms:created>
  <dcterms:modified xsi:type="dcterms:W3CDTF">2025-02-19T10:54:00Z</dcterms:modified>
</cp:coreProperties>
</file>