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B607D" w14:textId="77777777" w:rsidR="0042349D" w:rsidRPr="00B03983" w:rsidRDefault="0042349D" w:rsidP="00B03983">
      <w:pPr>
        <w:spacing w:after="0" w:line="240" w:lineRule="auto"/>
        <w:rPr>
          <w:rFonts w:ascii="Browallia New" w:eastAsia="Arial" w:hAnsi="Browallia New" w:cs="Browallia New"/>
          <w:b/>
          <w:bCs/>
          <w:sz w:val="28"/>
          <w:szCs w:val="28"/>
          <w:lang w:bidi="th-TH"/>
        </w:rPr>
      </w:pPr>
      <w:r w:rsidRPr="00B03983">
        <w:rPr>
          <w:rFonts w:ascii="Browallia New" w:eastAsia="Arial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9C16AB0" w14:textId="77777777" w:rsidR="00992E1A" w:rsidRPr="00B03983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269C27" w14:textId="77777777" w:rsidR="00992E1A" w:rsidRPr="00B03983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465943" w14:textId="14654F24" w:rsidR="00463931" w:rsidRPr="00B03983" w:rsidRDefault="00CC7795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>เสนอ</w:t>
      </w:r>
      <w:r w:rsidR="00685170" w:rsidRPr="00B03983">
        <w:rPr>
          <w:rFonts w:ascii="Browallia New" w:eastAsia="Arial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>การ</w:t>
      </w:r>
      <w:r w:rsidRPr="00B03983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A24EBB" w:rsidRPr="00B03983">
        <w:rPr>
          <w:rFonts w:ascii="Browallia New" w:hAnsi="Browallia New" w:cs="Browallia New"/>
          <w:sz w:val="26"/>
          <w:szCs w:val="26"/>
          <w:cs/>
          <w:lang w:bidi="th-TH"/>
        </w:rPr>
        <w:t>ดับบลิวเอชเอ คอร์ปอเรชั่น จำกัด (มหาชน)</w:t>
      </w:r>
    </w:p>
    <w:p w14:paraId="2EDB28FF" w14:textId="00871E30" w:rsidR="00992E1A" w:rsidRPr="00B03983" w:rsidRDefault="00992E1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9DD8C6" w14:textId="77777777" w:rsidR="00BA7096" w:rsidRPr="00B03983" w:rsidRDefault="00BA7096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8C08752" w14:textId="77777777" w:rsidR="0042349D" w:rsidRPr="00B03983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7D140F9B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5A79DB4" w14:textId="01832260" w:rsidR="00AA046E" w:rsidRPr="00B03983" w:rsidRDefault="00AA046E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B0398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</w:t>
      </w:r>
      <w:r w:rsidR="00FA4F46" w:rsidRPr="00B03983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="00A24EBB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B03983">
        <w:rPr>
          <w:rFonts w:ascii="Browallia New" w:hAnsi="Browallia New" w:cs="Browallia New"/>
          <w:sz w:val="26"/>
          <w:szCs w:val="26"/>
          <w:cs/>
          <w:lang w:bidi="th-TH"/>
        </w:rPr>
        <w:t>ดับบลิวเอชเอ คอร์ปอเรชั่น จำกัด (มหาชน)</w:t>
      </w:r>
      <w:r w:rsidR="00FA4F46"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FA4F46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A4F46"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430DBB" w:rsidRPr="00430DBB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4EBB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A24EBB" w:rsidRPr="00B0398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พ.ศ. </w:t>
      </w:r>
      <w:r w:rsidR="00430DBB" w:rsidRPr="00430DBB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B1C89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F9025A" w:rsidRPr="00B03983">
        <w:rPr>
          <w:rFonts w:ascii="Browallia New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A59C78E" w14:textId="77777777" w:rsidR="00AA046E" w:rsidRPr="00B03983" w:rsidRDefault="00AA046E" w:rsidP="00B0398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4938CD" w14:textId="77777777" w:rsidR="007658D6" w:rsidRPr="00B03983" w:rsidRDefault="007658D6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6114DC60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85728C9" w14:textId="77777777" w:rsidR="00017083" w:rsidRPr="00B03983" w:rsidRDefault="00017083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57EA915" w14:textId="5653893B" w:rsidR="00A24EBB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430DBB" w:rsidRPr="00430DBB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4EBB"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="00A24EBB" w:rsidRPr="00B03983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30DBB" w:rsidRPr="00430DB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D220987" w14:textId="4502BFA3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0398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DD42F3F" w14:textId="3BC3E9B0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B03983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B03983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00256E5D" w14:textId="77777777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03983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B03983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7079D9C" w14:textId="40DB2E8B" w:rsidR="005C6234" w:rsidRPr="00B03983" w:rsidRDefault="005C6234" w:rsidP="00B0398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5"/>
          <w:sz w:val="26"/>
          <w:szCs w:val="26"/>
          <w:cs/>
        </w:rPr>
      </w:pPr>
      <w:r w:rsidRPr="00B03983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A4F46" w:rsidRPr="00B03983">
        <w:rPr>
          <w:rFonts w:ascii="Browallia New" w:hAnsi="Browallia New" w:cs="Browallia New"/>
          <w:spacing w:val="-5"/>
          <w:sz w:val="26"/>
          <w:szCs w:val="26"/>
          <w:cs/>
        </w:rPr>
        <w:t>ประกอบด้วย</w:t>
      </w:r>
      <w:r w:rsidRPr="00B03983">
        <w:rPr>
          <w:rFonts w:ascii="Browallia New" w:hAnsi="Browallia New" w:cs="Browallia New"/>
          <w:spacing w:val="-5"/>
          <w:sz w:val="26"/>
          <w:szCs w:val="26"/>
          <w:cs/>
        </w:rPr>
        <w:t>นโยบายการบัญชีที่</w:t>
      </w:r>
      <w:r w:rsidR="003D2661" w:rsidRPr="00B03983">
        <w:rPr>
          <w:rFonts w:ascii="Browallia New" w:hAnsi="Browallia New" w:cs="Browallia New" w:hint="cs"/>
          <w:spacing w:val="-5"/>
          <w:sz w:val="26"/>
          <w:szCs w:val="26"/>
          <w:cs/>
        </w:rPr>
        <w:t>มีสาระ</w:t>
      </w:r>
      <w:r w:rsidRPr="00B03983">
        <w:rPr>
          <w:rFonts w:ascii="Browallia New" w:hAnsi="Browallia New" w:cs="Browallia New"/>
          <w:spacing w:val="-5"/>
          <w:sz w:val="26"/>
          <w:szCs w:val="26"/>
          <w:cs/>
        </w:rPr>
        <w:t>สำคัญ</w:t>
      </w:r>
      <w:r w:rsidR="00FA4F46" w:rsidRPr="00B03983">
        <w:rPr>
          <w:rFonts w:ascii="Browallia New" w:hAnsi="Browallia New" w:cs="Browallia New"/>
          <w:spacing w:val="-5"/>
          <w:sz w:val="26"/>
          <w:szCs w:val="26"/>
          <w:cs/>
        </w:rPr>
        <w:t>และหมายเหตุเรื่องอื่น ๆ</w:t>
      </w:r>
    </w:p>
    <w:p w14:paraId="3A362983" w14:textId="77777777" w:rsidR="0053532A" w:rsidRPr="00B03983" w:rsidRDefault="0053532A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AE36586" w14:textId="77777777" w:rsidR="005B0723" w:rsidRPr="00B03983" w:rsidRDefault="005B0723" w:rsidP="00B03983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10BAA4D8" w14:textId="77777777" w:rsidR="005B0723" w:rsidRPr="00B03983" w:rsidRDefault="005B0723" w:rsidP="00B03983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35299CE" w14:textId="73035D6B" w:rsidR="00AF791B" w:rsidRPr="00B03983" w:rsidRDefault="00AF791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B6369E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76A49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BA7096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CE22FF"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C96117" w14:textId="77777777" w:rsidR="005B0723" w:rsidRPr="00B03983" w:rsidRDefault="005B0723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9E940F" w14:textId="77777777" w:rsidR="00440153" w:rsidRPr="00B03983" w:rsidRDefault="00440153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440153" w:rsidRPr="00B03983" w:rsidSect="00EE4916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42A2E215" w14:textId="77777777" w:rsidR="0042349D" w:rsidRPr="00B03983" w:rsidRDefault="0042349D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DC82946" w14:textId="77777777" w:rsidR="0053532A" w:rsidRPr="00B03983" w:rsidRDefault="0053532A" w:rsidP="00B0398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2E466FB" w14:textId="3DB94037" w:rsidR="0042349D" w:rsidRPr="00B03983" w:rsidRDefault="00325098" w:rsidP="0040700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A490C" w:rsidRPr="00B0398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สำหรับ</w:t>
      </w:r>
      <w:r w:rsidR="00407009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B7EA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ข้าพเจ้า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ได้นำเรื่อง</w:t>
      </w:r>
      <w:r w:rsidR="007B7EA4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นี้มาพิจารณาในบริบทของการตรวจสอบงบการเงิน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7B7EA4">
        <w:rPr>
          <w:rFonts w:ascii="Browallia New" w:hAnsi="Browallia New" w:cs="Browallia New" w:hint="cs"/>
          <w:sz w:val="26"/>
          <w:szCs w:val="26"/>
          <w:cs/>
          <w:lang w:bidi="th-TH"/>
        </w:rPr>
        <w:t>เหล่า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นี้</w:t>
      </w:r>
      <w:r w:rsidRPr="00B03983">
        <w:rPr>
          <w:rFonts w:ascii="Browallia New" w:hAnsi="Browallia New" w:cs="Browallia New"/>
          <w:sz w:val="26"/>
          <w:szCs w:val="26"/>
        </w:rPr>
        <w:t xml:space="preserve"> </w:t>
      </w:r>
    </w:p>
    <w:p w14:paraId="0F4F6B1A" w14:textId="77777777" w:rsidR="007B1BED" w:rsidRPr="00B03983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03983" w:rsidRPr="00B03983" w14:paraId="3CE79702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C7599" w14:textId="77777777" w:rsidR="00F6158F" w:rsidRPr="00B03983" w:rsidRDefault="00F6158F" w:rsidP="00B0398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656B" w14:textId="77777777" w:rsidR="00F6158F" w:rsidRPr="00B03983" w:rsidRDefault="00F6158F" w:rsidP="00B0398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</w:t>
            </w:r>
            <w:r w:rsidR="00C0317B"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ตรวจสอบ</w:t>
            </w:r>
          </w:p>
        </w:tc>
      </w:tr>
      <w:tr w:rsidR="00B03983" w:rsidRPr="00B03983" w14:paraId="5D80DC61" w14:textId="77777777" w:rsidTr="00B03983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4A391714" w14:textId="30495A65" w:rsidR="00BA7096" w:rsidRPr="00B03983" w:rsidRDefault="00BA7096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0B372486" w14:textId="77777777" w:rsidR="00A24EBB" w:rsidRPr="00B03983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03983" w:rsidRPr="00B03983" w14:paraId="2552EB3C" w14:textId="77777777" w:rsidTr="00F627A8">
        <w:tc>
          <w:tcPr>
            <w:tcW w:w="4590" w:type="dxa"/>
            <w:shd w:val="clear" w:color="auto" w:fill="auto"/>
          </w:tcPr>
          <w:p w14:paraId="2580FCE4" w14:textId="12305300" w:rsidR="00676A49" w:rsidRPr="00B03983" w:rsidRDefault="00676A49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bookmarkStart w:id="0" w:name="OLE_LINK1"/>
            <w:r w:rsidRPr="00B03983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bookmarkEnd w:id="0"/>
          </w:p>
        </w:tc>
        <w:tc>
          <w:tcPr>
            <w:tcW w:w="4590" w:type="dxa"/>
            <w:shd w:val="clear" w:color="auto" w:fill="auto"/>
          </w:tcPr>
          <w:p w14:paraId="60728B32" w14:textId="77777777" w:rsidR="00676A49" w:rsidRPr="00B03983" w:rsidRDefault="00676A49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03983" w:rsidRPr="00B03983" w14:paraId="63D135F5" w14:textId="77777777" w:rsidTr="00F627A8">
        <w:tc>
          <w:tcPr>
            <w:tcW w:w="4590" w:type="dxa"/>
            <w:shd w:val="clear" w:color="auto" w:fill="auto"/>
          </w:tcPr>
          <w:p w14:paraId="615D5444" w14:textId="77777777" w:rsidR="00676A49" w:rsidRPr="00B03983" w:rsidRDefault="00676A49" w:rsidP="00B0398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auto"/>
          </w:tcPr>
          <w:p w14:paraId="54769223" w14:textId="77777777" w:rsidR="00676A49" w:rsidRPr="00B03983" w:rsidRDefault="00676A49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03983" w:rsidRPr="00B03983" w14:paraId="348DB8FE" w14:textId="77777777" w:rsidTr="003E4235">
        <w:tc>
          <w:tcPr>
            <w:tcW w:w="4590" w:type="dxa"/>
            <w:shd w:val="clear" w:color="auto" w:fill="auto"/>
          </w:tcPr>
          <w:p w14:paraId="1CFCC194" w14:textId="2708EBF5" w:rsidR="00A24EBB" w:rsidRPr="00B03983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B0398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ข้อ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เรื่องประมาณการทาง</w:t>
            </w: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บัญชีที่สำคัญและการใช้</w:t>
            </w:r>
            <w:r w:rsidR="0085688B" w:rsidRPr="00011F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วิจารณญาณ</w:t>
            </w: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11F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ข้อ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17</w:t>
            </w: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</w:t>
            </w:r>
            <w:r w:rsidR="00011FAA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011F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ค่าความ</w:t>
            </w:r>
            <w:r w:rsidRPr="00B0398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นิยม</w:t>
            </w:r>
            <w:r w:rsidRPr="00B039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430DBB" w:rsidRPr="00430DB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9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430DBB" w:rsidRPr="00430DBB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B039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กลุ่มกิจการมีค่าความนิยมมูลค่า </w:t>
            </w:r>
            <w:r w:rsidR="00430DBB" w:rsidRPr="00430DB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F77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0DBB" w:rsidRPr="00430DBB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B03983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</w:t>
            </w:r>
            <w:r w:rsidR="00864541" w:rsidRPr="00B039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ซึ่งคิดเป็นร้อยละ </w:t>
            </w:r>
            <w:r w:rsidR="00430DBB" w:rsidRPr="00430DB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F77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430DBB" w:rsidRPr="00430DB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64541" w:rsidRPr="00B039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64541" w:rsidRPr="00B03983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ของสินทรัพย์รวมของกลุ่มกิจการ</w:t>
            </w:r>
          </w:p>
          <w:p w14:paraId="279B0955" w14:textId="77777777" w:rsidR="00A24EBB" w:rsidRPr="00B03983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01C1CF0F" w14:textId="117E2D34" w:rsidR="00A24EBB" w:rsidRPr="00B03983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  <w:r w:rsidRPr="00B039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ค่าความนิยมของกลุ่มกิจการเกิดจากการ</w:t>
            </w:r>
            <w:r w:rsidRPr="00B039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ซื้อธุรกิจพัฒนาอสังหาริมทรัพย์</w:t>
            </w:r>
            <w:r w:rsidRPr="00B03983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ธุรกิจพลังงานและธุรกิจน้ำในอดีต</w:t>
            </w:r>
            <w:r w:rsidRPr="00B039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กลุ่มกิจการ</w:t>
            </w:r>
            <w:r w:rsidRPr="00B039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ทดสอบการด้อยค่าของค่าความนิยมอย่างน้อยปีละหนึ่ง</w:t>
            </w:r>
            <w:r w:rsidRPr="00B039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ครั้ง</w:t>
            </w:r>
            <w:r w:rsidR="000956B4" w:rsidRPr="00B03983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ซึ่งเป็นไป</w:t>
            </w:r>
            <w:r w:rsidRPr="00B03983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ตามข้อกำหนดของมาตรฐานการรายงานทางการเงิน</w:t>
            </w:r>
          </w:p>
          <w:p w14:paraId="03312960" w14:textId="77777777" w:rsidR="00A24EBB" w:rsidRPr="00B03983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100D00D3" w14:textId="56EF2604" w:rsidR="00A24EBB" w:rsidRPr="00430DBB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ข้าพเจ้าให้ความสำคัญกับเรื่องการประเมินการด้อยค่าของ</w:t>
            </w:r>
            <w:r w:rsidR="009F6586" w:rsidRPr="00B0398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ค่าความนิยมเนื่องจากมูลค่าของค่าความนิยมมีสาระสำคัญ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ต่อ</w:t>
            </w:r>
            <w:r w:rsidR="00BA7096" w:rsidRPr="00B03983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งบการเงิน ผู้บริหาร</w:t>
            </w:r>
            <w:r w:rsidRPr="00B0398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ของกลุ่มกิจการ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จำเป็นต้องใช้</w:t>
            </w:r>
            <w:r w:rsidR="00490888" w:rsidRPr="00B0398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วิจารณญาณ</w:t>
            </w:r>
            <w:r w:rsidRPr="00430DB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และการประมาณการข้อมูลในอนาคต เพื่อประเมินมูลค่าที่คาดว่า</w:t>
            </w:r>
            <w:r w:rsidRPr="00430DBB">
              <w:rPr>
                <w:rFonts w:ascii="Browallia New" w:hAnsi="Browallia New" w:cs="Browallia New"/>
                <w:sz w:val="26"/>
                <w:szCs w:val="26"/>
                <w:cs/>
              </w:rPr>
              <w:t>จะได้รับคืนของหน่วยสินทรัพย์ที่ก่อให้เกิดเงินสด</w:t>
            </w:r>
            <w:r w:rsidRPr="00430DBB">
              <w:rPr>
                <w:rFonts w:ascii="Browallia New" w:hAnsi="Browallia New" w:cs="Browallia New" w:hint="cs"/>
                <w:sz w:val="26"/>
                <w:szCs w:val="26"/>
                <w:cs/>
              </w:rPr>
              <w:t>แต่ละหน่วย</w:t>
            </w:r>
            <w:r w:rsidRPr="00430DBB">
              <w:rPr>
                <w:rFonts w:ascii="Browallia New" w:hAnsi="Browallia New" w:cs="Browallia New"/>
                <w:sz w:val="26"/>
                <w:szCs w:val="26"/>
                <w:cs/>
              </w:rPr>
              <w:t>ซึ่งรวมค่าความนิยมไว้ด้วย</w:t>
            </w:r>
          </w:p>
          <w:p w14:paraId="5DE56AEC" w14:textId="77777777" w:rsidR="00A24EBB" w:rsidRPr="00B03983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43D4DE" w14:textId="5C44436C" w:rsidR="00A24EBB" w:rsidRPr="00B03983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มูลค่าที่คาดว่าจะได้รับคืนดังกล่าวพิจารณาจากมูลค่ายุติธรรม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หักด้วยต้นทุนในการจำหน่ายโดยใช้เทคนิคมูลค่าปัจจุบัน</w:t>
            </w:r>
            <w:r w:rsidRPr="00B0398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0956B4" w:rsidRPr="00B0398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ข้อสมมติฐานที่สำคัญที่ใช้ในการคาดการณ์กระแสเงินสด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สุทธิในอนาคตคิดลดเป็นมูลค่าปัจจุบันสุทธิ ได้แก่ กำไรขั้นต้น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956B4" w:rsidRPr="00B0398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อัตราการเติบโตและอัตราคิดลด</w:t>
            </w:r>
          </w:p>
          <w:p w14:paraId="564A16F3" w14:textId="77777777" w:rsidR="00A24EBB" w:rsidRPr="00B03983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935BD1" w14:textId="6FFCD78C" w:rsidR="00A24EBB" w:rsidRPr="00B03983" w:rsidRDefault="00A24EBB" w:rsidP="00B0398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039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จากการทดสอบการด้อยค่าในปีนี้ </w:t>
            </w:r>
            <w:r w:rsidRPr="00B039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</w:t>
            </w:r>
            <w:r w:rsidRPr="00B0398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ของกลุ่มกิจการ</w:t>
            </w:r>
            <w:r w:rsidRPr="00B039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สรุปผลว่าไม่มีการด้อยค่าของค่าความนิยม เนื่องจากมูลค่า</w:t>
            </w:r>
            <w:r w:rsidR="006638A5" w:rsidRPr="00B03983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ที่คาดว่าจะได้รับคืนสูงกว่าราคาตามบัญชี</w:t>
            </w:r>
          </w:p>
        </w:tc>
        <w:tc>
          <w:tcPr>
            <w:tcW w:w="4590" w:type="dxa"/>
            <w:shd w:val="clear" w:color="auto" w:fill="auto"/>
          </w:tcPr>
          <w:p w14:paraId="08F8AC02" w14:textId="6DBEE502" w:rsidR="00A24EBB" w:rsidRPr="00B03983" w:rsidRDefault="00A24EBB" w:rsidP="00011FAA">
            <w:pPr>
              <w:ind w:right="-1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46EB8E1C" w14:textId="77777777" w:rsidR="00A24EBB" w:rsidRPr="00B03983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B7A9A7" w14:textId="7FCCF974" w:rsidR="00A24EBB" w:rsidRPr="00B03983" w:rsidRDefault="00A24EBB" w:rsidP="00B03983">
            <w:pPr>
              <w:numPr>
                <w:ilvl w:val="0"/>
                <w:numId w:val="4"/>
              </w:numPr>
              <w:ind w:left="249" w:right="-106" w:hanging="249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ทำความเข้าใจและประเมินวิธีการจัดทำประมาณการกระแสเงินสด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ในอนาคตที่จัดทำขึ้นโดยผู้บริหารของกลุ่มกิจการ</w:t>
            </w:r>
          </w:p>
          <w:p w14:paraId="01F45193" w14:textId="77777777" w:rsidR="00A24EBB" w:rsidRPr="00B03983" w:rsidRDefault="00A24EBB" w:rsidP="00B03983">
            <w:p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EA2914" w14:textId="77777777" w:rsidR="00A24EBB" w:rsidRPr="00B03983" w:rsidRDefault="00A24EBB" w:rsidP="00B03983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เปรียบเทียบประมาณการกระแสเงินสดดังกล่าวกับงบประมาณ</w:t>
            </w: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และแผนธุรกิจที่ได้รับการอนุมัติจากผู้บริหารของกลุ่มกิจการ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398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และหลักฐานอื่นที่เกี่ยวข้องของผู้บริหารในการวางแผนการ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ดำเนินงานใน</w:t>
            </w:r>
            <w:r w:rsidRPr="00B03983">
              <w:rPr>
                <w:rFonts w:ascii="Browallia New" w:hAnsi="Browallia New" w:cs="Browallia New" w:hint="cs"/>
                <w:sz w:val="26"/>
                <w:szCs w:val="26"/>
                <w:cs/>
              </w:rPr>
              <w:t>อนาคต</w:t>
            </w:r>
          </w:p>
          <w:p w14:paraId="7636B257" w14:textId="77777777" w:rsidR="00A24EBB" w:rsidRPr="00B03983" w:rsidRDefault="00A24EBB" w:rsidP="00B03983">
            <w:p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64AECA" w14:textId="320B9D98" w:rsidR="00A24EBB" w:rsidRPr="00B03983" w:rsidRDefault="00A24EBB" w:rsidP="00B03983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สอบถามผู้บริหารในเชิงทดสอบเกี่ยวกับสมมติฐานที่สำคัญในการจัดทำประมาณการกระแสเงินสด เช่น</w:t>
            </w:r>
            <w:r w:rsidR="006638A5" w:rsidRPr="00B0398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แผนธุรกิจ</w:t>
            </w:r>
            <w:r w:rsidR="006638A5" w:rsidRPr="00B0398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การคาดการณ์ของผู้บริหารเกี่ยวกับกำไรขั้นต้น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ที่จะเกิดขึ้นในอนาคต อัตราการเติบโต และอัตราคิดลด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ซึ่งใช้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วิธีต้นทุนเงินทุนถัวเฉลี่ยถ่วงน้ำหนักเพื่อประเมินถึงความสมเหตุสมผลของวิธีการและ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ข้อสมมติฐานที่ใช้โดยคำนึงถึงความอ่อนไหวของสมมติฐาน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ดังกล่าวที่มีต่อมูลค่าที่คาดว่าจะได้รับคืน และ</w:t>
            </w:r>
          </w:p>
          <w:p w14:paraId="50924689" w14:textId="77777777" w:rsidR="00A24EBB" w:rsidRPr="00B03983" w:rsidRDefault="00A24EBB" w:rsidP="00B03983">
            <w:p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A8D6BB" w14:textId="57BCC2C2" w:rsidR="00A24EBB" w:rsidRPr="00B03983" w:rsidRDefault="00A24EBB" w:rsidP="00B03983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ทดสอบความถูกต้องของการคำนวณตัวเลขสำคัญที่ได้จาก</w:t>
            </w:r>
            <w:r w:rsidRPr="00B0398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การประมาณการตามข้อสมมติฐานข้างต้น เพื่อคำนวณมูลค่า</w:t>
            </w:r>
            <w:r w:rsidR="006638A5" w:rsidRPr="00B03983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0398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ที่คาดว่าจะได้รับคืนและเปรียบเทียบกับราคาตามบัญชี</w:t>
            </w:r>
          </w:p>
          <w:p w14:paraId="6642790E" w14:textId="77777777" w:rsidR="00A24EBB" w:rsidRPr="00B03983" w:rsidRDefault="00A24EBB" w:rsidP="00B03983">
            <w:pPr>
              <w:ind w:hanging="3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362DF4" w14:textId="5D5F83DC" w:rsidR="00A24EBB" w:rsidRPr="00B03983" w:rsidRDefault="00A24EBB" w:rsidP="00B03983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ข้าพเจ้าพบว่าการประเมิน</w:t>
            </w:r>
            <w:r w:rsidRPr="00B0398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การด้อยค่าของค่าความนิยมดังกล่าวมีความสมเหตุสมผล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และสอดคล้องกับหลักฐานสนับสนุน</w:t>
            </w:r>
          </w:p>
        </w:tc>
      </w:tr>
      <w:tr w:rsidR="00B03983" w:rsidRPr="00B03983" w14:paraId="324F489E" w14:textId="77777777" w:rsidTr="003E4235"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3BFEA976" w14:textId="77777777" w:rsidR="0053532A" w:rsidRPr="00B03983" w:rsidRDefault="0053532A" w:rsidP="00011F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  <w:shd w:val="clear" w:color="auto" w:fill="auto"/>
          </w:tcPr>
          <w:p w14:paraId="33B7EEC2" w14:textId="77777777" w:rsidR="0053532A" w:rsidRPr="00B03983" w:rsidRDefault="0053532A" w:rsidP="00011FA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714D3525" w14:textId="77777777" w:rsidR="000956B4" w:rsidRPr="00B03983" w:rsidRDefault="000956B4" w:rsidP="00EE4916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2F55889B" w14:textId="77777777" w:rsidR="00B13BEA" w:rsidRPr="00B03983" w:rsidRDefault="00B13BEA" w:rsidP="00B13BE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13BEA" w:rsidRPr="00B03983" w14:paraId="043AD1CE" w14:textId="77777777" w:rsidTr="00011FAA">
        <w:trPr>
          <w:trHeight w:val="389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67FD1" w14:textId="77777777" w:rsidR="00B13BEA" w:rsidRPr="00B03983" w:rsidRDefault="00B13BEA" w:rsidP="0069038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28025" w14:textId="77777777" w:rsidR="00B13BEA" w:rsidRPr="00B03983" w:rsidRDefault="00B13BEA" w:rsidP="0069038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0398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13BEA" w:rsidRPr="00B03983" w14:paraId="6F4A8149" w14:textId="77777777" w:rsidTr="0069038C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5F8F6E74" w14:textId="77777777" w:rsidR="00B13BEA" w:rsidRPr="00B03983" w:rsidRDefault="00B13BEA" w:rsidP="0069038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C8D2ED6" w14:textId="77777777" w:rsidR="00B13BEA" w:rsidRPr="00B03983" w:rsidRDefault="00B13BEA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3BEA" w:rsidRPr="00B03983" w14:paraId="6D35A3FC" w14:textId="77777777" w:rsidTr="0069038C">
        <w:tc>
          <w:tcPr>
            <w:tcW w:w="4590" w:type="dxa"/>
            <w:shd w:val="clear" w:color="auto" w:fill="auto"/>
          </w:tcPr>
          <w:p w14:paraId="184EBA8B" w14:textId="02280DF8" w:rsidR="00B13BEA" w:rsidRPr="00B03983" w:rsidRDefault="00B13BEA" w:rsidP="0069038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  <w:r w:rsidRPr="00B03983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ซื้อส่วนได้เสียในการร่วมค้า</w:t>
            </w:r>
          </w:p>
        </w:tc>
        <w:tc>
          <w:tcPr>
            <w:tcW w:w="4590" w:type="dxa"/>
            <w:shd w:val="clear" w:color="auto" w:fill="auto"/>
          </w:tcPr>
          <w:p w14:paraId="1F572510" w14:textId="77777777" w:rsidR="00B13BEA" w:rsidRPr="00B03983" w:rsidRDefault="00B13BEA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3BEA" w:rsidRPr="00B03983" w14:paraId="2A831477" w14:textId="77777777" w:rsidTr="0069038C">
        <w:tc>
          <w:tcPr>
            <w:tcW w:w="4590" w:type="dxa"/>
            <w:shd w:val="clear" w:color="auto" w:fill="auto"/>
          </w:tcPr>
          <w:p w14:paraId="3DE0FE32" w14:textId="77777777" w:rsidR="00B13BEA" w:rsidRPr="00B03983" w:rsidRDefault="00B13BEA" w:rsidP="0069038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auto"/>
          </w:tcPr>
          <w:p w14:paraId="7B84A38B" w14:textId="77777777" w:rsidR="00B13BEA" w:rsidRPr="00B03983" w:rsidRDefault="00B13BEA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3BEA" w:rsidRPr="00B03983" w14:paraId="0275EF9E" w14:textId="77777777" w:rsidTr="003E4235">
        <w:tc>
          <w:tcPr>
            <w:tcW w:w="4590" w:type="dxa"/>
            <w:shd w:val="clear" w:color="auto" w:fill="auto"/>
          </w:tcPr>
          <w:p w14:paraId="01B4F492" w14:textId="54A0A0E8" w:rsidR="00B13BEA" w:rsidRPr="00B03983" w:rsidRDefault="00B13BEA" w:rsidP="0069038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011F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ข้อ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6</w:t>
            </w: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เรื่องประมาณการทาง</w:t>
            </w:r>
            <w:r w:rsidRPr="00011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บัญชีที่สำคัญและการใช้</w:t>
            </w:r>
            <w:r w:rsidRPr="00011F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วิจารณญาณ</w:t>
            </w:r>
            <w:r w:rsidRPr="00011F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011F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011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ข้อ </w:t>
            </w:r>
            <w:r w:rsidR="00430DBB" w:rsidRPr="00430DBB">
              <w:rPr>
                <w:rFonts w:ascii="Browallia New" w:hAnsi="Browallia New" w:cs="Browallia New"/>
                <w:spacing w:val="-8"/>
                <w:sz w:val="26"/>
                <w:szCs w:val="26"/>
              </w:rPr>
              <w:t>13</w:t>
            </w:r>
            <w:r w:rsidRPr="00011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เรื่อง</w:t>
            </w:r>
            <w:r w:rsidRPr="00011FAA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ส่วนได้เสีย</w:t>
            </w:r>
            <w:r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ในการร่วมค้า </w:t>
            </w:r>
            <w:r w:rsidR="002D3A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ในปี พ.ศ.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="002D3AA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กลุ่มกิจการได้ซื้อ</w:t>
            </w:r>
            <w:r w:rsidR="00ED17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สัดส่วนการลงทุนร้อยละ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50</w:t>
            </w:r>
            <w:r w:rsidR="00ED17B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D17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</w:t>
            </w:r>
            <w:r w:rsidR="00D02D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น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ดับบลิวเอชเอ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จีซี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โลจิสติกส์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จำกัด</w:t>
            </w:r>
            <w:r w:rsidR="00D02D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D02DB9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02D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เดิมชื่อ</w:t>
            </w:r>
            <w:r w:rsidR="00D02DB9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02D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 จีซี โลจิสติกส์ โซลูชั่นส์ จำกัด</w:t>
            </w:r>
            <w:r w:rsidR="00D02DB9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ED17B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ซึ่งประกอบธุรกิจ</w:t>
            </w:r>
            <w:r w:rsidR="00D02D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เกี่ยวกับการขนส่ง การบริหารคลังสินค้า และการบรรจุเม็ดพลาสติก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ในประเทศ</w:t>
            </w:r>
            <w:r w:rsidR="00D02DB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ไทย</w:t>
            </w:r>
            <w:r w:rsidR="002D3AA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D3A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ซึ่งกลุ่มกิจการปันส่วนต้นทุนการซื้อเงินลงทุนเสร็จสิ้นแล้วในระหว่างปี พ.ศ</w:t>
            </w:r>
            <w:r w:rsidR="002D3AA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2567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ผู้บริหารของกลุ่มกิจการประเมินว่าการจ่ายซื้อเงินลงทุนดังกล่าวถือเป็นการซื้อส่วนได้เสียในการร่วมค้า</w:t>
            </w:r>
            <w:r w:rsidR="002D3AA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ภายใ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</w:t>
            </w:r>
            <w:r w:rsidR="006C5F2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้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คำนิยามที่ระบุไว้ในมาตรฐานการบัญชีฉบับที่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เรื่องเงินลงทุนในบริษัทร่วมและการร่วมค้า อีกทั้งมาตรฐานการบัญชีฉบับดังกล่าว กำหนดให้ผู้บริหารต้องวัดมูลค่ายุติธรรมของสินทรัพย์สุทธิที่ระบุได้ที่ได้มาจากการจ่ายซื้อเงินลงทุนและพิจารณาการปันส่วนต้นทุนการซื้อเงินลงทุนตามมาตฐานการรายงานทางการเงินฉบับที่ </w:t>
            </w:r>
            <w:r w:rsidR="00430DBB" w:rsidRP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="00A357A6" w:rsidRPr="00A357A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เรื่องการรวมธุรกิจ โดยมูลค่ายุติธรรมของสินทรัพย์สุทธิที่ระบุได้แสดงรวมอยู่ในต้นทุนของเงินลงทุน</w:t>
            </w:r>
          </w:p>
          <w:p w14:paraId="161748A1" w14:textId="77777777" w:rsidR="00B13BEA" w:rsidRPr="00B03983" w:rsidRDefault="00B13BEA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</w:pPr>
          </w:p>
          <w:p w14:paraId="1649F5D3" w14:textId="16A73370" w:rsidR="00B13BEA" w:rsidRPr="00B03983" w:rsidRDefault="00A357A6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ผู้บริหารประเมินมูลค่า</w:t>
            </w:r>
            <w:r w:rsidRPr="0094645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ยุติธรรมของสินทรัพย์สุทธิที่ระบุได้ที่ได้มาซึ่งมีมูลค่าเท่ากับ </w:t>
            </w:r>
            <w:r w:rsidR="00430DBB" w:rsidRPr="00430DBB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946459" w:rsidRPr="009464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430DBB" w:rsidRPr="00430DBB">
              <w:rPr>
                <w:rFonts w:ascii="Browallia New" w:hAnsi="Browallia New" w:cs="Browallia New"/>
                <w:color w:val="auto"/>
                <w:sz w:val="26"/>
                <w:szCs w:val="26"/>
              </w:rPr>
              <w:t>201</w:t>
            </w:r>
            <w:r w:rsidRPr="0094645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ล้านบาท </w:t>
            </w:r>
            <w:r w:rsidR="00177B71" w:rsidRPr="0094645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ส่วนใหญ่ประกอบด้วย </w:t>
            </w:r>
            <w:r w:rsidR="004529D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7B71" w:rsidRPr="0094645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สินทรัพย์ความสัมพันธ์กับลูกค้า </w:t>
            </w:r>
            <w:r w:rsidR="00177B71" w:rsidRPr="0094645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(Customer relationships)</w:t>
            </w:r>
            <w:r w:rsidR="00177B71" w:rsidRPr="0094645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177B71" w:rsidRPr="0094645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="00177B71" w:rsidRPr="0094645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สิทธิในสัญญาที่ทำกับลูกค้า</w:t>
            </w:r>
            <w:r w:rsidR="00177B71" w:rsidRPr="0094645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(Order backlog)</w:t>
            </w:r>
            <w:r w:rsidR="00177B71" w:rsidRPr="0094645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177B71" w:rsidRPr="0094645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การวัดมูลค่ายุติธรรม</w:t>
            </w:r>
            <w:r w:rsidR="00177B7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ดังกล่าวเป็นส่วนหนึ่งของการปันส่วนต้นทุนการรวมธุรกิจ</w:t>
            </w:r>
            <w:r w:rsidR="00177B7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</w:p>
          <w:p w14:paraId="2E686603" w14:textId="77777777" w:rsidR="00B13BEA" w:rsidRPr="00B03983" w:rsidRDefault="00B13BEA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1E4A11" w14:textId="2F28D5B2" w:rsidR="00B13BEA" w:rsidRPr="00177B71" w:rsidRDefault="00B13BEA" w:rsidP="0069038C">
            <w:pPr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</w:t>
            </w:r>
            <w:r w:rsidR="00177B71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มูลค่ายุติธรรมของ</w:t>
            </w:r>
            <w:r w:rsidR="00177B71" w:rsidRP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สินทรัพย์ความสัมพันธ์กับลูกค้า </w:t>
            </w:r>
            <w:r w:rsidR="00177B71" w:rsidRPr="00177B71">
              <w:rPr>
                <w:rFonts w:ascii="Browallia New" w:hAnsi="Browallia New" w:cs="Browallia New"/>
                <w:spacing w:val="-4"/>
                <w:sz w:val="26"/>
                <w:szCs w:val="26"/>
              </w:rPr>
              <w:t>(Customer relationships)</w:t>
            </w:r>
            <w:r w:rsidR="00177B71" w:rsidRP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177B71" w:rsidRPr="00177B7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="00177B71" w:rsidRP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สิทธิในสัญญาที่ทำกับลูกค้า</w:t>
            </w:r>
            <w:r w:rsidR="00177B71" w:rsidRPr="00177B7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(Order backlog)</w:t>
            </w:r>
            <w:r w:rsid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เนื่องจากผู้บริหารใช้วิธีคิดลดกระแสเงินสดซึ่งต้องอาศัยสมมติฐานในการคำนวณเป็นจำนวนมาก อีกทั้งการกำหนดข้อสมมติฐานดังกล่าวขึ้นอยู่กับการใช้ดุลยพินิจที่สำคัญของผู้บริหารในการประเมินความเป็นไปได้ของกระแสเงินสดในอนาคต และอัตราคิดลดที่ใช้ในการคำนวณดังกล่าว</w:t>
            </w:r>
          </w:p>
          <w:p w14:paraId="030C6B3C" w14:textId="77777777" w:rsidR="00B13BEA" w:rsidRPr="00B03983" w:rsidRDefault="00B13BEA" w:rsidP="0069038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5B83E0" w14:textId="1BF4C2BB" w:rsidR="00B13BEA" w:rsidRPr="00B03983" w:rsidRDefault="00B13BEA" w:rsidP="0069038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auto"/>
          </w:tcPr>
          <w:p w14:paraId="22DEE5E5" w14:textId="77777777" w:rsidR="00B13BEA" w:rsidRPr="00B03983" w:rsidRDefault="00B13BEA" w:rsidP="00011FAA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5C263A89" w14:textId="77777777" w:rsidR="00B13BEA" w:rsidRPr="005E6550" w:rsidRDefault="00B13BEA" w:rsidP="00011FAA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1A08A63" w14:textId="117672DF" w:rsidR="00B13BEA" w:rsidRPr="00B03983" w:rsidRDefault="00371602" w:rsidP="00011FAA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อ่านสัญญาซื้อขายหุ้นเพื่อทำความเข้าใจในข้อกำหนดและ</w:t>
            </w:r>
            <w:r w:rsidRPr="00430DB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เงื่อนไขต่างๆ และเพื่อทำความเข้าใจในรายการที่เกิดขึ้น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กับผู้บริหาร</w:t>
            </w:r>
          </w:p>
          <w:p w14:paraId="749044AC" w14:textId="77777777" w:rsidR="005E6550" w:rsidRPr="005E6550" w:rsidRDefault="005E6550" w:rsidP="00011FAA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CD49B49" w14:textId="47D2661E" w:rsidR="00B13BEA" w:rsidRPr="00B03983" w:rsidRDefault="00E337F0" w:rsidP="00011FAA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37F0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ประเมินการใช้ดุลยพินิจของผู้บริหารสําหรับการจัดประเภท</w:t>
            </w:r>
            <w:r w:rsidRPr="00E337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37F0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เงินลงทุนดังกล่าวว่าเป็นการซื้อส่วนได้เสีย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ในการร่วมค้า</w:t>
            </w:r>
            <w:r w:rsidRPr="00E337F0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และการปฏิบัติตามหลักการของการรวมธุรกิจ</w:t>
            </w:r>
          </w:p>
          <w:p w14:paraId="5DA7603C" w14:textId="77777777" w:rsidR="005E6550" w:rsidRPr="005E6550" w:rsidRDefault="005E6550" w:rsidP="00011FAA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C5BE586" w14:textId="7922A452" w:rsidR="00E337F0" w:rsidRDefault="00E337F0" w:rsidP="00011FAA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337F0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ประเมินความเหมาะสมของการระบุสินทรัพย์ที่ระบุได้ที่ได้มาและหนี้สินที่รับมา ณ วันที่ซื้อเงินลงทุน รวมถึงประเมินขั้นตอนการวัดมูลค่ายุติธรรมของสินทรัพย์สุทธิที่ระบุได้ที่ได้มาและการปันส่วนต้นทุนการซื้อเงินลงทุน</w:t>
            </w:r>
          </w:p>
          <w:p w14:paraId="7923D168" w14:textId="77777777" w:rsidR="005E6550" w:rsidRPr="005E6550" w:rsidRDefault="005E6550" w:rsidP="00011FAA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AA8FB8" w14:textId="2D81265E" w:rsidR="00B13BEA" w:rsidRPr="00E337F0" w:rsidRDefault="00E337F0" w:rsidP="00011FAA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423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ทดสอบการคํานวณมูลค่ายุติธรรมของ</w:t>
            </w:r>
            <w:r w:rsidRPr="003E423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สินทรัพย์ความสัมพันธ์</w:t>
            </w:r>
            <w:r w:rsidRP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กับลูกค้า </w:t>
            </w:r>
            <w:r w:rsidRPr="00177B71">
              <w:rPr>
                <w:rFonts w:ascii="Browallia New" w:hAnsi="Browallia New" w:cs="Browallia New"/>
                <w:spacing w:val="-4"/>
                <w:sz w:val="26"/>
                <w:szCs w:val="26"/>
              </w:rPr>
              <w:t>(Customer relationships)</w:t>
            </w:r>
            <w:r w:rsidRP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177B7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P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สิทธิในสัญญาที่</w:t>
            </w:r>
            <w:r w:rsidR="003E4235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3E423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ทำกับลูกค้า</w:t>
            </w:r>
            <w:r w:rsidRPr="003E423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(Order backlog)</w:t>
            </w:r>
            <w:r w:rsidRPr="003E423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3E423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และประเมินความสมเหตุสมผล</w:t>
            </w:r>
            <w:r w:rsidRPr="00011F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ของข้อสมมติฐานที่สําคัญ ได้แก่ การคาดการณ์</w:t>
            </w:r>
            <w:r w:rsidRPr="00B03983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ของผู้บริหารเกี่ยวกับกำไรขั้นต้น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ที่จะเกิดขึ้นในอนาคต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</w:t>
            </w:r>
            <w:r w:rsidRPr="00B0398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อัตราการเติบโต</w:t>
            </w:r>
            <w:r w:rsidRPr="00E3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รวมทั้งการเปรียบเทียบข้อสมมติฐานที่สําคัญกับสัญญาที่เกี่ยวข้องและแหล่งข้อมูล</w:t>
            </w:r>
            <w:r w:rsidRPr="00E337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37F0">
              <w:rPr>
                <w:rFonts w:ascii="Browallia New" w:hAnsi="Browallia New" w:cs="Browallia New"/>
                <w:sz w:val="26"/>
                <w:szCs w:val="26"/>
                <w:cs/>
              </w:rPr>
              <w:t>ภายนอกที่น่าเชื่อถือ</w:t>
            </w:r>
            <w:r w:rsidR="009A29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A2994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E337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  <w:p w14:paraId="6E258D65" w14:textId="77777777" w:rsidR="005E6550" w:rsidRPr="005E6550" w:rsidRDefault="005E6550" w:rsidP="00011FAA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01264A4" w14:textId="457C6281" w:rsidR="00E337F0" w:rsidRDefault="005E6550" w:rsidP="00011FAA">
            <w:pPr>
              <w:numPr>
                <w:ilvl w:val="0"/>
                <w:numId w:val="4"/>
              </w:numPr>
              <w:ind w:left="249" w:hanging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 w:rsidR="00E337F0" w:rsidRPr="00E337F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อัตราคิดลดโดยการพิจารณาและเปรียบเทียบกับข้อมูลของบริษัทที่อยู่ในอุตสาหกรรมเดียวกัน</w:t>
            </w:r>
            <w:r w:rsidR="00E337F0" w:rsidRPr="00E337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ที่</w:t>
            </w:r>
            <w:r w:rsidR="00E337F0" w:rsidRPr="00E337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สามารถอ้างอิงได้จากข้อมูลที่เปิดเผยโดยทั่วไป </w:t>
            </w:r>
            <w:r w:rsidR="00E337F0" w:rsidRPr="005E6550">
              <w:rPr>
                <w:rFonts w:ascii="Browallia New" w:hAnsi="Browallia New" w:cs="Browallia New"/>
                <w:sz w:val="26"/>
                <w:szCs w:val="26"/>
                <w:cs/>
              </w:rPr>
              <w:t>เพื่อประเมินว่า</w:t>
            </w:r>
            <w:r w:rsidR="00E337F0"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</w:t>
            </w:r>
            <w:r w:rsidR="00E337F0" w:rsidRPr="00011FA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E337F0" w:rsidRPr="00011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คิดลดที่กลุ่มกิจการใช้อยู่ในเกณฑ์ที่สามารถยอมรับได้</w:t>
            </w:r>
          </w:p>
          <w:p w14:paraId="31AE5D65" w14:textId="77777777" w:rsidR="005E6550" w:rsidRPr="005E6550" w:rsidRDefault="005E6550" w:rsidP="00011FAA">
            <w:pPr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C584C5B" w14:textId="454C52B7" w:rsidR="00B13BEA" w:rsidRPr="00B03983" w:rsidRDefault="00B13BEA" w:rsidP="00011FAA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0398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จากการปฏิบัติงานตามวิธีการข้างต้น ข้าพเจ้าพบว่า</w:t>
            </w:r>
            <w:r w:rsid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การซื้อ</w:t>
            </w:r>
            <w:r w:rsidR="00430DBB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เงินลงทุนใน</w:t>
            </w:r>
            <w:r w:rsidR="001340F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ดับบลิวเอชเอ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จีซี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โลจิสติกส์</w:t>
            </w:r>
            <w:r w:rsidR="00101516" w:rsidRPr="0010151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01516" w:rsidRP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จำกัด</w:t>
            </w:r>
            <w:r w:rsid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101516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เดิมชื่อ</w:t>
            </w:r>
            <w:r w:rsidR="0010151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บริษัท จีซี โลจิสติกส์ โซลูชั่นส์ จำกัด</w:t>
            </w:r>
            <w:r w:rsidR="00101516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10151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เป็นการซื้อส่วนได้เสียใน</w:t>
            </w:r>
            <w:r w:rsidR="009D4B3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การร่วมค้า ภายใต้คำนิยามที่ระบุไว้ในมาตรฐานการบัญชี และ</w:t>
            </w:r>
            <w:r w:rsid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การข้อสมมติฐานที่ผู้บริหารใช้ในการประเมินมูลค่ายุติธรรมของ</w:t>
            </w:r>
            <w:r w:rsidR="00177B71" w:rsidRPr="00EE491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สินทรัพย์ความสัมพันธ์กับลูกค้า </w:t>
            </w:r>
            <w:r w:rsidR="00177B71" w:rsidRPr="00EE4916">
              <w:rPr>
                <w:rFonts w:ascii="Browallia New" w:hAnsi="Browallia New" w:cs="Browallia New"/>
                <w:spacing w:val="-8"/>
                <w:sz w:val="26"/>
                <w:szCs w:val="26"/>
              </w:rPr>
              <w:t>(Customer relationships)</w:t>
            </w:r>
            <w:r w:rsidR="00177B71" w:rsidRPr="00EE491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="00177B71" w:rsidRPr="00EE491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="00177B71" w:rsidRPr="00EE491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สิทธิในสัญญาที่ทำกับลูกค้า</w:t>
            </w:r>
            <w:r w:rsidR="00177B71" w:rsidRPr="00EE491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(Order backlog)</w:t>
            </w:r>
            <w:r w:rsidR="00177B71" w:rsidRPr="00EE491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มีความสมเหตุสมผล</w:t>
            </w:r>
            <w:r w:rsidR="00177B7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และเป็นไปตามวิธีการบัญชีในเรื่องการรวมธุรกิจ</w:t>
            </w:r>
          </w:p>
        </w:tc>
      </w:tr>
      <w:tr w:rsidR="00B13BEA" w:rsidRPr="003E4235" w14:paraId="5A40DF5D" w14:textId="77777777" w:rsidTr="003E4235"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0176287D" w14:textId="77777777" w:rsidR="00B13BEA" w:rsidRPr="00B03983" w:rsidRDefault="00B13BEA" w:rsidP="00EE49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  <w:shd w:val="clear" w:color="auto" w:fill="auto"/>
          </w:tcPr>
          <w:p w14:paraId="2CFBFDB5" w14:textId="77777777" w:rsidR="00B13BEA" w:rsidRPr="00B03983" w:rsidRDefault="00B13BEA" w:rsidP="00EE4916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20D5AAFA" w14:textId="00BF9DD9" w:rsidR="00F6158F" w:rsidRPr="00B03983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400CF9A2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CD19A43" w14:textId="77777777" w:rsidR="00F021E2" w:rsidRPr="00B03983" w:rsidRDefault="00BA217C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คาดว่า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</w:t>
      </w:r>
      <w:r w:rsidR="009A2BFB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จะ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ได้รับ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รายงาน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ประจำปี</w:t>
      </w:r>
      <w:r w:rsidR="00F021E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2017D116" w14:textId="77777777" w:rsidR="007B1BED" w:rsidRPr="00B03983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BCFD2D" w14:textId="3C4C5FCA" w:rsidR="00F021E2" w:rsidRPr="00B03983" w:rsidRDefault="00F021E2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14BC1" w:rsidRPr="00B0398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09498C6E" w14:textId="77777777" w:rsidR="007B1BED" w:rsidRPr="00B03983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4FD7729" w14:textId="3C108CA4" w:rsidR="00F021E2" w:rsidRPr="00B03983" w:rsidRDefault="00F021E2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คัญกับงบการเงิน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B0398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956B4" w:rsidRPr="00B03983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</w:t>
      </w:r>
      <w:r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ำ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คัญหรือไม่</w:t>
      </w:r>
      <w:r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1AD13FF5" w14:textId="77777777" w:rsidR="007B1BED" w:rsidRPr="00B03983" w:rsidRDefault="007B1BED" w:rsidP="00B0398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88F483C" w14:textId="02A9A3C5" w:rsidR="00F6158F" w:rsidRPr="00B03983" w:rsidRDefault="00F021E2" w:rsidP="00B0398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BD30268" w14:textId="77777777" w:rsidR="007B1BED" w:rsidRPr="00EE4916" w:rsidRDefault="007B1BED" w:rsidP="00B0398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</w:rPr>
      </w:pPr>
    </w:p>
    <w:p w14:paraId="0F04E8D0" w14:textId="77777777" w:rsidR="0042349D" w:rsidRPr="00B03983" w:rsidRDefault="0042349D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B03983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B03983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B03983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4A642949" w14:textId="77777777" w:rsidR="0053532A" w:rsidRPr="00B03983" w:rsidRDefault="0053532A" w:rsidP="00B0398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7F90B86C" w14:textId="77777777" w:rsidR="0042349D" w:rsidRPr="00B03983" w:rsidRDefault="00BA217C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A490C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DFFFE71" w14:textId="77777777" w:rsidR="007B1BED" w:rsidRPr="00B03983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0D134F5" w14:textId="77777777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B0398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B0398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B0398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B0398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กิจการ</w:t>
      </w:r>
      <w:r w:rsidR="00F40F78"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B03983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44E950E1" w14:textId="77777777" w:rsidR="007B1BED" w:rsidRPr="00B03983" w:rsidRDefault="007B1BED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5D09238" w14:textId="40FC5DFC" w:rsidR="0042349D" w:rsidRPr="00B03983" w:rsidRDefault="00BA217C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8093F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D8636F2" w14:textId="130F5523" w:rsidR="009679FB" w:rsidRPr="00B03983" w:rsidRDefault="009679FB" w:rsidP="00EE4916">
      <w:pPr>
        <w:spacing w:after="0" w:line="240" w:lineRule="auto"/>
        <w:rPr>
          <w:rFonts w:ascii="Browallia New" w:hAnsi="Browallia New" w:cs="Browallia New"/>
          <w:b/>
          <w:bCs/>
          <w:szCs w:val="20"/>
          <w:lang w:bidi="th-TH"/>
        </w:rPr>
      </w:pPr>
      <w:r w:rsidRPr="00B03983">
        <w:rPr>
          <w:rFonts w:ascii="Browallia New" w:hAnsi="Browallia New" w:cs="Browallia New"/>
          <w:b/>
          <w:bCs/>
          <w:szCs w:val="20"/>
          <w:lang w:bidi="th-TH"/>
        </w:rPr>
        <w:br w:type="page"/>
      </w:r>
    </w:p>
    <w:p w14:paraId="50F6E27E" w14:textId="77777777" w:rsidR="0042349D" w:rsidRPr="00B03983" w:rsidRDefault="0042349D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B03983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2A5BC9ED" w14:textId="77777777" w:rsidR="0053532A" w:rsidRPr="00B03983" w:rsidRDefault="0053532A" w:rsidP="00B0398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1E5E4DE2" w14:textId="4F66712F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4E54B3" w:rsidRPr="00B0398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A490C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638A5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6638A5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638A5" w:rsidRPr="00B03983">
        <w:rPr>
          <w:rFonts w:ascii="Browallia New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B03983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9F44324" w14:textId="77777777" w:rsidR="009679FB" w:rsidRPr="00B03983" w:rsidRDefault="009679FB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C13009" w14:textId="51356F1B" w:rsidR="0042349D" w:rsidRPr="00B03983" w:rsidRDefault="00325098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BF73300" w14:textId="77777777" w:rsidR="009679FB" w:rsidRPr="00B03983" w:rsidRDefault="009679FB" w:rsidP="00B0398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A53DF2" w14:textId="2810F4FD" w:rsidR="0042349D" w:rsidRPr="00B03983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0398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B03983">
        <w:rPr>
          <w:rFonts w:ascii="Browallia New" w:hAnsi="Browallia New" w:cs="Browallia New"/>
          <w:sz w:val="26"/>
          <w:szCs w:val="26"/>
        </w:rPr>
        <w:t xml:space="preserve"> 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03983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>แสดงข้อมูล</w:t>
      </w:r>
      <w:r w:rsidR="009C313D" w:rsidRPr="00B03983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>การแสดงข้อมูล</w:t>
      </w:r>
      <w:r w:rsidR="006638A5" w:rsidRPr="00B03983">
        <w:rPr>
          <w:rFonts w:ascii="Browallia New" w:eastAsia="Calibri" w:hAnsi="Browallia New" w:cs="Browallia New"/>
          <w:sz w:val="26"/>
          <w:szCs w:val="26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B0398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2465C7D" w14:textId="77777777" w:rsidR="0042349D" w:rsidRPr="00B03983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0398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0398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03983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B03983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B03983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B0398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6056C65B" w14:textId="2D934A61" w:rsidR="0042349D" w:rsidRPr="00B03983" w:rsidRDefault="0042349D" w:rsidP="00B0398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0398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B03983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B0398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9FC111" w14:textId="598172DD" w:rsidR="008031CC" w:rsidRPr="00B03983" w:rsidRDefault="00815336" w:rsidP="00B039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B0398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6638A5" w:rsidRPr="00B03983">
        <w:rPr>
          <w:rFonts w:ascii="Browallia New" w:hAnsi="Browallia New" w:cs="Browallia New"/>
          <w:sz w:val="26"/>
          <w:szCs w:val="26"/>
          <w:lang w:val="en-GB"/>
        </w:rPr>
        <w:br/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โดยให้ข้อสังเกต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B03983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B0398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="00D6756E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F96F86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BBE7AED" w14:textId="77777777" w:rsidR="00815336" w:rsidRPr="00B03983" w:rsidRDefault="00815336" w:rsidP="00B039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B03983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B03983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B0398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5B0723" w:rsidRPr="00B03983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8093F" w:rsidRPr="00B03983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757E9017" w14:textId="5D5C0D68" w:rsidR="007D3E61" w:rsidRPr="00B03983" w:rsidRDefault="00312223" w:rsidP="00B039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38A5" w:rsidRPr="00B03983">
        <w:rPr>
          <w:rFonts w:ascii="Browallia New" w:hAnsi="Browallia New" w:cs="Browallia New"/>
          <w:sz w:val="26"/>
          <w:szCs w:val="26"/>
          <w:lang w:val="en-GB"/>
        </w:rPr>
        <w:br/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B0398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B03983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136AB2D3" w14:textId="6782B8FE" w:rsidR="009679FB" w:rsidRPr="00B03983" w:rsidRDefault="009679FB" w:rsidP="00EE4916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 w:type="page"/>
      </w:r>
    </w:p>
    <w:p w14:paraId="7F5B14DA" w14:textId="7AC9236C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CF3A67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82483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76BBE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556AAA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6638A5" w:rsidRPr="00B0398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43BE4FB" w14:textId="77777777" w:rsidR="00D46EA9" w:rsidRPr="00B03983" w:rsidRDefault="00D46EA9" w:rsidP="00B0398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8CC5FB3" w14:textId="1160E311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B0398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B0398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0398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5DB2461" w14:textId="77777777" w:rsidR="009679FB" w:rsidRPr="00B03983" w:rsidRDefault="009679F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030C68" w14:textId="5434DA7D" w:rsidR="0042349D" w:rsidRPr="00B03983" w:rsidRDefault="0042349D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B0398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B03983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5B0723" w:rsidRPr="00B0398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DA5008" w:rsidRPr="00B03983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89286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รอบระยะเวลา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B03983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B0398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8FFDAAF" w14:textId="77777777" w:rsidR="0042349D" w:rsidRPr="00B03983" w:rsidRDefault="0042349D" w:rsidP="00B0398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752A70" w14:textId="77777777" w:rsidR="0042349D" w:rsidRPr="00B03983" w:rsidRDefault="0042349D" w:rsidP="00B03983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BE9F3BC" w14:textId="77777777" w:rsidR="004E36D0" w:rsidRPr="00B03983" w:rsidRDefault="004E36D0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938669C" w14:textId="77777777" w:rsidR="00F021E2" w:rsidRPr="00B03983" w:rsidRDefault="00F021E2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C55D7D" w14:textId="77777777" w:rsidR="00EE30FC" w:rsidRPr="00B03983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A0770D" w14:textId="77777777" w:rsidR="00EE30FC" w:rsidRPr="00B03983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04041E" w14:textId="77777777" w:rsidR="005B0723" w:rsidRPr="00B03983" w:rsidRDefault="005B0723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D1EB6EE" w14:textId="77777777" w:rsidR="00EE30FC" w:rsidRPr="00B03983" w:rsidRDefault="00EE30FC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AF2615" w14:textId="77777777" w:rsidR="00A24EBB" w:rsidRPr="00B03983" w:rsidRDefault="00A24EB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03983">
        <w:rPr>
          <w:rFonts w:ascii="Browallia New" w:hAnsi="Browallia New" w:cs="Browallia New"/>
          <w:b/>
          <w:bCs/>
          <w:sz w:val="26"/>
          <w:szCs w:val="26"/>
          <w:cs/>
        </w:rPr>
        <w:t>บุญเรือง</w:t>
      </w:r>
      <w:r w:rsidRPr="00B0398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B0398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เลิศวิเศษวิทย์</w:t>
      </w:r>
    </w:p>
    <w:p w14:paraId="1354B7BE" w14:textId="32D1A191" w:rsidR="00A24EBB" w:rsidRPr="00B03983" w:rsidRDefault="00A24EB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Pr="00B0398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430DBB" w:rsidRPr="00430DBB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3419ABC5" w14:textId="77777777" w:rsidR="00A24EBB" w:rsidRPr="00B03983" w:rsidRDefault="00A24EB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03983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7DF83CD" w14:textId="7509BD30" w:rsidR="00A24EBB" w:rsidRPr="00B03983" w:rsidRDefault="00430DBB" w:rsidP="00B0398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430DBB">
        <w:rPr>
          <w:rFonts w:ascii="Browallia New" w:hAnsi="Browallia New" w:cs="Browallia New" w:hint="cs"/>
          <w:sz w:val="26"/>
          <w:szCs w:val="26"/>
          <w:lang w:val="en-GB" w:bidi="th-TH"/>
        </w:rPr>
        <w:t>21</w:t>
      </w:r>
      <w:r w:rsidR="006271F8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271F8" w:rsidRPr="00B0398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E23CB" w:rsidRPr="00B0398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4EBB" w:rsidRPr="00B0398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430DBB">
        <w:rPr>
          <w:rFonts w:ascii="Browallia New" w:hAnsi="Browallia New" w:cs="Browallia New"/>
          <w:sz w:val="26"/>
          <w:szCs w:val="26"/>
          <w:lang w:val="en-GB" w:bidi="th-TH"/>
        </w:rPr>
        <w:t>2568</w:t>
      </w:r>
    </w:p>
    <w:p w14:paraId="34D02425" w14:textId="77777777" w:rsidR="00A24EBB" w:rsidRPr="00B03983" w:rsidRDefault="00A24EBB" w:rsidP="00B0398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26A011F" w14:textId="77777777" w:rsidR="00440153" w:rsidRPr="00B03983" w:rsidRDefault="00440153" w:rsidP="00B0398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440153" w:rsidRPr="00B03983" w:rsidSect="00011FAA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3965B4D" w14:textId="77777777" w:rsidR="00A24EBB" w:rsidRPr="00B03983" w:rsidRDefault="00A24EBB" w:rsidP="00B0398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Toc249341388"/>
      <w:r w:rsidRPr="00B0398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ดับบลิวเอชเอ คอร์ปอเรชั่น จำกัด (มหาชน)</w:t>
      </w:r>
    </w:p>
    <w:p w14:paraId="7A396FE3" w14:textId="77777777" w:rsidR="00A24EBB" w:rsidRPr="00B03983" w:rsidRDefault="00A24EBB" w:rsidP="00B0398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8864C48" w14:textId="77777777" w:rsidR="00A24EBB" w:rsidRPr="00B03983" w:rsidRDefault="00A24EBB" w:rsidP="00B03983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0398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B0398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1EBAC7B" w14:textId="653C6371" w:rsidR="000262A0" w:rsidRPr="00B03983" w:rsidRDefault="00A24EBB" w:rsidP="00B03983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B03983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430DBB" w:rsidRPr="00430DB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B03983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0398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430DBB" w:rsidRPr="00430DBB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sectPr w:rsidR="000262A0" w:rsidRPr="00B03983" w:rsidSect="00011FA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1F96F" w14:textId="77777777" w:rsidR="00EE6272" w:rsidRDefault="00EE6272" w:rsidP="0042349D">
      <w:pPr>
        <w:spacing w:after="0" w:line="240" w:lineRule="auto"/>
      </w:pPr>
      <w:r>
        <w:separator/>
      </w:r>
    </w:p>
  </w:endnote>
  <w:endnote w:type="continuationSeparator" w:id="0">
    <w:p w14:paraId="515D1172" w14:textId="77777777" w:rsidR="00EE6272" w:rsidRDefault="00EE627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2D6B1" w14:textId="77777777" w:rsidR="00EE6272" w:rsidRDefault="00EE6272" w:rsidP="0042349D">
      <w:pPr>
        <w:spacing w:after="0" w:line="240" w:lineRule="auto"/>
      </w:pPr>
      <w:r>
        <w:separator/>
      </w:r>
    </w:p>
  </w:footnote>
  <w:footnote w:type="continuationSeparator" w:id="0">
    <w:p w14:paraId="494C35C5" w14:textId="77777777" w:rsidR="00EE6272" w:rsidRDefault="00EE627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66DE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6CEC03C"/>
    <w:lvl w:ilvl="0" w:tplc="31120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6BC4D00"/>
    <w:lvl w:ilvl="0" w:tplc="4DC635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56C09F7"/>
    <w:multiLevelType w:val="hybridMultilevel"/>
    <w:tmpl w:val="A54A7166"/>
    <w:lvl w:ilvl="0" w:tplc="E5AEC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1169822">
    <w:abstractNumId w:val="1"/>
  </w:num>
  <w:num w:numId="2" w16cid:durableId="782311527">
    <w:abstractNumId w:val="2"/>
  </w:num>
  <w:num w:numId="3" w16cid:durableId="857281937">
    <w:abstractNumId w:val="0"/>
  </w:num>
  <w:num w:numId="4" w16cid:durableId="198671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FAA"/>
    <w:rsid w:val="00017083"/>
    <w:rsid w:val="000262A0"/>
    <w:rsid w:val="00031332"/>
    <w:rsid w:val="00032895"/>
    <w:rsid w:val="000541A4"/>
    <w:rsid w:val="00061710"/>
    <w:rsid w:val="000812BD"/>
    <w:rsid w:val="000956B4"/>
    <w:rsid w:val="000A2446"/>
    <w:rsid w:val="000A291A"/>
    <w:rsid w:val="000D1333"/>
    <w:rsid w:val="000D2498"/>
    <w:rsid w:val="00101516"/>
    <w:rsid w:val="00105E61"/>
    <w:rsid w:val="001130AA"/>
    <w:rsid w:val="00122CD6"/>
    <w:rsid w:val="001340F1"/>
    <w:rsid w:val="0013427B"/>
    <w:rsid w:val="00140DE4"/>
    <w:rsid w:val="001476E3"/>
    <w:rsid w:val="00150892"/>
    <w:rsid w:val="00151149"/>
    <w:rsid w:val="0016170B"/>
    <w:rsid w:val="00161C4B"/>
    <w:rsid w:val="00162BCF"/>
    <w:rsid w:val="00177B71"/>
    <w:rsid w:val="0018140E"/>
    <w:rsid w:val="001856C6"/>
    <w:rsid w:val="001A5B71"/>
    <w:rsid w:val="001A6B4A"/>
    <w:rsid w:val="001A7236"/>
    <w:rsid w:val="001D53C9"/>
    <w:rsid w:val="001D6F99"/>
    <w:rsid w:val="001E2AEA"/>
    <w:rsid w:val="00200F35"/>
    <w:rsid w:val="00202CCD"/>
    <w:rsid w:val="00223FF4"/>
    <w:rsid w:val="00227981"/>
    <w:rsid w:val="002363E5"/>
    <w:rsid w:val="00236AE7"/>
    <w:rsid w:val="00243291"/>
    <w:rsid w:val="00247ED0"/>
    <w:rsid w:val="0025489D"/>
    <w:rsid w:val="00254A7D"/>
    <w:rsid w:val="00283F07"/>
    <w:rsid w:val="002B7BD8"/>
    <w:rsid w:val="002D3AAD"/>
    <w:rsid w:val="002D7B60"/>
    <w:rsid w:val="002E46F3"/>
    <w:rsid w:val="002E67C7"/>
    <w:rsid w:val="002E6F57"/>
    <w:rsid w:val="002F35EF"/>
    <w:rsid w:val="00304B88"/>
    <w:rsid w:val="00305E5F"/>
    <w:rsid w:val="00312223"/>
    <w:rsid w:val="0031346B"/>
    <w:rsid w:val="00313B48"/>
    <w:rsid w:val="00314BC1"/>
    <w:rsid w:val="00315D1C"/>
    <w:rsid w:val="00316BC5"/>
    <w:rsid w:val="00323CB3"/>
    <w:rsid w:val="00325098"/>
    <w:rsid w:val="00341DCB"/>
    <w:rsid w:val="00355B6D"/>
    <w:rsid w:val="00361300"/>
    <w:rsid w:val="00370E0C"/>
    <w:rsid w:val="00371602"/>
    <w:rsid w:val="0037374B"/>
    <w:rsid w:val="00374D14"/>
    <w:rsid w:val="00391B15"/>
    <w:rsid w:val="003C0603"/>
    <w:rsid w:val="003C6919"/>
    <w:rsid w:val="003D1444"/>
    <w:rsid w:val="003D2661"/>
    <w:rsid w:val="003E1DCD"/>
    <w:rsid w:val="003E4235"/>
    <w:rsid w:val="003F5C79"/>
    <w:rsid w:val="00405FB6"/>
    <w:rsid w:val="00407009"/>
    <w:rsid w:val="00412C9B"/>
    <w:rsid w:val="0042349D"/>
    <w:rsid w:val="00423E73"/>
    <w:rsid w:val="00430DBB"/>
    <w:rsid w:val="0043666A"/>
    <w:rsid w:val="00440153"/>
    <w:rsid w:val="004529DE"/>
    <w:rsid w:val="00463931"/>
    <w:rsid w:val="00471043"/>
    <w:rsid w:val="00482A76"/>
    <w:rsid w:val="00483A93"/>
    <w:rsid w:val="004853D7"/>
    <w:rsid w:val="004868F2"/>
    <w:rsid w:val="00490888"/>
    <w:rsid w:val="004A1836"/>
    <w:rsid w:val="004C1673"/>
    <w:rsid w:val="004E36D0"/>
    <w:rsid w:val="004E54B3"/>
    <w:rsid w:val="004F2E01"/>
    <w:rsid w:val="004F486F"/>
    <w:rsid w:val="004F50E3"/>
    <w:rsid w:val="004F5DD4"/>
    <w:rsid w:val="0053532A"/>
    <w:rsid w:val="00556AAA"/>
    <w:rsid w:val="00580DAA"/>
    <w:rsid w:val="00587A66"/>
    <w:rsid w:val="00597FEB"/>
    <w:rsid w:val="005A0392"/>
    <w:rsid w:val="005A4EB2"/>
    <w:rsid w:val="005B00E7"/>
    <w:rsid w:val="005B0723"/>
    <w:rsid w:val="005C5C43"/>
    <w:rsid w:val="005C6234"/>
    <w:rsid w:val="005E3196"/>
    <w:rsid w:val="005E413C"/>
    <w:rsid w:val="005E6550"/>
    <w:rsid w:val="005F138A"/>
    <w:rsid w:val="00600B0A"/>
    <w:rsid w:val="00612677"/>
    <w:rsid w:val="0061641C"/>
    <w:rsid w:val="00626911"/>
    <w:rsid w:val="006271F8"/>
    <w:rsid w:val="00646E33"/>
    <w:rsid w:val="0065022F"/>
    <w:rsid w:val="00656469"/>
    <w:rsid w:val="006638A5"/>
    <w:rsid w:val="00676A49"/>
    <w:rsid w:val="00677012"/>
    <w:rsid w:val="00682483"/>
    <w:rsid w:val="00685170"/>
    <w:rsid w:val="006A490C"/>
    <w:rsid w:val="006A71B0"/>
    <w:rsid w:val="006C1444"/>
    <w:rsid w:val="006C50BB"/>
    <w:rsid w:val="006C5F23"/>
    <w:rsid w:val="006E645E"/>
    <w:rsid w:val="006F140F"/>
    <w:rsid w:val="006F2BAE"/>
    <w:rsid w:val="0071409B"/>
    <w:rsid w:val="00717B32"/>
    <w:rsid w:val="00730306"/>
    <w:rsid w:val="00734A2A"/>
    <w:rsid w:val="00740AB8"/>
    <w:rsid w:val="00743589"/>
    <w:rsid w:val="007658D6"/>
    <w:rsid w:val="00766163"/>
    <w:rsid w:val="0077019C"/>
    <w:rsid w:val="00774858"/>
    <w:rsid w:val="00780FFA"/>
    <w:rsid w:val="00782735"/>
    <w:rsid w:val="00782E4F"/>
    <w:rsid w:val="00796FB6"/>
    <w:rsid w:val="007A1412"/>
    <w:rsid w:val="007A6B86"/>
    <w:rsid w:val="007B1BED"/>
    <w:rsid w:val="007B4E7C"/>
    <w:rsid w:val="007B7EA4"/>
    <w:rsid w:val="007C12E0"/>
    <w:rsid w:val="007D267D"/>
    <w:rsid w:val="007D3E61"/>
    <w:rsid w:val="007E25F3"/>
    <w:rsid w:val="00802049"/>
    <w:rsid w:val="008031CC"/>
    <w:rsid w:val="00815336"/>
    <w:rsid w:val="00832F1B"/>
    <w:rsid w:val="00850705"/>
    <w:rsid w:val="00854AA0"/>
    <w:rsid w:val="0085688B"/>
    <w:rsid w:val="00864541"/>
    <w:rsid w:val="00873479"/>
    <w:rsid w:val="00877BDF"/>
    <w:rsid w:val="00886EA8"/>
    <w:rsid w:val="0089286E"/>
    <w:rsid w:val="00892E2A"/>
    <w:rsid w:val="008B2C32"/>
    <w:rsid w:val="008B5834"/>
    <w:rsid w:val="008C6B6A"/>
    <w:rsid w:val="008F4FDA"/>
    <w:rsid w:val="009248BE"/>
    <w:rsid w:val="0092560E"/>
    <w:rsid w:val="00946459"/>
    <w:rsid w:val="00953B9F"/>
    <w:rsid w:val="009611A6"/>
    <w:rsid w:val="0096576E"/>
    <w:rsid w:val="009679FB"/>
    <w:rsid w:val="00987D95"/>
    <w:rsid w:val="0099251C"/>
    <w:rsid w:val="00992E1A"/>
    <w:rsid w:val="00995296"/>
    <w:rsid w:val="009A2994"/>
    <w:rsid w:val="009A2BFB"/>
    <w:rsid w:val="009B43F8"/>
    <w:rsid w:val="009C313D"/>
    <w:rsid w:val="009D4B33"/>
    <w:rsid w:val="009D5013"/>
    <w:rsid w:val="009F05B0"/>
    <w:rsid w:val="009F356C"/>
    <w:rsid w:val="009F6586"/>
    <w:rsid w:val="00A0300F"/>
    <w:rsid w:val="00A03A75"/>
    <w:rsid w:val="00A05626"/>
    <w:rsid w:val="00A05886"/>
    <w:rsid w:val="00A0681B"/>
    <w:rsid w:val="00A24EBB"/>
    <w:rsid w:val="00A357A6"/>
    <w:rsid w:val="00A51124"/>
    <w:rsid w:val="00A55F1B"/>
    <w:rsid w:val="00A7185C"/>
    <w:rsid w:val="00A80A25"/>
    <w:rsid w:val="00AA046E"/>
    <w:rsid w:val="00AB5958"/>
    <w:rsid w:val="00AB76CB"/>
    <w:rsid w:val="00AB7F74"/>
    <w:rsid w:val="00AC1DD0"/>
    <w:rsid w:val="00AD293D"/>
    <w:rsid w:val="00AE23CB"/>
    <w:rsid w:val="00AE672F"/>
    <w:rsid w:val="00AE7F5A"/>
    <w:rsid w:val="00AF61C1"/>
    <w:rsid w:val="00AF791B"/>
    <w:rsid w:val="00B03983"/>
    <w:rsid w:val="00B04A68"/>
    <w:rsid w:val="00B13BEA"/>
    <w:rsid w:val="00B24971"/>
    <w:rsid w:val="00B31239"/>
    <w:rsid w:val="00B44D52"/>
    <w:rsid w:val="00B6369E"/>
    <w:rsid w:val="00B8093F"/>
    <w:rsid w:val="00BA217C"/>
    <w:rsid w:val="00BA670A"/>
    <w:rsid w:val="00BA7096"/>
    <w:rsid w:val="00BB3426"/>
    <w:rsid w:val="00BB4FF8"/>
    <w:rsid w:val="00BC34F2"/>
    <w:rsid w:val="00BD34BE"/>
    <w:rsid w:val="00BE4A43"/>
    <w:rsid w:val="00BF387C"/>
    <w:rsid w:val="00C0317B"/>
    <w:rsid w:val="00C30CDA"/>
    <w:rsid w:val="00C31D4F"/>
    <w:rsid w:val="00C40413"/>
    <w:rsid w:val="00C574B9"/>
    <w:rsid w:val="00C60B76"/>
    <w:rsid w:val="00C928F2"/>
    <w:rsid w:val="00CA67CB"/>
    <w:rsid w:val="00CC0D77"/>
    <w:rsid w:val="00CC7795"/>
    <w:rsid w:val="00CE0219"/>
    <w:rsid w:val="00CE22D6"/>
    <w:rsid w:val="00CE22FF"/>
    <w:rsid w:val="00CF3A67"/>
    <w:rsid w:val="00CF6049"/>
    <w:rsid w:val="00D020B7"/>
    <w:rsid w:val="00D02DB9"/>
    <w:rsid w:val="00D036AE"/>
    <w:rsid w:val="00D04657"/>
    <w:rsid w:val="00D07DD6"/>
    <w:rsid w:val="00D17CF5"/>
    <w:rsid w:val="00D2326D"/>
    <w:rsid w:val="00D2349B"/>
    <w:rsid w:val="00D340BF"/>
    <w:rsid w:val="00D424E1"/>
    <w:rsid w:val="00D45AFC"/>
    <w:rsid w:val="00D46761"/>
    <w:rsid w:val="00D46EA9"/>
    <w:rsid w:val="00D636D3"/>
    <w:rsid w:val="00D64004"/>
    <w:rsid w:val="00D6756E"/>
    <w:rsid w:val="00D83BE5"/>
    <w:rsid w:val="00D85D98"/>
    <w:rsid w:val="00D97CB9"/>
    <w:rsid w:val="00DA2019"/>
    <w:rsid w:val="00DA5008"/>
    <w:rsid w:val="00DB1C89"/>
    <w:rsid w:val="00DB7989"/>
    <w:rsid w:val="00DD7802"/>
    <w:rsid w:val="00DE2C74"/>
    <w:rsid w:val="00DE5656"/>
    <w:rsid w:val="00DE639C"/>
    <w:rsid w:val="00DF0AA3"/>
    <w:rsid w:val="00E04C26"/>
    <w:rsid w:val="00E3190E"/>
    <w:rsid w:val="00E337F0"/>
    <w:rsid w:val="00E57A55"/>
    <w:rsid w:val="00E76BBE"/>
    <w:rsid w:val="00E97698"/>
    <w:rsid w:val="00EA03B1"/>
    <w:rsid w:val="00EB1995"/>
    <w:rsid w:val="00ED17B1"/>
    <w:rsid w:val="00EE253F"/>
    <w:rsid w:val="00EE30FC"/>
    <w:rsid w:val="00EE4916"/>
    <w:rsid w:val="00EE6272"/>
    <w:rsid w:val="00F021E2"/>
    <w:rsid w:val="00F320C8"/>
    <w:rsid w:val="00F40F78"/>
    <w:rsid w:val="00F60A41"/>
    <w:rsid w:val="00F6158F"/>
    <w:rsid w:val="00F627A8"/>
    <w:rsid w:val="00F63CB7"/>
    <w:rsid w:val="00F64B4E"/>
    <w:rsid w:val="00F67AF9"/>
    <w:rsid w:val="00F9025A"/>
    <w:rsid w:val="00F93BE3"/>
    <w:rsid w:val="00F96F86"/>
    <w:rsid w:val="00FA4F46"/>
    <w:rsid w:val="00FB65D4"/>
    <w:rsid w:val="00FC5007"/>
    <w:rsid w:val="00FD3A50"/>
    <w:rsid w:val="00FE4BBB"/>
    <w:rsid w:val="00FF0F57"/>
    <w:rsid w:val="00FF4239"/>
    <w:rsid w:val="00FF7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0052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33DE3-65AC-4F88-A9A7-161D0950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2105</Words>
  <Characters>12001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25</cp:revision>
  <cp:lastPrinted>2024-02-27T07:12:00Z</cp:lastPrinted>
  <dcterms:created xsi:type="dcterms:W3CDTF">2025-02-12T14:52:00Z</dcterms:created>
  <dcterms:modified xsi:type="dcterms:W3CDTF">2025-02-21T03:12:00Z</dcterms:modified>
</cp:coreProperties>
</file>