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282B0" w14:textId="06B18F4F" w:rsidR="00720B67" w:rsidRPr="00262AD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</w:t>
      </w:r>
      <w:r w:rsidR="009967A4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bidi="th-TH"/>
        </w:rPr>
        <w:t>ของ</w:t>
      </w:r>
      <w:r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ผู้สอบบัญชีรับอนุญาต</w:t>
      </w:r>
    </w:p>
    <w:p w14:paraId="0E4D3CEB" w14:textId="77777777" w:rsidR="001611DD" w:rsidRPr="00262AD2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C54BED" w14:textId="0E45C4A8" w:rsidR="000D35D8" w:rsidRPr="00262AD2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262A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473416" w:rsidRPr="00262AD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ผู้ถือหุ้นและคณะกรรมการของ</w:t>
      </w:r>
      <w:r w:rsidR="00700272" w:rsidRPr="0070027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 ไวส์ โลจิสติกส์ จำกัด (มหาชน)</w:t>
      </w:r>
    </w:p>
    <w:p w14:paraId="5105EC1B" w14:textId="77777777" w:rsidR="00145DA1" w:rsidRPr="00262AD2" w:rsidRDefault="00145DA1" w:rsidP="005B476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D6FE1D5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8377C26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3A29A7E" w14:textId="75817798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700272" w:rsidRPr="0070027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 ไวส์ โลจิสติกส์ จำกัด (มหาชน)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Pr="00262AD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262AD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262AD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00DA1B3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6012645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65260187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E15776C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8937335" w14:textId="572E99A3" w:rsidR="00841443" w:rsidRPr="00262AD2" w:rsidRDefault="00841443" w:rsidP="00841443">
      <w:pPr>
        <w:pStyle w:val="ListParagraph"/>
        <w:numPr>
          <w:ilvl w:val="3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2AD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6BB76D3A" w14:textId="77777777" w:rsidR="00841443" w:rsidRPr="00262AD2" w:rsidRDefault="00841443" w:rsidP="00841443">
      <w:pPr>
        <w:pStyle w:val="ListParagraph"/>
        <w:numPr>
          <w:ilvl w:val="3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262AD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6E63404" w14:textId="77777777" w:rsidR="00841443" w:rsidRPr="00262AD2" w:rsidRDefault="00841443" w:rsidP="00841443">
      <w:pPr>
        <w:pStyle w:val="ListParagraph"/>
        <w:numPr>
          <w:ilvl w:val="3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262AD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86677A8" w14:textId="77777777" w:rsidR="00841443" w:rsidRPr="00262AD2" w:rsidRDefault="00841443" w:rsidP="00841443">
      <w:pPr>
        <w:pStyle w:val="ListParagraph"/>
        <w:numPr>
          <w:ilvl w:val="3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62AD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0E097221" w14:textId="77777777" w:rsidR="00841443" w:rsidRPr="00262AD2" w:rsidRDefault="00841443" w:rsidP="00841443">
      <w:pPr>
        <w:pStyle w:val="ListParagraph"/>
        <w:numPr>
          <w:ilvl w:val="3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62AD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มีสาระสำคัญและหมายเหตุ</w:t>
      </w:r>
      <w:r w:rsidRPr="00262AD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  <w:t>เรื่องอื่น ๆ</w:t>
      </w:r>
    </w:p>
    <w:p w14:paraId="1B6C067A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1A41296D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0DEE96D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2ADE898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และบริษัทตามประมวลจรรยาบรรณของผู้ประกอบวิชาชีพบัญชี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ตามประมวลจรรยาบรรณดังกล่าว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E7DFB5F" w14:textId="77777777" w:rsidR="00256369" w:rsidRPr="00262AD2" w:rsidRDefault="00256369" w:rsidP="0025636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B1A7466" w14:textId="7E94223B" w:rsidR="00BA3E23" w:rsidRPr="00262AD2" w:rsidRDefault="00256369" w:rsidP="00BA3E2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ข้อมูลและเหตุการณ์ที่เน้น</w:t>
      </w:r>
      <w:r w:rsidR="00BA3E23"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2C036E4C" w14:textId="77777777" w:rsidR="00261C03" w:rsidRPr="00262AD2" w:rsidRDefault="00261C03" w:rsidP="00BA3E23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F059396" w14:textId="0B713514" w:rsidR="00CE28F3" w:rsidRPr="00262AD2" w:rsidRDefault="00261C03" w:rsidP="005F5D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9D4E09" w:rsidRPr="009D4E0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6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ซึ่งอธิบายเกี่ยวกับ</w:t>
      </w:r>
      <w:r w:rsidR="004A7436"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การแก้ไขข้อผิดพลาดและ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การจัดประเภทรายการใหม่ในงบฐานะการเงิน ณ วันที่ </w:t>
      </w:r>
      <w:r w:rsidR="009D4E09" w:rsidRPr="009D4E0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31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9D4E09" w:rsidRPr="009D4E0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2566</w:t>
      </w:r>
      <w:r w:rsidR="004A7436"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งบกำไรขาดทุนเบ็ดเสร็จ</w:t>
      </w:r>
      <w:r w:rsidR="004A7436"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และงบกระแสเงินสด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สำหรับปีสิ้นสุดวันเดียวกัน ทั้งนี้ ความเห็นของข้าพเจ้ามิได้เปลี่ยนแปลงไปเนื่องจากเรื่องที่ให้สังเกตนี้</w:t>
      </w:r>
    </w:p>
    <w:p w14:paraId="2C244947" w14:textId="77777777" w:rsidR="00B55091" w:rsidRPr="00262AD2" w:rsidRDefault="00B55091" w:rsidP="005F5D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D9BA328" w14:textId="77777777" w:rsidR="00B55091" w:rsidRPr="00262AD2" w:rsidRDefault="00B55091" w:rsidP="00B5509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เรื่องอื่น</w:t>
      </w:r>
    </w:p>
    <w:p w14:paraId="56CF3522" w14:textId="77777777" w:rsidR="00B55091" w:rsidRPr="00262AD2" w:rsidRDefault="00B55091" w:rsidP="00B5509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47C5F661" w14:textId="0ACB15DE" w:rsidR="00262AD2" w:rsidRPr="00262AD2" w:rsidRDefault="00B55091" w:rsidP="00B5509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งบการเงินรวมของกลุ่มกิจการและงบการเงินเฉพาะกิจการของบริษัทสำหรับปีสิ้นสุดวันที่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ตรวจสอบโดยผู้สอบบัญชีอื่นซึ่งแสดงความเห็นอย่างไม่มีเงื่อนไขตามรายงานลงวันที่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19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กุมภาพันธ์ พ.ศ.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2F064E5D" w14:textId="77777777" w:rsidR="003B3E3E" w:rsidRPr="00262AD2" w:rsidRDefault="003B3E3E" w:rsidP="00B5509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3B3E3E" w:rsidRPr="00262AD2" w:rsidSect="009D4E09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65B44D66" w14:textId="1D5541EE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10A2855" w14:textId="77777777" w:rsidR="00841443" w:rsidRPr="00262AD2" w:rsidRDefault="00841443" w:rsidP="0084144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val="en-GB" w:bidi="th-TH"/>
        </w:rPr>
      </w:pPr>
    </w:p>
    <w:p w14:paraId="0DBA1C66" w14:textId="315C2486" w:rsidR="007E302C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262AD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งบการเงินรวมและงบการเงินเฉพาะกิจการสำหรับงวดปัจจุบัน ข้าพเจ้าได้ระบุเรื่องการรับรู้รายได้</w:t>
      </w:r>
      <w:r w:rsidR="00085BAB"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จากการให้บริการและเรื่องการประเมินการด้อยค่าของ</w:t>
      </w:r>
      <w:r w:rsidR="004B618B"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ค่าความนิยม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และได้นำเรื่องนี้มาพิจารณาในบริบทของการตรวจสอบ</w:t>
      </w:r>
      <w:r w:rsidR="003B3E3E" w:rsidRPr="00262AD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ของข้าพเจ้า ทั้งนี้ ข้าพเจ้าไม่ได้แสดงความเห็นแยกต่างหากสำหรับเรื่องนี้</w:t>
      </w:r>
    </w:p>
    <w:p w14:paraId="14161BE8" w14:textId="77777777" w:rsidR="00B41928" w:rsidRPr="00262AD2" w:rsidRDefault="00B41928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cs/>
          <w:lang w:bidi="th-TH"/>
        </w:rPr>
      </w:pPr>
    </w:p>
    <w:tbl>
      <w:tblPr>
        <w:tblW w:w="9200" w:type="dxa"/>
        <w:tblBorders>
          <w:bottom w:val="single" w:sz="4" w:space="0" w:color="FFA543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98"/>
        <w:gridCol w:w="4502"/>
      </w:tblGrid>
      <w:tr w:rsidR="00B660D5" w:rsidRPr="00262AD2" w14:paraId="21B77CB7" w14:textId="77777777" w:rsidTr="003B3E3E">
        <w:tc>
          <w:tcPr>
            <w:tcW w:w="4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D04797" w14:textId="77777777" w:rsidR="00B660D5" w:rsidRPr="00262AD2" w:rsidRDefault="00B660D5" w:rsidP="003B3E3E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57507C" w14:textId="77777777" w:rsidR="00B660D5" w:rsidRPr="00262AD2" w:rsidRDefault="00B660D5" w:rsidP="003B3E3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62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B660D5" w:rsidRPr="00262AD2" w14:paraId="3357F828" w14:textId="77777777" w:rsidTr="003B3E3E">
        <w:tc>
          <w:tcPr>
            <w:tcW w:w="46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383FE4" w14:textId="77777777" w:rsidR="00B660D5" w:rsidRPr="00262AD2" w:rsidRDefault="00B660D5" w:rsidP="00262AD2">
            <w:pPr>
              <w:spacing w:after="0" w:line="6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F7C546" w14:textId="77777777" w:rsidR="00B660D5" w:rsidRPr="00262AD2" w:rsidRDefault="00B660D5" w:rsidP="00262AD2">
            <w:pPr>
              <w:pStyle w:val="ListParagraph"/>
              <w:spacing w:after="0" w:line="6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660D5" w:rsidRPr="00262AD2" w14:paraId="6C6C17EF" w14:textId="77777777" w:rsidTr="003B3E3E">
        <w:tc>
          <w:tcPr>
            <w:tcW w:w="4698" w:type="dxa"/>
            <w:tcBorders>
              <w:top w:val="nil"/>
              <w:bottom w:val="nil"/>
            </w:tcBorders>
            <w:shd w:val="clear" w:color="auto" w:fill="auto"/>
          </w:tcPr>
          <w:p w14:paraId="50D7D552" w14:textId="2263FFA9" w:rsidR="00B660D5" w:rsidRPr="00262AD2" w:rsidRDefault="00156572" w:rsidP="00262AD2">
            <w:pPr>
              <w:tabs>
                <w:tab w:val="left" w:pos="343"/>
              </w:tabs>
              <w:spacing w:before="10" w:after="1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การรับรู้รายได้จากการให้บริการ</w:t>
            </w:r>
          </w:p>
        </w:tc>
        <w:tc>
          <w:tcPr>
            <w:tcW w:w="4502" w:type="dxa"/>
            <w:tcBorders>
              <w:top w:val="nil"/>
              <w:bottom w:val="nil"/>
            </w:tcBorders>
            <w:shd w:val="clear" w:color="auto" w:fill="auto"/>
          </w:tcPr>
          <w:p w14:paraId="031F8CE0" w14:textId="77777777" w:rsidR="00B660D5" w:rsidRPr="00262AD2" w:rsidRDefault="00B660D5" w:rsidP="00262AD2">
            <w:pPr>
              <w:pStyle w:val="ListParagraph"/>
              <w:spacing w:before="10" w:after="1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3E3E" w:rsidRPr="00262AD2" w14:paraId="55A56AF0" w14:textId="77777777" w:rsidTr="003B3E3E">
        <w:tc>
          <w:tcPr>
            <w:tcW w:w="4698" w:type="dxa"/>
            <w:tcBorders>
              <w:top w:val="nil"/>
              <w:bottom w:val="nil"/>
            </w:tcBorders>
            <w:shd w:val="clear" w:color="auto" w:fill="auto"/>
          </w:tcPr>
          <w:p w14:paraId="4B00E252" w14:textId="77777777" w:rsidR="003B3E3E" w:rsidRPr="00262AD2" w:rsidRDefault="003B3E3E" w:rsidP="00262AD2">
            <w:pPr>
              <w:spacing w:after="0" w:line="6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502" w:type="dxa"/>
            <w:tcBorders>
              <w:top w:val="nil"/>
              <w:bottom w:val="nil"/>
            </w:tcBorders>
            <w:shd w:val="clear" w:color="auto" w:fill="auto"/>
          </w:tcPr>
          <w:p w14:paraId="7BF7347C" w14:textId="77777777" w:rsidR="003B3E3E" w:rsidRPr="00262AD2" w:rsidRDefault="003B3E3E" w:rsidP="00262AD2">
            <w:pPr>
              <w:spacing w:after="0" w:line="6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660D5" w:rsidRPr="00262AD2" w14:paraId="62CF5D02" w14:textId="77777777" w:rsidTr="003B3E3E"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7776C7B2" w14:textId="2FD93FAD" w:rsidR="00700272" w:rsidRPr="00033FD1" w:rsidRDefault="00700272" w:rsidP="0070027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33F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กลุ่มกิจการมีรายได้จากการให้บริการหลายประเภท ได้แก่ การให้บริการเป็นผู้รับจัดการขนส่งสินค้าระหว่างประเทศ บริการขนส่งสินค้าทางบก และอื่น ๆ โดยในระหว่างปี พ.ศ.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2567 </w:t>
            </w:r>
            <w:r w:rsidRPr="00033F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กลุ่มกิจการและบริษัทมีรายได้จากการให้บริการรวม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4,</w:t>
            </w:r>
            <w:r w:rsidR="00C739F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099.43</w:t>
            </w:r>
            <w:r w:rsidRPr="00033F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ล้านบาท และ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1,312.58</w:t>
            </w:r>
            <w:r w:rsidRPr="00033F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ล้านบาท ในงบการเงินรวมและงบการเงินเฉพาะกิจการตามลำดับ การรับรู้รายได้</w:t>
            </w:r>
            <w:r w:rsidR="0072558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จากการให้</w:t>
            </w:r>
            <w:r w:rsidRPr="00033F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บริการในแต่ละประเภทมีความหลากหลายขึ้นอยู่กับลักษณะการให้บริการและเงื่อนไขตามข้อตกลง ซึ่งเป็นไปตามที่ได้เปิดเผยไว้ในหมายเหตุประกอบงบการเงินข้อ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4.16 </w:t>
            </w:r>
            <w:r w:rsidRPr="00033F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เรื่องนโยบายบัญชีสำหรับการรับรู้รายได้ ซึ่งผู้บริหารพิจารณาความเหมาะสมของการรับรู้รายได้ว่าเป็นรายการที่เกิดขึ้นจริงและรับรู้รายได้ในรอบระยะเวลาบัญชีที่ได้โอนการควบคุมในการบริการ</w:t>
            </w:r>
          </w:p>
          <w:p w14:paraId="22D7F193" w14:textId="77777777" w:rsidR="00700272" w:rsidRPr="00033FD1" w:rsidRDefault="00700272" w:rsidP="0070027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515B5C42" w14:textId="77777777" w:rsidR="00700272" w:rsidRPr="00033FD1" w:rsidRDefault="00700272" w:rsidP="0070027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33F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มีความซับซ้อนในการกำหนดจุดรับรู้รายได้ที่เหมาะสมสำหรับ</w:t>
            </w:r>
          </w:p>
          <w:p w14:paraId="01462783" w14:textId="38EF313C" w:rsidR="00B660D5" w:rsidRPr="00262AD2" w:rsidRDefault="00700272" w:rsidP="007002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33F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งานบริการที่หลากหลายของกลุ่มกิจการ</w:t>
            </w:r>
          </w:p>
        </w:tc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57BF369B" w14:textId="19442B46" w:rsidR="00625AF8" w:rsidRPr="00262AD2" w:rsidRDefault="00625AF8" w:rsidP="00262A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ข้าพเจ้าประเมินการรับรู้รายได้จากการให้บริการของกลุ่มกิจการโดย</w:t>
            </w:r>
          </w:p>
          <w:p w14:paraId="5D9EB585" w14:textId="77777777" w:rsidR="00625AF8" w:rsidRPr="00262AD2" w:rsidRDefault="00625AF8" w:rsidP="00262A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  <w:p w14:paraId="2CA687A9" w14:textId="285E1C6E" w:rsidR="00625AF8" w:rsidRPr="00262AD2" w:rsidRDefault="00625AF8" w:rsidP="00262AD2">
            <w:pPr>
              <w:autoSpaceDE w:val="0"/>
              <w:autoSpaceDN w:val="0"/>
              <w:adjustRightInd w:val="0"/>
              <w:spacing w:after="0" w:line="240" w:lineRule="auto"/>
              <w:ind w:left="411" w:hanging="284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EDC">
              <w:rPr>
                <w:rFonts w:ascii="Symbol" w:hAnsi="Symbol" w:cs="Browallia New"/>
                <w:color w:val="000000"/>
                <w:sz w:val="26"/>
                <w:szCs w:val="26"/>
                <w:cs/>
                <w:lang w:bidi="th-TH"/>
              </w:rPr>
              <w:t>•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="00700272" w:rsidRPr="0070027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ทำความเข้าใจ ประเมิน และทดสอบการควบคุมภายในที่สำคัญของวงจรรายได้ของกลุ่มกิจการ โดยสอบถามบุคลากรที่เกี่ยวข้อง และสุ่มเลือกตัวอย่างรายการเพื่อทดสอบการควบคุมภายในที่สำคัญเกี่ยวกับจุดการบันทึกรายได้ที่เหมาะสมตามเงื่อนไขการให้บริการ รวมทั้งทดสอบว่ามีการสอบทานความถูกต้องของรายการและการอนุมัติจากผู้ที่มีอำนาจ</w:t>
            </w:r>
          </w:p>
          <w:p w14:paraId="09E88CFA" w14:textId="1C46F74E" w:rsidR="00625AF8" w:rsidRPr="00262AD2" w:rsidRDefault="00625AF8" w:rsidP="00262AD2">
            <w:pPr>
              <w:autoSpaceDE w:val="0"/>
              <w:autoSpaceDN w:val="0"/>
              <w:adjustRightInd w:val="0"/>
              <w:spacing w:after="0" w:line="240" w:lineRule="auto"/>
              <w:ind w:left="411" w:hanging="284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highlight w:val="yellow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•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="00700272" w:rsidRPr="0070027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ทดสอบการรับรู้รายได้ตามหลักการโอนการควบคุม โดยทดสอบการระบุประเภทของสัญญาและภาระที่ต้องปฏิบัติ รวมถึงวิธีการกำหนดราคาและการปันส่วนราคาของรายการให้กับแต่ละภาระที่ต้องปฏิบัติของผู้บริหารของกลุ่มกิจการ โดยการตรวจเอกสารที่เกี่ยวข้อง เช่น ใบยืนยันการจอง ใบตราขนส่ง เป็นต้น เพื่อประเมินว่าหลักการรับรู้รายได้ของกลุ่มกิจการสอดคล้องกับข้อกำหนดของมาตรฐานการรายงานทางการเงินหรือไม่</w:t>
            </w:r>
          </w:p>
          <w:p w14:paraId="40D2673D" w14:textId="2763EF95" w:rsidR="00700272" w:rsidRPr="00700272" w:rsidRDefault="00625AF8" w:rsidP="00700272">
            <w:pPr>
              <w:autoSpaceDE w:val="0"/>
              <w:autoSpaceDN w:val="0"/>
              <w:adjustRightInd w:val="0"/>
              <w:spacing w:after="0" w:line="240" w:lineRule="auto"/>
              <w:ind w:left="411" w:hanging="284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•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="00700272" w:rsidRPr="0070027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ทดสอบเนื้อหาสาระของรายการ โดยเลือกตัวอย่างรายการรายได้จากการให้บริการในแต่ละประเภทที่บันทึกบัญชี เพื่อตรวจสอบว่ากลุ่มกิจการได้มีการโอนการควบคุมในการบริการให้แก่ลูกค้าแล้ว โดยตรวจใบแจ้งหนี้กับใบตราขนส่งและเอกสารประกอบการให้บริการที่เกี่ยวข้อง สำหรับรายการที่ได้รับชำระเงินแล้วข้าพเจ้าได้ทำการตรวจการรับชำระเงินจากลูกค้าตามใบแจ้งหนี้กับรายการเงินฝากในบัญชีธนาคาร</w:t>
            </w:r>
          </w:p>
        </w:tc>
      </w:tr>
    </w:tbl>
    <w:p w14:paraId="2E2AD4C0" w14:textId="77777777" w:rsidR="00F71ACF" w:rsidRPr="00262AD2" w:rsidRDefault="00F71ACF" w:rsidP="003B3E3E">
      <w:pPr>
        <w:spacing w:after="0" w:line="240" w:lineRule="auto"/>
        <w:rPr>
          <w:rFonts w:ascii="Browallia New" w:hAnsi="Browallia New" w:cs="Browallia New"/>
          <w:sz w:val="10"/>
          <w:szCs w:val="10"/>
        </w:rPr>
      </w:pPr>
      <w:r w:rsidRPr="00262AD2">
        <w:rPr>
          <w:rFonts w:ascii="Browallia New" w:hAnsi="Browallia New" w:cs="Browallia New"/>
          <w:sz w:val="10"/>
          <w:szCs w:val="10"/>
        </w:rPr>
        <w:br w:type="page"/>
      </w:r>
    </w:p>
    <w:tbl>
      <w:tblPr>
        <w:tblW w:w="9200" w:type="dxa"/>
        <w:tblBorders>
          <w:bottom w:val="single" w:sz="4" w:space="0" w:color="FFA543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98"/>
        <w:gridCol w:w="4502"/>
      </w:tblGrid>
      <w:tr w:rsidR="002515DE" w:rsidRPr="00262AD2" w14:paraId="21A726A3" w14:textId="77777777" w:rsidTr="003B3E3E">
        <w:tc>
          <w:tcPr>
            <w:tcW w:w="4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60297D" w14:textId="77777777" w:rsidR="002515DE" w:rsidRPr="00262AD2" w:rsidRDefault="002515DE" w:rsidP="003B3E3E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2460ED" w14:textId="77777777" w:rsidR="002515DE" w:rsidRPr="00262AD2" w:rsidRDefault="002515DE" w:rsidP="003B3E3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62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2515DE" w:rsidRPr="00DB4ECB" w14:paraId="71EF8239" w14:textId="77777777" w:rsidTr="003B3E3E">
        <w:tc>
          <w:tcPr>
            <w:tcW w:w="46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81FA15" w14:textId="77777777" w:rsidR="002515DE" w:rsidRPr="00DB4ECB" w:rsidRDefault="002515DE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3BA51" w14:textId="77777777" w:rsidR="002515DE" w:rsidRPr="00DB4ECB" w:rsidRDefault="002515DE" w:rsidP="003B3E3E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3B3E3E" w:rsidRPr="00262AD2" w14:paraId="3B3AAC9D" w14:textId="77777777" w:rsidTr="00262AD2">
        <w:trPr>
          <w:trHeight w:val="80"/>
        </w:trPr>
        <w:tc>
          <w:tcPr>
            <w:tcW w:w="4698" w:type="dxa"/>
            <w:tcBorders>
              <w:top w:val="nil"/>
              <w:bottom w:val="nil"/>
            </w:tcBorders>
            <w:shd w:val="clear" w:color="auto" w:fill="auto"/>
          </w:tcPr>
          <w:p w14:paraId="4DC7F433" w14:textId="77777777" w:rsidR="003B3E3E" w:rsidRPr="00262AD2" w:rsidRDefault="003B3E3E" w:rsidP="003B3E3E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502" w:type="dxa"/>
            <w:tcBorders>
              <w:top w:val="nil"/>
              <w:bottom w:val="nil"/>
            </w:tcBorders>
            <w:shd w:val="clear" w:color="auto" w:fill="auto"/>
          </w:tcPr>
          <w:p w14:paraId="02B39940" w14:textId="2D520A00" w:rsidR="003B3E3E" w:rsidRPr="00262AD2" w:rsidRDefault="003B3E3E" w:rsidP="003B3E3E">
            <w:pPr>
              <w:autoSpaceDE w:val="0"/>
              <w:autoSpaceDN w:val="0"/>
              <w:adjustRightInd w:val="0"/>
              <w:spacing w:after="0" w:line="240" w:lineRule="auto"/>
              <w:ind w:left="411" w:hanging="284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•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="00700272" w:rsidRPr="0070027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ทดสอบรายการรายได้ที่เกิดขึ้นในช่วงใกล้วันสิ้นรอบระยะเวลาบัญชี 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แต่ละประเภท เพื่อประเมินว่ากลุ่มกิจการบันทึกรายการรายได้ในงวดที่ถูกต้อง</w:t>
            </w:r>
          </w:p>
          <w:p w14:paraId="3F0AD1F0" w14:textId="4E8E0196" w:rsidR="003B3E3E" w:rsidRDefault="003B3E3E" w:rsidP="003B3E3E">
            <w:pPr>
              <w:autoSpaceDE w:val="0"/>
              <w:autoSpaceDN w:val="0"/>
              <w:adjustRightInd w:val="0"/>
              <w:spacing w:after="0" w:line="240" w:lineRule="auto"/>
              <w:ind w:left="411" w:hanging="284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•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="00700272" w:rsidRPr="0070027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ส่งหนังสือยืนยันยอดลูกหนี้การค้า โดยเน้นลูกค้ารายใหญ่ที่มียอดคงเหลือสูง เพื่อประเมินว่ารายได้ของกลุ่มกิจการเป็นรายได้ที่ได้ให้บริการจริง และลูกหนี้การค้ามีตัวตน</w:t>
            </w:r>
          </w:p>
          <w:p w14:paraId="2DF18F5C" w14:textId="505C9D4D" w:rsidR="00700272" w:rsidRPr="00262AD2" w:rsidRDefault="00700272" w:rsidP="003B3E3E">
            <w:pPr>
              <w:autoSpaceDE w:val="0"/>
              <w:autoSpaceDN w:val="0"/>
              <w:adjustRightInd w:val="0"/>
              <w:spacing w:after="0" w:line="240" w:lineRule="auto"/>
              <w:ind w:left="411" w:hanging="284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•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700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ทดสอบความเหมาะสมของรายการปรับปรุงในสมุดรายวันและรายการปรับปรุงอื่นที่เกี่ยวข้องกับรายได้ เพื่อประเมินว่ามีการบันทึกรายการรายได้ที่ผิดปกติหรือไม่</w:t>
            </w:r>
          </w:p>
          <w:p w14:paraId="7EC7D30A" w14:textId="77777777" w:rsidR="003B3E3E" w:rsidRPr="00262AD2" w:rsidRDefault="003B3E3E" w:rsidP="003B3E3E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0AF02EA8" w14:textId="5A11FA9A" w:rsidR="003B3E3E" w:rsidRPr="00262AD2" w:rsidRDefault="003B3E3E" w:rsidP="003B3E3E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จากการปฏิบัติงานข้างต้น พบว่ากลุ่มกิจการรับรู้รายได้จากการให้บริการสอดคล้องกับนโยบายการบัญชีที่เกี่ยวข้อง เหมาะสม และสอดคล้องกับหลักฐานการสอบบัญชีที่ได้รับ</w:t>
            </w:r>
          </w:p>
        </w:tc>
      </w:tr>
      <w:tr w:rsidR="003B3E3E" w:rsidRPr="00262AD2" w14:paraId="40930CEF" w14:textId="77777777" w:rsidTr="00262AD2">
        <w:tc>
          <w:tcPr>
            <w:tcW w:w="469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14:paraId="5172BC58" w14:textId="77777777" w:rsidR="003B3E3E" w:rsidRPr="00262AD2" w:rsidRDefault="003B3E3E" w:rsidP="003B3E3E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4502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14:paraId="39B06EAF" w14:textId="77777777" w:rsidR="003B3E3E" w:rsidRPr="00262AD2" w:rsidRDefault="003B3E3E" w:rsidP="003B3E3E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2515DE" w:rsidRPr="00262AD2" w14:paraId="3EF5A4A6" w14:textId="77777777" w:rsidTr="00262AD2">
        <w:tc>
          <w:tcPr>
            <w:tcW w:w="469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14:paraId="0C63CBE2" w14:textId="77777777" w:rsidR="002515DE" w:rsidRPr="00262AD2" w:rsidRDefault="002515DE" w:rsidP="003B3E3E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การประเมินการด้อยค่าของค่าความนิยม</w:t>
            </w:r>
          </w:p>
        </w:tc>
        <w:tc>
          <w:tcPr>
            <w:tcW w:w="4502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14:paraId="6B914449" w14:textId="77777777" w:rsidR="002515DE" w:rsidRPr="00262AD2" w:rsidRDefault="002515DE" w:rsidP="003B3E3E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515DE" w:rsidRPr="00262AD2" w14:paraId="78ADFEBD" w14:textId="77777777" w:rsidTr="003D6BF6"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3415CCFB" w14:textId="2A4F59BD" w:rsidR="002515DE" w:rsidRPr="00262AD2" w:rsidRDefault="002515DE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อ้างถึงหมายเหตุประกอบงบการเงิน</w:t>
            </w:r>
            <w:r w:rsidR="003F436F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ข้อ </w:t>
            </w:r>
            <w:r w:rsidR="009D4E09" w:rsidRPr="009D4E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4</w:t>
            </w:r>
            <w:r w:rsidR="003F436F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.</w:t>
            </w:r>
            <w:r w:rsidR="009D4E09" w:rsidRPr="009D4E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6</w:t>
            </w:r>
            <w:r w:rsidR="003F436F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1019C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นโยบายการบัญชี </w:t>
            </w:r>
            <w:r w:rsidR="003B3E3E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-</w:t>
            </w:r>
            <w:r w:rsidR="0071019C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D72915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ค่าความนิยม </w:t>
            </w: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ข้อ</w:t>
            </w: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9D4E09" w:rsidRPr="009D4E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8</w:t>
            </w: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ประมาณการทางบัญชี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ที่สำคัญ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และการใช้วิจารณญาณ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และข้อ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D4E09" w:rsidRPr="009D4E0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401D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  <w:p w14:paraId="154F31F5" w14:textId="77777777" w:rsidR="001830B5" w:rsidRPr="00262AD2" w:rsidRDefault="001830B5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1A3C3084" w14:textId="332F1580" w:rsidR="001830B5" w:rsidRPr="00262AD2" w:rsidRDefault="001830B5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bidi="th-TH"/>
              </w:rPr>
            </w:pPr>
            <w:r w:rsidRPr="00262AD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บริษัทย่อยของกลุ่มกิจการมีค่าความนิยมจำนวน </w:t>
            </w:r>
            <w:r w:rsidR="008C632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225.50</w:t>
            </w:r>
            <w:r w:rsidRPr="00262AD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 ล้านบาท</w:t>
            </w:r>
            <w:r w:rsidR="003B3E3E" w:rsidRPr="00262AD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ซึ่ง</w:t>
            </w:r>
            <w:r w:rsidRPr="00262AD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 xml:space="preserve">แสดงรวมในงบแสดงฐานะการเงินรวม ณ วันที่ </w:t>
            </w:r>
            <w:r w:rsidR="009D4E09" w:rsidRPr="009D4E09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  <w:t>31</w:t>
            </w:r>
            <w:r w:rsidRPr="00262AD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 xml:space="preserve"> ธันวาคม</w:t>
            </w:r>
            <w:r w:rsidR="00262AD2" w:rsidRPr="00262AD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bidi="th-TH"/>
              </w:rPr>
              <w:t xml:space="preserve"> </w:t>
            </w:r>
            <w:r w:rsidR="008C632E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bidi="th-TH"/>
              </w:rPr>
              <w:br/>
            </w:r>
            <w:r w:rsidRPr="00262AD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 xml:space="preserve">พ.ศ. </w:t>
            </w:r>
            <w:r w:rsidR="009D4E09" w:rsidRPr="009D4E09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  <w:t>2567</w:t>
            </w:r>
          </w:p>
          <w:p w14:paraId="52AB6BB0" w14:textId="77777777" w:rsidR="002515DE" w:rsidRPr="00262AD2" w:rsidRDefault="002515DE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27C3C183" w14:textId="6ED1FB16" w:rsidR="002515DE" w:rsidRPr="00262AD2" w:rsidRDefault="002515DE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ภายใต้มาตรฐานการบัญชี ฉบับที่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D4E09" w:rsidRPr="009D4E0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เรื่อง การด้อยค่าของสินทรัพย์ กลุ่มกิจการต้องทดสอบการด้อยค่าของค่าความนิยมที่เกิดจากการรวมธุรกิจเป็นประจำทุกปี</w:t>
            </w:r>
          </w:p>
          <w:p w14:paraId="03A850A7" w14:textId="77777777" w:rsidR="001E4694" w:rsidRPr="00262AD2" w:rsidRDefault="001E4694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03636EA3" w14:textId="6741D198" w:rsidR="002515DE" w:rsidRPr="00DB4ECB" w:rsidRDefault="002515DE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ผู้บริหารได้ประเมินมูลค่าที่คาดว่าจะได้รับคืนของหน่วยสินทรัพย์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</w:t>
            </w:r>
            <w:r w:rsidRPr="00262A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ก่อให้เกิดเงินสด โดยพิจารณาจากการคำนวณมูลค่าจากการใช้ </w:t>
            </w:r>
            <w:r w:rsidRPr="00262AD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ด้วยการคิดลดประมาณการกระแสเงินสดในอนาคต และเปรียบเทียบ</w:t>
            </w:r>
            <w:r w:rsidRPr="00DB4EC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กับมูลค่าตามบัญชีเพื่อพิจารณาว่าจำเป็นต้องตั้งค่าเผื่อการด้อยค่าหรือไม่ </w:t>
            </w:r>
          </w:p>
          <w:p w14:paraId="18981A71" w14:textId="77777777" w:rsidR="002515DE" w:rsidRPr="00262AD2" w:rsidRDefault="002515DE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1E3B0F82" w14:textId="248865E2" w:rsidR="00427359" w:rsidRPr="003D6BF6" w:rsidRDefault="003F7732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262A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จากการทดสอบการด้อยค่าประจำปี ผู้บริหารสรุปว่าไม่มีค่าเผื่อการด้อย</w:t>
            </w:r>
            <w:r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</w:t>
            </w:r>
            <w:r w:rsidR="00427359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ของค่าความนิยมที่จะต้องรับรู้ในระหว่างปีสิ้นสุดวันที่ </w:t>
            </w:r>
            <w:r w:rsidR="009D4E09" w:rsidRPr="009D4E0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="00427359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427359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9D4E09" w:rsidRPr="009D4E0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2567</w:t>
            </w:r>
            <w:r w:rsidR="00427359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47AA9F32" w14:textId="610A1837" w:rsidR="002515DE" w:rsidRPr="00262AD2" w:rsidRDefault="002515DE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ข้าพเจ้าได้รับข้อมูลเกี่ยวกับประมาณการกระแสเงินสดในอนาคตของหน่วยสินทรัพย์ที่ก่อให้เกิดเงินสด ที่จัดทำโดยผู้บริหารของกลุ่มกิจการ และได้ทำความเข้าใจวิธีการจัดทำประมาณการดังกล่าว </w:t>
            </w:r>
          </w:p>
          <w:p w14:paraId="77AA1CA6" w14:textId="77777777" w:rsidR="002515DE" w:rsidRPr="00262AD2" w:rsidRDefault="002515DE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B9C680B" w14:textId="77777777" w:rsidR="00541CC6" w:rsidRPr="00262AD2" w:rsidRDefault="00541CC6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าพเจ้าได้สอบถามผู้บริหารในเชิงทดสอบเพื่อประเมินเกี่ยวกับความสมเหตุสมผลของวิธีการและข้อสมมติฐานที่สำคัญของข้อมูลในประมาณการกระแสเงินสด </w:t>
            </w:r>
          </w:p>
          <w:p w14:paraId="3A505759" w14:textId="77777777" w:rsidR="00541CC6" w:rsidRPr="00262AD2" w:rsidRDefault="00541CC6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41A0430" w14:textId="40298B90" w:rsidR="002515DE" w:rsidRPr="00262AD2" w:rsidRDefault="00541CC6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ใช้ผู้เชี่ยวชาญด้านการประเมินมูลค่าในสำนักงานของข้าพเจ้าประเมินความเหมาะสมของอัตราคิดลดที่ใช้ และทดสอบการคำนวณของอัตราดังกล่าว รวมทั้งเปรียบเทียบประมาณการมูลค่าที่คาดว่าจะได้รับคืนกับประมาณการ</w:t>
            </w:r>
            <w:r w:rsid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มูลค่าที่คาดว่าจะได้รับคืนที่ผู้บริหารใช้</w:t>
            </w:r>
          </w:p>
          <w:p w14:paraId="051F9742" w14:textId="77777777" w:rsidR="002515DE" w:rsidRPr="00262AD2" w:rsidRDefault="002515DE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62370DF" w14:textId="1FB95F6D" w:rsidR="002515DE" w:rsidRPr="003D6BF6" w:rsidRDefault="002515DE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ข้าพเจ้าได้ทดสอบการคำนวณตัวเลขสำคัญที่ได้จากการประมาณ</w:t>
            </w: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การตามข้อสมมติฐานข้างต้น เพื่อคำนวณมูลค่าที่คาดว่าจะได้รับคืน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และเปรียบเทียบกับมูลค่าตามบัญชี</w:t>
            </w:r>
          </w:p>
        </w:tc>
      </w:tr>
      <w:tr w:rsidR="002515DE" w:rsidRPr="00DB4ECB" w14:paraId="53EA6E5D" w14:textId="77777777" w:rsidTr="003D6BF6">
        <w:tc>
          <w:tcPr>
            <w:tcW w:w="4698" w:type="dxa"/>
            <w:tcBorders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6128FCC" w14:textId="77777777" w:rsidR="002515DE" w:rsidRPr="00DB4ECB" w:rsidRDefault="002515D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02" w:type="dxa"/>
            <w:tcBorders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12357C1" w14:textId="77777777" w:rsidR="002515DE" w:rsidRPr="00DB4ECB" w:rsidRDefault="002515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1DC41A20" w14:textId="77777777" w:rsidR="003D6BF6" w:rsidRPr="00262AD2" w:rsidRDefault="002515DE" w:rsidP="003B3E3E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cs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16"/>
          <w:szCs w:val="16"/>
          <w:cs/>
          <w:lang w:bidi="th-TH"/>
        </w:rPr>
        <w:br w:type="page"/>
      </w:r>
    </w:p>
    <w:tbl>
      <w:tblPr>
        <w:tblpPr w:leftFromText="180" w:rightFromText="180" w:vertAnchor="page" w:horzAnchor="margin" w:tblpY="2881"/>
        <w:tblW w:w="9200" w:type="dxa"/>
        <w:tblBorders>
          <w:bottom w:val="single" w:sz="4" w:space="0" w:color="FFA543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98"/>
        <w:gridCol w:w="4502"/>
      </w:tblGrid>
      <w:tr w:rsidR="003D6BF6" w:rsidRPr="00262AD2" w14:paraId="49A88C6A" w14:textId="77777777" w:rsidTr="003D6BF6">
        <w:tc>
          <w:tcPr>
            <w:tcW w:w="4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C673C05" w14:textId="77777777" w:rsidR="003D6BF6" w:rsidRPr="00262AD2" w:rsidRDefault="003D6BF6" w:rsidP="003D6BF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765506" w14:textId="77777777" w:rsidR="003D6BF6" w:rsidRPr="00262AD2" w:rsidRDefault="003D6BF6" w:rsidP="003D6BF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62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3D6BF6" w:rsidRPr="00262AD2" w14:paraId="6C6920EF" w14:textId="77777777" w:rsidTr="003D6BF6">
        <w:tc>
          <w:tcPr>
            <w:tcW w:w="46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1F920D" w14:textId="77777777" w:rsidR="003D6BF6" w:rsidRPr="00262AD2" w:rsidRDefault="003D6BF6" w:rsidP="003D6BF6">
            <w:pPr>
              <w:spacing w:after="0" w:line="6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32EADD" w14:textId="77777777" w:rsidR="003D6BF6" w:rsidRPr="00262AD2" w:rsidRDefault="003D6BF6" w:rsidP="003D6BF6">
            <w:pPr>
              <w:pStyle w:val="ListParagraph"/>
              <w:spacing w:after="0" w:line="6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D6BF6" w:rsidRPr="00262AD2" w14:paraId="49B6312D" w14:textId="77777777" w:rsidTr="003D6BF6"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78EF7B55" w14:textId="77777777" w:rsidR="003D6BF6" w:rsidRPr="00262AD2" w:rsidRDefault="003D6BF6" w:rsidP="003D6BF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D6BF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การตรวจสอบรายการนี้เนื่องจากการคำนวณมูลค่าที่คาดว่าจะได้รับคืนของหน่วยสินทรัพย์ที่ก่อให้เกิดเงินสดแต่ละหน่วย มีความเกี่ยวข้องกับการใช้ดุลยพินิจที่สำคัญของผู้บริหารในการประมาณการกระแสเงินสด ซึ่งอ้างอิงข้อสมมติฐานต่าง ๆ ที่มีผลมาจากการคาดการณ์สภาวะตลาดและเศรษฐกิจในอนาคตโดยข้อสมมติฐานที่สำคัญ ได้แก่ อัตราการเติบโต ต้นทุนและค่าใช้จ่ายในการดำเนินงาน โครงสร้างเงินทุน และอัตราคิดลด</w:t>
            </w:r>
          </w:p>
        </w:tc>
        <w:tc>
          <w:tcPr>
            <w:tcW w:w="4502" w:type="dxa"/>
            <w:tcBorders>
              <w:bottom w:val="single" w:sz="4" w:space="0" w:color="auto"/>
            </w:tcBorders>
            <w:shd w:val="clear" w:color="auto" w:fill="auto"/>
          </w:tcPr>
          <w:p w14:paraId="165B5AC7" w14:textId="77777777" w:rsidR="003D6BF6" w:rsidRPr="00700272" w:rsidRDefault="003D6BF6" w:rsidP="003D6B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3D6BF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จากวิธีการปฏิบัติงานข้างต้น ข้าพเจ้าพบว่าการประเมินมูลค่าที่คาดว่าจะ</w:t>
            </w:r>
            <w:r w:rsidRPr="003D6BF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ได้รับ</w:t>
            </w:r>
            <w:r w:rsidRPr="003D6BF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คืนและข้อสมมติฐานที่สำคัญดังกล่าวอยู่ในขอบเขตที่สามารถยอมรับได้</w:t>
            </w:r>
          </w:p>
        </w:tc>
      </w:tr>
    </w:tbl>
    <w:p w14:paraId="6A658154" w14:textId="5F42B91B" w:rsidR="002515DE" w:rsidRPr="003D6BF6" w:rsidRDefault="002515DE" w:rsidP="003D6B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DF50B1C" w14:textId="21DC66E1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ข้อมูลอื่น </w:t>
      </w:r>
    </w:p>
    <w:p w14:paraId="0CB7EC38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6EDD8EB" w14:textId="77777777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</w:t>
      </w:r>
      <w:r w:rsidRPr="00262AD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เฉพาะ</w:t>
      </w:r>
      <w:r w:rsidRPr="00262AD2">
        <w:rPr>
          <w:rFonts w:ascii="Browallia New" w:hAnsi="Browallia New" w:cs="Browallia New"/>
          <w:color w:val="000000"/>
          <w:spacing w:val="-3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hAnsi="Browallia New" w:cs="Browallia New"/>
          <w:color w:val="000000"/>
          <w:spacing w:val="-3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262AD2"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DA7682A" w14:textId="77777777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540752" w14:textId="77777777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4A9BC91" w14:textId="77777777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EB3D01B" w14:textId="77777777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34375F2" w14:textId="77777777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E10B276" w14:textId="77777777" w:rsidR="00841443" w:rsidRPr="00262AD2" w:rsidRDefault="00841443" w:rsidP="0084144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568717F6" w14:textId="77777777" w:rsidR="00BB5CF4" w:rsidRPr="00262AD2" w:rsidRDefault="00BB5CF4" w:rsidP="0084144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76B78A7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010082B4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BA2D350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เหล่านี้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โดยถูกต้องตามที่ควร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ตามมาตรฐานการรายงาน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ทางการเงิน และรับผิดชอบเกี่ยวกับการควบคุมภายในที่กรรมการพิจารณาว่าจำเป็น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เพื่อให้สามารถจัดทำ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หรือข้อผิดพลาด </w:t>
      </w:r>
    </w:p>
    <w:p w14:paraId="00916614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505CD37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ในการจัดทำงบการเงิน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และบริษัทในการดำเนินงาน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 เปิดเผยเรื่องที่เกี่ยวกับการดำเนินงานต่อเนื่อง 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หรือหยุดดำเนินงาน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2A9EA52A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2333125A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7953D538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</w:rPr>
        <w:br w:type="page"/>
      </w:r>
      <w:r w:rsidRPr="00262AD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262AD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62AD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2027ACF9" w14:textId="77777777" w:rsidR="00841443" w:rsidRPr="00262AD2" w:rsidRDefault="00841443" w:rsidP="0084144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D238807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262AD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47263787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202D1EB8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และสงสัยเยี่ยง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ผู้ประกอบวิชาชีพ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ตลอดการตรวจสอบ การปฏิบัติงานของข้าพเจ้ารวมถึง</w:t>
      </w:r>
    </w:p>
    <w:p w14:paraId="7E00492A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6C03C5AB" w14:textId="77777777" w:rsidR="00841443" w:rsidRPr="00262AD2" w:rsidRDefault="00841443" w:rsidP="00841443">
      <w:pPr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2AD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262AD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เอกสารหลักฐาน การตั้งใจละเว้น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7C3233C" w14:textId="77777777" w:rsidR="00841443" w:rsidRPr="00262AD2" w:rsidRDefault="00841443" w:rsidP="0084144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2AD2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442BA736" w14:textId="77777777" w:rsidR="00841443" w:rsidRPr="00262AD2" w:rsidRDefault="00841443" w:rsidP="0084144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AD2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62AD2">
        <w:rPr>
          <w:rFonts w:ascii="Browallia New" w:eastAsia="Calibri" w:hAnsi="Browallia New" w:cs="Browallia New"/>
          <w:color w:val="000000"/>
          <w:spacing w:val="-5"/>
          <w:sz w:val="26"/>
          <w:szCs w:val="26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และการเปิดเ</w:t>
      </w:r>
      <w:r w:rsidRPr="00262AD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ผย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59BAAA77" w14:textId="77777777" w:rsidR="00841443" w:rsidRPr="00262AD2" w:rsidRDefault="00841443" w:rsidP="0084144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นัยสำคัญต่อความสามารถของกลุ่มกิจการและบริษัทในการดำเนินงานต่อเนื่องหรือไม่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ถ้าข้าพเจ้าได้ข้อสรุปว่ามี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ความไม่แน่นอนที่มีสาระสำคัญ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ดังกล่าวไม่เพียงพอ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92A8DFD" w14:textId="77777777" w:rsidR="00841443" w:rsidRPr="00262AD2" w:rsidRDefault="00841443" w:rsidP="0084144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รวมถึงการเปิดเผยข้อมูลว่า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0961F4B" w14:textId="77777777" w:rsidR="00841443" w:rsidRPr="00262AD2" w:rsidRDefault="00841443" w:rsidP="0084144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3A3B47CE" w14:textId="21D9518A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D2619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F3E6F39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93D98D3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7B1CBC8D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87A6EA0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BF2BE47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A7A6E94" w14:textId="77777777" w:rsidR="00841443" w:rsidRPr="00262AD2" w:rsidRDefault="00841443" w:rsidP="0084144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5F0F3DD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5DD6265" w14:textId="77777777" w:rsidR="008E6A7A" w:rsidRPr="00262AD2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24C4F9" w14:textId="77777777" w:rsidR="00841443" w:rsidRPr="00262AD2" w:rsidRDefault="00841443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173B84" w14:textId="77777777" w:rsidR="007F35DC" w:rsidRPr="00262AD2" w:rsidRDefault="007F35DC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A3EE52" w14:textId="77777777" w:rsidR="007F35DC" w:rsidRPr="00262AD2" w:rsidRDefault="007F35DC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25F64C" w14:textId="77777777" w:rsidR="007F35DC" w:rsidRPr="00262AD2" w:rsidRDefault="007F35DC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DEED8F" w14:textId="77777777" w:rsidR="00841443" w:rsidRPr="00262AD2" w:rsidRDefault="00841443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3D00CD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62AD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4B54BDD8" w14:textId="55064BAD" w:rsidR="00841443" w:rsidRPr="00262AD2" w:rsidRDefault="00841443" w:rsidP="008414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62A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D4E09" w:rsidRPr="009D4E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0D03ED99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62A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8E29CD1" w14:textId="5AC6B34F" w:rsidR="00841443" w:rsidRPr="00262AD2" w:rsidRDefault="009D4E09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4E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552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D3046C" w:rsidRPr="00262A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3046C" w:rsidRPr="00262A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841443" w:rsidRPr="00262A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="00841443" w:rsidRPr="00262A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D4E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25BB746A" w14:textId="77777777" w:rsidR="00841443" w:rsidRPr="00262AD2" w:rsidRDefault="00841443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140139" w14:textId="77777777" w:rsidR="00841443" w:rsidRPr="00262AD2" w:rsidRDefault="00841443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D20DCC" w14:textId="77777777" w:rsidR="00841443" w:rsidRPr="00262AD2" w:rsidRDefault="00841443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9F5364" w14:textId="1A451A73" w:rsidR="00F16390" w:rsidRPr="00262AD2" w:rsidRDefault="00F1639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F16390" w:rsidRPr="00262AD2" w:rsidSect="003B3E3E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C4ED9CE" w14:textId="5A1FBB6E" w:rsidR="0080053C" w:rsidRPr="00262AD2" w:rsidRDefault="00F803C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</w:t>
      </w:r>
      <w:r w:rsidR="004E717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="004E7172" w:rsidRPr="004E717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ไวส์ โลจิสติกส์</w:t>
      </w:r>
      <w:r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จำกัด</w:t>
      </w:r>
      <w:r w:rsidR="00F07315"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="00F07315"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(มหาชน)</w:t>
      </w:r>
    </w:p>
    <w:p w14:paraId="24511354" w14:textId="77777777" w:rsidR="00110275" w:rsidRPr="00262AD2" w:rsidRDefault="00110275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903D63E" w14:textId="599D7D8E" w:rsidR="00117249" w:rsidRPr="00262AD2" w:rsidRDefault="00841443" w:rsidP="00B536C0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CAAA4FE" w14:textId="77777777" w:rsidR="00037AEB" w:rsidRPr="00262AD2" w:rsidRDefault="00037AEB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33EE5BC" w14:textId="2FA763C8" w:rsidR="0080053C" w:rsidRPr="00262AD2" w:rsidRDefault="00E72A3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rtl/>
          <w:cs/>
          <w:lang w:val="en-GB"/>
        </w:rPr>
      </w:pPr>
      <w:r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9D4E09" w:rsidRPr="009D4E0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="00841443"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="00841443"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ธันวาคม</w:t>
      </w:r>
      <w:r w:rsidR="00014511"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พ.ศ. </w:t>
      </w:r>
      <w:r w:rsidR="009D4E09" w:rsidRPr="009D4E0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80053C" w:rsidRPr="00262AD2" w:rsidSect="006B3533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1CE6A" w14:textId="77777777" w:rsidR="0043306E" w:rsidRDefault="0043306E" w:rsidP="0042349D">
      <w:pPr>
        <w:spacing w:after="0" w:line="240" w:lineRule="auto"/>
      </w:pPr>
      <w:r>
        <w:separator/>
      </w:r>
    </w:p>
  </w:endnote>
  <w:endnote w:type="continuationSeparator" w:id="0">
    <w:p w14:paraId="05872BBE" w14:textId="77777777" w:rsidR="0043306E" w:rsidRDefault="0043306E" w:rsidP="0042349D">
      <w:pPr>
        <w:spacing w:after="0" w:line="240" w:lineRule="auto"/>
      </w:pPr>
      <w:r>
        <w:continuationSeparator/>
      </w:r>
    </w:p>
  </w:endnote>
  <w:endnote w:type="continuationNotice" w:id="1">
    <w:p w14:paraId="4E9646FD" w14:textId="77777777" w:rsidR="0043306E" w:rsidRDefault="004330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01DD9" w14:textId="77777777" w:rsidR="0043306E" w:rsidRDefault="0043306E" w:rsidP="0042349D">
      <w:pPr>
        <w:spacing w:after="0" w:line="240" w:lineRule="auto"/>
      </w:pPr>
      <w:r>
        <w:separator/>
      </w:r>
    </w:p>
  </w:footnote>
  <w:footnote w:type="continuationSeparator" w:id="0">
    <w:p w14:paraId="140C41CF" w14:textId="77777777" w:rsidR="0043306E" w:rsidRDefault="0043306E" w:rsidP="0042349D">
      <w:pPr>
        <w:spacing w:after="0" w:line="240" w:lineRule="auto"/>
      </w:pPr>
      <w:r>
        <w:continuationSeparator/>
      </w:r>
    </w:p>
  </w:footnote>
  <w:footnote w:type="continuationNotice" w:id="1">
    <w:p w14:paraId="4286E1E7" w14:textId="77777777" w:rsidR="0043306E" w:rsidRDefault="004330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6E4A8BB0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F09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9813055">
    <w:abstractNumId w:val="2"/>
  </w:num>
  <w:num w:numId="2" w16cid:durableId="1481996715">
    <w:abstractNumId w:val="1"/>
  </w:num>
  <w:num w:numId="3" w16cid:durableId="94700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706"/>
    <w:rsid w:val="000026AA"/>
    <w:rsid w:val="00005BD1"/>
    <w:rsid w:val="0001172D"/>
    <w:rsid w:val="00014511"/>
    <w:rsid w:val="000175ED"/>
    <w:rsid w:val="000201B6"/>
    <w:rsid w:val="0002094C"/>
    <w:rsid w:val="00022E93"/>
    <w:rsid w:val="00024FE1"/>
    <w:rsid w:val="00025D62"/>
    <w:rsid w:val="0003089C"/>
    <w:rsid w:val="0003132D"/>
    <w:rsid w:val="00037AEB"/>
    <w:rsid w:val="000400D1"/>
    <w:rsid w:val="000401D9"/>
    <w:rsid w:val="00042287"/>
    <w:rsid w:val="0004492E"/>
    <w:rsid w:val="00046BE0"/>
    <w:rsid w:val="0005045E"/>
    <w:rsid w:val="00050DE3"/>
    <w:rsid w:val="0005182E"/>
    <w:rsid w:val="00054DD4"/>
    <w:rsid w:val="00056983"/>
    <w:rsid w:val="00065619"/>
    <w:rsid w:val="00070FA0"/>
    <w:rsid w:val="00071190"/>
    <w:rsid w:val="00073D9B"/>
    <w:rsid w:val="00074540"/>
    <w:rsid w:val="00074DC7"/>
    <w:rsid w:val="00076C8A"/>
    <w:rsid w:val="000833BE"/>
    <w:rsid w:val="0008583A"/>
    <w:rsid w:val="00085BAB"/>
    <w:rsid w:val="000905D9"/>
    <w:rsid w:val="00095EB2"/>
    <w:rsid w:val="00097574"/>
    <w:rsid w:val="000A403B"/>
    <w:rsid w:val="000A70B5"/>
    <w:rsid w:val="000B0F23"/>
    <w:rsid w:val="000B4B66"/>
    <w:rsid w:val="000B693B"/>
    <w:rsid w:val="000C2349"/>
    <w:rsid w:val="000C2E35"/>
    <w:rsid w:val="000C2F42"/>
    <w:rsid w:val="000C41F2"/>
    <w:rsid w:val="000D21DC"/>
    <w:rsid w:val="000D35D8"/>
    <w:rsid w:val="000D4690"/>
    <w:rsid w:val="000E1DDE"/>
    <w:rsid w:val="000F1EBB"/>
    <w:rsid w:val="000F3917"/>
    <w:rsid w:val="001014BC"/>
    <w:rsid w:val="00102FF0"/>
    <w:rsid w:val="00110275"/>
    <w:rsid w:val="00112C6E"/>
    <w:rsid w:val="00112D05"/>
    <w:rsid w:val="00117249"/>
    <w:rsid w:val="001270C9"/>
    <w:rsid w:val="001323F7"/>
    <w:rsid w:val="0013471E"/>
    <w:rsid w:val="00140B2D"/>
    <w:rsid w:val="0014535B"/>
    <w:rsid w:val="00145DA1"/>
    <w:rsid w:val="001557FA"/>
    <w:rsid w:val="00156572"/>
    <w:rsid w:val="001609C7"/>
    <w:rsid w:val="001611DD"/>
    <w:rsid w:val="00162251"/>
    <w:rsid w:val="001643AC"/>
    <w:rsid w:val="0016525A"/>
    <w:rsid w:val="00167861"/>
    <w:rsid w:val="0018001D"/>
    <w:rsid w:val="00181194"/>
    <w:rsid w:val="001818B2"/>
    <w:rsid w:val="001830B5"/>
    <w:rsid w:val="001A0BBE"/>
    <w:rsid w:val="001B0193"/>
    <w:rsid w:val="001B1A93"/>
    <w:rsid w:val="001B30D9"/>
    <w:rsid w:val="001C14CB"/>
    <w:rsid w:val="001C5E51"/>
    <w:rsid w:val="001C6DF8"/>
    <w:rsid w:val="001D3CF5"/>
    <w:rsid w:val="001D4894"/>
    <w:rsid w:val="001E4694"/>
    <w:rsid w:val="001E7DCC"/>
    <w:rsid w:val="001F0308"/>
    <w:rsid w:val="001F5340"/>
    <w:rsid w:val="00202662"/>
    <w:rsid w:val="00203C78"/>
    <w:rsid w:val="00210E92"/>
    <w:rsid w:val="00211D5F"/>
    <w:rsid w:val="0022198A"/>
    <w:rsid w:val="00224261"/>
    <w:rsid w:val="00227C79"/>
    <w:rsid w:val="00227E4D"/>
    <w:rsid w:val="00232EBA"/>
    <w:rsid w:val="002454EF"/>
    <w:rsid w:val="0024719C"/>
    <w:rsid w:val="002515DE"/>
    <w:rsid w:val="00256369"/>
    <w:rsid w:val="002568BF"/>
    <w:rsid w:val="002569B4"/>
    <w:rsid w:val="00261A8E"/>
    <w:rsid w:val="00261C03"/>
    <w:rsid w:val="00262AD2"/>
    <w:rsid w:val="00263A28"/>
    <w:rsid w:val="00266226"/>
    <w:rsid w:val="002663FF"/>
    <w:rsid w:val="0027692B"/>
    <w:rsid w:val="00276B37"/>
    <w:rsid w:val="002851BC"/>
    <w:rsid w:val="00295DA0"/>
    <w:rsid w:val="00297D8B"/>
    <w:rsid w:val="002A16E5"/>
    <w:rsid w:val="002A53F1"/>
    <w:rsid w:val="002A6FED"/>
    <w:rsid w:val="002B4050"/>
    <w:rsid w:val="002B573B"/>
    <w:rsid w:val="002B7209"/>
    <w:rsid w:val="002C2C24"/>
    <w:rsid w:val="002C699F"/>
    <w:rsid w:val="002C7014"/>
    <w:rsid w:val="002D1DB8"/>
    <w:rsid w:val="002D3561"/>
    <w:rsid w:val="002D6440"/>
    <w:rsid w:val="002D6660"/>
    <w:rsid w:val="002D7203"/>
    <w:rsid w:val="002E14C9"/>
    <w:rsid w:val="002E67C7"/>
    <w:rsid w:val="002E7289"/>
    <w:rsid w:val="002F0945"/>
    <w:rsid w:val="002F100F"/>
    <w:rsid w:val="002F1224"/>
    <w:rsid w:val="002F3936"/>
    <w:rsid w:val="002F6731"/>
    <w:rsid w:val="002F7E25"/>
    <w:rsid w:val="00300122"/>
    <w:rsid w:val="00304475"/>
    <w:rsid w:val="0030771C"/>
    <w:rsid w:val="00314509"/>
    <w:rsid w:val="00322975"/>
    <w:rsid w:val="003229D9"/>
    <w:rsid w:val="0032486D"/>
    <w:rsid w:val="00326794"/>
    <w:rsid w:val="00327CCF"/>
    <w:rsid w:val="00334951"/>
    <w:rsid w:val="00345CBA"/>
    <w:rsid w:val="00352D72"/>
    <w:rsid w:val="00353761"/>
    <w:rsid w:val="00353799"/>
    <w:rsid w:val="00355845"/>
    <w:rsid w:val="00355C68"/>
    <w:rsid w:val="00355CFA"/>
    <w:rsid w:val="003574B0"/>
    <w:rsid w:val="00360D8E"/>
    <w:rsid w:val="00360EC0"/>
    <w:rsid w:val="00361300"/>
    <w:rsid w:val="00363919"/>
    <w:rsid w:val="00364A91"/>
    <w:rsid w:val="003712D1"/>
    <w:rsid w:val="003713AE"/>
    <w:rsid w:val="003747A8"/>
    <w:rsid w:val="00374F53"/>
    <w:rsid w:val="00382D72"/>
    <w:rsid w:val="00382E90"/>
    <w:rsid w:val="00384B2E"/>
    <w:rsid w:val="00386D95"/>
    <w:rsid w:val="00387391"/>
    <w:rsid w:val="00391A0B"/>
    <w:rsid w:val="00391D84"/>
    <w:rsid w:val="00392295"/>
    <w:rsid w:val="00392FDA"/>
    <w:rsid w:val="003940A9"/>
    <w:rsid w:val="003A2986"/>
    <w:rsid w:val="003B077C"/>
    <w:rsid w:val="003B3E3E"/>
    <w:rsid w:val="003C79A2"/>
    <w:rsid w:val="003D1BF1"/>
    <w:rsid w:val="003D230C"/>
    <w:rsid w:val="003D6BF6"/>
    <w:rsid w:val="003E50E3"/>
    <w:rsid w:val="003F436F"/>
    <w:rsid w:val="003F7732"/>
    <w:rsid w:val="004051F8"/>
    <w:rsid w:val="00407726"/>
    <w:rsid w:val="0042146A"/>
    <w:rsid w:val="0042349D"/>
    <w:rsid w:val="00423E73"/>
    <w:rsid w:val="0042464A"/>
    <w:rsid w:val="0042516A"/>
    <w:rsid w:val="00427359"/>
    <w:rsid w:val="00430C32"/>
    <w:rsid w:val="0043306E"/>
    <w:rsid w:val="004352C6"/>
    <w:rsid w:val="0044095B"/>
    <w:rsid w:val="00451865"/>
    <w:rsid w:val="0046433E"/>
    <w:rsid w:val="00471043"/>
    <w:rsid w:val="00473416"/>
    <w:rsid w:val="00480201"/>
    <w:rsid w:val="00481E4F"/>
    <w:rsid w:val="00482A76"/>
    <w:rsid w:val="00493235"/>
    <w:rsid w:val="00493E42"/>
    <w:rsid w:val="004944F2"/>
    <w:rsid w:val="004A097F"/>
    <w:rsid w:val="004A1107"/>
    <w:rsid w:val="004A1FF2"/>
    <w:rsid w:val="004A32AE"/>
    <w:rsid w:val="004A5999"/>
    <w:rsid w:val="004A5FD2"/>
    <w:rsid w:val="004A7436"/>
    <w:rsid w:val="004B618B"/>
    <w:rsid w:val="004B7977"/>
    <w:rsid w:val="004C214D"/>
    <w:rsid w:val="004C3782"/>
    <w:rsid w:val="004C42BE"/>
    <w:rsid w:val="004C57CF"/>
    <w:rsid w:val="004C5CB0"/>
    <w:rsid w:val="004D5307"/>
    <w:rsid w:val="004D5585"/>
    <w:rsid w:val="004E0B50"/>
    <w:rsid w:val="004E7172"/>
    <w:rsid w:val="004E7DD0"/>
    <w:rsid w:val="004F2A17"/>
    <w:rsid w:val="004F4F61"/>
    <w:rsid w:val="0050259A"/>
    <w:rsid w:val="00505E89"/>
    <w:rsid w:val="00506590"/>
    <w:rsid w:val="0051106B"/>
    <w:rsid w:val="00511F03"/>
    <w:rsid w:val="005174F7"/>
    <w:rsid w:val="00517824"/>
    <w:rsid w:val="005204DE"/>
    <w:rsid w:val="00524443"/>
    <w:rsid w:val="00524586"/>
    <w:rsid w:val="0052613C"/>
    <w:rsid w:val="00526E8B"/>
    <w:rsid w:val="00527E67"/>
    <w:rsid w:val="0053301A"/>
    <w:rsid w:val="00533F42"/>
    <w:rsid w:val="00536BC3"/>
    <w:rsid w:val="00541CC6"/>
    <w:rsid w:val="00555A02"/>
    <w:rsid w:val="0057184B"/>
    <w:rsid w:val="00580CE2"/>
    <w:rsid w:val="00581231"/>
    <w:rsid w:val="00581B10"/>
    <w:rsid w:val="00586DDE"/>
    <w:rsid w:val="005879AC"/>
    <w:rsid w:val="00591B76"/>
    <w:rsid w:val="00595FF0"/>
    <w:rsid w:val="00597438"/>
    <w:rsid w:val="005B476A"/>
    <w:rsid w:val="005B6470"/>
    <w:rsid w:val="005C2615"/>
    <w:rsid w:val="005C3845"/>
    <w:rsid w:val="005C4715"/>
    <w:rsid w:val="005C5D09"/>
    <w:rsid w:val="005E0D15"/>
    <w:rsid w:val="005F0ABB"/>
    <w:rsid w:val="005F5DCD"/>
    <w:rsid w:val="006018F0"/>
    <w:rsid w:val="00604A5A"/>
    <w:rsid w:val="00610399"/>
    <w:rsid w:val="00610F9C"/>
    <w:rsid w:val="00610FAA"/>
    <w:rsid w:val="00612155"/>
    <w:rsid w:val="00617E9B"/>
    <w:rsid w:val="00623912"/>
    <w:rsid w:val="00624A22"/>
    <w:rsid w:val="00625AF7"/>
    <w:rsid w:val="00625AF8"/>
    <w:rsid w:val="0062730B"/>
    <w:rsid w:val="006306FF"/>
    <w:rsid w:val="00630C90"/>
    <w:rsid w:val="00631AF4"/>
    <w:rsid w:val="00636FE7"/>
    <w:rsid w:val="006411AD"/>
    <w:rsid w:val="006446B3"/>
    <w:rsid w:val="006530E4"/>
    <w:rsid w:val="006615AD"/>
    <w:rsid w:val="0066255E"/>
    <w:rsid w:val="006658AD"/>
    <w:rsid w:val="00665C14"/>
    <w:rsid w:val="00672820"/>
    <w:rsid w:val="00673D1A"/>
    <w:rsid w:val="00674472"/>
    <w:rsid w:val="00677F9C"/>
    <w:rsid w:val="0068309A"/>
    <w:rsid w:val="0068433E"/>
    <w:rsid w:val="00685B6C"/>
    <w:rsid w:val="00694C0D"/>
    <w:rsid w:val="00697FCD"/>
    <w:rsid w:val="006A00D8"/>
    <w:rsid w:val="006A495B"/>
    <w:rsid w:val="006A604D"/>
    <w:rsid w:val="006A6180"/>
    <w:rsid w:val="006B3533"/>
    <w:rsid w:val="006B4FDC"/>
    <w:rsid w:val="006B56BA"/>
    <w:rsid w:val="006B7AE7"/>
    <w:rsid w:val="006C08C0"/>
    <w:rsid w:val="006C274B"/>
    <w:rsid w:val="006C32F2"/>
    <w:rsid w:val="006C671D"/>
    <w:rsid w:val="006C6D59"/>
    <w:rsid w:val="006C76EE"/>
    <w:rsid w:val="006D0619"/>
    <w:rsid w:val="006D632C"/>
    <w:rsid w:val="006F1E53"/>
    <w:rsid w:val="006F3964"/>
    <w:rsid w:val="006F49FC"/>
    <w:rsid w:val="006F6872"/>
    <w:rsid w:val="0070022B"/>
    <w:rsid w:val="00700272"/>
    <w:rsid w:val="00700CDF"/>
    <w:rsid w:val="00706786"/>
    <w:rsid w:val="00706960"/>
    <w:rsid w:val="0071019C"/>
    <w:rsid w:val="00711EB4"/>
    <w:rsid w:val="00713D7C"/>
    <w:rsid w:val="00720B67"/>
    <w:rsid w:val="00725586"/>
    <w:rsid w:val="00736F8C"/>
    <w:rsid w:val="007431DB"/>
    <w:rsid w:val="00746496"/>
    <w:rsid w:val="00746DF9"/>
    <w:rsid w:val="007476C4"/>
    <w:rsid w:val="00747C2E"/>
    <w:rsid w:val="0075206B"/>
    <w:rsid w:val="00752F8A"/>
    <w:rsid w:val="00756E5D"/>
    <w:rsid w:val="00763FFC"/>
    <w:rsid w:val="00767192"/>
    <w:rsid w:val="0077019C"/>
    <w:rsid w:val="0077784E"/>
    <w:rsid w:val="00784AFD"/>
    <w:rsid w:val="00785F95"/>
    <w:rsid w:val="0078704B"/>
    <w:rsid w:val="00791684"/>
    <w:rsid w:val="007A4757"/>
    <w:rsid w:val="007A67F3"/>
    <w:rsid w:val="007A74C2"/>
    <w:rsid w:val="007C1199"/>
    <w:rsid w:val="007C28C7"/>
    <w:rsid w:val="007C2EA1"/>
    <w:rsid w:val="007C347D"/>
    <w:rsid w:val="007D640B"/>
    <w:rsid w:val="007E302C"/>
    <w:rsid w:val="007F02BB"/>
    <w:rsid w:val="007F27C9"/>
    <w:rsid w:val="007F35DC"/>
    <w:rsid w:val="007F749A"/>
    <w:rsid w:val="008004DF"/>
    <w:rsid w:val="0080053C"/>
    <w:rsid w:val="008013D3"/>
    <w:rsid w:val="00817371"/>
    <w:rsid w:val="00817BE2"/>
    <w:rsid w:val="0082127F"/>
    <w:rsid w:val="00822F87"/>
    <w:rsid w:val="00825189"/>
    <w:rsid w:val="008256E2"/>
    <w:rsid w:val="008258C8"/>
    <w:rsid w:val="00830DD9"/>
    <w:rsid w:val="00830FC4"/>
    <w:rsid w:val="00836AFE"/>
    <w:rsid w:val="00841443"/>
    <w:rsid w:val="00841D86"/>
    <w:rsid w:val="008447BD"/>
    <w:rsid w:val="00847D20"/>
    <w:rsid w:val="0085181D"/>
    <w:rsid w:val="00855473"/>
    <w:rsid w:val="00860E49"/>
    <w:rsid w:val="00865BBD"/>
    <w:rsid w:val="00865D98"/>
    <w:rsid w:val="008669C9"/>
    <w:rsid w:val="0087062E"/>
    <w:rsid w:val="008723E2"/>
    <w:rsid w:val="00874002"/>
    <w:rsid w:val="00882CFD"/>
    <w:rsid w:val="00883B4B"/>
    <w:rsid w:val="00883FC1"/>
    <w:rsid w:val="008859A9"/>
    <w:rsid w:val="0089287C"/>
    <w:rsid w:val="00896EDD"/>
    <w:rsid w:val="00897002"/>
    <w:rsid w:val="008B39E0"/>
    <w:rsid w:val="008B51A7"/>
    <w:rsid w:val="008C1825"/>
    <w:rsid w:val="008C57C5"/>
    <w:rsid w:val="008C632E"/>
    <w:rsid w:val="008D3D77"/>
    <w:rsid w:val="008E141A"/>
    <w:rsid w:val="008E3976"/>
    <w:rsid w:val="008E6A7A"/>
    <w:rsid w:val="008F291F"/>
    <w:rsid w:val="00905B3D"/>
    <w:rsid w:val="00911D74"/>
    <w:rsid w:val="00917407"/>
    <w:rsid w:val="009269BB"/>
    <w:rsid w:val="00931EDC"/>
    <w:rsid w:val="00934D8B"/>
    <w:rsid w:val="0093542C"/>
    <w:rsid w:val="00941F41"/>
    <w:rsid w:val="00942F2C"/>
    <w:rsid w:val="009440EF"/>
    <w:rsid w:val="00951E3D"/>
    <w:rsid w:val="009579B5"/>
    <w:rsid w:val="009640FB"/>
    <w:rsid w:val="00964B5F"/>
    <w:rsid w:val="00965C53"/>
    <w:rsid w:val="0096655B"/>
    <w:rsid w:val="00971DA5"/>
    <w:rsid w:val="00976DC0"/>
    <w:rsid w:val="0098673E"/>
    <w:rsid w:val="00994E75"/>
    <w:rsid w:val="009967A4"/>
    <w:rsid w:val="009A1782"/>
    <w:rsid w:val="009A303D"/>
    <w:rsid w:val="009A58B5"/>
    <w:rsid w:val="009B43F8"/>
    <w:rsid w:val="009C430D"/>
    <w:rsid w:val="009C5076"/>
    <w:rsid w:val="009C5740"/>
    <w:rsid w:val="009C7E3A"/>
    <w:rsid w:val="009D2D52"/>
    <w:rsid w:val="009D4E09"/>
    <w:rsid w:val="009E11D1"/>
    <w:rsid w:val="009E2567"/>
    <w:rsid w:val="009E2D61"/>
    <w:rsid w:val="009E6705"/>
    <w:rsid w:val="009F2498"/>
    <w:rsid w:val="009F73C9"/>
    <w:rsid w:val="00A12D9A"/>
    <w:rsid w:val="00A202B4"/>
    <w:rsid w:val="00A22CAC"/>
    <w:rsid w:val="00A24202"/>
    <w:rsid w:val="00A254EC"/>
    <w:rsid w:val="00A2592E"/>
    <w:rsid w:val="00A27CAE"/>
    <w:rsid w:val="00A36668"/>
    <w:rsid w:val="00A4070B"/>
    <w:rsid w:val="00A41179"/>
    <w:rsid w:val="00A41CAE"/>
    <w:rsid w:val="00A43B97"/>
    <w:rsid w:val="00A521C5"/>
    <w:rsid w:val="00A62179"/>
    <w:rsid w:val="00A67307"/>
    <w:rsid w:val="00A719E8"/>
    <w:rsid w:val="00A72332"/>
    <w:rsid w:val="00A74B2E"/>
    <w:rsid w:val="00A82BB3"/>
    <w:rsid w:val="00A95754"/>
    <w:rsid w:val="00A96285"/>
    <w:rsid w:val="00AA1119"/>
    <w:rsid w:val="00AA3578"/>
    <w:rsid w:val="00AA4613"/>
    <w:rsid w:val="00AA6EC4"/>
    <w:rsid w:val="00AB36E0"/>
    <w:rsid w:val="00AB3842"/>
    <w:rsid w:val="00AB4AC6"/>
    <w:rsid w:val="00AC44B7"/>
    <w:rsid w:val="00AC6120"/>
    <w:rsid w:val="00AC64DA"/>
    <w:rsid w:val="00AD2270"/>
    <w:rsid w:val="00AE1C18"/>
    <w:rsid w:val="00AE1DC1"/>
    <w:rsid w:val="00AF142E"/>
    <w:rsid w:val="00AF1CEA"/>
    <w:rsid w:val="00AF7FCE"/>
    <w:rsid w:val="00B00FC8"/>
    <w:rsid w:val="00B1502B"/>
    <w:rsid w:val="00B15492"/>
    <w:rsid w:val="00B15CAB"/>
    <w:rsid w:val="00B161A7"/>
    <w:rsid w:val="00B2231D"/>
    <w:rsid w:val="00B31F91"/>
    <w:rsid w:val="00B41928"/>
    <w:rsid w:val="00B513B8"/>
    <w:rsid w:val="00B536C0"/>
    <w:rsid w:val="00B5456B"/>
    <w:rsid w:val="00B54C93"/>
    <w:rsid w:val="00B55091"/>
    <w:rsid w:val="00B550CB"/>
    <w:rsid w:val="00B55242"/>
    <w:rsid w:val="00B566F7"/>
    <w:rsid w:val="00B57D17"/>
    <w:rsid w:val="00B65751"/>
    <w:rsid w:val="00B65B58"/>
    <w:rsid w:val="00B65FDF"/>
    <w:rsid w:val="00B660D5"/>
    <w:rsid w:val="00B722E4"/>
    <w:rsid w:val="00B72BCD"/>
    <w:rsid w:val="00B82BD6"/>
    <w:rsid w:val="00B82BF5"/>
    <w:rsid w:val="00B82EB8"/>
    <w:rsid w:val="00B8535E"/>
    <w:rsid w:val="00B96B4E"/>
    <w:rsid w:val="00BA0315"/>
    <w:rsid w:val="00BA16B3"/>
    <w:rsid w:val="00BA2FD5"/>
    <w:rsid w:val="00BA3E23"/>
    <w:rsid w:val="00BA4A23"/>
    <w:rsid w:val="00BA4D09"/>
    <w:rsid w:val="00BA7C3A"/>
    <w:rsid w:val="00BB2489"/>
    <w:rsid w:val="00BB5CF4"/>
    <w:rsid w:val="00BC2048"/>
    <w:rsid w:val="00BD2421"/>
    <w:rsid w:val="00BE24EA"/>
    <w:rsid w:val="00BE3770"/>
    <w:rsid w:val="00BE564B"/>
    <w:rsid w:val="00BE7321"/>
    <w:rsid w:val="00BF0452"/>
    <w:rsid w:val="00BF727E"/>
    <w:rsid w:val="00C00EC9"/>
    <w:rsid w:val="00C03C3A"/>
    <w:rsid w:val="00C04657"/>
    <w:rsid w:val="00C15A79"/>
    <w:rsid w:val="00C165D5"/>
    <w:rsid w:val="00C16627"/>
    <w:rsid w:val="00C23E77"/>
    <w:rsid w:val="00C27358"/>
    <w:rsid w:val="00C32442"/>
    <w:rsid w:val="00C362C3"/>
    <w:rsid w:val="00C37BF0"/>
    <w:rsid w:val="00C40413"/>
    <w:rsid w:val="00C5167A"/>
    <w:rsid w:val="00C63422"/>
    <w:rsid w:val="00C7366D"/>
    <w:rsid w:val="00C73964"/>
    <w:rsid w:val="00C739F5"/>
    <w:rsid w:val="00C80C4B"/>
    <w:rsid w:val="00C8144F"/>
    <w:rsid w:val="00C91C64"/>
    <w:rsid w:val="00CA0CBE"/>
    <w:rsid w:val="00CA1BBA"/>
    <w:rsid w:val="00CA2734"/>
    <w:rsid w:val="00CA302F"/>
    <w:rsid w:val="00CB2E5F"/>
    <w:rsid w:val="00CC0C21"/>
    <w:rsid w:val="00CC3262"/>
    <w:rsid w:val="00CC4027"/>
    <w:rsid w:val="00CC5F37"/>
    <w:rsid w:val="00CC706C"/>
    <w:rsid w:val="00CC75ED"/>
    <w:rsid w:val="00CC7795"/>
    <w:rsid w:val="00CC7CAD"/>
    <w:rsid w:val="00CD06CA"/>
    <w:rsid w:val="00CD4C67"/>
    <w:rsid w:val="00CE28F3"/>
    <w:rsid w:val="00CE7382"/>
    <w:rsid w:val="00CF0754"/>
    <w:rsid w:val="00CF0DC1"/>
    <w:rsid w:val="00CF2790"/>
    <w:rsid w:val="00CF340C"/>
    <w:rsid w:val="00CF588E"/>
    <w:rsid w:val="00D00468"/>
    <w:rsid w:val="00D00CC2"/>
    <w:rsid w:val="00D02377"/>
    <w:rsid w:val="00D13119"/>
    <w:rsid w:val="00D20BEA"/>
    <w:rsid w:val="00D24F6D"/>
    <w:rsid w:val="00D2619D"/>
    <w:rsid w:val="00D3046C"/>
    <w:rsid w:val="00D359BA"/>
    <w:rsid w:val="00D37C8F"/>
    <w:rsid w:val="00D412A9"/>
    <w:rsid w:val="00D4247D"/>
    <w:rsid w:val="00D51491"/>
    <w:rsid w:val="00D526C0"/>
    <w:rsid w:val="00D72915"/>
    <w:rsid w:val="00D756D8"/>
    <w:rsid w:val="00D775CB"/>
    <w:rsid w:val="00D779EC"/>
    <w:rsid w:val="00D814B5"/>
    <w:rsid w:val="00D827F2"/>
    <w:rsid w:val="00D831E4"/>
    <w:rsid w:val="00D85CA6"/>
    <w:rsid w:val="00D86064"/>
    <w:rsid w:val="00D87117"/>
    <w:rsid w:val="00D9221B"/>
    <w:rsid w:val="00D940BE"/>
    <w:rsid w:val="00D94F0B"/>
    <w:rsid w:val="00D9587D"/>
    <w:rsid w:val="00DA1E32"/>
    <w:rsid w:val="00DA4A20"/>
    <w:rsid w:val="00DA500A"/>
    <w:rsid w:val="00DA6821"/>
    <w:rsid w:val="00DB3A24"/>
    <w:rsid w:val="00DB3C2E"/>
    <w:rsid w:val="00DB4ECB"/>
    <w:rsid w:val="00DC0907"/>
    <w:rsid w:val="00DC11EC"/>
    <w:rsid w:val="00DC1DC7"/>
    <w:rsid w:val="00DC3361"/>
    <w:rsid w:val="00DD1FD4"/>
    <w:rsid w:val="00DE6928"/>
    <w:rsid w:val="00DF0B4A"/>
    <w:rsid w:val="00DF2D71"/>
    <w:rsid w:val="00DF4DF5"/>
    <w:rsid w:val="00DF7AD7"/>
    <w:rsid w:val="00E00C95"/>
    <w:rsid w:val="00E016F2"/>
    <w:rsid w:val="00E01CBA"/>
    <w:rsid w:val="00E0217B"/>
    <w:rsid w:val="00E11CAF"/>
    <w:rsid w:val="00E13503"/>
    <w:rsid w:val="00E26D3B"/>
    <w:rsid w:val="00E2741C"/>
    <w:rsid w:val="00E4067C"/>
    <w:rsid w:val="00E406A5"/>
    <w:rsid w:val="00E51355"/>
    <w:rsid w:val="00E520C4"/>
    <w:rsid w:val="00E561ED"/>
    <w:rsid w:val="00E66016"/>
    <w:rsid w:val="00E66C95"/>
    <w:rsid w:val="00E72A38"/>
    <w:rsid w:val="00E73E46"/>
    <w:rsid w:val="00E77DBC"/>
    <w:rsid w:val="00E8562D"/>
    <w:rsid w:val="00E86394"/>
    <w:rsid w:val="00E8699F"/>
    <w:rsid w:val="00E86B3C"/>
    <w:rsid w:val="00E86B53"/>
    <w:rsid w:val="00E87AEB"/>
    <w:rsid w:val="00E900B4"/>
    <w:rsid w:val="00E9281A"/>
    <w:rsid w:val="00E9371E"/>
    <w:rsid w:val="00EA1122"/>
    <w:rsid w:val="00EA2D44"/>
    <w:rsid w:val="00EA6D43"/>
    <w:rsid w:val="00EB4910"/>
    <w:rsid w:val="00EC7404"/>
    <w:rsid w:val="00ED1C70"/>
    <w:rsid w:val="00ED3013"/>
    <w:rsid w:val="00ED4FFE"/>
    <w:rsid w:val="00ED59CF"/>
    <w:rsid w:val="00EE7AEF"/>
    <w:rsid w:val="00EF1202"/>
    <w:rsid w:val="00EF24F8"/>
    <w:rsid w:val="00F0096A"/>
    <w:rsid w:val="00F021E2"/>
    <w:rsid w:val="00F042A5"/>
    <w:rsid w:val="00F07315"/>
    <w:rsid w:val="00F1218A"/>
    <w:rsid w:val="00F16390"/>
    <w:rsid w:val="00F208CA"/>
    <w:rsid w:val="00F211FA"/>
    <w:rsid w:val="00F21BB7"/>
    <w:rsid w:val="00F23D76"/>
    <w:rsid w:val="00F34AD0"/>
    <w:rsid w:val="00F3684F"/>
    <w:rsid w:val="00F37CA1"/>
    <w:rsid w:val="00F40D89"/>
    <w:rsid w:val="00F40FE4"/>
    <w:rsid w:val="00F43DD7"/>
    <w:rsid w:val="00F54301"/>
    <w:rsid w:val="00F547B9"/>
    <w:rsid w:val="00F6158F"/>
    <w:rsid w:val="00F64310"/>
    <w:rsid w:val="00F651DD"/>
    <w:rsid w:val="00F6682C"/>
    <w:rsid w:val="00F70634"/>
    <w:rsid w:val="00F71ACF"/>
    <w:rsid w:val="00F730D6"/>
    <w:rsid w:val="00F76354"/>
    <w:rsid w:val="00F777DB"/>
    <w:rsid w:val="00F77F9F"/>
    <w:rsid w:val="00F803C8"/>
    <w:rsid w:val="00F81A11"/>
    <w:rsid w:val="00F82553"/>
    <w:rsid w:val="00F8371D"/>
    <w:rsid w:val="00F83CAB"/>
    <w:rsid w:val="00F84984"/>
    <w:rsid w:val="00F929AC"/>
    <w:rsid w:val="00F96DC8"/>
    <w:rsid w:val="00F9764A"/>
    <w:rsid w:val="00FA1108"/>
    <w:rsid w:val="00FA2571"/>
    <w:rsid w:val="00FA5298"/>
    <w:rsid w:val="00FB228E"/>
    <w:rsid w:val="00FB3304"/>
    <w:rsid w:val="00FB3FFD"/>
    <w:rsid w:val="00FC0CAE"/>
    <w:rsid w:val="00FC4CB3"/>
    <w:rsid w:val="00FD1C7B"/>
    <w:rsid w:val="00FD436F"/>
    <w:rsid w:val="00FE0C35"/>
    <w:rsid w:val="00FE36DF"/>
    <w:rsid w:val="00FE58C1"/>
    <w:rsid w:val="00FE74B5"/>
    <w:rsid w:val="00FF7657"/>
    <w:rsid w:val="0F175BA7"/>
    <w:rsid w:val="13535F8A"/>
    <w:rsid w:val="5F8E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0858069D-BF28-4030-A19F-0758B3C5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B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3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302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302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02C"/>
    <w:rPr>
      <w:b/>
      <w:bCs/>
      <w:szCs w:val="20"/>
    </w:rPr>
  </w:style>
  <w:style w:type="character" w:styleId="Mention">
    <w:name w:val="Mention"/>
    <w:basedOn w:val="DefaultParagraphFont"/>
    <w:uiPriority w:val="99"/>
    <w:unhideWhenUsed/>
    <w:rsid w:val="00A6730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2101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14055</CharactersWithSpaces>
  <SharedDoc>false</SharedDoc>
  <HLinks>
    <vt:vector size="6" baseType="variant">
      <vt:variant>
        <vt:i4>5046335</vt:i4>
      </vt:variant>
      <vt:variant>
        <vt:i4>0</vt:i4>
      </vt:variant>
      <vt:variant>
        <vt:i4>0</vt:i4>
      </vt:variant>
      <vt:variant>
        <vt:i4>5</vt:i4>
      </vt:variant>
      <vt:variant>
        <vt:lpwstr>mailto:pittawat.laungpraphan@pwc.com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Khanittha Khuyjim (TH)</cp:lastModifiedBy>
  <cp:revision>30</cp:revision>
  <cp:lastPrinted>2024-12-02T16:36:00Z</cp:lastPrinted>
  <dcterms:created xsi:type="dcterms:W3CDTF">2025-02-17T17:16:00Z</dcterms:created>
  <dcterms:modified xsi:type="dcterms:W3CDTF">2025-02-25T00:07:00Z</dcterms:modified>
</cp:coreProperties>
</file>