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5DCB4" w14:textId="77777777" w:rsidR="008A6767" w:rsidRPr="00B97FC8" w:rsidRDefault="008A6767" w:rsidP="003826EB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color w:val="000000"/>
          <w:sz w:val="32"/>
          <w:szCs w:val="32"/>
        </w:rPr>
      </w:pPr>
      <w:bookmarkStart w:id="0" w:name="_Hlk94711000"/>
      <w:r w:rsidRPr="00B97FC8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55F096D8" w14:textId="77777777" w:rsidR="003624AC" w:rsidRPr="00962EBF" w:rsidRDefault="003624AC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24"/>
          <w:szCs w:val="24"/>
        </w:rPr>
      </w:pPr>
    </w:p>
    <w:p w14:paraId="09D7B1D1" w14:textId="77777777" w:rsidR="000869E5" w:rsidRPr="00B97FC8" w:rsidRDefault="000869E5" w:rsidP="00D66918">
      <w:pPr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B97FC8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32CD4E22" w14:textId="77777777" w:rsidR="00D96C1E" w:rsidRPr="00B97FC8" w:rsidRDefault="000347D6" w:rsidP="00D66918">
      <w:pPr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B97FC8">
        <w:rPr>
          <w:rFonts w:ascii="Angsana New" w:hAnsi="Angsana New"/>
          <w:b/>
          <w:bCs/>
          <w:sz w:val="32"/>
          <w:szCs w:val="32"/>
          <w:cs/>
        </w:rPr>
        <w:t xml:space="preserve">บริษัท เงินติดล้อ </w:t>
      </w:r>
      <w:r w:rsidR="00F565CB" w:rsidRPr="00B97FC8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F565CB" w:rsidRPr="00B97FC8">
        <w:rPr>
          <w:rFonts w:ascii="Angsana New" w:hAnsi="Angsana New"/>
          <w:b/>
          <w:bCs/>
          <w:sz w:val="32"/>
          <w:szCs w:val="32"/>
        </w:rPr>
        <w:t xml:space="preserve"> (</w:t>
      </w:r>
      <w:r w:rsidR="00F565CB" w:rsidRPr="00B97FC8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F565CB" w:rsidRPr="00B97FC8">
        <w:rPr>
          <w:rFonts w:ascii="Angsana New" w:hAnsi="Angsana New"/>
          <w:b/>
          <w:bCs/>
          <w:sz w:val="32"/>
          <w:szCs w:val="32"/>
        </w:rPr>
        <w:t>)</w:t>
      </w:r>
    </w:p>
    <w:p w14:paraId="093B3277" w14:textId="77777777" w:rsidR="005C1D45" w:rsidRPr="00962EBF" w:rsidRDefault="005C1D45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24"/>
          <w:szCs w:val="24"/>
        </w:rPr>
      </w:pPr>
    </w:p>
    <w:p w14:paraId="3F0BB6FA" w14:textId="77777777" w:rsidR="008A6767" w:rsidRPr="00B97FC8" w:rsidRDefault="008A6767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B97FC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3F77740E" w14:textId="77777777" w:rsidR="0072612A" w:rsidRPr="00962EBF" w:rsidRDefault="0072612A" w:rsidP="00D66918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64AC11C1" w14:textId="1928422E" w:rsidR="00F416D1" w:rsidRDefault="000769A2" w:rsidP="00D35C86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4"/>
          <w:sz w:val="32"/>
          <w:szCs w:val="32"/>
        </w:rPr>
      </w:pP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ข้าพเจ้าได้ตรวจสอบ</w:t>
      </w:r>
      <w:r w:rsidR="001112B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spacing w:val="-4"/>
          <w:sz w:val="32"/>
          <w:szCs w:val="32"/>
          <w:cs/>
        </w:rPr>
        <w:t>ของ</w:t>
      </w:r>
      <w:r w:rsidR="001908A5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0347D6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เงินติดล้อ จำกัด</w:t>
      </w:r>
      <w:r w:rsidRPr="00B97F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65CB" w:rsidRPr="00B97FC8">
        <w:rPr>
          <w:rFonts w:ascii="Angsana New" w:hAnsi="Angsana New"/>
          <w:spacing w:val="-4"/>
          <w:sz w:val="32"/>
          <w:szCs w:val="32"/>
        </w:rPr>
        <w:t>(</w:t>
      </w:r>
      <w:r w:rsidR="00F565CB" w:rsidRPr="00B97FC8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="00F565CB" w:rsidRPr="00B97FC8">
        <w:rPr>
          <w:rFonts w:ascii="Angsana New" w:hAnsi="Angsana New"/>
          <w:spacing w:val="-4"/>
          <w:sz w:val="32"/>
          <w:szCs w:val="32"/>
        </w:rPr>
        <w:t>)</w:t>
      </w:r>
      <w:r w:rsidR="00F565CB" w:rsidRPr="00B97F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E6815" w:rsidRPr="00B97FC8">
        <w:rPr>
          <w:rFonts w:ascii="Angsana New" w:hAnsi="Angsana New"/>
          <w:spacing w:val="-4"/>
          <w:sz w:val="32"/>
          <w:szCs w:val="32"/>
        </w:rPr>
        <w:t>(</w:t>
      </w:r>
      <w:r w:rsidR="001E6815" w:rsidRPr="00B97FC8">
        <w:rPr>
          <w:rFonts w:ascii="Angsana New" w:hAnsi="Angsana New"/>
          <w:spacing w:val="-4"/>
          <w:sz w:val="32"/>
          <w:szCs w:val="32"/>
          <w:cs/>
        </w:rPr>
        <w:t>“บริษัท”)</w:t>
      </w:r>
      <w:r w:rsidR="001E6815" w:rsidRPr="00B97FC8">
        <w:rPr>
          <w:rFonts w:ascii="Angsana New" w:hAnsi="Angsana New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ซึ่งประกอบด้วย</w:t>
      </w:r>
      <w:r w:rsidR="00E0068D" w:rsidRPr="00E0068D">
        <w:rPr>
          <w:rFonts w:ascii="Angsana New" w:hAnsi="Angsana New"/>
          <w:color w:val="000000"/>
          <w:spacing w:val="-4"/>
          <w:sz w:val="32"/>
          <w:szCs w:val="32"/>
          <w:cs/>
        </w:rPr>
        <w:t>งบฐานะการเงินที่แสดงเงินลงทุนตาม</w:t>
      </w:r>
      <w:r w:rsidR="001908A5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E0068D" w:rsidRPr="00E0068D">
        <w:rPr>
          <w:rFonts w:ascii="Angsana New" w:hAnsi="Angsana New"/>
          <w:color w:val="000000"/>
          <w:spacing w:val="-4"/>
          <w:sz w:val="32"/>
          <w:szCs w:val="32"/>
          <w:cs/>
        </w:rPr>
        <w:t>วิธีส่วนได้เสียและงบฐานะการเงินเฉพาะกิจการ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D245E" w:rsidRPr="005D245E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D245E" w:rsidRPr="005D245E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EC6C54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B97F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97FC8">
        <w:rPr>
          <w:rFonts w:ascii="Angsana New" w:hAnsi="Angsana New"/>
          <w:spacing w:val="-4"/>
          <w:sz w:val="32"/>
          <w:szCs w:val="32"/>
          <w:cs/>
        </w:rPr>
        <w:t>และ</w:t>
      </w:r>
      <w:r w:rsidR="00E0068D" w:rsidRPr="00BF3E09">
        <w:rPr>
          <w:rFonts w:ascii="Angsana New" w:hAnsi="Angsana New"/>
          <w:color w:val="000000"/>
          <w:spacing w:val="-4"/>
          <w:sz w:val="32"/>
          <w:szCs w:val="32"/>
          <w:cs/>
        </w:rPr>
        <w:t>งบ</w:t>
      </w:r>
      <w:r w:rsidR="00E0068D" w:rsidRPr="00BF3E0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กำไรขาดทุน</w:t>
      </w:r>
      <w:r w:rsidR="00E0068D" w:rsidRPr="00BF3E09">
        <w:rPr>
          <w:rFonts w:ascii="Angsana New" w:hAnsi="Angsana New"/>
          <w:color w:val="000000"/>
          <w:spacing w:val="-4"/>
          <w:sz w:val="32"/>
          <w:szCs w:val="32"/>
          <w:cs/>
        </w:rPr>
        <w:t>เบ็ดเสร็จ</w:t>
      </w:r>
      <w:r w:rsidR="00153B8E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E0068D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E0068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0068D" w:rsidRPr="00E0068D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และ</w:t>
      </w:r>
      <w:r w:rsidR="00153B8E">
        <w:rPr>
          <w:rFonts w:ascii="Angsana New" w:hAnsi="Angsana New"/>
          <w:spacing w:val="-4"/>
          <w:sz w:val="32"/>
          <w:szCs w:val="32"/>
          <w:cs/>
        </w:rPr>
        <w:br/>
      </w:r>
      <w:r w:rsidR="00E0068D" w:rsidRPr="00E0068D">
        <w:rPr>
          <w:rFonts w:ascii="Angsana New" w:hAnsi="Angsana New"/>
          <w:spacing w:val="-4"/>
          <w:sz w:val="32"/>
          <w:szCs w:val="32"/>
          <w:cs/>
        </w:rPr>
        <w:t>งบกระแสเงินสดที่แสดงเงินลงทุนตามวิธีส่วนได้เสียและงบกระแสเงินสดเฉพาะกิจการ</w:t>
      </w:r>
      <w:r w:rsidRPr="00B97FC8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สำหรับปีสิ้นสุดวันเดียวกันและหมายเหตุประกอบ</w:t>
      </w:r>
      <w:r w:rsidRPr="004B5320">
        <w:rPr>
          <w:rFonts w:ascii="Angsana New" w:hAnsi="Angsana New"/>
          <w:spacing w:val="-10"/>
          <w:sz w:val="32"/>
          <w:szCs w:val="32"/>
          <w:cs/>
        </w:rPr>
        <w:t>งบการเงิน</w:t>
      </w:r>
      <w:r w:rsidR="007002A7" w:rsidRPr="004B5320">
        <w:rPr>
          <w:rFonts w:ascii="Angsana New" w:hAnsi="Angsana New" w:hint="cs"/>
          <w:spacing w:val="-10"/>
          <w:sz w:val="32"/>
          <w:szCs w:val="32"/>
          <w:cs/>
        </w:rPr>
        <w:t>ที่</w:t>
      </w:r>
      <w:r w:rsidR="007002A7" w:rsidRPr="004B5320">
        <w:rPr>
          <w:rFonts w:ascii="Angsana New" w:hAnsi="Angsana New"/>
          <w:color w:val="000000"/>
          <w:spacing w:val="-10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="00D43590" w:rsidRPr="004B5320">
        <w:rPr>
          <w:rFonts w:ascii="Angsana New" w:hAnsi="Angsana New"/>
          <w:spacing w:val="-10"/>
          <w:sz w:val="32"/>
          <w:szCs w:val="32"/>
        </w:rPr>
        <w:t xml:space="preserve"> </w:t>
      </w:r>
      <w:r w:rsidRPr="004B5320">
        <w:rPr>
          <w:rFonts w:ascii="Angsana New" w:hAnsi="Angsana New"/>
          <w:spacing w:val="-10"/>
          <w:sz w:val="32"/>
          <w:szCs w:val="32"/>
          <w:cs/>
        </w:rPr>
        <w:t>รวมถึง</w:t>
      </w:r>
      <w:r w:rsidR="00153B8E">
        <w:rPr>
          <w:rFonts w:ascii="Angsana New" w:hAnsi="Angsana New" w:hint="cs"/>
          <w:spacing w:val="-10"/>
          <w:sz w:val="32"/>
          <w:szCs w:val="32"/>
          <w:cs/>
        </w:rPr>
        <w:t>ข้อมูล</w:t>
      </w:r>
      <w:r w:rsidRPr="004B5320">
        <w:rPr>
          <w:rFonts w:ascii="Angsana New" w:hAnsi="Angsana New"/>
          <w:spacing w:val="-10"/>
          <w:sz w:val="32"/>
          <w:szCs w:val="32"/>
          <w:cs/>
        </w:rPr>
        <w:t>นโยบายการบัญชีที่</w:t>
      </w:r>
      <w:r w:rsidR="00153B8E">
        <w:rPr>
          <w:rFonts w:ascii="Angsana New" w:hAnsi="Angsana New" w:hint="cs"/>
          <w:spacing w:val="-10"/>
          <w:sz w:val="32"/>
          <w:szCs w:val="32"/>
          <w:cs/>
        </w:rPr>
        <w:t>มีสาระ</w:t>
      </w:r>
      <w:r w:rsidRPr="00B97FC8">
        <w:rPr>
          <w:rFonts w:ascii="Angsana New" w:hAnsi="Angsana New"/>
          <w:spacing w:val="-4"/>
          <w:sz w:val="32"/>
          <w:szCs w:val="32"/>
          <w:cs/>
        </w:rPr>
        <w:t>สำคัญ</w:t>
      </w:r>
    </w:p>
    <w:p w14:paraId="4D990163" w14:textId="77777777" w:rsidR="001908A5" w:rsidRPr="00962EBF" w:rsidRDefault="001908A5" w:rsidP="00962EBF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24"/>
          <w:szCs w:val="24"/>
        </w:rPr>
      </w:pPr>
    </w:p>
    <w:p w14:paraId="70B7FB7F" w14:textId="4528BF3A" w:rsidR="008A6767" w:rsidRPr="00DB69EF" w:rsidRDefault="000D25CD" w:rsidP="00962EBF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17A9E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ข้าพเจ้าเห็นว่า</w:t>
      </w:r>
      <w:r w:rsidRPr="00B17A9E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B17A9E">
        <w:rPr>
          <w:rFonts w:ascii="Angsana New" w:hAnsi="Angsana New"/>
          <w:color w:val="000000"/>
          <w:spacing w:val="2"/>
          <w:sz w:val="32"/>
          <w:szCs w:val="32"/>
          <w:cs/>
        </w:rPr>
        <w:t>งบการเงิน</w:t>
      </w:r>
      <w:r w:rsidR="00DB69EF" w:rsidRPr="00B17A9E">
        <w:rPr>
          <w:rFonts w:ascii="Angsana New" w:hAnsi="Angsana New"/>
          <w:color w:val="000000"/>
          <w:spacing w:val="2"/>
          <w:sz w:val="32"/>
          <w:szCs w:val="32"/>
          <w:cs/>
        </w:rPr>
        <w:t>ที่แสดงเงินลงทุนตามวิธีส่วนได้เสียและงบการเงินเฉพาะกิจการ</w:t>
      </w:r>
      <w:r w:rsidR="00DB69EF" w:rsidRPr="00B17A9E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B17A9E">
        <w:rPr>
          <w:rFonts w:ascii="Angsana New" w:hAnsi="Angsana New"/>
          <w:color w:val="000000"/>
          <w:spacing w:val="2"/>
          <w:sz w:val="32"/>
          <w:szCs w:val="32"/>
          <w:cs/>
        </w:rPr>
        <w:t>ข้างต้นนี้</w:t>
      </w:r>
      <w:r w:rsidR="00611C69">
        <w:rPr>
          <w:rFonts w:ascii="Angsana New" w:hAnsi="Angsana New" w:hint="cs"/>
          <w:color w:val="000000"/>
          <w:spacing w:val="2"/>
          <w:sz w:val="32"/>
          <w:szCs w:val="32"/>
          <w:cs/>
        </w:rPr>
        <w:t>แสดง</w:t>
      </w:r>
      <w:r w:rsidRPr="00B17A9E">
        <w:rPr>
          <w:rFonts w:ascii="Angsana New" w:hAnsi="Angsana New"/>
          <w:color w:val="000000"/>
          <w:spacing w:val="-6"/>
          <w:sz w:val="32"/>
          <w:szCs w:val="32"/>
          <w:cs/>
        </w:rPr>
        <w:t>ฐานะการเงิน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0347D6" w:rsidRPr="00DB69EF">
        <w:rPr>
          <w:rFonts w:ascii="Angsana New" w:hAnsi="Angsana New"/>
          <w:color w:val="000000"/>
          <w:sz w:val="32"/>
          <w:szCs w:val="32"/>
          <w:cs/>
        </w:rPr>
        <w:t>บริษัท เงินติดล้อ จำกัด</w:t>
      </w:r>
      <w:r w:rsidRPr="00DB69EF">
        <w:rPr>
          <w:rFonts w:ascii="Angsana New" w:hAnsi="Angsana New"/>
          <w:sz w:val="32"/>
          <w:szCs w:val="32"/>
          <w:cs/>
        </w:rPr>
        <w:t xml:space="preserve"> </w:t>
      </w:r>
      <w:r w:rsidR="00824603" w:rsidRPr="00DB69EF">
        <w:rPr>
          <w:rFonts w:ascii="Angsana New" w:hAnsi="Angsana New"/>
          <w:sz w:val="32"/>
          <w:szCs w:val="32"/>
          <w:cs/>
        </w:rPr>
        <w:t>(มหาชน)</w:t>
      </w:r>
      <w:r w:rsidR="006154EB" w:rsidRPr="00DB69EF">
        <w:rPr>
          <w:rFonts w:ascii="Angsana New" w:hAnsi="Angsana New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ณ</w:t>
      </w:r>
      <w:r w:rsidRPr="00DB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DB69EF">
        <w:rPr>
          <w:rFonts w:ascii="Angsana New" w:hAnsi="Angsana New"/>
          <w:color w:val="000000"/>
          <w:sz w:val="32"/>
          <w:szCs w:val="32"/>
        </w:rPr>
        <w:t xml:space="preserve"> </w:t>
      </w:r>
      <w:r w:rsidR="005D245E" w:rsidRPr="00DB69EF">
        <w:rPr>
          <w:rFonts w:ascii="Angsana New" w:hAnsi="Angsana New"/>
          <w:color w:val="000000"/>
          <w:sz w:val="32"/>
          <w:szCs w:val="32"/>
        </w:rPr>
        <w:t>31</w:t>
      </w:r>
      <w:r w:rsidRPr="00DB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DB69EF">
        <w:rPr>
          <w:rFonts w:ascii="Angsana New" w:hAnsi="Angsana New"/>
          <w:color w:val="000000"/>
          <w:sz w:val="32"/>
          <w:szCs w:val="32"/>
        </w:rPr>
        <w:t xml:space="preserve"> </w:t>
      </w:r>
      <w:r w:rsidR="005D245E" w:rsidRPr="00DB69EF">
        <w:rPr>
          <w:rFonts w:ascii="Angsana New" w:hAnsi="Angsana New"/>
          <w:color w:val="000000"/>
          <w:sz w:val="32"/>
          <w:szCs w:val="32"/>
        </w:rPr>
        <w:t>256</w:t>
      </w:r>
      <w:r w:rsidR="00EC6C54">
        <w:rPr>
          <w:rFonts w:ascii="Angsana New" w:hAnsi="Angsana New"/>
          <w:color w:val="000000"/>
          <w:sz w:val="32"/>
          <w:szCs w:val="32"/>
        </w:rPr>
        <w:t>7</w:t>
      </w:r>
      <w:r w:rsidRPr="00DB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และผลการดำเนินงาน</w:t>
      </w:r>
      <w:r w:rsidRPr="00DB69EF">
        <w:rPr>
          <w:rFonts w:ascii="Angsana New" w:hAnsi="Angsana New"/>
          <w:color w:val="000000"/>
          <w:spacing w:val="-4"/>
          <w:sz w:val="32"/>
          <w:szCs w:val="32"/>
          <w:cs/>
        </w:rPr>
        <w:t>และกระแสเงินสด</w:t>
      </w:r>
      <w:r w:rsidRPr="00DB69EF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สำหรับปีสิ้นสุดวันเดียวกันโดยถูกต้องตามที่ควรในสาระสำคัญตามมาตรฐานการรายงาน</w:t>
      </w:r>
      <w:r w:rsidRPr="00DB69EF">
        <w:rPr>
          <w:rFonts w:ascii="Angsana New" w:hAnsi="Angsana New"/>
          <w:color w:val="000000"/>
          <w:sz w:val="32"/>
          <w:szCs w:val="32"/>
          <w:cs/>
        </w:rPr>
        <w:t>ทางการเงิน</w:t>
      </w:r>
    </w:p>
    <w:p w14:paraId="6AB3E65B" w14:textId="51E1A841" w:rsidR="00E0068D" w:rsidRDefault="00E0068D" w:rsidP="00962EB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12990ECC" w14:textId="77777777" w:rsidR="00E0068D" w:rsidRPr="00E0068D" w:rsidRDefault="00E0068D" w:rsidP="00E0068D">
      <w:pPr>
        <w:rPr>
          <w:rFonts w:ascii="Angsana New" w:hAnsi="Angsana New"/>
          <w:sz w:val="32"/>
          <w:szCs w:val="32"/>
        </w:rPr>
        <w:sectPr w:rsidR="00E0068D" w:rsidRPr="00E0068D" w:rsidSect="00962EBF">
          <w:headerReference w:type="default" r:id="rId8"/>
          <w:footerReference w:type="default" r:id="rId9"/>
          <w:pgSz w:w="11907" w:h="16839" w:code="9"/>
          <w:pgMar w:top="2880" w:right="1224" w:bottom="2736" w:left="1872" w:header="864" w:footer="432" w:gutter="0"/>
          <w:cols w:space="720"/>
          <w:docGrid w:linePitch="360"/>
        </w:sectPr>
      </w:pPr>
    </w:p>
    <w:p w14:paraId="43F58FED" w14:textId="77777777" w:rsidR="00962EBF" w:rsidRPr="00B97FC8" w:rsidRDefault="00962EBF" w:rsidP="00962EBF">
      <w:pPr>
        <w:tabs>
          <w:tab w:val="left" w:pos="6037"/>
        </w:tabs>
        <w:autoSpaceDE w:val="0"/>
        <w:autoSpaceDN w:val="0"/>
        <w:adjustRightInd w:val="0"/>
        <w:spacing w:after="0"/>
        <w:ind w:firstLine="450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เกณฑ์ในการแสดงความเห็น</w:t>
      </w:r>
      <w:r w:rsidRPr="00B97FC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3E9F5A87" w14:textId="77777777" w:rsidR="00962EBF" w:rsidRPr="00962EBF" w:rsidRDefault="00962EBF" w:rsidP="00962EBF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16"/>
          <w:szCs w:val="16"/>
        </w:rPr>
      </w:pPr>
    </w:p>
    <w:p w14:paraId="7D226828" w14:textId="25FC696D" w:rsidR="00962EBF" w:rsidRPr="00962EBF" w:rsidRDefault="00962EBF" w:rsidP="00962EBF">
      <w:pPr>
        <w:pStyle w:val="ListParagraph"/>
        <w:spacing w:after="0"/>
        <w:ind w:left="432" w:right="-29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ความรับผิดชอบของข้าพเจ้าได้กล่าวไว้ใน</w:t>
      </w:r>
      <w:r w:rsidRPr="00962EBF">
        <w:rPr>
          <w:rFonts w:ascii="Angsana New" w:hAnsi="Angsana New"/>
          <w:color w:val="000000"/>
          <w:sz w:val="32"/>
          <w:szCs w:val="32"/>
          <w:cs/>
        </w:rPr>
        <w:br/>
        <w:t>วรรคความรับผิดชอบของผู้สอบบัญชีต่อการตรวจสอบงบการเงิน</w:t>
      </w:r>
      <w:r w:rsidR="00DB69EF" w:rsidRPr="00DB69EF">
        <w:rPr>
          <w:rFonts w:ascii="Angsana New" w:hAnsi="Angsana New"/>
          <w:color w:val="000000"/>
          <w:spacing w:val="-8"/>
          <w:sz w:val="32"/>
          <w:szCs w:val="32"/>
          <w:cs/>
        </w:rPr>
        <w:t>ที่แสดงเงินลงทุนตามวิธีส่วนได้เสียและ</w:t>
      </w:r>
      <w:r w:rsidR="00DB69EF" w:rsidRPr="00B17A9E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งบการเงินเฉพาะกิจการ</w:t>
      </w:r>
      <w:r w:rsidRPr="00B17A9E">
        <w:rPr>
          <w:rFonts w:ascii="Angsana New" w:hAnsi="Angsana New"/>
          <w:color w:val="000000"/>
          <w:spacing w:val="-4"/>
          <w:sz w:val="32"/>
          <w:szCs w:val="32"/>
          <w:cs/>
        </w:rPr>
        <w:t>ในรายงานของข้าพเจ้า</w:t>
      </w:r>
      <w:r w:rsidRPr="00B17A9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17A9E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ข้าพเจ้ามีความเป็นอิสระจากบริษัทตาม</w:t>
      </w:r>
      <w:r w:rsidRPr="00B17A9E">
        <w:rPr>
          <w:rFonts w:ascii="Angsana New" w:hAnsi="Angsana New" w:hint="cs"/>
          <w:color w:val="000000"/>
          <w:spacing w:val="-4"/>
          <w:sz w:val="32"/>
          <w:szCs w:val="32"/>
          <w:cs/>
        </w:rPr>
        <w:t>ประมวล</w:t>
      </w:r>
      <w:r w:rsidRPr="00B17A9E">
        <w:rPr>
          <w:rFonts w:ascii="Angsana New" w:hAnsi="Angsana New"/>
          <w:color w:val="000000"/>
          <w:spacing w:val="-4"/>
          <w:sz w:val="32"/>
          <w:szCs w:val="32"/>
          <w:cs/>
        </w:rPr>
        <w:t>จรรยาบรรณ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ของผู้ประกอบวิชาชีพบัญชี</w:t>
      </w:r>
      <w:r w:rsidRPr="00B97FC8">
        <w:rPr>
          <w:rFonts w:ascii="Angsana New" w:hAnsi="Angsana New" w:hint="cs"/>
          <w:color w:val="000000"/>
          <w:sz w:val="32"/>
          <w:szCs w:val="32"/>
          <w:cs/>
        </w:rPr>
        <w:t xml:space="preserve"> รวมถึงมาตรฐานเรื่อง</w:t>
      </w:r>
      <w:r w:rsidRPr="00962EBF">
        <w:rPr>
          <w:rFonts w:ascii="Angsana New" w:hAnsi="Angsana New" w:hint="cs"/>
          <w:color w:val="000000"/>
          <w:sz w:val="32"/>
          <w:szCs w:val="32"/>
          <w:cs/>
        </w:rPr>
        <w:t>ความเป็นอิสระ</w:t>
      </w:r>
      <w:r w:rsidRPr="00962EBF">
        <w:rPr>
          <w:rFonts w:ascii="Angsana New" w:hAnsi="Angsana New"/>
          <w:color w:val="000000"/>
          <w:sz w:val="32"/>
          <w:szCs w:val="32"/>
          <w:cs/>
        </w:rPr>
        <w:t>ที่กำหนดโดยสภาวิชาชีพ</w:t>
      </w:r>
      <w:r w:rsidRPr="00DB69EF">
        <w:rPr>
          <w:rFonts w:ascii="Angsana New" w:hAnsi="Angsana New"/>
          <w:color w:val="000000"/>
          <w:spacing w:val="2"/>
          <w:sz w:val="32"/>
          <w:szCs w:val="32"/>
          <w:cs/>
        </w:rPr>
        <w:t>บัญชี</w:t>
      </w:r>
      <w:r w:rsidRPr="00DB69EF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DB69EF">
        <w:rPr>
          <w:rFonts w:ascii="Angsana New" w:hAnsi="Angsana New"/>
          <w:color w:val="000000"/>
          <w:spacing w:val="2"/>
          <w:sz w:val="32"/>
          <w:szCs w:val="32"/>
          <w:cs/>
        </w:rPr>
        <w:t>(ประมวลจรรยาบรรณของผู้ประกอบวิชาชีพบัญชี)</w:t>
      </w:r>
      <w:r w:rsidRPr="00DB69EF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DB69EF">
        <w:rPr>
          <w:rFonts w:ascii="Angsana New" w:hAnsi="Angsana New"/>
          <w:color w:val="000000"/>
          <w:spacing w:val="2"/>
          <w:sz w:val="32"/>
          <w:szCs w:val="32"/>
          <w:cs/>
        </w:rPr>
        <w:t>ในส่วนที่เกี่ยวข้องกับการตรวจสอบงบการเงินที่</w:t>
      </w:r>
      <w:r w:rsidRPr="00962EBF">
        <w:rPr>
          <w:rFonts w:ascii="Angsana New" w:hAnsi="Angsana New"/>
          <w:color w:val="000000"/>
          <w:sz w:val="32"/>
          <w:szCs w:val="32"/>
          <w:cs/>
        </w:rPr>
        <w:t>แสดงเงินลงทุนตามวิธีส่วนได้เสียและงบการเงินเฉพาะกิจการและข้าพเจ้าได้ปฏิบัติตามความ</w:t>
      </w:r>
      <w:r w:rsidRPr="00DB69EF">
        <w:rPr>
          <w:rFonts w:ascii="Angsana New" w:hAnsi="Angsana New"/>
          <w:color w:val="000000"/>
          <w:spacing w:val="-4"/>
          <w:sz w:val="32"/>
          <w:szCs w:val="32"/>
          <w:cs/>
        </w:rPr>
        <w:t>รับผิดชอบ</w:t>
      </w:r>
      <w:r w:rsidRPr="00DB69EF">
        <w:rPr>
          <w:rFonts w:ascii="Angsana New" w:hAnsi="Angsana New"/>
          <w:color w:val="000000"/>
          <w:spacing w:val="4"/>
          <w:sz w:val="32"/>
          <w:szCs w:val="32"/>
          <w:cs/>
        </w:rPr>
        <w:t>ด้านจรรยาบรรณอื่น</w:t>
      </w:r>
      <w:r w:rsidRPr="00DB69EF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pacing w:val="4"/>
          <w:sz w:val="32"/>
          <w:szCs w:val="32"/>
          <w:cs/>
        </w:rPr>
        <w:t>ๆ</w:t>
      </w:r>
      <w:r w:rsidRPr="00DB69EF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DB69EF">
        <w:rPr>
          <w:rFonts w:ascii="Angsana New" w:hAnsi="Angsana New"/>
          <w:color w:val="000000"/>
          <w:spacing w:val="4"/>
          <w:sz w:val="32"/>
          <w:szCs w:val="32"/>
          <w:cs/>
        </w:rPr>
        <w:t>ตามประมวลจรรยาบรรณของผู้ประกอบวิชาชีพบัญชี ข้าพเจ้าเชื่อว่าหลักฐานการ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EBD6C6D" w14:textId="77777777" w:rsidR="00962EBF" w:rsidRPr="00962EBF" w:rsidRDefault="00962EBF" w:rsidP="0055098C">
      <w:pPr>
        <w:tabs>
          <w:tab w:val="left" w:pos="6037"/>
        </w:tabs>
        <w:autoSpaceDE w:val="0"/>
        <w:autoSpaceDN w:val="0"/>
        <w:adjustRightInd w:val="0"/>
        <w:spacing w:after="0"/>
        <w:ind w:firstLine="450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14D96481" w14:textId="2C02B3EE" w:rsidR="001D5364" w:rsidRPr="00B97FC8" w:rsidRDefault="001D5364" w:rsidP="0055098C">
      <w:pPr>
        <w:tabs>
          <w:tab w:val="left" w:pos="6037"/>
        </w:tabs>
        <w:autoSpaceDE w:val="0"/>
        <w:autoSpaceDN w:val="0"/>
        <w:adjustRightInd w:val="0"/>
        <w:spacing w:after="0"/>
        <w:ind w:firstLine="450"/>
        <w:rPr>
          <w:rFonts w:ascii="Angsana New" w:hAnsi="Angsana New"/>
          <w:b/>
          <w:bCs/>
          <w:color w:val="000000"/>
          <w:sz w:val="32"/>
          <w:szCs w:val="32"/>
        </w:rPr>
      </w:pP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เรื่องสำคัญในการตรวจสอบ</w:t>
      </w:r>
      <w:r w:rsidRPr="00B97FC8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2F16BC5" w14:textId="77777777" w:rsidR="001D5364" w:rsidRPr="00B97FC8" w:rsidRDefault="001D5364" w:rsidP="001D5364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16"/>
          <w:szCs w:val="16"/>
        </w:rPr>
      </w:pPr>
    </w:p>
    <w:p w14:paraId="32C06CA3" w14:textId="4348773E" w:rsidR="001D5364" w:rsidRPr="00B97FC8" w:rsidRDefault="001D5364" w:rsidP="001D5364">
      <w:pPr>
        <w:pStyle w:val="ListParagraph"/>
        <w:spacing w:after="0"/>
        <w:ind w:left="432" w:right="-29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เรื่องสำคัญในการตรวจสอบคือเรื่องต่าง</w:t>
      </w:r>
      <w:r w:rsidR="00F82314" w:rsidRPr="00B97F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ๆ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112B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A17E38" w:rsidRPr="00B97FC8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ปัจจุบัน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</w:t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A17E38" w:rsidRPr="00B97FC8">
        <w:rPr>
          <w:rFonts w:ascii="Angsana New" w:hAnsi="Angsana New" w:hint="cs"/>
          <w:color w:val="000000"/>
          <w:sz w:val="32"/>
          <w:szCs w:val="32"/>
          <w:cs/>
        </w:rPr>
        <w:t>โดยรวม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และในการแสดงความเห็นของข้าพเจ้า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W w:w="8811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4446"/>
      </w:tblGrid>
      <w:tr w:rsidR="00225136" w:rsidRPr="00B97FC8" w14:paraId="475500BD" w14:textId="77777777" w:rsidTr="0070002A">
        <w:tc>
          <w:tcPr>
            <w:tcW w:w="4365" w:type="dxa"/>
            <w:shd w:val="clear" w:color="auto" w:fill="auto"/>
          </w:tcPr>
          <w:p w14:paraId="1B147DA9" w14:textId="77777777" w:rsidR="00225136" w:rsidRPr="00B97FC8" w:rsidRDefault="00225136" w:rsidP="0070002A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  <w:shd w:val="clear" w:color="auto" w:fill="auto"/>
          </w:tcPr>
          <w:p w14:paraId="7C258B11" w14:textId="77777777" w:rsidR="00225136" w:rsidRPr="00B97FC8" w:rsidRDefault="00225136" w:rsidP="0070002A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225136" w:rsidRPr="00B97FC8" w14:paraId="4F3C4DA5" w14:textId="77777777" w:rsidTr="0070002A">
        <w:tc>
          <w:tcPr>
            <w:tcW w:w="4365" w:type="dxa"/>
            <w:shd w:val="clear" w:color="auto" w:fill="auto"/>
          </w:tcPr>
          <w:p w14:paraId="230A2C5A" w14:textId="77777777" w:rsidR="00225136" w:rsidRPr="00B97FC8" w:rsidRDefault="00225136" w:rsidP="00B21479">
            <w:pPr>
              <w:spacing w:after="0"/>
              <w:ind w:left="86" w:right="86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58543C6E" w14:textId="77777777" w:rsidR="00225136" w:rsidRPr="00B97FC8" w:rsidRDefault="00225136" w:rsidP="00F82314">
            <w:pPr>
              <w:spacing w:after="0"/>
              <w:ind w:left="86" w:right="86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97FC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Pr="00B97FC8">
              <w:rPr>
                <w:rFonts w:ascii="Angsana New" w:hAnsi="Angsana New"/>
                <w:sz w:val="28"/>
                <w:szCs w:val="28"/>
              </w:rPr>
              <w:br/>
            </w:r>
            <w:r w:rsidRPr="00EC4F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เงินให้กู้ยืมและลูกหนี้ตามสัญญาเช่าซื้อ</w:t>
            </w:r>
            <w:r w:rsidR="000F1334" w:rsidRPr="00EC4FCA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และประมาณการ</w:t>
            </w:r>
            <w:r w:rsidR="000F1334" w:rsidRPr="00B97FC8">
              <w:rPr>
                <w:rFonts w:ascii="Angsana New" w:hAnsi="Angsana New"/>
                <w:sz w:val="28"/>
                <w:szCs w:val="28"/>
                <w:cs/>
              </w:rPr>
              <w:t>หนี้สินสำหรับผลขาดทุนด้านเครดิตที่คาดว่าจะเกิดขึ้นจากภาระผูกพันวงเงินสินเชื่อ</w:t>
            </w:r>
            <w:r w:rsidRPr="00B97FC8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>ดุลยพินิจ</w:t>
            </w:r>
            <w:r w:rsidR="00770416" w:rsidRPr="00B97F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>การประมาณการและสมมติฐานโดยผู้บริหารของบริษัท</w:t>
            </w:r>
          </w:p>
          <w:p w14:paraId="329F2998" w14:textId="77777777" w:rsidR="00F82314" w:rsidRPr="00B97FC8" w:rsidRDefault="00F82314" w:rsidP="00F82314">
            <w:pPr>
              <w:spacing w:before="120" w:after="0"/>
              <w:ind w:left="86" w:right="86"/>
              <w:jc w:val="thaiDistribute"/>
              <w:rPr>
                <w:rFonts w:ascii="Angsana New" w:hAnsi="Angsana New"/>
                <w:spacing w:val="10"/>
                <w:sz w:val="24"/>
                <w:szCs w:val="24"/>
              </w:rPr>
            </w:pPr>
          </w:p>
          <w:p w14:paraId="1F0B79B2" w14:textId="423370FD" w:rsidR="00225136" w:rsidRPr="00B97FC8" w:rsidRDefault="00225136" w:rsidP="00F82314">
            <w:pPr>
              <w:spacing w:after="0"/>
              <w:ind w:left="86" w:right="86"/>
              <w:jc w:val="thaiDistribute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B97FC8">
              <w:rPr>
                <w:rFonts w:ascii="Angsana New" w:hAnsi="Angsana New"/>
                <w:spacing w:val="10"/>
                <w:sz w:val="28"/>
                <w:szCs w:val="28"/>
                <w:cs/>
              </w:rPr>
              <w:t xml:space="preserve">บริษัทได้ถือปฏิบัติตามมาตรฐานการรายงานทางการเงิน ฉบับที่ </w:t>
            </w:r>
            <w:r w:rsidR="005D245E" w:rsidRPr="005D245E">
              <w:rPr>
                <w:rFonts w:ascii="Angsana New" w:hAnsi="Angsana New"/>
                <w:spacing w:val="10"/>
                <w:sz w:val="28"/>
                <w:szCs w:val="28"/>
              </w:rPr>
              <w:t>9</w:t>
            </w:r>
            <w:r w:rsidRPr="00B97FC8">
              <w:rPr>
                <w:rFonts w:ascii="Angsana New" w:hAnsi="Angsana New"/>
                <w:spacing w:val="10"/>
                <w:sz w:val="28"/>
                <w:szCs w:val="28"/>
                <w:cs/>
              </w:rPr>
              <w:t xml:space="preserve"> เรื่อง เครื่องมือทางการเงิน โดยมาตรฐานการรายงานทางการเงินฉบับดังกล่าว </w:t>
            </w:r>
            <w:r w:rsidRPr="00B97FC8">
              <w:rPr>
                <w:rFonts w:ascii="Angsana New" w:hAnsi="Angsana New"/>
                <w:spacing w:val="16"/>
                <w:sz w:val="28"/>
                <w:szCs w:val="28"/>
                <w:cs/>
              </w:rPr>
              <w:t>กำหนดให้บริษัทรับรู้ขาดทุน</w:t>
            </w:r>
            <w:r w:rsidR="00770416" w:rsidRPr="00B97FC8">
              <w:rPr>
                <w:rFonts w:ascii="Angsana New" w:hAnsi="Angsana New" w:hint="cs"/>
                <w:spacing w:val="16"/>
                <w:sz w:val="28"/>
                <w:szCs w:val="28"/>
                <w:cs/>
              </w:rPr>
              <w:t>จากการ</w:t>
            </w:r>
            <w:r w:rsidRPr="00B97FC8">
              <w:rPr>
                <w:rFonts w:ascii="Angsana New" w:hAnsi="Angsana New"/>
                <w:spacing w:val="16"/>
                <w:sz w:val="28"/>
                <w:szCs w:val="28"/>
                <w:cs/>
              </w:rPr>
              <w:t>ด้อยค่าตาม</w:t>
            </w:r>
            <w:r w:rsidRPr="00B97FC8">
              <w:rPr>
                <w:rFonts w:ascii="Angsana New" w:hAnsi="Angsana New"/>
                <w:spacing w:val="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74A8A1B0" w14:textId="5B104380" w:rsidR="00225136" w:rsidRPr="00B97FC8" w:rsidRDefault="00225136" w:rsidP="00F82314">
            <w:pPr>
              <w:spacing w:after="0"/>
              <w:ind w:left="86" w:right="86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6" w:type="dxa"/>
            <w:shd w:val="clear" w:color="auto" w:fill="auto"/>
          </w:tcPr>
          <w:p w14:paraId="044FE071" w14:textId="77777777" w:rsidR="00B21479" w:rsidRPr="00B97FC8" w:rsidRDefault="00B21479" w:rsidP="00B21479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130" w:right="86" w:firstLine="14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</w:rPr>
            </w:pPr>
          </w:p>
          <w:p w14:paraId="0761FA23" w14:textId="77777777" w:rsidR="004D7950" w:rsidRPr="00B97FC8" w:rsidRDefault="00225136" w:rsidP="00B21479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130" w:right="86" w:firstLine="14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</w:rPr>
            </w:pPr>
            <w:r w:rsidRPr="00B97FC8">
              <w:rPr>
                <w:rFonts w:ascii="Angsana New" w:hAnsi="Angsana New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ทั้งนี้วิธีการตรวจสอบของข้าพเจ้าดังต่อไปนี้เป็นเพียงส่วนหนึ่งในการตรวจสอบของข้าพเจ้า วิธีการตรวจสอบของข้าพเจ้ามีดังต่อไปนี้</w:t>
            </w:r>
          </w:p>
          <w:p w14:paraId="4490E01E" w14:textId="77777777" w:rsidR="00225136" w:rsidRPr="00B97FC8" w:rsidRDefault="0022513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04F2A988" w14:textId="77777777" w:rsidR="00225136" w:rsidRPr="00B97FC8" w:rsidRDefault="0022513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6C5E7695" w14:textId="77777777" w:rsidR="006E0116" w:rsidRPr="00B97FC8" w:rsidRDefault="006E011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7EF82A76" w14:textId="77777777" w:rsidR="006E0116" w:rsidRPr="00B97FC8" w:rsidRDefault="006E011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1181E648" w14:textId="77777777" w:rsidR="00225136" w:rsidRPr="00B97FC8" w:rsidRDefault="0022513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3F6C23E9" w14:textId="77777777" w:rsidR="00225136" w:rsidRPr="00B97FC8" w:rsidRDefault="00225136" w:rsidP="0070002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 w:hanging="141"/>
              <w:jc w:val="thaiDistribute"/>
              <w:textAlignment w:val="baseline"/>
              <w:rPr>
                <w:rFonts w:ascii="Angsana New" w:hAnsi="Angsana New"/>
                <w:spacing w:val="-8"/>
                <w:sz w:val="28"/>
              </w:rPr>
            </w:pPr>
          </w:p>
          <w:p w14:paraId="32AA6D9F" w14:textId="77777777" w:rsidR="00FC5147" w:rsidRPr="00B97FC8" w:rsidRDefault="00FC5147" w:rsidP="00C456DF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0" w:right="86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</w:pPr>
          </w:p>
        </w:tc>
      </w:tr>
    </w:tbl>
    <w:p w14:paraId="577B8776" w14:textId="77777777" w:rsidR="00F82314" w:rsidRPr="00B97FC8" w:rsidRDefault="00F82314">
      <w:pPr>
        <w:rPr>
          <w:sz w:val="2"/>
          <w:szCs w:val="2"/>
        </w:rPr>
      </w:pPr>
      <w:r w:rsidRPr="00B97FC8">
        <w:br w:type="page"/>
      </w:r>
    </w:p>
    <w:tbl>
      <w:tblPr>
        <w:tblW w:w="8811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4446"/>
      </w:tblGrid>
      <w:tr w:rsidR="00C456DF" w:rsidRPr="00B97FC8" w14:paraId="1040FD1D" w14:textId="77777777" w:rsidTr="00C456DF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8F83" w14:textId="77777777" w:rsidR="00C456DF" w:rsidRPr="00B97FC8" w:rsidRDefault="00C456DF" w:rsidP="00C456DF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5FAC" w14:textId="77777777" w:rsidR="00C456DF" w:rsidRPr="00B97FC8" w:rsidRDefault="00C456DF" w:rsidP="00C456DF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/>
              <w:contextualSpacing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C456DF" w:rsidRPr="00B97FC8" w14:paraId="67ACBD7E" w14:textId="77777777" w:rsidTr="00C456DF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BC6B2" w14:textId="4D7712F2" w:rsidR="00962EBF" w:rsidRDefault="00962EBF" w:rsidP="00962EBF">
            <w:pPr>
              <w:spacing w:before="120"/>
              <w:ind w:left="86" w:right="86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7FC8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B97FC8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B97FC8">
              <w:rPr>
                <w:rFonts w:ascii="Angsana New" w:hAnsi="Angsana New"/>
                <w:spacing w:val="6"/>
                <w:sz w:val="28"/>
                <w:szCs w:val="28"/>
                <w:cs/>
              </w:rPr>
              <w:t>ประมาณการตามรูปแบบการคาดการณ์</w:t>
            </w:r>
            <w:r w:rsidRPr="00B97FC8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เหตุการณ์</w:t>
            </w:r>
            <w:r w:rsidRPr="00B97FC8">
              <w:rPr>
                <w:rFonts w:ascii="Angsana New" w:hAnsi="Angsana New"/>
                <w:spacing w:val="6"/>
                <w:sz w:val="28"/>
                <w:szCs w:val="28"/>
                <w:cs/>
              </w:rPr>
              <w:t>ใน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>อนาคต</w:t>
            </w:r>
            <w:r w:rsidRPr="00B97FC8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เกี่ยวกับการชำระหนี้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>ของลูกหนี้ โดยคำนว</w:t>
            </w:r>
            <w:r w:rsidRPr="00B97FC8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 xml:space="preserve">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ด้านเครดิตที่คาดว่าจะเกิดขึ้นในอีก </w:t>
            </w:r>
            <w:r w:rsidR="005D245E" w:rsidRPr="005D245E">
              <w:rPr>
                <w:rFonts w:ascii="Angsana New" w:hAnsi="Angsana New"/>
                <w:sz w:val="28"/>
                <w:szCs w:val="28"/>
              </w:rPr>
              <w:t>12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 xml:space="preserve"> เดือนข้างหน้า </w:t>
            </w:r>
            <w:r w:rsidRPr="00B97FC8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33866F28" w14:textId="77777777" w:rsidR="00962EBF" w:rsidRDefault="00962EBF" w:rsidP="00C456DF">
            <w:pPr>
              <w:spacing w:before="120"/>
              <w:ind w:left="86" w:right="86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9B39BCD" w14:textId="77777777" w:rsidR="00C456DF" w:rsidRPr="00B97FC8" w:rsidRDefault="00C456DF" w:rsidP="00C456DF">
            <w:pPr>
              <w:spacing w:after="0"/>
              <w:ind w:left="86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97FC8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ของบริษัท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7A6CFCCF" w14:textId="77777777" w:rsidR="00C456DF" w:rsidRPr="00B97FC8" w:rsidRDefault="00C456DF" w:rsidP="00C456DF">
            <w:pPr>
              <w:spacing w:after="0"/>
              <w:ind w:left="86" w:right="86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422B7C6C" w14:textId="382447A8" w:rsidR="00C456DF" w:rsidRPr="00B97FC8" w:rsidRDefault="00C456DF" w:rsidP="00C456DF">
            <w:pPr>
              <w:spacing w:before="120" w:after="0"/>
              <w:ind w:left="86" w:right="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7FC8">
              <w:rPr>
                <w:rFonts w:ascii="Angsana New" w:hAnsi="Angsana New"/>
                <w:sz w:val="28"/>
                <w:szCs w:val="28"/>
                <w:cs/>
              </w:rPr>
              <w:t xml:space="preserve">นโยบายการบัญชีสำหรับค่าเผื่อผลขาดทุนด้านเครดิตที่คาดว่าจะเกิดขึ้น </w:t>
            </w:r>
            <w:r w:rsidR="00770416" w:rsidRPr="00B97FC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B97FC8">
              <w:rPr>
                <w:rFonts w:ascii="Angsana New" w:hAnsi="Angsana New"/>
                <w:sz w:val="28"/>
                <w:szCs w:val="28"/>
                <w:cs/>
              </w:rPr>
              <w:t xml:space="preserve">รายละเอียดค่าเผื่อผลขาดทุนด้านเครดิตที่คาดว่าจะเกิดขึ้น แสดงอยู่ในหมายเหตุประกอบงบการเงินข้อ </w:t>
            </w:r>
            <w:r w:rsidR="005D245E" w:rsidRPr="005D245E">
              <w:rPr>
                <w:rFonts w:ascii="Angsana New" w:hAnsi="Angsana New"/>
                <w:sz w:val="28"/>
                <w:szCs w:val="28"/>
              </w:rPr>
              <w:t>4</w:t>
            </w:r>
            <w:r w:rsidRPr="00B97FC8">
              <w:rPr>
                <w:rFonts w:ascii="Angsana New" w:hAnsi="Angsana New"/>
                <w:sz w:val="28"/>
                <w:szCs w:val="28"/>
              </w:rPr>
              <w:t>.</w:t>
            </w:r>
            <w:r w:rsidR="005D245E" w:rsidRPr="005D245E">
              <w:rPr>
                <w:rFonts w:ascii="Angsana New" w:hAnsi="Angsana New"/>
                <w:sz w:val="28"/>
                <w:szCs w:val="28"/>
              </w:rPr>
              <w:t>6</w:t>
            </w:r>
            <w:r w:rsidR="00FC5147" w:rsidRPr="00B97F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5147" w:rsidRPr="00B97FC8">
              <w:rPr>
                <w:rFonts w:ascii="Angsana New" w:hAnsi="Angsana New" w:hint="cs"/>
                <w:sz w:val="28"/>
                <w:szCs w:val="28"/>
                <w:cs/>
              </w:rPr>
              <w:t xml:space="preserve">และข้อ </w:t>
            </w:r>
            <w:r w:rsidR="005D245E" w:rsidRPr="005D245E">
              <w:rPr>
                <w:rFonts w:ascii="Angsana New" w:hAnsi="Angsana New"/>
                <w:sz w:val="28"/>
                <w:szCs w:val="28"/>
              </w:rPr>
              <w:t>7</w:t>
            </w:r>
            <w:r w:rsidR="00FC5147" w:rsidRPr="00B97F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5147" w:rsidRPr="00B97FC8"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</w:p>
          <w:p w14:paraId="19511261" w14:textId="77777777" w:rsidR="00C456DF" w:rsidRPr="00B97FC8" w:rsidRDefault="00C456DF" w:rsidP="00C456DF">
            <w:pPr>
              <w:spacing w:before="120"/>
              <w:ind w:left="86" w:right="86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F5A98" w14:textId="4B60AC18" w:rsidR="00962EBF" w:rsidRPr="00B632CB" w:rsidRDefault="00DB69EF" w:rsidP="00962EBF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123" w:right="86" w:firstLine="1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DB69EF">
              <w:rPr>
                <w:rFonts w:ascii="Angsana New" w:hAnsi="Angsana New"/>
                <w:sz w:val="28"/>
                <w:cs/>
              </w:rPr>
              <w:t>ข้าพเจ้าได้ทำการประเมินการออกแบบการควบคุมและการนำการควบคุมไปปฏิบัติตลอดจนการทดสอบความมีประสิทธิผลของการปฏิบัติตามการควบคุมภายในที่เกี่ยวข้องกับการจัดทำนโยบายและกระบวนการของการประมาณการค่าเผื่อผลขาดทุนด้านเครดิตที่คาดว่าจะเกิดขึ้น ซึ่งรวมถึง กระบวนการในการติดตามและ</w:t>
            </w:r>
            <w:r w:rsidRPr="00DB69EF">
              <w:rPr>
                <w:rFonts w:ascii="Angsana New" w:hAnsi="Angsana New"/>
                <w:spacing w:val="-10"/>
                <w:sz w:val="28"/>
                <w:cs/>
              </w:rPr>
              <w:t>การทดสอบประสิทธิภาพของแบบจำลอง และการปรับปรุง</w:t>
            </w:r>
            <w:r w:rsidRPr="00DB69EF">
              <w:rPr>
                <w:rFonts w:ascii="Angsana New" w:hAnsi="Angsana New"/>
                <w:spacing w:val="-4"/>
                <w:sz w:val="28"/>
                <w:cs/>
              </w:rPr>
              <w:t>เพิ่มเติมภายหลังการคำนวณตามแบบจำลอง (</w:t>
            </w:r>
            <w:r w:rsidRPr="00DB69EF">
              <w:rPr>
                <w:rFonts w:ascii="Angsana New" w:hAnsi="Angsana New"/>
                <w:spacing w:val="-4"/>
                <w:sz w:val="28"/>
              </w:rPr>
              <w:t>Post Model</w:t>
            </w:r>
            <w:r w:rsidRPr="00DB69EF">
              <w:rPr>
                <w:rFonts w:ascii="Angsana New" w:hAnsi="Angsana New"/>
                <w:sz w:val="28"/>
              </w:rPr>
              <w:t xml:space="preserve"> </w:t>
            </w:r>
            <w:r w:rsidRPr="00DB69EF">
              <w:rPr>
                <w:rFonts w:ascii="Angsana New" w:hAnsi="Angsana New"/>
                <w:spacing w:val="-4"/>
                <w:sz w:val="28"/>
              </w:rPr>
              <w:t xml:space="preserve">Adjustment) </w:t>
            </w:r>
            <w:r w:rsidRPr="00DB69EF">
              <w:rPr>
                <w:rFonts w:ascii="Angsana New" w:hAnsi="Angsana New"/>
                <w:spacing w:val="-4"/>
                <w:sz w:val="28"/>
                <w:cs/>
              </w:rPr>
              <w:t>นอกจากนั้นข้าพเจ้าได้ประเมินการควบคุม</w:t>
            </w:r>
            <w:r w:rsidRPr="00DB69EF">
              <w:rPr>
                <w:rFonts w:ascii="Angsana New" w:hAnsi="Angsana New"/>
                <w:spacing w:val="-10"/>
                <w:sz w:val="28"/>
                <w:cs/>
              </w:rPr>
              <w:t>ภายในสำหรับระบบเทคโนโลยีสารสนเทศและการควบคุม</w:t>
            </w:r>
            <w:r w:rsidRPr="00DB69EF">
              <w:rPr>
                <w:rFonts w:ascii="Angsana New" w:hAnsi="Angsana New"/>
                <w:sz w:val="28"/>
                <w:cs/>
              </w:rPr>
              <w:t>ที่</w:t>
            </w:r>
            <w:r w:rsidRPr="00DB69EF">
              <w:rPr>
                <w:rFonts w:ascii="Angsana New" w:hAnsi="Angsana New"/>
                <w:spacing w:val="-6"/>
                <w:sz w:val="28"/>
                <w:cs/>
              </w:rPr>
              <w:t>เป็นอัตโนมัติ (</w:t>
            </w:r>
            <w:r w:rsidRPr="00DB69EF">
              <w:rPr>
                <w:rFonts w:ascii="Angsana New" w:hAnsi="Angsana New"/>
                <w:spacing w:val="-6"/>
                <w:sz w:val="28"/>
              </w:rPr>
              <w:t xml:space="preserve">Automated control) </w:t>
            </w:r>
            <w:r w:rsidRPr="00DB69EF">
              <w:rPr>
                <w:rFonts w:ascii="Angsana New" w:hAnsi="Angsana New"/>
                <w:spacing w:val="-6"/>
                <w:sz w:val="28"/>
                <w:cs/>
              </w:rPr>
              <w:t>ของระบบเทคโนโลยี</w:t>
            </w:r>
            <w:r w:rsidRPr="00DB69EF">
              <w:rPr>
                <w:rFonts w:ascii="Angsana New" w:hAnsi="Angsana New"/>
                <w:sz w:val="28"/>
                <w:cs/>
              </w:rPr>
              <w:t>สารสนเทศที่เกี่ยวข้องกับกระบวนการดังกล่าว</w:t>
            </w:r>
          </w:p>
          <w:p w14:paraId="7A3585F2" w14:textId="77777777" w:rsidR="00962EBF" w:rsidRDefault="00962EBF" w:rsidP="005E209D">
            <w:pPr>
              <w:spacing w:after="0"/>
              <w:ind w:left="86" w:right="86"/>
              <w:jc w:val="thaiDistribute"/>
              <w:rPr>
                <w:rFonts w:ascii="Angsana New" w:hAnsi="Angsana New"/>
                <w:spacing w:val="-6"/>
                <w:sz w:val="28"/>
              </w:rPr>
            </w:pPr>
          </w:p>
          <w:p w14:paraId="563AD03B" w14:textId="000FD39B" w:rsidR="00C456DF" w:rsidRPr="00B97FC8" w:rsidRDefault="00C456DF" w:rsidP="005E209D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130" w:right="86" w:firstLine="14"/>
              <w:contextualSpacing w:val="0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</w:rPr>
            </w:pPr>
            <w:r w:rsidRPr="00B97FC8">
              <w:rPr>
                <w:rFonts w:ascii="Angsana New" w:hAnsi="Angsana New"/>
                <w:spacing w:val="-6"/>
                <w:sz w:val="28"/>
                <w:cs/>
              </w:rPr>
              <w:t xml:space="preserve">ข้าพเจ้าได้ประเมินความเหมาะสมของค่าเผื่อผลขาดทุนด้านเครดิตที่คาดว่าจะเกิดขึ้นของเงินให้กู้ยืมและลูกหนี้ตามสัญญาเช่าซื้อแบบกลุ่ม </w:t>
            </w:r>
            <w:r w:rsidRPr="00B97FC8">
              <w:rPr>
                <w:rFonts w:ascii="Angsana New" w:hAnsi="Angsana New"/>
                <w:spacing w:val="-6"/>
                <w:sz w:val="28"/>
              </w:rPr>
              <w:t xml:space="preserve">(Collective assessment) </w:t>
            </w:r>
            <w:r w:rsidRPr="00B97FC8">
              <w:rPr>
                <w:rFonts w:ascii="Angsana New" w:hAnsi="Angsana New"/>
                <w:spacing w:val="-6"/>
                <w:sz w:val="28"/>
                <w:cs/>
              </w:rPr>
              <w:t>และการรับรู้รายการ ณ วันที่ในรายงานทางการเงินดังต่อไปนี้</w:t>
            </w:r>
          </w:p>
          <w:p w14:paraId="29533BBB" w14:textId="77777777" w:rsidR="00C456DF" w:rsidRPr="00B97FC8" w:rsidRDefault="00C456DF" w:rsidP="00C456D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3" w:right="90" w:hanging="27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  <w:r w:rsidRPr="009C6774">
              <w:rPr>
                <w:rFonts w:ascii="Angsana New" w:eastAsia="MS PGothic" w:hAnsi="Angsana New"/>
                <w:color w:val="000000"/>
                <w:spacing w:val="2"/>
                <w:sz w:val="28"/>
                <w:cs/>
                <w:lang w:eastAsia="ja-JP"/>
              </w:rPr>
              <w:t>สำหรับการ</w:t>
            </w:r>
            <w:r w:rsidRPr="009C6774">
              <w:rPr>
                <w:rFonts w:ascii="Angsana New" w:hAnsi="Angsana New"/>
                <w:spacing w:val="2"/>
                <w:sz w:val="28"/>
                <w:cs/>
              </w:rPr>
              <w:t>พิจารณา</w:t>
            </w:r>
            <w:r w:rsidRPr="009C6774">
              <w:rPr>
                <w:rFonts w:ascii="Angsana New" w:hAnsi="Angsana New"/>
                <w:color w:val="000000"/>
                <w:spacing w:val="2"/>
                <w:sz w:val="28"/>
                <w:cs/>
              </w:rPr>
              <w:t>ค่าเผื่อ</w:t>
            </w:r>
            <w:r w:rsidRPr="009C6774">
              <w:rPr>
                <w:rFonts w:ascii="Angsana New" w:hAnsi="Angsana New"/>
                <w:spacing w:val="2"/>
                <w:sz w:val="28"/>
                <w:cs/>
              </w:rPr>
              <w:t>ผลขาดทุนด้านเครดิตที่</w:t>
            </w:r>
            <w:r w:rsidRPr="00B97FC8">
              <w:rPr>
                <w:rFonts w:ascii="Angsana New" w:hAnsi="Angsana New"/>
                <w:spacing w:val="-6"/>
                <w:sz w:val="28"/>
                <w:cs/>
              </w:rPr>
              <w:t>คาดว่าจะเกิดขึ้นของ</w:t>
            </w:r>
            <w:r w:rsidRPr="00B97FC8">
              <w:rPr>
                <w:rFonts w:ascii="Angsana New" w:hAnsi="Angsana New"/>
                <w:spacing w:val="-10"/>
                <w:sz w:val="28"/>
                <w:cs/>
              </w:rPr>
              <w:t>เงินให้กู้ยืมและลูกหนี้ตามสัญญาเช่าซื้อแบบกลุ่ม</w:t>
            </w:r>
            <w:r w:rsidRPr="00B97FC8">
              <w:rPr>
                <w:rFonts w:ascii="Angsana New" w:hAnsi="Angsana New"/>
                <w:sz w:val="28"/>
                <w:cs/>
              </w:rPr>
              <w:t xml:space="preserve"> </w:t>
            </w:r>
            <w:r w:rsidRPr="00B97FC8">
              <w:rPr>
                <w:rFonts w:ascii="Angsana New" w:hAnsi="Angsana New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4DD4617C" w14:textId="0B34AC31" w:rsidR="00C456DF" w:rsidRPr="00B97FC8" w:rsidRDefault="00C456DF" w:rsidP="00962EB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664" w:right="90" w:hanging="261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  <w:r w:rsidRPr="00B97FC8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B97FC8">
              <w:rPr>
                <w:rFonts w:ascii="Angsana New" w:hAnsi="Angsana New"/>
                <w:sz w:val="28"/>
                <w:cs/>
              </w:rPr>
              <w:t>หลักเกณฑ์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ที่ใช้ใน</w:t>
            </w:r>
            <w:r w:rsidRPr="00B97FC8">
              <w:rPr>
                <w:rFonts w:ascii="Angsana New" w:hAnsi="Angsana New"/>
                <w:sz w:val="28"/>
                <w:cs/>
              </w:rPr>
              <w:t>การประมาณการ</w:t>
            </w:r>
            <w:r w:rsidRPr="00B97FC8">
              <w:rPr>
                <w:rFonts w:ascii="Angsana New" w:hAnsi="Angsana New"/>
                <w:color w:val="000000"/>
                <w:sz w:val="28"/>
                <w:cs/>
              </w:rPr>
              <w:t>ค่าเผื่อ</w:t>
            </w:r>
            <w:r w:rsidRPr="00B97FC8">
              <w:rPr>
                <w:rFonts w:ascii="Angsana New" w:hAnsi="Angsana New"/>
                <w:sz w:val="28"/>
                <w:cs/>
              </w:rPr>
              <w:t>ผลขาดทุน</w:t>
            </w:r>
            <w:r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hAnsi="Angsana New"/>
                <w:sz w:val="28"/>
                <w:cs/>
              </w:rPr>
              <w:t>ด้านเครดิตที่คาดว่าจะเกิดขึ้นโดยผู้เชี่ยวชาญของผู้สอบบัญชี ซึ่งรวมถึง ความเหมาะสมของการใช้ตัวแปรที่เกี่ยวข้องความเสี่ยง</w:t>
            </w:r>
            <w:r w:rsidR="000C466A" w:rsidRPr="00B97F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C466A" w:rsidRPr="00B97FC8">
              <w:rPr>
                <w:rFonts w:ascii="Angsana New" w:hAnsi="Angsana New"/>
                <w:sz w:val="28"/>
                <w:cs/>
              </w:rPr>
              <w:t>การทดสอบประสิทธิภาพของ</w:t>
            </w:r>
            <w:r w:rsidR="00123577" w:rsidRPr="00B97FC8">
              <w:rPr>
                <w:rFonts w:ascii="Angsana New" w:hAnsi="Angsana New" w:hint="cs"/>
                <w:sz w:val="28"/>
                <w:cs/>
              </w:rPr>
              <w:t>แบบจำลอง</w:t>
            </w:r>
            <w:r w:rsidRPr="00B97FC8">
              <w:rPr>
                <w:rFonts w:ascii="Angsana New" w:hAnsi="Angsana New"/>
                <w:sz w:val="28"/>
                <w:cs/>
              </w:rPr>
              <w:t xml:space="preserve"> การปรับปรุงเพิ่มเติมภายหลังการคำนว</w:t>
            </w:r>
            <w:r w:rsidR="007B6A9F" w:rsidRPr="00B97FC8">
              <w:rPr>
                <w:rFonts w:ascii="Angsana New" w:hAnsi="Angsana New" w:hint="cs"/>
                <w:sz w:val="28"/>
                <w:cs/>
              </w:rPr>
              <w:t>ณ</w:t>
            </w:r>
            <w:r w:rsidRPr="00B97FC8">
              <w:rPr>
                <w:rFonts w:ascii="Angsana New" w:hAnsi="Angsana New"/>
                <w:sz w:val="28"/>
                <w:cs/>
              </w:rPr>
              <w:t xml:space="preserve">ตามแบบจำลอง </w:t>
            </w:r>
            <w:r w:rsidRPr="00B97FC8">
              <w:rPr>
                <w:rFonts w:ascii="Angsana New" w:hAnsi="Angsana New"/>
                <w:sz w:val="28"/>
              </w:rPr>
              <w:t>(Post Model Adjustment)</w:t>
            </w:r>
            <w:r w:rsidRPr="00B97FC8">
              <w:rPr>
                <w:rFonts w:ascii="Angsana New" w:hAnsi="Angsana New"/>
                <w:sz w:val="28"/>
                <w:cs/>
              </w:rPr>
              <w:t xml:space="preserve"> และการปฏิบัติตามข้อกำหนดตามมาตรฐานการรายงานทางการเงิน</w:t>
            </w:r>
            <w:r w:rsidRPr="00B97FC8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="005D245E" w:rsidRPr="005D245E">
              <w:rPr>
                <w:rFonts w:ascii="Angsana New" w:hAnsi="Angsana New"/>
                <w:color w:val="000000"/>
                <w:sz w:val="28"/>
              </w:rPr>
              <w:t>9</w:t>
            </w:r>
            <w:r w:rsidRPr="00B97FC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</w:tbl>
    <w:p w14:paraId="68EE76BE" w14:textId="77777777" w:rsidR="006E0116" w:rsidRPr="00B97FC8" w:rsidRDefault="009F5FF0" w:rsidP="00B701CA">
      <w:pPr>
        <w:tabs>
          <w:tab w:val="left" w:pos="1618"/>
        </w:tabs>
        <w:autoSpaceDE w:val="0"/>
        <w:autoSpaceDN w:val="0"/>
        <w:adjustRightInd w:val="0"/>
        <w:spacing w:before="120" w:after="0"/>
        <w:ind w:firstLine="450"/>
        <w:rPr>
          <w:rFonts w:ascii="Angsana New" w:hAnsi="Angsana New"/>
          <w:color w:val="000000"/>
          <w:sz w:val="2"/>
          <w:szCs w:val="2"/>
        </w:rPr>
      </w:pPr>
      <w:r w:rsidRPr="00B97FC8">
        <w:rPr>
          <w:rFonts w:ascii="Angsana New" w:hAnsi="Angsana New"/>
          <w:color w:val="000000"/>
          <w:sz w:val="16"/>
          <w:szCs w:val="16"/>
        </w:rPr>
        <w:br w:type="page"/>
      </w:r>
    </w:p>
    <w:tbl>
      <w:tblPr>
        <w:tblW w:w="8811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4446"/>
      </w:tblGrid>
      <w:tr w:rsidR="00231560" w:rsidRPr="00B97FC8" w14:paraId="08FAABBD" w14:textId="77777777" w:rsidTr="00E962A3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4D6A" w14:textId="77777777" w:rsidR="00231560" w:rsidRPr="00B97FC8" w:rsidRDefault="00231560" w:rsidP="00E962A3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8EB0" w14:textId="77777777" w:rsidR="00231560" w:rsidRPr="00B97FC8" w:rsidRDefault="00231560" w:rsidP="00E962A3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432"/>
              <w:contextualSpacing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97FC8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231560" w:rsidRPr="00B97FC8" w14:paraId="1988F877" w14:textId="77777777" w:rsidTr="00E962A3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352C" w14:textId="77777777" w:rsidR="00231560" w:rsidRPr="00B97FC8" w:rsidRDefault="00231560" w:rsidP="00231560">
            <w:pPr>
              <w:spacing w:before="120"/>
              <w:ind w:left="86" w:right="86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61A8" w14:textId="2D7AED5E" w:rsidR="00962EBF" w:rsidRPr="00B97FC8" w:rsidRDefault="00962EBF" w:rsidP="00962EB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664" w:right="90" w:hanging="261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4"/>
                <w:sz w:val="28"/>
                <w:lang w:eastAsia="ja-JP"/>
              </w:rPr>
            </w:pPr>
            <w:r w:rsidRPr="00B97FC8">
              <w:rPr>
                <w:rFonts w:ascii="Angsana New" w:eastAsia="MS PGothic" w:hAnsi="Angsana New"/>
                <w:color w:val="000000"/>
                <w:spacing w:val="-4"/>
                <w:sz w:val="28"/>
                <w:cs/>
                <w:lang w:eastAsia="ja-JP"/>
              </w:rPr>
              <w:t>การทดสอบการคำนว</w:t>
            </w:r>
            <w:r w:rsidRPr="00B97FC8">
              <w:rPr>
                <w:rFonts w:ascii="Angsana New" w:eastAsia="MS PGothic" w:hAnsi="Angsana New" w:hint="cs"/>
                <w:color w:val="000000"/>
                <w:spacing w:val="-4"/>
                <w:sz w:val="28"/>
                <w:cs/>
                <w:lang w:eastAsia="ja-JP"/>
              </w:rPr>
              <w:t>ณ</w:t>
            </w:r>
            <w:r w:rsidRPr="00B97FC8">
              <w:rPr>
                <w:rFonts w:ascii="Angsana New" w:eastAsia="MS PGothic" w:hAnsi="Angsana New"/>
                <w:color w:val="000000"/>
                <w:spacing w:val="-4"/>
                <w:sz w:val="28"/>
                <w:cs/>
                <w:lang w:eastAsia="ja-JP"/>
              </w:rPr>
              <w:t>ค่าเผื่อผลขาดทุน</w:t>
            </w:r>
            <w:r w:rsidRPr="00B97FC8">
              <w:rPr>
                <w:rFonts w:ascii="Angsana New" w:eastAsia="MS PGothic" w:hAnsi="Angsana New"/>
                <w:color w:val="000000"/>
                <w:spacing w:val="-4"/>
                <w:sz w:val="28"/>
                <w:lang w:eastAsia="ja-JP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4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โดยการเลือกตัวอย่างตามแต่ละประเภทเงินให้กู้ยืมและลูกหนี้ตามสัญญาเช่าซื้อ</w:t>
            </w:r>
            <w:r w:rsidR="00153B8E">
              <w:rPr>
                <w:rFonts w:ascii="Angsana New" w:eastAsia="MS PGothic" w:hAnsi="Angsana New" w:hint="cs"/>
                <w:color w:val="000000"/>
                <w:spacing w:val="-4"/>
                <w:sz w:val="28"/>
                <w:cs/>
                <w:lang w:eastAsia="ja-JP"/>
              </w:rPr>
              <w:t>และภาระผูกพันวงเงินสินเชื่อ</w:t>
            </w:r>
          </w:p>
          <w:p w14:paraId="6DF5394E" w14:textId="77777777" w:rsidR="00962EBF" w:rsidRPr="00B97FC8" w:rsidRDefault="00962EBF" w:rsidP="00962EBF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0" w:right="9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10"/>
                <w:sz w:val="12"/>
                <w:szCs w:val="12"/>
                <w:lang w:eastAsia="ja-JP"/>
              </w:rPr>
            </w:pPr>
          </w:p>
          <w:p w14:paraId="62D94A25" w14:textId="02F743DF" w:rsidR="00962EBF" w:rsidRDefault="00962EBF" w:rsidP="00962EB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3" w:right="90" w:hanging="27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</w:pP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วิธีการตรวจสอบของข้าพเจ้ายังรวมถึงการทดสอบข้อมูลที่ใช้ในการคำนว</w:t>
            </w:r>
            <w:r w:rsidRPr="00B97FC8">
              <w:rPr>
                <w:rFonts w:ascii="Angsana New" w:eastAsia="MS PGothic" w:hAnsi="Angsana New" w:hint="cs"/>
                <w:color w:val="000000"/>
                <w:spacing w:val="-10"/>
                <w:sz w:val="28"/>
                <w:cs/>
                <w:lang w:eastAsia="ja-JP"/>
              </w:rPr>
              <w:t>ณ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ค่าเผื่อผลขาดทุนด้านเครดิต</w:t>
            </w:r>
            <w:r w:rsidRPr="00B97FC8">
              <w:rPr>
                <w:rFonts w:ascii="Angsana New" w:eastAsia="MS PGothic" w:hAnsi="Angsana New" w:hint="cs"/>
                <w:color w:val="000000"/>
                <w:spacing w:val="-10"/>
                <w:sz w:val="28"/>
                <w:cs/>
                <w:lang w:eastAsia="ja-JP"/>
              </w:rPr>
              <w:t xml:space="preserve"> 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ที่คาดว่าจะเกิดขึ้นโดยการกระทบยอด เพื่อยืนยัน</w:t>
            </w:r>
            <w:r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ความถูกต้องและครบถ้วนของการรับรู้เงินให้กู้ยืมและลูกหนี้ตามสัญญาเช่า</w:t>
            </w:r>
            <w:r w:rsidRPr="00B97FC8">
              <w:rPr>
                <w:rFonts w:ascii="Angsana New" w:eastAsia="MS PGothic" w:hAnsi="Angsana New" w:hint="cs"/>
                <w:color w:val="000000"/>
                <w:spacing w:val="-10"/>
                <w:sz w:val="28"/>
                <w:cs/>
                <w:lang w:eastAsia="ja-JP"/>
              </w:rPr>
              <w:t>ซื้อ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 xml:space="preserve"> </w:t>
            </w:r>
            <w:r w:rsidRPr="00B97FC8">
              <w:rPr>
                <w:rFonts w:ascii="Angsana New" w:eastAsia="MS PGothic" w:hAnsi="Angsana New" w:hint="cs"/>
                <w:color w:val="000000"/>
                <w:spacing w:val="-10"/>
                <w:sz w:val="28"/>
                <w:cs/>
                <w:lang w:eastAsia="ja-JP"/>
              </w:rPr>
              <w:t>และ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ภาระผูกพันวงเงินสินเชื่อ</w:t>
            </w:r>
            <w:r w:rsidRPr="00210B8D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ซึ่งใช้เป็นเกณฑ์ในการคำนวณผลขาดทุนจากการด้อยค่า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และมูลค่าของค่าเผื่อผลขาดทุนด้านเครดิตที่คาดว่าจะเกิดขึ้นของเงินให้กู้ยืมและลูกหนี้ตามสัญญาเช่า</w:t>
            </w:r>
            <w:r w:rsidRPr="00B97FC8">
              <w:rPr>
                <w:rFonts w:ascii="Angsana New" w:eastAsia="MS PGothic" w:hAnsi="Angsana New" w:hint="cs"/>
                <w:color w:val="000000"/>
                <w:spacing w:val="-10"/>
                <w:sz w:val="28"/>
                <w:cs/>
                <w:lang w:eastAsia="ja-JP"/>
              </w:rPr>
              <w:t>ซื้อ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และประมาณการหนี้สินสำหรับภาระผูกพันวงเงินสินเชื่อ</w:t>
            </w:r>
          </w:p>
          <w:p w14:paraId="38387A07" w14:textId="77777777" w:rsidR="00153B8E" w:rsidRPr="00153B8E" w:rsidRDefault="00153B8E" w:rsidP="00153B8E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393" w:right="9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10"/>
                <w:sz w:val="6"/>
                <w:szCs w:val="6"/>
                <w:lang w:eastAsia="ja-JP"/>
              </w:rPr>
            </w:pPr>
          </w:p>
          <w:p w14:paraId="4453A5B6" w14:textId="04AFAF00" w:rsidR="00231560" w:rsidRPr="00B97FC8" w:rsidRDefault="00231560" w:rsidP="00231560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3" w:right="90" w:hanging="27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</w:pP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สำหรับรายการปรับปรุงเพิ่มเติมภายหลังการคำนวณตามแบบจำลองในสภาวะเศรษฐกิจและสถานการณ์ทางตลาดในปัจจุบัน วิธีการตรวจสอบของข้าพเจ้ารวมถึงการประเมินการออกแบบและปฏิบัติตามระบบควบคุมภายในของกระบวนการ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580910F4" w14:textId="77777777" w:rsidR="00231560" w:rsidRPr="00B97FC8" w:rsidRDefault="00231560" w:rsidP="00231560">
            <w:pPr>
              <w:overflowPunct w:val="0"/>
              <w:autoSpaceDE w:val="0"/>
              <w:autoSpaceDN w:val="0"/>
              <w:adjustRightInd w:val="0"/>
              <w:spacing w:after="0"/>
              <w:ind w:left="360" w:right="90" w:hanging="141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10"/>
                <w:szCs w:val="6"/>
                <w:lang w:eastAsia="ja-JP"/>
              </w:rPr>
            </w:pPr>
          </w:p>
          <w:p w14:paraId="6EDC58AC" w14:textId="6B4B1ABE" w:rsidR="00231560" w:rsidRPr="00B97FC8" w:rsidRDefault="00231560" w:rsidP="00231560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3" w:right="90" w:hanging="27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ในการตรวจสอบระบบเทคโนโลยีสารสนเทศ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 xml:space="preserve">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 xml:space="preserve">ข้าพเจ้าได้ทดสอบความมีประสิทธิผลของการควบคุมภายในของระบบงาน 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  <w:t>(Application control)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 xml:space="preserve"> และ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การควบคุมระบบเทคโนโลยีสารสนเทศทั่วไป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  <w:t xml:space="preserve"> 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  <w:t xml:space="preserve">(General </w:t>
            </w:r>
            <w:r w:rsidR="00F82314" w:rsidRPr="00B97FC8"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  <w:t>IT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lang w:eastAsia="ja-JP"/>
              </w:rPr>
              <w:t xml:space="preserve"> control) </w:t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ที่เกี่ยวข้องโดยผู้เชี่ยวชาญ</w:t>
            </w:r>
            <w:r w:rsidR="004930C2" w:rsidRPr="00B97FC8">
              <w:rPr>
                <w:rFonts w:ascii="Angsana New" w:hAnsi="Angsana New"/>
                <w:sz w:val="28"/>
              </w:rPr>
              <w:br/>
            </w:r>
            <w:r w:rsidRPr="00B97FC8">
              <w:rPr>
                <w:rFonts w:ascii="Angsana New" w:eastAsia="MS PGothic" w:hAnsi="Angsana New"/>
                <w:color w:val="000000"/>
                <w:spacing w:val="-10"/>
                <w:sz w:val="28"/>
                <w:cs/>
                <w:lang w:eastAsia="ja-JP"/>
              </w:rPr>
              <w:t>ด้านระบบเทคโนโลยี</w:t>
            </w:r>
            <w:r w:rsidRPr="00B97FC8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สารสนเทศของผู้สอบบัญชี</w:t>
            </w:r>
          </w:p>
          <w:p w14:paraId="1642BE3D" w14:textId="77777777" w:rsidR="00B21479" w:rsidRPr="00B97FC8" w:rsidRDefault="00B21479" w:rsidP="00B21479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393" w:right="90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</w:p>
        </w:tc>
      </w:tr>
    </w:tbl>
    <w:p w14:paraId="65618FA5" w14:textId="77777777" w:rsidR="00962EBF" w:rsidRDefault="00962EBF">
      <w:pPr>
        <w:spacing w:after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36B09997" w14:textId="460ABE12" w:rsidR="00FC5147" w:rsidRDefault="00FC5147" w:rsidP="00962EBF">
      <w:pPr>
        <w:tabs>
          <w:tab w:val="left" w:pos="1618"/>
        </w:tabs>
        <w:autoSpaceDE w:val="0"/>
        <w:autoSpaceDN w:val="0"/>
        <w:adjustRightInd w:val="0"/>
        <w:spacing w:after="0"/>
        <w:ind w:firstLine="446"/>
        <w:rPr>
          <w:rFonts w:ascii="Angsana New" w:hAnsi="Angsana New"/>
          <w:b/>
          <w:bCs/>
          <w:color w:val="000000"/>
          <w:sz w:val="32"/>
          <w:szCs w:val="32"/>
        </w:rPr>
      </w:pP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252A905B" w14:textId="77777777" w:rsidR="00962EBF" w:rsidRPr="00962EBF" w:rsidRDefault="00962EBF" w:rsidP="00962EBF">
      <w:pPr>
        <w:tabs>
          <w:tab w:val="left" w:pos="1618"/>
        </w:tabs>
        <w:autoSpaceDE w:val="0"/>
        <w:autoSpaceDN w:val="0"/>
        <w:adjustRightInd w:val="0"/>
        <w:spacing w:after="0"/>
        <w:ind w:firstLine="446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3000FDB7" w14:textId="6C86AC36" w:rsidR="00FC5147" w:rsidRDefault="00FC5147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pacing w:val="10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B97FC8">
        <w:rPr>
          <w:rFonts w:ascii="Angsana New" w:hAnsi="Angsana New"/>
          <w:color w:val="000000"/>
          <w:sz w:val="32"/>
          <w:szCs w:val="32"/>
          <w:cs/>
        </w:rPr>
        <w:t xml:space="preserve"> แต่ไม่รวมถึงงบการเงิน</w:t>
      </w:r>
      <w:r w:rsidR="00E02CD4" w:rsidRPr="00DB69EF">
        <w:rPr>
          <w:rFonts w:ascii="Angsana New" w:hAnsi="Angsana New"/>
          <w:color w:val="000000"/>
          <w:spacing w:val="-8"/>
          <w:sz w:val="32"/>
          <w:szCs w:val="32"/>
          <w:cs/>
        </w:rPr>
        <w:t>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และรายงานของ</w:t>
      </w:r>
      <w:r w:rsidRPr="00B17A9E">
        <w:rPr>
          <w:rFonts w:ascii="Angsana New" w:hAnsi="Angsana New"/>
          <w:color w:val="000000"/>
          <w:spacing w:val="-2"/>
          <w:sz w:val="32"/>
          <w:szCs w:val="32"/>
          <w:cs/>
        </w:rPr>
        <w:t>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7AA9DFBD" w14:textId="77777777" w:rsidR="00962EBF" w:rsidRPr="00962EBF" w:rsidRDefault="00962EBF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1121060" w14:textId="06BED476" w:rsidR="00FC5147" w:rsidRDefault="00FC5147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>ความเห็นของข้าพเจ้าต่อ</w:t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EC1A0C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35FDE9FF" w14:textId="77777777" w:rsidR="00962EBF" w:rsidRPr="00962EBF" w:rsidRDefault="00962EBF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pacing w:val="-4"/>
          <w:sz w:val="24"/>
          <w:szCs w:val="24"/>
        </w:rPr>
      </w:pPr>
    </w:p>
    <w:p w14:paraId="1D0B03E0" w14:textId="604E6281" w:rsidR="00FC5147" w:rsidRDefault="00FC5147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</w:t>
      </w:r>
      <w:r w:rsidR="005E209D">
        <w:rPr>
          <w:rFonts w:ascii="Angsana New" w:hAnsi="Angsana New"/>
          <w:color w:val="000000"/>
          <w:sz w:val="32"/>
          <w:szCs w:val="32"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E399FDA" w14:textId="77777777" w:rsidR="00962EBF" w:rsidRPr="00962EBF" w:rsidRDefault="00962EBF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AA0696A" w14:textId="18598D76" w:rsidR="00FC5147" w:rsidRDefault="00FC5147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153B8E">
        <w:rPr>
          <w:rFonts w:ascii="Angsana New" w:hAnsi="Angsana New" w:hint="cs"/>
          <w:color w:val="000000"/>
          <w:sz w:val="32"/>
          <w:szCs w:val="32"/>
          <w:cs/>
        </w:rPr>
        <w:t>ฝ่าย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บริหารหรือผู้มีหน้าที่ในการกำกับดูแลเพื่อดำเนินการแก้ไขให้เหมาะสมต่อไป</w:t>
      </w:r>
    </w:p>
    <w:p w14:paraId="40AECD32" w14:textId="77777777" w:rsidR="00962EBF" w:rsidRPr="00962EBF" w:rsidRDefault="00962EBF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6F8D477" w14:textId="712DDEAB" w:rsidR="000E1142" w:rsidRPr="00962EBF" w:rsidRDefault="000E1142" w:rsidP="007002A7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ความรับผิดชอบของผู้บริหาร</w:t>
      </w:r>
      <w:r w:rsidR="00046D2C"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และผู้มีหน้าที่ในการกำกับดูแล</w:t>
      </w: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ต่องบการเงิน</w:t>
      </w:r>
      <w:r w:rsidR="007002A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</w:t>
      </w:r>
      <w:r w:rsidR="007002A7" w:rsidRPr="000D2BA7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แสดงเงินลงทุน</w:t>
      </w:r>
      <w:r w:rsidR="007002A7" w:rsidRPr="000D2BA7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 xml:space="preserve">                                   </w:t>
      </w:r>
      <w:r w:rsidR="007002A7" w:rsidRPr="000D2BA7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ตาม</w:t>
      </w:r>
      <w:r w:rsidR="007002A7" w:rsidRPr="007002A7">
        <w:rPr>
          <w:rFonts w:ascii="Angsana New" w:hAnsi="Angsana New"/>
          <w:b/>
          <w:bCs/>
          <w:color w:val="000000"/>
          <w:sz w:val="32"/>
          <w:szCs w:val="32"/>
          <w:cs/>
        </w:rPr>
        <w:t>วิธีส่วนได้เสียและงบการเงินเฉพาะกิจการ</w:t>
      </w:r>
    </w:p>
    <w:p w14:paraId="12FB7B40" w14:textId="77777777" w:rsidR="000E1142" w:rsidRPr="00153B8E" w:rsidRDefault="000E1142" w:rsidP="00D96C1E">
      <w:pPr>
        <w:pStyle w:val="ListParagraph"/>
        <w:spacing w:after="0"/>
        <w:ind w:left="45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4B40B8F" w14:textId="3EFB138A" w:rsidR="00D66918" w:rsidRPr="00B97FC8" w:rsidRDefault="000E1142" w:rsidP="00D96C1E">
      <w:pPr>
        <w:pStyle w:val="ListParagraph"/>
        <w:spacing w:after="0" w:line="400" w:lineRule="exact"/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</w:t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</w:t>
      </w:r>
      <w:r w:rsidR="00464946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76EF0" w:rsidRPr="001112B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A2C4777" w14:textId="77777777" w:rsidR="00D96C1E" w:rsidRPr="00962EBF" w:rsidRDefault="00D96C1E" w:rsidP="006822B9">
      <w:pPr>
        <w:autoSpaceDE w:val="0"/>
        <w:autoSpaceDN w:val="0"/>
        <w:adjustRightInd w:val="0"/>
        <w:spacing w:after="0" w:line="400" w:lineRule="exact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FBE63E4" w14:textId="3A25C70E" w:rsidR="002056D8" w:rsidRPr="0055098C" w:rsidRDefault="000D25CD" w:rsidP="006D7F77">
      <w:pPr>
        <w:autoSpaceDE w:val="0"/>
        <w:autoSpaceDN w:val="0"/>
        <w:adjustRightInd w:val="0"/>
        <w:spacing w:after="0" w:line="400" w:lineRule="exact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ในการจัดทำ</w:t>
      </w:r>
      <w:r w:rsidR="00076EF0"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55098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F82314" w:rsidRPr="0055098C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</w:t>
      </w: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55098C">
        <w:rPr>
          <w:rFonts w:ascii="Angsana New" w:hAnsi="Angsana New"/>
          <w:color w:val="000000"/>
          <w:spacing w:val="-4"/>
          <w:sz w:val="32"/>
          <w:szCs w:val="32"/>
        </w:rPr>
        <w:t xml:space="preserve"> (</w:t>
      </w: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ตามความเหมาะสม</w:t>
      </w:r>
      <w:r w:rsidRPr="0055098C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และการใช้เกณฑ์</w:t>
      </w:r>
      <w:r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Pr="0055098C">
        <w:rPr>
          <w:rFonts w:ascii="Angsana New" w:hAnsi="Angsana New"/>
          <w:color w:val="000000"/>
          <w:spacing w:val="-4"/>
          <w:sz w:val="32"/>
          <w:szCs w:val="32"/>
          <w:cs/>
        </w:rPr>
        <w:t>หรือไม่สามารถดำเนินงานต่อเนื่องต่อไปได้</w:t>
      </w:r>
      <w:r w:rsidRPr="0055098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</w:p>
    <w:p w14:paraId="47364DBB" w14:textId="0C5DDAEE" w:rsidR="00962EBF" w:rsidRPr="00153B8E" w:rsidRDefault="00962EBF" w:rsidP="00962EBF">
      <w:pPr>
        <w:spacing w:after="0"/>
        <w:ind w:left="450"/>
        <w:rPr>
          <w:rFonts w:ascii="Angsana New" w:hAnsi="Angsana New"/>
          <w:color w:val="000000"/>
          <w:sz w:val="24"/>
          <w:szCs w:val="24"/>
        </w:rPr>
      </w:pPr>
    </w:p>
    <w:p w14:paraId="0935A046" w14:textId="4E22CC02" w:rsidR="00962EBF" w:rsidRDefault="00046D2C" w:rsidP="00E02CD4">
      <w:pPr>
        <w:autoSpaceDE w:val="0"/>
        <w:autoSpaceDN w:val="0"/>
        <w:adjustRightInd w:val="0"/>
        <w:spacing w:after="0" w:line="400" w:lineRule="exact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62EBF">
        <w:rPr>
          <w:rFonts w:ascii="Angsana New" w:hAnsi="Angsana New"/>
          <w:color w:val="000000"/>
          <w:spacing w:val="-10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  <w:r w:rsidR="00962EBF">
        <w:rPr>
          <w:rFonts w:ascii="Angsana New" w:hAnsi="Angsana New"/>
          <w:color w:val="000000"/>
          <w:spacing w:val="-4"/>
          <w:sz w:val="32"/>
          <w:szCs w:val="32"/>
        </w:rPr>
        <w:br w:type="page"/>
      </w:r>
    </w:p>
    <w:p w14:paraId="38DCF1EF" w14:textId="68344B31" w:rsidR="008A6767" w:rsidRPr="007002A7" w:rsidRDefault="008A6767" w:rsidP="00962EBF">
      <w:pPr>
        <w:autoSpaceDE w:val="0"/>
        <w:autoSpaceDN w:val="0"/>
        <w:adjustRightInd w:val="0"/>
        <w:spacing w:after="0" w:line="400" w:lineRule="exact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002A7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  <w:r w:rsidR="007002A7" w:rsidRPr="007002A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</w:t>
      </w:r>
      <w:r w:rsidR="007002A7" w:rsidRPr="007002A7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แสดงเงินลงทุนตามวิธีส่วนได้เสียและ</w:t>
      </w:r>
      <w:r w:rsidR="007002A7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br/>
      </w:r>
      <w:r w:rsidR="007002A7" w:rsidRPr="007002A7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งบการเงินเฉพาะกิจการ</w:t>
      </w:r>
    </w:p>
    <w:p w14:paraId="0F3A302C" w14:textId="77777777" w:rsidR="0072612A" w:rsidRPr="00B97FC8" w:rsidRDefault="0072612A" w:rsidP="00B21479">
      <w:pPr>
        <w:pStyle w:val="ListParagraph"/>
        <w:spacing w:after="0"/>
        <w:ind w:left="45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4656D35D" w14:textId="283E150D" w:rsidR="00D41106" w:rsidRPr="00B97FC8" w:rsidRDefault="008A6767" w:rsidP="006822B9">
      <w:pPr>
        <w:pStyle w:val="ListParagraph"/>
        <w:spacing w:after="0" w:line="400" w:lineRule="exact"/>
        <w:ind w:left="432"/>
        <w:jc w:val="thaiDistribute"/>
        <w:rPr>
          <w:rFonts w:ascii="Angsana New" w:hAnsi="Angsana New"/>
          <w:sz w:val="32"/>
          <w:szCs w:val="32"/>
        </w:rPr>
      </w:pPr>
      <w:r w:rsidRPr="00B97FC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157DD"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sz w:val="32"/>
          <w:szCs w:val="32"/>
          <w:cs/>
        </w:rPr>
        <w:t>โดยรวมปราศจากการแสดงข้อมูลท</w:t>
      </w:r>
      <w:r w:rsidR="00F80534" w:rsidRPr="00B97FC8">
        <w:rPr>
          <w:rFonts w:ascii="Angsana New" w:hAnsi="Angsana New"/>
          <w:sz w:val="32"/>
          <w:szCs w:val="32"/>
          <w:cs/>
        </w:rPr>
        <w:t>ี่ขัดต่อข้อเท็จจริงอันเป็นสาระสำ</w:t>
      </w:r>
      <w:r w:rsidRPr="00B97FC8">
        <w:rPr>
          <w:rFonts w:ascii="Angsana New" w:hAnsi="Angsana New"/>
          <w:sz w:val="32"/>
          <w:szCs w:val="32"/>
          <w:cs/>
        </w:rPr>
        <w:t>คัญหรือไม่</w:t>
      </w:r>
      <w:r w:rsidRPr="00B97FC8">
        <w:rPr>
          <w:rFonts w:ascii="Angsana New" w:hAnsi="Angsana New"/>
          <w:sz w:val="32"/>
          <w:szCs w:val="32"/>
        </w:rPr>
        <w:t xml:space="preserve"> </w:t>
      </w:r>
      <w:r w:rsidRPr="00B97FC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B97FC8">
        <w:rPr>
          <w:rFonts w:ascii="Angsana New" w:hAnsi="Angsana New"/>
          <w:sz w:val="32"/>
          <w:szCs w:val="32"/>
        </w:rPr>
        <w:t xml:space="preserve"> </w:t>
      </w:r>
      <w:r w:rsidRPr="00B97FC8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B97FC8">
        <w:rPr>
          <w:rFonts w:ascii="Angsana New" w:hAnsi="Angsana New"/>
          <w:sz w:val="32"/>
          <w:szCs w:val="32"/>
        </w:rPr>
        <w:t xml:space="preserve"> </w:t>
      </w:r>
      <w:r w:rsidRPr="00B97FC8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B97FC8">
        <w:rPr>
          <w:rFonts w:ascii="Angsana New" w:hAnsi="Angsana New"/>
          <w:sz w:val="32"/>
          <w:szCs w:val="32"/>
          <w:cs/>
        </w:rPr>
        <w:t>ี่ขัดต่อข้อเท็จจริงอันเป็นสาระสำ</w:t>
      </w:r>
      <w:r w:rsidRPr="00B97FC8">
        <w:rPr>
          <w:rFonts w:ascii="Angsana New" w:hAnsi="Angsana New"/>
          <w:sz w:val="32"/>
          <w:szCs w:val="32"/>
          <w:cs/>
        </w:rPr>
        <w:t>คัญที่มีอยู่ได้เสมอไป</w:t>
      </w:r>
      <w:r w:rsidRPr="00B97FC8">
        <w:rPr>
          <w:rFonts w:ascii="Angsana New" w:hAnsi="Angsana New"/>
          <w:sz w:val="32"/>
          <w:szCs w:val="32"/>
        </w:rPr>
        <w:t xml:space="preserve"> </w:t>
      </w:r>
      <w:r w:rsidRPr="00B97FC8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B97FC8">
        <w:rPr>
          <w:rFonts w:ascii="Angsana New" w:hAnsi="Angsana New"/>
          <w:sz w:val="32"/>
          <w:szCs w:val="32"/>
          <w:cs/>
        </w:rPr>
        <w:t>ตหรือข้อผิดพลาดและถือว่ามีสาระสำ</w:t>
      </w:r>
      <w:r w:rsidRPr="00B97FC8">
        <w:rPr>
          <w:rFonts w:ascii="Angsana New" w:hAnsi="Angsana New"/>
          <w:sz w:val="32"/>
          <w:szCs w:val="32"/>
          <w:cs/>
        </w:rPr>
        <w:t>คัญเมื่อคาดการณ์ได้อย่างสมเหตุสมผลว่ารายการที่</w:t>
      </w:r>
      <w:r w:rsidR="00194A0F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sz w:val="32"/>
          <w:szCs w:val="32"/>
          <w:cs/>
        </w:rPr>
        <w:t>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94A0F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B157DD"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0BF7664A" w14:textId="77777777" w:rsidR="00046D2C" w:rsidRPr="00962EBF" w:rsidRDefault="00046D2C" w:rsidP="006822B9">
      <w:pPr>
        <w:pStyle w:val="ListParagraph"/>
        <w:spacing w:after="0" w:line="400" w:lineRule="exact"/>
        <w:ind w:left="432"/>
        <w:jc w:val="thaiDistribute"/>
        <w:rPr>
          <w:rFonts w:ascii="Angsana New" w:hAnsi="Angsana New"/>
          <w:sz w:val="24"/>
          <w:szCs w:val="24"/>
        </w:rPr>
      </w:pPr>
    </w:p>
    <w:p w14:paraId="2D1BCDA5" w14:textId="2E1E3B95" w:rsidR="001E0660" w:rsidRDefault="00C81C3C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</w:p>
    <w:p w14:paraId="58E09912" w14:textId="77777777" w:rsidR="00962EBF" w:rsidRPr="00962EBF" w:rsidRDefault="00962EBF" w:rsidP="00CF00AB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1EAD0597" w14:textId="69525A1F" w:rsidR="00E61A99" w:rsidRPr="00B97FC8" w:rsidRDefault="00C81C3C" w:rsidP="003E5A6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400" w:lineRule="exact"/>
        <w:ind w:hanging="28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B97FC8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คัญใน</w:t>
      </w:r>
      <w:r w:rsidR="005E5DAF"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</w:t>
      </w:r>
      <w:r w:rsidR="005E5DAF" w:rsidRPr="00464946">
        <w:rPr>
          <w:rFonts w:ascii="Angsana New" w:hAnsi="Angsana New"/>
          <w:color w:val="000000"/>
          <w:spacing w:val="-10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ไม่ว่าจะเกิดจากการทุจริตหรือข้อผิดพลาด</w:t>
      </w:r>
      <w:r w:rsidRPr="00B97FC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ออกแบบและปฏิบัติงานตามวิธีการตรวจสอบเพื่อตอบสนอง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ต่อความเสี่ยงเหล่านั้น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และได้หลักฐาน</w:t>
      </w:r>
      <w:r w:rsidR="00464946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การสอบบัญชีที่เพียงพอและเหมาะสมเพื่อเป็นเกณฑ์ในการแสดงความเห็นของข้าพเจ้า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="00464946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B97FC8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เนื่องจากการทุจริต</w:t>
      </w:r>
      <w:r w:rsidRPr="00B97FC8">
        <w:rPr>
          <w:rFonts w:ascii="Angsana New" w:hAnsi="Angsana New"/>
          <w:color w:val="000000"/>
          <w:spacing w:val="6"/>
          <w:sz w:val="32"/>
          <w:szCs w:val="32"/>
          <w:cs/>
        </w:rPr>
        <w:t>อาจเกี่ยวกับ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การสมรู้ร่วมคิด</w:t>
      </w:r>
      <w:r w:rsidRPr="00B97FC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การปลอมแปลงเอกสารหลักฐาน</w:t>
      </w:r>
      <w:r w:rsidRPr="00B97FC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การตั้งใจละเว้นการแสดงข้อมูล</w:t>
      </w:r>
      <w:r w:rsidRPr="00B97FC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การแสดงข้อมูล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ที่ไม่ตรงตามข้อเท็จจริงหรือ</w:t>
      </w:r>
      <w:r w:rsidR="00464946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การแทรกแซงการควบคุมภายใน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EBC32BE" w14:textId="77777777" w:rsidR="00C81C3C" w:rsidRPr="00B97FC8" w:rsidRDefault="00F968B8" w:rsidP="000E485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400" w:lineRule="exact"/>
        <w:ind w:hanging="28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97FC8">
        <w:rPr>
          <w:rFonts w:ascii="Angsana New" w:hAnsi="Angsana New"/>
          <w:spacing w:val="-2"/>
          <w:sz w:val="32"/>
          <w:szCs w:val="32"/>
          <w:cs/>
        </w:rPr>
        <w:t>ทำ</w:t>
      </w:r>
      <w:r w:rsidR="00C81C3C" w:rsidRPr="00B97FC8">
        <w:rPr>
          <w:rFonts w:ascii="Angsana New" w:hAnsi="Angsana New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B97FC8">
        <w:rPr>
          <w:rFonts w:ascii="Angsana New" w:hAnsi="Angsana New"/>
          <w:spacing w:val="-2"/>
          <w:sz w:val="32"/>
          <w:szCs w:val="32"/>
        </w:rPr>
        <w:t xml:space="preserve"> </w:t>
      </w:r>
      <w:r w:rsidR="00C81C3C" w:rsidRPr="00B97FC8">
        <w:rPr>
          <w:rFonts w:ascii="Angsana New" w:hAnsi="Angsana New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B97FC8">
        <w:rPr>
          <w:rFonts w:ascii="Angsana New" w:hAnsi="Angsana New"/>
          <w:sz w:val="32"/>
          <w:szCs w:val="32"/>
          <w:cs/>
        </w:rPr>
        <w:t>ที่เหมาะสมกับสถานการณ์</w:t>
      </w:r>
      <w:r w:rsidR="00C81C3C" w:rsidRPr="00B97FC8">
        <w:rPr>
          <w:rFonts w:ascii="Angsana New" w:hAnsi="Angsana New"/>
          <w:sz w:val="32"/>
          <w:szCs w:val="32"/>
        </w:rPr>
        <w:t xml:space="preserve"> </w:t>
      </w:r>
      <w:r w:rsidR="00C81C3C" w:rsidRPr="00B97FC8">
        <w:rPr>
          <w:rFonts w:ascii="Angsana New" w:hAnsi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4F38867" w14:textId="77777777" w:rsidR="00567C36" w:rsidRPr="00B97FC8" w:rsidRDefault="00C81C3C" w:rsidP="000E485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400" w:lineRule="exact"/>
        <w:ind w:hanging="28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B97FC8">
        <w:rPr>
          <w:rFonts w:ascii="Angsana New" w:hAnsi="Angsana New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ขึ้นโดยผู้บริหาร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0CD6148" w14:textId="77777777" w:rsidR="00962EBF" w:rsidRDefault="00962EBF">
      <w:pPr>
        <w:spacing w:after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C4A81D" w14:textId="62B6A106" w:rsidR="00C81C3C" w:rsidRPr="00B97FC8" w:rsidRDefault="00C81C3C" w:rsidP="00C67E1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400" w:lineRule="exact"/>
        <w:ind w:left="756" w:hanging="324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422D37">
        <w:rPr>
          <w:rFonts w:ascii="Angsana New" w:hAnsi="Angsana New"/>
          <w:sz w:val="32"/>
          <w:szCs w:val="32"/>
          <w:cs/>
        </w:rPr>
        <w:lastRenderedPageBreak/>
        <w:t>สรุปเกี่ยวกับควา</w:t>
      </w:r>
      <w:r w:rsidR="00F968B8" w:rsidRPr="00422D37">
        <w:rPr>
          <w:rFonts w:ascii="Angsana New" w:hAnsi="Angsana New"/>
          <w:sz w:val="32"/>
          <w:szCs w:val="32"/>
          <w:cs/>
        </w:rPr>
        <w:t>มเหมาะสมของการใช้เกณฑ์การบัญชีสำหรับการดำ</w:t>
      </w:r>
      <w:r w:rsidRPr="00422D37">
        <w:rPr>
          <w:rFonts w:ascii="Angsana New" w:hAnsi="Angsana New"/>
          <w:sz w:val="32"/>
          <w:szCs w:val="32"/>
          <w:cs/>
        </w:rPr>
        <w:t>เนินงานต่อเนื่องของผู้บริหารและ</w:t>
      </w:r>
      <w:r w:rsidRPr="00B97FC8">
        <w:rPr>
          <w:rFonts w:ascii="Angsana New" w:hAnsi="Angsana New"/>
          <w:spacing w:val="-6"/>
          <w:sz w:val="32"/>
          <w:szCs w:val="32"/>
          <w:cs/>
        </w:rPr>
        <w:t>จากหลักฐานการสอบบัญชีที่ได้รับ</w:t>
      </w:r>
      <w:r w:rsidRPr="00B97FC8">
        <w:rPr>
          <w:rFonts w:ascii="Angsana New" w:hAnsi="Angsana New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spacing w:val="-6"/>
          <w:sz w:val="32"/>
          <w:szCs w:val="32"/>
          <w:cs/>
        </w:rPr>
        <w:t>ส</w:t>
      </w:r>
      <w:r w:rsidR="00F80534" w:rsidRPr="00B97FC8">
        <w:rPr>
          <w:rFonts w:ascii="Angsana New" w:hAnsi="Angsana New"/>
          <w:spacing w:val="-6"/>
          <w:sz w:val="32"/>
          <w:szCs w:val="32"/>
          <w:cs/>
        </w:rPr>
        <w:t>รุปว่ามีความไม่แน่นอนที่มีสาระสำ</w:t>
      </w:r>
      <w:r w:rsidRPr="00B97FC8">
        <w:rPr>
          <w:rFonts w:ascii="Angsana New" w:hAnsi="Angsana New"/>
          <w:spacing w:val="-6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B97FC8">
        <w:rPr>
          <w:rFonts w:ascii="Angsana New" w:hAnsi="Angsana New"/>
          <w:spacing w:val="-6"/>
          <w:sz w:val="32"/>
          <w:szCs w:val="32"/>
          <w:cs/>
        </w:rPr>
        <w:t>นเหตุให้เกิดข้อสงสัยอย่างมีนัยสำ</w:t>
      </w:r>
      <w:r w:rsidRPr="00B97FC8">
        <w:rPr>
          <w:rFonts w:ascii="Angsana New" w:hAnsi="Angsana New"/>
          <w:spacing w:val="-6"/>
          <w:sz w:val="32"/>
          <w:szCs w:val="32"/>
          <w:cs/>
        </w:rPr>
        <w:t>คัญต่</w:t>
      </w:r>
      <w:r w:rsidR="00F968B8" w:rsidRPr="00B97FC8">
        <w:rPr>
          <w:rFonts w:ascii="Angsana New" w:hAnsi="Angsana New"/>
          <w:spacing w:val="-6"/>
          <w:sz w:val="32"/>
          <w:szCs w:val="32"/>
          <w:cs/>
        </w:rPr>
        <w:t>อความสามารถของบริษัทในการดำ</w:t>
      </w:r>
      <w:r w:rsidRPr="00B97FC8">
        <w:rPr>
          <w:rFonts w:ascii="Angsana New" w:hAnsi="Angsana New"/>
          <w:spacing w:val="-6"/>
          <w:sz w:val="32"/>
          <w:szCs w:val="32"/>
          <w:cs/>
        </w:rPr>
        <w:t>เนินงานต่อเนื่องหรือไม่</w:t>
      </w:r>
      <w:r w:rsidR="005D49BB" w:rsidRPr="00B97FC8">
        <w:rPr>
          <w:rFonts w:ascii="Angsana New" w:hAnsi="Angsana New"/>
          <w:spacing w:val="-6"/>
          <w:sz w:val="32"/>
          <w:szCs w:val="32"/>
        </w:rPr>
        <w:t xml:space="preserve"> </w:t>
      </w:r>
      <w:r w:rsidR="005D49BB" w:rsidRPr="00B97FC8">
        <w:rPr>
          <w:rFonts w:ascii="Angsana New" w:hAnsi="Angsana New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BE6E54" w:rsidRPr="00B97FC8">
        <w:rPr>
          <w:rFonts w:ascii="Angsana New" w:hAnsi="Angsana New"/>
          <w:spacing w:val="-6"/>
          <w:sz w:val="32"/>
          <w:szCs w:val="32"/>
          <w:cs/>
        </w:rPr>
        <w:t>โดยให้สังเกต</w:t>
      </w:r>
      <w:r w:rsidR="005D49BB" w:rsidRPr="00B97FC8">
        <w:rPr>
          <w:rFonts w:ascii="Angsana New" w:hAnsi="Angsana New"/>
          <w:spacing w:val="-6"/>
          <w:sz w:val="32"/>
          <w:szCs w:val="32"/>
          <w:cs/>
        </w:rPr>
        <w:t>ถึงการเปิดเผย</w:t>
      </w:r>
      <w:r w:rsidR="00BE6E54" w:rsidRPr="00B97FC8">
        <w:rPr>
          <w:rFonts w:ascii="Angsana New" w:hAnsi="Angsana New"/>
          <w:spacing w:val="-6"/>
          <w:sz w:val="32"/>
          <w:szCs w:val="32"/>
          <w:cs/>
        </w:rPr>
        <w:t>ข้อมูล</w:t>
      </w:r>
      <w:r w:rsidR="005D49BB" w:rsidRPr="00B97FC8">
        <w:rPr>
          <w:rFonts w:ascii="Angsana New" w:hAnsi="Angsana New"/>
          <w:spacing w:val="-6"/>
          <w:sz w:val="32"/>
          <w:szCs w:val="32"/>
          <w:cs/>
        </w:rPr>
        <w:t>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7002A7">
        <w:rPr>
          <w:rFonts w:ascii="Angsana New" w:hAnsi="Angsana New"/>
          <w:spacing w:val="-6"/>
          <w:sz w:val="32"/>
          <w:szCs w:val="32"/>
          <w:cs/>
        </w:rPr>
        <w:br/>
      </w:r>
      <w:r w:rsidR="005D49BB" w:rsidRPr="00B97FC8">
        <w:rPr>
          <w:rFonts w:ascii="Angsana New" w:hAnsi="Angsana New"/>
          <w:spacing w:val="-6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C72526E" w14:textId="2C43A8EB" w:rsidR="006F2B5F" w:rsidRPr="00B97FC8" w:rsidRDefault="006F2B5F" w:rsidP="005E209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400" w:lineRule="exact"/>
        <w:ind w:left="756" w:hanging="324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B97FC8">
        <w:rPr>
          <w:rFonts w:ascii="Angsana New" w:hAnsi="Angsana New"/>
          <w:spacing w:val="-6"/>
          <w:sz w:val="32"/>
          <w:szCs w:val="32"/>
          <w:cs/>
        </w:rPr>
        <w:t>ประเมินการนำเสนอ</w:t>
      </w:r>
      <w:r w:rsidRPr="00B97FC8">
        <w:rPr>
          <w:rFonts w:ascii="Angsana New" w:hAnsi="Angsana New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spacing w:val="-6"/>
          <w:sz w:val="32"/>
          <w:szCs w:val="32"/>
          <w:cs/>
        </w:rPr>
        <w:t>โครงสร้างและเนื้อหาของ</w:t>
      </w:r>
      <w:r w:rsidR="005E5DAF" w:rsidRPr="006D7F77">
        <w:rPr>
          <w:rFonts w:ascii="Angsana New" w:hAnsi="Angsana New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</w:t>
      </w:r>
      <w:r w:rsidR="00194A0F" w:rsidRPr="00B97FC8">
        <w:rPr>
          <w:rFonts w:ascii="Angsana New" w:hAnsi="Angsana New"/>
          <w:spacing w:val="-4"/>
          <w:sz w:val="32"/>
          <w:szCs w:val="32"/>
          <w:cs/>
        </w:rPr>
        <w:br/>
      </w:r>
      <w:r w:rsidR="005E5DAF" w:rsidRPr="006D7F77">
        <w:rPr>
          <w:rFonts w:ascii="Angsana New" w:hAnsi="Angsana New"/>
          <w:spacing w:val="-4"/>
          <w:sz w:val="32"/>
          <w:szCs w:val="32"/>
          <w:cs/>
        </w:rPr>
        <w:t>งบการเงินเฉพาะกิจการ</w:t>
      </w:r>
      <w:r w:rsidRPr="00B97FC8">
        <w:rPr>
          <w:rFonts w:ascii="Angsana New" w:hAnsi="Angsana New"/>
          <w:spacing w:val="-6"/>
          <w:sz w:val="32"/>
          <w:szCs w:val="32"/>
          <w:cs/>
        </w:rPr>
        <w:t>โดยรวม</w:t>
      </w:r>
      <w:r w:rsidRPr="00B97FC8">
        <w:rPr>
          <w:rFonts w:ascii="Angsana New" w:hAnsi="Angsana New"/>
          <w:spacing w:val="-6"/>
          <w:sz w:val="32"/>
          <w:szCs w:val="32"/>
        </w:rPr>
        <w:t xml:space="preserve"> </w:t>
      </w:r>
      <w:r w:rsidRPr="00B97FC8">
        <w:rPr>
          <w:rFonts w:ascii="Angsana New" w:hAnsi="Angsana New"/>
          <w:spacing w:val="-6"/>
          <w:sz w:val="32"/>
          <w:szCs w:val="32"/>
          <w:cs/>
        </w:rPr>
        <w:t>รวมถึงการเปิดเผย</w:t>
      </w:r>
      <w:r w:rsidR="00BE6E54" w:rsidRPr="00B97FC8">
        <w:rPr>
          <w:rFonts w:ascii="Angsana New" w:hAnsi="Angsana New"/>
          <w:spacing w:val="-6"/>
          <w:sz w:val="32"/>
          <w:szCs w:val="32"/>
          <w:cs/>
        </w:rPr>
        <w:t>ข้อมูล</w:t>
      </w:r>
      <w:r w:rsidRPr="00B97FC8">
        <w:rPr>
          <w:rFonts w:ascii="Angsana New" w:hAnsi="Angsana New"/>
          <w:spacing w:val="-6"/>
          <w:sz w:val="32"/>
          <w:szCs w:val="32"/>
          <w:cs/>
        </w:rPr>
        <w:t>ว่า</w:t>
      </w:r>
      <w:r w:rsidR="005E5DAF" w:rsidRPr="006D7F77">
        <w:rPr>
          <w:rFonts w:ascii="Angsana New" w:hAnsi="Angsana New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spacing w:val="-6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BE6E54" w:rsidRPr="00B97FC8">
        <w:rPr>
          <w:rFonts w:ascii="Angsana New" w:hAnsi="Angsana New"/>
          <w:spacing w:val="-6"/>
          <w:sz w:val="32"/>
          <w:szCs w:val="32"/>
          <w:cs/>
        </w:rPr>
        <w:t>หรือไม่</w:t>
      </w:r>
      <w:r w:rsidRPr="00B97FC8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733DF634" w14:textId="1E91F2DA" w:rsidR="005E209D" w:rsidRPr="005E209D" w:rsidRDefault="005E209D" w:rsidP="005E209D">
      <w:pPr>
        <w:pStyle w:val="Default"/>
        <w:numPr>
          <w:ilvl w:val="0"/>
          <w:numId w:val="6"/>
        </w:numPr>
        <w:ind w:left="763" w:hanging="33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E209D">
        <w:rPr>
          <w:rFonts w:ascii="Angsana New" w:hAnsi="Angsana New" w:cs="Angsana New"/>
          <w:spacing w:val="-6"/>
          <w:sz w:val="32"/>
          <w:szCs w:val="32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 </w:t>
      </w:r>
    </w:p>
    <w:p w14:paraId="0B9B1389" w14:textId="77777777" w:rsidR="005E209D" w:rsidRPr="00962EBF" w:rsidRDefault="005E209D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8D0FD09" w14:textId="44EF976B" w:rsidR="000D25CD" w:rsidRPr="00B97FC8" w:rsidRDefault="000D25CD" w:rsidP="00962EBF">
      <w:pPr>
        <w:autoSpaceDE w:val="0"/>
        <w:autoSpaceDN w:val="0"/>
        <w:adjustRightInd w:val="0"/>
        <w:spacing w:after="0"/>
        <w:ind w:left="432" w:firstLine="14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ข้าพเจ้าได้สื่อสารกับ</w:t>
      </w:r>
      <w:r w:rsidR="00046D2C" w:rsidRPr="00B97FC8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ผู้มีหน้าที่ในการกำกับดูแล</w:t>
      </w:r>
      <w:r w:rsidR="00BE6E54" w:rsidRPr="00B97FC8">
        <w:rPr>
          <w:rFonts w:ascii="Angsana New" w:hAnsi="Angsana New"/>
          <w:color w:val="000000"/>
          <w:sz w:val="32"/>
          <w:szCs w:val="32"/>
          <w:cs/>
        </w:rPr>
        <w:t>ในเรื่องต่าง</w:t>
      </w:r>
      <w:r w:rsidR="00F85B37"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="00BE6E54" w:rsidRPr="00B97FC8">
        <w:rPr>
          <w:rFonts w:ascii="Angsana New" w:hAnsi="Angsana New"/>
          <w:color w:val="000000"/>
          <w:sz w:val="32"/>
          <w:szCs w:val="32"/>
          <w:cs/>
        </w:rPr>
        <w:t>ๆ</w:t>
      </w:r>
      <w:r w:rsidR="00F85B37"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="00BE6E54" w:rsidRPr="00B97FC8">
        <w:rPr>
          <w:rFonts w:ascii="Angsana New" w:hAnsi="Angsana New"/>
          <w:color w:val="000000"/>
          <w:sz w:val="32"/>
          <w:szCs w:val="32"/>
          <w:cs/>
        </w:rPr>
        <w:t>ที่สำคัญ ซึ่งรวมถึง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ขอบเขตและช่วงเวลาของการตรวจสอบ</w:t>
      </w:r>
      <w:r w:rsidRPr="00B97FC8">
        <w:rPr>
          <w:rFonts w:ascii="Angsana New" w:hAnsi="Angsana New"/>
          <w:color w:val="000000"/>
          <w:spacing w:val="4"/>
          <w:sz w:val="32"/>
          <w:szCs w:val="32"/>
          <w:cs/>
        </w:rPr>
        <w:t>ตามที่ได้วางแผนไว้</w:t>
      </w:r>
      <w:r w:rsidRPr="00B97FC8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BE6E54" w:rsidRPr="00B97FC8">
        <w:rPr>
          <w:rFonts w:ascii="Angsana New" w:hAnsi="Angsana New"/>
          <w:color w:val="000000"/>
          <w:spacing w:val="4"/>
          <w:sz w:val="32"/>
          <w:szCs w:val="32"/>
          <w:cs/>
        </w:rPr>
        <w:t>และ</w:t>
      </w:r>
      <w:r w:rsidRPr="00B97FC8">
        <w:rPr>
          <w:rFonts w:ascii="Angsana New" w:hAnsi="Angsana New"/>
          <w:color w:val="000000"/>
          <w:spacing w:val="4"/>
          <w:sz w:val="32"/>
          <w:szCs w:val="32"/>
          <w:cs/>
        </w:rPr>
        <w:t>ประเด็นที่มีนัยสำคัญที่พบจากการตรวจสอบ</w:t>
      </w:r>
      <w:r w:rsidRPr="00B97FC8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pacing w:val="4"/>
          <w:sz w:val="32"/>
          <w:szCs w:val="32"/>
          <w:cs/>
        </w:rPr>
        <w:t>รวมถึงข้อบกพร่องที่มีนัยสำคัญใน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ระบบการควบคุมภายใน</w:t>
      </w:r>
      <w:r w:rsidR="00BE6E54"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หาก</w:t>
      </w: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B97FC8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</w:p>
    <w:p w14:paraId="31D9E161" w14:textId="77777777" w:rsidR="00962EBF" w:rsidRPr="00962EBF" w:rsidRDefault="00962EBF" w:rsidP="00962EBF">
      <w:pPr>
        <w:autoSpaceDE w:val="0"/>
        <w:autoSpaceDN w:val="0"/>
        <w:spacing w:after="0"/>
        <w:ind w:left="432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4880927" w14:textId="293D5B07" w:rsidR="00965CE2" w:rsidRPr="00B97FC8" w:rsidRDefault="00965CE2" w:rsidP="000D25CD">
      <w:pPr>
        <w:autoSpaceDE w:val="0"/>
        <w:autoSpaceDN w:val="0"/>
        <w:adjustRightInd w:val="0"/>
        <w:spacing w:after="0"/>
        <w:ind w:left="432" w:firstLine="18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B97FC8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F289B7E" w14:textId="77777777" w:rsidR="00962EBF" w:rsidRDefault="00962EBF">
      <w:pPr>
        <w:spacing w:after="0"/>
        <w:rPr>
          <w:rFonts w:ascii="Angsana New" w:hAnsi="Angsana New"/>
          <w:color w:val="000000"/>
          <w:spacing w:val="-6"/>
          <w:sz w:val="28"/>
          <w:szCs w:val="28"/>
        </w:rPr>
      </w:pPr>
      <w:r>
        <w:rPr>
          <w:rFonts w:ascii="Angsana New" w:hAnsi="Angsana New"/>
          <w:color w:val="000000"/>
          <w:spacing w:val="-6"/>
          <w:sz w:val="28"/>
          <w:szCs w:val="28"/>
        </w:rPr>
        <w:br w:type="page"/>
      </w:r>
    </w:p>
    <w:p w14:paraId="0AC0A486" w14:textId="53C17169" w:rsidR="00B63D72" w:rsidRPr="00B97FC8" w:rsidRDefault="00B63D72" w:rsidP="00EC1A0C">
      <w:pPr>
        <w:autoSpaceDE w:val="0"/>
        <w:autoSpaceDN w:val="0"/>
        <w:adjustRightInd w:val="0"/>
        <w:spacing w:after="0" w:line="400" w:lineRule="exact"/>
        <w:ind w:left="432" w:firstLine="14"/>
        <w:jc w:val="thaiDistribute"/>
        <w:rPr>
          <w:rFonts w:ascii="Angsana New" w:hAnsi="Angsana New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ข้าพเจ้าได้พิจารณาเรื่องต่าง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ๆ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ที่มีนัยสำคัญมากที่สุดในการตรวจสอบ</w:t>
      </w:r>
      <w:r w:rsidR="005E5DAF" w:rsidRPr="006D7F77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ในงวดปัจจุบันและกำหนดเป็นเรื่องสำคัญในการตรวจสอบ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</w:t>
      </w:r>
      <w:r w:rsidR="0048303B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หรือในสถานการณ์ที่ยาก</w:t>
      </w:r>
      <w:r w:rsidR="0048303B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color w:val="000000"/>
          <w:sz w:val="32"/>
          <w:szCs w:val="32"/>
          <w:cs/>
        </w:rPr>
        <w:t>ที่จะเกิดขึ้น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B97FC8">
        <w:rPr>
          <w:rFonts w:ascii="Angsana New" w:hAnsi="Angsana New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B97FC8">
        <w:rPr>
          <w:rFonts w:ascii="Angsana New" w:hAnsi="Angsana New"/>
          <w:sz w:val="32"/>
          <w:szCs w:val="32"/>
          <w:cs/>
        </w:rPr>
        <w:t>ในทางลบมากกว่าผลประโยชน์</w:t>
      </w:r>
      <w:r w:rsidR="0048303B" w:rsidRPr="00B97FC8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97FC8">
        <w:rPr>
          <w:rFonts w:ascii="Angsana New" w:hAnsi="Angsana New"/>
          <w:sz w:val="32"/>
          <w:szCs w:val="32"/>
          <w:cs/>
        </w:rPr>
        <w:t>ต่อส่วนได้เสียสาธารณะจากการสื่อสารดังกล่าว</w:t>
      </w:r>
    </w:p>
    <w:p w14:paraId="1B7464DA" w14:textId="77777777" w:rsidR="00870C37" w:rsidRPr="00B97FC8" w:rsidRDefault="00870C37" w:rsidP="000D25CD">
      <w:pPr>
        <w:autoSpaceDE w:val="0"/>
        <w:autoSpaceDN w:val="0"/>
        <w:adjustRightInd w:val="0"/>
        <w:spacing w:after="0"/>
        <w:ind w:left="432" w:firstLine="18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</w:rPr>
      </w:pPr>
    </w:p>
    <w:p w14:paraId="5B4DAD33" w14:textId="77777777" w:rsidR="00D41106" w:rsidRPr="00B97FC8" w:rsidRDefault="00D41106" w:rsidP="000D25CD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DFA6B99" w14:textId="77777777" w:rsidR="000D25CD" w:rsidRPr="00B97FC8" w:rsidRDefault="000D25CD" w:rsidP="000D25C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AFE9FE8" w14:textId="77777777" w:rsidR="00F85B37" w:rsidRPr="00B97FC8" w:rsidRDefault="00F85B37" w:rsidP="000D25C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5493A29" w14:textId="77777777" w:rsidR="000D25CD" w:rsidRPr="00B97FC8" w:rsidRDefault="000D25CD" w:rsidP="000D25C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B97FC8">
        <w:rPr>
          <w:rFonts w:ascii="Angsana New" w:hAnsi="Angsana New"/>
          <w:sz w:val="32"/>
          <w:szCs w:val="32"/>
          <w:cs/>
        </w:rPr>
        <w:tab/>
      </w:r>
      <w:r w:rsidR="00E0068D" w:rsidRPr="00E0068D">
        <w:rPr>
          <w:rFonts w:ascii="Angsana New" w:hAnsi="Angsana New"/>
          <w:sz w:val="32"/>
          <w:szCs w:val="32"/>
          <w:cs/>
        </w:rPr>
        <w:t>ดรุณี  จันทร์ตรา</w:t>
      </w:r>
    </w:p>
    <w:p w14:paraId="5548F72F" w14:textId="721216DB" w:rsidR="000D25CD" w:rsidRPr="00B97FC8" w:rsidRDefault="000D25CD" w:rsidP="000D25CD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B97FC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97FC8">
        <w:rPr>
          <w:rFonts w:ascii="Angsana New" w:hAnsi="Angsana New"/>
          <w:sz w:val="32"/>
          <w:szCs w:val="32"/>
        </w:rPr>
        <w:tab/>
      </w:r>
      <w:r w:rsidRPr="00B97FC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5D245E" w:rsidRPr="005D245E">
        <w:rPr>
          <w:rFonts w:ascii="Angsana New" w:hAnsi="Angsana New"/>
          <w:sz w:val="32"/>
          <w:szCs w:val="32"/>
        </w:rPr>
        <w:t>8625</w:t>
      </w:r>
    </w:p>
    <w:p w14:paraId="6B3F9A11" w14:textId="22D9FE8C" w:rsidR="00B2255B" w:rsidRPr="00D40B46" w:rsidRDefault="000D25CD" w:rsidP="008E4D0A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B97FC8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B97FC8">
        <w:rPr>
          <w:rFonts w:ascii="Angsana New" w:hAnsi="Angsana New"/>
          <w:color w:val="000000"/>
          <w:sz w:val="32"/>
          <w:szCs w:val="32"/>
        </w:rPr>
        <w:t xml:space="preserve"> </w:t>
      </w:r>
      <w:r w:rsidR="006A226B">
        <w:rPr>
          <w:rFonts w:ascii="Angsana New" w:hAnsi="Angsana New"/>
          <w:color w:val="000000"/>
          <w:sz w:val="32"/>
          <w:szCs w:val="32"/>
        </w:rPr>
        <w:t>7</w:t>
      </w:r>
      <w:r w:rsidR="00E0068D">
        <w:rPr>
          <w:rFonts w:ascii="Angsana New" w:hAnsi="Angsana New"/>
          <w:color w:val="000000"/>
          <w:sz w:val="32"/>
          <w:szCs w:val="32"/>
        </w:rPr>
        <w:t xml:space="preserve"> </w:t>
      </w:r>
      <w:r w:rsidR="006A226B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E006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D245E" w:rsidRPr="005D245E">
        <w:rPr>
          <w:rFonts w:ascii="Angsana New" w:hAnsi="Angsana New"/>
          <w:color w:val="000000"/>
          <w:sz w:val="32"/>
          <w:szCs w:val="32"/>
        </w:rPr>
        <w:t>256</w:t>
      </w:r>
      <w:r w:rsidR="00EC6C54">
        <w:rPr>
          <w:rFonts w:ascii="Angsana New" w:hAnsi="Angsana New"/>
          <w:color w:val="000000"/>
          <w:sz w:val="32"/>
          <w:szCs w:val="32"/>
        </w:rPr>
        <w:t>8</w:t>
      </w:r>
      <w:r w:rsidRPr="00B97FC8">
        <w:rPr>
          <w:rFonts w:ascii="Angsana New" w:hAnsi="Angsana New"/>
          <w:color w:val="000000"/>
          <w:sz w:val="32"/>
          <w:szCs w:val="32"/>
        </w:rPr>
        <w:tab/>
      </w:r>
      <w:r w:rsidRPr="00B97FC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  <w:r w:rsidR="0027394B" w:rsidRPr="00D40B46">
        <w:rPr>
          <w:rFonts w:ascii="Angsana New" w:hAnsi="Angsana New"/>
          <w:sz w:val="32"/>
          <w:szCs w:val="32"/>
          <w:cs/>
        </w:rPr>
        <w:tab/>
      </w:r>
      <w:bookmarkEnd w:id="0"/>
    </w:p>
    <w:sectPr w:rsidR="00B2255B" w:rsidRPr="00D40B46" w:rsidSect="00E61A99">
      <w:headerReference w:type="default" r:id="rId10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5D6D9" w14:textId="77777777" w:rsidR="007F24C7" w:rsidRDefault="007F24C7" w:rsidP="009509CF">
      <w:pPr>
        <w:spacing w:after="0"/>
      </w:pPr>
      <w:r>
        <w:separator/>
      </w:r>
    </w:p>
  </w:endnote>
  <w:endnote w:type="continuationSeparator" w:id="0">
    <w:p w14:paraId="3C080590" w14:textId="77777777" w:rsidR="007F24C7" w:rsidRDefault="007F24C7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CAD4F" w14:textId="1995FE94" w:rsidR="000D3C2D" w:rsidRPr="00D41106" w:rsidRDefault="000D3C2D" w:rsidP="000D3C2D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2E78C" w14:textId="77777777" w:rsidR="007F24C7" w:rsidRDefault="007F24C7" w:rsidP="009509CF">
      <w:pPr>
        <w:spacing w:after="0"/>
      </w:pPr>
      <w:r>
        <w:separator/>
      </w:r>
    </w:p>
  </w:footnote>
  <w:footnote w:type="continuationSeparator" w:id="0">
    <w:p w14:paraId="0AEE81E6" w14:textId="77777777" w:rsidR="007F24C7" w:rsidRDefault="007F24C7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2717" w14:textId="7FB68EEC" w:rsidR="00F46E47" w:rsidRPr="009F5FF0" w:rsidRDefault="00F46E47" w:rsidP="009F5FF0">
    <w:pPr>
      <w:pStyle w:val="Header"/>
      <w:jc w:val="center"/>
      <w:rPr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78BF3" w14:textId="77777777" w:rsidR="00D73B1E" w:rsidRPr="00241B12" w:rsidRDefault="00D73B1E" w:rsidP="00241B12">
    <w:pPr>
      <w:tabs>
        <w:tab w:val="center" w:pos="4153"/>
        <w:tab w:val="right" w:pos="8306"/>
      </w:tabs>
      <w:spacing w:after="0"/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241B12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241B12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241B12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241B12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241B12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920B9AD" w14:textId="77777777" w:rsidR="00D73B1E" w:rsidRPr="00241B12" w:rsidRDefault="00D73B1E" w:rsidP="00241B12">
    <w:pPr>
      <w:tabs>
        <w:tab w:val="center" w:pos="4153"/>
        <w:tab w:val="right" w:pos="8306"/>
      </w:tabs>
      <w:spacing w:after="0"/>
      <w:rPr>
        <w:rFonts w:ascii="Times New Roman" w:eastAsia="Times New Roman" w:hAnsi="Times New Roman" w:cs="AngsanaUPC"/>
        <w:sz w:val="24"/>
        <w:szCs w:val="24"/>
      </w:rPr>
    </w:pPr>
    <w:r w:rsidRPr="00241B12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241B12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677FF7DD" w14:textId="0E1965F9" w:rsidR="00D73B1E" w:rsidRPr="009F5FF0" w:rsidRDefault="00D73B1E" w:rsidP="007D186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3354C735" w14:textId="77777777" w:rsidR="00D73B1E" w:rsidRPr="000E1142" w:rsidRDefault="00D73B1E" w:rsidP="007D186A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0E1142">
      <w:rPr>
        <w:rFonts w:ascii="Times New Roman" w:hAnsi="Times New Roman" w:cs="Times New Roman"/>
        <w:sz w:val="21"/>
        <w:szCs w:val="21"/>
        <w:cs/>
      </w:rPr>
      <w:t xml:space="preserve">- </w:t>
    </w:r>
    <w:r w:rsidRPr="000E1142">
      <w:rPr>
        <w:rFonts w:ascii="Times New Roman" w:hAnsi="Times New Roman" w:cs="Times New Roman"/>
        <w:sz w:val="21"/>
        <w:szCs w:val="21"/>
      </w:rPr>
      <w:fldChar w:fldCharType="begin"/>
    </w:r>
    <w:r w:rsidRPr="000E1142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0E1142">
      <w:rPr>
        <w:rFonts w:ascii="Times New Roman" w:hAnsi="Times New Roman" w:cs="Times New Roman"/>
        <w:sz w:val="21"/>
        <w:szCs w:val="21"/>
      </w:rPr>
      <w:fldChar w:fldCharType="separate"/>
    </w:r>
    <w:r w:rsidR="001E6815">
      <w:rPr>
        <w:rFonts w:ascii="Times New Roman" w:hAnsi="Times New Roman" w:cs="Times New Roman"/>
        <w:noProof/>
        <w:sz w:val="21"/>
        <w:szCs w:val="21"/>
      </w:rPr>
      <w:t>2</w:t>
    </w:r>
    <w:r w:rsidRPr="000E1142">
      <w:rPr>
        <w:rFonts w:ascii="Times New Roman" w:hAnsi="Times New Roman" w:cs="Times New Roman"/>
        <w:noProof/>
        <w:sz w:val="21"/>
        <w:szCs w:val="21"/>
      </w:rPr>
      <w:fldChar w:fldCharType="end"/>
    </w:r>
    <w:r w:rsidRPr="000E1142">
      <w:rPr>
        <w:rFonts w:ascii="Times New Roman" w:hAnsi="Times New Roman" w:cs="Times New Roman"/>
        <w:noProof/>
        <w:sz w:val="21"/>
        <w:szCs w:val="21"/>
        <w:cs/>
      </w:rPr>
      <w:t xml:space="preserve"> -</w:t>
    </w:r>
  </w:p>
  <w:p w14:paraId="566B01A3" w14:textId="77777777" w:rsidR="00D73B1E" w:rsidRPr="003C590C" w:rsidRDefault="00D73B1E" w:rsidP="00E61A99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462FE"/>
    <w:multiLevelType w:val="hybridMultilevel"/>
    <w:tmpl w:val="DCFC6878"/>
    <w:lvl w:ilvl="0" w:tplc="04090001">
      <w:start w:val="1"/>
      <w:numFmt w:val="bullet"/>
      <w:lvlText w:val=""/>
      <w:lvlJc w:val="left"/>
      <w:pPr>
        <w:ind w:left="1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4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306C7"/>
    <w:multiLevelType w:val="hybridMultilevel"/>
    <w:tmpl w:val="52E6BD5E"/>
    <w:lvl w:ilvl="0" w:tplc="040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140052">
    <w:abstractNumId w:val="5"/>
  </w:num>
  <w:num w:numId="2" w16cid:durableId="521749719">
    <w:abstractNumId w:val="1"/>
  </w:num>
  <w:num w:numId="3" w16cid:durableId="939332863">
    <w:abstractNumId w:val="8"/>
  </w:num>
  <w:num w:numId="4" w16cid:durableId="1006712035">
    <w:abstractNumId w:val="4"/>
  </w:num>
  <w:num w:numId="5" w16cid:durableId="894850282">
    <w:abstractNumId w:val="0"/>
  </w:num>
  <w:num w:numId="6" w16cid:durableId="1318415049">
    <w:abstractNumId w:val="2"/>
  </w:num>
  <w:num w:numId="7" w16cid:durableId="1808008886">
    <w:abstractNumId w:val="7"/>
  </w:num>
  <w:num w:numId="8" w16cid:durableId="360784140">
    <w:abstractNumId w:val="6"/>
  </w:num>
  <w:num w:numId="9" w16cid:durableId="1892185691">
    <w:abstractNumId w:val="3"/>
  </w:num>
  <w:num w:numId="10" w16cid:durableId="16712487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3B29"/>
    <w:rsid w:val="00024203"/>
    <w:rsid w:val="000347D6"/>
    <w:rsid w:val="00034A93"/>
    <w:rsid w:val="000434C8"/>
    <w:rsid w:val="00044C04"/>
    <w:rsid w:val="00046D2C"/>
    <w:rsid w:val="00052672"/>
    <w:rsid w:val="000706C6"/>
    <w:rsid w:val="00072AFA"/>
    <w:rsid w:val="000769A2"/>
    <w:rsid w:val="00076EF0"/>
    <w:rsid w:val="000869E5"/>
    <w:rsid w:val="000A2A79"/>
    <w:rsid w:val="000B29ED"/>
    <w:rsid w:val="000B3D2C"/>
    <w:rsid w:val="000C466A"/>
    <w:rsid w:val="000C6596"/>
    <w:rsid w:val="000C7D57"/>
    <w:rsid w:val="000D25CD"/>
    <w:rsid w:val="000D2BA7"/>
    <w:rsid w:val="000D3C2D"/>
    <w:rsid w:val="000E06B5"/>
    <w:rsid w:val="000E1142"/>
    <w:rsid w:val="000E2268"/>
    <w:rsid w:val="000E485C"/>
    <w:rsid w:val="000F1334"/>
    <w:rsid w:val="000F2D68"/>
    <w:rsid w:val="000F7B29"/>
    <w:rsid w:val="00100402"/>
    <w:rsid w:val="001112B0"/>
    <w:rsid w:val="00114B25"/>
    <w:rsid w:val="00120EB1"/>
    <w:rsid w:val="00123577"/>
    <w:rsid w:val="00123BD1"/>
    <w:rsid w:val="00133F10"/>
    <w:rsid w:val="00136681"/>
    <w:rsid w:val="00153B8E"/>
    <w:rsid w:val="00155EAE"/>
    <w:rsid w:val="001572BA"/>
    <w:rsid w:val="00163AC4"/>
    <w:rsid w:val="00164736"/>
    <w:rsid w:val="00171AA2"/>
    <w:rsid w:val="00174088"/>
    <w:rsid w:val="00175EBE"/>
    <w:rsid w:val="00181ED9"/>
    <w:rsid w:val="001908A5"/>
    <w:rsid w:val="00192900"/>
    <w:rsid w:val="00193646"/>
    <w:rsid w:val="00194A0F"/>
    <w:rsid w:val="001A195A"/>
    <w:rsid w:val="001A572C"/>
    <w:rsid w:val="001B5CC3"/>
    <w:rsid w:val="001B6CEC"/>
    <w:rsid w:val="001C0444"/>
    <w:rsid w:val="001D076F"/>
    <w:rsid w:val="001D5364"/>
    <w:rsid w:val="001D63E1"/>
    <w:rsid w:val="001D6B8C"/>
    <w:rsid w:val="001E0660"/>
    <w:rsid w:val="001E1012"/>
    <w:rsid w:val="001E35A6"/>
    <w:rsid w:val="001E46C6"/>
    <w:rsid w:val="001E6815"/>
    <w:rsid w:val="002056D8"/>
    <w:rsid w:val="00210564"/>
    <w:rsid w:val="00210B8D"/>
    <w:rsid w:val="002221A9"/>
    <w:rsid w:val="00225136"/>
    <w:rsid w:val="00231560"/>
    <w:rsid w:val="0023464C"/>
    <w:rsid w:val="00241B12"/>
    <w:rsid w:val="002433E7"/>
    <w:rsid w:val="00251DD6"/>
    <w:rsid w:val="002525A3"/>
    <w:rsid w:val="002525AD"/>
    <w:rsid w:val="002579A3"/>
    <w:rsid w:val="002665C0"/>
    <w:rsid w:val="0027394B"/>
    <w:rsid w:val="00274B14"/>
    <w:rsid w:val="00283C23"/>
    <w:rsid w:val="00284E6A"/>
    <w:rsid w:val="00285EBD"/>
    <w:rsid w:val="00295BC4"/>
    <w:rsid w:val="002A21C6"/>
    <w:rsid w:val="002A5AB9"/>
    <w:rsid w:val="002A7029"/>
    <w:rsid w:val="002B231C"/>
    <w:rsid w:val="002B3DA4"/>
    <w:rsid w:val="002B7E4D"/>
    <w:rsid w:val="002C4B77"/>
    <w:rsid w:val="002D7C66"/>
    <w:rsid w:val="00310F9D"/>
    <w:rsid w:val="00314768"/>
    <w:rsid w:val="0031542D"/>
    <w:rsid w:val="0032074C"/>
    <w:rsid w:val="00320B09"/>
    <w:rsid w:val="00324BAD"/>
    <w:rsid w:val="00327F65"/>
    <w:rsid w:val="00336C15"/>
    <w:rsid w:val="00346355"/>
    <w:rsid w:val="00346DBE"/>
    <w:rsid w:val="0035122E"/>
    <w:rsid w:val="003522EF"/>
    <w:rsid w:val="003555DC"/>
    <w:rsid w:val="00361DC6"/>
    <w:rsid w:val="003624AC"/>
    <w:rsid w:val="003826EB"/>
    <w:rsid w:val="003A304C"/>
    <w:rsid w:val="003A3464"/>
    <w:rsid w:val="003A3682"/>
    <w:rsid w:val="003B5449"/>
    <w:rsid w:val="003B7729"/>
    <w:rsid w:val="003C2A65"/>
    <w:rsid w:val="003C590C"/>
    <w:rsid w:val="003E08E7"/>
    <w:rsid w:val="003E5A6E"/>
    <w:rsid w:val="003F446C"/>
    <w:rsid w:val="003F70FC"/>
    <w:rsid w:val="004011F3"/>
    <w:rsid w:val="00410508"/>
    <w:rsid w:val="0041498D"/>
    <w:rsid w:val="004171E7"/>
    <w:rsid w:val="004212D1"/>
    <w:rsid w:val="00422D37"/>
    <w:rsid w:val="00423336"/>
    <w:rsid w:val="0043797A"/>
    <w:rsid w:val="00442BE2"/>
    <w:rsid w:val="0045529A"/>
    <w:rsid w:val="00457F3F"/>
    <w:rsid w:val="00463092"/>
    <w:rsid w:val="00464946"/>
    <w:rsid w:val="004702B6"/>
    <w:rsid w:val="00477948"/>
    <w:rsid w:val="0048303B"/>
    <w:rsid w:val="00484154"/>
    <w:rsid w:val="004930C2"/>
    <w:rsid w:val="004A52BD"/>
    <w:rsid w:val="004B5320"/>
    <w:rsid w:val="004C5471"/>
    <w:rsid w:val="004C63BE"/>
    <w:rsid w:val="004C74E5"/>
    <w:rsid w:val="004C7B3F"/>
    <w:rsid w:val="004D266C"/>
    <w:rsid w:val="004D686F"/>
    <w:rsid w:val="004D718C"/>
    <w:rsid w:val="004D7950"/>
    <w:rsid w:val="004E07F8"/>
    <w:rsid w:val="004F3F1C"/>
    <w:rsid w:val="005238E8"/>
    <w:rsid w:val="00525111"/>
    <w:rsid w:val="0052524B"/>
    <w:rsid w:val="005263AE"/>
    <w:rsid w:val="005267A7"/>
    <w:rsid w:val="00533A73"/>
    <w:rsid w:val="005358CE"/>
    <w:rsid w:val="00535E92"/>
    <w:rsid w:val="00535EC4"/>
    <w:rsid w:val="00543E29"/>
    <w:rsid w:val="005448BD"/>
    <w:rsid w:val="0055098C"/>
    <w:rsid w:val="00551FED"/>
    <w:rsid w:val="00567C36"/>
    <w:rsid w:val="00581726"/>
    <w:rsid w:val="005966CD"/>
    <w:rsid w:val="005A2A52"/>
    <w:rsid w:val="005B29C8"/>
    <w:rsid w:val="005B326C"/>
    <w:rsid w:val="005C1D45"/>
    <w:rsid w:val="005C1FD8"/>
    <w:rsid w:val="005C2BCC"/>
    <w:rsid w:val="005D16ED"/>
    <w:rsid w:val="005D245E"/>
    <w:rsid w:val="005D49BB"/>
    <w:rsid w:val="005E1669"/>
    <w:rsid w:val="005E209D"/>
    <w:rsid w:val="005E5DAF"/>
    <w:rsid w:val="005E5E3F"/>
    <w:rsid w:val="005F6CE4"/>
    <w:rsid w:val="00603DE2"/>
    <w:rsid w:val="00605029"/>
    <w:rsid w:val="00605BBE"/>
    <w:rsid w:val="00606EFA"/>
    <w:rsid w:val="00611C69"/>
    <w:rsid w:val="00612BBE"/>
    <w:rsid w:val="006144F9"/>
    <w:rsid w:val="006154EB"/>
    <w:rsid w:val="00625AA3"/>
    <w:rsid w:val="00651D4E"/>
    <w:rsid w:val="0066051C"/>
    <w:rsid w:val="00663FFF"/>
    <w:rsid w:val="00670401"/>
    <w:rsid w:val="006812B3"/>
    <w:rsid w:val="006822B9"/>
    <w:rsid w:val="00682635"/>
    <w:rsid w:val="006829D3"/>
    <w:rsid w:val="00692786"/>
    <w:rsid w:val="006A226B"/>
    <w:rsid w:val="006A3244"/>
    <w:rsid w:val="006B16D1"/>
    <w:rsid w:val="006B1AE5"/>
    <w:rsid w:val="006C612E"/>
    <w:rsid w:val="006C7CB9"/>
    <w:rsid w:val="006D011D"/>
    <w:rsid w:val="006D2A6E"/>
    <w:rsid w:val="006D3EBE"/>
    <w:rsid w:val="006D7F77"/>
    <w:rsid w:val="006E0116"/>
    <w:rsid w:val="006F2B5F"/>
    <w:rsid w:val="006F63EF"/>
    <w:rsid w:val="0070002A"/>
    <w:rsid w:val="007002A7"/>
    <w:rsid w:val="007009C3"/>
    <w:rsid w:val="00701850"/>
    <w:rsid w:val="007056DF"/>
    <w:rsid w:val="007057E4"/>
    <w:rsid w:val="007109A5"/>
    <w:rsid w:val="007136A0"/>
    <w:rsid w:val="00721BA1"/>
    <w:rsid w:val="0072612A"/>
    <w:rsid w:val="007273F8"/>
    <w:rsid w:val="0073363B"/>
    <w:rsid w:val="007354D9"/>
    <w:rsid w:val="00742C14"/>
    <w:rsid w:val="00744C79"/>
    <w:rsid w:val="00747DE6"/>
    <w:rsid w:val="00752296"/>
    <w:rsid w:val="00762D08"/>
    <w:rsid w:val="00770416"/>
    <w:rsid w:val="00780179"/>
    <w:rsid w:val="0078290C"/>
    <w:rsid w:val="00786E88"/>
    <w:rsid w:val="00790D01"/>
    <w:rsid w:val="0079203A"/>
    <w:rsid w:val="007B6A9F"/>
    <w:rsid w:val="007C479C"/>
    <w:rsid w:val="007D09FF"/>
    <w:rsid w:val="007D186A"/>
    <w:rsid w:val="007D4C38"/>
    <w:rsid w:val="007E71EC"/>
    <w:rsid w:val="007E7B8A"/>
    <w:rsid w:val="007F039C"/>
    <w:rsid w:val="007F24C7"/>
    <w:rsid w:val="008039A1"/>
    <w:rsid w:val="0082123F"/>
    <w:rsid w:val="00824603"/>
    <w:rsid w:val="008260F6"/>
    <w:rsid w:val="00827636"/>
    <w:rsid w:val="0084303B"/>
    <w:rsid w:val="00843121"/>
    <w:rsid w:val="008441A7"/>
    <w:rsid w:val="008465B4"/>
    <w:rsid w:val="00847DF4"/>
    <w:rsid w:val="00853C07"/>
    <w:rsid w:val="008567D3"/>
    <w:rsid w:val="00870C37"/>
    <w:rsid w:val="00871B2E"/>
    <w:rsid w:val="008760BD"/>
    <w:rsid w:val="00876C1B"/>
    <w:rsid w:val="008821A4"/>
    <w:rsid w:val="008A6767"/>
    <w:rsid w:val="008A6DDB"/>
    <w:rsid w:val="008B124C"/>
    <w:rsid w:val="008B1CA5"/>
    <w:rsid w:val="008B6D27"/>
    <w:rsid w:val="008C282C"/>
    <w:rsid w:val="008D25D3"/>
    <w:rsid w:val="008E4D0A"/>
    <w:rsid w:val="008F3225"/>
    <w:rsid w:val="00901DF3"/>
    <w:rsid w:val="0090345E"/>
    <w:rsid w:val="0090502C"/>
    <w:rsid w:val="009135E9"/>
    <w:rsid w:val="00920CA9"/>
    <w:rsid w:val="0092595F"/>
    <w:rsid w:val="00946916"/>
    <w:rsid w:val="0094750D"/>
    <w:rsid w:val="009509CF"/>
    <w:rsid w:val="0095347A"/>
    <w:rsid w:val="00962EBF"/>
    <w:rsid w:val="0096446C"/>
    <w:rsid w:val="00965CE2"/>
    <w:rsid w:val="00977BE1"/>
    <w:rsid w:val="00982583"/>
    <w:rsid w:val="00984484"/>
    <w:rsid w:val="009849BA"/>
    <w:rsid w:val="009A60C1"/>
    <w:rsid w:val="009A635F"/>
    <w:rsid w:val="009B072B"/>
    <w:rsid w:val="009C5403"/>
    <w:rsid w:val="009C6774"/>
    <w:rsid w:val="009D2126"/>
    <w:rsid w:val="009F3951"/>
    <w:rsid w:val="009F4AE5"/>
    <w:rsid w:val="009F5FF0"/>
    <w:rsid w:val="00A10180"/>
    <w:rsid w:val="00A10598"/>
    <w:rsid w:val="00A17D01"/>
    <w:rsid w:val="00A17E38"/>
    <w:rsid w:val="00A20957"/>
    <w:rsid w:val="00A32C90"/>
    <w:rsid w:val="00A330B3"/>
    <w:rsid w:val="00A462A4"/>
    <w:rsid w:val="00A54859"/>
    <w:rsid w:val="00A56625"/>
    <w:rsid w:val="00A569A9"/>
    <w:rsid w:val="00A65DF8"/>
    <w:rsid w:val="00A735FC"/>
    <w:rsid w:val="00A7588C"/>
    <w:rsid w:val="00A77B3A"/>
    <w:rsid w:val="00A77BA6"/>
    <w:rsid w:val="00A84DFF"/>
    <w:rsid w:val="00A8627C"/>
    <w:rsid w:val="00A87F9C"/>
    <w:rsid w:val="00A93276"/>
    <w:rsid w:val="00AB2411"/>
    <w:rsid w:val="00AC0B00"/>
    <w:rsid w:val="00AC4C9C"/>
    <w:rsid w:val="00AD171E"/>
    <w:rsid w:val="00AD779C"/>
    <w:rsid w:val="00AE64B6"/>
    <w:rsid w:val="00AE64CF"/>
    <w:rsid w:val="00AF1EEA"/>
    <w:rsid w:val="00B0002C"/>
    <w:rsid w:val="00B01100"/>
    <w:rsid w:val="00B12799"/>
    <w:rsid w:val="00B14E2C"/>
    <w:rsid w:val="00B157DD"/>
    <w:rsid w:val="00B17A9E"/>
    <w:rsid w:val="00B21479"/>
    <w:rsid w:val="00B2255B"/>
    <w:rsid w:val="00B239E6"/>
    <w:rsid w:val="00B263E5"/>
    <w:rsid w:val="00B34E1F"/>
    <w:rsid w:val="00B473D7"/>
    <w:rsid w:val="00B53395"/>
    <w:rsid w:val="00B55A30"/>
    <w:rsid w:val="00B56891"/>
    <w:rsid w:val="00B623A9"/>
    <w:rsid w:val="00B632CB"/>
    <w:rsid w:val="00B63D72"/>
    <w:rsid w:val="00B67397"/>
    <w:rsid w:val="00B701CA"/>
    <w:rsid w:val="00B762E1"/>
    <w:rsid w:val="00B96F63"/>
    <w:rsid w:val="00B97FC8"/>
    <w:rsid w:val="00BC1D2E"/>
    <w:rsid w:val="00BC247D"/>
    <w:rsid w:val="00BC470A"/>
    <w:rsid w:val="00BD130A"/>
    <w:rsid w:val="00BD2664"/>
    <w:rsid w:val="00BE6E54"/>
    <w:rsid w:val="00BF3E09"/>
    <w:rsid w:val="00C01193"/>
    <w:rsid w:val="00C048C9"/>
    <w:rsid w:val="00C049D0"/>
    <w:rsid w:val="00C17949"/>
    <w:rsid w:val="00C24B36"/>
    <w:rsid w:val="00C34E62"/>
    <w:rsid w:val="00C456DF"/>
    <w:rsid w:val="00C55BE0"/>
    <w:rsid w:val="00C61283"/>
    <w:rsid w:val="00C62260"/>
    <w:rsid w:val="00C67E17"/>
    <w:rsid w:val="00C70E93"/>
    <w:rsid w:val="00C7737A"/>
    <w:rsid w:val="00C81C3C"/>
    <w:rsid w:val="00C82AB1"/>
    <w:rsid w:val="00C86488"/>
    <w:rsid w:val="00C86F6D"/>
    <w:rsid w:val="00C919AF"/>
    <w:rsid w:val="00CA4B66"/>
    <w:rsid w:val="00CA7D41"/>
    <w:rsid w:val="00CB45F6"/>
    <w:rsid w:val="00CC25B6"/>
    <w:rsid w:val="00CC7B20"/>
    <w:rsid w:val="00CD1DB1"/>
    <w:rsid w:val="00CD1F54"/>
    <w:rsid w:val="00CD687B"/>
    <w:rsid w:val="00CE189C"/>
    <w:rsid w:val="00CE4D6A"/>
    <w:rsid w:val="00CF00AB"/>
    <w:rsid w:val="00CF3BAD"/>
    <w:rsid w:val="00CF5031"/>
    <w:rsid w:val="00CF639E"/>
    <w:rsid w:val="00CF6F81"/>
    <w:rsid w:val="00D031FC"/>
    <w:rsid w:val="00D04E89"/>
    <w:rsid w:val="00D06A4C"/>
    <w:rsid w:val="00D108C6"/>
    <w:rsid w:val="00D12E8B"/>
    <w:rsid w:val="00D3134B"/>
    <w:rsid w:val="00D320ED"/>
    <w:rsid w:val="00D35C86"/>
    <w:rsid w:val="00D3600D"/>
    <w:rsid w:val="00D40B46"/>
    <w:rsid w:val="00D41106"/>
    <w:rsid w:val="00D43590"/>
    <w:rsid w:val="00D478A9"/>
    <w:rsid w:val="00D5716B"/>
    <w:rsid w:val="00D60E7B"/>
    <w:rsid w:val="00D63C3E"/>
    <w:rsid w:val="00D66918"/>
    <w:rsid w:val="00D73B1E"/>
    <w:rsid w:val="00D96C1E"/>
    <w:rsid w:val="00DB572B"/>
    <w:rsid w:val="00DB69EF"/>
    <w:rsid w:val="00DC3679"/>
    <w:rsid w:val="00DC6E6A"/>
    <w:rsid w:val="00DD2D06"/>
    <w:rsid w:val="00DD3590"/>
    <w:rsid w:val="00DF773C"/>
    <w:rsid w:val="00E0068D"/>
    <w:rsid w:val="00E02CD4"/>
    <w:rsid w:val="00E05E1D"/>
    <w:rsid w:val="00E233C0"/>
    <w:rsid w:val="00E30667"/>
    <w:rsid w:val="00E31643"/>
    <w:rsid w:val="00E32086"/>
    <w:rsid w:val="00E37416"/>
    <w:rsid w:val="00E44E43"/>
    <w:rsid w:val="00E5331F"/>
    <w:rsid w:val="00E61A99"/>
    <w:rsid w:val="00E67E4A"/>
    <w:rsid w:val="00E91FDB"/>
    <w:rsid w:val="00E943B5"/>
    <w:rsid w:val="00E962A3"/>
    <w:rsid w:val="00E97B2A"/>
    <w:rsid w:val="00EA3D5B"/>
    <w:rsid w:val="00EA5B4F"/>
    <w:rsid w:val="00EA6470"/>
    <w:rsid w:val="00EB41FD"/>
    <w:rsid w:val="00EB6E85"/>
    <w:rsid w:val="00EC1A0C"/>
    <w:rsid w:val="00EC4FCA"/>
    <w:rsid w:val="00EC6C54"/>
    <w:rsid w:val="00EE1FBB"/>
    <w:rsid w:val="00EF116C"/>
    <w:rsid w:val="00EF16B4"/>
    <w:rsid w:val="00F03BBD"/>
    <w:rsid w:val="00F2125A"/>
    <w:rsid w:val="00F2199C"/>
    <w:rsid w:val="00F2600E"/>
    <w:rsid w:val="00F275D0"/>
    <w:rsid w:val="00F416D1"/>
    <w:rsid w:val="00F44650"/>
    <w:rsid w:val="00F46E47"/>
    <w:rsid w:val="00F565CB"/>
    <w:rsid w:val="00F568F1"/>
    <w:rsid w:val="00F579E4"/>
    <w:rsid w:val="00F6383C"/>
    <w:rsid w:val="00F700CD"/>
    <w:rsid w:val="00F733BA"/>
    <w:rsid w:val="00F76110"/>
    <w:rsid w:val="00F7719D"/>
    <w:rsid w:val="00F80534"/>
    <w:rsid w:val="00F82314"/>
    <w:rsid w:val="00F85B37"/>
    <w:rsid w:val="00F90C77"/>
    <w:rsid w:val="00F93472"/>
    <w:rsid w:val="00F968B8"/>
    <w:rsid w:val="00F96AA1"/>
    <w:rsid w:val="00FA2F38"/>
    <w:rsid w:val="00FA3A86"/>
    <w:rsid w:val="00FC1A14"/>
    <w:rsid w:val="00FC4D6A"/>
    <w:rsid w:val="00FC5147"/>
    <w:rsid w:val="00FC580A"/>
    <w:rsid w:val="00FD7F63"/>
    <w:rsid w:val="00FE4F2F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F548E"/>
  <w15:chartTrackingRefBased/>
  <w15:docId w15:val="{D4BC9342-79CE-4CBD-9ABA-C745C384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  <w:style w:type="paragraph" w:styleId="Revision">
    <w:name w:val="Revision"/>
    <w:hidden/>
    <w:uiPriority w:val="99"/>
    <w:semiHidden/>
    <w:rsid w:val="00606EFA"/>
    <w:rPr>
      <w:sz w:val="22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209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6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1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4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0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0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8454F-4DBC-4D67-9947-9920B4DBD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8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asathon@deloitte.com</cp:lastModifiedBy>
  <cp:revision>45</cp:revision>
  <cp:lastPrinted>2025-02-07T09:12:00Z</cp:lastPrinted>
  <dcterms:created xsi:type="dcterms:W3CDTF">2024-01-26T08:07:00Z</dcterms:created>
  <dcterms:modified xsi:type="dcterms:W3CDTF">2025-02-07T09:12:00Z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2021-11-02T06:13:00Z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675366c6-9a44-435f-8402-5d9dddecb401</vt:lpwstr>
  </property>
  <property fmtid="{D5CDD505-2E9C-101B-9397-08002B2CF9AE}" pid="8" name="MSIP_Label_ea60d57e-af5b-4752-ac57-3e4f28ca11dc_ContentBits">
    <vt:lpwstr>0</vt:lpwstr>
  </property>
</Properties>
</file>