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7F1E8" w14:textId="77777777" w:rsidR="00F90746" w:rsidRPr="00175A33" w:rsidRDefault="00F90746" w:rsidP="00FD6B6F">
      <w:pPr>
        <w:spacing w:line="380" w:lineRule="exact"/>
        <w:rPr>
          <w:rFonts w:ascii="Arial" w:hAnsi="Arial" w:cs="Arial"/>
          <w:b/>
          <w:bCs/>
          <w:sz w:val="22"/>
          <w:szCs w:val="22"/>
        </w:rPr>
      </w:pPr>
      <w:r w:rsidRPr="00175A33">
        <w:rPr>
          <w:rFonts w:ascii="Arial" w:hAnsi="Arial" w:cs="Arial"/>
          <w:b/>
          <w:bCs/>
          <w:sz w:val="22"/>
          <w:szCs w:val="22"/>
        </w:rPr>
        <w:t xml:space="preserve">T.A.C. Consumer Public Company Limited </w:t>
      </w:r>
      <w:r w:rsidR="003B3E84" w:rsidRPr="00175A33">
        <w:rPr>
          <w:rFonts w:ascii="Arial" w:hAnsi="Arial" w:cs="Arial"/>
          <w:b/>
          <w:bCs/>
          <w:sz w:val="22"/>
          <w:szCs w:val="22"/>
        </w:rPr>
        <w:t xml:space="preserve">and its </w:t>
      </w:r>
      <w:r w:rsidR="005E4AFC" w:rsidRPr="00175A33">
        <w:rPr>
          <w:rFonts w:ascii="Arial" w:hAnsi="Arial" w:cs="Arial"/>
          <w:b/>
          <w:bCs/>
          <w:sz w:val="22"/>
          <w:szCs w:val="22"/>
        </w:rPr>
        <w:t>subsidiary</w:t>
      </w:r>
    </w:p>
    <w:p w14:paraId="3AD813AB" w14:textId="5164F178" w:rsidR="003B3E84" w:rsidRPr="00175A33" w:rsidRDefault="003B3E84" w:rsidP="003B3E84">
      <w:pPr>
        <w:tabs>
          <w:tab w:val="left" w:pos="720"/>
        </w:tabs>
        <w:spacing w:line="380" w:lineRule="exact"/>
        <w:rPr>
          <w:rFonts w:ascii="Arial" w:hAnsi="Arial" w:cs="Arial"/>
          <w:b/>
          <w:bCs/>
          <w:sz w:val="22"/>
          <w:szCs w:val="22"/>
        </w:rPr>
      </w:pPr>
      <w:r w:rsidRPr="00175A33">
        <w:rPr>
          <w:rFonts w:ascii="Arial" w:hAnsi="Arial" w:cs="Arial"/>
          <w:b/>
          <w:bCs/>
          <w:sz w:val="22"/>
          <w:szCs w:val="22"/>
        </w:rPr>
        <w:t>Notes to financial statements</w:t>
      </w:r>
    </w:p>
    <w:p w14:paraId="0E775E6A" w14:textId="2C32ACC0" w:rsidR="00C37B5B" w:rsidRPr="00175A33" w:rsidRDefault="00C37B5B" w:rsidP="00FD6B6F">
      <w:pPr>
        <w:spacing w:line="380" w:lineRule="exact"/>
        <w:rPr>
          <w:rFonts w:ascii="Arial" w:hAnsi="Arial" w:cs="Arial"/>
          <w:b/>
          <w:bCs/>
          <w:sz w:val="22"/>
          <w:szCs w:val="22"/>
        </w:rPr>
      </w:pPr>
      <w:r w:rsidRPr="00175A33">
        <w:rPr>
          <w:rFonts w:ascii="Arial" w:hAnsi="Arial" w:cs="Arial"/>
          <w:b/>
          <w:bCs/>
          <w:sz w:val="22"/>
          <w:szCs w:val="22"/>
        </w:rPr>
        <w:t xml:space="preserve">For the year ended </w:t>
      </w:r>
      <w:r w:rsidR="004E3A3D" w:rsidRPr="00175A33">
        <w:rPr>
          <w:rFonts w:ascii="Arial" w:hAnsi="Arial" w:cs="Arial"/>
          <w:b/>
          <w:bCs/>
          <w:sz w:val="22"/>
          <w:szCs w:val="22"/>
        </w:rPr>
        <w:t xml:space="preserve">31 December </w:t>
      </w:r>
      <w:r w:rsidR="003F5856" w:rsidRPr="00175A33">
        <w:rPr>
          <w:rFonts w:ascii="Arial" w:hAnsi="Arial" w:cs="Arial"/>
          <w:b/>
          <w:bCs/>
          <w:sz w:val="22"/>
          <w:szCs w:val="22"/>
        </w:rPr>
        <w:t>2024</w:t>
      </w:r>
      <w:r w:rsidRPr="00175A33">
        <w:rPr>
          <w:rFonts w:ascii="Arial" w:hAnsi="Arial" w:cs="Arial"/>
          <w:b/>
          <w:bCs/>
          <w:sz w:val="22"/>
          <w:szCs w:val="22"/>
        </w:rPr>
        <w:t xml:space="preserve"> </w:t>
      </w:r>
    </w:p>
    <w:p w14:paraId="146DD370" w14:textId="77777777" w:rsidR="009133E3" w:rsidRPr="00175A33" w:rsidRDefault="009133E3" w:rsidP="00FD6B6F">
      <w:pPr>
        <w:spacing w:before="360" w:after="120" w:line="380" w:lineRule="exact"/>
        <w:ind w:left="547" w:hanging="547"/>
        <w:jc w:val="thaiDistribute"/>
        <w:outlineLvl w:val="0"/>
        <w:rPr>
          <w:rFonts w:ascii="Arial" w:hAnsi="Arial" w:cs="Arial"/>
          <w:b/>
          <w:bCs/>
          <w:sz w:val="22"/>
          <w:szCs w:val="22"/>
        </w:rPr>
      </w:pPr>
      <w:r w:rsidRPr="00175A33">
        <w:rPr>
          <w:rFonts w:ascii="Arial" w:hAnsi="Arial" w:cs="Arial"/>
          <w:b/>
          <w:bCs/>
          <w:sz w:val="22"/>
          <w:szCs w:val="22"/>
        </w:rPr>
        <w:t>1.</w:t>
      </w:r>
      <w:r w:rsidRPr="00175A33">
        <w:rPr>
          <w:rFonts w:ascii="Arial" w:hAnsi="Arial" w:cs="Arial"/>
          <w:b/>
          <w:bCs/>
          <w:sz w:val="22"/>
          <w:szCs w:val="22"/>
        </w:rPr>
        <w:tab/>
        <w:t>General information</w:t>
      </w:r>
    </w:p>
    <w:p w14:paraId="54553BBD" w14:textId="77777777" w:rsidR="005E4AFC" w:rsidRPr="00175A33" w:rsidRDefault="005E4AFC" w:rsidP="005E4AFC">
      <w:pPr>
        <w:tabs>
          <w:tab w:val="left" w:pos="1440"/>
        </w:tabs>
        <w:spacing w:before="80" w:after="80" w:line="360" w:lineRule="exact"/>
        <w:ind w:left="540" w:hanging="540"/>
        <w:jc w:val="thaiDistribute"/>
        <w:outlineLvl w:val="0"/>
        <w:rPr>
          <w:rFonts w:ascii="Arial" w:hAnsi="Arial" w:cs="Arial"/>
          <w:sz w:val="22"/>
          <w:szCs w:val="22"/>
        </w:rPr>
      </w:pPr>
      <w:bookmarkStart w:id="0" w:name="_Hlk533692883"/>
      <w:r w:rsidRPr="00175A33">
        <w:rPr>
          <w:rFonts w:ascii="Arial" w:hAnsi="Arial" w:cs="Arial"/>
          <w:sz w:val="22"/>
          <w:szCs w:val="22"/>
        </w:rPr>
        <w:tab/>
      </w:r>
      <w:r w:rsidRPr="00175A33">
        <w:rPr>
          <w:rFonts w:ascii="Arial" w:hAnsi="Arial" w:cs="Arial"/>
          <w:spacing w:val="-4"/>
          <w:sz w:val="22"/>
          <w:szCs w:val="22"/>
        </w:rPr>
        <w:t>T.A.C. Consumer Public Company Limited (“</w:t>
      </w:r>
      <w:r w:rsidR="000E1677" w:rsidRPr="00175A33">
        <w:rPr>
          <w:rFonts w:ascii="Arial" w:hAnsi="Arial" w:cs="Arial"/>
          <w:spacing w:val="-4"/>
          <w:sz w:val="22"/>
          <w:szCs w:val="22"/>
        </w:rPr>
        <w:t xml:space="preserve">the </w:t>
      </w:r>
      <w:r w:rsidR="00564923" w:rsidRPr="00175A33">
        <w:rPr>
          <w:rFonts w:ascii="Arial" w:hAnsi="Arial" w:cs="Arial"/>
          <w:spacing w:val="-4"/>
          <w:sz w:val="22"/>
        </w:rPr>
        <w:t>Company</w:t>
      </w:r>
      <w:r w:rsidRPr="00175A33">
        <w:rPr>
          <w:rFonts w:ascii="Arial" w:hAnsi="Arial" w:cs="Arial"/>
          <w:spacing w:val="-4"/>
          <w:sz w:val="22"/>
          <w:szCs w:val="22"/>
        </w:rPr>
        <w:t>”) is a public company incorporated</w:t>
      </w:r>
      <w:r w:rsidRPr="00175A33">
        <w:rPr>
          <w:rFonts w:ascii="Arial" w:hAnsi="Arial" w:cs="Arial"/>
          <w:sz w:val="22"/>
          <w:szCs w:val="22"/>
        </w:rPr>
        <w:t xml:space="preserve"> and domiciled in Thailand. </w:t>
      </w:r>
      <w:r w:rsidR="00564923" w:rsidRPr="00175A33">
        <w:rPr>
          <w:rFonts w:ascii="Arial" w:hAnsi="Arial" w:cs="Arial"/>
          <w:sz w:val="22"/>
          <w:szCs w:val="22"/>
        </w:rPr>
        <w:t>The Company</w:t>
      </w:r>
      <w:r w:rsidRPr="00175A33">
        <w:rPr>
          <w:rFonts w:ascii="Arial" w:hAnsi="Arial" w:cs="Arial"/>
          <w:sz w:val="22"/>
          <w:szCs w:val="22"/>
        </w:rPr>
        <w:t xml:space="preserve"> is principally engaged in the manufacture and distribution of beverage. The registered office of </w:t>
      </w:r>
      <w:r w:rsidR="00564923" w:rsidRPr="00175A33">
        <w:rPr>
          <w:rFonts w:ascii="Arial" w:hAnsi="Arial" w:cs="Arial"/>
          <w:sz w:val="22"/>
          <w:szCs w:val="22"/>
        </w:rPr>
        <w:t>the Company</w:t>
      </w:r>
      <w:r w:rsidRPr="00175A33">
        <w:rPr>
          <w:rFonts w:ascii="Arial" w:hAnsi="Arial" w:cs="Arial"/>
          <w:sz w:val="22"/>
          <w:szCs w:val="22"/>
        </w:rPr>
        <w:t xml:space="preserve"> is at 9/231-233, 23rd Floor, UM Tower, Ramkhamhaeng Road, </w:t>
      </w:r>
      <w:proofErr w:type="spellStart"/>
      <w:r w:rsidRPr="00175A33">
        <w:rPr>
          <w:rFonts w:ascii="Arial" w:hAnsi="Arial" w:cs="Arial"/>
          <w:sz w:val="22"/>
          <w:szCs w:val="22"/>
        </w:rPr>
        <w:t>Suanluang</w:t>
      </w:r>
      <w:proofErr w:type="spellEnd"/>
      <w:r w:rsidRPr="00175A33">
        <w:rPr>
          <w:rFonts w:ascii="Arial" w:hAnsi="Arial" w:cs="Arial"/>
          <w:sz w:val="22"/>
          <w:szCs w:val="22"/>
        </w:rPr>
        <w:t xml:space="preserve">, </w:t>
      </w:r>
      <w:proofErr w:type="spellStart"/>
      <w:r w:rsidRPr="00175A33">
        <w:rPr>
          <w:rFonts w:ascii="Arial" w:hAnsi="Arial" w:cs="Arial"/>
          <w:sz w:val="22"/>
          <w:szCs w:val="22"/>
        </w:rPr>
        <w:t>Suanluang</w:t>
      </w:r>
      <w:proofErr w:type="spellEnd"/>
      <w:r w:rsidRPr="00175A33">
        <w:rPr>
          <w:rFonts w:ascii="Arial" w:hAnsi="Arial" w:cs="Arial"/>
          <w:sz w:val="22"/>
          <w:szCs w:val="22"/>
        </w:rPr>
        <w:t xml:space="preserve">, Bangkok, and its branch address is at 99/112 and 99/114, Moo 1, </w:t>
      </w:r>
      <w:proofErr w:type="spellStart"/>
      <w:r w:rsidRPr="00175A33">
        <w:rPr>
          <w:rFonts w:ascii="Arial" w:hAnsi="Arial" w:cs="Arial"/>
          <w:sz w:val="22"/>
          <w:szCs w:val="22"/>
        </w:rPr>
        <w:t>Nongbondaeng</w:t>
      </w:r>
      <w:proofErr w:type="spellEnd"/>
      <w:r w:rsidRPr="00175A33">
        <w:rPr>
          <w:rFonts w:ascii="Arial" w:hAnsi="Arial" w:cs="Arial"/>
          <w:sz w:val="22"/>
          <w:szCs w:val="22"/>
        </w:rPr>
        <w:t xml:space="preserve">, </w:t>
      </w:r>
      <w:proofErr w:type="spellStart"/>
      <w:r w:rsidRPr="00175A33">
        <w:rPr>
          <w:rFonts w:ascii="Arial" w:hAnsi="Arial" w:cs="Arial"/>
          <w:sz w:val="22"/>
          <w:szCs w:val="22"/>
        </w:rPr>
        <w:t>Banbueng</w:t>
      </w:r>
      <w:proofErr w:type="spellEnd"/>
      <w:r w:rsidRPr="00175A33">
        <w:rPr>
          <w:rFonts w:ascii="Arial" w:hAnsi="Arial" w:cs="Arial"/>
          <w:sz w:val="22"/>
          <w:szCs w:val="22"/>
        </w:rPr>
        <w:t>, Chonburi.</w:t>
      </w:r>
    </w:p>
    <w:p w14:paraId="64E1A982" w14:textId="77777777" w:rsidR="009133E3" w:rsidRPr="00175A33" w:rsidRDefault="009133E3" w:rsidP="00FD6B6F">
      <w:pPr>
        <w:spacing w:before="120" w:after="120" w:line="380" w:lineRule="exact"/>
        <w:ind w:left="540" w:hanging="540"/>
        <w:jc w:val="both"/>
        <w:rPr>
          <w:rFonts w:ascii="Arial" w:hAnsi="Arial" w:cs="Arial"/>
          <w:b/>
          <w:bCs/>
          <w:sz w:val="22"/>
          <w:szCs w:val="22"/>
        </w:rPr>
      </w:pPr>
      <w:r w:rsidRPr="00175A33">
        <w:rPr>
          <w:rFonts w:ascii="Arial" w:hAnsi="Arial" w:cs="Arial"/>
          <w:b/>
          <w:bCs/>
          <w:sz w:val="22"/>
          <w:szCs w:val="22"/>
        </w:rPr>
        <w:t>2.</w:t>
      </w:r>
      <w:r w:rsidRPr="00175A33">
        <w:rPr>
          <w:rFonts w:ascii="Arial" w:hAnsi="Arial" w:cs="Arial"/>
          <w:b/>
          <w:bCs/>
          <w:sz w:val="22"/>
          <w:szCs w:val="22"/>
        </w:rPr>
        <w:tab/>
        <w:t>Basis of preparation</w:t>
      </w:r>
    </w:p>
    <w:bookmarkEnd w:id="0"/>
    <w:p w14:paraId="4030D6FD" w14:textId="77777777" w:rsidR="003B3E84" w:rsidRPr="00175A33" w:rsidRDefault="003B3E84" w:rsidP="003B3E84">
      <w:pPr>
        <w:pStyle w:val="Caption"/>
        <w:tabs>
          <w:tab w:val="left" w:pos="630"/>
        </w:tabs>
        <w:ind w:left="540" w:hanging="540"/>
        <w:rPr>
          <w:rFonts w:ascii="Arial" w:hAnsi="Arial" w:cs="Arial"/>
          <w:sz w:val="22"/>
          <w:szCs w:val="22"/>
        </w:rPr>
      </w:pPr>
      <w:r w:rsidRPr="00175A33">
        <w:rPr>
          <w:rFonts w:ascii="Arial" w:hAnsi="Arial" w:cs="Arial"/>
          <w:sz w:val="22"/>
          <w:szCs w:val="22"/>
        </w:rPr>
        <w:t>2.1</w:t>
      </w:r>
      <w:r w:rsidRPr="00175A33">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CB47DEE" w14:textId="77777777" w:rsidR="003B3E84" w:rsidRPr="00175A33" w:rsidRDefault="003B3E84" w:rsidP="003B3E84">
      <w:pPr>
        <w:pStyle w:val="Caption"/>
        <w:tabs>
          <w:tab w:val="left" w:pos="630"/>
        </w:tabs>
        <w:ind w:left="540" w:firstLine="0"/>
        <w:rPr>
          <w:rFonts w:ascii="Arial" w:hAnsi="Arial" w:cs="Arial"/>
          <w:sz w:val="22"/>
          <w:szCs w:val="22"/>
        </w:rPr>
      </w:pPr>
      <w:r w:rsidRPr="00175A33">
        <w:rPr>
          <w:rFonts w:ascii="Arial" w:hAnsi="Arial" w:cs="Arial"/>
          <w:sz w:val="22"/>
          <w:szCs w:val="22"/>
        </w:rPr>
        <w:t xml:space="preserve">The financial statements in Thai language are the official statutory financial statements of </w:t>
      </w:r>
      <w:r w:rsidR="00564923" w:rsidRPr="00175A33">
        <w:rPr>
          <w:rFonts w:ascii="Arial" w:hAnsi="Arial" w:cs="Arial"/>
          <w:sz w:val="22"/>
          <w:szCs w:val="22"/>
        </w:rPr>
        <w:t>the Company</w:t>
      </w:r>
      <w:r w:rsidRPr="00175A33">
        <w:rPr>
          <w:rFonts w:ascii="Arial" w:hAnsi="Arial" w:cs="Arial"/>
          <w:sz w:val="22"/>
          <w:szCs w:val="22"/>
        </w:rPr>
        <w:t>. The financial statements in English language have been translated from the Thai language financial statements.</w:t>
      </w:r>
    </w:p>
    <w:p w14:paraId="234FDB05" w14:textId="77777777" w:rsidR="003B3E84" w:rsidRPr="00175A33" w:rsidRDefault="003B3E84" w:rsidP="003B3E84">
      <w:pPr>
        <w:pStyle w:val="Caption"/>
        <w:tabs>
          <w:tab w:val="left" w:pos="630"/>
        </w:tabs>
        <w:ind w:left="540" w:firstLine="0"/>
        <w:rPr>
          <w:rFonts w:ascii="Arial" w:hAnsi="Arial" w:cs="Arial"/>
          <w:sz w:val="22"/>
          <w:szCs w:val="22"/>
        </w:rPr>
      </w:pPr>
      <w:r w:rsidRPr="00175A33">
        <w:rPr>
          <w:rFonts w:ascii="Arial" w:hAnsi="Arial" w:cs="Arial"/>
          <w:sz w:val="22"/>
          <w:szCs w:val="22"/>
        </w:rPr>
        <w:t>The financial statements have been prepared on a historical cost basis except where otherwise disclosed in the accounting policies.</w:t>
      </w:r>
    </w:p>
    <w:p w14:paraId="49921433" w14:textId="77777777" w:rsidR="003B3E84" w:rsidRPr="00175A33" w:rsidRDefault="003B3E84" w:rsidP="003B3E84">
      <w:pPr>
        <w:pStyle w:val="Caption"/>
        <w:ind w:left="540" w:hanging="547"/>
        <w:rPr>
          <w:rFonts w:ascii="Arial" w:hAnsi="Arial" w:cs="Arial"/>
          <w:sz w:val="22"/>
          <w:szCs w:val="22"/>
        </w:rPr>
      </w:pPr>
      <w:r w:rsidRPr="00175A33">
        <w:rPr>
          <w:rFonts w:ascii="Arial" w:hAnsi="Arial" w:cs="Arial"/>
          <w:sz w:val="22"/>
          <w:szCs w:val="22"/>
        </w:rPr>
        <w:t xml:space="preserve">2.2 </w:t>
      </w:r>
      <w:r w:rsidRPr="00175A33">
        <w:rPr>
          <w:rFonts w:ascii="Arial" w:hAnsi="Arial" w:cs="Arial"/>
          <w:sz w:val="22"/>
          <w:szCs w:val="22"/>
        </w:rPr>
        <w:tab/>
        <w:t>Basis of consolidation</w:t>
      </w:r>
    </w:p>
    <w:p w14:paraId="041DCA03" w14:textId="77777777" w:rsidR="003B3E84" w:rsidRPr="00175A33" w:rsidRDefault="003B3E84" w:rsidP="003B3E84">
      <w:pPr>
        <w:spacing w:before="120" w:after="120" w:line="380" w:lineRule="exact"/>
        <w:ind w:left="900" w:hanging="353"/>
        <w:jc w:val="thaiDistribute"/>
        <w:rPr>
          <w:rFonts w:ascii="Arial" w:hAnsi="Arial" w:cs="Arial"/>
          <w:sz w:val="22"/>
          <w:szCs w:val="22"/>
        </w:rPr>
      </w:pPr>
      <w:r w:rsidRPr="00175A33">
        <w:rPr>
          <w:rFonts w:ascii="Arial" w:hAnsi="Arial" w:cs="Arial"/>
          <w:sz w:val="22"/>
          <w:szCs w:val="22"/>
        </w:rPr>
        <w:t>a)</w:t>
      </w:r>
      <w:r w:rsidRPr="00175A33">
        <w:rPr>
          <w:rFonts w:ascii="Arial" w:hAnsi="Arial" w:cs="Arial"/>
          <w:sz w:val="22"/>
          <w:szCs w:val="22"/>
        </w:rPr>
        <w:tab/>
      </w:r>
      <w:r w:rsidRPr="00175A33">
        <w:rPr>
          <w:rFonts w:ascii="Arial" w:hAnsi="Arial" w:cs="Arial"/>
          <w:spacing w:val="-4"/>
          <w:sz w:val="22"/>
          <w:szCs w:val="22"/>
        </w:rPr>
        <w:t xml:space="preserve">The consolidated financial statements include the financial statements of </w:t>
      </w:r>
      <w:r w:rsidR="005E4AFC" w:rsidRPr="00175A33">
        <w:rPr>
          <w:rFonts w:ascii="Arial" w:hAnsi="Arial" w:cs="Arial"/>
          <w:spacing w:val="-4"/>
          <w:sz w:val="22"/>
          <w:szCs w:val="22"/>
        </w:rPr>
        <w:t xml:space="preserve">T.A.C. Consumer </w:t>
      </w:r>
      <w:r w:rsidRPr="00175A33">
        <w:rPr>
          <w:rFonts w:ascii="Arial" w:hAnsi="Arial" w:cs="Arial"/>
          <w:sz w:val="22"/>
          <w:szCs w:val="22"/>
        </w:rPr>
        <w:t>Public Company Limited (“</w:t>
      </w:r>
      <w:r w:rsidR="00564923" w:rsidRPr="00175A33">
        <w:rPr>
          <w:rFonts w:ascii="Arial" w:hAnsi="Arial" w:cs="Arial"/>
          <w:sz w:val="22"/>
          <w:szCs w:val="22"/>
        </w:rPr>
        <w:t>the Company</w:t>
      </w:r>
      <w:r w:rsidRPr="00175A33">
        <w:rPr>
          <w:rFonts w:ascii="Arial" w:hAnsi="Arial" w:cs="Arial"/>
          <w:sz w:val="22"/>
          <w:szCs w:val="22"/>
        </w:rPr>
        <w:t>”) and the following subsidiary compan</w:t>
      </w:r>
      <w:r w:rsidR="005E4AFC" w:rsidRPr="00175A33">
        <w:rPr>
          <w:rFonts w:ascii="Arial" w:hAnsi="Arial" w:cs="Arial"/>
          <w:sz w:val="22"/>
          <w:szCs w:val="22"/>
        </w:rPr>
        <w:t>y</w:t>
      </w:r>
      <w:r w:rsidR="00167408" w:rsidRPr="00175A33">
        <w:rPr>
          <w:rFonts w:ascii="Arial" w:hAnsi="Arial" w:cs="Arial"/>
          <w:sz w:val="22"/>
          <w:szCs w:val="22"/>
        </w:rPr>
        <w:t xml:space="preserve">                </w:t>
      </w:r>
      <w:r w:rsidRPr="00175A33">
        <w:rPr>
          <w:rFonts w:ascii="Arial" w:hAnsi="Arial" w:cs="Arial"/>
          <w:sz w:val="22"/>
          <w:szCs w:val="22"/>
        </w:rPr>
        <w:t xml:space="preserve">(“the </w:t>
      </w:r>
      <w:r w:rsidR="005E4AFC" w:rsidRPr="00175A33">
        <w:rPr>
          <w:rFonts w:ascii="Arial" w:hAnsi="Arial" w:cs="Arial"/>
          <w:sz w:val="22"/>
          <w:szCs w:val="22"/>
        </w:rPr>
        <w:t>subsidiary</w:t>
      </w:r>
      <w:r w:rsidRPr="00175A33">
        <w:rPr>
          <w:rFonts w:ascii="Arial" w:hAnsi="Arial" w:cs="Arial"/>
          <w:sz w:val="22"/>
          <w:szCs w:val="22"/>
        </w:rPr>
        <w:t>”) (collectively as “the Group”):</w:t>
      </w:r>
    </w:p>
    <w:tbl>
      <w:tblPr>
        <w:tblW w:w="9000" w:type="dxa"/>
        <w:tblInd w:w="558" w:type="dxa"/>
        <w:tblLayout w:type="fixed"/>
        <w:tblLook w:val="0000" w:firstRow="0" w:lastRow="0" w:firstColumn="0" w:lastColumn="0" w:noHBand="0" w:noVBand="0"/>
      </w:tblPr>
      <w:tblGrid>
        <w:gridCol w:w="2520"/>
        <w:gridCol w:w="2970"/>
        <w:gridCol w:w="1350"/>
        <w:gridCol w:w="1080"/>
        <w:gridCol w:w="1080"/>
      </w:tblGrid>
      <w:tr w:rsidR="00DF2F47" w:rsidRPr="00175A33" w14:paraId="2DC1F32E" w14:textId="77777777" w:rsidTr="00E11C4E">
        <w:trPr>
          <w:tblHeader/>
        </w:trPr>
        <w:tc>
          <w:tcPr>
            <w:tcW w:w="2520" w:type="dxa"/>
            <w:tcBorders>
              <w:top w:val="nil"/>
              <w:left w:val="nil"/>
              <w:right w:val="nil"/>
            </w:tcBorders>
            <w:vAlign w:val="bottom"/>
          </w:tcPr>
          <w:p w14:paraId="05DB94A2" w14:textId="77777777" w:rsidR="00DF2F47" w:rsidRPr="00175A33" w:rsidRDefault="00DF2F47" w:rsidP="00E11C4E">
            <w:pPr>
              <w:pBdr>
                <w:bottom w:val="single" w:sz="4" w:space="1" w:color="auto"/>
              </w:pBdr>
              <w:spacing w:line="340" w:lineRule="exact"/>
              <w:jc w:val="center"/>
              <w:rPr>
                <w:rFonts w:ascii="Arial" w:hAnsi="Arial" w:cs="Arial"/>
                <w:sz w:val="20"/>
                <w:szCs w:val="20"/>
              </w:rPr>
            </w:pPr>
            <w:r w:rsidRPr="00175A33">
              <w:rPr>
                <w:rFonts w:ascii="Arial" w:hAnsi="Arial" w:cs="Arial"/>
                <w:sz w:val="20"/>
                <w:szCs w:val="20"/>
              </w:rPr>
              <w:t>Company’s name</w:t>
            </w:r>
          </w:p>
        </w:tc>
        <w:tc>
          <w:tcPr>
            <w:tcW w:w="2970" w:type="dxa"/>
            <w:tcBorders>
              <w:top w:val="nil"/>
              <w:left w:val="nil"/>
              <w:right w:val="nil"/>
            </w:tcBorders>
            <w:vAlign w:val="bottom"/>
          </w:tcPr>
          <w:p w14:paraId="53E1BF86" w14:textId="77777777" w:rsidR="00DF2F47" w:rsidRPr="00175A33" w:rsidRDefault="00DF2F47" w:rsidP="00E11C4E">
            <w:pPr>
              <w:pBdr>
                <w:bottom w:val="single" w:sz="4" w:space="1" w:color="auto"/>
              </w:pBdr>
              <w:spacing w:line="340" w:lineRule="exact"/>
              <w:jc w:val="center"/>
              <w:rPr>
                <w:rFonts w:ascii="Arial" w:hAnsi="Arial" w:cs="Arial"/>
                <w:sz w:val="20"/>
                <w:szCs w:val="20"/>
              </w:rPr>
            </w:pPr>
            <w:r w:rsidRPr="00175A33">
              <w:rPr>
                <w:rFonts w:ascii="Arial" w:hAnsi="Arial" w:cs="Arial"/>
                <w:sz w:val="20"/>
                <w:szCs w:val="20"/>
              </w:rPr>
              <w:t>Nature of business</w:t>
            </w:r>
          </w:p>
        </w:tc>
        <w:tc>
          <w:tcPr>
            <w:tcW w:w="1350" w:type="dxa"/>
            <w:tcBorders>
              <w:top w:val="nil"/>
              <w:left w:val="nil"/>
              <w:right w:val="nil"/>
            </w:tcBorders>
            <w:vAlign w:val="bottom"/>
          </w:tcPr>
          <w:p w14:paraId="167D6C1F" w14:textId="77777777" w:rsidR="00DF2F47" w:rsidRPr="00175A33" w:rsidRDefault="00DF2F47" w:rsidP="00E11C4E">
            <w:pPr>
              <w:pBdr>
                <w:bottom w:val="single" w:sz="4" w:space="1" w:color="auto"/>
              </w:pBdr>
              <w:spacing w:line="340" w:lineRule="exact"/>
              <w:jc w:val="center"/>
              <w:rPr>
                <w:rFonts w:ascii="Arial" w:hAnsi="Arial" w:cs="Arial"/>
                <w:sz w:val="20"/>
                <w:szCs w:val="20"/>
              </w:rPr>
            </w:pPr>
            <w:r w:rsidRPr="00175A33">
              <w:rPr>
                <w:rFonts w:ascii="Arial" w:hAnsi="Arial" w:cs="Arial"/>
                <w:sz w:val="20"/>
                <w:szCs w:val="20"/>
              </w:rPr>
              <w:t xml:space="preserve">Country of </w:t>
            </w:r>
            <w:r w:rsidRPr="00175A33">
              <w:rPr>
                <w:rFonts w:ascii="Arial" w:hAnsi="Arial" w:cs="Arial"/>
                <w:spacing w:val="-6"/>
                <w:sz w:val="20"/>
                <w:szCs w:val="20"/>
              </w:rPr>
              <w:t>incorporation</w:t>
            </w:r>
          </w:p>
        </w:tc>
        <w:tc>
          <w:tcPr>
            <w:tcW w:w="2160" w:type="dxa"/>
            <w:gridSpan w:val="2"/>
            <w:tcBorders>
              <w:top w:val="nil"/>
              <w:left w:val="nil"/>
              <w:right w:val="nil"/>
            </w:tcBorders>
            <w:vAlign w:val="bottom"/>
          </w:tcPr>
          <w:p w14:paraId="64A99F13" w14:textId="77777777" w:rsidR="00DF2F47" w:rsidRPr="00175A33" w:rsidRDefault="00DF2F47" w:rsidP="00E11C4E">
            <w:pPr>
              <w:pBdr>
                <w:bottom w:val="single" w:sz="4" w:space="1" w:color="auto"/>
              </w:pBdr>
              <w:spacing w:line="340" w:lineRule="exact"/>
              <w:jc w:val="center"/>
              <w:rPr>
                <w:rFonts w:ascii="Arial" w:hAnsi="Arial" w:cs="Arial"/>
                <w:sz w:val="20"/>
                <w:szCs w:val="20"/>
              </w:rPr>
            </w:pPr>
            <w:r w:rsidRPr="00175A33">
              <w:rPr>
                <w:rFonts w:ascii="Arial" w:hAnsi="Arial" w:cs="Arial"/>
                <w:sz w:val="20"/>
                <w:szCs w:val="20"/>
              </w:rPr>
              <w:t>Percentage of</w:t>
            </w:r>
          </w:p>
          <w:p w14:paraId="5A48967C" w14:textId="77777777" w:rsidR="00DF2F47" w:rsidRPr="00175A33" w:rsidRDefault="00DF2F47" w:rsidP="00E11C4E">
            <w:pPr>
              <w:pBdr>
                <w:bottom w:val="single" w:sz="4" w:space="1" w:color="auto"/>
              </w:pBdr>
              <w:spacing w:line="340" w:lineRule="exact"/>
              <w:jc w:val="center"/>
              <w:rPr>
                <w:rFonts w:ascii="Arial" w:hAnsi="Arial" w:cs="Arial"/>
                <w:sz w:val="20"/>
                <w:szCs w:val="20"/>
              </w:rPr>
            </w:pPr>
            <w:r w:rsidRPr="00175A33">
              <w:rPr>
                <w:rFonts w:ascii="Arial" w:hAnsi="Arial" w:cs="Arial"/>
                <w:sz w:val="20"/>
                <w:szCs w:val="20"/>
              </w:rPr>
              <w:t>shareholding</w:t>
            </w:r>
          </w:p>
        </w:tc>
      </w:tr>
      <w:tr w:rsidR="00DF2F47" w:rsidRPr="00175A33" w14:paraId="0CF9A764" w14:textId="77777777" w:rsidTr="00E11C4E">
        <w:tc>
          <w:tcPr>
            <w:tcW w:w="2520" w:type="dxa"/>
            <w:tcBorders>
              <w:top w:val="nil"/>
              <w:left w:val="nil"/>
              <w:bottom w:val="nil"/>
              <w:right w:val="nil"/>
            </w:tcBorders>
          </w:tcPr>
          <w:p w14:paraId="049B0747" w14:textId="77777777" w:rsidR="00DF2F47" w:rsidRPr="00175A33" w:rsidRDefault="00DF2F47" w:rsidP="00E11C4E">
            <w:pPr>
              <w:spacing w:line="340" w:lineRule="exact"/>
              <w:rPr>
                <w:rFonts w:ascii="Arial" w:hAnsi="Arial" w:cs="Arial"/>
                <w:sz w:val="20"/>
                <w:szCs w:val="20"/>
              </w:rPr>
            </w:pPr>
          </w:p>
        </w:tc>
        <w:tc>
          <w:tcPr>
            <w:tcW w:w="2970" w:type="dxa"/>
            <w:tcBorders>
              <w:top w:val="nil"/>
              <w:left w:val="nil"/>
              <w:bottom w:val="nil"/>
              <w:right w:val="nil"/>
            </w:tcBorders>
          </w:tcPr>
          <w:p w14:paraId="4A72E0EB" w14:textId="77777777" w:rsidR="00DF2F47" w:rsidRPr="00175A33" w:rsidRDefault="00DF2F47" w:rsidP="00E11C4E">
            <w:pPr>
              <w:spacing w:line="340" w:lineRule="exact"/>
              <w:jc w:val="center"/>
              <w:rPr>
                <w:rFonts w:ascii="Arial" w:hAnsi="Arial" w:cs="Arial"/>
                <w:sz w:val="20"/>
                <w:szCs w:val="20"/>
                <w:u w:val="single"/>
              </w:rPr>
            </w:pPr>
          </w:p>
        </w:tc>
        <w:tc>
          <w:tcPr>
            <w:tcW w:w="1350" w:type="dxa"/>
            <w:tcBorders>
              <w:top w:val="nil"/>
              <w:left w:val="nil"/>
              <w:bottom w:val="nil"/>
              <w:right w:val="nil"/>
            </w:tcBorders>
          </w:tcPr>
          <w:p w14:paraId="342B8511" w14:textId="77777777" w:rsidR="00DF2F47" w:rsidRPr="00175A33" w:rsidRDefault="00DF2F47" w:rsidP="00E11C4E">
            <w:pPr>
              <w:spacing w:line="340" w:lineRule="exact"/>
              <w:rPr>
                <w:rFonts w:ascii="Arial" w:hAnsi="Arial" w:cs="Arial"/>
                <w:sz w:val="20"/>
                <w:szCs w:val="20"/>
              </w:rPr>
            </w:pPr>
          </w:p>
        </w:tc>
        <w:tc>
          <w:tcPr>
            <w:tcW w:w="1080" w:type="dxa"/>
            <w:tcBorders>
              <w:top w:val="nil"/>
              <w:left w:val="nil"/>
              <w:bottom w:val="nil"/>
              <w:right w:val="nil"/>
            </w:tcBorders>
          </w:tcPr>
          <w:p w14:paraId="049CB406" w14:textId="160ED3A3" w:rsidR="00DF2F47" w:rsidRPr="00175A33" w:rsidRDefault="003F5856" w:rsidP="00E11C4E">
            <w:pPr>
              <w:spacing w:line="340" w:lineRule="exact"/>
              <w:jc w:val="center"/>
              <w:rPr>
                <w:rFonts w:ascii="Arial" w:hAnsi="Arial" w:cs="Arial"/>
                <w:sz w:val="20"/>
                <w:szCs w:val="20"/>
                <w:u w:val="single"/>
              </w:rPr>
            </w:pPr>
            <w:r w:rsidRPr="00175A33">
              <w:rPr>
                <w:rFonts w:ascii="Arial" w:hAnsi="Arial" w:cs="Arial"/>
                <w:sz w:val="20"/>
                <w:szCs w:val="20"/>
                <w:u w:val="single"/>
              </w:rPr>
              <w:t>2024</w:t>
            </w:r>
          </w:p>
        </w:tc>
        <w:tc>
          <w:tcPr>
            <w:tcW w:w="1080" w:type="dxa"/>
            <w:tcBorders>
              <w:top w:val="nil"/>
              <w:left w:val="nil"/>
              <w:bottom w:val="nil"/>
              <w:right w:val="nil"/>
            </w:tcBorders>
          </w:tcPr>
          <w:p w14:paraId="0AB2EB4D" w14:textId="00EDAF4D" w:rsidR="00DF2F47" w:rsidRPr="00175A33" w:rsidRDefault="003F5856" w:rsidP="00E11C4E">
            <w:pPr>
              <w:spacing w:line="340" w:lineRule="exact"/>
              <w:jc w:val="center"/>
              <w:rPr>
                <w:rFonts w:ascii="Arial" w:hAnsi="Arial" w:cs="Arial"/>
                <w:sz w:val="20"/>
                <w:szCs w:val="20"/>
                <w:u w:val="single"/>
              </w:rPr>
            </w:pPr>
            <w:r w:rsidRPr="00175A33">
              <w:rPr>
                <w:rFonts w:ascii="Arial" w:hAnsi="Arial" w:cs="Arial"/>
                <w:sz w:val="20"/>
                <w:szCs w:val="20"/>
                <w:u w:val="single"/>
              </w:rPr>
              <w:t>2023</w:t>
            </w:r>
          </w:p>
        </w:tc>
      </w:tr>
      <w:tr w:rsidR="00DF2F47" w:rsidRPr="00175A33" w14:paraId="5CE55606" w14:textId="77777777" w:rsidTr="00E11C4E">
        <w:tc>
          <w:tcPr>
            <w:tcW w:w="2520" w:type="dxa"/>
            <w:tcBorders>
              <w:top w:val="nil"/>
              <w:left w:val="nil"/>
              <w:bottom w:val="nil"/>
              <w:right w:val="nil"/>
            </w:tcBorders>
          </w:tcPr>
          <w:p w14:paraId="60976691" w14:textId="77777777" w:rsidR="00DF2F47" w:rsidRPr="00175A33" w:rsidRDefault="00DF2F47" w:rsidP="00E11C4E">
            <w:pPr>
              <w:spacing w:line="340" w:lineRule="exact"/>
              <w:rPr>
                <w:rFonts w:ascii="Arial" w:hAnsi="Arial" w:cs="Arial"/>
                <w:sz w:val="20"/>
                <w:szCs w:val="20"/>
              </w:rPr>
            </w:pPr>
          </w:p>
        </w:tc>
        <w:tc>
          <w:tcPr>
            <w:tcW w:w="2970" w:type="dxa"/>
            <w:tcBorders>
              <w:top w:val="nil"/>
              <w:left w:val="nil"/>
              <w:bottom w:val="nil"/>
              <w:right w:val="nil"/>
            </w:tcBorders>
          </w:tcPr>
          <w:p w14:paraId="2B46AE35" w14:textId="77777777" w:rsidR="00DF2F47" w:rsidRPr="00175A33" w:rsidRDefault="00DF2F47" w:rsidP="00E11C4E">
            <w:pPr>
              <w:spacing w:line="340" w:lineRule="exact"/>
              <w:jc w:val="center"/>
              <w:rPr>
                <w:rFonts w:ascii="Arial" w:hAnsi="Arial" w:cs="Arial"/>
                <w:sz w:val="20"/>
                <w:szCs w:val="20"/>
              </w:rPr>
            </w:pPr>
          </w:p>
        </w:tc>
        <w:tc>
          <w:tcPr>
            <w:tcW w:w="1350" w:type="dxa"/>
            <w:tcBorders>
              <w:top w:val="nil"/>
              <w:left w:val="nil"/>
              <w:bottom w:val="nil"/>
              <w:right w:val="nil"/>
            </w:tcBorders>
          </w:tcPr>
          <w:p w14:paraId="5195DF73" w14:textId="77777777" w:rsidR="00DF2F47" w:rsidRPr="00175A33" w:rsidRDefault="00DF2F47" w:rsidP="00E11C4E">
            <w:pPr>
              <w:spacing w:line="340" w:lineRule="exact"/>
              <w:rPr>
                <w:rFonts w:ascii="Arial" w:hAnsi="Arial" w:cs="Arial"/>
                <w:sz w:val="20"/>
                <w:szCs w:val="20"/>
              </w:rPr>
            </w:pPr>
          </w:p>
        </w:tc>
        <w:tc>
          <w:tcPr>
            <w:tcW w:w="1080" w:type="dxa"/>
            <w:tcBorders>
              <w:top w:val="nil"/>
              <w:left w:val="nil"/>
              <w:bottom w:val="nil"/>
              <w:right w:val="nil"/>
            </w:tcBorders>
          </w:tcPr>
          <w:p w14:paraId="7DAA2174" w14:textId="77777777" w:rsidR="00DF2F47" w:rsidRPr="00175A33" w:rsidRDefault="00DF2F47" w:rsidP="00E11C4E">
            <w:pPr>
              <w:spacing w:line="340" w:lineRule="exact"/>
              <w:jc w:val="center"/>
              <w:rPr>
                <w:rFonts w:ascii="Arial" w:hAnsi="Arial" w:cs="Arial"/>
                <w:sz w:val="20"/>
                <w:szCs w:val="20"/>
              </w:rPr>
            </w:pPr>
            <w:r w:rsidRPr="00175A33">
              <w:rPr>
                <w:rFonts w:ascii="Arial" w:hAnsi="Arial" w:cs="Arial"/>
                <w:sz w:val="20"/>
                <w:szCs w:val="20"/>
              </w:rPr>
              <w:t>Percent</w:t>
            </w:r>
          </w:p>
        </w:tc>
        <w:tc>
          <w:tcPr>
            <w:tcW w:w="1080" w:type="dxa"/>
            <w:tcBorders>
              <w:top w:val="nil"/>
              <w:left w:val="nil"/>
              <w:bottom w:val="nil"/>
              <w:right w:val="nil"/>
            </w:tcBorders>
          </w:tcPr>
          <w:p w14:paraId="02D267D0" w14:textId="77777777" w:rsidR="00DF2F47" w:rsidRPr="00175A33" w:rsidRDefault="00DF2F47" w:rsidP="00E11C4E">
            <w:pPr>
              <w:spacing w:line="340" w:lineRule="exact"/>
              <w:jc w:val="center"/>
              <w:rPr>
                <w:rFonts w:ascii="Arial" w:hAnsi="Arial" w:cs="Arial"/>
                <w:sz w:val="20"/>
                <w:szCs w:val="20"/>
              </w:rPr>
            </w:pPr>
            <w:r w:rsidRPr="00175A33">
              <w:rPr>
                <w:rFonts w:ascii="Arial" w:hAnsi="Arial" w:cs="Arial"/>
                <w:sz w:val="20"/>
                <w:szCs w:val="20"/>
              </w:rPr>
              <w:t>Percent</w:t>
            </w:r>
          </w:p>
        </w:tc>
      </w:tr>
      <w:tr w:rsidR="00C02DA0" w:rsidRPr="00175A33" w14:paraId="596BC237" w14:textId="77777777" w:rsidTr="00E11C4E">
        <w:tc>
          <w:tcPr>
            <w:tcW w:w="2520" w:type="dxa"/>
            <w:tcBorders>
              <w:top w:val="nil"/>
              <w:left w:val="nil"/>
              <w:bottom w:val="nil"/>
              <w:right w:val="nil"/>
            </w:tcBorders>
          </w:tcPr>
          <w:p w14:paraId="65221E9D" w14:textId="77777777" w:rsidR="00C02DA0" w:rsidRPr="00175A33" w:rsidRDefault="00C02DA0" w:rsidP="00C02DA0">
            <w:pPr>
              <w:spacing w:line="340" w:lineRule="exact"/>
              <w:ind w:left="157" w:hanging="157"/>
              <w:rPr>
                <w:rFonts w:ascii="Arial" w:hAnsi="Arial" w:cs="Arial"/>
                <w:sz w:val="20"/>
                <w:szCs w:val="20"/>
              </w:rPr>
            </w:pPr>
            <w:r w:rsidRPr="00175A33">
              <w:rPr>
                <w:rFonts w:ascii="Arial" w:hAnsi="Arial" w:cs="Arial"/>
                <w:sz w:val="20"/>
                <w:szCs w:val="20"/>
              </w:rPr>
              <w:t>Health Inspired Planet Co., Ltd.</w:t>
            </w:r>
          </w:p>
        </w:tc>
        <w:tc>
          <w:tcPr>
            <w:tcW w:w="2970" w:type="dxa"/>
            <w:tcBorders>
              <w:top w:val="nil"/>
              <w:left w:val="nil"/>
              <w:bottom w:val="nil"/>
              <w:right w:val="nil"/>
            </w:tcBorders>
          </w:tcPr>
          <w:p w14:paraId="68FD563B" w14:textId="77777777" w:rsidR="00C02DA0" w:rsidRPr="001E41F8" w:rsidRDefault="00C02DA0" w:rsidP="00C02DA0">
            <w:pPr>
              <w:spacing w:line="340" w:lineRule="exact"/>
              <w:ind w:right="-112"/>
              <w:rPr>
                <w:rFonts w:ascii="Arial" w:hAnsi="Arial" w:cs="Arial"/>
                <w:sz w:val="20"/>
                <w:szCs w:val="20"/>
                <w:cs/>
              </w:rPr>
            </w:pPr>
            <w:r w:rsidRPr="00175A33">
              <w:rPr>
                <w:rFonts w:ascii="Arial" w:hAnsi="Arial" w:cs="Arial"/>
                <w:spacing w:val="-6"/>
                <w:sz w:val="20"/>
                <w:szCs w:val="20"/>
              </w:rPr>
              <w:t>Distribution of dietary supplement,</w:t>
            </w:r>
            <w:r w:rsidRPr="00175A33">
              <w:rPr>
                <w:rFonts w:ascii="Arial" w:hAnsi="Arial" w:cs="Arial"/>
                <w:sz w:val="20"/>
                <w:szCs w:val="20"/>
              </w:rPr>
              <w:t xml:space="preserve"> skin care and beauty product</w:t>
            </w:r>
          </w:p>
        </w:tc>
        <w:tc>
          <w:tcPr>
            <w:tcW w:w="1350" w:type="dxa"/>
            <w:tcBorders>
              <w:top w:val="nil"/>
              <w:left w:val="nil"/>
              <w:bottom w:val="nil"/>
              <w:right w:val="nil"/>
            </w:tcBorders>
          </w:tcPr>
          <w:p w14:paraId="59E21689" w14:textId="77777777" w:rsidR="00C02DA0" w:rsidRPr="00175A33" w:rsidRDefault="00C02DA0" w:rsidP="00C02DA0">
            <w:pPr>
              <w:spacing w:line="340" w:lineRule="exact"/>
              <w:jc w:val="center"/>
              <w:rPr>
                <w:rFonts w:ascii="Arial" w:hAnsi="Arial" w:cs="Arial"/>
                <w:sz w:val="20"/>
                <w:szCs w:val="20"/>
              </w:rPr>
            </w:pPr>
            <w:r w:rsidRPr="00175A33">
              <w:rPr>
                <w:rFonts w:ascii="Arial" w:hAnsi="Arial" w:cs="Arial"/>
                <w:sz w:val="20"/>
                <w:szCs w:val="20"/>
              </w:rPr>
              <w:t>Thai</w:t>
            </w:r>
          </w:p>
        </w:tc>
        <w:tc>
          <w:tcPr>
            <w:tcW w:w="1080" w:type="dxa"/>
            <w:tcBorders>
              <w:top w:val="nil"/>
              <w:left w:val="nil"/>
              <w:bottom w:val="nil"/>
              <w:right w:val="nil"/>
            </w:tcBorders>
          </w:tcPr>
          <w:p w14:paraId="51875E56" w14:textId="212BDAFC" w:rsidR="00C02DA0" w:rsidRPr="00175A33" w:rsidRDefault="005751D2" w:rsidP="00C02DA0">
            <w:pPr>
              <w:spacing w:line="340" w:lineRule="exact"/>
              <w:jc w:val="center"/>
              <w:rPr>
                <w:rFonts w:ascii="Arial" w:hAnsi="Arial" w:cs="Arial"/>
                <w:sz w:val="20"/>
                <w:szCs w:val="20"/>
              </w:rPr>
            </w:pPr>
            <w:r w:rsidRPr="00175A33">
              <w:rPr>
                <w:rFonts w:ascii="Arial" w:hAnsi="Arial" w:cs="Arial"/>
                <w:sz w:val="20"/>
                <w:szCs w:val="20"/>
              </w:rPr>
              <w:t>90</w:t>
            </w:r>
          </w:p>
        </w:tc>
        <w:tc>
          <w:tcPr>
            <w:tcW w:w="1080" w:type="dxa"/>
            <w:tcBorders>
              <w:top w:val="nil"/>
              <w:left w:val="nil"/>
              <w:bottom w:val="nil"/>
              <w:right w:val="nil"/>
            </w:tcBorders>
          </w:tcPr>
          <w:p w14:paraId="513AD78B" w14:textId="42938AAB" w:rsidR="00C02DA0" w:rsidRPr="00175A33" w:rsidRDefault="00C02DA0" w:rsidP="00C02DA0">
            <w:pPr>
              <w:spacing w:line="340" w:lineRule="exact"/>
              <w:jc w:val="center"/>
              <w:rPr>
                <w:rFonts w:ascii="Arial" w:hAnsi="Arial" w:cs="Arial"/>
                <w:sz w:val="20"/>
                <w:szCs w:val="20"/>
              </w:rPr>
            </w:pPr>
            <w:r w:rsidRPr="001E41F8">
              <w:rPr>
                <w:rFonts w:ascii="Arial" w:hAnsi="Arial" w:cs="Arial" w:hint="cs"/>
                <w:sz w:val="20"/>
                <w:szCs w:val="20"/>
              </w:rPr>
              <w:t>90</w:t>
            </w:r>
          </w:p>
        </w:tc>
      </w:tr>
    </w:tbl>
    <w:p w14:paraId="1606A634" w14:textId="2A7CBFCD" w:rsidR="00DF2F47" w:rsidRPr="00175A33" w:rsidRDefault="00DF2F47" w:rsidP="00DF2F47">
      <w:pPr>
        <w:tabs>
          <w:tab w:val="left" w:pos="1440"/>
        </w:tabs>
        <w:spacing w:before="240" w:after="80" w:line="380" w:lineRule="exact"/>
        <w:ind w:left="547" w:hanging="547"/>
        <w:jc w:val="thaiDistribute"/>
        <w:outlineLvl w:val="0"/>
        <w:rPr>
          <w:rFonts w:ascii="Arial" w:hAnsi="Arial" w:cs="Arial"/>
          <w:sz w:val="22"/>
          <w:szCs w:val="22"/>
        </w:rPr>
      </w:pPr>
      <w:r w:rsidRPr="00175A33">
        <w:rPr>
          <w:rFonts w:ascii="Arial" w:hAnsi="Arial" w:cs="Arial"/>
          <w:sz w:val="22"/>
          <w:szCs w:val="22"/>
        </w:rPr>
        <w:tab/>
      </w:r>
    </w:p>
    <w:p w14:paraId="1822D3C9" w14:textId="77777777" w:rsidR="00DF2F47" w:rsidRPr="00175A33" w:rsidRDefault="006D0BF7" w:rsidP="00DF2F47">
      <w:pPr>
        <w:tabs>
          <w:tab w:val="left" w:pos="1440"/>
        </w:tabs>
        <w:spacing w:before="120" w:after="120" w:line="360" w:lineRule="exact"/>
        <w:ind w:left="547" w:hanging="547"/>
        <w:jc w:val="thaiDistribute"/>
        <w:outlineLvl w:val="0"/>
        <w:rPr>
          <w:rFonts w:ascii="Arial" w:hAnsi="Arial" w:cs="Arial"/>
          <w:sz w:val="22"/>
          <w:szCs w:val="22"/>
        </w:rPr>
      </w:pPr>
      <w:r w:rsidRPr="00175A33">
        <w:rPr>
          <w:rFonts w:ascii="Arial" w:hAnsi="Arial" w:cs="Arial"/>
          <w:sz w:val="22"/>
          <w:szCs w:val="22"/>
        </w:rPr>
        <w:br w:type="page"/>
      </w:r>
      <w:r w:rsidR="00DF2F47" w:rsidRPr="00175A33">
        <w:rPr>
          <w:rFonts w:ascii="Arial" w:hAnsi="Arial" w:cs="Arial"/>
          <w:sz w:val="22"/>
          <w:szCs w:val="22"/>
        </w:rPr>
        <w:lastRenderedPageBreak/>
        <w:t>b)</w:t>
      </w:r>
      <w:r w:rsidR="00DF2F47" w:rsidRPr="00175A33">
        <w:rPr>
          <w:rFonts w:ascii="Arial" w:hAnsi="Arial" w:cs="Arial"/>
          <w:sz w:val="22"/>
          <w:szCs w:val="22"/>
        </w:rPr>
        <w:tab/>
      </w:r>
      <w:r w:rsidR="00564923" w:rsidRPr="00175A33">
        <w:rPr>
          <w:rFonts w:ascii="Arial" w:hAnsi="Arial" w:cs="Arial"/>
          <w:sz w:val="22"/>
          <w:szCs w:val="22"/>
        </w:rPr>
        <w:t>The Company</w:t>
      </w:r>
      <w:r w:rsidR="00DF2F47" w:rsidRPr="00175A33">
        <w:rPr>
          <w:rFonts w:ascii="Arial" w:hAnsi="Arial" w:cs="Arial"/>
          <w:sz w:val="22"/>
          <w:szCs w:val="22"/>
        </w:rPr>
        <w:t xml:space="preserve"> is deemed to have control over an investee or subsidiar</w:t>
      </w:r>
      <w:r w:rsidR="00390598" w:rsidRPr="00175A33">
        <w:rPr>
          <w:rFonts w:ascii="Arial" w:hAnsi="Arial" w:cs="Arial"/>
          <w:sz w:val="22"/>
          <w:szCs w:val="22"/>
        </w:rPr>
        <w:t>y</w:t>
      </w:r>
      <w:r w:rsidR="00DF2F47" w:rsidRPr="00175A33">
        <w:rPr>
          <w:rFonts w:ascii="Arial" w:hAnsi="Arial" w:cs="Arial"/>
          <w:sz w:val="22"/>
          <w:szCs w:val="22"/>
        </w:rPr>
        <w:t xml:space="preserve"> if it has rights, or is exposed, to variable returns from its involvement with the investee, and it </w:t>
      </w:r>
      <w:proofErr w:type="gramStart"/>
      <w:r w:rsidR="00DF2F47" w:rsidRPr="00175A33">
        <w:rPr>
          <w:rFonts w:ascii="Arial" w:hAnsi="Arial" w:cs="Arial"/>
          <w:sz w:val="22"/>
          <w:szCs w:val="22"/>
        </w:rPr>
        <w:t>has the ability to</w:t>
      </w:r>
      <w:proofErr w:type="gramEnd"/>
      <w:r w:rsidR="00DF2F47" w:rsidRPr="00175A33">
        <w:rPr>
          <w:rFonts w:ascii="Arial" w:hAnsi="Arial" w:cs="Arial"/>
          <w:sz w:val="22"/>
          <w:szCs w:val="22"/>
        </w:rPr>
        <w:t xml:space="preserve"> direct the activities that affect the amount of its returns.</w:t>
      </w:r>
    </w:p>
    <w:p w14:paraId="0B239705" w14:textId="77777777" w:rsidR="00DF2F47" w:rsidRPr="00175A33" w:rsidRDefault="00DF2F47" w:rsidP="00DF2F47">
      <w:pPr>
        <w:tabs>
          <w:tab w:val="left" w:pos="1440"/>
        </w:tabs>
        <w:spacing w:before="120" w:after="120" w:line="360" w:lineRule="exact"/>
        <w:ind w:left="547" w:hanging="547"/>
        <w:jc w:val="thaiDistribute"/>
        <w:outlineLvl w:val="0"/>
        <w:rPr>
          <w:rFonts w:ascii="Arial" w:hAnsi="Arial" w:cs="Arial"/>
          <w:sz w:val="22"/>
          <w:szCs w:val="22"/>
        </w:rPr>
      </w:pPr>
      <w:r w:rsidRPr="00175A33">
        <w:rPr>
          <w:rFonts w:ascii="Arial" w:hAnsi="Arial" w:cs="Arial"/>
          <w:sz w:val="22"/>
          <w:szCs w:val="22"/>
        </w:rPr>
        <w:t>c)</w:t>
      </w:r>
      <w:r w:rsidRPr="00175A33">
        <w:rPr>
          <w:rFonts w:ascii="Arial" w:hAnsi="Arial" w:cs="Arial"/>
          <w:sz w:val="22"/>
          <w:szCs w:val="22"/>
        </w:rPr>
        <w:tab/>
        <w:t>Subsidiar</w:t>
      </w:r>
      <w:r w:rsidRPr="00175A33">
        <w:rPr>
          <w:rFonts w:ascii="Arial" w:hAnsi="Arial" w:cs="Arial"/>
          <w:sz w:val="22"/>
        </w:rPr>
        <w:t>y is</w:t>
      </w:r>
      <w:r w:rsidRPr="00175A33">
        <w:rPr>
          <w:rFonts w:ascii="Arial" w:hAnsi="Arial" w:cs="Arial"/>
          <w:sz w:val="22"/>
          <w:szCs w:val="22"/>
        </w:rPr>
        <w:t xml:space="preserve"> fully consolidated, being the date on which </w:t>
      </w:r>
      <w:r w:rsidR="00564923" w:rsidRPr="00175A33">
        <w:rPr>
          <w:rFonts w:ascii="Arial" w:hAnsi="Arial" w:cs="Arial"/>
          <w:sz w:val="22"/>
          <w:szCs w:val="22"/>
        </w:rPr>
        <w:t>the Company</w:t>
      </w:r>
      <w:r w:rsidRPr="00175A33">
        <w:rPr>
          <w:rFonts w:ascii="Arial" w:hAnsi="Arial" w:cs="Arial"/>
          <w:sz w:val="22"/>
          <w:szCs w:val="22"/>
        </w:rPr>
        <w:t xml:space="preserve"> obtains control, and continue to be consolidated until the date when such control ceases.</w:t>
      </w:r>
    </w:p>
    <w:p w14:paraId="6F655BDA" w14:textId="77777777" w:rsidR="00DF2F47" w:rsidRPr="00175A33" w:rsidRDefault="00DF2F47" w:rsidP="00DF2F47">
      <w:pPr>
        <w:tabs>
          <w:tab w:val="left" w:pos="1440"/>
        </w:tabs>
        <w:spacing w:before="120" w:after="120" w:line="360" w:lineRule="exact"/>
        <w:ind w:left="547" w:hanging="547"/>
        <w:jc w:val="thaiDistribute"/>
        <w:outlineLvl w:val="0"/>
        <w:rPr>
          <w:rFonts w:ascii="Arial" w:hAnsi="Arial" w:cs="Arial"/>
          <w:sz w:val="22"/>
          <w:szCs w:val="22"/>
        </w:rPr>
      </w:pPr>
      <w:r w:rsidRPr="00175A33">
        <w:rPr>
          <w:rFonts w:ascii="Arial" w:hAnsi="Arial" w:cs="Arial"/>
          <w:sz w:val="22"/>
          <w:szCs w:val="22"/>
        </w:rPr>
        <w:t>d)</w:t>
      </w:r>
      <w:r w:rsidRPr="00175A33">
        <w:rPr>
          <w:rFonts w:ascii="Arial" w:hAnsi="Arial" w:cs="Arial"/>
          <w:sz w:val="22"/>
          <w:szCs w:val="22"/>
        </w:rPr>
        <w:tab/>
        <w:t xml:space="preserve">The financial statements of the subsidiary are prepared using the same significant accounting policies as </w:t>
      </w:r>
      <w:r w:rsidR="00564923" w:rsidRPr="00175A33">
        <w:rPr>
          <w:rFonts w:ascii="Arial" w:hAnsi="Arial" w:cs="Arial"/>
          <w:sz w:val="22"/>
          <w:szCs w:val="22"/>
        </w:rPr>
        <w:t>the Company</w:t>
      </w:r>
      <w:r w:rsidRPr="00175A33">
        <w:rPr>
          <w:rFonts w:ascii="Arial" w:hAnsi="Arial" w:cs="Arial"/>
          <w:sz w:val="22"/>
          <w:szCs w:val="22"/>
        </w:rPr>
        <w:t>.</w:t>
      </w:r>
    </w:p>
    <w:p w14:paraId="1E81AD83" w14:textId="77777777" w:rsidR="00DF2F47" w:rsidRPr="00175A33" w:rsidRDefault="00DF2F47" w:rsidP="00DF2F47">
      <w:pPr>
        <w:tabs>
          <w:tab w:val="left" w:pos="1440"/>
        </w:tabs>
        <w:spacing w:before="120" w:after="120" w:line="360" w:lineRule="exact"/>
        <w:ind w:left="547" w:hanging="547"/>
        <w:jc w:val="thaiDistribute"/>
        <w:outlineLvl w:val="0"/>
        <w:rPr>
          <w:rFonts w:ascii="Arial" w:hAnsi="Arial" w:cs="Arial"/>
          <w:sz w:val="22"/>
          <w:szCs w:val="22"/>
        </w:rPr>
      </w:pPr>
      <w:r w:rsidRPr="00175A33">
        <w:rPr>
          <w:rFonts w:ascii="Arial" w:hAnsi="Arial" w:cs="Arial"/>
          <w:sz w:val="22"/>
          <w:szCs w:val="22"/>
        </w:rPr>
        <w:t>e)</w:t>
      </w:r>
      <w:r w:rsidRPr="00175A33">
        <w:rPr>
          <w:rFonts w:ascii="Arial" w:hAnsi="Arial" w:cs="Arial"/>
          <w:sz w:val="22"/>
          <w:szCs w:val="22"/>
        </w:rPr>
        <w:tab/>
        <w:t xml:space="preserve">Material balances and transactions between the Group have been eliminated from the consolidated financial statements. </w:t>
      </w:r>
    </w:p>
    <w:p w14:paraId="6FEA430B" w14:textId="77777777" w:rsidR="00DF2F47" w:rsidRPr="00175A33" w:rsidRDefault="00DF2F47" w:rsidP="00DF2F47">
      <w:pPr>
        <w:tabs>
          <w:tab w:val="left" w:pos="1440"/>
        </w:tabs>
        <w:spacing w:before="120" w:after="120" w:line="360" w:lineRule="exact"/>
        <w:ind w:left="547" w:hanging="547"/>
        <w:jc w:val="thaiDistribute"/>
        <w:outlineLvl w:val="0"/>
        <w:rPr>
          <w:rFonts w:ascii="Arial" w:hAnsi="Arial" w:cs="Arial"/>
          <w:sz w:val="22"/>
          <w:szCs w:val="22"/>
        </w:rPr>
      </w:pPr>
      <w:r w:rsidRPr="00175A33">
        <w:rPr>
          <w:rFonts w:ascii="Arial" w:hAnsi="Arial" w:cs="Arial"/>
          <w:sz w:val="22"/>
          <w:szCs w:val="22"/>
        </w:rPr>
        <w:t>f)</w:t>
      </w:r>
      <w:r w:rsidRPr="00175A33">
        <w:rPr>
          <w:rFonts w:ascii="Arial" w:hAnsi="Arial" w:cs="Arial"/>
          <w:sz w:val="22"/>
          <w:szCs w:val="22"/>
        </w:rPr>
        <w:tab/>
      </w:r>
      <w:r w:rsidRPr="00175A33">
        <w:rPr>
          <w:rFonts w:ascii="Arial" w:hAnsi="Arial" w:cs="Arial"/>
          <w:spacing w:val="-4"/>
          <w:sz w:val="22"/>
          <w:szCs w:val="22"/>
        </w:rPr>
        <w:t>Non-controlling interests represent the portion of profit or loss and net assets of the subsidiar</w:t>
      </w:r>
      <w:r w:rsidR="00564923" w:rsidRPr="00175A33">
        <w:rPr>
          <w:rFonts w:ascii="Arial" w:hAnsi="Arial" w:cs="Arial"/>
          <w:spacing w:val="-4"/>
          <w:sz w:val="22"/>
        </w:rPr>
        <w:t>y</w:t>
      </w:r>
      <w:r w:rsidRPr="00175A33">
        <w:rPr>
          <w:rFonts w:ascii="Arial" w:hAnsi="Arial" w:cs="Arial"/>
          <w:sz w:val="22"/>
          <w:szCs w:val="22"/>
        </w:rPr>
        <w:t xml:space="preserve"> that are not held by </w:t>
      </w:r>
      <w:r w:rsidR="00564923" w:rsidRPr="00175A33">
        <w:rPr>
          <w:rFonts w:ascii="Arial" w:hAnsi="Arial" w:cs="Arial"/>
          <w:sz w:val="22"/>
          <w:szCs w:val="22"/>
        </w:rPr>
        <w:t>the Company</w:t>
      </w:r>
      <w:r w:rsidRPr="00175A33">
        <w:rPr>
          <w:rFonts w:ascii="Arial" w:hAnsi="Arial" w:cs="Arial"/>
          <w:sz w:val="22"/>
          <w:szCs w:val="22"/>
        </w:rPr>
        <w:t xml:space="preserve"> and are presented separately in the consolidated profit or loss and within equity in the consolidated statement of financial position.</w:t>
      </w:r>
    </w:p>
    <w:p w14:paraId="091AEFA4" w14:textId="77777777" w:rsidR="005E4AFC" w:rsidRPr="00175A33" w:rsidRDefault="005E4AFC" w:rsidP="00DF2F47">
      <w:pPr>
        <w:tabs>
          <w:tab w:val="left" w:pos="1440"/>
        </w:tabs>
        <w:spacing w:before="120" w:after="120" w:line="360" w:lineRule="exact"/>
        <w:ind w:left="547" w:hanging="547"/>
        <w:jc w:val="thaiDistribute"/>
        <w:outlineLvl w:val="0"/>
        <w:rPr>
          <w:rFonts w:ascii="Arial" w:hAnsi="Arial" w:cs="Arial"/>
          <w:sz w:val="22"/>
          <w:szCs w:val="22"/>
        </w:rPr>
      </w:pPr>
      <w:r w:rsidRPr="00175A33">
        <w:rPr>
          <w:rFonts w:ascii="Arial" w:hAnsi="Arial" w:cs="Arial"/>
          <w:sz w:val="22"/>
          <w:szCs w:val="22"/>
        </w:rPr>
        <w:t>2.3</w:t>
      </w:r>
      <w:r w:rsidRPr="00175A33">
        <w:rPr>
          <w:rFonts w:ascii="Arial" w:hAnsi="Arial" w:cs="Arial"/>
          <w:sz w:val="22"/>
          <w:szCs w:val="22"/>
        </w:rPr>
        <w:tab/>
        <w:t xml:space="preserve">The separate financial statements present investments in </w:t>
      </w:r>
      <w:r w:rsidR="00564923" w:rsidRPr="00175A33">
        <w:rPr>
          <w:rFonts w:ascii="Arial" w:hAnsi="Arial" w:cs="Arial"/>
          <w:sz w:val="22"/>
          <w:szCs w:val="22"/>
        </w:rPr>
        <w:t xml:space="preserve">subsidiary </w:t>
      </w:r>
      <w:r w:rsidRPr="00175A33">
        <w:rPr>
          <w:rFonts w:ascii="Arial" w:hAnsi="Arial" w:cs="Arial"/>
          <w:sz w:val="22"/>
          <w:szCs w:val="22"/>
        </w:rPr>
        <w:t>and associate under the cost method.</w:t>
      </w:r>
    </w:p>
    <w:p w14:paraId="696816C1" w14:textId="77777777" w:rsidR="0094558E" w:rsidRPr="00175A33" w:rsidRDefault="0094558E" w:rsidP="003B3E84">
      <w:pPr>
        <w:spacing w:before="120" w:after="120" w:line="380" w:lineRule="exact"/>
        <w:ind w:left="547" w:hanging="540"/>
        <w:jc w:val="thaiDistribute"/>
        <w:outlineLvl w:val="0"/>
        <w:rPr>
          <w:rFonts w:ascii="Arial" w:hAnsi="Arial" w:cs="Arial"/>
          <w:spacing w:val="-4"/>
          <w:sz w:val="22"/>
          <w:szCs w:val="22"/>
        </w:rPr>
      </w:pPr>
      <w:r w:rsidRPr="00175A33">
        <w:rPr>
          <w:rFonts w:ascii="Arial" w:eastAsia="Calibri" w:hAnsi="Arial" w:cs="Arial"/>
          <w:b/>
          <w:bCs/>
          <w:sz w:val="22"/>
          <w:szCs w:val="22"/>
        </w:rPr>
        <w:t xml:space="preserve">3. </w:t>
      </w:r>
      <w:r w:rsidRPr="00175A33">
        <w:rPr>
          <w:rFonts w:ascii="Arial" w:eastAsia="Calibri" w:hAnsi="Arial" w:cs="Arial"/>
          <w:b/>
          <w:bCs/>
          <w:sz w:val="22"/>
          <w:szCs w:val="22"/>
        </w:rPr>
        <w:tab/>
        <w:t>New financial reporting standards</w:t>
      </w:r>
    </w:p>
    <w:p w14:paraId="593DE272" w14:textId="77777777" w:rsidR="000E1677" w:rsidRPr="00175A33" w:rsidRDefault="000E1677" w:rsidP="000E1677">
      <w:pPr>
        <w:tabs>
          <w:tab w:val="left" w:pos="1440"/>
        </w:tabs>
        <w:spacing w:before="120" w:after="120" w:line="360" w:lineRule="exact"/>
        <w:ind w:left="547" w:hanging="547"/>
        <w:jc w:val="thaiDistribute"/>
        <w:outlineLvl w:val="0"/>
        <w:rPr>
          <w:rFonts w:ascii="Arial" w:hAnsi="Arial" w:cs="Arial"/>
          <w:b/>
          <w:bCs/>
          <w:sz w:val="22"/>
          <w:szCs w:val="22"/>
        </w:rPr>
      </w:pPr>
      <w:r w:rsidRPr="00175A33">
        <w:rPr>
          <w:rFonts w:ascii="Arial" w:hAnsi="Arial" w:cs="Arial"/>
          <w:b/>
          <w:bCs/>
          <w:sz w:val="22"/>
          <w:szCs w:val="22"/>
        </w:rPr>
        <w:t xml:space="preserve">3.1 </w:t>
      </w:r>
      <w:r w:rsidRPr="00175A33">
        <w:rPr>
          <w:rFonts w:ascii="Arial" w:hAnsi="Arial" w:cs="Arial"/>
          <w:b/>
          <w:bCs/>
          <w:sz w:val="22"/>
          <w:szCs w:val="22"/>
        </w:rPr>
        <w:tab/>
        <w:t>Financial reporting standards that became effective in the current year</w:t>
      </w:r>
    </w:p>
    <w:p w14:paraId="362524AE" w14:textId="2AF6E12A" w:rsidR="000E1677" w:rsidRPr="00175A33" w:rsidRDefault="000E1677" w:rsidP="000E1677">
      <w:pPr>
        <w:spacing w:before="120" w:after="120" w:line="380" w:lineRule="exact"/>
        <w:ind w:left="547"/>
        <w:jc w:val="thaiDistribute"/>
        <w:rPr>
          <w:rFonts w:ascii="Arial" w:hAnsi="Arial" w:cs="Arial"/>
          <w:sz w:val="22"/>
          <w:szCs w:val="20"/>
        </w:rPr>
      </w:pPr>
      <w:r w:rsidRPr="00175A33">
        <w:rPr>
          <w:rFonts w:ascii="Arial" w:hAnsi="Arial" w:cs="Arial"/>
          <w:sz w:val="22"/>
          <w:szCs w:val="20"/>
        </w:rPr>
        <w:t xml:space="preserve">During the year, the Group has adopted the revised financial reporting standards which are effective for fiscal years beginning on or after 1 January </w:t>
      </w:r>
      <w:r w:rsidR="003F5856" w:rsidRPr="00175A33">
        <w:rPr>
          <w:rFonts w:ascii="Arial" w:hAnsi="Arial" w:cs="Arial"/>
          <w:sz w:val="22"/>
          <w:szCs w:val="20"/>
        </w:rPr>
        <w:t>2024</w:t>
      </w:r>
      <w:r w:rsidRPr="00175A33">
        <w:rPr>
          <w:rFonts w:ascii="Arial" w:hAnsi="Arial" w:cs="Arial"/>
          <w:sz w:val="22"/>
          <w:szCs w:val="20"/>
        </w:rPr>
        <w:t>. These financial reporting standards were aimed at alignment with the corresponding International Financial Reporting Standards with most of the changes</w:t>
      </w:r>
      <w:r w:rsidRPr="001E41F8">
        <w:rPr>
          <w:rFonts w:ascii="Arial" w:hAnsi="Arial" w:cs="Arial" w:hint="cs"/>
          <w:sz w:val="22"/>
          <w:szCs w:val="20"/>
        </w:rPr>
        <w:t xml:space="preserve"> </w:t>
      </w:r>
      <w:r w:rsidRPr="00175A33">
        <w:rPr>
          <w:rFonts w:ascii="Arial" w:hAnsi="Arial" w:cs="Arial"/>
          <w:sz w:val="22"/>
          <w:szCs w:val="20"/>
        </w:rPr>
        <w:t>directed towards clarifying accounting treatment and providing accounting guidance for users of the standards.</w:t>
      </w:r>
    </w:p>
    <w:p w14:paraId="49FCE4F4" w14:textId="77777777" w:rsidR="000E1677" w:rsidRPr="00175A33" w:rsidRDefault="000E1677" w:rsidP="000E1677">
      <w:pPr>
        <w:spacing w:before="120" w:after="120" w:line="380" w:lineRule="exact"/>
        <w:ind w:left="540"/>
        <w:jc w:val="thaiDistribute"/>
        <w:rPr>
          <w:rFonts w:ascii="Arial" w:hAnsi="Arial" w:cs="Arial"/>
          <w:sz w:val="22"/>
          <w:szCs w:val="22"/>
        </w:rPr>
      </w:pPr>
      <w:r w:rsidRPr="00175A33">
        <w:rPr>
          <w:rFonts w:ascii="Arial" w:hAnsi="Arial" w:cs="Arial"/>
          <w:sz w:val="22"/>
          <w:szCs w:val="20"/>
        </w:rPr>
        <w:t>The adoption of these financial reporting standards does not have any significant impact on the Group’s financial statements</w:t>
      </w:r>
      <w:r w:rsidRPr="00175A33">
        <w:rPr>
          <w:rFonts w:ascii="Arial" w:hAnsi="Arial" w:cs="Arial"/>
          <w:sz w:val="22"/>
          <w:szCs w:val="22"/>
        </w:rPr>
        <w:t>.</w:t>
      </w:r>
    </w:p>
    <w:p w14:paraId="05E831E5" w14:textId="692CFA30" w:rsidR="000E1677" w:rsidRPr="00175A33" w:rsidRDefault="000E1677" w:rsidP="000E1677">
      <w:pPr>
        <w:tabs>
          <w:tab w:val="left" w:pos="1440"/>
        </w:tabs>
        <w:spacing w:before="120" w:after="120" w:line="360" w:lineRule="exact"/>
        <w:ind w:left="547" w:hanging="547"/>
        <w:jc w:val="thaiDistribute"/>
        <w:outlineLvl w:val="0"/>
        <w:rPr>
          <w:rFonts w:ascii="Arial" w:hAnsi="Arial" w:cs="Arial"/>
          <w:b/>
          <w:bCs/>
          <w:sz w:val="22"/>
          <w:szCs w:val="22"/>
        </w:rPr>
      </w:pPr>
      <w:r w:rsidRPr="001E41F8">
        <w:rPr>
          <w:rFonts w:ascii="Arial" w:hAnsi="Arial" w:cs="Arial" w:hint="cs"/>
          <w:b/>
          <w:bCs/>
          <w:sz w:val="22"/>
          <w:szCs w:val="22"/>
        </w:rPr>
        <w:t>3.2</w:t>
      </w:r>
      <w:r w:rsidRPr="001E41F8">
        <w:rPr>
          <w:rFonts w:ascii="Arial" w:hAnsi="Arial" w:cs="Arial"/>
          <w:b/>
          <w:bCs/>
          <w:sz w:val="22"/>
          <w:szCs w:val="22"/>
        </w:rPr>
        <w:tab/>
      </w:r>
      <w:r w:rsidRPr="00175A33">
        <w:rPr>
          <w:rFonts w:ascii="Arial" w:hAnsi="Arial" w:cs="Arial"/>
          <w:b/>
          <w:bCs/>
          <w:sz w:val="22"/>
          <w:szCs w:val="22"/>
        </w:rPr>
        <w:t>Financial reporting standards that will become effective for fiscal years beginning on or after 1 January 202</w:t>
      </w:r>
      <w:r w:rsidR="00BC5AE0" w:rsidRPr="00175A33">
        <w:rPr>
          <w:rFonts w:ascii="Arial" w:hAnsi="Arial" w:cs="Arial"/>
          <w:b/>
          <w:bCs/>
          <w:sz w:val="22"/>
          <w:szCs w:val="22"/>
        </w:rPr>
        <w:t>5</w:t>
      </w:r>
    </w:p>
    <w:p w14:paraId="37CEDC15" w14:textId="3B706C9E" w:rsidR="000E1677" w:rsidRPr="00175A33" w:rsidRDefault="000E1677" w:rsidP="000E1677">
      <w:pPr>
        <w:spacing w:before="120" w:after="120" w:line="380" w:lineRule="exact"/>
        <w:ind w:left="540"/>
        <w:jc w:val="thaiDistribute"/>
        <w:rPr>
          <w:rFonts w:ascii="Arial" w:hAnsi="Arial" w:cs="Arial"/>
          <w:sz w:val="22"/>
          <w:szCs w:val="20"/>
        </w:rPr>
      </w:pPr>
      <w:r w:rsidRPr="00175A33">
        <w:rPr>
          <w:rFonts w:ascii="Arial" w:hAnsi="Arial" w:cs="Arial"/>
          <w:color w:val="000000"/>
          <w:sz w:val="22"/>
          <w:szCs w:val="20"/>
        </w:rPr>
        <w:t xml:space="preserve">The Federation of Accounting Professions issued </w:t>
      </w:r>
      <w:proofErr w:type="gramStart"/>
      <w:r w:rsidRPr="00175A33">
        <w:rPr>
          <w:rFonts w:ascii="Arial" w:hAnsi="Arial" w:cs="Arial"/>
          <w:color w:val="000000"/>
          <w:sz w:val="22"/>
          <w:szCs w:val="20"/>
        </w:rPr>
        <w:t>a number of</w:t>
      </w:r>
      <w:proofErr w:type="gramEnd"/>
      <w:r w:rsidRPr="00175A33">
        <w:rPr>
          <w:rFonts w:ascii="Arial" w:hAnsi="Arial" w:cs="Arial"/>
          <w:color w:val="000000"/>
          <w:sz w:val="22"/>
          <w:szCs w:val="20"/>
        </w:rPr>
        <w:t xml:space="preserve"> revised financial reporting standards, which are effective for fiscal years beginning on or after 1 January 202</w:t>
      </w:r>
      <w:r w:rsidR="00BC5AE0" w:rsidRPr="00175A33">
        <w:rPr>
          <w:rFonts w:ascii="Arial" w:hAnsi="Arial" w:cs="Arial"/>
          <w:color w:val="000000"/>
          <w:sz w:val="22"/>
          <w:szCs w:val="20"/>
        </w:rPr>
        <w:t>5</w:t>
      </w:r>
      <w:r w:rsidRPr="00175A33">
        <w:rPr>
          <w:rFonts w:ascii="Arial" w:hAnsi="Arial" w:cs="Arial"/>
          <w:color w:val="000000"/>
          <w:sz w:val="22"/>
          <w:szCs w:val="20"/>
        </w:rPr>
        <w:t xml:space="preserve">. These financial reporting standards were aimed at alignment with the corresponding International Financial Reporting Standards with most of the changes directed towards </w:t>
      </w:r>
      <w:r w:rsidRPr="00175A33">
        <w:rPr>
          <w:rFonts w:ascii="Arial" w:hAnsi="Arial" w:cs="Arial"/>
          <w:sz w:val="22"/>
          <w:szCs w:val="20"/>
        </w:rPr>
        <w:t>clarifying accounting treatment and providing accounting guidance for users of the standards.</w:t>
      </w:r>
    </w:p>
    <w:p w14:paraId="15DDECD2" w14:textId="77777777" w:rsidR="000E1677" w:rsidRPr="00175A33" w:rsidRDefault="000E1677" w:rsidP="000E1677">
      <w:pPr>
        <w:spacing w:before="120" w:after="120" w:line="380" w:lineRule="exact"/>
        <w:ind w:left="540"/>
        <w:jc w:val="thaiDistribute"/>
        <w:rPr>
          <w:rFonts w:ascii="Arial" w:hAnsi="Arial" w:cs="Arial"/>
          <w:color w:val="000000"/>
          <w:sz w:val="22"/>
          <w:szCs w:val="20"/>
        </w:rPr>
      </w:pPr>
      <w:r w:rsidRPr="00175A33">
        <w:rPr>
          <w:rFonts w:ascii="Arial" w:hAnsi="Arial" w:cs="Arial"/>
          <w:color w:val="000000"/>
          <w:sz w:val="22"/>
          <w:szCs w:val="20"/>
        </w:rPr>
        <w:t xml:space="preserve">The management of the Group believes that adoption of these </w:t>
      </w:r>
      <w:r w:rsidRPr="00175A33">
        <w:rPr>
          <w:rFonts w:ascii="Arial" w:hAnsi="Arial" w:cs="Arial"/>
          <w:color w:val="000000"/>
          <w:sz w:val="22"/>
          <w:szCs w:val="22"/>
        </w:rPr>
        <w:t xml:space="preserve">amendments </w:t>
      </w:r>
      <w:r w:rsidRPr="00175A33">
        <w:rPr>
          <w:rFonts w:ascii="Arial" w:hAnsi="Arial" w:cs="Arial"/>
          <w:color w:val="000000"/>
          <w:sz w:val="22"/>
          <w:szCs w:val="20"/>
        </w:rPr>
        <w:t>will not have any significant impact on the Group’s financial statements.</w:t>
      </w:r>
    </w:p>
    <w:p w14:paraId="7DD2E9EF" w14:textId="3ECB22CA" w:rsidR="00C37B5B" w:rsidRPr="00175A33" w:rsidRDefault="00DF2F47" w:rsidP="000E1677">
      <w:pPr>
        <w:tabs>
          <w:tab w:val="left" w:pos="1200"/>
          <w:tab w:val="left" w:pos="1800"/>
          <w:tab w:val="left" w:pos="2400"/>
          <w:tab w:val="left" w:pos="3000"/>
        </w:tabs>
        <w:spacing w:before="120" w:after="120" w:line="360" w:lineRule="exact"/>
        <w:ind w:left="547" w:hanging="547"/>
        <w:jc w:val="thaiDistribute"/>
        <w:rPr>
          <w:rFonts w:ascii="Arial" w:hAnsi="Arial" w:cs="Arial"/>
          <w:b/>
          <w:bCs/>
          <w:sz w:val="22"/>
          <w:szCs w:val="22"/>
        </w:rPr>
      </w:pPr>
      <w:r w:rsidRPr="00175A33">
        <w:rPr>
          <w:rFonts w:ascii="Arial" w:hAnsi="Arial" w:cs="Arial"/>
          <w:b/>
          <w:bCs/>
          <w:sz w:val="22"/>
          <w:szCs w:val="22"/>
        </w:rPr>
        <w:br w:type="page"/>
      </w:r>
      <w:r w:rsidR="00BF1213" w:rsidRPr="00175A33">
        <w:rPr>
          <w:rFonts w:ascii="Arial" w:hAnsi="Arial" w:cs="Arial"/>
          <w:b/>
          <w:bCs/>
          <w:sz w:val="22"/>
          <w:szCs w:val="22"/>
        </w:rPr>
        <w:lastRenderedPageBreak/>
        <w:t>4</w:t>
      </w:r>
      <w:r w:rsidR="00C37B5B" w:rsidRPr="00175A33">
        <w:rPr>
          <w:rFonts w:ascii="Arial" w:hAnsi="Arial" w:cs="Arial"/>
          <w:b/>
          <w:bCs/>
          <w:sz w:val="22"/>
          <w:szCs w:val="22"/>
        </w:rPr>
        <w:t>.</w:t>
      </w:r>
      <w:r w:rsidR="00C37B5B" w:rsidRPr="00175A33">
        <w:rPr>
          <w:rFonts w:ascii="Arial" w:hAnsi="Arial" w:cs="Arial"/>
          <w:b/>
          <w:bCs/>
          <w:sz w:val="22"/>
          <w:szCs w:val="22"/>
        </w:rPr>
        <w:tab/>
      </w:r>
      <w:r w:rsidR="00061785" w:rsidRPr="00175A33">
        <w:rPr>
          <w:rFonts w:ascii="Arial" w:hAnsi="Arial" w:cs="Arial"/>
          <w:b/>
          <w:bCs/>
          <w:sz w:val="22"/>
        </w:rPr>
        <w:t>A</w:t>
      </w:r>
      <w:r w:rsidR="00C37B5B" w:rsidRPr="00175A33">
        <w:rPr>
          <w:rFonts w:ascii="Arial" w:hAnsi="Arial" w:cs="Arial"/>
          <w:b/>
          <w:bCs/>
          <w:sz w:val="22"/>
          <w:szCs w:val="22"/>
        </w:rPr>
        <w:t>ccounting policies</w:t>
      </w:r>
    </w:p>
    <w:p w14:paraId="1F657820" w14:textId="77777777" w:rsidR="00C37B5B" w:rsidRPr="00175A33" w:rsidRDefault="00BF1213" w:rsidP="000E1677">
      <w:pPr>
        <w:tabs>
          <w:tab w:val="left" w:pos="1440"/>
        </w:tabs>
        <w:spacing w:before="120" w:after="120" w:line="360" w:lineRule="exact"/>
        <w:ind w:left="547" w:hanging="540"/>
        <w:jc w:val="thaiDistribute"/>
        <w:outlineLvl w:val="0"/>
        <w:rPr>
          <w:rFonts w:ascii="Arial" w:hAnsi="Arial" w:cs="Arial"/>
          <w:b/>
          <w:bCs/>
          <w:sz w:val="22"/>
          <w:szCs w:val="22"/>
        </w:rPr>
      </w:pPr>
      <w:r w:rsidRPr="00175A33">
        <w:rPr>
          <w:rFonts w:ascii="Arial" w:hAnsi="Arial" w:cs="Arial"/>
          <w:b/>
          <w:bCs/>
          <w:sz w:val="22"/>
          <w:szCs w:val="22"/>
        </w:rPr>
        <w:t>4</w:t>
      </w:r>
      <w:r w:rsidR="00C37B5B" w:rsidRPr="00175A33">
        <w:rPr>
          <w:rFonts w:ascii="Arial" w:hAnsi="Arial" w:cs="Arial"/>
          <w:b/>
          <w:bCs/>
          <w:sz w:val="22"/>
          <w:szCs w:val="22"/>
        </w:rPr>
        <w:t>.1</w:t>
      </w:r>
      <w:r w:rsidR="00C37B5B" w:rsidRPr="00175A33">
        <w:rPr>
          <w:rFonts w:ascii="Arial" w:hAnsi="Arial" w:cs="Arial"/>
          <w:b/>
          <w:bCs/>
          <w:sz w:val="22"/>
          <w:szCs w:val="22"/>
        </w:rPr>
        <w:tab/>
        <w:t xml:space="preserve">Revenue </w:t>
      </w:r>
      <w:r w:rsidR="00F61A1E" w:rsidRPr="00175A33">
        <w:rPr>
          <w:rFonts w:ascii="Arial" w:hAnsi="Arial" w:cs="Arial"/>
          <w:b/>
          <w:bCs/>
          <w:sz w:val="22"/>
          <w:szCs w:val="22"/>
        </w:rPr>
        <w:t xml:space="preserve">and expense </w:t>
      </w:r>
      <w:r w:rsidR="00C37B5B" w:rsidRPr="00175A33">
        <w:rPr>
          <w:rFonts w:ascii="Arial" w:hAnsi="Arial" w:cs="Arial"/>
          <w:b/>
          <w:bCs/>
          <w:sz w:val="22"/>
          <w:szCs w:val="22"/>
        </w:rPr>
        <w:t>recognition</w:t>
      </w:r>
    </w:p>
    <w:p w14:paraId="12BE38AC" w14:textId="77777777" w:rsidR="00C37B5B" w:rsidRPr="00175A33" w:rsidRDefault="00A96515" w:rsidP="000E1677">
      <w:pPr>
        <w:tabs>
          <w:tab w:val="left" w:pos="1440"/>
        </w:tabs>
        <w:spacing w:before="120" w:after="120" w:line="360" w:lineRule="exact"/>
        <w:ind w:left="1080" w:hanging="540"/>
        <w:jc w:val="thaiDistribute"/>
        <w:outlineLvl w:val="0"/>
        <w:rPr>
          <w:rFonts w:ascii="Arial" w:hAnsi="Arial" w:cs="Arial"/>
          <w:i/>
          <w:iCs/>
          <w:sz w:val="22"/>
          <w:szCs w:val="22"/>
        </w:rPr>
      </w:pPr>
      <w:r w:rsidRPr="00175A33">
        <w:rPr>
          <w:rFonts w:ascii="Arial" w:hAnsi="Arial" w:cs="Arial"/>
          <w:i/>
          <w:iCs/>
          <w:sz w:val="22"/>
          <w:szCs w:val="22"/>
        </w:rPr>
        <w:t>a)</w:t>
      </w:r>
      <w:r w:rsidR="00C37B5B" w:rsidRPr="00175A33">
        <w:rPr>
          <w:rFonts w:ascii="Arial" w:hAnsi="Arial" w:cs="Arial"/>
          <w:i/>
          <w:iCs/>
          <w:sz w:val="22"/>
          <w:szCs w:val="22"/>
        </w:rPr>
        <w:tab/>
        <w:t>Sales of goods</w:t>
      </w:r>
    </w:p>
    <w:p w14:paraId="2690D82E" w14:textId="77777777" w:rsidR="002E1917" w:rsidRPr="00175A33" w:rsidRDefault="00C37B5B" w:rsidP="000E1677">
      <w:pPr>
        <w:tabs>
          <w:tab w:val="left" w:pos="1440"/>
        </w:tabs>
        <w:spacing w:before="120" w:after="120" w:line="360" w:lineRule="exact"/>
        <w:ind w:left="1080" w:hanging="540"/>
        <w:jc w:val="thaiDistribute"/>
        <w:outlineLvl w:val="0"/>
        <w:rPr>
          <w:rFonts w:ascii="Arial" w:hAnsi="Arial" w:cs="Arial"/>
          <w:spacing w:val="-4"/>
          <w:sz w:val="22"/>
          <w:szCs w:val="22"/>
        </w:rPr>
      </w:pPr>
      <w:r w:rsidRPr="00175A33">
        <w:rPr>
          <w:rFonts w:ascii="Arial" w:hAnsi="Arial" w:cs="Arial"/>
          <w:i/>
          <w:iCs/>
          <w:sz w:val="22"/>
          <w:szCs w:val="22"/>
        </w:rPr>
        <w:tab/>
      </w:r>
      <w:r w:rsidR="003C1D17" w:rsidRPr="00175A33">
        <w:rPr>
          <w:rFonts w:ascii="Arial" w:hAnsi="Arial" w:cs="Arial"/>
          <w:sz w:val="22"/>
          <w:szCs w:val="22"/>
        </w:rPr>
        <w:t>Revenue from sale</w:t>
      </w:r>
      <w:r w:rsidR="00C30860" w:rsidRPr="00175A33">
        <w:rPr>
          <w:rFonts w:ascii="Arial" w:hAnsi="Arial" w:cs="Arial"/>
          <w:sz w:val="22"/>
          <w:szCs w:val="22"/>
        </w:rPr>
        <w:t>s</w:t>
      </w:r>
      <w:r w:rsidR="003C1D17" w:rsidRPr="00175A33">
        <w:rPr>
          <w:rFonts w:ascii="Arial" w:hAnsi="Arial" w:cs="Arial"/>
          <w:sz w:val="22"/>
          <w:szCs w:val="22"/>
        </w:rPr>
        <w:t xml:space="preserve"> of goods is recognised at the point in time when control of the asset is transferred to the customer, generally on delivery of the goods. Revenue is measured at the amount of the consideration received or receivable, excluding value </w:t>
      </w:r>
      <w:r w:rsidR="003C1D17" w:rsidRPr="00175A33">
        <w:rPr>
          <w:rFonts w:ascii="Arial" w:hAnsi="Arial" w:cs="Arial"/>
          <w:spacing w:val="-4"/>
          <w:sz w:val="22"/>
          <w:szCs w:val="22"/>
        </w:rPr>
        <w:t>added tax, of goods supplied after deducting goods returns, discounts and allowances.</w:t>
      </w:r>
    </w:p>
    <w:p w14:paraId="1DC2314F" w14:textId="77777777" w:rsidR="00E87D81" w:rsidRPr="00175A33" w:rsidRDefault="00A96515" w:rsidP="000E1677">
      <w:pPr>
        <w:tabs>
          <w:tab w:val="left" w:pos="1440"/>
        </w:tabs>
        <w:spacing w:before="120" w:after="120" w:line="360" w:lineRule="exact"/>
        <w:ind w:left="1080" w:hanging="540"/>
        <w:jc w:val="thaiDistribute"/>
        <w:outlineLvl w:val="0"/>
        <w:rPr>
          <w:rFonts w:ascii="Arial" w:hAnsi="Arial" w:cs="Arial"/>
          <w:i/>
          <w:iCs/>
          <w:sz w:val="22"/>
          <w:szCs w:val="22"/>
        </w:rPr>
      </w:pPr>
      <w:r w:rsidRPr="00175A33">
        <w:rPr>
          <w:rFonts w:ascii="Arial" w:hAnsi="Arial" w:cs="Arial"/>
          <w:i/>
          <w:iCs/>
          <w:sz w:val="22"/>
          <w:szCs w:val="22"/>
        </w:rPr>
        <w:t>b)</w:t>
      </w:r>
      <w:r w:rsidR="00E87D81" w:rsidRPr="00175A33">
        <w:rPr>
          <w:rFonts w:ascii="Arial" w:hAnsi="Arial" w:cs="Arial"/>
          <w:i/>
          <w:iCs/>
          <w:sz w:val="22"/>
          <w:szCs w:val="22"/>
        </w:rPr>
        <w:tab/>
      </w:r>
      <w:r w:rsidR="009A7C1E" w:rsidRPr="00175A33">
        <w:rPr>
          <w:rFonts w:ascii="Arial" w:hAnsi="Arial" w:cs="Arial"/>
          <w:i/>
          <w:iCs/>
          <w:sz w:val="22"/>
          <w:szCs w:val="22"/>
        </w:rPr>
        <w:t>License fee</w:t>
      </w:r>
    </w:p>
    <w:p w14:paraId="3DEA59F3" w14:textId="77777777" w:rsidR="00E87D81" w:rsidRPr="00175A33" w:rsidRDefault="00E87D81" w:rsidP="000E1677">
      <w:pPr>
        <w:tabs>
          <w:tab w:val="left" w:pos="1440"/>
        </w:tabs>
        <w:spacing w:before="120" w:after="120" w:line="360" w:lineRule="exact"/>
        <w:ind w:left="1080" w:hanging="540"/>
        <w:jc w:val="thaiDistribute"/>
        <w:outlineLvl w:val="0"/>
        <w:rPr>
          <w:rFonts w:ascii="Arial" w:hAnsi="Arial" w:cs="Arial"/>
          <w:sz w:val="22"/>
          <w:szCs w:val="22"/>
        </w:rPr>
      </w:pPr>
      <w:r w:rsidRPr="00175A33">
        <w:rPr>
          <w:rFonts w:ascii="Arial" w:hAnsi="Arial" w:cs="Arial"/>
          <w:sz w:val="22"/>
          <w:szCs w:val="22"/>
        </w:rPr>
        <w:tab/>
      </w:r>
      <w:r w:rsidR="009A7C1E" w:rsidRPr="00175A33">
        <w:rPr>
          <w:rFonts w:ascii="Arial" w:hAnsi="Arial" w:cs="Arial"/>
          <w:sz w:val="22"/>
          <w:szCs w:val="22"/>
        </w:rPr>
        <w:t xml:space="preserve">Revenue from license </w:t>
      </w:r>
      <w:r w:rsidR="004B56CC" w:rsidRPr="00175A33">
        <w:rPr>
          <w:rFonts w:ascii="Arial" w:hAnsi="Arial" w:cs="Arial"/>
          <w:sz w:val="22"/>
          <w:szCs w:val="22"/>
        </w:rPr>
        <w:t>of cartoon character</w:t>
      </w:r>
      <w:r w:rsidR="009A7C1E" w:rsidRPr="00175A33">
        <w:rPr>
          <w:rFonts w:ascii="Arial" w:hAnsi="Arial" w:cs="Arial"/>
          <w:sz w:val="22"/>
          <w:szCs w:val="22"/>
        </w:rPr>
        <w:t xml:space="preserve"> </w:t>
      </w:r>
      <w:r w:rsidRPr="00175A33">
        <w:rPr>
          <w:rFonts w:ascii="Arial" w:hAnsi="Arial" w:cs="Arial"/>
          <w:sz w:val="22"/>
          <w:szCs w:val="22"/>
        </w:rPr>
        <w:t xml:space="preserve">is recognised </w:t>
      </w:r>
      <w:r w:rsidR="004B56CC" w:rsidRPr="00175A33">
        <w:rPr>
          <w:rFonts w:ascii="Arial" w:hAnsi="Arial" w:cs="Arial"/>
          <w:sz w:val="22"/>
          <w:szCs w:val="22"/>
        </w:rPr>
        <w:t>systematically</w:t>
      </w:r>
      <w:r w:rsidRPr="00175A33">
        <w:rPr>
          <w:rFonts w:ascii="Arial" w:hAnsi="Arial" w:cs="Arial"/>
          <w:sz w:val="22"/>
          <w:szCs w:val="22"/>
        </w:rPr>
        <w:t xml:space="preserve"> over the </w:t>
      </w:r>
      <w:r w:rsidR="004B56CC" w:rsidRPr="00175A33">
        <w:rPr>
          <w:rFonts w:ascii="Arial" w:hAnsi="Arial" w:cs="Arial"/>
          <w:sz w:val="22"/>
          <w:szCs w:val="22"/>
        </w:rPr>
        <w:t>contract</w:t>
      </w:r>
      <w:r w:rsidRPr="00175A33">
        <w:rPr>
          <w:rFonts w:ascii="Arial" w:hAnsi="Arial" w:cs="Arial"/>
          <w:sz w:val="22"/>
          <w:szCs w:val="22"/>
        </w:rPr>
        <w:t xml:space="preserve"> period</w:t>
      </w:r>
      <w:r w:rsidR="004B56CC" w:rsidRPr="00175A33">
        <w:rPr>
          <w:rFonts w:ascii="Arial" w:hAnsi="Arial" w:cs="Arial"/>
          <w:sz w:val="22"/>
          <w:szCs w:val="22"/>
        </w:rPr>
        <w:t>.</w:t>
      </w:r>
    </w:p>
    <w:p w14:paraId="6289863C" w14:textId="77777777" w:rsidR="002E1917" w:rsidRPr="00175A33" w:rsidRDefault="002E1917" w:rsidP="000E1677">
      <w:pPr>
        <w:spacing w:before="120" w:after="120" w:line="360" w:lineRule="exact"/>
        <w:ind w:left="1080"/>
        <w:jc w:val="thaiDistribute"/>
        <w:rPr>
          <w:rFonts w:ascii="Arial" w:hAnsi="Arial" w:cs="Arial"/>
          <w:sz w:val="22"/>
          <w:szCs w:val="22"/>
        </w:rPr>
      </w:pPr>
      <w:r w:rsidRPr="00175A33">
        <w:rPr>
          <w:rFonts w:ascii="Arial" w:hAnsi="Arial" w:cs="Arial"/>
          <w:spacing w:val="-4"/>
          <w:sz w:val="22"/>
          <w:szCs w:val="22"/>
        </w:rPr>
        <w:t xml:space="preserve">The </w:t>
      </w:r>
      <w:r w:rsidRPr="00175A33">
        <w:rPr>
          <w:rFonts w:ascii="Arial" w:hAnsi="Arial" w:cs="Arial"/>
          <w:color w:val="000000"/>
          <w:spacing w:val="-4"/>
          <w:sz w:val="22"/>
          <w:szCs w:val="22"/>
        </w:rPr>
        <w:t xml:space="preserve">obligation to transfer goods or services to a customer for which </w:t>
      </w:r>
      <w:r w:rsidR="000E1677" w:rsidRPr="00175A33">
        <w:rPr>
          <w:rFonts w:ascii="Arial" w:hAnsi="Arial" w:cs="Arial"/>
          <w:color w:val="000000"/>
          <w:spacing w:val="-4"/>
          <w:sz w:val="22"/>
          <w:szCs w:val="22"/>
        </w:rPr>
        <w:t>the Group</w:t>
      </w:r>
      <w:r w:rsidRPr="00175A33">
        <w:rPr>
          <w:rFonts w:ascii="Arial" w:hAnsi="Arial" w:cs="Arial"/>
          <w:color w:val="000000"/>
          <w:spacing w:val="-4"/>
          <w:sz w:val="22"/>
          <w:szCs w:val="22"/>
        </w:rPr>
        <w:t xml:space="preserve"> has received</w:t>
      </w:r>
      <w:r w:rsidRPr="00175A33">
        <w:rPr>
          <w:rFonts w:ascii="Arial" w:hAnsi="Arial" w:cs="Arial"/>
          <w:color w:val="000000"/>
          <w:sz w:val="22"/>
          <w:szCs w:val="22"/>
        </w:rPr>
        <w:t xml:space="preserve"> consideration (or an amount of consideration is due) from the customer is presented under the caption of</w:t>
      </w:r>
      <w:r w:rsidRPr="001E41F8">
        <w:rPr>
          <w:rFonts w:ascii="Arial" w:hAnsi="Arial" w:cs="Arial" w:hint="cs"/>
          <w:color w:val="000000"/>
          <w:sz w:val="22"/>
          <w:szCs w:val="22"/>
        </w:rPr>
        <w:t xml:space="preserve"> </w:t>
      </w:r>
      <w:r w:rsidRPr="00175A33">
        <w:rPr>
          <w:rFonts w:ascii="Arial" w:hAnsi="Arial" w:cs="Arial"/>
          <w:color w:val="000000"/>
          <w:sz w:val="22"/>
          <w:szCs w:val="22"/>
        </w:rPr>
        <w:t>“Advance received from customers” in the statement of financial position</w:t>
      </w:r>
      <w:r w:rsidR="00C30860" w:rsidRPr="00175A33">
        <w:rPr>
          <w:rFonts w:ascii="Arial" w:hAnsi="Arial" w:cs="Arial"/>
          <w:color w:val="000000"/>
          <w:sz w:val="22"/>
          <w:szCs w:val="22"/>
        </w:rPr>
        <w:t xml:space="preserve">, which is </w:t>
      </w:r>
      <w:r w:rsidRPr="00175A33">
        <w:rPr>
          <w:rFonts w:ascii="Arial" w:hAnsi="Arial" w:cs="Arial"/>
          <w:color w:val="000000"/>
          <w:sz w:val="22"/>
          <w:szCs w:val="22"/>
        </w:rPr>
        <w:t xml:space="preserve">recognised as revenue when </w:t>
      </w:r>
      <w:r w:rsidR="000E1677" w:rsidRPr="00175A33">
        <w:rPr>
          <w:rFonts w:ascii="Arial" w:hAnsi="Arial" w:cs="Arial"/>
          <w:color w:val="000000"/>
          <w:sz w:val="22"/>
          <w:szCs w:val="22"/>
        </w:rPr>
        <w:t>the Group</w:t>
      </w:r>
      <w:r w:rsidRPr="00175A33">
        <w:rPr>
          <w:rFonts w:ascii="Arial" w:hAnsi="Arial" w:cs="Arial"/>
          <w:color w:val="000000"/>
          <w:sz w:val="22"/>
          <w:szCs w:val="22"/>
        </w:rPr>
        <w:t xml:space="preserve"> performs under the contract. </w:t>
      </w:r>
    </w:p>
    <w:p w14:paraId="50EF8629" w14:textId="77777777" w:rsidR="009133E3" w:rsidRPr="00175A33" w:rsidRDefault="009133E3" w:rsidP="000E1677">
      <w:pPr>
        <w:tabs>
          <w:tab w:val="left" w:pos="6120"/>
          <w:tab w:val="left" w:pos="6480"/>
        </w:tabs>
        <w:spacing w:before="120" w:after="120" w:line="360" w:lineRule="exact"/>
        <w:ind w:left="907" w:right="-43" w:hanging="360"/>
        <w:jc w:val="both"/>
        <w:rPr>
          <w:rFonts w:ascii="Arial" w:hAnsi="Arial" w:cs="Arial"/>
          <w:sz w:val="22"/>
          <w:szCs w:val="22"/>
        </w:rPr>
      </w:pPr>
      <w:r w:rsidRPr="00175A33">
        <w:rPr>
          <w:rFonts w:ascii="Arial" w:hAnsi="Arial" w:cs="Arial"/>
          <w:sz w:val="22"/>
          <w:szCs w:val="22"/>
        </w:rPr>
        <w:t>c)</w:t>
      </w:r>
      <w:r w:rsidRPr="00175A33">
        <w:rPr>
          <w:rFonts w:ascii="Arial" w:hAnsi="Arial" w:cs="Arial"/>
          <w:sz w:val="22"/>
          <w:szCs w:val="22"/>
        </w:rPr>
        <w:tab/>
        <w:t>Interest income</w:t>
      </w:r>
    </w:p>
    <w:p w14:paraId="0FFAAEFC" w14:textId="77777777" w:rsidR="009133E3" w:rsidRPr="00175A33" w:rsidRDefault="009133E3" w:rsidP="000E1677">
      <w:pPr>
        <w:tabs>
          <w:tab w:val="left" w:pos="6120"/>
          <w:tab w:val="left" w:pos="6480"/>
        </w:tabs>
        <w:spacing w:before="120" w:after="120" w:line="360" w:lineRule="exact"/>
        <w:ind w:left="907" w:right="-43" w:hanging="360"/>
        <w:jc w:val="both"/>
        <w:rPr>
          <w:rFonts w:ascii="Arial" w:hAnsi="Arial" w:cs="Arial"/>
          <w:sz w:val="22"/>
          <w:szCs w:val="22"/>
        </w:rPr>
      </w:pPr>
      <w:r w:rsidRPr="00175A33">
        <w:rPr>
          <w:rFonts w:ascii="Arial" w:hAnsi="Arial" w:cs="Arial"/>
          <w:sz w:val="22"/>
          <w:szCs w:val="22"/>
        </w:rPr>
        <w:tab/>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1F17B617" w14:textId="77777777" w:rsidR="009133E3" w:rsidRPr="00175A33" w:rsidRDefault="009133E3" w:rsidP="000E1677">
      <w:pPr>
        <w:tabs>
          <w:tab w:val="left" w:pos="6120"/>
          <w:tab w:val="left" w:pos="6480"/>
        </w:tabs>
        <w:spacing w:before="120" w:after="120" w:line="360" w:lineRule="exact"/>
        <w:ind w:left="907" w:right="-43" w:hanging="360"/>
        <w:jc w:val="both"/>
        <w:rPr>
          <w:rFonts w:ascii="Arial" w:hAnsi="Arial" w:cs="Arial"/>
          <w:sz w:val="22"/>
          <w:szCs w:val="22"/>
        </w:rPr>
      </w:pPr>
      <w:r w:rsidRPr="00175A33">
        <w:rPr>
          <w:rFonts w:ascii="Arial" w:hAnsi="Arial" w:cs="Arial"/>
          <w:sz w:val="22"/>
          <w:szCs w:val="22"/>
        </w:rPr>
        <w:t>d)</w:t>
      </w:r>
      <w:r w:rsidRPr="001E41F8">
        <w:rPr>
          <w:rFonts w:ascii="Arial" w:hAnsi="Arial" w:cs="Arial" w:hint="cs"/>
          <w:sz w:val="22"/>
          <w:szCs w:val="22"/>
        </w:rPr>
        <w:tab/>
      </w:r>
      <w:r w:rsidRPr="00175A33">
        <w:rPr>
          <w:rFonts w:ascii="Arial" w:hAnsi="Arial" w:cs="Arial"/>
          <w:sz w:val="22"/>
          <w:szCs w:val="22"/>
        </w:rPr>
        <w:t xml:space="preserve">Finance cost </w:t>
      </w:r>
    </w:p>
    <w:p w14:paraId="6BB16133" w14:textId="77777777" w:rsidR="009133E3" w:rsidRPr="00175A33" w:rsidRDefault="009133E3" w:rsidP="000E1677">
      <w:pPr>
        <w:tabs>
          <w:tab w:val="left" w:pos="6120"/>
          <w:tab w:val="left" w:pos="6480"/>
        </w:tabs>
        <w:spacing w:before="120" w:after="120" w:line="360" w:lineRule="exact"/>
        <w:ind w:left="907" w:right="-43" w:hanging="360"/>
        <w:jc w:val="both"/>
        <w:rPr>
          <w:rFonts w:ascii="Arial" w:hAnsi="Arial" w:cs="Arial"/>
          <w:sz w:val="22"/>
          <w:szCs w:val="22"/>
        </w:rPr>
      </w:pPr>
      <w:r w:rsidRPr="00175A33">
        <w:rPr>
          <w:rFonts w:ascii="Arial" w:hAnsi="Arial" w:cs="Arial"/>
          <w:sz w:val="22"/>
          <w:szCs w:val="22"/>
        </w:rPr>
        <w:tab/>
        <w:t>Interest expense from financial liabilities at amortised cost is calculated using the effective interest method and recognised on an accrual basis.</w:t>
      </w:r>
    </w:p>
    <w:p w14:paraId="0EEAE15C" w14:textId="77777777" w:rsidR="00C37B5B" w:rsidRPr="00175A33" w:rsidRDefault="00BF1213" w:rsidP="000E1677">
      <w:pPr>
        <w:tabs>
          <w:tab w:val="left" w:pos="1440"/>
        </w:tabs>
        <w:spacing w:before="120" w:after="120" w:line="360" w:lineRule="exact"/>
        <w:ind w:left="540" w:hanging="540"/>
        <w:jc w:val="thaiDistribute"/>
        <w:outlineLvl w:val="0"/>
        <w:rPr>
          <w:rFonts w:ascii="Arial" w:hAnsi="Arial" w:cs="Arial"/>
          <w:b/>
          <w:bCs/>
          <w:sz w:val="22"/>
          <w:szCs w:val="22"/>
        </w:rPr>
      </w:pPr>
      <w:r w:rsidRPr="00175A33">
        <w:rPr>
          <w:rFonts w:ascii="Arial" w:hAnsi="Arial" w:cs="Arial"/>
          <w:b/>
          <w:bCs/>
          <w:sz w:val="22"/>
          <w:szCs w:val="22"/>
        </w:rPr>
        <w:t>4</w:t>
      </w:r>
      <w:r w:rsidR="00C37B5B" w:rsidRPr="00175A33">
        <w:rPr>
          <w:rFonts w:ascii="Arial" w:hAnsi="Arial" w:cs="Arial"/>
          <w:b/>
          <w:bCs/>
          <w:sz w:val="22"/>
          <w:szCs w:val="22"/>
        </w:rPr>
        <w:t>.2</w:t>
      </w:r>
      <w:r w:rsidR="00C37B5B" w:rsidRPr="00175A33">
        <w:rPr>
          <w:rFonts w:ascii="Arial" w:hAnsi="Arial" w:cs="Arial"/>
          <w:b/>
          <w:bCs/>
          <w:sz w:val="22"/>
          <w:szCs w:val="22"/>
        </w:rPr>
        <w:tab/>
        <w:t>Cash and cash equivalents</w:t>
      </w:r>
    </w:p>
    <w:p w14:paraId="63D43566" w14:textId="77777777" w:rsidR="00C37B5B" w:rsidRPr="00175A33" w:rsidRDefault="00C37B5B" w:rsidP="000E1677">
      <w:pPr>
        <w:tabs>
          <w:tab w:val="left" w:pos="1440"/>
        </w:tabs>
        <w:spacing w:before="120" w:after="120" w:line="360" w:lineRule="exact"/>
        <w:ind w:left="540" w:hanging="540"/>
        <w:jc w:val="thaiDistribute"/>
        <w:outlineLvl w:val="0"/>
        <w:rPr>
          <w:rFonts w:ascii="Arial" w:hAnsi="Arial" w:cs="Arial"/>
          <w:sz w:val="22"/>
          <w:szCs w:val="22"/>
        </w:rPr>
      </w:pPr>
      <w:r w:rsidRPr="00175A33">
        <w:rPr>
          <w:rFonts w:ascii="Arial" w:hAnsi="Arial" w:cs="Arial"/>
          <w:sz w:val="22"/>
          <w:szCs w:val="22"/>
        </w:rPr>
        <w:tab/>
      </w:r>
      <w:r w:rsidRPr="00175A33">
        <w:rPr>
          <w:rFonts w:ascii="Arial" w:hAnsi="Arial" w:cs="Arial"/>
          <w:spacing w:val="-4"/>
          <w:sz w:val="22"/>
          <w:szCs w:val="22"/>
        </w:rPr>
        <w:t>Cash and cash equivalents consist of cash in hand and at banks, and all highly liquid investments</w:t>
      </w:r>
      <w:r w:rsidRPr="00175A33">
        <w:rPr>
          <w:rFonts w:ascii="Arial" w:hAnsi="Arial" w:cs="Arial"/>
          <w:sz w:val="22"/>
          <w:szCs w:val="22"/>
        </w:rPr>
        <w:t xml:space="preserve"> with an original maturity of three months or less and not subject to withdrawal restrictions.</w:t>
      </w:r>
    </w:p>
    <w:p w14:paraId="5F1185FC" w14:textId="77777777" w:rsidR="00A84403" w:rsidRPr="00175A33" w:rsidRDefault="00BF1213" w:rsidP="006D0BF7">
      <w:pPr>
        <w:tabs>
          <w:tab w:val="left" w:pos="540"/>
        </w:tabs>
        <w:spacing w:before="120" w:after="120" w:line="340" w:lineRule="exact"/>
        <w:jc w:val="thaiDistribute"/>
        <w:outlineLvl w:val="0"/>
        <w:rPr>
          <w:rFonts w:ascii="Arial" w:hAnsi="Arial" w:cs="Arial"/>
          <w:b/>
          <w:bCs/>
          <w:sz w:val="22"/>
          <w:szCs w:val="22"/>
        </w:rPr>
      </w:pPr>
      <w:r w:rsidRPr="00175A33">
        <w:rPr>
          <w:rFonts w:ascii="Arial" w:hAnsi="Arial" w:cs="Arial"/>
          <w:b/>
          <w:bCs/>
          <w:sz w:val="22"/>
          <w:szCs w:val="22"/>
        </w:rPr>
        <w:t>4</w:t>
      </w:r>
      <w:r w:rsidR="00A84403" w:rsidRPr="00175A33">
        <w:rPr>
          <w:rFonts w:ascii="Arial" w:hAnsi="Arial" w:cs="Arial"/>
          <w:b/>
          <w:bCs/>
          <w:sz w:val="22"/>
          <w:szCs w:val="22"/>
        </w:rPr>
        <w:t>.</w:t>
      </w:r>
      <w:r w:rsidR="00513EBB" w:rsidRPr="00175A33">
        <w:rPr>
          <w:rFonts w:ascii="Arial" w:hAnsi="Arial" w:cs="Arial"/>
          <w:b/>
          <w:bCs/>
          <w:sz w:val="22"/>
          <w:szCs w:val="22"/>
        </w:rPr>
        <w:t>3</w:t>
      </w:r>
      <w:r w:rsidR="00A84403" w:rsidRPr="00175A33">
        <w:rPr>
          <w:rFonts w:ascii="Arial" w:hAnsi="Arial" w:cs="Arial"/>
          <w:b/>
          <w:bCs/>
          <w:sz w:val="22"/>
          <w:szCs w:val="22"/>
        </w:rPr>
        <w:tab/>
        <w:t xml:space="preserve">Inventories </w:t>
      </w:r>
    </w:p>
    <w:p w14:paraId="3E4DFF05" w14:textId="77777777" w:rsidR="00A84403" w:rsidRPr="00175A33" w:rsidRDefault="00A84403" w:rsidP="006D0BF7">
      <w:pPr>
        <w:tabs>
          <w:tab w:val="left" w:pos="2880"/>
        </w:tabs>
        <w:spacing w:before="120" w:after="120" w:line="340" w:lineRule="exact"/>
        <w:ind w:left="540" w:right="40" w:hanging="540"/>
        <w:jc w:val="thaiDistribute"/>
        <w:rPr>
          <w:rFonts w:ascii="Arial" w:hAnsi="Arial" w:cs="Arial"/>
          <w:sz w:val="22"/>
          <w:szCs w:val="22"/>
        </w:rPr>
      </w:pPr>
      <w:r w:rsidRPr="00175A33">
        <w:rPr>
          <w:rFonts w:ascii="Arial" w:hAnsi="Arial" w:cs="Arial"/>
          <w:sz w:val="22"/>
          <w:szCs w:val="22"/>
        </w:rPr>
        <w:tab/>
      </w:r>
      <w:r w:rsidRPr="00175A33">
        <w:rPr>
          <w:rFonts w:ascii="Arial" w:hAnsi="Arial" w:cs="Arial"/>
          <w:spacing w:val="-4"/>
          <w:sz w:val="22"/>
          <w:szCs w:val="22"/>
        </w:rPr>
        <w:t>Inventories are valued at the lower of cost (first-in, first-out method) and net realisable value.</w:t>
      </w:r>
      <w:r w:rsidRPr="00175A33">
        <w:rPr>
          <w:rFonts w:ascii="Arial" w:hAnsi="Arial" w:cs="Arial"/>
          <w:sz w:val="22"/>
          <w:szCs w:val="22"/>
        </w:rPr>
        <w:t xml:space="preserve"> Cost of finished goods and work in process comprises all production costs and attributable factory overhead.</w:t>
      </w:r>
    </w:p>
    <w:p w14:paraId="513D40ED" w14:textId="77777777" w:rsidR="00274815" w:rsidRPr="00175A33" w:rsidRDefault="00A84403" w:rsidP="006D0BF7">
      <w:pPr>
        <w:tabs>
          <w:tab w:val="left" w:pos="1440"/>
        </w:tabs>
        <w:spacing w:before="120" w:after="120" w:line="340" w:lineRule="exact"/>
        <w:ind w:left="540" w:hanging="540"/>
        <w:jc w:val="thaiDistribute"/>
        <w:outlineLvl w:val="0"/>
        <w:rPr>
          <w:rFonts w:ascii="Arial" w:hAnsi="Arial" w:cs="Arial"/>
          <w:sz w:val="22"/>
          <w:szCs w:val="22"/>
        </w:rPr>
      </w:pPr>
      <w:r w:rsidRPr="00175A33">
        <w:rPr>
          <w:rFonts w:ascii="Arial" w:hAnsi="Arial" w:cs="Arial"/>
          <w:sz w:val="22"/>
          <w:szCs w:val="22"/>
        </w:rPr>
        <w:tab/>
        <w:t>Raw materials and packing materials are charged to production costs whenever consumed.</w:t>
      </w:r>
    </w:p>
    <w:p w14:paraId="35F0A355" w14:textId="77777777" w:rsidR="00A84403" w:rsidRPr="00175A33" w:rsidRDefault="00274815" w:rsidP="006D0BF7">
      <w:pPr>
        <w:tabs>
          <w:tab w:val="left" w:pos="1440"/>
        </w:tabs>
        <w:spacing w:before="120" w:after="120" w:line="340" w:lineRule="exact"/>
        <w:ind w:left="540" w:hanging="540"/>
        <w:jc w:val="thaiDistribute"/>
        <w:outlineLvl w:val="0"/>
        <w:rPr>
          <w:rFonts w:ascii="Arial" w:hAnsi="Arial" w:cs="Arial"/>
          <w:sz w:val="22"/>
          <w:szCs w:val="22"/>
        </w:rPr>
      </w:pPr>
      <w:r w:rsidRPr="00175A33">
        <w:rPr>
          <w:rFonts w:ascii="Arial" w:hAnsi="Arial" w:cs="Arial"/>
          <w:sz w:val="22"/>
          <w:szCs w:val="22"/>
        </w:rPr>
        <w:tab/>
      </w:r>
      <w:r w:rsidR="00A84403" w:rsidRPr="00175A33">
        <w:rPr>
          <w:rFonts w:ascii="Arial" w:hAnsi="Arial" w:cs="Arial"/>
          <w:spacing w:val="-8"/>
          <w:sz w:val="22"/>
          <w:szCs w:val="22"/>
        </w:rPr>
        <w:t>The net realis</w:t>
      </w:r>
      <w:r w:rsidR="00542F5C" w:rsidRPr="00175A33">
        <w:rPr>
          <w:rFonts w:ascii="Arial" w:hAnsi="Arial" w:cs="Arial"/>
          <w:spacing w:val="-8"/>
          <w:sz w:val="22"/>
          <w:szCs w:val="22"/>
        </w:rPr>
        <w:t xml:space="preserve">able value of inventory is </w:t>
      </w:r>
      <w:r w:rsidR="00A84403" w:rsidRPr="00175A33">
        <w:rPr>
          <w:rFonts w:ascii="Arial" w:hAnsi="Arial" w:cs="Arial"/>
          <w:spacing w:val="-8"/>
          <w:sz w:val="22"/>
          <w:szCs w:val="22"/>
        </w:rPr>
        <w:t>the estimated selling price in the ordinary course of bus</w:t>
      </w:r>
      <w:r w:rsidR="00E70092" w:rsidRPr="00175A33">
        <w:rPr>
          <w:rFonts w:ascii="Arial" w:hAnsi="Arial" w:cs="Arial"/>
          <w:spacing w:val="-8"/>
          <w:sz w:val="22"/>
          <w:szCs w:val="22"/>
        </w:rPr>
        <w:t>iness</w:t>
      </w:r>
      <w:r w:rsidR="00A84403" w:rsidRPr="00175A33">
        <w:rPr>
          <w:rFonts w:ascii="Arial" w:hAnsi="Arial" w:cs="Arial"/>
          <w:sz w:val="22"/>
          <w:szCs w:val="22"/>
        </w:rPr>
        <w:t xml:space="preserve"> less the estimated costs </w:t>
      </w:r>
      <w:r w:rsidR="00542F5C" w:rsidRPr="00175A33">
        <w:rPr>
          <w:rFonts w:ascii="Arial" w:hAnsi="Arial" w:cs="Arial"/>
          <w:sz w:val="22"/>
          <w:szCs w:val="22"/>
        </w:rPr>
        <w:t>of completion and the estimated costs necessary to make</w:t>
      </w:r>
      <w:r w:rsidR="00A84403" w:rsidRPr="00175A33">
        <w:rPr>
          <w:rFonts w:ascii="Arial" w:hAnsi="Arial" w:cs="Arial"/>
          <w:sz w:val="22"/>
          <w:szCs w:val="22"/>
        </w:rPr>
        <w:t xml:space="preserve"> the sale.</w:t>
      </w:r>
    </w:p>
    <w:p w14:paraId="27BD4070" w14:textId="77777777" w:rsidR="00C02DA0" w:rsidRPr="00175A33" w:rsidRDefault="00C02DA0">
      <w:pPr>
        <w:overflowPunct/>
        <w:autoSpaceDE/>
        <w:autoSpaceDN/>
        <w:adjustRightInd/>
        <w:textAlignment w:val="auto"/>
        <w:rPr>
          <w:rFonts w:ascii="Arial" w:hAnsi="Arial" w:cs="Arial"/>
          <w:b/>
          <w:bCs/>
          <w:sz w:val="22"/>
          <w:szCs w:val="22"/>
        </w:rPr>
      </w:pPr>
      <w:r w:rsidRPr="00175A33">
        <w:rPr>
          <w:rFonts w:ascii="Arial" w:hAnsi="Arial" w:cs="Arial"/>
          <w:b/>
          <w:bCs/>
          <w:sz w:val="22"/>
          <w:szCs w:val="22"/>
        </w:rPr>
        <w:br w:type="page"/>
      </w:r>
    </w:p>
    <w:p w14:paraId="6BB6C88C" w14:textId="7A1C38D5" w:rsidR="000E1677" w:rsidRPr="00175A33" w:rsidRDefault="000E1677" w:rsidP="00F570E4">
      <w:pPr>
        <w:spacing w:before="120" w:after="120" w:line="380" w:lineRule="exact"/>
        <w:ind w:left="540" w:hanging="540"/>
        <w:jc w:val="thaiDistribute"/>
        <w:rPr>
          <w:rFonts w:ascii="Arial" w:hAnsi="Arial" w:cs="Arial"/>
          <w:b/>
          <w:bCs/>
          <w:sz w:val="22"/>
          <w:szCs w:val="22"/>
        </w:rPr>
      </w:pPr>
      <w:r w:rsidRPr="00175A33">
        <w:rPr>
          <w:rFonts w:ascii="Arial" w:hAnsi="Arial" w:cs="Arial"/>
          <w:b/>
          <w:bCs/>
          <w:sz w:val="22"/>
          <w:szCs w:val="22"/>
        </w:rPr>
        <w:lastRenderedPageBreak/>
        <w:t>4.4</w:t>
      </w:r>
      <w:r w:rsidRPr="00175A33">
        <w:rPr>
          <w:rFonts w:ascii="Arial" w:hAnsi="Arial" w:cs="Arial"/>
          <w:b/>
          <w:bCs/>
          <w:sz w:val="22"/>
          <w:szCs w:val="22"/>
        </w:rPr>
        <w:tab/>
        <w:t>Investments in subsidiary and associate</w:t>
      </w:r>
    </w:p>
    <w:p w14:paraId="5E388670" w14:textId="77777777" w:rsidR="000E1677" w:rsidRPr="00175A33" w:rsidRDefault="000E1677" w:rsidP="00F570E4">
      <w:pPr>
        <w:pStyle w:val="Caption"/>
        <w:tabs>
          <w:tab w:val="clear" w:pos="2160"/>
        </w:tabs>
        <w:spacing w:line="380" w:lineRule="exact"/>
        <w:ind w:left="540" w:right="0" w:firstLine="0"/>
        <w:rPr>
          <w:rFonts w:ascii="Arial" w:hAnsi="Arial" w:cs="Arial"/>
          <w:sz w:val="22"/>
          <w:szCs w:val="22"/>
        </w:rPr>
      </w:pPr>
      <w:r w:rsidRPr="00175A33">
        <w:rPr>
          <w:rFonts w:ascii="Arial" w:hAnsi="Arial" w:cs="Arial"/>
          <w:sz w:val="22"/>
          <w:szCs w:val="22"/>
        </w:rPr>
        <w:t>Investments in associate is accounted for in the consolidated financial statements using the equity method.</w:t>
      </w:r>
    </w:p>
    <w:p w14:paraId="398A5FF6" w14:textId="77777777" w:rsidR="000E1677" w:rsidRPr="00175A33" w:rsidRDefault="000E1677" w:rsidP="00F570E4">
      <w:pPr>
        <w:pStyle w:val="Caption"/>
        <w:tabs>
          <w:tab w:val="clear" w:pos="2160"/>
        </w:tabs>
        <w:spacing w:line="380" w:lineRule="exact"/>
        <w:ind w:left="540" w:right="0" w:firstLine="0"/>
        <w:rPr>
          <w:rFonts w:ascii="Arial" w:hAnsi="Arial" w:cs="Arial"/>
          <w:sz w:val="22"/>
          <w:szCs w:val="22"/>
        </w:rPr>
      </w:pPr>
      <w:r w:rsidRPr="00175A33">
        <w:rPr>
          <w:rFonts w:ascii="Arial" w:hAnsi="Arial" w:cs="Arial"/>
          <w:sz w:val="22"/>
          <w:szCs w:val="22"/>
        </w:rPr>
        <w:t>Investments in subsidiary and associate are accounted for in the separate financial statements using the cost method.</w:t>
      </w:r>
    </w:p>
    <w:p w14:paraId="0C904214" w14:textId="77777777" w:rsidR="000B0B7C" w:rsidRPr="00175A33" w:rsidRDefault="000B0B7C" w:rsidP="00F570E4">
      <w:pPr>
        <w:pStyle w:val="Caption"/>
        <w:tabs>
          <w:tab w:val="clear" w:pos="2160"/>
        </w:tabs>
        <w:spacing w:line="380" w:lineRule="exact"/>
        <w:ind w:left="540" w:right="0" w:firstLine="0"/>
        <w:rPr>
          <w:rFonts w:ascii="Arial" w:hAnsi="Arial" w:cs="Arial"/>
          <w:sz w:val="22"/>
          <w:szCs w:val="22"/>
        </w:rPr>
      </w:pPr>
      <w:r w:rsidRPr="00175A33">
        <w:rPr>
          <w:rFonts w:ascii="Arial" w:hAnsi="Arial" w:cs="Arial"/>
          <w:sz w:val="22"/>
          <w:szCs w:val="22"/>
        </w:rPr>
        <w:t>The Group recognises a loss on diminution in investment</w:t>
      </w:r>
      <w:r w:rsidR="006C30F9" w:rsidRPr="00175A33">
        <w:rPr>
          <w:rFonts w:ascii="Arial" w:hAnsi="Arial" w:cs="Arial"/>
          <w:sz w:val="22"/>
          <w:szCs w:val="22"/>
        </w:rPr>
        <w:t xml:space="preserve"> value</w:t>
      </w:r>
      <w:r w:rsidRPr="00175A33">
        <w:rPr>
          <w:rFonts w:ascii="Arial" w:hAnsi="Arial" w:cs="Arial"/>
          <w:sz w:val="22"/>
          <w:szCs w:val="22"/>
        </w:rPr>
        <w:t xml:space="preserve"> when the recoverable amount of the investment is l</w:t>
      </w:r>
      <w:r w:rsidR="006C30F9" w:rsidRPr="00175A33">
        <w:rPr>
          <w:rFonts w:ascii="Arial" w:hAnsi="Arial" w:cs="Arial"/>
          <w:sz w:val="22"/>
          <w:szCs w:val="22"/>
        </w:rPr>
        <w:t>ower</w:t>
      </w:r>
      <w:r w:rsidRPr="00175A33">
        <w:rPr>
          <w:rFonts w:ascii="Arial" w:hAnsi="Arial" w:cs="Arial"/>
          <w:sz w:val="22"/>
          <w:szCs w:val="22"/>
        </w:rPr>
        <w:t xml:space="preserve"> than </w:t>
      </w:r>
      <w:r w:rsidR="006C30F9" w:rsidRPr="00175A33">
        <w:rPr>
          <w:rFonts w:ascii="Arial" w:hAnsi="Arial" w:cs="Arial"/>
          <w:sz w:val="22"/>
          <w:szCs w:val="22"/>
        </w:rPr>
        <w:t>the cost of investments.</w:t>
      </w:r>
    </w:p>
    <w:p w14:paraId="1543A759" w14:textId="77777777" w:rsidR="00C37B5B" w:rsidRPr="00175A33" w:rsidRDefault="00274815" w:rsidP="00F570E4">
      <w:pPr>
        <w:spacing w:before="120" w:after="120" w:line="380" w:lineRule="exact"/>
        <w:ind w:left="540" w:hanging="540"/>
        <w:jc w:val="thaiDistribute"/>
        <w:rPr>
          <w:rFonts w:ascii="Arial" w:hAnsi="Arial" w:cs="Arial"/>
          <w:b/>
          <w:bCs/>
          <w:sz w:val="32"/>
          <w:szCs w:val="32"/>
        </w:rPr>
      </w:pPr>
      <w:r w:rsidRPr="00175A33">
        <w:rPr>
          <w:rFonts w:ascii="Arial" w:hAnsi="Arial" w:cs="Arial"/>
          <w:b/>
          <w:bCs/>
          <w:sz w:val="22"/>
          <w:szCs w:val="22"/>
        </w:rPr>
        <w:t>4.5</w:t>
      </w:r>
      <w:r w:rsidRPr="00175A33">
        <w:rPr>
          <w:rFonts w:ascii="Arial" w:hAnsi="Arial" w:cs="Arial"/>
          <w:b/>
          <w:bCs/>
          <w:sz w:val="22"/>
          <w:szCs w:val="22"/>
        </w:rPr>
        <w:tab/>
      </w:r>
      <w:r w:rsidR="00C37B5B" w:rsidRPr="00175A33">
        <w:rPr>
          <w:rFonts w:ascii="Arial" w:hAnsi="Arial" w:cs="Arial"/>
          <w:b/>
          <w:bCs/>
          <w:sz w:val="22"/>
          <w:szCs w:val="22"/>
        </w:rPr>
        <w:t xml:space="preserve">Property, </w:t>
      </w:r>
      <w:r w:rsidR="000328F6" w:rsidRPr="00175A33">
        <w:rPr>
          <w:rFonts w:ascii="Arial" w:hAnsi="Arial" w:cs="Arial"/>
          <w:b/>
          <w:bCs/>
          <w:sz w:val="22"/>
          <w:szCs w:val="22"/>
        </w:rPr>
        <w:t>plant</w:t>
      </w:r>
      <w:r w:rsidR="00C37B5B" w:rsidRPr="00175A33">
        <w:rPr>
          <w:rFonts w:ascii="Arial" w:hAnsi="Arial" w:cs="Arial"/>
          <w:b/>
          <w:bCs/>
          <w:sz w:val="22"/>
          <w:szCs w:val="22"/>
        </w:rPr>
        <w:t xml:space="preserve"> and equipment and depreciation</w:t>
      </w:r>
    </w:p>
    <w:p w14:paraId="5F77D001" w14:textId="77777777" w:rsidR="00C37B5B" w:rsidRPr="00175A33" w:rsidRDefault="00C37B5B" w:rsidP="00F570E4">
      <w:pPr>
        <w:tabs>
          <w:tab w:val="left" w:pos="1440"/>
        </w:tabs>
        <w:spacing w:before="120" w:after="120" w:line="380" w:lineRule="exact"/>
        <w:ind w:left="540" w:hanging="540"/>
        <w:jc w:val="thaiDistribute"/>
        <w:outlineLvl w:val="0"/>
        <w:rPr>
          <w:rFonts w:ascii="Arial" w:hAnsi="Arial" w:cs="Arial"/>
          <w:sz w:val="22"/>
          <w:szCs w:val="22"/>
        </w:rPr>
      </w:pPr>
      <w:r w:rsidRPr="001E41F8">
        <w:rPr>
          <w:rFonts w:ascii="Arial" w:hAnsi="Arial" w:cs="Arial"/>
          <w:sz w:val="22"/>
          <w:szCs w:val="22"/>
        </w:rPr>
        <w:tab/>
      </w:r>
      <w:r w:rsidRPr="00175A33">
        <w:rPr>
          <w:rFonts w:ascii="Arial" w:hAnsi="Arial" w:cs="Arial"/>
          <w:spacing w:val="-4"/>
          <w:sz w:val="22"/>
          <w:szCs w:val="22"/>
        </w:rPr>
        <w:t xml:space="preserve">Land is stated at cost. </w:t>
      </w:r>
      <w:r w:rsidR="000328F6" w:rsidRPr="00175A33">
        <w:rPr>
          <w:rFonts w:ascii="Arial" w:hAnsi="Arial" w:cs="Arial"/>
          <w:spacing w:val="-4"/>
          <w:sz w:val="22"/>
          <w:szCs w:val="22"/>
        </w:rPr>
        <w:t>Plant</w:t>
      </w:r>
      <w:r w:rsidRPr="00175A33">
        <w:rPr>
          <w:rFonts w:ascii="Arial" w:hAnsi="Arial" w:cs="Arial"/>
          <w:spacing w:val="-4"/>
          <w:sz w:val="22"/>
          <w:szCs w:val="22"/>
        </w:rPr>
        <w:t xml:space="preserve"> and equipment are stated at cost less accumulated depreciation</w:t>
      </w:r>
      <w:r w:rsidRPr="00175A33">
        <w:rPr>
          <w:rFonts w:ascii="Arial" w:hAnsi="Arial" w:cs="Arial"/>
          <w:sz w:val="22"/>
          <w:szCs w:val="22"/>
        </w:rPr>
        <w:t xml:space="preserve"> and allowance for loss on impairment of assets (if any).</w:t>
      </w:r>
    </w:p>
    <w:p w14:paraId="1273ABEE" w14:textId="77777777" w:rsidR="00C37B5B" w:rsidRPr="00175A33" w:rsidRDefault="00C37B5B" w:rsidP="00F570E4">
      <w:pPr>
        <w:tabs>
          <w:tab w:val="left" w:pos="1440"/>
        </w:tabs>
        <w:spacing w:before="120" w:after="120" w:line="380" w:lineRule="exact"/>
        <w:ind w:left="540"/>
        <w:jc w:val="thaiDistribute"/>
        <w:outlineLvl w:val="0"/>
        <w:rPr>
          <w:rFonts w:ascii="Arial" w:hAnsi="Arial" w:cs="Arial"/>
          <w:sz w:val="22"/>
          <w:szCs w:val="22"/>
        </w:rPr>
      </w:pPr>
      <w:r w:rsidRPr="00175A33">
        <w:rPr>
          <w:rFonts w:ascii="Arial" w:hAnsi="Arial" w:cs="Arial"/>
          <w:sz w:val="22"/>
          <w:szCs w:val="22"/>
        </w:rPr>
        <w:t xml:space="preserve">Depreciation of </w:t>
      </w:r>
      <w:r w:rsidR="000328F6" w:rsidRPr="00175A33">
        <w:rPr>
          <w:rFonts w:ascii="Arial" w:hAnsi="Arial" w:cs="Arial"/>
          <w:sz w:val="22"/>
          <w:szCs w:val="22"/>
        </w:rPr>
        <w:t>plant</w:t>
      </w:r>
      <w:r w:rsidRPr="00175A33">
        <w:rPr>
          <w:rFonts w:ascii="Arial" w:hAnsi="Arial" w:cs="Arial"/>
          <w:sz w:val="22"/>
          <w:szCs w:val="22"/>
        </w:rPr>
        <w:t xml:space="preserve"> and equipment is calculated by reference to their costs on the straight-line basis over the following estimated useful lives: </w:t>
      </w:r>
    </w:p>
    <w:p w14:paraId="7A977CB5" w14:textId="77777777" w:rsidR="00C37B5B" w:rsidRPr="00175A33" w:rsidRDefault="00C37B5B" w:rsidP="00F570E4">
      <w:pPr>
        <w:tabs>
          <w:tab w:val="left" w:pos="5040"/>
          <w:tab w:val="right" w:pos="6300"/>
          <w:tab w:val="left" w:pos="6480"/>
        </w:tabs>
        <w:overflowPunct/>
        <w:autoSpaceDE/>
        <w:autoSpaceDN/>
        <w:adjustRightInd/>
        <w:spacing w:line="380" w:lineRule="exact"/>
        <w:ind w:left="960" w:right="-43" w:hanging="420"/>
        <w:jc w:val="both"/>
        <w:textAlignment w:val="auto"/>
        <w:rPr>
          <w:rFonts w:ascii="Arial" w:eastAsia="Batang" w:hAnsi="Arial" w:cs="Arial"/>
          <w:sz w:val="22"/>
          <w:szCs w:val="22"/>
        </w:rPr>
      </w:pPr>
      <w:r w:rsidRPr="00175A33">
        <w:rPr>
          <w:rFonts w:ascii="Arial" w:eastAsia="Batang" w:hAnsi="Arial" w:cs="Arial"/>
          <w:sz w:val="22"/>
          <w:szCs w:val="22"/>
        </w:rPr>
        <w:t>Building</w:t>
      </w:r>
      <w:r w:rsidRPr="001E41F8">
        <w:rPr>
          <w:rFonts w:ascii="Arial" w:eastAsia="Batang" w:hAnsi="Arial" w:cs="Arial"/>
          <w:sz w:val="22"/>
          <w:szCs w:val="22"/>
        </w:rPr>
        <w:tab/>
      </w:r>
      <w:r w:rsidRPr="00175A33">
        <w:rPr>
          <w:rFonts w:ascii="Arial" w:eastAsia="Batang" w:hAnsi="Arial" w:cs="Arial"/>
          <w:sz w:val="22"/>
          <w:szCs w:val="22"/>
        </w:rPr>
        <w:t>-</w:t>
      </w:r>
      <w:r w:rsidRPr="00175A33">
        <w:rPr>
          <w:rFonts w:ascii="Arial" w:eastAsia="Batang" w:hAnsi="Arial" w:cs="Arial"/>
          <w:sz w:val="22"/>
          <w:szCs w:val="22"/>
        </w:rPr>
        <w:tab/>
        <w:t xml:space="preserve">      20</w:t>
      </w:r>
      <w:r w:rsidRPr="001E41F8">
        <w:rPr>
          <w:rFonts w:ascii="Arial" w:eastAsia="Batang" w:hAnsi="Arial" w:cs="Arial"/>
          <w:sz w:val="22"/>
          <w:szCs w:val="22"/>
        </w:rPr>
        <w:t xml:space="preserve"> </w:t>
      </w:r>
      <w:r w:rsidRPr="00175A33">
        <w:rPr>
          <w:rFonts w:ascii="Arial" w:eastAsia="Batang" w:hAnsi="Arial" w:cs="Arial"/>
          <w:sz w:val="22"/>
          <w:szCs w:val="22"/>
        </w:rPr>
        <w:tab/>
        <w:t>years</w:t>
      </w:r>
      <w:r w:rsidRPr="00175A33">
        <w:rPr>
          <w:rFonts w:ascii="Arial" w:eastAsia="Batang" w:hAnsi="Arial" w:cs="Arial"/>
          <w:sz w:val="22"/>
          <w:szCs w:val="22"/>
        </w:rPr>
        <w:tab/>
      </w:r>
    </w:p>
    <w:p w14:paraId="20983540" w14:textId="77777777" w:rsidR="00C37B5B" w:rsidRPr="00175A33" w:rsidRDefault="00C37B5B" w:rsidP="00F570E4">
      <w:pPr>
        <w:tabs>
          <w:tab w:val="left" w:pos="5040"/>
          <w:tab w:val="right" w:pos="6300"/>
          <w:tab w:val="left" w:pos="6480"/>
        </w:tabs>
        <w:overflowPunct/>
        <w:autoSpaceDE/>
        <w:autoSpaceDN/>
        <w:adjustRightInd/>
        <w:spacing w:line="380" w:lineRule="exact"/>
        <w:ind w:left="960" w:right="-43" w:hanging="420"/>
        <w:jc w:val="both"/>
        <w:textAlignment w:val="auto"/>
        <w:rPr>
          <w:rFonts w:ascii="Arial" w:eastAsia="Batang" w:hAnsi="Arial" w:cs="Arial"/>
          <w:sz w:val="22"/>
          <w:szCs w:val="22"/>
        </w:rPr>
      </w:pPr>
      <w:r w:rsidRPr="00175A33">
        <w:rPr>
          <w:rFonts w:ascii="Arial" w:eastAsia="Batang" w:hAnsi="Arial" w:cs="Arial"/>
          <w:sz w:val="22"/>
          <w:szCs w:val="22"/>
        </w:rPr>
        <w:t xml:space="preserve">Building </w:t>
      </w:r>
      <w:r w:rsidR="005513A3" w:rsidRPr="00175A33">
        <w:rPr>
          <w:rFonts w:ascii="Arial" w:eastAsia="Batang" w:hAnsi="Arial" w:cs="Arial"/>
          <w:sz w:val="22"/>
          <w:szCs w:val="22"/>
        </w:rPr>
        <w:t xml:space="preserve">improvement </w:t>
      </w:r>
      <w:r w:rsidR="005513A3" w:rsidRPr="00175A33">
        <w:rPr>
          <w:rFonts w:ascii="Arial" w:eastAsia="Batang" w:hAnsi="Arial" w:cs="Arial"/>
          <w:sz w:val="22"/>
          <w:szCs w:val="22"/>
        </w:rPr>
        <w:tab/>
      </w:r>
      <w:r w:rsidR="009808BC" w:rsidRPr="00175A33">
        <w:rPr>
          <w:rFonts w:ascii="Arial" w:eastAsia="Batang" w:hAnsi="Arial" w:cs="Arial"/>
          <w:sz w:val="22"/>
          <w:szCs w:val="22"/>
        </w:rPr>
        <w:t>-</w:t>
      </w:r>
      <w:r w:rsidRPr="00175A33">
        <w:rPr>
          <w:rFonts w:ascii="Arial" w:eastAsia="Batang" w:hAnsi="Arial" w:cs="Arial"/>
          <w:sz w:val="22"/>
          <w:szCs w:val="22"/>
        </w:rPr>
        <w:tab/>
        <w:t xml:space="preserve">   3 - </w:t>
      </w:r>
      <w:r w:rsidR="00EE6105" w:rsidRPr="00175A33">
        <w:rPr>
          <w:rFonts w:ascii="Arial" w:eastAsia="Batang" w:hAnsi="Arial" w:cs="Arial"/>
          <w:sz w:val="22"/>
          <w:szCs w:val="22"/>
        </w:rPr>
        <w:t>20</w:t>
      </w:r>
      <w:r w:rsidRPr="001E41F8">
        <w:rPr>
          <w:rFonts w:ascii="Arial" w:eastAsia="Batang" w:hAnsi="Arial" w:cs="Arial"/>
          <w:sz w:val="22"/>
          <w:szCs w:val="22"/>
        </w:rPr>
        <w:t xml:space="preserve"> </w:t>
      </w:r>
      <w:r w:rsidRPr="00175A33">
        <w:rPr>
          <w:rFonts w:ascii="Arial" w:eastAsia="Batang" w:hAnsi="Arial" w:cs="Arial"/>
          <w:sz w:val="22"/>
          <w:szCs w:val="22"/>
        </w:rPr>
        <w:tab/>
        <w:t>years</w:t>
      </w:r>
    </w:p>
    <w:p w14:paraId="0A3F97B8" w14:textId="77777777" w:rsidR="00926378" w:rsidRPr="00175A33" w:rsidRDefault="00926378" w:rsidP="00F570E4">
      <w:pPr>
        <w:tabs>
          <w:tab w:val="left" w:pos="5040"/>
          <w:tab w:val="right" w:pos="6300"/>
          <w:tab w:val="left" w:pos="6480"/>
        </w:tabs>
        <w:overflowPunct/>
        <w:autoSpaceDE/>
        <w:autoSpaceDN/>
        <w:adjustRightInd/>
        <w:spacing w:line="380" w:lineRule="exact"/>
        <w:ind w:left="960" w:right="-43" w:hanging="420"/>
        <w:jc w:val="both"/>
        <w:textAlignment w:val="auto"/>
        <w:rPr>
          <w:rFonts w:ascii="Arial" w:eastAsia="Batang" w:hAnsi="Arial" w:cs="Arial"/>
          <w:sz w:val="22"/>
          <w:szCs w:val="22"/>
        </w:rPr>
      </w:pPr>
      <w:r w:rsidRPr="00175A33">
        <w:rPr>
          <w:rFonts w:ascii="Arial" w:hAnsi="Arial" w:cs="Arial"/>
          <w:sz w:val="22"/>
          <w:szCs w:val="22"/>
        </w:rPr>
        <w:t xml:space="preserve">Machinery and </w:t>
      </w:r>
      <w:r w:rsidR="009808BC" w:rsidRPr="00175A33">
        <w:rPr>
          <w:rFonts w:ascii="Arial" w:hAnsi="Arial" w:cs="Arial"/>
          <w:sz w:val="22"/>
          <w:szCs w:val="22"/>
        </w:rPr>
        <w:t xml:space="preserve">plant </w:t>
      </w:r>
      <w:r w:rsidRPr="00175A33">
        <w:rPr>
          <w:rFonts w:ascii="Arial" w:hAnsi="Arial" w:cs="Arial"/>
          <w:sz w:val="22"/>
          <w:szCs w:val="22"/>
        </w:rPr>
        <w:t>equipment</w:t>
      </w:r>
      <w:r w:rsidR="002B7CB7" w:rsidRPr="001E41F8">
        <w:rPr>
          <w:rFonts w:ascii="Arial" w:hAnsi="Arial" w:cs="Arial"/>
          <w:sz w:val="22"/>
          <w:szCs w:val="22"/>
        </w:rPr>
        <w:t xml:space="preserve"> </w:t>
      </w:r>
      <w:r w:rsidRPr="00175A33">
        <w:rPr>
          <w:rFonts w:ascii="Arial" w:hAnsi="Arial" w:cs="Arial"/>
          <w:sz w:val="22"/>
          <w:szCs w:val="22"/>
        </w:rPr>
        <w:tab/>
        <w:t>-</w:t>
      </w:r>
      <w:r w:rsidRPr="00175A33">
        <w:rPr>
          <w:rFonts w:ascii="Arial" w:hAnsi="Arial" w:cs="Arial"/>
          <w:sz w:val="22"/>
          <w:szCs w:val="22"/>
        </w:rPr>
        <w:tab/>
        <w:t xml:space="preserve"> 5 - 10</w:t>
      </w:r>
      <w:r w:rsidRPr="001E41F8">
        <w:rPr>
          <w:rFonts w:ascii="Arial" w:hAnsi="Arial" w:cs="Arial"/>
          <w:sz w:val="22"/>
          <w:szCs w:val="22"/>
        </w:rPr>
        <w:t xml:space="preserve"> </w:t>
      </w:r>
      <w:r w:rsidRPr="00175A33">
        <w:rPr>
          <w:rFonts w:ascii="Arial" w:hAnsi="Arial" w:cs="Arial"/>
          <w:sz w:val="22"/>
          <w:szCs w:val="22"/>
        </w:rPr>
        <w:tab/>
        <w:t>years</w:t>
      </w:r>
      <w:r w:rsidRPr="00175A33">
        <w:rPr>
          <w:rFonts w:ascii="Arial" w:eastAsia="Batang" w:hAnsi="Arial" w:cs="Arial"/>
          <w:sz w:val="22"/>
          <w:szCs w:val="22"/>
        </w:rPr>
        <w:t xml:space="preserve"> </w:t>
      </w:r>
    </w:p>
    <w:p w14:paraId="44AC1B8D" w14:textId="77777777" w:rsidR="00C37B5B" w:rsidRPr="00175A33" w:rsidRDefault="009E6198" w:rsidP="00F570E4">
      <w:pPr>
        <w:tabs>
          <w:tab w:val="left" w:pos="5040"/>
          <w:tab w:val="right" w:pos="6300"/>
          <w:tab w:val="left" w:pos="6480"/>
        </w:tabs>
        <w:overflowPunct/>
        <w:autoSpaceDE/>
        <w:autoSpaceDN/>
        <w:adjustRightInd/>
        <w:spacing w:line="380" w:lineRule="exact"/>
        <w:ind w:left="960" w:right="-43" w:hanging="420"/>
        <w:jc w:val="both"/>
        <w:textAlignment w:val="auto"/>
        <w:rPr>
          <w:rFonts w:ascii="Arial" w:eastAsia="Batang" w:hAnsi="Arial" w:cs="Arial"/>
          <w:sz w:val="22"/>
          <w:szCs w:val="22"/>
        </w:rPr>
      </w:pPr>
      <w:r w:rsidRPr="00175A33">
        <w:rPr>
          <w:rFonts w:ascii="Arial" w:eastAsia="Batang" w:hAnsi="Arial" w:cs="Arial"/>
          <w:sz w:val="22"/>
          <w:szCs w:val="22"/>
        </w:rPr>
        <w:t>Furniture and o</w:t>
      </w:r>
      <w:r w:rsidR="00C37B5B" w:rsidRPr="00175A33">
        <w:rPr>
          <w:rFonts w:ascii="Arial" w:eastAsia="Batang" w:hAnsi="Arial" w:cs="Arial"/>
          <w:sz w:val="22"/>
          <w:szCs w:val="22"/>
        </w:rPr>
        <w:t xml:space="preserve">ffice </w:t>
      </w:r>
      <w:r w:rsidR="009808BC" w:rsidRPr="00175A33">
        <w:rPr>
          <w:rFonts w:ascii="Arial" w:eastAsia="Batang" w:hAnsi="Arial" w:cs="Arial"/>
          <w:sz w:val="22"/>
          <w:szCs w:val="22"/>
        </w:rPr>
        <w:t>equipment</w:t>
      </w:r>
      <w:r w:rsidR="00C37B5B" w:rsidRPr="00175A33">
        <w:rPr>
          <w:rFonts w:ascii="Arial" w:eastAsia="Batang" w:hAnsi="Arial" w:cs="Arial"/>
          <w:sz w:val="22"/>
          <w:szCs w:val="22"/>
        </w:rPr>
        <w:tab/>
        <w:t>-</w:t>
      </w:r>
      <w:r w:rsidR="00C37B5B" w:rsidRPr="00175A33">
        <w:rPr>
          <w:rFonts w:ascii="Arial" w:eastAsia="Batang" w:hAnsi="Arial" w:cs="Arial"/>
          <w:sz w:val="22"/>
          <w:szCs w:val="22"/>
        </w:rPr>
        <w:tab/>
        <w:t xml:space="preserve">        </w:t>
      </w:r>
      <w:r w:rsidR="00EE6105" w:rsidRPr="00175A33">
        <w:rPr>
          <w:rFonts w:ascii="Arial" w:eastAsia="Batang" w:hAnsi="Arial" w:cs="Arial"/>
          <w:sz w:val="22"/>
          <w:szCs w:val="22"/>
        </w:rPr>
        <w:t xml:space="preserve">3 - </w:t>
      </w:r>
      <w:r w:rsidR="00C37B5B" w:rsidRPr="00175A33">
        <w:rPr>
          <w:rFonts w:ascii="Arial" w:eastAsia="Batang" w:hAnsi="Arial" w:cs="Arial"/>
          <w:sz w:val="22"/>
          <w:szCs w:val="22"/>
        </w:rPr>
        <w:t>5</w:t>
      </w:r>
      <w:r w:rsidR="00C37B5B" w:rsidRPr="001E41F8">
        <w:rPr>
          <w:rFonts w:ascii="Arial" w:eastAsia="Batang" w:hAnsi="Arial" w:cs="Arial"/>
          <w:sz w:val="22"/>
          <w:szCs w:val="22"/>
        </w:rPr>
        <w:t xml:space="preserve"> </w:t>
      </w:r>
      <w:r w:rsidR="00C37B5B" w:rsidRPr="00175A33">
        <w:rPr>
          <w:rFonts w:ascii="Arial" w:eastAsia="Batang" w:hAnsi="Arial" w:cs="Arial"/>
          <w:sz w:val="22"/>
          <w:szCs w:val="22"/>
        </w:rPr>
        <w:tab/>
        <w:t>years</w:t>
      </w:r>
    </w:p>
    <w:p w14:paraId="19A9C26C" w14:textId="77777777" w:rsidR="00EE6105" w:rsidRPr="00175A33" w:rsidRDefault="00EE6105" w:rsidP="00F570E4">
      <w:pPr>
        <w:tabs>
          <w:tab w:val="left" w:pos="5040"/>
          <w:tab w:val="right" w:pos="6300"/>
          <w:tab w:val="left" w:pos="6480"/>
        </w:tabs>
        <w:overflowPunct/>
        <w:autoSpaceDE/>
        <w:autoSpaceDN/>
        <w:adjustRightInd/>
        <w:spacing w:line="380" w:lineRule="exact"/>
        <w:ind w:left="960" w:right="-43" w:hanging="420"/>
        <w:jc w:val="both"/>
        <w:textAlignment w:val="auto"/>
        <w:rPr>
          <w:rFonts w:ascii="Arial" w:eastAsia="Batang" w:hAnsi="Arial" w:cs="Arial"/>
          <w:sz w:val="22"/>
          <w:szCs w:val="22"/>
        </w:rPr>
      </w:pPr>
      <w:r w:rsidRPr="00175A33">
        <w:rPr>
          <w:rFonts w:ascii="Arial" w:eastAsia="Batang" w:hAnsi="Arial" w:cs="Arial"/>
          <w:sz w:val="22"/>
          <w:szCs w:val="22"/>
        </w:rPr>
        <w:t xml:space="preserve">Selling tools and equipment </w:t>
      </w:r>
      <w:r w:rsidRPr="00175A33">
        <w:rPr>
          <w:rFonts w:ascii="Arial" w:eastAsia="Batang" w:hAnsi="Arial" w:cs="Arial"/>
          <w:sz w:val="22"/>
          <w:szCs w:val="22"/>
        </w:rPr>
        <w:tab/>
        <w:t>-</w:t>
      </w:r>
      <w:r w:rsidRPr="00175A33">
        <w:rPr>
          <w:rFonts w:ascii="Arial" w:eastAsia="Batang" w:hAnsi="Arial" w:cs="Arial"/>
          <w:sz w:val="22"/>
          <w:szCs w:val="22"/>
        </w:rPr>
        <w:tab/>
        <w:t xml:space="preserve">        5</w:t>
      </w:r>
      <w:r w:rsidRPr="001E41F8">
        <w:rPr>
          <w:rFonts w:ascii="Arial" w:eastAsia="Batang" w:hAnsi="Arial" w:cs="Arial"/>
          <w:sz w:val="22"/>
          <w:szCs w:val="22"/>
        </w:rPr>
        <w:t xml:space="preserve"> </w:t>
      </w:r>
      <w:r w:rsidRPr="00175A33">
        <w:rPr>
          <w:rFonts w:ascii="Arial" w:eastAsia="Batang" w:hAnsi="Arial" w:cs="Arial"/>
          <w:sz w:val="22"/>
          <w:szCs w:val="22"/>
        </w:rPr>
        <w:tab/>
        <w:t>years</w:t>
      </w:r>
    </w:p>
    <w:p w14:paraId="209466AE" w14:textId="77777777" w:rsidR="00C37B5B" w:rsidRPr="001E41F8" w:rsidRDefault="00C37B5B" w:rsidP="00F570E4">
      <w:pPr>
        <w:tabs>
          <w:tab w:val="left" w:pos="5040"/>
          <w:tab w:val="right" w:pos="6300"/>
          <w:tab w:val="left" w:pos="6480"/>
        </w:tabs>
        <w:overflowPunct/>
        <w:autoSpaceDE/>
        <w:autoSpaceDN/>
        <w:adjustRightInd/>
        <w:spacing w:line="380" w:lineRule="exact"/>
        <w:ind w:left="960" w:right="-43" w:hanging="420"/>
        <w:jc w:val="both"/>
        <w:textAlignment w:val="auto"/>
        <w:rPr>
          <w:rFonts w:ascii="Arial" w:hAnsi="Arial" w:cs="Arial"/>
          <w:sz w:val="22"/>
          <w:szCs w:val="22"/>
          <w:cs/>
        </w:rPr>
      </w:pPr>
      <w:r w:rsidRPr="00175A33">
        <w:rPr>
          <w:rFonts w:ascii="Arial" w:hAnsi="Arial" w:cs="Arial"/>
          <w:sz w:val="22"/>
          <w:szCs w:val="22"/>
        </w:rPr>
        <w:t>Motor vehicles</w:t>
      </w:r>
      <w:r w:rsidRPr="00175A33">
        <w:rPr>
          <w:rFonts w:ascii="Arial" w:hAnsi="Arial" w:cs="Arial"/>
          <w:sz w:val="22"/>
          <w:szCs w:val="22"/>
        </w:rPr>
        <w:tab/>
      </w:r>
      <w:r w:rsidR="009808BC" w:rsidRPr="00175A33">
        <w:rPr>
          <w:rFonts w:ascii="Arial" w:hAnsi="Arial" w:cs="Arial"/>
          <w:sz w:val="22"/>
          <w:szCs w:val="22"/>
        </w:rPr>
        <w:t>-</w:t>
      </w:r>
      <w:r w:rsidRPr="00175A33">
        <w:rPr>
          <w:rFonts w:ascii="Arial" w:hAnsi="Arial" w:cs="Arial"/>
          <w:sz w:val="22"/>
          <w:szCs w:val="22"/>
        </w:rPr>
        <w:tab/>
        <w:t xml:space="preserve">        5</w:t>
      </w:r>
      <w:r w:rsidRPr="001E41F8">
        <w:rPr>
          <w:rFonts w:ascii="Arial" w:hAnsi="Arial" w:cs="Arial"/>
          <w:sz w:val="22"/>
          <w:szCs w:val="22"/>
        </w:rPr>
        <w:t xml:space="preserve"> </w:t>
      </w:r>
      <w:r w:rsidRPr="00175A33">
        <w:rPr>
          <w:rFonts w:ascii="Arial" w:hAnsi="Arial" w:cs="Arial"/>
          <w:sz w:val="22"/>
          <w:szCs w:val="22"/>
        </w:rPr>
        <w:tab/>
      </w:r>
      <w:r w:rsidR="00926378" w:rsidRPr="00175A33">
        <w:rPr>
          <w:rFonts w:ascii="Arial" w:hAnsi="Arial" w:cs="Arial"/>
          <w:sz w:val="22"/>
          <w:szCs w:val="22"/>
        </w:rPr>
        <w:t>years</w:t>
      </w:r>
    </w:p>
    <w:p w14:paraId="7833D296" w14:textId="77777777" w:rsidR="00C37B5B" w:rsidRPr="00175A33" w:rsidRDefault="00C37B5B" w:rsidP="00F570E4">
      <w:pPr>
        <w:tabs>
          <w:tab w:val="left" w:pos="1440"/>
        </w:tabs>
        <w:spacing w:before="240" w:after="120" w:line="380" w:lineRule="exact"/>
        <w:ind w:left="547"/>
        <w:jc w:val="thaiDistribute"/>
        <w:outlineLvl w:val="0"/>
        <w:rPr>
          <w:rFonts w:ascii="Arial" w:hAnsi="Arial" w:cs="Arial"/>
          <w:sz w:val="22"/>
          <w:szCs w:val="22"/>
        </w:rPr>
      </w:pPr>
      <w:r w:rsidRPr="00175A33">
        <w:rPr>
          <w:rFonts w:ascii="Arial" w:hAnsi="Arial" w:cs="Arial"/>
          <w:sz w:val="22"/>
          <w:szCs w:val="22"/>
        </w:rPr>
        <w:t xml:space="preserve">Depreciation is included in determining income. No depreciation is provided on land and assets under </w:t>
      </w:r>
      <w:r w:rsidR="009E6198" w:rsidRPr="00175A33">
        <w:rPr>
          <w:rFonts w:ascii="Arial" w:hAnsi="Arial" w:cs="Arial"/>
          <w:sz w:val="22"/>
          <w:szCs w:val="22"/>
        </w:rPr>
        <w:t>installation</w:t>
      </w:r>
      <w:r w:rsidRPr="00175A33">
        <w:rPr>
          <w:rFonts w:ascii="Arial" w:hAnsi="Arial" w:cs="Arial"/>
          <w:sz w:val="22"/>
          <w:szCs w:val="22"/>
        </w:rPr>
        <w:t>.</w:t>
      </w:r>
    </w:p>
    <w:p w14:paraId="7722B93A" w14:textId="77777777" w:rsidR="00C37B5B" w:rsidRPr="00175A33" w:rsidRDefault="00C37B5B" w:rsidP="00F570E4">
      <w:pPr>
        <w:tabs>
          <w:tab w:val="left" w:pos="1440"/>
        </w:tabs>
        <w:spacing w:before="40" w:after="120" w:line="380" w:lineRule="exact"/>
        <w:ind w:left="540"/>
        <w:jc w:val="thaiDistribute"/>
        <w:outlineLvl w:val="0"/>
        <w:rPr>
          <w:rFonts w:ascii="Arial" w:hAnsi="Arial" w:cs="Arial"/>
          <w:sz w:val="22"/>
          <w:szCs w:val="22"/>
        </w:rPr>
      </w:pPr>
      <w:r w:rsidRPr="00175A33">
        <w:rPr>
          <w:rFonts w:ascii="Arial" w:hAnsi="Arial" w:cs="Arial"/>
          <w:sz w:val="22"/>
          <w:szCs w:val="22"/>
        </w:rPr>
        <w:t xml:space="preserve">An item of property, </w:t>
      </w:r>
      <w:r w:rsidR="000328F6" w:rsidRPr="00175A33">
        <w:rPr>
          <w:rFonts w:ascii="Arial" w:hAnsi="Arial" w:cs="Arial"/>
          <w:sz w:val="22"/>
          <w:szCs w:val="22"/>
        </w:rPr>
        <w:t>plant</w:t>
      </w:r>
      <w:r w:rsidRPr="00175A33">
        <w:rPr>
          <w:rFonts w:ascii="Arial" w:hAnsi="Arial" w:cs="Arial"/>
          <w:sz w:val="22"/>
          <w:szCs w:val="22"/>
        </w:rPr>
        <w:t xml:space="preserve"> and equipment is dereco</w:t>
      </w:r>
      <w:r w:rsidR="009E6198" w:rsidRPr="00175A33">
        <w:rPr>
          <w:rFonts w:ascii="Arial" w:hAnsi="Arial" w:cs="Arial"/>
          <w:sz w:val="22"/>
          <w:szCs w:val="22"/>
        </w:rPr>
        <w:t>gnis</w:t>
      </w:r>
      <w:r w:rsidRPr="00175A33">
        <w:rPr>
          <w:rFonts w:ascii="Arial" w:hAnsi="Arial" w:cs="Arial"/>
          <w:sz w:val="22"/>
          <w:szCs w:val="22"/>
        </w:rPr>
        <w:t>ed upon disposal or when no future economic benefits are expected from its use or disposal.</w:t>
      </w:r>
      <w:r w:rsidRPr="001E41F8">
        <w:rPr>
          <w:rFonts w:ascii="Arial" w:hAnsi="Arial" w:cs="Arial"/>
          <w:sz w:val="22"/>
          <w:szCs w:val="22"/>
        </w:rPr>
        <w:t xml:space="preserve"> </w:t>
      </w:r>
      <w:r w:rsidRPr="00175A33">
        <w:rPr>
          <w:rFonts w:ascii="Arial" w:hAnsi="Arial" w:cs="Arial"/>
          <w:sz w:val="22"/>
          <w:szCs w:val="22"/>
        </w:rPr>
        <w:t>Any gain or loss arising on disposal of an asset</w:t>
      </w:r>
      <w:r w:rsidRPr="001E41F8">
        <w:rPr>
          <w:rFonts w:ascii="Arial" w:hAnsi="Arial" w:cs="Arial"/>
          <w:sz w:val="22"/>
          <w:szCs w:val="22"/>
        </w:rPr>
        <w:t xml:space="preserve"> </w:t>
      </w:r>
      <w:r w:rsidRPr="00175A33">
        <w:rPr>
          <w:rFonts w:ascii="Arial" w:hAnsi="Arial" w:cs="Arial"/>
          <w:sz w:val="22"/>
          <w:szCs w:val="22"/>
        </w:rPr>
        <w:t>is included in profit or loss when the asset is derecogni</w:t>
      </w:r>
      <w:r w:rsidR="009E6198" w:rsidRPr="00175A33">
        <w:rPr>
          <w:rFonts w:ascii="Arial" w:hAnsi="Arial" w:cs="Arial"/>
          <w:sz w:val="22"/>
          <w:szCs w:val="22"/>
        </w:rPr>
        <w:t>s</w:t>
      </w:r>
      <w:r w:rsidRPr="00175A33">
        <w:rPr>
          <w:rFonts w:ascii="Arial" w:hAnsi="Arial" w:cs="Arial"/>
          <w:sz w:val="22"/>
          <w:szCs w:val="22"/>
        </w:rPr>
        <w:t>ed.</w:t>
      </w:r>
    </w:p>
    <w:p w14:paraId="2E2FE7B5" w14:textId="52475B08" w:rsidR="00C37B5B" w:rsidRPr="00175A33" w:rsidRDefault="00BF1213" w:rsidP="00F570E4">
      <w:pPr>
        <w:tabs>
          <w:tab w:val="left" w:pos="1440"/>
        </w:tabs>
        <w:spacing w:before="100" w:after="120" w:line="380" w:lineRule="exact"/>
        <w:ind w:left="540" w:hanging="540"/>
        <w:jc w:val="thaiDistribute"/>
        <w:outlineLvl w:val="0"/>
        <w:rPr>
          <w:rFonts w:ascii="Arial" w:hAnsi="Arial" w:cs="Arial"/>
          <w:b/>
          <w:bCs/>
          <w:sz w:val="22"/>
          <w:szCs w:val="22"/>
        </w:rPr>
      </w:pPr>
      <w:r w:rsidRPr="00175A33">
        <w:rPr>
          <w:rFonts w:ascii="Arial" w:hAnsi="Arial" w:cs="Arial"/>
          <w:b/>
          <w:bCs/>
          <w:sz w:val="22"/>
          <w:szCs w:val="22"/>
        </w:rPr>
        <w:t>4</w:t>
      </w:r>
      <w:r w:rsidR="00C37B5B" w:rsidRPr="00175A33">
        <w:rPr>
          <w:rFonts w:ascii="Arial" w:hAnsi="Arial" w:cs="Arial"/>
          <w:b/>
          <w:bCs/>
          <w:sz w:val="22"/>
          <w:szCs w:val="22"/>
        </w:rPr>
        <w:t>.</w:t>
      </w:r>
      <w:r w:rsidR="00274815" w:rsidRPr="00175A33">
        <w:rPr>
          <w:rFonts w:ascii="Arial" w:hAnsi="Arial" w:cs="Arial"/>
          <w:b/>
          <w:bCs/>
          <w:sz w:val="22"/>
          <w:szCs w:val="22"/>
        </w:rPr>
        <w:t>6</w:t>
      </w:r>
      <w:r w:rsidR="00C37B5B" w:rsidRPr="00175A33">
        <w:rPr>
          <w:rFonts w:ascii="Arial" w:hAnsi="Arial" w:cs="Arial"/>
          <w:b/>
          <w:bCs/>
          <w:sz w:val="22"/>
          <w:szCs w:val="22"/>
        </w:rPr>
        <w:tab/>
      </w:r>
      <w:r w:rsidR="001973D3" w:rsidRPr="00175A33">
        <w:rPr>
          <w:rFonts w:ascii="Arial" w:hAnsi="Arial" w:cs="Arial"/>
          <w:b/>
          <w:bCs/>
          <w:sz w:val="22"/>
          <w:szCs w:val="22"/>
        </w:rPr>
        <w:t>Intangible assets</w:t>
      </w:r>
    </w:p>
    <w:p w14:paraId="7ED8D4DB" w14:textId="77777777" w:rsidR="00E76E34" w:rsidRPr="00175A33" w:rsidRDefault="00E76E34" w:rsidP="00F570E4">
      <w:pPr>
        <w:spacing w:before="120" w:after="120" w:line="380" w:lineRule="exact"/>
        <w:ind w:left="540" w:hanging="540"/>
        <w:jc w:val="thaiDistribute"/>
        <w:outlineLvl w:val="0"/>
        <w:rPr>
          <w:rFonts w:ascii="Arial" w:hAnsi="Arial" w:cs="Arial"/>
          <w:sz w:val="22"/>
          <w:szCs w:val="22"/>
        </w:rPr>
      </w:pPr>
      <w:r w:rsidRPr="00175A33">
        <w:rPr>
          <w:rFonts w:ascii="Arial" w:hAnsi="Arial" w:cs="Arial"/>
          <w:sz w:val="22"/>
          <w:szCs w:val="22"/>
        </w:rPr>
        <w:tab/>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 </w:t>
      </w:r>
    </w:p>
    <w:p w14:paraId="5F6AC80C" w14:textId="167C17ED" w:rsidR="00E76E34" w:rsidRPr="00175A33" w:rsidRDefault="00E76E34" w:rsidP="00F570E4">
      <w:pPr>
        <w:spacing w:before="120" w:after="120" w:line="380" w:lineRule="exact"/>
        <w:ind w:left="540" w:hanging="540"/>
        <w:jc w:val="thaiDistribute"/>
        <w:outlineLvl w:val="0"/>
        <w:rPr>
          <w:rFonts w:ascii="Arial" w:hAnsi="Arial" w:cs="Arial"/>
          <w:sz w:val="22"/>
          <w:szCs w:val="22"/>
        </w:rPr>
      </w:pPr>
      <w:r w:rsidRPr="00175A33">
        <w:rPr>
          <w:rFonts w:ascii="Arial" w:hAnsi="Arial" w:cs="Arial"/>
          <w:sz w:val="22"/>
          <w:szCs w:val="22"/>
        </w:rPr>
        <w:tab/>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1E89632E" w14:textId="77777777" w:rsidR="00C37B5B" w:rsidRPr="00175A33" w:rsidRDefault="00E76E34" w:rsidP="00F570E4">
      <w:pPr>
        <w:spacing w:before="120" w:after="120" w:line="380" w:lineRule="exact"/>
        <w:ind w:left="540" w:hanging="540"/>
        <w:jc w:val="thaiDistribute"/>
        <w:outlineLvl w:val="0"/>
        <w:rPr>
          <w:rFonts w:ascii="Arial" w:hAnsi="Arial" w:cs="Arial"/>
          <w:sz w:val="22"/>
          <w:szCs w:val="22"/>
        </w:rPr>
      </w:pPr>
      <w:r w:rsidRPr="00175A33">
        <w:rPr>
          <w:rFonts w:ascii="Arial" w:hAnsi="Arial" w:cs="Arial"/>
          <w:sz w:val="22"/>
          <w:szCs w:val="22"/>
        </w:rPr>
        <w:lastRenderedPageBreak/>
        <w:tab/>
        <w:t>A summary of the intangible assets with finite useful lives is as follows:</w:t>
      </w:r>
      <w:r w:rsidR="00C37B5B" w:rsidRPr="00175A33">
        <w:rPr>
          <w:rFonts w:ascii="Arial" w:hAnsi="Arial" w:cs="Arial"/>
          <w:sz w:val="22"/>
          <w:szCs w:val="22"/>
        </w:rPr>
        <w:tab/>
      </w:r>
      <w:r w:rsidR="00C37B5B" w:rsidRPr="00175A33">
        <w:rPr>
          <w:rFonts w:ascii="Arial" w:hAnsi="Arial" w:cs="Arial"/>
          <w:sz w:val="22"/>
          <w:szCs w:val="22"/>
        </w:rPr>
        <w:tab/>
      </w:r>
      <w:r w:rsidR="00C37B5B" w:rsidRPr="00175A33">
        <w:rPr>
          <w:rFonts w:ascii="Arial" w:hAnsi="Arial" w:cs="Arial"/>
          <w:sz w:val="22"/>
          <w:szCs w:val="22"/>
        </w:rPr>
        <w:tab/>
      </w:r>
    </w:p>
    <w:p w14:paraId="17AEA7FE" w14:textId="77777777" w:rsidR="00C37B5B" w:rsidRPr="00175A33" w:rsidRDefault="00C37B5B" w:rsidP="00F570E4">
      <w:pPr>
        <w:tabs>
          <w:tab w:val="left" w:pos="5040"/>
        </w:tabs>
        <w:spacing w:before="120" w:line="380" w:lineRule="exact"/>
        <w:ind w:left="547"/>
        <w:jc w:val="thaiDistribute"/>
        <w:outlineLvl w:val="0"/>
        <w:rPr>
          <w:rFonts w:ascii="Arial" w:hAnsi="Arial" w:cs="Arial"/>
          <w:sz w:val="22"/>
          <w:szCs w:val="22"/>
          <w:u w:val="single"/>
        </w:rPr>
      </w:pPr>
      <w:r w:rsidRPr="00175A33">
        <w:rPr>
          <w:rFonts w:ascii="Arial" w:hAnsi="Arial" w:cs="Arial"/>
          <w:sz w:val="22"/>
          <w:szCs w:val="22"/>
        </w:rPr>
        <w:tab/>
      </w:r>
      <w:r w:rsidRPr="00175A33">
        <w:rPr>
          <w:rFonts w:ascii="Arial" w:hAnsi="Arial" w:cs="Arial"/>
          <w:sz w:val="22"/>
          <w:szCs w:val="22"/>
          <w:u w:val="single"/>
        </w:rPr>
        <w:t>Useful lives</w:t>
      </w:r>
    </w:p>
    <w:p w14:paraId="226F6B4E" w14:textId="77777777" w:rsidR="003D59DD" w:rsidRPr="00175A33" w:rsidRDefault="00C37B5B" w:rsidP="00F570E4">
      <w:pPr>
        <w:tabs>
          <w:tab w:val="right" w:pos="6120"/>
        </w:tabs>
        <w:spacing w:line="380" w:lineRule="exact"/>
        <w:ind w:left="1728" w:hanging="1188"/>
        <w:jc w:val="thaiDistribute"/>
        <w:rPr>
          <w:rFonts w:ascii="Arial" w:hAnsi="Arial" w:cs="Arial"/>
          <w:sz w:val="22"/>
          <w:szCs w:val="22"/>
        </w:rPr>
      </w:pPr>
      <w:r w:rsidRPr="00175A33">
        <w:rPr>
          <w:rFonts w:ascii="Arial" w:hAnsi="Arial" w:cs="Arial"/>
          <w:sz w:val="22"/>
          <w:szCs w:val="22"/>
        </w:rPr>
        <w:t>Computer software</w:t>
      </w:r>
      <w:r w:rsidR="003D59DD" w:rsidRPr="00175A33">
        <w:rPr>
          <w:rFonts w:ascii="Arial" w:hAnsi="Arial" w:cs="Arial"/>
          <w:sz w:val="32"/>
          <w:szCs w:val="32"/>
        </w:rPr>
        <w:tab/>
      </w:r>
      <w:r w:rsidR="00E93087" w:rsidRPr="00175A33">
        <w:rPr>
          <w:rFonts w:ascii="Arial" w:hAnsi="Arial" w:cs="Arial"/>
          <w:sz w:val="22"/>
          <w:szCs w:val="22"/>
        </w:rPr>
        <w:t>3</w:t>
      </w:r>
      <w:r w:rsidRPr="00175A33">
        <w:rPr>
          <w:rFonts w:ascii="Arial" w:hAnsi="Arial" w:cs="Arial"/>
          <w:sz w:val="22"/>
          <w:szCs w:val="22"/>
        </w:rPr>
        <w:t xml:space="preserve"> </w:t>
      </w:r>
      <w:r w:rsidR="007B3DA2" w:rsidRPr="00175A33">
        <w:rPr>
          <w:rFonts w:ascii="Arial" w:hAnsi="Arial" w:cs="Arial"/>
          <w:sz w:val="22"/>
          <w:szCs w:val="22"/>
        </w:rPr>
        <w:t>-</w:t>
      </w:r>
      <w:r w:rsidRPr="00175A33">
        <w:rPr>
          <w:rFonts w:ascii="Arial" w:hAnsi="Arial" w:cs="Arial"/>
          <w:sz w:val="22"/>
          <w:szCs w:val="22"/>
        </w:rPr>
        <w:t xml:space="preserve"> </w:t>
      </w:r>
      <w:r w:rsidR="009808BC" w:rsidRPr="00175A33">
        <w:rPr>
          <w:rFonts w:ascii="Arial" w:hAnsi="Arial" w:cs="Arial"/>
          <w:sz w:val="22"/>
          <w:szCs w:val="22"/>
        </w:rPr>
        <w:t>5</w:t>
      </w:r>
      <w:r w:rsidRPr="00175A33">
        <w:rPr>
          <w:rFonts w:ascii="Arial" w:hAnsi="Arial" w:cs="Arial"/>
          <w:sz w:val="32"/>
          <w:szCs w:val="32"/>
        </w:rPr>
        <w:t xml:space="preserve"> </w:t>
      </w:r>
      <w:r w:rsidRPr="00175A33">
        <w:rPr>
          <w:rFonts w:ascii="Arial" w:hAnsi="Arial" w:cs="Arial"/>
          <w:sz w:val="22"/>
          <w:szCs w:val="22"/>
        </w:rPr>
        <w:t>years</w:t>
      </w:r>
    </w:p>
    <w:p w14:paraId="15B56842" w14:textId="6A7F4C34" w:rsidR="00866BE6" w:rsidRPr="00175A33" w:rsidRDefault="00FF58B6" w:rsidP="00F570E4">
      <w:pPr>
        <w:tabs>
          <w:tab w:val="right" w:pos="6120"/>
        </w:tabs>
        <w:spacing w:line="380" w:lineRule="exact"/>
        <w:ind w:left="1728" w:hanging="1188"/>
        <w:jc w:val="thaiDistribute"/>
        <w:rPr>
          <w:rFonts w:ascii="Arial" w:hAnsi="Arial" w:cs="Arial"/>
          <w:sz w:val="22"/>
          <w:szCs w:val="22"/>
        </w:rPr>
      </w:pPr>
      <w:r>
        <w:rPr>
          <w:rFonts w:ascii="Arial" w:hAnsi="Arial" w:cs="Arial"/>
          <w:sz w:val="22"/>
          <w:szCs w:val="22"/>
        </w:rPr>
        <w:t>Internally generated trademark</w:t>
      </w:r>
      <w:r w:rsidR="00866BE6" w:rsidRPr="00175A33">
        <w:rPr>
          <w:rFonts w:ascii="Arial" w:hAnsi="Arial" w:cs="Arial"/>
          <w:sz w:val="22"/>
          <w:szCs w:val="22"/>
        </w:rPr>
        <w:tab/>
        <w:t>10 years</w:t>
      </w:r>
    </w:p>
    <w:p w14:paraId="2774535F" w14:textId="7CE472D5" w:rsidR="00E76E34" w:rsidRPr="00175A33" w:rsidRDefault="00E76E34" w:rsidP="00F570E4">
      <w:pPr>
        <w:tabs>
          <w:tab w:val="left" w:pos="540"/>
        </w:tabs>
        <w:spacing w:before="240" w:after="120" w:line="380" w:lineRule="exact"/>
        <w:ind w:left="547" w:hanging="547"/>
        <w:jc w:val="thaiDistribute"/>
        <w:outlineLvl w:val="0"/>
        <w:rPr>
          <w:rFonts w:ascii="Arial" w:hAnsi="Arial" w:cs="Arial"/>
          <w:sz w:val="22"/>
          <w:szCs w:val="22"/>
        </w:rPr>
      </w:pPr>
      <w:r w:rsidRPr="00175A33">
        <w:rPr>
          <w:rFonts w:ascii="Arial" w:hAnsi="Arial" w:cs="Arial"/>
          <w:sz w:val="22"/>
          <w:szCs w:val="22"/>
        </w:rPr>
        <w:tab/>
        <w:t>Intangible assets with indefinite useful lives are trademark</w:t>
      </w:r>
      <w:r w:rsidR="00FF58B6">
        <w:rPr>
          <w:rFonts w:ascii="Arial" w:hAnsi="Arial" w:cs="Arial"/>
          <w:sz w:val="22"/>
          <w:szCs w:val="22"/>
        </w:rPr>
        <w:t xml:space="preserve"> from business acquisition</w:t>
      </w:r>
      <w:r w:rsidRPr="00175A33">
        <w:rPr>
          <w:rFonts w:ascii="Arial" w:hAnsi="Arial" w:cs="Arial"/>
          <w:sz w:val="22"/>
          <w:szCs w:val="22"/>
        </w:rPr>
        <w:t xml:space="preserve"> granted for periods 10 years with the option of renewal at no cost. </w:t>
      </w:r>
    </w:p>
    <w:p w14:paraId="34AF3AA8" w14:textId="77777777" w:rsidR="00E76E34" w:rsidRPr="00175A33" w:rsidRDefault="00E76E34" w:rsidP="00F570E4">
      <w:pPr>
        <w:tabs>
          <w:tab w:val="left" w:pos="540"/>
        </w:tabs>
        <w:spacing w:before="120" w:after="120" w:line="380" w:lineRule="exact"/>
        <w:ind w:left="547" w:hanging="547"/>
        <w:jc w:val="thaiDistribute"/>
        <w:outlineLvl w:val="0"/>
        <w:rPr>
          <w:rFonts w:ascii="Arial" w:hAnsi="Arial" w:cs="Arial"/>
          <w:sz w:val="22"/>
          <w:szCs w:val="22"/>
        </w:rPr>
      </w:pPr>
      <w:r w:rsidRPr="00175A33">
        <w:rPr>
          <w:rFonts w:ascii="Arial" w:hAnsi="Arial" w:cs="Arial"/>
          <w:sz w:val="22"/>
          <w:szCs w:val="22"/>
        </w:rPr>
        <w:tab/>
        <w:t xml:space="preserve">Intangible assets with indefinite useful lives are not </w:t>
      </w:r>
      <w:proofErr w:type="gramStart"/>
      <w:r w:rsidRPr="00175A33">
        <w:rPr>
          <w:rFonts w:ascii="Arial" w:hAnsi="Arial" w:cs="Arial"/>
          <w:sz w:val="22"/>
          <w:szCs w:val="22"/>
        </w:rPr>
        <w:t>amortised, but</w:t>
      </w:r>
      <w:proofErr w:type="gramEnd"/>
      <w:r w:rsidRPr="00175A33">
        <w:rPr>
          <w:rFonts w:ascii="Arial" w:hAnsi="Arial" w:cs="Arial"/>
          <w:sz w:val="22"/>
          <w:szCs w:val="22"/>
        </w:rPr>
        <w:t xml:space="preserve"> are tested for impairment annually either individually or at the cash-generating unit level. The assessment of indefinite useful lives of the intangible assets is reviewed annually.</w:t>
      </w:r>
    </w:p>
    <w:p w14:paraId="4169FC06" w14:textId="61013D09" w:rsidR="000E1677" w:rsidRPr="00175A33" w:rsidRDefault="000E1677" w:rsidP="00F570E4">
      <w:pPr>
        <w:tabs>
          <w:tab w:val="left" w:pos="540"/>
        </w:tabs>
        <w:spacing w:before="120" w:after="120" w:line="380" w:lineRule="exact"/>
        <w:ind w:left="547" w:hanging="547"/>
        <w:jc w:val="thaiDistribute"/>
        <w:outlineLvl w:val="0"/>
        <w:rPr>
          <w:rFonts w:ascii="Arial" w:hAnsi="Arial" w:cs="Arial"/>
          <w:b/>
          <w:bCs/>
          <w:sz w:val="22"/>
          <w:szCs w:val="22"/>
        </w:rPr>
      </w:pPr>
      <w:r w:rsidRPr="00175A33">
        <w:rPr>
          <w:rFonts w:ascii="Arial" w:hAnsi="Arial" w:cs="Arial"/>
          <w:b/>
          <w:bCs/>
          <w:sz w:val="22"/>
          <w:szCs w:val="22"/>
        </w:rPr>
        <w:t>4.</w:t>
      </w:r>
      <w:r w:rsidR="00F570E4" w:rsidRPr="00F570E4">
        <w:rPr>
          <w:rFonts w:ascii="Arial" w:hAnsi="Arial" w:cs="Arial" w:hint="cs"/>
          <w:b/>
          <w:bCs/>
          <w:sz w:val="22"/>
          <w:szCs w:val="22"/>
          <w:cs/>
        </w:rPr>
        <w:t>7</w:t>
      </w:r>
      <w:r w:rsidRPr="00175A33">
        <w:rPr>
          <w:rFonts w:ascii="Arial" w:hAnsi="Arial" w:cs="Arial"/>
          <w:b/>
          <w:bCs/>
          <w:sz w:val="22"/>
          <w:szCs w:val="22"/>
        </w:rPr>
        <w:t xml:space="preserve"> </w:t>
      </w:r>
      <w:r w:rsidRPr="00175A33">
        <w:rPr>
          <w:rFonts w:ascii="Arial" w:hAnsi="Arial" w:cs="Arial"/>
          <w:b/>
          <w:bCs/>
          <w:sz w:val="22"/>
          <w:szCs w:val="22"/>
        </w:rPr>
        <w:tab/>
        <w:t>Business combination and goodwill</w:t>
      </w:r>
    </w:p>
    <w:p w14:paraId="19F6467A" w14:textId="77777777" w:rsidR="000E1677" w:rsidRPr="00175A33" w:rsidRDefault="000E1677" w:rsidP="00F570E4">
      <w:pPr>
        <w:spacing w:before="120" w:after="120" w:line="380" w:lineRule="exact"/>
        <w:ind w:left="547" w:hanging="547"/>
        <w:jc w:val="both"/>
        <w:rPr>
          <w:rFonts w:ascii="Arial" w:hAnsi="Arial" w:cs="Arial"/>
          <w:sz w:val="22"/>
          <w:szCs w:val="22"/>
        </w:rPr>
      </w:pPr>
      <w:r w:rsidRPr="00175A33">
        <w:rPr>
          <w:rFonts w:ascii="Arial" w:hAnsi="Arial" w:cs="Arial"/>
          <w:sz w:val="22"/>
          <w:szCs w:val="22"/>
        </w:rPr>
        <w:tab/>
        <w:t xml:space="preserve">Business combinations are accounted for using the acquisition method. The cost of an acquisition is measured as the aggregate of the consideration transferred, which is measured at the acquisition date fair value, the amount of any non-controlling interests in the acquiree and the acquisition date fair value of the Group’s previously held equity interest in the acquiree, in a business combination achieved in stages. </w:t>
      </w:r>
    </w:p>
    <w:p w14:paraId="17FA7710" w14:textId="77777777" w:rsidR="000E1677" w:rsidRPr="00175A33" w:rsidRDefault="000E1677" w:rsidP="00F570E4">
      <w:pPr>
        <w:spacing w:before="120" w:after="120" w:line="380" w:lineRule="exact"/>
        <w:ind w:left="547" w:hanging="547"/>
        <w:jc w:val="both"/>
        <w:rPr>
          <w:rFonts w:ascii="Arial" w:hAnsi="Arial" w:cs="Arial"/>
          <w:spacing w:val="-4"/>
          <w:sz w:val="22"/>
          <w:szCs w:val="22"/>
        </w:rPr>
      </w:pPr>
      <w:r w:rsidRPr="00175A33">
        <w:rPr>
          <w:rFonts w:ascii="Arial" w:hAnsi="Arial" w:cs="Arial"/>
          <w:sz w:val="22"/>
          <w:szCs w:val="22"/>
        </w:rPr>
        <w:tab/>
      </w:r>
      <w:r w:rsidRPr="00175A33">
        <w:rPr>
          <w:rFonts w:ascii="Arial" w:hAnsi="Arial" w:cs="Arial"/>
          <w:spacing w:val="-8"/>
          <w:sz w:val="22"/>
          <w:szCs w:val="22"/>
        </w:rPr>
        <w:t>For each business combination, the Group elects whether to measure the non-controlling interests</w:t>
      </w:r>
      <w:r w:rsidRPr="00175A33">
        <w:rPr>
          <w:rFonts w:ascii="Arial" w:hAnsi="Arial" w:cs="Arial"/>
          <w:sz w:val="22"/>
          <w:szCs w:val="22"/>
        </w:rPr>
        <w:t xml:space="preserve"> </w:t>
      </w:r>
      <w:r w:rsidRPr="00175A33">
        <w:rPr>
          <w:rFonts w:ascii="Arial" w:hAnsi="Arial" w:cs="Arial"/>
          <w:spacing w:val="-6"/>
          <w:sz w:val="22"/>
          <w:szCs w:val="22"/>
        </w:rPr>
        <w:t>in the acquiree at fair value or at the proportionate share of the acquiree’s identifiable net assets.</w:t>
      </w:r>
      <w:r w:rsidRPr="00175A33">
        <w:rPr>
          <w:rFonts w:ascii="Arial" w:hAnsi="Arial" w:cs="Arial"/>
          <w:sz w:val="22"/>
          <w:szCs w:val="22"/>
        </w:rPr>
        <w:t xml:space="preserve"> </w:t>
      </w:r>
      <w:r w:rsidRPr="00175A33">
        <w:rPr>
          <w:rFonts w:ascii="Arial" w:hAnsi="Arial" w:cs="Arial"/>
          <w:spacing w:val="-4"/>
          <w:sz w:val="22"/>
          <w:szCs w:val="22"/>
        </w:rPr>
        <w:t>Acquisition-related costs are expensed as incurred and included in administrative expenses.</w:t>
      </w:r>
    </w:p>
    <w:p w14:paraId="7EB651E3" w14:textId="77777777" w:rsidR="000E1677" w:rsidRPr="00175A33" w:rsidRDefault="000E1677" w:rsidP="00F570E4">
      <w:pPr>
        <w:spacing w:before="120" w:after="120" w:line="380" w:lineRule="exact"/>
        <w:ind w:left="547" w:hanging="547"/>
        <w:jc w:val="both"/>
        <w:rPr>
          <w:rFonts w:ascii="Arial" w:hAnsi="Arial" w:cs="Arial"/>
          <w:sz w:val="22"/>
          <w:szCs w:val="22"/>
        </w:rPr>
      </w:pPr>
      <w:r w:rsidRPr="00175A33">
        <w:rPr>
          <w:rFonts w:ascii="Arial" w:hAnsi="Arial" w:cs="Arial"/>
          <w:sz w:val="22"/>
          <w:szCs w:val="22"/>
        </w:rPr>
        <w:tab/>
      </w:r>
      <w:r w:rsidRPr="00175A33">
        <w:rPr>
          <w:rFonts w:ascii="Arial" w:hAnsi="Arial" w:cs="Arial"/>
          <w:spacing w:val="-6"/>
          <w:sz w:val="22"/>
          <w:szCs w:val="22"/>
        </w:rPr>
        <w:t>The Group measures the identifiable assets acquired and the liabilities assumed at acquisition</w:t>
      </w:r>
      <w:r w:rsidRPr="00175A33">
        <w:rPr>
          <w:rFonts w:ascii="Arial" w:hAnsi="Arial" w:cs="Arial"/>
          <w:sz w:val="22"/>
          <w:szCs w:val="22"/>
        </w:rPr>
        <w:t xml:space="preserve"> date fair </w:t>
      </w:r>
      <w:proofErr w:type="gramStart"/>
      <w:r w:rsidRPr="00175A33">
        <w:rPr>
          <w:rFonts w:ascii="Arial" w:hAnsi="Arial" w:cs="Arial"/>
          <w:sz w:val="22"/>
          <w:szCs w:val="22"/>
        </w:rPr>
        <w:t>value, and</w:t>
      </w:r>
      <w:proofErr w:type="gramEnd"/>
      <w:r w:rsidRPr="00175A33">
        <w:rPr>
          <w:rFonts w:ascii="Arial" w:hAnsi="Arial" w:cs="Arial"/>
          <w:sz w:val="22"/>
          <w:szCs w:val="22"/>
        </w:rPr>
        <w:t xml:space="preserve"> classifies and designates them in accordance with the contractual terms, economic circumstances, and pertinent conditions as at the acquisition date.</w:t>
      </w:r>
    </w:p>
    <w:p w14:paraId="337070B2" w14:textId="77777777" w:rsidR="000E1677" w:rsidRPr="00175A33" w:rsidRDefault="000E1677" w:rsidP="00F570E4">
      <w:pPr>
        <w:spacing w:before="120" w:after="120" w:line="380" w:lineRule="exact"/>
        <w:ind w:left="547" w:hanging="547"/>
        <w:jc w:val="both"/>
        <w:rPr>
          <w:rFonts w:ascii="Arial" w:hAnsi="Arial" w:cs="Arial"/>
          <w:spacing w:val="-10"/>
          <w:sz w:val="22"/>
          <w:szCs w:val="22"/>
        </w:rPr>
      </w:pPr>
      <w:r w:rsidRPr="00175A33">
        <w:rPr>
          <w:rFonts w:ascii="Arial" w:hAnsi="Arial" w:cs="Arial"/>
          <w:sz w:val="22"/>
          <w:szCs w:val="22"/>
        </w:rPr>
        <w:tab/>
        <w:t xml:space="preserve">Any contingent consideration to be transferred by the Group will be recognised at fair value at the acquisition date. A contingent consideration classified as equity is not remeasured </w:t>
      </w:r>
      <w:r w:rsidRPr="00175A33">
        <w:rPr>
          <w:rFonts w:ascii="Arial" w:hAnsi="Arial" w:cs="Arial"/>
          <w:spacing w:val="-6"/>
          <w:sz w:val="22"/>
          <w:szCs w:val="22"/>
        </w:rPr>
        <w:t>and its subsequent settlement is accounted for within equity. A contingent consideration classified</w:t>
      </w:r>
      <w:r w:rsidRPr="00175A33">
        <w:rPr>
          <w:rFonts w:ascii="Arial" w:hAnsi="Arial" w:cs="Arial"/>
          <w:sz w:val="22"/>
          <w:szCs w:val="22"/>
        </w:rPr>
        <w:t xml:space="preserve"> </w:t>
      </w:r>
      <w:r w:rsidRPr="00175A33">
        <w:rPr>
          <w:rFonts w:ascii="Arial" w:hAnsi="Arial" w:cs="Arial"/>
          <w:spacing w:val="-10"/>
          <w:sz w:val="22"/>
          <w:szCs w:val="22"/>
        </w:rPr>
        <w:t>as an asset or liability is measured at fair value, with changes in fair value recognised in profit or loss.</w:t>
      </w:r>
    </w:p>
    <w:p w14:paraId="49106A4C" w14:textId="2FB1B05E" w:rsidR="000E1677" w:rsidRPr="00175A33" w:rsidRDefault="000E1677" w:rsidP="00F570E4">
      <w:pPr>
        <w:spacing w:before="120" w:after="120" w:line="380" w:lineRule="exact"/>
        <w:ind w:left="547" w:hanging="547"/>
        <w:jc w:val="both"/>
        <w:rPr>
          <w:rFonts w:ascii="Arial" w:hAnsi="Arial" w:cs="Arial"/>
          <w:sz w:val="22"/>
          <w:szCs w:val="22"/>
        </w:rPr>
      </w:pPr>
      <w:r w:rsidRPr="00175A33">
        <w:rPr>
          <w:rFonts w:ascii="Arial" w:hAnsi="Arial" w:cs="Arial"/>
          <w:sz w:val="22"/>
          <w:szCs w:val="22"/>
        </w:rPr>
        <w:tab/>
      </w:r>
      <w:r w:rsidRPr="00175A33">
        <w:rPr>
          <w:rFonts w:ascii="Arial" w:hAnsi="Arial" w:cs="Arial"/>
          <w:spacing w:val="-6"/>
          <w:sz w:val="22"/>
          <w:szCs w:val="22"/>
        </w:rPr>
        <w:t>Goodwill is initially recorded at cost, which equals the excess of cost of the business combination</w:t>
      </w:r>
      <w:r w:rsidRPr="00175A33">
        <w:rPr>
          <w:rFonts w:ascii="Arial" w:hAnsi="Arial" w:cs="Arial"/>
          <w:sz w:val="22"/>
          <w:szCs w:val="22"/>
        </w:rPr>
        <w:t xml:space="preserve"> over the fair value of the net assets acquired. If the fair value of the net assets acquired exceeds the cost of the business combination, the excess is immediately recognised as a gain in profit or loss.</w:t>
      </w:r>
    </w:p>
    <w:p w14:paraId="15CACD3D" w14:textId="77777777" w:rsidR="000E1677" w:rsidRPr="00175A33" w:rsidRDefault="000E1677" w:rsidP="00E76E34">
      <w:pPr>
        <w:spacing w:before="120" w:after="120" w:line="380" w:lineRule="exact"/>
        <w:ind w:left="547" w:hanging="547"/>
        <w:jc w:val="both"/>
        <w:rPr>
          <w:rFonts w:ascii="Arial" w:hAnsi="Arial" w:cs="Arial"/>
          <w:sz w:val="22"/>
          <w:szCs w:val="22"/>
        </w:rPr>
      </w:pPr>
      <w:r w:rsidRPr="00175A33">
        <w:rPr>
          <w:rFonts w:ascii="Arial" w:hAnsi="Arial" w:cs="Arial"/>
          <w:sz w:val="22"/>
          <w:szCs w:val="22"/>
        </w:rPr>
        <w:tab/>
        <w:t>Goodwill is carried at cost less any accumulated impairment losses. Goodwill is tested for impairment annually and when circumstances indicate that the carrying value may be impaired.</w:t>
      </w:r>
    </w:p>
    <w:p w14:paraId="623F7D3B" w14:textId="77777777" w:rsidR="00F570E4" w:rsidRDefault="00F570E4">
      <w:pPr>
        <w:overflowPunct/>
        <w:autoSpaceDE/>
        <w:autoSpaceDN/>
        <w:adjustRightInd/>
        <w:textAlignment w:val="auto"/>
        <w:rPr>
          <w:rFonts w:ascii="Arial" w:hAnsi="Arial" w:cs="Arial"/>
          <w:sz w:val="22"/>
          <w:szCs w:val="22"/>
        </w:rPr>
      </w:pPr>
      <w:r>
        <w:rPr>
          <w:rFonts w:ascii="Arial" w:hAnsi="Arial" w:cs="Arial"/>
          <w:sz w:val="22"/>
          <w:szCs w:val="22"/>
        </w:rPr>
        <w:br w:type="page"/>
      </w:r>
    </w:p>
    <w:p w14:paraId="203058A8" w14:textId="4EC7CE3B" w:rsidR="000E1677" w:rsidRPr="00175A33" w:rsidRDefault="000E1677" w:rsidP="00E76E34">
      <w:pPr>
        <w:spacing w:before="120" w:after="120" w:line="380" w:lineRule="exact"/>
        <w:ind w:left="547" w:hanging="7"/>
        <w:rPr>
          <w:rFonts w:ascii="Arial" w:hAnsi="Arial" w:cs="Arial"/>
          <w:sz w:val="22"/>
          <w:szCs w:val="22"/>
        </w:rPr>
      </w:pPr>
      <w:proofErr w:type="gramStart"/>
      <w:r w:rsidRPr="00175A33">
        <w:rPr>
          <w:rFonts w:ascii="Arial" w:hAnsi="Arial" w:cs="Arial"/>
          <w:sz w:val="22"/>
          <w:szCs w:val="22"/>
        </w:rPr>
        <w:lastRenderedPageBreak/>
        <w:t>For the purpose of</w:t>
      </w:r>
      <w:proofErr w:type="gramEnd"/>
      <w:r w:rsidRPr="00175A33">
        <w:rPr>
          <w:rFonts w:ascii="Arial" w:hAnsi="Arial" w:cs="Arial"/>
          <w:sz w:val="22"/>
          <w:szCs w:val="22"/>
        </w:rPr>
        <w:t xml:space="preserve"> impairment testing, goodwill acquired in a business combination is allocated to each of the Group’s cash-generating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79C5E10C" w14:textId="0B5864F2" w:rsidR="001973D3" w:rsidRPr="00175A33" w:rsidRDefault="00BF1213" w:rsidP="00E76E34">
      <w:pPr>
        <w:spacing w:before="120" w:after="120" w:line="380" w:lineRule="exact"/>
        <w:ind w:left="547" w:hanging="547"/>
        <w:outlineLvl w:val="0"/>
        <w:rPr>
          <w:rFonts w:ascii="Arial" w:hAnsi="Arial" w:cs="Arial"/>
          <w:b/>
          <w:bCs/>
          <w:sz w:val="22"/>
          <w:szCs w:val="22"/>
        </w:rPr>
      </w:pPr>
      <w:r w:rsidRPr="00175A33">
        <w:rPr>
          <w:rFonts w:ascii="Arial" w:hAnsi="Arial" w:cs="Arial"/>
          <w:b/>
          <w:bCs/>
          <w:sz w:val="22"/>
          <w:szCs w:val="22"/>
        </w:rPr>
        <w:t>4</w:t>
      </w:r>
      <w:r w:rsidR="001973D3" w:rsidRPr="00175A33">
        <w:rPr>
          <w:rFonts w:ascii="Arial" w:hAnsi="Arial" w:cs="Arial"/>
          <w:b/>
          <w:bCs/>
          <w:sz w:val="22"/>
          <w:szCs w:val="22"/>
        </w:rPr>
        <w:t>.</w:t>
      </w:r>
      <w:r w:rsidR="00F570E4" w:rsidRPr="00F570E4">
        <w:rPr>
          <w:rFonts w:ascii="Arial" w:hAnsi="Arial" w:cs="Arial" w:hint="cs"/>
          <w:b/>
          <w:bCs/>
          <w:sz w:val="22"/>
          <w:szCs w:val="22"/>
          <w:cs/>
        </w:rPr>
        <w:t>8</w:t>
      </w:r>
      <w:r w:rsidR="001973D3" w:rsidRPr="00175A33">
        <w:rPr>
          <w:rFonts w:ascii="Arial" w:hAnsi="Arial" w:cs="Arial"/>
          <w:b/>
          <w:bCs/>
          <w:sz w:val="22"/>
          <w:szCs w:val="22"/>
        </w:rPr>
        <w:tab/>
        <w:t>Leases</w:t>
      </w:r>
    </w:p>
    <w:p w14:paraId="37577628" w14:textId="59253BF4" w:rsidR="001973D3" w:rsidRPr="00175A33" w:rsidRDefault="001973D3" w:rsidP="00E76E34">
      <w:pPr>
        <w:tabs>
          <w:tab w:val="left" w:pos="6390"/>
          <w:tab w:val="right" w:pos="7560"/>
        </w:tabs>
        <w:spacing w:before="120" w:after="120" w:line="380" w:lineRule="exact"/>
        <w:ind w:left="547" w:hanging="547"/>
        <w:jc w:val="thaiDistribute"/>
        <w:rPr>
          <w:rFonts w:ascii="Arial" w:hAnsi="Arial" w:cs="Arial"/>
          <w:sz w:val="22"/>
          <w:szCs w:val="22"/>
        </w:rPr>
      </w:pPr>
      <w:r w:rsidRPr="00175A33">
        <w:rPr>
          <w:rFonts w:ascii="Arial" w:hAnsi="Arial" w:cs="Arial"/>
          <w:sz w:val="22"/>
          <w:szCs w:val="22"/>
        </w:rPr>
        <w:tab/>
        <w:t xml:space="preserve">At inception of contract, </w:t>
      </w:r>
      <w:r w:rsidR="000E1677" w:rsidRPr="00175A33">
        <w:rPr>
          <w:rFonts w:ascii="Arial" w:hAnsi="Arial" w:cs="Arial"/>
          <w:sz w:val="22"/>
          <w:szCs w:val="22"/>
        </w:rPr>
        <w:t>the Group</w:t>
      </w:r>
      <w:r w:rsidRPr="00175A33">
        <w:rPr>
          <w:rFonts w:ascii="Arial" w:hAnsi="Arial" w:cs="Arial"/>
          <w:sz w:val="22"/>
          <w:szCs w:val="22"/>
        </w:rPr>
        <w:t xml:space="preserve"> assesses whether a contract is, or contains, a lease. </w:t>
      </w:r>
      <w:r w:rsidR="00F570E4">
        <w:rPr>
          <w:rFonts w:ascii="Arial" w:hAnsi="Arial" w:cstheme="minorBidi"/>
          <w:sz w:val="22"/>
          <w:szCs w:val="22"/>
          <w:cs/>
        </w:rPr>
        <w:br/>
      </w:r>
      <w:r w:rsidRPr="00175A33">
        <w:rPr>
          <w:rFonts w:ascii="Arial" w:hAnsi="Arial" w:cs="Arial"/>
          <w:sz w:val="22"/>
          <w:szCs w:val="22"/>
        </w:rPr>
        <w:t xml:space="preserve">A contract is, or contains, a lease </w:t>
      </w:r>
      <w:r w:rsidR="00FF10F9" w:rsidRPr="00175A33">
        <w:rPr>
          <w:rFonts w:ascii="Arial" w:hAnsi="Arial" w:cs="Arial"/>
          <w:sz w:val="22"/>
          <w:szCs w:val="22"/>
        </w:rPr>
        <w:t>when</w:t>
      </w:r>
      <w:r w:rsidRPr="00175A33">
        <w:rPr>
          <w:rFonts w:ascii="Arial" w:hAnsi="Arial" w:cs="Arial"/>
          <w:sz w:val="22"/>
          <w:szCs w:val="22"/>
        </w:rPr>
        <w:t xml:space="preserve"> the contract conveys the right to control the use of an identified asset for </w:t>
      </w:r>
      <w:proofErr w:type="gramStart"/>
      <w:r w:rsidRPr="00175A33">
        <w:rPr>
          <w:rFonts w:ascii="Arial" w:hAnsi="Arial" w:cs="Arial"/>
          <w:sz w:val="22"/>
          <w:szCs w:val="22"/>
        </w:rPr>
        <w:t>a period of time</w:t>
      </w:r>
      <w:proofErr w:type="gramEnd"/>
      <w:r w:rsidRPr="00175A33">
        <w:rPr>
          <w:rFonts w:ascii="Arial" w:hAnsi="Arial" w:cs="Arial"/>
          <w:sz w:val="22"/>
          <w:szCs w:val="22"/>
        </w:rPr>
        <w:t xml:space="preserve"> in exchange for consideration.</w:t>
      </w:r>
    </w:p>
    <w:p w14:paraId="315CAC7B" w14:textId="77777777" w:rsidR="001973D3" w:rsidRPr="00175A33" w:rsidRDefault="001973D3" w:rsidP="00E76E34">
      <w:pPr>
        <w:spacing w:before="120" w:after="120" w:line="380" w:lineRule="exact"/>
        <w:ind w:left="540" w:hanging="540"/>
        <w:jc w:val="thaiDistribute"/>
        <w:rPr>
          <w:rFonts w:ascii="Arial" w:hAnsi="Arial" w:cs="Arial"/>
          <w:b/>
          <w:bCs/>
          <w:sz w:val="22"/>
          <w:szCs w:val="22"/>
        </w:rPr>
      </w:pPr>
      <w:r w:rsidRPr="00175A33">
        <w:rPr>
          <w:rFonts w:ascii="Arial" w:hAnsi="Arial" w:cs="Arial"/>
          <w:sz w:val="22"/>
          <w:szCs w:val="22"/>
        </w:rPr>
        <w:tab/>
      </w:r>
      <w:r w:rsidR="000E1677" w:rsidRPr="00175A33">
        <w:rPr>
          <w:rFonts w:ascii="Arial" w:hAnsi="Arial" w:cs="Arial"/>
          <w:b/>
          <w:bCs/>
          <w:sz w:val="22"/>
          <w:szCs w:val="22"/>
        </w:rPr>
        <w:t>The Group</w:t>
      </w:r>
      <w:r w:rsidRPr="00175A33">
        <w:rPr>
          <w:rFonts w:ascii="Arial" w:hAnsi="Arial" w:cs="Arial"/>
          <w:b/>
          <w:bCs/>
          <w:sz w:val="22"/>
          <w:szCs w:val="22"/>
        </w:rPr>
        <w:t xml:space="preserve"> as lessee</w:t>
      </w:r>
    </w:p>
    <w:p w14:paraId="4B51BD41" w14:textId="77777777" w:rsidR="001973D3" w:rsidRPr="00175A33" w:rsidRDefault="00FF10F9" w:rsidP="00E76E34">
      <w:pPr>
        <w:tabs>
          <w:tab w:val="left" w:pos="540"/>
        </w:tabs>
        <w:spacing w:before="120" w:after="120" w:line="380" w:lineRule="exact"/>
        <w:ind w:left="547" w:hanging="547"/>
        <w:jc w:val="thaiDistribute"/>
        <w:rPr>
          <w:rFonts w:ascii="Arial" w:hAnsi="Arial" w:cs="Arial"/>
          <w:sz w:val="22"/>
          <w:szCs w:val="22"/>
        </w:rPr>
      </w:pPr>
      <w:r w:rsidRPr="00175A33">
        <w:rPr>
          <w:rFonts w:ascii="Arial" w:hAnsi="Arial" w:cs="Arial"/>
          <w:sz w:val="22"/>
          <w:szCs w:val="22"/>
        </w:rPr>
        <w:tab/>
      </w:r>
      <w:r w:rsidR="000E1677" w:rsidRPr="00175A33">
        <w:rPr>
          <w:rFonts w:ascii="Arial" w:hAnsi="Arial" w:cs="Arial"/>
          <w:sz w:val="22"/>
          <w:szCs w:val="22"/>
        </w:rPr>
        <w:t>The Group</w:t>
      </w:r>
      <w:r w:rsidR="001973D3" w:rsidRPr="00175A33">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w:t>
      </w:r>
      <w:r w:rsidR="000E1677" w:rsidRPr="00175A33">
        <w:rPr>
          <w:rFonts w:ascii="Arial" w:hAnsi="Arial" w:cs="Arial"/>
          <w:sz w:val="22"/>
          <w:szCs w:val="22"/>
        </w:rPr>
        <w:t>the Group</w:t>
      </w:r>
      <w:r w:rsidR="001973D3" w:rsidRPr="00175A33">
        <w:rPr>
          <w:rFonts w:ascii="Arial" w:hAnsi="Arial" w:cs="Arial"/>
          <w:sz w:val="22"/>
          <w:szCs w:val="22"/>
        </w:rPr>
        <w:t xml:space="preserve"> recognises right-of-use assets representing the right to use underlying assets and lease liabilities based on lease payments.</w:t>
      </w:r>
    </w:p>
    <w:p w14:paraId="19D646E6" w14:textId="77777777" w:rsidR="001973D3" w:rsidRPr="00175A33" w:rsidRDefault="001973D3" w:rsidP="00E76E34">
      <w:pPr>
        <w:spacing w:before="120" w:after="120" w:line="380" w:lineRule="exact"/>
        <w:ind w:left="540" w:hanging="540"/>
        <w:jc w:val="thaiDistribute"/>
        <w:rPr>
          <w:rFonts w:ascii="Arial" w:hAnsi="Arial" w:cs="Arial"/>
          <w:b/>
          <w:bCs/>
          <w:i/>
          <w:iCs/>
          <w:sz w:val="22"/>
          <w:szCs w:val="22"/>
        </w:rPr>
      </w:pPr>
      <w:r w:rsidRPr="00175A33">
        <w:rPr>
          <w:rFonts w:ascii="Arial" w:hAnsi="Arial" w:cs="Arial"/>
          <w:b/>
          <w:bCs/>
          <w:i/>
          <w:iCs/>
          <w:sz w:val="22"/>
        </w:rPr>
        <w:tab/>
      </w:r>
      <w:r w:rsidRPr="00175A33">
        <w:rPr>
          <w:rFonts w:ascii="Arial" w:hAnsi="Arial" w:cs="Arial"/>
          <w:b/>
          <w:bCs/>
          <w:i/>
          <w:iCs/>
          <w:sz w:val="22"/>
          <w:szCs w:val="22"/>
        </w:rPr>
        <w:t>Right-of-use assets</w:t>
      </w:r>
    </w:p>
    <w:p w14:paraId="4C6AA8B1" w14:textId="77777777" w:rsidR="001973D3" w:rsidRPr="00175A33" w:rsidRDefault="001973D3" w:rsidP="00E76E34">
      <w:pPr>
        <w:tabs>
          <w:tab w:val="left" w:pos="540"/>
        </w:tabs>
        <w:spacing w:before="120" w:after="120" w:line="380" w:lineRule="exact"/>
        <w:ind w:left="540" w:hanging="540"/>
        <w:jc w:val="thaiDistribute"/>
        <w:rPr>
          <w:rFonts w:ascii="Arial" w:hAnsi="Arial" w:cs="Arial"/>
          <w:sz w:val="22"/>
          <w:szCs w:val="22"/>
        </w:rPr>
      </w:pPr>
      <w:r w:rsidRPr="00175A33">
        <w:rPr>
          <w:rFonts w:ascii="Arial" w:hAnsi="Arial" w:cs="Arial"/>
          <w:sz w:val="22"/>
          <w:szCs w:val="22"/>
        </w:rPr>
        <w:tab/>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EB5F322" w14:textId="27EE59DC" w:rsidR="001973D3" w:rsidRPr="00175A33" w:rsidRDefault="001973D3" w:rsidP="00F570E4">
      <w:pPr>
        <w:tabs>
          <w:tab w:val="left" w:pos="540"/>
        </w:tabs>
        <w:spacing w:before="120" w:after="120" w:line="380" w:lineRule="exact"/>
        <w:ind w:left="547" w:hanging="547"/>
        <w:jc w:val="thaiDistribute"/>
        <w:rPr>
          <w:rFonts w:ascii="Arial" w:hAnsi="Arial" w:cs="Arial"/>
          <w:sz w:val="22"/>
          <w:szCs w:val="22"/>
        </w:rPr>
      </w:pPr>
      <w:r w:rsidRPr="00175A33">
        <w:rPr>
          <w:rFonts w:ascii="Arial" w:hAnsi="Arial" w:cs="Arial"/>
          <w:sz w:val="22"/>
          <w:szCs w:val="22"/>
        </w:rPr>
        <w:tab/>
        <w:t>Depreciation of right-of-use assets are calculated by reference to their costs on the straight-line basis over the shorter of their estimated useful lives and the lease term.</w:t>
      </w:r>
    </w:p>
    <w:tbl>
      <w:tblPr>
        <w:tblW w:w="0" w:type="auto"/>
        <w:tblInd w:w="1278" w:type="dxa"/>
        <w:tblLayout w:type="fixed"/>
        <w:tblLook w:val="04A0" w:firstRow="1" w:lastRow="0" w:firstColumn="1" w:lastColumn="0" w:noHBand="0" w:noVBand="1"/>
      </w:tblPr>
      <w:tblGrid>
        <w:gridCol w:w="3960"/>
        <w:gridCol w:w="1260"/>
        <w:gridCol w:w="900"/>
      </w:tblGrid>
      <w:tr w:rsidR="00FA0394" w:rsidRPr="00175A33" w14:paraId="17B45FFE" w14:textId="77777777" w:rsidTr="00FA0394">
        <w:tc>
          <w:tcPr>
            <w:tcW w:w="3960" w:type="dxa"/>
          </w:tcPr>
          <w:p w14:paraId="353D4A5A" w14:textId="77777777" w:rsidR="00FA0394" w:rsidRPr="00175A33" w:rsidRDefault="007E044C" w:rsidP="00185180">
            <w:pPr>
              <w:tabs>
                <w:tab w:val="left" w:pos="2361"/>
              </w:tabs>
              <w:spacing w:line="360" w:lineRule="exact"/>
              <w:ind w:right="-43"/>
              <w:rPr>
                <w:rFonts w:ascii="Arial" w:hAnsi="Arial" w:cs="Arial"/>
                <w:sz w:val="22"/>
                <w:szCs w:val="22"/>
              </w:rPr>
            </w:pPr>
            <w:r w:rsidRPr="00175A33">
              <w:rPr>
                <w:rFonts w:ascii="Arial" w:hAnsi="Arial" w:cs="Arial"/>
                <w:sz w:val="22"/>
                <w:szCs w:val="22"/>
              </w:rPr>
              <w:t>Building and building improvement</w:t>
            </w:r>
          </w:p>
        </w:tc>
        <w:tc>
          <w:tcPr>
            <w:tcW w:w="1260" w:type="dxa"/>
          </w:tcPr>
          <w:p w14:paraId="0B5A20DC" w14:textId="08B95E4F" w:rsidR="00FA0394" w:rsidRPr="00175A33" w:rsidRDefault="007F7F25" w:rsidP="00185180">
            <w:pPr>
              <w:tabs>
                <w:tab w:val="right" w:pos="522"/>
                <w:tab w:val="left" w:pos="694"/>
                <w:tab w:val="right" w:pos="972"/>
              </w:tabs>
              <w:spacing w:line="360" w:lineRule="exact"/>
              <w:jc w:val="right"/>
              <w:rPr>
                <w:rFonts w:ascii="Arial" w:hAnsi="Arial" w:cs="Arial"/>
                <w:sz w:val="22"/>
                <w:szCs w:val="22"/>
              </w:rPr>
            </w:pPr>
            <w:r w:rsidRPr="00175A33">
              <w:rPr>
                <w:rFonts w:ascii="Arial" w:hAnsi="Arial" w:cs="Arial"/>
                <w:sz w:val="22"/>
                <w:szCs w:val="22"/>
              </w:rPr>
              <w:t>3</w:t>
            </w:r>
            <w:r w:rsidR="00FA0394" w:rsidRPr="00175A33">
              <w:rPr>
                <w:rFonts w:ascii="Arial" w:hAnsi="Arial" w:cs="Arial"/>
                <w:sz w:val="22"/>
                <w:szCs w:val="22"/>
              </w:rPr>
              <w:t xml:space="preserve"> - 8</w:t>
            </w:r>
          </w:p>
        </w:tc>
        <w:tc>
          <w:tcPr>
            <w:tcW w:w="900" w:type="dxa"/>
          </w:tcPr>
          <w:p w14:paraId="1BAB5A50" w14:textId="77777777" w:rsidR="00FA0394" w:rsidRPr="00175A33" w:rsidRDefault="00FA0394" w:rsidP="00185180">
            <w:pPr>
              <w:tabs>
                <w:tab w:val="right" w:pos="522"/>
                <w:tab w:val="left" w:pos="694"/>
              </w:tabs>
              <w:spacing w:line="360" w:lineRule="exact"/>
              <w:rPr>
                <w:rFonts w:ascii="Arial" w:hAnsi="Arial" w:cs="Arial"/>
                <w:sz w:val="22"/>
                <w:szCs w:val="22"/>
              </w:rPr>
            </w:pPr>
            <w:r w:rsidRPr="00175A33">
              <w:rPr>
                <w:rFonts w:ascii="Arial" w:hAnsi="Arial" w:cs="Arial"/>
                <w:sz w:val="22"/>
                <w:szCs w:val="22"/>
              </w:rPr>
              <w:t>years</w:t>
            </w:r>
          </w:p>
        </w:tc>
      </w:tr>
      <w:tr w:rsidR="005A44E7" w:rsidRPr="00175A33" w14:paraId="33248CB0" w14:textId="77777777" w:rsidTr="00FA0394">
        <w:tc>
          <w:tcPr>
            <w:tcW w:w="3960" w:type="dxa"/>
          </w:tcPr>
          <w:p w14:paraId="7DD35E33" w14:textId="77777777" w:rsidR="005A44E7" w:rsidRPr="00175A33" w:rsidRDefault="005A44E7" w:rsidP="005A44E7">
            <w:pPr>
              <w:tabs>
                <w:tab w:val="left" w:pos="2361"/>
              </w:tabs>
              <w:spacing w:line="360" w:lineRule="exact"/>
              <w:ind w:right="-43"/>
              <w:rPr>
                <w:rFonts w:ascii="Arial" w:hAnsi="Arial" w:cs="Arial"/>
                <w:sz w:val="22"/>
                <w:szCs w:val="22"/>
              </w:rPr>
            </w:pPr>
            <w:r w:rsidRPr="00175A33">
              <w:rPr>
                <w:rFonts w:ascii="Arial" w:hAnsi="Arial" w:cs="Arial"/>
                <w:sz w:val="22"/>
                <w:szCs w:val="22"/>
              </w:rPr>
              <w:t>Machinery plant and equipment</w:t>
            </w:r>
          </w:p>
        </w:tc>
        <w:tc>
          <w:tcPr>
            <w:tcW w:w="1260" w:type="dxa"/>
          </w:tcPr>
          <w:p w14:paraId="30D1BCF2" w14:textId="6D660F33" w:rsidR="005A44E7" w:rsidRPr="001E41F8" w:rsidRDefault="005A44E7" w:rsidP="005A44E7">
            <w:pPr>
              <w:tabs>
                <w:tab w:val="right" w:pos="522"/>
                <w:tab w:val="left" w:pos="694"/>
                <w:tab w:val="right" w:pos="972"/>
              </w:tabs>
              <w:spacing w:line="360" w:lineRule="exact"/>
              <w:jc w:val="right"/>
              <w:rPr>
                <w:rFonts w:ascii="Arial" w:hAnsi="Arial" w:cs="Arial"/>
                <w:sz w:val="22"/>
                <w:szCs w:val="22"/>
                <w:cs/>
              </w:rPr>
            </w:pPr>
            <w:r w:rsidRPr="00175A33">
              <w:rPr>
                <w:rFonts w:ascii="Arial" w:hAnsi="Arial" w:cs="Arial"/>
                <w:sz w:val="22"/>
                <w:szCs w:val="22"/>
              </w:rPr>
              <w:t>3</w:t>
            </w:r>
          </w:p>
        </w:tc>
        <w:tc>
          <w:tcPr>
            <w:tcW w:w="900" w:type="dxa"/>
          </w:tcPr>
          <w:p w14:paraId="794A5179" w14:textId="77777777" w:rsidR="005A44E7" w:rsidRPr="00175A33" w:rsidRDefault="005A44E7" w:rsidP="005A44E7">
            <w:pPr>
              <w:tabs>
                <w:tab w:val="right" w:pos="522"/>
                <w:tab w:val="left" w:pos="694"/>
              </w:tabs>
              <w:spacing w:line="360" w:lineRule="exact"/>
              <w:rPr>
                <w:rFonts w:ascii="Arial" w:hAnsi="Arial" w:cs="Arial"/>
                <w:sz w:val="22"/>
                <w:szCs w:val="22"/>
              </w:rPr>
            </w:pPr>
            <w:r w:rsidRPr="00175A33">
              <w:rPr>
                <w:rFonts w:ascii="Arial" w:hAnsi="Arial" w:cs="Arial"/>
                <w:sz w:val="22"/>
                <w:szCs w:val="22"/>
              </w:rPr>
              <w:t>years</w:t>
            </w:r>
          </w:p>
        </w:tc>
      </w:tr>
      <w:tr w:rsidR="005A44E7" w:rsidRPr="00175A33" w14:paraId="14438B67" w14:textId="77777777" w:rsidTr="00FA0394">
        <w:tc>
          <w:tcPr>
            <w:tcW w:w="3960" w:type="dxa"/>
          </w:tcPr>
          <w:p w14:paraId="1C360DFD" w14:textId="77777777" w:rsidR="005A44E7" w:rsidRPr="00175A33" w:rsidRDefault="005A44E7" w:rsidP="005A44E7">
            <w:pPr>
              <w:tabs>
                <w:tab w:val="left" w:pos="2361"/>
              </w:tabs>
              <w:spacing w:line="360" w:lineRule="exact"/>
              <w:ind w:right="-43"/>
              <w:rPr>
                <w:rFonts w:ascii="Arial" w:hAnsi="Arial" w:cs="Arial"/>
                <w:sz w:val="22"/>
                <w:szCs w:val="22"/>
              </w:rPr>
            </w:pPr>
            <w:r w:rsidRPr="00175A33">
              <w:rPr>
                <w:rFonts w:ascii="Arial" w:hAnsi="Arial" w:cs="Arial"/>
                <w:sz w:val="22"/>
                <w:szCs w:val="22"/>
              </w:rPr>
              <w:t>Furniture and office equipment</w:t>
            </w:r>
          </w:p>
        </w:tc>
        <w:tc>
          <w:tcPr>
            <w:tcW w:w="1260" w:type="dxa"/>
          </w:tcPr>
          <w:p w14:paraId="60C3526A" w14:textId="3E8992C3" w:rsidR="005A44E7" w:rsidRPr="001E41F8" w:rsidRDefault="005A44E7" w:rsidP="005A44E7">
            <w:pPr>
              <w:tabs>
                <w:tab w:val="right" w:pos="522"/>
                <w:tab w:val="left" w:pos="694"/>
                <w:tab w:val="right" w:pos="972"/>
              </w:tabs>
              <w:spacing w:line="360" w:lineRule="exact"/>
              <w:jc w:val="right"/>
              <w:rPr>
                <w:rFonts w:ascii="Arial" w:hAnsi="Arial" w:cs="Arial"/>
                <w:sz w:val="22"/>
                <w:szCs w:val="22"/>
                <w:cs/>
              </w:rPr>
            </w:pPr>
            <w:r w:rsidRPr="00175A33">
              <w:rPr>
                <w:rFonts w:ascii="Arial" w:hAnsi="Arial" w:cs="Arial"/>
                <w:sz w:val="22"/>
                <w:szCs w:val="22"/>
              </w:rPr>
              <w:t>3 - 5</w:t>
            </w:r>
          </w:p>
        </w:tc>
        <w:tc>
          <w:tcPr>
            <w:tcW w:w="900" w:type="dxa"/>
          </w:tcPr>
          <w:p w14:paraId="403D8C7E" w14:textId="77777777" w:rsidR="005A44E7" w:rsidRPr="00175A33" w:rsidRDefault="005A44E7" w:rsidP="005A44E7">
            <w:pPr>
              <w:tabs>
                <w:tab w:val="right" w:pos="522"/>
                <w:tab w:val="left" w:pos="694"/>
              </w:tabs>
              <w:spacing w:line="360" w:lineRule="exact"/>
              <w:rPr>
                <w:rFonts w:ascii="Arial" w:hAnsi="Arial" w:cs="Arial"/>
                <w:sz w:val="22"/>
                <w:szCs w:val="22"/>
              </w:rPr>
            </w:pPr>
            <w:r w:rsidRPr="00175A33">
              <w:rPr>
                <w:rFonts w:ascii="Arial" w:hAnsi="Arial" w:cs="Arial"/>
                <w:sz w:val="22"/>
                <w:szCs w:val="22"/>
              </w:rPr>
              <w:t>years</w:t>
            </w:r>
          </w:p>
        </w:tc>
      </w:tr>
      <w:tr w:rsidR="005A44E7" w:rsidRPr="00175A33" w14:paraId="1F3FDF79" w14:textId="77777777" w:rsidTr="00FA0394">
        <w:tc>
          <w:tcPr>
            <w:tcW w:w="3960" w:type="dxa"/>
            <w:hideMark/>
          </w:tcPr>
          <w:p w14:paraId="7E47A8C9" w14:textId="77777777" w:rsidR="005A44E7" w:rsidRPr="00175A33" w:rsidRDefault="005A44E7" w:rsidP="005A44E7">
            <w:pPr>
              <w:tabs>
                <w:tab w:val="left" w:pos="2361"/>
              </w:tabs>
              <w:spacing w:line="360" w:lineRule="exact"/>
              <w:ind w:right="-43"/>
              <w:rPr>
                <w:rFonts w:ascii="Arial" w:hAnsi="Arial" w:cs="Arial"/>
                <w:sz w:val="22"/>
                <w:szCs w:val="22"/>
              </w:rPr>
            </w:pPr>
            <w:r w:rsidRPr="00175A33">
              <w:rPr>
                <w:rFonts w:ascii="Arial" w:hAnsi="Arial" w:cs="Arial"/>
                <w:sz w:val="22"/>
                <w:szCs w:val="22"/>
              </w:rPr>
              <w:t>Motor vehicles</w:t>
            </w:r>
          </w:p>
        </w:tc>
        <w:tc>
          <w:tcPr>
            <w:tcW w:w="1260" w:type="dxa"/>
          </w:tcPr>
          <w:p w14:paraId="1E2313F8" w14:textId="77777777" w:rsidR="005A44E7" w:rsidRPr="001E41F8" w:rsidRDefault="005A44E7" w:rsidP="005A44E7">
            <w:pPr>
              <w:tabs>
                <w:tab w:val="right" w:pos="522"/>
                <w:tab w:val="left" w:pos="694"/>
                <w:tab w:val="right" w:pos="972"/>
              </w:tabs>
              <w:spacing w:line="360" w:lineRule="exact"/>
              <w:jc w:val="right"/>
              <w:rPr>
                <w:rFonts w:ascii="Arial" w:hAnsi="Arial" w:cs="Arial"/>
                <w:sz w:val="22"/>
                <w:szCs w:val="22"/>
                <w:cs/>
              </w:rPr>
            </w:pPr>
            <w:r w:rsidRPr="00175A33">
              <w:rPr>
                <w:rFonts w:ascii="Arial" w:hAnsi="Arial" w:cs="Arial"/>
                <w:sz w:val="22"/>
                <w:szCs w:val="22"/>
              </w:rPr>
              <w:t>5</w:t>
            </w:r>
          </w:p>
        </w:tc>
        <w:tc>
          <w:tcPr>
            <w:tcW w:w="900" w:type="dxa"/>
          </w:tcPr>
          <w:p w14:paraId="42C1C8C4" w14:textId="77777777" w:rsidR="005A44E7" w:rsidRPr="00175A33" w:rsidRDefault="005A44E7" w:rsidP="005A44E7">
            <w:pPr>
              <w:tabs>
                <w:tab w:val="right" w:pos="522"/>
                <w:tab w:val="left" w:pos="694"/>
              </w:tabs>
              <w:spacing w:line="360" w:lineRule="exact"/>
              <w:rPr>
                <w:rFonts w:ascii="Arial" w:hAnsi="Arial" w:cs="Arial"/>
                <w:sz w:val="22"/>
                <w:szCs w:val="22"/>
              </w:rPr>
            </w:pPr>
            <w:r w:rsidRPr="00175A33">
              <w:rPr>
                <w:rFonts w:ascii="Arial" w:hAnsi="Arial" w:cs="Arial"/>
                <w:sz w:val="22"/>
                <w:szCs w:val="22"/>
              </w:rPr>
              <w:t>years</w:t>
            </w:r>
          </w:p>
        </w:tc>
      </w:tr>
    </w:tbl>
    <w:p w14:paraId="706CD762" w14:textId="77777777" w:rsidR="001973D3" w:rsidRPr="00175A33" w:rsidRDefault="001973D3" w:rsidP="00185180">
      <w:pPr>
        <w:tabs>
          <w:tab w:val="left" w:pos="540"/>
        </w:tabs>
        <w:spacing w:before="240" w:after="120" w:line="360" w:lineRule="exact"/>
        <w:ind w:left="547" w:hanging="547"/>
        <w:jc w:val="thaiDistribute"/>
        <w:rPr>
          <w:rFonts w:ascii="Arial" w:hAnsi="Arial" w:cs="Arial"/>
          <w:sz w:val="22"/>
          <w:szCs w:val="22"/>
        </w:rPr>
      </w:pPr>
      <w:r w:rsidRPr="00175A33">
        <w:rPr>
          <w:rFonts w:ascii="Arial" w:hAnsi="Arial" w:cs="Arial"/>
          <w:sz w:val="22"/>
          <w:szCs w:val="22"/>
        </w:rPr>
        <w:tab/>
        <w:t xml:space="preserve">If ownership of the leased asset is transferred to </w:t>
      </w:r>
      <w:r w:rsidR="000E1677" w:rsidRPr="00175A33">
        <w:rPr>
          <w:rFonts w:ascii="Arial" w:hAnsi="Arial" w:cs="Arial"/>
          <w:sz w:val="22"/>
          <w:szCs w:val="22"/>
        </w:rPr>
        <w:t>the Group</w:t>
      </w:r>
      <w:r w:rsidRPr="00175A33">
        <w:rPr>
          <w:rFonts w:ascii="Arial" w:hAnsi="Arial" w:cs="Arial"/>
          <w:sz w:val="22"/>
          <w:szCs w:val="22"/>
        </w:rPr>
        <w:t xml:space="preserve"> at the end of the lease term or the cost reflects the exercise of a purchase option, depreciation is calculated using the estimated useful life of the asset.</w:t>
      </w:r>
    </w:p>
    <w:p w14:paraId="7BA61272" w14:textId="77777777" w:rsidR="00F570E4" w:rsidRDefault="001973D3" w:rsidP="00185180">
      <w:pPr>
        <w:spacing w:before="120" w:after="120" w:line="360" w:lineRule="exact"/>
        <w:ind w:left="540" w:hanging="540"/>
        <w:jc w:val="thaiDistribute"/>
        <w:rPr>
          <w:rFonts w:ascii="Arial" w:hAnsi="Arial" w:cs="Arial"/>
        </w:rPr>
      </w:pPr>
      <w:r w:rsidRPr="00175A33">
        <w:rPr>
          <w:rFonts w:ascii="Arial" w:hAnsi="Arial" w:cs="Arial"/>
        </w:rPr>
        <w:tab/>
      </w:r>
    </w:p>
    <w:p w14:paraId="0B8ABA64" w14:textId="77777777" w:rsidR="00F570E4" w:rsidRDefault="00F570E4">
      <w:pPr>
        <w:overflowPunct/>
        <w:autoSpaceDE/>
        <w:autoSpaceDN/>
        <w:adjustRightInd/>
        <w:textAlignment w:val="auto"/>
        <w:rPr>
          <w:rFonts w:ascii="Arial" w:hAnsi="Arial" w:cs="Arial"/>
        </w:rPr>
      </w:pPr>
      <w:r>
        <w:rPr>
          <w:rFonts w:ascii="Arial" w:hAnsi="Arial" w:cs="Arial"/>
        </w:rPr>
        <w:br w:type="page"/>
      </w:r>
    </w:p>
    <w:p w14:paraId="1A8FADCF" w14:textId="2D1EA41D" w:rsidR="001973D3" w:rsidRPr="00175A33" w:rsidRDefault="001973D3" w:rsidP="00185180">
      <w:pPr>
        <w:spacing w:before="120" w:after="120" w:line="360" w:lineRule="exact"/>
        <w:ind w:left="540" w:hanging="540"/>
        <w:jc w:val="thaiDistribute"/>
        <w:rPr>
          <w:rFonts w:ascii="Arial" w:hAnsi="Arial" w:cs="Arial"/>
          <w:i/>
          <w:iCs/>
          <w:sz w:val="22"/>
          <w:szCs w:val="22"/>
        </w:rPr>
      </w:pPr>
      <w:r w:rsidRPr="00175A33">
        <w:rPr>
          <w:rFonts w:ascii="Arial" w:hAnsi="Arial" w:cs="Arial"/>
          <w:b/>
          <w:bCs/>
          <w:i/>
          <w:iCs/>
          <w:sz w:val="22"/>
          <w:szCs w:val="22"/>
        </w:rPr>
        <w:lastRenderedPageBreak/>
        <w:t>Lease liabilities</w:t>
      </w:r>
    </w:p>
    <w:p w14:paraId="150BA48F" w14:textId="77777777" w:rsidR="001973D3" w:rsidRPr="00175A33" w:rsidRDefault="001973D3" w:rsidP="00185180">
      <w:pPr>
        <w:tabs>
          <w:tab w:val="left" w:pos="540"/>
        </w:tabs>
        <w:spacing w:before="120" w:after="120" w:line="360" w:lineRule="exact"/>
        <w:ind w:left="547" w:hanging="547"/>
        <w:jc w:val="thaiDistribute"/>
        <w:rPr>
          <w:rFonts w:ascii="Arial" w:hAnsi="Arial" w:cs="Arial"/>
          <w:sz w:val="22"/>
          <w:szCs w:val="22"/>
        </w:rPr>
      </w:pPr>
      <w:r w:rsidRPr="00175A33">
        <w:rPr>
          <w:rFonts w:ascii="Arial" w:hAnsi="Arial" w:cs="Arial"/>
          <w:sz w:val="22"/>
          <w:szCs w:val="22"/>
        </w:rPr>
        <w:tab/>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sidR="000E1677" w:rsidRPr="00175A33">
        <w:rPr>
          <w:rFonts w:ascii="Arial" w:hAnsi="Arial" w:cs="Arial"/>
          <w:sz w:val="22"/>
          <w:szCs w:val="22"/>
        </w:rPr>
        <w:t>the Group</w:t>
      </w:r>
      <w:r w:rsidRPr="00175A33">
        <w:rPr>
          <w:rFonts w:ascii="Arial" w:hAnsi="Arial" w:cs="Arial"/>
          <w:sz w:val="22"/>
          <w:szCs w:val="22"/>
        </w:rPr>
        <w:t xml:space="preserve"> and payments of penalties for terminating the lease, if the lease term reflects </w:t>
      </w:r>
      <w:r w:rsidR="000E1677" w:rsidRPr="00175A33">
        <w:rPr>
          <w:rFonts w:ascii="Arial" w:hAnsi="Arial" w:cs="Arial"/>
          <w:sz w:val="22"/>
          <w:szCs w:val="22"/>
        </w:rPr>
        <w:t>the Group</w:t>
      </w:r>
      <w:r w:rsidRPr="00175A33">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7AB4CAED" w14:textId="77777777" w:rsidR="001973D3" w:rsidRPr="00175A33" w:rsidRDefault="001973D3" w:rsidP="00185180">
      <w:pPr>
        <w:tabs>
          <w:tab w:val="left" w:pos="540"/>
        </w:tabs>
        <w:spacing w:before="120" w:after="120" w:line="360" w:lineRule="exact"/>
        <w:ind w:left="547" w:hanging="547"/>
        <w:jc w:val="thaiDistribute"/>
        <w:rPr>
          <w:rFonts w:ascii="Arial" w:hAnsi="Arial" w:cs="Arial"/>
          <w:sz w:val="22"/>
          <w:szCs w:val="22"/>
        </w:rPr>
      </w:pPr>
      <w:r w:rsidRPr="00175A33">
        <w:rPr>
          <w:rFonts w:ascii="Arial" w:hAnsi="Arial" w:cs="Arial"/>
          <w:sz w:val="22"/>
          <w:szCs w:val="22"/>
        </w:rPr>
        <w:tab/>
      </w:r>
      <w:r w:rsidR="000E1677" w:rsidRPr="00175A33">
        <w:rPr>
          <w:rFonts w:ascii="Arial" w:hAnsi="Arial" w:cs="Arial"/>
          <w:sz w:val="22"/>
          <w:szCs w:val="22"/>
        </w:rPr>
        <w:t>The Group</w:t>
      </w:r>
      <w:r w:rsidRPr="00175A33">
        <w:rPr>
          <w:rFonts w:ascii="Arial" w:hAnsi="Arial" w:cs="Arial"/>
          <w:sz w:val="22"/>
          <w:szCs w:val="22"/>
        </w:rPr>
        <w:t xml:space="preserve"> discounted the present value of the lease payments by the interest rate implicit in the lease or </w:t>
      </w:r>
      <w:r w:rsidR="000E1677" w:rsidRPr="00175A33">
        <w:rPr>
          <w:rFonts w:ascii="Arial" w:hAnsi="Arial" w:cs="Arial"/>
          <w:sz w:val="22"/>
          <w:szCs w:val="22"/>
        </w:rPr>
        <w:t>the Group</w:t>
      </w:r>
      <w:r w:rsidRPr="00175A33">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E41F8">
        <w:rPr>
          <w:rFonts w:ascii="Arial" w:hAnsi="Arial" w:cs="Arial" w:hint="cs"/>
          <w:sz w:val="22"/>
          <w:szCs w:val="22"/>
        </w:rPr>
        <w:t xml:space="preserve"> </w:t>
      </w:r>
      <w:r w:rsidRPr="00175A33">
        <w:rPr>
          <w:rFonts w:ascii="Arial" w:hAnsi="Arial" w:cs="Arial"/>
          <w:sz w:val="22"/>
          <w:szCs w:val="22"/>
        </w:rPr>
        <w:t>assessment of an option to purchase the underlying asset.</w:t>
      </w:r>
    </w:p>
    <w:p w14:paraId="04D9E328" w14:textId="77777777" w:rsidR="001973D3" w:rsidRPr="00175A33" w:rsidRDefault="001973D3" w:rsidP="00185180">
      <w:pPr>
        <w:spacing w:before="120" w:after="120" w:line="360" w:lineRule="exact"/>
        <w:ind w:left="540" w:hanging="540"/>
        <w:jc w:val="thaiDistribute"/>
        <w:rPr>
          <w:rFonts w:ascii="Arial" w:hAnsi="Arial" w:cs="Arial"/>
          <w:i/>
          <w:iCs/>
          <w:sz w:val="22"/>
          <w:szCs w:val="22"/>
        </w:rPr>
      </w:pPr>
      <w:r w:rsidRPr="00175A33">
        <w:rPr>
          <w:rFonts w:ascii="Arial" w:hAnsi="Arial" w:cs="Arial"/>
          <w:b/>
          <w:bCs/>
          <w:i/>
          <w:iCs/>
          <w:spacing w:val="-4"/>
          <w:sz w:val="22"/>
          <w:szCs w:val="22"/>
        </w:rPr>
        <w:tab/>
        <w:t>Short-term leases and leases of low-value assets</w:t>
      </w:r>
    </w:p>
    <w:p w14:paraId="35EC2F27" w14:textId="77777777" w:rsidR="001973D3" w:rsidRPr="001E41F8" w:rsidRDefault="001973D3" w:rsidP="00185180">
      <w:pPr>
        <w:tabs>
          <w:tab w:val="left" w:pos="540"/>
        </w:tabs>
        <w:spacing w:before="120" w:after="120" w:line="360" w:lineRule="exact"/>
        <w:ind w:left="547" w:hanging="547"/>
        <w:jc w:val="thaiDistribute"/>
        <w:rPr>
          <w:rFonts w:ascii="Arial" w:hAnsi="Arial" w:cs="Arial"/>
          <w:spacing w:val="-6"/>
          <w:sz w:val="22"/>
          <w:szCs w:val="22"/>
          <w:cs/>
        </w:rPr>
      </w:pPr>
      <w:r w:rsidRPr="001E41F8">
        <w:rPr>
          <w:rFonts w:ascii="Arial" w:hAnsi="Arial" w:cs="Arial"/>
          <w:sz w:val="22"/>
          <w:szCs w:val="22"/>
        </w:rPr>
        <w:tab/>
      </w:r>
      <w:r w:rsidRPr="00175A33">
        <w:rPr>
          <w:rFonts w:ascii="Arial" w:hAnsi="Arial" w:cs="Arial"/>
          <w:spacing w:val="-4"/>
          <w:sz w:val="22"/>
          <w:szCs w:val="22"/>
        </w:rPr>
        <w:t xml:space="preserve">A lease that has a lease term less than or equal to 12 months from commencement date or a </w:t>
      </w:r>
      <w:r w:rsidRPr="00175A33">
        <w:rPr>
          <w:rFonts w:ascii="Arial" w:hAnsi="Arial" w:cs="Arial"/>
          <w:spacing w:val="-6"/>
          <w:sz w:val="22"/>
          <w:szCs w:val="22"/>
        </w:rPr>
        <w:t>lease of low-value assets is recognised as expenses on a straight-line basis over the lease term.</w:t>
      </w:r>
    </w:p>
    <w:p w14:paraId="40D9B8CB" w14:textId="5E9810A2" w:rsidR="00C37B5B" w:rsidRPr="00175A33" w:rsidRDefault="00BF1213" w:rsidP="00185180">
      <w:pPr>
        <w:tabs>
          <w:tab w:val="left" w:pos="1440"/>
        </w:tabs>
        <w:spacing w:before="120" w:after="120" w:line="360" w:lineRule="exact"/>
        <w:ind w:left="540" w:hanging="540"/>
        <w:jc w:val="thaiDistribute"/>
        <w:outlineLvl w:val="0"/>
        <w:rPr>
          <w:rFonts w:ascii="Arial" w:hAnsi="Arial" w:cs="Arial"/>
          <w:b/>
          <w:bCs/>
          <w:sz w:val="22"/>
          <w:szCs w:val="22"/>
        </w:rPr>
      </w:pPr>
      <w:r w:rsidRPr="00175A33">
        <w:rPr>
          <w:rFonts w:ascii="Arial" w:hAnsi="Arial" w:cs="Arial"/>
          <w:b/>
          <w:bCs/>
          <w:sz w:val="22"/>
          <w:szCs w:val="22"/>
        </w:rPr>
        <w:t>4</w:t>
      </w:r>
      <w:r w:rsidR="00274815" w:rsidRPr="001E41F8">
        <w:rPr>
          <w:rFonts w:ascii="Arial" w:hAnsi="Arial" w:cs="Arial" w:hint="cs"/>
          <w:b/>
          <w:bCs/>
          <w:sz w:val="22"/>
          <w:szCs w:val="22"/>
        </w:rPr>
        <w:t>.</w:t>
      </w:r>
      <w:r w:rsidR="00F570E4">
        <w:rPr>
          <w:rFonts w:ascii="Arial" w:hAnsi="Arial" w:cstheme="minorBidi"/>
          <w:b/>
          <w:bCs/>
          <w:sz w:val="22"/>
          <w:szCs w:val="22"/>
        </w:rPr>
        <w:t>9</w:t>
      </w:r>
      <w:r w:rsidR="00C37B5B" w:rsidRPr="00175A33">
        <w:rPr>
          <w:rFonts w:ascii="Arial" w:hAnsi="Arial" w:cs="Arial"/>
          <w:b/>
          <w:bCs/>
          <w:sz w:val="22"/>
          <w:szCs w:val="22"/>
        </w:rPr>
        <w:tab/>
        <w:t>Related party transactions</w:t>
      </w:r>
    </w:p>
    <w:p w14:paraId="7B93247A" w14:textId="77777777" w:rsidR="00C37B5B" w:rsidRPr="00175A33" w:rsidRDefault="00C37B5B" w:rsidP="00185180">
      <w:pPr>
        <w:tabs>
          <w:tab w:val="left" w:pos="360"/>
          <w:tab w:val="left" w:pos="1440"/>
        </w:tabs>
        <w:spacing w:before="120" w:after="120" w:line="360" w:lineRule="exact"/>
        <w:ind w:left="540"/>
        <w:jc w:val="thaiDistribute"/>
        <w:outlineLvl w:val="0"/>
        <w:rPr>
          <w:rFonts w:ascii="Arial" w:hAnsi="Arial" w:cs="Arial"/>
          <w:sz w:val="22"/>
          <w:szCs w:val="22"/>
        </w:rPr>
      </w:pPr>
      <w:r w:rsidRPr="00175A33">
        <w:rPr>
          <w:rFonts w:ascii="Arial" w:hAnsi="Arial" w:cs="Arial"/>
          <w:spacing w:val="-8"/>
          <w:sz w:val="22"/>
          <w:szCs w:val="22"/>
        </w:rPr>
        <w:t xml:space="preserve">Related parties comprise </w:t>
      </w:r>
      <w:r w:rsidR="0045350E" w:rsidRPr="00175A33">
        <w:rPr>
          <w:rFonts w:ascii="Arial" w:hAnsi="Arial" w:cs="Arial"/>
          <w:spacing w:val="-8"/>
          <w:sz w:val="22"/>
          <w:szCs w:val="22"/>
        </w:rPr>
        <w:t>individuals or</w:t>
      </w:r>
      <w:r w:rsidRPr="00175A33">
        <w:rPr>
          <w:rFonts w:ascii="Arial" w:hAnsi="Arial" w:cs="Arial"/>
          <w:spacing w:val="-8"/>
          <w:sz w:val="22"/>
          <w:szCs w:val="22"/>
        </w:rPr>
        <w:t xml:space="preserve"> </w:t>
      </w:r>
      <w:r w:rsidR="0045350E" w:rsidRPr="00175A33">
        <w:rPr>
          <w:rFonts w:ascii="Arial" w:hAnsi="Arial" w:cs="Arial"/>
          <w:spacing w:val="-8"/>
          <w:sz w:val="22"/>
          <w:szCs w:val="22"/>
        </w:rPr>
        <w:t xml:space="preserve">enterprises </w:t>
      </w:r>
      <w:r w:rsidRPr="00175A33">
        <w:rPr>
          <w:rFonts w:ascii="Arial" w:hAnsi="Arial" w:cs="Arial"/>
          <w:spacing w:val="-8"/>
          <w:sz w:val="22"/>
          <w:szCs w:val="22"/>
        </w:rPr>
        <w:t xml:space="preserve">that control, or are controlled by, </w:t>
      </w:r>
      <w:r w:rsidR="00564923" w:rsidRPr="00175A33">
        <w:rPr>
          <w:rFonts w:ascii="Arial" w:hAnsi="Arial" w:cs="Arial"/>
          <w:spacing w:val="-8"/>
          <w:sz w:val="22"/>
          <w:szCs w:val="22"/>
        </w:rPr>
        <w:t>the Company</w:t>
      </w:r>
      <w:r w:rsidRPr="00175A33">
        <w:rPr>
          <w:rFonts w:ascii="Arial" w:hAnsi="Arial" w:cs="Arial"/>
          <w:spacing w:val="-8"/>
          <w:sz w:val="22"/>
          <w:szCs w:val="22"/>
        </w:rPr>
        <w:t>,</w:t>
      </w:r>
      <w:r w:rsidRPr="00175A33">
        <w:rPr>
          <w:rFonts w:ascii="Arial" w:hAnsi="Arial" w:cs="Arial"/>
          <w:sz w:val="22"/>
          <w:szCs w:val="22"/>
        </w:rPr>
        <w:t xml:space="preserve"> whether directly or indirectly, or which are under common control with </w:t>
      </w:r>
      <w:r w:rsidR="00564923" w:rsidRPr="00175A33">
        <w:rPr>
          <w:rFonts w:ascii="Arial" w:hAnsi="Arial" w:cs="Arial"/>
          <w:sz w:val="22"/>
          <w:szCs w:val="22"/>
        </w:rPr>
        <w:t>the Company</w:t>
      </w:r>
      <w:r w:rsidRPr="00175A33">
        <w:rPr>
          <w:rFonts w:ascii="Arial" w:hAnsi="Arial" w:cs="Arial"/>
          <w:sz w:val="22"/>
          <w:szCs w:val="22"/>
        </w:rPr>
        <w:t>.</w:t>
      </w:r>
    </w:p>
    <w:p w14:paraId="56EB4944" w14:textId="77777777" w:rsidR="00C37B5B" w:rsidRPr="00175A33" w:rsidRDefault="00C37B5B" w:rsidP="00185180">
      <w:pPr>
        <w:tabs>
          <w:tab w:val="left" w:pos="360"/>
          <w:tab w:val="left" w:pos="1440"/>
        </w:tabs>
        <w:spacing w:before="120" w:after="120" w:line="360" w:lineRule="exact"/>
        <w:ind w:left="540"/>
        <w:jc w:val="thaiDistribute"/>
        <w:outlineLvl w:val="0"/>
        <w:rPr>
          <w:rFonts w:ascii="Arial" w:hAnsi="Arial" w:cs="Arial"/>
          <w:sz w:val="22"/>
          <w:szCs w:val="22"/>
        </w:rPr>
      </w:pPr>
      <w:r w:rsidRPr="00175A33">
        <w:rPr>
          <w:rFonts w:ascii="Arial" w:hAnsi="Arial" w:cs="Arial"/>
          <w:sz w:val="22"/>
          <w:szCs w:val="22"/>
        </w:rPr>
        <w:t>They also include</w:t>
      </w:r>
      <w:r w:rsidR="009362E7" w:rsidRPr="00175A33">
        <w:rPr>
          <w:rFonts w:ascii="Arial" w:hAnsi="Arial" w:cs="Arial"/>
          <w:sz w:val="22"/>
          <w:szCs w:val="22"/>
        </w:rPr>
        <w:t xml:space="preserve"> associates, and</w:t>
      </w:r>
      <w:r w:rsidRPr="00175A33">
        <w:rPr>
          <w:rFonts w:ascii="Arial" w:hAnsi="Arial" w:cs="Arial"/>
          <w:sz w:val="22"/>
          <w:szCs w:val="22"/>
        </w:rPr>
        <w:t xml:space="preserve"> individuals </w:t>
      </w:r>
      <w:r w:rsidR="0045350E" w:rsidRPr="00175A33">
        <w:rPr>
          <w:rFonts w:ascii="Arial" w:hAnsi="Arial" w:cs="Arial"/>
          <w:sz w:val="22"/>
          <w:szCs w:val="22"/>
        </w:rPr>
        <w:t xml:space="preserve">or enterprises </w:t>
      </w:r>
      <w:r w:rsidRPr="00175A33">
        <w:rPr>
          <w:rFonts w:ascii="Arial" w:hAnsi="Arial" w:cs="Arial"/>
          <w:sz w:val="22"/>
          <w:szCs w:val="22"/>
        </w:rPr>
        <w:t xml:space="preserve">which directly or indirectly own a voting interest in </w:t>
      </w:r>
      <w:r w:rsidR="00564923" w:rsidRPr="00175A33">
        <w:rPr>
          <w:rFonts w:ascii="Arial" w:hAnsi="Arial" w:cs="Arial"/>
          <w:sz w:val="22"/>
          <w:szCs w:val="22"/>
        </w:rPr>
        <w:t>the Company</w:t>
      </w:r>
      <w:r w:rsidRPr="00175A33">
        <w:rPr>
          <w:rFonts w:ascii="Arial" w:hAnsi="Arial" w:cs="Arial"/>
          <w:sz w:val="22"/>
          <w:szCs w:val="22"/>
        </w:rPr>
        <w:t xml:space="preserve"> that gives them significant influence over </w:t>
      </w:r>
      <w:r w:rsidR="00564923" w:rsidRPr="00175A33">
        <w:rPr>
          <w:rFonts w:ascii="Arial" w:hAnsi="Arial" w:cs="Arial"/>
          <w:sz w:val="22"/>
          <w:szCs w:val="22"/>
        </w:rPr>
        <w:t>the Company</w:t>
      </w:r>
      <w:r w:rsidRPr="00175A33">
        <w:rPr>
          <w:rFonts w:ascii="Arial" w:hAnsi="Arial" w:cs="Arial"/>
          <w:sz w:val="22"/>
          <w:szCs w:val="22"/>
        </w:rPr>
        <w:t xml:space="preserve">, key management personnel, directors, and officers with authority in the planning and direction of </w:t>
      </w:r>
      <w:r w:rsidR="00564923" w:rsidRPr="00175A33">
        <w:rPr>
          <w:rFonts w:ascii="Arial" w:hAnsi="Arial" w:cs="Arial"/>
          <w:sz w:val="22"/>
          <w:szCs w:val="22"/>
        </w:rPr>
        <w:t>the Company</w:t>
      </w:r>
      <w:r w:rsidRPr="00175A33">
        <w:rPr>
          <w:rFonts w:ascii="Arial" w:hAnsi="Arial" w:cs="Arial"/>
          <w:sz w:val="22"/>
          <w:szCs w:val="22"/>
        </w:rPr>
        <w:t>’s operations.</w:t>
      </w:r>
    </w:p>
    <w:p w14:paraId="1B6693BE" w14:textId="71C3B46D" w:rsidR="00C37B5B" w:rsidRPr="00175A33" w:rsidRDefault="00BF1213" w:rsidP="00185180">
      <w:pPr>
        <w:tabs>
          <w:tab w:val="left" w:pos="1440"/>
        </w:tabs>
        <w:spacing w:before="120" w:after="120" w:line="380" w:lineRule="exact"/>
        <w:ind w:left="540" w:hanging="605"/>
        <w:jc w:val="thaiDistribute"/>
        <w:outlineLvl w:val="0"/>
        <w:rPr>
          <w:rFonts w:ascii="Arial" w:hAnsi="Arial" w:cs="Arial"/>
          <w:b/>
          <w:bCs/>
          <w:color w:val="000000"/>
          <w:sz w:val="22"/>
          <w:szCs w:val="22"/>
        </w:rPr>
      </w:pPr>
      <w:r w:rsidRPr="00175A33">
        <w:rPr>
          <w:rFonts w:ascii="Arial" w:hAnsi="Arial" w:cs="Arial"/>
          <w:b/>
          <w:bCs/>
          <w:color w:val="000000"/>
          <w:sz w:val="22"/>
          <w:szCs w:val="22"/>
        </w:rPr>
        <w:t>4</w:t>
      </w:r>
      <w:r w:rsidR="00C37B5B" w:rsidRPr="00175A33">
        <w:rPr>
          <w:rFonts w:ascii="Arial" w:hAnsi="Arial" w:cs="Arial"/>
          <w:b/>
          <w:bCs/>
          <w:color w:val="000000"/>
          <w:sz w:val="22"/>
          <w:szCs w:val="22"/>
        </w:rPr>
        <w:t>.</w:t>
      </w:r>
      <w:r w:rsidR="00274815" w:rsidRPr="00175A33">
        <w:rPr>
          <w:rFonts w:ascii="Arial" w:hAnsi="Arial" w:cs="Arial"/>
          <w:b/>
          <w:bCs/>
          <w:color w:val="000000"/>
          <w:sz w:val="22"/>
          <w:szCs w:val="22"/>
        </w:rPr>
        <w:t>1</w:t>
      </w:r>
      <w:r w:rsidR="00F570E4">
        <w:rPr>
          <w:rFonts w:ascii="Arial" w:hAnsi="Arial" w:cs="Arial"/>
          <w:b/>
          <w:bCs/>
          <w:color w:val="000000"/>
          <w:sz w:val="22"/>
          <w:szCs w:val="22"/>
        </w:rPr>
        <w:t>0</w:t>
      </w:r>
      <w:r w:rsidR="00C37B5B" w:rsidRPr="001E41F8">
        <w:rPr>
          <w:rFonts w:ascii="Arial" w:hAnsi="Arial" w:cs="Arial"/>
          <w:b/>
          <w:bCs/>
          <w:color w:val="000000"/>
          <w:sz w:val="22"/>
          <w:szCs w:val="22"/>
        </w:rPr>
        <w:tab/>
      </w:r>
      <w:r w:rsidR="00C37B5B" w:rsidRPr="00175A33">
        <w:rPr>
          <w:rFonts w:ascii="Arial" w:hAnsi="Arial" w:cs="Arial"/>
          <w:b/>
          <w:bCs/>
          <w:color w:val="000000"/>
          <w:sz w:val="22"/>
          <w:szCs w:val="22"/>
        </w:rPr>
        <w:t xml:space="preserve">Foreign </w:t>
      </w:r>
      <w:r w:rsidR="009E6198" w:rsidRPr="00175A33">
        <w:rPr>
          <w:rFonts w:ascii="Arial" w:hAnsi="Arial" w:cs="Arial"/>
          <w:b/>
          <w:bCs/>
          <w:color w:val="000000"/>
          <w:sz w:val="22"/>
          <w:szCs w:val="22"/>
        </w:rPr>
        <w:t>currencies</w:t>
      </w:r>
    </w:p>
    <w:p w14:paraId="493E91ED" w14:textId="77777777" w:rsidR="0018093D" w:rsidRPr="00175A33" w:rsidRDefault="009808BC" w:rsidP="00185180">
      <w:pPr>
        <w:tabs>
          <w:tab w:val="left" w:pos="360"/>
          <w:tab w:val="left" w:pos="1440"/>
        </w:tabs>
        <w:spacing w:before="120" w:after="120" w:line="380" w:lineRule="exact"/>
        <w:ind w:left="540"/>
        <w:jc w:val="thaiDistribute"/>
        <w:outlineLvl w:val="0"/>
        <w:rPr>
          <w:rFonts w:ascii="Arial" w:hAnsi="Arial" w:cs="Arial"/>
          <w:sz w:val="22"/>
          <w:szCs w:val="22"/>
        </w:rPr>
      </w:pPr>
      <w:r w:rsidRPr="00175A33">
        <w:rPr>
          <w:rFonts w:ascii="Arial" w:hAnsi="Arial" w:cs="Arial"/>
          <w:sz w:val="22"/>
          <w:szCs w:val="22"/>
        </w:rPr>
        <w:t xml:space="preserve">The </w:t>
      </w:r>
      <w:r w:rsidR="00E76E34" w:rsidRPr="00175A33">
        <w:rPr>
          <w:rFonts w:ascii="Arial" w:hAnsi="Arial" w:cs="Arial"/>
          <w:sz w:val="22"/>
          <w:szCs w:val="22"/>
        </w:rPr>
        <w:t xml:space="preserve">consolidated and separate </w:t>
      </w:r>
      <w:r w:rsidRPr="00175A33">
        <w:rPr>
          <w:rFonts w:ascii="Arial" w:hAnsi="Arial" w:cs="Arial"/>
          <w:sz w:val="22"/>
          <w:szCs w:val="22"/>
        </w:rPr>
        <w:t xml:space="preserve">financial statements are presented in Baht, which is also </w:t>
      </w:r>
      <w:r w:rsidR="00E76E34" w:rsidRPr="00175A33">
        <w:rPr>
          <w:rFonts w:ascii="Arial" w:hAnsi="Arial" w:cs="Arial"/>
          <w:sz w:val="22"/>
          <w:szCs w:val="22"/>
        </w:rPr>
        <w:t xml:space="preserve"> </w:t>
      </w:r>
      <w:r w:rsidR="000E1677" w:rsidRPr="00175A33">
        <w:rPr>
          <w:rFonts w:ascii="Arial" w:hAnsi="Arial" w:cs="Arial"/>
          <w:sz w:val="22"/>
          <w:szCs w:val="22"/>
        </w:rPr>
        <w:t xml:space="preserve">the </w:t>
      </w:r>
      <w:r w:rsidR="00E76E34" w:rsidRPr="00175A33">
        <w:rPr>
          <w:rFonts w:ascii="Arial" w:hAnsi="Arial" w:cs="Arial"/>
          <w:sz w:val="22"/>
          <w:szCs w:val="22"/>
        </w:rPr>
        <w:t>Company</w:t>
      </w:r>
      <w:r w:rsidRPr="00175A33">
        <w:rPr>
          <w:rFonts w:ascii="Arial" w:hAnsi="Arial" w:cs="Arial"/>
          <w:sz w:val="22"/>
          <w:szCs w:val="22"/>
        </w:rPr>
        <w:t>’</w:t>
      </w:r>
      <w:r w:rsidR="0018093D" w:rsidRPr="00175A33">
        <w:rPr>
          <w:rFonts w:ascii="Arial" w:hAnsi="Arial" w:cs="Arial"/>
          <w:sz w:val="22"/>
          <w:szCs w:val="22"/>
        </w:rPr>
        <w:t xml:space="preserve">s functional currency. </w:t>
      </w:r>
    </w:p>
    <w:p w14:paraId="007109E4" w14:textId="77777777" w:rsidR="00C37B5B" w:rsidRPr="00175A33" w:rsidRDefault="00C37B5B" w:rsidP="00185180">
      <w:pPr>
        <w:tabs>
          <w:tab w:val="left" w:pos="360"/>
          <w:tab w:val="left" w:pos="1440"/>
        </w:tabs>
        <w:spacing w:before="120" w:after="120" w:line="380" w:lineRule="exact"/>
        <w:ind w:left="540"/>
        <w:jc w:val="thaiDistribute"/>
        <w:outlineLvl w:val="0"/>
        <w:rPr>
          <w:rFonts w:ascii="Arial" w:hAnsi="Arial" w:cs="Arial"/>
          <w:sz w:val="22"/>
          <w:szCs w:val="22"/>
        </w:rPr>
      </w:pPr>
      <w:r w:rsidRPr="00175A33">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0B952CAC" w14:textId="77777777" w:rsidR="00C37B5B" w:rsidRPr="00175A33" w:rsidRDefault="00C37B5B" w:rsidP="00185180">
      <w:pPr>
        <w:tabs>
          <w:tab w:val="left" w:pos="360"/>
          <w:tab w:val="left" w:pos="1440"/>
        </w:tabs>
        <w:spacing w:before="120" w:after="120" w:line="380" w:lineRule="exact"/>
        <w:ind w:left="540"/>
        <w:jc w:val="thaiDistribute"/>
        <w:outlineLvl w:val="0"/>
        <w:rPr>
          <w:rFonts w:ascii="Arial" w:hAnsi="Arial" w:cs="Arial"/>
          <w:sz w:val="22"/>
          <w:szCs w:val="22"/>
        </w:rPr>
      </w:pPr>
      <w:r w:rsidRPr="00175A33">
        <w:rPr>
          <w:rFonts w:ascii="Arial" w:hAnsi="Arial" w:cs="Arial"/>
          <w:sz w:val="22"/>
          <w:szCs w:val="22"/>
        </w:rPr>
        <w:t>Gains and losses on exchange are included in determining income.</w:t>
      </w:r>
    </w:p>
    <w:p w14:paraId="37ADBC54" w14:textId="77777777" w:rsidR="00F570E4" w:rsidRDefault="00F570E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DF88D7" w14:textId="1183E50B" w:rsidR="001973D3" w:rsidRPr="00175A33" w:rsidRDefault="00BF1213" w:rsidP="00185180">
      <w:pPr>
        <w:spacing w:before="120" w:after="120" w:line="380" w:lineRule="exact"/>
        <w:ind w:left="547" w:hanging="547"/>
        <w:outlineLvl w:val="0"/>
        <w:rPr>
          <w:rFonts w:ascii="Arial" w:hAnsi="Arial" w:cs="Arial"/>
          <w:b/>
          <w:bCs/>
          <w:sz w:val="22"/>
          <w:szCs w:val="22"/>
        </w:rPr>
      </w:pPr>
      <w:r w:rsidRPr="00175A33">
        <w:rPr>
          <w:rFonts w:ascii="Arial" w:hAnsi="Arial" w:cs="Arial"/>
          <w:b/>
          <w:bCs/>
          <w:sz w:val="22"/>
          <w:szCs w:val="22"/>
        </w:rPr>
        <w:lastRenderedPageBreak/>
        <w:t>4</w:t>
      </w:r>
      <w:r w:rsidR="001973D3" w:rsidRPr="00175A33">
        <w:rPr>
          <w:rFonts w:ascii="Arial" w:hAnsi="Arial" w:cs="Arial"/>
          <w:b/>
          <w:bCs/>
          <w:sz w:val="22"/>
          <w:szCs w:val="22"/>
        </w:rPr>
        <w:t>.</w:t>
      </w:r>
      <w:r w:rsidR="000E1677" w:rsidRPr="00175A33">
        <w:rPr>
          <w:rFonts w:ascii="Arial" w:hAnsi="Arial" w:cs="Arial"/>
          <w:b/>
          <w:bCs/>
          <w:sz w:val="22"/>
          <w:szCs w:val="22"/>
        </w:rPr>
        <w:t>1</w:t>
      </w:r>
      <w:r w:rsidR="00F570E4">
        <w:rPr>
          <w:rFonts w:ascii="Arial" w:hAnsi="Arial" w:cs="Arial"/>
          <w:b/>
          <w:bCs/>
          <w:sz w:val="22"/>
          <w:szCs w:val="22"/>
        </w:rPr>
        <w:t>1</w:t>
      </w:r>
      <w:r w:rsidR="001973D3" w:rsidRPr="00175A33">
        <w:rPr>
          <w:rFonts w:ascii="Arial" w:hAnsi="Arial" w:cs="Arial"/>
          <w:b/>
          <w:bCs/>
          <w:sz w:val="22"/>
          <w:szCs w:val="22"/>
        </w:rPr>
        <w:tab/>
        <w:t>Impairment of non-financial assets</w:t>
      </w:r>
    </w:p>
    <w:p w14:paraId="3E919AF3" w14:textId="77777777" w:rsidR="00E331CB" w:rsidRPr="00175A33" w:rsidRDefault="001973D3" w:rsidP="00185180">
      <w:pPr>
        <w:tabs>
          <w:tab w:val="left" w:pos="1440"/>
        </w:tabs>
        <w:spacing w:before="120" w:after="120" w:line="380" w:lineRule="exact"/>
        <w:ind w:left="540" w:hanging="540"/>
        <w:jc w:val="thaiDistribute"/>
        <w:outlineLvl w:val="0"/>
        <w:rPr>
          <w:rFonts w:ascii="Arial" w:hAnsi="Arial" w:cs="Arial"/>
          <w:sz w:val="22"/>
          <w:szCs w:val="22"/>
        </w:rPr>
      </w:pPr>
      <w:r w:rsidRPr="00175A33">
        <w:rPr>
          <w:rFonts w:ascii="Arial" w:hAnsi="Arial" w:cs="Arial"/>
          <w:sz w:val="22"/>
          <w:szCs w:val="22"/>
        </w:rPr>
        <w:tab/>
        <w:t xml:space="preserve">At the end of each reporting period, </w:t>
      </w:r>
      <w:r w:rsidR="000E1677" w:rsidRPr="00175A33">
        <w:rPr>
          <w:rFonts w:ascii="Arial" w:hAnsi="Arial" w:cs="Arial"/>
          <w:sz w:val="22"/>
          <w:szCs w:val="22"/>
        </w:rPr>
        <w:t>the Group</w:t>
      </w:r>
      <w:r w:rsidRPr="00175A33">
        <w:rPr>
          <w:rFonts w:ascii="Arial" w:hAnsi="Arial" w:cs="Arial"/>
          <w:sz w:val="22"/>
          <w:szCs w:val="22"/>
        </w:rPr>
        <w:t xml:space="preserve"> performs impairment reviews in respect </w:t>
      </w:r>
      <w:r w:rsidRPr="00175A33">
        <w:rPr>
          <w:rFonts w:ascii="Arial" w:hAnsi="Arial" w:cs="Arial"/>
          <w:spacing w:val="-4"/>
          <w:sz w:val="22"/>
          <w:szCs w:val="22"/>
        </w:rPr>
        <w:t>of the property, plant and equipment, right-of-use asset</w:t>
      </w:r>
      <w:r w:rsidR="00C12C9B" w:rsidRPr="00175A33">
        <w:rPr>
          <w:rFonts w:ascii="Arial" w:hAnsi="Arial" w:cs="Arial"/>
          <w:spacing w:val="-4"/>
          <w:sz w:val="22"/>
          <w:szCs w:val="22"/>
        </w:rPr>
        <w:t>s</w:t>
      </w:r>
      <w:r w:rsidRPr="00175A33">
        <w:rPr>
          <w:rFonts w:ascii="Arial" w:hAnsi="Arial" w:cs="Arial"/>
          <w:spacing w:val="-4"/>
          <w:sz w:val="22"/>
          <w:szCs w:val="22"/>
        </w:rPr>
        <w:t xml:space="preserve"> and other intangible assets whenever</w:t>
      </w:r>
      <w:r w:rsidRPr="00175A33">
        <w:rPr>
          <w:rFonts w:ascii="Arial" w:hAnsi="Arial" w:cs="Arial"/>
          <w:sz w:val="22"/>
          <w:szCs w:val="22"/>
        </w:rPr>
        <w:t xml:space="preserve"> events or changes in circumstances indicate that an asset may be impaired</w:t>
      </w:r>
      <w:r w:rsidR="00421C4C" w:rsidRPr="00175A33">
        <w:rPr>
          <w:rFonts w:ascii="Arial" w:hAnsi="Arial" w:cs="Arial"/>
          <w:sz w:val="22"/>
          <w:szCs w:val="22"/>
        </w:rPr>
        <w:t>. The Group also carries out annal impairment reviews in respect of goodwill and intangible assets with indefinite useful lives.</w:t>
      </w:r>
      <w:r w:rsidR="009362E7" w:rsidRPr="00175A33">
        <w:rPr>
          <w:rFonts w:ascii="Arial" w:hAnsi="Arial" w:cs="Arial"/>
          <w:sz w:val="22"/>
          <w:szCs w:val="22"/>
        </w:rPr>
        <w:t xml:space="preserve"> </w:t>
      </w:r>
      <w:r w:rsidR="00E331CB" w:rsidRPr="00175A33">
        <w:rPr>
          <w:rFonts w:ascii="Arial" w:hAnsi="Arial" w:cs="Arial"/>
          <w:sz w:val="22"/>
          <w:szCs w:val="22"/>
        </w:rPr>
        <w:t xml:space="preserve">An impairment </w:t>
      </w:r>
      <w:r w:rsidR="00E331CB" w:rsidRPr="00175A33">
        <w:rPr>
          <w:rFonts w:ascii="Arial" w:hAnsi="Arial" w:cs="Arial"/>
          <w:spacing w:val="-4"/>
          <w:sz w:val="22"/>
          <w:szCs w:val="22"/>
        </w:rPr>
        <w:t>loss is recognised when the recoverable amount of an asset, which is the higher of the asset’s</w:t>
      </w:r>
      <w:r w:rsidR="00E331CB" w:rsidRPr="00175A33">
        <w:rPr>
          <w:rFonts w:ascii="Arial" w:hAnsi="Arial" w:cs="Arial"/>
          <w:sz w:val="22"/>
          <w:szCs w:val="22"/>
        </w:rPr>
        <w:t xml:space="preserve"> </w:t>
      </w:r>
      <w:r w:rsidR="00E331CB" w:rsidRPr="00175A33">
        <w:rPr>
          <w:rFonts w:ascii="Arial" w:hAnsi="Arial" w:cs="Arial"/>
          <w:spacing w:val="-4"/>
          <w:sz w:val="22"/>
          <w:szCs w:val="22"/>
        </w:rPr>
        <w:t xml:space="preserve">fair value less costs to sell and its value in use, is less than the carrying amount. </w:t>
      </w:r>
      <w:r w:rsidR="006D0BF7" w:rsidRPr="00175A33">
        <w:rPr>
          <w:rFonts w:ascii="Arial" w:hAnsi="Arial" w:cs="Arial"/>
          <w:spacing w:val="-4"/>
          <w:sz w:val="22"/>
          <w:szCs w:val="22"/>
        </w:rPr>
        <w:t>In determining</w:t>
      </w:r>
      <w:r w:rsidR="006D0BF7" w:rsidRPr="00175A33">
        <w:rPr>
          <w:rFonts w:ascii="Arial" w:hAnsi="Arial" w:cs="Arial"/>
          <w:sz w:val="22"/>
          <w:szCs w:val="22"/>
        </w:rPr>
        <w:t xml:space="preserve">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72F241A7" w14:textId="77777777" w:rsidR="001973D3" w:rsidRPr="00175A33" w:rsidRDefault="001973D3" w:rsidP="00185180">
      <w:pPr>
        <w:tabs>
          <w:tab w:val="left" w:pos="600"/>
          <w:tab w:val="left" w:pos="1440"/>
        </w:tabs>
        <w:spacing w:before="120" w:after="120" w:line="380" w:lineRule="exact"/>
        <w:ind w:left="605" w:hanging="65"/>
        <w:jc w:val="thaiDistribute"/>
        <w:outlineLvl w:val="0"/>
        <w:rPr>
          <w:rFonts w:ascii="Arial" w:hAnsi="Arial" w:cs="Arial"/>
          <w:sz w:val="22"/>
          <w:szCs w:val="22"/>
        </w:rPr>
      </w:pPr>
      <w:r w:rsidRPr="00175A33">
        <w:rPr>
          <w:rFonts w:ascii="Arial" w:hAnsi="Arial" w:cs="Arial"/>
          <w:sz w:val="22"/>
          <w:szCs w:val="22"/>
        </w:rPr>
        <w:t>An impairment loss is recognised in the profit or loss.</w:t>
      </w:r>
      <w:r w:rsidRPr="00175A33">
        <w:rPr>
          <w:rFonts w:ascii="Arial" w:hAnsi="Arial" w:cs="Arial"/>
          <w:sz w:val="22"/>
          <w:szCs w:val="22"/>
        </w:rPr>
        <w:tab/>
      </w:r>
    </w:p>
    <w:p w14:paraId="52CD9AA7" w14:textId="77777777" w:rsidR="001973D3" w:rsidRPr="00175A33" w:rsidRDefault="001973D3" w:rsidP="00185180">
      <w:pPr>
        <w:tabs>
          <w:tab w:val="left" w:pos="1440"/>
        </w:tabs>
        <w:spacing w:before="120" w:after="120" w:line="380" w:lineRule="exact"/>
        <w:ind w:left="547" w:hanging="547"/>
        <w:jc w:val="thaiDistribute"/>
        <w:outlineLvl w:val="0"/>
        <w:rPr>
          <w:rFonts w:ascii="Arial" w:hAnsi="Arial" w:cs="Arial"/>
          <w:sz w:val="22"/>
          <w:szCs w:val="22"/>
        </w:rPr>
      </w:pPr>
      <w:r w:rsidRPr="001E41F8">
        <w:rPr>
          <w:rFonts w:ascii="Arial" w:hAnsi="Arial" w:cs="Arial"/>
          <w:sz w:val="22"/>
          <w:szCs w:val="22"/>
        </w:rPr>
        <w:tab/>
      </w:r>
      <w:r w:rsidRPr="00175A33">
        <w:rPr>
          <w:rFonts w:ascii="Arial" w:hAnsi="Arial" w:cs="Arial"/>
          <w:spacing w:val="-4"/>
          <w:sz w:val="22"/>
          <w:szCs w:val="22"/>
        </w:rPr>
        <w:t>In the assessment</w:t>
      </w:r>
      <w:r w:rsidRPr="001E41F8">
        <w:rPr>
          <w:rFonts w:ascii="Arial" w:hAnsi="Arial" w:cs="Arial" w:hint="cs"/>
          <w:spacing w:val="-4"/>
          <w:sz w:val="22"/>
          <w:szCs w:val="22"/>
        </w:rPr>
        <w:t xml:space="preserve"> </w:t>
      </w:r>
      <w:r w:rsidRPr="00175A33">
        <w:rPr>
          <w:rFonts w:ascii="Arial" w:hAnsi="Arial" w:cs="Arial"/>
          <w:spacing w:val="-4"/>
          <w:sz w:val="22"/>
          <w:szCs w:val="22"/>
        </w:rPr>
        <w:t>of asset impairment</w:t>
      </w:r>
      <w:r w:rsidRPr="001E41F8">
        <w:rPr>
          <w:rFonts w:ascii="Arial" w:hAnsi="Arial" w:cs="Arial" w:hint="cs"/>
          <w:spacing w:val="-4"/>
          <w:sz w:val="22"/>
          <w:szCs w:val="22"/>
        </w:rPr>
        <w:t xml:space="preserve"> </w:t>
      </w:r>
      <w:r w:rsidRPr="00175A33">
        <w:rPr>
          <w:rFonts w:ascii="Arial" w:hAnsi="Arial" w:cs="Arial"/>
          <w:spacing w:val="-4"/>
          <w:sz w:val="22"/>
          <w:szCs w:val="22"/>
        </w:rPr>
        <w:t>if there is any indication that the previously recognised</w:t>
      </w:r>
      <w:r w:rsidRPr="00175A33">
        <w:rPr>
          <w:rFonts w:ascii="Arial" w:hAnsi="Arial" w:cs="Arial"/>
          <w:sz w:val="22"/>
          <w:szCs w:val="22"/>
        </w:rPr>
        <w:t xml:space="preserve"> impairment</w:t>
      </w:r>
      <w:r w:rsidR="00185180" w:rsidRPr="001E41F8">
        <w:rPr>
          <w:rFonts w:ascii="Arial" w:hAnsi="Arial" w:cs="Arial" w:hint="cs"/>
          <w:sz w:val="22"/>
          <w:szCs w:val="22"/>
        </w:rPr>
        <w:t xml:space="preserve"> </w:t>
      </w:r>
      <w:r w:rsidR="00185180" w:rsidRPr="001E41F8">
        <w:rPr>
          <w:rFonts w:ascii="Arial" w:hAnsi="Arial" w:cs="Arial"/>
          <w:sz w:val="22"/>
          <w:szCs w:val="22"/>
        </w:rPr>
        <w:t>(</w:t>
      </w:r>
      <w:r w:rsidR="00185180" w:rsidRPr="00175A33">
        <w:rPr>
          <w:rFonts w:ascii="Arial" w:hAnsi="Arial" w:cs="Arial"/>
          <w:sz w:val="22"/>
          <w:szCs w:val="22"/>
        </w:rPr>
        <w:t xml:space="preserve">except for goodwill), </w:t>
      </w:r>
      <w:r w:rsidRPr="00175A33">
        <w:rPr>
          <w:rFonts w:ascii="Arial" w:hAnsi="Arial" w:cs="Arial"/>
          <w:sz w:val="22"/>
          <w:szCs w:val="22"/>
        </w:rPr>
        <w:t xml:space="preserve">losses may no longer exist or may have decreased, </w:t>
      </w:r>
      <w:r w:rsidR="000E1677" w:rsidRPr="00175A33">
        <w:rPr>
          <w:rFonts w:ascii="Arial" w:hAnsi="Arial" w:cs="Arial"/>
          <w:sz w:val="22"/>
          <w:szCs w:val="22"/>
        </w:rPr>
        <w:t>the Group</w:t>
      </w:r>
      <w:r w:rsidRPr="00175A33">
        <w:rPr>
          <w:rFonts w:ascii="Arial" w:hAnsi="Arial" w:cs="Arial"/>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1E41F8">
        <w:rPr>
          <w:rFonts w:ascii="Arial" w:hAnsi="Arial" w:cs="Arial" w:hint="cs"/>
          <w:sz w:val="22"/>
          <w:szCs w:val="22"/>
        </w:rPr>
        <w:t xml:space="preserve"> </w:t>
      </w:r>
      <w:r w:rsidRPr="00175A33">
        <w:rPr>
          <w:rFonts w:ascii="Arial" w:hAnsi="Arial" w:cs="Arial"/>
          <w:sz w:val="22"/>
          <w:szCs w:val="22"/>
        </w:rPr>
        <w:t xml:space="preserve">had no impairment loss been recognised for the asset in prior years. Such reversal is recognised in the profit or loss. </w:t>
      </w:r>
    </w:p>
    <w:p w14:paraId="34B2E397" w14:textId="4409B8BB" w:rsidR="00C37B5B" w:rsidRPr="00175A33" w:rsidRDefault="00BF1213" w:rsidP="00185180">
      <w:pPr>
        <w:tabs>
          <w:tab w:val="left" w:pos="1440"/>
        </w:tabs>
        <w:spacing w:before="120" w:after="120" w:line="360" w:lineRule="exact"/>
        <w:ind w:left="547" w:hanging="540"/>
        <w:jc w:val="thaiDistribute"/>
        <w:outlineLvl w:val="0"/>
        <w:rPr>
          <w:rFonts w:ascii="Arial" w:hAnsi="Arial" w:cs="Arial"/>
          <w:b/>
          <w:bCs/>
          <w:sz w:val="22"/>
          <w:szCs w:val="22"/>
        </w:rPr>
      </w:pPr>
      <w:r w:rsidRPr="00175A33">
        <w:rPr>
          <w:rFonts w:ascii="Arial" w:hAnsi="Arial" w:cs="Arial"/>
          <w:b/>
          <w:bCs/>
          <w:sz w:val="22"/>
          <w:szCs w:val="22"/>
        </w:rPr>
        <w:t>4</w:t>
      </w:r>
      <w:r w:rsidR="00C37B5B" w:rsidRPr="00175A33">
        <w:rPr>
          <w:rFonts w:ascii="Arial" w:hAnsi="Arial" w:cs="Arial"/>
          <w:b/>
          <w:bCs/>
          <w:sz w:val="22"/>
          <w:szCs w:val="22"/>
        </w:rPr>
        <w:t>.</w:t>
      </w:r>
      <w:r w:rsidR="004B56CC" w:rsidRPr="00175A33">
        <w:rPr>
          <w:rFonts w:ascii="Arial" w:hAnsi="Arial" w:cs="Arial"/>
          <w:b/>
          <w:bCs/>
          <w:sz w:val="22"/>
          <w:szCs w:val="22"/>
        </w:rPr>
        <w:t>1</w:t>
      </w:r>
      <w:r w:rsidR="00F570E4">
        <w:rPr>
          <w:rFonts w:ascii="Arial" w:hAnsi="Arial" w:cs="Arial"/>
          <w:b/>
          <w:bCs/>
          <w:sz w:val="22"/>
          <w:szCs w:val="22"/>
        </w:rPr>
        <w:t>2</w:t>
      </w:r>
      <w:r w:rsidR="00C37B5B" w:rsidRPr="00175A33">
        <w:rPr>
          <w:rFonts w:ascii="Arial" w:hAnsi="Arial" w:cs="Arial"/>
          <w:b/>
          <w:bCs/>
          <w:sz w:val="22"/>
          <w:szCs w:val="22"/>
        </w:rPr>
        <w:tab/>
        <w:t>Employee benefits</w:t>
      </w:r>
    </w:p>
    <w:p w14:paraId="4DD1F969" w14:textId="77777777" w:rsidR="00C37B5B" w:rsidRPr="00175A33" w:rsidRDefault="00096CB3" w:rsidP="00185180">
      <w:pPr>
        <w:spacing w:before="120" w:after="120" w:line="360" w:lineRule="exact"/>
        <w:ind w:left="547" w:hanging="540"/>
        <w:jc w:val="thaiDistribute"/>
        <w:outlineLvl w:val="0"/>
        <w:rPr>
          <w:rFonts w:ascii="Arial" w:hAnsi="Arial" w:cs="Arial"/>
          <w:b/>
          <w:bCs/>
          <w:sz w:val="22"/>
          <w:szCs w:val="22"/>
        </w:rPr>
      </w:pPr>
      <w:r w:rsidRPr="00175A33">
        <w:rPr>
          <w:rFonts w:ascii="Arial" w:hAnsi="Arial" w:cs="Arial"/>
          <w:b/>
          <w:bCs/>
          <w:i/>
          <w:iCs/>
          <w:spacing w:val="-3"/>
          <w:sz w:val="22"/>
          <w:szCs w:val="22"/>
        </w:rPr>
        <w:tab/>
      </w:r>
      <w:r w:rsidR="00C37B5B" w:rsidRPr="00175A33">
        <w:rPr>
          <w:rFonts w:ascii="Arial" w:hAnsi="Arial" w:cs="Arial"/>
          <w:b/>
          <w:bCs/>
          <w:spacing w:val="-3"/>
          <w:sz w:val="22"/>
          <w:szCs w:val="22"/>
        </w:rPr>
        <w:t>Short-term employee benefits</w:t>
      </w:r>
    </w:p>
    <w:p w14:paraId="0B5A1E05" w14:textId="77777777" w:rsidR="00C37B5B" w:rsidRPr="00175A33" w:rsidRDefault="00096CB3" w:rsidP="00185180">
      <w:pPr>
        <w:spacing w:before="120" w:after="120" w:line="360" w:lineRule="exact"/>
        <w:ind w:left="547" w:hanging="540"/>
        <w:jc w:val="thaiDistribute"/>
        <w:outlineLvl w:val="0"/>
        <w:rPr>
          <w:rFonts w:ascii="Arial" w:hAnsi="Arial" w:cs="Arial"/>
          <w:sz w:val="22"/>
          <w:szCs w:val="22"/>
        </w:rPr>
      </w:pPr>
      <w:r w:rsidRPr="00175A33">
        <w:rPr>
          <w:rFonts w:ascii="Arial" w:hAnsi="Arial" w:cs="Arial"/>
          <w:sz w:val="22"/>
          <w:szCs w:val="22"/>
        </w:rPr>
        <w:tab/>
      </w:r>
      <w:r w:rsidR="00C37B5B" w:rsidRPr="00175A33">
        <w:rPr>
          <w:rFonts w:ascii="Arial" w:hAnsi="Arial" w:cs="Arial"/>
          <w:sz w:val="22"/>
          <w:szCs w:val="22"/>
        </w:rPr>
        <w:t>Salaries, wages, bonuses and contributions to the social security fund are recognised as expenses when incurred.</w:t>
      </w:r>
    </w:p>
    <w:p w14:paraId="1B3E565F" w14:textId="77777777" w:rsidR="00C37B5B" w:rsidRPr="00175A33" w:rsidRDefault="00096CB3" w:rsidP="00185180">
      <w:pPr>
        <w:spacing w:before="120" w:after="120" w:line="360" w:lineRule="exact"/>
        <w:ind w:left="547" w:hanging="540"/>
        <w:jc w:val="thaiDistribute"/>
        <w:outlineLvl w:val="0"/>
        <w:rPr>
          <w:rFonts w:ascii="Arial" w:hAnsi="Arial" w:cs="Arial"/>
          <w:b/>
          <w:bCs/>
          <w:sz w:val="22"/>
          <w:szCs w:val="22"/>
        </w:rPr>
      </w:pPr>
      <w:r w:rsidRPr="00175A33">
        <w:rPr>
          <w:rFonts w:ascii="Arial" w:hAnsi="Arial" w:cs="Arial"/>
          <w:b/>
          <w:bCs/>
          <w:i/>
          <w:iCs/>
          <w:spacing w:val="-3"/>
          <w:sz w:val="22"/>
          <w:szCs w:val="22"/>
        </w:rPr>
        <w:tab/>
      </w:r>
      <w:r w:rsidR="00C37B5B" w:rsidRPr="00175A33">
        <w:rPr>
          <w:rFonts w:ascii="Arial" w:hAnsi="Arial" w:cs="Arial"/>
          <w:b/>
          <w:bCs/>
          <w:spacing w:val="-3"/>
          <w:sz w:val="22"/>
          <w:szCs w:val="22"/>
        </w:rPr>
        <w:t>Post-employment benefits</w:t>
      </w:r>
      <w:r w:rsidR="00C37B5B" w:rsidRPr="001E41F8">
        <w:rPr>
          <w:rFonts w:ascii="Arial" w:hAnsi="Arial" w:cs="Arial"/>
          <w:b/>
          <w:bCs/>
          <w:spacing w:val="-3"/>
          <w:sz w:val="22"/>
          <w:szCs w:val="22"/>
        </w:rPr>
        <w:t xml:space="preserve"> </w:t>
      </w:r>
    </w:p>
    <w:p w14:paraId="418448F6" w14:textId="77777777" w:rsidR="00C37B5B" w:rsidRPr="00175A33" w:rsidRDefault="00C37B5B" w:rsidP="00185180">
      <w:pPr>
        <w:spacing w:before="120" w:after="120" w:line="360" w:lineRule="exact"/>
        <w:ind w:left="547"/>
        <w:jc w:val="thaiDistribute"/>
        <w:outlineLvl w:val="0"/>
        <w:rPr>
          <w:rFonts w:ascii="Arial" w:hAnsi="Arial" w:cs="Arial"/>
          <w:b/>
          <w:bCs/>
          <w:i/>
          <w:iCs/>
          <w:sz w:val="22"/>
          <w:szCs w:val="22"/>
        </w:rPr>
      </w:pPr>
      <w:r w:rsidRPr="00175A33">
        <w:rPr>
          <w:rFonts w:ascii="Arial" w:hAnsi="Arial" w:cs="Arial"/>
          <w:b/>
          <w:bCs/>
          <w:i/>
          <w:iCs/>
          <w:sz w:val="22"/>
          <w:szCs w:val="22"/>
        </w:rPr>
        <w:t>Defined contribution plans</w:t>
      </w:r>
    </w:p>
    <w:p w14:paraId="0AEFE607" w14:textId="77777777" w:rsidR="00C37B5B" w:rsidRPr="00175A33" w:rsidRDefault="000E1677" w:rsidP="00185180">
      <w:pPr>
        <w:tabs>
          <w:tab w:val="left" w:pos="540"/>
        </w:tabs>
        <w:spacing w:before="120" w:after="120" w:line="360" w:lineRule="exact"/>
        <w:ind w:left="547"/>
        <w:jc w:val="both"/>
        <w:rPr>
          <w:rFonts w:ascii="Arial" w:hAnsi="Arial" w:cs="Arial"/>
          <w:sz w:val="22"/>
          <w:szCs w:val="22"/>
        </w:rPr>
      </w:pPr>
      <w:r w:rsidRPr="00175A33">
        <w:rPr>
          <w:rFonts w:ascii="Arial" w:hAnsi="Arial" w:cs="Arial"/>
          <w:sz w:val="22"/>
          <w:szCs w:val="22"/>
        </w:rPr>
        <w:t>The Group</w:t>
      </w:r>
      <w:r w:rsidR="00C37B5B" w:rsidRPr="00175A33">
        <w:rPr>
          <w:rFonts w:ascii="Arial" w:hAnsi="Arial" w:cs="Arial"/>
          <w:sz w:val="22"/>
          <w:szCs w:val="22"/>
        </w:rPr>
        <w:t xml:space="preserve"> and its employees have jointly established a provident fund. The fund is monthly contributed by employees and by </w:t>
      </w:r>
      <w:r w:rsidRPr="00175A33">
        <w:rPr>
          <w:rFonts w:ascii="Arial" w:hAnsi="Arial" w:cs="Arial"/>
          <w:sz w:val="22"/>
          <w:szCs w:val="22"/>
        </w:rPr>
        <w:t>the Group</w:t>
      </w:r>
      <w:r w:rsidR="00C37B5B" w:rsidRPr="00175A33">
        <w:rPr>
          <w:rFonts w:ascii="Arial" w:hAnsi="Arial" w:cs="Arial"/>
          <w:sz w:val="22"/>
          <w:szCs w:val="22"/>
        </w:rPr>
        <w:t xml:space="preserve">. The fund’s assets are held in a separate trust fund and </w:t>
      </w:r>
      <w:r w:rsidRPr="00175A33">
        <w:rPr>
          <w:rFonts w:ascii="Arial" w:hAnsi="Arial" w:cs="Arial"/>
          <w:sz w:val="22"/>
          <w:szCs w:val="22"/>
        </w:rPr>
        <w:t>the Group</w:t>
      </w:r>
      <w:r w:rsidR="00C37B5B" w:rsidRPr="00175A33">
        <w:rPr>
          <w:rFonts w:ascii="Arial" w:hAnsi="Arial" w:cs="Arial"/>
          <w:sz w:val="22"/>
          <w:szCs w:val="22"/>
        </w:rPr>
        <w:t>’s contributions are recognised as expenses when incurred.</w:t>
      </w:r>
    </w:p>
    <w:p w14:paraId="7A0EA157" w14:textId="77777777" w:rsidR="00F570E4" w:rsidRDefault="00F570E4">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30585A29" w14:textId="3676790C" w:rsidR="00C37B5B" w:rsidRPr="00175A33" w:rsidRDefault="00C37B5B" w:rsidP="00185180">
      <w:pPr>
        <w:spacing w:before="120" w:after="120" w:line="360" w:lineRule="exact"/>
        <w:ind w:left="547"/>
        <w:jc w:val="thaiDistribute"/>
        <w:outlineLvl w:val="0"/>
        <w:rPr>
          <w:rFonts w:ascii="Arial" w:hAnsi="Arial" w:cs="Arial"/>
          <w:b/>
          <w:bCs/>
          <w:i/>
          <w:iCs/>
          <w:sz w:val="22"/>
          <w:szCs w:val="22"/>
        </w:rPr>
      </w:pPr>
      <w:r w:rsidRPr="00175A33">
        <w:rPr>
          <w:rFonts w:ascii="Arial" w:hAnsi="Arial" w:cs="Arial"/>
          <w:b/>
          <w:bCs/>
          <w:i/>
          <w:iCs/>
          <w:sz w:val="22"/>
          <w:szCs w:val="22"/>
        </w:rPr>
        <w:lastRenderedPageBreak/>
        <w:t>Defined benefit plans</w:t>
      </w:r>
    </w:p>
    <w:p w14:paraId="4887928A" w14:textId="77777777" w:rsidR="00C37B5B" w:rsidRPr="00175A33" w:rsidRDefault="000E1677" w:rsidP="00185180">
      <w:pPr>
        <w:spacing w:before="120" w:after="120" w:line="360" w:lineRule="exact"/>
        <w:ind w:left="547"/>
        <w:jc w:val="thaiDistribute"/>
        <w:outlineLvl w:val="0"/>
        <w:rPr>
          <w:rFonts w:ascii="Arial" w:hAnsi="Arial" w:cs="Arial"/>
          <w:sz w:val="22"/>
          <w:szCs w:val="22"/>
        </w:rPr>
      </w:pPr>
      <w:r w:rsidRPr="00175A33">
        <w:rPr>
          <w:rFonts w:ascii="Arial" w:hAnsi="Arial" w:cs="Arial"/>
          <w:sz w:val="22"/>
          <w:szCs w:val="22"/>
        </w:rPr>
        <w:t>The Group</w:t>
      </w:r>
      <w:r w:rsidR="00C37B5B" w:rsidRPr="00175A33">
        <w:rPr>
          <w:rFonts w:ascii="Arial" w:hAnsi="Arial" w:cs="Arial"/>
          <w:sz w:val="22"/>
          <w:szCs w:val="22"/>
        </w:rPr>
        <w:t xml:space="preserve"> has obligations in respect of the severance payments it must make to employees upon retirement under labor law. </w:t>
      </w:r>
      <w:r w:rsidRPr="00175A33">
        <w:rPr>
          <w:rFonts w:ascii="Arial" w:hAnsi="Arial" w:cs="Arial"/>
          <w:sz w:val="22"/>
          <w:szCs w:val="22"/>
        </w:rPr>
        <w:t>The Group</w:t>
      </w:r>
      <w:r w:rsidR="00C37B5B" w:rsidRPr="00175A33">
        <w:rPr>
          <w:rFonts w:ascii="Arial" w:hAnsi="Arial" w:cs="Arial"/>
          <w:sz w:val="22"/>
          <w:szCs w:val="22"/>
        </w:rPr>
        <w:t xml:space="preserve"> treats these severance payment obligations as a defined benefit plan.</w:t>
      </w:r>
      <w:r w:rsidR="00C37B5B" w:rsidRPr="001E41F8">
        <w:rPr>
          <w:rFonts w:ascii="Arial" w:hAnsi="Arial" w:cs="Arial"/>
          <w:sz w:val="22"/>
          <w:szCs w:val="22"/>
        </w:rPr>
        <w:t xml:space="preserve"> </w:t>
      </w:r>
    </w:p>
    <w:p w14:paraId="140D8217" w14:textId="77777777" w:rsidR="00C37B5B" w:rsidRPr="00175A33" w:rsidRDefault="00C37B5B" w:rsidP="00185180">
      <w:pPr>
        <w:spacing w:before="120" w:after="120" w:line="360" w:lineRule="exact"/>
        <w:ind w:left="547"/>
        <w:jc w:val="thaiDistribute"/>
        <w:outlineLvl w:val="0"/>
        <w:rPr>
          <w:rFonts w:ascii="Arial" w:hAnsi="Arial" w:cs="Arial"/>
          <w:sz w:val="22"/>
          <w:szCs w:val="22"/>
        </w:rPr>
      </w:pPr>
      <w:r w:rsidRPr="00175A33">
        <w:rPr>
          <w:rFonts w:ascii="Arial" w:hAnsi="Arial" w:cs="Arial"/>
          <w:sz w:val="22"/>
          <w:szCs w:val="22"/>
        </w:rPr>
        <w:t>The obligation under the defined benefit plan is determined by a professionally qualified independent actuary based on actuarial techniques, using the projected unit credit method.</w:t>
      </w:r>
    </w:p>
    <w:p w14:paraId="65446A8B" w14:textId="77777777" w:rsidR="00C37B5B" w:rsidRPr="00175A33" w:rsidRDefault="00C37B5B" w:rsidP="00185180">
      <w:pPr>
        <w:spacing w:before="120" w:after="120" w:line="360" w:lineRule="exact"/>
        <w:ind w:left="547"/>
        <w:jc w:val="thaiDistribute"/>
        <w:outlineLvl w:val="0"/>
        <w:rPr>
          <w:rFonts w:ascii="Arial" w:hAnsi="Arial" w:cs="Arial"/>
          <w:sz w:val="22"/>
          <w:szCs w:val="22"/>
        </w:rPr>
      </w:pPr>
      <w:r w:rsidRPr="00175A33">
        <w:rPr>
          <w:rFonts w:ascii="Arial" w:hAnsi="Arial" w:cs="Arial"/>
          <w:sz w:val="22"/>
          <w:szCs w:val="22"/>
        </w:rPr>
        <w:t>Actuarial gains and losses arising from post-</w:t>
      </w:r>
      <w:r w:rsidR="009E6198" w:rsidRPr="00175A33">
        <w:rPr>
          <w:rFonts w:ascii="Arial" w:hAnsi="Arial" w:cs="Arial"/>
          <w:sz w:val="22"/>
          <w:szCs w:val="22"/>
        </w:rPr>
        <w:t>employment benefits are recognis</w:t>
      </w:r>
      <w:r w:rsidRPr="00175A33">
        <w:rPr>
          <w:rFonts w:ascii="Arial" w:hAnsi="Arial" w:cs="Arial"/>
          <w:sz w:val="22"/>
          <w:szCs w:val="22"/>
        </w:rPr>
        <w:t xml:space="preserve">ed immediately in other comprehensive income. </w:t>
      </w:r>
    </w:p>
    <w:p w14:paraId="0CB84D90" w14:textId="77777777" w:rsidR="00CC42CF" w:rsidRPr="00175A33" w:rsidRDefault="00CC42CF" w:rsidP="00185180">
      <w:pPr>
        <w:spacing w:before="120" w:after="120" w:line="360" w:lineRule="exact"/>
        <w:ind w:left="547"/>
        <w:jc w:val="thaiDistribute"/>
        <w:outlineLvl w:val="0"/>
        <w:rPr>
          <w:rFonts w:ascii="Arial" w:hAnsi="Arial" w:cs="Arial"/>
          <w:sz w:val="22"/>
          <w:szCs w:val="22"/>
        </w:rPr>
      </w:pPr>
      <w:r w:rsidRPr="00175A33">
        <w:rPr>
          <w:rFonts w:ascii="Arial" w:hAnsi="Arial" w:cs="Arial"/>
          <w:spacing w:val="-6"/>
          <w:sz w:val="22"/>
          <w:szCs w:val="22"/>
        </w:rPr>
        <w:t>Past service costs are recognised in profit or loss on the earlier of the date of the plan amendment</w:t>
      </w:r>
      <w:r w:rsidRPr="00175A33">
        <w:rPr>
          <w:rFonts w:ascii="Arial" w:hAnsi="Arial" w:cs="Arial"/>
          <w:sz w:val="22"/>
          <w:szCs w:val="22"/>
        </w:rPr>
        <w:t xml:space="preserve"> or curtailment and the date that </w:t>
      </w:r>
      <w:r w:rsidR="000E1677" w:rsidRPr="00175A33">
        <w:rPr>
          <w:rFonts w:ascii="Arial" w:hAnsi="Arial" w:cs="Arial"/>
          <w:sz w:val="22"/>
          <w:szCs w:val="22"/>
        </w:rPr>
        <w:t>the Group</w:t>
      </w:r>
      <w:r w:rsidRPr="00175A33">
        <w:rPr>
          <w:rFonts w:ascii="Arial" w:hAnsi="Arial" w:cs="Arial"/>
          <w:sz w:val="22"/>
          <w:szCs w:val="22"/>
        </w:rPr>
        <w:t xml:space="preserve"> recognises restructuring-related costs.</w:t>
      </w:r>
    </w:p>
    <w:p w14:paraId="1584327B" w14:textId="43ECCC18" w:rsidR="00C37B5B" w:rsidRPr="00175A33" w:rsidRDefault="00BF1213" w:rsidP="00185180">
      <w:pPr>
        <w:tabs>
          <w:tab w:val="left" w:pos="1440"/>
        </w:tabs>
        <w:spacing w:before="120" w:after="120" w:line="360" w:lineRule="exact"/>
        <w:ind w:left="547" w:hanging="540"/>
        <w:jc w:val="thaiDistribute"/>
        <w:outlineLvl w:val="0"/>
        <w:rPr>
          <w:rFonts w:ascii="Arial" w:hAnsi="Arial" w:cs="Arial"/>
          <w:b/>
          <w:bCs/>
          <w:sz w:val="22"/>
          <w:szCs w:val="22"/>
        </w:rPr>
      </w:pPr>
      <w:r w:rsidRPr="00175A33">
        <w:rPr>
          <w:rFonts w:ascii="Arial" w:hAnsi="Arial" w:cs="Arial"/>
          <w:b/>
          <w:bCs/>
          <w:sz w:val="22"/>
          <w:szCs w:val="22"/>
        </w:rPr>
        <w:t>4</w:t>
      </w:r>
      <w:r w:rsidR="00C37B5B" w:rsidRPr="00175A33">
        <w:rPr>
          <w:rFonts w:ascii="Arial" w:hAnsi="Arial" w:cs="Arial"/>
          <w:b/>
          <w:bCs/>
          <w:sz w:val="22"/>
          <w:szCs w:val="22"/>
        </w:rPr>
        <w:t>.</w:t>
      </w:r>
      <w:r w:rsidR="004B56CC" w:rsidRPr="00175A33">
        <w:rPr>
          <w:rFonts w:ascii="Arial" w:hAnsi="Arial" w:cs="Arial"/>
          <w:b/>
          <w:bCs/>
          <w:sz w:val="22"/>
          <w:szCs w:val="22"/>
        </w:rPr>
        <w:t>1</w:t>
      </w:r>
      <w:r w:rsidR="00F570E4">
        <w:rPr>
          <w:rFonts w:ascii="Arial" w:hAnsi="Arial" w:cs="Arial"/>
          <w:b/>
          <w:bCs/>
          <w:sz w:val="22"/>
          <w:szCs w:val="22"/>
        </w:rPr>
        <w:t>3</w:t>
      </w:r>
      <w:r w:rsidR="00C37B5B" w:rsidRPr="00175A33">
        <w:rPr>
          <w:rFonts w:ascii="Arial" w:hAnsi="Arial" w:cs="Arial"/>
          <w:b/>
          <w:bCs/>
          <w:sz w:val="22"/>
          <w:szCs w:val="22"/>
        </w:rPr>
        <w:tab/>
        <w:t>Provisions</w:t>
      </w:r>
    </w:p>
    <w:p w14:paraId="0B914FC2" w14:textId="35DD7412" w:rsidR="00C37B5B" w:rsidRPr="00175A33" w:rsidRDefault="00C37B5B" w:rsidP="00185180">
      <w:pPr>
        <w:tabs>
          <w:tab w:val="left" w:pos="360"/>
          <w:tab w:val="left" w:pos="1440"/>
        </w:tabs>
        <w:spacing w:before="120" w:after="120" w:line="360" w:lineRule="exact"/>
        <w:ind w:left="547" w:hanging="540"/>
        <w:jc w:val="thaiDistribute"/>
        <w:outlineLvl w:val="0"/>
        <w:rPr>
          <w:rFonts w:ascii="Arial" w:hAnsi="Arial" w:cs="Arial"/>
          <w:sz w:val="22"/>
          <w:szCs w:val="22"/>
        </w:rPr>
      </w:pPr>
      <w:r w:rsidRPr="00175A33">
        <w:rPr>
          <w:rFonts w:ascii="Arial" w:hAnsi="Arial" w:cs="Arial"/>
          <w:sz w:val="22"/>
          <w:szCs w:val="22"/>
        </w:rPr>
        <w:tab/>
      </w:r>
      <w:r w:rsidRPr="00175A33">
        <w:rPr>
          <w:rFonts w:ascii="Arial" w:hAnsi="Arial" w:cs="Arial"/>
          <w:sz w:val="22"/>
          <w:szCs w:val="22"/>
        </w:rPr>
        <w:tab/>
      </w:r>
      <w:r w:rsidRPr="00175A33">
        <w:rPr>
          <w:rFonts w:ascii="Arial" w:hAnsi="Arial" w:cs="Arial"/>
          <w:spacing w:val="-8"/>
          <w:sz w:val="22"/>
          <w:szCs w:val="22"/>
        </w:rPr>
        <w:t>Provisions are recogni</w:t>
      </w:r>
      <w:r w:rsidR="009E6198" w:rsidRPr="00175A33">
        <w:rPr>
          <w:rFonts w:ascii="Arial" w:hAnsi="Arial" w:cs="Arial"/>
          <w:spacing w:val="-8"/>
          <w:sz w:val="22"/>
          <w:szCs w:val="22"/>
        </w:rPr>
        <w:t>s</w:t>
      </w:r>
      <w:r w:rsidRPr="00175A33">
        <w:rPr>
          <w:rFonts w:ascii="Arial" w:hAnsi="Arial" w:cs="Arial"/>
          <w:spacing w:val="-8"/>
          <w:sz w:val="22"/>
          <w:szCs w:val="22"/>
        </w:rPr>
        <w:t xml:space="preserve">ed when </w:t>
      </w:r>
      <w:r w:rsidR="000E1677" w:rsidRPr="00175A33">
        <w:rPr>
          <w:rFonts w:ascii="Arial" w:hAnsi="Arial" w:cs="Arial"/>
          <w:spacing w:val="-8"/>
          <w:sz w:val="22"/>
          <w:szCs w:val="22"/>
        </w:rPr>
        <w:t>the Group</w:t>
      </w:r>
      <w:r w:rsidRPr="00175A33">
        <w:rPr>
          <w:rFonts w:ascii="Arial" w:hAnsi="Arial" w:cs="Arial"/>
          <w:spacing w:val="-8"/>
          <w:sz w:val="22"/>
          <w:szCs w:val="22"/>
        </w:rPr>
        <w:t xml:space="preserve"> has a present obligation </w:t>
      </w:r>
      <w:proofErr w:type="gramStart"/>
      <w:r w:rsidRPr="00175A33">
        <w:rPr>
          <w:rFonts w:ascii="Arial" w:hAnsi="Arial" w:cs="Arial"/>
          <w:spacing w:val="-8"/>
          <w:sz w:val="22"/>
          <w:szCs w:val="22"/>
        </w:rPr>
        <w:t>as a result of</w:t>
      </w:r>
      <w:proofErr w:type="gramEnd"/>
      <w:r w:rsidRPr="00175A33">
        <w:rPr>
          <w:rFonts w:ascii="Arial" w:hAnsi="Arial" w:cs="Arial"/>
          <w:spacing w:val="-8"/>
          <w:sz w:val="22"/>
          <w:szCs w:val="22"/>
        </w:rPr>
        <w:t xml:space="preserve"> a past event,</w:t>
      </w:r>
      <w:r w:rsidR="000D3336" w:rsidRPr="00175A33">
        <w:rPr>
          <w:rFonts w:ascii="Arial" w:hAnsi="Arial" w:cs="Arial"/>
          <w:sz w:val="22"/>
          <w:szCs w:val="22"/>
        </w:rPr>
        <w:t xml:space="preserve"> </w:t>
      </w:r>
      <w:r w:rsidRPr="00175A33">
        <w:rPr>
          <w:rFonts w:ascii="Arial" w:hAnsi="Arial" w:cs="Arial"/>
          <w:sz w:val="22"/>
          <w:szCs w:val="22"/>
        </w:rPr>
        <w:t xml:space="preserve">it is probable that an outflow of resources embodying economic benefits will be required to settle the obligation, and a reliable estimate can be made of the amount of the obligation. </w:t>
      </w:r>
    </w:p>
    <w:p w14:paraId="60AD8C5B" w14:textId="3B900122" w:rsidR="00C37B5B" w:rsidRPr="00175A33" w:rsidRDefault="00BF1213" w:rsidP="00185180">
      <w:pPr>
        <w:spacing w:before="120" w:after="120" w:line="360" w:lineRule="exact"/>
        <w:ind w:left="547" w:hanging="540"/>
        <w:jc w:val="thaiDistribute"/>
        <w:rPr>
          <w:rFonts w:ascii="Arial" w:hAnsi="Arial" w:cs="Arial"/>
          <w:b/>
          <w:bCs/>
          <w:sz w:val="22"/>
          <w:szCs w:val="22"/>
        </w:rPr>
      </w:pPr>
      <w:r w:rsidRPr="00175A33">
        <w:rPr>
          <w:rFonts w:ascii="Arial" w:hAnsi="Arial" w:cs="Arial"/>
          <w:b/>
          <w:bCs/>
          <w:sz w:val="22"/>
          <w:szCs w:val="22"/>
        </w:rPr>
        <w:t>4</w:t>
      </w:r>
      <w:r w:rsidR="00C37B5B" w:rsidRPr="00175A33">
        <w:rPr>
          <w:rFonts w:ascii="Arial" w:hAnsi="Arial" w:cs="Arial"/>
          <w:b/>
          <w:bCs/>
          <w:sz w:val="22"/>
          <w:szCs w:val="22"/>
        </w:rPr>
        <w:t>.</w:t>
      </w:r>
      <w:r w:rsidR="004B56CC" w:rsidRPr="00175A33">
        <w:rPr>
          <w:rFonts w:ascii="Arial" w:hAnsi="Arial" w:cs="Arial"/>
          <w:b/>
          <w:bCs/>
          <w:sz w:val="22"/>
          <w:szCs w:val="22"/>
        </w:rPr>
        <w:t>1</w:t>
      </w:r>
      <w:r w:rsidR="00F570E4">
        <w:rPr>
          <w:rFonts w:ascii="Arial" w:hAnsi="Arial" w:cs="Arial"/>
          <w:b/>
          <w:bCs/>
          <w:sz w:val="22"/>
          <w:szCs w:val="22"/>
        </w:rPr>
        <w:t>4</w:t>
      </w:r>
      <w:r w:rsidR="008670FA" w:rsidRPr="00175A33">
        <w:rPr>
          <w:rFonts w:ascii="Arial" w:hAnsi="Arial" w:cs="Arial"/>
          <w:b/>
          <w:bCs/>
          <w:sz w:val="22"/>
          <w:szCs w:val="22"/>
        </w:rPr>
        <w:tab/>
      </w:r>
      <w:r w:rsidR="00C37B5B" w:rsidRPr="00175A33">
        <w:rPr>
          <w:rFonts w:ascii="Arial" w:hAnsi="Arial" w:cs="Arial"/>
          <w:b/>
          <w:bCs/>
          <w:sz w:val="22"/>
          <w:szCs w:val="22"/>
        </w:rPr>
        <w:t>Income tax</w:t>
      </w:r>
    </w:p>
    <w:p w14:paraId="7CEE78D0" w14:textId="77777777" w:rsidR="00C37B5B" w:rsidRPr="00175A33" w:rsidRDefault="00C37B5B" w:rsidP="00185180">
      <w:pPr>
        <w:spacing w:before="120" w:after="120" w:line="360" w:lineRule="exact"/>
        <w:ind w:left="547"/>
        <w:jc w:val="thaiDistribute"/>
        <w:outlineLvl w:val="0"/>
        <w:rPr>
          <w:rFonts w:ascii="Arial" w:hAnsi="Arial" w:cs="Arial"/>
          <w:sz w:val="22"/>
          <w:szCs w:val="22"/>
        </w:rPr>
      </w:pPr>
      <w:r w:rsidRPr="00175A33">
        <w:rPr>
          <w:rFonts w:ascii="Arial" w:hAnsi="Arial" w:cs="Arial"/>
          <w:sz w:val="22"/>
          <w:szCs w:val="22"/>
        </w:rPr>
        <w:t>Income tax expense represents the sum of corporate income tax currently payable and deferred tax.</w:t>
      </w:r>
    </w:p>
    <w:p w14:paraId="639DCA22" w14:textId="77777777" w:rsidR="00C37B5B" w:rsidRPr="00175A33" w:rsidRDefault="00C37B5B" w:rsidP="00185180">
      <w:pPr>
        <w:spacing w:before="120" w:after="120" w:line="360" w:lineRule="exact"/>
        <w:ind w:left="547"/>
        <w:jc w:val="thaiDistribute"/>
        <w:outlineLvl w:val="0"/>
        <w:rPr>
          <w:rFonts w:ascii="Arial" w:hAnsi="Arial" w:cs="Arial"/>
          <w:b/>
          <w:bCs/>
          <w:sz w:val="22"/>
          <w:szCs w:val="22"/>
        </w:rPr>
      </w:pPr>
      <w:r w:rsidRPr="00175A33">
        <w:rPr>
          <w:rFonts w:ascii="Arial" w:hAnsi="Arial" w:cs="Arial"/>
          <w:b/>
          <w:bCs/>
          <w:sz w:val="22"/>
          <w:szCs w:val="22"/>
        </w:rPr>
        <w:t xml:space="preserve">Current tax </w:t>
      </w:r>
    </w:p>
    <w:p w14:paraId="37605CE2" w14:textId="77777777" w:rsidR="00C37B5B" w:rsidRPr="00175A33" w:rsidRDefault="00C37B5B" w:rsidP="00185180">
      <w:pPr>
        <w:spacing w:before="120" w:after="120" w:line="360" w:lineRule="exact"/>
        <w:ind w:left="547"/>
        <w:jc w:val="thaiDistribute"/>
        <w:outlineLvl w:val="0"/>
        <w:rPr>
          <w:rFonts w:ascii="Arial" w:hAnsi="Arial" w:cs="Arial"/>
          <w:sz w:val="22"/>
          <w:szCs w:val="22"/>
        </w:rPr>
      </w:pPr>
      <w:r w:rsidRPr="00175A33">
        <w:rPr>
          <w:rFonts w:ascii="Arial" w:hAnsi="Arial" w:cs="Arial"/>
          <w:sz w:val="22"/>
          <w:szCs w:val="22"/>
        </w:rPr>
        <w:t>Current income tax is provided in the accounts at the amount expected to be paid to the taxation authorities, based on taxable profits determined in accordance with tax legislation.</w:t>
      </w:r>
    </w:p>
    <w:p w14:paraId="06D81E7A" w14:textId="77777777" w:rsidR="00C37B5B" w:rsidRPr="00175A33" w:rsidRDefault="00C37B5B" w:rsidP="00185180">
      <w:pPr>
        <w:spacing w:before="120" w:after="120" w:line="360" w:lineRule="exact"/>
        <w:ind w:left="547"/>
        <w:rPr>
          <w:rFonts w:ascii="Arial" w:hAnsi="Arial" w:cs="Arial"/>
          <w:b/>
          <w:bCs/>
          <w:sz w:val="22"/>
          <w:szCs w:val="22"/>
        </w:rPr>
      </w:pPr>
      <w:r w:rsidRPr="00175A33">
        <w:rPr>
          <w:rFonts w:ascii="Arial" w:hAnsi="Arial" w:cs="Arial"/>
          <w:b/>
          <w:bCs/>
          <w:sz w:val="22"/>
          <w:szCs w:val="22"/>
        </w:rPr>
        <w:t>Deferred tax</w:t>
      </w:r>
    </w:p>
    <w:p w14:paraId="2C15CFAA" w14:textId="77777777" w:rsidR="00C37B5B" w:rsidRPr="00175A33" w:rsidRDefault="00C37B5B" w:rsidP="00185180">
      <w:pPr>
        <w:spacing w:before="120" w:after="120" w:line="360" w:lineRule="exact"/>
        <w:ind w:left="547"/>
        <w:jc w:val="thaiDistribute"/>
        <w:outlineLvl w:val="0"/>
        <w:rPr>
          <w:rFonts w:ascii="Arial" w:hAnsi="Arial" w:cs="Arial"/>
          <w:sz w:val="22"/>
          <w:szCs w:val="22"/>
        </w:rPr>
      </w:pPr>
      <w:r w:rsidRPr="00175A33">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BCC8014" w14:textId="689DC47E" w:rsidR="00C37B5B" w:rsidRPr="00175A33" w:rsidRDefault="000E1677" w:rsidP="00185180">
      <w:pPr>
        <w:spacing w:before="120" w:after="120" w:line="380" w:lineRule="exact"/>
        <w:ind w:left="547"/>
        <w:jc w:val="thaiDistribute"/>
        <w:outlineLvl w:val="0"/>
        <w:rPr>
          <w:rFonts w:ascii="Arial" w:hAnsi="Arial" w:cs="Arial"/>
          <w:sz w:val="22"/>
          <w:szCs w:val="22"/>
        </w:rPr>
      </w:pPr>
      <w:r w:rsidRPr="00175A33">
        <w:rPr>
          <w:rFonts w:ascii="Arial" w:hAnsi="Arial" w:cs="Arial"/>
          <w:sz w:val="22"/>
          <w:szCs w:val="22"/>
        </w:rPr>
        <w:t>The Group</w:t>
      </w:r>
      <w:r w:rsidR="00C37B5B" w:rsidRPr="00175A33">
        <w:rPr>
          <w:rFonts w:ascii="Arial" w:hAnsi="Arial" w:cs="Arial"/>
          <w:sz w:val="22"/>
          <w:szCs w:val="22"/>
        </w:rPr>
        <w:t xml:space="preserve"> recogni</w:t>
      </w:r>
      <w:r w:rsidR="009E6198" w:rsidRPr="00175A33">
        <w:rPr>
          <w:rFonts w:ascii="Arial" w:hAnsi="Arial" w:cs="Arial"/>
          <w:sz w:val="22"/>
          <w:szCs w:val="22"/>
        </w:rPr>
        <w:t>s</w:t>
      </w:r>
      <w:r w:rsidR="00C37B5B" w:rsidRPr="00175A33">
        <w:rPr>
          <w:rFonts w:ascii="Arial" w:hAnsi="Arial" w:cs="Arial"/>
          <w:sz w:val="22"/>
          <w:szCs w:val="22"/>
        </w:rPr>
        <w:t xml:space="preserve">es deferred tax liabilities for all taxable temporary differences while it </w:t>
      </w:r>
      <w:r w:rsidR="009E6198" w:rsidRPr="00175A33">
        <w:rPr>
          <w:rFonts w:ascii="Arial" w:hAnsi="Arial" w:cs="Arial"/>
          <w:spacing w:val="-4"/>
          <w:sz w:val="22"/>
          <w:szCs w:val="22"/>
        </w:rPr>
        <w:t>recognis</w:t>
      </w:r>
      <w:r w:rsidR="00C37B5B" w:rsidRPr="00175A33">
        <w:rPr>
          <w:rFonts w:ascii="Arial" w:hAnsi="Arial" w:cs="Arial"/>
          <w:spacing w:val="-4"/>
          <w:sz w:val="22"/>
          <w:szCs w:val="22"/>
        </w:rPr>
        <w:t>es deferred tax assets for all deductible temporary differences and tax losses carried</w:t>
      </w:r>
      <w:r w:rsidR="00C37B5B" w:rsidRPr="00175A33">
        <w:rPr>
          <w:rFonts w:ascii="Arial" w:hAnsi="Arial" w:cs="Arial"/>
          <w:sz w:val="22"/>
          <w:szCs w:val="22"/>
        </w:rPr>
        <w:t xml:space="preserve"> forward to the extent that it is probable that future taxable profit will be available against which such deductible temporary differences and tax losses carried forward can</w:t>
      </w:r>
      <w:r w:rsidR="009E6198" w:rsidRPr="00175A33">
        <w:rPr>
          <w:rFonts w:ascii="Arial" w:hAnsi="Arial" w:cs="Arial"/>
          <w:sz w:val="22"/>
          <w:szCs w:val="22"/>
        </w:rPr>
        <w:t xml:space="preserve"> be utilis</w:t>
      </w:r>
      <w:r w:rsidR="00C37B5B" w:rsidRPr="00175A33">
        <w:rPr>
          <w:rFonts w:ascii="Arial" w:hAnsi="Arial" w:cs="Arial"/>
          <w:sz w:val="22"/>
          <w:szCs w:val="22"/>
        </w:rPr>
        <w:t>ed.</w:t>
      </w:r>
    </w:p>
    <w:p w14:paraId="4F5A5881" w14:textId="77777777" w:rsidR="00C37B5B" w:rsidRPr="00175A33" w:rsidRDefault="00C37B5B" w:rsidP="00185180">
      <w:pPr>
        <w:spacing w:before="120" w:after="120" w:line="380" w:lineRule="exact"/>
        <w:ind w:left="547" w:hanging="547"/>
        <w:jc w:val="thaiDistribute"/>
        <w:outlineLvl w:val="0"/>
        <w:rPr>
          <w:rFonts w:ascii="Arial" w:hAnsi="Arial" w:cs="Arial"/>
          <w:sz w:val="22"/>
          <w:szCs w:val="22"/>
        </w:rPr>
      </w:pPr>
      <w:r w:rsidRPr="00175A33">
        <w:rPr>
          <w:rFonts w:ascii="Arial" w:hAnsi="Arial" w:cs="Arial"/>
          <w:sz w:val="22"/>
          <w:szCs w:val="22"/>
        </w:rPr>
        <w:tab/>
        <w:t xml:space="preserve">At each reporting date, </w:t>
      </w:r>
      <w:r w:rsidR="000E1677" w:rsidRPr="00175A33">
        <w:rPr>
          <w:rFonts w:ascii="Arial" w:hAnsi="Arial" w:cs="Arial"/>
          <w:sz w:val="22"/>
          <w:szCs w:val="22"/>
        </w:rPr>
        <w:t>the Group</w:t>
      </w:r>
      <w:r w:rsidRPr="00175A33">
        <w:rPr>
          <w:rFonts w:ascii="Arial" w:hAnsi="Arial" w:cs="Arial"/>
          <w:sz w:val="22"/>
          <w:szCs w:val="22"/>
        </w:rPr>
        <w:t xml:space="preserve"> reviews and reduces the carrying amount of deferred tax assets to the extent that it is no longer probable that sufficient taxable profit will be available to allow all or part of the deferred tax asset to</w:t>
      </w:r>
      <w:r w:rsidR="009E6198" w:rsidRPr="00175A33">
        <w:rPr>
          <w:rFonts w:ascii="Arial" w:hAnsi="Arial" w:cs="Arial"/>
          <w:sz w:val="22"/>
          <w:szCs w:val="22"/>
        </w:rPr>
        <w:t xml:space="preserve"> be utilis</w:t>
      </w:r>
      <w:r w:rsidRPr="00175A33">
        <w:rPr>
          <w:rFonts w:ascii="Arial" w:hAnsi="Arial" w:cs="Arial"/>
          <w:sz w:val="22"/>
          <w:szCs w:val="22"/>
        </w:rPr>
        <w:t>ed.</w:t>
      </w:r>
    </w:p>
    <w:p w14:paraId="58023384" w14:textId="77777777" w:rsidR="00C37B5B" w:rsidRPr="00175A33" w:rsidRDefault="00C37B5B" w:rsidP="00185180">
      <w:pPr>
        <w:spacing w:before="120" w:after="120" w:line="380" w:lineRule="exact"/>
        <w:ind w:left="547" w:hanging="547"/>
        <w:jc w:val="thaiDistribute"/>
        <w:outlineLvl w:val="0"/>
        <w:rPr>
          <w:rFonts w:ascii="Arial" w:hAnsi="Arial" w:cs="Arial"/>
          <w:sz w:val="22"/>
          <w:szCs w:val="22"/>
        </w:rPr>
      </w:pPr>
      <w:r w:rsidRPr="00175A33">
        <w:rPr>
          <w:rFonts w:ascii="Arial" w:hAnsi="Arial" w:cs="Arial"/>
          <w:sz w:val="22"/>
          <w:szCs w:val="22"/>
        </w:rPr>
        <w:tab/>
      </w:r>
      <w:r w:rsidR="000E1677" w:rsidRPr="00175A33">
        <w:rPr>
          <w:rFonts w:ascii="Arial" w:hAnsi="Arial" w:cs="Arial"/>
          <w:sz w:val="22"/>
          <w:szCs w:val="22"/>
        </w:rPr>
        <w:t>The Group</w:t>
      </w:r>
      <w:r w:rsidRPr="00175A33">
        <w:rPr>
          <w:rFonts w:ascii="Arial" w:hAnsi="Arial" w:cs="Arial"/>
          <w:sz w:val="22"/>
          <w:szCs w:val="22"/>
        </w:rPr>
        <w:t xml:space="preserve"> records deferred tax directly to shareholders' equity if the tax relates to items that are recorded directly to shareholders' equity.</w:t>
      </w:r>
      <w:r w:rsidRPr="001E41F8">
        <w:rPr>
          <w:rFonts w:ascii="Arial" w:hAnsi="Arial" w:cs="Arial"/>
          <w:sz w:val="22"/>
          <w:szCs w:val="22"/>
        </w:rPr>
        <w:t xml:space="preserve"> </w:t>
      </w:r>
    </w:p>
    <w:p w14:paraId="079B0DB5" w14:textId="77777777" w:rsidR="00F570E4" w:rsidRDefault="00F570E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7F22F2" w14:textId="7116583B" w:rsidR="000E1677" w:rsidRPr="00175A33" w:rsidRDefault="000E1677" w:rsidP="00185180">
      <w:pPr>
        <w:spacing w:before="120" w:after="120" w:line="380" w:lineRule="exact"/>
        <w:ind w:left="540" w:hanging="540"/>
        <w:outlineLvl w:val="0"/>
        <w:rPr>
          <w:rFonts w:ascii="Arial" w:hAnsi="Arial" w:cs="Arial"/>
          <w:b/>
          <w:bCs/>
          <w:sz w:val="22"/>
          <w:szCs w:val="22"/>
        </w:rPr>
      </w:pPr>
      <w:r w:rsidRPr="00175A33">
        <w:rPr>
          <w:rFonts w:ascii="Arial" w:hAnsi="Arial" w:cs="Arial"/>
          <w:b/>
          <w:bCs/>
          <w:sz w:val="22"/>
          <w:szCs w:val="22"/>
        </w:rPr>
        <w:lastRenderedPageBreak/>
        <w:t>4.1</w:t>
      </w:r>
      <w:r w:rsidR="00F570E4">
        <w:rPr>
          <w:rFonts w:ascii="Arial" w:hAnsi="Arial" w:cs="Arial"/>
          <w:b/>
          <w:bCs/>
          <w:sz w:val="22"/>
          <w:szCs w:val="22"/>
        </w:rPr>
        <w:t>5</w:t>
      </w:r>
      <w:r w:rsidRPr="00175A33">
        <w:rPr>
          <w:rFonts w:ascii="Arial" w:hAnsi="Arial" w:cs="Arial"/>
          <w:b/>
          <w:bCs/>
          <w:sz w:val="22"/>
          <w:szCs w:val="22"/>
        </w:rPr>
        <w:t xml:space="preserve"> </w:t>
      </w:r>
      <w:r w:rsidRPr="00175A33">
        <w:rPr>
          <w:rFonts w:ascii="Arial" w:hAnsi="Arial" w:cs="Arial"/>
          <w:b/>
          <w:bCs/>
          <w:sz w:val="22"/>
          <w:szCs w:val="22"/>
        </w:rPr>
        <w:tab/>
        <w:t>Treasury shares</w:t>
      </w:r>
    </w:p>
    <w:p w14:paraId="136C8F82" w14:textId="77777777" w:rsidR="000E1677" w:rsidRPr="00175A33" w:rsidRDefault="000E1677" w:rsidP="00185180">
      <w:pPr>
        <w:spacing w:before="120" w:after="120" w:line="380" w:lineRule="exact"/>
        <w:ind w:left="547" w:hanging="7"/>
        <w:jc w:val="thaiDistribute"/>
        <w:outlineLvl w:val="0"/>
        <w:rPr>
          <w:rFonts w:ascii="Arial" w:hAnsi="Arial" w:cs="Arial"/>
          <w:sz w:val="22"/>
          <w:szCs w:val="22"/>
        </w:rPr>
      </w:pPr>
      <w:r w:rsidRPr="00175A33">
        <w:rPr>
          <w:rFonts w:ascii="Arial" w:hAnsi="Arial" w:cs="Arial"/>
          <w:sz w:val="22"/>
          <w:szCs w:val="22"/>
        </w:rPr>
        <w:t>The Company’s own equity instruments that have been reacquired (treasury shares) are recognised at cost and deducted from shareholders’ equity. No gain or loss is recognised in profit or loss on the purchase, sales, issue or cancellation of the Company’s own equity instruments. Any difference between the carrying amount and the consideration received, if reissued, is recognised in share premium.</w:t>
      </w:r>
    </w:p>
    <w:p w14:paraId="46CA2FCA" w14:textId="1D1D8475" w:rsidR="001973D3" w:rsidRPr="00175A33" w:rsidRDefault="00BF1213" w:rsidP="00185180">
      <w:pPr>
        <w:spacing w:before="120" w:after="120" w:line="380" w:lineRule="exact"/>
        <w:ind w:left="540" w:hanging="540"/>
        <w:outlineLvl w:val="0"/>
        <w:rPr>
          <w:rFonts w:ascii="Arial" w:hAnsi="Arial" w:cs="Arial"/>
          <w:b/>
          <w:bCs/>
          <w:sz w:val="22"/>
          <w:szCs w:val="22"/>
        </w:rPr>
      </w:pPr>
      <w:r w:rsidRPr="00175A33">
        <w:rPr>
          <w:rFonts w:ascii="Arial" w:hAnsi="Arial" w:cs="Arial"/>
          <w:b/>
          <w:bCs/>
          <w:sz w:val="22"/>
          <w:szCs w:val="22"/>
        </w:rPr>
        <w:t>4</w:t>
      </w:r>
      <w:r w:rsidR="001973D3" w:rsidRPr="00175A33">
        <w:rPr>
          <w:rFonts w:ascii="Arial" w:hAnsi="Arial" w:cs="Arial"/>
          <w:b/>
          <w:bCs/>
          <w:sz w:val="22"/>
          <w:szCs w:val="22"/>
        </w:rPr>
        <w:t>.1</w:t>
      </w:r>
      <w:r w:rsidR="00F570E4">
        <w:rPr>
          <w:rFonts w:ascii="Arial" w:hAnsi="Arial" w:cs="Arial"/>
          <w:b/>
          <w:bCs/>
          <w:sz w:val="22"/>
          <w:szCs w:val="22"/>
        </w:rPr>
        <w:t>6</w:t>
      </w:r>
      <w:r w:rsidR="001973D3" w:rsidRPr="00175A33">
        <w:rPr>
          <w:rFonts w:ascii="Arial" w:hAnsi="Arial" w:cs="Arial"/>
          <w:b/>
          <w:bCs/>
          <w:sz w:val="22"/>
          <w:szCs w:val="22"/>
        </w:rPr>
        <w:tab/>
        <w:t>Financial instrument</w:t>
      </w:r>
      <w:r w:rsidR="007B3DA2" w:rsidRPr="00175A33">
        <w:rPr>
          <w:rFonts w:ascii="Arial" w:hAnsi="Arial" w:cs="Arial"/>
          <w:b/>
          <w:bCs/>
          <w:sz w:val="22"/>
          <w:szCs w:val="22"/>
        </w:rPr>
        <w:t>s</w:t>
      </w:r>
    </w:p>
    <w:p w14:paraId="55982FC0" w14:textId="77777777" w:rsidR="001973D3" w:rsidRPr="00175A33" w:rsidRDefault="000E1677" w:rsidP="00185180">
      <w:pPr>
        <w:spacing w:before="120" w:after="120" w:line="380" w:lineRule="exact"/>
        <w:ind w:left="540"/>
        <w:jc w:val="thaiDistribute"/>
        <w:outlineLvl w:val="0"/>
        <w:rPr>
          <w:rFonts w:ascii="Arial" w:eastAsia="Arial Unicode MS" w:hAnsi="Arial" w:cs="Arial"/>
          <w:sz w:val="22"/>
          <w:szCs w:val="22"/>
        </w:rPr>
      </w:pPr>
      <w:r w:rsidRPr="00175A33">
        <w:rPr>
          <w:rFonts w:ascii="Arial" w:eastAsia="Arial Unicode MS" w:hAnsi="Arial" w:cs="Arial"/>
          <w:sz w:val="22"/>
          <w:szCs w:val="22"/>
        </w:rPr>
        <w:t>The Group</w:t>
      </w:r>
      <w:r w:rsidR="001973D3" w:rsidRPr="00175A33">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w:t>
      </w:r>
      <w:r w:rsidR="001973D3" w:rsidRPr="00175A33">
        <w:rPr>
          <w:rFonts w:ascii="Arial" w:eastAsia="Arial Unicode MS" w:hAnsi="Arial" w:cs="Arial"/>
          <w:color w:val="FF0000"/>
          <w:sz w:val="22"/>
          <w:szCs w:val="22"/>
        </w:rPr>
        <w:t xml:space="preserve"> </w:t>
      </w:r>
      <w:r w:rsidR="001973D3" w:rsidRPr="00175A33">
        <w:rPr>
          <w:rFonts w:ascii="Arial" w:eastAsia="Arial Unicode MS" w:hAnsi="Arial" w:cs="Arial"/>
          <w:sz w:val="22"/>
          <w:szCs w:val="22"/>
        </w:rPr>
        <w:t>are measured at the transaction price as disclosed in the accounting policy relating to revenue recognition.</w:t>
      </w:r>
    </w:p>
    <w:p w14:paraId="4A6CAAA5" w14:textId="77777777" w:rsidR="001973D3" w:rsidRPr="00175A33" w:rsidRDefault="001973D3" w:rsidP="00185180">
      <w:pPr>
        <w:spacing w:before="120" w:after="120" w:line="380" w:lineRule="exact"/>
        <w:ind w:left="540"/>
        <w:outlineLvl w:val="0"/>
        <w:rPr>
          <w:rFonts w:ascii="Arial" w:hAnsi="Arial" w:cs="Arial"/>
          <w:b/>
          <w:bCs/>
          <w:sz w:val="22"/>
          <w:szCs w:val="22"/>
        </w:rPr>
      </w:pPr>
      <w:r w:rsidRPr="00175A33">
        <w:rPr>
          <w:rFonts w:ascii="Arial" w:hAnsi="Arial" w:cs="Arial"/>
          <w:b/>
          <w:bCs/>
          <w:sz w:val="22"/>
          <w:szCs w:val="22"/>
        </w:rPr>
        <w:t>Classification and measurement of financial assets</w:t>
      </w:r>
    </w:p>
    <w:p w14:paraId="45DB6A3C" w14:textId="77777777" w:rsidR="001973D3" w:rsidRPr="00175A33" w:rsidRDefault="001973D3" w:rsidP="00185180">
      <w:pPr>
        <w:spacing w:before="120" w:after="120" w:line="380" w:lineRule="exact"/>
        <w:ind w:left="540"/>
        <w:jc w:val="thaiDistribute"/>
        <w:rPr>
          <w:rFonts w:ascii="Arial" w:eastAsia="Arial Unicode MS" w:hAnsi="Arial" w:cs="Arial"/>
          <w:sz w:val="22"/>
          <w:szCs w:val="22"/>
        </w:rPr>
      </w:pPr>
      <w:r w:rsidRPr="00175A33">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w:t>
      </w:r>
      <w:r w:rsidR="000E1677" w:rsidRPr="00175A33">
        <w:rPr>
          <w:rFonts w:ascii="Arial" w:eastAsia="Arial Unicode MS" w:hAnsi="Arial" w:cs="Arial"/>
          <w:sz w:val="22"/>
          <w:szCs w:val="22"/>
        </w:rPr>
        <w:t>the Group</w:t>
      </w:r>
      <w:r w:rsidRPr="00175A33">
        <w:rPr>
          <w:rFonts w:ascii="Arial" w:eastAsia="Arial Unicode MS" w:hAnsi="Arial" w:cs="Arial"/>
          <w:sz w:val="22"/>
          <w:szCs w:val="22"/>
        </w:rPr>
        <w:t>’s business model for managing the financial assets and the contractual cash flows characteristics of the financial assets.</w:t>
      </w:r>
      <w:r w:rsidRPr="001E41F8">
        <w:rPr>
          <w:rFonts w:ascii="Arial" w:eastAsia="Arial Unicode MS" w:hAnsi="Arial" w:cs="Arial"/>
          <w:sz w:val="22"/>
          <w:szCs w:val="22"/>
        </w:rPr>
        <w:t xml:space="preserve"> </w:t>
      </w:r>
    </w:p>
    <w:p w14:paraId="0D876807" w14:textId="612BB2A4" w:rsidR="001973D3" w:rsidRPr="00175A33" w:rsidRDefault="001973D3" w:rsidP="00185180">
      <w:pPr>
        <w:spacing w:before="120" w:after="120" w:line="380" w:lineRule="exact"/>
        <w:ind w:left="540"/>
        <w:outlineLvl w:val="0"/>
        <w:rPr>
          <w:rFonts w:ascii="Arial" w:eastAsia="Arial Unicode MS" w:hAnsi="Arial" w:cs="Arial"/>
          <w:b/>
          <w:bCs/>
          <w:i/>
          <w:iCs/>
          <w:sz w:val="22"/>
          <w:szCs w:val="22"/>
        </w:rPr>
      </w:pPr>
      <w:r w:rsidRPr="00175A33">
        <w:rPr>
          <w:rFonts w:ascii="Arial" w:hAnsi="Arial" w:cs="Arial"/>
          <w:b/>
          <w:bCs/>
          <w:i/>
          <w:iCs/>
          <w:sz w:val="22"/>
          <w:szCs w:val="22"/>
        </w:rPr>
        <w:t xml:space="preserve">Financial assets at amortised cost </w:t>
      </w:r>
    </w:p>
    <w:p w14:paraId="1EAE7B0F" w14:textId="77777777" w:rsidR="001973D3" w:rsidRPr="00175A33" w:rsidRDefault="000E1677" w:rsidP="00185180">
      <w:pPr>
        <w:spacing w:before="120" w:after="120" w:line="380" w:lineRule="exact"/>
        <w:ind w:left="540"/>
        <w:jc w:val="thaiDistribute"/>
        <w:rPr>
          <w:rFonts w:ascii="Arial" w:eastAsia="Arial Unicode MS" w:hAnsi="Arial" w:cs="Arial"/>
          <w:sz w:val="22"/>
          <w:szCs w:val="22"/>
        </w:rPr>
      </w:pPr>
      <w:r w:rsidRPr="00175A33">
        <w:rPr>
          <w:rFonts w:ascii="Arial" w:eastAsia="Arial Unicode MS" w:hAnsi="Arial" w:cs="Arial"/>
          <w:sz w:val="22"/>
          <w:szCs w:val="22"/>
        </w:rPr>
        <w:t>The Group</w:t>
      </w:r>
      <w:r w:rsidR="001973D3" w:rsidRPr="00175A33">
        <w:rPr>
          <w:rFonts w:ascii="Arial" w:eastAsia="Arial Unicode MS" w:hAnsi="Arial" w:cs="Arial"/>
          <w:sz w:val="22"/>
          <w:szCs w:val="22"/>
        </w:rPr>
        <w:t xml:space="preserve"> measures financial assets at amortised cost if the financial asset is held </w:t>
      </w:r>
      <w:proofErr w:type="gramStart"/>
      <w:r w:rsidR="001973D3" w:rsidRPr="00175A33">
        <w:rPr>
          <w:rFonts w:ascii="Arial" w:eastAsia="Arial Unicode MS" w:hAnsi="Arial" w:cs="Arial"/>
          <w:sz w:val="22"/>
          <w:szCs w:val="22"/>
        </w:rPr>
        <w:t>in order to</w:t>
      </w:r>
      <w:proofErr w:type="gramEnd"/>
      <w:r w:rsidR="001973D3" w:rsidRPr="00175A33">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6B3AFDD" w14:textId="77777777" w:rsidR="001973D3" w:rsidRPr="00175A33" w:rsidRDefault="001973D3" w:rsidP="00185180">
      <w:pPr>
        <w:spacing w:before="120" w:after="120" w:line="380" w:lineRule="exact"/>
        <w:ind w:left="540"/>
        <w:jc w:val="thaiDistribute"/>
        <w:rPr>
          <w:rFonts w:ascii="Arial" w:eastAsia="Arial Unicode MS" w:hAnsi="Arial" w:cs="Arial"/>
          <w:sz w:val="22"/>
          <w:szCs w:val="22"/>
        </w:rPr>
      </w:pPr>
      <w:r w:rsidRPr="00175A33">
        <w:rPr>
          <w:rFonts w:ascii="Arial" w:eastAsia="Arial Unicode MS" w:hAnsi="Arial" w:cs="Arial"/>
          <w:spacing w:val="-4"/>
          <w:sz w:val="22"/>
          <w:szCs w:val="22"/>
        </w:rPr>
        <w:t>Financial assets at amortised cost are subsequently measured using the effective interest rate</w:t>
      </w:r>
      <w:r w:rsidRPr="00175A33">
        <w:rPr>
          <w:rFonts w:ascii="Arial" w:eastAsia="Arial Unicode MS" w:hAnsi="Arial" w:cs="Arial"/>
          <w:sz w:val="22"/>
          <w:szCs w:val="22"/>
        </w:rPr>
        <w:t xml:space="preserve"> (“EIR”) method and are subject to impairment. Gains and losses are recognised in profit or loss when the asset is derecognised, modified or impaired.</w:t>
      </w:r>
    </w:p>
    <w:p w14:paraId="566E7AB7" w14:textId="77777777" w:rsidR="001973D3" w:rsidRPr="00175A33" w:rsidRDefault="001973D3" w:rsidP="00185180">
      <w:pPr>
        <w:spacing w:before="120" w:after="120" w:line="380" w:lineRule="exact"/>
        <w:ind w:left="540"/>
        <w:jc w:val="thaiDistribute"/>
        <w:rPr>
          <w:rFonts w:ascii="Arial" w:eastAsia="Arial" w:hAnsi="Arial" w:cs="Arial"/>
          <w:sz w:val="22"/>
          <w:szCs w:val="22"/>
        </w:rPr>
      </w:pPr>
      <w:r w:rsidRPr="00175A33">
        <w:rPr>
          <w:rFonts w:ascii="Arial" w:eastAsia="Arial Unicode MS" w:hAnsi="Arial" w:cs="Arial"/>
          <w:b/>
          <w:bCs/>
          <w:i/>
          <w:iCs/>
          <w:sz w:val="22"/>
          <w:szCs w:val="22"/>
        </w:rPr>
        <w:t>Financial assets at FVTPL</w:t>
      </w:r>
    </w:p>
    <w:p w14:paraId="6766989E" w14:textId="77777777" w:rsidR="001973D3" w:rsidRPr="00175A33" w:rsidRDefault="001973D3" w:rsidP="00185180">
      <w:pPr>
        <w:spacing w:before="120" w:after="120" w:line="380" w:lineRule="exact"/>
        <w:ind w:left="540"/>
        <w:jc w:val="thaiDistribute"/>
        <w:rPr>
          <w:rFonts w:ascii="Arial" w:eastAsia="Arial Unicode MS" w:hAnsi="Arial" w:cs="Arial"/>
          <w:sz w:val="22"/>
          <w:szCs w:val="22"/>
        </w:rPr>
      </w:pPr>
      <w:r w:rsidRPr="00175A33">
        <w:rPr>
          <w:rFonts w:ascii="Arial" w:eastAsia="Arial Unicode MS" w:hAnsi="Arial" w:cs="Arial"/>
          <w:sz w:val="22"/>
          <w:szCs w:val="22"/>
        </w:rPr>
        <w:t>Financial assets measured at FVTPL are carried in the statement of financial position at fair value with net changes in fair value recognised in</w:t>
      </w:r>
      <w:r w:rsidRPr="001E41F8">
        <w:rPr>
          <w:rFonts w:ascii="Arial" w:eastAsia="Arial Unicode MS" w:hAnsi="Arial" w:cs="Arial" w:hint="cs"/>
          <w:sz w:val="22"/>
          <w:szCs w:val="22"/>
        </w:rPr>
        <w:t xml:space="preserve"> </w:t>
      </w:r>
      <w:r w:rsidRPr="00175A33">
        <w:rPr>
          <w:rFonts w:ascii="Arial" w:hAnsi="Arial" w:cs="Arial"/>
          <w:sz w:val="22"/>
          <w:szCs w:val="22"/>
        </w:rPr>
        <w:t>profit or loss</w:t>
      </w:r>
      <w:r w:rsidRPr="00175A33">
        <w:rPr>
          <w:rFonts w:ascii="Arial" w:eastAsia="Arial Unicode MS" w:hAnsi="Arial" w:cs="Arial"/>
          <w:sz w:val="22"/>
          <w:szCs w:val="22"/>
        </w:rPr>
        <w:t>.</w:t>
      </w:r>
    </w:p>
    <w:p w14:paraId="65F9D2F1" w14:textId="77777777" w:rsidR="001973D3" w:rsidRPr="00175A33" w:rsidRDefault="001973D3" w:rsidP="00185180">
      <w:pPr>
        <w:spacing w:before="120" w:after="120" w:line="380" w:lineRule="exact"/>
        <w:ind w:left="540"/>
        <w:jc w:val="thaiDistribute"/>
        <w:rPr>
          <w:rFonts w:ascii="Arial" w:eastAsia="Arial Unicode MS" w:hAnsi="Arial" w:cs="Arial"/>
          <w:sz w:val="22"/>
          <w:szCs w:val="22"/>
        </w:rPr>
      </w:pPr>
      <w:r w:rsidRPr="00175A33">
        <w:rPr>
          <w:rFonts w:ascii="Arial" w:eastAsia="Arial Unicode MS" w:hAnsi="Arial" w:cs="Arial"/>
          <w:sz w:val="22"/>
          <w:szCs w:val="22"/>
        </w:rPr>
        <w:t>These financial assets</w:t>
      </w:r>
      <w:r w:rsidRPr="001E41F8">
        <w:rPr>
          <w:rFonts w:ascii="Arial" w:eastAsia="Arial Unicode MS" w:hAnsi="Arial" w:cs="Arial" w:hint="cs"/>
          <w:sz w:val="22"/>
          <w:szCs w:val="22"/>
        </w:rPr>
        <w:t xml:space="preserve"> </w:t>
      </w:r>
      <w:r w:rsidRPr="00175A33">
        <w:rPr>
          <w:rFonts w:ascii="Arial" w:eastAsia="Arial Unicode MS" w:hAnsi="Arial" w:cs="Arial"/>
          <w:sz w:val="22"/>
          <w:szCs w:val="22"/>
        </w:rPr>
        <w:t xml:space="preserve">include derivatives, security investments held for trading, equity investments which </w:t>
      </w:r>
      <w:r w:rsidR="000E1677" w:rsidRPr="00175A33">
        <w:rPr>
          <w:rFonts w:ascii="Arial" w:eastAsia="Arial Unicode MS" w:hAnsi="Arial" w:cs="Arial"/>
          <w:sz w:val="22"/>
          <w:szCs w:val="22"/>
        </w:rPr>
        <w:t>the Group</w:t>
      </w:r>
      <w:r w:rsidRPr="00175A33">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656659EE" w14:textId="77777777" w:rsidR="00F570E4" w:rsidRDefault="00F570E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1E56D2" w14:textId="647130B4" w:rsidR="001973D3" w:rsidRPr="00175A33" w:rsidRDefault="001973D3" w:rsidP="00185180">
      <w:pPr>
        <w:spacing w:before="120" w:after="120" w:line="380" w:lineRule="exact"/>
        <w:ind w:left="540"/>
        <w:outlineLvl w:val="0"/>
        <w:rPr>
          <w:rFonts w:ascii="Arial" w:hAnsi="Arial" w:cs="Arial"/>
          <w:b/>
          <w:bCs/>
          <w:sz w:val="22"/>
          <w:szCs w:val="22"/>
        </w:rPr>
      </w:pPr>
      <w:r w:rsidRPr="00175A33">
        <w:rPr>
          <w:rFonts w:ascii="Arial" w:hAnsi="Arial" w:cs="Arial"/>
          <w:b/>
          <w:bCs/>
          <w:sz w:val="22"/>
          <w:szCs w:val="22"/>
        </w:rPr>
        <w:lastRenderedPageBreak/>
        <w:t>Classification and measurement of financial liabilities</w:t>
      </w:r>
    </w:p>
    <w:p w14:paraId="72F58603" w14:textId="77777777" w:rsidR="001973D3" w:rsidRPr="00175A33" w:rsidRDefault="00877679" w:rsidP="00185180">
      <w:pPr>
        <w:spacing w:before="120" w:after="120" w:line="380" w:lineRule="exact"/>
        <w:ind w:left="540"/>
        <w:jc w:val="thaiDistribute"/>
        <w:rPr>
          <w:rFonts w:ascii="Arial" w:eastAsia="Calibri" w:hAnsi="Arial" w:cs="Arial"/>
          <w:sz w:val="22"/>
        </w:rPr>
      </w:pPr>
      <w:r w:rsidRPr="00175A33">
        <w:rPr>
          <w:rFonts w:ascii="Arial" w:eastAsia="Arial Unicode MS" w:hAnsi="Arial" w:cs="Arial"/>
          <w:sz w:val="22"/>
        </w:rPr>
        <w:t>At</w:t>
      </w:r>
      <w:r w:rsidRPr="00175A33">
        <w:rPr>
          <w:rFonts w:ascii="Arial" w:eastAsia="Arial Unicode MS" w:hAnsi="Arial" w:cs="Arial"/>
          <w:sz w:val="22"/>
          <w:szCs w:val="22"/>
        </w:rPr>
        <w:t xml:space="preserve"> </w:t>
      </w:r>
      <w:r w:rsidR="001973D3" w:rsidRPr="00175A33">
        <w:rPr>
          <w:rFonts w:ascii="Arial" w:eastAsia="Arial Unicode MS" w:hAnsi="Arial" w:cs="Arial"/>
          <w:sz w:val="22"/>
          <w:szCs w:val="22"/>
        </w:rPr>
        <w:t xml:space="preserve">initial recognition </w:t>
      </w:r>
      <w:r w:rsidR="000E1677" w:rsidRPr="00175A33">
        <w:rPr>
          <w:rFonts w:ascii="Arial" w:eastAsia="Arial Unicode MS" w:hAnsi="Arial" w:cs="Arial"/>
          <w:sz w:val="22"/>
          <w:szCs w:val="22"/>
        </w:rPr>
        <w:t>the Group</w:t>
      </w:r>
      <w:r w:rsidR="001973D3" w:rsidRPr="00175A33">
        <w:rPr>
          <w:rFonts w:ascii="Arial" w:eastAsia="Arial Unicode MS" w:hAnsi="Arial" w:cs="Arial"/>
          <w:sz w:val="22"/>
          <w:szCs w:val="22"/>
        </w:rPr>
        <w:t>’s financial liabilities are recognised at fair value net of</w:t>
      </w:r>
      <w:r w:rsidR="001973D3" w:rsidRPr="001E41F8">
        <w:rPr>
          <w:rFonts w:ascii="Arial" w:eastAsia="Arial Unicode MS" w:hAnsi="Arial" w:cs="Arial"/>
          <w:sz w:val="22"/>
          <w:szCs w:val="22"/>
        </w:rPr>
        <w:t xml:space="preserve"> </w:t>
      </w:r>
      <w:r w:rsidR="001973D3" w:rsidRPr="00175A33">
        <w:rPr>
          <w:rFonts w:ascii="Arial" w:eastAsia="Arial Unicode MS" w:hAnsi="Arial" w:cs="Arial"/>
          <w:sz w:val="22"/>
          <w:szCs w:val="22"/>
        </w:rPr>
        <w:t>transaction costs and classified</w:t>
      </w:r>
      <w:r w:rsidR="001973D3" w:rsidRPr="001E41F8">
        <w:rPr>
          <w:rFonts w:ascii="Arial" w:eastAsia="Arial Unicode MS" w:hAnsi="Arial" w:cs="Arial"/>
          <w:sz w:val="22"/>
          <w:szCs w:val="22"/>
        </w:rPr>
        <w:t xml:space="preserve"> </w:t>
      </w:r>
      <w:r w:rsidR="001973D3" w:rsidRPr="00175A33">
        <w:rPr>
          <w:rFonts w:ascii="Arial" w:eastAsia="Arial Unicode MS" w:hAnsi="Arial" w:cs="Arial"/>
          <w:sz w:val="22"/>
          <w:szCs w:val="22"/>
        </w:rPr>
        <w:t>as liabilities to be subsequently measured at amortised cost</w:t>
      </w:r>
      <w:r w:rsidR="001973D3" w:rsidRPr="00175A33">
        <w:rPr>
          <w:rFonts w:ascii="Arial" w:hAnsi="Arial" w:cs="Arial"/>
        </w:rPr>
        <w:t xml:space="preserve"> </w:t>
      </w:r>
      <w:r w:rsidR="001973D3" w:rsidRPr="00175A33">
        <w:rPr>
          <w:rFonts w:ascii="Arial" w:eastAsia="Arial Unicode MS" w:hAnsi="Arial" w:cs="Arial"/>
          <w:sz w:val="22"/>
          <w:szCs w:val="22"/>
        </w:rPr>
        <w:t>using the EIR method.</w:t>
      </w:r>
      <w:r w:rsidR="001973D3" w:rsidRPr="001E41F8">
        <w:rPr>
          <w:rFonts w:ascii="Arial" w:eastAsia="Arial Unicode MS" w:hAnsi="Arial" w:cs="Arial" w:hint="cs"/>
          <w:sz w:val="22"/>
          <w:szCs w:val="22"/>
        </w:rPr>
        <w:t xml:space="preserve"> </w:t>
      </w:r>
      <w:r w:rsidR="001973D3" w:rsidRPr="00175A33">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w:t>
      </w:r>
      <w:r w:rsidR="000E1677" w:rsidRPr="00175A33">
        <w:rPr>
          <w:rFonts w:ascii="Arial" w:eastAsia="Arial Unicode MS" w:hAnsi="Arial" w:cs="Arial"/>
          <w:sz w:val="22"/>
          <w:szCs w:val="22"/>
        </w:rPr>
        <w:t>the Group</w:t>
      </w:r>
      <w:r w:rsidR="001973D3" w:rsidRPr="00175A33">
        <w:rPr>
          <w:rFonts w:ascii="Arial" w:eastAsia="Arial Unicode MS" w:hAnsi="Arial" w:cs="Arial"/>
          <w:sz w:val="22"/>
          <w:szCs w:val="22"/>
        </w:rPr>
        <w:t xml:space="preserve"> </w:t>
      </w:r>
      <w:proofErr w:type="gramStart"/>
      <w:r w:rsidR="001973D3" w:rsidRPr="00175A33">
        <w:rPr>
          <w:rFonts w:ascii="Arial" w:eastAsia="Arial Unicode MS" w:hAnsi="Arial" w:cs="Arial"/>
          <w:sz w:val="22"/>
          <w:szCs w:val="22"/>
        </w:rPr>
        <w:t>takes into account</w:t>
      </w:r>
      <w:proofErr w:type="gramEnd"/>
      <w:r w:rsidR="001973D3" w:rsidRPr="00175A33">
        <w:rPr>
          <w:rFonts w:ascii="Arial" w:eastAsia="Arial Unicode MS" w:hAnsi="Arial" w:cs="Arial"/>
          <w:sz w:val="22"/>
          <w:szCs w:val="22"/>
        </w:rPr>
        <w:t xml:space="preserve"> any fees or costs that are an integral part of the EIR. The EIR amortisation is included in finance costs</w:t>
      </w:r>
      <w:r w:rsidR="001973D3" w:rsidRPr="001E41F8">
        <w:rPr>
          <w:rFonts w:ascii="Arial" w:eastAsia="Arial Unicode MS" w:hAnsi="Arial" w:cs="Arial"/>
          <w:sz w:val="22"/>
          <w:szCs w:val="22"/>
        </w:rPr>
        <w:t xml:space="preserve"> </w:t>
      </w:r>
      <w:r w:rsidR="001973D3" w:rsidRPr="00175A33">
        <w:rPr>
          <w:rFonts w:ascii="Arial" w:eastAsia="Arial Unicode MS" w:hAnsi="Arial" w:cs="Arial"/>
          <w:sz w:val="22"/>
          <w:szCs w:val="22"/>
        </w:rPr>
        <w:t>in profit or loss</w:t>
      </w:r>
      <w:r w:rsidR="001973D3" w:rsidRPr="001E41F8">
        <w:rPr>
          <w:rFonts w:ascii="Arial" w:eastAsia="Arial Unicode MS" w:hAnsi="Arial" w:cs="Arial"/>
          <w:sz w:val="22"/>
          <w:szCs w:val="22"/>
        </w:rPr>
        <w:t>.</w:t>
      </w:r>
      <w:r w:rsidR="001973D3" w:rsidRPr="001E41F8">
        <w:rPr>
          <w:rFonts w:ascii="Arial" w:eastAsia="Calibri" w:hAnsi="Arial" w:cs="Arial"/>
          <w:sz w:val="22"/>
        </w:rPr>
        <w:t xml:space="preserve"> </w:t>
      </w:r>
    </w:p>
    <w:p w14:paraId="5023051E" w14:textId="77777777" w:rsidR="00B90FF5" w:rsidRPr="00175A33" w:rsidRDefault="00B90FF5" w:rsidP="00185180">
      <w:pPr>
        <w:spacing w:before="120" w:after="120" w:line="380" w:lineRule="exact"/>
        <w:ind w:left="540"/>
        <w:outlineLvl w:val="0"/>
        <w:rPr>
          <w:rFonts w:ascii="Arial" w:hAnsi="Arial" w:cs="Arial"/>
          <w:b/>
          <w:bCs/>
          <w:sz w:val="22"/>
          <w:szCs w:val="22"/>
        </w:rPr>
      </w:pPr>
      <w:r w:rsidRPr="00175A33">
        <w:rPr>
          <w:rFonts w:ascii="Arial" w:hAnsi="Arial" w:cs="Arial"/>
          <w:b/>
          <w:bCs/>
          <w:sz w:val="22"/>
          <w:szCs w:val="22"/>
        </w:rPr>
        <w:t>Regular way purchases and sales of financial assets</w:t>
      </w:r>
    </w:p>
    <w:p w14:paraId="6A883C9E" w14:textId="77777777" w:rsidR="00FD47D4" w:rsidRPr="00175A33" w:rsidRDefault="00FD47D4" w:rsidP="00185180">
      <w:pPr>
        <w:spacing w:before="120" w:after="120" w:line="380" w:lineRule="exact"/>
        <w:ind w:left="540"/>
        <w:jc w:val="both"/>
        <w:outlineLvl w:val="0"/>
        <w:rPr>
          <w:rFonts w:ascii="Arial" w:hAnsi="Arial" w:cs="Arial"/>
          <w:sz w:val="22"/>
          <w:szCs w:val="22"/>
        </w:rPr>
      </w:pPr>
      <w:r w:rsidRPr="00175A33">
        <w:rPr>
          <w:rFonts w:ascii="Arial" w:hAnsi="Arial" w:cs="Arial"/>
          <w:sz w:val="22"/>
          <w:szCs w:val="22"/>
        </w:rPr>
        <w:t xml:space="preserve">Regular way purchases or sales of financial assets that require delivery of assets within a time frame established by regulation or convention in the marketplace are recognised on the date on which </w:t>
      </w:r>
      <w:r w:rsidR="000E1677" w:rsidRPr="00175A33">
        <w:rPr>
          <w:rFonts w:ascii="Arial" w:hAnsi="Arial" w:cs="Arial"/>
          <w:sz w:val="22"/>
          <w:szCs w:val="22"/>
        </w:rPr>
        <w:t>the Group</w:t>
      </w:r>
      <w:r w:rsidRPr="00175A33">
        <w:rPr>
          <w:rFonts w:ascii="Arial" w:hAnsi="Arial" w:cs="Arial"/>
          <w:sz w:val="22"/>
          <w:szCs w:val="22"/>
        </w:rPr>
        <w:t xml:space="preserve"> commits to purchase or sell the asset / the settlement date, i.e., the date on which an asset is delivered.  </w:t>
      </w:r>
    </w:p>
    <w:p w14:paraId="078A68BF" w14:textId="77777777" w:rsidR="001973D3" w:rsidRPr="00175A33" w:rsidRDefault="001973D3" w:rsidP="00185180">
      <w:pPr>
        <w:spacing w:before="120" w:after="120" w:line="380" w:lineRule="exact"/>
        <w:ind w:left="540"/>
        <w:outlineLvl w:val="0"/>
        <w:rPr>
          <w:rFonts w:ascii="Arial" w:hAnsi="Arial" w:cs="Arial"/>
          <w:b/>
          <w:bCs/>
          <w:sz w:val="22"/>
          <w:szCs w:val="22"/>
        </w:rPr>
      </w:pPr>
      <w:r w:rsidRPr="00175A33">
        <w:rPr>
          <w:rFonts w:ascii="Arial" w:hAnsi="Arial" w:cs="Arial"/>
          <w:b/>
          <w:bCs/>
          <w:sz w:val="22"/>
          <w:szCs w:val="22"/>
        </w:rPr>
        <w:t>Derecognition of financial instruments</w:t>
      </w:r>
    </w:p>
    <w:p w14:paraId="63E117B7" w14:textId="77777777" w:rsidR="001973D3" w:rsidRPr="00175A33" w:rsidRDefault="001973D3" w:rsidP="00185180">
      <w:pPr>
        <w:spacing w:before="120" w:after="120" w:line="380" w:lineRule="exact"/>
        <w:ind w:left="540"/>
        <w:jc w:val="thaiDistribute"/>
        <w:rPr>
          <w:rFonts w:ascii="Arial" w:eastAsia="Arial Unicode MS" w:hAnsi="Arial" w:cs="Arial"/>
          <w:sz w:val="22"/>
          <w:szCs w:val="22"/>
        </w:rPr>
      </w:pPr>
      <w:r w:rsidRPr="00175A33">
        <w:rPr>
          <w:rFonts w:ascii="Arial" w:eastAsia="Arial" w:hAnsi="Arial" w:cs="Arial"/>
          <w:sz w:val="22"/>
          <w:szCs w:val="22"/>
        </w:rPr>
        <w:t xml:space="preserve">A financial asset is primarily derecognised when the rights to receive cash flows from the asset have expired or have been transferred and either </w:t>
      </w:r>
      <w:r w:rsidR="000E1677" w:rsidRPr="00175A33">
        <w:rPr>
          <w:rFonts w:ascii="Arial" w:eastAsia="Arial" w:hAnsi="Arial" w:cs="Arial"/>
          <w:sz w:val="22"/>
          <w:szCs w:val="22"/>
        </w:rPr>
        <w:t>the Group</w:t>
      </w:r>
      <w:r w:rsidRPr="00175A33">
        <w:rPr>
          <w:rFonts w:ascii="Arial" w:eastAsia="Arial" w:hAnsi="Arial" w:cs="Arial"/>
          <w:sz w:val="22"/>
          <w:szCs w:val="22"/>
        </w:rPr>
        <w:t xml:space="preserve"> has transferred substantially all the risks and rewards of the asset, or </w:t>
      </w:r>
      <w:r w:rsidR="000E1677" w:rsidRPr="00175A33">
        <w:rPr>
          <w:rFonts w:ascii="Arial" w:eastAsia="Arial" w:hAnsi="Arial" w:cs="Arial"/>
          <w:sz w:val="22"/>
          <w:szCs w:val="22"/>
        </w:rPr>
        <w:t>the Group</w:t>
      </w:r>
      <w:r w:rsidRPr="00175A33">
        <w:rPr>
          <w:rFonts w:ascii="Arial" w:eastAsia="Arial" w:hAnsi="Arial" w:cs="Arial"/>
          <w:sz w:val="22"/>
          <w:szCs w:val="22"/>
        </w:rPr>
        <w:t xml:space="preserve"> has transferred control of the asset.</w:t>
      </w:r>
    </w:p>
    <w:p w14:paraId="4D57A763" w14:textId="2294F8EC" w:rsidR="001973D3" w:rsidRPr="00175A33" w:rsidRDefault="001973D3" w:rsidP="00185180">
      <w:pPr>
        <w:spacing w:before="120" w:after="120" w:line="380" w:lineRule="exact"/>
        <w:ind w:left="540"/>
        <w:jc w:val="thaiDistribute"/>
        <w:rPr>
          <w:rFonts w:ascii="Arial" w:eastAsia="Arial Unicode MS" w:hAnsi="Arial" w:cs="Arial"/>
          <w:sz w:val="22"/>
          <w:szCs w:val="22"/>
        </w:rPr>
      </w:pPr>
      <w:r w:rsidRPr="00175A33">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6BD6DFD" w14:textId="77777777" w:rsidR="001973D3" w:rsidRPr="00175A33" w:rsidRDefault="001973D3" w:rsidP="00185180">
      <w:pPr>
        <w:spacing w:before="120" w:after="120" w:line="380" w:lineRule="exact"/>
        <w:ind w:firstLine="540"/>
        <w:outlineLvl w:val="0"/>
        <w:rPr>
          <w:rFonts w:ascii="Arial" w:hAnsi="Arial" w:cs="Arial"/>
          <w:b/>
          <w:bCs/>
          <w:sz w:val="22"/>
          <w:szCs w:val="22"/>
        </w:rPr>
      </w:pPr>
      <w:r w:rsidRPr="00175A33">
        <w:rPr>
          <w:rFonts w:ascii="Arial" w:hAnsi="Arial" w:cs="Arial"/>
          <w:b/>
          <w:bCs/>
          <w:sz w:val="22"/>
          <w:szCs w:val="22"/>
        </w:rPr>
        <w:t>Impairment of financial assets</w:t>
      </w:r>
    </w:p>
    <w:p w14:paraId="1C314167" w14:textId="77777777" w:rsidR="001973D3" w:rsidRPr="00175A33" w:rsidRDefault="000E1677" w:rsidP="00185180">
      <w:pPr>
        <w:spacing w:before="120" w:after="120" w:line="380" w:lineRule="exact"/>
        <w:ind w:left="547"/>
        <w:jc w:val="thaiDistribute"/>
        <w:rPr>
          <w:rFonts w:ascii="Arial" w:eastAsia="Arial Unicode MS" w:hAnsi="Arial" w:cs="Arial"/>
          <w:sz w:val="22"/>
          <w:szCs w:val="22"/>
        </w:rPr>
      </w:pPr>
      <w:r w:rsidRPr="00175A33">
        <w:rPr>
          <w:rFonts w:ascii="Arial" w:eastAsia="Arial" w:hAnsi="Arial" w:cs="Arial"/>
          <w:sz w:val="22"/>
          <w:szCs w:val="22"/>
        </w:rPr>
        <w:t>The Group</w:t>
      </w:r>
      <w:r w:rsidR="001973D3" w:rsidRPr="00175A33">
        <w:rPr>
          <w:rFonts w:ascii="Arial" w:eastAsia="Arial" w:hAnsi="Arial" w:cs="Arial"/>
          <w:sz w:val="22"/>
          <w:szCs w:val="22"/>
        </w:rPr>
        <w:t xml:space="preserve"> recognises an allowance for expected credit losses (“ECLs”) for all debt</w:t>
      </w:r>
      <w:r w:rsidR="001973D3" w:rsidRPr="001E41F8">
        <w:rPr>
          <w:rFonts w:ascii="Arial" w:eastAsia="Arial" w:hAnsi="Arial" w:cs="Arial"/>
          <w:sz w:val="22"/>
          <w:szCs w:val="22"/>
        </w:rPr>
        <w:t xml:space="preserve"> </w:t>
      </w:r>
      <w:r w:rsidR="001973D3" w:rsidRPr="00175A33">
        <w:rPr>
          <w:rFonts w:ascii="Arial" w:eastAsia="Arial" w:hAnsi="Arial" w:cs="Arial"/>
          <w:sz w:val="22"/>
          <w:szCs w:val="22"/>
        </w:rPr>
        <w:t xml:space="preserve">instruments not held at FVTPL. ECLs are based on the difference between the contractual cash flows due in accordance with the contract and all the cash flows that </w:t>
      </w:r>
      <w:r w:rsidRPr="00175A33">
        <w:rPr>
          <w:rFonts w:ascii="Arial" w:eastAsia="Arial" w:hAnsi="Arial" w:cs="Arial"/>
          <w:sz w:val="22"/>
          <w:szCs w:val="22"/>
        </w:rPr>
        <w:t>the Group</w:t>
      </w:r>
      <w:r w:rsidR="001973D3" w:rsidRPr="00175A33">
        <w:rPr>
          <w:rFonts w:ascii="Arial" w:eastAsia="Arial" w:hAnsi="Arial" w:cs="Arial"/>
          <w:sz w:val="22"/>
          <w:szCs w:val="22"/>
        </w:rPr>
        <w:t xml:space="preserve"> expects to receive, discounted at an approximation of the original effective interest rate. </w:t>
      </w:r>
    </w:p>
    <w:p w14:paraId="28A6D2A1" w14:textId="77777777" w:rsidR="001973D3" w:rsidRPr="00175A33" w:rsidRDefault="001973D3" w:rsidP="00185180">
      <w:pPr>
        <w:spacing w:before="120" w:after="120" w:line="380" w:lineRule="exact"/>
        <w:ind w:left="547"/>
        <w:jc w:val="thaiDistribute"/>
        <w:rPr>
          <w:rFonts w:ascii="Arial" w:eastAsia="Arial Unicode MS" w:hAnsi="Arial" w:cs="Arial"/>
          <w:sz w:val="22"/>
          <w:szCs w:val="22"/>
        </w:rPr>
      </w:pPr>
      <w:r w:rsidRPr="00175A33">
        <w:rPr>
          <w:rFonts w:ascii="Arial" w:eastAsia="Arial" w:hAnsi="Arial" w:cs="Arial"/>
          <w:spacing w:val="-4"/>
          <w:sz w:val="22"/>
          <w:szCs w:val="22"/>
        </w:rPr>
        <w:t>For credit exposures for which there has not been a significant increase in credit risk since initial</w:t>
      </w:r>
      <w:r w:rsidRPr="00175A33">
        <w:rPr>
          <w:rFonts w:ascii="Arial" w:eastAsia="Arial" w:hAnsi="Arial" w:cs="Arial"/>
          <w:sz w:val="22"/>
          <w:szCs w:val="22"/>
        </w:rPr>
        <w:t xml:space="preserve"> recognition, ECLs are provided for credit losses that result from default events that are possible within the next 12-months (a 12-month ECL). For those credit exposures for which there has been a significant increase in credit risk since initial recognition, a loss allowance </w:t>
      </w:r>
      <w:r w:rsidRPr="00175A33">
        <w:rPr>
          <w:rFonts w:ascii="Arial" w:eastAsia="Arial" w:hAnsi="Arial" w:cs="Arial"/>
          <w:spacing w:val="-4"/>
          <w:sz w:val="22"/>
          <w:szCs w:val="22"/>
        </w:rPr>
        <w:t>is required for credit losses expected over the remaining life of the exposure (a lifetime ECL).</w:t>
      </w:r>
    </w:p>
    <w:p w14:paraId="6E75E0C6" w14:textId="77777777" w:rsidR="00F570E4" w:rsidRDefault="00F570E4">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22EB2589" w14:textId="34E91FCE" w:rsidR="001973D3" w:rsidRPr="00175A33" w:rsidRDefault="000E1677" w:rsidP="00F570E4">
      <w:pPr>
        <w:spacing w:before="120" w:after="120" w:line="360" w:lineRule="exact"/>
        <w:ind w:left="547"/>
        <w:jc w:val="thaiDistribute"/>
        <w:rPr>
          <w:rFonts w:ascii="Arial" w:eastAsia="Arial Unicode MS" w:hAnsi="Arial" w:cs="Arial"/>
          <w:sz w:val="22"/>
          <w:szCs w:val="22"/>
        </w:rPr>
      </w:pPr>
      <w:r w:rsidRPr="00175A33">
        <w:rPr>
          <w:rFonts w:ascii="Arial" w:eastAsia="Arial" w:hAnsi="Arial" w:cs="Arial"/>
          <w:sz w:val="22"/>
          <w:szCs w:val="22"/>
        </w:rPr>
        <w:lastRenderedPageBreak/>
        <w:t>The Group</w:t>
      </w:r>
      <w:r w:rsidR="001973D3" w:rsidRPr="00175A33">
        <w:rPr>
          <w:rFonts w:ascii="Arial" w:eastAsia="Arial" w:hAnsi="Arial" w:cs="Arial"/>
          <w:sz w:val="22"/>
          <w:szCs w:val="22"/>
        </w:rPr>
        <w:t xml:space="preserve"> considers a significant increase in credit risk to have occurred when contractual payments are more than 30 days past due and considers a financial asset </w:t>
      </w:r>
      <w:r w:rsidR="009362E7" w:rsidRPr="00175A33">
        <w:rPr>
          <w:rFonts w:ascii="Arial" w:eastAsia="Arial" w:hAnsi="Arial" w:cs="Arial"/>
          <w:sz w:val="22"/>
          <w:szCs w:val="22"/>
        </w:rPr>
        <w:t>as credit impaired or</w:t>
      </w:r>
      <w:r w:rsidR="001973D3" w:rsidRPr="00175A33">
        <w:rPr>
          <w:rFonts w:ascii="Arial" w:eastAsia="Arial" w:hAnsi="Arial" w:cs="Arial"/>
          <w:sz w:val="22"/>
          <w:szCs w:val="22"/>
        </w:rPr>
        <w:t xml:space="preserve"> default when contractual payments are 90 days past due. However, in certain cases, </w:t>
      </w:r>
      <w:r w:rsidRPr="00175A33">
        <w:rPr>
          <w:rFonts w:ascii="Arial" w:eastAsia="Arial" w:hAnsi="Arial" w:cs="Arial"/>
          <w:sz w:val="22"/>
          <w:szCs w:val="22"/>
        </w:rPr>
        <w:t>the Group</w:t>
      </w:r>
      <w:r w:rsidR="001973D3" w:rsidRPr="00175A33">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320BB157" w14:textId="77777777" w:rsidR="009362E7" w:rsidRPr="00175A33" w:rsidRDefault="001973D3" w:rsidP="00F570E4">
      <w:pPr>
        <w:spacing w:before="120" w:after="120" w:line="360" w:lineRule="exact"/>
        <w:ind w:left="547"/>
        <w:jc w:val="thaiDistribute"/>
        <w:rPr>
          <w:rFonts w:ascii="Arial" w:eastAsia="Arial" w:hAnsi="Arial" w:cs="Arial"/>
          <w:sz w:val="22"/>
          <w:szCs w:val="22"/>
        </w:rPr>
      </w:pPr>
      <w:r w:rsidRPr="00175A33">
        <w:rPr>
          <w:rFonts w:ascii="Arial" w:eastAsia="Arial" w:hAnsi="Arial" w:cs="Arial"/>
          <w:sz w:val="22"/>
          <w:szCs w:val="22"/>
        </w:rPr>
        <w:t xml:space="preserve">For trade receivables, </w:t>
      </w:r>
      <w:r w:rsidR="000E1677" w:rsidRPr="00175A33">
        <w:rPr>
          <w:rFonts w:ascii="Arial" w:eastAsia="Arial" w:hAnsi="Arial" w:cs="Arial"/>
          <w:sz w:val="22"/>
          <w:szCs w:val="22"/>
        </w:rPr>
        <w:t>the Group</w:t>
      </w:r>
      <w:r w:rsidRPr="00175A33">
        <w:rPr>
          <w:rFonts w:ascii="Arial" w:eastAsia="Arial" w:hAnsi="Arial" w:cs="Arial"/>
          <w:sz w:val="22"/>
          <w:szCs w:val="22"/>
        </w:rPr>
        <w:t xml:space="preserve"> applies a simplified approach in calculating ECLs. Therefore, </w:t>
      </w:r>
      <w:r w:rsidR="000E1677" w:rsidRPr="00175A33">
        <w:rPr>
          <w:rFonts w:ascii="Arial" w:eastAsia="Arial" w:hAnsi="Arial" w:cs="Arial"/>
          <w:sz w:val="22"/>
          <w:szCs w:val="22"/>
        </w:rPr>
        <w:t>the Group</w:t>
      </w:r>
      <w:r w:rsidRPr="00175A33">
        <w:rPr>
          <w:rFonts w:ascii="Arial" w:eastAsia="Arial" w:hAnsi="Arial" w:cs="Arial"/>
          <w:sz w:val="22"/>
          <w:szCs w:val="22"/>
        </w:rPr>
        <w:t xml:space="preserve"> does not track changes in credit risk, but instead recognises a loss allowance based on lifetime ECLs at each reporting date. </w:t>
      </w:r>
    </w:p>
    <w:p w14:paraId="059F35C5" w14:textId="77777777" w:rsidR="001973D3" w:rsidRPr="00175A33" w:rsidRDefault="009362E7" w:rsidP="00F570E4">
      <w:pPr>
        <w:spacing w:before="120" w:after="120" w:line="360" w:lineRule="exact"/>
        <w:ind w:left="547"/>
        <w:jc w:val="thaiDistribute"/>
        <w:rPr>
          <w:rFonts w:ascii="Arial" w:eastAsia="Arial Unicode MS" w:hAnsi="Arial" w:cs="Arial"/>
          <w:sz w:val="22"/>
          <w:szCs w:val="22"/>
        </w:rPr>
      </w:pPr>
      <w:r w:rsidRPr="00175A33">
        <w:rPr>
          <w:rFonts w:ascii="Arial" w:eastAsia="Arial" w:hAnsi="Arial" w:cs="Arial"/>
          <w:sz w:val="22"/>
          <w:szCs w:val="22"/>
        </w:rPr>
        <w:t xml:space="preserve">ECLs are calculated </w:t>
      </w:r>
      <w:r w:rsidR="001973D3" w:rsidRPr="00175A33">
        <w:rPr>
          <w:rFonts w:ascii="Arial" w:eastAsia="Arial" w:hAnsi="Arial" w:cs="Arial"/>
          <w:sz w:val="22"/>
          <w:szCs w:val="22"/>
        </w:rPr>
        <w:t>based on its historical credit loss experience and adjusted for forward-looking factors specific to the debtors and the economic environment.</w:t>
      </w:r>
    </w:p>
    <w:p w14:paraId="47DE6DE7" w14:textId="77777777" w:rsidR="00F9612C" w:rsidRPr="00175A33" w:rsidRDefault="001973D3" w:rsidP="00F570E4">
      <w:pPr>
        <w:spacing w:before="120" w:after="120" w:line="360" w:lineRule="exact"/>
        <w:ind w:left="547"/>
        <w:jc w:val="thaiDistribute"/>
        <w:rPr>
          <w:rFonts w:ascii="Arial" w:eastAsia="Arial Unicode MS" w:hAnsi="Arial" w:cs="Arial"/>
          <w:sz w:val="22"/>
          <w:szCs w:val="22"/>
        </w:rPr>
      </w:pPr>
      <w:r w:rsidRPr="00175A33">
        <w:rPr>
          <w:rFonts w:ascii="Arial" w:eastAsia="Arial" w:hAnsi="Arial" w:cs="Arial"/>
          <w:sz w:val="22"/>
          <w:szCs w:val="22"/>
        </w:rPr>
        <w:t>A financial asset is written off when there is no reasonable expectation of recovering the contractual cash flows.</w:t>
      </w:r>
    </w:p>
    <w:p w14:paraId="3B2B1E9F" w14:textId="77777777" w:rsidR="00F9612C" w:rsidRPr="00175A33" w:rsidRDefault="00F9612C" w:rsidP="00F570E4">
      <w:pPr>
        <w:spacing w:before="120" w:after="120" w:line="360" w:lineRule="exact"/>
        <w:ind w:left="547"/>
        <w:outlineLvl w:val="0"/>
        <w:rPr>
          <w:rFonts w:ascii="Arial" w:eastAsia="Arial Unicode MS" w:hAnsi="Arial" w:cs="Arial"/>
          <w:sz w:val="22"/>
          <w:szCs w:val="22"/>
        </w:rPr>
      </w:pPr>
      <w:r w:rsidRPr="00175A33">
        <w:rPr>
          <w:rFonts w:ascii="Arial" w:hAnsi="Arial" w:cs="Arial"/>
          <w:b/>
          <w:bCs/>
          <w:sz w:val="22"/>
          <w:szCs w:val="22"/>
        </w:rPr>
        <w:t xml:space="preserve">Offsetting of financial instruments </w:t>
      </w:r>
    </w:p>
    <w:p w14:paraId="00427C3A" w14:textId="77777777" w:rsidR="001973D3" w:rsidRPr="00175A33" w:rsidRDefault="001973D3" w:rsidP="00F570E4">
      <w:pPr>
        <w:spacing w:before="120" w:after="120" w:line="360" w:lineRule="exact"/>
        <w:ind w:left="547"/>
        <w:jc w:val="thaiDistribute"/>
        <w:rPr>
          <w:rFonts w:ascii="Arial" w:eastAsia="Arial" w:hAnsi="Arial" w:cs="Arial"/>
          <w:sz w:val="22"/>
          <w:szCs w:val="22"/>
        </w:rPr>
      </w:pPr>
      <w:r w:rsidRPr="00175A33">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1A474F8" w14:textId="731CD7AB" w:rsidR="00331D0B" w:rsidRPr="00175A33" w:rsidRDefault="00BF1213" w:rsidP="00F570E4">
      <w:pPr>
        <w:spacing w:before="120" w:after="120" w:line="360" w:lineRule="exact"/>
        <w:ind w:left="540" w:hanging="540"/>
        <w:jc w:val="both"/>
        <w:rPr>
          <w:rFonts w:ascii="Arial" w:hAnsi="Arial" w:cs="Arial"/>
          <w:b/>
          <w:bCs/>
          <w:sz w:val="22"/>
          <w:szCs w:val="22"/>
        </w:rPr>
      </w:pPr>
      <w:r w:rsidRPr="00175A33">
        <w:rPr>
          <w:rFonts w:ascii="Arial" w:eastAsia="Arial" w:hAnsi="Arial" w:cs="Arial"/>
          <w:b/>
          <w:bCs/>
          <w:iCs/>
          <w:sz w:val="22"/>
          <w:szCs w:val="22"/>
        </w:rPr>
        <w:t>4</w:t>
      </w:r>
      <w:r w:rsidR="009F3E7F" w:rsidRPr="00175A33">
        <w:rPr>
          <w:rFonts w:ascii="Arial" w:eastAsia="Arial" w:hAnsi="Arial" w:cs="Arial"/>
          <w:b/>
          <w:bCs/>
          <w:iCs/>
          <w:sz w:val="22"/>
          <w:szCs w:val="22"/>
        </w:rPr>
        <w:t>.</w:t>
      </w:r>
      <w:r w:rsidR="009F3E7F" w:rsidRPr="00175A33">
        <w:rPr>
          <w:rFonts w:ascii="Arial" w:eastAsia="Arial" w:hAnsi="Arial" w:cs="Arial"/>
          <w:b/>
          <w:bCs/>
          <w:iCs/>
          <w:sz w:val="22"/>
        </w:rPr>
        <w:t>1</w:t>
      </w:r>
      <w:r w:rsidR="00F570E4">
        <w:rPr>
          <w:rFonts w:ascii="Arial" w:eastAsia="Arial" w:hAnsi="Arial" w:cs="Arial"/>
          <w:b/>
          <w:bCs/>
          <w:iCs/>
          <w:sz w:val="22"/>
        </w:rPr>
        <w:t>7</w:t>
      </w:r>
      <w:r w:rsidR="009F3E7F" w:rsidRPr="00175A33">
        <w:rPr>
          <w:rFonts w:ascii="Arial" w:eastAsia="Arial" w:hAnsi="Arial" w:cs="Arial"/>
          <w:b/>
          <w:bCs/>
          <w:iCs/>
          <w:sz w:val="22"/>
          <w:szCs w:val="22"/>
        </w:rPr>
        <w:tab/>
      </w:r>
      <w:r w:rsidR="00331D0B" w:rsidRPr="00175A33">
        <w:rPr>
          <w:rFonts w:ascii="Arial" w:hAnsi="Arial" w:cs="Arial"/>
          <w:b/>
          <w:bCs/>
          <w:sz w:val="22"/>
          <w:szCs w:val="22"/>
        </w:rPr>
        <w:t>Fair value measurement</w:t>
      </w:r>
    </w:p>
    <w:p w14:paraId="6D2814E6" w14:textId="77777777" w:rsidR="00331D0B" w:rsidRPr="00175A33" w:rsidRDefault="00331D0B" w:rsidP="00F570E4">
      <w:pPr>
        <w:spacing w:before="120" w:after="120" w:line="360" w:lineRule="exact"/>
        <w:ind w:left="547"/>
        <w:jc w:val="thaiDistribute"/>
        <w:outlineLvl w:val="0"/>
        <w:rPr>
          <w:rFonts w:ascii="Arial" w:hAnsi="Arial" w:cs="Arial"/>
          <w:sz w:val="22"/>
          <w:szCs w:val="22"/>
        </w:rPr>
      </w:pPr>
      <w:r w:rsidRPr="00175A33">
        <w:rPr>
          <w:rFonts w:ascii="Arial" w:hAnsi="Arial" w:cs="Arial"/>
          <w:sz w:val="22"/>
          <w:szCs w:val="22"/>
        </w:rPr>
        <w:t>Fair value is the price that would be received to sell an asset or paid to transfer a liability in an orderly transaction between buyer and seller (market participants) at the mea</w:t>
      </w:r>
      <w:r w:rsidR="00546BB2" w:rsidRPr="00175A33">
        <w:rPr>
          <w:rFonts w:ascii="Arial" w:hAnsi="Arial" w:cs="Arial"/>
          <w:sz w:val="22"/>
          <w:szCs w:val="22"/>
        </w:rPr>
        <w:t xml:space="preserve">surement date. </w:t>
      </w:r>
      <w:r w:rsidR="000E1677" w:rsidRPr="00175A33">
        <w:rPr>
          <w:rFonts w:ascii="Arial" w:hAnsi="Arial" w:cs="Arial"/>
          <w:sz w:val="22"/>
          <w:szCs w:val="22"/>
        </w:rPr>
        <w:t>The Group</w:t>
      </w:r>
      <w:r w:rsidR="00546BB2" w:rsidRPr="00175A33">
        <w:rPr>
          <w:rFonts w:ascii="Arial" w:hAnsi="Arial" w:cs="Arial"/>
          <w:sz w:val="22"/>
          <w:szCs w:val="22"/>
        </w:rPr>
        <w:t xml:space="preserve"> applies</w:t>
      </w:r>
      <w:r w:rsidRPr="00175A33">
        <w:rPr>
          <w:rFonts w:ascii="Arial" w:hAnsi="Arial" w:cs="Arial"/>
          <w:sz w:val="22"/>
          <w:szCs w:val="22"/>
        </w:rPr>
        <w:t xml:space="preserve"> a quoted market price in an active market to measure </w:t>
      </w:r>
      <w:r w:rsidR="00F55D77" w:rsidRPr="00175A33">
        <w:rPr>
          <w:rFonts w:ascii="Arial" w:hAnsi="Arial" w:cs="Arial"/>
          <w:sz w:val="22"/>
        </w:rPr>
        <w:t>its</w:t>
      </w:r>
      <w:r w:rsidRPr="00175A33">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000E1677" w:rsidRPr="00175A33">
        <w:rPr>
          <w:rFonts w:ascii="Arial" w:hAnsi="Arial" w:cs="Arial"/>
          <w:sz w:val="22"/>
          <w:szCs w:val="22"/>
        </w:rPr>
        <w:t>the Group</w:t>
      </w:r>
      <w:r w:rsidRPr="00175A33">
        <w:rPr>
          <w:rFonts w:ascii="Arial" w:hAnsi="Arial" w:cs="Arial"/>
          <w:sz w:val="22"/>
          <w:szCs w:val="22"/>
        </w:rPr>
        <w:t xml:space="preserve"> measure</w:t>
      </w:r>
      <w:r w:rsidR="00546BB2" w:rsidRPr="00175A33">
        <w:rPr>
          <w:rFonts w:ascii="Arial" w:hAnsi="Arial" w:cs="Arial"/>
          <w:sz w:val="22"/>
          <w:szCs w:val="22"/>
        </w:rPr>
        <w:t>s</w:t>
      </w:r>
      <w:r w:rsidRPr="00175A33">
        <w:rPr>
          <w:rFonts w:ascii="Arial" w:hAnsi="Arial" w:cs="Arial"/>
          <w:sz w:val="22"/>
          <w:szCs w:val="22"/>
        </w:rPr>
        <w:t xml:space="preserve"> fair value using valuation technique</w:t>
      </w:r>
      <w:r w:rsidR="008B397D" w:rsidRPr="00175A33">
        <w:rPr>
          <w:rFonts w:ascii="Arial" w:hAnsi="Arial" w:cs="Arial"/>
          <w:sz w:val="22"/>
          <w:szCs w:val="22"/>
        </w:rPr>
        <w:t>s</w:t>
      </w:r>
      <w:r w:rsidRPr="00175A33">
        <w:rPr>
          <w:rFonts w:ascii="Arial" w:hAnsi="Arial" w:cs="Arial"/>
          <w:sz w:val="22"/>
          <w:szCs w:val="22"/>
        </w:rPr>
        <w:t xml:space="preserve"> that are appropriate in the circumstances and maximises the use of relevant </w:t>
      </w:r>
      <w:r w:rsidRPr="00175A33">
        <w:rPr>
          <w:rFonts w:ascii="Arial" w:hAnsi="Arial" w:cs="Arial"/>
          <w:spacing w:val="-4"/>
          <w:sz w:val="22"/>
          <w:szCs w:val="22"/>
        </w:rPr>
        <w:t>observable inputs related to assets and liabilities that are required to be measured at fair value.</w:t>
      </w:r>
    </w:p>
    <w:p w14:paraId="35B6BCB7" w14:textId="77777777" w:rsidR="00331D0B" w:rsidRPr="00175A33" w:rsidRDefault="00331D0B" w:rsidP="00F570E4">
      <w:pPr>
        <w:spacing w:before="120" w:after="120" w:line="360" w:lineRule="exact"/>
        <w:ind w:left="547"/>
        <w:jc w:val="thaiDistribute"/>
        <w:outlineLvl w:val="0"/>
        <w:rPr>
          <w:rFonts w:ascii="Arial" w:hAnsi="Arial" w:cs="Arial"/>
          <w:sz w:val="22"/>
          <w:szCs w:val="22"/>
        </w:rPr>
      </w:pPr>
      <w:r w:rsidRPr="00175A33">
        <w:rPr>
          <w:rFonts w:ascii="Arial" w:hAnsi="Arial" w:cs="Arial"/>
          <w:sz w:val="22"/>
          <w:szCs w:val="22"/>
        </w:rPr>
        <w:t>All assets and liabilities for which fair value is measured or disclosed in the financial statements are categorised within the fair value hierarchy into</w:t>
      </w:r>
      <w:r w:rsidR="00FF6020" w:rsidRPr="00175A33">
        <w:rPr>
          <w:rFonts w:ascii="Arial" w:hAnsi="Arial" w:cs="Arial"/>
          <w:sz w:val="22"/>
          <w:szCs w:val="22"/>
        </w:rPr>
        <w:t xml:space="preserve"> three levels based on categories</w:t>
      </w:r>
      <w:r w:rsidRPr="00175A33">
        <w:rPr>
          <w:rFonts w:ascii="Arial" w:hAnsi="Arial" w:cs="Arial"/>
          <w:sz w:val="22"/>
          <w:szCs w:val="22"/>
        </w:rPr>
        <w:t xml:space="preserve"> of input to be used in fair value measurement as follows:</w:t>
      </w:r>
    </w:p>
    <w:p w14:paraId="3E727998" w14:textId="77777777" w:rsidR="00331D0B" w:rsidRPr="00175A33" w:rsidRDefault="00331D0B" w:rsidP="00F570E4">
      <w:pPr>
        <w:tabs>
          <w:tab w:val="left" w:pos="1440"/>
        </w:tabs>
        <w:spacing w:before="120" w:after="120" w:line="360" w:lineRule="exact"/>
        <w:ind w:left="1713" w:hanging="1166"/>
        <w:jc w:val="thaiDistribute"/>
        <w:outlineLvl w:val="0"/>
        <w:rPr>
          <w:rFonts w:ascii="Arial" w:hAnsi="Arial" w:cs="Arial"/>
          <w:sz w:val="22"/>
          <w:szCs w:val="22"/>
        </w:rPr>
      </w:pPr>
      <w:r w:rsidRPr="00175A33">
        <w:rPr>
          <w:rFonts w:ascii="Arial" w:hAnsi="Arial" w:cs="Arial"/>
          <w:sz w:val="22"/>
          <w:szCs w:val="22"/>
        </w:rPr>
        <w:t>Level</w:t>
      </w:r>
      <w:r w:rsidRPr="001E41F8">
        <w:rPr>
          <w:rFonts w:ascii="Arial" w:hAnsi="Arial" w:cs="Arial"/>
          <w:sz w:val="22"/>
          <w:szCs w:val="22"/>
        </w:rPr>
        <w:t xml:space="preserve"> </w:t>
      </w:r>
      <w:r w:rsidRPr="00175A33">
        <w:rPr>
          <w:rFonts w:ascii="Arial" w:hAnsi="Arial" w:cs="Arial"/>
          <w:sz w:val="22"/>
          <w:szCs w:val="22"/>
        </w:rPr>
        <w:t xml:space="preserve">1 - </w:t>
      </w:r>
      <w:r w:rsidRPr="00175A33">
        <w:rPr>
          <w:rFonts w:ascii="Arial" w:hAnsi="Arial" w:cs="Arial"/>
          <w:sz w:val="22"/>
          <w:szCs w:val="22"/>
        </w:rPr>
        <w:tab/>
      </w:r>
      <w:r w:rsidRPr="00175A33">
        <w:rPr>
          <w:rFonts w:ascii="Arial" w:hAnsi="Arial" w:cs="Arial"/>
          <w:spacing w:val="-8"/>
          <w:sz w:val="22"/>
          <w:szCs w:val="22"/>
        </w:rPr>
        <w:t>Use of quoted market prices in an observable active market for such assets or liabilities</w:t>
      </w:r>
      <w:r w:rsidRPr="00175A33">
        <w:rPr>
          <w:rFonts w:ascii="Arial" w:hAnsi="Arial" w:cs="Arial"/>
          <w:sz w:val="22"/>
          <w:szCs w:val="22"/>
        </w:rPr>
        <w:t xml:space="preserve"> </w:t>
      </w:r>
    </w:p>
    <w:p w14:paraId="48AF9023" w14:textId="77777777" w:rsidR="00331D0B" w:rsidRPr="00175A33" w:rsidRDefault="00331D0B" w:rsidP="00F570E4">
      <w:pPr>
        <w:tabs>
          <w:tab w:val="left" w:pos="1440"/>
        </w:tabs>
        <w:spacing w:before="120" w:after="120" w:line="360" w:lineRule="exact"/>
        <w:ind w:left="1713" w:hanging="1166"/>
        <w:jc w:val="thaiDistribute"/>
        <w:outlineLvl w:val="0"/>
        <w:rPr>
          <w:rFonts w:ascii="Arial" w:hAnsi="Arial" w:cs="Arial"/>
          <w:sz w:val="22"/>
          <w:szCs w:val="22"/>
        </w:rPr>
      </w:pPr>
      <w:r w:rsidRPr="00175A33">
        <w:rPr>
          <w:rFonts w:ascii="Arial" w:hAnsi="Arial" w:cs="Arial"/>
          <w:sz w:val="22"/>
          <w:szCs w:val="22"/>
        </w:rPr>
        <w:t>Level</w:t>
      </w:r>
      <w:r w:rsidRPr="001E41F8">
        <w:rPr>
          <w:rFonts w:ascii="Arial" w:hAnsi="Arial" w:cs="Arial"/>
          <w:sz w:val="22"/>
          <w:szCs w:val="22"/>
        </w:rPr>
        <w:t xml:space="preserve"> </w:t>
      </w:r>
      <w:r w:rsidRPr="00175A33">
        <w:rPr>
          <w:rFonts w:ascii="Arial" w:hAnsi="Arial" w:cs="Arial"/>
          <w:sz w:val="22"/>
          <w:szCs w:val="22"/>
        </w:rPr>
        <w:t xml:space="preserve">2 - </w:t>
      </w:r>
      <w:r w:rsidRPr="00175A33">
        <w:rPr>
          <w:rFonts w:ascii="Arial" w:hAnsi="Arial" w:cs="Arial"/>
          <w:sz w:val="22"/>
          <w:szCs w:val="22"/>
        </w:rPr>
        <w:tab/>
        <w:t>Use of other observable inputs for such assets or liabilities, whether directly or indirectly</w:t>
      </w:r>
    </w:p>
    <w:p w14:paraId="12397957" w14:textId="77777777" w:rsidR="00331D0B" w:rsidRPr="00175A33" w:rsidRDefault="00331D0B" w:rsidP="00F570E4">
      <w:pPr>
        <w:tabs>
          <w:tab w:val="left" w:pos="1440"/>
        </w:tabs>
        <w:spacing w:before="120" w:after="120" w:line="360" w:lineRule="exact"/>
        <w:ind w:left="1713" w:hanging="1166"/>
        <w:jc w:val="thaiDistribute"/>
        <w:outlineLvl w:val="0"/>
        <w:rPr>
          <w:rFonts w:ascii="Arial" w:hAnsi="Arial" w:cs="Arial"/>
          <w:sz w:val="22"/>
          <w:szCs w:val="22"/>
        </w:rPr>
      </w:pPr>
      <w:r w:rsidRPr="00175A33">
        <w:rPr>
          <w:rFonts w:ascii="Arial" w:hAnsi="Arial" w:cs="Arial"/>
          <w:sz w:val="22"/>
          <w:szCs w:val="22"/>
        </w:rPr>
        <w:t>Level</w:t>
      </w:r>
      <w:r w:rsidRPr="001E41F8">
        <w:rPr>
          <w:rFonts w:ascii="Arial" w:hAnsi="Arial" w:cs="Arial"/>
          <w:sz w:val="22"/>
          <w:szCs w:val="22"/>
        </w:rPr>
        <w:t xml:space="preserve"> </w:t>
      </w:r>
      <w:r w:rsidR="00B47403" w:rsidRPr="00175A33">
        <w:rPr>
          <w:rFonts w:ascii="Arial" w:hAnsi="Arial" w:cs="Arial"/>
          <w:sz w:val="22"/>
          <w:szCs w:val="22"/>
        </w:rPr>
        <w:t xml:space="preserve">3 </w:t>
      </w:r>
      <w:r w:rsidRPr="00175A33">
        <w:rPr>
          <w:rFonts w:ascii="Arial" w:hAnsi="Arial" w:cs="Arial"/>
          <w:sz w:val="22"/>
          <w:szCs w:val="22"/>
        </w:rPr>
        <w:t xml:space="preserve">- </w:t>
      </w:r>
      <w:r w:rsidRPr="00175A33">
        <w:rPr>
          <w:rFonts w:ascii="Arial" w:hAnsi="Arial" w:cs="Arial"/>
          <w:sz w:val="22"/>
          <w:szCs w:val="22"/>
        </w:rPr>
        <w:tab/>
        <w:t xml:space="preserve">Use of unobservable inputs such as estimates of future cash flows </w:t>
      </w:r>
    </w:p>
    <w:p w14:paraId="41F0C44A" w14:textId="77777777" w:rsidR="00331D0B" w:rsidRPr="00175A33" w:rsidRDefault="00331D0B" w:rsidP="00F570E4">
      <w:pPr>
        <w:spacing w:before="120" w:after="120" w:line="360" w:lineRule="exact"/>
        <w:ind w:left="547"/>
        <w:jc w:val="thaiDistribute"/>
        <w:outlineLvl w:val="0"/>
        <w:rPr>
          <w:rFonts w:ascii="Arial" w:hAnsi="Arial" w:cs="Arial"/>
          <w:sz w:val="22"/>
          <w:szCs w:val="22"/>
        </w:rPr>
      </w:pPr>
      <w:r w:rsidRPr="00175A33">
        <w:rPr>
          <w:rFonts w:ascii="Arial" w:hAnsi="Arial" w:cs="Arial"/>
          <w:sz w:val="22"/>
          <w:szCs w:val="22"/>
        </w:rPr>
        <w:t xml:space="preserve">At the end of each reporting period, </w:t>
      </w:r>
      <w:r w:rsidR="000E1677" w:rsidRPr="00175A33">
        <w:rPr>
          <w:rFonts w:ascii="Arial" w:hAnsi="Arial" w:cs="Arial"/>
          <w:sz w:val="22"/>
          <w:szCs w:val="22"/>
        </w:rPr>
        <w:t>the Group</w:t>
      </w:r>
      <w:r w:rsidRPr="00175A33">
        <w:rPr>
          <w:rFonts w:ascii="Arial" w:hAnsi="Arial" w:cs="Arial"/>
          <w:sz w:val="22"/>
          <w:szCs w:val="22"/>
        </w:rPr>
        <w:t xml:space="preserve"> determine</w:t>
      </w:r>
      <w:r w:rsidR="00546BB2" w:rsidRPr="00175A33">
        <w:rPr>
          <w:rFonts w:ascii="Arial" w:hAnsi="Arial" w:cs="Arial"/>
          <w:sz w:val="22"/>
          <w:szCs w:val="22"/>
        </w:rPr>
        <w:t>s</w:t>
      </w:r>
      <w:r w:rsidRPr="00175A3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CA721E0" w14:textId="77777777" w:rsidR="00C37B5B" w:rsidRPr="00175A33" w:rsidRDefault="00BF1213" w:rsidP="00185180">
      <w:pPr>
        <w:tabs>
          <w:tab w:val="left" w:pos="1440"/>
        </w:tabs>
        <w:spacing w:before="120" w:after="120" w:line="380" w:lineRule="exact"/>
        <w:ind w:left="540" w:hanging="540"/>
        <w:jc w:val="thaiDistribute"/>
        <w:outlineLvl w:val="0"/>
        <w:rPr>
          <w:rFonts w:ascii="Arial" w:hAnsi="Arial" w:cs="Arial"/>
          <w:b/>
          <w:bCs/>
          <w:sz w:val="22"/>
          <w:szCs w:val="22"/>
        </w:rPr>
      </w:pPr>
      <w:r w:rsidRPr="00175A33">
        <w:rPr>
          <w:rFonts w:ascii="Arial" w:hAnsi="Arial" w:cs="Arial"/>
          <w:b/>
          <w:bCs/>
          <w:sz w:val="22"/>
          <w:szCs w:val="22"/>
        </w:rPr>
        <w:lastRenderedPageBreak/>
        <w:t>5</w:t>
      </w:r>
      <w:r w:rsidR="00C37B5B" w:rsidRPr="00175A33">
        <w:rPr>
          <w:rFonts w:ascii="Arial" w:hAnsi="Arial" w:cs="Arial"/>
          <w:b/>
          <w:bCs/>
          <w:sz w:val="22"/>
          <w:szCs w:val="22"/>
        </w:rPr>
        <w:t>.</w:t>
      </w:r>
      <w:r w:rsidR="00C37B5B" w:rsidRPr="00175A33">
        <w:rPr>
          <w:rFonts w:ascii="Arial" w:hAnsi="Arial" w:cs="Arial"/>
          <w:b/>
          <w:bCs/>
          <w:sz w:val="22"/>
          <w:szCs w:val="22"/>
        </w:rPr>
        <w:tab/>
        <w:t>Significant accounting judgements and estimates</w:t>
      </w:r>
    </w:p>
    <w:p w14:paraId="42CB63CB" w14:textId="77777777" w:rsidR="00D97AAE" w:rsidRPr="00175A33" w:rsidRDefault="00D97AAE" w:rsidP="00185180">
      <w:pPr>
        <w:tabs>
          <w:tab w:val="left" w:pos="360"/>
          <w:tab w:val="left" w:pos="1440"/>
        </w:tabs>
        <w:spacing w:before="120" w:after="120" w:line="380" w:lineRule="exact"/>
        <w:ind w:left="547"/>
        <w:jc w:val="thaiDistribute"/>
        <w:outlineLvl w:val="0"/>
        <w:rPr>
          <w:rFonts w:ascii="Arial" w:hAnsi="Arial" w:cs="Arial"/>
          <w:sz w:val="22"/>
          <w:szCs w:val="22"/>
        </w:rPr>
      </w:pPr>
      <w:r w:rsidRPr="00175A33">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w:t>
      </w:r>
      <w:r w:rsidRPr="001E41F8">
        <w:rPr>
          <w:rFonts w:ascii="Arial" w:hAnsi="Arial" w:cs="Arial"/>
          <w:sz w:val="22"/>
          <w:szCs w:val="22"/>
        </w:rPr>
        <w:t xml:space="preserve"> </w:t>
      </w:r>
      <w:r w:rsidRPr="00175A33">
        <w:rPr>
          <w:rFonts w:ascii="Arial" w:hAnsi="Arial" w:cs="Arial"/>
          <w:sz w:val="22"/>
          <w:szCs w:val="22"/>
        </w:rPr>
        <w:t>as follows:</w:t>
      </w:r>
    </w:p>
    <w:p w14:paraId="0FC03F49" w14:textId="77777777" w:rsidR="00C37B5B" w:rsidRPr="00175A33" w:rsidRDefault="004774DF" w:rsidP="00185180">
      <w:pPr>
        <w:tabs>
          <w:tab w:val="left" w:pos="1440"/>
        </w:tabs>
        <w:spacing w:before="120" w:after="120" w:line="380" w:lineRule="exact"/>
        <w:ind w:left="547"/>
        <w:jc w:val="thaiDistribute"/>
        <w:outlineLvl w:val="0"/>
        <w:rPr>
          <w:rFonts w:ascii="Arial" w:hAnsi="Arial" w:cs="Arial"/>
          <w:b/>
          <w:bCs/>
          <w:sz w:val="22"/>
          <w:szCs w:val="22"/>
        </w:rPr>
      </w:pPr>
      <w:r w:rsidRPr="00175A33">
        <w:rPr>
          <w:rFonts w:ascii="Arial" w:hAnsi="Arial" w:cs="Arial"/>
          <w:b/>
          <w:bCs/>
          <w:sz w:val="22"/>
          <w:szCs w:val="22"/>
        </w:rPr>
        <w:t>Reduction of inventories to net realisable value</w:t>
      </w:r>
    </w:p>
    <w:p w14:paraId="5D489382" w14:textId="77777777" w:rsidR="004774DF" w:rsidRPr="00175A33" w:rsidRDefault="004774DF" w:rsidP="00185180">
      <w:pPr>
        <w:tabs>
          <w:tab w:val="left" w:pos="1440"/>
        </w:tabs>
        <w:spacing w:before="120" w:after="120" w:line="380" w:lineRule="exact"/>
        <w:ind w:left="547"/>
        <w:jc w:val="thaiDistribute"/>
        <w:outlineLvl w:val="0"/>
        <w:rPr>
          <w:rFonts w:ascii="Arial" w:hAnsi="Arial" w:cs="Arial"/>
          <w:sz w:val="22"/>
          <w:szCs w:val="22"/>
        </w:rPr>
      </w:pPr>
      <w:r w:rsidRPr="00175A33">
        <w:rPr>
          <w:rFonts w:ascii="Arial" w:hAnsi="Arial" w:cs="Arial"/>
          <w:sz w:val="22"/>
          <w:szCs w:val="22"/>
        </w:rPr>
        <w:t>In determining the net reali</w:t>
      </w:r>
      <w:r w:rsidR="00162C6C" w:rsidRPr="00175A33">
        <w:rPr>
          <w:rFonts w:ascii="Arial" w:hAnsi="Arial" w:cs="Arial"/>
          <w:sz w:val="22"/>
          <w:szCs w:val="22"/>
        </w:rPr>
        <w:t>s</w:t>
      </w:r>
      <w:r w:rsidRPr="00175A33">
        <w:rPr>
          <w:rFonts w:ascii="Arial" w:hAnsi="Arial" w:cs="Arial"/>
          <w:sz w:val="22"/>
          <w:szCs w:val="22"/>
        </w:rPr>
        <w:t xml:space="preserve">able value of inventories, the </w:t>
      </w:r>
      <w:r w:rsidR="00C37B5B" w:rsidRPr="00175A33">
        <w:rPr>
          <w:rFonts w:ascii="Arial" w:hAnsi="Arial" w:cs="Arial"/>
          <w:sz w:val="22"/>
          <w:szCs w:val="22"/>
        </w:rPr>
        <w:t xml:space="preserve">management </w:t>
      </w:r>
      <w:r w:rsidRPr="00175A33">
        <w:rPr>
          <w:rFonts w:ascii="Arial" w:hAnsi="Arial" w:cs="Arial"/>
          <w:sz w:val="22"/>
          <w:szCs w:val="22"/>
        </w:rPr>
        <w:t xml:space="preserve">needs </w:t>
      </w:r>
      <w:r w:rsidR="00C37B5B" w:rsidRPr="00175A33">
        <w:rPr>
          <w:rFonts w:ascii="Arial" w:hAnsi="Arial" w:cs="Arial"/>
          <w:sz w:val="22"/>
          <w:szCs w:val="22"/>
        </w:rPr>
        <w:t>to make judge</w:t>
      </w:r>
      <w:r w:rsidRPr="00175A33">
        <w:rPr>
          <w:rFonts w:ascii="Arial" w:hAnsi="Arial" w:cs="Arial"/>
          <w:sz w:val="22"/>
          <w:szCs w:val="22"/>
        </w:rPr>
        <w:t>ment and estimates of loss that may be incurred from substandard or</w:t>
      </w:r>
      <w:r w:rsidR="00C37B5B" w:rsidRPr="00175A33">
        <w:rPr>
          <w:rFonts w:ascii="Arial" w:hAnsi="Arial" w:cs="Arial"/>
          <w:sz w:val="22"/>
          <w:szCs w:val="22"/>
        </w:rPr>
        <w:t xml:space="preserve"> deteriorated inventories</w:t>
      </w:r>
      <w:r w:rsidRPr="00175A33">
        <w:rPr>
          <w:rFonts w:ascii="Arial" w:hAnsi="Arial" w:cs="Arial"/>
          <w:sz w:val="22"/>
          <w:szCs w:val="22"/>
        </w:rPr>
        <w:t>, and the effect from the reduction of the selling price of inventories.</w:t>
      </w:r>
      <w:r w:rsidR="00C37B5B" w:rsidRPr="00175A33">
        <w:rPr>
          <w:rFonts w:ascii="Arial" w:hAnsi="Arial" w:cs="Arial"/>
          <w:sz w:val="22"/>
          <w:szCs w:val="22"/>
        </w:rPr>
        <w:t xml:space="preserve"> </w:t>
      </w:r>
    </w:p>
    <w:p w14:paraId="444FC0B6" w14:textId="78CE947C" w:rsidR="00B76DA0" w:rsidRPr="00175A33" w:rsidRDefault="00B76DA0" w:rsidP="003E0DAE">
      <w:pPr>
        <w:tabs>
          <w:tab w:val="left" w:pos="1440"/>
        </w:tabs>
        <w:spacing w:before="120" w:after="120" w:line="360" w:lineRule="exact"/>
        <w:ind w:left="567" w:hanging="562"/>
        <w:jc w:val="thaiDistribute"/>
        <w:outlineLvl w:val="0"/>
        <w:rPr>
          <w:rFonts w:ascii="Arial" w:hAnsi="Arial" w:cs="Arial"/>
          <w:b/>
          <w:bCs/>
          <w:sz w:val="22"/>
          <w:szCs w:val="22"/>
        </w:rPr>
      </w:pPr>
      <w:r w:rsidRPr="00175A33">
        <w:rPr>
          <w:rFonts w:ascii="Arial" w:hAnsi="Arial" w:cs="Arial"/>
          <w:b/>
          <w:bCs/>
          <w:sz w:val="22"/>
          <w:szCs w:val="22"/>
        </w:rPr>
        <w:tab/>
        <w:t>Impairment of investments</w:t>
      </w:r>
    </w:p>
    <w:p w14:paraId="42A0E1D4" w14:textId="77777777" w:rsidR="00B76DA0" w:rsidRPr="001E41F8" w:rsidRDefault="00B76DA0" w:rsidP="003E0DAE">
      <w:pPr>
        <w:tabs>
          <w:tab w:val="left" w:pos="1440"/>
        </w:tabs>
        <w:spacing w:before="120" w:after="120" w:line="360" w:lineRule="exact"/>
        <w:ind w:left="567" w:hanging="562"/>
        <w:jc w:val="thaiDistribute"/>
        <w:outlineLvl w:val="0"/>
        <w:rPr>
          <w:rFonts w:ascii="Arial" w:hAnsi="Arial" w:cs="Arial"/>
          <w:sz w:val="22"/>
          <w:szCs w:val="22"/>
          <w:cs/>
        </w:rPr>
      </w:pPr>
      <w:r w:rsidRPr="00175A33">
        <w:rPr>
          <w:rFonts w:ascii="Arial" w:hAnsi="Arial" w:cs="Arial"/>
          <w:sz w:val="22"/>
          <w:szCs w:val="22"/>
        </w:rPr>
        <w:tab/>
        <w:t>The Company treats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31046872" w14:textId="77777777" w:rsidR="005077F1" w:rsidRPr="00175A33" w:rsidRDefault="005077F1" w:rsidP="003E0DAE">
      <w:pPr>
        <w:tabs>
          <w:tab w:val="left" w:pos="1440"/>
        </w:tabs>
        <w:spacing w:before="120" w:after="120" w:line="360" w:lineRule="exact"/>
        <w:ind w:left="547"/>
        <w:jc w:val="thaiDistribute"/>
        <w:outlineLvl w:val="0"/>
        <w:rPr>
          <w:rFonts w:ascii="Arial" w:hAnsi="Arial" w:cs="Arial"/>
          <w:b/>
          <w:bCs/>
          <w:sz w:val="22"/>
          <w:szCs w:val="22"/>
        </w:rPr>
      </w:pPr>
      <w:r w:rsidRPr="00175A33">
        <w:rPr>
          <w:rFonts w:ascii="Arial" w:hAnsi="Arial" w:cs="Arial"/>
          <w:b/>
          <w:bCs/>
          <w:sz w:val="22"/>
          <w:szCs w:val="22"/>
        </w:rPr>
        <w:t xml:space="preserve">Property, plant and equipment and depreciation </w:t>
      </w:r>
    </w:p>
    <w:p w14:paraId="11279C82" w14:textId="77777777" w:rsidR="005077F1" w:rsidRPr="00175A33" w:rsidRDefault="005077F1" w:rsidP="003E0DAE">
      <w:pPr>
        <w:tabs>
          <w:tab w:val="left" w:pos="1440"/>
        </w:tabs>
        <w:spacing w:before="120" w:after="120" w:line="360" w:lineRule="exact"/>
        <w:ind w:left="547"/>
        <w:jc w:val="thaiDistribute"/>
        <w:outlineLvl w:val="0"/>
        <w:rPr>
          <w:rFonts w:ascii="Arial" w:hAnsi="Arial" w:cs="Arial"/>
          <w:sz w:val="22"/>
          <w:szCs w:val="22"/>
        </w:rPr>
      </w:pPr>
      <w:r w:rsidRPr="00175A33">
        <w:rPr>
          <w:rFonts w:ascii="Arial" w:hAnsi="Arial" w:cs="Arial"/>
          <w:sz w:val="22"/>
          <w:szCs w:val="22"/>
        </w:rPr>
        <w:t>In determining depreciation of plant and equipment, the management is required to make estimates of the useful lives and residual values of the plant and equipment and to review estimate useful lives and residual values when there are any changes.</w:t>
      </w:r>
    </w:p>
    <w:p w14:paraId="37ABD875" w14:textId="77777777" w:rsidR="005077F1" w:rsidRPr="00175A33" w:rsidRDefault="005077F1" w:rsidP="003E0DAE">
      <w:pPr>
        <w:tabs>
          <w:tab w:val="left" w:pos="1440"/>
        </w:tabs>
        <w:spacing w:before="120" w:after="120" w:line="360" w:lineRule="exact"/>
        <w:ind w:left="547"/>
        <w:jc w:val="thaiDistribute"/>
        <w:outlineLvl w:val="0"/>
        <w:rPr>
          <w:rFonts w:ascii="Arial" w:hAnsi="Arial" w:cs="Arial"/>
          <w:b/>
          <w:bCs/>
          <w:sz w:val="22"/>
          <w:szCs w:val="22"/>
        </w:rPr>
      </w:pPr>
      <w:r w:rsidRPr="00175A33">
        <w:rPr>
          <w:rFonts w:ascii="Arial" w:hAnsi="Arial" w:cs="Arial"/>
          <w:sz w:val="22"/>
          <w:szCs w:val="22"/>
        </w:rPr>
        <w:t xml:space="preserve">In addition, the management is required to review property, plant and equipment for impairment on a periodical basis and record impairment losses when it is determined that </w:t>
      </w:r>
      <w:r w:rsidRPr="00175A33">
        <w:rPr>
          <w:rFonts w:ascii="Arial" w:hAnsi="Arial" w:cs="Arial"/>
          <w:spacing w:val="-6"/>
          <w:sz w:val="22"/>
          <w:szCs w:val="22"/>
        </w:rPr>
        <w:t>their recoverable amount is lower than the carrying amount. This requires judgements regarding</w:t>
      </w:r>
      <w:r w:rsidRPr="00175A33">
        <w:rPr>
          <w:rFonts w:ascii="Arial" w:hAnsi="Arial" w:cs="Arial"/>
          <w:sz w:val="22"/>
          <w:szCs w:val="22"/>
        </w:rPr>
        <w:t xml:space="preserve"> forecast of future revenues and</w:t>
      </w:r>
      <w:r w:rsidRPr="001E41F8">
        <w:rPr>
          <w:rFonts w:ascii="Arial" w:hAnsi="Arial" w:cs="Arial"/>
          <w:sz w:val="22"/>
          <w:szCs w:val="22"/>
        </w:rPr>
        <w:t xml:space="preserve"> </w:t>
      </w:r>
      <w:r w:rsidRPr="00175A33">
        <w:rPr>
          <w:rFonts w:ascii="Arial" w:hAnsi="Arial" w:cs="Arial"/>
          <w:sz w:val="22"/>
          <w:szCs w:val="22"/>
        </w:rPr>
        <w:t>expenses relating to the assets subject to the review.</w:t>
      </w:r>
      <w:r w:rsidRPr="00175A33">
        <w:rPr>
          <w:rFonts w:ascii="Arial" w:hAnsi="Arial" w:cs="Arial"/>
          <w:b/>
          <w:bCs/>
          <w:sz w:val="22"/>
          <w:szCs w:val="22"/>
        </w:rPr>
        <w:tab/>
      </w:r>
    </w:p>
    <w:p w14:paraId="569BC0F1" w14:textId="77777777" w:rsidR="005077F1" w:rsidRPr="00175A33" w:rsidRDefault="005077F1" w:rsidP="003E0DAE">
      <w:pPr>
        <w:tabs>
          <w:tab w:val="left" w:pos="1440"/>
        </w:tabs>
        <w:spacing w:before="120" w:after="120" w:line="360" w:lineRule="exact"/>
        <w:ind w:left="547"/>
        <w:jc w:val="thaiDistribute"/>
        <w:outlineLvl w:val="0"/>
        <w:rPr>
          <w:rFonts w:ascii="Arial" w:hAnsi="Arial" w:cs="Arial"/>
          <w:b/>
          <w:bCs/>
          <w:sz w:val="22"/>
          <w:szCs w:val="22"/>
        </w:rPr>
      </w:pPr>
      <w:r w:rsidRPr="00175A33">
        <w:rPr>
          <w:rFonts w:ascii="Arial" w:hAnsi="Arial" w:cs="Arial"/>
          <w:b/>
          <w:bCs/>
          <w:sz w:val="22"/>
          <w:szCs w:val="22"/>
        </w:rPr>
        <w:t xml:space="preserve">Post-employment benefits under defined benefit plans </w:t>
      </w:r>
    </w:p>
    <w:p w14:paraId="3045BF7C" w14:textId="77777777" w:rsidR="005077F1" w:rsidRPr="00175A33" w:rsidRDefault="005077F1" w:rsidP="003E0DAE">
      <w:pPr>
        <w:tabs>
          <w:tab w:val="left" w:pos="1440"/>
        </w:tabs>
        <w:spacing w:before="120" w:after="120" w:line="360" w:lineRule="exact"/>
        <w:ind w:left="547"/>
        <w:jc w:val="thaiDistribute"/>
        <w:outlineLvl w:val="0"/>
        <w:rPr>
          <w:rFonts w:ascii="Arial" w:hAnsi="Arial" w:cs="Arial"/>
          <w:sz w:val="22"/>
          <w:szCs w:val="22"/>
        </w:rPr>
      </w:pPr>
      <w:r w:rsidRPr="00175A33">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7ECFBB07" w14:textId="77777777" w:rsidR="00C37B5B" w:rsidRPr="00175A33" w:rsidRDefault="00BF1213" w:rsidP="003E0DAE">
      <w:pPr>
        <w:overflowPunct/>
        <w:spacing w:before="120" w:after="120" w:line="360" w:lineRule="exact"/>
        <w:ind w:left="540" w:hanging="540"/>
        <w:jc w:val="thaiDistribute"/>
        <w:rPr>
          <w:rFonts w:ascii="Arial" w:hAnsi="Arial" w:cs="Arial"/>
          <w:b/>
          <w:bCs/>
          <w:sz w:val="22"/>
          <w:szCs w:val="22"/>
        </w:rPr>
      </w:pPr>
      <w:r w:rsidRPr="00175A33">
        <w:rPr>
          <w:rFonts w:ascii="Arial" w:hAnsi="Arial" w:cs="Arial"/>
          <w:b/>
          <w:bCs/>
          <w:sz w:val="22"/>
          <w:szCs w:val="22"/>
        </w:rPr>
        <w:t>6</w:t>
      </w:r>
      <w:r w:rsidR="00C37B5B" w:rsidRPr="00175A33">
        <w:rPr>
          <w:rFonts w:ascii="Arial" w:hAnsi="Arial" w:cs="Arial"/>
          <w:b/>
          <w:bCs/>
          <w:sz w:val="22"/>
          <w:szCs w:val="22"/>
        </w:rPr>
        <w:t>.</w:t>
      </w:r>
      <w:r w:rsidR="00C37B5B" w:rsidRPr="00175A33">
        <w:rPr>
          <w:rFonts w:ascii="Arial" w:hAnsi="Arial" w:cs="Arial"/>
          <w:b/>
          <w:bCs/>
          <w:sz w:val="22"/>
          <w:szCs w:val="22"/>
        </w:rPr>
        <w:tab/>
        <w:t>Related party transactions</w:t>
      </w:r>
    </w:p>
    <w:p w14:paraId="02470A96" w14:textId="77777777" w:rsidR="00C37B5B" w:rsidRPr="00175A33" w:rsidRDefault="00C37B5B" w:rsidP="003E0DAE">
      <w:pPr>
        <w:spacing w:before="120" w:after="120" w:line="360" w:lineRule="exact"/>
        <w:ind w:left="547" w:hanging="547"/>
        <w:jc w:val="thaiDistribute"/>
        <w:rPr>
          <w:rFonts w:ascii="Arial" w:hAnsi="Arial" w:cs="Arial"/>
          <w:sz w:val="22"/>
          <w:szCs w:val="22"/>
        </w:rPr>
      </w:pPr>
      <w:r w:rsidRPr="00175A33">
        <w:rPr>
          <w:rFonts w:ascii="Arial" w:hAnsi="Arial" w:cs="Arial"/>
          <w:sz w:val="22"/>
          <w:szCs w:val="22"/>
        </w:rPr>
        <w:tab/>
        <w:t xml:space="preserve">During the years, </w:t>
      </w:r>
      <w:r w:rsidR="000E1677" w:rsidRPr="00175A33">
        <w:rPr>
          <w:rFonts w:ascii="Arial" w:hAnsi="Arial" w:cs="Arial"/>
          <w:sz w:val="22"/>
          <w:szCs w:val="22"/>
        </w:rPr>
        <w:t>the Group</w:t>
      </w:r>
      <w:r w:rsidRPr="00175A33">
        <w:rPr>
          <w:rFonts w:ascii="Arial" w:hAnsi="Arial" w:cs="Arial"/>
          <w:sz w:val="22"/>
          <w:szCs w:val="22"/>
        </w:rPr>
        <w:t xml:space="preserve"> had significant business transactions with related parties. Such </w:t>
      </w:r>
      <w:r w:rsidR="004774DF" w:rsidRPr="00175A33">
        <w:rPr>
          <w:rFonts w:ascii="Arial" w:hAnsi="Arial" w:cs="Arial"/>
          <w:sz w:val="22"/>
          <w:szCs w:val="22"/>
        </w:rPr>
        <w:t>transactions, which are summaris</w:t>
      </w:r>
      <w:r w:rsidRPr="00175A33">
        <w:rPr>
          <w:rFonts w:ascii="Arial" w:hAnsi="Arial" w:cs="Arial"/>
          <w:sz w:val="22"/>
          <w:szCs w:val="22"/>
        </w:rPr>
        <w:t xml:space="preserve">ed below, arose in the ordinary course of business and were concluded on commercial terms and bases agreed upon between </w:t>
      </w:r>
      <w:r w:rsidR="000E1677" w:rsidRPr="00175A33">
        <w:rPr>
          <w:rFonts w:ascii="Arial" w:hAnsi="Arial" w:cs="Arial"/>
          <w:sz w:val="22"/>
          <w:szCs w:val="22"/>
        </w:rPr>
        <w:t>the Group</w:t>
      </w:r>
      <w:r w:rsidRPr="00175A33">
        <w:rPr>
          <w:rFonts w:ascii="Arial" w:hAnsi="Arial" w:cs="Arial"/>
          <w:sz w:val="22"/>
          <w:szCs w:val="22"/>
        </w:rPr>
        <w:t xml:space="preserve"> and those related parties. </w:t>
      </w:r>
    </w:p>
    <w:tbl>
      <w:tblPr>
        <w:tblW w:w="9252" w:type="dxa"/>
        <w:tblInd w:w="468" w:type="dxa"/>
        <w:tblLayout w:type="fixed"/>
        <w:tblLook w:val="0000" w:firstRow="0" w:lastRow="0" w:firstColumn="0" w:lastColumn="0" w:noHBand="0" w:noVBand="0"/>
      </w:tblPr>
      <w:tblGrid>
        <w:gridCol w:w="3402"/>
        <w:gridCol w:w="877"/>
        <w:gridCol w:w="878"/>
        <w:gridCol w:w="877"/>
        <w:gridCol w:w="878"/>
        <w:gridCol w:w="2340"/>
      </w:tblGrid>
      <w:tr w:rsidR="00250550" w:rsidRPr="00875CE5" w14:paraId="0219602C" w14:textId="77777777" w:rsidTr="00856FE0">
        <w:trPr>
          <w:tblHeader/>
        </w:trPr>
        <w:tc>
          <w:tcPr>
            <w:tcW w:w="3402" w:type="dxa"/>
          </w:tcPr>
          <w:p w14:paraId="41606CCC" w14:textId="77777777" w:rsidR="00250550" w:rsidRPr="00875CE5" w:rsidRDefault="00250550" w:rsidP="00AD29EF">
            <w:pPr>
              <w:spacing w:line="340" w:lineRule="exact"/>
              <w:ind w:right="-108"/>
              <w:rPr>
                <w:rFonts w:ascii="Arial" w:hAnsi="Arial" w:cs="Arial"/>
                <w:iCs/>
                <w:sz w:val="16"/>
                <w:szCs w:val="16"/>
              </w:rPr>
            </w:pPr>
          </w:p>
        </w:tc>
        <w:tc>
          <w:tcPr>
            <w:tcW w:w="3510" w:type="dxa"/>
            <w:gridSpan w:val="4"/>
          </w:tcPr>
          <w:p w14:paraId="1A9DC73C" w14:textId="7A79739C" w:rsidR="00250550" w:rsidRPr="00875CE5" w:rsidRDefault="00250550" w:rsidP="00AD29EF">
            <w:pPr>
              <w:tabs>
                <w:tab w:val="center" w:pos="8100"/>
              </w:tabs>
              <w:spacing w:line="340" w:lineRule="exact"/>
              <w:jc w:val="right"/>
              <w:rPr>
                <w:rFonts w:ascii="Arial" w:hAnsi="Arial" w:cs="Arial"/>
                <w:iCs/>
                <w:sz w:val="16"/>
                <w:szCs w:val="16"/>
              </w:rPr>
            </w:pPr>
          </w:p>
        </w:tc>
        <w:tc>
          <w:tcPr>
            <w:tcW w:w="2340" w:type="dxa"/>
          </w:tcPr>
          <w:p w14:paraId="2B3A9957" w14:textId="28E4EE84" w:rsidR="00250550" w:rsidRPr="00875CE5" w:rsidRDefault="00250550" w:rsidP="00AD29EF">
            <w:pPr>
              <w:tabs>
                <w:tab w:val="center" w:pos="8100"/>
              </w:tabs>
              <w:spacing w:line="340" w:lineRule="exact"/>
              <w:jc w:val="right"/>
              <w:rPr>
                <w:rFonts w:ascii="Arial" w:hAnsi="Arial" w:cs="Arial"/>
                <w:iCs/>
                <w:sz w:val="16"/>
                <w:szCs w:val="16"/>
              </w:rPr>
            </w:pPr>
            <w:r w:rsidRPr="00875CE5">
              <w:rPr>
                <w:rFonts w:ascii="Arial" w:hAnsi="Arial" w:cs="Arial"/>
                <w:iCs/>
                <w:sz w:val="16"/>
                <w:szCs w:val="16"/>
              </w:rPr>
              <w:t>(Unit: Million Baht)</w:t>
            </w:r>
          </w:p>
        </w:tc>
      </w:tr>
      <w:tr w:rsidR="00250550" w:rsidRPr="00875CE5" w14:paraId="2BA76796" w14:textId="77777777" w:rsidTr="00856FE0">
        <w:trPr>
          <w:tblHeader/>
        </w:trPr>
        <w:tc>
          <w:tcPr>
            <w:tcW w:w="3402" w:type="dxa"/>
            <w:vAlign w:val="bottom"/>
          </w:tcPr>
          <w:p w14:paraId="228B28FD" w14:textId="77777777" w:rsidR="00250550" w:rsidRPr="00875CE5" w:rsidRDefault="00250550" w:rsidP="00AD29EF">
            <w:pPr>
              <w:spacing w:line="340" w:lineRule="exact"/>
              <w:ind w:right="-108"/>
              <w:jc w:val="center"/>
              <w:rPr>
                <w:rFonts w:ascii="Arial" w:hAnsi="Arial" w:cs="Arial"/>
                <w:iCs/>
                <w:color w:val="FF0000"/>
                <w:sz w:val="16"/>
                <w:szCs w:val="16"/>
              </w:rPr>
            </w:pPr>
          </w:p>
        </w:tc>
        <w:tc>
          <w:tcPr>
            <w:tcW w:w="1755" w:type="dxa"/>
            <w:gridSpan w:val="2"/>
            <w:vAlign w:val="bottom"/>
          </w:tcPr>
          <w:p w14:paraId="4FB043CF" w14:textId="77777777" w:rsidR="00250550" w:rsidRPr="00875CE5" w:rsidRDefault="00250550" w:rsidP="00AD29EF">
            <w:pPr>
              <w:pStyle w:val="Heading8"/>
              <w:pBdr>
                <w:bottom w:val="single" w:sz="4" w:space="1" w:color="auto"/>
              </w:pBdr>
              <w:spacing w:before="0" w:after="0" w:line="340" w:lineRule="exact"/>
              <w:ind w:left="-29" w:right="-29"/>
              <w:jc w:val="center"/>
              <w:rPr>
                <w:rFonts w:ascii="Arial" w:hAnsi="Arial" w:cs="Arial"/>
                <w:b w:val="0"/>
                <w:bCs w:val="0"/>
                <w:iCs/>
                <w:sz w:val="16"/>
                <w:szCs w:val="16"/>
              </w:rPr>
            </w:pPr>
            <w:r w:rsidRPr="00875CE5">
              <w:rPr>
                <w:rFonts w:ascii="Arial" w:hAnsi="Arial" w:cs="Arial"/>
                <w:b w:val="0"/>
                <w:bCs w:val="0"/>
                <w:iCs/>
                <w:sz w:val="16"/>
                <w:szCs w:val="16"/>
              </w:rPr>
              <w:t>Consolidated financial statements</w:t>
            </w:r>
          </w:p>
        </w:tc>
        <w:tc>
          <w:tcPr>
            <w:tcW w:w="1755" w:type="dxa"/>
            <w:gridSpan w:val="2"/>
            <w:vAlign w:val="bottom"/>
          </w:tcPr>
          <w:p w14:paraId="38263B22" w14:textId="77777777" w:rsidR="00250550" w:rsidRPr="00875CE5" w:rsidRDefault="00250550" w:rsidP="00AD29EF">
            <w:pPr>
              <w:pStyle w:val="Heading8"/>
              <w:pBdr>
                <w:bottom w:val="single" w:sz="4" w:space="1" w:color="auto"/>
              </w:pBdr>
              <w:spacing w:before="0" w:after="0" w:line="340" w:lineRule="exact"/>
              <w:ind w:left="-29" w:right="-29"/>
              <w:jc w:val="center"/>
              <w:rPr>
                <w:rFonts w:ascii="Arial" w:hAnsi="Arial" w:cs="Arial"/>
                <w:b w:val="0"/>
                <w:bCs w:val="0"/>
                <w:iCs/>
                <w:sz w:val="16"/>
                <w:szCs w:val="16"/>
              </w:rPr>
            </w:pPr>
            <w:r w:rsidRPr="00875CE5">
              <w:rPr>
                <w:rFonts w:ascii="Arial" w:hAnsi="Arial" w:cs="Arial"/>
                <w:b w:val="0"/>
                <w:bCs w:val="0"/>
                <w:iCs/>
                <w:sz w:val="16"/>
                <w:szCs w:val="16"/>
              </w:rPr>
              <w:t xml:space="preserve">Separate </w:t>
            </w:r>
          </w:p>
          <w:p w14:paraId="2DB76683" w14:textId="77777777" w:rsidR="00250550" w:rsidRPr="00875CE5" w:rsidRDefault="00250550" w:rsidP="00AD29EF">
            <w:pPr>
              <w:pStyle w:val="Heading8"/>
              <w:pBdr>
                <w:bottom w:val="single" w:sz="4" w:space="1" w:color="auto"/>
              </w:pBdr>
              <w:spacing w:before="0" w:after="0" w:line="340" w:lineRule="exact"/>
              <w:ind w:left="-29" w:right="-29"/>
              <w:jc w:val="center"/>
              <w:rPr>
                <w:rFonts w:ascii="Arial" w:hAnsi="Arial" w:cs="Arial"/>
                <w:b w:val="0"/>
                <w:bCs w:val="0"/>
                <w:iCs/>
                <w:sz w:val="16"/>
                <w:szCs w:val="16"/>
              </w:rPr>
            </w:pPr>
            <w:r w:rsidRPr="00875CE5">
              <w:rPr>
                <w:rFonts w:ascii="Arial" w:hAnsi="Arial" w:cs="Arial"/>
                <w:b w:val="0"/>
                <w:bCs w:val="0"/>
                <w:iCs/>
                <w:sz w:val="16"/>
                <w:szCs w:val="16"/>
              </w:rPr>
              <w:t>financial statements</w:t>
            </w:r>
          </w:p>
        </w:tc>
        <w:tc>
          <w:tcPr>
            <w:tcW w:w="2340" w:type="dxa"/>
            <w:vAlign w:val="bottom"/>
          </w:tcPr>
          <w:p w14:paraId="6FE47D4A" w14:textId="77777777" w:rsidR="00250550" w:rsidRPr="00875CE5" w:rsidRDefault="00250550" w:rsidP="00AD29EF">
            <w:pPr>
              <w:pStyle w:val="Heading8"/>
              <w:pBdr>
                <w:bottom w:val="single" w:sz="4" w:space="1" w:color="auto"/>
              </w:pBdr>
              <w:spacing w:before="0" w:after="0" w:line="340" w:lineRule="exact"/>
              <w:ind w:left="-29" w:right="-103"/>
              <w:jc w:val="center"/>
              <w:rPr>
                <w:rFonts w:ascii="Arial" w:hAnsi="Arial" w:cs="Arial"/>
                <w:b w:val="0"/>
                <w:bCs w:val="0"/>
                <w:iCs/>
                <w:sz w:val="16"/>
                <w:szCs w:val="16"/>
              </w:rPr>
            </w:pPr>
            <w:r w:rsidRPr="00875CE5">
              <w:rPr>
                <w:rFonts w:ascii="Arial" w:hAnsi="Arial" w:cs="Arial"/>
                <w:b w:val="0"/>
                <w:bCs w:val="0"/>
                <w:iCs/>
                <w:sz w:val="16"/>
                <w:szCs w:val="16"/>
              </w:rPr>
              <w:t>Transfer Pricing Policy</w:t>
            </w:r>
          </w:p>
        </w:tc>
      </w:tr>
      <w:tr w:rsidR="00250550" w:rsidRPr="00875CE5" w14:paraId="4F2E9781" w14:textId="77777777" w:rsidTr="00856FE0">
        <w:trPr>
          <w:tblHeader/>
        </w:trPr>
        <w:tc>
          <w:tcPr>
            <w:tcW w:w="3402" w:type="dxa"/>
          </w:tcPr>
          <w:p w14:paraId="503DA7F4" w14:textId="77777777" w:rsidR="00250550" w:rsidRPr="00875CE5" w:rsidRDefault="00250550" w:rsidP="00AD29EF">
            <w:pPr>
              <w:spacing w:line="340" w:lineRule="exact"/>
              <w:ind w:right="-108"/>
              <w:rPr>
                <w:rFonts w:ascii="Arial" w:hAnsi="Arial" w:cs="Arial"/>
                <w:iCs/>
                <w:sz w:val="16"/>
                <w:szCs w:val="16"/>
              </w:rPr>
            </w:pPr>
          </w:p>
        </w:tc>
        <w:tc>
          <w:tcPr>
            <w:tcW w:w="877" w:type="dxa"/>
          </w:tcPr>
          <w:p w14:paraId="686119E6" w14:textId="3253123F" w:rsidR="00250550" w:rsidRPr="00875CE5" w:rsidRDefault="00250550" w:rsidP="00AD29EF">
            <w:pPr>
              <w:tabs>
                <w:tab w:val="center" w:pos="8100"/>
              </w:tabs>
              <w:spacing w:line="340" w:lineRule="exact"/>
              <w:ind w:left="-29" w:right="-29"/>
              <w:jc w:val="center"/>
              <w:rPr>
                <w:rFonts w:ascii="Arial" w:hAnsi="Arial" w:cs="Arial"/>
                <w:iCs/>
                <w:sz w:val="16"/>
                <w:szCs w:val="16"/>
                <w:u w:val="single"/>
              </w:rPr>
            </w:pPr>
            <w:r w:rsidRPr="00875CE5">
              <w:rPr>
                <w:rFonts w:ascii="Arial" w:hAnsi="Arial" w:cs="Arial"/>
                <w:iCs/>
                <w:sz w:val="16"/>
                <w:szCs w:val="16"/>
                <w:u w:val="single"/>
              </w:rPr>
              <w:t>2024</w:t>
            </w:r>
          </w:p>
        </w:tc>
        <w:tc>
          <w:tcPr>
            <w:tcW w:w="878" w:type="dxa"/>
          </w:tcPr>
          <w:p w14:paraId="702B79B9" w14:textId="70FDDC05" w:rsidR="00250550" w:rsidRPr="00875CE5" w:rsidRDefault="00250550" w:rsidP="00AD29EF">
            <w:pPr>
              <w:tabs>
                <w:tab w:val="center" w:pos="8100"/>
              </w:tabs>
              <w:spacing w:line="340" w:lineRule="exact"/>
              <w:ind w:left="-29" w:right="-29"/>
              <w:jc w:val="center"/>
              <w:rPr>
                <w:rFonts w:ascii="Arial" w:hAnsi="Arial" w:cs="Arial"/>
                <w:iCs/>
                <w:sz w:val="16"/>
                <w:szCs w:val="16"/>
                <w:u w:val="single"/>
              </w:rPr>
            </w:pPr>
            <w:r w:rsidRPr="00875CE5">
              <w:rPr>
                <w:rFonts w:ascii="Arial" w:hAnsi="Arial" w:cs="Arial"/>
                <w:iCs/>
                <w:sz w:val="16"/>
                <w:szCs w:val="16"/>
                <w:u w:val="single"/>
              </w:rPr>
              <w:t>2023</w:t>
            </w:r>
          </w:p>
        </w:tc>
        <w:tc>
          <w:tcPr>
            <w:tcW w:w="877" w:type="dxa"/>
          </w:tcPr>
          <w:p w14:paraId="4EE9A0FF" w14:textId="5F32C8C6" w:rsidR="00250550" w:rsidRPr="00875CE5" w:rsidRDefault="00250550" w:rsidP="00AD29EF">
            <w:pPr>
              <w:tabs>
                <w:tab w:val="center" w:pos="8100"/>
              </w:tabs>
              <w:spacing w:line="340" w:lineRule="exact"/>
              <w:ind w:left="-29" w:right="-29"/>
              <w:jc w:val="center"/>
              <w:rPr>
                <w:rFonts w:ascii="Arial" w:hAnsi="Arial" w:cs="Arial"/>
                <w:iCs/>
                <w:sz w:val="16"/>
                <w:szCs w:val="16"/>
                <w:u w:val="single"/>
              </w:rPr>
            </w:pPr>
            <w:r w:rsidRPr="00875CE5">
              <w:rPr>
                <w:rFonts w:ascii="Arial" w:hAnsi="Arial" w:cs="Arial"/>
                <w:iCs/>
                <w:sz w:val="16"/>
                <w:szCs w:val="16"/>
                <w:u w:val="single"/>
              </w:rPr>
              <w:t>2024</w:t>
            </w:r>
          </w:p>
        </w:tc>
        <w:tc>
          <w:tcPr>
            <w:tcW w:w="878" w:type="dxa"/>
          </w:tcPr>
          <w:p w14:paraId="73D23AF6" w14:textId="3B3D8A14" w:rsidR="00250550" w:rsidRPr="00875CE5" w:rsidRDefault="00250550" w:rsidP="00AD29EF">
            <w:pPr>
              <w:tabs>
                <w:tab w:val="center" w:pos="8100"/>
              </w:tabs>
              <w:spacing w:line="340" w:lineRule="exact"/>
              <w:ind w:left="-29" w:right="-29"/>
              <w:jc w:val="center"/>
              <w:rPr>
                <w:rFonts w:ascii="Arial" w:hAnsi="Arial" w:cs="Arial"/>
                <w:iCs/>
                <w:sz w:val="16"/>
                <w:szCs w:val="16"/>
                <w:u w:val="single"/>
              </w:rPr>
            </w:pPr>
            <w:r w:rsidRPr="00875CE5">
              <w:rPr>
                <w:rFonts w:ascii="Arial" w:hAnsi="Arial" w:cs="Arial"/>
                <w:iCs/>
                <w:sz w:val="16"/>
                <w:szCs w:val="16"/>
                <w:u w:val="single"/>
              </w:rPr>
              <w:t>2023</w:t>
            </w:r>
          </w:p>
        </w:tc>
        <w:tc>
          <w:tcPr>
            <w:tcW w:w="2340" w:type="dxa"/>
          </w:tcPr>
          <w:p w14:paraId="632CF7E2" w14:textId="77777777" w:rsidR="00250550" w:rsidRPr="00875CE5" w:rsidRDefault="00250550" w:rsidP="00AD29EF">
            <w:pPr>
              <w:pStyle w:val="Heading8"/>
              <w:spacing w:before="0" w:after="0" w:line="340" w:lineRule="exact"/>
              <w:rPr>
                <w:rFonts w:ascii="Arial" w:hAnsi="Arial" w:cs="Arial"/>
                <w:b w:val="0"/>
                <w:bCs w:val="0"/>
                <w:iCs/>
                <w:sz w:val="16"/>
                <w:szCs w:val="16"/>
              </w:rPr>
            </w:pPr>
          </w:p>
        </w:tc>
      </w:tr>
      <w:tr w:rsidR="00250550" w:rsidRPr="00875CE5" w14:paraId="43E0068A" w14:textId="77777777" w:rsidTr="00856FE0">
        <w:tc>
          <w:tcPr>
            <w:tcW w:w="3402" w:type="dxa"/>
          </w:tcPr>
          <w:p w14:paraId="49771A1D" w14:textId="708C54DD" w:rsidR="00250550" w:rsidRPr="00875CE5" w:rsidRDefault="00250550" w:rsidP="00AD29EF">
            <w:pPr>
              <w:spacing w:line="340" w:lineRule="exact"/>
              <w:ind w:right="-108"/>
              <w:rPr>
                <w:rFonts w:ascii="Arial" w:hAnsi="Arial" w:cs="Arial"/>
                <w:iCs/>
                <w:sz w:val="16"/>
                <w:szCs w:val="16"/>
              </w:rPr>
            </w:pPr>
            <w:r w:rsidRPr="00875CE5">
              <w:rPr>
                <w:rFonts w:ascii="Arial" w:hAnsi="Arial" w:cs="Arial"/>
                <w:iCs/>
                <w:sz w:val="16"/>
                <w:szCs w:val="16"/>
                <w:u w:val="single"/>
              </w:rPr>
              <w:t>Transactions with subsidiary company</w:t>
            </w:r>
          </w:p>
        </w:tc>
        <w:tc>
          <w:tcPr>
            <w:tcW w:w="877" w:type="dxa"/>
          </w:tcPr>
          <w:p w14:paraId="793193BD" w14:textId="77777777" w:rsidR="00250550" w:rsidRPr="00875CE5" w:rsidRDefault="00250550" w:rsidP="00875CE5">
            <w:pPr>
              <w:tabs>
                <w:tab w:val="decimal" w:pos="519"/>
              </w:tabs>
              <w:spacing w:line="340" w:lineRule="exact"/>
              <w:ind w:left="-29" w:right="-29"/>
              <w:rPr>
                <w:rFonts w:ascii="Arial" w:hAnsi="Arial" w:cs="Arial"/>
                <w:iCs/>
                <w:sz w:val="16"/>
                <w:szCs w:val="16"/>
              </w:rPr>
            </w:pPr>
          </w:p>
        </w:tc>
        <w:tc>
          <w:tcPr>
            <w:tcW w:w="878" w:type="dxa"/>
          </w:tcPr>
          <w:p w14:paraId="7DFDA541" w14:textId="77777777" w:rsidR="00250550" w:rsidRPr="00875CE5" w:rsidRDefault="00250550" w:rsidP="00875CE5">
            <w:pPr>
              <w:tabs>
                <w:tab w:val="decimal" w:pos="519"/>
              </w:tabs>
              <w:spacing w:line="340" w:lineRule="exact"/>
              <w:ind w:left="-29" w:right="-29"/>
              <w:rPr>
                <w:rFonts w:ascii="Arial" w:hAnsi="Arial" w:cs="Arial"/>
                <w:iCs/>
                <w:sz w:val="16"/>
                <w:szCs w:val="16"/>
              </w:rPr>
            </w:pPr>
          </w:p>
        </w:tc>
        <w:tc>
          <w:tcPr>
            <w:tcW w:w="877" w:type="dxa"/>
          </w:tcPr>
          <w:p w14:paraId="06B9A887" w14:textId="77777777" w:rsidR="00250550" w:rsidRPr="00875CE5" w:rsidRDefault="00250550" w:rsidP="00875CE5">
            <w:pPr>
              <w:tabs>
                <w:tab w:val="decimal" w:pos="519"/>
              </w:tabs>
              <w:spacing w:line="340" w:lineRule="exact"/>
              <w:ind w:left="-29" w:right="-29"/>
              <w:rPr>
                <w:rFonts w:ascii="Arial" w:hAnsi="Arial" w:cs="Arial"/>
                <w:iCs/>
                <w:sz w:val="16"/>
                <w:szCs w:val="16"/>
              </w:rPr>
            </w:pPr>
          </w:p>
        </w:tc>
        <w:tc>
          <w:tcPr>
            <w:tcW w:w="878" w:type="dxa"/>
          </w:tcPr>
          <w:p w14:paraId="1B82E48A" w14:textId="77777777" w:rsidR="00250550" w:rsidRPr="00875CE5" w:rsidRDefault="00250550" w:rsidP="00875CE5">
            <w:pPr>
              <w:tabs>
                <w:tab w:val="decimal" w:pos="519"/>
              </w:tabs>
              <w:spacing w:line="340" w:lineRule="exact"/>
              <w:ind w:left="-29" w:right="-29"/>
              <w:rPr>
                <w:rFonts w:ascii="Arial" w:hAnsi="Arial" w:cs="Arial"/>
                <w:iCs/>
                <w:sz w:val="16"/>
                <w:szCs w:val="16"/>
              </w:rPr>
            </w:pPr>
          </w:p>
        </w:tc>
        <w:tc>
          <w:tcPr>
            <w:tcW w:w="2340" w:type="dxa"/>
          </w:tcPr>
          <w:p w14:paraId="07863D08" w14:textId="77777777" w:rsidR="00250550" w:rsidRPr="00875CE5" w:rsidRDefault="00250550" w:rsidP="00356397">
            <w:pPr>
              <w:pStyle w:val="Heading8"/>
              <w:spacing w:before="0" w:after="0" w:line="340" w:lineRule="exact"/>
              <w:jc w:val="left"/>
              <w:rPr>
                <w:rFonts w:ascii="Arial" w:hAnsi="Arial" w:cs="Arial"/>
                <w:b w:val="0"/>
                <w:bCs w:val="0"/>
                <w:iCs/>
                <w:sz w:val="16"/>
                <w:szCs w:val="16"/>
              </w:rPr>
            </w:pPr>
          </w:p>
        </w:tc>
      </w:tr>
      <w:tr w:rsidR="00856FE0" w:rsidRPr="00875CE5" w14:paraId="5CE35332" w14:textId="77777777" w:rsidTr="00664490">
        <w:tc>
          <w:tcPr>
            <w:tcW w:w="4279" w:type="dxa"/>
            <w:gridSpan w:val="2"/>
          </w:tcPr>
          <w:p w14:paraId="5DA2F2B7" w14:textId="6A40B618" w:rsidR="00856FE0" w:rsidRPr="00875CE5" w:rsidRDefault="00856FE0" w:rsidP="00856FE0">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(eliminated from the consolidated financial statements)</w:t>
            </w:r>
          </w:p>
        </w:tc>
        <w:tc>
          <w:tcPr>
            <w:tcW w:w="878" w:type="dxa"/>
          </w:tcPr>
          <w:p w14:paraId="4F464898" w14:textId="77777777" w:rsidR="00856FE0" w:rsidRPr="00875CE5" w:rsidRDefault="00856FE0" w:rsidP="00856FE0">
            <w:pPr>
              <w:tabs>
                <w:tab w:val="decimal" w:pos="519"/>
              </w:tabs>
              <w:spacing w:line="340" w:lineRule="exact"/>
              <w:ind w:left="-29" w:right="-29"/>
              <w:rPr>
                <w:rFonts w:ascii="Arial" w:hAnsi="Arial" w:cs="Arial"/>
                <w:iCs/>
                <w:sz w:val="16"/>
                <w:szCs w:val="16"/>
              </w:rPr>
            </w:pPr>
          </w:p>
        </w:tc>
        <w:tc>
          <w:tcPr>
            <w:tcW w:w="877" w:type="dxa"/>
          </w:tcPr>
          <w:p w14:paraId="565BE18F" w14:textId="77777777" w:rsidR="00856FE0" w:rsidRPr="00875CE5" w:rsidRDefault="00856FE0" w:rsidP="00856FE0">
            <w:pPr>
              <w:tabs>
                <w:tab w:val="decimal" w:pos="519"/>
              </w:tabs>
              <w:spacing w:line="340" w:lineRule="exact"/>
              <w:ind w:left="-29" w:right="-29"/>
              <w:rPr>
                <w:rFonts w:ascii="Arial" w:hAnsi="Arial" w:cs="Arial"/>
                <w:iCs/>
                <w:sz w:val="16"/>
                <w:szCs w:val="16"/>
              </w:rPr>
            </w:pPr>
          </w:p>
        </w:tc>
        <w:tc>
          <w:tcPr>
            <w:tcW w:w="878" w:type="dxa"/>
          </w:tcPr>
          <w:p w14:paraId="1DE90BD5" w14:textId="77777777" w:rsidR="00856FE0" w:rsidRPr="00875CE5" w:rsidRDefault="00856FE0" w:rsidP="00856FE0">
            <w:pPr>
              <w:tabs>
                <w:tab w:val="decimal" w:pos="519"/>
              </w:tabs>
              <w:spacing w:line="340" w:lineRule="exact"/>
              <w:ind w:left="-29" w:right="-29"/>
              <w:rPr>
                <w:rFonts w:ascii="Arial" w:hAnsi="Arial" w:cs="Arial"/>
                <w:iCs/>
                <w:sz w:val="16"/>
                <w:szCs w:val="16"/>
              </w:rPr>
            </w:pPr>
          </w:p>
        </w:tc>
        <w:tc>
          <w:tcPr>
            <w:tcW w:w="2340" w:type="dxa"/>
          </w:tcPr>
          <w:p w14:paraId="1077BEE7" w14:textId="77777777" w:rsidR="00856FE0" w:rsidRPr="00875CE5" w:rsidRDefault="00856FE0" w:rsidP="00856FE0">
            <w:pPr>
              <w:pStyle w:val="Heading8"/>
              <w:spacing w:before="0" w:after="0" w:line="340" w:lineRule="exact"/>
              <w:jc w:val="left"/>
              <w:rPr>
                <w:rFonts w:ascii="Arial" w:hAnsi="Arial" w:cs="Arial"/>
                <w:b w:val="0"/>
                <w:bCs w:val="0"/>
                <w:iCs/>
                <w:sz w:val="16"/>
                <w:szCs w:val="16"/>
              </w:rPr>
            </w:pPr>
          </w:p>
        </w:tc>
      </w:tr>
      <w:tr w:rsidR="00856FE0" w:rsidRPr="00875CE5" w14:paraId="10486A0F" w14:textId="77777777" w:rsidTr="00856FE0">
        <w:tc>
          <w:tcPr>
            <w:tcW w:w="3402" w:type="dxa"/>
          </w:tcPr>
          <w:p w14:paraId="2B0261A1" w14:textId="476E504C" w:rsidR="00856FE0" w:rsidRPr="00875CE5" w:rsidRDefault="00856FE0" w:rsidP="00856FE0">
            <w:pPr>
              <w:spacing w:line="340" w:lineRule="exact"/>
              <w:ind w:left="133" w:right="-108" w:hanging="133"/>
              <w:rPr>
                <w:rFonts w:ascii="Arial" w:hAnsi="Arial" w:cs="Arial"/>
                <w:iCs/>
                <w:spacing w:val="-2"/>
                <w:sz w:val="16"/>
                <w:szCs w:val="16"/>
              </w:rPr>
            </w:pPr>
            <w:r w:rsidRPr="00875CE5">
              <w:rPr>
                <w:rFonts w:ascii="Arial" w:hAnsi="Arial" w:cs="Arial"/>
                <w:iCs/>
                <w:spacing w:val="-2"/>
                <w:sz w:val="16"/>
                <w:szCs w:val="16"/>
              </w:rPr>
              <w:t>Purchases of finished goods and raw materials</w:t>
            </w:r>
          </w:p>
        </w:tc>
        <w:tc>
          <w:tcPr>
            <w:tcW w:w="877" w:type="dxa"/>
          </w:tcPr>
          <w:p w14:paraId="15682725" w14:textId="4BFD85D2" w:rsidR="00856FE0" w:rsidRPr="00875CE5" w:rsidRDefault="00856FE0" w:rsidP="00856FE0">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w:t>
            </w:r>
          </w:p>
        </w:tc>
        <w:tc>
          <w:tcPr>
            <w:tcW w:w="878" w:type="dxa"/>
          </w:tcPr>
          <w:p w14:paraId="57B27F1F" w14:textId="1DB2E4E1" w:rsidR="00856FE0" w:rsidRPr="00875CE5" w:rsidRDefault="00856FE0" w:rsidP="00FC28F9">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w:t>
            </w:r>
          </w:p>
        </w:tc>
        <w:tc>
          <w:tcPr>
            <w:tcW w:w="877" w:type="dxa"/>
          </w:tcPr>
          <w:p w14:paraId="75C3A971" w14:textId="61577339" w:rsidR="00856FE0" w:rsidRPr="00875CE5" w:rsidRDefault="00856FE0" w:rsidP="00FC28F9">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7</w:t>
            </w:r>
          </w:p>
        </w:tc>
        <w:tc>
          <w:tcPr>
            <w:tcW w:w="878" w:type="dxa"/>
          </w:tcPr>
          <w:p w14:paraId="6E484471" w14:textId="72EC4D90" w:rsidR="00856FE0" w:rsidRPr="00875CE5" w:rsidRDefault="00856FE0" w:rsidP="00FC28F9">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w:t>
            </w:r>
          </w:p>
        </w:tc>
        <w:tc>
          <w:tcPr>
            <w:tcW w:w="2340" w:type="dxa"/>
          </w:tcPr>
          <w:p w14:paraId="65768E92" w14:textId="4554B127" w:rsidR="00856FE0" w:rsidRPr="00875CE5" w:rsidRDefault="00856FE0" w:rsidP="00856FE0">
            <w:pPr>
              <w:tabs>
                <w:tab w:val="center" w:pos="8100"/>
              </w:tabs>
              <w:spacing w:line="340" w:lineRule="exact"/>
              <w:ind w:left="68" w:hanging="90"/>
              <w:rPr>
                <w:rFonts w:ascii="Arial" w:hAnsi="Arial" w:cs="Arial"/>
                <w:iCs/>
                <w:sz w:val="16"/>
                <w:szCs w:val="16"/>
              </w:rPr>
            </w:pPr>
            <w:r w:rsidRPr="00875CE5">
              <w:rPr>
                <w:rFonts w:ascii="Arial" w:hAnsi="Arial" w:cs="Arial"/>
                <w:iCs/>
                <w:sz w:val="16"/>
                <w:szCs w:val="16"/>
              </w:rPr>
              <w:t>Approximate market price</w:t>
            </w:r>
          </w:p>
        </w:tc>
      </w:tr>
      <w:tr w:rsidR="00856FE0" w:rsidRPr="00875CE5" w14:paraId="7EE73506" w14:textId="77777777" w:rsidTr="00856FE0">
        <w:tc>
          <w:tcPr>
            <w:tcW w:w="3402" w:type="dxa"/>
          </w:tcPr>
          <w:p w14:paraId="45196DF5" w14:textId="5B08BB27" w:rsidR="00856FE0" w:rsidRPr="00875CE5" w:rsidRDefault="00856FE0" w:rsidP="00856FE0">
            <w:pPr>
              <w:spacing w:line="340" w:lineRule="exact"/>
              <w:ind w:right="-108"/>
              <w:rPr>
                <w:rFonts w:ascii="Arial" w:hAnsi="Arial" w:cs="Arial"/>
                <w:iCs/>
                <w:sz w:val="16"/>
                <w:szCs w:val="16"/>
              </w:rPr>
            </w:pPr>
            <w:r w:rsidRPr="00875CE5">
              <w:rPr>
                <w:rFonts w:ascii="Arial" w:hAnsi="Arial" w:cs="Arial"/>
                <w:iCs/>
                <w:sz w:val="16"/>
                <w:szCs w:val="16"/>
              </w:rPr>
              <w:t>Purchases of intangible asset</w:t>
            </w:r>
          </w:p>
        </w:tc>
        <w:tc>
          <w:tcPr>
            <w:tcW w:w="877" w:type="dxa"/>
          </w:tcPr>
          <w:p w14:paraId="7B9C25CB" w14:textId="58039D35" w:rsidR="00856FE0" w:rsidRPr="00875CE5" w:rsidRDefault="00856FE0" w:rsidP="00856FE0">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w:t>
            </w:r>
          </w:p>
        </w:tc>
        <w:tc>
          <w:tcPr>
            <w:tcW w:w="878" w:type="dxa"/>
          </w:tcPr>
          <w:p w14:paraId="3062DC20" w14:textId="7303516B" w:rsidR="00856FE0" w:rsidRPr="00875CE5" w:rsidRDefault="00856FE0" w:rsidP="00856FE0">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w:t>
            </w:r>
          </w:p>
        </w:tc>
        <w:tc>
          <w:tcPr>
            <w:tcW w:w="877" w:type="dxa"/>
          </w:tcPr>
          <w:p w14:paraId="5BA3895F" w14:textId="6489B177" w:rsidR="00856FE0" w:rsidRPr="00875CE5" w:rsidRDefault="00856FE0" w:rsidP="00856FE0">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18</w:t>
            </w:r>
          </w:p>
        </w:tc>
        <w:tc>
          <w:tcPr>
            <w:tcW w:w="878" w:type="dxa"/>
          </w:tcPr>
          <w:p w14:paraId="2BD9E1DF" w14:textId="6E6870D1" w:rsidR="00856FE0" w:rsidRPr="00875CE5" w:rsidRDefault="00856FE0" w:rsidP="00856FE0">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w:t>
            </w:r>
          </w:p>
        </w:tc>
        <w:tc>
          <w:tcPr>
            <w:tcW w:w="2340" w:type="dxa"/>
          </w:tcPr>
          <w:p w14:paraId="60BAF21D" w14:textId="52FA8D57" w:rsidR="00856FE0" w:rsidRPr="00875CE5" w:rsidRDefault="00856FE0" w:rsidP="00856FE0">
            <w:pPr>
              <w:tabs>
                <w:tab w:val="center" w:pos="8100"/>
              </w:tabs>
              <w:spacing w:line="340" w:lineRule="exact"/>
              <w:ind w:left="68" w:hanging="90"/>
              <w:rPr>
                <w:rFonts w:ascii="Arial" w:hAnsi="Arial" w:cs="Arial"/>
                <w:iCs/>
                <w:sz w:val="16"/>
                <w:szCs w:val="16"/>
              </w:rPr>
            </w:pPr>
            <w:r w:rsidRPr="00875CE5">
              <w:rPr>
                <w:rFonts w:ascii="Arial" w:hAnsi="Arial" w:cs="Arial"/>
                <w:iCs/>
                <w:sz w:val="16"/>
                <w:szCs w:val="16"/>
              </w:rPr>
              <w:t>Based on appraisal value by independent appraiser</w:t>
            </w:r>
          </w:p>
        </w:tc>
      </w:tr>
      <w:tr w:rsidR="00856FE0" w:rsidRPr="00875CE5" w14:paraId="44E6F000" w14:textId="77777777" w:rsidTr="00856FE0">
        <w:tc>
          <w:tcPr>
            <w:tcW w:w="3402" w:type="dxa"/>
          </w:tcPr>
          <w:p w14:paraId="3AD322CD" w14:textId="729EFC1B" w:rsidR="00856FE0" w:rsidRPr="00875CE5" w:rsidRDefault="00856FE0" w:rsidP="00856FE0">
            <w:pPr>
              <w:spacing w:line="340" w:lineRule="exact"/>
              <w:ind w:right="-108"/>
              <w:rPr>
                <w:rFonts w:ascii="Arial" w:hAnsi="Arial" w:cs="Arial"/>
                <w:iCs/>
                <w:sz w:val="16"/>
                <w:szCs w:val="16"/>
              </w:rPr>
            </w:pPr>
            <w:r>
              <w:rPr>
                <w:rFonts w:ascii="Arial" w:hAnsi="Arial" w:cs="Arial"/>
                <w:iCs/>
                <w:sz w:val="16"/>
                <w:szCs w:val="16"/>
              </w:rPr>
              <w:t>Selling expenses</w:t>
            </w:r>
          </w:p>
        </w:tc>
        <w:tc>
          <w:tcPr>
            <w:tcW w:w="877" w:type="dxa"/>
          </w:tcPr>
          <w:p w14:paraId="50EADAB4" w14:textId="58F3912F" w:rsidR="00856FE0" w:rsidRPr="00875CE5" w:rsidRDefault="00856FE0" w:rsidP="00856FE0">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w:t>
            </w:r>
          </w:p>
        </w:tc>
        <w:tc>
          <w:tcPr>
            <w:tcW w:w="878" w:type="dxa"/>
          </w:tcPr>
          <w:p w14:paraId="5CD50920" w14:textId="1315A9D2" w:rsidR="00856FE0" w:rsidRPr="00875CE5" w:rsidRDefault="00856FE0" w:rsidP="00856FE0">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w:t>
            </w:r>
          </w:p>
        </w:tc>
        <w:tc>
          <w:tcPr>
            <w:tcW w:w="877" w:type="dxa"/>
          </w:tcPr>
          <w:p w14:paraId="73CBF361" w14:textId="4120866D" w:rsidR="00856FE0" w:rsidRPr="00875CE5" w:rsidRDefault="00856FE0" w:rsidP="00856FE0">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1</w:t>
            </w:r>
          </w:p>
        </w:tc>
        <w:tc>
          <w:tcPr>
            <w:tcW w:w="878" w:type="dxa"/>
          </w:tcPr>
          <w:p w14:paraId="7244B983" w14:textId="17D1D2BA" w:rsidR="00856FE0" w:rsidRPr="00875CE5" w:rsidRDefault="00856FE0" w:rsidP="00856FE0">
            <w:pPr>
              <w:tabs>
                <w:tab w:val="decimal" w:pos="519"/>
              </w:tabs>
              <w:spacing w:line="340" w:lineRule="exact"/>
              <w:ind w:left="-29" w:right="-29"/>
              <w:rPr>
                <w:rFonts w:ascii="Arial" w:hAnsi="Arial" w:cs="Arial"/>
                <w:iCs/>
                <w:sz w:val="16"/>
                <w:szCs w:val="16"/>
              </w:rPr>
            </w:pPr>
            <w:r w:rsidRPr="00875CE5">
              <w:rPr>
                <w:rFonts w:ascii="Arial" w:hAnsi="Arial" w:cs="Arial"/>
                <w:iCs/>
                <w:sz w:val="16"/>
                <w:szCs w:val="16"/>
              </w:rPr>
              <w:t>-</w:t>
            </w:r>
          </w:p>
        </w:tc>
        <w:tc>
          <w:tcPr>
            <w:tcW w:w="2340" w:type="dxa"/>
          </w:tcPr>
          <w:p w14:paraId="518DB85F" w14:textId="361DB577" w:rsidR="00856FE0" w:rsidRPr="00875CE5" w:rsidRDefault="00856FE0" w:rsidP="00856FE0">
            <w:pPr>
              <w:tabs>
                <w:tab w:val="center" w:pos="8100"/>
              </w:tabs>
              <w:spacing w:line="340" w:lineRule="exact"/>
              <w:ind w:left="68" w:hanging="90"/>
              <w:rPr>
                <w:rFonts w:ascii="Arial" w:hAnsi="Arial" w:cs="Arial"/>
                <w:iCs/>
                <w:sz w:val="16"/>
                <w:szCs w:val="16"/>
              </w:rPr>
            </w:pPr>
            <w:r w:rsidRPr="00875CE5">
              <w:rPr>
                <w:rFonts w:ascii="Arial" w:hAnsi="Arial" w:cs="Arial"/>
                <w:iCs/>
                <w:sz w:val="16"/>
                <w:szCs w:val="16"/>
              </w:rPr>
              <w:t>Market price</w:t>
            </w:r>
          </w:p>
        </w:tc>
      </w:tr>
    </w:tbl>
    <w:p w14:paraId="0EB6A824" w14:textId="2C460B9D" w:rsidR="002B59E4" w:rsidRPr="00175A33" w:rsidRDefault="00CC5E26" w:rsidP="00CC5E26">
      <w:pPr>
        <w:spacing w:before="120" w:after="120" w:line="360" w:lineRule="exact"/>
        <w:ind w:left="547"/>
        <w:jc w:val="thaiDistribute"/>
        <w:rPr>
          <w:rFonts w:ascii="Arial" w:hAnsi="Arial" w:cs="Arial"/>
          <w:sz w:val="22"/>
          <w:szCs w:val="22"/>
        </w:rPr>
      </w:pPr>
      <w:r w:rsidRPr="00175A33">
        <w:rPr>
          <w:rFonts w:ascii="Arial" w:hAnsi="Arial" w:cs="Arial"/>
          <w:sz w:val="22"/>
          <w:szCs w:val="22"/>
        </w:rPr>
        <w:t xml:space="preserve">As </w:t>
      </w:r>
      <w:proofErr w:type="gramStart"/>
      <w:r w:rsidRPr="00175A33">
        <w:rPr>
          <w:rFonts w:ascii="Arial" w:hAnsi="Arial" w:cs="Arial"/>
          <w:sz w:val="22"/>
          <w:szCs w:val="22"/>
        </w:rPr>
        <w:t>at</w:t>
      </w:r>
      <w:proofErr w:type="gramEnd"/>
      <w:r w:rsidRPr="00175A33">
        <w:rPr>
          <w:rFonts w:ascii="Arial" w:hAnsi="Arial" w:cs="Arial"/>
          <w:sz w:val="22"/>
          <w:szCs w:val="22"/>
        </w:rPr>
        <w:t xml:space="preserve"> 31 December 20</w:t>
      </w:r>
      <w:r w:rsidR="0020254A" w:rsidRPr="00175A33">
        <w:rPr>
          <w:rFonts w:ascii="Arial" w:hAnsi="Arial" w:cs="Arial"/>
          <w:sz w:val="22"/>
          <w:szCs w:val="22"/>
        </w:rPr>
        <w:t>24</w:t>
      </w:r>
      <w:r w:rsidRPr="00175A33">
        <w:rPr>
          <w:rFonts w:ascii="Arial" w:hAnsi="Arial" w:cs="Arial"/>
          <w:sz w:val="22"/>
          <w:szCs w:val="22"/>
        </w:rPr>
        <w:t xml:space="preserve"> and 20</w:t>
      </w:r>
      <w:r w:rsidR="0020254A" w:rsidRPr="00175A33">
        <w:rPr>
          <w:rFonts w:ascii="Arial" w:hAnsi="Arial" w:cs="Arial"/>
          <w:sz w:val="22"/>
          <w:szCs w:val="22"/>
        </w:rPr>
        <w:t>23</w:t>
      </w:r>
      <w:r w:rsidRPr="00175A33">
        <w:rPr>
          <w:rFonts w:ascii="Arial" w:hAnsi="Arial" w:cs="Arial"/>
          <w:sz w:val="22"/>
          <w:szCs w:val="22"/>
        </w:rPr>
        <w:t>, the balances of the accounts between the Group and those related companies are as follows:</w:t>
      </w:r>
    </w:p>
    <w:tbl>
      <w:tblPr>
        <w:tblW w:w="9270" w:type="dxa"/>
        <w:tblInd w:w="450" w:type="dxa"/>
        <w:tblLayout w:type="fixed"/>
        <w:tblLook w:val="0000" w:firstRow="0" w:lastRow="0" w:firstColumn="0" w:lastColumn="0" w:noHBand="0" w:noVBand="0"/>
      </w:tblPr>
      <w:tblGrid>
        <w:gridCol w:w="4860"/>
        <w:gridCol w:w="1102"/>
        <w:gridCol w:w="1103"/>
        <w:gridCol w:w="1102"/>
        <w:gridCol w:w="1103"/>
      </w:tblGrid>
      <w:tr w:rsidR="002B59E4" w:rsidRPr="00175A33" w14:paraId="5FB6B942" w14:textId="77777777" w:rsidTr="00A75597">
        <w:trPr>
          <w:tblHeader/>
        </w:trPr>
        <w:tc>
          <w:tcPr>
            <w:tcW w:w="9270" w:type="dxa"/>
            <w:gridSpan w:val="5"/>
            <w:vAlign w:val="bottom"/>
          </w:tcPr>
          <w:p w14:paraId="105D208F" w14:textId="77777777" w:rsidR="002B59E4" w:rsidRPr="001E41F8" w:rsidRDefault="002B59E4" w:rsidP="0022067D">
            <w:pPr>
              <w:tabs>
                <w:tab w:val="left" w:pos="900"/>
                <w:tab w:val="left" w:pos="1440"/>
              </w:tabs>
              <w:spacing w:line="380" w:lineRule="exact"/>
              <w:ind w:left="360" w:right="-43" w:hanging="360"/>
              <w:jc w:val="right"/>
              <w:rPr>
                <w:rFonts w:ascii="Arial" w:hAnsi="Arial" w:cs="Arial"/>
                <w:sz w:val="18"/>
                <w:szCs w:val="18"/>
                <w:cs/>
              </w:rPr>
            </w:pPr>
            <w:r w:rsidRPr="00175A33">
              <w:rPr>
                <w:rFonts w:ascii="Arial" w:hAnsi="Arial" w:cs="Arial"/>
                <w:sz w:val="18"/>
                <w:szCs w:val="18"/>
              </w:rPr>
              <w:t>(Unit: Thousand Baht)</w:t>
            </w:r>
          </w:p>
        </w:tc>
      </w:tr>
      <w:tr w:rsidR="002B59E4" w:rsidRPr="00175A33" w14:paraId="739FAB0D" w14:textId="77777777" w:rsidTr="00A75597">
        <w:trPr>
          <w:tblHeader/>
        </w:trPr>
        <w:tc>
          <w:tcPr>
            <w:tcW w:w="4860" w:type="dxa"/>
            <w:vAlign w:val="bottom"/>
          </w:tcPr>
          <w:p w14:paraId="7FEDF25D" w14:textId="77777777" w:rsidR="002B59E4" w:rsidRPr="00175A33" w:rsidRDefault="002B59E4" w:rsidP="0022067D">
            <w:pPr>
              <w:spacing w:line="280" w:lineRule="exact"/>
              <w:jc w:val="center"/>
              <w:rPr>
                <w:rFonts w:ascii="Arial" w:hAnsi="Arial" w:cs="Arial"/>
                <w:sz w:val="18"/>
                <w:szCs w:val="18"/>
              </w:rPr>
            </w:pPr>
          </w:p>
        </w:tc>
        <w:tc>
          <w:tcPr>
            <w:tcW w:w="2205" w:type="dxa"/>
            <w:gridSpan w:val="2"/>
            <w:vAlign w:val="bottom"/>
          </w:tcPr>
          <w:p w14:paraId="6677CE5F" w14:textId="77777777" w:rsidR="002B59E4" w:rsidRPr="00175A33" w:rsidRDefault="002B59E4" w:rsidP="0022067D">
            <w:pPr>
              <w:pBdr>
                <w:bottom w:val="single" w:sz="6" w:space="1" w:color="auto"/>
              </w:pBdr>
              <w:spacing w:line="280" w:lineRule="exact"/>
              <w:ind w:left="-29" w:right="-29"/>
              <w:jc w:val="center"/>
              <w:rPr>
                <w:rFonts w:ascii="Arial" w:hAnsi="Arial" w:cs="Arial"/>
                <w:sz w:val="18"/>
                <w:szCs w:val="18"/>
              </w:rPr>
            </w:pPr>
            <w:r w:rsidRPr="00175A33">
              <w:rPr>
                <w:rFonts w:ascii="Arial" w:hAnsi="Arial" w:cs="Arial"/>
                <w:sz w:val="18"/>
                <w:szCs w:val="18"/>
              </w:rPr>
              <w:t>Consolidated</w:t>
            </w:r>
          </w:p>
          <w:p w14:paraId="1D3504A1" w14:textId="77777777" w:rsidR="002B59E4" w:rsidRPr="00175A33" w:rsidRDefault="002B59E4" w:rsidP="0022067D">
            <w:pPr>
              <w:pBdr>
                <w:bottom w:val="single" w:sz="6" w:space="1" w:color="auto"/>
              </w:pBdr>
              <w:spacing w:line="280" w:lineRule="exact"/>
              <w:ind w:left="-29" w:right="-29"/>
              <w:jc w:val="center"/>
              <w:rPr>
                <w:rFonts w:ascii="Arial" w:hAnsi="Arial" w:cs="Arial"/>
                <w:sz w:val="18"/>
                <w:szCs w:val="18"/>
              </w:rPr>
            </w:pPr>
            <w:r w:rsidRPr="00175A33">
              <w:rPr>
                <w:rFonts w:ascii="Arial" w:hAnsi="Arial" w:cs="Arial"/>
                <w:sz w:val="18"/>
                <w:szCs w:val="18"/>
              </w:rPr>
              <w:t>financial statements</w:t>
            </w:r>
          </w:p>
        </w:tc>
        <w:tc>
          <w:tcPr>
            <w:tcW w:w="2205" w:type="dxa"/>
            <w:gridSpan w:val="2"/>
            <w:vAlign w:val="bottom"/>
          </w:tcPr>
          <w:p w14:paraId="15FF6078" w14:textId="77777777" w:rsidR="002B59E4" w:rsidRPr="00175A33" w:rsidRDefault="002B59E4" w:rsidP="0022067D">
            <w:pPr>
              <w:pBdr>
                <w:bottom w:val="single" w:sz="4" w:space="1" w:color="auto"/>
              </w:pBdr>
              <w:spacing w:line="280" w:lineRule="exact"/>
              <w:ind w:left="-29" w:right="-29"/>
              <w:jc w:val="center"/>
              <w:rPr>
                <w:rFonts w:ascii="Arial" w:hAnsi="Arial" w:cs="Arial"/>
                <w:sz w:val="18"/>
                <w:szCs w:val="18"/>
              </w:rPr>
            </w:pPr>
            <w:r w:rsidRPr="00175A33">
              <w:rPr>
                <w:rFonts w:ascii="Arial" w:hAnsi="Arial" w:cs="Arial"/>
                <w:sz w:val="18"/>
                <w:szCs w:val="18"/>
              </w:rPr>
              <w:t>Separate</w:t>
            </w:r>
          </w:p>
          <w:p w14:paraId="0124961E" w14:textId="77777777" w:rsidR="002B59E4" w:rsidRPr="00175A33" w:rsidRDefault="002B59E4" w:rsidP="0022067D">
            <w:pPr>
              <w:pBdr>
                <w:bottom w:val="single" w:sz="4" w:space="1" w:color="auto"/>
              </w:pBdr>
              <w:spacing w:line="280" w:lineRule="exact"/>
              <w:ind w:left="-29" w:right="-29"/>
              <w:jc w:val="center"/>
              <w:rPr>
                <w:rFonts w:ascii="Arial" w:hAnsi="Arial" w:cs="Arial"/>
                <w:sz w:val="18"/>
                <w:szCs w:val="18"/>
              </w:rPr>
            </w:pPr>
            <w:r w:rsidRPr="00175A33">
              <w:rPr>
                <w:rFonts w:ascii="Arial" w:hAnsi="Arial" w:cs="Arial"/>
                <w:sz w:val="18"/>
                <w:szCs w:val="18"/>
              </w:rPr>
              <w:t>financial statements</w:t>
            </w:r>
          </w:p>
        </w:tc>
      </w:tr>
      <w:tr w:rsidR="002B59E4" w:rsidRPr="00175A33" w14:paraId="383A5D00" w14:textId="77777777" w:rsidTr="00A75597">
        <w:trPr>
          <w:tblHeader/>
        </w:trPr>
        <w:tc>
          <w:tcPr>
            <w:tcW w:w="4860" w:type="dxa"/>
            <w:vAlign w:val="bottom"/>
          </w:tcPr>
          <w:p w14:paraId="4F720DBB" w14:textId="77777777" w:rsidR="002B59E4" w:rsidRPr="00175A33" w:rsidRDefault="002B59E4" w:rsidP="0022067D">
            <w:pPr>
              <w:spacing w:line="380" w:lineRule="exact"/>
              <w:jc w:val="thaiDistribute"/>
              <w:rPr>
                <w:rFonts w:ascii="Arial" w:hAnsi="Arial" w:cs="Arial"/>
                <w:sz w:val="18"/>
                <w:szCs w:val="18"/>
              </w:rPr>
            </w:pPr>
          </w:p>
        </w:tc>
        <w:tc>
          <w:tcPr>
            <w:tcW w:w="1102" w:type="dxa"/>
            <w:vAlign w:val="bottom"/>
          </w:tcPr>
          <w:p w14:paraId="658595A0" w14:textId="2DE2E94A" w:rsidR="002B59E4" w:rsidRPr="00175A33" w:rsidRDefault="00CC5E26" w:rsidP="0022067D">
            <w:pPr>
              <w:spacing w:line="380" w:lineRule="exact"/>
              <w:ind w:left="-29" w:right="-29"/>
              <w:jc w:val="center"/>
              <w:rPr>
                <w:rFonts w:ascii="Arial" w:hAnsi="Arial" w:cs="Arial"/>
                <w:sz w:val="18"/>
                <w:szCs w:val="18"/>
                <w:u w:val="single"/>
              </w:rPr>
            </w:pPr>
            <w:r w:rsidRPr="00175A33">
              <w:rPr>
                <w:rFonts w:ascii="Arial" w:hAnsi="Arial" w:cs="Arial"/>
                <w:sz w:val="18"/>
                <w:szCs w:val="18"/>
                <w:u w:val="single"/>
              </w:rPr>
              <w:t>2024</w:t>
            </w:r>
          </w:p>
        </w:tc>
        <w:tc>
          <w:tcPr>
            <w:tcW w:w="1103" w:type="dxa"/>
            <w:vAlign w:val="bottom"/>
          </w:tcPr>
          <w:p w14:paraId="50C9FB08" w14:textId="710E5263" w:rsidR="002B59E4" w:rsidRPr="00175A33" w:rsidRDefault="00CC5E26" w:rsidP="0022067D">
            <w:pPr>
              <w:spacing w:line="380" w:lineRule="exact"/>
              <w:ind w:left="-29" w:right="-29"/>
              <w:jc w:val="center"/>
              <w:rPr>
                <w:rFonts w:ascii="Arial" w:hAnsi="Arial" w:cs="Arial"/>
                <w:sz w:val="18"/>
                <w:szCs w:val="18"/>
                <w:u w:val="single"/>
              </w:rPr>
            </w:pPr>
            <w:r w:rsidRPr="00175A33">
              <w:rPr>
                <w:rFonts w:ascii="Arial" w:hAnsi="Arial" w:cs="Arial"/>
                <w:sz w:val="18"/>
                <w:szCs w:val="18"/>
                <w:u w:val="single"/>
              </w:rPr>
              <w:t>2023</w:t>
            </w:r>
          </w:p>
        </w:tc>
        <w:tc>
          <w:tcPr>
            <w:tcW w:w="1102" w:type="dxa"/>
            <w:vAlign w:val="bottom"/>
          </w:tcPr>
          <w:p w14:paraId="6FB04EED" w14:textId="1ABAEBFB" w:rsidR="002B59E4" w:rsidRPr="00175A33" w:rsidRDefault="00CC5E26" w:rsidP="0022067D">
            <w:pPr>
              <w:spacing w:line="380" w:lineRule="exact"/>
              <w:ind w:left="-29" w:right="-29"/>
              <w:jc w:val="center"/>
              <w:rPr>
                <w:rFonts w:ascii="Arial" w:hAnsi="Arial" w:cs="Arial"/>
                <w:sz w:val="18"/>
                <w:szCs w:val="18"/>
                <w:u w:val="single"/>
              </w:rPr>
            </w:pPr>
            <w:r w:rsidRPr="00175A33">
              <w:rPr>
                <w:rFonts w:ascii="Arial" w:hAnsi="Arial" w:cs="Arial"/>
                <w:sz w:val="18"/>
                <w:szCs w:val="18"/>
                <w:u w:val="single"/>
              </w:rPr>
              <w:t>2024</w:t>
            </w:r>
          </w:p>
        </w:tc>
        <w:tc>
          <w:tcPr>
            <w:tcW w:w="1103" w:type="dxa"/>
            <w:vAlign w:val="bottom"/>
          </w:tcPr>
          <w:p w14:paraId="59D0BEF3" w14:textId="0ABD3D85" w:rsidR="002B59E4" w:rsidRPr="00175A33" w:rsidRDefault="00CC5E26" w:rsidP="0022067D">
            <w:pPr>
              <w:spacing w:line="380" w:lineRule="exact"/>
              <w:ind w:left="-29" w:right="-29"/>
              <w:jc w:val="center"/>
              <w:rPr>
                <w:rFonts w:ascii="Arial" w:hAnsi="Arial" w:cs="Arial"/>
                <w:sz w:val="18"/>
                <w:szCs w:val="18"/>
                <w:u w:val="single"/>
              </w:rPr>
            </w:pPr>
            <w:r w:rsidRPr="00175A33">
              <w:rPr>
                <w:rFonts w:ascii="Arial" w:hAnsi="Arial" w:cs="Arial"/>
                <w:sz w:val="18"/>
                <w:szCs w:val="18"/>
                <w:u w:val="single"/>
              </w:rPr>
              <w:t>2023</w:t>
            </w:r>
          </w:p>
        </w:tc>
      </w:tr>
      <w:tr w:rsidR="002B59E4" w:rsidRPr="00175A33" w14:paraId="17BFCC1A" w14:textId="77777777" w:rsidTr="00A75597">
        <w:trPr>
          <w:tblHeader/>
        </w:trPr>
        <w:tc>
          <w:tcPr>
            <w:tcW w:w="4860" w:type="dxa"/>
            <w:vAlign w:val="bottom"/>
          </w:tcPr>
          <w:p w14:paraId="320E91FB" w14:textId="64F3AF02" w:rsidR="002B59E4" w:rsidRPr="00175A33" w:rsidRDefault="002B59E4" w:rsidP="0022067D">
            <w:pPr>
              <w:spacing w:line="380" w:lineRule="exact"/>
              <w:ind w:right="-175"/>
              <w:rPr>
                <w:rFonts w:ascii="Arial" w:hAnsi="Arial" w:cs="Arial"/>
                <w:b/>
                <w:bCs/>
                <w:sz w:val="18"/>
                <w:szCs w:val="18"/>
              </w:rPr>
            </w:pPr>
            <w:r w:rsidRPr="00175A33">
              <w:rPr>
                <w:rFonts w:ascii="Arial" w:hAnsi="Arial" w:cs="Arial"/>
                <w:b/>
                <w:bCs/>
                <w:sz w:val="18"/>
                <w:szCs w:val="18"/>
                <w:u w:val="single"/>
              </w:rPr>
              <w:t>Trade and other receivables - related part</w:t>
            </w:r>
            <w:r w:rsidR="00484307" w:rsidRPr="00175A33">
              <w:rPr>
                <w:rFonts w:ascii="Arial" w:hAnsi="Arial" w:cs="Arial"/>
                <w:b/>
                <w:bCs/>
                <w:sz w:val="18"/>
                <w:szCs w:val="18"/>
                <w:u w:val="single"/>
              </w:rPr>
              <w:t>y</w:t>
            </w:r>
            <w:r w:rsidRPr="00175A33">
              <w:rPr>
                <w:rFonts w:ascii="Arial" w:hAnsi="Arial" w:cs="Arial"/>
                <w:b/>
                <w:bCs/>
                <w:sz w:val="18"/>
                <w:szCs w:val="18"/>
              </w:rPr>
              <w:t xml:space="preserve"> (Note</w:t>
            </w:r>
            <w:r w:rsidR="00CC5E26" w:rsidRPr="00175A33">
              <w:rPr>
                <w:rFonts w:ascii="Arial" w:hAnsi="Arial" w:cs="Arial"/>
                <w:b/>
                <w:bCs/>
                <w:sz w:val="18"/>
                <w:szCs w:val="18"/>
              </w:rPr>
              <w:t xml:space="preserve"> 8</w:t>
            </w:r>
            <w:r w:rsidRPr="00175A33">
              <w:rPr>
                <w:rFonts w:ascii="Arial" w:hAnsi="Arial" w:cs="Arial"/>
                <w:b/>
                <w:bCs/>
                <w:sz w:val="18"/>
                <w:szCs w:val="18"/>
              </w:rPr>
              <w:t>)</w:t>
            </w:r>
          </w:p>
        </w:tc>
        <w:tc>
          <w:tcPr>
            <w:tcW w:w="1102" w:type="dxa"/>
            <w:vAlign w:val="bottom"/>
          </w:tcPr>
          <w:p w14:paraId="740320DF" w14:textId="77777777" w:rsidR="002B59E4" w:rsidRPr="00175A33" w:rsidRDefault="002B59E4" w:rsidP="0022067D">
            <w:pPr>
              <w:tabs>
                <w:tab w:val="decimal" w:pos="839"/>
              </w:tabs>
              <w:spacing w:line="380" w:lineRule="exact"/>
              <w:ind w:left="-29" w:right="-29"/>
              <w:jc w:val="thaiDistribute"/>
              <w:rPr>
                <w:rFonts w:ascii="Arial" w:hAnsi="Arial" w:cs="Arial"/>
                <w:sz w:val="18"/>
                <w:szCs w:val="18"/>
              </w:rPr>
            </w:pPr>
          </w:p>
        </w:tc>
        <w:tc>
          <w:tcPr>
            <w:tcW w:w="1103" w:type="dxa"/>
            <w:vAlign w:val="bottom"/>
          </w:tcPr>
          <w:p w14:paraId="37111149" w14:textId="77777777" w:rsidR="002B59E4" w:rsidRPr="00175A33" w:rsidRDefault="002B59E4" w:rsidP="0022067D">
            <w:pPr>
              <w:tabs>
                <w:tab w:val="decimal" w:pos="839"/>
              </w:tabs>
              <w:spacing w:line="380" w:lineRule="exact"/>
              <w:ind w:left="-29" w:right="-29"/>
              <w:jc w:val="thaiDistribute"/>
              <w:rPr>
                <w:rFonts w:ascii="Arial" w:hAnsi="Arial" w:cs="Arial"/>
                <w:sz w:val="18"/>
                <w:szCs w:val="18"/>
              </w:rPr>
            </w:pPr>
          </w:p>
        </w:tc>
        <w:tc>
          <w:tcPr>
            <w:tcW w:w="1102" w:type="dxa"/>
            <w:vAlign w:val="bottom"/>
          </w:tcPr>
          <w:p w14:paraId="24D0E42E" w14:textId="77777777" w:rsidR="002B59E4" w:rsidRPr="00175A33" w:rsidRDefault="002B59E4" w:rsidP="0022067D">
            <w:pPr>
              <w:tabs>
                <w:tab w:val="decimal" w:pos="839"/>
              </w:tabs>
              <w:spacing w:line="380" w:lineRule="exact"/>
              <w:ind w:left="-29" w:right="-29"/>
              <w:jc w:val="thaiDistribute"/>
              <w:rPr>
                <w:rFonts w:ascii="Arial" w:hAnsi="Arial" w:cs="Arial"/>
                <w:sz w:val="18"/>
                <w:szCs w:val="18"/>
              </w:rPr>
            </w:pPr>
          </w:p>
        </w:tc>
        <w:tc>
          <w:tcPr>
            <w:tcW w:w="1103" w:type="dxa"/>
            <w:vAlign w:val="bottom"/>
          </w:tcPr>
          <w:p w14:paraId="7CCE7733" w14:textId="77777777" w:rsidR="002B59E4" w:rsidRPr="00175A33" w:rsidRDefault="002B59E4" w:rsidP="0022067D">
            <w:pPr>
              <w:tabs>
                <w:tab w:val="decimal" w:pos="839"/>
              </w:tabs>
              <w:spacing w:line="380" w:lineRule="exact"/>
              <w:ind w:left="-29" w:right="-29"/>
              <w:jc w:val="thaiDistribute"/>
              <w:rPr>
                <w:rFonts w:ascii="Arial" w:hAnsi="Arial" w:cs="Arial"/>
                <w:sz w:val="18"/>
                <w:szCs w:val="18"/>
              </w:rPr>
            </w:pPr>
          </w:p>
        </w:tc>
      </w:tr>
      <w:tr w:rsidR="00A75597" w:rsidRPr="00175A33" w14:paraId="00B2D9E2" w14:textId="77777777" w:rsidTr="00A75597">
        <w:trPr>
          <w:tblHeader/>
        </w:trPr>
        <w:tc>
          <w:tcPr>
            <w:tcW w:w="4860" w:type="dxa"/>
            <w:vAlign w:val="bottom"/>
          </w:tcPr>
          <w:p w14:paraId="19A59A83" w14:textId="1FFF7798" w:rsidR="00A75597" w:rsidRPr="006F28E7" w:rsidRDefault="00356397" w:rsidP="0022067D">
            <w:pPr>
              <w:spacing w:line="380" w:lineRule="exact"/>
              <w:ind w:right="-175"/>
              <w:rPr>
                <w:rFonts w:ascii="Arial" w:hAnsi="Arial" w:cs="Arial"/>
                <w:sz w:val="18"/>
                <w:szCs w:val="18"/>
                <w:u w:val="single"/>
              </w:rPr>
            </w:pPr>
            <w:r w:rsidRPr="006F28E7">
              <w:rPr>
                <w:rFonts w:ascii="Arial" w:hAnsi="Arial" w:cs="Arial"/>
                <w:sz w:val="18"/>
                <w:szCs w:val="18"/>
                <w:u w:val="single"/>
              </w:rPr>
              <w:t>Subsidiary company</w:t>
            </w:r>
          </w:p>
        </w:tc>
        <w:tc>
          <w:tcPr>
            <w:tcW w:w="1102" w:type="dxa"/>
            <w:vAlign w:val="bottom"/>
          </w:tcPr>
          <w:p w14:paraId="0125600E" w14:textId="77777777" w:rsidR="00A75597" w:rsidRPr="00175A33" w:rsidRDefault="00A75597" w:rsidP="0022067D">
            <w:pPr>
              <w:tabs>
                <w:tab w:val="decimal" w:pos="839"/>
              </w:tabs>
              <w:spacing w:line="380" w:lineRule="exact"/>
              <w:ind w:left="-29" w:right="-29"/>
              <w:jc w:val="thaiDistribute"/>
              <w:rPr>
                <w:rFonts w:ascii="Arial" w:hAnsi="Arial" w:cs="Arial"/>
                <w:sz w:val="18"/>
                <w:szCs w:val="18"/>
              </w:rPr>
            </w:pPr>
          </w:p>
        </w:tc>
        <w:tc>
          <w:tcPr>
            <w:tcW w:w="1103" w:type="dxa"/>
            <w:vAlign w:val="bottom"/>
          </w:tcPr>
          <w:p w14:paraId="11E2B99A" w14:textId="77777777" w:rsidR="00A75597" w:rsidRPr="00175A33" w:rsidRDefault="00A75597" w:rsidP="0022067D">
            <w:pPr>
              <w:tabs>
                <w:tab w:val="decimal" w:pos="839"/>
              </w:tabs>
              <w:spacing w:line="380" w:lineRule="exact"/>
              <w:ind w:left="-29" w:right="-29"/>
              <w:jc w:val="thaiDistribute"/>
              <w:rPr>
                <w:rFonts w:ascii="Arial" w:hAnsi="Arial" w:cs="Arial"/>
                <w:sz w:val="18"/>
                <w:szCs w:val="18"/>
              </w:rPr>
            </w:pPr>
          </w:p>
        </w:tc>
        <w:tc>
          <w:tcPr>
            <w:tcW w:w="1102" w:type="dxa"/>
            <w:vAlign w:val="bottom"/>
          </w:tcPr>
          <w:p w14:paraId="41F70B7C" w14:textId="77777777" w:rsidR="00A75597" w:rsidRPr="00175A33" w:rsidRDefault="00A75597" w:rsidP="0022067D">
            <w:pPr>
              <w:tabs>
                <w:tab w:val="decimal" w:pos="839"/>
              </w:tabs>
              <w:spacing w:line="380" w:lineRule="exact"/>
              <w:ind w:left="-29" w:right="-29"/>
              <w:jc w:val="thaiDistribute"/>
              <w:rPr>
                <w:rFonts w:ascii="Arial" w:hAnsi="Arial" w:cs="Arial"/>
                <w:sz w:val="18"/>
                <w:szCs w:val="18"/>
              </w:rPr>
            </w:pPr>
          </w:p>
        </w:tc>
        <w:tc>
          <w:tcPr>
            <w:tcW w:w="1103" w:type="dxa"/>
            <w:vAlign w:val="bottom"/>
          </w:tcPr>
          <w:p w14:paraId="3D805E6A" w14:textId="77777777" w:rsidR="00A75597" w:rsidRPr="00175A33" w:rsidRDefault="00A75597" w:rsidP="0022067D">
            <w:pPr>
              <w:tabs>
                <w:tab w:val="decimal" w:pos="839"/>
              </w:tabs>
              <w:spacing w:line="380" w:lineRule="exact"/>
              <w:ind w:left="-29" w:right="-29"/>
              <w:jc w:val="thaiDistribute"/>
              <w:rPr>
                <w:rFonts w:ascii="Arial" w:hAnsi="Arial" w:cs="Arial"/>
                <w:sz w:val="18"/>
                <w:szCs w:val="18"/>
              </w:rPr>
            </w:pPr>
          </w:p>
        </w:tc>
      </w:tr>
      <w:tr w:rsidR="00A15680" w:rsidRPr="00175A33" w14:paraId="7D387C8E" w14:textId="77777777" w:rsidTr="00A75597">
        <w:trPr>
          <w:tblHeader/>
        </w:trPr>
        <w:tc>
          <w:tcPr>
            <w:tcW w:w="4860" w:type="dxa"/>
            <w:vAlign w:val="bottom"/>
          </w:tcPr>
          <w:p w14:paraId="0399D8EF" w14:textId="6D20F482" w:rsidR="00A15680" w:rsidRPr="00175A33" w:rsidRDefault="009B3E35" w:rsidP="009B3E35">
            <w:pPr>
              <w:spacing w:line="380" w:lineRule="exact"/>
              <w:ind w:left="360" w:right="-12" w:hanging="360"/>
              <w:rPr>
                <w:rFonts w:ascii="Arial" w:hAnsi="Arial" w:cs="Arial"/>
                <w:sz w:val="18"/>
                <w:szCs w:val="18"/>
              </w:rPr>
            </w:pPr>
            <w:r w:rsidRPr="009B3E35">
              <w:rPr>
                <w:rFonts w:ascii="Arial" w:hAnsi="Arial" w:cs="Arial"/>
                <w:sz w:val="18"/>
                <w:szCs w:val="18"/>
              </w:rPr>
              <w:t>Health Inspired Planet Co., Ltd.</w:t>
            </w:r>
          </w:p>
        </w:tc>
        <w:tc>
          <w:tcPr>
            <w:tcW w:w="1102" w:type="dxa"/>
            <w:vAlign w:val="bottom"/>
          </w:tcPr>
          <w:p w14:paraId="4023E85F" w14:textId="52234587" w:rsidR="00A15680" w:rsidRPr="00175A33" w:rsidRDefault="00A15680" w:rsidP="00A15680">
            <w:pPr>
              <w:pBdr>
                <w:bottom w:val="single" w:sz="4" w:space="1" w:color="auto"/>
              </w:pBdr>
              <w:tabs>
                <w:tab w:val="decimal" w:pos="839"/>
              </w:tabs>
              <w:spacing w:line="380" w:lineRule="exact"/>
              <w:ind w:left="-29" w:right="-29"/>
              <w:rPr>
                <w:rFonts w:ascii="Arial" w:hAnsi="Arial" w:cs="Arial"/>
                <w:sz w:val="18"/>
                <w:szCs w:val="18"/>
              </w:rPr>
            </w:pPr>
            <w:r w:rsidRPr="00175A33">
              <w:rPr>
                <w:rFonts w:ascii="Arial" w:hAnsi="Arial" w:cs="Arial"/>
                <w:sz w:val="18"/>
                <w:szCs w:val="18"/>
              </w:rPr>
              <w:t>-</w:t>
            </w:r>
          </w:p>
        </w:tc>
        <w:tc>
          <w:tcPr>
            <w:tcW w:w="1103" w:type="dxa"/>
            <w:vAlign w:val="bottom"/>
          </w:tcPr>
          <w:p w14:paraId="3C964A0C" w14:textId="621D9D27" w:rsidR="00A15680" w:rsidRPr="00175A33" w:rsidRDefault="00A15680" w:rsidP="00A15680">
            <w:pPr>
              <w:pBdr>
                <w:bottom w:val="single" w:sz="4" w:space="1" w:color="auto"/>
              </w:pBdr>
              <w:tabs>
                <w:tab w:val="decimal" w:pos="839"/>
              </w:tabs>
              <w:spacing w:line="380" w:lineRule="exact"/>
              <w:ind w:left="-29" w:right="-29"/>
              <w:rPr>
                <w:rFonts w:ascii="Arial" w:hAnsi="Arial" w:cs="Arial"/>
                <w:sz w:val="18"/>
                <w:szCs w:val="18"/>
              </w:rPr>
            </w:pPr>
            <w:r w:rsidRPr="00175A33">
              <w:rPr>
                <w:rFonts w:ascii="Arial" w:hAnsi="Arial" w:cs="Arial"/>
                <w:sz w:val="18"/>
                <w:szCs w:val="18"/>
              </w:rPr>
              <w:t>-</w:t>
            </w:r>
          </w:p>
        </w:tc>
        <w:tc>
          <w:tcPr>
            <w:tcW w:w="1102" w:type="dxa"/>
            <w:vAlign w:val="bottom"/>
          </w:tcPr>
          <w:p w14:paraId="6CA37769" w14:textId="756369E5" w:rsidR="00A15680" w:rsidRPr="00175A33" w:rsidRDefault="00A15680" w:rsidP="0088545E">
            <w:pPr>
              <w:pBdr>
                <w:bottom w:val="single" w:sz="4" w:space="1" w:color="auto"/>
              </w:pBdr>
              <w:tabs>
                <w:tab w:val="decimal" w:pos="833"/>
              </w:tabs>
              <w:spacing w:line="380" w:lineRule="exact"/>
              <w:ind w:left="-29" w:right="-29"/>
              <w:jc w:val="both"/>
              <w:rPr>
                <w:rFonts w:ascii="Arial" w:hAnsi="Arial" w:cs="Arial"/>
                <w:sz w:val="18"/>
                <w:szCs w:val="18"/>
              </w:rPr>
            </w:pPr>
            <w:r w:rsidRPr="00175A33">
              <w:rPr>
                <w:rFonts w:ascii="Arial" w:hAnsi="Arial" w:cs="Arial"/>
                <w:sz w:val="18"/>
                <w:szCs w:val="18"/>
              </w:rPr>
              <w:t>15</w:t>
            </w:r>
          </w:p>
        </w:tc>
        <w:tc>
          <w:tcPr>
            <w:tcW w:w="1103" w:type="dxa"/>
            <w:vAlign w:val="bottom"/>
          </w:tcPr>
          <w:p w14:paraId="5628FB2B" w14:textId="5C0EF6F8" w:rsidR="00A15680" w:rsidRPr="00175A33" w:rsidRDefault="00A15680" w:rsidP="0088545E">
            <w:pPr>
              <w:pBdr>
                <w:bottom w:val="single" w:sz="4" w:space="1" w:color="auto"/>
              </w:pBdr>
              <w:tabs>
                <w:tab w:val="decimal" w:pos="839"/>
              </w:tabs>
              <w:spacing w:line="380" w:lineRule="exact"/>
              <w:ind w:left="-29" w:right="-29"/>
              <w:jc w:val="both"/>
              <w:rPr>
                <w:rFonts w:ascii="Arial" w:hAnsi="Arial" w:cs="Arial"/>
                <w:sz w:val="18"/>
                <w:szCs w:val="18"/>
              </w:rPr>
            </w:pPr>
            <w:r w:rsidRPr="00175A33">
              <w:rPr>
                <w:rFonts w:ascii="Arial" w:hAnsi="Arial" w:cs="Arial"/>
                <w:sz w:val="18"/>
                <w:szCs w:val="18"/>
              </w:rPr>
              <w:t>75</w:t>
            </w:r>
          </w:p>
        </w:tc>
      </w:tr>
      <w:tr w:rsidR="00A15680" w:rsidRPr="00175A33" w14:paraId="77F7E108" w14:textId="77777777" w:rsidTr="00A75597">
        <w:trPr>
          <w:tblHeader/>
        </w:trPr>
        <w:tc>
          <w:tcPr>
            <w:tcW w:w="4860" w:type="dxa"/>
            <w:vAlign w:val="bottom"/>
          </w:tcPr>
          <w:p w14:paraId="7B0F4EEA" w14:textId="68C45F7C" w:rsidR="00A15680" w:rsidRPr="00175A33" w:rsidRDefault="00A15680" w:rsidP="00A15680">
            <w:pPr>
              <w:spacing w:line="380" w:lineRule="exact"/>
              <w:ind w:left="360" w:right="-12" w:hanging="360"/>
              <w:rPr>
                <w:rFonts w:ascii="Arial" w:hAnsi="Arial" w:cs="Arial"/>
                <w:sz w:val="18"/>
                <w:szCs w:val="18"/>
              </w:rPr>
            </w:pPr>
            <w:r w:rsidRPr="00175A33">
              <w:rPr>
                <w:rFonts w:ascii="Arial" w:hAnsi="Arial" w:cs="Arial"/>
                <w:sz w:val="18"/>
                <w:szCs w:val="18"/>
              </w:rPr>
              <w:t>Total trade and other receivables - related part</w:t>
            </w:r>
            <w:r w:rsidR="00484307" w:rsidRPr="00175A33">
              <w:rPr>
                <w:rFonts w:ascii="Arial" w:hAnsi="Arial" w:cs="Arial"/>
                <w:sz w:val="18"/>
                <w:szCs w:val="18"/>
              </w:rPr>
              <w:t>y</w:t>
            </w:r>
          </w:p>
        </w:tc>
        <w:tc>
          <w:tcPr>
            <w:tcW w:w="1102" w:type="dxa"/>
            <w:vAlign w:val="bottom"/>
          </w:tcPr>
          <w:p w14:paraId="1553669D" w14:textId="17688B61" w:rsidR="00A15680" w:rsidRPr="00175A33" w:rsidRDefault="00A15680" w:rsidP="00A15680">
            <w:pPr>
              <w:pBdr>
                <w:bottom w:val="double" w:sz="4" w:space="1" w:color="auto"/>
              </w:pBdr>
              <w:tabs>
                <w:tab w:val="decimal" w:pos="839"/>
              </w:tabs>
              <w:spacing w:line="380" w:lineRule="exact"/>
              <w:ind w:left="-29" w:right="-29"/>
              <w:jc w:val="both"/>
              <w:rPr>
                <w:rFonts w:ascii="Arial" w:hAnsi="Arial" w:cs="Arial"/>
                <w:sz w:val="18"/>
                <w:szCs w:val="18"/>
              </w:rPr>
            </w:pPr>
            <w:r w:rsidRPr="00175A33">
              <w:rPr>
                <w:rFonts w:ascii="Arial" w:hAnsi="Arial" w:cs="Arial"/>
                <w:sz w:val="18"/>
                <w:szCs w:val="18"/>
              </w:rPr>
              <w:t>-</w:t>
            </w:r>
          </w:p>
        </w:tc>
        <w:tc>
          <w:tcPr>
            <w:tcW w:w="1103" w:type="dxa"/>
            <w:vAlign w:val="bottom"/>
          </w:tcPr>
          <w:p w14:paraId="3B945566" w14:textId="42E5B5F2" w:rsidR="00A15680" w:rsidRPr="00175A33" w:rsidRDefault="00A15680" w:rsidP="00A15680">
            <w:pPr>
              <w:pBdr>
                <w:bottom w:val="double" w:sz="4" w:space="1" w:color="auto"/>
              </w:pBdr>
              <w:tabs>
                <w:tab w:val="decimal" w:pos="839"/>
              </w:tabs>
              <w:spacing w:line="380" w:lineRule="exact"/>
              <w:ind w:left="-29" w:right="-29"/>
              <w:jc w:val="both"/>
              <w:rPr>
                <w:rFonts w:ascii="Arial" w:hAnsi="Arial" w:cs="Arial"/>
                <w:sz w:val="18"/>
                <w:szCs w:val="18"/>
              </w:rPr>
            </w:pPr>
            <w:r w:rsidRPr="00175A33">
              <w:rPr>
                <w:rFonts w:ascii="Arial" w:hAnsi="Arial" w:cs="Arial"/>
                <w:sz w:val="18"/>
                <w:szCs w:val="18"/>
              </w:rPr>
              <w:t>-</w:t>
            </w:r>
          </w:p>
        </w:tc>
        <w:tc>
          <w:tcPr>
            <w:tcW w:w="1102" w:type="dxa"/>
            <w:vAlign w:val="bottom"/>
          </w:tcPr>
          <w:p w14:paraId="449D0505" w14:textId="452297A4" w:rsidR="00A15680" w:rsidRPr="00175A33" w:rsidRDefault="00A15680" w:rsidP="0088545E">
            <w:pPr>
              <w:pBdr>
                <w:bottom w:val="double" w:sz="4" w:space="1" w:color="auto"/>
              </w:pBdr>
              <w:tabs>
                <w:tab w:val="decimal" w:pos="833"/>
              </w:tabs>
              <w:spacing w:line="380" w:lineRule="exact"/>
              <w:ind w:left="-29" w:right="-29"/>
              <w:jc w:val="both"/>
              <w:rPr>
                <w:rFonts w:ascii="Arial" w:hAnsi="Arial" w:cs="Arial"/>
                <w:sz w:val="18"/>
                <w:szCs w:val="18"/>
              </w:rPr>
            </w:pPr>
            <w:r w:rsidRPr="00175A33">
              <w:rPr>
                <w:rFonts w:ascii="Arial" w:hAnsi="Arial" w:cs="Arial"/>
                <w:sz w:val="18"/>
                <w:szCs w:val="18"/>
              </w:rPr>
              <w:t>15</w:t>
            </w:r>
          </w:p>
        </w:tc>
        <w:tc>
          <w:tcPr>
            <w:tcW w:w="1103" w:type="dxa"/>
            <w:vAlign w:val="bottom"/>
          </w:tcPr>
          <w:p w14:paraId="56D657EC" w14:textId="43B5432D" w:rsidR="00A15680" w:rsidRPr="00175A33" w:rsidRDefault="00A15680" w:rsidP="0088545E">
            <w:pPr>
              <w:pBdr>
                <w:bottom w:val="double" w:sz="4" w:space="1" w:color="auto"/>
              </w:pBdr>
              <w:tabs>
                <w:tab w:val="decimal" w:pos="839"/>
              </w:tabs>
              <w:spacing w:line="380" w:lineRule="exact"/>
              <w:ind w:left="-29" w:right="-29"/>
              <w:jc w:val="both"/>
              <w:rPr>
                <w:rFonts w:ascii="Arial" w:hAnsi="Arial" w:cs="Arial"/>
                <w:sz w:val="18"/>
                <w:szCs w:val="18"/>
              </w:rPr>
            </w:pPr>
            <w:r w:rsidRPr="00175A33">
              <w:rPr>
                <w:rFonts w:ascii="Arial" w:hAnsi="Arial" w:cs="Arial"/>
                <w:sz w:val="18"/>
                <w:szCs w:val="18"/>
              </w:rPr>
              <w:t>75</w:t>
            </w:r>
          </w:p>
        </w:tc>
      </w:tr>
      <w:tr w:rsidR="002B59E4" w:rsidRPr="00175A33" w14:paraId="1D0F0DFC" w14:textId="77777777" w:rsidTr="00A75597">
        <w:trPr>
          <w:tblHeader/>
        </w:trPr>
        <w:tc>
          <w:tcPr>
            <w:tcW w:w="4860" w:type="dxa"/>
            <w:vAlign w:val="bottom"/>
          </w:tcPr>
          <w:p w14:paraId="7B80EA1C" w14:textId="3784C694" w:rsidR="002B59E4" w:rsidRPr="00175A33" w:rsidRDefault="00E7397B" w:rsidP="0022067D">
            <w:pPr>
              <w:spacing w:line="380" w:lineRule="exact"/>
              <w:ind w:left="-18" w:right="-12"/>
              <w:rPr>
                <w:rFonts w:ascii="Arial" w:hAnsi="Arial" w:cs="Arial"/>
                <w:b/>
                <w:bCs/>
                <w:sz w:val="18"/>
                <w:szCs w:val="18"/>
                <w:u w:val="single"/>
              </w:rPr>
            </w:pPr>
            <w:r>
              <w:rPr>
                <w:rFonts w:ascii="Arial" w:hAnsi="Arial" w:cs="Arial"/>
                <w:b/>
                <w:bCs/>
                <w:sz w:val="18"/>
                <w:szCs w:val="18"/>
                <w:u w:val="single"/>
              </w:rPr>
              <w:t>Other</w:t>
            </w:r>
            <w:r w:rsidR="002B59E4" w:rsidRPr="00175A33">
              <w:rPr>
                <w:rFonts w:ascii="Arial" w:hAnsi="Arial" w:cs="Arial"/>
                <w:b/>
                <w:bCs/>
                <w:sz w:val="18"/>
                <w:szCs w:val="18"/>
                <w:u w:val="single"/>
              </w:rPr>
              <w:t xml:space="preserve"> payables - related part</w:t>
            </w:r>
            <w:r w:rsidR="00484307" w:rsidRPr="00175A33">
              <w:rPr>
                <w:rFonts w:ascii="Arial" w:hAnsi="Arial" w:cs="Arial"/>
                <w:b/>
                <w:bCs/>
                <w:sz w:val="18"/>
                <w:szCs w:val="18"/>
                <w:u w:val="single"/>
              </w:rPr>
              <w:t>y</w:t>
            </w:r>
            <w:r w:rsidR="002B59E4" w:rsidRPr="00175A33">
              <w:rPr>
                <w:rFonts w:ascii="Arial" w:hAnsi="Arial" w:cs="Arial"/>
                <w:b/>
                <w:bCs/>
                <w:sz w:val="18"/>
                <w:szCs w:val="18"/>
              </w:rPr>
              <w:t xml:space="preserve"> (Note</w:t>
            </w:r>
            <w:r w:rsidR="00A15680" w:rsidRPr="00175A33">
              <w:rPr>
                <w:rFonts w:ascii="Arial" w:hAnsi="Arial" w:cs="Arial"/>
                <w:b/>
                <w:bCs/>
                <w:sz w:val="18"/>
                <w:szCs w:val="18"/>
              </w:rPr>
              <w:t xml:space="preserve"> 18</w:t>
            </w:r>
            <w:r w:rsidR="002B59E4" w:rsidRPr="00175A33">
              <w:rPr>
                <w:rFonts w:ascii="Arial" w:hAnsi="Arial" w:cs="Arial"/>
                <w:b/>
                <w:bCs/>
                <w:sz w:val="18"/>
                <w:szCs w:val="18"/>
              </w:rPr>
              <w:t>)</w:t>
            </w:r>
          </w:p>
        </w:tc>
        <w:tc>
          <w:tcPr>
            <w:tcW w:w="1102" w:type="dxa"/>
            <w:vAlign w:val="bottom"/>
          </w:tcPr>
          <w:p w14:paraId="1BA23E44" w14:textId="77777777" w:rsidR="002B59E4" w:rsidRPr="00175A33" w:rsidRDefault="002B59E4" w:rsidP="0022067D">
            <w:pPr>
              <w:tabs>
                <w:tab w:val="decimal" w:pos="839"/>
              </w:tabs>
              <w:spacing w:line="380" w:lineRule="exact"/>
              <w:ind w:left="-29" w:right="-29"/>
              <w:jc w:val="thaiDistribute"/>
              <w:rPr>
                <w:rFonts w:ascii="Arial" w:hAnsi="Arial" w:cs="Arial"/>
                <w:sz w:val="18"/>
                <w:szCs w:val="18"/>
              </w:rPr>
            </w:pPr>
          </w:p>
        </w:tc>
        <w:tc>
          <w:tcPr>
            <w:tcW w:w="1103" w:type="dxa"/>
            <w:vAlign w:val="bottom"/>
          </w:tcPr>
          <w:p w14:paraId="3A3B878D" w14:textId="77777777" w:rsidR="002B59E4" w:rsidRPr="00175A33" w:rsidRDefault="002B59E4" w:rsidP="0022067D">
            <w:pPr>
              <w:tabs>
                <w:tab w:val="decimal" w:pos="839"/>
              </w:tabs>
              <w:spacing w:line="380" w:lineRule="exact"/>
              <w:ind w:left="-29" w:right="-29"/>
              <w:jc w:val="thaiDistribute"/>
              <w:rPr>
                <w:rFonts w:ascii="Arial" w:hAnsi="Arial" w:cs="Arial"/>
                <w:sz w:val="18"/>
                <w:szCs w:val="18"/>
              </w:rPr>
            </w:pPr>
          </w:p>
        </w:tc>
        <w:tc>
          <w:tcPr>
            <w:tcW w:w="1102" w:type="dxa"/>
            <w:vAlign w:val="bottom"/>
          </w:tcPr>
          <w:p w14:paraId="18CC05B1" w14:textId="77777777" w:rsidR="002B59E4" w:rsidRPr="00175A33" w:rsidRDefault="002B59E4" w:rsidP="0022067D">
            <w:pPr>
              <w:tabs>
                <w:tab w:val="decimal" w:pos="839"/>
                <w:tab w:val="decimal" w:pos="972"/>
              </w:tabs>
              <w:spacing w:line="380" w:lineRule="exact"/>
              <w:ind w:left="-29" w:right="-29"/>
              <w:jc w:val="thaiDistribute"/>
              <w:rPr>
                <w:rFonts w:ascii="Arial" w:hAnsi="Arial" w:cs="Arial"/>
                <w:sz w:val="18"/>
                <w:szCs w:val="18"/>
              </w:rPr>
            </w:pPr>
          </w:p>
        </w:tc>
        <w:tc>
          <w:tcPr>
            <w:tcW w:w="1103" w:type="dxa"/>
            <w:vAlign w:val="bottom"/>
          </w:tcPr>
          <w:p w14:paraId="66030621" w14:textId="77777777" w:rsidR="002B59E4" w:rsidRPr="00175A33" w:rsidRDefault="002B59E4" w:rsidP="0022067D">
            <w:pPr>
              <w:tabs>
                <w:tab w:val="decimal" w:pos="839"/>
                <w:tab w:val="decimal" w:pos="972"/>
              </w:tabs>
              <w:spacing w:line="380" w:lineRule="exact"/>
              <w:ind w:left="-29" w:right="-29"/>
              <w:jc w:val="thaiDistribute"/>
              <w:rPr>
                <w:rFonts w:ascii="Arial" w:hAnsi="Arial" w:cs="Arial"/>
                <w:sz w:val="18"/>
                <w:szCs w:val="18"/>
              </w:rPr>
            </w:pPr>
          </w:p>
        </w:tc>
      </w:tr>
      <w:tr w:rsidR="00356397" w:rsidRPr="00175A33" w14:paraId="5222AB49" w14:textId="77777777" w:rsidTr="00A75597">
        <w:trPr>
          <w:tblHeader/>
        </w:trPr>
        <w:tc>
          <w:tcPr>
            <w:tcW w:w="4860" w:type="dxa"/>
            <w:vAlign w:val="bottom"/>
          </w:tcPr>
          <w:p w14:paraId="30DDBC5F" w14:textId="711E6679" w:rsidR="00356397" w:rsidRPr="006F28E7" w:rsidRDefault="00356397" w:rsidP="00356397">
            <w:pPr>
              <w:spacing w:line="380" w:lineRule="exact"/>
              <w:ind w:left="-18" w:right="-12"/>
              <w:rPr>
                <w:rFonts w:ascii="Arial" w:hAnsi="Arial" w:cs="Arial"/>
                <w:sz w:val="18"/>
                <w:szCs w:val="18"/>
                <w:u w:val="single"/>
              </w:rPr>
            </w:pPr>
            <w:r w:rsidRPr="006F28E7">
              <w:rPr>
                <w:rFonts w:ascii="Arial" w:hAnsi="Arial" w:cs="Arial"/>
                <w:sz w:val="18"/>
                <w:szCs w:val="18"/>
                <w:u w:val="single"/>
              </w:rPr>
              <w:t>Subsidiary company</w:t>
            </w:r>
          </w:p>
        </w:tc>
        <w:tc>
          <w:tcPr>
            <w:tcW w:w="1102" w:type="dxa"/>
            <w:vAlign w:val="bottom"/>
          </w:tcPr>
          <w:p w14:paraId="45905C48" w14:textId="77777777" w:rsidR="00356397" w:rsidRPr="00175A33" w:rsidRDefault="00356397" w:rsidP="00356397">
            <w:pPr>
              <w:tabs>
                <w:tab w:val="decimal" w:pos="839"/>
              </w:tabs>
              <w:spacing w:line="380" w:lineRule="exact"/>
              <w:ind w:left="-29" w:right="-29"/>
              <w:jc w:val="thaiDistribute"/>
              <w:rPr>
                <w:rFonts w:ascii="Arial" w:hAnsi="Arial" w:cs="Arial"/>
                <w:sz w:val="18"/>
                <w:szCs w:val="18"/>
              </w:rPr>
            </w:pPr>
          </w:p>
        </w:tc>
        <w:tc>
          <w:tcPr>
            <w:tcW w:w="1103" w:type="dxa"/>
            <w:vAlign w:val="bottom"/>
          </w:tcPr>
          <w:p w14:paraId="4E3112D8" w14:textId="77777777" w:rsidR="00356397" w:rsidRPr="00175A33" w:rsidRDefault="00356397" w:rsidP="00356397">
            <w:pPr>
              <w:tabs>
                <w:tab w:val="decimal" w:pos="839"/>
              </w:tabs>
              <w:spacing w:line="380" w:lineRule="exact"/>
              <w:ind w:left="-29" w:right="-29"/>
              <w:jc w:val="thaiDistribute"/>
              <w:rPr>
                <w:rFonts w:ascii="Arial" w:hAnsi="Arial" w:cs="Arial"/>
                <w:sz w:val="18"/>
                <w:szCs w:val="18"/>
              </w:rPr>
            </w:pPr>
          </w:p>
        </w:tc>
        <w:tc>
          <w:tcPr>
            <w:tcW w:w="1102" w:type="dxa"/>
            <w:vAlign w:val="bottom"/>
          </w:tcPr>
          <w:p w14:paraId="4BACB665" w14:textId="77777777" w:rsidR="00356397" w:rsidRPr="00175A33" w:rsidRDefault="00356397" w:rsidP="00E0103D">
            <w:pPr>
              <w:tabs>
                <w:tab w:val="decimal" w:pos="839"/>
              </w:tabs>
              <w:spacing w:line="380" w:lineRule="exact"/>
              <w:ind w:left="-29" w:right="-29"/>
              <w:jc w:val="both"/>
              <w:rPr>
                <w:rFonts w:ascii="Arial" w:hAnsi="Arial" w:cs="Arial"/>
                <w:sz w:val="18"/>
                <w:szCs w:val="18"/>
              </w:rPr>
            </w:pPr>
          </w:p>
        </w:tc>
        <w:tc>
          <w:tcPr>
            <w:tcW w:w="1103" w:type="dxa"/>
            <w:vAlign w:val="bottom"/>
          </w:tcPr>
          <w:p w14:paraId="3BDE16EF" w14:textId="77777777" w:rsidR="00356397" w:rsidRPr="00175A33" w:rsidRDefault="00356397" w:rsidP="00356397">
            <w:pPr>
              <w:tabs>
                <w:tab w:val="decimal" w:pos="839"/>
                <w:tab w:val="decimal" w:pos="972"/>
              </w:tabs>
              <w:spacing w:line="380" w:lineRule="exact"/>
              <w:ind w:left="-29" w:right="-29"/>
              <w:jc w:val="thaiDistribute"/>
              <w:rPr>
                <w:rFonts w:ascii="Arial" w:hAnsi="Arial" w:cs="Arial"/>
                <w:sz w:val="18"/>
                <w:szCs w:val="18"/>
              </w:rPr>
            </w:pPr>
          </w:p>
        </w:tc>
      </w:tr>
      <w:tr w:rsidR="00E0103D" w:rsidRPr="00175A33" w14:paraId="57D5271B" w14:textId="77777777" w:rsidTr="00A75597">
        <w:trPr>
          <w:tblHeader/>
        </w:trPr>
        <w:tc>
          <w:tcPr>
            <w:tcW w:w="4860" w:type="dxa"/>
            <w:vAlign w:val="bottom"/>
          </w:tcPr>
          <w:p w14:paraId="15BD44F0" w14:textId="06E6B110" w:rsidR="00E0103D" w:rsidRPr="00175A33" w:rsidRDefault="00E0103D" w:rsidP="00E0103D">
            <w:pPr>
              <w:spacing w:line="380" w:lineRule="exact"/>
              <w:ind w:left="360" w:right="-12" w:hanging="360"/>
              <w:rPr>
                <w:rFonts w:ascii="Arial" w:hAnsi="Arial" w:cs="Arial"/>
                <w:sz w:val="18"/>
                <w:szCs w:val="18"/>
              </w:rPr>
            </w:pPr>
            <w:r w:rsidRPr="009B3E35">
              <w:rPr>
                <w:rFonts w:ascii="Arial" w:hAnsi="Arial" w:cs="Arial"/>
                <w:sz w:val="18"/>
                <w:szCs w:val="18"/>
              </w:rPr>
              <w:t>Health Inspired Planet Co., Ltd.</w:t>
            </w:r>
          </w:p>
        </w:tc>
        <w:tc>
          <w:tcPr>
            <w:tcW w:w="1102" w:type="dxa"/>
            <w:vAlign w:val="bottom"/>
          </w:tcPr>
          <w:p w14:paraId="190A7179" w14:textId="170B860F" w:rsidR="00E0103D" w:rsidRPr="00175A33" w:rsidRDefault="00E0103D" w:rsidP="00E0103D">
            <w:pPr>
              <w:pBdr>
                <w:bottom w:val="single" w:sz="4" w:space="1" w:color="auto"/>
              </w:pBdr>
              <w:tabs>
                <w:tab w:val="decimal" w:pos="839"/>
              </w:tabs>
              <w:spacing w:line="380" w:lineRule="exact"/>
              <w:ind w:left="-29" w:right="-29"/>
              <w:jc w:val="thaiDistribute"/>
              <w:rPr>
                <w:rFonts w:ascii="Arial" w:hAnsi="Arial" w:cs="Arial"/>
                <w:sz w:val="18"/>
                <w:szCs w:val="18"/>
              </w:rPr>
            </w:pPr>
            <w:r w:rsidRPr="00175A33">
              <w:rPr>
                <w:rFonts w:ascii="Arial" w:hAnsi="Arial" w:cs="Arial"/>
                <w:sz w:val="18"/>
                <w:szCs w:val="18"/>
              </w:rPr>
              <w:t>-</w:t>
            </w:r>
          </w:p>
        </w:tc>
        <w:tc>
          <w:tcPr>
            <w:tcW w:w="1103" w:type="dxa"/>
            <w:vAlign w:val="bottom"/>
          </w:tcPr>
          <w:p w14:paraId="40AFF0F8" w14:textId="3B0E9B13" w:rsidR="00E0103D" w:rsidRPr="00175A33" w:rsidRDefault="00E0103D" w:rsidP="00E0103D">
            <w:pPr>
              <w:pBdr>
                <w:bottom w:val="single" w:sz="4" w:space="1" w:color="auto"/>
              </w:pBdr>
              <w:tabs>
                <w:tab w:val="decimal" w:pos="839"/>
              </w:tabs>
              <w:spacing w:line="380" w:lineRule="exact"/>
              <w:ind w:left="-29" w:right="-29"/>
              <w:jc w:val="thaiDistribute"/>
              <w:rPr>
                <w:rFonts w:ascii="Arial" w:hAnsi="Arial" w:cs="Arial"/>
                <w:sz w:val="18"/>
                <w:szCs w:val="18"/>
              </w:rPr>
            </w:pPr>
            <w:r w:rsidRPr="00175A33">
              <w:rPr>
                <w:rFonts w:ascii="Arial" w:hAnsi="Arial" w:cs="Arial"/>
                <w:sz w:val="18"/>
                <w:szCs w:val="18"/>
              </w:rPr>
              <w:t>-</w:t>
            </w:r>
          </w:p>
        </w:tc>
        <w:tc>
          <w:tcPr>
            <w:tcW w:w="1102" w:type="dxa"/>
            <w:vAlign w:val="bottom"/>
          </w:tcPr>
          <w:p w14:paraId="38BC34E8" w14:textId="200B2C4E" w:rsidR="00E0103D" w:rsidRPr="00175A33" w:rsidRDefault="00E0103D" w:rsidP="00E0103D">
            <w:pPr>
              <w:pBdr>
                <w:bottom w:val="single" w:sz="4" w:space="1" w:color="auto"/>
              </w:pBdr>
              <w:tabs>
                <w:tab w:val="decimal" w:pos="839"/>
              </w:tabs>
              <w:spacing w:line="380" w:lineRule="exact"/>
              <w:ind w:left="-29" w:right="-29"/>
              <w:jc w:val="both"/>
              <w:rPr>
                <w:rFonts w:ascii="Arial" w:hAnsi="Arial" w:cs="Arial"/>
                <w:sz w:val="18"/>
                <w:szCs w:val="18"/>
              </w:rPr>
            </w:pPr>
            <w:r w:rsidRPr="00E0103D">
              <w:rPr>
                <w:rFonts w:ascii="Arial" w:hAnsi="Arial" w:cs="Arial"/>
                <w:sz w:val="18"/>
                <w:szCs w:val="18"/>
              </w:rPr>
              <w:t>1,308</w:t>
            </w:r>
          </w:p>
        </w:tc>
        <w:tc>
          <w:tcPr>
            <w:tcW w:w="1103" w:type="dxa"/>
            <w:vAlign w:val="bottom"/>
          </w:tcPr>
          <w:p w14:paraId="274687D1" w14:textId="3D817816" w:rsidR="00E0103D" w:rsidRPr="00175A33" w:rsidRDefault="00E0103D" w:rsidP="00E0103D">
            <w:pPr>
              <w:pBdr>
                <w:bottom w:val="single" w:sz="4" w:space="1" w:color="auto"/>
              </w:pBdr>
              <w:tabs>
                <w:tab w:val="decimal" w:pos="839"/>
              </w:tabs>
              <w:spacing w:line="380" w:lineRule="exact"/>
              <w:ind w:left="-29" w:right="-29"/>
              <w:jc w:val="thaiDistribute"/>
              <w:rPr>
                <w:rFonts w:ascii="Arial" w:hAnsi="Arial" w:cs="Arial"/>
                <w:sz w:val="18"/>
                <w:szCs w:val="18"/>
              </w:rPr>
            </w:pPr>
            <w:r w:rsidRPr="00175A33">
              <w:rPr>
                <w:rFonts w:ascii="Arial" w:hAnsi="Arial" w:cs="Arial"/>
                <w:sz w:val="18"/>
                <w:szCs w:val="18"/>
              </w:rPr>
              <w:t>72</w:t>
            </w:r>
          </w:p>
        </w:tc>
      </w:tr>
      <w:tr w:rsidR="00E0103D" w:rsidRPr="00175A33" w14:paraId="2407C11B" w14:textId="77777777" w:rsidTr="00A75597">
        <w:trPr>
          <w:tblHeader/>
        </w:trPr>
        <w:tc>
          <w:tcPr>
            <w:tcW w:w="4860" w:type="dxa"/>
            <w:vAlign w:val="bottom"/>
          </w:tcPr>
          <w:p w14:paraId="274A09E8" w14:textId="5BFCA6CF" w:rsidR="00E0103D" w:rsidRPr="00175A33" w:rsidRDefault="00E0103D" w:rsidP="00E0103D">
            <w:pPr>
              <w:spacing w:line="380" w:lineRule="exact"/>
              <w:ind w:left="360" w:right="-12" w:hanging="360"/>
              <w:rPr>
                <w:rFonts w:ascii="Arial" w:hAnsi="Arial" w:cs="Arial"/>
                <w:sz w:val="18"/>
                <w:szCs w:val="18"/>
              </w:rPr>
            </w:pPr>
            <w:r w:rsidRPr="00175A33">
              <w:rPr>
                <w:rFonts w:ascii="Arial" w:hAnsi="Arial" w:cs="Arial"/>
                <w:sz w:val="18"/>
                <w:szCs w:val="18"/>
              </w:rPr>
              <w:t>Total other payables - related party</w:t>
            </w:r>
          </w:p>
        </w:tc>
        <w:tc>
          <w:tcPr>
            <w:tcW w:w="1102" w:type="dxa"/>
            <w:vAlign w:val="bottom"/>
          </w:tcPr>
          <w:p w14:paraId="5E6ACD9D" w14:textId="30229DDB" w:rsidR="00E0103D" w:rsidRPr="00175A33" w:rsidRDefault="00E0103D" w:rsidP="00E0103D">
            <w:pPr>
              <w:pBdr>
                <w:bottom w:val="double" w:sz="4" w:space="1" w:color="auto"/>
              </w:pBdr>
              <w:tabs>
                <w:tab w:val="decimal" w:pos="839"/>
              </w:tabs>
              <w:spacing w:line="380" w:lineRule="exact"/>
              <w:ind w:left="-29" w:right="-29"/>
              <w:jc w:val="thaiDistribute"/>
              <w:rPr>
                <w:rFonts w:ascii="Arial" w:hAnsi="Arial" w:cs="Arial"/>
                <w:sz w:val="18"/>
                <w:szCs w:val="18"/>
              </w:rPr>
            </w:pPr>
            <w:r w:rsidRPr="00175A33">
              <w:rPr>
                <w:rFonts w:ascii="Arial" w:hAnsi="Arial" w:cs="Arial"/>
                <w:sz w:val="18"/>
                <w:szCs w:val="18"/>
              </w:rPr>
              <w:t>-</w:t>
            </w:r>
          </w:p>
        </w:tc>
        <w:tc>
          <w:tcPr>
            <w:tcW w:w="1103" w:type="dxa"/>
            <w:vAlign w:val="bottom"/>
          </w:tcPr>
          <w:p w14:paraId="425EF30D" w14:textId="3A5FEA70" w:rsidR="00E0103D" w:rsidRPr="00175A33" w:rsidRDefault="00E0103D" w:rsidP="00E0103D">
            <w:pPr>
              <w:pBdr>
                <w:bottom w:val="double" w:sz="4" w:space="1" w:color="auto"/>
              </w:pBdr>
              <w:tabs>
                <w:tab w:val="decimal" w:pos="839"/>
              </w:tabs>
              <w:spacing w:line="380" w:lineRule="exact"/>
              <w:ind w:left="-29" w:right="-29"/>
              <w:jc w:val="thaiDistribute"/>
              <w:rPr>
                <w:rFonts w:ascii="Arial" w:hAnsi="Arial" w:cs="Arial"/>
                <w:sz w:val="18"/>
                <w:szCs w:val="18"/>
              </w:rPr>
            </w:pPr>
            <w:r w:rsidRPr="00175A33">
              <w:rPr>
                <w:rFonts w:ascii="Arial" w:hAnsi="Arial" w:cs="Arial"/>
                <w:sz w:val="18"/>
                <w:szCs w:val="18"/>
              </w:rPr>
              <w:t>-</w:t>
            </w:r>
          </w:p>
        </w:tc>
        <w:tc>
          <w:tcPr>
            <w:tcW w:w="1102" w:type="dxa"/>
            <w:vAlign w:val="bottom"/>
          </w:tcPr>
          <w:p w14:paraId="4F9F0C98" w14:textId="4F93ADDF" w:rsidR="00E0103D" w:rsidRPr="00175A33" w:rsidRDefault="00E0103D" w:rsidP="00E0103D">
            <w:pPr>
              <w:pBdr>
                <w:bottom w:val="double" w:sz="4" w:space="1" w:color="auto"/>
              </w:pBdr>
              <w:tabs>
                <w:tab w:val="decimal" w:pos="839"/>
              </w:tabs>
              <w:spacing w:line="380" w:lineRule="exact"/>
              <w:ind w:left="-29" w:right="-29"/>
              <w:jc w:val="both"/>
              <w:rPr>
                <w:rFonts w:ascii="Arial" w:hAnsi="Arial" w:cs="Arial"/>
                <w:sz w:val="18"/>
                <w:szCs w:val="18"/>
              </w:rPr>
            </w:pPr>
            <w:r w:rsidRPr="00E0103D">
              <w:rPr>
                <w:rFonts w:ascii="Arial" w:hAnsi="Arial" w:cs="Arial"/>
                <w:sz w:val="18"/>
                <w:szCs w:val="18"/>
              </w:rPr>
              <w:t>1,308</w:t>
            </w:r>
          </w:p>
        </w:tc>
        <w:tc>
          <w:tcPr>
            <w:tcW w:w="1103" w:type="dxa"/>
            <w:vAlign w:val="bottom"/>
          </w:tcPr>
          <w:p w14:paraId="23B2F904" w14:textId="3F9ED0D7" w:rsidR="00E0103D" w:rsidRPr="00175A33" w:rsidRDefault="00E0103D" w:rsidP="00E0103D">
            <w:pPr>
              <w:pBdr>
                <w:bottom w:val="double" w:sz="4" w:space="1" w:color="auto"/>
              </w:pBdr>
              <w:tabs>
                <w:tab w:val="decimal" w:pos="839"/>
              </w:tabs>
              <w:spacing w:line="380" w:lineRule="exact"/>
              <w:ind w:left="-29" w:right="-29"/>
              <w:jc w:val="thaiDistribute"/>
              <w:rPr>
                <w:rFonts w:ascii="Arial" w:hAnsi="Arial" w:cs="Arial"/>
                <w:sz w:val="18"/>
                <w:szCs w:val="18"/>
              </w:rPr>
            </w:pPr>
            <w:r w:rsidRPr="00175A33">
              <w:rPr>
                <w:rFonts w:ascii="Arial" w:hAnsi="Arial" w:cs="Arial"/>
                <w:sz w:val="18"/>
                <w:szCs w:val="18"/>
              </w:rPr>
              <w:t>72</w:t>
            </w:r>
          </w:p>
        </w:tc>
      </w:tr>
    </w:tbl>
    <w:p w14:paraId="7A6DC686" w14:textId="3738314F" w:rsidR="000E1677" w:rsidRPr="00175A33" w:rsidRDefault="000E1677" w:rsidP="00A3734A">
      <w:pPr>
        <w:spacing w:before="120" w:after="120" w:line="360" w:lineRule="exact"/>
        <w:ind w:left="547"/>
        <w:jc w:val="thaiDistribute"/>
        <w:outlineLvl w:val="0"/>
        <w:rPr>
          <w:rFonts w:ascii="Arial" w:hAnsi="Arial" w:cs="Arial"/>
          <w:u w:val="single"/>
        </w:rPr>
      </w:pPr>
      <w:r w:rsidRPr="00175A33">
        <w:rPr>
          <w:rFonts w:ascii="Arial" w:hAnsi="Arial" w:cs="Arial"/>
          <w:sz w:val="22"/>
          <w:szCs w:val="22"/>
          <w:u w:val="single"/>
        </w:rPr>
        <w:t>Long-term loan to related party</w:t>
      </w:r>
    </w:p>
    <w:p w14:paraId="6065FF10" w14:textId="54388184" w:rsidR="000E1677" w:rsidRPr="00175A33" w:rsidRDefault="000E1677" w:rsidP="003E0DAE">
      <w:pPr>
        <w:tabs>
          <w:tab w:val="left" w:pos="900"/>
          <w:tab w:val="left" w:pos="1440"/>
        </w:tabs>
        <w:spacing w:before="120" w:after="120" w:line="360" w:lineRule="exact"/>
        <w:ind w:left="547" w:right="-43"/>
        <w:jc w:val="thaiDistribute"/>
        <w:rPr>
          <w:rFonts w:ascii="Arial" w:hAnsi="Arial" w:cs="Arial"/>
          <w:sz w:val="22"/>
          <w:szCs w:val="22"/>
        </w:rPr>
      </w:pPr>
      <w:r w:rsidRPr="00175A33">
        <w:rPr>
          <w:rFonts w:ascii="Arial" w:hAnsi="Arial" w:cs="Arial"/>
          <w:sz w:val="22"/>
          <w:szCs w:val="22"/>
        </w:rPr>
        <w:t xml:space="preserve">As </w:t>
      </w:r>
      <w:proofErr w:type="gramStart"/>
      <w:r w:rsidRPr="00175A33">
        <w:rPr>
          <w:rFonts w:ascii="Arial" w:hAnsi="Arial" w:cs="Arial"/>
          <w:sz w:val="22"/>
          <w:szCs w:val="22"/>
        </w:rPr>
        <w:t>at</w:t>
      </w:r>
      <w:proofErr w:type="gramEnd"/>
      <w:r w:rsidRPr="00175A33">
        <w:rPr>
          <w:rFonts w:ascii="Arial" w:hAnsi="Arial" w:cs="Arial"/>
          <w:sz w:val="22"/>
          <w:szCs w:val="22"/>
        </w:rPr>
        <w:t xml:space="preserve"> 31 December </w:t>
      </w:r>
      <w:r w:rsidR="003F5856" w:rsidRPr="00175A33">
        <w:rPr>
          <w:rFonts w:ascii="Arial" w:hAnsi="Arial" w:cs="Arial"/>
          <w:sz w:val="22"/>
          <w:szCs w:val="22"/>
        </w:rPr>
        <w:t>2024</w:t>
      </w:r>
      <w:r w:rsidRPr="00175A33">
        <w:rPr>
          <w:rFonts w:ascii="Arial" w:hAnsi="Arial" w:cs="Arial"/>
          <w:sz w:val="22"/>
          <w:szCs w:val="22"/>
        </w:rPr>
        <w:t xml:space="preserve"> and </w:t>
      </w:r>
      <w:r w:rsidR="003F5856" w:rsidRPr="00175A33">
        <w:rPr>
          <w:rFonts w:ascii="Arial" w:hAnsi="Arial" w:cs="Arial"/>
          <w:sz w:val="22"/>
          <w:szCs w:val="22"/>
        </w:rPr>
        <w:t>2023</w:t>
      </w:r>
      <w:r w:rsidRPr="00175A33">
        <w:rPr>
          <w:rFonts w:ascii="Arial" w:hAnsi="Arial" w:cs="Arial"/>
          <w:sz w:val="22"/>
          <w:szCs w:val="22"/>
        </w:rPr>
        <w:t>, the balances of long-term loan to related party and the movement were as follows:</w:t>
      </w:r>
    </w:p>
    <w:tbl>
      <w:tblPr>
        <w:tblW w:w="9288" w:type="dxa"/>
        <w:tblInd w:w="450" w:type="dxa"/>
        <w:tblLook w:val="0000" w:firstRow="0" w:lastRow="0" w:firstColumn="0" w:lastColumn="0" w:noHBand="0" w:noVBand="0"/>
      </w:tblPr>
      <w:tblGrid>
        <w:gridCol w:w="3528"/>
        <w:gridCol w:w="1530"/>
        <w:gridCol w:w="1350"/>
        <w:gridCol w:w="1350"/>
        <w:gridCol w:w="1530"/>
      </w:tblGrid>
      <w:tr w:rsidR="000E1677" w:rsidRPr="00175A33" w14:paraId="7219EA0F" w14:textId="77777777" w:rsidTr="00DE3E47">
        <w:trPr>
          <w:trHeight w:val="20"/>
        </w:trPr>
        <w:tc>
          <w:tcPr>
            <w:tcW w:w="9288" w:type="dxa"/>
            <w:gridSpan w:val="5"/>
            <w:vAlign w:val="bottom"/>
          </w:tcPr>
          <w:p w14:paraId="43F6E772" w14:textId="77777777" w:rsidR="000E1677" w:rsidRPr="00175A33" w:rsidRDefault="000E1677" w:rsidP="00050B69">
            <w:pPr>
              <w:spacing w:line="340" w:lineRule="exact"/>
              <w:jc w:val="right"/>
              <w:rPr>
                <w:rFonts w:ascii="Arial" w:hAnsi="Arial" w:cs="Arial"/>
                <w:sz w:val="18"/>
                <w:szCs w:val="18"/>
              </w:rPr>
            </w:pPr>
            <w:r w:rsidRPr="00175A33">
              <w:rPr>
                <w:rFonts w:ascii="Arial" w:hAnsi="Arial" w:cs="Arial"/>
                <w:sz w:val="18"/>
                <w:szCs w:val="18"/>
              </w:rPr>
              <w:t>(Unit: Thousand Baht)</w:t>
            </w:r>
          </w:p>
        </w:tc>
      </w:tr>
      <w:tr w:rsidR="000E1677" w:rsidRPr="00175A33" w14:paraId="6AAD4186" w14:textId="77777777" w:rsidTr="00DE3E47">
        <w:trPr>
          <w:trHeight w:val="20"/>
        </w:trPr>
        <w:tc>
          <w:tcPr>
            <w:tcW w:w="3528" w:type="dxa"/>
            <w:vAlign w:val="bottom"/>
          </w:tcPr>
          <w:p w14:paraId="673545FF" w14:textId="77777777" w:rsidR="000E1677" w:rsidRPr="00175A33" w:rsidRDefault="000E1677" w:rsidP="00050B69">
            <w:pPr>
              <w:spacing w:line="340" w:lineRule="exact"/>
              <w:jc w:val="center"/>
              <w:rPr>
                <w:rFonts w:ascii="Arial" w:hAnsi="Arial" w:cs="Arial"/>
                <w:b/>
                <w:bCs/>
                <w:sz w:val="18"/>
                <w:szCs w:val="18"/>
                <w:u w:val="single"/>
              </w:rPr>
            </w:pPr>
          </w:p>
        </w:tc>
        <w:tc>
          <w:tcPr>
            <w:tcW w:w="5760" w:type="dxa"/>
            <w:gridSpan w:val="4"/>
            <w:vAlign w:val="bottom"/>
          </w:tcPr>
          <w:p w14:paraId="01CB2DEB" w14:textId="77777777" w:rsidR="000E1677" w:rsidRPr="00175A33" w:rsidRDefault="000E1677" w:rsidP="00050B69">
            <w:pPr>
              <w:pBdr>
                <w:bottom w:val="single" w:sz="4" w:space="1" w:color="auto"/>
              </w:pBdr>
              <w:tabs>
                <w:tab w:val="decimal" w:pos="846"/>
              </w:tabs>
              <w:spacing w:line="340" w:lineRule="exact"/>
              <w:jc w:val="center"/>
              <w:rPr>
                <w:rFonts w:ascii="Arial" w:hAnsi="Arial" w:cs="Arial"/>
                <w:sz w:val="18"/>
                <w:szCs w:val="18"/>
              </w:rPr>
            </w:pPr>
            <w:r w:rsidRPr="00175A33">
              <w:rPr>
                <w:rFonts w:ascii="Arial" w:hAnsi="Arial" w:cs="Arial"/>
                <w:sz w:val="18"/>
                <w:szCs w:val="18"/>
              </w:rPr>
              <w:t>Separate financial statements</w:t>
            </w:r>
          </w:p>
        </w:tc>
      </w:tr>
      <w:tr w:rsidR="000E1677" w:rsidRPr="00175A33" w14:paraId="44373520" w14:textId="77777777" w:rsidTr="00DE3E47">
        <w:trPr>
          <w:trHeight w:val="793"/>
        </w:trPr>
        <w:tc>
          <w:tcPr>
            <w:tcW w:w="3528" w:type="dxa"/>
            <w:vAlign w:val="bottom"/>
          </w:tcPr>
          <w:p w14:paraId="13B79185" w14:textId="77777777" w:rsidR="000E1677" w:rsidRPr="00175A33" w:rsidRDefault="000E1677" w:rsidP="00050B69">
            <w:pPr>
              <w:spacing w:line="340" w:lineRule="exact"/>
              <w:jc w:val="center"/>
              <w:rPr>
                <w:rFonts w:ascii="Arial" w:hAnsi="Arial" w:cs="Arial"/>
                <w:spacing w:val="-8"/>
                <w:sz w:val="18"/>
                <w:szCs w:val="18"/>
              </w:rPr>
            </w:pPr>
          </w:p>
        </w:tc>
        <w:tc>
          <w:tcPr>
            <w:tcW w:w="1530" w:type="dxa"/>
            <w:vAlign w:val="bottom"/>
          </w:tcPr>
          <w:p w14:paraId="04564BA6" w14:textId="77777777" w:rsidR="000E1677" w:rsidRPr="00175A33" w:rsidRDefault="000E1677" w:rsidP="00050B69">
            <w:pPr>
              <w:spacing w:line="340" w:lineRule="exact"/>
              <w:ind w:left="-108" w:right="-108" w:firstLine="108"/>
              <w:jc w:val="center"/>
              <w:rPr>
                <w:rFonts w:ascii="Arial" w:hAnsi="Arial" w:cs="Arial"/>
                <w:sz w:val="18"/>
                <w:szCs w:val="18"/>
              </w:rPr>
            </w:pPr>
            <w:r w:rsidRPr="00175A33">
              <w:rPr>
                <w:rFonts w:ascii="Arial" w:hAnsi="Arial" w:cs="Arial"/>
                <w:sz w:val="18"/>
                <w:szCs w:val="18"/>
              </w:rPr>
              <w:t xml:space="preserve">Balance                    as at                     </w:t>
            </w:r>
          </w:p>
        </w:tc>
        <w:tc>
          <w:tcPr>
            <w:tcW w:w="2700" w:type="dxa"/>
            <w:gridSpan w:val="2"/>
            <w:tcBorders>
              <w:bottom w:val="nil"/>
            </w:tcBorders>
            <w:vAlign w:val="bottom"/>
          </w:tcPr>
          <w:p w14:paraId="7DA0D8D9" w14:textId="77777777" w:rsidR="000E1677" w:rsidRPr="00175A33" w:rsidRDefault="000E1677" w:rsidP="00050B69">
            <w:pPr>
              <w:pBdr>
                <w:bottom w:val="single" w:sz="4" w:space="1" w:color="auto"/>
              </w:pBdr>
              <w:spacing w:line="340" w:lineRule="exact"/>
              <w:jc w:val="center"/>
              <w:rPr>
                <w:rFonts w:ascii="Arial" w:hAnsi="Arial" w:cs="Arial"/>
                <w:sz w:val="18"/>
                <w:szCs w:val="18"/>
              </w:rPr>
            </w:pPr>
            <w:r w:rsidRPr="00175A33">
              <w:rPr>
                <w:rFonts w:ascii="Arial" w:hAnsi="Arial" w:cs="Arial"/>
                <w:sz w:val="18"/>
                <w:szCs w:val="18"/>
              </w:rPr>
              <w:t xml:space="preserve">During the </w:t>
            </w:r>
            <w:r w:rsidR="00445EE1" w:rsidRPr="00175A33">
              <w:rPr>
                <w:rFonts w:ascii="Arial" w:hAnsi="Arial" w:cs="Arial"/>
                <w:sz w:val="18"/>
                <w:szCs w:val="18"/>
              </w:rPr>
              <w:t>year</w:t>
            </w:r>
          </w:p>
        </w:tc>
        <w:tc>
          <w:tcPr>
            <w:tcW w:w="1530" w:type="dxa"/>
            <w:tcBorders>
              <w:left w:val="nil"/>
            </w:tcBorders>
            <w:vAlign w:val="bottom"/>
          </w:tcPr>
          <w:p w14:paraId="1EABE9DB" w14:textId="77777777" w:rsidR="000E1677" w:rsidRPr="00175A33" w:rsidRDefault="000E1677" w:rsidP="00050B69">
            <w:pPr>
              <w:spacing w:line="340" w:lineRule="exact"/>
              <w:ind w:left="-108" w:right="-108"/>
              <w:jc w:val="center"/>
              <w:rPr>
                <w:rFonts w:ascii="Arial" w:hAnsi="Arial" w:cs="Arial"/>
                <w:sz w:val="18"/>
                <w:szCs w:val="18"/>
              </w:rPr>
            </w:pPr>
            <w:r w:rsidRPr="00175A33">
              <w:rPr>
                <w:rFonts w:ascii="Arial" w:hAnsi="Arial" w:cs="Arial"/>
                <w:sz w:val="18"/>
                <w:szCs w:val="18"/>
              </w:rPr>
              <w:t xml:space="preserve">Balance                    as at                     </w:t>
            </w:r>
          </w:p>
        </w:tc>
      </w:tr>
      <w:tr w:rsidR="000E1677" w:rsidRPr="00175A33" w14:paraId="52098A22" w14:textId="77777777" w:rsidTr="00DE3E47">
        <w:trPr>
          <w:trHeight w:val="136"/>
        </w:trPr>
        <w:tc>
          <w:tcPr>
            <w:tcW w:w="3528" w:type="dxa"/>
            <w:tcBorders>
              <w:bottom w:val="nil"/>
            </w:tcBorders>
            <w:vAlign w:val="bottom"/>
          </w:tcPr>
          <w:p w14:paraId="14FDD9CE" w14:textId="77777777" w:rsidR="000E1677" w:rsidRPr="00175A33" w:rsidRDefault="000E1677" w:rsidP="000E1677">
            <w:pPr>
              <w:pBdr>
                <w:bottom w:val="single" w:sz="4" w:space="1" w:color="auto"/>
              </w:pBdr>
              <w:spacing w:line="340" w:lineRule="exact"/>
              <w:jc w:val="center"/>
              <w:rPr>
                <w:rFonts w:ascii="Arial" w:hAnsi="Arial" w:cs="Arial"/>
                <w:spacing w:val="-8"/>
                <w:sz w:val="18"/>
                <w:szCs w:val="18"/>
              </w:rPr>
            </w:pPr>
            <w:r w:rsidRPr="00175A33">
              <w:rPr>
                <w:rFonts w:ascii="Arial" w:hAnsi="Arial" w:cs="Arial"/>
                <w:spacing w:val="-8"/>
                <w:sz w:val="18"/>
                <w:szCs w:val="18"/>
              </w:rPr>
              <w:t>Company’s name</w:t>
            </w:r>
          </w:p>
        </w:tc>
        <w:tc>
          <w:tcPr>
            <w:tcW w:w="1530" w:type="dxa"/>
            <w:tcBorders>
              <w:bottom w:val="nil"/>
            </w:tcBorders>
            <w:vAlign w:val="bottom"/>
          </w:tcPr>
          <w:p w14:paraId="69996AC2" w14:textId="65019DDB" w:rsidR="000E1677" w:rsidRPr="00175A33" w:rsidRDefault="000E1677" w:rsidP="000E1677">
            <w:pPr>
              <w:pBdr>
                <w:bottom w:val="single" w:sz="4" w:space="1" w:color="auto"/>
              </w:pBdr>
              <w:spacing w:line="340" w:lineRule="exact"/>
              <w:ind w:left="-108" w:right="-108" w:firstLine="108"/>
              <w:jc w:val="center"/>
              <w:rPr>
                <w:rFonts w:ascii="Arial" w:hAnsi="Arial" w:cs="Arial"/>
                <w:sz w:val="18"/>
                <w:szCs w:val="18"/>
              </w:rPr>
            </w:pPr>
            <w:r w:rsidRPr="00175A33">
              <w:rPr>
                <w:rFonts w:ascii="Arial" w:hAnsi="Arial" w:cs="Arial"/>
                <w:spacing w:val="-8"/>
                <w:sz w:val="18"/>
                <w:szCs w:val="18"/>
              </w:rPr>
              <w:t xml:space="preserve">31 December </w:t>
            </w:r>
            <w:r w:rsidR="003F5856" w:rsidRPr="00175A33">
              <w:rPr>
                <w:rFonts w:ascii="Arial" w:hAnsi="Arial" w:cs="Arial"/>
                <w:spacing w:val="-8"/>
                <w:sz w:val="18"/>
                <w:szCs w:val="18"/>
              </w:rPr>
              <w:t>2023</w:t>
            </w:r>
          </w:p>
        </w:tc>
        <w:tc>
          <w:tcPr>
            <w:tcW w:w="1350" w:type="dxa"/>
            <w:tcBorders>
              <w:bottom w:val="nil"/>
            </w:tcBorders>
            <w:vAlign w:val="bottom"/>
          </w:tcPr>
          <w:p w14:paraId="3DA173C9" w14:textId="77777777" w:rsidR="000E1677" w:rsidRPr="00175A33" w:rsidRDefault="000E1677" w:rsidP="000E1677">
            <w:pPr>
              <w:pBdr>
                <w:bottom w:val="single" w:sz="4" w:space="1" w:color="auto"/>
              </w:pBdr>
              <w:spacing w:line="340" w:lineRule="exact"/>
              <w:jc w:val="center"/>
              <w:rPr>
                <w:rFonts w:ascii="Arial" w:hAnsi="Arial" w:cs="Arial"/>
                <w:sz w:val="18"/>
                <w:szCs w:val="18"/>
              </w:rPr>
            </w:pPr>
            <w:r w:rsidRPr="00175A33">
              <w:rPr>
                <w:rFonts w:ascii="Arial" w:hAnsi="Arial" w:cs="Arial"/>
                <w:sz w:val="18"/>
                <w:szCs w:val="18"/>
              </w:rPr>
              <w:t>Increase</w:t>
            </w:r>
          </w:p>
        </w:tc>
        <w:tc>
          <w:tcPr>
            <w:tcW w:w="1350" w:type="dxa"/>
            <w:tcBorders>
              <w:bottom w:val="nil"/>
            </w:tcBorders>
            <w:vAlign w:val="bottom"/>
          </w:tcPr>
          <w:p w14:paraId="75E3C1A7" w14:textId="77777777" w:rsidR="000E1677" w:rsidRPr="00175A33" w:rsidRDefault="000E1677" w:rsidP="000E1677">
            <w:pPr>
              <w:pBdr>
                <w:bottom w:val="single" w:sz="4" w:space="1" w:color="auto"/>
              </w:pBdr>
              <w:spacing w:line="340" w:lineRule="exact"/>
              <w:jc w:val="center"/>
              <w:rPr>
                <w:rFonts w:ascii="Arial" w:hAnsi="Arial" w:cs="Arial"/>
                <w:sz w:val="18"/>
                <w:szCs w:val="18"/>
              </w:rPr>
            </w:pPr>
            <w:r w:rsidRPr="00175A33">
              <w:rPr>
                <w:rFonts w:ascii="Arial" w:hAnsi="Arial" w:cs="Arial"/>
                <w:sz w:val="18"/>
                <w:szCs w:val="18"/>
              </w:rPr>
              <w:t>Decrease</w:t>
            </w:r>
          </w:p>
        </w:tc>
        <w:tc>
          <w:tcPr>
            <w:tcW w:w="1530" w:type="dxa"/>
            <w:tcBorders>
              <w:left w:val="nil"/>
              <w:bottom w:val="nil"/>
            </w:tcBorders>
            <w:vAlign w:val="bottom"/>
          </w:tcPr>
          <w:p w14:paraId="3D89297E" w14:textId="3385788F" w:rsidR="000E1677" w:rsidRPr="00175A33" w:rsidRDefault="000E1677" w:rsidP="000E1677">
            <w:pPr>
              <w:pBdr>
                <w:bottom w:val="single" w:sz="4" w:space="1" w:color="auto"/>
              </w:pBdr>
              <w:spacing w:line="340" w:lineRule="exact"/>
              <w:ind w:left="-108" w:right="-108"/>
              <w:jc w:val="center"/>
              <w:rPr>
                <w:rFonts w:ascii="Arial" w:hAnsi="Arial" w:cs="Arial"/>
                <w:sz w:val="18"/>
                <w:szCs w:val="18"/>
              </w:rPr>
            </w:pPr>
            <w:r w:rsidRPr="00175A33">
              <w:rPr>
                <w:rFonts w:ascii="Arial" w:hAnsi="Arial" w:cs="Arial"/>
                <w:spacing w:val="-8"/>
                <w:sz w:val="18"/>
                <w:szCs w:val="18"/>
              </w:rPr>
              <w:t xml:space="preserve">31 December </w:t>
            </w:r>
            <w:r w:rsidR="003F5856" w:rsidRPr="00175A33">
              <w:rPr>
                <w:rFonts w:ascii="Arial" w:hAnsi="Arial" w:cs="Arial"/>
                <w:spacing w:val="-8"/>
                <w:sz w:val="18"/>
                <w:szCs w:val="18"/>
              </w:rPr>
              <w:t>2024</w:t>
            </w:r>
          </w:p>
        </w:tc>
      </w:tr>
      <w:tr w:rsidR="000E1677" w:rsidRPr="00175A33" w14:paraId="5283193D" w14:textId="77777777" w:rsidTr="00DE3E47">
        <w:trPr>
          <w:trHeight w:val="20"/>
        </w:trPr>
        <w:tc>
          <w:tcPr>
            <w:tcW w:w="3528" w:type="dxa"/>
            <w:vAlign w:val="bottom"/>
          </w:tcPr>
          <w:p w14:paraId="53051F81" w14:textId="77777777" w:rsidR="000E1677" w:rsidRPr="00175A33" w:rsidRDefault="000E1677" w:rsidP="000E1677">
            <w:pPr>
              <w:spacing w:line="340" w:lineRule="exact"/>
              <w:ind w:left="180" w:right="-36" w:hanging="180"/>
              <w:rPr>
                <w:rFonts w:ascii="Arial" w:hAnsi="Arial" w:cs="Arial"/>
                <w:sz w:val="18"/>
                <w:szCs w:val="18"/>
                <w:u w:val="single"/>
              </w:rPr>
            </w:pPr>
            <w:r w:rsidRPr="00175A33">
              <w:rPr>
                <w:rFonts w:ascii="Arial" w:hAnsi="Arial" w:cs="Arial"/>
                <w:sz w:val="18"/>
                <w:szCs w:val="18"/>
                <w:u w:val="single"/>
              </w:rPr>
              <w:t>Subsidiary company</w:t>
            </w:r>
          </w:p>
        </w:tc>
        <w:tc>
          <w:tcPr>
            <w:tcW w:w="1530" w:type="dxa"/>
            <w:vAlign w:val="bottom"/>
          </w:tcPr>
          <w:p w14:paraId="069679F3" w14:textId="77777777" w:rsidR="000E1677" w:rsidRPr="001E41F8" w:rsidRDefault="000E1677" w:rsidP="000E1677">
            <w:pPr>
              <w:tabs>
                <w:tab w:val="decimal" w:pos="936"/>
              </w:tabs>
              <w:spacing w:line="340" w:lineRule="exact"/>
              <w:ind w:right="-18"/>
              <w:jc w:val="thaiDistribute"/>
              <w:rPr>
                <w:rFonts w:ascii="Arial" w:hAnsi="Arial" w:cs="Arial"/>
                <w:sz w:val="18"/>
                <w:szCs w:val="18"/>
                <w:cs/>
              </w:rPr>
            </w:pPr>
          </w:p>
        </w:tc>
        <w:tc>
          <w:tcPr>
            <w:tcW w:w="1350" w:type="dxa"/>
            <w:vAlign w:val="bottom"/>
          </w:tcPr>
          <w:p w14:paraId="55D109D6" w14:textId="77777777" w:rsidR="000E1677" w:rsidRPr="00175A33" w:rsidRDefault="000E1677" w:rsidP="000E1677">
            <w:pPr>
              <w:tabs>
                <w:tab w:val="decimal" w:pos="936"/>
              </w:tabs>
              <w:spacing w:line="340" w:lineRule="exact"/>
              <w:ind w:right="-18"/>
              <w:jc w:val="thaiDistribute"/>
              <w:rPr>
                <w:rFonts w:ascii="Arial" w:hAnsi="Arial" w:cs="Arial"/>
                <w:sz w:val="18"/>
                <w:szCs w:val="18"/>
              </w:rPr>
            </w:pPr>
          </w:p>
        </w:tc>
        <w:tc>
          <w:tcPr>
            <w:tcW w:w="1350" w:type="dxa"/>
            <w:vAlign w:val="bottom"/>
          </w:tcPr>
          <w:p w14:paraId="4F73372D" w14:textId="77777777" w:rsidR="000E1677" w:rsidRPr="00175A33" w:rsidRDefault="000E1677" w:rsidP="000E1677">
            <w:pPr>
              <w:tabs>
                <w:tab w:val="decimal" w:pos="936"/>
              </w:tabs>
              <w:spacing w:line="340" w:lineRule="exact"/>
              <w:ind w:right="-18"/>
              <w:jc w:val="thaiDistribute"/>
              <w:rPr>
                <w:rFonts w:ascii="Arial" w:hAnsi="Arial" w:cs="Arial"/>
                <w:sz w:val="18"/>
                <w:szCs w:val="18"/>
              </w:rPr>
            </w:pPr>
          </w:p>
        </w:tc>
        <w:tc>
          <w:tcPr>
            <w:tcW w:w="1530" w:type="dxa"/>
            <w:tcBorders>
              <w:left w:val="nil"/>
            </w:tcBorders>
            <w:vAlign w:val="bottom"/>
          </w:tcPr>
          <w:p w14:paraId="12188A6C" w14:textId="77777777" w:rsidR="000E1677" w:rsidRPr="00175A33" w:rsidRDefault="000E1677" w:rsidP="000E1677">
            <w:pPr>
              <w:tabs>
                <w:tab w:val="decimal" w:pos="936"/>
              </w:tabs>
              <w:spacing w:line="340" w:lineRule="exact"/>
              <w:ind w:right="-18"/>
              <w:jc w:val="thaiDistribute"/>
              <w:rPr>
                <w:rFonts w:ascii="Arial" w:hAnsi="Arial" w:cs="Arial"/>
                <w:sz w:val="18"/>
                <w:szCs w:val="18"/>
              </w:rPr>
            </w:pPr>
          </w:p>
        </w:tc>
      </w:tr>
      <w:tr w:rsidR="00C02DA0" w:rsidRPr="00175A33" w14:paraId="41C2DC1F" w14:textId="77777777" w:rsidTr="00DE3E47">
        <w:trPr>
          <w:trHeight w:val="20"/>
        </w:trPr>
        <w:tc>
          <w:tcPr>
            <w:tcW w:w="3528" w:type="dxa"/>
            <w:vAlign w:val="bottom"/>
          </w:tcPr>
          <w:p w14:paraId="0A6C285B" w14:textId="77777777" w:rsidR="00C02DA0" w:rsidRPr="00175A33" w:rsidRDefault="00C02DA0" w:rsidP="00C02DA0">
            <w:pPr>
              <w:spacing w:line="340" w:lineRule="exact"/>
              <w:ind w:left="180" w:right="-36" w:hanging="180"/>
              <w:rPr>
                <w:rFonts w:ascii="Arial" w:hAnsi="Arial" w:cs="Arial"/>
                <w:sz w:val="18"/>
                <w:szCs w:val="18"/>
              </w:rPr>
            </w:pPr>
            <w:r w:rsidRPr="00175A33">
              <w:rPr>
                <w:rFonts w:ascii="Arial" w:hAnsi="Arial" w:cs="Arial"/>
                <w:sz w:val="18"/>
                <w:szCs w:val="18"/>
              </w:rPr>
              <w:t>Health Inspired Planet Co., Ltd.</w:t>
            </w:r>
          </w:p>
        </w:tc>
        <w:tc>
          <w:tcPr>
            <w:tcW w:w="1530" w:type="dxa"/>
            <w:vAlign w:val="bottom"/>
          </w:tcPr>
          <w:p w14:paraId="7254F3D0" w14:textId="1E9AA801" w:rsidR="00C02DA0" w:rsidRPr="00175A33" w:rsidRDefault="00C02DA0" w:rsidP="00C02DA0">
            <w:pPr>
              <w:pBdr>
                <w:bottom w:val="single" w:sz="4" w:space="1" w:color="auto"/>
              </w:pBdr>
              <w:tabs>
                <w:tab w:val="decimal" w:pos="1107"/>
              </w:tabs>
              <w:spacing w:line="340" w:lineRule="exact"/>
              <w:ind w:right="-34"/>
              <w:rPr>
                <w:rFonts w:ascii="Arial" w:hAnsi="Arial" w:cs="Arial"/>
                <w:sz w:val="18"/>
                <w:szCs w:val="18"/>
              </w:rPr>
            </w:pPr>
            <w:r w:rsidRPr="00175A33">
              <w:rPr>
                <w:rFonts w:ascii="Arial" w:hAnsi="Arial" w:cs="Arial"/>
                <w:color w:val="000000"/>
                <w:sz w:val="18"/>
                <w:szCs w:val="18"/>
              </w:rPr>
              <w:t>10,000</w:t>
            </w:r>
          </w:p>
        </w:tc>
        <w:tc>
          <w:tcPr>
            <w:tcW w:w="1350" w:type="dxa"/>
            <w:vAlign w:val="bottom"/>
          </w:tcPr>
          <w:p w14:paraId="401A5AB7" w14:textId="537A0982" w:rsidR="00C02DA0" w:rsidRPr="00175A33" w:rsidRDefault="009634DB" w:rsidP="00C02DA0">
            <w:pPr>
              <w:pBdr>
                <w:bottom w:val="single" w:sz="4" w:space="1" w:color="auto"/>
              </w:pBdr>
              <w:tabs>
                <w:tab w:val="decimal" w:pos="975"/>
              </w:tabs>
              <w:spacing w:line="340" w:lineRule="exact"/>
              <w:ind w:right="-34"/>
              <w:rPr>
                <w:rFonts w:ascii="Arial" w:hAnsi="Arial" w:cs="Arial"/>
                <w:sz w:val="18"/>
                <w:szCs w:val="18"/>
              </w:rPr>
            </w:pPr>
            <w:r w:rsidRPr="00175A33">
              <w:rPr>
                <w:rFonts w:ascii="Arial" w:hAnsi="Arial" w:cs="Arial"/>
                <w:sz w:val="18"/>
                <w:szCs w:val="18"/>
              </w:rPr>
              <w:t>19,000</w:t>
            </w:r>
          </w:p>
        </w:tc>
        <w:tc>
          <w:tcPr>
            <w:tcW w:w="1350" w:type="dxa"/>
            <w:vAlign w:val="bottom"/>
          </w:tcPr>
          <w:p w14:paraId="4E16E48A" w14:textId="594106C3" w:rsidR="00C02DA0" w:rsidRPr="00175A33" w:rsidRDefault="00985532" w:rsidP="00C02DA0">
            <w:pPr>
              <w:pBdr>
                <w:bottom w:val="single" w:sz="4" w:space="1" w:color="auto"/>
              </w:pBdr>
              <w:tabs>
                <w:tab w:val="decimal" w:pos="975"/>
              </w:tabs>
              <w:spacing w:line="340" w:lineRule="exact"/>
              <w:ind w:right="-34"/>
              <w:rPr>
                <w:rFonts w:ascii="Arial" w:hAnsi="Arial" w:cs="Arial"/>
                <w:sz w:val="18"/>
                <w:szCs w:val="18"/>
              </w:rPr>
            </w:pPr>
            <w:r w:rsidRPr="00175A33">
              <w:rPr>
                <w:rFonts w:ascii="Arial" w:hAnsi="Arial" w:cs="Arial"/>
                <w:sz w:val="18"/>
                <w:szCs w:val="18"/>
              </w:rPr>
              <w:t>(19,000)</w:t>
            </w:r>
          </w:p>
        </w:tc>
        <w:tc>
          <w:tcPr>
            <w:tcW w:w="1530" w:type="dxa"/>
            <w:tcBorders>
              <w:left w:val="nil"/>
            </w:tcBorders>
            <w:vAlign w:val="bottom"/>
          </w:tcPr>
          <w:p w14:paraId="5F4A559A" w14:textId="27170FA6" w:rsidR="00C02DA0" w:rsidRPr="00175A33" w:rsidRDefault="00985532" w:rsidP="00C02DA0">
            <w:pPr>
              <w:pBdr>
                <w:bottom w:val="single" w:sz="4" w:space="1" w:color="auto"/>
              </w:pBdr>
              <w:tabs>
                <w:tab w:val="decimal" w:pos="1107"/>
              </w:tabs>
              <w:spacing w:line="340" w:lineRule="exact"/>
              <w:ind w:right="-34"/>
              <w:rPr>
                <w:rFonts w:ascii="Arial" w:hAnsi="Arial" w:cs="Arial"/>
                <w:sz w:val="18"/>
                <w:szCs w:val="18"/>
              </w:rPr>
            </w:pPr>
            <w:r w:rsidRPr="00175A33">
              <w:rPr>
                <w:rFonts w:ascii="Arial" w:hAnsi="Arial" w:cs="Arial"/>
                <w:sz w:val="18"/>
                <w:szCs w:val="18"/>
              </w:rPr>
              <w:t>10,000</w:t>
            </w:r>
          </w:p>
        </w:tc>
      </w:tr>
      <w:tr w:rsidR="00C02DA0" w:rsidRPr="00175A33" w14:paraId="12093551" w14:textId="77777777" w:rsidTr="00DE3E47">
        <w:trPr>
          <w:trHeight w:val="20"/>
        </w:trPr>
        <w:tc>
          <w:tcPr>
            <w:tcW w:w="3528" w:type="dxa"/>
            <w:vAlign w:val="bottom"/>
          </w:tcPr>
          <w:p w14:paraId="6B836FAB" w14:textId="77777777" w:rsidR="00C02DA0" w:rsidRPr="00175A33" w:rsidRDefault="00C02DA0" w:rsidP="00C02DA0">
            <w:pPr>
              <w:spacing w:line="340" w:lineRule="exact"/>
              <w:ind w:left="162" w:right="-36" w:hanging="162"/>
              <w:rPr>
                <w:rFonts w:ascii="Arial" w:hAnsi="Arial" w:cs="Arial"/>
                <w:sz w:val="18"/>
                <w:szCs w:val="18"/>
              </w:rPr>
            </w:pPr>
            <w:r w:rsidRPr="00175A33">
              <w:rPr>
                <w:rFonts w:ascii="Arial" w:hAnsi="Arial" w:cs="Arial"/>
                <w:sz w:val="18"/>
                <w:szCs w:val="18"/>
              </w:rPr>
              <w:t>Total</w:t>
            </w:r>
          </w:p>
        </w:tc>
        <w:tc>
          <w:tcPr>
            <w:tcW w:w="1530" w:type="dxa"/>
            <w:vAlign w:val="bottom"/>
          </w:tcPr>
          <w:p w14:paraId="2C5FEE3B" w14:textId="68F333B1" w:rsidR="00C02DA0" w:rsidRPr="00175A33" w:rsidRDefault="00C02DA0" w:rsidP="00C02DA0">
            <w:pPr>
              <w:pBdr>
                <w:bottom w:val="double" w:sz="4" w:space="1" w:color="auto"/>
              </w:pBdr>
              <w:tabs>
                <w:tab w:val="decimal" w:pos="1107"/>
              </w:tabs>
              <w:spacing w:line="340" w:lineRule="exact"/>
              <w:ind w:right="-34"/>
              <w:rPr>
                <w:rFonts w:ascii="Arial" w:hAnsi="Arial" w:cs="Arial"/>
                <w:sz w:val="18"/>
                <w:szCs w:val="18"/>
              </w:rPr>
            </w:pPr>
            <w:r w:rsidRPr="00175A33">
              <w:rPr>
                <w:rFonts w:ascii="Arial" w:hAnsi="Arial" w:cs="Arial"/>
                <w:color w:val="000000"/>
                <w:sz w:val="18"/>
                <w:szCs w:val="18"/>
              </w:rPr>
              <w:t>10,000</w:t>
            </w:r>
          </w:p>
        </w:tc>
        <w:tc>
          <w:tcPr>
            <w:tcW w:w="1350" w:type="dxa"/>
            <w:vAlign w:val="bottom"/>
          </w:tcPr>
          <w:p w14:paraId="774311B1" w14:textId="784BB7CC" w:rsidR="00C02DA0" w:rsidRPr="00175A33" w:rsidRDefault="009634DB" w:rsidP="00C02DA0">
            <w:pPr>
              <w:pBdr>
                <w:bottom w:val="double" w:sz="4" w:space="1" w:color="auto"/>
              </w:pBdr>
              <w:tabs>
                <w:tab w:val="decimal" w:pos="975"/>
              </w:tabs>
              <w:spacing w:line="340" w:lineRule="exact"/>
              <w:ind w:right="-34"/>
              <w:rPr>
                <w:rFonts w:ascii="Arial" w:hAnsi="Arial" w:cs="Arial"/>
                <w:sz w:val="18"/>
                <w:szCs w:val="18"/>
              </w:rPr>
            </w:pPr>
            <w:r w:rsidRPr="00175A33">
              <w:rPr>
                <w:rFonts w:ascii="Arial" w:hAnsi="Arial" w:cs="Arial"/>
                <w:sz w:val="18"/>
                <w:szCs w:val="18"/>
              </w:rPr>
              <w:t>19,000</w:t>
            </w:r>
          </w:p>
        </w:tc>
        <w:tc>
          <w:tcPr>
            <w:tcW w:w="1350" w:type="dxa"/>
            <w:vAlign w:val="bottom"/>
          </w:tcPr>
          <w:p w14:paraId="630A9F58" w14:textId="76703DAF" w:rsidR="00C02DA0" w:rsidRPr="00175A33" w:rsidRDefault="00985532" w:rsidP="00C02DA0">
            <w:pPr>
              <w:pBdr>
                <w:bottom w:val="double" w:sz="4" w:space="1" w:color="auto"/>
              </w:pBdr>
              <w:tabs>
                <w:tab w:val="decimal" w:pos="975"/>
              </w:tabs>
              <w:spacing w:line="340" w:lineRule="exact"/>
              <w:ind w:right="-34"/>
              <w:rPr>
                <w:rFonts w:ascii="Arial" w:hAnsi="Arial" w:cs="Arial"/>
                <w:sz w:val="18"/>
                <w:szCs w:val="18"/>
              </w:rPr>
            </w:pPr>
            <w:r w:rsidRPr="00175A33">
              <w:rPr>
                <w:rFonts w:ascii="Arial" w:hAnsi="Arial" w:cs="Arial"/>
                <w:sz w:val="18"/>
                <w:szCs w:val="18"/>
              </w:rPr>
              <w:t>(19,000)</w:t>
            </w:r>
          </w:p>
        </w:tc>
        <w:tc>
          <w:tcPr>
            <w:tcW w:w="1530" w:type="dxa"/>
            <w:tcBorders>
              <w:left w:val="nil"/>
            </w:tcBorders>
            <w:vAlign w:val="bottom"/>
          </w:tcPr>
          <w:p w14:paraId="298FF07A" w14:textId="36D7C83C" w:rsidR="00C02DA0" w:rsidRPr="00175A33" w:rsidRDefault="00A75597" w:rsidP="00781DAD">
            <w:pPr>
              <w:tabs>
                <w:tab w:val="decimal" w:pos="1107"/>
              </w:tabs>
              <w:spacing w:line="340" w:lineRule="exact"/>
              <w:ind w:right="-34"/>
              <w:rPr>
                <w:rFonts w:ascii="Arial" w:hAnsi="Arial" w:cs="Arial"/>
                <w:sz w:val="18"/>
                <w:szCs w:val="18"/>
              </w:rPr>
            </w:pPr>
            <w:r>
              <w:rPr>
                <w:rFonts w:ascii="Arial" w:hAnsi="Arial" w:cs="Arial"/>
                <w:sz w:val="18"/>
                <w:szCs w:val="18"/>
              </w:rPr>
              <w:t>10,000</w:t>
            </w:r>
          </w:p>
        </w:tc>
      </w:tr>
      <w:tr w:rsidR="003E0DAE" w:rsidRPr="00175A33" w14:paraId="4CE9CCCA" w14:textId="77777777" w:rsidTr="00DE3E47">
        <w:trPr>
          <w:trHeight w:val="20"/>
        </w:trPr>
        <w:tc>
          <w:tcPr>
            <w:tcW w:w="3528" w:type="dxa"/>
            <w:vAlign w:val="bottom"/>
          </w:tcPr>
          <w:p w14:paraId="29306D4B" w14:textId="1A5D8E6E" w:rsidR="003E0DAE" w:rsidRPr="00175A33" w:rsidRDefault="003E0DAE" w:rsidP="003E0DAE">
            <w:pPr>
              <w:spacing w:line="340" w:lineRule="exact"/>
              <w:ind w:left="162" w:right="-36" w:hanging="162"/>
              <w:rPr>
                <w:rFonts w:ascii="Arial" w:hAnsi="Arial" w:cs="Arial"/>
                <w:sz w:val="18"/>
                <w:szCs w:val="18"/>
              </w:rPr>
            </w:pPr>
            <w:r w:rsidRPr="00175A33">
              <w:rPr>
                <w:rFonts w:ascii="Arial" w:hAnsi="Arial" w:cs="Arial"/>
                <w:sz w:val="18"/>
                <w:szCs w:val="18"/>
              </w:rPr>
              <w:t>Less: Current portion</w:t>
            </w:r>
          </w:p>
        </w:tc>
        <w:tc>
          <w:tcPr>
            <w:tcW w:w="1530" w:type="dxa"/>
            <w:vAlign w:val="bottom"/>
          </w:tcPr>
          <w:p w14:paraId="41DD8D9E" w14:textId="77777777" w:rsidR="003E0DAE" w:rsidRPr="00175A33" w:rsidRDefault="003E0DAE" w:rsidP="003E0DAE">
            <w:pPr>
              <w:tabs>
                <w:tab w:val="decimal" w:pos="1107"/>
              </w:tabs>
              <w:spacing w:line="340" w:lineRule="exact"/>
              <w:ind w:right="-34"/>
              <w:rPr>
                <w:rFonts w:ascii="Arial" w:hAnsi="Arial" w:cs="Arial"/>
                <w:color w:val="000000"/>
                <w:sz w:val="18"/>
                <w:szCs w:val="18"/>
              </w:rPr>
            </w:pPr>
          </w:p>
        </w:tc>
        <w:tc>
          <w:tcPr>
            <w:tcW w:w="1350" w:type="dxa"/>
            <w:vAlign w:val="bottom"/>
          </w:tcPr>
          <w:p w14:paraId="6B8EC927" w14:textId="77777777" w:rsidR="003E0DAE" w:rsidRPr="00175A33" w:rsidRDefault="003E0DAE" w:rsidP="003E0DAE">
            <w:pPr>
              <w:tabs>
                <w:tab w:val="decimal" w:pos="975"/>
              </w:tabs>
              <w:spacing w:line="340" w:lineRule="exact"/>
              <w:ind w:right="-34"/>
              <w:rPr>
                <w:rFonts w:ascii="Arial" w:hAnsi="Arial" w:cs="Arial"/>
                <w:sz w:val="18"/>
                <w:szCs w:val="18"/>
              </w:rPr>
            </w:pPr>
          </w:p>
        </w:tc>
        <w:tc>
          <w:tcPr>
            <w:tcW w:w="1350" w:type="dxa"/>
            <w:vAlign w:val="bottom"/>
          </w:tcPr>
          <w:p w14:paraId="5FC7C671" w14:textId="77777777" w:rsidR="003E0DAE" w:rsidRPr="00175A33" w:rsidRDefault="003E0DAE" w:rsidP="003E0DAE">
            <w:pPr>
              <w:tabs>
                <w:tab w:val="decimal" w:pos="975"/>
              </w:tabs>
              <w:spacing w:line="340" w:lineRule="exact"/>
              <w:ind w:right="-34"/>
              <w:rPr>
                <w:rFonts w:ascii="Arial" w:hAnsi="Arial" w:cs="Arial"/>
                <w:sz w:val="18"/>
                <w:szCs w:val="18"/>
              </w:rPr>
            </w:pPr>
          </w:p>
        </w:tc>
        <w:tc>
          <w:tcPr>
            <w:tcW w:w="1530" w:type="dxa"/>
            <w:tcBorders>
              <w:left w:val="nil"/>
            </w:tcBorders>
            <w:vAlign w:val="bottom"/>
          </w:tcPr>
          <w:p w14:paraId="0E14BED6" w14:textId="68431B58" w:rsidR="003E0DAE" w:rsidRPr="00175A33" w:rsidRDefault="00FE059B" w:rsidP="003E0DAE">
            <w:pPr>
              <w:pBdr>
                <w:bottom w:val="single" w:sz="4" w:space="1" w:color="auto"/>
              </w:pBdr>
              <w:tabs>
                <w:tab w:val="decimal" w:pos="1107"/>
              </w:tabs>
              <w:spacing w:line="340" w:lineRule="exact"/>
              <w:ind w:right="-34"/>
              <w:rPr>
                <w:rFonts w:ascii="Arial" w:hAnsi="Arial" w:cs="Arial"/>
                <w:sz w:val="18"/>
                <w:szCs w:val="18"/>
              </w:rPr>
            </w:pPr>
            <w:r w:rsidRPr="00175A33">
              <w:rPr>
                <w:rFonts w:ascii="Arial" w:hAnsi="Arial" w:cs="Arial"/>
                <w:sz w:val="18"/>
                <w:szCs w:val="18"/>
              </w:rPr>
              <w:t>(</w:t>
            </w:r>
            <w:r w:rsidR="00985532" w:rsidRPr="00175A33">
              <w:rPr>
                <w:rFonts w:ascii="Arial" w:hAnsi="Arial" w:cs="Arial"/>
                <w:sz w:val="18"/>
                <w:szCs w:val="18"/>
              </w:rPr>
              <w:t>6,000</w:t>
            </w:r>
            <w:r w:rsidRPr="00175A33">
              <w:rPr>
                <w:rFonts w:ascii="Arial" w:hAnsi="Arial" w:cs="Arial"/>
                <w:sz w:val="18"/>
                <w:szCs w:val="18"/>
              </w:rPr>
              <w:t>)</w:t>
            </w:r>
          </w:p>
        </w:tc>
      </w:tr>
      <w:tr w:rsidR="003E0DAE" w:rsidRPr="00175A33" w14:paraId="2A3D0662" w14:textId="77777777" w:rsidTr="00DE3E47">
        <w:trPr>
          <w:trHeight w:val="20"/>
        </w:trPr>
        <w:tc>
          <w:tcPr>
            <w:tcW w:w="3528" w:type="dxa"/>
            <w:vAlign w:val="bottom"/>
          </w:tcPr>
          <w:p w14:paraId="7A92D160" w14:textId="122DD04E" w:rsidR="003E0DAE" w:rsidRPr="00175A33" w:rsidRDefault="003E0DAE" w:rsidP="003E0DAE">
            <w:pPr>
              <w:spacing w:line="340" w:lineRule="exact"/>
              <w:ind w:left="162" w:right="-36" w:hanging="162"/>
              <w:rPr>
                <w:rFonts w:ascii="Arial" w:hAnsi="Arial" w:cs="Arial"/>
                <w:b/>
                <w:bCs/>
                <w:sz w:val="18"/>
                <w:szCs w:val="18"/>
              </w:rPr>
            </w:pPr>
            <w:r w:rsidRPr="00175A33">
              <w:rPr>
                <w:rFonts w:ascii="Arial" w:hAnsi="Arial" w:cs="Arial"/>
                <w:b/>
                <w:bCs/>
                <w:sz w:val="18"/>
                <w:szCs w:val="18"/>
              </w:rPr>
              <w:t>Long-term loans - net</w:t>
            </w:r>
          </w:p>
        </w:tc>
        <w:tc>
          <w:tcPr>
            <w:tcW w:w="1530" w:type="dxa"/>
            <w:vAlign w:val="bottom"/>
          </w:tcPr>
          <w:p w14:paraId="6D7750E6" w14:textId="77777777" w:rsidR="003E0DAE" w:rsidRPr="00175A33" w:rsidRDefault="003E0DAE" w:rsidP="003E0DAE">
            <w:pPr>
              <w:tabs>
                <w:tab w:val="decimal" w:pos="1107"/>
              </w:tabs>
              <w:spacing w:line="340" w:lineRule="exact"/>
              <w:ind w:right="-34"/>
              <w:rPr>
                <w:rFonts w:ascii="Arial" w:hAnsi="Arial" w:cs="Arial"/>
                <w:color w:val="000000"/>
                <w:sz w:val="18"/>
                <w:szCs w:val="18"/>
              </w:rPr>
            </w:pPr>
          </w:p>
        </w:tc>
        <w:tc>
          <w:tcPr>
            <w:tcW w:w="1350" w:type="dxa"/>
            <w:vAlign w:val="bottom"/>
          </w:tcPr>
          <w:p w14:paraId="15677FAB" w14:textId="77777777" w:rsidR="003E0DAE" w:rsidRPr="00175A33" w:rsidRDefault="003E0DAE" w:rsidP="003E0DAE">
            <w:pPr>
              <w:tabs>
                <w:tab w:val="decimal" w:pos="975"/>
              </w:tabs>
              <w:spacing w:line="340" w:lineRule="exact"/>
              <w:ind w:right="-34"/>
              <w:rPr>
                <w:rFonts w:ascii="Arial" w:hAnsi="Arial" w:cs="Arial"/>
                <w:sz w:val="18"/>
                <w:szCs w:val="18"/>
              </w:rPr>
            </w:pPr>
          </w:p>
        </w:tc>
        <w:tc>
          <w:tcPr>
            <w:tcW w:w="1350" w:type="dxa"/>
            <w:vAlign w:val="bottom"/>
          </w:tcPr>
          <w:p w14:paraId="3E997D31" w14:textId="77777777" w:rsidR="003E0DAE" w:rsidRPr="00175A33" w:rsidRDefault="003E0DAE" w:rsidP="003E0DAE">
            <w:pPr>
              <w:tabs>
                <w:tab w:val="decimal" w:pos="975"/>
              </w:tabs>
              <w:spacing w:line="340" w:lineRule="exact"/>
              <w:ind w:right="-34"/>
              <w:rPr>
                <w:rFonts w:ascii="Arial" w:hAnsi="Arial" w:cs="Arial"/>
                <w:sz w:val="18"/>
                <w:szCs w:val="18"/>
              </w:rPr>
            </w:pPr>
          </w:p>
        </w:tc>
        <w:tc>
          <w:tcPr>
            <w:tcW w:w="1530" w:type="dxa"/>
            <w:tcBorders>
              <w:left w:val="nil"/>
            </w:tcBorders>
            <w:vAlign w:val="bottom"/>
          </w:tcPr>
          <w:p w14:paraId="216491E0" w14:textId="0F34F372" w:rsidR="003E0DAE" w:rsidRPr="00175A33" w:rsidRDefault="00985532" w:rsidP="003E0DAE">
            <w:pPr>
              <w:pBdr>
                <w:bottom w:val="double" w:sz="4" w:space="1" w:color="auto"/>
              </w:pBdr>
              <w:tabs>
                <w:tab w:val="decimal" w:pos="1107"/>
              </w:tabs>
              <w:spacing w:line="340" w:lineRule="exact"/>
              <w:ind w:right="-34"/>
              <w:rPr>
                <w:rFonts w:ascii="Arial" w:hAnsi="Arial" w:cs="Arial"/>
                <w:sz w:val="18"/>
                <w:szCs w:val="18"/>
              </w:rPr>
            </w:pPr>
            <w:r w:rsidRPr="00175A33">
              <w:rPr>
                <w:rFonts w:ascii="Arial" w:hAnsi="Arial" w:cs="Arial"/>
                <w:sz w:val="18"/>
                <w:szCs w:val="18"/>
              </w:rPr>
              <w:t>4,000</w:t>
            </w:r>
          </w:p>
        </w:tc>
      </w:tr>
    </w:tbl>
    <w:p w14:paraId="7DC92517" w14:textId="715E1A78" w:rsidR="009C0641" w:rsidRPr="00175A33" w:rsidRDefault="003E0DAE" w:rsidP="009C0641">
      <w:pPr>
        <w:tabs>
          <w:tab w:val="left" w:pos="1440"/>
        </w:tabs>
        <w:spacing w:before="240" w:after="120" w:line="340" w:lineRule="exact"/>
        <w:ind w:left="547" w:hanging="547"/>
        <w:jc w:val="thaiDistribute"/>
        <w:outlineLvl w:val="0"/>
        <w:rPr>
          <w:rFonts w:ascii="Arial" w:hAnsi="Arial" w:cs="Arial"/>
          <w:sz w:val="22"/>
          <w:szCs w:val="22"/>
        </w:rPr>
      </w:pPr>
      <w:r w:rsidRPr="00175A33">
        <w:rPr>
          <w:rFonts w:ascii="Arial" w:hAnsi="Arial" w:cs="Arial"/>
          <w:sz w:val="22"/>
          <w:szCs w:val="22"/>
        </w:rPr>
        <w:lastRenderedPageBreak/>
        <w:tab/>
        <w:t xml:space="preserve">Long-term loans to related party carried interest at 2.5 percent per annum </w:t>
      </w:r>
      <w:r w:rsidR="00A75597">
        <w:rPr>
          <w:rFonts w:ascii="Arial" w:hAnsi="Arial" w:cs="Arial"/>
          <w:sz w:val="22"/>
          <w:szCs w:val="22"/>
        </w:rPr>
        <w:t xml:space="preserve">(2023: </w:t>
      </w:r>
      <w:r w:rsidR="00A75597" w:rsidRPr="00175A33">
        <w:rPr>
          <w:rFonts w:ascii="Arial" w:hAnsi="Arial" w:cs="Arial"/>
          <w:sz w:val="22"/>
          <w:szCs w:val="22"/>
        </w:rPr>
        <w:t>2.5 percent per annum</w:t>
      </w:r>
      <w:r w:rsidR="00A75597">
        <w:rPr>
          <w:rFonts w:ascii="Arial" w:hAnsi="Arial" w:cs="Arial"/>
          <w:sz w:val="22"/>
          <w:szCs w:val="22"/>
        </w:rPr>
        <w:t xml:space="preserve">) </w:t>
      </w:r>
      <w:r w:rsidRPr="00175A33">
        <w:rPr>
          <w:rFonts w:ascii="Arial" w:hAnsi="Arial" w:cs="Arial"/>
          <w:sz w:val="22"/>
          <w:szCs w:val="22"/>
        </w:rPr>
        <w:t>and are due for full repayment of principal and interest by 13 September 2025 and 31 August 2026 amount</w:t>
      </w:r>
      <w:r w:rsidR="00356397">
        <w:rPr>
          <w:rFonts w:ascii="Arial" w:hAnsi="Arial" w:cs="Arial"/>
          <w:sz w:val="22"/>
          <w:szCs w:val="22"/>
        </w:rPr>
        <w:t>ing</w:t>
      </w:r>
      <w:r w:rsidRPr="00175A33">
        <w:rPr>
          <w:rFonts w:ascii="Arial" w:hAnsi="Arial" w:cs="Arial"/>
          <w:sz w:val="22"/>
          <w:szCs w:val="22"/>
        </w:rPr>
        <w:t xml:space="preserve"> </w:t>
      </w:r>
      <w:r w:rsidR="00356397">
        <w:rPr>
          <w:rFonts w:ascii="Arial" w:hAnsi="Arial" w:cs="Arial"/>
          <w:sz w:val="22"/>
          <w:szCs w:val="22"/>
        </w:rPr>
        <w:t>to</w:t>
      </w:r>
      <w:r w:rsidRPr="00175A33">
        <w:rPr>
          <w:rFonts w:ascii="Arial" w:hAnsi="Arial" w:cs="Arial"/>
          <w:sz w:val="22"/>
          <w:szCs w:val="22"/>
        </w:rPr>
        <w:t xml:space="preserve"> Baht </w:t>
      </w:r>
      <w:r w:rsidR="00985532" w:rsidRPr="00175A33">
        <w:rPr>
          <w:rFonts w:ascii="Arial" w:hAnsi="Arial" w:cs="Arial"/>
          <w:sz w:val="22"/>
          <w:szCs w:val="22"/>
        </w:rPr>
        <w:t>6</w:t>
      </w:r>
      <w:r w:rsidRPr="00175A33">
        <w:rPr>
          <w:rFonts w:ascii="Arial" w:hAnsi="Arial" w:cs="Arial"/>
          <w:sz w:val="22"/>
          <w:szCs w:val="22"/>
        </w:rPr>
        <w:t xml:space="preserve"> million and Baht 4 million, respectively.</w:t>
      </w:r>
    </w:p>
    <w:p w14:paraId="22801429" w14:textId="68ADE43C" w:rsidR="00C37B5B" w:rsidRPr="00175A33" w:rsidRDefault="000E1677" w:rsidP="009C0641">
      <w:pPr>
        <w:tabs>
          <w:tab w:val="left" w:pos="1440"/>
        </w:tabs>
        <w:spacing w:before="240" w:after="120" w:line="340" w:lineRule="exact"/>
        <w:ind w:left="547" w:hanging="547"/>
        <w:jc w:val="thaiDistribute"/>
        <w:outlineLvl w:val="0"/>
        <w:rPr>
          <w:rFonts w:ascii="Arial" w:hAnsi="Arial" w:cs="Arial"/>
          <w:sz w:val="22"/>
          <w:szCs w:val="22"/>
          <w:u w:val="single"/>
        </w:rPr>
      </w:pPr>
      <w:r w:rsidRPr="00175A33">
        <w:rPr>
          <w:rFonts w:ascii="Arial" w:hAnsi="Arial" w:cs="Arial"/>
          <w:b/>
          <w:bCs/>
          <w:sz w:val="22"/>
          <w:szCs w:val="22"/>
        </w:rPr>
        <w:tab/>
      </w:r>
      <w:r w:rsidR="00C37B5B" w:rsidRPr="00175A33">
        <w:rPr>
          <w:rFonts w:ascii="Arial" w:hAnsi="Arial" w:cs="Arial"/>
          <w:sz w:val="22"/>
          <w:szCs w:val="22"/>
          <w:u w:val="single"/>
        </w:rPr>
        <w:t>Directors and management’s benefits</w:t>
      </w:r>
      <w:r w:rsidR="00C37B5B" w:rsidRPr="001E41F8">
        <w:rPr>
          <w:rFonts w:ascii="Arial" w:hAnsi="Arial" w:cs="Arial"/>
          <w:sz w:val="22"/>
          <w:szCs w:val="22"/>
          <w:u w:val="single"/>
        </w:rPr>
        <w:t xml:space="preserve"> </w:t>
      </w:r>
    </w:p>
    <w:p w14:paraId="26924056" w14:textId="6661C648" w:rsidR="00C37B5B" w:rsidRPr="00175A33" w:rsidRDefault="00C37B5B" w:rsidP="003D59DD">
      <w:pPr>
        <w:spacing w:before="120" w:after="120" w:line="360" w:lineRule="exact"/>
        <w:ind w:left="562" w:right="-43"/>
        <w:jc w:val="thaiDistribute"/>
        <w:rPr>
          <w:rFonts w:ascii="Arial" w:hAnsi="Arial" w:cs="Arial"/>
          <w:sz w:val="22"/>
          <w:szCs w:val="22"/>
        </w:rPr>
      </w:pPr>
      <w:r w:rsidRPr="00175A33">
        <w:rPr>
          <w:rFonts w:ascii="Arial" w:hAnsi="Arial" w:cs="Arial"/>
          <w:sz w:val="22"/>
          <w:szCs w:val="22"/>
        </w:rPr>
        <w:t xml:space="preserve">During the years ended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00A5555B" w:rsidRPr="00175A33">
        <w:rPr>
          <w:rFonts w:ascii="Arial" w:hAnsi="Arial" w:cs="Arial"/>
          <w:sz w:val="22"/>
          <w:szCs w:val="22"/>
        </w:rPr>
        <w:t xml:space="preserve"> and </w:t>
      </w:r>
      <w:r w:rsidR="003F5856" w:rsidRPr="00175A33">
        <w:rPr>
          <w:rFonts w:ascii="Arial" w:hAnsi="Arial" w:cs="Arial"/>
          <w:sz w:val="22"/>
          <w:szCs w:val="22"/>
        </w:rPr>
        <w:t>2023</w:t>
      </w:r>
      <w:r w:rsidRPr="00175A33">
        <w:rPr>
          <w:rFonts w:ascii="Arial" w:hAnsi="Arial" w:cs="Arial"/>
          <w:sz w:val="22"/>
          <w:szCs w:val="22"/>
        </w:rPr>
        <w:t xml:space="preserve">, </w:t>
      </w:r>
      <w:r w:rsidR="000E1677" w:rsidRPr="00175A33">
        <w:rPr>
          <w:rFonts w:ascii="Arial" w:hAnsi="Arial" w:cs="Arial"/>
          <w:sz w:val="22"/>
          <w:szCs w:val="22"/>
        </w:rPr>
        <w:t>the Group</w:t>
      </w:r>
      <w:r w:rsidRPr="00175A33">
        <w:rPr>
          <w:rFonts w:ascii="Arial" w:hAnsi="Arial" w:cs="Arial"/>
          <w:sz w:val="22"/>
          <w:szCs w:val="22"/>
        </w:rPr>
        <w:t xml:space="preserve"> had employee benefit expenses payable to its directors and management as below.</w:t>
      </w:r>
    </w:p>
    <w:tbl>
      <w:tblPr>
        <w:tblW w:w="9303" w:type="dxa"/>
        <w:tblInd w:w="450" w:type="dxa"/>
        <w:tblLayout w:type="fixed"/>
        <w:tblLook w:val="04A0" w:firstRow="1" w:lastRow="0" w:firstColumn="1" w:lastColumn="0" w:noHBand="0" w:noVBand="1"/>
      </w:tblPr>
      <w:tblGrid>
        <w:gridCol w:w="3890"/>
        <w:gridCol w:w="1353"/>
        <w:gridCol w:w="1353"/>
        <w:gridCol w:w="1353"/>
        <w:gridCol w:w="1354"/>
      </w:tblGrid>
      <w:tr w:rsidR="00DF2F47" w:rsidRPr="00175A33" w14:paraId="77FB825F" w14:textId="77777777" w:rsidTr="00DE3E47">
        <w:tc>
          <w:tcPr>
            <w:tcW w:w="3890" w:type="dxa"/>
            <w:vAlign w:val="bottom"/>
          </w:tcPr>
          <w:p w14:paraId="53BAFC1B" w14:textId="77777777" w:rsidR="00DF2F47" w:rsidRPr="00175A33" w:rsidRDefault="00DF2F47" w:rsidP="008B7EFE">
            <w:pPr>
              <w:spacing w:line="340" w:lineRule="exact"/>
              <w:jc w:val="thaiDistribute"/>
              <w:rPr>
                <w:rFonts w:ascii="Arial" w:hAnsi="Arial" w:cs="Arial"/>
                <w:sz w:val="18"/>
                <w:szCs w:val="18"/>
              </w:rPr>
            </w:pPr>
          </w:p>
        </w:tc>
        <w:tc>
          <w:tcPr>
            <w:tcW w:w="2706" w:type="dxa"/>
            <w:gridSpan w:val="2"/>
            <w:vAlign w:val="bottom"/>
          </w:tcPr>
          <w:p w14:paraId="476681FB" w14:textId="77777777" w:rsidR="00DF2F47" w:rsidRPr="00175A33" w:rsidRDefault="00DF2F47" w:rsidP="008B7EFE">
            <w:pPr>
              <w:spacing w:line="340" w:lineRule="exact"/>
              <w:ind w:left="-18" w:right="-36"/>
              <w:jc w:val="center"/>
              <w:rPr>
                <w:rFonts w:ascii="Arial" w:hAnsi="Arial" w:cs="Arial"/>
                <w:sz w:val="18"/>
                <w:szCs w:val="18"/>
              </w:rPr>
            </w:pPr>
          </w:p>
        </w:tc>
        <w:tc>
          <w:tcPr>
            <w:tcW w:w="2707" w:type="dxa"/>
            <w:gridSpan w:val="2"/>
            <w:vAlign w:val="bottom"/>
            <w:hideMark/>
          </w:tcPr>
          <w:p w14:paraId="429562C9" w14:textId="77777777" w:rsidR="00DF2F47" w:rsidRPr="00175A33" w:rsidRDefault="00DF2F47" w:rsidP="008B7EFE">
            <w:pPr>
              <w:tabs>
                <w:tab w:val="left" w:pos="720"/>
                <w:tab w:val="left" w:pos="900"/>
                <w:tab w:val="left" w:pos="2160"/>
                <w:tab w:val="right" w:pos="7200"/>
              </w:tabs>
              <w:spacing w:line="340" w:lineRule="exact"/>
              <w:ind w:left="360"/>
              <w:jc w:val="right"/>
              <w:rPr>
                <w:rFonts w:ascii="Arial" w:hAnsi="Arial" w:cs="Arial"/>
                <w:sz w:val="18"/>
                <w:szCs w:val="18"/>
              </w:rPr>
            </w:pPr>
            <w:r w:rsidRPr="00175A33">
              <w:rPr>
                <w:rFonts w:ascii="Arial" w:hAnsi="Arial" w:cs="Arial"/>
                <w:sz w:val="18"/>
                <w:szCs w:val="18"/>
              </w:rPr>
              <w:t>(Unit: Million Baht)</w:t>
            </w:r>
          </w:p>
        </w:tc>
      </w:tr>
      <w:tr w:rsidR="00C02DA0" w:rsidRPr="00175A33" w14:paraId="2D5B9BAB" w14:textId="77777777" w:rsidTr="00DE3E47">
        <w:trPr>
          <w:trHeight w:val="20"/>
        </w:trPr>
        <w:tc>
          <w:tcPr>
            <w:tcW w:w="3890" w:type="dxa"/>
            <w:vAlign w:val="bottom"/>
          </w:tcPr>
          <w:p w14:paraId="06C5700D" w14:textId="77777777" w:rsidR="00C02DA0" w:rsidRPr="00175A33" w:rsidRDefault="00C02DA0" w:rsidP="008B7EFE">
            <w:pPr>
              <w:spacing w:line="340" w:lineRule="exact"/>
              <w:jc w:val="thaiDistribute"/>
              <w:rPr>
                <w:rFonts w:ascii="Arial" w:hAnsi="Arial" w:cs="Arial"/>
                <w:sz w:val="18"/>
                <w:szCs w:val="18"/>
              </w:rPr>
            </w:pPr>
          </w:p>
        </w:tc>
        <w:tc>
          <w:tcPr>
            <w:tcW w:w="2706" w:type="dxa"/>
            <w:gridSpan w:val="2"/>
            <w:vAlign w:val="bottom"/>
            <w:hideMark/>
          </w:tcPr>
          <w:p w14:paraId="3E97CD08" w14:textId="0D183361" w:rsidR="00C02DA0" w:rsidRPr="00175A33" w:rsidRDefault="00C02DA0" w:rsidP="008B7EFE">
            <w:pPr>
              <w:pBdr>
                <w:bottom w:val="single" w:sz="4" w:space="1" w:color="auto"/>
              </w:pBdr>
              <w:spacing w:line="340" w:lineRule="exact"/>
              <w:ind w:left="-18"/>
              <w:jc w:val="center"/>
              <w:rPr>
                <w:rFonts w:ascii="Arial" w:hAnsi="Arial" w:cs="Arial"/>
                <w:sz w:val="18"/>
                <w:szCs w:val="18"/>
                <w:u w:val="single"/>
              </w:rPr>
            </w:pPr>
            <w:r w:rsidRPr="00175A33">
              <w:rPr>
                <w:rFonts w:ascii="Arial" w:hAnsi="Arial" w:cs="Arial"/>
                <w:sz w:val="18"/>
                <w:szCs w:val="18"/>
              </w:rPr>
              <w:t>Consolidated                        financial statements</w:t>
            </w:r>
          </w:p>
        </w:tc>
        <w:tc>
          <w:tcPr>
            <w:tcW w:w="2707" w:type="dxa"/>
            <w:gridSpan w:val="2"/>
            <w:vAlign w:val="bottom"/>
            <w:hideMark/>
          </w:tcPr>
          <w:p w14:paraId="60A176E8" w14:textId="77777777" w:rsidR="00C02DA0" w:rsidRPr="00175A33" w:rsidRDefault="00C02DA0" w:rsidP="008B7EFE">
            <w:pPr>
              <w:pBdr>
                <w:bottom w:val="single" w:sz="4" w:space="1" w:color="auto"/>
              </w:pBdr>
              <w:spacing w:line="340" w:lineRule="exact"/>
              <w:ind w:left="-18"/>
              <w:jc w:val="center"/>
              <w:rPr>
                <w:rFonts w:ascii="Arial" w:hAnsi="Arial" w:cs="Arial"/>
                <w:sz w:val="18"/>
                <w:szCs w:val="18"/>
                <w:u w:val="single"/>
              </w:rPr>
            </w:pPr>
            <w:r w:rsidRPr="00175A33">
              <w:rPr>
                <w:rFonts w:ascii="Arial" w:hAnsi="Arial" w:cs="Arial"/>
                <w:sz w:val="18"/>
                <w:szCs w:val="18"/>
              </w:rPr>
              <w:t>Separate                              financial statements</w:t>
            </w:r>
          </w:p>
        </w:tc>
      </w:tr>
      <w:tr w:rsidR="00DF2F47" w:rsidRPr="00175A33" w14:paraId="07D6584E" w14:textId="77777777" w:rsidTr="00DE3E47">
        <w:trPr>
          <w:trHeight w:val="20"/>
        </w:trPr>
        <w:tc>
          <w:tcPr>
            <w:tcW w:w="3890" w:type="dxa"/>
            <w:vAlign w:val="bottom"/>
          </w:tcPr>
          <w:p w14:paraId="2E6FAC7D" w14:textId="77777777" w:rsidR="00DF2F47" w:rsidRPr="00175A33" w:rsidRDefault="00DF2F47" w:rsidP="008B7EFE">
            <w:pPr>
              <w:spacing w:line="340" w:lineRule="exact"/>
              <w:jc w:val="thaiDistribute"/>
              <w:rPr>
                <w:rFonts w:ascii="Arial" w:hAnsi="Arial" w:cs="Arial"/>
                <w:sz w:val="18"/>
                <w:szCs w:val="18"/>
              </w:rPr>
            </w:pPr>
          </w:p>
        </w:tc>
        <w:tc>
          <w:tcPr>
            <w:tcW w:w="1353" w:type="dxa"/>
            <w:vAlign w:val="bottom"/>
            <w:hideMark/>
          </w:tcPr>
          <w:p w14:paraId="0D390830" w14:textId="2C661CC2" w:rsidR="00DF2F47" w:rsidRPr="00175A33" w:rsidRDefault="003F5856" w:rsidP="008B7EFE">
            <w:pPr>
              <w:spacing w:line="340" w:lineRule="exact"/>
              <w:ind w:left="-18"/>
              <w:jc w:val="center"/>
              <w:rPr>
                <w:rFonts w:ascii="Arial" w:hAnsi="Arial" w:cs="Arial"/>
                <w:sz w:val="18"/>
                <w:szCs w:val="18"/>
                <w:u w:val="single"/>
              </w:rPr>
            </w:pPr>
            <w:r w:rsidRPr="00175A33">
              <w:rPr>
                <w:rFonts w:ascii="Arial" w:hAnsi="Arial" w:cs="Arial"/>
                <w:sz w:val="18"/>
                <w:szCs w:val="18"/>
                <w:u w:val="single"/>
              </w:rPr>
              <w:t>2024</w:t>
            </w:r>
          </w:p>
        </w:tc>
        <w:tc>
          <w:tcPr>
            <w:tcW w:w="1353" w:type="dxa"/>
            <w:vAlign w:val="bottom"/>
            <w:hideMark/>
          </w:tcPr>
          <w:p w14:paraId="5FFBC592" w14:textId="44DEA7EA" w:rsidR="00DF2F47" w:rsidRPr="00175A33" w:rsidRDefault="003F5856" w:rsidP="008B7EFE">
            <w:pPr>
              <w:spacing w:line="340" w:lineRule="exact"/>
              <w:ind w:left="-18"/>
              <w:jc w:val="center"/>
              <w:rPr>
                <w:rFonts w:ascii="Arial" w:hAnsi="Arial" w:cs="Arial"/>
                <w:sz w:val="18"/>
                <w:szCs w:val="18"/>
                <w:u w:val="single"/>
              </w:rPr>
            </w:pPr>
            <w:r w:rsidRPr="00175A33">
              <w:rPr>
                <w:rFonts w:ascii="Arial" w:hAnsi="Arial" w:cs="Arial"/>
                <w:sz w:val="18"/>
                <w:szCs w:val="18"/>
                <w:u w:val="single"/>
              </w:rPr>
              <w:t>2023</w:t>
            </w:r>
          </w:p>
        </w:tc>
        <w:tc>
          <w:tcPr>
            <w:tcW w:w="1353" w:type="dxa"/>
            <w:vAlign w:val="bottom"/>
            <w:hideMark/>
          </w:tcPr>
          <w:p w14:paraId="58D74B5A" w14:textId="547BB560" w:rsidR="00DF2F47" w:rsidRPr="00175A33" w:rsidRDefault="003F5856" w:rsidP="008B7EFE">
            <w:pPr>
              <w:spacing w:line="340" w:lineRule="exact"/>
              <w:ind w:left="-18"/>
              <w:jc w:val="center"/>
              <w:rPr>
                <w:rFonts w:ascii="Arial" w:hAnsi="Arial" w:cs="Arial"/>
                <w:sz w:val="18"/>
                <w:szCs w:val="18"/>
                <w:u w:val="single"/>
              </w:rPr>
            </w:pPr>
            <w:r w:rsidRPr="00175A33">
              <w:rPr>
                <w:rFonts w:ascii="Arial" w:hAnsi="Arial" w:cs="Arial"/>
                <w:sz w:val="18"/>
                <w:szCs w:val="18"/>
                <w:u w:val="single"/>
              </w:rPr>
              <w:t>2024</w:t>
            </w:r>
          </w:p>
        </w:tc>
        <w:tc>
          <w:tcPr>
            <w:tcW w:w="1354" w:type="dxa"/>
            <w:vAlign w:val="bottom"/>
            <w:hideMark/>
          </w:tcPr>
          <w:p w14:paraId="5672A950" w14:textId="270E44C1" w:rsidR="00DF2F47" w:rsidRPr="00175A33" w:rsidRDefault="003F5856" w:rsidP="008B7EFE">
            <w:pPr>
              <w:spacing w:line="340" w:lineRule="exact"/>
              <w:ind w:left="-18"/>
              <w:jc w:val="center"/>
              <w:rPr>
                <w:rFonts w:ascii="Arial" w:hAnsi="Arial" w:cs="Arial"/>
                <w:sz w:val="18"/>
                <w:szCs w:val="18"/>
                <w:u w:val="single"/>
              </w:rPr>
            </w:pPr>
            <w:r w:rsidRPr="00175A33">
              <w:rPr>
                <w:rFonts w:ascii="Arial" w:hAnsi="Arial" w:cs="Arial"/>
                <w:sz w:val="18"/>
                <w:szCs w:val="18"/>
                <w:u w:val="single"/>
              </w:rPr>
              <w:t>2023</w:t>
            </w:r>
          </w:p>
        </w:tc>
      </w:tr>
      <w:tr w:rsidR="00C02DA0" w:rsidRPr="00175A33" w14:paraId="6B2BCC15" w14:textId="77777777" w:rsidTr="00DE3E47">
        <w:trPr>
          <w:trHeight w:val="20"/>
        </w:trPr>
        <w:tc>
          <w:tcPr>
            <w:tcW w:w="3890" w:type="dxa"/>
            <w:vAlign w:val="bottom"/>
            <w:hideMark/>
          </w:tcPr>
          <w:p w14:paraId="45064D93" w14:textId="77777777" w:rsidR="00C02DA0" w:rsidRPr="00175A33" w:rsidRDefault="00C02DA0" w:rsidP="00C02DA0">
            <w:pPr>
              <w:spacing w:line="340" w:lineRule="exact"/>
              <w:ind w:left="132" w:hanging="144"/>
              <w:rPr>
                <w:rFonts w:ascii="Arial" w:hAnsi="Arial" w:cs="Arial"/>
                <w:sz w:val="18"/>
                <w:szCs w:val="18"/>
              </w:rPr>
            </w:pPr>
            <w:r w:rsidRPr="00175A33">
              <w:rPr>
                <w:rFonts w:ascii="Arial" w:hAnsi="Arial" w:cs="Arial"/>
                <w:sz w:val="18"/>
                <w:szCs w:val="18"/>
              </w:rPr>
              <w:t>Short-term employee benefits</w:t>
            </w:r>
          </w:p>
        </w:tc>
        <w:tc>
          <w:tcPr>
            <w:tcW w:w="1353" w:type="dxa"/>
          </w:tcPr>
          <w:p w14:paraId="1DDAE4CF" w14:textId="0CB05152" w:rsidR="00C02DA0" w:rsidRPr="00175A33" w:rsidRDefault="00985532" w:rsidP="00C02DA0">
            <w:pPr>
              <w:tabs>
                <w:tab w:val="decimal" w:pos="1062"/>
              </w:tabs>
              <w:spacing w:line="340" w:lineRule="exact"/>
              <w:rPr>
                <w:rFonts w:ascii="Arial" w:hAnsi="Arial" w:cs="Arial"/>
                <w:sz w:val="18"/>
                <w:szCs w:val="18"/>
              </w:rPr>
            </w:pPr>
            <w:r w:rsidRPr="00175A33">
              <w:rPr>
                <w:rFonts w:ascii="Arial" w:hAnsi="Arial" w:cs="Arial"/>
                <w:sz w:val="18"/>
                <w:szCs w:val="18"/>
              </w:rPr>
              <w:t>58</w:t>
            </w:r>
          </w:p>
        </w:tc>
        <w:tc>
          <w:tcPr>
            <w:tcW w:w="1353" w:type="dxa"/>
          </w:tcPr>
          <w:p w14:paraId="71889BF5" w14:textId="6AAC1CF4"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4</w:t>
            </w:r>
            <w:r w:rsidR="003F5AA9" w:rsidRPr="00175A33">
              <w:rPr>
                <w:rFonts w:ascii="Arial" w:hAnsi="Arial" w:cs="Arial"/>
                <w:sz w:val="18"/>
                <w:szCs w:val="18"/>
              </w:rPr>
              <w:t>8</w:t>
            </w:r>
          </w:p>
        </w:tc>
        <w:tc>
          <w:tcPr>
            <w:tcW w:w="1353" w:type="dxa"/>
            <w:vAlign w:val="bottom"/>
          </w:tcPr>
          <w:p w14:paraId="20D40024" w14:textId="6134BC98" w:rsidR="00C02DA0" w:rsidRPr="00175A33" w:rsidRDefault="00A86FB5" w:rsidP="00C02DA0">
            <w:pPr>
              <w:tabs>
                <w:tab w:val="decimal" w:pos="1062"/>
              </w:tabs>
              <w:spacing w:line="340" w:lineRule="exact"/>
              <w:rPr>
                <w:rFonts w:ascii="Arial" w:hAnsi="Arial" w:cs="Arial"/>
                <w:sz w:val="18"/>
                <w:szCs w:val="18"/>
              </w:rPr>
            </w:pPr>
            <w:r w:rsidRPr="00175A33">
              <w:rPr>
                <w:rFonts w:ascii="Arial" w:hAnsi="Arial" w:cs="Arial"/>
                <w:sz w:val="18"/>
                <w:szCs w:val="18"/>
              </w:rPr>
              <w:t>58</w:t>
            </w:r>
          </w:p>
        </w:tc>
        <w:tc>
          <w:tcPr>
            <w:tcW w:w="1354" w:type="dxa"/>
          </w:tcPr>
          <w:p w14:paraId="00161B8E" w14:textId="7AF6B1EE"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4</w:t>
            </w:r>
            <w:r w:rsidR="003F5AA9" w:rsidRPr="00175A33">
              <w:rPr>
                <w:rFonts w:ascii="Arial" w:hAnsi="Arial" w:cs="Arial"/>
                <w:sz w:val="18"/>
                <w:szCs w:val="18"/>
              </w:rPr>
              <w:t>8</w:t>
            </w:r>
          </w:p>
        </w:tc>
      </w:tr>
      <w:tr w:rsidR="00C02DA0" w:rsidRPr="00175A33" w14:paraId="2D3374CE" w14:textId="77777777" w:rsidTr="00DE3E47">
        <w:trPr>
          <w:trHeight w:val="85"/>
        </w:trPr>
        <w:tc>
          <w:tcPr>
            <w:tcW w:w="3890" w:type="dxa"/>
            <w:vAlign w:val="bottom"/>
            <w:hideMark/>
          </w:tcPr>
          <w:p w14:paraId="0A4135FF" w14:textId="77777777" w:rsidR="00C02DA0" w:rsidRPr="00175A33" w:rsidRDefault="00C02DA0" w:rsidP="00C02DA0">
            <w:pPr>
              <w:spacing w:line="340" w:lineRule="exact"/>
              <w:ind w:left="168" w:hanging="144"/>
              <w:rPr>
                <w:rFonts w:ascii="Arial" w:hAnsi="Arial" w:cs="Arial"/>
                <w:sz w:val="18"/>
                <w:szCs w:val="18"/>
              </w:rPr>
            </w:pPr>
            <w:r w:rsidRPr="00175A33">
              <w:rPr>
                <w:rFonts w:ascii="Arial" w:hAnsi="Arial" w:cs="Arial"/>
                <w:sz w:val="18"/>
                <w:szCs w:val="18"/>
              </w:rPr>
              <w:t xml:space="preserve">Post-employment benefits </w:t>
            </w:r>
          </w:p>
        </w:tc>
        <w:tc>
          <w:tcPr>
            <w:tcW w:w="1353" w:type="dxa"/>
          </w:tcPr>
          <w:p w14:paraId="02C13C33" w14:textId="3CA48577" w:rsidR="00C02DA0" w:rsidRPr="00175A33" w:rsidRDefault="00A86FB5"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5</w:t>
            </w:r>
          </w:p>
        </w:tc>
        <w:tc>
          <w:tcPr>
            <w:tcW w:w="1353" w:type="dxa"/>
          </w:tcPr>
          <w:p w14:paraId="4A2F2BB8" w14:textId="0B2ED53C" w:rsidR="00C02DA0" w:rsidRPr="00175A33" w:rsidRDefault="00C02DA0"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2</w:t>
            </w:r>
          </w:p>
        </w:tc>
        <w:tc>
          <w:tcPr>
            <w:tcW w:w="1353" w:type="dxa"/>
            <w:vAlign w:val="bottom"/>
          </w:tcPr>
          <w:p w14:paraId="0EAD1EB8" w14:textId="4B05317A" w:rsidR="00C02DA0" w:rsidRPr="00175A33" w:rsidRDefault="00A86FB5"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5</w:t>
            </w:r>
          </w:p>
        </w:tc>
        <w:tc>
          <w:tcPr>
            <w:tcW w:w="1354" w:type="dxa"/>
          </w:tcPr>
          <w:p w14:paraId="22804067" w14:textId="6FD5AD6E" w:rsidR="00C02DA0" w:rsidRPr="00175A33" w:rsidRDefault="00C02DA0"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2</w:t>
            </w:r>
          </w:p>
        </w:tc>
      </w:tr>
      <w:tr w:rsidR="00C02DA0" w:rsidRPr="00175A33" w14:paraId="09D08F6B" w14:textId="77777777" w:rsidTr="00DE3E47">
        <w:trPr>
          <w:trHeight w:val="20"/>
        </w:trPr>
        <w:tc>
          <w:tcPr>
            <w:tcW w:w="3890" w:type="dxa"/>
            <w:vAlign w:val="bottom"/>
            <w:hideMark/>
          </w:tcPr>
          <w:p w14:paraId="2A14BDF5" w14:textId="77777777" w:rsidR="00C02DA0" w:rsidRPr="00175A33" w:rsidRDefault="00C02DA0" w:rsidP="00C02DA0">
            <w:pPr>
              <w:spacing w:line="340" w:lineRule="exact"/>
              <w:ind w:left="132" w:hanging="144"/>
              <w:rPr>
                <w:rFonts w:ascii="Arial" w:hAnsi="Arial" w:cs="Arial"/>
                <w:sz w:val="18"/>
                <w:szCs w:val="18"/>
              </w:rPr>
            </w:pPr>
            <w:r w:rsidRPr="00175A33">
              <w:rPr>
                <w:rFonts w:ascii="Arial" w:hAnsi="Arial" w:cs="Arial"/>
                <w:sz w:val="18"/>
                <w:szCs w:val="18"/>
              </w:rPr>
              <w:t>Total</w:t>
            </w:r>
          </w:p>
        </w:tc>
        <w:tc>
          <w:tcPr>
            <w:tcW w:w="1353" w:type="dxa"/>
          </w:tcPr>
          <w:p w14:paraId="78C81F8A" w14:textId="535B4F63" w:rsidR="00C02DA0" w:rsidRPr="001E41F8" w:rsidRDefault="00A86FB5" w:rsidP="00C02DA0">
            <w:pPr>
              <w:pBdr>
                <w:bottom w:val="doub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63</w:t>
            </w:r>
          </w:p>
        </w:tc>
        <w:tc>
          <w:tcPr>
            <w:tcW w:w="1353" w:type="dxa"/>
          </w:tcPr>
          <w:p w14:paraId="306EF289" w14:textId="6F47E47B" w:rsidR="00C02DA0" w:rsidRPr="00175A33" w:rsidRDefault="00C02DA0" w:rsidP="00C02DA0">
            <w:pPr>
              <w:pBdr>
                <w:bottom w:val="doub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50</w:t>
            </w:r>
          </w:p>
        </w:tc>
        <w:tc>
          <w:tcPr>
            <w:tcW w:w="1353" w:type="dxa"/>
            <w:vAlign w:val="bottom"/>
          </w:tcPr>
          <w:p w14:paraId="2B5B3FEC" w14:textId="5F52CDB4" w:rsidR="00C02DA0" w:rsidRPr="00175A33" w:rsidRDefault="00A86FB5" w:rsidP="00C02DA0">
            <w:pPr>
              <w:pBdr>
                <w:bottom w:val="doub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63</w:t>
            </w:r>
          </w:p>
        </w:tc>
        <w:tc>
          <w:tcPr>
            <w:tcW w:w="1354" w:type="dxa"/>
          </w:tcPr>
          <w:p w14:paraId="66B00584" w14:textId="77F11B1A" w:rsidR="00C02DA0" w:rsidRPr="00175A33" w:rsidRDefault="00C02DA0" w:rsidP="00C02DA0">
            <w:pPr>
              <w:pBdr>
                <w:bottom w:val="doub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50</w:t>
            </w:r>
          </w:p>
        </w:tc>
      </w:tr>
    </w:tbl>
    <w:p w14:paraId="211AB605" w14:textId="77777777" w:rsidR="00C37B5B" w:rsidRPr="00175A33" w:rsidRDefault="00BF1213" w:rsidP="00185180">
      <w:pPr>
        <w:spacing w:before="120" w:after="120" w:line="380" w:lineRule="exact"/>
        <w:ind w:left="547" w:right="-43" w:hanging="547"/>
        <w:jc w:val="thaiDistribute"/>
        <w:rPr>
          <w:rFonts w:ascii="Arial" w:hAnsi="Arial" w:cs="Arial"/>
          <w:b/>
          <w:bCs/>
          <w:sz w:val="22"/>
          <w:szCs w:val="22"/>
        </w:rPr>
      </w:pPr>
      <w:r w:rsidRPr="00175A33">
        <w:rPr>
          <w:rFonts w:ascii="Arial" w:hAnsi="Arial" w:cs="Arial"/>
          <w:b/>
          <w:bCs/>
          <w:sz w:val="22"/>
          <w:szCs w:val="22"/>
        </w:rPr>
        <w:t>7</w:t>
      </w:r>
      <w:r w:rsidR="00C37B5B" w:rsidRPr="00175A33">
        <w:rPr>
          <w:rFonts w:ascii="Arial" w:hAnsi="Arial" w:cs="Arial"/>
          <w:b/>
          <w:bCs/>
          <w:sz w:val="22"/>
          <w:szCs w:val="22"/>
        </w:rPr>
        <w:t>.</w:t>
      </w:r>
      <w:r w:rsidR="00C37B5B" w:rsidRPr="00175A33">
        <w:rPr>
          <w:rFonts w:ascii="Arial" w:hAnsi="Arial" w:cs="Arial"/>
          <w:b/>
          <w:bCs/>
          <w:sz w:val="22"/>
          <w:szCs w:val="22"/>
        </w:rPr>
        <w:tab/>
        <w:t>Cash and cash equivalents</w:t>
      </w:r>
    </w:p>
    <w:tbl>
      <w:tblPr>
        <w:tblW w:w="9303" w:type="dxa"/>
        <w:tblInd w:w="450" w:type="dxa"/>
        <w:tblLayout w:type="fixed"/>
        <w:tblLook w:val="04A0" w:firstRow="1" w:lastRow="0" w:firstColumn="1" w:lastColumn="0" w:noHBand="0" w:noVBand="1"/>
      </w:tblPr>
      <w:tblGrid>
        <w:gridCol w:w="3890"/>
        <w:gridCol w:w="1353"/>
        <w:gridCol w:w="1353"/>
        <w:gridCol w:w="1353"/>
        <w:gridCol w:w="1354"/>
      </w:tblGrid>
      <w:tr w:rsidR="00DF2F47" w:rsidRPr="00175A33" w14:paraId="21352547" w14:textId="77777777" w:rsidTr="00DE3E47">
        <w:tc>
          <w:tcPr>
            <w:tcW w:w="3890" w:type="dxa"/>
            <w:vAlign w:val="bottom"/>
          </w:tcPr>
          <w:p w14:paraId="18C58F7F" w14:textId="77777777" w:rsidR="00DF2F47" w:rsidRPr="00175A33" w:rsidRDefault="00DF2F47" w:rsidP="008B7EFE">
            <w:pPr>
              <w:spacing w:line="340" w:lineRule="exact"/>
              <w:jc w:val="thaiDistribute"/>
              <w:rPr>
                <w:rFonts w:ascii="Arial" w:hAnsi="Arial" w:cs="Arial"/>
                <w:sz w:val="18"/>
                <w:szCs w:val="18"/>
              </w:rPr>
            </w:pPr>
          </w:p>
        </w:tc>
        <w:tc>
          <w:tcPr>
            <w:tcW w:w="2706" w:type="dxa"/>
            <w:gridSpan w:val="2"/>
            <w:vAlign w:val="bottom"/>
          </w:tcPr>
          <w:p w14:paraId="6E1EBF05" w14:textId="77777777" w:rsidR="00DF2F47" w:rsidRPr="00175A33" w:rsidRDefault="00DF2F47" w:rsidP="008B7EFE">
            <w:pPr>
              <w:spacing w:line="340" w:lineRule="exact"/>
              <w:ind w:left="-18" w:right="-36"/>
              <w:jc w:val="center"/>
              <w:rPr>
                <w:rFonts w:ascii="Arial" w:hAnsi="Arial" w:cs="Arial"/>
                <w:sz w:val="18"/>
                <w:szCs w:val="18"/>
              </w:rPr>
            </w:pPr>
          </w:p>
        </w:tc>
        <w:tc>
          <w:tcPr>
            <w:tcW w:w="2707" w:type="dxa"/>
            <w:gridSpan w:val="2"/>
            <w:vAlign w:val="bottom"/>
            <w:hideMark/>
          </w:tcPr>
          <w:p w14:paraId="2C931263" w14:textId="77777777" w:rsidR="00DF2F47" w:rsidRPr="00175A33" w:rsidRDefault="00DF2F47" w:rsidP="008B7EFE">
            <w:pPr>
              <w:tabs>
                <w:tab w:val="left" w:pos="720"/>
                <w:tab w:val="left" w:pos="900"/>
                <w:tab w:val="left" w:pos="2160"/>
                <w:tab w:val="right" w:pos="7200"/>
              </w:tabs>
              <w:spacing w:line="340" w:lineRule="exact"/>
              <w:ind w:left="360"/>
              <w:jc w:val="right"/>
              <w:rPr>
                <w:rFonts w:ascii="Arial" w:hAnsi="Arial" w:cs="Arial"/>
                <w:sz w:val="18"/>
                <w:szCs w:val="18"/>
              </w:rPr>
            </w:pPr>
            <w:r w:rsidRPr="00175A33">
              <w:rPr>
                <w:rFonts w:ascii="Arial" w:hAnsi="Arial" w:cs="Arial"/>
                <w:sz w:val="18"/>
                <w:szCs w:val="18"/>
              </w:rPr>
              <w:t>(Unit: Thousand Baht)</w:t>
            </w:r>
          </w:p>
        </w:tc>
      </w:tr>
      <w:tr w:rsidR="00C02DA0" w:rsidRPr="00175A33" w14:paraId="4CA6245A" w14:textId="77777777" w:rsidTr="00DE3E47">
        <w:trPr>
          <w:trHeight w:val="20"/>
        </w:trPr>
        <w:tc>
          <w:tcPr>
            <w:tcW w:w="3890" w:type="dxa"/>
            <w:vAlign w:val="bottom"/>
          </w:tcPr>
          <w:p w14:paraId="0EE3C8F2" w14:textId="77777777" w:rsidR="00C02DA0" w:rsidRPr="00175A33" w:rsidRDefault="00C02DA0" w:rsidP="008B7EFE">
            <w:pPr>
              <w:spacing w:line="340" w:lineRule="exact"/>
              <w:jc w:val="thaiDistribute"/>
              <w:rPr>
                <w:rFonts w:ascii="Arial" w:hAnsi="Arial" w:cs="Arial"/>
                <w:sz w:val="18"/>
                <w:szCs w:val="18"/>
              </w:rPr>
            </w:pPr>
          </w:p>
        </w:tc>
        <w:tc>
          <w:tcPr>
            <w:tcW w:w="2706" w:type="dxa"/>
            <w:gridSpan w:val="2"/>
            <w:vAlign w:val="bottom"/>
            <w:hideMark/>
          </w:tcPr>
          <w:p w14:paraId="567C7511" w14:textId="690FFF3B" w:rsidR="00C02DA0" w:rsidRPr="00175A33" w:rsidRDefault="00C02DA0" w:rsidP="008B7EFE">
            <w:pPr>
              <w:pBdr>
                <w:bottom w:val="single" w:sz="4" w:space="1" w:color="auto"/>
              </w:pBdr>
              <w:spacing w:line="340" w:lineRule="exact"/>
              <w:ind w:left="-18"/>
              <w:jc w:val="center"/>
              <w:rPr>
                <w:rFonts w:ascii="Arial" w:hAnsi="Arial" w:cs="Arial"/>
                <w:sz w:val="18"/>
                <w:szCs w:val="18"/>
                <w:u w:val="single"/>
              </w:rPr>
            </w:pPr>
            <w:r w:rsidRPr="00175A33">
              <w:rPr>
                <w:rFonts w:ascii="Arial" w:hAnsi="Arial" w:cs="Arial"/>
                <w:sz w:val="18"/>
                <w:szCs w:val="18"/>
              </w:rPr>
              <w:t>Consolidated                        financial statements</w:t>
            </w:r>
          </w:p>
        </w:tc>
        <w:tc>
          <w:tcPr>
            <w:tcW w:w="2707" w:type="dxa"/>
            <w:gridSpan w:val="2"/>
            <w:vAlign w:val="bottom"/>
            <w:hideMark/>
          </w:tcPr>
          <w:p w14:paraId="7FA3DEC5" w14:textId="77777777" w:rsidR="00C02DA0" w:rsidRPr="00175A33" w:rsidRDefault="00C02DA0" w:rsidP="008B7EFE">
            <w:pPr>
              <w:pBdr>
                <w:bottom w:val="single" w:sz="4" w:space="1" w:color="auto"/>
              </w:pBdr>
              <w:spacing w:line="340" w:lineRule="exact"/>
              <w:ind w:left="-18"/>
              <w:jc w:val="center"/>
              <w:rPr>
                <w:rFonts w:ascii="Arial" w:hAnsi="Arial" w:cs="Arial"/>
                <w:sz w:val="18"/>
                <w:szCs w:val="18"/>
                <w:u w:val="single"/>
              </w:rPr>
            </w:pPr>
            <w:r w:rsidRPr="00175A33">
              <w:rPr>
                <w:rFonts w:ascii="Arial" w:hAnsi="Arial" w:cs="Arial"/>
                <w:sz w:val="18"/>
                <w:szCs w:val="18"/>
              </w:rPr>
              <w:t>Separate                              financial statements</w:t>
            </w:r>
          </w:p>
        </w:tc>
      </w:tr>
      <w:tr w:rsidR="00DF2F47" w:rsidRPr="00175A33" w14:paraId="4BF00F31" w14:textId="77777777" w:rsidTr="00DE3E47">
        <w:trPr>
          <w:trHeight w:val="20"/>
        </w:trPr>
        <w:tc>
          <w:tcPr>
            <w:tcW w:w="3890" w:type="dxa"/>
            <w:vAlign w:val="bottom"/>
          </w:tcPr>
          <w:p w14:paraId="1CCD630B" w14:textId="77777777" w:rsidR="00DF2F47" w:rsidRPr="00175A33" w:rsidRDefault="00DF2F47" w:rsidP="008B7EFE">
            <w:pPr>
              <w:spacing w:line="340" w:lineRule="exact"/>
              <w:jc w:val="thaiDistribute"/>
              <w:rPr>
                <w:rFonts w:ascii="Arial" w:hAnsi="Arial" w:cs="Arial"/>
                <w:sz w:val="18"/>
                <w:szCs w:val="18"/>
              </w:rPr>
            </w:pPr>
          </w:p>
        </w:tc>
        <w:tc>
          <w:tcPr>
            <w:tcW w:w="1353" w:type="dxa"/>
            <w:vAlign w:val="bottom"/>
            <w:hideMark/>
          </w:tcPr>
          <w:p w14:paraId="0E5D6861" w14:textId="32EDF035" w:rsidR="00DF2F47" w:rsidRPr="00175A33" w:rsidRDefault="003F5856" w:rsidP="008B7EFE">
            <w:pPr>
              <w:spacing w:line="340" w:lineRule="exact"/>
              <w:ind w:left="-18"/>
              <w:jc w:val="center"/>
              <w:rPr>
                <w:rFonts w:ascii="Arial" w:hAnsi="Arial" w:cs="Arial"/>
                <w:sz w:val="18"/>
                <w:szCs w:val="18"/>
                <w:u w:val="single"/>
              </w:rPr>
            </w:pPr>
            <w:r w:rsidRPr="00175A33">
              <w:rPr>
                <w:rFonts w:ascii="Arial" w:hAnsi="Arial" w:cs="Arial"/>
                <w:sz w:val="18"/>
                <w:szCs w:val="18"/>
                <w:u w:val="single"/>
              </w:rPr>
              <w:t>2024</w:t>
            </w:r>
          </w:p>
        </w:tc>
        <w:tc>
          <w:tcPr>
            <w:tcW w:w="1353" w:type="dxa"/>
            <w:vAlign w:val="bottom"/>
            <w:hideMark/>
          </w:tcPr>
          <w:p w14:paraId="3079FA60" w14:textId="17A21E3E" w:rsidR="00DF2F47" w:rsidRPr="00175A33" w:rsidRDefault="003F5856" w:rsidP="008B7EFE">
            <w:pPr>
              <w:spacing w:line="340" w:lineRule="exact"/>
              <w:ind w:left="-18"/>
              <w:jc w:val="center"/>
              <w:rPr>
                <w:rFonts w:ascii="Arial" w:hAnsi="Arial" w:cs="Arial"/>
                <w:sz w:val="18"/>
                <w:szCs w:val="18"/>
                <w:u w:val="single"/>
              </w:rPr>
            </w:pPr>
            <w:r w:rsidRPr="00175A33">
              <w:rPr>
                <w:rFonts w:ascii="Arial" w:hAnsi="Arial" w:cs="Arial"/>
                <w:sz w:val="18"/>
                <w:szCs w:val="18"/>
                <w:u w:val="single"/>
              </w:rPr>
              <w:t>2023</w:t>
            </w:r>
          </w:p>
        </w:tc>
        <w:tc>
          <w:tcPr>
            <w:tcW w:w="1353" w:type="dxa"/>
            <w:vAlign w:val="bottom"/>
            <w:hideMark/>
          </w:tcPr>
          <w:p w14:paraId="52870400" w14:textId="3BED39FB" w:rsidR="00DF2F47" w:rsidRPr="00175A33" w:rsidRDefault="003F5856" w:rsidP="008B7EFE">
            <w:pPr>
              <w:spacing w:line="340" w:lineRule="exact"/>
              <w:ind w:left="-18"/>
              <w:jc w:val="center"/>
              <w:rPr>
                <w:rFonts w:ascii="Arial" w:hAnsi="Arial" w:cs="Arial"/>
                <w:sz w:val="18"/>
                <w:szCs w:val="18"/>
                <w:u w:val="single"/>
              </w:rPr>
            </w:pPr>
            <w:r w:rsidRPr="00175A33">
              <w:rPr>
                <w:rFonts w:ascii="Arial" w:hAnsi="Arial" w:cs="Arial"/>
                <w:sz w:val="18"/>
                <w:szCs w:val="18"/>
                <w:u w:val="single"/>
              </w:rPr>
              <w:t>2024</w:t>
            </w:r>
          </w:p>
        </w:tc>
        <w:tc>
          <w:tcPr>
            <w:tcW w:w="1354" w:type="dxa"/>
            <w:vAlign w:val="bottom"/>
            <w:hideMark/>
          </w:tcPr>
          <w:p w14:paraId="20B146A6" w14:textId="5807F055" w:rsidR="00DF2F47" w:rsidRPr="00175A33" w:rsidRDefault="003F5856" w:rsidP="008B7EFE">
            <w:pPr>
              <w:spacing w:line="340" w:lineRule="exact"/>
              <w:ind w:left="-18"/>
              <w:jc w:val="center"/>
              <w:rPr>
                <w:rFonts w:ascii="Arial" w:hAnsi="Arial" w:cs="Arial"/>
                <w:sz w:val="18"/>
                <w:szCs w:val="18"/>
                <w:u w:val="single"/>
              </w:rPr>
            </w:pPr>
            <w:r w:rsidRPr="00175A33">
              <w:rPr>
                <w:rFonts w:ascii="Arial" w:hAnsi="Arial" w:cs="Arial"/>
                <w:sz w:val="18"/>
                <w:szCs w:val="18"/>
                <w:u w:val="single"/>
              </w:rPr>
              <w:t>2023</w:t>
            </w:r>
          </w:p>
        </w:tc>
      </w:tr>
      <w:tr w:rsidR="00C02DA0" w:rsidRPr="00175A33" w14:paraId="62695A2F" w14:textId="77777777" w:rsidTr="00DE3E47">
        <w:trPr>
          <w:trHeight w:val="20"/>
        </w:trPr>
        <w:tc>
          <w:tcPr>
            <w:tcW w:w="3890" w:type="dxa"/>
            <w:vAlign w:val="bottom"/>
          </w:tcPr>
          <w:p w14:paraId="5383B02E" w14:textId="77777777" w:rsidR="00C02DA0" w:rsidRPr="00175A33" w:rsidRDefault="00C02DA0" w:rsidP="00C02DA0">
            <w:pPr>
              <w:spacing w:line="340" w:lineRule="exact"/>
              <w:ind w:left="132" w:hanging="144"/>
              <w:rPr>
                <w:rFonts w:ascii="Arial" w:hAnsi="Arial" w:cs="Arial"/>
                <w:sz w:val="18"/>
                <w:szCs w:val="18"/>
              </w:rPr>
            </w:pPr>
            <w:r w:rsidRPr="00175A33">
              <w:rPr>
                <w:rFonts w:ascii="Arial" w:hAnsi="Arial" w:cs="Arial"/>
                <w:sz w:val="18"/>
                <w:szCs w:val="18"/>
              </w:rPr>
              <w:t xml:space="preserve">Cash </w:t>
            </w:r>
          </w:p>
        </w:tc>
        <w:tc>
          <w:tcPr>
            <w:tcW w:w="1353" w:type="dxa"/>
            <w:vAlign w:val="bottom"/>
          </w:tcPr>
          <w:p w14:paraId="7E0AA555" w14:textId="10DD2D2A" w:rsidR="00C02DA0" w:rsidRPr="00175A33" w:rsidRDefault="00A86FB5" w:rsidP="00C02DA0">
            <w:pPr>
              <w:tabs>
                <w:tab w:val="decimal" w:pos="1062"/>
              </w:tabs>
              <w:spacing w:line="340" w:lineRule="exact"/>
              <w:rPr>
                <w:rFonts w:ascii="Arial" w:hAnsi="Arial" w:cs="Arial"/>
                <w:spacing w:val="-4"/>
                <w:sz w:val="18"/>
                <w:szCs w:val="18"/>
              </w:rPr>
            </w:pPr>
            <w:r w:rsidRPr="00175A33">
              <w:rPr>
                <w:rFonts w:ascii="Arial" w:hAnsi="Arial" w:cs="Arial"/>
                <w:spacing w:val="-4"/>
                <w:sz w:val="18"/>
                <w:szCs w:val="18"/>
              </w:rPr>
              <w:t>2</w:t>
            </w:r>
          </w:p>
        </w:tc>
        <w:tc>
          <w:tcPr>
            <w:tcW w:w="1353" w:type="dxa"/>
            <w:vAlign w:val="bottom"/>
          </w:tcPr>
          <w:p w14:paraId="797598CC" w14:textId="2F951928"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pacing w:val="-4"/>
                <w:sz w:val="18"/>
                <w:szCs w:val="18"/>
              </w:rPr>
              <w:t>2</w:t>
            </w:r>
            <w:r w:rsidRPr="001E41F8">
              <w:rPr>
                <w:rFonts w:ascii="Arial" w:hAnsi="Arial" w:cs="Arial" w:hint="cs"/>
                <w:spacing w:val="-4"/>
                <w:sz w:val="18"/>
                <w:szCs w:val="18"/>
              </w:rPr>
              <w:t>5</w:t>
            </w:r>
          </w:p>
        </w:tc>
        <w:tc>
          <w:tcPr>
            <w:tcW w:w="1353" w:type="dxa"/>
            <w:vAlign w:val="bottom"/>
          </w:tcPr>
          <w:p w14:paraId="2F73D21B" w14:textId="4D6B3C37" w:rsidR="00C02DA0" w:rsidRPr="00175A33" w:rsidRDefault="00084005" w:rsidP="00C02DA0">
            <w:pPr>
              <w:tabs>
                <w:tab w:val="decimal" w:pos="1062"/>
              </w:tabs>
              <w:spacing w:line="340" w:lineRule="exact"/>
              <w:rPr>
                <w:rFonts w:ascii="Arial" w:hAnsi="Arial" w:cs="Arial"/>
                <w:sz w:val="18"/>
                <w:szCs w:val="18"/>
              </w:rPr>
            </w:pPr>
            <w:r w:rsidRPr="00175A33">
              <w:rPr>
                <w:rFonts w:ascii="Arial" w:hAnsi="Arial" w:cs="Arial"/>
                <w:sz w:val="18"/>
                <w:szCs w:val="18"/>
              </w:rPr>
              <w:t>2</w:t>
            </w:r>
          </w:p>
        </w:tc>
        <w:tc>
          <w:tcPr>
            <w:tcW w:w="1354" w:type="dxa"/>
            <w:vAlign w:val="bottom"/>
          </w:tcPr>
          <w:p w14:paraId="0950235D" w14:textId="3C6DEC9D"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20</w:t>
            </w:r>
          </w:p>
        </w:tc>
      </w:tr>
      <w:tr w:rsidR="00C02DA0" w:rsidRPr="00175A33" w14:paraId="2F2D88A3" w14:textId="77777777" w:rsidTr="00DE3E47">
        <w:trPr>
          <w:trHeight w:val="20"/>
        </w:trPr>
        <w:tc>
          <w:tcPr>
            <w:tcW w:w="3890" w:type="dxa"/>
            <w:vAlign w:val="bottom"/>
          </w:tcPr>
          <w:p w14:paraId="7EB5AE23" w14:textId="77777777" w:rsidR="00C02DA0" w:rsidRPr="00175A33" w:rsidRDefault="00C02DA0" w:rsidP="00C02DA0">
            <w:pPr>
              <w:spacing w:line="340" w:lineRule="exact"/>
              <w:ind w:left="132" w:hanging="144"/>
              <w:rPr>
                <w:rFonts w:ascii="Arial" w:hAnsi="Arial" w:cs="Arial"/>
                <w:sz w:val="18"/>
                <w:szCs w:val="18"/>
              </w:rPr>
            </w:pPr>
            <w:r w:rsidRPr="00175A33">
              <w:rPr>
                <w:rFonts w:ascii="Arial" w:hAnsi="Arial" w:cs="Arial"/>
                <w:sz w:val="18"/>
                <w:szCs w:val="18"/>
              </w:rPr>
              <w:t>Bank deposits</w:t>
            </w:r>
          </w:p>
        </w:tc>
        <w:tc>
          <w:tcPr>
            <w:tcW w:w="1353" w:type="dxa"/>
            <w:vAlign w:val="bottom"/>
          </w:tcPr>
          <w:p w14:paraId="1AE67897" w14:textId="09EC498C" w:rsidR="00C02DA0" w:rsidRPr="00175A33" w:rsidRDefault="00A86FB5" w:rsidP="00C02DA0">
            <w:pPr>
              <w:tabs>
                <w:tab w:val="decimal" w:pos="1062"/>
              </w:tabs>
              <w:spacing w:line="340" w:lineRule="exact"/>
              <w:rPr>
                <w:rFonts w:ascii="Arial" w:hAnsi="Arial" w:cs="Arial"/>
                <w:spacing w:val="-4"/>
                <w:sz w:val="18"/>
                <w:szCs w:val="18"/>
              </w:rPr>
            </w:pPr>
            <w:r w:rsidRPr="00175A33">
              <w:rPr>
                <w:rFonts w:ascii="Arial" w:hAnsi="Arial" w:cs="Arial"/>
                <w:spacing w:val="-4"/>
                <w:sz w:val="18"/>
                <w:szCs w:val="18"/>
              </w:rPr>
              <w:t>198,990</w:t>
            </w:r>
          </w:p>
        </w:tc>
        <w:tc>
          <w:tcPr>
            <w:tcW w:w="1353" w:type="dxa"/>
            <w:vAlign w:val="bottom"/>
          </w:tcPr>
          <w:p w14:paraId="16AD06B5" w14:textId="601B07D1" w:rsidR="00C02DA0" w:rsidRPr="00175A33" w:rsidRDefault="00C02DA0" w:rsidP="00C02DA0">
            <w:pPr>
              <w:tabs>
                <w:tab w:val="decimal" w:pos="1062"/>
              </w:tabs>
              <w:spacing w:line="340" w:lineRule="exact"/>
              <w:rPr>
                <w:rFonts w:ascii="Arial" w:hAnsi="Arial" w:cs="Arial"/>
                <w:spacing w:val="-4"/>
                <w:sz w:val="18"/>
                <w:szCs w:val="18"/>
              </w:rPr>
            </w:pPr>
            <w:r w:rsidRPr="00175A33">
              <w:rPr>
                <w:rFonts w:ascii="Arial" w:hAnsi="Arial" w:cs="Arial"/>
                <w:spacing w:val="-4"/>
                <w:sz w:val="18"/>
                <w:szCs w:val="18"/>
              </w:rPr>
              <w:t>161,644</w:t>
            </w:r>
          </w:p>
        </w:tc>
        <w:tc>
          <w:tcPr>
            <w:tcW w:w="1353" w:type="dxa"/>
            <w:vAlign w:val="bottom"/>
          </w:tcPr>
          <w:p w14:paraId="06E71D08" w14:textId="431DD7C0" w:rsidR="00C02DA0" w:rsidRPr="00175A33" w:rsidRDefault="0030044A" w:rsidP="00C02DA0">
            <w:pPr>
              <w:tabs>
                <w:tab w:val="decimal" w:pos="1062"/>
              </w:tabs>
              <w:spacing w:line="340" w:lineRule="exact"/>
              <w:rPr>
                <w:rFonts w:ascii="Arial" w:hAnsi="Arial" w:cs="Arial"/>
                <w:spacing w:val="-4"/>
                <w:sz w:val="18"/>
                <w:szCs w:val="18"/>
              </w:rPr>
            </w:pPr>
            <w:r w:rsidRPr="00175A33">
              <w:rPr>
                <w:rFonts w:ascii="Arial" w:hAnsi="Arial" w:cs="Arial"/>
                <w:spacing w:val="-4"/>
                <w:sz w:val="18"/>
                <w:szCs w:val="18"/>
              </w:rPr>
              <w:t>186,806</w:t>
            </w:r>
          </w:p>
        </w:tc>
        <w:tc>
          <w:tcPr>
            <w:tcW w:w="1354" w:type="dxa"/>
            <w:vAlign w:val="bottom"/>
          </w:tcPr>
          <w:p w14:paraId="6B517620" w14:textId="131FC300" w:rsidR="00C02DA0" w:rsidRPr="00175A33" w:rsidRDefault="00C02DA0" w:rsidP="00C02DA0">
            <w:pPr>
              <w:tabs>
                <w:tab w:val="decimal" w:pos="1062"/>
              </w:tabs>
              <w:spacing w:line="340" w:lineRule="exact"/>
              <w:rPr>
                <w:rFonts w:ascii="Arial" w:hAnsi="Arial" w:cs="Arial"/>
                <w:spacing w:val="-4"/>
                <w:sz w:val="18"/>
                <w:szCs w:val="18"/>
              </w:rPr>
            </w:pPr>
            <w:r w:rsidRPr="00175A33">
              <w:rPr>
                <w:rFonts w:ascii="Arial" w:hAnsi="Arial" w:cs="Arial"/>
                <w:spacing w:val="-4"/>
                <w:sz w:val="18"/>
                <w:szCs w:val="18"/>
              </w:rPr>
              <w:t>156,802</w:t>
            </w:r>
          </w:p>
        </w:tc>
      </w:tr>
      <w:tr w:rsidR="00C02DA0" w:rsidRPr="00175A33" w14:paraId="2EB8D7BE" w14:textId="77777777" w:rsidTr="00DE3E47">
        <w:trPr>
          <w:trHeight w:val="80"/>
        </w:trPr>
        <w:tc>
          <w:tcPr>
            <w:tcW w:w="3890" w:type="dxa"/>
            <w:vAlign w:val="bottom"/>
          </w:tcPr>
          <w:p w14:paraId="00DF94FC" w14:textId="77777777" w:rsidR="00C02DA0" w:rsidRPr="00175A33" w:rsidRDefault="00C02DA0" w:rsidP="00C02DA0">
            <w:pPr>
              <w:spacing w:line="340" w:lineRule="exact"/>
              <w:rPr>
                <w:rFonts w:ascii="Arial" w:hAnsi="Arial" w:cs="Arial"/>
                <w:sz w:val="18"/>
                <w:szCs w:val="18"/>
              </w:rPr>
            </w:pPr>
            <w:r w:rsidRPr="00175A33">
              <w:rPr>
                <w:rFonts w:ascii="Arial" w:hAnsi="Arial" w:cs="Arial"/>
                <w:sz w:val="18"/>
                <w:szCs w:val="18"/>
              </w:rPr>
              <w:t>Less: Restricted bank deposits</w:t>
            </w:r>
          </w:p>
        </w:tc>
        <w:tc>
          <w:tcPr>
            <w:tcW w:w="1353" w:type="dxa"/>
            <w:vAlign w:val="bottom"/>
          </w:tcPr>
          <w:p w14:paraId="1C632AC4" w14:textId="7F928BAB" w:rsidR="00C02DA0" w:rsidRPr="00175A33" w:rsidRDefault="00A86FB5" w:rsidP="00C02DA0">
            <w:pPr>
              <w:pBdr>
                <w:bottom w:val="single" w:sz="4" w:space="1" w:color="auto"/>
              </w:pBdr>
              <w:tabs>
                <w:tab w:val="decimal" w:pos="1062"/>
              </w:tabs>
              <w:spacing w:line="340" w:lineRule="exact"/>
              <w:rPr>
                <w:rFonts w:ascii="Arial" w:hAnsi="Arial" w:cs="Arial"/>
                <w:spacing w:val="-4"/>
                <w:sz w:val="18"/>
                <w:szCs w:val="18"/>
              </w:rPr>
            </w:pPr>
            <w:r w:rsidRPr="00175A33">
              <w:rPr>
                <w:rFonts w:ascii="Arial" w:hAnsi="Arial" w:cs="Arial"/>
                <w:spacing w:val="-4"/>
                <w:sz w:val="18"/>
                <w:szCs w:val="18"/>
              </w:rPr>
              <w:t>(400)</w:t>
            </w:r>
          </w:p>
        </w:tc>
        <w:tc>
          <w:tcPr>
            <w:tcW w:w="1353" w:type="dxa"/>
            <w:vAlign w:val="bottom"/>
          </w:tcPr>
          <w:p w14:paraId="236C62EB" w14:textId="44889AE3" w:rsidR="00C02DA0" w:rsidRPr="00175A33" w:rsidRDefault="00C02DA0" w:rsidP="00C02DA0">
            <w:pPr>
              <w:pBdr>
                <w:bottom w:val="single" w:sz="4" w:space="1" w:color="auto"/>
              </w:pBdr>
              <w:tabs>
                <w:tab w:val="decimal" w:pos="1062"/>
              </w:tabs>
              <w:spacing w:line="340" w:lineRule="exact"/>
              <w:rPr>
                <w:rFonts w:ascii="Arial" w:hAnsi="Arial" w:cs="Arial"/>
                <w:spacing w:val="-4"/>
                <w:sz w:val="18"/>
                <w:szCs w:val="18"/>
              </w:rPr>
            </w:pPr>
            <w:r w:rsidRPr="00175A33">
              <w:rPr>
                <w:rFonts w:ascii="Arial" w:hAnsi="Arial" w:cs="Arial"/>
                <w:spacing w:val="-4"/>
                <w:sz w:val="18"/>
                <w:szCs w:val="18"/>
              </w:rPr>
              <w:t>(400)</w:t>
            </w:r>
          </w:p>
        </w:tc>
        <w:tc>
          <w:tcPr>
            <w:tcW w:w="1353" w:type="dxa"/>
            <w:vAlign w:val="bottom"/>
          </w:tcPr>
          <w:p w14:paraId="101B9BD1" w14:textId="0849B451" w:rsidR="00C02DA0" w:rsidRPr="00175A33" w:rsidRDefault="0030044A" w:rsidP="00C02DA0">
            <w:pPr>
              <w:pBdr>
                <w:bottom w:val="single" w:sz="4" w:space="1" w:color="auto"/>
              </w:pBdr>
              <w:tabs>
                <w:tab w:val="decimal" w:pos="1062"/>
              </w:tabs>
              <w:spacing w:line="340" w:lineRule="exact"/>
              <w:rPr>
                <w:rFonts w:ascii="Arial" w:hAnsi="Arial" w:cs="Arial"/>
                <w:spacing w:val="-4"/>
                <w:sz w:val="18"/>
                <w:szCs w:val="18"/>
              </w:rPr>
            </w:pPr>
            <w:r w:rsidRPr="00175A33">
              <w:rPr>
                <w:rFonts w:ascii="Arial" w:hAnsi="Arial" w:cs="Arial"/>
                <w:spacing w:val="-4"/>
                <w:sz w:val="18"/>
                <w:szCs w:val="18"/>
              </w:rPr>
              <w:t>-</w:t>
            </w:r>
          </w:p>
        </w:tc>
        <w:tc>
          <w:tcPr>
            <w:tcW w:w="1354" w:type="dxa"/>
            <w:vAlign w:val="bottom"/>
          </w:tcPr>
          <w:p w14:paraId="0E3552DE" w14:textId="05DDDC65" w:rsidR="00C02DA0" w:rsidRPr="00175A33" w:rsidRDefault="00C02DA0" w:rsidP="00C02DA0">
            <w:pPr>
              <w:pBdr>
                <w:bottom w:val="single" w:sz="4" w:space="1" w:color="auto"/>
              </w:pBdr>
              <w:tabs>
                <w:tab w:val="decimal" w:pos="1062"/>
              </w:tabs>
              <w:spacing w:line="340" w:lineRule="exact"/>
              <w:rPr>
                <w:rFonts w:ascii="Arial" w:hAnsi="Arial" w:cs="Arial"/>
                <w:spacing w:val="-4"/>
                <w:sz w:val="18"/>
                <w:szCs w:val="18"/>
              </w:rPr>
            </w:pPr>
            <w:r w:rsidRPr="00175A33">
              <w:rPr>
                <w:rFonts w:ascii="Arial" w:hAnsi="Arial" w:cs="Arial"/>
                <w:spacing w:val="-4"/>
                <w:sz w:val="18"/>
                <w:szCs w:val="18"/>
              </w:rPr>
              <w:t>-</w:t>
            </w:r>
          </w:p>
        </w:tc>
      </w:tr>
      <w:tr w:rsidR="00C02DA0" w:rsidRPr="00175A33" w14:paraId="691A89F7" w14:textId="77777777" w:rsidTr="00DE3E47">
        <w:trPr>
          <w:trHeight w:val="20"/>
        </w:trPr>
        <w:tc>
          <w:tcPr>
            <w:tcW w:w="3890" w:type="dxa"/>
            <w:vAlign w:val="bottom"/>
            <w:hideMark/>
          </w:tcPr>
          <w:p w14:paraId="043961FE" w14:textId="77777777" w:rsidR="00C02DA0" w:rsidRPr="00175A33" w:rsidRDefault="00C02DA0" w:rsidP="00C02DA0">
            <w:pPr>
              <w:spacing w:line="340" w:lineRule="exact"/>
              <w:ind w:left="132" w:hanging="144"/>
              <w:rPr>
                <w:rFonts w:ascii="Arial" w:hAnsi="Arial" w:cs="Arial"/>
                <w:sz w:val="18"/>
                <w:szCs w:val="18"/>
              </w:rPr>
            </w:pPr>
            <w:r w:rsidRPr="00175A33">
              <w:rPr>
                <w:rFonts w:ascii="Arial" w:hAnsi="Arial" w:cs="Arial"/>
                <w:sz w:val="18"/>
                <w:szCs w:val="18"/>
              </w:rPr>
              <w:t>Total cash and cash equivalents</w:t>
            </w:r>
          </w:p>
        </w:tc>
        <w:tc>
          <w:tcPr>
            <w:tcW w:w="1353" w:type="dxa"/>
            <w:vAlign w:val="bottom"/>
          </w:tcPr>
          <w:p w14:paraId="2870ED75" w14:textId="61AB893C" w:rsidR="00C02DA0" w:rsidRPr="001E41F8" w:rsidRDefault="00A86FB5" w:rsidP="00C02DA0">
            <w:pPr>
              <w:pBdr>
                <w:bottom w:val="double" w:sz="4" w:space="1" w:color="auto"/>
              </w:pBdr>
              <w:tabs>
                <w:tab w:val="decimal" w:pos="1062"/>
              </w:tabs>
              <w:spacing w:line="340" w:lineRule="exact"/>
              <w:rPr>
                <w:rFonts w:ascii="Arial" w:hAnsi="Arial" w:cs="Arial"/>
                <w:spacing w:val="-4"/>
                <w:sz w:val="18"/>
                <w:szCs w:val="18"/>
                <w:cs/>
              </w:rPr>
            </w:pPr>
            <w:r w:rsidRPr="00175A33">
              <w:rPr>
                <w:rFonts w:ascii="Arial" w:hAnsi="Arial" w:cs="Arial"/>
                <w:spacing w:val="-4"/>
                <w:sz w:val="18"/>
                <w:szCs w:val="18"/>
              </w:rPr>
              <w:t>198,59</w:t>
            </w:r>
            <w:r w:rsidR="00041372" w:rsidRPr="00175A33">
              <w:rPr>
                <w:rFonts w:ascii="Arial" w:hAnsi="Arial" w:cs="Arial"/>
                <w:spacing w:val="-4"/>
                <w:sz w:val="18"/>
                <w:szCs w:val="18"/>
              </w:rPr>
              <w:t>2</w:t>
            </w:r>
          </w:p>
        </w:tc>
        <w:tc>
          <w:tcPr>
            <w:tcW w:w="1353" w:type="dxa"/>
            <w:vAlign w:val="bottom"/>
          </w:tcPr>
          <w:p w14:paraId="0F5268BA" w14:textId="2B5CB030" w:rsidR="00C02DA0" w:rsidRPr="00175A33" w:rsidRDefault="00C02DA0" w:rsidP="00C02DA0">
            <w:pPr>
              <w:pBdr>
                <w:bottom w:val="double" w:sz="4" w:space="1" w:color="auto"/>
              </w:pBdr>
              <w:tabs>
                <w:tab w:val="decimal" w:pos="1062"/>
              </w:tabs>
              <w:spacing w:line="340" w:lineRule="exact"/>
              <w:rPr>
                <w:rFonts w:ascii="Arial" w:hAnsi="Arial" w:cs="Arial"/>
                <w:spacing w:val="-4"/>
                <w:sz w:val="18"/>
                <w:szCs w:val="18"/>
              </w:rPr>
            </w:pPr>
            <w:r w:rsidRPr="00175A33">
              <w:rPr>
                <w:rFonts w:ascii="Arial" w:hAnsi="Arial" w:cs="Arial"/>
                <w:spacing w:val="-4"/>
                <w:sz w:val="18"/>
                <w:szCs w:val="18"/>
              </w:rPr>
              <w:t>161,2</w:t>
            </w:r>
            <w:r w:rsidRPr="001E41F8">
              <w:rPr>
                <w:rFonts w:ascii="Arial" w:hAnsi="Arial" w:cs="Arial" w:hint="cs"/>
                <w:spacing w:val="-4"/>
                <w:sz w:val="18"/>
                <w:szCs w:val="18"/>
              </w:rPr>
              <w:t>69</w:t>
            </w:r>
          </w:p>
        </w:tc>
        <w:tc>
          <w:tcPr>
            <w:tcW w:w="1353" w:type="dxa"/>
            <w:vAlign w:val="bottom"/>
          </w:tcPr>
          <w:p w14:paraId="678860C7" w14:textId="4BEA0F00" w:rsidR="00C02DA0" w:rsidRPr="00175A33" w:rsidRDefault="0030044A" w:rsidP="00C02DA0">
            <w:pPr>
              <w:pBdr>
                <w:bottom w:val="double" w:sz="4" w:space="1" w:color="auto"/>
              </w:pBdr>
              <w:tabs>
                <w:tab w:val="decimal" w:pos="1062"/>
              </w:tabs>
              <w:spacing w:line="340" w:lineRule="exact"/>
              <w:rPr>
                <w:rFonts w:ascii="Arial" w:hAnsi="Arial" w:cs="Arial"/>
                <w:spacing w:val="-4"/>
                <w:sz w:val="18"/>
                <w:szCs w:val="18"/>
              </w:rPr>
            </w:pPr>
            <w:r w:rsidRPr="00175A33">
              <w:rPr>
                <w:rFonts w:ascii="Arial" w:hAnsi="Arial" w:cs="Arial"/>
                <w:spacing w:val="-4"/>
                <w:sz w:val="18"/>
                <w:szCs w:val="18"/>
              </w:rPr>
              <w:t>186,808</w:t>
            </w:r>
          </w:p>
        </w:tc>
        <w:tc>
          <w:tcPr>
            <w:tcW w:w="1354" w:type="dxa"/>
            <w:vAlign w:val="bottom"/>
          </w:tcPr>
          <w:p w14:paraId="75F59323" w14:textId="1C946DC7" w:rsidR="00C02DA0" w:rsidRPr="00175A33" w:rsidRDefault="00C02DA0" w:rsidP="00C02DA0">
            <w:pPr>
              <w:pBdr>
                <w:bottom w:val="double" w:sz="4" w:space="1" w:color="auto"/>
              </w:pBdr>
              <w:tabs>
                <w:tab w:val="decimal" w:pos="1062"/>
              </w:tabs>
              <w:spacing w:line="340" w:lineRule="exact"/>
              <w:rPr>
                <w:rFonts w:ascii="Arial" w:hAnsi="Arial" w:cs="Arial"/>
                <w:spacing w:val="-4"/>
                <w:sz w:val="18"/>
                <w:szCs w:val="18"/>
              </w:rPr>
            </w:pPr>
            <w:r w:rsidRPr="00175A33">
              <w:rPr>
                <w:rFonts w:ascii="Arial" w:hAnsi="Arial" w:cs="Arial"/>
                <w:spacing w:val="-4"/>
                <w:sz w:val="18"/>
                <w:szCs w:val="18"/>
              </w:rPr>
              <w:t>156,822</w:t>
            </w:r>
          </w:p>
        </w:tc>
      </w:tr>
    </w:tbl>
    <w:p w14:paraId="3A2BCA6F" w14:textId="69E7C411" w:rsidR="00C37B5B" w:rsidRPr="00175A33" w:rsidRDefault="00C37B5B" w:rsidP="009E7588">
      <w:pPr>
        <w:spacing w:before="240" w:after="120" w:line="380" w:lineRule="exact"/>
        <w:ind w:left="562" w:right="-43"/>
        <w:jc w:val="thaiDistribute"/>
        <w:rPr>
          <w:rFonts w:ascii="Arial" w:hAnsi="Arial" w:cs="Arial"/>
          <w:sz w:val="22"/>
          <w:szCs w:val="22"/>
        </w:rPr>
      </w:pPr>
      <w:r w:rsidRPr="00175A33">
        <w:rPr>
          <w:rFonts w:ascii="Arial" w:hAnsi="Arial" w:cs="Arial"/>
          <w:sz w:val="22"/>
          <w:szCs w:val="22"/>
        </w:rPr>
        <w:t xml:space="preserve">As </w:t>
      </w:r>
      <w:proofErr w:type="gramStart"/>
      <w:r w:rsidRPr="00175A33">
        <w:rPr>
          <w:rFonts w:ascii="Arial" w:hAnsi="Arial" w:cs="Arial"/>
          <w:sz w:val="22"/>
          <w:szCs w:val="22"/>
        </w:rPr>
        <w:t>at</w:t>
      </w:r>
      <w:proofErr w:type="gramEnd"/>
      <w:r w:rsidRPr="00175A33">
        <w:rPr>
          <w:rFonts w:ascii="Arial" w:hAnsi="Arial" w:cs="Arial"/>
          <w:sz w:val="22"/>
          <w:szCs w:val="22"/>
        </w:rPr>
        <w:t xml:space="preserve">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002425BC" w:rsidRPr="00175A33">
        <w:rPr>
          <w:rFonts w:ascii="Arial" w:hAnsi="Arial" w:cs="Arial"/>
          <w:sz w:val="22"/>
          <w:szCs w:val="22"/>
        </w:rPr>
        <w:t xml:space="preserve">, bank deposits in </w:t>
      </w:r>
      <w:r w:rsidRPr="00175A33">
        <w:rPr>
          <w:rFonts w:ascii="Arial" w:hAnsi="Arial" w:cs="Arial"/>
          <w:sz w:val="22"/>
          <w:szCs w:val="22"/>
        </w:rPr>
        <w:t>savings</w:t>
      </w:r>
      <w:r w:rsidR="000C13E6" w:rsidRPr="00175A33">
        <w:rPr>
          <w:rFonts w:ascii="Arial" w:hAnsi="Arial" w:cs="Arial"/>
          <w:sz w:val="22"/>
          <w:szCs w:val="22"/>
        </w:rPr>
        <w:t xml:space="preserve"> </w:t>
      </w:r>
      <w:r w:rsidRPr="00175A33">
        <w:rPr>
          <w:rFonts w:ascii="Arial" w:hAnsi="Arial" w:cs="Arial"/>
          <w:sz w:val="22"/>
          <w:szCs w:val="22"/>
        </w:rPr>
        <w:t>carried interest</w:t>
      </w:r>
      <w:r w:rsidR="004774DF" w:rsidRPr="00175A33">
        <w:rPr>
          <w:rFonts w:ascii="Arial" w:hAnsi="Arial" w:cs="Arial"/>
          <w:sz w:val="22"/>
          <w:szCs w:val="22"/>
        </w:rPr>
        <w:t>s between</w:t>
      </w:r>
      <w:r w:rsidR="00D727A4" w:rsidRPr="00175A33">
        <w:rPr>
          <w:rFonts w:ascii="Arial" w:hAnsi="Arial" w:cs="Arial"/>
          <w:sz w:val="22"/>
          <w:szCs w:val="22"/>
        </w:rPr>
        <w:t xml:space="preserve"> </w:t>
      </w:r>
      <w:r w:rsidR="0030044A" w:rsidRPr="00175A33">
        <w:rPr>
          <w:rFonts w:ascii="Arial" w:hAnsi="Arial" w:cs="Arial"/>
          <w:sz w:val="22"/>
          <w:szCs w:val="22"/>
        </w:rPr>
        <w:t>0.04</w:t>
      </w:r>
      <w:r w:rsidR="00B73AD7" w:rsidRPr="00175A33">
        <w:rPr>
          <w:rFonts w:ascii="Arial" w:hAnsi="Arial" w:cs="Arial"/>
          <w:sz w:val="22"/>
          <w:szCs w:val="22"/>
        </w:rPr>
        <w:t xml:space="preserve"> </w:t>
      </w:r>
      <w:r w:rsidR="004774DF" w:rsidRPr="00175A33">
        <w:rPr>
          <w:rFonts w:ascii="Arial" w:hAnsi="Arial" w:cs="Arial"/>
          <w:sz w:val="22"/>
          <w:szCs w:val="22"/>
        </w:rPr>
        <w:t>and</w:t>
      </w:r>
      <w:r w:rsidRPr="001E41F8">
        <w:rPr>
          <w:rFonts w:ascii="Arial" w:hAnsi="Arial" w:cs="Arial"/>
          <w:sz w:val="22"/>
          <w:szCs w:val="22"/>
        </w:rPr>
        <w:t xml:space="preserve"> </w:t>
      </w:r>
      <w:r w:rsidR="00777DE2" w:rsidRPr="00175A33">
        <w:rPr>
          <w:rFonts w:ascii="Arial" w:hAnsi="Arial" w:cs="Arial"/>
          <w:sz w:val="22"/>
          <w:szCs w:val="22"/>
        </w:rPr>
        <w:t>1.65</w:t>
      </w:r>
      <w:r w:rsidR="00B8310E" w:rsidRPr="00175A33">
        <w:rPr>
          <w:rFonts w:ascii="Arial" w:hAnsi="Arial" w:cs="Arial"/>
          <w:sz w:val="22"/>
          <w:szCs w:val="22"/>
        </w:rPr>
        <w:t xml:space="preserve"> </w:t>
      </w:r>
      <w:r w:rsidRPr="00175A33">
        <w:rPr>
          <w:rFonts w:ascii="Arial" w:hAnsi="Arial" w:cs="Arial"/>
          <w:sz w:val="22"/>
          <w:szCs w:val="22"/>
        </w:rPr>
        <w:t xml:space="preserve">percent per annum </w:t>
      </w:r>
      <w:r w:rsidR="00A5555B" w:rsidRPr="00175A33">
        <w:rPr>
          <w:rFonts w:ascii="Arial" w:hAnsi="Arial" w:cs="Arial"/>
          <w:sz w:val="22"/>
          <w:szCs w:val="22"/>
        </w:rPr>
        <w:t>(</w:t>
      </w:r>
      <w:r w:rsidR="003F5856" w:rsidRPr="00175A33">
        <w:rPr>
          <w:rFonts w:ascii="Arial" w:hAnsi="Arial" w:cs="Arial"/>
          <w:sz w:val="22"/>
          <w:szCs w:val="22"/>
        </w:rPr>
        <w:t>2023</w:t>
      </w:r>
      <w:r w:rsidRPr="00175A33">
        <w:rPr>
          <w:rFonts w:ascii="Arial" w:hAnsi="Arial" w:cs="Arial"/>
          <w:sz w:val="22"/>
          <w:szCs w:val="22"/>
        </w:rPr>
        <w:t xml:space="preserve">: </w:t>
      </w:r>
      <w:r w:rsidR="004774DF" w:rsidRPr="00175A33">
        <w:rPr>
          <w:rFonts w:ascii="Arial" w:hAnsi="Arial" w:cs="Arial"/>
          <w:sz w:val="22"/>
          <w:szCs w:val="22"/>
        </w:rPr>
        <w:t xml:space="preserve">between </w:t>
      </w:r>
      <w:r w:rsidR="00C02DA0" w:rsidRPr="00175A33">
        <w:rPr>
          <w:rFonts w:ascii="Arial" w:hAnsi="Arial" w:cs="Arial"/>
          <w:sz w:val="22"/>
          <w:szCs w:val="22"/>
        </w:rPr>
        <w:t>0.04 and</w:t>
      </w:r>
      <w:r w:rsidR="00C02DA0" w:rsidRPr="001E41F8">
        <w:rPr>
          <w:rFonts w:ascii="Arial" w:hAnsi="Arial" w:cs="Arial"/>
          <w:sz w:val="22"/>
          <w:szCs w:val="22"/>
        </w:rPr>
        <w:t xml:space="preserve"> </w:t>
      </w:r>
      <w:r w:rsidR="00C02DA0" w:rsidRPr="00175A33">
        <w:rPr>
          <w:rFonts w:ascii="Arial" w:hAnsi="Arial" w:cs="Arial"/>
          <w:sz w:val="22"/>
          <w:szCs w:val="22"/>
        </w:rPr>
        <w:t xml:space="preserve">1.80 </w:t>
      </w:r>
      <w:r w:rsidRPr="00175A33">
        <w:rPr>
          <w:rFonts w:ascii="Arial" w:hAnsi="Arial" w:cs="Arial"/>
          <w:sz w:val="22"/>
          <w:szCs w:val="22"/>
        </w:rPr>
        <w:t>percent per annum)</w:t>
      </w:r>
      <w:r w:rsidR="004774DF" w:rsidRPr="00175A33">
        <w:rPr>
          <w:rFonts w:ascii="Arial" w:hAnsi="Arial" w:cs="Arial"/>
          <w:sz w:val="22"/>
          <w:szCs w:val="22"/>
        </w:rPr>
        <w:t>.</w:t>
      </w:r>
    </w:p>
    <w:p w14:paraId="3D01C7E9" w14:textId="422A6D59" w:rsidR="008B7EFE" w:rsidRPr="00175A33" w:rsidRDefault="008B7EFE" w:rsidP="008B7EFE">
      <w:pPr>
        <w:spacing w:before="120" w:after="120" w:line="380" w:lineRule="exact"/>
        <w:ind w:left="562" w:right="-43"/>
        <w:jc w:val="thaiDistribute"/>
        <w:rPr>
          <w:rFonts w:ascii="Arial" w:hAnsi="Arial" w:cs="Arial"/>
          <w:sz w:val="22"/>
          <w:szCs w:val="22"/>
        </w:rPr>
      </w:pPr>
      <w:r w:rsidRPr="00175A33">
        <w:rPr>
          <w:rFonts w:ascii="Arial" w:hAnsi="Arial" w:cs="Arial"/>
          <w:sz w:val="22"/>
          <w:szCs w:val="22"/>
        </w:rPr>
        <w:t xml:space="preserve">The above restricted bank deposits </w:t>
      </w:r>
      <w:r w:rsidR="00B314F1" w:rsidRPr="00175A33">
        <w:rPr>
          <w:rFonts w:ascii="Arial" w:hAnsi="Arial" w:cs="Arial"/>
          <w:sz w:val="22"/>
          <w:szCs w:val="22"/>
        </w:rPr>
        <w:t xml:space="preserve">as </w:t>
      </w:r>
      <w:proofErr w:type="gramStart"/>
      <w:r w:rsidR="00B314F1" w:rsidRPr="00175A33">
        <w:rPr>
          <w:rFonts w:ascii="Arial" w:hAnsi="Arial" w:cs="Arial"/>
          <w:sz w:val="22"/>
          <w:szCs w:val="22"/>
        </w:rPr>
        <w:t>at</w:t>
      </w:r>
      <w:proofErr w:type="gramEnd"/>
      <w:r w:rsidR="00B314F1" w:rsidRPr="00175A33">
        <w:rPr>
          <w:rFonts w:ascii="Arial" w:hAnsi="Arial" w:cs="Arial"/>
          <w:sz w:val="22"/>
          <w:szCs w:val="22"/>
        </w:rPr>
        <w:t xml:space="preserve"> 31 December </w:t>
      </w:r>
      <w:r w:rsidR="003F5856" w:rsidRPr="00175A33">
        <w:rPr>
          <w:rFonts w:ascii="Arial" w:hAnsi="Arial" w:cs="Arial"/>
          <w:sz w:val="22"/>
          <w:szCs w:val="22"/>
        </w:rPr>
        <w:t>2024</w:t>
      </w:r>
      <w:r w:rsidR="00B314F1" w:rsidRPr="00175A33">
        <w:rPr>
          <w:rFonts w:ascii="Arial" w:hAnsi="Arial" w:cs="Arial"/>
          <w:sz w:val="22"/>
          <w:szCs w:val="22"/>
        </w:rPr>
        <w:t xml:space="preserve"> </w:t>
      </w:r>
      <w:r w:rsidR="00A75597">
        <w:rPr>
          <w:rFonts w:ascii="Arial" w:hAnsi="Arial" w:cs="Arial"/>
          <w:sz w:val="22"/>
          <w:szCs w:val="22"/>
        </w:rPr>
        <w:t>and 2023</w:t>
      </w:r>
      <w:r w:rsidR="00356397">
        <w:rPr>
          <w:rFonts w:ascii="Arial" w:hAnsi="Arial" w:cs="Arial"/>
          <w:sz w:val="22"/>
          <w:szCs w:val="22"/>
        </w:rPr>
        <w:t xml:space="preserve"> </w:t>
      </w:r>
      <w:r w:rsidRPr="00175A33">
        <w:rPr>
          <w:rFonts w:ascii="Arial" w:hAnsi="Arial" w:cs="Arial"/>
          <w:sz w:val="22"/>
          <w:szCs w:val="22"/>
        </w:rPr>
        <w:t>are bank deposits that the subsidiary has placed with bank to secure credit facilities.</w:t>
      </w:r>
    </w:p>
    <w:p w14:paraId="085F0958" w14:textId="77777777" w:rsidR="006A35A0" w:rsidRPr="00175A33" w:rsidRDefault="00B76DA0" w:rsidP="008E2300">
      <w:pPr>
        <w:spacing w:before="120" w:after="120" w:line="380" w:lineRule="exact"/>
        <w:ind w:left="547" w:hanging="547"/>
        <w:jc w:val="both"/>
        <w:rPr>
          <w:rFonts w:ascii="Arial" w:hAnsi="Arial" w:cs="Arial"/>
          <w:b/>
          <w:bCs/>
          <w:sz w:val="22"/>
          <w:szCs w:val="22"/>
        </w:rPr>
      </w:pPr>
      <w:r w:rsidRPr="00175A33">
        <w:rPr>
          <w:rFonts w:ascii="Arial" w:hAnsi="Arial" w:cs="Arial"/>
          <w:b/>
          <w:bCs/>
          <w:sz w:val="22"/>
          <w:szCs w:val="22"/>
        </w:rPr>
        <w:br w:type="page"/>
      </w:r>
      <w:r w:rsidR="00F70023" w:rsidRPr="00175A33">
        <w:rPr>
          <w:rFonts w:ascii="Arial" w:hAnsi="Arial" w:cs="Arial"/>
          <w:b/>
          <w:bCs/>
          <w:sz w:val="22"/>
          <w:szCs w:val="22"/>
        </w:rPr>
        <w:lastRenderedPageBreak/>
        <w:t>8</w:t>
      </w:r>
      <w:r w:rsidR="006A35A0" w:rsidRPr="00175A33">
        <w:rPr>
          <w:rFonts w:ascii="Arial" w:hAnsi="Arial" w:cs="Arial"/>
          <w:b/>
          <w:bCs/>
          <w:sz w:val="22"/>
          <w:szCs w:val="22"/>
        </w:rPr>
        <w:t>.</w:t>
      </w:r>
      <w:r w:rsidR="006A35A0" w:rsidRPr="00175A33">
        <w:rPr>
          <w:rFonts w:ascii="Arial" w:hAnsi="Arial" w:cs="Arial"/>
          <w:b/>
          <w:bCs/>
          <w:sz w:val="22"/>
          <w:szCs w:val="22"/>
        </w:rPr>
        <w:tab/>
        <w:t>Trade and other receivables</w:t>
      </w:r>
    </w:p>
    <w:tbl>
      <w:tblPr>
        <w:tblW w:w="9198" w:type="dxa"/>
        <w:tblInd w:w="540" w:type="dxa"/>
        <w:tblLayout w:type="fixed"/>
        <w:tblLook w:val="01E0" w:firstRow="1" w:lastRow="1" w:firstColumn="1" w:lastColumn="1" w:noHBand="0" w:noVBand="0"/>
      </w:tblPr>
      <w:tblGrid>
        <w:gridCol w:w="3798"/>
        <w:gridCol w:w="1350"/>
        <w:gridCol w:w="1350"/>
        <w:gridCol w:w="1350"/>
        <w:gridCol w:w="1350"/>
      </w:tblGrid>
      <w:tr w:rsidR="00DF2F47" w:rsidRPr="00175A33" w14:paraId="48E3B865" w14:textId="77777777" w:rsidTr="00DE3E47">
        <w:trPr>
          <w:tblHeader/>
        </w:trPr>
        <w:tc>
          <w:tcPr>
            <w:tcW w:w="3798" w:type="dxa"/>
            <w:vAlign w:val="bottom"/>
          </w:tcPr>
          <w:p w14:paraId="40F62453" w14:textId="77777777" w:rsidR="00DF2F47" w:rsidRPr="00175A33" w:rsidRDefault="00DF2F47" w:rsidP="00A05B49">
            <w:pPr>
              <w:spacing w:line="340" w:lineRule="exact"/>
              <w:ind w:right="-18"/>
              <w:rPr>
                <w:rFonts w:ascii="Arial" w:hAnsi="Arial" w:cs="Arial"/>
                <w:sz w:val="18"/>
                <w:szCs w:val="18"/>
              </w:rPr>
            </w:pPr>
          </w:p>
        </w:tc>
        <w:tc>
          <w:tcPr>
            <w:tcW w:w="5400" w:type="dxa"/>
            <w:gridSpan w:val="4"/>
            <w:vAlign w:val="bottom"/>
          </w:tcPr>
          <w:p w14:paraId="3DDC5633" w14:textId="77777777" w:rsidR="00DF2F47" w:rsidRPr="00175A33" w:rsidRDefault="00DF2F47" w:rsidP="00A05B49">
            <w:pPr>
              <w:spacing w:line="340" w:lineRule="exact"/>
              <w:ind w:right="-18"/>
              <w:jc w:val="right"/>
              <w:rPr>
                <w:rFonts w:ascii="Arial" w:hAnsi="Arial" w:cs="Arial"/>
                <w:sz w:val="18"/>
                <w:szCs w:val="18"/>
              </w:rPr>
            </w:pPr>
            <w:r w:rsidRPr="00175A33">
              <w:rPr>
                <w:rFonts w:ascii="Arial" w:hAnsi="Arial" w:cs="Arial"/>
                <w:sz w:val="18"/>
                <w:szCs w:val="18"/>
              </w:rPr>
              <w:t>(Unit: Thousand Baht)</w:t>
            </w:r>
          </w:p>
        </w:tc>
      </w:tr>
      <w:tr w:rsidR="00C02DA0" w:rsidRPr="00175A33" w14:paraId="7F3E85FC" w14:textId="77777777" w:rsidTr="00DE3E47">
        <w:trPr>
          <w:tblHeader/>
        </w:trPr>
        <w:tc>
          <w:tcPr>
            <w:tcW w:w="3798" w:type="dxa"/>
            <w:vAlign w:val="bottom"/>
          </w:tcPr>
          <w:p w14:paraId="6325DAAC" w14:textId="77777777" w:rsidR="00C02DA0" w:rsidRPr="00175A33" w:rsidRDefault="00C02DA0" w:rsidP="00A05B49">
            <w:pPr>
              <w:spacing w:line="340" w:lineRule="exact"/>
              <w:ind w:right="54"/>
              <w:rPr>
                <w:rFonts w:ascii="Arial" w:hAnsi="Arial" w:cs="Arial"/>
                <w:sz w:val="18"/>
                <w:szCs w:val="18"/>
              </w:rPr>
            </w:pPr>
          </w:p>
        </w:tc>
        <w:tc>
          <w:tcPr>
            <w:tcW w:w="2700" w:type="dxa"/>
            <w:gridSpan w:val="2"/>
            <w:vAlign w:val="bottom"/>
          </w:tcPr>
          <w:p w14:paraId="2876BEB1" w14:textId="10B439F2" w:rsidR="00C02DA0" w:rsidRPr="00175A33" w:rsidRDefault="00C02DA0" w:rsidP="00A05B49">
            <w:pPr>
              <w:pBdr>
                <w:bottom w:val="single" w:sz="6" w:space="1" w:color="auto"/>
              </w:pBdr>
              <w:spacing w:line="340" w:lineRule="exact"/>
              <w:jc w:val="center"/>
              <w:rPr>
                <w:rFonts w:ascii="Arial" w:hAnsi="Arial" w:cs="Arial"/>
                <w:spacing w:val="-4"/>
                <w:sz w:val="18"/>
                <w:szCs w:val="18"/>
              </w:rPr>
            </w:pPr>
            <w:r w:rsidRPr="00175A33">
              <w:rPr>
                <w:rFonts w:ascii="Arial" w:hAnsi="Arial" w:cs="Arial"/>
                <w:sz w:val="18"/>
                <w:szCs w:val="18"/>
              </w:rPr>
              <w:t>Consolidated                        financial statements</w:t>
            </w:r>
          </w:p>
        </w:tc>
        <w:tc>
          <w:tcPr>
            <w:tcW w:w="2700" w:type="dxa"/>
            <w:gridSpan w:val="2"/>
            <w:vAlign w:val="bottom"/>
          </w:tcPr>
          <w:p w14:paraId="6E7E52E1" w14:textId="77777777" w:rsidR="00C02DA0" w:rsidRPr="00175A33" w:rsidRDefault="00C02DA0" w:rsidP="00A05B49">
            <w:pPr>
              <w:pBdr>
                <w:bottom w:val="single" w:sz="6" w:space="1" w:color="auto"/>
              </w:pBdr>
              <w:spacing w:line="340" w:lineRule="exact"/>
              <w:jc w:val="center"/>
              <w:rPr>
                <w:rFonts w:ascii="Arial" w:hAnsi="Arial" w:cs="Arial"/>
                <w:sz w:val="18"/>
                <w:szCs w:val="18"/>
              </w:rPr>
            </w:pPr>
            <w:r w:rsidRPr="00175A33">
              <w:rPr>
                <w:rFonts w:ascii="Arial" w:hAnsi="Arial" w:cs="Arial"/>
                <w:sz w:val="18"/>
                <w:szCs w:val="18"/>
              </w:rPr>
              <w:t>Separate                              financial statements</w:t>
            </w:r>
          </w:p>
        </w:tc>
      </w:tr>
      <w:tr w:rsidR="00DF2F47" w:rsidRPr="00175A33" w14:paraId="361E2B66" w14:textId="77777777" w:rsidTr="00DE3E47">
        <w:trPr>
          <w:tblHeader/>
        </w:trPr>
        <w:tc>
          <w:tcPr>
            <w:tcW w:w="3798" w:type="dxa"/>
            <w:vAlign w:val="bottom"/>
          </w:tcPr>
          <w:p w14:paraId="1CA70551" w14:textId="77777777" w:rsidR="00DF2F47" w:rsidRPr="00175A33" w:rsidRDefault="00DF2F47" w:rsidP="00A05B49">
            <w:pPr>
              <w:spacing w:line="340" w:lineRule="exact"/>
              <w:ind w:right="54"/>
              <w:rPr>
                <w:rFonts w:ascii="Arial" w:hAnsi="Arial" w:cs="Arial"/>
                <w:sz w:val="18"/>
                <w:szCs w:val="18"/>
              </w:rPr>
            </w:pPr>
          </w:p>
        </w:tc>
        <w:tc>
          <w:tcPr>
            <w:tcW w:w="1350" w:type="dxa"/>
            <w:vAlign w:val="bottom"/>
          </w:tcPr>
          <w:p w14:paraId="4E83B623" w14:textId="48D37B91" w:rsidR="00DF2F47" w:rsidRPr="00175A33" w:rsidRDefault="003F5856" w:rsidP="00A05B49">
            <w:pPr>
              <w:spacing w:line="340" w:lineRule="exact"/>
              <w:jc w:val="center"/>
              <w:rPr>
                <w:rFonts w:ascii="Arial" w:hAnsi="Arial" w:cs="Arial"/>
                <w:sz w:val="18"/>
                <w:szCs w:val="18"/>
                <w:u w:val="single"/>
              </w:rPr>
            </w:pPr>
            <w:r w:rsidRPr="00175A33">
              <w:rPr>
                <w:rFonts w:ascii="Arial" w:hAnsi="Arial" w:cs="Arial"/>
                <w:sz w:val="18"/>
                <w:szCs w:val="18"/>
                <w:u w:val="single"/>
              </w:rPr>
              <w:t>2024</w:t>
            </w:r>
          </w:p>
        </w:tc>
        <w:tc>
          <w:tcPr>
            <w:tcW w:w="1350" w:type="dxa"/>
            <w:vAlign w:val="bottom"/>
          </w:tcPr>
          <w:p w14:paraId="2DEF4205" w14:textId="025E2892" w:rsidR="00DF2F47" w:rsidRPr="00175A33" w:rsidRDefault="003F5856" w:rsidP="00A05B49">
            <w:pPr>
              <w:spacing w:line="340" w:lineRule="exact"/>
              <w:jc w:val="center"/>
              <w:rPr>
                <w:rFonts w:ascii="Arial" w:hAnsi="Arial" w:cs="Arial"/>
                <w:spacing w:val="-4"/>
                <w:sz w:val="18"/>
                <w:szCs w:val="18"/>
                <w:u w:val="single"/>
              </w:rPr>
            </w:pPr>
            <w:r w:rsidRPr="00175A33">
              <w:rPr>
                <w:rFonts w:ascii="Arial" w:hAnsi="Arial" w:cs="Arial"/>
                <w:sz w:val="18"/>
                <w:szCs w:val="18"/>
                <w:u w:val="single"/>
              </w:rPr>
              <w:t>2023</w:t>
            </w:r>
          </w:p>
        </w:tc>
        <w:tc>
          <w:tcPr>
            <w:tcW w:w="1350" w:type="dxa"/>
            <w:vAlign w:val="bottom"/>
          </w:tcPr>
          <w:p w14:paraId="4EC48378" w14:textId="2C0D4170" w:rsidR="00DF2F47" w:rsidRPr="00175A33" w:rsidRDefault="003F5856" w:rsidP="00A05B49">
            <w:pPr>
              <w:spacing w:line="340" w:lineRule="exact"/>
              <w:jc w:val="center"/>
              <w:rPr>
                <w:rFonts w:ascii="Arial" w:hAnsi="Arial" w:cs="Arial"/>
                <w:spacing w:val="-4"/>
                <w:sz w:val="18"/>
                <w:szCs w:val="18"/>
                <w:u w:val="single"/>
              </w:rPr>
            </w:pPr>
            <w:r w:rsidRPr="00175A33">
              <w:rPr>
                <w:rFonts w:ascii="Arial" w:hAnsi="Arial" w:cs="Arial"/>
                <w:sz w:val="18"/>
                <w:szCs w:val="18"/>
                <w:u w:val="single"/>
              </w:rPr>
              <w:t>2024</w:t>
            </w:r>
          </w:p>
        </w:tc>
        <w:tc>
          <w:tcPr>
            <w:tcW w:w="1350" w:type="dxa"/>
            <w:vAlign w:val="bottom"/>
          </w:tcPr>
          <w:p w14:paraId="63F481A3" w14:textId="51823597" w:rsidR="00DF2F47" w:rsidRPr="00175A33" w:rsidRDefault="003F5856" w:rsidP="00A05B49">
            <w:pPr>
              <w:spacing w:line="340" w:lineRule="exact"/>
              <w:jc w:val="center"/>
              <w:rPr>
                <w:rFonts w:ascii="Arial" w:hAnsi="Arial" w:cs="Arial"/>
                <w:spacing w:val="-4"/>
                <w:sz w:val="18"/>
                <w:szCs w:val="18"/>
                <w:u w:val="single"/>
              </w:rPr>
            </w:pPr>
            <w:r w:rsidRPr="00175A33">
              <w:rPr>
                <w:rFonts w:ascii="Arial" w:hAnsi="Arial" w:cs="Arial"/>
                <w:sz w:val="18"/>
                <w:szCs w:val="18"/>
                <w:u w:val="single"/>
              </w:rPr>
              <w:t>2023</w:t>
            </w:r>
          </w:p>
        </w:tc>
      </w:tr>
      <w:tr w:rsidR="007159F1" w:rsidRPr="00175A33" w14:paraId="336F5A98" w14:textId="77777777" w:rsidTr="00DE3E47">
        <w:trPr>
          <w:trHeight w:val="74"/>
        </w:trPr>
        <w:tc>
          <w:tcPr>
            <w:tcW w:w="3798" w:type="dxa"/>
            <w:shd w:val="clear" w:color="auto" w:fill="auto"/>
            <w:vAlign w:val="bottom"/>
          </w:tcPr>
          <w:p w14:paraId="39CEAFBB" w14:textId="3EC13106" w:rsidR="007159F1" w:rsidRPr="00175A33" w:rsidRDefault="007159F1" w:rsidP="0022067D">
            <w:pPr>
              <w:spacing w:line="340" w:lineRule="exact"/>
              <w:ind w:right="-102"/>
              <w:rPr>
                <w:rFonts w:ascii="Arial" w:hAnsi="Arial" w:cs="Arial"/>
                <w:b/>
                <w:bCs/>
                <w:spacing w:val="-8"/>
                <w:sz w:val="18"/>
                <w:szCs w:val="18"/>
                <w:cs/>
              </w:rPr>
            </w:pPr>
            <w:r w:rsidRPr="00175A33">
              <w:rPr>
                <w:rFonts w:ascii="Arial" w:hAnsi="Arial" w:cs="Arial"/>
                <w:b/>
                <w:bCs/>
                <w:spacing w:val="-8"/>
                <w:sz w:val="18"/>
                <w:szCs w:val="18"/>
                <w:u w:val="single"/>
              </w:rPr>
              <w:t xml:space="preserve">Trade accounts receivable - related </w:t>
            </w:r>
            <w:r w:rsidR="00B168F9" w:rsidRPr="00175A33">
              <w:rPr>
                <w:rFonts w:ascii="Arial" w:hAnsi="Arial" w:cs="Arial"/>
                <w:b/>
                <w:bCs/>
                <w:spacing w:val="-8"/>
                <w:sz w:val="18"/>
                <w:szCs w:val="18"/>
                <w:u w:val="single"/>
              </w:rPr>
              <w:t>party</w:t>
            </w:r>
          </w:p>
        </w:tc>
        <w:tc>
          <w:tcPr>
            <w:tcW w:w="1350" w:type="dxa"/>
            <w:shd w:val="clear" w:color="auto" w:fill="auto"/>
            <w:vAlign w:val="bottom"/>
          </w:tcPr>
          <w:p w14:paraId="4938697B" w14:textId="77777777" w:rsidR="007159F1" w:rsidRPr="001E41F8" w:rsidRDefault="007159F1" w:rsidP="0022067D">
            <w:pPr>
              <w:tabs>
                <w:tab w:val="decimal" w:pos="1062"/>
              </w:tabs>
              <w:spacing w:line="340" w:lineRule="exact"/>
              <w:rPr>
                <w:rFonts w:ascii="Arial" w:hAnsi="Arial" w:cs="Arial"/>
                <w:sz w:val="18"/>
                <w:szCs w:val="18"/>
                <w:cs/>
              </w:rPr>
            </w:pPr>
          </w:p>
        </w:tc>
        <w:tc>
          <w:tcPr>
            <w:tcW w:w="1350" w:type="dxa"/>
            <w:vAlign w:val="bottom"/>
          </w:tcPr>
          <w:p w14:paraId="143377A4" w14:textId="77777777" w:rsidR="007159F1" w:rsidRPr="00175A33" w:rsidRDefault="007159F1" w:rsidP="0022067D">
            <w:pPr>
              <w:tabs>
                <w:tab w:val="decimal" w:pos="1062"/>
              </w:tabs>
              <w:spacing w:line="340" w:lineRule="exact"/>
              <w:rPr>
                <w:rFonts w:ascii="Arial" w:hAnsi="Arial" w:cs="Arial"/>
                <w:sz w:val="18"/>
                <w:szCs w:val="18"/>
              </w:rPr>
            </w:pPr>
          </w:p>
        </w:tc>
        <w:tc>
          <w:tcPr>
            <w:tcW w:w="1350" w:type="dxa"/>
            <w:vAlign w:val="bottom"/>
          </w:tcPr>
          <w:p w14:paraId="15818DE5" w14:textId="77777777" w:rsidR="007159F1" w:rsidRPr="00175A33" w:rsidRDefault="007159F1" w:rsidP="0022067D">
            <w:pPr>
              <w:tabs>
                <w:tab w:val="decimal" w:pos="1062"/>
              </w:tabs>
              <w:spacing w:line="340" w:lineRule="exact"/>
              <w:rPr>
                <w:rFonts w:ascii="Arial" w:hAnsi="Arial" w:cs="Arial"/>
                <w:sz w:val="18"/>
                <w:szCs w:val="18"/>
              </w:rPr>
            </w:pPr>
          </w:p>
        </w:tc>
        <w:tc>
          <w:tcPr>
            <w:tcW w:w="1350" w:type="dxa"/>
            <w:shd w:val="clear" w:color="auto" w:fill="auto"/>
            <w:vAlign w:val="bottom"/>
          </w:tcPr>
          <w:p w14:paraId="262D5054" w14:textId="77777777" w:rsidR="007159F1" w:rsidRPr="00175A33" w:rsidRDefault="007159F1" w:rsidP="0022067D">
            <w:pPr>
              <w:tabs>
                <w:tab w:val="decimal" w:pos="1062"/>
              </w:tabs>
              <w:spacing w:line="340" w:lineRule="exact"/>
              <w:rPr>
                <w:rFonts w:ascii="Arial" w:hAnsi="Arial" w:cs="Arial"/>
                <w:sz w:val="18"/>
                <w:szCs w:val="18"/>
              </w:rPr>
            </w:pPr>
          </w:p>
        </w:tc>
      </w:tr>
      <w:tr w:rsidR="007159F1" w:rsidRPr="00175A33" w14:paraId="2C6D334A" w14:textId="77777777" w:rsidTr="00DE3E47">
        <w:trPr>
          <w:trHeight w:val="74"/>
        </w:trPr>
        <w:tc>
          <w:tcPr>
            <w:tcW w:w="3798" w:type="dxa"/>
            <w:shd w:val="clear" w:color="auto" w:fill="auto"/>
            <w:vAlign w:val="bottom"/>
          </w:tcPr>
          <w:p w14:paraId="51F335E9" w14:textId="77777777" w:rsidR="007159F1" w:rsidRPr="001E41F8" w:rsidRDefault="007159F1" w:rsidP="0022067D">
            <w:pPr>
              <w:spacing w:line="340" w:lineRule="exact"/>
              <w:ind w:right="-17"/>
              <w:rPr>
                <w:rFonts w:ascii="Arial" w:hAnsi="Arial" w:cs="Arial"/>
                <w:sz w:val="18"/>
                <w:szCs w:val="18"/>
                <w:cs/>
              </w:rPr>
            </w:pPr>
            <w:r w:rsidRPr="00175A33">
              <w:rPr>
                <w:rFonts w:ascii="Arial" w:hAnsi="Arial" w:cs="Arial"/>
                <w:sz w:val="18"/>
                <w:szCs w:val="18"/>
              </w:rPr>
              <w:t xml:space="preserve">Aged </w:t>
            </w:r>
            <w:proofErr w:type="gramStart"/>
            <w:r w:rsidRPr="00175A33">
              <w:rPr>
                <w:rFonts w:ascii="Arial" w:hAnsi="Arial" w:cs="Arial"/>
                <w:sz w:val="18"/>
                <w:szCs w:val="18"/>
              </w:rPr>
              <w:t>on the basis of</w:t>
            </w:r>
            <w:proofErr w:type="gramEnd"/>
            <w:r w:rsidRPr="00175A33">
              <w:rPr>
                <w:rFonts w:ascii="Arial" w:hAnsi="Arial" w:cs="Arial"/>
                <w:sz w:val="18"/>
                <w:szCs w:val="18"/>
              </w:rPr>
              <w:t xml:space="preserve"> due dates</w:t>
            </w:r>
          </w:p>
        </w:tc>
        <w:tc>
          <w:tcPr>
            <w:tcW w:w="1350" w:type="dxa"/>
            <w:shd w:val="clear" w:color="auto" w:fill="auto"/>
            <w:vAlign w:val="bottom"/>
          </w:tcPr>
          <w:p w14:paraId="7A680A6D" w14:textId="77777777" w:rsidR="007159F1" w:rsidRPr="00175A33" w:rsidRDefault="007159F1" w:rsidP="0022067D">
            <w:pPr>
              <w:tabs>
                <w:tab w:val="decimal" w:pos="1062"/>
              </w:tabs>
              <w:spacing w:line="340" w:lineRule="exact"/>
              <w:rPr>
                <w:rFonts w:ascii="Arial" w:hAnsi="Arial" w:cs="Arial"/>
                <w:sz w:val="18"/>
                <w:szCs w:val="18"/>
              </w:rPr>
            </w:pPr>
          </w:p>
        </w:tc>
        <w:tc>
          <w:tcPr>
            <w:tcW w:w="1350" w:type="dxa"/>
            <w:vAlign w:val="bottom"/>
          </w:tcPr>
          <w:p w14:paraId="0464EF30" w14:textId="77777777" w:rsidR="007159F1" w:rsidRPr="00175A33" w:rsidRDefault="007159F1" w:rsidP="0022067D">
            <w:pPr>
              <w:tabs>
                <w:tab w:val="decimal" w:pos="1062"/>
              </w:tabs>
              <w:spacing w:line="340" w:lineRule="exact"/>
              <w:rPr>
                <w:rFonts w:ascii="Arial" w:hAnsi="Arial" w:cs="Arial"/>
                <w:sz w:val="18"/>
                <w:szCs w:val="18"/>
              </w:rPr>
            </w:pPr>
          </w:p>
        </w:tc>
        <w:tc>
          <w:tcPr>
            <w:tcW w:w="1350" w:type="dxa"/>
            <w:vAlign w:val="bottom"/>
          </w:tcPr>
          <w:p w14:paraId="2F38B405" w14:textId="77777777" w:rsidR="007159F1" w:rsidRPr="00175A33" w:rsidRDefault="007159F1" w:rsidP="0022067D">
            <w:pPr>
              <w:tabs>
                <w:tab w:val="decimal" w:pos="1062"/>
              </w:tabs>
              <w:spacing w:line="340" w:lineRule="exact"/>
              <w:rPr>
                <w:rFonts w:ascii="Arial" w:hAnsi="Arial" w:cs="Arial"/>
                <w:sz w:val="18"/>
                <w:szCs w:val="18"/>
              </w:rPr>
            </w:pPr>
          </w:p>
        </w:tc>
        <w:tc>
          <w:tcPr>
            <w:tcW w:w="1350" w:type="dxa"/>
            <w:shd w:val="clear" w:color="auto" w:fill="auto"/>
            <w:vAlign w:val="bottom"/>
          </w:tcPr>
          <w:p w14:paraId="2D5EE468" w14:textId="77777777" w:rsidR="007159F1" w:rsidRPr="00175A33" w:rsidRDefault="007159F1" w:rsidP="0022067D">
            <w:pPr>
              <w:tabs>
                <w:tab w:val="decimal" w:pos="1062"/>
              </w:tabs>
              <w:spacing w:line="340" w:lineRule="exact"/>
              <w:rPr>
                <w:rFonts w:ascii="Arial" w:hAnsi="Arial" w:cs="Arial"/>
                <w:sz w:val="18"/>
                <w:szCs w:val="18"/>
              </w:rPr>
            </w:pPr>
          </w:p>
        </w:tc>
      </w:tr>
      <w:tr w:rsidR="007159F1" w:rsidRPr="00175A33" w14:paraId="73AADFBE" w14:textId="77777777" w:rsidTr="00DE3E47">
        <w:trPr>
          <w:trHeight w:val="74"/>
        </w:trPr>
        <w:tc>
          <w:tcPr>
            <w:tcW w:w="3798" w:type="dxa"/>
            <w:shd w:val="clear" w:color="auto" w:fill="auto"/>
            <w:vAlign w:val="bottom"/>
          </w:tcPr>
          <w:p w14:paraId="7519345C" w14:textId="77777777" w:rsidR="007159F1" w:rsidRPr="00175A33" w:rsidRDefault="007159F1" w:rsidP="0022067D">
            <w:pPr>
              <w:tabs>
                <w:tab w:val="left" w:pos="162"/>
              </w:tabs>
              <w:spacing w:line="340" w:lineRule="exact"/>
              <w:ind w:right="-45"/>
              <w:rPr>
                <w:rFonts w:ascii="Arial" w:hAnsi="Arial" w:cs="Arial"/>
                <w:sz w:val="18"/>
                <w:szCs w:val="18"/>
              </w:rPr>
            </w:pPr>
            <w:r w:rsidRPr="00175A33">
              <w:rPr>
                <w:rFonts w:ascii="Arial" w:hAnsi="Arial" w:cs="Arial"/>
                <w:sz w:val="18"/>
                <w:szCs w:val="18"/>
              </w:rPr>
              <w:tab/>
              <w:t>Past due</w:t>
            </w:r>
          </w:p>
        </w:tc>
        <w:tc>
          <w:tcPr>
            <w:tcW w:w="1350" w:type="dxa"/>
            <w:shd w:val="clear" w:color="auto" w:fill="auto"/>
            <w:vAlign w:val="bottom"/>
          </w:tcPr>
          <w:p w14:paraId="62FAA6CE" w14:textId="77777777" w:rsidR="007159F1" w:rsidRPr="00175A33" w:rsidRDefault="007159F1" w:rsidP="0022067D">
            <w:pPr>
              <w:tabs>
                <w:tab w:val="decimal" w:pos="1062"/>
              </w:tabs>
              <w:spacing w:line="340" w:lineRule="exact"/>
              <w:rPr>
                <w:rFonts w:ascii="Arial" w:hAnsi="Arial" w:cs="Arial"/>
                <w:sz w:val="18"/>
                <w:szCs w:val="18"/>
              </w:rPr>
            </w:pPr>
          </w:p>
        </w:tc>
        <w:tc>
          <w:tcPr>
            <w:tcW w:w="1350" w:type="dxa"/>
            <w:vAlign w:val="bottom"/>
          </w:tcPr>
          <w:p w14:paraId="44DE1091" w14:textId="77777777" w:rsidR="007159F1" w:rsidRPr="00175A33" w:rsidRDefault="007159F1" w:rsidP="0022067D">
            <w:pPr>
              <w:tabs>
                <w:tab w:val="decimal" w:pos="1062"/>
              </w:tabs>
              <w:spacing w:line="340" w:lineRule="exact"/>
              <w:rPr>
                <w:rFonts w:ascii="Arial" w:hAnsi="Arial" w:cs="Arial"/>
                <w:sz w:val="18"/>
                <w:szCs w:val="18"/>
                <w:cs/>
              </w:rPr>
            </w:pPr>
          </w:p>
        </w:tc>
        <w:tc>
          <w:tcPr>
            <w:tcW w:w="1350" w:type="dxa"/>
            <w:vAlign w:val="bottom"/>
          </w:tcPr>
          <w:p w14:paraId="162E5B74" w14:textId="77777777" w:rsidR="007159F1" w:rsidRPr="00175A33" w:rsidRDefault="007159F1" w:rsidP="0022067D">
            <w:pPr>
              <w:tabs>
                <w:tab w:val="decimal" w:pos="1062"/>
              </w:tabs>
              <w:spacing w:line="340" w:lineRule="exact"/>
              <w:rPr>
                <w:rFonts w:ascii="Arial" w:hAnsi="Arial" w:cs="Arial"/>
                <w:sz w:val="18"/>
                <w:szCs w:val="18"/>
                <w:cs/>
              </w:rPr>
            </w:pPr>
          </w:p>
        </w:tc>
        <w:tc>
          <w:tcPr>
            <w:tcW w:w="1350" w:type="dxa"/>
            <w:shd w:val="clear" w:color="auto" w:fill="auto"/>
            <w:vAlign w:val="bottom"/>
          </w:tcPr>
          <w:p w14:paraId="0B771D47" w14:textId="77777777" w:rsidR="007159F1" w:rsidRPr="001E41F8" w:rsidRDefault="007159F1" w:rsidP="0022067D">
            <w:pPr>
              <w:tabs>
                <w:tab w:val="decimal" w:pos="1062"/>
              </w:tabs>
              <w:spacing w:line="340" w:lineRule="exact"/>
              <w:rPr>
                <w:rFonts w:ascii="Arial" w:hAnsi="Arial" w:cs="Arial"/>
                <w:sz w:val="18"/>
                <w:szCs w:val="18"/>
                <w:cs/>
              </w:rPr>
            </w:pPr>
          </w:p>
        </w:tc>
      </w:tr>
      <w:tr w:rsidR="007159F1" w:rsidRPr="00175A33" w14:paraId="3324D27C" w14:textId="77777777" w:rsidTr="00DE3E47">
        <w:trPr>
          <w:trHeight w:val="74"/>
        </w:trPr>
        <w:tc>
          <w:tcPr>
            <w:tcW w:w="3798" w:type="dxa"/>
            <w:shd w:val="clear" w:color="auto" w:fill="auto"/>
            <w:vAlign w:val="bottom"/>
          </w:tcPr>
          <w:p w14:paraId="6231095A" w14:textId="29C7A851" w:rsidR="007159F1" w:rsidRPr="00175A33" w:rsidRDefault="007159F1" w:rsidP="0022067D">
            <w:pPr>
              <w:tabs>
                <w:tab w:val="left" w:pos="492"/>
              </w:tabs>
              <w:spacing w:line="340" w:lineRule="exact"/>
              <w:ind w:right="-17"/>
              <w:rPr>
                <w:rFonts w:ascii="Arial" w:hAnsi="Arial" w:cs="Arial"/>
                <w:sz w:val="18"/>
                <w:szCs w:val="18"/>
              </w:rPr>
            </w:pPr>
            <w:r w:rsidRPr="00175A33">
              <w:rPr>
                <w:rFonts w:ascii="Arial" w:hAnsi="Arial" w:cs="Arial"/>
                <w:sz w:val="18"/>
                <w:szCs w:val="18"/>
              </w:rPr>
              <w:tab/>
            </w:r>
            <w:r w:rsidR="00785092" w:rsidRPr="00175A33">
              <w:rPr>
                <w:rFonts w:ascii="Arial" w:hAnsi="Arial" w:cs="Arial"/>
                <w:sz w:val="18"/>
                <w:szCs w:val="18"/>
              </w:rPr>
              <w:t>Up to 3 months</w:t>
            </w:r>
          </w:p>
        </w:tc>
        <w:tc>
          <w:tcPr>
            <w:tcW w:w="1350" w:type="dxa"/>
            <w:shd w:val="clear" w:color="auto" w:fill="auto"/>
            <w:vAlign w:val="bottom"/>
          </w:tcPr>
          <w:p w14:paraId="0E40A102" w14:textId="5C4295B9" w:rsidR="007159F1" w:rsidRPr="001E41F8" w:rsidRDefault="00785092" w:rsidP="0022067D">
            <w:pPr>
              <w:pBdr>
                <w:bottom w:val="sing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w:t>
            </w:r>
          </w:p>
        </w:tc>
        <w:tc>
          <w:tcPr>
            <w:tcW w:w="1350" w:type="dxa"/>
            <w:vAlign w:val="bottom"/>
          </w:tcPr>
          <w:p w14:paraId="606D7F00" w14:textId="2ED03447" w:rsidR="007159F1" w:rsidRPr="00175A33" w:rsidRDefault="00785092"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w:t>
            </w:r>
          </w:p>
        </w:tc>
        <w:tc>
          <w:tcPr>
            <w:tcW w:w="1350" w:type="dxa"/>
            <w:vAlign w:val="bottom"/>
          </w:tcPr>
          <w:p w14:paraId="63AE0275" w14:textId="13F826F9" w:rsidR="007159F1" w:rsidRPr="00175A33" w:rsidRDefault="00EE7B10"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14</w:t>
            </w:r>
          </w:p>
        </w:tc>
        <w:tc>
          <w:tcPr>
            <w:tcW w:w="1350" w:type="dxa"/>
            <w:shd w:val="clear" w:color="auto" w:fill="auto"/>
            <w:vAlign w:val="bottom"/>
          </w:tcPr>
          <w:p w14:paraId="25A12C14" w14:textId="723C3E74" w:rsidR="007159F1" w:rsidRPr="00175A33" w:rsidRDefault="00EE7B10"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w:t>
            </w:r>
          </w:p>
        </w:tc>
      </w:tr>
      <w:tr w:rsidR="007159F1" w:rsidRPr="00175A33" w14:paraId="0E9EB76F" w14:textId="77777777" w:rsidTr="00DE3E47">
        <w:trPr>
          <w:trHeight w:val="74"/>
        </w:trPr>
        <w:tc>
          <w:tcPr>
            <w:tcW w:w="3798" w:type="dxa"/>
            <w:shd w:val="clear" w:color="auto" w:fill="auto"/>
            <w:vAlign w:val="bottom"/>
          </w:tcPr>
          <w:p w14:paraId="78501549" w14:textId="6AF54A1F" w:rsidR="007159F1" w:rsidRPr="001E41F8" w:rsidRDefault="007159F1" w:rsidP="00A75597">
            <w:pPr>
              <w:spacing w:line="340" w:lineRule="exact"/>
              <w:ind w:left="312" w:right="-95" w:hanging="312"/>
              <w:rPr>
                <w:rFonts w:ascii="Arial" w:hAnsi="Arial" w:cs="Arial"/>
                <w:sz w:val="18"/>
                <w:szCs w:val="18"/>
                <w:cs/>
              </w:rPr>
            </w:pPr>
            <w:r w:rsidRPr="00175A33">
              <w:rPr>
                <w:rFonts w:ascii="Arial" w:hAnsi="Arial" w:cs="Arial"/>
                <w:sz w:val="18"/>
                <w:szCs w:val="18"/>
              </w:rPr>
              <w:t>Total trade accounts receivable - related part</w:t>
            </w:r>
            <w:r w:rsidR="00B168F9" w:rsidRPr="00175A33">
              <w:rPr>
                <w:rFonts w:ascii="Arial" w:hAnsi="Arial" w:cs="Arial"/>
                <w:sz w:val="18"/>
                <w:szCs w:val="18"/>
              </w:rPr>
              <w:t>y</w:t>
            </w:r>
          </w:p>
        </w:tc>
        <w:tc>
          <w:tcPr>
            <w:tcW w:w="1350" w:type="dxa"/>
            <w:shd w:val="clear" w:color="auto" w:fill="auto"/>
            <w:vAlign w:val="bottom"/>
          </w:tcPr>
          <w:p w14:paraId="334D78D9" w14:textId="450DBDB1" w:rsidR="007159F1" w:rsidRPr="001E41F8" w:rsidRDefault="00785092" w:rsidP="0022067D">
            <w:pPr>
              <w:pBdr>
                <w:bottom w:val="sing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w:t>
            </w:r>
          </w:p>
        </w:tc>
        <w:tc>
          <w:tcPr>
            <w:tcW w:w="1350" w:type="dxa"/>
            <w:vAlign w:val="bottom"/>
          </w:tcPr>
          <w:p w14:paraId="3E21E2E4" w14:textId="30F62E19" w:rsidR="007159F1" w:rsidRPr="00175A33" w:rsidRDefault="00785092"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w:t>
            </w:r>
          </w:p>
        </w:tc>
        <w:tc>
          <w:tcPr>
            <w:tcW w:w="1350" w:type="dxa"/>
            <w:vAlign w:val="bottom"/>
          </w:tcPr>
          <w:p w14:paraId="350A184D" w14:textId="294E8C60" w:rsidR="007159F1" w:rsidRPr="00175A33" w:rsidRDefault="00EE7B10"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14</w:t>
            </w:r>
          </w:p>
        </w:tc>
        <w:tc>
          <w:tcPr>
            <w:tcW w:w="1350" w:type="dxa"/>
            <w:shd w:val="clear" w:color="auto" w:fill="auto"/>
            <w:vAlign w:val="bottom"/>
          </w:tcPr>
          <w:p w14:paraId="5F5302C9" w14:textId="3048C1B6" w:rsidR="007159F1" w:rsidRPr="001E41F8" w:rsidRDefault="00EE7B10" w:rsidP="0022067D">
            <w:pPr>
              <w:pBdr>
                <w:bottom w:val="sing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w:t>
            </w:r>
          </w:p>
        </w:tc>
      </w:tr>
      <w:tr w:rsidR="00B168F9" w:rsidRPr="00175A33" w14:paraId="0F728D95" w14:textId="77777777" w:rsidTr="00DE3E47">
        <w:trPr>
          <w:trHeight w:val="74"/>
        </w:trPr>
        <w:tc>
          <w:tcPr>
            <w:tcW w:w="3798" w:type="dxa"/>
            <w:shd w:val="clear" w:color="auto" w:fill="auto"/>
            <w:vAlign w:val="bottom"/>
          </w:tcPr>
          <w:p w14:paraId="128E8275" w14:textId="334107DC" w:rsidR="00B168F9" w:rsidRPr="00175A33" w:rsidRDefault="00B168F9" w:rsidP="0022067D">
            <w:pPr>
              <w:spacing w:line="340" w:lineRule="exact"/>
              <w:ind w:right="-17"/>
              <w:rPr>
                <w:rFonts w:ascii="Arial" w:hAnsi="Arial" w:cs="Arial"/>
                <w:b/>
                <w:bCs/>
                <w:sz w:val="18"/>
                <w:szCs w:val="18"/>
                <w:u w:val="single"/>
              </w:rPr>
            </w:pPr>
            <w:r w:rsidRPr="00175A33">
              <w:rPr>
                <w:rFonts w:ascii="Arial" w:hAnsi="Arial" w:cs="Arial"/>
                <w:b/>
                <w:bCs/>
                <w:sz w:val="18"/>
                <w:szCs w:val="18"/>
                <w:u w:val="single"/>
              </w:rPr>
              <w:t>Other receivables</w:t>
            </w:r>
            <w:r w:rsidR="00556A83" w:rsidRPr="00175A33">
              <w:rPr>
                <w:rFonts w:ascii="Arial" w:hAnsi="Arial" w:cs="Arial"/>
                <w:b/>
                <w:bCs/>
                <w:sz w:val="18"/>
                <w:szCs w:val="18"/>
                <w:u w:val="single"/>
              </w:rPr>
              <w:t xml:space="preserve"> - related party</w:t>
            </w:r>
          </w:p>
        </w:tc>
        <w:tc>
          <w:tcPr>
            <w:tcW w:w="1350" w:type="dxa"/>
            <w:shd w:val="clear" w:color="auto" w:fill="auto"/>
            <w:vAlign w:val="bottom"/>
          </w:tcPr>
          <w:p w14:paraId="002F814C" w14:textId="77777777" w:rsidR="00B168F9" w:rsidRPr="00175A33" w:rsidRDefault="00B168F9" w:rsidP="0022067D">
            <w:pPr>
              <w:tabs>
                <w:tab w:val="decimal" w:pos="1062"/>
              </w:tabs>
              <w:spacing w:line="340" w:lineRule="exact"/>
              <w:rPr>
                <w:rFonts w:ascii="Arial" w:hAnsi="Arial" w:cs="Arial"/>
                <w:sz w:val="18"/>
                <w:szCs w:val="18"/>
              </w:rPr>
            </w:pPr>
          </w:p>
        </w:tc>
        <w:tc>
          <w:tcPr>
            <w:tcW w:w="1350" w:type="dxa"/>
            <w:vAlign w:val="bottom"/>
          </w:tcPr>
          <w:p w14:paraId="397FFC54" w14:textId="77777777" w:rsidR="00B168F9" w:rsidRPr="00175A33" w:rsidRDefault="00B168F9" w:rsidP="0022067D">
            <w:pPr>
              <w:tabs>
                <w:tab w:val="decimal" w:pos="1062"/>
              </w:tabs>
              <w:spacing w:line="340" w:lineRule="exact"/>
              <w:rPr>
                <w:rFonts w:ascii="Arial" w:hAnsi="Arial" w:cs="Arial"/>
                <w:sz w:val="18"/>
                <w:szCs w:val="18"/>
              </w:rPr>
            </w:pPr>
          </w:p>
        </w:tc>
        <w:tc>
          <w:tcPr>
            <w:tcW w:w="1350" w:type="dxa"/>
            <w:vAlign w:val="bottom"/>
          </w:tcPr>
          <w:p w14:paraId="7DFFF370" w14:textId="77777777" w:rsidR="00B168F9" w:rsidRPr="00175A33" w:rsidRDefault="00B168F9" w:rsidP="0022067D">
            <w:pPr>
              <w:tabs>
                <w:tab w:val="decimal" w:pos="1062"/>
              </w:tabs>
              <w:spacing w:line="340" w:lineRule="exact"/>
              <w:rPr>
                <w:rFonts w:ascii="Arial" w:hAnsi="Arial" w:cs="Arial"/>
                <w:sz w:val="18"/>
                <w:szCs w:val="18"/>
              </w:rPr>
            </w:pPr>
          </w:p>
        </w:tc>
        <w:tc>
          <w:tcPr>
            <w:tcW w:w="1350" w:type="dxa"/>
            <w:shd w:val="clear" w:color="auto" w:fill="auto"/>
            <w:vAlign w:val="bottom"/>
          </w:tcPr>
          <w:p w14:paraId="5F2AFE81" w14:textId="77777777" w:rsidR="00B168F9" w:rsidRPr="00175A33" w:rsidRDefault="00B168F9" w:rsidP="0022067D">
            <w:pPr>
              <w:tabs>
                <w:tab w:val="decimal" w:pos="1062"/>
              </w:tabs>
              <w:spacing w:line="340" w:lineRule="exact"/>
              <w:rPr>
                <w:rFonts w:ascii="Arial" w:hAnsi="Arial" w:cs="Arial"/>
                <w:sz w:val="18"/>
                <w:szCs w:val="18"/>
              </w:rPr>
            </w:pPr>
          </w:p>
        </w:tc>
      </w:tr>
      <w:tr w:rsidR="00B168F9" w:rsidRPr="00175A33" w14:paraId="5AD00E74" w14:textId="77777777" w:rsidTr="00DE3E47">
        <w:trPr>
          <w:trHeight w:val="74"/>
        </w:trPr>
        <w:tc>
          <w:tcPr>
            <w:tcW w:w="3798" w:type="dxa"/>
            <w:shd w:val="clear" w:color="auto" w:fill="auto"/>
            <w:vAlign w:val="bottom"/>
          </w:tcPr>
          <w:p w14:paraId="4FBEF304" w14:textId="1E8242E5" w:rsidR="00B168F9" w:rsidRPr="001E41F8" w:rsidRDefault="00B168F9" w:rsidP="0022067D">
            <w:pPr>
              <w:spacing w:line="340" w:lineRule="exact"/>
              <w:ind w:right="-17"/>
              <w:rPr>
                <w:rFonts w:ascii="Arial" w:hAnsi="Arial" w:cs="Arial"/>
                <w:sz w:val="18"/>
                <w:szCs w:val="18"/>
                <w:cs/>
              </w:rPr>
            </w:pPr>
            <w:r w:rsidRPr="00175A33">
              <w:rPr>
                <w:rFonts w:ascii="Arial" w:hAnsi="Arial" w:cs="Arial"/>
                <w:sz w:val="18"/>
                <w:szCs w:val="18"/>
              </w:rPr>
              <w:t>Interest receivable</w:t>
            </w:r>
            <w:r w:rsidR="006F28E7">
              <w:rPr>
                <w:rFonts w:ascii="Arial" w:hAnsi="Arial" w:cs="Arial"/>
                <w:sz w:val="18"/>
                <w:szCs w:val="18"/>
              </w:rPr>
              <w:t>s</w:t>
            </w:r>
            <w:r w:rsidRPr="001E41F8">
              <w:rPr>
                <w:rFonts w:ascii="Arial" w:hAnsi="Arial" w:cs="Arial" w:hint="cs"/>
                <w:sz w:val="18"/>
                <w:szCs w:val="18"/>
              </w:rPr>
              <w:t xml:space="preserve"> </w:t>
            </w:r>
            <w:r w:rsidRPr="00175A33">
              <w:rPr>
                <w:rFonts w:ascii="Arial" w:hAnsi="Arial" w:cs="Arial"/>
                <w:sz w:val="18"/>
                <w:szCs w:val="18"/>
              </w:rPr>
              <w:t>- related party</w:t>
            </w:r>
          </w:p>
        </w:tc>
        <w:tc>
          <w:tcPr>
            <w:tcW w:w="1350" w:type="dxa"/>
            <w:shd w:val="clear" w:color="auto" w:fill="auto"/>
            <w:vAlign w:val="bottom"/>
          </w:tcPr>
          <w:p w14:paraId="6B7DD02B" w14:textId="1F752F86" w:rsidR="00B168F9" w:rsidRPr="00175A33" w:rsidRDefault="00DA6931"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w:t>
            </w:r>
          </w:p>
        </w:tc>
        <w:tc>
          <w:tcPr>
            <w:tcW w:w="1350" w:type="dxa"/>
            <w:vAlign w:val="bottom"/>
          </w:tcPr>
          <w:p w14:paraId="54A7FB27" w14:textId="1E387CA3" w:rsidR="00B168F9" w:rsidRPr="00175A33" w:rsidRDefault="00DA6931"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w:t>
            </w:r>
          </w:p>
        </w:tc>
        <w:tc>
          <w:tcPr>
            <w:tcW w:w="1350" w:type="dxa"/>
            <w:vAlign w:val="bottom"/>
          </w:tcPr>
          <w:p w14:paraId="4B5AF8FC" w14:textId="5B966809" w:rsidR="00B168F9" w:rsidRPr="00175A33" w:rsidRDefault="00DA6931"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w:t>
            </w:r>
          </w:p>
        </w:tc>
        <w:tc>
          <w:tcPr>
            <w:tcW w:w="1350" w:type="dxa"/>
            <w:shd w:val="clear" w:color="auto" w:fill="auto"/>
            <w:vAlign w:val="bottom"/>
          </w:tcPr>
          <w:p w14:paraId="7C0EB203" w14:textId="5A28D9ED" w:rsidR="00B168F9" w:rsidRPr="00175A33" w:rsidRDefault="00DA6931"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75</w:t>
            </w:r>
          </w:p>
        </w:tc>
      </w:tr>
      <w:tr w:rsidR="00B168F9" w:rsidRPr="00175A33" w14:paraId="344378E5" w14:textId="77777777" w:rsidTr="00DE3E47">
        <w:trPr>
          <w:trHeight w:val="74"/>
        </w:trPr>
        <w:tc>
          <w:tcPr>
            <w:tcW w:w="3798" w:type="dxa"/>
            <w:shd w:val="clear" w:color="auto" w:fill="auto"/>
            <w:vAlign w:val="bottom"/>
          </w:tcPr>
          <w:p w14:paraId="7AC77199" w14:textId="449BD1A8" w:rsidR="00B168F9" w:rsidRPr="00175A33" w:rsidRDefault="00B168F9" w:rsidP="0022067D">
            <w:pPr>
              <w:spacing w:line="340" w:lineRule="exact"/>
              <w:ind w:right="-17"/>
              <w:rPr>
                <w:rFonts w:ascii="Arial" w:hAnsi="Arial" w:cs="Arial"/>
                <w:sz w:val="18"/>
                <w:szCs w:val="18"/>
              </w:rPr>
            </w:pPr>
            <w:r w:rsidRPr="00175A33">
              <w:rPr>
                <w:rFonts w:ascii="Arial" w:hAnsi="Arial" w:cs="Arial"/>
                <w:sz w:val="18"/>
                <w:szCs w:val="18"/>
              </w:rPr>
              <w:t>Total other receivables - related party</w:t>
            </w:r>
          </w:p>
        </w:tc>
        <w:tc>
          <w:tcPr>
            <w:tcW w:w="1350" w:type="dxa"/>
            <w:shd w:val="clear" w:color="auto" w:fill="auto"/>
            <w:vAlign w:val="bottom"/>
          </w:tcPr>
          <w:p w14:paraId="505DE547" w14:textId="1B046358" w:rsidR="00B168F9" w:rsidRPr="001E41F8" w:rsidRDefault="00DA6931" w:rsidP="0022067D">
            <w:pPr>
              <w:pBdr>
                <w:bottom w:val="sing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w:t>
            </w:r>
          </w:p>
        </w:tc>
        <w:tc>
          <w:tcPr>
            <w:tcW w:w="1350" w:type="dxa"/>
            <w:vAlign w:val="bottom"/>
          </w:tcPr>
          <w:p w14:paraId="3D31C7CF" w14:textId="6E547C6F" w:rsidR="00B168F9" w:rsidRPr="00175A33" w:rsidRDefault="00DA6931"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w:t>
            </w:r>
          </w:p>
        </w:tc>
        <w:tc>
          <w:tcPr>
            <w:tcW w:w="1350" w:type="dxa"/>
            <w:vAlign w:val="bottom"/>
          </w:tcPr>
          <w:p w14:paraId="39CB2312" w14:textId="17494BBC" w:rsidR="00B168F9" w:rsidRPr="00175A33" w:rsidRDefault="00DA6931"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w:t>
            </w:r>
          </w:p>
        </w:tc>
        <w:tc>
          <w:tcPr>
            <w:tcW w:w="1350" w:type="dxa"/>
            <w:shd w:val="clear" w:color="auto" w:fill="auto"/>
            <w:vAlign w:val="bottom"/>
          </w:tcPr>
          <w:p w14:paraId="410D3F55" w14:textId="4AE1E1C0" w:rsidR="00B168F9" w:rsidRPr="001E41F8" w:rsidRDefault="00DA6931" w:rsidP="0022067D">
            <w:pPr>
              <w:pBdr>
                <w:bottom w:val="sing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75</w:t>
            </w:r>
          </w:p>
        </w:tc>
      </w:tr>
      <w:tr w:rsidR="004075BE" w:rsidRPr="00175A33" w14:paraId="46810C22" w14:textId="77777777" w:rsidTr="00DE3E47">
        <w:trPr>
          <w:trHeight w:val="74"/>
        </w:trPr>
        <w:tc>
          <w:tcPr>
            <w:tcW w:w="3798" w:type="dxa"/>
            <w:shd w:val="clear" w:color="auto" w:fill="auto"/>
            <w:vAlign w:val="bottom"/>
          </w:tcPr>
          <w:p w14:paraId="51C14B4D" w14:textId="24568078" w:rsidR="004075BE" w:rsidRPr="00175A33" w:rsidRDefault="004075BE" w:rsidP="004075BE">
            <w:pPr>
              <w:spacing w:line="340" w:lineRule="exact"/>
              <w:ind w:left="242" w:right="-17" w:hanging="242"/>
              <w:rPr>
                <w:rFonts w:ascii="Arial" w:hAnsi="Arial" w:cs="Arial"/>
                <w:sz w:val="18"/>
                <w:szCs w:val="18"/>
              </w:rPr>
            </w:pPr>
            <w:r w:rsidRPr="00175A33">
              <w:rPr>
                <w:rFonts w:ascii="Arial" w:hAnsi="Arial" w:cs="Arial"/>
                <w:sz w:val="18"/>
                <w:szCs w:val="18"/>
              </w:rPr>
              <w:t xml:space="preserve">Total trade and other accounts receivable - related party </w:t>
            </w:r>
            <w:r w:rsidR="00DA6931" w:rsidRPr="00175A33">
              <w:rPr>
                <w:rFonts w:ascii="Arial" w:hAnsi="Arial" w:cs="Arial"/>
                <w:sz w:val="18"/>
                <w:szCs w:val="18"/>
              </w:rPr>
              <w:t>(</w:t>
            </w:r>
            <w:r w:rsidR="00484307" w:rsidRPr="00175A33">
              <w:rPr>
                <w:rFonts w:ascii="Arial" w:hAnsi="Arial" w:cs="Arial"/>
                <w:sz w:val="18"/>
                <w:szCs w:val="18"/>
              </w:rPr>
              <w:t>Note</w:t>
            </w:r>
            <w:r w:rsidR="00DA6931" w:rsidRPr="00175A33">
              <w:rPr>
                <w:rFonts w:ascii="Arial" w:hAnsi="Arial" w:cs="Arial"/>
                <w:sz w:val="18"/>
                <w:szCs w:val="18"/>
              </w:rPr>
              <w:t xml:space="preserve"> 6)</w:t>
            </w:r>
          </w:p>
        </w:tc>
        <w:tc>
          <w:tcPr>
            <w:tcW w:w="1350" w:type="dxa"/>
            <w:shd w:val="clear" w:color="auto" w:fill="auto"/>
            <w:vAlign w:val="bottom"/>
          </w:tcPr>
          <w:p w14:paraId="7F72AC53" w14:textId="7FB91E5E" w:rsidR="004075BE" w:rsidRPr="00175A33" w:rsidRDefault="00556A83"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w:t>
            </w:r>
          </w:p>
        </w:tc>
        <w:tc>
          <w:tcPr>
            <w:tcW w:w="1350" w:type="dxa"/>
            <w:vAlign w:val="bottom"/>
          </w:tcPr>
          <w:p w14:paraId="6D49E6CF" w14:textId="7BCEF9A6" w:rsidR="004075BE" w:rsidRPr="00175A33" w:rsidRDefault="00556A83"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w:t>
            </w:r>
          </w:p>
        </w:tc>
        <w:tc>
          <w:tcPr>
            <w:tcW w:w="1350" w:type="dxa"/>
            <w:vAlign w:val="bottom"/>
          </w:tcPr>
          <w:p w14:paraId="47287A60" w14:textId="15E82C4C" w:rsidR="004075BE" w:rsidRPr="00175A33" w:rsidRDefault="00DA6931"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15</w:t>
            </w:r>
          </w:p>
        </w:tc>
        <w:tc>
          <w:tcPr>
            <w:tcW w:w="1350" w:type="dxa"/>
            <w:shd w:val="clear" w:color="auto" w:fill="auto"/>
            <w:vAlign w:val="bottom"/>
          </w:tcPr>
          <w:p w14:paraId="6A98B858" w14:textId="77777777" w:rsidR="004075BE" w:rsidRPr="00175A33" w:rsidRDefault="004075BE" w:rsidP="0022067D">
            <w:pPr>
              <w:pBdr>
                <w:bottom w:val="single" w:sz="4" w:space="1" w:color="auto"/>
              </w:pBdr>
              <w:tabs>
                <w:tab w:val="decimal" w:pos="1062"/>
              </w:tabs>
              <w:spacing w:line="340" w:lineRule="exact"/>
              <w:rPr>
                <w:rFonts w:ascii="Arial" w:hAnsi="Arial" w:cs="Arial"/>
                <w:sz w:val="18"/>
                <w:szCs w:val="18"/>
              </w:rPr>
            </w:pPr>
          </w:p>
          <w:p w14:paraId="76EB935B" w14:textId="75182F23" w:rsidR="004075BE" w:rsidRPr="00175A33" w:rsidRDefault="00DA6931" w:rsidP="0022067D">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75</w:t>
            </w:r>
          </w:p>
        </w:tc>
      </w:tr>
      <w:tr w:rsidR="00DF2F47" w:rsidRPr="00175A33" w14:paraId="4FD45088" w14:textId="77777777" w:rsidTr="00DE3E47">
        <w:trPr>
          <w:trHeight w:val="74"/>
        </w:trPr>
        <w:tc>
          <w:tcPr>
            <w:tcW w:w="3798" w:type="dxa"/>
            <w:shd w:val="clear" w:color="auto" w:fill="auto"/>
            <w:vAlign w:val="bottom"/>
          </w:tcPr>
          <w:p w14:paraId="3E73B216" w14:textId="77777777" w:rsidR="00DF2F47" w:rsidRPr="00175A33" w:rsidRDefault="00DF2F47" w:rsidP="00A05B49">
            <w:pPr>
              <w:spacing w:line="340" w:lineRule="exact"/>
              <w:ind w:right="-102"/>
              <w:rPr>
                <w:rFonts w:ascii="Arial" w:hAnsi="Arial" w:cs="Arial"/>
                <w:b/>
                <w:bCs/>
                <w:spacing w:val="-8"/>
                <w:sz w:val="18"/>
                <w:szCs w:val="18"/>
                <w:cs/>
              </w:rPr>
            </w:pPr>
            <w:r w:rsidRPr="00175A33">
              <w:rPr>
                <w:rFonts w:ascii="Arial" w:hAnsi="Arial" w:cs="Arial"/>
                <w:b/>
                <w:bCs/>
                <w:spacing w:val="-8"/>
                <w:sz w:val="18"/>
                <w:szCs w:val="18"/>
                <w:u w:val="single"/>
              </w:rPr>
              <w:t>Trade accounts receivable - unrelated parties</w:t>
            </w:r>
          </w:p>
        </w:tc>
        <w:tc>
          <w:tcPr>
            <w:tcW w:w="1350" w:type="dxa"/>
            <w:shd w:val="clear" w:color="auto" w:fill="auto"/>
            <w:vAlign w:val="bottom"/>
          </w:tcPr>
          <w:p w14:paraId="7783BB26" w14:textId="77777777" w:rsidR="00DF2F47" w:rsidRPr="001E41F8" w:rsidRDefault="00DF2F47" w:rsidP="00A05B49">
            <w:pPr>
              <w:tabs>
                <w:tab w:val="decimal" w:pos="1062"/>
              </w:tabs>
              <w:spacing w:line="340" w:lineRule="exact"/>
              <w:rPr>
                <w:rFonts w:ascii="Arial" w:hAnsi="Arial" w:cs="Arial"/>
                <w:sz w:val="18"/>
                <w:szCs w:val="18"/>
                <w:cs/>
              </w:rPr>
            </w:pPr>
          </w:p>
        </w:tc>
        <w:tc>
          <w:tcPr>
            <w:tcW w:w="1350" w:type="dxa"/>
            <w:vAlign w:val="bottom"/>
          </w:tcPr>
          <w:p w14:paraId="13AF93BF" w14:textId="77777777" w:rsidR="00DF2F47" w:rsidRPr="00175A33" w:rsidRDefault="00DF2F47" w:rsidP="00A05B49">
            <w:pPr>
              <w:tabs>
                <w:tab w:val="decimal" w:pos="1062"/>
              </w:tabs>
              <w:spacing w:line="340" w:lineRule="exact"/>
              <w:rPr>
                <w:rFonts w:ascii="Arial" w:hAnsi="Arial" w:cs="Arial"/>
                <w:sz w:val="18"/>
                <w:szCs w:val="18"/>
              </w:rPr>
            </w:pPr>
          </w:p>
        </w:tc>
        <w:tc>
          <w:tcPr>
            <w:tcW w:w="1350" w:type="dxa"/>
            <w:vAlign w:val="bottom"/>
          </w:tcPr>
          <w:p w14:paraId="51C3D270" w14:textId="77777777" w:rsidR="00DF2F47" w:rsidRPr="00175A33" w:rsidRDefault="00DF2F47" w:rsidP="00A05B49">
            <w:pPr>
              <w:tabs>
                <w:tab w:val="decimal" w:pos="1062"/>
              </w:tabs>
              <w:spacing w:line="340" w:lineRule="exact"/>
              <w:rPr>
                <w:rFonts w:ascii="Arial" w:hAnsi="Arial" w:cs="Arial"/>
                <w:sz w:val="18"/>
                <w:szCs w:val="18"/>
              </w:rPr>
            </w:pPr>
          </w:p>
        </w:tc>
        <w:tc>
          <w:tcPr>
            <w:tcW w:w="1350" w:type="dxa"/>
            <w:shd w:val="clear" w:color="auto" w:fill="auto"/>
            <w:vAlign w:val="bottom"/>
          </w:tcPr>
          <w:p w14:paraId="606CFA89" w14:textId="77777777" w:rsidR="00DF2F47" w:rsidRPr="00175A33" w:rsidRDefault="00DF2F47" w:rsidP="00A05B49">
            <w:pPr>
              <w:tabs>
                <w:tab w:val="decimal" w:pos="1062"/>
              </w:tabs>
              <w:spacing w:line="340" w:lineRule="exact"/>
              <w:rPr>
                <w:rFonts w:ascii="Arial" w:hAnsi="Arial" w:cs="Arial"/>
                <w:sz w:val="18"/>
                <w:szCs w:val="18"/>
              </w:rPr>
            </w:pPr>
          </w:p>
        </w:tc>
      </w:tr>
      <w:tr w:rsidR="00DF2F47" w:rsidRPr="00175A33" w14:paraId="1889B622" w14:textId="77777777" w:rsidTr="00DE3E47">
        <w:trPr>
          <w:trHeight w:val="74"/>
        </w:trPr>
        <w:tc>
          <w:tcPr>
            <w:tcW w:w="3798" w:type="dxa"/>
            <w:shd w:val="clear" w:color="auto" w:fill="auto"/>
            <w:vAlign w:val="bottom"/>
          </w:tcPr>
          <w:p w14:paraId="1F22476D" w14:textId="77777777" w:rsidR="00DF2F47" w:rsidRPr="001E41F8" w:rsidRDefault="00DF2F47" w:rsidP="00A05B49">
            <w:pPr>
              <w:spacing w:line="340" w:lineRule="exact"/>
              <w:ind w:right="-17"/>
              <w:rPr>
                <w:rFonts w:ascii="Arial" w:hAnsi="Arial" w:cs="Arial"/>
                <w:sz w:val="18"/>
                <w:szCs w:val="18"/>
                <w:cs/>
              </w:rPr>
            </w:pPr>
            <w:r w:rsidRPr="00175A33">
              <w:rPr>
                <w:rFonts w:ascii="Arial" w:hAnsi="Arial" w:cs="Arial"/>
                <w:sz w:val="18"/>
                <w:szCs w:val="18"/>
              </w:rPr>
              <w:t xml:space="preserve">Aged </w:t>
            </w:r>
            <w:proofErr w:type="gramStart"/>
            <w:r w:rsidRPr="00175A33">
              <w:rPr>
                <w:rFonts w:ascii="Arial" w:hAnsi="Arial" w:cs="Arial"/>
                <w:sz w:val="18"/>
                <w:szCs w:val="18"/>
              </w:rPr>
              <w:t>on the basis of</w:t>
            </w:r>
            <w:proofErr w:type="gramEnd"/>
            <w:r w:rsidRPr="00175A33">
              <w:rPr>
                <w:rFonts w:ascii="Arial" w:hAnsi="Arial" w:cs="Arial"/>
                <w:sz w:val="18"/>
                <w:szCs w:val="18"/>
              </w:rPr>
              <w:t xml:space="preserve"> due dates</w:t>
            </w:r>
          </w:p>
        </w:tc>
        <w:tc>
          <w:tcPr>
            <w:tcW w:w="1350" w:type="dxa"/>
            <w:shd w:val="clear" w:color="auto" w:fill="auto"/>
            <w:vAlign w:val="bottom"/>
          </w:tcPr>
          <w:p w14:paraId="011AE829" w14:textId="77777777" w:rsidR="00DF2F47" w:rsidRPr="00175A33" w:rsidRDefault="00DF2F47" w:rsidP="00A05B49">
            <w:pPr>
              <w:tabs>
                <w:tab w:val="decimal" w:pos="1062"/>
              </w:tabs>
              <w:spacing w:line="340" w:lineRule="exact"/>
              <w:rPr>
                <w:rFonts w:ascii="Arial" w:hAnsi="Arial" w:cs="Arial"/>
                <w:sz w:val="18"/>
                <w:szCs w:val="18"/>
              </w:rPr>
            </w:pPr>
          </w:p>
        </w:tc>
        <w:tc>
          <w:tcPr>
            <w:tcW w:w="1350" w:type="dxa"/>
            <w:vAlign w:val="bottom"/>
          </w:tcPr>
          <w:p w14:paraId="00490BEB" w14:textId="77777777" w:rsidR="00DF2F47" w:rsidRPr="00175A33" w:rsidRDefault="00DF2F47" w:rsidP="00A05B49">
            <w:pPr>
              <w:tabs>
                <w:tab w:val="decimal" w:pos="1062"/>
              </w:tabs>
              <w:spacing w:line="340" w:lineRule="exact"/>
              <w:rPr>
                <w:rFonts w:ascii="Arial" w:hAnsi="Arial" w:cs="Arial"/>
                <w:sz w:val="18"/>
                <w:szCs w:val="18"/>
              </w:rPr>
            </w:pPr>
          </w:p>
        </w:tc>
        <w:tc>
          <w:tcPr>
            <w:tcW w:w="1350" w:type="dxa"/>
            <w:vAlign w:val="bottom"/>
          </w:tcPr>
          <w:p w14:paraId="0D5AF17E" w14:textId="77777777" w:rsidR="00DF2F47" w:rsidRPr="00175A33" w:rsidRDefault="00DF2F47" w:rsidP="00A05B49">
            <w:pPr>
              <w:tabs>
                <w:tab w:val="decimal" w:pos="1062"/>
              </w:tabs>
              <w:spacing w:line="340" w:lineRule="exact"/>
              <w:rPr>
                <w:rFonts w:ascii="Arial" w:hAnsi="Arial" w:cs="Arial"/>
                <w:sz w:val="18"/>
                <w:szCs w:val="18"/>
              </w:rPr>
            </w:pPr>
          </w:p>
        </w:tc>
        <w:tc>
          <w:tcPr>
            <w:tcW w:w="1350" w:type="dxa"/>
            <w:shd w:val="clear" w:color="auto" w:fill="auto"/>
            <w:vAlign w:val="bottom"/>
          </w:tcPr>
          <w:p w14:paraId="74EF39CF" w14:textId="77777777" w:rsidR="00DF2F47" w:rsidRPr="00175A33" w:rsidRDefault="00DF2F47" w:rsidP="00A05B49">
            <w:pPr>
              <w:tabs>
                <w:tab w:val="decimal" w:pos="1062"/>
              </w:tabs>
              <w:spacing w:line="340" w:lineRule="exact"/>
              <w:rPr>
                <w:rFonts w:ascii="Arial" w:hAnsi="Arial" w:cs="Arial"/>
                <w:sz w:val="18"/>
                <w:szCs w:val="18"/>
              </w:rPr>
            </w:pPr>
          </w:p>
        </w:tc>
      </w:tr>
      <w:tr w:rsidR="00C02DA0" w:rsidRPr="00175A33" w14:paraId="140360B9" w14:textId="77777777" w:rsidTr="00DE3E47">
        <w:trPr>
          <w:trHeight w:val="74"/>
        </w:trPr>
        <w:tc>
          <w:tcPr>
            <w:tcW w:w="3798" w:type="dxa"/>
            <w:shd w:val="clear" w:color="auto" w:fill="auto"/>
            <w:vAlign w:val="bottom"/>
          </w:tcPr>
          <w:p w14:paraId="761CFA9C" w14:textId="77777777" w:rsidR="00C02DA0" w:rsidRPr="00175A33" w:rsidRDefault="00C02DA0" w:rsidP="00C02DA0">
            <w:pPr>
              <w:tabs>
                <w:tab w:val="left" w:pos="162"/>
              </w:tabs>
              <w:spacing w:line="340" w:lineRule="exact"/>
              <w:ind w:right="-45"/>
              <w:rPr>
                <w:rFonts w:ascii="Arial" w:hAnsi="Arial" w:cs="Arial"/>
                <w:sz w:val="18"/>
                <w:szCs w:val="18"/>
              </w:rPr>
            </w:pPr>
            <w:r w:rsidRPr="00175A33">
              <w:rPr>
                <w:rFonts w:ascii="Arial" w:hAnsi="Arial" w:cs="Arial"/>
                <w:sz w:val="18"/>
                <w:szCs w:val="18"/>
              </w:rPr>
              <w:tab/>
              <w:t>Not yet due</w:t>
            </w:r>
          </w:p>
        </w:tc>
        <w:tc>
          <w:tcPr>
            <w:tcW w:w="1350" w:type="dxa"/>
            <w:shd w:val="clear" w:color="auto" w:fill="auto"/>
            <w:vAlign w:val="bottom"/>
          </w:tcPr>
          <w:p w14:paraId="50C71EB8" w14:textId="5B2C0535" w:rsidR="00C02DA0" w:rsidRPr="001E41F8" w:rsidRDefault="00451D88" w:rsidP="00C02DA0">
            <w:pPr>
              <w:tabs>
                <w:tab w:val="decimal" w:pos="1062"/>
              </w:tabs>
              <w:spacing w:line="340" w:lineRule="exact"/>
              <w:rPr>
                <w:rFonts w:ascii="Arial" w:hAnsi="Arial" w:cs="Arial"/>
                <w:sz w:val="18"/>
                <w:szCs w:val="18"/>
                <w:cs/>
              </w:rPr>
            </w:pPr>
            <w:r w:rsidRPr="00175A33">
              <w:rPr>
                <w:rFonts w:ascii="Arial" w:hAnsi="Arial" w:cs="Arial"/>
                <w:sz w:val="18"/>
                <w:szCs w:val="18"/>
              </w:rPr>
              <w:t>338,371</w:t>
            </w:r>
          </w:p>
        </w:tc>
        <w:tc>
          <w:tcPr>
            <w:tcW w:w="1350" w:type="dxa"/>
            <w:vAlign w:val="bottom"/>
          </w:tcPr>
          <w:p w14:paraId="01F24FFD" w14:textId="5D58E3F6"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329,236</w:t>
            </w:r>
          </w:p>
        </w:tc>
        <w:tc>
          <w:tcPr>
            <w:tcW w:w="1350" w:type="dxa"/>
            <w:vAlign w:val="bottom"/>
          </w:tcPr>
          <w:p w14:paraId="47F359E7" w14:textId="27BE7A24" w:rsidR="00C02DA0" w:rsidRPr="00175A33" w:rsidRDefault="00D54483" w:rsidP="00C02DA0">
            <w:pPr>
              <w:tabs>
                <w:tab w:val="decimal" w:pos="1062"/>
              </w:tabs>
              <w:spacing w:line="340" w:lineRule="exact"/>
              <w:rPr>
                <w:rFonts w:ascii="Arial" w:hAnsi="Arial" w:cs="Arial"/>
                <w:sz w:val="18"/>
                <w:szCs w:val="18"/>
              </w:rPr>
            </w:pPr>
            <w:r w:rsidRPr="00175A33">
              <w:rPr>
                <w:rFonts w:ascii="Arial" w:hAnsi="Arial" w:cs="Arial"/>
                <w:sz w:val="18"/>
                <w:szCs w:val="18"/>
              </w:rPr>
              <w:t>338,326</w:t>
            </w:r>
          </w:p>
        </w:tc>
        <w:tc>
          <w:tcPr>
            <w:tcW w:w="1350" w:type="dxa"/>
            <w:shd w:val="clear" w:color="auto" w:fill="auto"/>
            <w:vAlign w:val="bottom"/>
          </w:tcPr>
          <w:p w14:paraId="5DCCC737" w14:textId="2E04D3C1"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328,758</w:t>
            </w:r>
          </w:p>
        </w:tc>
      </w:tr>
      <w:tr w:rsidR="00C02DA0" w:rsidRPr="00175A33" w14:paraId="19474A6E" w14:textId="77777777" w:rsidTr="00DE3E47">
        <w:trPr>
          <w:trHeight w:val="74"/>
        </w:trPr>
        <w:tc>
          <w:tcPr>
            <w:tcW w:w="3798" w:type="dxa"/>
            <w:shd w:val="clear" w:color="auto" w:fill="auto"/>
            <w:vAlign w:val="bottom"/>
          </w:tcPr>
          <w:p w14:paraId="60A26795" w14:textId="77777777" w:rsidR="00C02DA0" w:rsidRPr="00175A33" w:rsidRDefault="00C02DA0" w:rsidP="00C02DA0">
            <w:pPr>
              <w:tabs>
                <w:tab w:val="left" w:pos="162"/>
              </w:tabs>
              <w:spacing w:line="340" w:lineRule="exact"/>
              <w:ind w:right="-45"/>
              <w:rPr>
                <w:rFonts w:ascii="Arial" w:hAnsi="Arial" w:cs="Arial"/>
                <w:sz w:val="18"/>
                <w:szCs w:val="18"/>
              </w:rPr>
            </w:pPr>
            <w:r w:rsidRPr="00175A33">
              <w:rPr>
                <w:rFonts w:ascii="Arial" w:hAnsi="Arial" w:cs="Arial"/>
                <w:sz w:val="18"/>
                <w:szCs w:val="18"/>
              </w:rPr>
              <w:tab/>
              <w:t>Past due</w:t>
            </w:r>
          </w:p>
        </w:tc>
        <w:tc>
          <w:tcPr>
            <w:tcW w:w="1350" w:type="dxa"/>
            <w:shd w:val="clear" w:color="auto" w:fill="auto"/>
            <w:vAlign w:val="bottom"/>
          </w:tcPr>
          <w:p w14:paraId="516C98D1" w14:textId="77777777" w:rsidR="00C02DA0" w:rsidRPr="00175A33" w:rsidRDefault="00C02DA0" w:rsidP="00C02DA0">
            <w:pPr>
              <w:tabs>
                <w:tab w:val="decimal" w:pos="1062"/>
              </w:tabs>
              <w:spacing w:line="340" w:lineRule="exact"/>
              <w:rPr>
                <w:rFonts w:ascii="Arial" w:hAnsi="Arial" w:cs="Arial"/>
                <w:sz w:val="18"/>
                <w:szCs w:val="18"/>
              </w:rPr>
            </w:pPr>
          </w:p>
        </w:tc>
        <w:tc>
          <w:tcPr>
            <w:tcW w:w="1350" w:type="dxa"/>
            <w:vAlign w:val="bottom"/>
          </w:tcPr>
          <w:p w14:paraId="4E2F7406" w14:textId="77777777" w:rsidR="00C02DA0" w:rsidRPr="00175A33" w:rsidRDefault="00C02DA0" w:rsidP="00C02DA0">
            <w:pPr>
              <w:tabs>
                <w:tab w:val="decimal" w:pos="1062"/>
              </w:tabs>
              <w:spacing w:line="340" w:lineRule="exact"/>
              <w:rPr>
                <w:rFonts w:ascii="Arial" w:hAnsi="Arial" w:cs="Arial"/>
                <w:sz w:val="18"/>
                <w:szCs w:val="18"/>
                <w:cs/>
              </w:rPr>
            </w:pPr>
          </w:p>
        </w:tc>
        <w:tc>
          <w:tcPr>
            <w:tcW w:w="1350" w:type="dxa"/>
            <w:vAlign w:val="bottom"/>
          </w:tcPr>
          <w:p w14:paraId="0D82EBD1" w14:textId="77777777" w:rsidR="00C02DA0" w:rsidRPr="00175A33" w:rsidRDefault="00C02DA0" w:rsidP="00C02DA0">
            <w:pPr>
              <w:tabs>
                <w:tab w:val="decimal" w:pos="1062"/>
              </w:tabs>
              <w:spacing w:line="340" w:lineRule="exact"/>
              <w:rPr>
                <w:rFonts w:ascii="Arial" w:hAnsi="Arial" w:cs="Arial"/>
                <w:sz w:val="18"/>
                <w:szCs w:val="18"/>
                <w:cs/>
              </w:rPr>
            </w:pPr>
          </w:p>
        </w:tc>
        <w:tc>
          <w:tcPr>
            <w:tcW w:w="1350" w:type="dxa"/>
            <w:shd w:val="clear" w:color="auto" w:fill="auto"/>
            <w:vAlign w:val="bottom"/>
          </w:tcPr>
          <w:p w14:paraId="729D5809" w14:textId="77777777" w:rsidR="00C02DA0" w:rsidRPr="001E41F8" w:rsidRDefault="00C02DA0" w:rsidP="00C02DA0">
            <w:pPr>
              <w:tabs>
                <w:tab w:val="decimal" w:pos="1062"/>
              </w:tabs>
              <w:spacing w:line="340" w:lineRule="exact"/>
              <w:rPr>
                <w:rFonts w:ascii="Arial" w:hAnsi="Arial" w:cs="Arial"/>
                <w:sz w:val="18"/>
                <w:szCs w:val="18"/>
                <w:cs/>
              </w:rPr>
            </w:pPr>
          </w:p>
        </w:tc>
      </w:tr>
      <w:tr w:rsidR="00C02DA0" w:rsidRPr="00175A33" w14:paraId="5AE76B57" w14:textId="77777777" w:rsidTr="00DE3E47">
        <w:trPr>
          <w:trHeight w:val="74"/>
        </w:trPr>
        <w:tc>
          <w:tcPr>
            <w:tcW w:w="3798" w:type="dxa"/>
            <w:shd w:val="clear" w:color="auto" w:fill="auto"/>
            <w:vAlign w:val="bottom"/>
          </w:tcPr>
          <w:p w14:paraId="5EFF2CDC" w14:textId="77777777" w:rsidR="00C02DA0" w:rsidRPr="001E41F8" w:rsidRDefault="00C02DA0" w:rsidP="00C02DA0">
            <w:pPr>
              <w:tabs>
                <w:tab w:val="left" w:pos="492"/>
              </w:tabs>
              <w:spacing w:line="340" w:lineRule="exact"/>
              <w:ind w:right="-45"/>
              <w:rPr>
                <w:rFonts w:ascii="Arial" w:hAnsi="Arial" w:cs="Arial"/>
                <w:sz w:val="18"/>
                <w:szCs w:val="18"/>
                <w:cs/>
              </w:rPr>
            </w:pPr>
            <w:r w:rsidRPr="00175A33">
              <w:rPr>
                <w:rFonts w:ascii="Arial" w:hAnsi="Arial" w:cs="Arial"/>
                <w:sz w:val="18"/>
                <w:szCs w:val="18"/>
              </w:rPr>
              <w:tab/>
              <w:t>Up to 3 months</w:t>
            </w:r>
          </w:p>
        </w:tc>
        <w:tc>
          <w:tcPr>
            <w:tcW w:w="1350" w:type="dxa"/>
            <w:shd w:val="clear" w:color="auto" w:fill="auto"/>
            <w:vAlign w:val="bottom"/>
          </w:tcPr>
          <w:p w14:paraId="7E68D806" w14:textId="23024894" w:rsidR="00C02DA0" w:rsidRPr="001E41F8" w:rsidRDefault="00451D88" w:rsidP="00C02DA0">
            <w:pPr>
              <w:tabs>
                <w:tab w:val="decimal" w:pos="1062"/>
              </w:tabs>
              <w:spacing w:line="340" w:lineRule="exact"/>
              <w:rPr>
                <w:rFonts w:ascii="Arial" w:hAnsi="Arial" w:cs="Arial"/>
                <w:sz w:val="18"/>
                <w:szCs w:val="18"/>
                <w:cs/>
              </w:rPr>
            </w:pPr>
            <w:r w:rsidRPr="00175A33">
              <w:rPr>
                <w:rFonts w:ascii="Arial" w:hAnsi="Arial" w:cs="Arial"/>
                <w:sz w:val="18"/>
                <w:szCs w:val="18"/>
              </w:rPr>
              <w:t>10,970</w:t>
            </w:r>
          </w:p>
        </w:tc>
        <w:tc>
          <w:tcPr>
            <w:tcW w:w="1350" w:type="dxa"/>
            <w:vAlign w:val="bottom"/>
          </w:tcPr>
          <w:p w14:paraId="173451CC" w14:textId="0A3C52BB"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4,922</w:t>
            </w:r>
          </w:p>
        </w:tc>
        <w:tc>
          <w:tcPr>
            <w:tcW w:w="1350" w:type="dxa"/>
            <w:vAlign w:val="bottom"/>
          </w:tcPr>
          <w:p w14:paraId="4D32BD13" w14:textId="1418FDBC" w:rsidR="00C02DA0" w:rsidRPr="00175A33" w:rsidRDefault="00D54483" w:rsidP="00C02DA0">
            <w:pPr>
              <w:tabs>
                <w:tab w:val="decimal" w:pos="1062"/>
              </w:tabs>
              <w:spacing w:line="340" w:lineRule="exact"/>
              <w:rPr>
                <w:rFonts w:ascii="Arial" w:hAnsi="Arial" w:cs="Arial"/>
                <w:sz w:val="18"/>
                <w:szCs w:val="18"/>
              </w:rPr>
            </w:pPr>
            <w:r w:rsidRPr="00175A33">
              <w:rPr>
                <w:rFonts w:ascii="Arial" w:hAnsi="Arial" w:cs="Arial"/>
                <w:sz w:val="18"/>
                <w:szCs w:val="18"/>
              </w:rPr>
              <w:t>9,789</w:t>
            </w:r>
          </w:p>
        </w:tc>
        <w:tc>
          <w:tcPr>
            <w:tcW w:w="1350" w:type="dxa"/>
            <w:shd w:val="clear" w:color="auto" w:fill="auto"/>
            <w:vAlign w:val="bottom"/>
          </w:tcPr>
          <w:p w14:paraId="2E8C640F" w14:textId="79405565"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4,721</w:t>
            </w:r>
          </w:p>
        </w:tc>
      </w:tr>
      <w:tr w:rsidR="00C02DA0" w:rsidRPr="00175A33" w14:paraId="57DBA0A8" w14:textId="77777777" w:rsidTr="00DE3E47">
        <w:trPr>
          <w:trHeight w:val="74"/>
        </w:trPr>
        <w:tc>
          <w:tcPr>
            <w:tcW w:w="3798" w:type="dxa"/>
            <w:shd w:val="clear" w:color="auto" w:fill="auto"/>
            <w:vAlign w:val="bottom"/>
          </w:tcPr>
          <w:p w14:paraId="7B0DC4EA" w14:textId="77777777" w:rsidR="00C02DA0" w:rsidRPr="00175A33" w:rsidRDefault="00C02DA0" w:rsidP="00C02DA0">
            <w:pPr>
              <w:tabs>
                <w:tab w:val="left" w:pos="492"/>
              </w:tabs>
              <w:spacing w:line="340" w:lineRule="exact"/>
              <w:ind w:right="-45"/>
              <w:rPr>
                <w:rFonts w:ascii="Arial" w:hAnsi="Arial" w:cs="Arial"/>
                <w:sz w:val="18"/>
                <w:szCs w:val="18"/>
              </w:rPr>
            </w:pPr>
            <w:r w:rsidRPr="00175A33">
              <w:rPr>
                <w:rFonts w:ascii="Arial" w:hAnsi="Arial" w:cs="Arial"/>
                <w:sz w:val="18"/>
                <w:szCs w:val="18"/>
              </w:rPr>
              <w:tab/>
              <w:t>3 - 6 months</w:t>
            </w:r>
          </w:p>
        </w:tc>
        <w:tc>
          <w:tcPr>
            <w:tcW w:w="1350" w:type="dxa"/>
            <w:shd w:val="clear" w:color="auto" w:fill="auto"/>
            <w:vAlign w:val="bottom"/>
          </w:tcPr>
          <w:p w14:paraId="5A483CD1" w14:textId="47B69B86" w:rsidR="00C02DA0" w:rsidRPr="00175A33" w:rsidRDefault="00451D88" w:rsidP="00C02DA0">
            <w:pPr>
              <w:tabs>
                <w:tab w:val="decimal" w:pos="1062"/>
              </w:tabs>
              <w:spacing w:line="340" w:lineRule="exact"/>
              <w:rPr>
                <w:rFonts w:ascii="Arial" w:hAnsi="Arial" w:cs="Arial"/>
                <w:sz w:val="18"/>
                <w:szCs w:val="18"/>
              </w:rPr>
            </w:pPr>
            <w:r w:rsidRPr="00175A33">
              <w:rPr>
                <w:rFonts w:ascii="Arial" w:hAnsi="Arial" w:cs="Arial"/>
                <w:sz w:val="18"/>
                <w:szCs w:val="18"/>
              </w:rPr>
              <w:t>187</w:t>
            </w:r>
          </w:p>
        </w:tc>
        <w:tc>
          <w:tcPr>
            <w:tcW w:w="1350" w:type="dxa"/>
            <w:vAlign w:val="bottom"/>
          </w:tcPr>
          <w:p w14:paraId="205208DA" w14:textId="3418FAC1"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168</w:t>
            </w:r>
          </w:p>
        </w:tc>
        <w:tc>
          <w:tcPr>
            <w:tcW w:w="1350" w:type="dxa"/>
            <w:vAlign w:val="bottom"/>
          </w:tcPr>
          <w:p w14:paraId="062A4E64" w14:textId="5B320A94" w:rsidR="00C02DA0" w:rsidRPr="00175A33" w:rsidRDefault="00D54483" w:rsidP="00C02DA0">
            <w:pPr>
              <w:tabs>
                <w:tab w:val="decimal" w:pos="1062"/>
              </w:tabs>
              <w:spacing w:line="340" w:lineRule="exact"/>
              <w:rPr>
                <w:rFonts w:ascii="Arial" w:hAnsi="Arial" w:cs="Arial"/>
                <w:sz w:val="18"/>
                <w:szCs w:val="18"/>
              </w:rPr>
            </w:pPr>
            <w:r w:rsidRPr="00175A33">
              <w:rPr>
                <w:rFonts w:ascii="Arial" w:hAnsi="Arial" w:cs="Arial"/>
                <w:sz w:val="18"/>
                <w:szCs w:val="18"/>
              </w:rPr>
              <w:t>187</w:t>
            </w:r>
          </w:p>
        </w:tc>
        <w:tc>
          <w:tcPr>
            <w:tcW w:w="1350" w:type="dxa"/>
            <w:shd w:val="clear" w:color="auto" w:fill="auto"/>
            <w:vAlign w:val="bottom"/>
          </w:tcPr>
          <w:p w14:paraId="200E18D7" w14:textId="335C683A"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163</w:t>
            </w:r>
          </w:p>
        </w:tc>
      </w:tr>
      <w:tr w:rsidR="00C02DA0" w:rsidRPr="00175A33" w14:paraId="2D6ECBD9" w14:textId="77777777" w:rsidTr="00DE3E47">
        <w:trPr>
          <w:trHeight w:val="74"/>
        </w:trPr>
        <w:tc>
          <w:tcPr>
            <w:tcW w:w="3798" w:type="dxa"/>
            <w:shd w:val="clear" w:color="auto" w:fill="auto"/>
            <w:vAlign w:val="bottom"/>
          </w:tcPr>
          <w:p w14:paraId="1FAF41D9" w14:textId="77777777" w:rsidR="00C02DA0" w:rsidRPr="00175A33" w:rsidRDefault="00C02DA0" w:rsidP="00C02DA0">
            <w:pPr>
              <w:tabs>
                <w:tab w:val="left" w:pos="492"/>
              </w:tabs>
              <w:spacing w:line="340" w:lineRule="exact"/>
              <w:ind w:right="-17"/>
              <w:rPr>
                <w:rFonts w:ascii="Arial" w:hAnsi="Arial" w:cs="Arial"/>
                <w:sz w:val="18"/>
                <w:szCs w:val="18"/>
              </w:rPr>
            </w:pPr>
            <w:r w:rsidRPr="00175A33">
              <w:rPr>
                <w:rFonts w:ascii="Arial" w:hAnsi="Arial" w:cs="Arial"/>
                <w:sz w:val="18"/>
                <w:szCs w:val="18"/>
              </w:rPr>
              <w:tab/>
              <w:t>6</w:t>
            </w:r>
            <w:r w:rsidRPr="001E41F8">
              <w:rPr>
                <w:rFonts w:ascii="Arial" w:hAnsi="Arial" w:cs="Arial"/>
                <w:sz w:val="18"/>
                <w:szCs w:val="18"/>
              </w:rPr>
              <w:t xml:space="preserve"> - </w:t>
            </w:r>
            <w:r w:rsidRPr="00175A33">
              <w:rPr>
                <w:rFonts w:ascii="Arial" w:hAnsi="Arial" w:cs="Arial"/>
                <w:sz w:val="18"/>
                <w:szCs w:val="18"/>
              </w:rPr>
              <w:t>12</w:t>
            </w:r>
            <w:r w:rsidRPr="001E41F8">
              <w:rPr>
                <w:rFonts w:ascii="Arial" w:hAnsi="Arial" w:cs="Arial"/>
                <w:sz w:val="18"/>
                <w:szCs w:val="18"/>
              </w:rPr>
              <w:t xml:space="preserve"> </w:t>
            </w:r>
            <w:r w:rsidRPr="00175A33">
              <w:rPr>
                <w:rFonts w:ascii="Arial" w:hAnsi="Arial" w:cs="Arial"/>
                <w:sz w:val="18"/>
                <w:szCs w:val="18"/>
              </w:rPr>
              <w:t xml:space="preserve">months </w:t>
            </w:r>
          </w:p>
        </w:tc>
        <w:tc>
          <w:tcPr>
            <w:tcW w:w="1350" w:type="dxa"/>
            <w:shd w:val="clear" w:color="auto" w:fill="auto"/>
            <w:vAlign w:val="bottom"/>
          </w:tcPr>
          <w:p w14:paraId="217DDC21" w14:textId="204D111A" w:rsidR="00C02DA0" w:rsidRPr="00175A33" w:rsidRDefault="00451D88" w:rsidP="00C02DA0">
            <w:pPr>
              <w:tabs>
                <w:tab w:val="decimal" w:pos="1062"/>
              </w:tabs>
              <w:spacing w:line="340" w:lineRule="exact"/>
              <w:rPr>
                <w:rFonts w:ascii="Arial" w:hAnsi="Arial" w:cs="Arial"/>
                <w:sz w:val="18"/>
                <w:szCs w:val="18"/>
              </w:rPr>
            </w:pPr>
            <w:r w:rsidRPr="00175A33">
              <w:rPr>
                <w:rFonts w:ascii="Arial" w:hAnsi="Arial" w:cs="Arial"/>
                <w:sz w:val="18"/>
                <w:szCs w:val="18"/>
              </w:rPr>
              <w:t>177</w:t>
            </w:r>
          </w:p>
        </w:tc>
        <w:tc>
          <w:tcPr>
            <w:tcW w:w="1350" w:type="dxa"/>
            <w:vAlign w:val="bottom"/>
          </w:tcPr>
          <w:p w14:paraId="74729D99" w14:textId="7B174CD6"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103</w:t>
            </w:r>
          </w:p>
        </w:tc>
        <w:tc>
          <w:tcPr>
            <w:tcW w:w="1350" w:type="dxa"/>
            <w:vAlign w:val="bottom"/>
          </w:tcPr>
          <w:p w14:paraId="6C14FEF3" w14:textId="6D5FF6C9" w:rsidR="00C02DA0" w:rsidRPr="00175A33" w:rsidRDefault="00D54483" w:rsidP="00C02DA0">
            <w:pPr>
              <w:tabs>
                <w:tab w:val="decimal" w:pos="1062"/>
              </w:tabs>
              <w:spacing w:line="340" w:lineRule="exact"/>
              <w:rPr>
                <w:rFonts w:ascii="Arial" w:hAnsi="Arial" w:cs="Arial"/>
                <w:sz w:val="18"/>
                <w:szCs w:val="18"/>
              </w:rPr>
            </w:pPr>
            <w:r w:rsidRPr="00175A33">
              <w:rPr>
                <w:rFonts w:ascii="Arial" w:hAnsi="Arial" w:cs="Arial"/>
                <w:sz w:val="18"/>
                <w:szCs w:val="18"/>
              </w:rPr>
              <w:t>177</w:t>
            </w:r>
          </w:p>
        </w:tc>
        <w:tc>
          <w:tcPr>
            <w:tcW w:w="1350" w:type="dxa"/>
            <w:shd w:val="clear" w:color="auto" w:fill="auto"/>
            <w:vAlign w:val="bottom"/>
          </w:tcPr>
          <w:p w14:paraId="7C85A097" w14:textId="2D506199"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103</w:t>
            </w:r>
          </w:p>
        </w:tc>
      </w:tr>
      <w:tr w:rsidR="00C02DA0" w:rsidRPr="00175A33" w14:paraId="5D5D6BDB" w14:textId="77777777" w:rsidTr="00DE3E47">
        <w:trPr>
          <w:trHeight w:val="74"/>
        </w:trPr>
        <w:tc>
          <w:tcPr>
            <w:tcW w:w="3798" w:type="dxa"/>
            <w:shd w:val="clear" w:color="auto" w:fill="auto"/>
            <w:vAlign w:val="bottom"/>
          </w:tcPr>
          <w:p w14:paraId="0E8F1B94" w14:textId="77777777" w:rsidR="00C02DA0" w:rsidRPr="00175A33" w:rsidRDefault="00C02DA0" w:rsidP="00C02DA0">
            <w:pPr>
              <w:tabs>
                <w:tab w:val="left" w:pos="492"/>
              </w:tabs>
              <w:spacing w:line="340" w:lineRule="exact"/>
              <w:ind w:right="-17"/>
              <w:rPr>
                <w:rFonts w:ascii="Arial" w:hAnsi="Arial" w:cs="Arial"/>
                <w:sz w:val="18"/>
                <w:szCs w:val="18"/>
              </w:rPr>
            </w:pPr>
            <w:r w:rsidRPr="00175A33">
              <w:rPr>
                <w:rFonts w:ascii="Arial" w:hAnsi="Arial" w:cs="Arial"/>
                <w:sz w:val="18"/>
                <w:szCs w:val="18"/>
              </w:rPr>
              <w:tab/>
              <w:t>Over 12 months</w:t>
            </w:r>
          </w:p>
        </w:tc>
        <w:tc>
          <w:tcPr>
            <w:tcW w:w="1350" w:type="dxa"/>
            <w:shd w:val="clear" w:color="auto" w:fill="auto"/>
            <w:vAlign w:val="bottom"/>
          </w:tcPr>
          <w:p w14:paraId="2321A4C8" w14:textId="59F5ED8C" w:rsidR="00C02DA0" w:rsidRPr="001E41F8" w:rsidRDefault="00451D88" w:rsidP="00C02DA0">
            <w:pPr>
              <w:pBdr>
                <w:bottom w:val="sing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1,456</w:t>
            </w:r>
          </w:p>
        </w:tc>
        <w:tc>
          <w:tcPr>
            <w:tcW w:w="1350" w:type="dxa"/>
            <w:vAlign w:val="bottom"/>
          </w:tcPr>
          <w:p w14:paraId="5CBB3FFB" w14:textId="7FBD02EB" w:rsidR="00C02DA0" w:rsidRPr="00175A33" w:rsidRDefault="00C02DA0"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1,611</w:t>
            </w:r>
          </w:p>
        </w:tc>
        <w:tc>
          <w:tcPr>
            <w:tcW w:w="1350" w:type="dxa"/>
            <w:vAlign w:val="bottom"/>
          </w:tcPr>
          <w:p w14:paraId="16926A49" w14:textId="2DC8F590" w:rsidR="00C02DA0" w:rsidRPr="00175A33" w:rsidRDefault="00D54483"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1,456</w:t>
            </w:r>
          </w:p>
        </w:tc>
        <w:tc>
          <w:tcPr>
            <w:tcW w:w="1350" w:type="dxa"/>
            <w:shd w:val="clear" w:color="auto" w:fill="auto"/>
            <w:vAlign w:val="bottom"/>
          </w:tcPr>
          <w:p w14:paraId="0A042DCB" w14:textId="73662D65" w:rsidR="00C02DA0" w:rsidRPr="00175A33" w:rsidRDefault="00C02DA0"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1,611</w:t>
            </w:r>
          </w:p>
        </w:tc>
      </w:tr>
      <w:tr w:rsidR="00C02DA0" w:rsidRPr="00175A33" w14:paraId="48DF3C54" w14:textId="77777777" w:rsidTr="00DE3E47">
        <w:trPr>
          <w:trHeight w:val="74"/>
        </w:trPr>
        <w:tc>
          <w:tcPr>
            <w:tcW w:w="3798" w:type="dxa"/>
            <w:shd w:val="clear" w:color="auto" w:fill="auto"/>
            <w:vAlign w:val="bottom"/>
          </w:tcPr>
          <w:p w14:paraId="63FFA9B7" w14:textId="77777777" w:rsidR="00C02DA0" w:rsidRPr="00175A33" w:rsidRDefault="00C02DA0" w:rsidP="00C02DA0">
            <w:pPr>
              <w:tabs>
                <w:tab w:val="left" w:pos="492"/>
              </w:tabs>
              <w:spacing w:line="340" w:lineRule="exact"/>
              <w:ind w:right="-17"/>
              <w:rPr>
                <w:rFonts w:ascii="Arial" w:hAnsi="Arial" w:cs="Arial"/>
                <w:sz w:val="18"/>
                <w:szCs w:val="18"/>
              </w:rPr>
            </w:pPr>
            <w:r w:rsidRPr="00175A33">
              <w:rPr>
                <w:rFonts w:ascii="Arial" w:hAnsi="Arial" w:cs="Arial"/>
                <w:sz w:val="18"/>
                <w:szCs w:val="18"/>
              </w:rPr>
              <w:t>Total</w:t>
            </w:r>
          </w:p>
        </w:tc>
        <w:tc>
          <w:tcPr>
            <w:tcW w:w="1350" w:type="dxa"/>
            <w:shd w:val="clear" w:color="auto" w:fill="auto"/>
            <w:vAlign w:val="bottom"/>
          </w:tcPr>
          <w:p w14:paraId="621EC6AB" w14:textId="0DF31443" w:rsidR="00C02DA0" w:rsidRPr="00175A33" w:rsidRDefault="00451D88" w:rsidP="00C02DA0">
            <w:pPr>
              <w:tabs>
                <w:tab w:val="decimal" w:pos="1062"/>
              </w:tabs>
              <w:spacing w:line="340" w:lineRule="exact"/>
              <w:rPr>
                <w:rFonts w:ascii="Arial" w:hAnsi="Arial" w:cs="Arial"/>
                <w:sz w:val="18"/>
                <w:szCs w:val="18"/>
              </w:rPr>
            </w:pPr>
            <w:r w:rsidRPr="00175A33">
              <w:rPr>
                <w:rFonts w:ascii="Arial" w:hAnsi="Arial" w:cs="Arial"/>
                <w:sz w:val="18"/>
                <w:szCs w:val="18"/>
              </w:rPr>
              <w:t>351,161</w:t>
            </w:r>
          </w:p>
        </w:tc>
        <w:tc>
          <w:tcPr>
            <w:tcW w:w="1350" w:type="dxa"/>
            <w:vAlign w:val="bottom"/>
          </w:tcPr>
          <w:p w14:paraId="51B86B42" w14:textId="31E85F6C"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336,040</w:t>
            </w:r>
          </w:p>
        </w:tc>
        <w:tc>
          <w:tcPr>
            <w:tcW w:w="1350" w:type="dxa"/>
            <w:vAlign w:val="bottom"/>
          </w:tcPr>
          <w:p w14:paraId="2AF7945A" w14:textId="37942747" w:rsidR="00C02DA0" w:rsidRPr="00175A33" w:rsidRDefault="00D54483" w:rsidP="00C02DA0">
            <w:pPr>
              <w:tabs>
                <w:tab w:val="decimal" w:pos="1062"/>
              </w:tabs>
              <w:spacing w:line="340" w:lineRule="exact"/>
              <w:rPr>
                <w:rFonts w:ascii="Arial" w:hAnsi="Arial" w:cs="Arial"/>
                <w:sz w:val="18"/>
                <w:szCs w:val="18"/>
              </w:rPr>
            </w:pPr>
            <w:r w:rsidRPr="00175A33">
              <w:rPr>
                <w:rFonts w:ascii="Arial" w:hAnsi="Arial" w:cs="Arial"/>
                <w:sz w:val="18"/>
                <w:szCs w:val="18"/>
              </w:rPr>
              <w:t>349,935</w:t>
            </w:r>
          </w:p>
        </w:tc>
        <w:tc>
          <w:tcPr>
            <w:tcW w:w="1350" w:type="dxa"/>
            <w:shd w:val="clear" w:color="auto" w:fill="auto"/>
            <w:vAlign w:val="bottom"/>
          </w:tcPr>
          <w:p w14:paraId="7702FE35" w14:textId="5340EBE9" w:rsidR="00C02DA0" w:rsidRPr="001E41F8" w:rsidRDefault="00C02DA0" w:rsidP="00C02DA0">
            <w:pPr>
              <w:tabs>
                <w:tab w:val="decimal" w:pos="1062"/>
              </w:tabs>
              <w:spacing w:line="340" w:lineRule="exact"/>
              <w:rPr>
                <w:rFonts w:ascii="Arial" w:hAnsi="Arial" w:cs="Arial"/>
                <w:sz w:val="18"/>
                <w:szCs w:val="18"/>
                <w:cs/>
              </w:rPr>
            </w:pPr>
            <w:r w:rsidRPr="00175A33">
              <w:rPr>
                <w:rFonts w:ascii="Arial" w:hAnsi="Arial" w:cs="Arial"/>
                <w:sz w:val="18"/>
                <w:szCs w:val="18"/>
              </w:rPr>
              <w:t>335,356</w:t>
            </w:r>
          </w:p>
        </w:tc>
      </w:tr>
      <w:tr w:rsidR="00C02DA0" w:rsidRPr="00175A33" w14:paraId="762EC501" w14:textId="77777777" w:rsidTr="00DE3E47">
        <w:trPr>
          <w:trHeight w:val="74"/>
        </w:trPr>
        <w:tc>
          <w:tcPr>
            <w:tcW w:w="3798" w:type="dxa"/>
            <w:shd w:val="clear" w:color="auto" w:fill="auto"/>
            <w:vAlign w:val="bottom"/>
          </w:tcPr>
          <w:p w14:paraId="371A2CC5" w14:textId="77777777" w:rsidR="00C02DA0" w:rsidRPr="00175A33" w:rsidRDefault="00C02DA0" w:rsidP="00C02DA0">
            <w:pPr>
              <w:tabs>
                <w:tab w:val="left" w:pos="492"/>
              </w:tabs>
              <w:spacing w:line="340" w:lineRule="exact"/>
              <w:ind w:right="-17"/>
              <w:rPr>
                <w:rFonts w:ascii="Arial" w:hAnsi="Arial" w:cs="Arial"/>
                <w:sz w:val="18"/>
                <w:szCs w:val="18"/>
              </w:rPr>
            </w:pPr>
            <w:r w:rsidRPr="00175A33">
              <w:rPr>
                <w:rFonts w:ascii="Arial" w:hAnsi="Arial" w:cs="Arial"/>
                <w:sz w:val="18"/>
                <w:szCs w:val="18"/>
              </w:rPr>
              <w:t>Less: Allowance for expected credit losses</w:t>
            </w:r>
          </w:p>
        </w:tc>
        <w:tc>
          <w:tcPr>
            <w:tcW w:w="1350" w:type="dxa"/>
            <w:shd w:val="clear" w:color="auto" w:fill="auto"/>
            <w:vAlign w:val="bottom"/>
          </w:tcPr>
          <w:p w14:paraId="02345BA2" w14:textId="62951FC1" w:rsidR="00C02DA0" w:rsidRPr="00175A33" w:rsidRDefault="00451D88"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(1,323)</w:t>
            </w:r>
          </w:p>
        </w:tc>
        <w:tc>
          <w:tcPr>
            <w:tcW w:w="1350" w:type="dxa"/>
            <w:vAlign w:val="bottom"/>
          </w:tcPr>
          <w:p w14:paraId="2DAC1611" w14:textId="7CA737A3" w:rsidR="00C02DA0" w:rsidRPr="00175A33" w:rsidRDefault="00C02DA0"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(1,496)</w:t>
            </w:r>
          </w:p>
        </w:tc>
        <w:tc>
          <w:tcPr>
            <w:tcW w:w="1350" w:type="dxa"/>
            <w:vAlign w:val="bottom"/>
          </w:tcPr>
          <w:p w14:paraId="3DD75734" w14:textId="1F04F74A" w:rsidR="00C02DA0" w:rsidRPr="00175A33" w:rsidRDefault="00D54483"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(1,323)</w:t>
            </w:r>
          </w:p>
        </w:tc>
        <w:tc>
          <w:tcPr>
            <w:tcW w:w="1350" w:type="dxa"/>
            <w:shd w:val="clear" w:color="auto" w:fill="auto"/>
            <w:vAlign w:val="bottom"/>
          </w:tcPr>
          <w:p w14:paraId="09394C3F" w14:textId="5F90F36F" w:rsidR="00C02DA0" w:rsidRPr="00175A33" w:rsidRDefault="00C02DA0"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(1,496)</w:t>
            </w:r>
          </w:p>
        </w:tc>
      </w:tr>
      <w:tr w:rsidR="00C02DA0" w:rsidRPr="00175A33" w14:paraId="11533B2F" w14:textId="77777777" w:rsidTr="00DE3E47">
        <w:trPr>
          <w:trHeight w:val="74"/>
        </w:trPr>
        <w:tc>
          <w:tcPr>
            <w:tcW w:w="3798" w:type="dxa"/>
            <w:shd w:val="clear" w:color="auto" w:fill="auto"/>
            <w:vAlign w:val="bottom"/>
          </w:tcPr>
          <w:p w14:paraId="7B48B96F" w14:textId="77777777" w:rsidR="00C02DA0" w:rsidRPr="001E41F8" w:rsidRDefault="00C02DA0" w:rsidP="00C02DA0">
            <w:pPr>
              <w:spacing w:line="340" w:lineRule="exact"/>
              <w:ind w:left="312" w:right="-17" w:hanging="312"/>
              <w:rPr>
                <w:rFonts w:ascii="Arial" w:hAnsi="Arial" w:cs="Arial"/>
                <w:sz w:val="18"/>
                <w:szCs w:val="18"/>
                <w:cs/>
              </w:rPr>
            </w:pPr>
            <w:r w:rsidRPr="00175A33">
              <w:rPr>
                <w:rFonts w:ascii="Arial" w:hAnsi="Arial" w:cs="Arial"/>
                <w:sz w:val="18"/>
                <w:szCs w:val="18"/>
              </w:rPr>
              <w:t>Total trade accounts receivable - unrelated parties - net</w:t>
            </w:r>
          </w:p>
        </w:tc>
        <w:tc>
          <w:tcPr>
            <w:tcW w:w="1350" w:type="dxa"/>
            <w:shd w:val="clear" w:color="auto" w:fill="auto"/>
            <w:vAlign w:val="bottom"/>
          </w:tcPr>
          <w:p w14:paraId="2FFEE41E" w14:textId="7F2B3156" w:rsidR="00C02DA0" w:rsidRPr="001E41F8" w:rsidRDefault="00451D88" w:rsidP="00C02DA0">
            <w:pPr>
              <w:pBdr>
                <w:bottom w:val="sing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349,838</w:t>
            </w:r>
          </w:p>
        </w:tc>
        <w:tc>
          <w:tcPr>
            <w:tcW w:w="1350" w:type="dxa"/>
            <w:vAlign w:val="bottom"/>
          </w:tcPr>
          <w:p w14:paraId="60821210" w14:textId="56D7E315" w:rsidR="00C02DA0" w:rsidRPr="00175A33" w:rsidRDefault="00C02DA0"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334,544</w:t>
            </w:r>
          </w:p>
        </w:tc>
        <w:tc>
          <w:tcPr>
            <w:tcW w:w="1350" w:type="dxa"/>
            <w:vAlign w:val="bottom"/>
          </w:tcPr>
          <w:p w14:paraId="78FBCE5E" w14:textId="63F66BCD" w:rsidR="00C02DA0" w:rsidRPr="00175A33" w:rsidRDefault="00B336BC"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348,612</w:t>
            </w:r>
          </w:p>
        </w:tc>
        <w:tc>
          <w:tcPr>
            <w:tcW w:w="1350" w:type="dxa"/>
            <w:shd w:val="clear" w:color="auto" w:fill="auto"/>
            <w:vAlign w:val="bottom"/>
          </w:tcPr>
          <w:p w14:paraId="6F28F531" w14:textId="697851CC" w:rsidR="00C02DA0" w:rsidRPr="001E41F8" w:rsidRDefault="00C02DA0" w:rsidP="00C02DA0">
            <w:pPr>
              <w:pBdr>
                <w:bottom w:val="sing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333,860</w:t>
            </w:r>
          </w:p>
        </w:tc>
      </w:tr>
      <w:tr w:rsidR="00C02DA0" w:rsidRPr="00175A33" w14:paraId="7B395889" w14:textId="77777777" w:rsidTr="00DE3E47">
        <w:trPr>
          <w:trHeight w:val="74"/>
        </w:trPr>
        <w:tc>
          <w:tcPr>
            <w:tcW w:w="3798" w:type="dxa"/>
            <w:shd w:val="clear" w:color="auto" w:fill="auto"/>
            <w:vAlign w:val="bottom"/>
          </w:tcPr>
          <w:p w14:paraId="41124095" w14:textId="0789494D" w:rsidR="00C02DA0" w:rsidRPr="00175A33" w:rsidRDefault="00C02DA0" w:rsidP="00C02DA0">
            <w:pPr>
              <w:spacing w:line="340" w:lineRule="exact"/>
              <w:ind w:right="-17"/>
              <w:rPr>
                <w:rFonts w:ascii="Arial" w:hAnsi="Arial" w:cs="Arial"/>
                <w:b/>
                <w:bCs/>
                <w:sz w:val="18"/>
                <w:szCs w:val="18"/>
                <w:u w:val="single"/>
              </w:rPr>
            </w:pPr>
            <w:r w:rsidRPr="00175A33">
              <w:rPr>
                <w:rFonts w:ascii="Arial" w:hAnsi="Arial" w:cs="Arial"/>
                <w:b/>
                <w:bCs/>
                <w:sz w:val="18"/>
                <w:szCs w:val="18"/>
                <w:u w:val="single"/>
              </w:rPr>
              <w:t xml:space="preserve">Other </w:t>
            </w:r>
            <w:r w:rsidR="009B3E35" w:rsidRPr="009B3E35">
              <w:rPr>
                <w:rFonts w:ascii="Arial" w:hAnsi="Arial" w:cs="Arial"/>
                <w:b/>
                <w:bCs/>
                <w:sz w:val="18"/>
                <w:szCs w:val="18"/>
                <w:u w:val="single"/>
              </w:rPr>
              <w:t>receivable</w:t>
            </w:r>
            <w:r w:rsidR="009B3E35">
              <w:rPr>
                <w:rFonts w:ascii="Arial" w:hAnsi="Arial" w:cs="Arial"/>
                <w:b/>
                <w:bCs/>
                <w:sz w:val="18"/>
                <w:szCs w:val="18"/>
                <w:u w:val="single"/>
              </w:rPr>
              <w:t>s</w:t>
            </w:r>
            <w:r w:rsidR="009B3E35" w:rsidRPr="009B3E35">
              <w:rPr>
                <w:rFonts w:ascii="Arial" w:hAnsi="Arial" w:cs="Arial"/>
                <w:b/>
                <w:bCs/>
                <w:sz w:val="18"/>
                <w:szCs w:val="18"/>
                <w:u w:val="single"/>
              </w:rPr>
              <w:t xml:space="preserve"> - unrelated parties</w:t>
            </w:r>
          </w:p>
        </w:tc>
        <w:tc>
          <w:tcPr>
            <w:tcW w:w="1350" w:type="dxa"/>
            <w:shd w:val="clear" w:color="auto" w:fill="auto"/>
            <w:vAlign w:val="bottom"/>
          </w:tcPr>
          <w:p w14:paraId="74446B0B" w14:textId="77777777" w:rsidR="00C02DA0" w:rsidRPr="00175A33" w:rsidRDefault="00C02DA0" w:rsidP="00C02DA0">
            <w:pPr>
              <w:tabs>
                <w:tab w:val="decimal" w:pos="1062"/>
              </w:tabs>
              <w:spacing w:line="340" w:lineRule="exact"/>
              <w:rPr>
                <w:rFonts w:ascii="Arial" w:hAnsi="Arial" w:cs="Arial"/>
                <w:sz w:val="18"/>
                <w:szCs w:val="18"/>
              </w:rPr>
            </w:pPr>
          </w:p>
        </w:tc>
        <w:tc>
          <w:tcPr>
            <w:tcW w:w="1350" w:type="dxa"/>
            <w:vAlign w:val="bottom"/>
          </w:tcPr>
          <w:p w14:paraId="7FCB79CE" w14:textId="77777777" w:rsidR="00C02DA0" w:rsidRPr="00175A33" w:rsidRDefault="00C02DA0" w:rsidP="00C02DA0">
            <w:pPr>
              <w:tabs>
                <w:tab w:val="decimal" w:pos="1062"/>
              </w:tabs>
              <w:spacing w:line="340" w:lineRule="exact"/>
              <w:rPr>
                <w:rFonts w:ascii="Arial" w:hAnsi="Arial" w:cs="Arial"/>
                <w:sz w:val="18"/>
                <w:szCs w:val="18"/>
              </w:rPr>
            </w:pPr>
          </w:p>
        </w:tc>
        <w:tc>
          <w:tcPr>
            <w:tcW w:w="1350" w:type="dxa"/>
            <w:vAlign w:val="bottom"/>
          </w:tcPr>
          <w:p w14:paraId="3C0CDAEF" w14:textId="77777777" w:rsidR="00C02DA0" w:rsidRPr="00175A33" w:rsidRDefault="00C02DA0" w:rsidP="00C02DA0">
            <w:pPr>
              <w:tabs>
                <w:tab w:val="decimal" w:pos="1062"/>
              </w:tabs>
              <w:spacing w:line="340" w:lineRule="exact"/>
              <w:rPr>
                <w:rFonts w:ascii="Arial" w:hAnsi="Arial" w:cs="Arial"/>
                <w:sz w:val="18"/>
                <w:szCs w:val="18"/>
              </w:rPr>
            </w:pPr>
          </w:p>
        </w:tc>
        <w:tc>
          <w:tcPr>
            <w:tcW w:w="1350" w:type="dxa"/>
            <w:shd w:val="clear" w:color="auto" w:fill="auto"/>
            <w:vAlign w:val="bottom"/>
          </w:tcPr>
          <w:p w14:paraId="5437C97B" w14:textId="77777777" w:rsidR="00C02DA0" w:rsidRPr="00175A33" w:rsidRDefault="00C02DA0" w:rsidP="00C02DA0">
            <w:pPr>
              <w:tabs>
                <w:tab w:val="decimal" w:pos="1062"/>
              </w:tabs>
              <w:spacing w:line="340" w:lineRule="exact"/>
              <w:rPr>
                <w:rFonts w:ascii="Arial" w:hAnsi="Arial" w:cs="Arial"/>
                <w:sz w:val="18"/>
                <w:szCs w:val="18"/>
              </w:rPr>
            </w:pPr>
          </w:p>
        </w:tc>
      </w:tr>
      <w:tr w:rsidR="00C02DA0" w:rsidRPr="00175A33" w14:paraId="0591A869" w14:textId="77777777" w:rsidTr="00DE3E47">
        <w:trPr>
          <w:trHeight w:val="74"/>
        </w:trPr>
        <w:tc>
          <w:tcPr>
            <w:tcW w:w="3798" w:type="dxa"/>
            <w:shd w:val="clear" w:color="auto" w:fill="auto"/>
            <w:vAlign w:val="bottom"/>
          </w:tcPr>
          <w:p w14:paraId="62066C57" w14:textId="77777777" w:rsidR="00C02DA0" w:rsidRPr="00175A33" w:rsidRDefault="00C02DA0" w:rsidP="00C02DA0">
            <w:pPr>
              <w:spacing w:line="340" w:lineRule="exact"/>
              <w:ind w:right="-17"/>
              <w:rPr>
                <w:rFonts w:ascii="Arial" w:hAnsi="Arial" w:cs="Arial"/>
                <w:sz w:val="18"/>
                <w:szCs w:val="18"/>
              </w:rPr>
            </w:pPr>
            <w:r w:rsidRPr="00175A33">
              <w:rPr>
                <w:rFonts w:ascii="Arial" w:hAnsi="Arial" w:cs="Arial"/>
                <w:sz w:val="18"/>
                <w:szCs w:val="18"/>
              </w:rPr>
              <w:t>Other receivables - unrelated parties</w:t>
            </w:r>
          </w:p>
        </w:tc>
        <w:tc>
          <w:tcPr>
            <w:tcW w:w="1350" w:type="dxa"/>
            <w:shd w:val="clear" w:color="auto" w:fill="auto"/>
            <w:vAlign w:val="bottom"/>
          </w:tcPr>
          <w:p w14:paraId="2B772717" w14:textId="736ABCDC" w:rsidR="00C02DA0" w:rsidRPr="00175A33" w:rsidRDefault="00451D88" w:rsidP="00C02DA0">
            <w:pPr>
              <w:tabs>
                <w:tab w:val="decimal" w:pos="1062"/>
              </w:tabs>
              <w:spacing w:line="340" w:lineRule="exact"/>
              <w:rPr>
                <w:rFonts w:ascii="Arial" w:hAnsi="Arial" w:cs="Arial"/>
                <w:sz w:val="18"/>
                <w:szCs w:val="18"/>
              </w:rPr>
            </w:pPr>
            <w:r w:rsidRPr="00175A33">
              <w:rPr>
                <w:rFonts w:ascii="Arial" w:hAnsi="Arial" w:cs="Arial"/>
                <w:sz w:val="18"/>
                <w:szCs w:val="18"/>
              </w:rPr>
              <w:t>1,242</w:t>
            </w:r>
          </w:p>
        </w:tc>
        <w:tc>
          <w:tcPr>
            <w:tcW w:w="1350" w:type="dxa"/>
            <w:vAlign w:val="bottom"/>
          </w:tcPr>
          <w:p w14:paraId="15235CE6" w14:textId="47E6ED2E"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2,724</w:t>
            </w:r>
          </w:p>
        </w:tc>
        <w:tc>
          <w:tcPr>
            <w:tcW w:w="1350" w:type="dxa"/>
            <w:vAlign w:val="bottom"/>
          </w:tcPr>
          <w:p w14:paraId="08AF983C" w14:textId="5A4F8D82" w:rsidR="00C02DA0" w:rsidRPr="00175A33" w:rsidRDefault="001E28C4" w:rsidP="00C02DA0">
            <w:pPr>
              <w:tabs>
                <w:tab w:val="decimal" w:pos="1062"/>
              </w:tabs>
              <w:spacing w:line="340" w:lineRule="exact"/>
              <w:rPr>
                <w:rFonts w:ascii="Arial" w:hAnsi="Arial" w:cs="Arial"/>
                <w:sz w:val="18"/>
                <w:szCs w:val="18"/>
              </w:rPr>
            </w:pPr>
            <w:r w:rsidRPr="00175A33">
              <w:rPr>
                <w:rFonts w:ascii="Arial" w:hAnsi="Arial" w:cs="Arial"/>
                <w:sz w:val="18"/>
                <w:szCs w:val="18"/>
              </w:rPr>
              <w:t>1,239</w:t>
            </w:r>
          </w:p>
        </w:tc>
        <w:tc>
          <w:tcPr>
            <w:tcW w:w="1350" w:type="dxa"/>
            <w:shd w:val="clear" w:color="auto" w:fill="auto"/>
            <w:vAlign w:val="bottom"/>
          </w:tcPr>
          <w:p w14:paraId="536FDD82" w14:textId="45F2E718"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2,719</w:t>
            </w:r>
          </w:p>
        </w:tc>
      </w:tr>
      <w:tr w:rsidR="00C02DA0" w:rsidRPr="00175A33" w14:paraId="680AB100" w14:textId="77777777" w:rsidTr="00DE3E47">
        <w:trPr>
          <w:trHeight w:val="74"/>
        </w:trPr>
        <w:tc>
          <w:tcPr>
            <w:tcW w:w="3798" w:type="dxa"/>
            <w:shd w:val="clear" w:color="auto" w:fill="auto"/>
            <w:vAlign w:val="bottom"/>
          </w:tcPr>
          <w:p w14:paraId="3FF67200" w14:textId="77777777" w:rsidR="00C02DA0" w:rsidRPr="00175A33" w:rsidRDefault="00C02DA0" w:rsidP="00C02DA0">
            <w:pPr>
              <w:spacing w:line="340" w:lineRule="exact"/>
              <w:ind w:right="-17"/>
              <w:rPr>
                <w:rFonts w:ascii="Arial" w:hAnsi="Arial" w:cs="Arial"/>
                <w:sz w:val="18"/>
                <w:szCs w:val="18"/>
              </w:rPr>
            </w:pPr>
            <w:r w:rsidRPr="00175A33">
              <w:rPr>
                <w:rFonts w:ascii="Arial" w:hAnsi="Arial" w:cs="Arial"/>
                <w:sz w:val="18"/>
                <w:szCs w:val="18"/>
              </w:rPr>
              <w:t>Less: Allowance for expected credit losses</w:t>
            </w:r>
          </w:p>
        </w:tc>
        <w:tc>
          <w:tcPr>
            <w:tcW w:w="1350" w:type="dxa"/>
            <w:shd w:val="clear" w:color="auto" w:fill="auto"/>
            <w:vAlign w:val="bottom"/>
          </w:tcPr>
          <w:p w14:paraId="6C804A21" w14:textId="2054A362" w:rsidR="00C02DA0" w:rsidRPr="00175A33" w:rsidRDefault="00451D88"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(222)</w:t>
            </w:r>
          </w:p>
        </w:tc>
        <w:tc>
          <w:tcPr>
            <w:tcW w:w="1350" w:type="dxa"/>
            <w:vAlign w:val="bottom"/>
          </w:tcPr>
          <w:p w14:paraId="10A8D5EB" w14:textId="12986338" w:rsidR="00C02DA0" w:rsidRPr="00175A33" w:rsidRDefault="00C02DA0"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(224)</w:t>
            </w:r>
          </w:p>
        </w:tc>
        <w:tc>
          <w:tcPr>
            <w:tcW w:w="1350" w:type="dxa"/>
            <w:vAlign w:val="bottom"/>
          </w:tcPr>
          <w:p w14:paraId="38234AA6" w14:textId="6E5C37EC" w:rsidR="00C02DA0" w:rsidRPr="00175A33" w:rsidRDefault="001E28C4"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(222)</w:t>
            </w:r>
          </w:p>
        </w:tc>
        <w:tc>
          <w:tcPr>
            <w:tcW w:w="1350" w:type="dxa"/>
            <w:shd w:val="clear" w:color="auto" w:fill="auto"/>
            <w:vAlign w:val="bottom"/>
          </w:tcPr>
          <w:p w14:paraId="3CF39793" w14:textId="7D40A3B8" w:rsidR="00C02DA0" w:rsidRPr="00175A33" w:rsidRDefault="00C02DA0"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(224)</w:t>
            </w:r>
          </w:p>
        </w:tc>
      </w:tr>
      <w:tr w:rsidR="00C02DA0" w:rsidRPr="00175A33" w14:paraId="1571ED61" w14:textId="77777777" w:rsidTr="00DE3E47">
        <w:trPr>
          <w:trHeight w:val="74"/>
        </w:trPr>
        <w:tc>
          <w:tcPr>
            <w:tcW w:w="3798" w:type="dxa"/>
            <w:shd w:val="clear" w:color="auto" w:fill="auto"/>
            <w:vAlign w:val="bottom"/>
          </w:tcPr>
          <w:p w14:paraId="7D353B97" w14:textId="77777777" w:rsidR="00C02DA0" w:rsidRPr="00175A33" w:rsidRDefault="00C02DA0" w:rsidP="00C02DA0">
            <w:pPr>
              <w:spacing w:line="340" w:lineRule="exact"/>
              <w:ind w:left="222" w:right="-17" w:hanging="222"/>
              <w:rPr>
                <w:rFonts w:ascii="Arial" w:hAnsi="Arial" w:cs="Arial"/>
                <w:sz w:val="18"/>
                <w:szCs w:val="18"/>
              </w:rPr>
            </w:pPr>
            <w:r w:rsidRPr="00175A33">
              <w:rPr>
                <w:rFonts w:ascii="Arial" w:hAnsi="Arial" w:cs="Arial"/>
                <w:sz w:val="18"/>
                <w:szCs w:val="18"/>
              </w:rPr>
              <w:t>Other receivables - unrelated parties - net</w:t>
            </w:r>
          </w:p>
        </w:tc>
        <w:tc>
          <w:tcPr>
            <w:tcW w:w="1350" w:type="dxa"/>
            <w:shd w:val="clear" w:color="auto" w:fill="auto"/>
            <w:vAlign w:val="bottom"/>
          </w:tcPr>
          <w:p w14:paraId="7E3C13F3" w14:textId="3E8640F1" w:rsidR="00C02DA0" w:rsidRPr="001E41F8" w:rsidRDefault="00451D88" w:rsidP="00C02DA0">
            <w:pPr>
              <w:tabs>
                <w:tab w:val="decimal" w:pos="1062"/>
              </w:tabs>
              <w:spacing w:line="340" w:lineRule="exact"/>
              <w:rPr>
                <w:rFonts w:ascii="Arial" w:hAnsi="Arial" w:cs="Arial"/>
                <w:sz w:val="18"/>
                <w:szCs w:val="18"/>
                <w:cs/>
              </w:rPr>
            </w:pPr>
            <w:r w:rsidRPr="00175A33">
              <w:rPr>
                <w:rFonts w:ascii="Arial" w:hAnsi="Arial" w:cs="Arial"/>
                <w:sz w:val="18"/>
                <w:szCs w:val="18"/>
              </w:rPr>
              <w:t>1,020</w:t>
            </w:r>
          </w:p>
        </w:tc>
        <w:tc>
          <w:tcPr>
            <w:tcW w:w="1350" w:type="dxa"/>
            <w:vAlign w:val="bottom"/>
          </w:tcPr>
          <w:p w14:paraId="61D65A78" w14:textId="33D5C5C7" w:rsidR="00C02DA0" w:rsidRPr="00175A33" w:rsidRDefault="00C02DA0" w:rsidP="00C02DA0">
            <w:pPr>
              <w:tabs>
                <w:tab w:val="decimal" w:pos="1062"/>
              </w:tabs>
              <w:spacing w:line="340" w:lineRule="exact"/>
              <w:rPr>
                <w:rFonts w:ascii="Arial" w:hAnsi="Arial" w:cs="Arial"/>
                <w:sz w:val="18"/>
                <w:szCs w:val="18"/>
              </w:rPr>
            </w:pPr>
            <w:r w:rsidRPr="00175A33">
              <w:rPr>
                <w:rFonts w:ascii="Arial" w:hAnsi="Arial" w:cs="Arial"/>
                <w:sz w:val="18"/>
                <w:szCs w:val="18"/>
              </w:rPr>
              <w:t>2,500</w:t>
            </w:r>
          </w:p>
        </w:tc>
        <w:tc>
          <w:tcPr>
            <w:tcW w:w="1350" w:type="dxa"/>
            <w:vAlign w:val="bottom"/>
          </w:tcPr>
          <w:p w14:paraId="77599DE9" w14:textId="64C59C35" w:rsidR="00C02DA0" w:rsidRPr="00175A33" w:rsidRDefault="001E28C4" w:rsidP="00C02DA0">
            <w:pPr>
              <w:tabs>
                <w:tab w:val="decimal" w:pos="1062"/>
              </w:tabs>
              <w:spacing w:line="340" w:lineRule="exact"/>
              <w:rPr>
                <w:rFonts w:ascii="Arial" w:hAnsi="Arial" w:cs="Arial"/>
                <w:sz w:val="18"/>
                <w:szCs w:val="18"/>
              </w:rPr>
            </w:pPr>
            <w:r w:rsidRPr="00175A33">
              <w:rPr>
                <w:rFonts w:ascii="Arial" w:hAnsi="Arial" w:cs="Arial"/>
                <w:sz w:val="18"/>
                <w:szCs w:val="18"/>
              </w:rPr>
              <w:t>1,017</w:t>
            </w:r>
          </w:p>
        </w:tc>
        <w:tc>
          <w:tcPr>
            <w:tcW w:w="1350" w:type="dxa"/>
            <w:shd w:val="clear" w:color="auto" w:fill="auto"/>
            <w:vAlign w:val="bottom"/>
          </w:tcPr>
          <w:p w14:paraId="440BD833" w14:textId="17A68610" w:rsidR="00C02DA0" w:rsidRPr="001E41F8" w:rsidRDefault="00C02DA0" w:rsidP="00C02DA0">
            <w:pPr>
              <w:tabs>
                <w:tab w:val="decimal" w:pos="1062"/>
              </w:tabs>
              <w:spacing w:line="340" w:lineRule="exact"/>
              <w:rPr>
                <w:rFonts w:ascii="Arial" w:hAnsi="Arial" w:cs="Arial"/>
                <w:sz w:val="18"/>
                <w:szCs w:val="18"/>
                <w:cs/>
              </w:rPr>
            </w:pPr>
            <w:r w:rsidRPr="00175A33">
              <w:rPr>
                <w:rFonts w:ascii="Arial" w:hAnsi="Arial" w:cs="Arial"/>
                <w:sz w:val="18"/>
                <w:szCs w:val="18"/>
              </w:rPr>
              <w:t>2,495</w:t>
            </w:r>
          </w:p>
        </w:tc>
      </w:tr>
      <w:tr w:rsidR="00C02DA0" w:rsidRPr="00175A33" w14:paraId="164E8537" w14:textId="77777777" w:rsidTr="00DE3E47">
        <w:trPr>
          <w:trHeight w:val="74"/>
        </w:trPr>
        <w:tc>
          <w:tcPr>
            <w:tcW w:w="3798" w:type="dxa"/>
            <w:shd w:val="clear" w:color="auto" w:fill="auto"/>
            <w:vAlign w:val="bottom"/>
          </w:tcPr>
          <w:p w14:paraId="54F75658" w14:textId="77777777" w:rsidR="00C02DA0" w:rsidRPr="001E41F8" w:rsidRDefault="00C02DA0" w:rsidP="00C02DA0">
            <w:pPr>
              <w:spacing w:line="340" w:lineRule="exact"/>
              <w:ind w:right="-17"/>
              <w:rPr>
                <w:rFonts w:ascii="Arial" w:hAnsi="Arial" w:cs="Arial"/>
                <w:sz w:val="18"/>
                <w:szCs w:val="18"/>
                <w:cs/>
              </w:rPr>
            </w:pPr>
            <w:r w:rsidRPr="00175A33">
              <w:rPr>
                <w:rFonts w:ascii="Arial" w:hAnsi="Arial" w:cs="Arial"/>
                <w:sz w:val="18"/>
                <w:szCs w:val="18"/>
              </w:rPr>
              <w:t>Interest receivable</w:t>
            </w:r>
            <w:r w:rsidRPr="001E41F8">
              <w:rPr>
                <w:rFonts w:ascii="Arial" w:hAnsi="Arial" w:cs="Arial" w:hint="cs"/>
                <w:sz w:val="18"/>
                <w:szCs w:val="18"/>
              </w:rPr>
              <w:t xml:space="preserve"> </w:t>
            </w:r>
            <w:r w:rsidRPr="00175A33">
              <w:rPr>
                <w:rFonts w:ascii="Arial" w:hAnsi="Arial" w:cs="Arial"/>
                <w:sz w:val="18"/>
                <w:szCs w:val="18"/>
              </w:rPr>
              <w:t>- unrelated parties</w:t>
            </w:r>
          </w:p>
        </w:tc>
        <w:tc>
          <w:tcPr>
            <w:tcW w:w="1350" w:type="dxa"/>
            <w:shd w:val="clear" w:color="auto" w:fill="auto"/>
            <w:vAlign w:val="bottom"/>
          </w:tcPr>
          <w:p w14:paraId="2FB84DCE" w14:textId="12192C4D" w:rsidR="00C02DA0" w:rsidRPr="00175A33" w:rsidRDefault="001D5AC4"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581</w:t>
            </w:r>
          </w:p>
        </w:tc>
        <w:tc>
          <w:tcPr>
            <w:tcW w:w="1350" w:type="dxa"/>
            <w:vAlign w:val="bottom"/>
          </w:tcPr>
          <w:p w14:paraId="4C8D9786" w14:textId="45952557" w:rsidR="00C02DA0" w:rsidRPr="00175A33" w:rsidRDefault="00C02DA0"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73</w:t>
            </w:r>
          </w:p>
        </w:tc>
        <w:tc>
          <w:tcPr>
            <w:tcW w:w="1350" w:type="dxa"/>
            <w:vAlign w:val="bottom"/>
          </w:tcPr>
          <w:p w14:paraId="6EFAD8A7" w14:textId="2C0E70E1" w:rsidR="00C02DA0" w:rsidRPr="00175A33" w:rsidRDefault="00D447DB"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581</w:t>
            </w:r>
          </w:p>
        </w:tc>
        <w:tc>
          <w:tcPr>
            <w:tcW w:w="1350" w:type="dxa"/>
            <w:shd w:val="clear" w:color="auto" w:fill="auto"/>
            <w:vAlign w:val="bottom"/>
          </w:tcPr>
          <w:p w14:paraId="28566ADE" w14:textId="64288203" w:rsidR="00C02DA0" w:rsidRPr="00175A33" w:rsidRDefault="00C02DA0"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73</w:t>
            </w:r>
          </w:p>
        </w:tc>
      </w:tr>
      <w:tr w:rsidR="00C02DA0" w:rsidRPr="00175A33" w14:paraId="37560C3B" w14:textId="77777777" w:rsidTr="00DE3E47">
        <w:trPr>
          <w:trHeight w:val="74"/>
        </w:trPr>
        <w:tc>
          <w:tcPr>
            <w:tcW w:w="3798" w:type="dxa"/>
            <w:shd w:val="clear" w:color="auto" w:fill="auto"/>
            <w:vAlign w:val="bottom"/>
          </w:tcPr>
          <w:p w14:paraId="5D595C28" w14:textId="295C27F4" w:rsidR="00C02DA0" w:rsidRPr="00E7397B" w:rsidRDefault="00C02DA0" w:rsidP="00C02DA0">
            <w:pPr>
              <w:spacing w:line="340" w:lineRule="exact"/>
              <w:ind w:right="-17"/>
              <w:rPr>
                <w:rFonts w:ascii="Arial" w:hAnsi="Arial" w:cs="Arial"/>
                <w:spacing w:val="-4"/>
                <w:sz w:val="18"/>
                <w:szCs w:val="18"/>
              </w:rPr>
            </w:pPr>
            <w:r w:rsidRPr="00E7397B">
              <w:rPr>
                <w:rFonts w:ascii="Arial" w:hAnsi="Arial" w:cs="Arial"/>
                <w:spacing w:val="-4"/>
                <w:sz w:val="18"/>
                <w:szCs w:val="18"/>
              </w:rPr>
              <w:t>Total other receivables</w:t>
            </w:r>
            <w:r w:rsidR="00E7397B" w:rsidRPr="00E7397B">
              <w:rPr>
                <w:rFonts w:ascii="Arial" w:hAnsi="Arial" w:cs="Arial"/>
                <w:spacing w:val="-4"/>
                <w:sz w:val="18"/>
                <w:szCs w:val="18"/>
              </w:rPr>
              <w:t xml:space="preserve"> - unrelated parties</w:t>
            </w:r>
            <w:r w:rsidRPr="00E7397B">
              <w:rPr>
                <w:rFonts w:ascii="Arial" w:hAnsi="Arial" w:cs="Arial"/>
                <w:spacing w:val="-4"/>
                <w:sz w:val="18"/>
                <w:szCs w:val="18"/>
              </w:rPr>
              <w:t xml:space="preserve"> - net</w:t>
            </w:r>
          </w:p>
        </w:tc>
        <w:tc>
          <w:tcPr>
            <w:tcW w:w="1350" w:type="dxa"/>
            <w:shd w:val="clear" w:color="auto" w:fill="auto"/>
            <w:vAlign w:val="bottom"/>
          </w:tcPr>
          <w:p w14:paraId="483147D1" w14:textId="6D19C275" w:rsidR="00C02DA0" w:rsidRPr="001E41F8" w:rsidRDefault="00D447DB" w:rsidP="00C02DA0">
            <w:pPr>
              <w:pBdr>
                <w:bottom w:val="sing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1,601</w:t>
            </w:r>
          </w:p>
        </w:tc>
        <w:tc>
          <w:tcPr>
            <w:tcW w:w="1350" w:type="dxa"/>
            <w:vAlign w:val="bottom"/>
          </w:tcPr>
          <w:p w14:paraId="259CFC3D" w14:textId="011093E5" w:rsidR="00C02DA0" w:rsidRPr="00175A33" w:rsidRDefault="00C02DA0"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2,573</w:t>
            </w:r>
          </w:p>
        </w:tc>
        <w:tc>
          <w:tcPr>
            <w:tcW w:w="1350" w:type="dxa"/>
            <w:vAlign w:val="bottom"/>
          </w:tcPr>
          <w:p w14:paraId="12856570" w14:textId="73C14955" w:rsidR="00C02DA0" w:rsidRPr="00175A33" w:rsidRDefault="00D447DB"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1,598</w:t>
            </w:r>
          </w:p>
        </w:tc>
        <w:tc>
          <w:tcPr>
            <w:tcW w:w="1350" w:type="dxa"/>
            <w:shd w:val="clear" w:color="auto" w:fill="auto"/>
            <w:vAlign w:val="bottom"/>
          </w:tcPr>
          <w:p w14:paraId="229132C9" w14:textId="67F69731" w:rsidR="00C02DA0" w:rsidRPr="001E41F8" w:rsidRDefault="00C02DA0" w:rsidP="00C02DA0">
            <w:pPr>
              <w:pBdr>
                <w:bottom w:val="sing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2,</w:t>
            </w:r>
            <w:r w:rsidR="00D16763" w:rsidRPr="00175A33">
              <w:rPr>
                <w:rFonts w:ascii="Arial" w:hAnsi="Arial" w:cs="Arial"/>
                <w:sz w:val="18"/>
                <w:szCs w:val="18"/>
              </w:rPr>
              <w:t>568</w:t>
            </w:r>
          </w:p>
        </w:tc>
      </w:tr>
      <w:tr w:rsidR="00BF5133" w:rsidRPr="00175A33" w14:paraId="373E5766" w14:textId="77777777" w:rsidTr="00DE3E47">
        <w:trPr>
          <w:trHeight w:val="74"/>
        </w:trPr>
        <w:tc>
          <w:tcPr>
            <w:tcW w:w="3798" w:type="dxa"/>
            <w:shd w:val="clear" w:color="auto" w:fill="auto"/>
            <w:vAlign w:val="bottom"/>
          </w:tcPr>
          <w:p w14:paraId="28CA9EC7" w14:textId="647F1A56" w:rsidR="00BF5133" w:rsidRPr="00175A33" w:rsidRDefault="00BF5133" w:rsidP="00BF5133">
            <w:pPr>
              <w:spacing w:line="340" w:lineRule="exact"/>
              <w:ind w:left="242" w:right="-17" w:hanging="242"/>
              <w:rPr>
                <w:rFonts w:ascii="Arial" w:hAnsi="Arial" w:cs="Arial"/>
                <w:sz w:val="18"/>
                <w:szCs w:val="18"/>
              </w:rPr>
            </w:pPr>
            <w:r w:rsidRPr="00175A33">
              <w:rPr>
                <w:rFonts w:ascii="Arial" w:hAnsi="Arial" w:cs="Arial"/>
                <w:sz w:val="18"/>
                <w:szCs w:val="18"/>
              </w:rPr>
              <w:t>Total trade and other accounts receivable - unrelated parties - net</w:t>
            </w:r>
          </w:p>
        </w:tc>
        <w:tc>
          <w:tcPr>
            <w:tcW w:w="1350" w:type="dxa"/>
            <w:shd w:val="clear" w:color="auto" w:fill="auto"/>
            <w:vAlign w:val="bottom"/>
          </w:tcPr>
          <w:p w14:paraId="003A0240" w14:textId="27595B0D" w:rsidR="00BF5133" w:rsidRPr="00175A33" w:rsidRDefault="00793F8C"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351,439</w:t>
            </w:r>
          </w:p>
        </w:tc>
        <w:tc>
          <w:tcPr>
            <w:tcW w:w="1350" w:type="dxa"/>
            <w:vAlign w:val="bottom"/>
          </w:tcPr>
          <w:p w14:paraId="4C750F71" w14:textId="07160E38" w:rsidR="00BF5133" w:rsidRPr="00175A33" w:rsidRDefault="00793F8C"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337,117</w:t>
            </w:r>
          </w:p>
        </w:tc>
        <w:tc>
          <w:tcPr>
            <w:tcW w:w="1350" w:type="dxa"/>
            <w:vAlign w:val="bottom"/>
          </w:tcPr>
          <w:p w14:paraId="41DE32C0" w14:textId="5E109B44" w:rsidR="00BF5133" w:rsidRPr="00175A33" w:rsidRDefault="00793F8C"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350,210</w:t>
            </w:r>
          </w:p>
        </w:tc>
        <w:tc>
          <w:tcPr>
            <w:tcW w:w="1350" w:type="dxa"/>
            <w:shd w:val="clear" w:color="auto" w:fill="auto"/>
            <w:vAlign w:val="bottom"/>
          </w:tcPr>
          <w:p w14:paraId="7504FE48" w14:textId="77777777" w:rsidR="00793F8C" w:rsidRPr="00175A33" w:rsidRDefault="00793F8C" w:rsidP="00C02DA0">
            <w:pPr>
              <w:pBdr>
                <w:bottom w:val="single" w:sz="4" w:space="1" w:color="auto"/>
              </w:pBdr>
              <w:tabs>
                <w:tab w:val="decimal" w:pos="1062"/>
              </w:tabs>
              <w:spacing w:line="340" w:lineRule="exact"/>
              <w:rPr>
                <w:rFonts w:ascii="Arial" w:hAnsi="Arial" w:cs="Arial"/>
                <w:sz w:val="18"/>
                <w:szCs w:val="18"/>
              </w:rPr>
            </w:pPr>
          </w:p>
          <w:p w14:paraId="044DC9AB" w14:textId="21560407" w:rsidR="00793F8C" w:rsidRPr="00175A33" w:rsidRDefault="00793F8C" w:rsidP="00C02DA0">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336,428</w:t>
            </w:r>
          </w:p>
        </w:tc>
      </w:tr>
      <w:tr w:rsidR="00C02DA0" w:rsidRPr="00175A33" w14:paraId="4CACD149" w14:textId="77777777" w:rsidTr="00DE3E47">
        <w:trPr>
          <w:trHeight w:val="74"/>
        </w:trPr>
        <w:tc>
          <w:tcPr>
            <w:tcW w:w="3798" w:type="dxa"/>
            <w:shd w:val="clear" w:color="auto" w:fill="auto"/>
            <w:vAlign w:val="bottom"/>
          </w:tcPr>
          <w:p w14:paraId="7B200AA6" w14:textId="77777777" w:rsidR="00C02DA0" w:rsidRPr="00175A33" w:rsidRDefault="00C02DA0" w:rsidP="00C02DA0">
            <w:pPr>
              <w:spacing w:line="340" w:lineRule="exact"/>
              <w:ind w:right="-17"/>
              <w:rPr>
                <w:rFonts w:ascii="Arial" w:hAnsi="Arial" w:cs="Arial"/>
                <w:sz w:val="18"/>
                <w:szCs w:val="18"/>
              </w:rPr>
            </w:pPr>
            <w:r w:rsidRPr="00175A33">
              <w:rPr>
                <w:rFonts w:ascii="Arial" w:hAnsi="Arial" w:cs="Arial"/>
                <w:sz w:val="18"/>
                <w:szCs w:val="18"/>
              </w:rPr>
              <w:t>Total trade and other receivables - net</w:t>
            </w:r>
          </w:p>
        </w:tc>
        <w:tc>
          <w:tcPr>
            <w:tcW w:w="1350" w:type="dxa"/>
            <w:shd w:val="clear" w:color="auto" w:fill="auto"/>
            <w:vAlign w:val="bottom"/>
          </w:tcPr>
          <w:p w14:paraId="17456CA1" w14:textId="4D35BDF5" w:rsidR="00C02DA0" w:rsidRPr="001E41F8" w:rsidRDefault="00D447DB" w:rsidP="00C02DA0">
            <w:pPr>
              <w:pBdr>
                <w:bottom w:val="doub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351,439</w:t>
            </w:r>
          </w:p>
        </w:tc>
        <w:tc>
          <w:tcPr>
            <w:tcW w:w="1350" w:type="dxa"/>
            <w:vAlign w:val="bottom"/>
          </w:tcPr>
          <w:p w14:paraId="5D652CBC" w14:textId="46486FEC" w:rsidR="00C02DA0" w:rsidRPr="00175A33" w:rsidRDefault="00C02DA0" w:rsidP="00C02DA0">
            <w:pPr>
              <w:pBdr>
                <w:bottom w:val="doub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337,117</w:t>
            </w:r>
          </w:p>
        </w:tc>
        <w:tc>
          <w:tcPr>
            <w:tcW w:w="1350" w:type="dxa"/>
            <w:vAlign w:val="bottom"/>
          </w:tcPr>
          <w:p w14:paraId="0D7216BF" w14:textId="0CBA556A" w:rsidR="00C02DA0" w:rsidRPr="00175A33" w:rsidRDefault="00D447DB" w:rsidP="00C02DA0">
            <w:pPr>
              <w:pBdr>
                <w:bottom w:val="doub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350,225</w:t>
            </w:r>
          </w:p>
        </w:tc>
        <w:tc>
          <w:tcPr>
            <w:tcW w:w="1350" w:type="dxa"/>
            <w:shd w:val="clear" w:color="auto" w:fill="auto"/>
            <w:vAlign w:val="bottom"/>
          </w:tcPr>
          <w:p w14:paraId="6CDF46D2" w14:textId="55481B73" w:rsidR="00C02DA0" w:rsidRPr="001E41F8" w:rsidRDefault="00C02DA0" w:rsidP="00C02DA0">
            <w:pPr>
              <w:pBdr>
                <w:bottom w:val="doub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336,503</w:t>
            </w:r>
          </w:p>
        </w:tc>
      </w:tr>
    </w:tbl>
    <w:p w14:paraId="4394414C" w14:textId="77777777" w:rsidR="00A75597" w:rsidRDefault="00A75597" w:rsidP="00DE3E47">
      <w:pPr>
        <w:keepNext/>
        <w:spacing w:before="240" w:after="120" w:line="380" w:lineRule="exact"/>
        <w:ind w:left="547"/>
        <w:jc w:val="thaiDistribute"/>
        <w:rPr>
          <w:rFonts w:ascii="Arial" w:hAnsi="Arial" w:cs="Arial"/>
          <w:sz w:val="22"/>
          <w:szCs w:val="22"/>
        </w:rPr>
      </w:pPr>
    </w:p>
    <w:p w14:paraId="0F32F5E2" w14:textId="77777777" w:rsidR="00A75597" w:rsidRDefault="00A75597">
      <w:pPr>
        <w:overflowPunct/>
        <w:autoSpaceDE/>
        <w:autoSpaceDN/>
        <w:adjustRightInd/>
        <w:textAlignment w:val="auto"/>
        <w:rPr>
          <w:rFonts w:ascii="Arial" w:hAnsi="Arial" w:cs="Arial"/>
          <w:sz w:val="22"/>
          <w:szCs w:val="22"/>
        </w:rPr>
      </w:pPr>
      <w:r>
        <w:rPr>
          <w:rFonts w:ascii="Arial" w:hAnsi="Arial" w:cs="Arial"/>
          <w:sz w:val="22"/>
          <w:szCs w:val="22"/>
        </w:rPr>
        <w:br w:type="page"/>
      </w:r>
    </w:p>
    <w:p w14:paraId="35EB7CBF" w14:textId="2999DFFF" w:rsidR="00BF1213" w:rsidRPr="00175A33" w:rsidRDefault="00BF1213" w:rsidP="00A75597">
      <w:pPr>
        <w:keepNext/>
        <w:spacing w:before="120" w:after="120" w:line="380" w:lineRule="exact"/>
        <w:ind w:left="547"/>
        <w:jc w:val="thaiDistribute"/>
        <w:rPr>
          <w:rFonts w:ascii="Arial" w:hAnsi="Arial" w:cs="Arial"/>
          <w:sz w:val="22"/>
          <w:szCs w:val="22"/>
        </w:rPr>
      </w:pPr>
      <w:r w:rsidRPr="00175A33">
        <w:rPr>
          <w:rFonts w:ascii="Arial" w:hAnsi="Arial" w:cs="Arial"/>
          <w:sz w:val="22"/>
          <w:szCs w:val="22"/>
        </w:rPr>
        <w:lastRenderedPageBreak/>
        <w:t>Set out below is the movements in the allowance for expected credit losses of trade and other receivables.</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DF2F47" w:rsidRPr="00175A33" w14:paraId="3B817ED7" w14:textId="77777777" w:rsidTr="00A05B49">
        <w:tc>
          <w:tcPr>
            <w:tcW w:w="3782" w:type="dxa"/>
            <w:vAlign w:val="bottom"/>
          </w:tcPr>
          <w:p w14:paraId="261D82AE" w14:textId="77777777" w:rsidR="00DF2F47" w:rsidRPr="00DE3E47" w:rsidRDefault="00DF2F47" w:rsidP="00FF58B6">
            <w:pPr>
              <w:spacing w:line="320" w:lineRule="exact"/>
              <w:jc w:val="thaiDistribute"/>
              <w:rPr>
                <w:rFonts w:ascii="Arial" w:hAnsi="Arial" w:cs="Arial"/>
                <w:sz w:val="18"/>
                <w:szCs w:val="18"/>
              </w:rPr>
            </w:pPr>
          </w:p>
        </w:tc>
        <w:tc>
          <w:tcPr>
            <w:tcW w:w="2706" w:type="dxa"/>
            <w:gridSpan w:val="2"/>
            <w:vAlign w:val="bottom"/>
          </w:tcPr>
          <w:p w14:paraId="552B1823" w14:textId="77777777" w:rsidR="00DF2F47" w:rsidRPr="00175A33" w:rsidRDefault="00DF2F47" w:rsidP="00FF58B6">
            <w:pPr>
              <w:spacing w:line="320" w:lineRule="exact"/>
              <w:ind w:left="-18" w:right="-36"/>
              <w:jc w:val="center"/>
              <w:rPr>
                <w:rFonts w:ascii="Arial" w:hAnsi="Arial" w:cs="Arial"/>
                <w:sz w:val="18"/>
                <w:szCs w:val="18"/>
              </w:rPr>
            </w:pPr>
          </w:p>
        </w:tc>
        <w:tc>
          <w:tcPr>
            <w:tcW w:w="2707" w:type="dxa"/>
            <w:gridSpan w:val="2"/>
            <w:vAlign w:val="bottom"/>
            <w:hideMark/>
          </w:tcPr>
          <w:p w14:paraId="7149E921" w14:textId="77777777" w:rsidR="00DF2F47" w:rsidRPr="00175A33" w:rsidRDefault="00DF2F47" w:rsidP="00FF58B6">
            <w:pPr>
              <w:tabs>
                <w:tab w:val="left" w:pos="720"/>
                <w:tab w:val="left" w:pos="900"/>
                <w:tab w:val="left" w:pos="2160"/>
                <w:tab w:val="right" w:pos="7200"/>
              </w:tabs>
              <w:spacing w:line="320" w:lineRule="exact"/>
              <w:ind w:left="360"/>
              <w:jc w:val="right"/>
              <w:rPr>
                <w:rFonts w:ascii="Arial" w:hAnsi="Arial" w:cs="Arial"/>
                <w:sz w:val="18"/>
                <w:szCs w:val="18"/>
              </w:rPr>
            </w:pPr>
            <w:r w:rsidRPr="00175A33">
              <w:rPr>
                <w:rFonts w:ascii="Arial" w:hAnsi="Arial" w:cs="Arial"/>
                <w:sz w:val="18"/>
                <w:szCs w:val="18"/>
              </w:rPr>
              <w:t>(Unit: Thousand Baht)</w:t>
            </w:r>
          </w:p>
        </w:tc>
      </w:tr>
      <w:tr w:rsidR="00C02DA0" w:rsidRPr="00175A33" w14:paraId="53A95B2A" w14:textId="77777777">
        <w:trPr>
          <w:trHeight w:val="20"/>
        </w:trPr>
        <w:tc>
          <w:tcPr>
            <w:tcW w:w="3782" w:type="dxa"/>
            <w:vAlign w:val="bottom"/>
          </w:tcPr>
          <w:p w14:paraId="71EBCEA7" w14:textId="77777777" w:rsidR="00C02DA0" w:rsidRPr="00DE3E47" w:rsidRDefault="00C02DA0" w:rsidP="00FF58B6">
            <w:pPr>
              <w:spacing w:line="320" w:lineRule="exact"/>
              <w:jc w:val="thaiDistribute"/>
              <w:rPr>
                <w:rFonts w:ascii="Arial" w:hAnsi="Arial" w:cs="Arial"/>
                <w:sz w:val="18"/>
                <w:szCs w:val="18"/>
              </w:rPr>
            </w:pPr>
          </w:p>
        </w:tc>
        <w:tc>
          <w:tcPr>
            <w:tcW w:w="2706" w:type="dxa"/>
            <w:gridSpan w:val="2"/>
            <w:vAlign w:val="bottom"/>
            <w:hideMark/>
          </w:tcPr>
          <w:p w14:paraId="53E17997" w14:textId="14BB1010" w:rsidR="00C02DA0" w:rsidRPr="00175A33" w:rsidRDefault="00C02DA0" w:rsidP="00FF58B6">
            <w:pPr>
              <w:pBdr>
                <w:bottom w:val="single" w:sz="4" w:space="1" w:color="auto"/>
              </w:pBdr>
              <w:spacing w:line="320" w:lineRule="exact"/>
              <w:ind w:left="-18"/>
              <w:jc w:val="center"/>
              <w:rPr>
                <w:rFonts w:ascii="Arial" w:hAnsi="Arial" w:cs="Arial"/>
                <w:sz w:val="18"/>
                <w:szCs w:val="18"/>
                <w:u w:val="single"/>
              </w:rPr>
            </w:pPr>
            <w:r w:rsidRPr="00175A33">
              <w:rPr>
                <w:rFonts w:ascii="Arial" w:hAnsi="Arial" w:cs="Arial"/>
                <w:sz w:val="18"/>
                <w:szCs w:val="18"/>
              </w:rPr>
              <w:t>Consolidated                        financial statements</w:t>
            </w:r>
          </w:p>
        </w:tc>
        <w:tc>
          <w:tcPr>
            <w:tcW w:w="2707" w:type="dxa"/>
            <w:gridSpan w:val="2"/>
            <w:vAlign w:val="bottom"/>
            <w:hideMark/>
          </w:tcPr>
          <w:p w14:paraId="0C026A01" w14:textId="77777777" w:rsidR="00C02DA0" w:rsidRPr="00175A33" w:rsidRDefault="00C02DA0" w:rsidP="00FF58B6">
            <w:pPr>
              <w:pBdr>
                <w:bottom w:val="single" w:sz="4" w:space="1" w:color="auto"/>
              </w:pBdr>
              <w:spacing w:line="320" w:lineRule="exact"/>
              <w:ind w:left="-18"/>
              <w:jc w:val="center"/>
              <w:rPr>
                <w:rFonts w:ascii="Arial" w:hAnsi="Arial" w:cs="Arial"/>
                <w:sz w:val="18"/>
                <w:szCs w:val="18"/>
                <w:u w:val="single"/>
              </w:rPr>
            </w:pPr>
            <w:r w:rsidRPr="00175A33">
              <w:rPr>
                <w:rFonts w:ascii="Arial" w:hAnsi="Arial" w:cs="Arial"/>
                <w:sz w:val="18"/>
                <w:szCs w:val="18"/>
              </w:rPr>
              <w:t>Separate                              financial statements</w:t>
            </w:r>
          </w:p>
        </w:tc>
      </w:tr>
      <w:tr w:rsidR="00DF2F47" w:rsidRPr="00175A33" w14:paraId="28F9AE98" w14:textId="77777777" w:rsidTr="00A05B49">
        <w:trPr>
          <w:trHeight w:val="20"/>
        </w:trPr>
        <w:tc>
          <w:tcPr>
            <w:tcW w:w="3782" w:type="dxa"/>
            <w:vAlign w:val="bottom"/>
          </w:tcPr>
          <w:p w14:paraId="231B39F1" w14:textId="77777777" w:rsidR="00DF2F47" w:rsidRPr="00DE3E47" w:rsidRDefault="00DF2F47" w:rsidP="00FF58B6">
            <w:pPr>
              <w:spacing w:line="320" w:lineRule="exact"/>
              <w:jc w:val="thaiDistribute"/>
              <w:rPr>
                <w:rFonts w:ascii="Arial" w:hAnsi="Arial" w:cs="Arial"/>
                <w:sz w:val="18"/>
                <w:szCs w:val="18"/>
              </w:rPr>
            </w:pPr>
          </w:p>
        </w:tc>
        <w:tc>
          <w:tcPr>
            <w:tcW w:w="1353" w:type="dxa"/>
            <w:vAlign w:val="bottom"/>
            <w:hideMark/>
          </w:tcPr>
          <w:p w14:paraId="668AAAAA" w14:textId="3910F2D2" w:rsidR="00DF2F47" w:rsidRPr="00175A33" w:rsidRDefault="003F5856" w:rsidP="00FF58B6">
            <w:pPr>
              <w:spacing w:line="320" w:lineRule="exact"/>
              <w:ind w:left="-18"/>
              <w:jc w:val="center"/>
              <w:rPr>
                <w:rFonts w:ascii="Arial" w:hAnsi="Arial" w:cs="Arial"/>
                <w:sz w:val="18"/>
                <w:szCs w:val="18"/>
                <w:u w:val="single"/>
              </w:rPr>
            </w:pPr>
            <w:r w:rsidRPr="00175A33">
              <w:rPr>
                <w:rFonts w:ascii="Arial" w:hAnsi="Arial" w:cs="Arial"/>
                <w:sz w:val="18"/>
                <w:szCs w:val="18"/>
                <w:u w:val="single"/>
              </w:rPr>
              <w:t>2024</w:t>
            </w:r>
          </w:p>
        </w:tc>
        <w:tc>
          <w:tcPr>
            <w:tcW w:w="1353" w:type="dxa"/>
            <w:vAlign w:val="bottom"/>
            <w:hideMark/>
          </w:tcPr>
          <w:p w14:paraId="70C22CF9" w14:textId="68101B7D" w:rsidR="00DF2F47" w:rsidRPr="00175A33" w:rsidRDefault="003F5856" w:rsidP="00FF58B6">
            <w:pPr>
              <w:spacing w:line="320" w:lineRule="exact"/>
              <w:ind w:left="-18"/>
              <w:jc w:val="center"/>
              <w:rPr>
                <w:rFonts w:ascii="Arial" w:hAnsi="Arial" w:cs="Arial"/>
                <w:sz w:val="18"/>
                <w:szCs w:val="18"/>
                <w:u w:val="single"/>
              </w:rPr>
            </w:pPr>
            <w:r w:rsidRPr="00175A33">
              <w:rPr>
                <w:rFonts w:ascii="Arial" w:hAnsi="Arial" w:cs="Arial"/>
                <w:sz w:val="18"/>
                <w:szCs w:val="18"/>
                <w:u w:val="single"/>
              </w:rPr>
              <w:t>2023</w:t>
            </w:r>
          </w:p>
        </w:tc>
        <w:tc>
          <w:tcPr>
            <w:tcW w:w="1353" w:type="dxa"/>
            <w:vAlign w:val="bottom"/>
            <w:hideMark/>
          </w:tcPr>
          <w:p w14:paraId="644437E7" w14:textId="6AD16C5E" w:rsidR="00DF2F47" w:rsidRPr="00175A33" w:rsidRDefault="003F5856" w:rsidP="00FF58B6">
            <w:pPr>
              <w:spacing w:line="320" w:lineRule="exact"/>
              <w:ind w:left="-18"/>
              <w:jc w:val="center"/>
              <w:rPr>
                <w:rFonts w:ascii="Arial" w:hAnsi="Arial" w:cs="Arial"/>
                <w:sz w:val="18"/>
                <w:szCs w:val="18"/>
                <w:u w:val="single"/>
              </w:rPr>
            </w:pPr>
            <w:r w:rsidRPr="00175A33">
              <w:rPr>
                <w:rFonts w:ascii="Arial" w:hAnsi="Arial" w:cs="Arial"/>
                <w:sz w:val="18"/>
                <w:szCs w:val="18"/>
                <w:u w:val="single"/>
              </w:rPr>
              <w:t>2024</w:t>
            </w:r>
          </w:p>
        </w:tc>
        <w:tc>
          <w:tcPr>
            <w:tcW w:w="1354" w:type="dxa"/>
            <w:vAlign w:val="bottom"/>
            <w:hideMark/>
          </w:tcPr>
          <w:p w14:paraId="2821850B" w14:textId="6433320E" w:rsidR="00DF2F47" w:rsidRPr="00175A33" w:rsidRDefault="003F5856" w:rsidP="00FF58B6">
            <w:pPr>
              <w:spacing w:line="320" w:lineRule="exact"/>
              <w:ind w:left="-18"/>
              <w:jc w:val="center"/>
              <w:rPr>
                <w:rFonts w:ascii="Arial" w:hAnsi="Arial" w:cs="Arial"/>
                <w:sz w:val="18"/>
                <w:szCs w:val="18"/>
                <w:u w:val="single"/>
              </w:rPr>
            </w:pPr>
            <w:r w:rsidRPr="00175A33">
              <w:rPr>
                <w:rFonts w:ascii="Arial" w:hAnsi="Arial" w:cs="Arial"/>
                <w:sz w:val="18"/>
                <w:szCs w:val="18"/>
                <w:u w:val="single"/>
              </w:rPr>
              <w:t>2023</w:t>
            </w:r>
          </w:p>
        </w:tc>
      </w:tr>
      <w:tr w:rsidR="00C02DA0" w:rsidRPr="00175A33" w14:paraId="7509468E" w14:textId="77777777" w:rsidTr="00A05B49">
        <w:trPr>
          <w:trHeight w:val="20"/>
        </w:trPr>
        <w:tc>
          <w:tcPr>
            <w:tcW w:w="3782" w:type="dxa"/>
            <w:vAlign w:val="bottom"/>
            <w:hideMark/>
          </w:tcPr>
          <w:p w14:paraId="0DABCE85" w14:textId="77777777" w:rsidR="00C02DA0" w:rsidRPr="00DE3E47" w:rsidRDefault="00C02DA0" w:rsidP="00FF58B6">
            <w:pPr>
              <w:spacing w:line="320" w:lineRule="exact"/>
              <w:ind w:left="132" w:hanging="144"/>
              <w:rPr>
                <w:rFonts w:ascii="Arial" w:hAnsi="Arial" w:cs="Arial"/>
                <w:sz w:val="18"/>
                <w:szCs w:val="18"/>
              </w:rPr>
            </w:pPr>
            <w:r w:rsidRPr="00DE3E47">
              <w:rPr>
                <w:rFonts w:ascii="Arial" w:hAnsi="Arial" w:cs="Arial"/>
                <w:sz w:val="18"/>
                <w:szCs w:val="18"/>
              </w:rPr>
              <w:t xml:space="preserve">Beginning balance </w:t>
            </w:r>
          </w:p>
        </w:tc>
        <w:tc>
          <w:tcPr>
            <w:tcW w:w="1353" w:type="dxa"/>
            <w:vAlign w:val="bottom"/>
          </w:tcPr>
          <w:p w14:paraId="131E7ADE" w14:textId="0DBE3A78" w:rsidR="00C02DA0" w:rsidRPr="00175A33" w:rsidRDefault="00FA79D6" w:rsidP="00FF58B6">
            <w:pPr>
              <w:tabs>
                <w:tab w:val="decimal" w:pos="1062"/>
              </w:tabs>
              <w:spacing w:line="320" w:lineRule="exact"/>
              <w:rPr>
                <w:rFonts w:ascii="Arial" w:hAnsi="Arial" w:cs="Arial"/>
                <w:sz w:val="18"/>
                <w:szCs w:val="18"/>
              </w:rPr>
            </w:pPr>
            <w:r w:rsidRPr="00175A33">
              <w:rPr>
                <w:rFonts w:ascii="Arial" w:hAnsi="Arial" w:cs="Arial"/>
                <w:sz w:val="18"/>
                <w:szCs w:val="18"/>
              </w:rPr>
              <w:t>1,720</w:t>
            </w:r>
          </w:p>
        </w:tc>
        <w:tc>
          <w:tcPr>
            <w:tcW w:w="1353" w:type="dxa"/>
            <w:vAlign w:val="bottom"/>
          </w:tcPr>
          <w:p w14:paraId="135C531E" w14:textId="2D5A896D" w:rsidR="00C02DA0" w:rsidRPr="00175A33" w:rsidRDefault="00C02DA0" w:rsidP="00FF58B6">
            <w:pPr>
              <w:tabs>
                <w:tab w:val="decimal" w:pos="1062"/>
              </w:tabs>
              <w:spacing w:line="320" w:lineRule="exact"/>
              <w:rPr>
                <w:rFonts w:ascii="Arial" w:hAnsi="Arial" w:cs="Arial"/>
                <w:sz w:val="18"/>
                <w:szCs w:val="18"/>
              </w:rPr>
            </w:pPr>
            <w:r w:rsidRPr="00175A33">
              <w:rPr>
                <w:rFonts w:ascii="Arial" w:hAnsi="Arial" w:cs="Arial"/>
                <w:sz w:val="18"/>
                <w:szCs w:val="18"/>
              </w:rPr>
              <w:t>1,892</w:t>
            </w:r>
          </w:p>
        </w:tc>
        <w:tc>
          <w:tcPr>
            <w:tcW w:w="1353" w:type="dxa"/>
            <w:vAlign w:val="bottom"/>
          </w:tcPr>
          <w:p w14:paraId="57ED6FC7" w14:textId="1363EC25" w:rsidR="00C02DA0" w:rsidRPr="00175A33" w:rsidRDefault="00A85768" w:rsidP="00FF58B6">
            <w:pPr>
              <w:tabs>
                <w:tab w:val="decimal" w:pos="1062"/>
              </w:tabs>
              <w:spacing w:line="320" w:lineRule="exact"/>
              <w:rPr>
                <w:rFonts w:ascii="Arial" w:hAnsi="Arial" w:cs="Arial"/>
                <w:sz w:val="18"/>
                <w:szCs w:val="18"/>
              </w:rPr>
            </w:pPr>
            <w:r w:rsidRPr="00175A33">
              <w:rPr>
                <w:rFonts w:ascii="Arial" w:hAnsi="Arial" w:cs="Arial"/>
                <w:sz w:val="18"/>
                <w:szCs w:val="18"/>
              </w:rPr>
              <w:t>1,720</w:t>
            </w:r>
          </w:p>
        </w:tc>
        <w:tc>
          <w:tcPr>
            <w:tcW w:w="1354" w:type="dxa"/>
            <w:vAlign w:val="bottom"/>
          </w:tcPr>
          <w:p w14:paraId="4AE602E1" w14:textId="494045EB" w:rsidR="00C02DA0" w:rsidRPr="00175A33" w:rsidRDefault="00C02DA0" w:rsidP="00FF58B6">
            <w:pPr>
              <w:tabs>
                <w:tab w:val="decimal" w:pos="1062"/>
              </w:tabs>
              <w:spacing w:line="320" w:lineRule="exact"/>
              <w:rPr>
                <w:rFonts w:ascii="Arial" w:hAnsi="Arial" w:cs="Arial"/>
                <w:sz w:val="18"/>
                <w:szCs w:val="18"/>
              </w:rPr>
            </w:pPr>
            <w:r w:rsidRPr="00175A33">
              <w:rPr>
                <w:rFonts w:ascii="Arial" w:hAnsi="Arial" w:cs="Arial"/>
                <w:sz w:val="18"/>
                <w:szCs w:val="18"/>
              </w:rPr>
              <w:t>1,892</w:t>
            </w:r>
          </w:p>
        </w:tc>
      </w:tr>
      <w:tr w:rsidR="00C02DA0" w:rsidRPr="00175A33" w14:paraId="31F8FF38" w14:textId="77777777" w:rsidTr="00A05B49">
        <w:trPr>
          <w:trHeight w:val="80"/>
        </w:trPr>
        <w:tc>
          <w:tcPr>
            <w:tcW w:w="3782" w:type="dxa"/>
            <w:vAlign w:val="bottom"/>
            <w:hideMark/>
          </w:tcPr>
          <w:p w14:paraId="7FE4A719" w14:textId="77777777" w:rsidR="00C02DA0" w:rsidRPr="00DE3E47" w:rsidRDefault="00C02DA0" w:rsidP="00FF58B6">
            <w:pPr>
              <w:spacing w:line="320" w:lineRule="exact"/>
              <w:ind w:left="168" w:hanging="144"/>
              <w:rPr>
                <w:rFonts w:ascii="Arial" w:hAnsi="Arial" w:cs="Arial"/>
                <w:sz w:val="18"/>
                <w:szCs w:val="18"/>
              </w:rPr>
            </w:pPr>
            <w:r w:rsidRPr="00DE3E47">
              <w:rPr>
                <w:rFonts w:ascii="Arial" w:hAnsi="Arial" w:cs="Arial"/>
                <w:sz w:val="18"/>
                <w:szCs w:val="18"/>
              </w:rPr>
              <w:t>Increase in allowance for expected</w:t>
            </w:r>
            <w:r w:rsidRPr="00DE3E47">
              <w:rPr>
                <w:rFonts w:ascii="Arial" w:hAnsi="Arial" w:cs="Arial" w:hint="cs"/>
                <w:sz w:val="18"/>
                <w:szCs w:val="18"/>
              </w:rPr>
              <w:t xml:space="preserve"> </w:t>
            </w:r>
            <w:r w:rsidRPr="00DE3E47">
              <w:rPr>
                <w:rFonts w:ascii="Arial" w:hAnsi="Arial" w:cs="Arial"/>
                <w:sz w:val="18"/>
                <w:szCs w:val="18"/>
              </w:rPr>
              <w:t xml:space="preserve">credit losses </w:t>
            </w:r>
          </w:p>
        </w:tc>
        <w:tc>
          <w:tcPr>
            <w:tcW w:w="1353" w:type="dxa"/>
            <w:vAlign w:val="bottom"/>
          </w:tcPr>
          <w:p w14:paraId="01EB717B" w14:textId="157F09DD" w:rsidR="00C02DA0" w:rsidRPr="00175A33" w:rsidRDefault="00FA79D6" w:rsidP="00FF58B6">
            <w:pPr>
              <w:tabs>
                <w:tab w:val="decimal" w:pos="1062"/>
              </w:tabs>
              <w:spacing w:line="320" w:lineRule="exact"/>
              <w:rPr>
                <w:rFonts w:ascii="Arial" w:hAnsi="Arial" w:cs="Arial"/>
                <w:sz w:val="18"/>
                <w:szCs w:val="18"/>
              </w:rPr>
            </w:pPr>
            <w:r w:rsidRPr="00175A33">
              <w:rPr>
                <w:rFonts w:ascii="Arial" w:hAnsi="Arial" w:cs="Arial"/>
                <w:sz w:val="18"/>
                <w:szCs w:val="18"/>
              </w:rPr>
              <w:t>322</w:t>
            </w:r>
          </w:p>
        </w:tc>
        <w:tc>
          <w:tcPr>
            <w:tcW w:w="1353" w:type="dxa"/>
            <w:vAlign w:val="bottom"/>
          </w:tcPr>
          <w:p w14:paraId="406D37DA" w14:textId="41C7249C" w:rsidR="00C02DA0" w:rsidRPr="00175A33" w:rsidRDefault="00C02DA0" w:rsidP="00FF58B6">
            <w:pPr>
              <w:tabs>
                <w:tab w:val="decimal" w:pos="1062"/>
              </w:tabs>
              <w:spacing w:line="320" w:lineRule="exact"/>
              <w:rPr>
                <w:rFonts w:ascii="Arial" w:hAnsi="Arial" w:cs="Arial"/>
                <w:sz w:val="18"/>
                <w:szCs w:val="18"/>
              </w:rPr>
            </w:pPr>
            <w:r w:rsidRPr="00175A33">
              <w:rPr>
                <w:rFonts w:ascii="Arial" w:hAnsi="Arial" w:cs="Arial"/>
                <w:sz w:val="18"/>
                <w:szCs w:val="18"/>
              </w:rPr>
              <w:t>112</w:t>
            </w:r>
          </w:p>
        </w:tc>
        <w:tc>
          <w:tcPr>
            <w:tcW w:w="1353" w:type="dxa"/>
            <w:vAlign w:val="bottom"/>
          </w:tcPr>
          <w:p w14:paraId="39047A91" w14:textId="2358C9D8" w:rsidR="00C02DA0" w:rsidRPr="00175A33" w:rsidRDefault="00A85768" w:rsidP="00FF58B6">
            <w:pPr>
              <w:tabs>
                <w:tab w:val="decimal" w:pos="1062"/>
              </w:tabs>
              <w:spacing w:line="320" w:lineRule="exact"/>
              <w:rPr>
                <w:rFonts w:ascii="Arial" w:hAnsi="Arial" w:cs="Arial"/>
                <w:sz w:val="18"/>
                <w:szCs w:val="18"/>
              </w:rPr>
            </w:pPr>
            <w:r w:rsidRPr="00175A33">
              <w:rPr>
                <w:rFonts w:ascii="Arial" w:hAnsi="Arial" w:cs="Arial"/>
                <w:sz w:val="18"/>
                <w:szCs w:val="18"/>
              </w:rPr>
              <w:t>322</w:t>
            </w:r>
          </w:p>
        </w:tc>
        <w:tc>
          <w:tcPr>
            <w:tcW w:w="1354" w:type="dxa"/>
            <w:vAlign w:val="bottom"/>
          </w:tcPr>
          <w:p w14:paraId="7BDEEB62" w14:textId="55D71D24" w:rsidR="00C02DA0" w:rsidRPr="00175A33" w:rsidRDefault="00C02DA0" w:rsidP="00FF58B6">
            <w:pPr>
              <w:tabs>
                <w:tab w:val="decimal" w:pos="1062"/>
              </w:tabs>
              <w:spacing w:line="320" w:lineRule="exact"/>
              <w:rPr>
                <w:rFonts w:ascii="Arial" w:hAnsi="Arial" w:cs="Arial"/>
                <w:sz w:val="18"/>
                <w:szCs w:val="18"/>
              </w:rPr>
            </w:pPr>
            <w:r w:rsidRPr="00175A33">
              <w:rPr>
                <w:rFonts w:ascii="Arial" w:hAnsi="Arial" w:cs="Arial"/>
                <w:sz w:val="18"/>
                <w:szCs w:val="18"/>
              </w:rPr>
              <w:t>112</w:t>
            </w:r>
          </w:p>
        </w:tc>
      </w:tr>
      <w:tr w:rsidR="00C02DA0" w:rsidRPr="00175A33" w14:paraId="780646E6" w14:textId="77777777" w:rsidTr="00A05B49">
        <w:trPr>
          <w:trHeight w:val="80"/>
        </w:trPr>
        <w:tc>
          <w:tcPr>
            <w:tcW w:w="3782" w:type="dxa"/>
            <w:vAlign w:val="bottom"/>
          </w:tcPr>
          <w:p w14:paraId="3863E17C" w14:textId="77777777" w:rsidR="00C02DA0" w:rsidRPr="00DE3E47" w:rsidRDefault="00C02DA0" w:rsidP="00FF58B6">
            <w:pPr>
              <w:spacing w:line="320" w:lineRule="exact"/>
              <w:ind w:left="168" w:hanging="144"/>
              <w:rPr>
                <w:rFonts w:ascii="Arial" w:hAnsi="Arial" w:cs="Arial"/>
                <w:sz w:val="18"/>
                <w:szCs w:val="18"/>
              </w:rPr>
            </w:pPr>
            <w:r w:rsidRPr="00DE3E47">
              <w:rPr>
                <w:rFonts w:ascii="Arial" w:hAnsi="Arial" w:cs="Arial"/>
                <w:sz w:val="18"/>
                <w:szCs w:val="18"/>
              </w:rPr>
              <w:t>Amount recovered</w:t>
            </w:r>
          </w:p>
        </w:tc>
        <w:tc>
          <w:tcPr>
            <w:tcW w:w="1353" w:type="dxa"/>
            <w:vAlign w:val="bottom"/>
          </w:tcPr>
          <w:p w14:paraId="6ACE193A" w14:textId="7A0E2946" w:rsidR="00C02DA0" w:rsidRPr="00175A33" w:rsidRDefault="00FA79D6" w:rsidP="00FF58B6">
            <w:pPr>
              <w:pBdr>
                <w:bottom w:val="single" w:sz="4" w:space="1" w:color="auto"/>
              </w:pBdr>
              <w:tabs>
                <w:tab w:val="decimal" w:pos="1062"/>
              </w:tabs>
              <w:spacing w:line="320" w:lineRule="exact"/>
              <w:rPr>
                <w:rFonts w:ascii="Arial" w:hAnsi="Arial" w:cs="Arial"/>
                <w:sz w:val="18"/>
                <w:szCs w:val="18"/>
              </w:rPr>
            </w:pPr>
            <w:r w:rsidRPr="00175A33">
              <w:rPr>
                <w:rFonts w:ascii="Arial" w:hAnsi="Arial" w:cs="Arial"/>
                <w:sz w:val="18"/>
                <w:szCs w:val="18"/>
              </w:rPr>
              <w:t>(497)</w:t>
            </w:r>
          </w:p>
        </w:tc>
        <w:tc>
          <w:tcPr>
            <w:tcW w:w="1353" w:type="dxa"/>
            <w:vAlign w:val="bottom"/>
          </w:tcPr>
          <w:p w14:paraId="7FAAB556" w14:textId="3885E298" w:rsidR="00C02DA0" w:rsidRPr="00175A33" w:rsidRDefault="00C02DA0" w:rsidP="00FF58B6">
            <w:pPr>
              <w:pBdr>
                <w:bottom w:val="single" w:sz="4" w:space="1" w:color="auto"/>
              </w:pBdr>
              <w:tabs>
                <w:tab w:val="decimal" w:pos="1062"/>
              </w:tabs>
              <w:spacing w:line="320" w:lineRule="exact"/>
              <w:rPr>
                <w:rFonts w:ascii="Arial" w:hAnsi="Arial" w:cs="Arial"/>
                <w:sz w:val="18"/>
                <w:szCs w:val="18"/>
              </w:rPr>
            </w:pPr>
            <w:r w:rsidRPr="00175A33">
              <w:rPr>
                <w:rFonts w:ascii="Arial" w:hAnsi="Arial" w:cs="Arial"/>
                <w:sz w:val="18"/>
                <w:szCs w:val="18"/>
              </w:rPr>
              <w:t>(284)</w:t>
            </w:r>
          </w:p>
        </w:tc>
        <w:tc>
          <w:tcPr>
            <w:tcW w:w="1353" w:type="dxa"/>
            <w:vAlign w:val="bottom"/>
          </w:tcPr>
          <w:p w14:paraId="52FB9A67" w14:textId="7FDEDAEE" w:rsidR="00C02DA0" w:rsidRPr="00175A33" w:rsidRDefault="00FA79D6" w:rsidP="00FF58B6">
            <w:pPr>
              <w:pBdr>
                <w:bottom w:val="single" w:sz="4" w:space="1" w:color="auto"/>
              </w:pBdr>
              <w:tabs>
                <w:tab w:val="decimal" w:pos="1062"/>
              </w:tabs>
              <w:spacing w:line="320" w:lineRule="exact"/>
              <w:rPr>
                <w:rFonts w:ascii="Arial" w:hAnsi="Arial" w:cs="Arial"/>
                <w:sz w:val="18"/>
                <w:szCs w:val="18"/>
              </w:rPr>
            </w:pPr>
            <w:r w:rsidRPr="00175A33">
              <w:rPr>
                <w:rFonts w:ascii="Arial" w:hAnsi="Arial" w:cs="Arial"/>
                <w:sz w:val="18"/>
                <w:szCs w:val="18"/>
              </w:rPr>
              <w:t>(49</w:t>
            </w:r>
            <w:r w:rsidR="00A85768" w:rsidRPr="00175A33">
              <w:rPr>
                <w:rFonts w:ascii="Arial" w:hAnsi="Arial" w:cs="Arial"/>
                <w:sz w:val="18"/>
                <w:szCs w:val="18"/>
              </w:rPr>
              <w:t>7)</w:t>
            </w:r>
          </w:p>
        </w:tc>
        <w:tc>
          <w:tcPr>
            <w:tcW w:w="1354" w:type="dxa"/>
            <w:vAlign w:val="bottom"/>
          </w:tcPr>
          <w:p w14:paraId="195F4C7E" w14:textId="55CA4360" w:rsidR="00C02DA0" w:rsidRPr="00175A33" w:rsidRDefault="00C02DA0" w:rsidP="00FF58B6">
            <w:pPr>
              <w:pBdr>
                <w:bottom w:val="single" w:sz="4" w:space="1" w:color="auto"/>
              </w:pBdr>
              <w:tabs>
                <w:tab w:val="decimal" w:pos="1062"/>
              </w:tabs>
              <w:spacing w:line="320" w:lineRule="exact"/>
              <w:rPr>
                <w:rFonts w:ascii="Arial" w:hAnsi="Arial" w:cs="Arial"/>
                <w:sz w:val="18"/>
                <w:szCs w:val="18"/>
              </w:rPr>
            </w:pPr>
            <w:r w:rsidRPr="00175A33">
              <w:rPr>
                <w:rFonts w:ascii="Arial" w:hAnsi="Arial" w:cs="Arial"/>
                <w:sz w:val="18"/>
                <w:szCs w:val="18"/>
              </w:rPr>
              <w:t>(284)</w:t>
            </w:r>
          </w:p>
        </w:tc>
      </w:tr>
      <w:tr w:rsidR="00C02DA0" w:rsidRPr="00175A33" w14:paraId="7BBF9B80" w14:textId="77777777" w:rsidTr="00A05B49">
        <w:trPr>
          <w:trHeight w:val="20"/>
        </w:trPr>
        <w:tc>
          <w:tcPr>
            <w:tcW w:w="3782" w:type="dxa"/>
            <w:vAlign w:val="bottom"/>
            <w:hideMark/>
          </w:tcPr>
          <w:p w14:paraId="23DAF08C" w14:textId="77777777" w:rsidR="00C02DA0" w:rsidRPr="00DE3E47" w:rsidRDefault="00C02DA0" w:rsidP="00FF58B6">
            <w:pPr>
              <w:spacing w:line="320" w:lineRule="exact"/>
              <w:ind w:left="132" w:hanging="144"/>
              <w:rPr>
                <w:rFonts w:ascii="Arial" w:hAnsi="Arial" w:cs="Arial"/>
                <w:sz w:val="18"/>
                <w:szCs w:val="18"/>
              </w:rPr>
            </w:pPr>
            <w:r w:rsidRPr="00DE3E47">
              <w:rPr>
                <w:rFonts w:ascii="Arial" w:hAnsi="Arial" w:cs="Arial"/>
                <w:sz w:val="18"/>
                <w:szCs w:val="18"/>
              </w:rPr>
              <w:t xml:space="preserve">Ending balance </w:t>
            </w:r>
          </w:p>
        </w:tc>
        <w:tc>
          <w:tcPr>
            <w:tcW w:w="1353" w:type="dxa"/>
            <w:vAlign w:val="bottom"/>
          </w:tcPr>
          <w:p w14:paraId="214B029A" w14:textId="6D75F883" w:rsidR="00C02DA0" w:rsidRPr="001E41F8" w:rsidRDefault="00FA79D6" w:rsidP="00FF58B6">
            <w:pPr>
              <w:pBdr>
                <w:bottom w:val="double" w:sz="4" w:space="1" w:color="auto"/>
              </w:pBdr>
              <w:tabs>
                <w:tab w:val="decimal" w:pos="1062"/>
              </w:tabs>
              <w:spacing w:line="320" w:lineRule="exact"/>
              <w:rPr>
                <w:rFonts w:ascii="Arial" w:hAnsi="Arial" w:cs="Arial"/>
                <w:sz w:val="18"/>
                <w:szCs w:val="18"/>
                <w:cs/>
              </w:rPr>
            </w:pPr>
            <w:r w:rsidRPr="00175A33">
              <w:rPr>
                <w:rFonts w:ascii="Arial" w:hAnsi="Arial" w:cs="Arial"/>
                <w:sz w:val="18"/>
                <w:szCs w:val="18"/>
              </w:rPr>
              <w:t>1,545</w:t>
            </w:r>
          </w:p>
        </w:tc>
        <w:tc>
          <w:tcPr>
            <w:tcW w:w="1353" w:type="dxa"/>
            <w:vAlign w:val="bottom"/>
          </w:tcPr>
          <w:p w14:paraId="55AF9C52" w14:textId="4B87A8EB" w:rsidR="00C02DA0" w:rsidRPr="00175A33" w:rsidRDefault="00C02DA0" w:rsidP="00FF58B6">
            <w:pPr>
              <w:pBdr>
                <w:bottom w:val="double" w:sz="4" w:space="1" w:color="auto"/>
              </w:pBdr>
              <w:tabs>
                <w:tab w:val="decimal" w:pos="1062"/>
              </w:tabs>
              <w:spacing w:line="320" w:lineRule="exact"/>
              <w:rPr>
                <w:rFonts w:ascii="Arial" w:hAnsi="Arial" w:cs="Arial"/>
                <w:sz w:val="18"/>
                <w:szCs w:val="18"/>
              </w:rPr>
            </w:pPr>
            <w:r w:rsidRPr="00175A33">
              <w:rPr>
                <w:rFonts w:ascii="Arial" w:hAnsi="Arial" w:cs="Arial"/>
                <w:sz w:val="18"/>
                <w:szCs w:val="18"/>
              </w:rPr>
              <w:t>1,720</w:t>
            </w:r>
          </w:p>
        </w:tc>
        <w:tc>
          <w:tcPr>
            <w:tcW w:w="1353" w:type="dxa"/>
            <w:vAlign w:val="bottom"/>
          </w:tcPr>
          <w:p w14:paraId="4D0CCF7A" w14:textId="74867E45" w:rsidR="00C02DA0" w:rsidRPr="00175A33" w:rsidRDefault="00FA79D6" w:rsidP="00FF58B6">
            <w:pPr>
              <w:pBdr>
                <w:bottom w:val="double" w:sz="4" w:space="1" w:color="auto"/>
              </w:pBdr>
              <w:tabs>
                <w:tab w:val="decimal" w:pos="1062"/>
              </w:tabs>
              <w:spacing w:line="320" w:lineRule="exact"/>
              <w:rPr>
                <w:rFonts w:ascii="Arial" w:hAnsi="Arial" w:cs="Arial"/>
                <w:sz w:val="18"/>
                <w:szCs w:val="18"/>
              </w:rPr>
            </w:pPr>
            <w:r w:rsidRPr="00175A33">
              <w:rPr>
                <w:rFonts w:ascii="Arial" w:hAnsi="Arial" w:cs="Arial"/>
                <w:sz w:val="18"/>
                <w:szCs w:val="18"/>
              </w:rPr>
              <w:t>1,545</w:t>
            </w:r>
          </w:p>
        </w:tc>
        <w:tc>
          <w:tcPr>
            <w:tcW w:w="1354" w:type="dxa"/>
            <w:vAlign w:val="bottom"/>
          </w:tcPr>
          <w:p w14:paraId="7F80656A" w14:textId="346BBF8F" w:rsidR="00C02DA0" w:rsidRPr="00175A33" w:rsidRDefault="00C02DA0" w:rsidP="00FF58B6">
            <w:pPr>
              <w:pBdr>
                <w:bottom w:val="double" w:sz="4" w:space="1" w:color="auto"/>
              </w:pBdr>
              <w:tabs>
                <w:tab w:val="decimal" w:pos="1062"/>
              </w:tabs>
              <w:spacing w:line="320" w:lineRule="exact"/>
              <w:rPr>
                <w:rFonts w:ascii="Arial" w:hAnsi="Arial" w:cs="Arial"/>
                <w:sz w:val="18"/>
                <w:szCs w:val="18"/>
              </w:rPr>
            </w:pPr>
            <w:r w:rsidRPr="00175A33">
              <w:rPr>
                <w:rFonts w:ascii="Arial" w:hAnsi="Arial" w:cs="Arial"/>
                <w:sz w:val="18"/>
                <w:szCs w:val="18"/>
              </w:rPr>
              <w:t>1,720</w:t>
            </w:r>
          </w:p>
        </w:tc>
      </w:tr>
    </w:tbl>
    <w:p w14:paraId="00BD716B" w14:textId="14330679" w:rsidR="00D45B8C" w:rsidRPr="00175A33" w:rsidRDefault="00C12C9B" w:rsidP="00FF58B6">
      <w:pPr>
        <w:tabs>
          <w:tab w:val="left" w:pos="540"/>
        </w:tabs>
        <w:overflowPunct/>
        <w:autoSpaceDE/>
        <w:autoSpaceDN/>
        <w:adjustRightInd/>
        <w:spacing w:before="240" w:line="380" w:lineRule="exact"/>
        <w:textAlignment w:val="auto"/>
        <w:rPr>
          <w:rFonts w:ascii="Arial" w:hAnsi="Arial" w:cs="Arial"/>
          <w:b/>
          <w:bCs/>
          <w:sz w:val="22"/>
          <w:szCs w:val="22"/>
        </w:rPr>
      </w:pPr>
      <w:r w:rsidRPr="00175A33">
        <w:rPr>
          <w:rFonts w:ascii="Arial" w:hAnsi="Arial" w:cs="Arial"/>
          <w:b/>
          <w:bCs/>
          <w:sz w:val="22"/>
          <w:szCs w:val="22"/>
        </w:rPr>
        <w:t>9</w:t>
      </w:r>
      <w:r w:rsidR="00D45B8C" w:rsidRPr="00175A33">
        <w:rPr>
          <w:rFonts w:ascii="Arial" w:hAnsi="Arial" w:cs="Arial"/>
          <w:b/>
          <w:bCs/>
          <w:sz w:val="22"/>
          <w:szCs w:val="22"/>
        </w:rPr>
        <w:t>.</w:t>
      </w:r>
      <w:r w:rsidR="00D45B8C" w:rsidRPr="00175A33">
        <w:rPr>
          <w:rFonts w:ascii="Arial" w:hAnsi="Arial" w:cs="Arial"/>
          <w:b/>
          <w:bCs/>
          <w:sz w:val="22"/>
          <w:szCs w:val="22"/>
        </w:rPr>
        <w:tab/>
        <w:t>Inventories</w:t>
      </w:r>
    </w:p>
    <w:p w14:paraId="7EB4C958" w14:textId="77777777" w:rsidR="00D45B8C" w:rsidRPr="00175A33" w:rsidRDefault="00D45B8C" w:rsidP="00FF58B6">
      <w:pPr>
        <w:tabs>
          <w:tab w:val="decimal" w:pos="6840"/>
          <w:tab w:val="decimal" w:pos="8640"/>
        </w:tabs>
        <w:spacing w:line="320" w:lineRule="exact"/>
        <w:jc w:val="right"/>
        <w:rPr>
          <w:rFonts w:ascii="Arial" w:hAnsi="Arial" w:cs="Arial"/>
          <w:b/>
          <w:bCs/>
          <w:sz w:val="16"/>
          <w:szCs w:val="16"/>
        </w:rPr>
      </w:pPr>
      <w:r w:rsidRPr="00175A33">
        <w:rPr>
          <w:rFonts w:ascii="Arial" w:hAnsi="Arial" w:cs="Arial"/>
          <w:sz w:val="16"/>
          <w:szCs w:val="16"/>
        </w:rPr>
        <w:t>(Unit: Thousand Baht)</w:t>
      </w:r>
    </w:p>
    <w:tbl>
      <w:tblPr>
        <w:tblW w:w="9288" w:type="dxa"/>
        <w:tblInd w:w="450" w:type="dxa"/>
        <w:tblLayout w:type="fixed"/>
        <w:tblLook w:val="0000" w:firstRow="0" w:lastRow="0" w:firstColumn="0" w:lastColumn="0" w:noHBand="0" w:noVBand="0"/>
      </w:tblPr>
      <w:tblGrid>
        <w:gridCol w:w="2538"/>
        <w:gridCol w:w="1125"/>
        <w:gridCol w:w="1125"/>
        <w:gridCol w:w="1125"/>
        <w:gridCol w:w="1125"/>
        <w:gridCol w:w="1125"/>
        <w:gridCol w:w="1125"/>
      </w:tblGrid>
      <w:tr w:rsidR="00C02DA0" w:rsidRPr="00175A33" w14:paraId="4173582A" w14:textId="77777777" w:rsidTr="00FF58B6">
        <w:tc>
          <w:tcPr>
            <w:tcW w:w="2538" w:type="dxa"/>
            <w:shd w:val="clear" w:color="auto" w:fill="auto"/>
            <w:vAlign w:val="bottom"/>
          </w:tcPr>
          <w:p w14:paraId="789D2D00" w14:textId="77777777" w:rsidR="00C02DA0" w:rsidRPr="00175A33" w:rsidRDefault="00C02DA0" w:rsidP="00FF58B6">
            <w:pPr>
              <w:spacing w:line="320" w:lineRule="exact"/>
              <w:ind w:left="-108"/>
              <w:jc w:val="center"/>
              <w:rPr>
                <w:rFonts w:ascii="Arial" w:hAnsi="Arial" w:cs="Arial"/>
                <w:sz w:val="16"/>
                <w:szCs w:val="16"/>
              </w:rPr>
            </w:pPr>
          </w:p>
        </w:tc>
        <w:tc>
          <w:tcPr>
            <w:tcW w:w="6750" w:type="dxa"/>
            <w:gridSpan w:val="6"/>
            <w:vAlign w:val="bottom"/>
          </w:tcPr>
          <w:p w14:paraId="0A8C3FAC" w14:textId="74AFF043" w:rsidR="00C02DA0" w:rsidRPr="00175A33" w:rsidRDefault="00C02DA0" w:rsidP="00FF58B6">
            <w:pPr>
              <w:pBdr>
                <w:bottom w:val="single" w:sz="4" w:space="1" w:color="auto"/>
              </w:pBdr>
              <w:spacing w:line="320" w:lineRule="exact"/>
              <w:ind w:left="-108"/>
              <w:jc w:val="center"/>
              <w:rPr>
                <w:rFonts w:ascii="Arial" w:hAnsi="Arial" w:cs="Arial"/>
                <w:sz w:val="16"/>
                <w:szCs w:val="16"/>
              </w:rPr>
            </w:pPr>
            <w:r w:rsidRPr="00175A33">
              <w:rPr>
                <w:rFonts w:ascii="Arial" w:hAnsi="Arial" w:cs="Arial"/>
                <w:sz w:val="16"/>
                <w:szCs w:val="16"/>
              </w:rPr>
              <w:t>Consolidated financial statements</w:t>
            </w:r>
          </w:p>
        </w:tc>
      </w:tr>
      <w:tr w:rsidR="000E1677" w:rsidRPr="00175A33" w14:paraId="3ACB9ED2" w14:textId="77777777" w:rsidTr="00FF58B6">
        <w:trPr>
          <w:trHeight w:val="74"/>
        </w:trPr>
        <w:tc>
          <w:tcPr>
            <w:tcW w:w="2538" w:type="dxa"/>
            <w:shd w:val="clear" w:color="auto" w:fill="auto"/>
            <w:vAlign w:val="bottom"/>
          </w:tcPr>
          <w:p w14:paraId="010A2352" w14:textId="77777777" w:rsidR="000E1677" w:rsidRPr="00175A33" w:rsidRDefault="000E1677" w:rsidP="00FF58B6">
            <w:pPr>
              <w:tabs>
                <w:tab w:val="left" w:pos="900"/>
                <w:tab w:val="left" w:pos="1440"/>
              </w:tabs>
              <w:spacing w:line="320" w:lineRule="exact"/>
              <w:jc w:val="thaiDistribute"/>
              <w:rPr>
                <w:rFonts w:ascii="Arial" w:hAnsi="Arial" w:cs="Arial"/>
                <w:sz w:val="16"/>
                <w:szCs w:val="16"/>
              </w:rPr>
            </w:pPr>
          </w:p>
        </w:tc>
        <w:tc>
          <w:tcPr>
            <w:tcW w:w="2250" w:type="dxa"/>
            <w:gridSpan w:val="2"/>
            <w:vAlign w:val="bottom"/>
          </w:tcPr>
          <w:p w14:paraId="7CF9AF04" w14:textId="77777777" w:rsidR="000E1677" w:rsidRPr="001E41F8" w:rsidRDefault="000E1677" w:rsidP="00FF58B6">
            <w:pPr>
              <w:pBdr>
                <w:bottom w:val="single" w:sz="4" w:space="1" w:color="auto"/>
              </w:pBdr>
              <w:spacing w:line="320" w:lineRule="exact"/>
              <w:ind w:left="-108"/>
              <w:jc w:val="center"/>
              <w:rPr>
                <w:rFonts w:ascii="Arial" w:hAnsi="Arial" w:cs="Arial"/>
                <w:sz w:val="16"/>
                <w:szCs w:val="16"/>
                <w:cs/>
              </w:rPr>
            </w:pPr>
            <w:r w:rsidRPr="00175A33">
              <w:rPr>
                <w:rFonts w:ascii="Arial" w:hAnsi="Arial" w:cs="Arial"/>
                <w:sz w:val="16"/>
                <w:szCs w:val="16"/>
              </w:rPr>
              <w:t>Cost</w:t>
            </w:r>
          </w:p>
        </w:tc>
        <w:tc>
          <w:tcPr>
            <w:tcW w:w="2250" w:type="dxa"/>
            <w:gridSpan w:val="2"/>
            <w:vAlign w:val="bottom"/>
          </w:tcPr>
          <w:p w14:paraId="11BC2F6F" w14:textId="77777777" w:rsidR="000E1677" w:rsidRPr="00175A33" w:rsidRDefault="000E1677" w:rsidP="00FF58B6">
            <w:pPr>
              <w:pBdr>
                <w:bottom w:val="single" w:sz="4" w:space="1" w:color="auto"/>
              </w:pBdr>
              <w:spacing w:line="320" w:lineRule="exact"/>
              <w:ind w:left="-108"/>
              <w:jc w:val="center"/>
              <w:rPr>
                <w:rFonts w:ascii="Arial" w:hAnsi="Arial" w:cs="Arial"/>
                <w:sz w:val="16"/>
                <w:szCs w:val="16"/>
              </w:rPr>
            </w:pPr>
            <w:r w:rsidRPr="00175A33">
              <w:rPr>
                <w:rFonts w:ascii="Arial" w:hAnsi="Arial" w:cs="Arial"/>
                <w:sz w:val="16"/>
                <w:szCs w:val="16"/>
              </w:rPr>
              <w:t xml:space="preserve">Reduce cost to                     net realisable value </w:t>
            </w:r>
          </w:p>
        </w:tc>
        <w:tc>
          <w:tcPr>
            <w:tcW w:w="2250" w:type="dxa"/>
            <w:gridSpan w:val="2"/>
            <w:shd w:val="clear" w:color="auto" w:fill="auto"/>
            <w:vAlign w:val="bottom"/>
          </w:tcPr>
          <w:p w14:paraId="7B746174" w14:textId="77777777" w:rsidR="000E1677" w:rsidRPr="00175A33" w:rsidRDefault="000E1677" w:rsidP="00FF58B6">
            <w:pPr>
              <w:pBdr>
                <w:bottom w:val="single" w:sz="4" w:space="1" w:color="auto"/>
              </w:pBdr>
              <w:spacing w:line="320" w:lineRule="exact"/>
              <w:ind w:left="-108"/>
              <w:jc w:val="center"/>
              <w:rPr>
                <w:rFonts w:ascii="Arial" w:hAnsi="Arial" w:cs="Arial"/>
                <w:sz w:val="16"/>
                <w:szCs w:val="16"/>
              </w:rPr>
            </w:pPr>
            <w:r w:rsidRPr="00175A33">
              <w:rPr>
                <w:rFonts w:ascii="Arial" w:hAnsi="Arial" w:cs="Arial"/>
                <w:sz w:val="16"/>
                <w:szCs w:val="16"/>
              </w:rPr>
              <w:t>Inventories - net</w:t>
            </w:r>
          </w:p>
        </w:tc>
      </w:tr>
      <w:tr w:rsidR="00D45B8C" w:rsidRPr="00175A33" w14:paraId="238719C2" w14:textId="77777777" w:rsidTr="00FF58B6">
        <w:trPr>
          <w:trHeight w:val="74"/>
        </w:trPr>
        <w:tc>
          <w:tcPr>
            <w:tcW w:w="2538" w:type="dxa"/>
            <w:shd w:val="clear" w:color="auto" w:fill="auto"/>
            <w:vAlign w:val="bottom"/>
          </w:tcPr>
          <w:p w14:paraId="3098A58C" w14:textId="77777777" w:rsidR="00D45B8C" w:rsidRPr="00175A33" w:rsidRDefault="00D45B8C" w:rsidP="00FF58B6">
            <w:pPr>
              <w:spacing w:line="320" w:lineRule="exact"/>
              <w:ind w:left="-108"/>
              <w:jc w:val="center"/>
              <w:rPr>
                <w:rFonts w:ascii="Arial" w:hAnsi="Arial" w:cs="Arial"/>
                <w:sz w:val="16"/>
                <w:szCs w:val="16"/>
                <w:u w:val="single"/>
              </w:rPr>
            </w:pPr>
          </w:p>
        </w:tc>
        <w:tc>
          <w:tcPr>
            <w:tcW w:w="1125" w:type="dxa"/>
            <w:vAlign w:val="bottom"/>
          </w:tcPr>
          <w:p w14:paraId="6B13BBBB" w14:textId="076DA34F" w:rsidR="00D45B8C" w:rsidRPr="00175A33" w:rsidRDefault="003F5856" w:rsidP="00FF58B6">
            <w:pPr>
              <w:spacing w:line="320" w:lineRule="exact"/>
              <w:ind w:left="-108"/>
              <w:jc w:val="center"/>
              <w:rPr>
                <w:rFonts w:ascii="Arial" w:hAnsi="Arial" w:cs="Arial"/>
                <w:sz w:val="16"/>
                <w:szCs w:val="16"/>
                <w:u w:val="single"/>
              </w:rPr>
            </w:pPr>
            <w:r w:rsidRPr="00175A33">
              <w:rPr>
                <w:rFonts w:ascii="Arial" w:hAnsi="Arial" w:cs="Arial"/>
                <w:sz w:val="16"/>
                <w:szCs w:val="16"/>
                <w:u w:val="single"/>
              </w:rPr>
              <w:t>2024</w:t>
            </w:r>
          </w:p>
        </w:tc>
        <w:tc>
          <w:tcPr>
            <w:tcW w:w="1125" w:type="dxa"/>
            <w:vAlign w:val="bottom"/>
          </w:tcPr>
          <w:p w14:paraId="6F15E6E6" w14:textId="733281E1" w:rsidR="00D45B8C" w:rsidRPr="00175A33" w:rsidRDefault="003F5856" w:rsidP="00FF58B6">
            <w:pPr>
              <w:spacing w:line="320" w:lineRule="exact"/>
              <w:ind w:left="-108"/>
              <w:jc w:val="center"/>
              <w:rPr>
                <w:rFonts w:ascii="Arial" w:hAnsi="Arial" w:cs="Arial"/>
                <w:sz w:val="16"/>
                <w:szCs w:val="16"/>
                <w:u w:val="single"/>
              </w:rPr>
            </w:pPr>
            <w:r w:rsidRPr="00175A33">
              <w:rPr>
                <w:rFonts w:ascii="Arial" w:hAnsi="Arial" w:cs="Arial"/>
                <w:sz w:val="16"/>
                <w:szCs w:val="16"/>
                <w:u w:val="single"/>
              </w:rPr>
              <w:t>2023</w:t>
            </w:r>
          </w:p>
        </w:tc>
        <w:tc>
          <w:tcPr>
            <w:tcW w:w="1125" w:type="dxa"/>
            <w:vAlign w:val="bottom"/>
          </w:tcPr>
          <w:p w14:paraId="3647EA09" w14:textId="7C052015" w:rsidR="00D45B8C" w:rsidRPr="00175A33" w:rsidRDefault="003F5856" w:rsidP="00FF58B6">
            <w:pPr>
              <w:spacing w:line="320" w:lineRule="exact"/>
              <w:ind w:left="-108"/>
              <w:jc w:val="center"/>
              <w:rPr>
                <w:rFonts w:ascii="Arial" w:hAnsi="Arial" w:cs="Arial"/>
                <w:sz w:val="16"/>
                <w:szCs w:val="16"/>
                <w:u w:val="single"/>
              </w:rPr>
            </w:pPr>
            <w:r w:rsidRPr="00175A33">
              <w:rPr>
                <w:rFonts w:ascii="Arial" w:hAnsi="Arial" w:cs="Arial"/>
                <w:sz w:val="16"/>
                <w:szCs w:val="16"/>
                <w:u w:val="single"/>
              </w:rPr>
              <w:t>2024</w:t>
            </w:r>
          </w:p>
        </w:tc>
        <w:tc>
          <w:tcPr>
            <w:tcW w:w="1125" w:type="dxa"/>
            <w:vAlign w:val="bottom"/>
          </w:tcPr>
          <w:p w14:paraId="7FEA2512" w14:textId="64C4B878" w:rsidR="00D45B8C" w:rsidRPr="00175A33" w:rsidRDefault="003F5856" w:rsidP="00FF58B6">
            <w:pPr>
              <w:spacing w:line="320" w:lineRule="exact"/>
              <w:ind w:left="-108"/>
              <w:jc w:val="center"/>
              <w:rPr>
                <w:rFonts w:ascii="Arial" w:hAnsi="Arial" w:cs="Arial"/>
                <w:sz w:val="16"/>
                <w:szCs w:val="16"/>
                <w:u w:val="single"/>
              </w:rPr>
            </w:pPr>
            <w:r w:rsidRPr="00175A33">
              <w:rPr>
                <w:rFonts w:ascii="Arial" w:hAnsi="Arial" w:cs="Arial"/>
                <w:sz w:val="16"/>
                <w:szCs w:val="16"/>
                <w:u w:val="single"/>
              </w:rPr>
              <w:t>2023</w:t>
            </w:r>
          </w:p>
        </w:tc>
        <w:tc>
          <w:tcPr>
            <w:tcW w:w="1125" w:type="dxa"/>
            <w:shd w:val="clear" w:color="auto" w:fill="auto"/>
            <w:vAlign w:val="bottom"/>
          </w:tcPr>
          <w:p w14:paraId="549D2085" w14:textId="5F987DD4" w:rsidR="00D45B8C" w:rsidRPr="00175A33" w:rsidRDefault="003F5856" w:rsidP="00FF58B6">
            <w:pPr>
              <w:spacing w:line="320" w:lineRule="exact"/>
              <w:ind w:left="-108"/>
              <w:jc w:val="center"/>
              <w:rPr>
                <w:rFonts w:ascii="Arial" w:hAnsi="Arial" w:cs="Arial"/>
                <w:sz w:val="16"/>
                <w:szCs w:val="16"/>
                <w:u w:val="single"/>
              </w:rPr>
            </w:pPr>
            <w:r w:rsidRPr="00175A33">
              <w:rPr>
                <w:rFonts w:ascii="Arial" w:hAnsi="Arial" w:cs="Arial"/>
                <w:sz w:val="16"/>
                <w:szCs w:val="16"/>
                <w:u w:val="single"/>
              </w:rPr>
              <w:t>2024</w:t>
            </w:r>
          </w:p>
        </w:tc>
        <w:tc>
          <w:tcPr>
            <w:tcW w:w="1125" w:type="dxa"/>
            <w:shd w:val="clear" w:color="auto" w:fill="auto"/>
            <w:vAlign w:val="bottom"/>
          </w:tcPr>
          <w:p w14:paraId="2AF56742" w14:textId="2DED2DF6" w:rsidR="00D45B8C" w:rsidRPr="00175A33" w:rsidRDefault="003F5856" w:rsidP="00FF58B6">
            <w:pPr>
              <w:spacing w:line="320" w:lineRule="exact"/>
              <w:ind w:left="-108"/>
              <w:jc w:val="center"/>
              <w:rPr>
                <w:rFonts w:ascii="Arial" w:hAnsi="Arial" w:cs="Arial"/>
                <w:sz w:val="16"/>
                <w:szCs w:val="16"/>
                <w:u w:val="single"/>
              </w:rPr>
            </w:pPr>
            <w:r w:rsidRPr="00175A33">
              <w:rPr>
                <w:rFonts w:ascii="Arial" w:hAnsi="Arial" w:cs="Arial"/>
                <w:sz w:val="16"/>
                <w:szCs w:val="16"/>
                <w:u w:val="single"/>
              </w:rPr>
              <w:t>2023</w:t>
            </w:r>
          </w:p>
        </w:tc>
      </w:tr>
      <w:tr w:rsidR="00781DAD" w:rsidRPr="00175A33" w14:paraId="392741D1" w14:textId="77777777" w:rsidTr="00FF58B6">
        <w:tc>
          <w:tcPr>
            <w:tcW w:w="2538" w:type="dxa"/>
            <w:shd w:val="clear" w:color="auto" w:fill="auto"/>
            <w:vAlign w:val="bottom"/>
          </w:tcPr>
          <w:p w14:paraId="10F3E598" w14:textId="77777777" w:rsidR="00781DAD" w:rsidRPr="001E41F8" w:rsidRDefault="00781DAD" w:rsidP="00FF58B6">
            <w:pPr>
              <w:tabs>
                <w:tab w:val="left" w:pos="492"/>
              </w:tabs>
              <w:spacing w:line="320" w:lineRule="exact"/>
              <w:ind w:right="-17"/>
              <w:rPr>
                <w:rFonts w:ascii="Arial" w:hAnsi="Arial" w:cs="Arial"/>
                <w:sz w:val="16"/>
                <w:szCs w:val="16"/>
                <w:cs/>
              </w:rPr>
            </w:pPr>
            <w:r w:rsidRPr="00175A33">
              <w:rPr>
                <w:rFonts w:ascii="Arial" w:hAnsi="Arial" w:cs="Arial"/>
                <w:sz w:val="16"/>
                <w:szCs w:val="16"/>
              </w:rPr>
              <w:t>Finished goods</w:t>
            </w:r>
          </w:p>
        </w:tc>
        <w:tc>
          <w:tcPr>
            <w:tcW w:w="1125" w:type="dxa"/>
            <w:vAlign w:val="bottom"/>
          </w:tcPr>
          <w:p w14:paraId="77BBC1F2" w14:textId="4CD9A499" w:rsidR="00781DAD" w:rsidRPr="00175A33" w:rsidRDefault="00AF5E45"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63,749</w:t>
            </w:r>
          </w:p>
        </w:tc>
        <w:tc>
          <w:tcPr>
            <w:tcW w:w="1125" w:type="dxa"/>
            <w:vAlign w:val="bottom"/>
          </w:tcPr>
          <w:p w14:paraId="790C56EC" w14:textId="2AE430F4" w:rsidR="00781DAD" w:rsidRPr="00175A33" w:rsidRDefault="00781DAD"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42,645</w:t>
            </w:r>
          </w:p>
        </w:tc>
        <w:tc>
          <w:tcPr>
            <w:tcW w:w="1125" w:type="dxa"/>
            <w:vAlign w:val="bottom"/>
          </w:tcPr>
          <w:p w14:paraId="696F9F3B" w14:textId="2FE5BBB0" w:rsidR="00781DAD" w:rsidRPr="00175A33" w:rsidRDefault="009E0928"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(2,481)</w:t>
            </w:r>
          </w:p>
        </w:tc>
        <w:tc>
          <w:tcPr>
            <w:tcW w:w="1125" w:type="dxa"/>
            <w:vAlign w:val="bottom"/>
          </w:tcPr>
          <w:p w14:paraId="7A3C923E" w14:textId="45997BAB" w:rsidR="00781DAD" w:rsidRPr="00175A33" w:rsidRDefault="00781DAD"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(1,521)</w:t>
            </w:r>
          </w:p>
        </w:tc>
        <w:tc>
          <w:tcPr>
            <w:tcW w:w="1125" w:type="dxa"/>
            <w:shd w:val="clear" w:color="auto" w:fill="auto"/>
            <w:vAlign w:val="bottom"/>
          </w:tcPr>
          <w:p w14:paraId="00C33F60" w14:textId="648448D9" w:rsidR="00781DAD" w:rsidRPr="00175A33" w:rsidRDefault="009E0928"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61,268</w:t>
            </w:r>
          </w:p>
        </w:tc>
        <w:tc>
          <w:tcPr>
            <w:tcW w:w="1125" w:type="dxa"/>
            <w:shd w:val="clear" w:color="auto" w:fill="auto"/>
            <w:vAlign w:val="bottom"/>
          </w:tcPr>
          <w:p w14:paraId="5D62FA40" w14:textId="55A7978C" w:rsidR="00781DAD" w:rsidRPr="00175A33" w:rsidRDefault="00781DAD"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41,124</w:t>
            </w:r>
          </w:p>
        </w:tc>
      </w:tr>
      <w:tr w:rsidR="00781DAD" w:rsidRPr="00175A33" w14:paraId="5A89748F" w14:textId="77777777" w:rsidTr="00FF58B6">
        <w:tc>
          <w:tcPr>
            <w:tcW w:w="2538" w:type="dxa"/>
            <w:shd w:val="clear" w:color="auto" w:fill="auto"/>
            <w:vAlign w:val="bottom"/>
          </w:tcPr>
          <w:p w14:paraId="3214C8B1" w14:textId="77777777" w:rsidR="00781DAD" w:rsidRPr="001E41F8" w:rsidRDefault="00781DAD" w:rsidP="00FF58B6">
            <w:pPr>
              <w:tabs>
                <w:tab w:val="left" w:pos="492"/>
              </w:tabs>
              <w:spacing w:line="320" w:lineRule="exact"/>
              <w:ind w:right="-17"/>
              <w:rPr>
                <w:rFonts w:ascii="Arial" w:hAnsi="Arial" w:cs="Arial"/>
                <w:sz w:val="16"/>
                <w:szCs w:val="16"/>
                <w:cs/>
              </w:rPr>
            </w:pPr>
            <w:r w:rsidRPr="00175A33">
              <w:rPr>
                <w:rFonts w:ascii="Arial" w:hAnsi="Arial" w:cs="Arial"/>
                <w:sz w:val="16"/>
                <w:szCs w:val="16"/>
              </w:rPr>
              <w:t>Work in process</w:t>
            </w:r>
          </w:p>
        </w:tc>
        <w:tc>
          <w:tcPr>
            <w:tcW w:w="1125" w:type="dxa"/>
            <w:vAlign w:val="bottom"/>
          </w:tcPr>
          <w:p w14:paraId="6263F901" w14:textId="38AF8881" w:rsidR="00781DAD" w:rsidRPr="00175A33" w:rsidRDefault="00AF5E45"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328</w:t>
            </w:r>
          </w:p>
        </w:tc>
        <w:tc>
          <w:tcPr>
            <w:tcW w:w="1125" w:type="dxa"/>
            <w:vAlign w:val="bottom"/>
          </w:tcPr>
          <w:p w14:paraId="305478E0" w14:textId="196DBB9D" w:rsidR="00781DAD" w:rsidRPr="00175A33" w:rsidRDefault="00781DAD"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285</w:t>
            </w:r>
          </w:p>
        </w:tc>
        <w:tc>
          <w:tcPr>
            <w:tcW w:w="1125" w:type="dxa"/>
            <w:vAlign w:val="bottom"/>
          </w:tcPr>
          <w:p w14:paraId="33ADF73A" w14:textId="1B5E2CAD" w:rsidR="00781DAD" w:rsidRPr="00175A33" w:rsidRDefault="009E0928"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w:t>
            </w:r>
          </w:p>
        </w:tc>
        <w:tc>
          <w:tcPr>
            <w:tcW w:w="1125" w:type="dxa"/>
            <w:vAlign w:val="bottom"/>
          </w:tcPr>
          <w:p w14:paraId="33F23B58" w14:textId="5AF36C08" w:rsidR="00781DAD" w:rsidRPr="001E41F8" w:rsidRDefault="00781DAD" w:rsidP="00FF58B6">
            <w:pPr>
              <w:tabs>
                <w:tab w:val="decimal" w:pos="792"/>
                <w:tab w:val="decimal" w:pos="822"/>
              </w:tabs>
              <w:spacing w:line="320" w:lineRule="exact"/>
              <w:ind w:right="12"/>
              <w:jc w:val="right"/>
              <w:rPr>
                <w:rFonts w:ascii="Arial" w:hAnsi="Arial" w:cs="Arial"/>
                <w:sz w:val="16"/>
                <w:szCs w:val="16"/>
                <w:cs/>
              </w:rPr>
            </w:pPr>
            <w:r w:rsidRPr="00175A33">
              <w:rPr>
                <w:rFonts w:ascii="Arial" w:hAnsi="Arial" w:cs="Arial"/>
                <w:sz w:val="16"/>
                <w:szCs w:val="16"/>
              </w:rPr>
              <w:t>-</w:t>
            </w:r>
          </w:p>
        </w:tc>
        <w:tc>
          <w:tcPr>
            <w:tcW w:w="1125" w:type="dxa"/>
            <w:shd w:val="clear" w:color="auto" w:fill="auto"/>
            <w:vAlign w:val="bottom"/>
          </w:tcPr>
          <w:p w14:paraId="6EDB7F8C" w14:textId="31B21D38" w:rsidR="00781DAD" w:rsidRPr="00175A33" w:rsidRDefault="009E0928"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328</w:t>
            </w:r>
          </w:p>
        </w:tc>
        <w:tc>
          <w:tcPr>
            <w:tcW w:w="1125" w:type="dxa"/>
            <w:shd w:val="clear" w:color="auto" w:fill="auto"/>
            <w:vAlign w:val="bottom"/>
          </w:tcPr>
          <w:p w14:paraId="75B9233B" w14:textId="4B1C9FD8" w:rsidR="00781DAD" w:rsidRPr="00175A33" w:rsidRDefault="00781DAD"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285</w:t>
            </w:r>
          </w:p>
        </w:tc>
      </w:tr>
      <w:tr w:rsidR="006A6A27" w:rsidRPr="00175A33" w14:paraId="4A74AFB8" w14:textId="77777777" w:rsidTr="00FF58B6">
        <w:tc>
          <w:tcPr>
            <w:tcW w:w="2538" w:type="dxa"/>
            <w:shd w:val="clear" w:color="auto" w:fill="auto"/>
            <w:vAlign w:val="bottom"/>
          </w:tcPr>
          <w:p w14:paraId="5F878730" w14:textId="2E245B00" w:rsidR="006A6A27" w:rsidRPr="00175A33" w:rsidRDefault="006A6A27" w:rsidP="00FF58B6">
            <w:pPr>
              <w:tabs>
                <w:tab w:val="left" w:pos="492"/>
              </w:tabs>
              <w:spacing w:line="320" w:lineRule="exact"/>
              <w:ind w:right="-17"/>
              <w:rPr>
                <w:rFonts w:ascii="Arial" w:hAnsi="Arial" w:cs="Arial"/>
                <w:sz w:val="16"/>
                <w:szCs w:val="16"/>
              </w:rPr>
            </w:pPr>
            <w:r w:rsidRPr="00175A33">
              <w:rPr>
                <w:rFonts w:ascii="Arial" w:hAnsi="Arial" w:cs="Arial"/>
                <w:sz w:val="16"/>
                <w:szCs w:val="16"/>
              </w:rPr>
              <w:t>Raw and packing materials</w:t>
            </w:r>
          </w:p>
        </w:tc>
        <w:tc>
          <w:tcPr>
            <w:tcW w:w="1125" w:type="dxa"/>
            <w:vAlign w:val="bottom"/>
          </w:tcPr>
          <w:p w14:paraId="6D5A23C3" w14:textId="43C3E205" w:rsidR="006A6A27" w:rsidRPr="00175A33" w:rsidRDefault="006A6A27"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33,598</w:t>
            </w:r>
          </w:p>
        </w:tc>
        <w:tc>
          <w:tcPr>
            <w:tcW w:w="1125" w:type="dxa"/>
            <w:vAlign w:val="bottom"/>
          </w:tcPr>
          <w:p w14:paraId="361ADC30" w14:textId="4CC2BD8C" w:rsidR="006A6A27" w:rsidRPr="00175A33" w:rsidRDefault="006A6A27"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19,293</w:t>
            </w:r>
          </w:p>
        </w:tc>
        <w:tc>
          <w:tcPr>
            <w:tcW w:w="1125" w:type="dxa"/>
            <w:vAlign w:val="bottom"/>
          </w:tcPr>
          <w:p w14:paraId="3F7DEA17" w14:textId="28EE0EBC" w:rsidR="006A6A27" w:rsidRPr="00175A33" w:rsidRDefault="009E0928"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(1,024)</w:t>
            </w:r>
          </w:p>
        </w:tc>
        <w:tc>
          <w:tcPr>
            <w:tcW w:w="1125" w:type="dxa"/>
            <w:vAlign w:val="bottom"/>
          </w:tcPr>
          <w:p w14:paraId="5C8A473A" w14:textId="65EE74A1" w:rsidR="006A6A27" w:rsidRPr="00175A33" w:rsidRDefault="006A6A27"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(687)</w:t>
            </w:r>
          </w:p>
        </w:tc>
        <w:tc>
          <w:tcPr>
            <w:tcW w:w="1125" w:type="dxa"/>
            <w:shd w:val="clear" w:color="auto" w:fill="auto"/>
            <w:vAlign w:val="bottom"/>
          </w:tcPr>
          <w:p w14:paraId="3FDB51DD" w14:textId="6A0E8025" w:rsidR="006A6A27" w:rsidRPr="00175A33" w:rsidRDefault="009E0928"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32,574</w:t>
            </w:r>
          </w:p>
        </w:tc>
        <w:tc>
          <w:tcPr>
            <w:tcW w:w="1125" w:type="dxa"/>
            <w:shd w:val="clear" w:color="auto" w:fill="auto"/>
            <w:vAlign w:val="bottom"/>
          </w:tcPr>
          <w:p w14:paraId="5BE0644C" w14:textId="07FD3D5A" w:rsidR="006A6A27" w:rsidRPr="00175A33" w:rsidRDefault="006A6A27"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18,606</w:t>
            </w:r>
          </w:p>
        </w:tc>
      </w:tr>
      <w:tr w:rsidR="006A6A27" w:rsidRPr="00175A33" w14:paraId="6F594C36" w14:textId="77777777" w:rsidTr="00FF58B6">
        <w:tc>
          <w:tcPr>
            <w:tcW w:w="2538" w:type="dxa"/>
            <w:shd w:val="clear" w:color="auto" w:fill="auto"/>
            <w:vAlign w:val="bottom"/>
          </w:tcPr>
          <w:p w14:paraId="664981F7" w14:textId="192D8623" w:rsidR="006A6A27" w:rsidRPr="00175A33" w:rsidRDefault="007E1BCA" w:rsidP="00FF58B6">
            <w:pPr>
              <w:tabs>
                <w:tab w:val="left" w:pos="492"/>
              </w:tabs>
              <w:spacing w:line="320" w:lineRule="exact"/>
              <w:ind w:right="-17"/>
              <w:rPr>
                <w:rFonts w:ascii="Arial" w:hAnsi="Arial" w:cs="Arial"/>
                <w:sz w:val="16"/>
                <w:szCs w:val="16"/>
              </w:rPr>
            </w:pPr>
            <w:r w:rsidRPr="00175A33">
              <w:rPr>
                <w:rFonts w:ascii="Arial" w:hAnsi="Arial" w:cs="Arial"/>
                <w:sz w:val="16"/>
                <w:szCs w:val="16"/>
              </w:rPr>
              <w:t>Goods in transit</w:t>
            </w:r>
          </w:p>
        </w:tc>
        <w:tc>
          <w:tcPr>
            <w:tcW w:w="1125" w:type="dxa"/>
            <w:vAlign w:val="bottom"/>
          </w:tcPr>
          <w:p w14:paraId="2D0BCFC7" w14:textId="00B67310" w:rsidR="006A6A27" w:rsidRPr="00175A33" w:rsidRDefault="009E0928" w:rsidP="00FF58B6">
            <w:pPr>
              <w:pBdr>
                <w:bottom w:val="sing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2,616</w:t>
            </w:r>
          </w:p>
        </w:tc>
        <w:tc>
          <w:tcPr>
            <w:tcW w:w="1125" w:type="dxa"/>
            <w:vAlign w:val="bottom"/>
          </w:tcPr>
          <w:p w14:paraId="392EC01D" w14:textId="08C959E2" w:rsidR="006A6A27" w:rsidRPr="00175A33" w:rsidRDefault="009A66D2" w:rsidP="00FF58B6">
            <w:pPr>
              <w:pBdr>
                <w:bottom w:val="sing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w:t>
            </w:r>
          </w:p>
        </w:tc>
        <w:tc>
          <w:tcPr>
            <w:tcW w:w="1125" w:type="dxa"/>
            <w:vAlign w:val="bottom"/>
          </w:tcPr>
          <w:p w14:paraId="518CE290" w14:textId="2F89D87E" w:rsidR="006A6A27" w:rsidRPr="00175A33" w:rsidRDefault="009A66D2" w:rsidP="00FF58B6">
            <w:pPr>
              <w:pBdr>
                <w:bottom w:val="sing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w:t>
            </w:r>
          </w:p>
        </w:tc>
        <w:tc>
          <w:tcPr>
            <w:tcW w:w="1125" w:type="dxa"/>
            <w:vAlign w:val="bottom"/>
          </w:tcPr>
          <w:p w14:paraId="24DC99D6" w14:textId="564325C0" w:rsidR="006A6A27" w:rsidRPr="00175A33" w:rsidRDefault="009A66D2" w:rsidP="00FF58B6">
            <w:pPr>
              <w:pBdr>
                <w:bottom w:val="sing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w:t>
            </w:r>
          </w:p>
        </w:tc>
        <w:tc>
          <w:tcPr>
            <w:tcW w:w="1125" w:type="dxa"/>
            <w:shd w:val="clear" w:color="auto" w:fill="auto"/>
            <w:vAlign w:val="bottom"/>
          </w:tcPr>
          <w:p w14:paraId="3E067352" w14:textId="1A5A9ECB" w:rsidR="006A6A27" w:rsidRPr="00175A33" w:rsidRDefault="002C7945" w:rsidP="00FF58B6">
            <w:pPr>
              <w:pBdr>
                <w:bottom w:val="sing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2,616</w:t>
            </w:r>
          </w:p>
        </w:tc>
        <w:tc>
          <w:tcPr>
            <w:tcW w:w="1125" w:type="dxa"/>
            <w:shd w:val="clear" w:color="auto" w:fill="auto"/>
            <w:vAlign w:val="bottom"/>
          </w:tcPr>
          <w:p w14:paraId="1882DCB2" w14:textId="690C17A1" w:rsidR="006A6A27" w:rsidRPr="00175A33" w:rsidRDefault="009A66D2" w:rsidP="00FF58B6">
            <w:pPr>
              <w:pBdr>
                <w:bottom w:val="sing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w:t>
            </w:r>
          </w:p>
        </w:tc>
      </w:tr>
      <w:tr w:rsidR="006A6A27" w:rsidRPr="00175A33" w14:paraId="3567AD05" w14:textId="77777777" w:rsidTr="00FF58B6">
        <w:trPr>
          <w:trHeight w:val="74"/>
        </w:trPr>
        <w:tc>
          <w:tcPr>
            <w:tcW w:w="2538" w:type="dxa"/>
            <w:shd w:val="clear" w:color="auto" w:fill="auto"/>
            <w:vAlign w:val="bottom"/>
          </w:tcPr>
          <w:p w14:paraId="4FCDB29F" w14:textId="77777777" w:rsidR="006A6A27" w:rsidRPr="001E41F8" w:rsidRDefault="006A6A27" w:rsidP="00FF58B6">
            <w:pPr>
              <w:tabs>
                <w:tab w:val="left" w:pos="492"/>
              </w:tabs>
              <w:spacing w:line="320" w:lineRule="exact"/>
              <w:ind w:right="-17"/>
              <w:rPr>
                <w:rFonts w:ascii="Arial" w:hAnsi="Arial" w:cs="Arial"/>
                <w:sz w:val="16"/>
                <w:szCs w:val="16"/>
                <w:cs/>
              </w:rPr>
            </w:pPr>
            <w:r w:rsidRPr="00175A33">
              <w:rPr>
                <w:rFonts w:ascii="Arial" w:hAnsi="Arial" w:cs="Arial"/>
                <w:sz w:val="16"/>
                <w:szCs w:val="16"/>
              </w:rPr>
              <w:t>Total inventories</w:t>
            </w:r>
          </w:p>
        </w:tc>
        <w:tc>
          <w:tcPr>
            <w:tcW w:w="1125" w:type="dxa"/>
            <w:vAlign w:val="bottom"/>
          </w:tcPr>
          <w:p w14:paraId="214A531B" w14:textId="22AE83BC" w:rsidR="006A6A27" w:rsidRPr="00175A33" w:rsidRDefault="009E0928" w:rsidP="00FF58B6">
            <w:pPr>
              <w:pBdr>
                <w:bottom w:val="doub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100,291</w:t>
            </w:r>
          </w:p>
        </w:tc>
        <w:tc>
          <w:tcPr>
            <w:tcW w:w="1125" w:type="dxa"/>
            <w:vAlign w:val="bottom"/>
          </w:tcPr>
          <w:p w14:paraId="3B630861" w14:textId="4FDB1F32" w:rsidR="006A6A27" w:rsidRPr="00175A33" w:rsidRDefault="006A6A27" w:rsidP="00FF58B6">
            <w:pPr>
              <w:pBdr>
                <w:bottom w:val="doub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62,223</w:t>
            </w:r>
          </w:p>
        </w:tc>
        <w:tc>
          <w:tcPr>
            <w:tcW w:w="1125" w:type="dxa"/>
            <w:vAlign w:val="bottom"/>
          </w:tcPr>
          <w:p w14:paraId="61453559" w14:textId="5B9FD4B6" w:rsidR="006A6A27" w:rsidRPr="00175A33" w:rsidRDefault="009E0928" w:rsidP="00FF58B6">
            <w:pPr>
              <w:pBdr>
                <w:bottom w:val="doub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(3,</w:t>
            </w:r>
            <w:r w:rsidR="00E4699F" w:rsidRPr="00175A33">
              <w:rPr>
                <w:rFonts w:ascii="Arial" w:hAnsi="Arial" w:cs="Arial"/>
                <w:sz w:val="16"/>
                <w:szCs w:val="16"/>
              </w:rPr>
              <w:t>505</w:t>
            </w:r>
            <w:r w:rsidRPr="00175A33">
              <w:rPr>
                <w:rFonts w:ascii="Arial" w:hAnsi="Arial" w:cs="Arial"/>
                <w:sz w:val="16"/>
                <w:szCs w:val="16"/>
              </w:rPr>
              <w:t>)</w:t>
            </w:r>
          </w:p>
        </w:tc>
        <w:tc>
          <w:tcPr>
            <w:tcW w:w="1125" w:type="dxa"/>
            <w:vAlign w:val="bottom"/>
          </w:tcPr>
          <w:p w14:paraId="371C7571" w14:textId="10D6C262" w:rsidR="006A6A27" w:rsidRPr="00175A33" w:rsidRDefault="006A6A27" w:rsidP="00FF58B6">
            <w:pPr>
              <w:pBdr>
                <w:bottom w:val="doub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(2,208)</w:t>
            </w:r>
          </w:p>
        </w:tc>
        <w:tc>
          <w:tcPr>
            <w:tcW w:w="1125" w:type="dxa"/>
            <w:shd w:val="clear" w:color="auto" w:fill="auto"/>
            <w:vAlign w:val="bottom"/>
          </w:tcPr>
          <w:p w14:paraId="59D24F49" w14:textId="1F744623" w:rsidR="006A6A27" w:rsidRPr="00175A33" w:rsidRDefault="002C7945" w:rsidP="00FF58B6">
            <w:pPr>
              <w:pBdr>
                <w:bottom w:val="doub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96</w:t>
            </w:r>
            <w:r w:rsidR="009E0928" w:rsidRPr="00175A33">
              <w:rPr>
                <w:rFonts w:ascii="Arial" w:hAnsi="Arial" w:cs="Arial"/>
                <w:sz w:val="16"/>
                <w:szCs w:val="16"/>
              </w:rPr>
              <w:t>,786</w:t>
            </w:r>
          </w:p>
        </w:tc>
        <w:tc>
          <w:tcPr>
            <w:tcW w:w="1125" w:type="dxa"/>
            <w:shd w:val="clear" w:color="auto" w:fill="auto"/>
            <w:vAlign w:val="bottom"/>
          </w:tcPr>
          <w:p w14:paraId="74387830" w14:textId="5D368ACC" w:rsidR="006A6A27" w:rsidRPr="00175A33" w:rsidRDefault="006A6A27" w:rsidP="00FF58B6">
            <w:pPr>
              <w:pBdr>
                <w:bottom w:val="doub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60,015</w:t>
            </w:r>
          </w:p>
        </w:tc>
      </w:tr>
    </w:tbl>
    <w:p w14:paraId="418914C5" w14:textId="77777777" w:rsidR="00DE3E47" w:rsidRDefault="00DE3E47" w:rsidP="00FF58B6">
      <w:pPr>
        <w:tabs>
          <w:tab w:val="decimal" w:pos="6840"/>
          <w:tab w:val="decimal" w:pos="8640"/>
        </w:tabs>
        <w:spacing w:line="320" w:lineRule="exact"/>
        <w:jc w:val="right"/>
        <w:rPr>
          <w:rFonts w:ascii="Arial" w:hAnsi="Arial" w:cs="Arial"/>
          <w:sz w:val="16"/>
          <w:szCs w:val="16"/>
        </w:rPr>
      </w:pPr>
    </w:p>
    <w:p w14:paraId="6F508B34" w14:textId="453C9E13" w:rsidR="00826DD2" w:rsidRPr="00175A33" w:rsidRDefault="00826DD2" w:rsidP="00FF58B6">
      <w:pPr>
        <w:tabs>
          <w:tab w:val="decimal" w:pos="6840"/>
          <w:tab w:val="decimal" w:pos="8640"/>
        </w:tabs>
        <w:spacing w:line="320" w:lineRule="exact"/>
        <w:jc w:val="right"/>
        <w:rPr>
          <w:rFonts w:ascii="Arial" w:hAnsi="Arial" w:cs="Arial"/>
          <w:b/>
          <w:bCs/>
          <w:sz w:val="16"/>
          <w:szCs w:val="16"/>
        </w:rPr>
      </w:pPr>
      <w:r w:rsidRPr="00175A33">
        <w:rPr>
          <w:rFonts w:ascii="Arial" w:hAnsi="Arial" w:cs="Arial"/>
          <w:sz w:val="16"/>
          <w:szCs w:val="16"/>
        </w:rPr>
        <w:t>(Unit: Thousand Baht)</w:t>
      </w:r>
    </w:p>
    <w:tbl>
      <w:tblPr>
        <w:tblW w:w="9288" w:type="dxa"/>
        <w:tblInd w:w="450" w:type="dxa"/>
        <w:tblLayout w:type="fixed"/>
        <w:tblLook w:val="0000" w:firstRow="0" w:lastRow="0" w:firstColumn="0" w:lastColumn="0" w:noHBand="0" w:noVBand="0"/>
      </w:tblPr>
      <w:tblGrid>
        <w:gridCol w:w="2538"/>
        <w:gridCol w:w="1125"/>
        <w:gridCol w:w="1125"/>
        <w:gridCol w:w="1125"/>
        <w:gridCol w:w="1125"/>
        <w:gridCol w:w="1125"/>
        <w:gridCol w:w="1125"/>
      </w:tblGrid>
      <w:tr w:rsidR="00826DD2" w:rsidRPr="00175A33" w14:paraId="2A7776F8" w14:textId="77777777" w:rsidTr="00FF58B6">
        <w:tc>
          <w:tcPr>
            <w:tcW w:w="2538" w:type="dxa"/>
            <w:shd w:val="clear" w:color="auto" w:fill="auto"/>
            <w:vAlign w:val="bottom"/>
          </w:tcPr>
          <w:p w14:paraId="7FF93602" w14:textId="77777777" w:rsidR="00826DD2" w:rsidRPr="00175A33" w:rsidRDefault="00826DD2" w:rsidP="00FF58B6">
            <w:pPr>
              <w:spacing w:line="320" w:lineRule="exact"/>
              <w:ind w:left="-108"/>
              <w:jc w:val="center"/>
              <w:rPr>
                <w:rFonts w:ascii="Arial" w:hAnsi="Arial" w:cs="Arial"/>
                <w:sz w:val="16"/>
                <w:szCs w:val="16"/>
              </w:rPr>
            </w:pPr>
          </w:p>
        </w:tc>
        <w:tc>
          <w:tcPr>
            <w:tcW w:w="6750" w:type="dxa"/>
            <w:gridSpan w:val="6"/>
            <w:vAlign w:val="bottom"/>
          </w:tcPr>
          <w:p w14:paraId="1699EF21" w14:textId="0B62B5E3" w:rsidR="00826DD2" w:rsidRPr="00175A33" w:rsidRDefault="00826DD2" w:rsidP="00FF58B6">
            <w:pPr>
              <w:pBdr>
                <w:bottom w:val="single" w:sz="4" w:space="1" w:color="auto"/>
              </w:pBdr>
              <w:spacing w:line="320" w:lineRule="exact"/>
              <w:ind w:left="-108"/>
              <w:jc w:val="center"/>
              <w:rPr>
                <w:rFonts w:ascii="Arial" w:hAnsi="Arial" w:cs="Arial"/>
                <w:sz w:val="16"/>
                <w:szCs w:val="16"/>
              </w:rPr>
            </w:pPr>
            <w:r w:rsidRPr="00175A33">
              <w:rPr>
                <w:rFonts w:ascii="Arial" w:hAnsi="Arial" w:cs="Arial"/>
                <w:sz w:val="16"/>
                <w:szCs w:val="16"/>
              </w:rPr>
              <w:t>Separate financial statements</w:t>
            </w:r>
          </w:p>
        </w:tc>
      </w:tr>
      <w:tr w:rsidR="00826DD2" w:rsidRPr="00175A33" w14:paraId="5A52A50B" w14:textId="77777777" w:rsidTr="00FF58B6">
        <w:tc>
          <w:tcPr>
            <w:tcW w:w="2538" w:type="dxa"/>
            <w:shd w:val="clear" w:color="auto" w:fill="auto"/>
            <w:vAlign w:val="bottom"/>
          </w:tcPr>
          <w:p w14:paraId="441BC17D" w14:textId="77777777" w:rsidR="00826DD2" w:rsidRPr="00175A33" w:rsidRDefault="00826DD2" w:rsidP="00FF58B6">
            <w:pPr>
              <w:tabs>
                <w:tab w:val="left" w:pos="900"/>
                <w:tab w:val="left" w:pos="1440"/>
              </w:tabs>
              <w:spacing w:line="320" w:lineRule="exact"/>
              <w:jc w:val="thaiDistribute"/>
              <w:rPr>
                <w:rFonts w:ascii="Arial" w:hAnsi="Arial" w:cs="Arial"/>
                <w:sz w:val="16"/>
                <w:szCs w:val="16"/>
              </w:rPr>
            </w:pPr>
          </w:p>
        </w:tc>
        <w:tc>
          <w:tcPr>
            <w:tcW w:w="2250" w:type="dxa"/>
            <w:gridSpan w:val="2"/>
            <w:vAlign w:val="bottom"/>
          </w:tcPr>
          <w:p w14:paraId="77DAB77E" w14:textId="77777777" w:rsidR="00826DD2" w:rsidRPr="001E41F8" w:rsidRDefault="00826DD2" w:rsidP="00FF58B6">
            <w:pPr>
              <w:pBdr>
                <w:bottom w:val="single" w:sz="4" w:space="1" w:color="auto"/>
              </w:pBdr>
              <w:spacing w:line="320" w:lineRule="exact"/>
              <w:ind w:left="-108"/>
              <w:jc w:val="center"/>
              <w:rPr>
                <w:rFonts w:ascii="Arial" w:hAnsi="Arial" w:cs="Arial"/>
                <w:sz w:val="16"/>
                <w:szCs w:val="16"/>
                <w:cs/>
              </w:rPr>
            </w:pPr>
            <w:r w:rsidRPr="00175A33">
              <w:rPr>
                <w:rFonts w:ascii="Arial" w:hAnsi="Arial" w:cs="Arial"/>
                <w:sz w:val="16"/>
                <w:szCs w:val="16"/>
              </w:rPr>
              <w:t>Cost</w:t>
            </w:r>
          </w:p>
        </w:tc>
        <w:tc>
          <w:tcPr>
            <w:tcW w:w="2250" w:type="dxa"/>
            <w:gridSpan w:val="2"/>
            <w:vAlign w:val="bottom"/>
          </w:tcPr>
          <w:p w14:paraId="1CBE49DF" w14:textId="77777777" w:rsidR="00826DD2" w:rsidRPr="00175A33" w:rsidRDefault="00826DD2" w:rsidP="00FF58B6">
            <w:pPr>
              <w:pBdr>
                <w:bottom w:val="single" w:sz="4" w:space="1" w:color="auto"/>
              </w:pBdr>
              <w:spacing w:line="320" w:lineRule="exact"/>
              <w:ind w:left="-108"/>
              <w:jc w:val="center"/>
              <w:rPr>
                <w:rFonts w:ascii="Arial" w:hAnsi="Arial" w:cs="Arial"/>
                <w:sz w:val="16"/>
                <w:szCs w:val="16"/>
              </w:rPr>
            </w:pPr>
            <w:r w:rsidRPr="00175A33">
              <w:rPr>
                <w:rFonts w:ascii="Arial" w:hAnsi="Arial" w:cs="Arial"/>
                <w:sz w:val="16"/>
                <w:szCs w:val="16"/>
              </w:rPr>
              <w:t xml:space="preserve">Reduce cost to                     net realisable value </w:t>
            </w:r>
          </w:p>
        </w:tc>
        <w:tc>
          <w:tcPr>
            <w:tcW w:w="2250" w:type="dxa"/>
            <w:gridSpan w:val="2"/>
            <w:shd w:val="clear" w:color="auto" w:fill="auto"/>
            <w:vAlign w:val="bottom"/>
          </w:tcPr>
          <w:p w14:paraId="4B24B578" w14:textId="77777777" w:rsidR="00826DD2" w:rsidRPr="00175A33" w:rsidRDefault="00826DD2" w:rsidP="00FF58B6">
            <w:pPr>
              <w:pBdr>
                <w:bottom w:val="single" w:sz="4" w:space="1" w:color="auto"/>
              </w:pBdr>
              <w:spacing w:line="320" w:lineRule="exact"/>
              <w:ind w:left="-108"/>
              <w:jc w:val="center"/>
              <w:rPr>
                <w:rFonts w:ascii="Arial" w:hAnsi="Arial" w:cs="Arial"/>
                <w:sz w:val="16"/>
                <w:szCs w:val="16"/>
              </w:rPr>
            </w:pPr>
            <w:r w:rsidRPr="00175A33">
              <w:rPr>
                <w:rFonts w:ascii="Arial" w:hAnsi="Arial" w:cs="Arial"/>
                <w:sz w:val="16"/>
                <w:szCs w:val="16"/>
              </w:rPr>
              <w:t>Inventories - net</w:t>
            </w:r>
          </w:p>
        </w:tc>
      </w:tr>
      <w:tr w:rsidR="00826DD2" w:rsidRPr="00175A33" w14:paraId="374312E3" w14:textId="77777777" w:rsidTr="00FF58B6">
        <w:trPr>
          <w:trHeight w:val="74"/>
        </w:trPr>
        <w:tc>
          <w:tcPr>
            <w:tcW w:w="2538" w:type="dxa"/>
            <w:shd w:val="clear" w:color="auto" w:fill="auto"/>
            <w:vAlign w:val="bottom"/>
          </w:tcPr>
          <w:p w14:paraId="2F9278C7" w14:textId="77777777" w:rsidR="00826DD2" w:rsidRPr="00175A33" w:rsidRDefault="00826DD2" w:rsidP="00FF58B6">
            <w:pPr>
              <w:spacing w:line="320" w:lineRule="exact"/>
              <w:ind w:left="-108"/>
              <w:jc w:val="center"/>
              <w:rPr>
                <w:rFonts w:ascii="Arial" w:hAnsi="Arial" w:cs="Arial"/>
                <w:sz w:val="16"/>
                <w:szCs w:val="16"/>
                <w:u w:val="single"/>
              </w:rPr>
            </w:pPr>
          </w:p>
        </w:tc>
        <w:tc>
          <w:tcPr>
            <w:tcW w:w="1125" w:type="dxa"/>
            <w:vAlign w:val="bottom"/>
          </w:tcPr>
          <w:p w14:paraId="213045B5" w14:textId="77777777" w:rsidR="00826DD2" w:rsidRPr="00175A33" w:rsidRDefault="00826DD2" w:rsidP="00FF58B6">
            <w:pPr>
              <w:spacing w:line="320" w:lineRule="exact"/>
              <w:ind w:left="-108"/>
              <w:jc w:val="center"/>
              <w:rPr>
                <w:rFonts w:ascii="Arial" w:hAnsi="Arial" w:cs="Arial"/>
                <w:sz w:val="16"/>
                <w:szCs w:val="16"/>
                <w:u w:val="single"/>
              </w:rPr>
            </w:pPr>
            <w:r w:rsidRPr="00175A33">
              <w:rPr>
                <w:rFonts w:ascii="Arial" w:hAnsi="Arial" w:cs="Arial"/>
                <w:sz w:val="16"/>
                <w:szCs w:val="16"/>
                <w:u w:val="single"/>
              </w:rPr>
              <w:t>2024</w:t>
            </w:r>
          </w:p>
        </w:tc>
        <w:tc>
          <w:tcPr>
            <w:tcW w:w="1125" w:type="dxa"/>
            <w:vAlign w:val="bottom"/>
          </w:tcPr>
          <w:p w14:paraId="53EEFB4F" w14:textId="77777777" w:rsidR="00826DD2" w:rsidRPr="00175A33" w:rsidRDefault="00826DD2" w:rsidP="00FF58B6">
            <w:pPr>
              <w:spacing w:line="320" w:lineRule="exact"/>
              <w:ind w:left="-108"/>
              <w:jc w:val="center"/>
              <w:rPr>
                <w:rFonts w:ascii="Arial" w:hAnsi="Arial" w:cs="Arial"/>
                <w:sz w:val="16"/>
                <w:szCs w:val="16"/>
                <w:u w:val="single"/>
              </w:rPr>
            </w:pPr>
            <w:r w:rsidRPr="00175A33">
              <w:rPr>
                <w:rFonts w:ascii="Arial" w:hAnsi="Arial" w:cs="Arial"/>
                <w:sz w:val="16"/>
                <w:szCs w:val="16"/>
                <w:u w:val="single"/>
              </w:rPr>
              <w:t>2023</w:t>
            </w:r>
          </w:p>
        </w:tc>
        <w:tc>
          <w:tcPr>
            <w:tcW w:w="1125" w:type="dxa"/>
            <w:vAlign w:val="bottom"/>
          </w:tcPr>
          <w:p w14:paraId="122BD547" w14:textId="77777777" w:rsidR="00826DD2" w:rsidRPr="00175A33" w:rsidRDefault="00826DD2" w:rsidP="00FF58B6">
            <w:pPr>
              <w:spacing w:line="320" w:lineRule="exact"/>
              <w:ind w:left="-108"/>
              <w:jc w:val="center"/>
              <w:rPr>
                <w:rFonts w:ascii="Arial" w:hAnsi="Arial" w:cs="Arial"/>
                <w:sz w:val="16"/>
                <w:szCs w:val="16"/>
                <w:u w:val="single"/>
              </w:rPr>
            </w:pPr>
            <w:r w:rsidRPr="00175A33">
              <w:rPr>
                <w:rFonts w:ascii="Arial" w:hAnsi="Arial" w:cs="Arial"/>
                <w:sz w:val="16"/>
                <w:szCs w:val="16"/>
                <w:u w:val="single"/>
              </w:rPr>
              <w:t>2024</w:t>
            </w:r>
          </w:p>
        </w:tc>
        <w:tc>
          <w:tcPr>
            <w:tcW w:w="1125" w:type="dxa"/>
            <w:vAlign w:val="bottom"/>
          </w:tcPr>
          <w:p w14:paraId="36A1B486" w14:textId="77777777" w:rsidR="00826DD2" w:rsidRPr="00175A33" w:rsidRDefault="00826DD2" w:rsidP="00FF58B6">
            <w:pPr>
              <w:spacing w:line="320" w:lineRule="exact"/>
              <w:ind w:left="-108"/>
              <w:jc w:val="center"/>
              <w:rPr>
                <w:rFonts w:ascii="Arial" w:hAnsi="Arial" w:cs="Arial"/>
                <w:sz w:val="16"/>
                <w:szCs w:val="16"/>
                <w:u w:val="single"/>
              </w:rPr>
            </w:pPr>
            <w:r w:rsidRPr="00175A33">
              <w:rPr>
                <w:rFonts w:ascii="Arial" w:hAnsi="Arial" w:cs="Arial"/>
                <w:sz w:val="16"/>
                <w:szCs w:val="16"/>
                <w:u w:val="single"/>
              </w:rPr>
              <w:t>2023</w:t>
            </w:r>
          </w:p>
        </w:tc>
        <w:tc>
          <w:tcPr>
            <w:tcW w:w="1125" w:type="dxa"/>
            <w:shd w:val="clear" w:color="auto" w:fill="auto"/>
            <w:vAlign w:val="bottom"/>
          </w:tcPr>
          <w:p w14:paraId="74974734" w14:textId="77777777" w:rsidR="00826DD2" w:rsidRPr="00175A33" w:rsidRDefault="00826DD2" w:rsidP="00FF58B6">
            <w:pPr>
              <w:spacing w:line="320" w:lineRule="exact"/>
              <w:ind w:left="-108"/>
              <w:jc w:val="center"/>
              <w:rPr>
                <w:rFonts w:ascii="Arial" w:hAnsi="Arial" w:cs="Arial"/>
                <w:sz w:val="16"/>
                <w:szCs w:val="16"/>
                <w:u w:val="single"/>
              </w:rPr>
            </w:pPr>
            <w:r w:rsidRPr="00175A33">
              <w:rPr>
                <w:rFonts w:ascii="Arial" w:hAnsi="Arial" w:cs="Arial"/>
                <w:sz w:val="16"/>
                <w:szCs w:val="16"/>
                <w:u w:val="single"/>
              </w:rPr>
              <w:t>2024</w:t>
            </w:r>
          </w:p>
        </w:tc>
        <w:tc>
          <w:tcPr>
            <w:tcW w:w="1125" w:type="dxa"/>
            <w:shd w:val="clear" w:color="auto" w:fill="auto"/>
            <w:vAlign w:val="bottom"/>
          </w:tcPr>
          <w:p w14:paraId="6A937D84" w14:textId="77777777" w:rsidR="00826DD2" w:rsidRPr="00175A33" w:rsidRDefault="00826DD2" w:rsidP="00FF58B6">
            <w:pPr>
              <w:spacing w:line="320" w:lineRule="exact"/>
              <w:ind w:left="-108"/>
              <w:jc w:val="center"/>
              <w:rPr>
                <w:rFonts w:ascii="Arial" w:hAnsi="Arial" w:cs="Arial"/>
                <w:sz w:val="16"/>
                <w:szCs w:val="16"/>
                <w:u w:val="single"/>
              </w:rPr>
            </w:pPr>
            <w:r w:rsidRPr="00175A33">
              <w:rPr>
                <w:rFonts w:ascii="Arial" w:hAnsi="Arial" w:cs="Arial"/>
                <w:sz w:val="16"/>
                <w:szCs w:val="16"/>
                <w:u w:val="single"/>
              </w:rPr>
              <w:t>2023</w:t>
            </w:r>
          </w:p>
        </w:tc>
      </w:tr>
      <w:tr w:rsidR="00826DD2" w:rsidRPr="00175A33" w14:paraId="5D13C842" w14:textId="77777777" w:rsidTr="00FF58B6">
        <w:tc>
          <w:tcPr>
            <w:tcW w:w="2538" w:type="dxa"/>
            <w:shd w:val="clear" w:color="auto" w:fill="auto"/>
          </w:tcPr>
          <w:p w14:paraId="23385174" w14:textId="77777777" w:rsidR="00826DD2" w:rsidRPr="001E41F8" w:rsidRDefault="00826DD2" w:rsidP="00FF58B6">
            <w:pPr>
              <w:tabs>
                <w:tab w:val="left" w:pos="492"/>
              </w:tabs>
              <w:spacing w:line="320" w:lineRule="exact"/>
              <w:ind w:right="-17"/>
              <w:rPr>
                <w:rFonts w:ascii="Arial" w:hAnsi="Arial" w:cs="Arial"/>
                <w:sz w:val="16"/>
                <w:szCs w:val="16"/>
                <w:cs/>
              </w:rPr>
            </w:pPr>
            <w:r w:rsidRPr="00175A33">
              <w:rPr>
                <w:rFonts w:ascii="Arial" w:hAnsi="Arial" w:cs="Arial"/>
                <w:sz w:val="16"/>
                <w:szCs w:val="16"/>
              </w:rPr>
              <w:t>Finished goods</w:t>
            </w:r>
          </w:p>
        </w:tc>
        <w:tc>
          <w:tcPr>
            <w:tcW w:w="1125" w:type="dxa"/>
            <w:vAlign w:val="bottom"/>
          </w:tcPr>
          <w:p w14:paraId="42999174" w14:textId="7452E5EF"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57,830</w:t>
            </w:r>
          </w:p>
        </w:tc>
        <w:tc>
          <w:tcPr>
            <w:tcW w:w="1125" w:type="dxa"/>
            <w:vAlign w:val="bottom"/>
          </w:tcPr>
          <w:p w14:paraId="186DDF77" w14:textId="19986AAD"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32,810</w:t>
            </w:r>
          </w:p>
        </w:tc>
        <w:tc>
          <w:tcPr>
            <w:tcW w:w="1125" w:type="dxa"/>
            <w:vAlign w:val="bottom"/>
          </w:tcPr>
          <w:p w14:paraId="4A22A748" w14:textId="699AB2A4"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(2,672)</w:t>
            </w:r>
          </w:p>
        </w:tc>
        <w:tc>
          <w:tcPr>
            <w:tcW w:w="1125" w:type="dxa"/>
            <w:vAlign w:val="bottom"/>
          </w:tcPr>
          <w:p w14:paraId="2E7840D6" w14:textId="75D6FD9D"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(1,521)</w:t>
            </w:r>
          </w:p>
        </w:tc>
        <w:tc>
          <w:tcPr>
            <w:tcW w:w="1125" w:type="dxa"/>
            <w:shd w:val="clear" w:color="auto" w:fill="auto"/>
            <w:vAlign w:val="bottom"/>
          </w:tcPr>
          <w:p w14:paraId="565C16C0" w14:textId="65A71E25"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55,158</w:t>
            </w:r>
          </w:p>
        </w:tc>
        <w:tc>
          <w:tcPr>
            <w:tcW w:w="1125" w:type="dxa"/>
            <w:shd w:val="clear" w:color="auto" w:fill="auto"/>
            <w:vAlign w:val="bottom"/>
          </w:tcPr>
          <w:p w14:paraId="25E1A8C1" w14:textId="434B4AD9"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31,289</w:t>
            </w:r>
          </w:p>
        </w:tc>
      </w:tr>
      <w:tr w:rsidR="00826DD2" w:rsidRPr="00175A33" w14:paraId="1784F23F" w14:textId="77777777" w:rsidTr="00FF58B6">
        <w:tc>
          <w:tcPr>
            <w:tcW w:w="2538" w:type="dxa"/>
            <w:shd w:val="clear" w:color="auto" w:fill="auto"/>
          </w:tcPr>
          <w:p w14:paraId="5AF66524" w14:textId="77777777" w:rsidR="00826DD2" w:rsidRPr="001E41F8" w:rsidRDefault="00826DD2" w:rsidP="00FF58B6">
            <w:pPr>
              <w:tabs>
                <w:tab w:val="left" w:pos="492"/>
              </w:tabs>
              <w:spacing w:line="320" w:lineRule="exact"/>
              <w:ind w:right="-17"/>
              <w:rPr>
                <w:rFonts w:ascii="Arial" w:hAnsi="Arial" w:cs="Arial"/>
                <w:sz w:val="16"/>
                <w:szCs w:val="16"/>
                <w:cs/>
              </w:rPr>
            </w:pPr>
            <w:r w:rsidRPr="00175A33">
              <w:rPr>
                <w:rFonts w:ascii="Arial" w:hAnsi="Arial" w:cs="Arial"/>
                <w:sz w:val="16"/>
                <w:szCs w:val="16"/>
              </w:rPr>
              <w:t>Work in process</w:t>
            </w:r>
          </w:p>
        </w:tc>
        <w:tc>
          <w:tcPr>
            <w:tcW w:w="1125" w:type="dxa"/>
            <w:vAlign w:val="bottom"/>
          </w:tcPr>
          <w:p w14:paraId="3992F5C3" w14:textId="591B2F3B"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311</w:t>
            </w:r>
          </w:p>
        </w:tc>
        <w:tc>
          <w:tcPr>
            <w:tcW w:w="1125" w:type="dxa"/>
            <w:vAlign w:val="bottom"/>
          </w:tcPr>
          <w:p w14:paraId="55EB11F4" w14:textId="46997CF3"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285</w:t>
            </w:r>
          </w:p>
        </w:tc>
        <w:tc>
          <w:tcPr>
            <w:tcW w:w="1125" w:type="dxa"/>
            <w:vAlign w:val="bottom"/>
          </w:tcPr>
          <w:p w14:paraId="361CAEDC" w14:textId="10D543CA"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w:t>
            </w:r>
          </w:p>
        </w:tc>
        <w:tc>
          <w:tcPr>
            <w:tcW w:w="1125" w:type="dxa"/>
            <w:vAlign w:val="bottom"/>
          </w:tcPr>
          <w:p w14:paraId="056CF302" w14:textId="035427A6" w:rsidR="00826DD2" w:rsidRPr="001E41F8" w:rsidRDefault="00826DD2" w:rsidP="00FF58B6">
            <w:pPr>
              <w:tabs>
                <w:tab w:val="decimal" w:pos="792"/>
                <w:tab w:val="decimal" w:pos="822"/>
              </w:tabs>
              <w:spacing w:line="320" w:lineRule="exact"/>
              <w:ind w:right="12"/>
              <w:jc w:val="right"/>
              <w:rPr>
                <w:rFonts w:ascii="Arial" w:hAnsi="Arial" w:cs="Arial"/>
                <w:sz w:val="16"/>
                <w:szCs w:val="16"/>
                <w:cs/>
              </w:rPr>
            </w:pPr>
            <w:r w:rsidRPr="00175A33">
              <w:rPr>
                <w:rFonts w:ascii="Arial" w:hAnsi="Arial" w:cs="Arial"/>
                <w:sz w:val="16"/>
                <w:szCs w:val="16"/>
              </w:rPr>
              <w:t xml:space="preserve">-   </w:t>
            </w:r>
          </w:p>
        </w:tc>
        <w:tc>
          <w:tcPr>
            <w:tcW w:w="1125" w:type="dxa"/>
            <w:shd w:val="clear" w:color="auto" w:fill="auto"/>
            <w:vAlign w:val="bottom"/>
          </w:tcPr>
          <w:p w14:paraId="3FB35956" w14:textId="601F6BBF"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311</w:t>
            </w:r>
          </w:p>
        </w:tc>
        <w:tc>
          <w:tcPr>
            <w:tcW w:w="1125" w:type="dxa"/>
            <w:shd w:val="clear" w:color="auto" w:fill="auto"/>
            <w:vAlign w:val="bottom"/>
          </w:tcPr>
          <w:p w14:paraId="5E770844" w14:textId="22DA42D2"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285</w:t>
            </w:r>
          </w:p>
        </w:tc>
      </w:tr>
      <w:tr w:rsidR="00826DD2" w:rsidRPr="00175A33" w14:paraId="2B2BFEA7" w14:textId="77777777" w:rsidTr="00FF58B6">
        <w:tc>
          <w:tcPr>
            <w:tcW w:w="2538" w:type="dxa"/>
            <w:shd w:val="clear" w:color="auto" w:fill="auto"/>
          </w:tcPr>
          <w:p w14:paraId="624E10AF" w14:textId="77777777" w:rsidR="00826DD2" w:rsidRPr="00175A33" w:rsidRDefault="00826DD2" w:rsidP="00FF58B6">
            <w:pPr>
              <w:tabs>
                <w:tab w:val="left" w:pos="492"/>
              </w:tabs>
              <w:spacing w:line="320" w:lineRule="exact"/>
              <w:ind w:right="-17"/>
              <w:rPr>
                <w:rFonts w:ascii="Arial" w:hAnsi="Arial" w:cs="Arial"/>
                <w:sz w:val="16"/>
                <w:szCs w:val="16"/>
              </w:rPr>
            </w:pPr>
            <w:r w:rsidRPr="00175A33">
              <w:rPr>
                <w:rFonts w:ascii="Arial" w:hAnsi="Arial" w:cs="Arial"/>
                <w:sz w:val="16"/>
                <w:szCs w:val="16"/>
              </w:rPr>
              <w:t>Raw and packing materials</w:t>
            </w:r>
          </w:p>
        </w:tc>
        <w:tc>
          <w:tcPr>
            <w:tcW w:w="1125" w:type="dxa"/>
            <w:vAlign w:val="bottom"/>
          </w:tcPr>
          <w:p w14:paraId="67E2F372" w14:textId="47593A3F"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33,357</w:t>
            </w:r>
          </w:p>
        </w:tc>
        <w:tc>
          <w:tcPr>
            <w:tcW w:w="1125" w:type="dxa"/>
            <w:vAlign w:val="bottom"/>
          </w:tcPr>
          <w:p w14:paraId="08A24F82" w14:textId="6A1B9464"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16,684</w:t>
            </w:r>
          </w:p>
        </w:tc>
        <w:tc>
          <w:tcPr>
            <w:tcW w:w="1125" w:type="dxa"/>
            <w:vAlign w:val="bottom"/>
          </w:tcPr>
          <w:p w14:paraId="55D0E1B4" w14:textId="2F1E46F0"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(1,024)</w:t>
            </w:r>
          </w:p>
        </w:tc>
        <w:tc>
          <w:tcPr>
            <w:tcW w:w="1125" w:type="dxa"/>
            <w:vAlign w:val="bottom"/>
          </w:tcPr>
          <w:p w14:paraId="496F8810" w14:textId="4DA19CF2"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(687)</w:t>
            </w:r>
          </w:p>
        </w:tc>
        <w:tc>
          <w:tcPr>
            <w:tcW w:w="1125" w:type="dxa"/>
            <w:shd w:val="clear" w:color="auto" w:fill="auto"/>
            <w:vAlign w:val="bottom"/>
          </w:tcPr>
          <w:p w14:paraId="56C3A733" w14:textId="70EB456D"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32,333</w:t>
            </w:r>
          </w:p>
        </w:tc>
        <w:tc>
          <w:tcPr>
            <w:tcW w:w="1125" w:type="dxa"/>
            <w:shd w:val="clear" w:color="auto" w:fill="auto"/>
            <w:vAlign w:val="bottom"/>
          </w:tcPr>
          <w:p w14:paraId="2AF2441E" w14:textId="22D41266" w:rsidR="00826DD2" w:rsidRPr="00175A33" w:rsidRDefault="00826DD2" w:rsidP="00FF58B6">
            <w:pP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15,997</w:t>
            </w:r>
          </w:p>
        </w:tc>
      </w:tr>
      <w:tr w:rsidR="00826DD2" w:rsidRPr="00175A33" w14:paraId="2BFA7D4C" w14:textId="77777777" w:rsidTr="00FF58B6">
        <w:tc>
          <w:tcPr>
            <w:tcW w:w="2538" w:type="dxa"/>
            <w:shd w:val="clear" w:color="auto" w:fill="auto"/>
          </w:tcPr>
          <w:p w14:paraId="51D518A5" w14:textId="77777777" w:rsidR="00826DD2" w:rsidRPr="00175A33" w:rsidRDefault="00826DD2" w:rsidP="00FF58B6">
            <w:pPr>
              <w:tabs>
                <w:tab w:val="left" w:pos="492"/>
              </w:tabs>
              <w:spacing w:line="320" w:lineRule="exact"/>
              <w:ind w:right="-17"/>
              <w:rPr>
                <w:rFonts w:ascii="Arial" w:hAnsi="Arial" w:cs="Arial"/>
                <w:sz w:val="16"/>
                <w:szCs w:val="16"/>
              </w:rPr>
            </w:pPr>
            <w:r w:rsidRPr="00175A33">
              <w:rPr>
                <w:rFonts w:ascii="Arial" w:hAnsi="Arial" w:cs="Arial"/>
                <w:sz w:val="16"/>
                <w:szCs w:val="16"/>
              </w:rPr>
              <w:t>Goods in transit</w:t>
            </w:r>
          </w:p>
        </w:tc>
        <w:tc>
          <w:tcPr>
            <w:tcW w:w="1125" w:type="dxa"/>
            <w:vAlign w:val="bottom"/>
          </w:tcPr>
          <w:p w14:paraId="771F52D2" w14:textId="7811CC70" w:rsidR="00826DD2" w:rsidRPr="00175A33" w:rsidRDefault="00826DD2" w:rsidP="00FF58B6">
            <w:pPr>
              <w:pBdr>
                <w:bottom w:val="sing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2,287</w:t>
            </w:r>
          </w:p>
        </w:tc>
        <w:tc>
          <w:tcPr>
            <w:tcW w:w="1125" w:type="dxa"/>
            <w:vAlign w:val="bottom"/>
          </w:tcPr>
          <w:p w14:paraId="07B93D2D" w14:textId="7FCF9EC7" w:rsidR="00826DD2" w:rsidRPr="00175A33" w:rsidRDefault="00826DD2" w:rsidP="00FF58B6">
            <w:pPr>
              <w:pBdr>
                <w:bottom w:val="sing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w:t>
            </w:r>
          </w:p>
        </w:tc>
        <w:tc>
          <w:tcPr>
            <w:tcW w:w="1125" w:type="dxa"/>
            <w:vAlign w:val="bottom"/>
          </w:tcPr>
          <w:p w14:paraId="686C96A0" w14:textId="5A12BFFB" w:rsidR="00826DD2" w:rsidRPr="00175A33" w:rsidRDefault="00826DD2" w:rsidP="00FF58B6">
            <w:pPr>
              <w:pBdr>
                <w:bottom w:val="sing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w:t>
            </w:r>
          </w:p>
        </w:tc>
        <w:tc>
          <w:tcPr>
            <w:tcW w:w="1125" w:type="dxa"/>
            <w:vAlign w:val="bottom"/>
          </w:tcPr>
          <w:p w14:paraId="28DB6991" w14:textId="0D31EE0D" w:rsidR="00826DD2" w:rsidRPr="00175A33" w:rsidRDefault="00826DD2" w:rsidP="00FF58B6">
            <w:pPr>
              <w:pBdr>
                <w:bottom w:val="sing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w:t>
            </w:r>
          </w:p>
        </w:tc>
        <w:tc>
          <w:tcPr>
            <w:tcW w:w="1125" w:type="dxa"/>
            <w:shd w:val="clear" w:color="auto" w:fill="auto"/>
            <w:vAlign w:val="bottom"/>
          </w:tcPr>
          <w:p w14:paraId="046DB9AB" w14:textId="6656894F" w:rsidR="00826DD2" w:rsidRPr="00175A33" w:rsidRDefault="00826DD2" w:rsidP="00FF58B6">
            <w:pPr>
              <w:pBdr>
                <w:bottom w:val="sing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2,287</w:t>
            </w:r>
          </w:p>
        </w:tc>
        <w:tc>
          <w:tcPr>
            <w:tcW w:w="1125" w:type="dxa"/>
            <w:shd w:val="clear" w:color="auto" w:fill="auto"/>
            <w:vAlign w:val="bottom"/>
          </w:tcPr>
          <w:p w14:paraId="00788E5F" w14:textId="16776572" w:rsidR="00826DD2" w:rsidRPr="00175A33" w:rsidRDefault="00826DD2" w:rsidP="00FF58B6">
            <w:pPr>
              <w:pBdr>
                <w:bottom w:val="sing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w:t>
            </w:r>
          </w:p>
        </w:tc>
      </w:tr>
      <w:tr w:rsidR="00826DD2" w:rsidRPr="00175A33" w14:paraId="16A7C4A8" w14:textId="77777777" w:rsidTr="00FF58B6">
        <w:tc>
          <w:tcPr>
            <w:tcW w:w="2538" w:type="dxa"/>
            <w:shd w:val="clear" w:color="auto" w:fill="auto"/>
            <w:vAlign w:val="center"/>
          </w:tcPr>
          <w:p w14:paraId="43A59B96" w14:textId="77777777" w:rsidR="00826DD2" w:rsidRPr="001E41F8" w:rsidRDefault="00826DD2" w:rsidP="00FF58B6">
            <w:pPr>
              <w:tabs>
                <w:tab w:val="left" w:pos="492"/>
              </w:tabs>
              <w:spacing w:line="320" w:lineRule="exact"/>
              <w:ind w:right="-17"/>
              <w:rPr>
                <w:rFonts w:ascii="Arial" w:hAnsi="Arial" w:cs="Arial"/>
                <w:sz w:val="16"/>
                <w:szCs w:val="16"/>
                <w:cs/>
              </w:rPr>
            </w:pPr>
            <w:r w:rsidRPr="00175A33">
              <w:rPr>
                <w:rFonts w:ascii="Arial" w:hAnsi="Arial" w:cs="Arial"/>
                <w:sz w:val="16"/>
                <w:szCs w:val="16"/>
              </w:rPr>
              <w:t>Total inventories</w:t>
            </w:r>
          </w:p>
        </w:tc>
        <w:tc>
          <w:tcPr>
            <w:tcW w:w="1125" w:type="dxa"/>
            <w:vAlign w:val="bottom"/>
          </w:tcPr>
          <w:p w14:paraId="434E99B4" w14:textId="08EB245E" w:rsidR="00826DD2" w:rsidRPr="00175A33" w:rsidRDefault="00826DD2" w:rsidP="00FF58B6">
            <w:pPr>
              <w:pBdr>
                <w:bottom w:val="doub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93,785</w:t>
            </w:r>
          </w:p>
        </w:tc>
        <w:tc>
          <w:tcPr>
            <w:tcW w:w="1125" w:type="dxa"/>
            <w:vAlign w:val="bottom"/>
          </w:tcPr>
          <w:p w14:paraId="396B6635" w14:textId="66C8F3B0" w:rsidR="00826DD2" w:rsidRPr="00175A33" w:rsidRDefault="00826DD2" w:rsidP="00FF58B6">
            <w:pPr>
              <w:pBdr>
                <w:bottom w:val="doub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49,779</w:t>
            </w:r>
          </w:p>
        </w:tc>
        <w:tc>
          <w:tcPr>
            <w:tcW w:w="1125" w:type="dxa"/>
            <w:vAlign w:val="bottom"/>
          </w:tcPr>
          <w:p w14:paraId="683CD498" w14:textId="29DCC3A3" w:rsidR="00826DD2" w:rsidRPr="00175A33" w:rsidRDefault="00826DD2" w:rsidP="00FF58B6">
            <w:pPr>
              <w:pBdr>
                <w:bottom w:val="doub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(3,696)</w:t>
            </w:r>
          </w:p>
        </w:tc>
        <w:tc>
          <w:tcPr>
            <w:tcW w:w="1125" w:type="dxa"/>
            <w:vAlign w:val="bottom"/>
          </w:tcPr>
          <w:p w14:paraId="00B4C728" w14:textId="52738A2D" w:rsidR="00826DD2" w:rsidRPr="00175A33" w:rsidRDefault="00826DD2" w:rsidP="00FF58B6">
            <w:pPr>
              <w:pBdr>
                <w:bottom w:val="doub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(2,208)</w:t>
            </w:r>
          </w:p>
        </w:tc>
        <w:tc>
          <w:tcPr>
            <w:tcW w:w="1125" w:type="dxa"/>
            <w:shd w:val="clear" w:color="auto" w:fill="auto"/>
            <w:vAlign w:val="bottom"/>
          </w:tcPr>
          <w:p w14:paraId="3248E747" w14:textId="5D49A7D8" w:rsidR="00826DD2" w:rsidRPr="00175A33" w:rsidRDefault="00826DD2" w:rsidP="00FF58B6">
            <w:pPr>
              <w:pBdr>
                <w:bottom w:val="doub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pacing w:val="-4"/>
                <w:sz w:val="16"/>
                <w:szCs w:val="16"/>
              </w:rPr>
              <w:t>90,089</w:t>
            </w:r>
          </w:p>
        </w:tc>
        <w:tc>
          <w:tcPr>
            <w:tcW w:w="1125" w:type="dxa"/>
            <w:shd w:val="clear" w:color="auto" w:fill="auto"/>
            <w:vAlign w:val="bottom"/>
          </w:tcPr>
          <w:p w14:paraId="31DD6CE8" w14:textId="6B340581" w:rsidR="00826DD2" w:rsidRPr="00175A33" w:rsidRDefault="00826DD2" w:rsidP="00FF58B6">
            <w:pPr>
              <w:pBdr>
                <w:bottom w:val="double" w:sz="4" w:space="1" w:color="auto"/>
              </w:pBdr>
              <w:tabs>
                <w:tab w:val="decimal" w:pos="792"/>
                <w:tab w:val="decimal" w:pos="822"/>
              </w:tabs>
              <w:spacing w:line="320" w:lineRule="exact"/>
              <w:ind w:right="12"/>
              <w:jc w:val="right"/>
              <w:rPr>
                <w:rFonts w:ascii="Arial" w:hAnsi="Arial" w:cs="Arial"/>
                <w:sz w:val="16"/>
                <w:szCs w:val="16"/>
              </w:rPr>
            </w:pPr>
            <w:r w:rsidRPr="00175A33">
              <w:rPr>
                <w:rFonts w:ascii="Arial" w:hAnsi="Arial" w:cs="Arial"/>
                <w:sz w:val="16"/>
                <w:szCs w:val="16"/>
              </w:rPr>
              <w:t>47,571</w:t>
            </w:r>
          </w:p>
        </w:tc>
      </w:tr>
    </w:tbl>
    <w:p w14:paraId="233EE93A" w14:textId="5C83AFB6" w:rsidR="005D52D3" w:rsidRPr="00175A33" w:rsidRDefault="00D45B8C" w:rsidP="00FF58B6">
      <w:pPr>
        <w:spacing w:before="240" w:after="120" w:line="380" w:lineRule="exact"/>
        <w:ind w:left="547" w:right="-43"/>
        <w:jc w:val="thaiDistribute"/>
        <w:rPr>
          <w:rFonts w:ascii="Arial" w:hAnsi="Arial" w:cs="Arial"/>
          <w:sz w:val="22"/>
          <w:szCs w:val="22"/>
        </w:rPr>
      </w:pPr>
      <w:r w:rsidRPr="00175A33">
        <w:rPr>
          <w:rFonts w:ascii="Arial" w:hAnsi="Arial" w:cs="Arial"/>
          <w:sz w:val="22"/>
          <w:szCs w:val="22"/>
        </w:rPr>
        <w:t xml:space="preserve">During the current year, </w:t>
      </w:r>
      <w:r w:rsidR="000E1677" w:rsidRPr="00175A33">
        <w:rPr>
          <w:rFonts w:ascii="Arial" w:hAnsi="Arial" w:cs="Arial"/>
          <w:sz w:val="22"/>
          <w:szCs w:val="22"/>
        </w:rPr>
        <w:t xml:space="preserve">the </w:t>
      </w:r>
      <w:r w:rsidR="00E76E34" w:rsidRPr="00175A33">
        <w:rPr>
          <w:rFonts w:ascii="Arial" w:hAnsi="Arial" w:cs="Arial"/>
          <w:sz w:val="22"/>
          <w:szCs w:val="22"/>
        </w:rPr>
        <w:t>Company</w:t>
      </w:r>
      <w:r w:rsidRPr="00175A33">
        <w:rPr>
          <w:rFonts w:ascii="Arial" w:hAnsi="Arial" w:cs="Arial"/>
          <w:sz w:val="22"/>
          <w:szCs w:val="22"/>
        </w:rPr>
        <w:t xml:space="preserve"> reduced cost of inventories by Baht </w:t>
      </w:r>
      <w:r w:rsidR="007E1BCA" w:rsidRPr="00175A33">
        <w:rPr>
          <w:rFonts w:ascii="Arial" w:hAnsi="Arial" w:cs="Arial"/>
          <w:sz w:val="22"/>
          <w:szCs w:val="22"/>
        </w:rPr>
        <w:t>2.8</w:t>
      </w:r>
      <w:r w:rsidR="00C02DA0" w:rsidRPr="00175A33">
        <w:rPr>
          <w:rFonts w:ascii="Arial" w:hAnsi="Arial" w:cs="Arial"/>
          <w:sz w:val="22"/>
          <w:szCs w:val="22"/>
        </w:rPr>
        <w:t xml:space="preserve"> </w:t>
      </w:r>
      <w:r w:rsidRPr="00175A33">
        <w:rPr>
          <w:rFonts w:ascii="Arial" w:hAnsi="Arial" w:cs="Arial"/>
          <w:sz w:val="22"/>
          <w:szCs w:val="22"/>
        </w:rPr>
        <w:t>million</w:t>
      </w:r>
      <w:r w:rsidR="001A6A66" w:rsidRPr="00175A33">
        <w:rPr>
          <w:rFonts w:ascii="Arial" w:hAnsi="Arial" w:cs="Arial"/>
          <w:sz w:val="22"/>
          <w:szCs w:val="22"/>
        </w:rPr>
        <w:t xml:space="preserve"> </w:t>
      </w:r>
      <w:r w:rsidR="007E1BCA" w:rsidRPr="00175A33">
        <w:rPr>
          <w:rFonts w:ascii="Arial" w:hAnsi="Arial" w:cs="Arial"/>
          <w:sz w:val="22"/>
          <w:szCs w:val="22"/>
        </w:rPr>
        <w:t>(Separate financial statements: Baht</w:t>
      </w:r>
      <w:r w:rsidR="007E1BCA" w:rsidRPr="001E41F8">
        <w:rPr>
          <w:rFonts w:ascii="Arial" w:hAnsi="Arial" w:cs="Arial" w:hint="cs"/>
          <w:sz w:val="22"/>
          <w:szCs w:val="22"/>
        </w:rPr>
        <w:t xml:space="preserve"> </w:t>
      </w:r>
      <w:r w:rsidR="00EB4099" w:rsidRPr="00175A33">
        <w:rPr>
          <w:rFonts w:ascii="Arial" w:hAnsi="Arial" w:cs="Arial"/>
          <w:sz w:val="22"/>
          <w:szCs w:val="22"/>
        </w:rPr>
        <w:t>3.0</w:t>
      </w:r>
      <w:r w:rsidR="007E1BCA" w:rsidRPr="00175A33">
        <w:rPr>
          <w:rFonts w:ascii="Arial" w:hAnsi="Arial" w:cs="Arial"/>
          <w:sz w:val="22"/>
          <w:szCs w:val="22"/>
        </w:rPr>
        <w:t xml:space="preserve"> million)</w:t>
      </w:r>
      <w:r w:rsidR="007E1BCA" w:rsidRPr="00175A33">
        <w:rPr>
          <w:rFonts w:ascii="Arial" w:hAnsi="Arial" w:cs="Arial"/>
          <w:spacing w:val="-2"/>
          <w:sz w:val="22"/>
          <w:szCs w:val="22"/>
        </w:rPr>
        <w:t xml:space="preserve"> </w:t>
      </w:r>
      <w:r w:rsidRPr="00175A33">
        <w:rPr>
          <w:rFonts w:ascii="Arial" w:hAnsi="Arial" w:cs="Arial"/>
          <w:spacing w:val="-2"/>
          <w:sz w:val="22"/>
          <w:szCs w:val="22"/>
        </w:rPr>
        <w:t>(</w:t>
      </w:r>
      <w:r w:rsidR="003F5856" w:rsidRPr="00175A33">
        <w:rPr>
          <w:rFonts w:ascii="Arial" w:hAnsi="Arial" w:cs="Arial"/>
          <w:spacing w:val="-2"/>
          <w:sz w:val="22"/>
          <w:szCs w:val="22"/>
        </w:rPr>
        <w:t>2023</w:t>
      </w:r>
      <w:r w:rsidRPr="00175A33">
        <w:rPr>
          <w:rFonts w:ascii="Arial" w:hAnsi="Arial" w:cs="Arial"/>
          <w:spacing w:val="-2"/>
          <w:sz w:val="22"/>
          <w:szCs w:val="22"/>
        </w:rPr>
        <w:t xml:space="preserve">: </w:t>
      </w:r>
      <w:r w:rsidRPr="00175A33">
        <w:rPr>
          <w:rFonts w:ascii="Arial" w:hAnsi="Arial" w:cs="Arial"/>
          <w:spacing w:val="-6"/>
          <w:sz w:val="22"/>
          <w:szCs w:val="22"/>
        </w:rPr>
        <w:t xml:space="preserve">Baht </w:t>
      </w:r>
      <w:r w:rsidR="00C02DA0" w:rsidRPr="00175A33">
        <w:rPr>
          <w:rFonts w:ascii="Arial" w:hAnsi="Arial" w:cs="Arial"/>
          <w:sz w:val="22"/>
          <w:szCs w:val="22"/>
        </w:rPr>
        <w:t xml:space="preserve">0.1 </w:t>
      </w:r>
      <w:r w:rsidRPr="00175A33">
        <w:rPr>
          <w:rFonts w:ascii="Arial" w:hAnsi="Arial" w:cs="Arial"/>
          <w:spacing w:val="-6"/>
          <w:sz w:val="22"/>
          <w:szCs w:val="22"/>
        </w:rPr>
        <w:t>million</w:t>
      </w:r>
      <w:r w:rsidR="00EB4099" w:rsidRPr="00175A33">
        <w:rPr>
          <w:rFonts w:ascii="Arial" w:hAnsi="Arial" w:cs="Arial"/>
          <w:spacing w:val="-6"/>
          <w:sz w:val="22"/>
          <w:szCs w:val="22"/>
        </w:rPr>
        <w:t xml:space="preserve"> </w:t>
      </w:r>
      <w:r w:rsidR="00EB4099" w:rsidRPr="00175A33">
        <w:rPr>
          <w:rFonts w:ascii="Arial" w:hAnsi="Arial" w:cs="Arial"/>
          <w:sz w:val="22"/>
          <w:szCs w:val="22"/>
        </w:rPr>
        <w:t>(Separate financial statements: Baht</w:t>
      </w:r>
      <w:r w:rsidR="00EB4099" w:rsidRPr="001E41F8">
        <w:rPr>
          <w:rFonts w:ascii="Arial" w:hAnsi="Arial" w:cs="Arial" w:hint="cs"/>
          <w:sz w:val="22"/>
          <w:szCs w:val="22"/>
        </w:rPr>
        <w:t xml:space="preserve"> </w:t>
      </w:r>
      <w:r w:rsidR="00152782" w:rsidRPr="00175A33">
        <w:rPr>
          <w:rFonts w:ascii="Arial" w:hAnsi="Arial" w:cs="Arial"/>
          <w:sz w:val="22"/>
          <w:szCs w:val="22"/>
        </w:rPr>
        <w:t>0.1</w:t>
      </w:r>
      <w:r w:rsidR="00EB4099" w:rsidRPr="00175A33">
        <w:rPr>
          <w:rFonts w:ascii="Arial" w:hAnsi="Arial" w:cs="Arial"/>
          <w:sz w:val="22"/>
          <w:szCs w:val="22"/>
        </w:rPr>
        <w:t xml:space="preserve"> million)</w:t>
      </w:r>
      <w:r w:rsidRPr="00175A33">
        <w:rPr>
          <w:rFonts w:ascii="Arial" w:hAnsi="Arial" w:cs="Arial"/>
          <w:spacing w:val="-6"/>
          <w:sz w:val="22"/>
          <w:szCs w:val="22"/>
        </w:rPr>
        <w:t>)</w:t>
      </w:r>
      <w:r w:rsidR="00E76E34" w:rsidRPr="00175A33">
        <w:rPr>
          <w:rFonts w:ascii="Arial" w:hAnsi="Arial" w:cs="Arial"/>
          <w:spacing w:val="-6"/>
          <w:sz w:val="22"/>
        </w:rPr>
        <w:t xml:space="preserve">, </w:t>
      </w:r>
      <w:r w:rsidRPr="00175A33">
        <w:rPr>
          <w:rFonts w:ascii="Arial" w:hAnsi="Arial" w:cs="Arial"/>
          <w:spacing w:val="-6"/>
          <w:sz w:val="22"/>
          <w:szCs w:val="22"/>
        </w:rPr>
        <w:t xml:space="preserve">to reflect the net realisable value. This was included in cost of sales. </w:t>
      </w:r>
      <w:r w:rsidR="00B90FF5" w:rsidRPr="00175A33">
        <w:rPr>
          <w:rFonts w:ascii="Arial" w:hAnsi="Arial" w:cs="Arial"/>
          <w:spacing w:val="-6"/>
          <w:sz w:val="22"/>
          <w:szCs w:val="22"/>
        </w:rPr>
        <w:t>In addition</w:t>
      </w:r>
      <w:r w:rsidRPr="00175A33">
        <w:rPr>
          <w:rFonts w:ascii="Arial" w:hAnsi="Arial" w:cs="Arial"/>
          <w:spacing w:val="-6"/>
          <w:sz w:val="22"/>
          <w:szCs w:val="22"/>
        </w:rPr>
        <w:t>,</w:t>
      </w:r>
      <w:r w:rsidRPr="00175A33">
        <w:rPr>
          <w:rFonts w:ascii="Arial" w:hAnsi="Arial" w:cs="Arial"/>
          <w:sz w:val="22"/>
          <w:szCs w:val="22"/>
        </w:rPr>
        <w:t xml:space="preserve"> </w:t>
      </w:r>
      <w:r w:rsidR="000E1677" w:rsidRPr="00175A33">
        <w:rPr>
          <w:rFonts w:ascii="Arial" w:hAnsi="Arial" w:cs="Arial"/>
          <w:spacing w:val="-8"/>
          <w:sz w:val="22"/>
          <w:szCs w:val="22"/>
        </w:rPr>
        <w:t>the Group</w:t>
      </w:r>
      <w:r w:rsidRPr="00175A33">
        <w:rPr>
          <w:rFonts w:ascii="Arial" w:hAnsi="Arial" w:cs="Arial"/>
          <w:spacing w:val="-8"/>
          <w:sz w:val="22"/>
          <w:szCs w:val="22"/>
        </w:rPr>
        <w:t xml:space="preserve"> reversed the write-down of cost of inventories by Baht </w:t>
      </w:r>
      <w:r w:rsidR="00A47C3D" w:rsidRPr="00175A33">
        <w:rPr>
          <w:rFonts w:ascii="Arial" w:hAnsi="Arial" w:cs="Arial"/>
          <w:spacing w:val="-8"/>
          <w:sz w:val="22"/>
          <w:szCs w:val="22"/>
        </w:rPr>
        <w:t>1.</w:t>
      </w:r>
      <w:r w:rsidR="00AD29EF">
        <w:rPr>
          <w:rFonts w:ascii="Arial" w:hAnsi="Arial" w:cstheme="minorBidi"/>
          <w:spacing w:val="-8"/>
          <w:sz w:val="22"/>
          <w:szCs w:val="22"/>
        </w:rPr>
        <w:t>5</w:t>
      </w:r>
      <w:r w:rsidR="00C02DA0" w:rsidRPr="00175A33">
        <w:rPr>
          <w:rFonts w:ascii="Arial" w:hAnsi="Arial" w:cs="Arial"/>
          <w:spacing w:val="-8"/>
          <w:sz w:val="22"/>
          <w:szCs w:val="22"/>
        </w:rPr>
        <w:t xml:space="preserve"> </w:t>
      </w:r>
      <w:r w:rsidRPr="00175A33">
        <w:rPr>
          <w:rFonts w:ascii="Arial" w:hAnsi="Arial" w:cs="Arial"/>
          <w:spacing w:val="-8"/>
          <w:sz w:val="22"/>
          <w:szCs w:val="22"/>
        </w:rPr>
        <w:t>million</w:t>
      </w:r>
      <w:r w:rsidR="005E337A" w:rsidRPr="00175A33">
        <w:rPr>
          <w:rFonts w:ascii="Arial" w:hAnsi="Arial" w:cs="Arial"/>
          <w:spacing w:val="-8"/>
          <w:sz w:val="22"/>
          <w:szCs w:val="22"/>
        </w:rPr>
        <w:t xml:space="preserve"> </w:t>
      </w:r>
      <w:r w:rsidR="00A47C3D" w:rsidRPr="00175A33">
        <w:rPr>
          <w:rFonts w:ascii="Arial" w:hAnsi="Arial" w:cs="Arial"/>
          <w:sz w:val="22"/>
          <w:szCs w:val="22"/>
        </w:rPr>
        <w:t>(Separate financial statements: Baht</w:t>
      </w:r>
      <w:r w:rsidR="00A47C3D" w:rsidRPr="001E41F8">
        <w:rPr>
          <w:rFonts w:ascii="Arial" w:hAnsi="Arial" w:cs="Arial" w:hint="cs"/>
          <w:sz w:val="22"/>
          <w:szCs w:val="22"/>
        </w:rPr>
        <w:t xml:space="preserve"> </w:t>
      </w:r>
      <w:r w:rsidR="00A47C3D" w:rsidRPr="00175A33">
        <w:rPr>
          <w:rFonts w:ascii="Arial" w:hAnsi="Arial" w:cs="Arial"/>
          <w:sz w:val="22"/>
          <w:szCs w:val="22"/>
        </w:rPr>
        <w:t>1.</w:t>
      </w:r>
      <w:r w:rsidR="00AD29EF">
        <w:rPr>
          <w:rFonts w:ascii="Arial" w:hAnsi="Arial" w:cs="Arial"/>
          <w:sz w:val="22"/>
          <w:szCs w:val="22"/>
        </w:rPr>
        <w:t>5</w:t>
      </w:r>
      <w:r w:rsidR="00A47C3D" w:rsidRPr="00175A33">
        <w:rPr>
          <w:rFonts w:ascii="Arial" w:hAnsi="Arial" w:cs="Arial"/>
          <w:sz w:val="22"/>
          <w:szCs w:val="22"/>
        </w:rPr>
        <w:t xml:space="preserve"> million)</w:t>
      </w:r>
      <w:r w:rsidR="00A47C3D" w:rsidRPr="00175A33">
        <w:rPr>
          <w:rFonts w:ascii="Arial" w:hAnsi="Arial" w:cs="Arial"/>
          <w:spacing w:val="-8"/>
          <w:sz w:val="22"/>
          <w:szCs w:val="22"/>
        </w:rPr>
        <w:t xml:space="preserve"> </w:t>
      </w:r>
      <w:r w:rsidR="005E337A" w:rsidRPr="00175A33">
        <w:rPr>
          <w:rFonts w:ascii="Arial" w:hAnsi="Arial" w:cs="Arial"/>
          <w:spacing w:val="-8"/>
          <w:sz w:val="22"/>
          <w:szCs w:val="22"/>
        </w:rPr>
        <w:t>(</w:t>
      </w:r>
      <w:r w:rsidR="003F5856" w:rsidRPr="00175A33">
        <w:rPr>
          <w:rFonts w:ascii="Arial" w:hAnsi="Arial" w:cs="Arial"/>
          <w:spacing w:val="-8"/>
          <w:sz w:val="22"/>
          <w:szCs w:val="22"/>
        </w:rPr>
        <w:t>2023</w:t>
      </w:r>
      <w:r w:rsidR="005E337A" w:rsidRPr="00175A33">
        <w:rPr>
          <w:rFonts w:ascii="Arial" w:hAnsi="Arial" w:cs="Arial"/>
          <w:spacing w:val="-8"/>
          <w:sz w:val="22"/>
          <w:szCs w:val="22"/>
        </w:rPr>
        <w:t xml:space="preserve">: </w:t>
      </w:r>
      <w:r w:rsidR="00B8310E" w:rsidRPr="00175A33">
        <w:rPr>
          <w:rFonts w:ascii="Arial" w:hAnsi="Arial" w:cs="Arial"/>
          <w:spacing w:val="-8"/>
          <w:sz w:val="22"/>
          <w:szCs w:val="22"/>
        </w:rPr>
        <w:t xml:space="preserve">Baht </w:t>
      </w:r>
      <w:r w:rsidR="00C02DA0" w:rsidRPr="00175A33">
        <w:rPr>
          <w:rFonts w:ascii="Arial" w:hAnsi="Arial" w:cs="Arial"/>
          <w:spacing w:val="-8"/>
          <w:sz w:val="22"/>
          <w:szCs w:val="22"/>
        </w:rPr>
        <w:t xml:space="preserve">12.0 </w:t>
      </w:r>
      <w:r w:rsidR="00B8310E" w:rsidRPr="00175A33">
        <w:rPr>
          <w:rFonts w:ascii="Arial" w:hAnsi="Arial" w:cs="Arial"/>
          <w:spacing w:val="-8"/>
          <w:sz w:val="22"/>
          <w:szCs w:val="22"/>
        </w:rPr>
        <w:t>million</w:t>
      </w:r>
      <w:r w:rsidR="00A47C3D" w:rsidRPr="00175A33">
        <w:rPr>
          <w:rFonts w:ascii="Arial" w:hAnsi="Arial" w:cs="Arial"/>
          <w:spacing w:val="-8"/>
          <w:sz w:val="22"/>
          <w:szCs w:val="22"/>
        </w:rPr>
        <w:t xml:space="preserve"> </w:t>
      </w:r>
      <w:r w:rsidR="00A47C3D" w:rsidRPr="00175A33">
        <w:rPr>
          <w:rFonts w:ascii="Arial" w:hAnsi="Arial" w:cs="Arial"/>
          <w:sz w:val="22"/>
          <w:szCs w:val="22"/>
        </w:rPr>
        <w:t>(Separate financial statements: Baht</w:t>
      </w:r>
      <w:r w:rsidR="00A47C3D" w:rsidRPr="001E41F8">
        <w:rPr>
          <w:rFonts w:ascii="Arial" w:hAnsi="Arial" w:cs="Arial" w:hint="cs"/>
          <w:sz w:val="22"/>
          <w:szCs w:val="22"/>
        </w:rPr>
        <w:t xml:space="preserve"> </w:t>
      </w:r>
      <w:r w:rsidR="00A47C3D" w:rsidRPr="00175A33">
        <w:rPr>
          <w:rFonts w:ascii="Arial" w:hAnsi="Arial" w:cs="Arial"/>
          <w:sz w:val="22"/>
          <w:szCs w:val="22"/>
        </w:rPr>
        <w:t>12.0 million)</w:t>
      </w:r>
      <w:r w:rsidR="005E337A" w:rsidRPr="00175A33">
        <w:rPr>
          <w:rFonts w:ascii="Arial" w:hAnsi="Arial" w:cs="Arial"/>
          <w:spacing w:val="-8"/>
          <w:sz w:val="22"/>
          <w:szCs w:val="22"/>
        </w:rPr>
        <w:t>)</w:t>
      </w:r>
      <w:r w:rsidR="005E337A" w:rsidRPr="00175A33">
        <w:rPr>
          <w:rFonts w:ascii="Arial" w:hAnsi="Arial" w:cs="Arial"/>
          <w:sz w:val="22"/>
          <w:szCs w:val="22"/>
        </w:rPr>
        <w:t xml:space="preserve"> </w:t>
      </w:r>
      <w:r w:rsidRPr="00175A33">
        <w:rPr>
          <w:rFonts w:ascii="Arial" w:hAnsi="Arial" w:cs="Arial"/>
          <w:sz w:val="22"/>
          <w:szCs w:val="22"/>
        </w:rPr>
        <w:t>and reduced the amount of inventories recognised as expenses.</w:t>
      </w:r>
    </w:p>
    <w:p w14:paraId="3F8621C0" w14:textId="1CA14004" w:rsidR="00721F41" w:rsidRPr="00175A33" w:rsidRDefault="00721F41" w:rsidP="00DE3E47">
      <w:pPr>
        <w:tabs>
          <w:tab w:val="left" w:pos="1440"/>
        </w:tabs>
        <w:spacing w:before="120" w:after="120" w:line="380" w:lineRule="exact"/>
        <w:ind w:left="547" w:hanging="547"/>
        <w:jc w:val="thaiDistribute"/>
        <w:outlineLvl w:val="0"/>
        <w:rPr>
          <w:rFonts w:ascii="Arial" w:hAnsi="Arial" w:cs="Arial"/>
          <w:b/>
          <w:bCs/>
          <w:sz w:val="22"/>
          <w:szCs w:val="22"/>
        </w:rPr>
      </w:pPr>
      <w:r w:rsidRPr="00175A33">
        <w:rPr>
          <w:rFonts w:ascii="Arial" w:hAnsi="Arial" w:cs="Arial"/>
          <w:b/>
          <w:bCs/>
          <w:sz w:val="22"/>
          <w:szCs w:val="22"/>
        </w:rPr>
        <w:lastRenderedPageBreak/>
        <w:t>1</w:t>
      </w:r>
      <w:r w:rsidR="00C12C9B" w:rsidRPr="00175A33">
        <w:rPr>
          <w:rFonts w:ascii="Arial" w:hAnsi="Arial" w:cs="Arial"/>
          <w:b/>
          <w:bCs/>
          <w:sz w:val="22"/>
          <w:szCs w:val="22"/>
        </w:rPr>
        <w:t>0</w:t>
      </w:r>
      <w:r w:rsidRPr="00175A33">
        <w:rPr>
          <w:rFonts w:ascii="Arial" w:hAnsi="Arial" w:cs="Arial"/>
          <w:b/>
          <w:bCs/>
          <w:sz w:val="22"/>
          <w:szCs w:val="22"/>
        </w:rPr>
        <w:t>.</w:t>
      </w:r>
      <w:r w:rsidRPr="00175A33">
        <w:rPr>
          <w:rFonts w:ascii="Arial" w:hAnsi="Arial" w:cs="Arial"/>
          <w:b/>
          <w:bCs/>
          <w:sz w:val="22"/>
          <w:szCs w:val="22"/>
        </w:rPr>
        <w:tab/>
        <w:t>Other current financial assets</w:t>
      </w:r>
    </w:p>
    <w:p w14:paraId="17C987C3" w14:textId="177FA507" w:rsidR="00721F41" w:rsidRPr="00175A33" w:rsidRDefault="00721F41" w:rsidP="00DE3E47">
      <w:pPr>
        <w:tabs>
          <w:tab w:val="left" w:pos="1440"/>
        </w:tabs>
        <w:spacing w:before="120" w:after="120" w:line="380" w:lineRule="exact"/>
        <w:ind w:left="547" w:hanging="547"/>
        <w:jc w:val="thaiDistribute"/>
        <w:outlineLvl w:val="0"/>
        <w:rPr>
          <w:rFonts w:ascii="Arial" w:hAnsi="Arial" w:cs="Arial"/>
          <w:sz w:val="22"/>
          <w:szCs w:val="22"/>
        </w:rPr>
      </w:pPr>
      <w:r w:rsidRPr="00175A33">
        <w:rPr>
          <w:rFonts w:ascii="Arial" w:hAnsi="Arial" w:cs="Arial"/>
          <w:sz w:val="22"/>
          <w:szCs w:val="22"/>
        </w:rPr>
        <w:tab/>
        <w:t xml:space="preserve">As </w:t>
      </w:r>
      <w:proofErr w:type="gramStart"/>
      <w:r w:rsidRPr="00175A33">
        <w:rPr>
          <w:rFonts w:ascii="Arial" w:hAnsi="Arial" w:cs="Arial"/>
          <w:sz w:val="22"/>
          <w:szCs w:val="22"/>
        </w:rPr>
        <w:t>at</w:t>
      </w:r>
      <w:proofErr w:type="gramEnd"/>
      <w:r w:rsidRPr="00175A33">
        <w:rPr>
          <w:rFonts w:ascii="Arial" w:hAnsi="Arial" w:cs="Arial"/>
          <w:sz w:val="22"/>
          <w:szCs w:val="22"/>
        </w:rPr>
        <w:t xml:space="preserve">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Pr="00175A33">
        <w:rPr>
          <w:rFonts w:ascii="Arial" w:hAnsi="Arial" w:cs="Arial"/>
          <w:sz w:val="22"/>
          <w:szCs w:val="22"/>
        </w:rPr>
        <w:t xml:space="preserve"> and </w:t>
      </w:r>
      <w:r w:rsidR="003F5856" w:rsidRPr="00175A33">
        <w:rPr>
          <w:rFonts w:ascii="Arial" w:hAnsi="Arial" w:cs="Arial"/>
          <w:sz w:val="22"/>
          <w:szCs w:val="22"/>
        </w:rPr>
        <w:t>2023</w:t>
      </w:r>
      <w:r w:rsidRPr="00175A33">
        <w:rPr>
          <w:rFonts w:ascii="Arial" w:hAnsi="Arial" w:cs="Arial"/>
          <w:sz w:val="22"/>
          <w:szCs w:val="22"/>
        </w:rPr>
        <w:t xml:space="preserve">, other current financial assets consisted of the following:  </w:t>
      </w:r>
    </w:p>
    <w:tbl>
      <w:tblPr>
        <w:tblW w:w="9198" w:type="dxa"/>
        <w:tblInd w:w="540" w:type="dxa"/>
        <w:tblLayout w:type="fixed"/>
        <w:tblLook w:val="01E0" w:firstRow="1" w:lastRow="1" w:firstColumn="1" w:lastColumn="1" w:noHBand="0" w:noVBand="0"/>
      </w:tblPr>
      <w:tblGrid>
        <w:gridCol w:w="3798"/>
        <w:gridCol w:w="1350"/>
        <w:gridCol w:w="1350"/>
        <w:gridCol w:w="1350"/>
        <w:gridCol w:w="1350"/>
      </w:tblGrid>
      <w:tr w:rsidR="00DA54C3" w:rsidRPr="00175A33" w14:paraId="5F092A2E" w14:textId="77777777" w:rsidTr="00DE3E47">
        <w:trPr>
          <w:tblHeader/>
        </w:trPr>
        <w:tc>
          <w:tcPr>
            <w:tcW w:w="3798" w:type="dxa"/>
            <w:vAlign w:val="bottom"/>
          </w:tcPr>
          <w:p w14:paraId="296A027B" w14:textId="77777777" w:rsidR="00DA54C3" w:rsidRPr="00175A33" w:rsidRDefault="00DA54C3" w:rsidP="00DE3E47">
            <w:pPr>
              <w:spacing w:line="380" w:lineRule="exact"/>
              <w:ind w:left="165" w:right="-17" w:hanging="165"/>
              <w:rPr>
                <w:rFonts w:ascii="Arial" w:hAnsi="Arial" w:cs="Arial"/>
                <w:sz w:val="18"/>
                <w:szCs w:val="18"/>
              </w:rPr>
            </w:pPr>
          </w:p>
        </w:tc>
        <w:tc>
          <w:tcPr>
            <w:tcW w:w="5400" w:type="dxa"/>
            <w:gridSpan w:val="4"/>
            <w:vAlign w:val="bottom"/>
          </w:tcPr>
          <w:p w14:paraId="62EDFCD4" w14:textId="77777777" w:rsidR="00DA54C3" w:rsidRPr="00175A33" w:rsidRDefault="00DA54C3" w:rsidP="00DE3E47">
            <w:pPr>
              <w:spacing w:line="380" w:lineRule="exact"/>
              <w:ind w:right="-18"/>
              <w:jc w:val="right"/>
              <w:rPr>
                <w:rFonts w:ascii="Arial" w:hAnsi="Arial" w:cs="Arial"/>
                <w:sz w:val="18"/>
                <w:szCs w:val="18"/>
              </w:rPr>
            </w:pPr>
            <w:r w:rsidRPr="00175A33">
              <w:rPr>
                <w:rFonts w:ascii="Arial" w:hAnsi="Arial" w:cs="Arial"/>
                <w:sz w:val="18"/>
                <w:szCs w:val="18"/>
              </w:rPr>
              <w:t>(Unit: Thousand Baht)</w:t>
            </w:r>
          </w:p>
        </w:tc>
      </w:tr>
      <w:tr w:rsidR="00C02DA0" w:rsidRPr="00175A33" w14:paraId="44931B98" w14:textId="77777777" w:rsidTr="00DE3E47">
        <w:trPr>
          <w:tblHeader/>
        </w:trPr>
        <w:tc>
          <w:tcPr>
            <w:tcW w:w="3798" w:type="dxa"/>
            <w:vAlign w:val="bottom"/>
          </w:tcPr>
          <w:p w14:paraId="7DA40664" w14:textId="77777777" w:rsidR="00C02DA0" w:rsidRPr="00175A33" w:rsidRDefault="00C02DA0" w:rsidP="00DE3E47">
            <w:pPr>
              <w:spacing w:line="380" w:lineRule="exact"/>
              <w:ind w:left="165" w:right="-17" w:hanging="165"/>
              <w:rPr>
                <w:rFonts w:ascii="Arial" w:hAnsi="Arial" w:cs="Arial"/>
                <w:sz w:val="18"/>
                <w:szCs w:val="18"/>
              </w:rPr>
            </w:pPr>
          </w:p>
        </w:tc>
        <w:tc>
          <w:tcPr>
            <w:tcW w:w="2700" w:type="dxa"/>
            <w:gridSpan w:val="2"/>
            <w:vAlign w:val="bottom"/>
          </w:tcPr>
          <w:p w14:paraId="53A8580D" w14:textId="53BA4876" w:rsidR="00C02DA0" w:rsidRPr="00175A33" w:rsidRDefault="00C02DA0" w:rsidP="00DE3E47">
            <w:pPr>
              <w:pBdr>
                <w:bottom w:val="single" w:sz="6" w:space="1" w:color="auto"/>
              </w:pBdr>
              <w:spacing w:line="380" w:lineRule="exact"/>
              <w:jc w:val="center"/>
              <w:rPr>
                <w:rFonts w:ascii="Arial" w:hAnsi="Arial" w:cs="Arial"/>
                <w:spacing w:val="-4"/>
                <w:sz w:val="18"/>
                <w:szCs w:val="18"/>
              </w:rPr>
            </w:pPr>
            <w:r w:rsidRPr="00175A33">
              <w:rPr>
                <w:rFonts w:ascii="Arial" w:hAnsi="Arial" w:cs="Arial"/>
                <w:sz w:val="18"/>
                <w:szCs w:val="18"/>
              </w:rPr>
              <w:t>Consolidated                        financial statements</w:t>
            </w:r>
          </w:p>
        </w:tc>
        <w:tc>
          <w:tcPr>
            <w:tcW w:w="2700" w:type="dxa"/>
            <w:gridSpan w:val="2"/>
            <w:vAlign w:val="bottom"/>
          </w:tcPr>
          <w:p w14:paraId="7C46D62B" w14:textId="77777777" w:rsidR="00C02DA0" w:rsidRPr="00175A33" w:rsidRDefault="00C02DA0" w:rsidP="00DE3E47">
            <w:pPr>
              <w:pBdr>
                <w:bottom w:val="single" w:sz="6" w:space="1" w:color="auto"/>
              </w:pBdr>
              <w:spacing w:line="380" w:lineRule="exact"/>
              <w:jc w:val="center"/>
              <w:rPr>
                <w:rFonts w:ascii="Arial" w:hAnsi="Arial" w:cs="Arial"/>
                <w:sz w:val="18"/>
                <w:szCs w:val="18"/>
              </w:rPr>
            </w:pPr>
            <w:r w:rsidRPr="00175A33">
              <w:rPr>
                <w:rFonts w:ascii="Arial" w:hAnsi="Arial" w:cs="Arial"/>
                <w:sz w:val="18"/>
                <w:szCs w:val="18"/>
              </w:rPr>
              <w:t>Separate                              financial statements</w:t>
            </w:r>
          </w:p>
        </w:tc>
      </w:tr>
      <w:tr w:rsidR="00DA54C3" w:rsidRPr="00175A33" w14:paraId="6A367CCB" w14:textId="77777777" w:rsidTr="00DE3E47">
        <w:trPr>
          <w:tblHeader/>
        </w:trPr>
        <w:tc>
          <w:tcPr>
            <w:tcW w:w="3798" w:type="dxa"/>
            <w:vAlign w:val="bottom"/>
          </w:tcPr>
          <w:p w14:paraId="5A966651" w14:textId="77777777" w:rsidR="00DA54C3" w:rsidRPr="00175A33" w:rsidRDefault="00DA54C3" w:rsidP="00DE3E47">
            <w:pPr>
              <w:spacing w:line="380" w:lineRule="exact"/>
              <w:ind w:left="165" w:right="-17" w:hanging="165"/>
              <w:rPr>
                <w:rFonts w:ascii="Arial" w:hAnsi="Arial" w:cs="Arial"/>
                <w:sz w:val="18"/>
                <w:szCs w:val="18"/>
              </w:rPr>
            </w:pPr>
          </w:p>
        </w:tc>
        <w:tc>
          <w:tcPr>
            <w:tcW w:w="1350" w:type="dxa"/>
            <w:vAlign w:val="bottom"/>
          </w:tcPr>
          <w:p w14:paraId="56E011EF" w14:textId="01FB9599" w:rsidR="00DA54C3" w:rsidRPr="00175A33" w:rsidRDefault="003F5856" w:rsidP="00DE3E47">
            <w:pPr>
              <w:spacing w:line="380" w:lineRule="exact"/>
              <w:jc w:val="center"/>
              <w:rPr>
                <w:rFonts w:ascii="Arial" w:hAnsi="Arial" w:cs="Arial"/>
                <w:sz w:val="18"/>
                <w:szCs w:val="18"/>
                <w:u w:val="single"/>
              </w:rPr>
            </w:pPr>
            <w:r w:rsidRPr="00175A33">
              <w:rPr>
                <w:rFonts w:ascii="Arial" w:hAnsi="Arial" w:cs="Arial"/>
                <w:sz w:val="18"/>
                <w:szCs w:val="18"/>
                <w:u w:val="single"/>
              </w:rPr>
              <w:t>2024</w:t>
            </w:r>
          </w:p>
        </w:tc>
        <w:tc>
          <w:tcPr>
            <w:tcW w:w="1350" w:type="dxa"/>
            <w:vAlign w:val="bottom"/>
          </w:tcPr>
          <w:p w14:paraId="6D1CD5DD" w14:textId="43C6E7CD" w:rsidR="00DA54C3" w:rsidRPr="00175A33" w:rsidRDefault="003F5856" w:rsidP="00DE3E47">
            <w:pPr>
              <w:spacing w:line="380" w:lineRule="exact"/>
              <w:jc w:val="center"/>
              <w:rPr>
                <w:rFonts w:ascii="Arial" w:hAnsi="Arial" w:cs="Arial"/>
                <w:spacing w:val="-4"/>
                <w:sz w:val="18"/>
                <w:szCs w:val="18"/>
                <w:u w:val="single"/>
              </w:rPr>
            </w:pPr>
            <w:r w:rsidRPr="00175A33">
              <w:rPr>
                <w:rFonts w:ascii="Arial" w:hAnsi="Arial" w:cs="Arial"/>
                <w:sz w:val="18"/>
                <w:szCs w:val="18"/>
                <w:u w:val="single"/>
              </w:rPr>
              <w:t>2023</w:t>
            </w:r>
          </w:p>
        </w:tc>
        <w:tc>
          <w:tcPr>
            <w:tcW w:w="1350" w:type="dxa"/>
            <w:vAlign w:val="bottom"/>
          </w:tcPr>
          <w:p w14:paraId="0645698A" w14:textId="36A09470" w:rsidR="00DA54C3" w:rsidRPr="00175A33" w:rsidRDefault="003F5856" w:rsidP="00DE3E47">
            <w:pPr>
              <w:spacing w:line="380" w:lineRule="exact"/>
              <w:jc w:val="center"/>
              <w:rPr>
                <w:rFonts w:ascii="Arial" w:hAnsi="Arial" w:cs="Arial"/>
                <w:spacing w:val="-4"/>
                <w:sz w:val="18"/>
                <w:szCs w:val="18"/>
              </w:rPr>
            </w:pPr>
            <w:r w:rsidRPr="00175A33">
              <w:rPr>
                <w:rFonts w:ascii="Arial" w:hAnsi="Arial" w:cs="Arial"/>
                <w:sz w:val="18"/>
                <w:szCs w:val="18"/>
                <w:u w:val="single"/>
              </w:rPr>
              <w:t>2024</w:t>
            </w:r>
          </w:p>
        </w:tc>
        <w:tc>
          <w:tcPr>
            <w:tcW w:w="1350" w:type="dxa"/>
            <w:vAlign w:val="bottom"/>
          </w:tcPr>
          <w:p w14:paraId="2FEE7620" w14:textId="58B70A19" w:rsidR="00DA54C3" w:rsidRPr="00175A33" w:rsidRDefault="003F5856" w:rsidP="00DE3E47">
            <w:pPr>
              <w:spacing w:line="380" w:lineRule="exact"/>
              <w:jc w:val="center"/>
              <w:rPr>
                <w:rFonts w:ascii="Arial" w:hAnsi="Arial" w:cs="Arial"/>
                <w:spacing w:val="-4"/>
                <w:sz w:val="18"/>
                <w:szCs w:val="18"/>
              </w:rPr>
            </w:pPr>
            <w:r w:rsidRPr="00175A33">
              <w:rPr>
                <w:rFonts w:ascii="Arial" w:hAnsi="Arial" w:cs="Arial"/>
                <w:sz w:val="18"/>
                <w:szCs w:val="18"/>
                <w:u w:val="single"/>
              </w:rPr>
              <w:t>2023</w:t>
            </w:r>
          </w:p>
        </w:tc>
      </w:tr>
      <w:tr w:rsidR="00DA54C3" w:rsidRPr="00175A33" w14:paraId="2C92C11F" w14:textId="77777777" w:rsidTr="00DE3E47">
        <w:trPr>
          <w:trHeight w:val="74"/>
        </w:trPr>
        <w:tc>
          <w:tcPr>
            <w:tcW w:w="3798" w:type="dxa"/>
            <w:shd w:val="clear" w:color="auto" w:fill="auto"/>
          </w:tcPr>
          <w:p w14:paraId="475E696A" w14:textId="77777777" w:rsidR="00DA54C3" w:rsidRPr="00175A33" w:rsidRDefault="00DA54C3" w:rsidP="00DE3E47">
            <w:pPr>
              <w:spacing w:line="380" w:lineRule="exact"/>
              <w:ind w:left="165" w:right="-17" w:hanging="165"/>
              <w:rPr>
                <w:rFonts w:ascii="Arial" w:hAnsi="Arial" w:cs="Arial"/>
                <w:b/>
                <w:bCs/>
                <w:sz w:val="18"/>
                <w:szCs w:val="18"/>
                <w:cs/>
              </w:rPr>
            </w:pPr>
            <w:r w:rsidRPr="00175A33">
              <w:rPr>
                <w:rFonts w:ascii="Arial" w:hAnsi="Arial" w:cs="Arial"/>
                <w:b/>
                <w:bCs/>
                <w:sz w:val="18"/>
                <w:szCs w:val="18"/>
              </w:rPr>
              <w:t>Debt instruments at amortised cost</w:t>
            </w:r>
          </w:p>
        </w:tc>
        <w:tc>
          <w:tcPr>
            <w:tcW w:w="1350" w:type="dxa"/>
            <w:shd w:val="clear" w:color="auto" w:fill="auto"/>
            <w:vAlign w:val="bottom"/>
          </w:tcPr>
          <w:p w14:paraId="0BFED00B" w14:textId="77777777" w:rsidR="00DA54C3" w:rsidRPr="001E41F8" w:rsidRDefault="00DA54C3" w:rsidP="00DE3E47">
            <w:pPr>
              <w:tabs>
                <w:tab w:val="decimal" w:pos="1062"/>
              </w:tabs>
              <w:spacing w:line="380" w:lineRule="exact"/>
              <w:rPr>
                <w:rFonts w:ascii="Arial" w:hAnsi="Arial" w:cs="Arial"/>
                <w:sz w:val="18"/>
                <w:szCs w:val="18"/>
                <w:cs/>
              </w:rPr>
            </w:pPr>
          </w:p>
        </w:tc>
        <w:tc>
          <w:tcPr>
            <w:tcW w:w="1350" w:type="dxa"/>
            <w:vAlign w:val="bottom"/>
          </w:tcPr>
          <w:p w14:paraId="497FE2E1" w14:textId="77777777" w:rsidR="00DA54C3" w:rsidRPr="00175A33" w:rsidRDefault="00DA54C3" w:rsidP="00DE3E47">
            <w:pPr>
              <w:tabs>
                <w:tab w:val="decimal" w:pos="1062"/>
              </w:tabs>
              <w:spacing w:line="380" w:lineRule="exact"/>
              <w:rPr>
                <w:rFonts w:ascii="Arial" w:hAnsi="Arial" w:cs="Arial"/>
                <w:sz w:val="18"/>
                <w:szCs w:val="18"/>
              </w:rPr>
            </w:pPr>
          </w:p>
        </w:tc>
        <w:tc>
          <w:tcPr>
            <w:tcW w:w="1350" w:type="dxa"/>
            <w:vAlign w:val="bottom"/>
          </w:tcPr>
          <w:p w14:paraId="4A2FA402" w14:textId="77777777" w:rsidR="00DA54C3" w:rsidRPr="00175A33" w:rsidRDefault="00DA54C3" w:rsidP="00DE3E47">
            <w:pPr>
              <w:tabs>
                <w:tab w:val="decimal" w:pos="1062"/>
              </w:tabs>
              <w:spacing w:line="380" w:lineRule="exact"/>
              <w:rPr>
                <w:rFonts w:ascii="Arial" w:hAnsi="Arial" w:cs="Arial"/>
                <w:sz w:val="18"/>
                <w:szCs w:val="18"/>
              </w:rPr>
            </w:pPr>
          </w:p>
        </w:tc>
        <w:tc>
          <w:tcPr>
            <w:tcW w:w="1350" w:type="dxa"/>
            <w:shd w:val="clear" w:color="auto" w:fill="auto"/>
            <w:vAlign w:val="bottom"/>
          </w:tcPr>
          <w:p w14:paraId="20B3CB80" w14:textId="77777777" w:rsidR="00DA54C3" w:rsidRPr="00175A33" w:rsidRDefault="00DA54C3" w:rsidP="00DE3E47">
            <w:pPr>
              <w:tabs>
                <w:tab w:val="decimal" w:pos="1062"/>
              </w:tabs>
              <w:spacing w:line="380" w:lineRule="exact"/>
              <w:rPr>
                <w:rFonts w:ascii="Arial" w:hAnsi="Arial" w:cs="Arial"/>
                <w:sz w:val="18"/>
                <w:szCs w:val="18"/>
              </w:rPr>
            </w:pPr>
          </w:p>
        </w:tc>
      </w:tr>
      <w:tr w:rsidR="00C02DA0" w:rsidRPr="00175A33" w14:paraId="4497E2EC" w14:textId="77777777" w:rsidTr="00DE3E47">
        <w:trPr>
          <w:trHeight w:val="74"/>
        </w:trPr>
        <w:tc>
          <w:tcPr>
            <w:tcW w:w="3798" w:type="dxa"/>
            <w:shd w:val="clear" w:color="auto" w:fill="auto"/>
          </w:tcPr>
          <w:p w14:paraId="15079104" w14:textId="77777777" w:rsidR="00C02DA0" w:rsidRPr="00175A33" w:rsidRDefault="00C02DA0" w:rsidP="00DE3E47">
            <w:pPr>
              <w:spacing w:line="380" w:lineRule="exact"/>
              <w:ind w:left="165" w:right="-17" w:hanging="165"/>
              <w:rPr>
                <w:rFonts w:ascii="Arial" w:hAnsi="Arial" w:cs="Arial"/>
                <w:sz w:val="18"/>
                <w:szCs w:val="18"/>
              </w:rPr>
            </w:pPr>
            <w:r w:rsidRPr="00175A33">
              <w:rPr>
                <w:rFonts w:ascii="Arial" w:hAnsi="Arial" w:cs="Arial"/>
                <w:sz w:val="18"/>
                <w:szCs w:val="18"/>
              </w:rPr>
              <w:t xml:space="preserve">Fixed deposits </w:t>
            </w:r>
          </w:p>
        </w:tc>
        <w:tc>
          <w:tcPr>
            <w:tcW w:w="1350" w:type="dxa"/>
            <w:shd w:val="clear" w:color="auto" w:fill="auto"/>
            <w:vAlign w:val="bottom"/>
          </w:tcPr>
          <w:p w14:paraId="5E52F641" w14:textId="4A1B736E" w:rsidR="00C02DA0" w:rsidRPr="001E41F8" w:rsidRDefault="00A47C3D" w:rsidP="00DE3E47">
            <w:pPr>
              <w:tabs>
                <w:tab w:val="decimal" w:pos="1062"/>
              </w:tabs>
              <w:spacing w:line="380" w:lineRule="exact"/>
              <w:rPr>
                <w:rFonts w:ascii="Arial" w:hAnsi="Arial" w:cs="Arial"/>
                <w:sz w:val="18"/>
                <w:szCs w:val="18"/>
                <w:cs/>
              </w:rPr>
            </w:pPr>
            <w:r w:rsidRPr="00175A33">
              <w:rPr>
                <w:rFonts w:ascii="Arial" w:hAnsi="Arial" w:cs="Arial"/>
                <w:sz w:val="18"/>
                <w:szCs w:val="18"/>
              </w:rPr>
              <w:t>74,252</w:t>
            </w:r>
          </w:p>
        </w:tc>
        <w:tc>
          <w:tcPr>
            <w:tcW w:w="1350" w:type="dxa"/>
            <w:vAlign w:val="bottom"/>
          </w:tcPr>
          <w:p w14:paraId="2FBE1779" w14:textId="3A0804E5" w:rsidR="00C02DA0" w:rsidRPr="00175A33" w:rsidRDefault="00C02DA0" w:rsidP="00DE3E47">
            <w:pPr>
              <w:tabs>
                <w:tab w:val="decimal" w:pos="1062"/>
              </w:tabs>
              <w:spacing w:line="380" w:lineRule="exact"/>
              <w:rPr>
                <w:rFonts w:ascii="Arial" w:hAnsi="Arial" w:cs="Arial"/>
                <w:sz w:val="18"/>
                <w:szCs w:val="18"/>
              </w:rPr>
            </w:pPr>
            <w:r w:rsidRPr="00175A33">
              <w:rPr>
                <w:rFonts w:ascii="Arial" w:hAnsi="Arial" w:cs="Arial"/>
                <w:sz w:val="18"/>
                <w:szCs w:val="18"/>
              </w:rPr>
              <w:t>63,590</w:t>
            </w:r>
          </w:p>
        </w:tc>
        <w:tc>
          <w:tcPr>
            <w:tcW w:w="1350" w:type="dxa"/>
            <w:vAlign w:val="bottom"/>
          </w:tcPr>
          <w:p w14:paraId="2A973A1A" w14:textId="6714536C" w:rsidR="00C02DA0" w:rsidRPr="00175A33" w:rsidRDefault="00AB396E" w:rsidP="00DE3E47">
            <w:pPr>
              <w:tabs>
                <w:tab w:val="decimal" w:pos="1062"/>
              </w:tabs>
              <w:spacing w:line="380" w:lineRule="exact"/>
              <w:rPr>
                <w:rFonts w:ascii="Arial" w:hAnsi="Arial" w:cs="Arial"/>
                <w:sz w:val="18"/>
                <w:szCs w:val="18"/>
              </w:rPr>
            </w:pPr>
            <w:r w:rsidRPr="00175A33">
              <w:rPr>
                <w:rFonts w:ascii="Arial" w:hAnsi="Arial" w:cs="Arial"/>
                <w:sz w:val="18"/>
                <w:szCs w:val="18"/>
              </w:rPr>
              <w:t>74,252</w:t>
            </w:r>
          </w:p>
        </w:tc>
        <w:tc>
          <w:tcPr>
            <w:tcW w:w="1350" w:type="dxa"/>
            <w:shd w:val="clear" w:color="auto" w:fill="auto"/>
            <w:vAlign w:val="bottom"/>
          </w:tcPr>
          <w:p w14:paraId="069CB351" w14:textId="39B48ACE" w:rsidR="00C02DA0" w:rsidRPr="00175A33" w:rsidRDefault="00C02DA0" w:rsidP="00DE3E47">
            <w:pPr>
              <w:tabs>
                <w:tab w:val="decimal" w:pos="1062"/>
              </w:tabs>
              <w:spacing w:line="380" w:lineRule="exact"/>
              <w:rPr>
                <w:rFonts w:ascii="Arial" w:hAnsi="Arial" w:cs="Arial"/>
                <w:sz w:val="18"/>
                <w:szCs w:val="18"/>
              </w:rPr>
            </w:pPr>
            <w:r w:rsidRPr="00175A33">
              <w:rPr>
                <w:rFonts w:ascii="Arial" w:hAnsi="Arial" w:cs="Arial"/>
                <w:sz w:val="18"/>
                <w:szCs w:val="18"/>
              </w:rPr>
              <w:t>63,590</w:t>
            </w:r>
          </w:p>
        </w:tc>
      </w:tr>
      <w:tr w:rsidR="00C02DA0" w:rsidRPr="00175A33" w14:paraId="5664AE27" w14:textId="77777777" w:rsidTr="00DE3E47">
        <w:trPr>
          <w:trHeight w:val="74"/>
        </w:trPr>
        <w:tc>
          <w:tcPr>
            <w:tcW w:w="3798" w:type="dxa"/>
            <w:shd w:val="clear" w:color="auto" w:fill="auto"/>
            <w:vAlign w:val="bottom"/>
          </w:tcPr>
          <w:p w14:paraId="11E94FEE" w14:textId="77777777" w:rsidR="00C02DA0" w:rsidRPr="001E41F8" w:rsidRDefault="00C02DA0" w:rsidP="00DE3E47">
            <w:pPr>
              <w:spacing w:line="380" w:lineRule="exact"/>
              <w:ind w:left="165" w:right="-17" w:hanging="165"/>
              <w:rPr>
                <w:rFonts w:ascii="Arial" w:hAnsi="Arial" w:cs="Arial"/>
                <w:b/>
                <w:bCs/>
                <w:sz w:val="18"/>
                <w:szCs w:val="18"/>
                <w:cs/>
              </w:rPr>
            </w:pPr>
            <w:r w:rsidRPr="00175A33">
              <w:rPr>
                <w:rFonts w:ascii="Arial" w:hAnsi="Arial" w:cs="Arial"/>
                <w:b/>
                <w:bCs/>
                <w:sz w:val="18"/>
                <w:szCs w:val="18"/>
              </w:rPr>
              <w:t>Financial assets at fair value through profit or loss</w:t>
            </w:r>
          </w:p>
        </w:tc>
        <w:tc>
          <w:tcPr>
            <w:tcW w:w="1350" w:type="dxa"/>
            <w:shd w:val="clear" w:color="auto" w:fill="auto"/>
            <w:vAlign w:val="bottom"/>
          </w:tcPr>
          <w:p w14:paraId="3EAC08EB" w14:textId="77777777" w:rsidR="00C02DA0" w:rsidRPr="00175A33" w:rsidRDefault="00C02DA0" w:rsidP="00DE3E47">
            <w:pPr>
              <w:tabs>
                <w:tab w:val="decimal" w:pos="1062"/>
              </w:tabs>
              <w:spacing w:line="380" w:lineRule="exact"/>
              <w:rPr>
                <w:rFonts w:ascii="Arial" w:hAnsi="Arial" w:cs="Arial"/>
                <w:sz w:val="18"/>
                <w:szCs w:val="18"/>
              </w:rPr>
            </w:pPr>
          </w:p>
        </w:tc>
        <w:tc>
          <w:tcPr>
            <w:tcW w:w="1350" w:type="dxa"/>
            <w:vAlign w:val="bottom"/>
          </w:tcPr>
          <w:p w14:paraId="68DF06B2" w14:textId="77777777" w:rsidR="00C02DA0" w:rsidRPr="00175A33" w:rsidRDefault="00C02DA0" w:rsidP="00DE3E47">
            <w:pPr>
              <w:tabs>
                <w:tab w:val="decimal" w:pos="1062"/>
              </w:tabs>
              <w:spacing w:line="380" w:lineRule="exact"/>
              <w:rPr>
                <w:rFonts w:ascii="Arial" w:hAnsi="Arial" w:cs="Arial"/>
                <w:sz w:val="18"/>
                <w:szCs w:val="18"/>
              </w:rPr>
            </w:pPr>
          </w:p>
        </w:tc>
        <w:tc>
          <w:tcPr>
            <w:tcW w:w="1350" w:type="dxa"/>
            <w:vAlign w:val="bottom"/>
          </w:tcPr>
          <w:p w14:paraId="4F10C703" w14:textId="77777777" w:rsidR="00C02DA0" w:rsidRPr="00175A33" w:rsidRDefault="00C02DA0" w:rsidP="00DE3E47">
            <w:pPr>
              <w:tabs>
                <w:tab w:val="decimal" w:pos="1062"/>
              </w:tabs>
              <w:spacing w:line="380" w:lineRule="exact"/>
              <w:rPr>
                <w:rFonts w:ascii="Arial" w:hAnsi="Arial" w:cs="Arial"/>
                <w:sz w:val="18"/>
                <w:szCs w:val="18"/>
              </w:rPr>
            </w:pPr>
          </w:p>
        </w:tc>
        <w:tc>
          <w:tcPr>
            <w:tcW w:w="1350" w:type="dxa"/>
            <w:shd w:val="clear" w:color="auto" w:fill="auto"/>
            <w:vAlign w:val="bottom"/>
          </w:tcPr>
          <w:p w14:paraId="51AF8A97" w14:textId="77777777" w:rsidR="00C02DA0" w:rsidRPr="00175A33" w:rsidRDefault="00C02DA0" w:rsidP="00DE3E47">
            <w:pPr>
              <w:tabs>
                <w:tab w:val="decimal" w:pos="1062"/>
              </w:tabs>
              <w:spacing w:line="380" w:lineRule="exact"/>
              <w:rPr>
                <w:rFonts w:ascii="Arial" w:hAnsi="Arial" w:cs="Arial"/>
                <w:sz w:val="18"/>
                <w:szCs w:val="18"/>
              </w:rPr>
            </w:pPr>
          </w:p>
        </w:tc>
      </w:tr>
      <w:tr w:rsidR="00C02DA0" w:rsidRPr="00175A33" w14:paraId="27EC7A06" w14:textId="77777777" w:rsidTr="00DE3E47">
        <w:trPr>
          <w:trHeight w:val="74"/>
        </w:trPr>
        <w:tc>
          <w:tcPr>
            <w:tcW w:w="3798" w:type="dxa"/>
            <w:shd w:val="clear" w:color="auto" w:fill="auto"/>
          </w:tcPr>
          <w:p w14:paraId="6F79EC33" w14:textId="77777777" w:rsidR="00C02DA0" w:rsidRPr="00175A33" w:rsidRDefault="00C02DA0" w:rsidP="00DE3E47">
            <w:pPr>
              <w:spacing w:line="380" w:lineRule="exact"/>
              <w:ind w:left="165" w:right="-17" w:hanging="165"/>
              <w:rPr>
                <w:rFonts w:ascii="Arial" w:hAnsi="Arial" w:cs="Arial"/>
                <w:sz w:val="18"/>
                <w:szCs w:val="18"/>
              </w:rPr>
            </w:pPr>
            <w:r w:rsidRPr="00175A33">
              <w:rPr>
                <w:rFonts w:ascii="Arial" w:hAnsi="Arial" w:cs="Arial"/>
                <w:sz w:val="18"/>
                <w:szCs w:val="18"/>
              </w:rPr>
              <w:t xml:space="preserve">Investments in mutual fund </w:t>
            </w:r>
          </w:p>
        </w:tc>
        <w:tc>
          <w:tcPr>
            <w:tcW w:w="1350" w:type="dxa"/>
            <w:shd w:val="clear" w:color="auto" w:fill="auto"/>
            <w:vAlign w:val="bottom"/>
          </w:tcPr>
          <w:p w14:paraId="33675F28" w14:textId="1AFD94C0" w:rsidR="00C02DA0" w:rsidRPr="001E41F8" w:rsidRDefault="00A47C3D" w:rsidP="00DE3E47">
            <w:pPr>
              <w:pBdr>
                <w:bottom w:val="single" w:sz="4" w:space="1" w:color="auto"/>
              </w:pBdr>
              <w:tabs>
                <w:tab w:val="decimal" w:pos="1062"/>
              </w:tabs>
              <w:spacing w:line="380" w:lineRule="exact"/>
              <w:rPr>
                <w:rFonts w:ascii="Arial" w:hAnsi="Arial" w:cs="Arial"/>
                <w:sz w:val="18"/>
                <w:szCs w:val="18"/>
                <w:cs/>
              </w:rPr>
            </w:pPr>
            <w:r w:rsidRPr="00175A33">
              <w:rPr>
                <w:rFonts w:ascii="Arial" w:hAnsi="Arial" w:cs="Arial"/>
                <w:sz w:val="18"/>
                <w:szCs w:val="18"/>
              </w:rPr>
              <w:t>236,401</w:t>
            </w:r>
          </w:p>
        </w:tc>
        <w:tc>
          <w:tcPr>
            <w:tcW w:w="1350" w:type="dxa"/>
            <w:vAlign w:val="bottom"/>
          </w:tcPr>
          <w:p w14:paraId="1FBA5A79" w14:textId="5E3DCF6F" w:rsidR="00C02DA0" w:rsidRPr="00175A33" w:rsidRDefault="00C02DA0" w:rsidP="00DE3E47">
            <w:pPr>
              <w:pBdr>
                <w:bottom w:val="single" w:sz="4" w:space="1" w:color="auto"/>
              </w:pBdr>
              <w:tabs>
                <w:tab w:val="decimal" w:pos="1062"/>
              </w:tabs>
              <w:spacing w:line="380" w:lineRule="exact"/>
              <w:rPr>
                <w:rFonts w:ascii="Arial" w:hAnsi="Arial" w:cs="Arial"/>
                <w:sz w:val="18"/>
                <w:szCs w:val="18"/>
              </w:rPr>
            </w:pPr>
            <w:r w:rsidRPr="00175A33">
              <w:rPr>
                <w:rFonts w:ascii="Arial" w:hAnsi="Arial" w:cs="Arial"/>
                <w:sz w:val="18"/>
                <w:szCs w:val="18"/>
              </w:rPr>
              <w:t>307,889</w:t>
            </w:r>
          </w:p>
        </w:tc>
        <w:tc>
          <w:tcPr>
            <w:tcW w:w="1350" w:type="dxa"/>
            <w:vAlign w:val="bottom"/>
          </w:tcPr>
          <w:p w14:paraId="4B2D9EBC" w14:textId="25C030E6" w:rsidR="00C02DA0" w:rsidRPr="00175A33" w:rsidRDefault="00AB396E" w:rsidP="00DE3E47">
            <w:pPr>
              <w:pBdr>
                <w:bottom w:val="single" w:sz="4" w:space="1" w:color="auto"/>
              </w:pBdr>
              <w:tabs>
                <w:tab w:val="decimal" w:pos="1062"/>
              </w:tabs>
              <w:spacing w:line="380" w:lineRule="exact"/>
              <w:rPr>
                <w:rFonts w:ascii="Arial" w:hAnsi="Arial" w:cs="Arial"/>
                <w:sz w:val="18"/>
                <w:szCs w:val="18"/>
              </w:rPr>
            </w:pPr>
            <w:r w:rsidRPr="00175A33">
              <w:rPr>
                <w:rFonts w:ascii="Arial" w:hAnsi="Arial" w:cs="Arial"/>
                <w:sz w:val="18"/>
                <w:szCs w:val="18"/>
              </w:rPr>
              <w:t>236,401</w:t>
            </w:r>
          </w:p>
        </w:tc>
        <w:tc>
          <w:tcPr>
            <w:tcW w:w="1350" w:type="dxa"/>
            <w:shd w:val="clear" w:color="auto" w:fill="auto"/>
            <w:vAlign w:val="bottom"/>
          </w:tcPr>
          <w:p w14:paraId="302F76C7" w14:textId="6A19AA90" w:rsidR="00C02DA0" w:rsidRPr="00175A33" w:rsidRDefault="00C02DA0" w:rsidP="00DE3E47">
            <w:pPr>
              <w:pBdr>
                <w:bottom w:val="single" w:sz="4" w:space="1" w:color="auto"/>
              </w:pBdr>
              <w:tabs>
                <w:tab w:val="decimal" w:pos="1062"/>
              </w:tabs>
              <w:spacing w:line="380" w:lineRule="exact"/>
              <w:rPr>
                <w:rFonts w:ascii="Arial" w:hAnsi="Arial" w:cs="Arial"/>
                <w:sz w:val="18"/>
                <w:szCs w:val="18"/>
              </w:rPr>
            </w:pPr>
            <w:r w:rsidRPr="00175A33">
              <w:rPr>
                <w:rFonts w:ascii="Arial" w:hAnsi="Arial" w:cs="Arial"/>
                <w:sz w:val="18"/>
                <w:szCs w:val="18"/>
              </w:rPr>
              <w:t>307,889</w:t>
            </w:r>
          </w:p>
        </w:tc>
      </w:tr>
      <w:tr w:rsidR="00C02DA0" w:rsidRPr="00175A33" w14:paraId="2DAB2E40" w14:textId="77777777" w:rsidTr="00DE3E47">
        <w:trPr>
          <w:trHeight w:val="74"/>
        </w:trPr>
        <w:tc>
          <w:tcPr>
            <w:tcW w:w="3798" w:type="dxa"/>
            <w:shd w:val="clear" w:color="auto" w:fill="auto"/>
            <w:vAlign w:val="bottom"/>
          </w:tcPr>
          <w:p w14:paraId="361207D4" w14:textId="77777777" w:rsidR="00C02DA0" w:rsidRPr="00175A33" w:rsidRDefault="00C02DA0" w:rsidP="00DE3E47">
            <w:pPr>
              <w:spacing w:line="380" w:lineRule="exact"/>
              <w:ind w:left="165" w:right="-17" w:hanging="165"/>
              <w:rPr>
                <w:rFonts w:ascii="Arial" w:hAnsi="Arial" w:cs="Arial"/>
                <w:sz w:val="18"/>
                <w:szCs w:val="18"/>
              </w:rPr>
            </w:pPr>
            <w:r w:rsidRPr="00175A33">
              <w:rPr>
                <w:rFonts w:ascii="Arial" w:hAnsi="Arial" w:cs="Arial"/>
                <w:sz w:val="18"/>
                <w:szCs w:val="18"/>
              </w:rPr>
              <w:t>Total other current financial assets</w:t>
            </w:r>
          </w:p>
        </w:tc>
        <w:tc>
          <w:tcPr>
            <w:tcW w:w="1350" w:type="dxa"/>
            <w:shd w:val="clear" w:color="auto" w:fill="auto"/>
            <w:vAlign w:val="bottom"/>
          </w:tcPr>
          <w:p w14:paraId="6CC32D13" w14:textId="1589B8AE" w:rsidR="00C02DA0" w:rsidRPr="001E41F8" w:rsidRDefault="00A47C3D" w:rsidP="00DE3E47">
            <w:pPr>
              <w:pBdr>
                <w:bottom w:val="double" w:sz="4" w:space="1" w:color="auto"/>
              </w:pBdr>
              <w:tabs>
                <w:tab w:val="decimal" w:pos="1062"/>
              </w:tabs>
              <w:spacing w:line="380" w:lineRule="exact"/>
              <w:rPr>
                <w:rFonts w:ascii="Arial" w:hAnsi="Arial" w:cs="Arial"/>
                <w:sz w:val="18"/>
                <w:szCs w:val="18"/>
                <w:cs/>
              </w:rPr>
            </w:pPr>
            <w:r w:rsidRPr="00175A33">
              <w:rPr>
                <w:rFonts w:ascii="Arial" w:hAnsi="Arial" w:cs="Arial"/>
                <w:sz w:val="18"/>
                <w:szCs w:val="18"/>
              </w:rPr>
              <w:t>310,653</w:t>
            </w:r>
          </w:p>
        </w:tc>
        <w:tc>
          <w:tcPr>
            <w:tcW w:w="1350" w:type="dxa"/>
            <w:vAlign w:val="bottom"/>
          </w:tcPr>
          <w:p w14:paraId="16A522AC" w14:textId="75B13F95" w:rsidR="00C02DA0" w:rsidRPr="00175A33" w:rsidRDefault="00C02DA0" w:rsidP="00DE3E47">
            <w:pPr>
              <w:pBdr>
                <w:bottom w:val="double" w:sz="4" w:space="1" w:color="auto"/>
              </w:pBdr>
              <w:tabs>
                <w:tab w:val="decimal" w:pos="1062"/>
              </w:tabs>
              <w:spacing w:line="380" w:lineRule="exact"/>
              <w:rPr>
                <w:rFonts w:ascii="Arial" w:hAnsi="Arial" w:cs="Arial"/>
                <w:sz w:val="18"/>
                <w:szCs w:val="18"/>
              </w:rPr>
            </w:pPr>
            <w:r w:rsidRPr="00175A33">
              <w:rPr>
                <w:rFonts w:ascii="Arial" w:hAnsi="Arial" w:cs="Arial"/>
                <w:sz w:val="18"/>
                <w:szCs w:val="18"/>
              </w:rPr>
              <w:t>371,479</w:t>
            </w:r>
          </w:p>
        </w:tc>
        <w:tc>
          <w:tcPr>
            <w:tcW w:w="1350" w:type="dxa"/>
            <w:shd w:val="clear" w:color="auto" w:fill="auto"/>
            <w:vAlign w:val="bottom"/>
          </w:tcPr>
          <w:p w14:paraId="582FE232" w14:textId="36D960DB" w:rsidR="00C02DA0" w:rsidRPr="00175A33" w:rsidRDefault="00AB396E" w:rsidP="00DE3E47">
            <w:pPr>
              <w:pBdr>
                <w:bottom w:val="double" w:sz="4" w:space="1" w:color="auto"/>
              </w:pBdr>
              <w:tabs>
                <w:tab w:val="decimal" w:pos="1062"/>
              </w:tabs>
              <w:spacing w:line="380" w:lineRule="exact"/>
              <w:rPr>
                <w:rFonts w:ascii="Arial" w:hAnsi="Arial" w:cs="Arial"/>
                <w:sz w:val="18"/>
                <w:szCs w:val="18"/>
              </w:rPr>
            </w:pPr>
            <w:r w:rsidRPr="00175A33">
              <w:rPr>
                <w:rFonts w:ascii="Arial" w:hAnsi="Arial" w:cs="Arial"/>
                <w:sz w:val="18"/>
                <w:szCs w:val="18"/>
              </w:rPr>
              <w:t>310,653</w:t>
            </w:r>
          </w:p>
        </w:tc>
        <w:tc>
          <w:tcPr>
            <w:tcW w:w="1350" w:type="dxa"/>
            <w:shd w:val="clear" w:color="auto" w:fill="auto"/>
            <w:vAlign w:val="bottom"/>
          </w:tcPr>
          <w:p w14:paraId="40057D78" w14:textId="3BCF2E22" w:rsidR="00C02DA0" w:rsidRPr="00175A33" w:rsidRDefault="00C02DA0" w:rsidP="00DE3E47">
            <w:pPr>
              <w:pBdr>
                <w:bottom w:val="double" w:sz="4" w:space="1" w:color="auto"/>
              </w:pBdr>
              <w:tabs>
                <w:tab w:val="decimal" w:pos="1062"/>
              </w:tabs>
              <w:spacing w:line="380" w:lineRule="exact"/>
              <w:rPr>
                <w:rFonts w:ascii="Arial" w:hAnsi="Arial" w:cs="Arial"/>
                <w:sz w:val="18"/>
                <w:szCs w:val="18"/>
              </w:rPr>
            </w:pPr>
            <w:r w:rsidRPr="00175A33">
              <w:rPr>
                <w:rFonts w:ascii="Arial" w:hAnsi="Arial" w:cs="Arial"/>
                <w:sz w:val="18"/>
                <w:szCs w:val="18"/>
              </w:rPr>
              <w:t>371,479</w:t>
            </w:r>
          </w:p>
        </w:tc>
      </w:tr>
    </w:tbl>
    <w:p w14:paraId="1B1A15EF" w14:textId="77777777" w:rsidR="00721F41" w:rsidRPr="00175A33" w:rsidRDefault="00721F41" w:rsidP="00DE3E47">
      <w:pPr>
        <w:tabs>
          <w:tab w:val="left" w:pos="1440"/>
        </w:tabs>
        <w:spacing w:before="120" w:after="120" w:line="380" w:lineRule="exact"/>
        <w:ind w:left="605" w:hanging="605"/>
        <w:jc w:val="thaiDistribute"/>
        <w:outlineLvl w:val="0"/>
        <w:rPr>
          <w:rFonts w:ascii="Arial" w:hAnsi="Arial" w:cs="Arial"/>
          <w:sz w:val="22"/>
          <w:szCs w:val="22"/>
        </w:rPr>
      </w:pPr>
      <w:r w:rsidRPr="001E41F8">
        <w:rPr>
          <w:rFonts w:ascii="Arial" w:hAnsi="Arial" w:cs="Arial"/>
          <w:sz w:val="22"/>
          <w:szCs w:val="22"/>
        </w:rPr>
        <w:tab/>
      </w:r>
      <w:r w:rsidR="000E1677" w:rsidRPr="00175A33">
        <w:rPr>
          <w:rFonts w:ascii="Arial" w:hAnsi="Arial" w:cs="Arial"/>
          <w:sz w:val="22"/>
          <w:szCs w:val="22"/>
        </w:rPr>
        <w:t xml:space="preserve">The </w:t>
      </w:r>
      <w:r w:rsidR="00E76E34" w:rsidRPr="00175A33">
        <w:rPr>
          <w:rFonts w:ascii="Arial" w:hAnsi="Arial" w:cs="Arial"/>
          <w:sz w:val="22"/>
          <w:szCs w:val="22"/>
        </w:rPr>
        <w:t>Company</w:t>
      </w:r>
      <w:r w:rsidRPr="001E41F8">
        <w:rPr>
          <w:rFonts w:ascii="Arial" w:hAnsi="Arial" w:cs="Arial"/>
          <w:sz w:val="22"/>
          <w:szCs w:val="22"/>
        </w:rPr>
        <w:t xml:space="preserve"> </w:t>
      </w:r>
      <w:r w:rsidRPr="00175A33">
        <w:rPr>
          <w:rFonts w:ascii="Arial" w:hAnsi="Arial" w:cs="Arial"/>
          <w:sz w:val="22"/>
          <w:szCs w:val="22"/>
        </w:rPr>
        <w:t>had set up a private fund for its investments which is managed by an asset management company. The investments include convertible bonds and trust securities of foreign companies or corporates.</w:t>
      </w:r>
    </w:p>
    <w:p w14:paraId="52C82CA4" w14:textId="01785956" w:rsidR="00721F41" w:rsidRPr="00175A33" w:rsidRDefault="00721F41" w:rsidP="00DE3E47">
      <w:pPr>
        <w:tabs>
          <w:tab w:val="left" w:pos="1440"/>
        </w:tabs>
        <w:spacing w:before="120" w:after="120" w:line="380" w:lineRule="exact"/>
        <w:ind w:left="605" w:hanging="605"/>
        <w:jc w:val="thaiDistribute"/>
        <w:outlineLvl w:val="0"/>
        <w:rPr>
          <w:rFonts w:ascii="Arial" w:hAnsi="Arial" w:cs="Arial"/>
          <w:sz w:val="22"/>
          <w:szCs w:val="22"/>
        </w:rPr>
      </w:pPr>
      <w:r w:rsidRPr="001E41F8">
        <w:rPr>
          <w:rFonts w:ascii="Arial" w:hAnsi="Arial" w:cs="Arial"/>
          <w:sz w:val="22"/>
          <w:szCs w:val="22"/>
        </w:rPr>
        <w:tab/>
      </w:r>
      <w:r w:rsidRPr="00175A33">
        <w:rPr>
          <w:rFonts w:ascii="Arial" w:hAnsi="Arial" w:cs="Arial"/>
          <w:sz w:val="22"/>
          <w:szCs w:val="22"/>
        </w:rPr>
        <w:t xml:space="preserve">As </w:t>
      </w:r>
      <w:proofErr w:type="gramStart"/>
      <w:r w:rsidRPr="00175A33">
        <w:rPr>
          <w:rFonts w:ascii="Arial" w:hAnsi="Arial" w:cs="Arial"/>
          <w:sz w:val="22"/>
          <w:szCs w:val="22"/>
        </w:rPr>
        <w:t>at</w:t>
      </w:r>
      <w:proofErr w:type="gramEnd"/>
      <w:r w:rsidRPr="00175A33">
        <w:rPr>
          <w:rFonts w:ascii="Arial" w:hAnsi="Arial" w:cs="Arial"/>
          <w:sz w:val="22"/>
          <w:szCs w:val="22"/>
        </w:rPr>
        <w:t xml:space="preserve"> </w:t>
      </w:r>
      <w:r w:rsidR="004E3A3D" w:rsidRPr="00175A33">
        <w:rPr>
          <w:rFonts w:ascii="Arial" w:hAnsi="Arial" w:cs="Arial"/>
          <w:spacing w:val="-2"/>
          <w:sz w:val="22"/>
          <w:szCs w:val="22"/>
        </w:rPr>
        <w:t xml:space="preserve">31 December </w:t>
      </w:r>
      <w:r w:rsidR="003F5856" w:rsidRPr="00175A33">
        <w:rPr>
          <w:rFonts w:ascii="Arial" w:hAnsi="Arial" w:cs="Arial"/>
          <w:spacing w:val="-2"/>
          <w:sz w:val="22"/>
          <w:szCs w:val="22"/>
        </w:rPr>
        <w:t>2024</w:t>
      </w:r>
      <w:r w:rsidRPr="00175A33">
        <w:rPr>
          <w:rFonts w:ascii="Arial" w:hAnsi="Arial" w:cs="Arial"/>
          <w:sz w:val="22"/>
          <w:szCs w:val="22"/>
        </w:rPr>
        <w:t xml:space="preserve">, </w:t>
      </w:r>
      <w:r w:rsidR="000E1677" w:rsidRPr="00175A33">
        <w:rPr>
          <w:rFonts w:ascii="Arial" w:hAnsi="Arial" w:cs="Arial"/>
          <w:sz w:val="22"/>
          <w:szCs w:val="22"/>
        </w:rPr>
        <w:t xml:space="preserve">the </w:t>
      </w:r>
      <w:r w:rsidR="00E76E34" w:rsidRPr="00175A33">
        <w:rPr>
          <w:rFonts w:ascii="Arial" w:hAnsi="Arial" w:cs="Arial"/>
          <w:sz w:val="22"/>
          <w:szCs w:val="22"/>
        </w:rPr>
        <w:t>Company</w:t>
      </w:r>
      <w:r w:rsidRPr="00175A33">
        <w:rPr>
          <w:rFonts w:ascii="Arial" w:hAnsi="Arial" w:cs="Arial"/>
          <w:sz w:val="22"/>
          <w:szCs w:val="22"/>
        </w:rPr>
        <w:t xml:space="preserve"> assessed the fair value of such investments by referring to the value quoted by the asset management company in which the fair value </w:t>
      </w:r>
      <w:r w:rsidRPr="00356397">
        <w:rPr>
          <w:rFonts w:ascii="Arial" w:hAnsi="Arial" w:cs="Arial"/>
          <w:spacing w:val="-4"/>
          <w:sz w:val="22"/>
          <w:szCs w:val="22"/>
        </w:rPr>
        <w:t xml:space="preserve">increased </w:t>
      </w:r>
      <w:r w:rsidR="00505811" w:rsidRPr="00356397">
        <w:rPr>
          <w:rFonts w:ascii="Arial" w:hAnsi="Arial" w:cs="Arial"/>
          <w:spacing w:val="-4"/>
          <w:sz w:val="22"/>
          <w:szCs w:val="22"/>
        </w:rPr>
        <w:t xml:space="preserve">by </w:t>
      </w:r>
      <w:r w:rsidRPr="00356397">
        <w:rPr>
          <w:rFonts w:ascii="Arial" w:hAnsi="Arial" w:cs="Arial"/>
          <w:spacing w:val="-4"/>
          <w:sz w:val="22"/>
          <w:szCs w:val="22"/>
        </w:rPr>
        <w:t xml:space="preserve">Baht </w:t>
      </w:r>
      <w:r w:rsidR="00B53626" w:rsidRPr="00356397">
        <w:rPr>
          <w:rFonts w:ascii="Arial" w:hAnsi="Arial" w:cs="Arial"/>
          <w:spacing w:val="-4"/>
          <w:sz w:val="22"/>
          <w:szCs w:val="22"/>
        </w:rPr>
        <w:t>2.</w:t>
      </w:r>
      <w:r w:rsidR="002362CA" w:rsidRPr="00356397">
        <w:rPr>
          <w:rFonts w:ascii="Arial" w:hAnsi="Arial" w:cs="Arial"/>
          <w:spacing w:val="-4"/>
          <w:sz w:val="22"/>
          <w:szCs w:val="22"/>
        </w:rPr>
        <w:t>7</w:t>
      </w:r>
      <w:r w:rsidRPr="00356397">
        <w:rPr>
          <w:rFonts w:ascii="Arial" w:hAnsi="Arial" w:cs="Arial"/>
          <w:spacing w:val="-4"/>
          <w:sz w:val="22"/>
          <w:szCs w:val="22"/>
        </w:rPr>
        <w:t xml:space="preserve"> million</w:t>
      </w:r>
      <w:r w:rsidR="00A75597" w:rsidRPr="00356397">
        <w:rPr>
          <w:rFonts w:ascii="Arial" w:hAnsi="Arial" w:cstheme="minorBidi" w:hint="cs"/>
          <w:spacing w:val="-4"/>
          <w:sz w:val="22"/>
          <w:szCs w:val="22"/>
          <w:cs/>
        </w:rPr>
        <w:t xml:space="preserve"> </w:t>
      </w:r>
      <w:r w:rsidR="00A75597" w:rsidRPr="00356397">
        <w:rPr>
          <w:rFonts w:ascii="Arial" w:hAnsi="Arial" w:cstheme="minorBidi"/>
          <w:spacing w:val="-4"/>
          <w:sz w:val="22"/>
          <w:szCs w:val="22"/>
        </w:rPr>
        <w:t xml:space="preserve">(2023: </w:t>
      </w:r>
      <w:r w:rsidR="00356397" w:rsidRPr="00356397">
        <w:rPr>
          <w:rFonts w:ascii="Arial" w:hAnsi="Arial" w:cstheme="minorBidi"/>
          <w:spacing w:val="-4"/>
          <w:sz w:val="22"/>
          <w:szCs w:val="22"/>
        </w:rPr>
        <w:t>increase</w:t>
      </w:r>
      <w:r w:rsidR="00A24DDF">
        <w:rPr>
          <w:rFonts w:ascii="Arial" w:hAnsi="Arial" w:cstheme="minorBidi"/>
          <w:spacing w:val="-4"/>
          <w:sz w:val="22"/>
          <w:szCs w:val="22"/>
        </w:rPr>
        <w:t>d</w:t>
      </w:r>
      <w:r w:rsidR="00356397" w:rsidRPr="00356397">
        <w:rPr>
          <w:rFonts w:ascii="Arial" w:hAnsi="Arial" w:cstheme="minorBidi"/>
          <w:spacing w:val="-4"/>
          <w:sz w:val="22"/>
          <w:szCs w:val="22"/>
        </w:rPr>
        <w:t xml:space="preserve"> by</w:t>
      </w:r>
      <w:r w:rsidR="00A75597" w:rsidRPr="00356397">
        <w:rPr>
          <w:rFonts w:ascii="Arial" w:hAnsi="Arial" w:cstheme="minorBidi"/>
          <w:spacing w:val="-4"/>
          <w:sz w:val="22"/>
          <w:szCs w:val="22"/>
        </w:rPr>
        <w:t xml:space="preserve"> Baht 2.3 million)</w:t>
      </w:r>
      <w:r w:rsidRPr="00356397">
        <w:rPr>
          <w:rFonts w:ascii="Arial" w:hAnsi="Arial" w:cs="Arial"/>
          <w:spacing w:val="-4"/>
          <w:sz w:val="22"/>
          <w:szCs w:val="22"/>
        </w:rPr>
        <w:t>. The change in the fair value</w:t>
      </w:r>
      <w:r w:rsidRPr="00175A33">
        <w:rPr>
          <w:rFonts w:ascii="Arial" w:hAnsi="Arial" w:cs="Arial"/>
          <w:sz w:val="22"/>
          <w:szCs w:val="22"/>
        </w:rPr>
        <w:t xml:space="preserve"> of such securities is included in profit or loss in the statement of comprehensive income.</w:t>
      </w:r>
    </w:p>
    <w:p w14:paraId="64657FF8" w14:textId="2B12A7CF" w:rsidR="000E1677" w:rsidRPr="00175A33" w:rsidRDefault="000E1677" w:rsidP="000E1677">
      <w:pPr>
        <w:spacing w:before="120" w:after="120" w:line="340" w:lineRule="exact"/>
        <w:ind w:left="605" w:hanging="605"/>
        <w:jc w:val="thaiDistribute"/>
        <w:outlineLvl w:val="0"/>
        <w:rPr>
          <w:rFonts w:ascii="Arial" w:hAnsi="Arial" w:cs="Arial"/>
          <w:b/>
          <w:bCs/>
          <w:sz w:val="22"/>
          <w:szCs w:val="22"/>
        </w:rPr>
      </w:pPr>
      <w:r w:rsidRPr="00175A33">
        <w:rPr>
          <w:rFonts w:ascii="Arial" w:hAnsi="Arial" w:cs="Arial"/>
          <w:b/>
          <w:bCs/>
          <w:sz w:val="22"/>
          <w:szCs w:val="22"/>
        </w:rPr>
        <w:t>11.</w:t>
      </w:r>
      <w:r w:rsidRPr="00175A33">
        <w:rPr>
          <w:rFonts w:ascii="Arial" w:hAnsi="Arial" w:cs="Arial"/>
          <w:b/>
          <w:bCs/>
          <w:sz w:val="22"/>
          <w:szCs w:val="22"/>
        </w:rPr>
        <w:tab/>
        <w:t>Investment in subsidiary</w:t>
      </w:r>
    </w:p>
    <w:p w14:paraId="24EB389E" w14:textId="77777777" w:rsidR="00F4798F" w:rsidRPr="00175A33" w:rsidRDefault="00F4798F" w:rsidP="00F4798F">
      <w:pPr>
        <w:tabs>
          <w:tab w:val="left" w:pos="1440"/>
        </w:tabs>
        <w:spacing w:before="120" w:after="120" w:line="380" w:lineRule="exact"/>
        <w:ind w:left="605" w:hanging="605"/>
        <w:jc w:val="thaiDistribute"/>
        <w:outlineLvl w:val="0"/>
        <w:rPr>
          <w:rFonts w:ascii="Arial" w:hAnsi="Arial" w:cs="Arial"/>
          <w:b/>
          <w:bCs/>
          <w:sz w:val="22"/>
          <w:szCs w:val="22"/>
        </w:rPr>
      </w:pPr>
      <w:r w:rsidRPr="00175A33">
        <w:rPr>
          <w:rFonts w:ascii="Arial" w:hAnsi="Arial" w:cs="Arial"/>
          <w:b/>
          <w:bCs/>
          <w:sz w:val="22"/>
          <w:szCs w:val="22"/>
        </w:rPr>
        <w:t>1</w:t>
      </w:r>
      <w:r w:rsidRPr="00175A33">
        <w:rPr>
          <w:rFonts w:ascii="Arial" w:hAnsi="Arial" w:cs="Arial"/>
          <w:b/>
          <w:bCs/>
          <w:sz w:val="22"/>
        </w:rPr>
        <w:t>1</w:t>
      </w:r>
      <w:r w:rsidRPr="00175A33">
        <w:rPr>
          <w:rFonts w:ascii="Arial" w:hAnsi="Arial" w:cs="Arial"/>
          <w:b/>
          <w:bCs/>
          <w:sz w:val="22"/>
          <w:szCs w:val="22"/>
        </w:rPr>
        <w:t>.1</w:t>
      </w:r>
      <w:r w:rsidRPr="00175A33">
        <w:rPr>
          <w:rFonts w:ascii="Arial" w:hAnsi="Arial" w:cs="Arial"/>
          <w:b/>
          <w:bCs/>
          <w:sz w:val="22"/>
          <w:szCs w:val="22"/>
        </w:rPr>
        <w:tab/>
        <w:t>Details of subsidiary</w:t>
      </w:r>
    </w:p>
    <w:p w14:paraId="6EE7D1F9" w14:textId="77777777" w:rsidR="000E1677" w:rsidRPr="00175A33" w:rsidRDefault="000E1677" w:rsidP="000E1677">
      <w:pPr>
        <w:spacing w:before="120" w:after="120" w:line="340" w:lineRule="exact"/>
        <w:ind w:left="605" w:hanging="605"/>
        <w:jc w:val="thaiDistribute"/>
        <w:outlineLvl w:val="0"/>
        <w:rPr>
          <w:rFonts w:ascii="Arial" w:hAnsi="Arial" w:cs="Arial"/>
          <w:sz w:val="22"/>
          <w:szCs w:val="22"/>
        </w:rPr>
      </w:pPr>
      <w:r w:rsidRPr="00175A33">
        <w:rPr>
          <w:rFonts w:ascii="Arial" w:hAnsi="Arial" w:cs="Arial"/>
          <w:sz w:val="22"/>
          <w:szCs w:val="22"/>
        </w:rPr>
        <w:tab/>
      </w:r>
      <w:r w:rsidRPr="00175A33">
        <w:rPr>
          <w:rFonts w:ascii="Arial" w:hAnsi="Arial" w:cs="Arial"/>
          <w:spacing w:val="-4"/>
          <w:sz w:val="22"/>
          <w:szCs w:val="22"/>
        </w:rPr>
        <w:t>Details of investment in subsidiary, which were presented in the separate financial statements</w:t>
      </w:r>
      <w:r w:rsidRPr="00175A33">
        <w:rPr>
          <w:rFonts w:ascii="Arial" w:hAnsi="Arial" w:cs="Arial"/>
          <w:sz w:val="22"/>
          <w:szCs w:val="22"/>
        </w:rPr>
        <w:t xml:space="preserve"> are as follows:</w:t>
      </w:r>
    </w:p>
    <w:p w14:paraId="4E6F2FB9" w14:textId="77777777" w:rsidR="000E1677" w:rsidRPr="005A44E7" w:rsidRDefault="000E1677" w:rsidP="00C02DA0">
      <w:pPr>
        <w:spacing w:line="340" w:lineRule="exact"/>
        <w:ind w:left="605" w:hanging="605"/>
        <w:jc w:val="right"/>
        <w:outlineLvl w:val="0"/>
        <w:rPr>
          <w:rFonts w:ascii="Arial" w:hAnsi="Arial" w:cs="Arial"/>
          <w:sz w:val="16"/>
          <w:szCs w:val="16"/>
        </w:rPr>
      </w:pPr>
      <w:r w:rsidRPr="005A44E7">
        <w:rPr>
          <w:rFonts w:ascii="Arial" w:hAnsi="Arial" w:cs="Arial"/>
          <w:sz w:val="16"/>
          <w:szCs w:val="16"/>
        </w:rPr>
        <w:t>(Unit: Thousand Baht)</w:t>
      </w:r>
    </w:p>
    <w:tbl>
      <w:tblPr>
        <w:tblW w:w="9378" w:type="dxa"/>
        <w:tblInd w:w="540" w:type="dxa"/>
        <w:tblLayout w:type="fixed"/>
        <w:tblLook w:val="04A0" w:firstRow="1" w:lastRow="0" w:firstColumn="1" w:lastColumn="0" w:noHBand="0" w:noVBand="1"/>
      </w:tblPr>
      <w:tblGrid>
        <w:gridCol w:w="2610"/>
        <w:gridCol w:w="1128"/>
        <w:gridCol w:w="564"/>
        <w:gridCol w:w="564"/>
        <w:gridCol w:w="1128"/>
        <w:gridCol w:w="1128"/>
        <w:gridCol w:w="1128"/>
        <w:gridCol w:w="1128"/>
      </w:tblGrid>
      <w:tr w:rsidR="000E1677" w:rsidRPr="005A44E7" w14:paraId="0A9F4421" w14:textId="77777777" w:rsidTr="005A44E7">
        <w:tc>
          <w:tcPr>
            <w:tcW w:w="2610" w:type="dxa"/>
            <w:vAlign w:val="bottom"/>
            <w:hideMark/>
          </w:tcPr>
          <w:p w14:paraId="7F047A3D" w14:textId="77777777" w:rsidR="000E1677" w:rsidRPr="005A44E7" w:rsidRDefault="000E1677" w:rsidP="00C02DA0">
            <w:pPr>
              <w:pBdr>
                <w:bottom w:val="single" w:sz="4" w:space="1" w:color="auto"/>
              </w:pBdr>
              <w:spacing w:line="340" w:lineRule="exact"/>
              <w:jc w:val="center"/>
              <w:rPr>
                <w:rFonts w:ascii="Arial" w:hAnsi="Arial" w:cs="Arial"/>
                <w:sz w:val="16"/>
                <w:szCs w:val="16"/>
                <w:cs/>
              </w:rPr>
            </w:pPr>
            <w:r w:rsidRPr="005A44E7">
              <w:rPr>
                <w:rFonts w:ascii="Arial" w:hAnsi="Arial" w:cs="Arial"/>
                <w:sz w:val="16"/>
                <w:szCs w:val="16"/>
              </w:rPr>
              <w:t>Company’s name</w:t>
            </w:r>
          </w:p>
        </w:tc>
        <w:tc>
          <w:tcPr>
            <w:tcW w:w="2256" w:type="dxa"/>
            <w:gridSpan w:val="3"/>
            <w:vAlign w:val="bottom"/>
            <w:hideMark/>
          </w:tcPr>
          <w:p w14:paraId="69D2613B" w14:textId="77777777" w:rsidR="000E1677" w:rsidRPr="005A44E7" w:rsidRDefault="000E1677" w:rsidP="00C02DA0">
            <w:pPr>
              <w:pBdr>
                <w:bottom w:val="single" w:sz="4" w:space="1" w:color="auto"/>
              </w:pBdr>
              <w:spacing w:line="340" w:lineRule="exact"/>
              <w:jc w:val="center"/>
              <w:rPr>
                <w:rFonts w:ascii="Arial" w:hAnsi="Arial" w:cs="Arial"/>
                <w:sz w:val="16"/>
                <w:szCs w:val="16"/>
              </w:rPr>
            </w:pPr>
            <w:r w:rsidRPr="005A44E7">
              <w:rPr>
                <w:rFonts w:ascii="Arial" w:hAnsi="Arial" w:cs="Arial"/>
                <w:sz w:val="16"/>
                <w:szCs w:val="16"/>
              </w:rPr>
              <w:t>Paid-up capital</w:t>
            </w:r>
          </w:p>
        </w:tc>
        <w:tc>
          <w:tcPr>
            <w:tcW w:w="2256" w:type="dxa"/>
            <w:gridSpan w:val="2"/>
            <w:vAlign w:val="bottom"/>
            <w:hideMark/>
          </w:tcPr>
          <w:p w14:paraId="46E90400" w14:textId="77777777" w:rsidR="000E1677" w:rsidRPr="005A44E7" w:rsidRDefault="000E1677" w:rsidP="00C02DA0">
            <w:pPr>
              <w:pBdr>
                <w:bottom w:val="single" w:sz="4" w:space="1" w:color="auto"/>
              </w:pBdr>
              <w:spacing w:line="340" w:lineRule="exact"/>
              <w:jc w:val="center"/>
              <w:rPr>
                <w:rFonts w:ascii="Arial" w:hAnsi="Arial" w:cs="Arial"/>
                <w:sz w:val="16"/>
                <w:szCs w:val="16"/>
              </w:rPr>
            </w:pPr>
            <w:r w:rsidRPr="005A44E7">
              <w:rPr>
                <w:rFonts w:ascii="Arial" w:hAnsi="Arial" w:cs="Arial"/>
                <w:sz w:val="16"/>
                <w:szCs w:val="16"/>
              </w:rPr>
              <w:t>Shareholding percentage</w:t>
            </w:r>
          </w:p>
        </w:tc>
        <w:tc>
          <w:tcPr>
            <w:tcW w:w="2256" w:type="dxa"/>
            <w:gridSpan w:val="2"/>
            <w:vAlign w:val="bottom"/>
            <w:hideMark/>
          </w:tcPr>
          <w:p w14:paraId="744B5F98" w14:textId="77777777" w:rsidR="000E1677" w:rsidRPr="005A44E7" w:rsidRDefault="000E1677" w:rsidP="00C02DA0">
            <w:pPr>
              <w:pBdr>
                <w:bottom w:val="single" w:sz="4" w:space="1" w:color="auto"/>
              </w:pBdr>
              <w:spacing w:line="340" w:lineRule="exact"/>
              <w:jc w:val="center"/>
              <w:rPr>
                <w:rFonts w:ascii="Arial" w:hAnsi="Arial" w:cs="Arial"/>
                <w:sz w:val="16"/>
                <w:szCs w:val="16"/>
              </w:rPr>
            </w:pPr>
            <w:r w:rsidRPr="005A44E7">
              <w:rPr>
                <w:rFonts w:ascii="Arial" w:hAnsi="Arial" w:cs="Arial"/>
                <w:sz w:val="16"/>
                <w:szCs w:val="16"/>
              </w:rPr>
              <w:t>Cost</w:t>
            </w:r>
          </w:p>
        </w:tc>
      </w:tr>
      <w:tr w:rsidR="000E1677" w:rsidRPr="005A44E7" w14:paraId="4329B7FE" w14:textId="77777777" w:rsidTr="005A44E7">
        <w:trPr>
          <w:trHeight w:val="260"/>
        </w:trPr>
        <w:tc>
          <w:tcPr>
            <w:tcW w:w="2610" w:type="dxa"/>
            <w:vAlign w:val="bottom"/>
          </w:tcPr>
          <w:p w14:paraId="1B056DD9" w14:textId="77777777" w:rsidR="000E1677" w:rsidRPr="005A44E7" w:rsidRDefault="000E1677" w:rsidP="00C02DA0">
            <w:pPr>
              <w:spacing w:line="340" w:lineRule="exact"/>
              <w:ind w:hanging="162"/>
              <w:rPr>
                <w:rFonts w:ascii="Arial" w:hAnsi="Arial" w:cs="Arial"/>
                <w:sz w:val="16"/>
                <w:szCs w:val="16"/>
              </w:rPr>
            </w:pPr>
          </w:p>
        </w:tc>
        <w:tc>
          <w:tcPr>
            <w:tcW w:w="1128" w:type="dxa"/>
            <w:vAlign w:val="bottom"/>
          </w:tcPr>
          <w:p w14:paraId="3A53D8BA" w14:textId="0A33FDE1" w:rsidR="000E1677" w:rsidRPr="005A44E7" w:rsidRDefault="003F5856" w:rsidP="00C02DA0">
            <w:pPr>
              <w:pBdr>
                <w:bottom w:val="single" w:sz="4" w:space="1" w:color="auto"/>
              </w:pBdr>
              <w:spacing w:line="340" w:lineRule="exact"/>
              <w:jc w:val="center"/>
              <w:rPr>
                <w:rFonts w:ascii="Arial" w:hAnsi="Arial" w:cs="Arial"/>
                <w:sz w:val="16"/>
                <w:szCs w:val="16"/>
              </w:rPr>
            </w:pPr>
            <w:r w:rsidRPr="005A44E7">
              <w:rPr>
                <w:rFonts w:ascii="Arial" w:hAnsi="Arial" w:cs="Arial"/>
                <w:sz w:val="16"/>
                <w:szCs w:val="16"/>
              </w:rPr>
              <w:t>2024</w:t>
            </w:r>
          </w:p>
        </w:tc>
        <w:tc>
          <w:tcPr>
            <w:tcW w:w="1128" w:type="dxa"/>
            <w:gridSpan w:val="2"/>
            <w:vAlign w:val="bottom"/>
          </w:tcPr>
          <w:p w14:paraId="3DAE2891" w14:textId="2844B15F" w:rsidR="000E1677" w:rsidRPr="005A44E7" w:rsidRDefault="003F5856" w:rsidP="00C02DA0">
            <w:pPr>
              <w:pBdr>
                <w:bottom w:val="single" w:sz="4" w:space="1" w:color="auto"/>
              </w:pBdr>
              <w:spacing w:line="340" w:lineRule="exact"/>
              <w:ind w:left="-23" w:right="-21" w:firstLine="23"/>
              <w:jc w:val="center"/>
              <w:rPr>
                <w:rFonts w:ascii="Arial" w:hAnsi="Arial" w:cs="Arial"/>
                <w:sz w:val="16"/>
                <w:szCs w:val="16"/>
              </w:rPr>
            </w:pPr>
            <w:r w:rsidRPr="005A44E7">
              <w:rPr>
                <w:rFonts w:ascii="Arial" w:hAnsi="Arial" w:cs="Arial"/>
                <w:sz w:val="16"/>
                <w:szCs w:val="16"/>
              </w:rPr>
              <w:t>2023</w:t>
            </w:r>
          </w:p>
        </w:tc>
        <w:tc>
          <w:tcPr>
            <w:tcW w:w="1128" w:type="dxa"/>
            <w:vAlign w:val="bottom"/>
          </w:tcPr>
          <w:p w14:paraId="5D572A13" w14:textId="093D3353" w:rsidR="000E1677" w:rsidRPr="005A44E7" w:rsidRDefault="003F5856" w:rsidP="00C02DA0">
            <w:pPr>
              <w:pBdr>
                <w:bottom w:val="single" w:sz="4" w:space="1" w:color="auto"/>
              </w:pBdr>
              <w:spacing w:line="340" w:lineRule="exact"/>
              <w:jc w:val="center"/>
              <w:rPr>
                <w:rFonts w:ascii="Arial" w:hAnsi="Arial" w:cs="Arial"/>
                <w:sz w:val="16"/>
                <w:szCs w:val="16"/>
              </w:rPr>
            </w:pPr>
            <w:r w:rsidRPr="005A44E7">
              <w:rPr>
                <w:rFonts w:ascii="Arial" w:hAnsi="Arial" w:cs="Arial"/>
                <w:sz w:val="16"/>
                <w:szCs w:val="16"/>
              </w:rPr>
              <w:t>2024</w:t>
            </w:r>
          </w:p>
        </w:tc>
        <w:tc>
          <w:tcPr>
            <w:tcW w:w="1128" w:type="dxa"/>
            <w:vAlign w:val="bottom"/>
          </w:tcPr>
          <w:p w14:paraId="73F60E37" w14:textId="5AE8A6DA" w:rsidR="000E1677" w:rsidRPr="005A44E7" w:rsidRDefault="003F5856" w:rsidP="00C02DA0">
            <w:pPr>
              <w:pBdr>
                <w:bottom w:val="single" w:sz="4" w:space="1" w:color="auto"/>
              </w:pBdr>
              <w:spacing w:line="340" w:lineRule="exact"/>
              <w:ind w:left="-23" w:right="-21" w:firstLine="23"/>
              <w:jc w:val="center"/>
              <w:rPr>
                <w:rFonts w:ascii="Arial" w:hAnsi="Arial" w:cs="Arial"/>
                <w:sz w:val="16"/>
                <w:szCs w:val="16"/>
              </w:rPr>
            </w:pPr>
            <w:r w:rsidRPr="005A44E7">
              <w:rPr>
                <w:rFonts w:ascii="Arial" w:hAnsi="Arial" w:cs="Arial"/>
                <w:sz w:val="16"/>
                <w:szCs w:val="16"/>
              </w:rPr>
              <w:t>2023</w:t>
            </w:r>
          </w:p>
        </w:tc>
        <w:tc>
          <w:tcPr>
            <w:tcW w:w="1128" w:type="dxa"/>
            <w:vAlign w:val="bottom"/>
          </w:tcPr>
          <w:p w14:paraId="418C42BA" w14:textId="2BF02B5E" w:rsidR="000E1677" w:rsidRPr="005A44E7" w:rsidRDefault="003F5856" w:rsidP="00C02DA0">
            <w:pPr>
              <w:pBdr>
                <w:bottom w:val="single" w:sz="4" w:space="1" w:color="auto"/>
              </w:pBdr>
              <w:spacing w:line="340" w:lineRule="exact"/>
              <w:jc w:val="center"/>
              <w:rPr>
                <w:rFonts w:ascii="Arial" w:hAnsi="Arial" w:cs="Arial"/>
                <w:sz w:val="16"/>
                <w:szCs w:val="16"/>
              </w:rPr>
            </w:pPr>
            <w:r w:rsidRPr="005A44E7">
              <w:rPr>
                <w:rFonts w:ascii="Arial" w:hAnsi="Arial" w:cs="Arial"/>
                <w:sz w:val="16"/>
                <w:szCs w:val="16"/>
              </w:rPr>
              <w:t>2024</w:t>
            </w:r>
          </w:p>
        </w:tc>
        <w:tc>
          <w:tcPr>
            <w:tcW w:w="1128" w:type="dxa"/>
            <w:vAlign w:val="bottom"/>
          </w:tcPr>
          <w:p w14:paraId="3CE89F08" w14:textId="3D31280A" w:rsidR="000E1677" w:rsidRPr="005A44E7" w:rsidRDefault="003F5856" w:rsidP="00C02DA0">
            <w:pPr>
              <w:pBdr>
                <w:bottom w:val="single" w:sz="4" w:space="1" w:color="auto"/>
              </w:pBdr>
              <w:spacing w:line="340" w:lineRule="exact"/>
              <w:ind w:left="-23" w:right="-21" w:firstLine="23"/>
              <w:jc w:val="center"/>
              <w:rPr>
                <w:rFonts w:ascii="Arial" w:hAnsi="Arial" w:cs="Arial"/>
                <w:sz w:val="16"/>
                <w:szCs w:val="16"/>
              </w:rPr>
            </w:pPr>
            <w:r w:rsidRPr="005A44E7">
              <w:rPr>
                <w:rFonts w:ascii="Arial" w:hAnsi="Arial" w:cs="Arial"/>
                <w:sz w:val="16"/>
                <w:szCs w:val="16"/>
              </w:rPr>
              <w:t>2023</w:t>
            </w:r>
          </w:p>
        </w:tc>
      </w:tr>
      <w:tr w:rsidR="000E1677" w:rsidRPr="005A44E7" w14:paraId="21FE05B6" w14:textId="77777777" w:rsidTr="005A44E7">
        <w:tc>
          <w:tcPr>
            <w:tcW w:w="2610" w:type="dxa"/>
            <w:vAlign w:val="bottom"/>
          </w:tcPr>
          <w:p w14:paraId="32846D0E" w14:textId="77777777" w:rsidR="000E1677" w:rsidRPr="005A44E7" w:rsidRDefault="000E1677" w:rsidP="00C02DA0">
            <w:pPr>
              <w:spacing w:line="340" w:lineRule="exact"/>
              <w:ind w:left="162" w:right="-36" w:hanging="162"/>
              <w:rPr>
                <w:rFonts w:ascii="Arial" w:hAnsi="Arial" w:cs="Arial"/>
                <w:sz w:val="16"/>
                <w:szCs w:val="16"/>
                <w:cs/>
              </w:rPr>
            </w:pPr>
          </w:p>
        </w:tc>
        <w:tc>
          <w:tcPr>
            <w:tcW w:w="1128" w:type="dxa"/>
          </w:tcPr>
          <w:p w14:paraId="1D588D80" w14:textId="77777777" w:rsidR="000E1677" w:rsidRPr="005A44E7" w:rsidRDefault="000E1677" w:rsidP="00C02DA0">
            <w:pPr>
              <w:tabs>
                <w:tab w:val="right" w:pos="7200"/>
                <w:tab w:val="right" w:pos="8540"/>
              </w:tabs>
              <w:spacing w:line="340" w:lineRule="exact"/>
              <w:ind w:left="-105" w:right="-78"/>
              <w:jc w:val="center"/>
              <w:rPr>
                <w:rFonts w:ascii="Arial" w:hAnsi="Arial" w:cs="Arial"/>
                <w:sz w:val="16"/>
                <w:szCs w:val="16"/>
                <w:u w:val="single"/>
              </w:rPr>
            </w:pPr>
            <w:r w:rsidRPr="005A44E7">
              <w:rPr>
                <w:rFonts w:ascii="Arial" w:hAnsi="Arial" w:cs="Arial"/>
                <w:sz w:val="16"/>
                <w:szCs w:val="16"/>
              </w:rPr>
              <w:t>(Million Baht)</w:t>
            </w:r>
          </w:p>
        </w:tc>
        <w:tc>
          <w:tcPr>
            <w:tcW w:w="1128" w:type="dxa"/>
            <w:gridSpan w:val="2"/>
          </w:tcPr>
          <w:p w14:paraId="6939320D" w14:textId="77777777" w:rsidR="000E1677" w:rsidRPr="005A44E7" w:rsidRDefault="000E1677" w:rsidP="00C02DA0">
            <w:pPr>
              <w:tabs>
                <w:tab w:val="right" w:pos="7200"/>
                <w:tab w:val="right" w:pos="8540"/>
              </w:tabs>
              <w:spacing w:line="340" w:lineRule="exact"/>
              <w:ind w:left="-105" w:right="-78"/>
              <w:jc w:val="center"/>
              <w:rPr>
                <w:rFonts w:ascii="Arial" w:hAnsi="Arial" w:cs="Arial"/>
                <w:sz w:val="16"/>
                <w:szCs w:val="16"/>
                <w:u w:val="single"/>
              </w:rPr>
            </w:pPr>
            <w:r w:rsidRPr="005A44E7">
              <w:rPr>
                <w:rFonts w:ascii="Arial" w:hAnsi="Arial" w:cs="Arial"/>
                <w:sz w:val="16"/>
                <w:szCs w:val="16"/>
              </w:rPr>
              <w:t>(Million Baht)</w:t>
            </w:r>
          </w:p>
        </w:tc>
        <w:tc>
          <w:tcPr>
            <w:tcW w:w="1128" w:type="dxa"/>
            <w:hideMark/>
          </w:tcPr>
          <w:p w14:paraId="524212A9" w14:textId="77777777" w:rsidR="000E1677" w:rsidRPr="005A44E7" w:rsidRDefault="000E1677" w:rsidP="00C02DA0">
            <w:pPr>
              <w:tabs>
                <w:tab w:val="right" w:pos="7200"/>
                <w:tab w:val="right" w:pos="8540"/>
              </w:tabs>
              <w:spacing w:line="340" w:lineRule="exact"/>
              <w:ind w:left="-105" w:right="-78"/>
              <w:jc w:val="center"/>
              <w:rPr>
                <w:rFonts w:ascii="Arial" w:hAnsi="Arial" w:cs="Arial"/>
                <w:sz w:val="16"/>
                <w:szCs w:val="16"/>
                <w:u w:val="single"/>
              </w:rPr>
            </w:pPr>
            <w:r w:rsidRPr="005A44E7">
              <w:rPr>
                <w:rFonts w:ascii="Arial" w:hAnsi="Arial" w:cs="Arial"/>
                <w:sz w:val="16"/>
                <w:szCs w:val="16"/>
              </w:rPr>
              <w:t>(Percent)</w:t>
            </w:r>
          </w:p>
        </w:tc>
        <w:tc>
          <w:tcPr>
            <w:tcW w:w="1128" w:type="dxa"/>
            <w:hideMark/>
          </w:tcPr>
          <w:p w14:paraId="4BD2B37D" w14:textId="77777777" w:rsidR="000E1677" w:rsidRPr="005A44E7" w:rsidRDefault="000E1677" w:rsidP="00C02DA0">
            <w:pPr>
              <w:tabs>
                <w:tab w:val="right" w:pos="7200"/>
                <w:tab w:val="right" w:pos="8540"/>
              </w:tabs>
              <w:spacing w:line="340" w:lineRule="exact"/>
              <w:ind w:left="-105" w:right="-78"/>
              <w:jc w:val="center"/>
              <w:rPr>
                <w:rFonts w:ascii="Arial" w:hAnsi="Arial" w:cs="Arial"/>
                <w:sz w:val="16"/>
                <w:szCs w:val="16"/>
                <w:u w:val="single"/>
              </w:rPr>
            </w:pPr>
            <w:r w:rsidRPr="005A44E7">
              <w:rPr>
                <w:rFonts w:ascii="Arial" w:hAnsi="Arial" w:cs="Arial"/>
                <w:sz w:val="16"/>
                <w:szCs w:val="16"/>
              </w:rPr>
              <w:t>(Percent)</w:t>
            </w:r>
          </w:p>
        </w:tc>
        <w:tc>
          <w:tcPr>
            <w:tcW w:w="1128" w:type="dxa"/>
          </w:tcPr>
          <w:p w14:paraId="6D3C90EF" w14:textId="77777777" w:rsidR="000E1677" w:rsidRPr="005A44E7" w:rsidRDefault="000E1677" w:rsidP="00C02DA0">
            <w:pPr>
              <w:spacing w:line="340" w:lineRule="exact"/>
              <w:ind w:left="-105" w:right="-78"/>
              <w:jc w:val="center"/>
              <w:rPr>
                <w:rFonts w:ascii="Arial" w:hAnsi="Arial" w:cs="Arial"/>
                <w:sz w:val="16"/>
                <w:szCs w:val="16"/>
              </w:rPr>
            </w:pPr>
          </w:p>
        </w:tc>
        <w:tc>
          <w:tcPr>
            <w:tcW w:w="1128" w:type="dxa"/>
          </w:tcPr>
          <w:p w14:paraId="47910873" w14:textId="77777777" w:rsidR="000E1677" w:rsidRPr="005A44E7" w:rsidRDefault="000E1677" w:rsidP="005A44E7">
            <w:pPr>
              <w:tabs>
                <w:tab w:val="decimal" w:pos="689"/>
              </w:tabs>
              <w:spacing w:line="340" w:lineRule="exact"/>
              <w:rPr>
                <w:rFonts w:ascii="Arial" w:hAnsi="Arial" w:cs="Arial"/>
                <w:sz w:val="16"/>
                <w:szCs w:val="16"/>
              </w:rPr>
            </w:pPr>
          </w:p>
        </w:tc>
      </w:tr>
      <w:tr w:rsidR="002362CA" w:rsidRPr="005A44E7" w14:paraId="4FDC1E63" w14:textId="77777777" w:rsidTr="005A44E7">
        <w:tc>
          <w:tcPr>
            <w:tcW w:w="2610" w:type="dxa"/>
            <w:vAlign w:val="bottom"/>
          </w:tcPr>
          <w:p w14:paraId="7E1A951A" w14:textId="48FF8612" w:rsidR="002362CA" w:rsidRPr="005A44E7" w:rsidRDefault="002362CA" w:rsidP="005A44E7">
            <w:pPr>
              <w:spacing w:line="340" w:lineRule="exact"/>
              <w:ind w:left="162" w:right="-36" w:hanging="184"/>
              <w:rPr>
                <w:rFonts w:ascii="Arial" w:hAnsi="Arial" w:cs="Arial"/>
                <w:sz w:val="16"/>
                <w:szCs w:val="16"/>
                <w:cs/>
              </w:rPr>
            </w:pPr>
            <w:r w:rsidRPr="005A44E7">
              <w:rPr>
                <w:rFonts w:ascii="Arial" w:hAnsi="Arial" w:cs="Arial"/>
                <w:sz w:val="16"/>
                <w:szCs w:val="16"/>
              </w:rPr>
              <w:t>Health Inspired Planet Co., Ltd.</w:t>
            </w:r>
          </w:p>
        </w:tc>
        <w:tc>
          <w:tcPr>
            <w:tcW w:w="1128" w:type="dxa"/>
            <w:vAlign w:val="bottom"/>
          </w:tcPr>
          <w:p w14:paraId="5CD70D17" w14:textId="0DC72F11" w:rsidR="002362CA" w:rsidRPr="005A44E7" w:rsidRDefault="002362CA" w:rsidP="005A44E7">
            <w:pPr>
              <w:tabs>
                <w:tab w:val="decimal" w:pos="519"/>
              </w:tabs>
              <w:spacing w:line="340" w:lineRule="exact"/>
              <w:rPr>
                <w:rFonts w:ascii="Arial" w:hAnsi="Arial" w:cs="Arial"/>
                <w:sz w:val="16"/>
                <w:szCs w:val="16"/>
              </w:rPr>
            </w:pPr>
            <w:r w:rsidRPr="005A44E7">
              <w:rPr>
                <w:rFonts w:ascii="Arial" w:hAnsi="Arial" w:cs="Arial"/>
                <w:sz w:val="16"/>
                <w:szCs w:val="16"/>
              </w:rPr>
              <w:t>55.5</w:t>
            </w:r>
          </w:p>
        </w:tc>
        <w:tc>
          <w:tcPr>
            <w:tcW w:w="1128" w:type="dxa"/>
            <w:gridSpan w:val="2"/>
            <w:vAlign w:val="bottom"/>
          </w:tcPr>
          <w:p w14:paraId="411E14EE" w14:textId="2D656071" w:rsidR="002362CA" w:rsidRPr="005A44E7" w:rsidRDefault="002362CA" w:rsidP="005A44E7">
            <w:pPr>
              <w:tabs>
                <w:tab w:val="decimal" w:pos="519"/>
              </w:tabs>
              <w:spacing w:line="340" w:lineRule="exact"/>
              <w:rPr>
                <w:rFonts w:ascii="Arial" w:hAnsi="Arial" w:cs="Arial"/>
                <w:sz w:val="16"/>
                <w:szCs w:val="16"/>
              </w:rPr>
            </w:pPr>
            <w:r w:rsidRPr="005A44E7">
              <w:rPr>
                <w:rFonts w:ascii="Arial" w:hAnsi="Arial" w:cs="Arial"/>
                <w:sz w:val="16"/>
                <w:szCs w:val="16"/>
              </w:rPr>
              <w:t>55.5</w:t>
            </w:r>
          </w:p>
        </w:tc>
        <w:tc>
          <w:tcPr>
            <w:tcW w:w="1128" w:type="dxa"/>
            <w:vAlign w:val="bottom"/>
          </w:tcPr>
          <w:p w14:paraId="3A15C5AE" w14:textId="25318A8C" w:rsidR="002362CA" w:rsidRPr="005A44E7" w:rsidRDefault="002362CA" w:rsidP="005A44E7">
            <w:pPr>
              <w:tabs>
                <w:tab w:val="decimal" w:pos="604"/>
              </w:tabs>
              <w:spacing w:line="340" w:lineRule="exact"/>
              <w:rPr>
                <w:rFonts w:ascii="Arial" w:hAnsi="Arial" w:cs="Arial"/>
                <w:sz w:val="16"/>
                <w:szCs w:val="16"/>
              </w:rPr>
            </w:pPr>
            <w:r w:rsidRPr="005A44E7">
              <w:rPr>
                <w:rFonts w:ascii="Arial" w:hAnsi="Arial" w:cs="Arial"/>
                <w:sz w:val="16"/>
                <w:szCs w:val="16"/>
              </w:rPr>
              <w:t>90</w:t>
            </w:r>
          </w:p>
        </w:tc>
        <w:tc>
          <w:tcPr>
            <w:tcW w:w="1128" w:type="dxa"/>
            <w:vAlign w:val="bottom"/>
          </w:tcPr>
          <w:p w14:paraId="704D682B" w14:textId="789CD8E0" w:rsidR="002362CA" w:rsidRPr="005A44E7" w:rsidRDefault="002362CA" w:rsidP="005A44E7">
            <w:pPr>
              <w:tabs>
                <w:tab w:val="decimal" w:pos="604"/>
              </w:tabs>
              <w:spacing w:line="340" w:lineRule="exact"/>
              <w:rPr>
                <w:rFonts w:ascii="Arial" w:hAnsi="Arial" w:cs="Arial"/>
                <w:sz w:val="16"/>
                <w:szCs w:val="16"/>
              </w:rPr>
            </w:pPr>
            <w:r w:rsidRPr="005A44E7">
              <w:rPr>
                <w:rFonts w:ascii="Arial" w:hAnsi="Arial" w:cs="Arial"/>
                <w:sz w:val="16"/>
                <w:szCs w:val="16"/>
              </w:rPr>
              <w:t>90</w:t>
            </w:r>
          </w:p>
        </w:tc>
        <w:tc>
          <w:tcPr>
            <w:tcW w:w="1128" w:type="dxa"/>
            <w:vAlign w:val="bottom"/>
          </w:tcPr>
          <w:p w14:paraId="64A23028" w14:textId="3438F62C" w:rsidR="002362CA" w:rsidRPr="005A44E7" w:rsidRDefault="002362CA" w:rsidP="005A44E7">
            <w:pPr>
              <w:tabs>
                <w:tab w:val="decimal" w:pos="689"/>
              </w:tabs>
              <w:spacing w:line="340" w:lineRule="exact"/>
              <w:rPr>
                <w:rFonts w:ascii="Arial" w:hAnsi="Arial" w:cs="Arial"/>
                <w:sz w:val="16"/>
                <w:szCs w:val="16"/>
              </w:rPr>
            </w:pPr>
            <w:r w:rsidRPr="005A44E7">
              <w:rPr>
                <w:rFonts w:ascii="Arial" w:hAnsi="Arial" w:cs="Arial"/>
                <w:sz w:val="16"/>
                <w:szCs w:val="16"/>
              </w:rPr>
              <w:t>50,000</w:t>
            </w:r>
          </w:p>
        </w:tc>
        <w:tc>
          <w:tcPr>
            <w:tcW w:w="1128" w:type="dxa"/>
            <w:vAlign w:val="bottom"/>
          </w:tcPr>
          <w:p w14:paraId="3D1E5628" w14:textId="0848C5F0" w:rsidR="002362CA" w:rsidRPr="005A44E7" w:rsidRDefault="002362CA" w:rsidP="005A44E7">
            <w:pPr>
              <w:tabs>
                <w:tab w:val="decimal" w:pos="689"/>
              </w:tabs>
              <w:spacing w:line="340" w:lineRule="exact"/>
              <w:rPr>
                <w:rFonts w:ascii="Arial" w:hAnsi="Arial" w:cs="Arial"/>
                <w:sz w:val="16"/>
                <w:szCs w:val="16"/>
              </w:rPr>
            </w:pPr>
            <w:r w:rsidRPr="005A44E7">
              <w:rPr>
                <w:rFonts w:ascii="Arial" w:hAnsi="Arial" w:cs="Arial"/>
                <w:sz w:val="16"/>
                <w:szCs w:val="16"/>
              </w:rPr>
              <w:t>50,000</w:t>
            </w:r>
          </w:p>
        </w:tc>
      </w:tr>
      <w:tr w:rsidR="005A44E7" w:rsidRPr="005A44E7" w14:paraId="31E386F5" w14:textId="77777777" w:rsidTr="00AD4A1D">
        <w:trPr>
          <w:trHeight w:val="53"/>
        </w:trPr>
        <w:tc>
          <w:tcPr>
            <w:tcW w:w="3738" w:type="dxa"/>
            <w:gridSpan w:val="2"/>
            <w:vAlign w:val="bottom"/>
          </w:tcPr>
          <w:p w14:paraId="5F15001E" w14:textId="0C407276" w:rsidR="005A44E7" w:rsidRPr="005A44E7" w:rsidRDefault="005A44E7" w:rsidP="005A44E7">
            <w:pPr>
              <w:spacing w:line="340" w:lineRule="exact"/>
              <w:ind w:left="162" w:right="-36" w:hanging="184"/>
              <w:rPr>
                <w:rFonts w:ascii="Arial" w:hAnsi="Arial" w:cs="Arial"/>
                <w:sz w:val="16"/>
                <w:szCs w:val="16"/>
              </w:rPr>
            </w:pPr>
            <w:r w:rsidRPr="005A44E7">
              <w:rPr>
                <w:rFonts w:ascii="Arial" w:hAnsi="Arial" w:cs="Arial"/>
                <w:sz w:val="16"/>
                <w:szCs w:val="16"/>
              </w:rPr>
              <w:t>Less: Allowance for impairment of investment</w:t>
            </w:r>
          </w:p>
        </w:tc>
        <w:tc>
          <w:tcPr>
            <w:tcW w:w="564" w:type="dxa"/>
            <w:vAlign w:val="bottom"/>
          </w:tcPr>
          <w:p w14:paraId="06651FC6" w14:textId="77777777" w:rsidR="005A44E7" w:rsidRPr="005A44E7" w:rsidRDefault="005A44E7" w:rsidP="005A44E7">
            <w:pPr>
              <w:tabs>
                <w:tab w:val="decimal" w:pos="519"/>
              </w:tabs>
              <w:spacing w:line="340" w:lineRule="exact"/>
              <w:rPr>
                <w:rFonts w:ascii="Arial" w:hAnsi="Arial" w:cs="Arial"/>
                <w:sz w:val="16"/>
                <w:szCs w:val="16"/>
              </w:rPr>
            </w:pPr>
          </w:p>
        </w:tc>
        <w:tc>
          <w:tcPr>
            <w:tcW w:w="564" w:type="dxa"/>
            <w:vAlign w:val="bottom"/>
          </w:tcPr>
          <w:p w14:paraId="43B27596" w14:textId="0A3DF823" w:rsidR="005A44E7" w:rsidRPr="005A44E7" w:rsidRDefault="005A44E7" w:rsidP="005A44E7">
            <w:pPr>
              <w:tabs>
                <w:tab w:val="decimal" w:pos="519"/>
              </w:tabs>
              <w:spacing w:line="340" w:lineRule="exact"/>
              <w:rPr>
                <w:rFonts w:ascii="Arial" w:hAnsi="Arial" w:cs="Arial"/>
                <w:sz w:val="16"/>
                <w:szCs w:val="16"/>
              </w:rPr>
            </w:pPr>
          </w:p>
        </w:tc>
        <w:tc>
          <w:tcPr>
            <w:tcW w:w="1128" w:type="dxa"/>
            <w:vAlign w:val="bottom"/>
          </w:tcPr>
          <w:p w14:paraId="3055CA8B" w14:textId="295029C7" w:rsidR="005A44E7" w:rsidRPr="005A44E7" w:rsidRDefault="005A44E7" w:rsidP="002362CA">
            <w:pPr>
              <w:tabs>
                <w:tab w:val="decimal" w:pos="836"/>
              </w:tabs>
              <w:spacing w:line="340" w:lineRule="exact"/>
              <w:rPr>
                <w:rFonts w:ascii="Arial" w:hAnsi="Arial" w:cs="Arial"/>
                <w:sz w:val="16"/>
                <w:szCs w:val="16"/>
              </w:rPr>
            </w:pPr>
          </w:p>
        </w:tc>
        <w:tc>
          <w:tcPr>
            <w:tcW w:w="1128" w:type="dxa"/>
            <w:vAlign w:val="bottom"/>
          </w:tcPr>
          <w:p w14:paraId="6648022C" w14:textId="7E94B0D0" w:rsidR="005A44E7" w:rsidRPr="005A44E7" w:rsidRDefault="005A44E7" w:rsidP="005A44E7">
            <w:pPr>
              <w:tabs>
                <w:tab w:val="decimal" w:pos="604"/>
              </w:tabs>
              <w:spacing w:line="340" w:lineRule="exact"/>
              <w:rPr>
                <w:rFonts w:ascii="Arial" w:hAnsi="Arial" w:cs="Arial"/>
                <w:sz w:val="16"/>
                <w:szCs w:val="16"/>
              </w:rPr>
            </w:pPr>
          </w:p>
        </w:tc>
        <w:tc>
          <w:tcPr>
            <w:tcW w:w="1128" w:type="dxa"/>
            <w:vAlign w:val="bottom"/>
          </w:tcPr>
          <w:p w14:paraId="73883D5B" w14:textId="2E7CC820" w:rsidR="005A44E7" w:rsidRPr="005A44E7" w:rsidRDefault="005A44E7" w:rsidP="005A44E7">
            <w:pPr>
              <w:pBdr>
                <w:bottom w:val="single" w:sz="4" w:space="1" w:color="auto"/>
              </w:pBdr>
              <w:tabs>
                <w:tab w:val="decimal" w:pos="689"/>
              </w:tabs>
              <w:spacing w:line="340" w:lineRule="exact"/>
              <w:rPr>
                <w:rFonts w:ascii="Arial" w:hAnsi="Arial" w:cs="Arial"/>
                <w:sz w:val="16"/>
                <w:szCs w:val="16"/>
              </w:rPr>
            </w:pPr>
            <w:r w:rsidRPr="005A44E7">
              <w:rPr>
                <w:rFonts w:ascii="Arial" w:hAnsi="Arial" w:cs="Arial"/>
                <w:sz w:val="16"/>
                <w:szCs w:val="16"/>
              </w:rPr>
              <w:t>(50,000)</w:t>
            </w:r>
          </w:p>
        </w:tc>
        <w:tc>
          <w:tcPr>
            <w:tcW w:w="1128" w:type="dxa"/>
            <w:vAlign w:val="bottom"/>
          </w:tcPr>
          <w:p w14:paraId="4CA6B110" w14:textId="64705961" w:rsidR="005A44E7" w:rsidRPr="005A44E7" w:rsidRDefault="005A44E7" w:rsidP="005A44E7">
            <w:pPr>
              <w:pBdr>
                <w:bottom w:val="single" w:sz="4" w:space="1" w:color="auto"/>
              </w:pBdr>
              <w:tabs>
                <w:tab w:val="decimal" w:pos="689"/>
              </w:tabs>
              <w:spacing w:line="340" w:lineRule="exact"/>
              <w:rPr>
                <w:rFonts w:ascii="Arial" w:hAnsi="Arial" w:cs="Arial"/>
                <w:sz w:val="16"/>
                <w:szCs w:val="16"/>
              </w:rPr>
            </w:pPr>
            <w:r w:rsidRPr="005A44E7">
              <w:rPr>
                <w:rFonts w:ascii="Arial" w:hAnsi="Arial" w:cs="Arial"/>
                <w:sz w:val="16"/>
                <w:szCs w:val="16"/>
              </w:rPr>
              <w:t>-</w:t>
            </w:r>
          </w:p>
        </w:tc>
      </w:tr>
      <w:tr w:rsidR="002362CA" w:rsidRPr="005A44E7" w14:paraId="2EC8B3C1" w14:textId="77777777" w:rsidTr="005A44E7">
        <w:trPr>
          <w:trHeight w:val="324"/>
        </w:trPr>
        <w:tc>
          <w:tcPr>
            <w:tcW w:w="2610" w:type="dxa"/>
            <w:vAlign w:val="bottom"/>
            <w:hideMark/>
          </w:tcPr>
          <w:p w14:paraId="00BD3E2C" w14:textId="77777777" w:rsidR="002362CA" w:rsidRPr="005A44E7" w:rsidRDefault="002362CA" w:rsidP="005A44E7">
            <w:pPr>
              <w:spacing w:line="340" w:lineRule="exact"/>
              <w:ind w:left="162" w:right="-36" w:hanging="184"/>
              <w:rPr>
                <w:rFonts w:ascii="Arial" w:hAnsi="Arial" w:cs="Arial"/>
                <w:sz w:val="16"/>
                <w:szCs w:val="16"/>
              </w:rPr>
            </w:pPr>
            <w:r w:rsidRPr="005A44E7">
              <w:rPr>
                <w:rFonts w:ascii="Arial" w:hAnsi="Arial" w:cs="Arial"/>
                <w:sz w:val="16"/>
                <w:szCs w:val="16"/>
              </w:rPr>
              <w:t>Total</w:t>
            </w:r>
          </w:p>
        </w:tc>
        <w:tc>
          <w:tcPr>
            <w:tcW w:w="1128" w:type="dxa"/>
            <w:vAlign w:val="bottom"/>
          </w:tcPr>
          <w:p w14:paraId="7706D74D" w14:textId="77777777" w:rsidR="002362CA" w:rsidRPr="005A44E7" w:rsidRDefault="002362CA" w:rsidP="005A44E7">
            <w:pPr>
              <w:tabs>
                <w:tab w:val="decimal" w:pos="519"/>
              </w:tabs>
              <w:spacing w:line="340" w:lineRule="exact"/>
              <w:rPr>
                <w:rFonts w:ascii="Arial" w:hAnsi="Arial" w:cs="Arial"/>
                <w:sz w:val="16"/>
                <w:szCs w:val="16"/>
                <w:cs/>
              </w:rPr>
            </w:pPr>
          </w:p>
        </w:tc>
        <w:tc>
          <w:tcPr>
            <w:tcW w:w="1128" w:type="dxa"/>
            <w:gridSpan w:val="2"/>
            <w:vAlign w:val="bottom"/>
          </w:tcPr>
          <w:p w14:paraId="5C7EA374" w14:textId="77777777" w:rsidR="002362CA" w:rsidRPr="005A44E7" w:rsidRDefault="002362CA" w:rsidP="005A44E7">
            <w:pPr>
              <w:tabs>
                <w:tab w:val="decimal" w:pos="519"/>
              </w:tabs>
              <w:spacing w:line="340" w:lineRule="exact"/>
              <w:rPr>
                <w:rFonts w:ascii="Arial" w:hAnsi="Arial" w:cs="Arial"/>
                <w:sz w:val="16"/>
                <w:szCs w:val="16"/>
                <w:cs/>
              </w:rPr>
            </w:pPr>
          </w:p>
        </w:tc>
        <w:tc>
          <w:tcPr>
            <w:tcW w:w="1128" w:type="dxa"/>
            <w:vAlign w:val="bottom"/>
          </w:tcPr>
          <w:p w14:paraId="01516F89" w14:textId="77777777" w:rsidR="002362CA" w:rsidRPr="005A44E7" w:rsidRDefault="002362CA" w:rsidP="002362CA">
            <w:pPr>
              <w:tabs>
                <w:tab w:val="decimal" w:pos="836"/>
              </w:tabs>
              <w:spacing w:line="340" w:lineRule="exact"/>
              <w:rPr>
                <w:rFonts w:ascii="Arial" w:hAnsi="Arial" w:cs="Arial"/>
                <w:sz w:val="16"/>
                <w:szCs w:val="16"/>
                <w:cs/>
              </w:rPr>
            </w:pPr>
          </w:p>
        </w:tc>
        <w:tc>
          <w:tcPr>
            <w:tcW w:w="1128" w:type="dxa"/>
            <w:vAlign w:val="bottom"/>
          </w:tcPr>
          <w:p w14:paraId="2C309ECE" w14:textId="77777777" w:rsidR="002362CA" w:rsidRPr="005A44E7" w:rsidRDefault="002362CA" w:rsidP="005A44E7">
            <w:pPr>
              <w:tabs>
                <w:tab w:val="decimal" w:pos="604"/>
              </w:tabs>
              <w:spacing w:line="340" w:lineRule="exact"/>
              <w:rPr>
                <w:rFonts w:ascii="Arial" w:hAnsi="Arial" w:cs="Arial"/>
                <w:sz w:val="16"/>
                <w:szCs w:val="16"/>
                <w:cs/>
              </w:rPr>
            </w:pPr>
          </w:p>
        </w:tc>
        <w:tc>
          <w:tcPr>
            <w:tcW w:w="1128" w:type="dxa"/>
            <w:vAlign w:val="bottom"/>
          </w:tcPr>
          <w:p w14:paraId="60491BFA" w14:textId="4521BDD9" w:rsidR="002362CA" w:rsidRPr="005A44E7" w:rsidRDefault="002362CA" w:rsidP="005A44E7">
            <w:pPr>
              <w:pBdr>
                <w:bottom w:val="double" w:sz="4" w:space="1" w:color="auto"/>
              </w:pBdr>
              <w:tabs>
                <w:tab w:val="decimal" w:pos="689"/>
              </w:tabs>
              <w:spacing w:line="340" w:lineRule="exact"/>
              <w:rPr>
                <w:rFonts w:ascii="Arial" w:hAnsi="Arial" w:cs="Arial"/>
                <w:sz w:val="16"/>
                <w:szCs w:val="16"/>
                <w:cs/>
              </w:rPr>
            </w:pPr>
            <w:r w:rsidRPr="005A44E7">
              <w:rPr>
                <w:rFonts w:ascii="Arial" w:hAnsi="Arial" w:cs="Arial"/>
                <w:sz w:val="16"/>
                <w:szCs w:val="16"/>
              </w:rPr>
              <w:t>-</w:t>
            </w:r>
          </w:p>
        </w:tc>
        <w:tc>
          <w:tcPr>
            <w:tcW w:w="1128" w:type="dxa"/>
            <w:vAlign w:val="bottom"/>
            <w:hideMark/>
          </w:tcPr>
          <w:p w14:paraId="6FC334AD" w14:textId="570788AF" w:rsidR="002362CA" w:rsidRPr="005A44E7" w:rsidRDefault="002362CA" w:rsidP="005A44E7">
            <w:pPr>
              <w:pBdr>
                <w:bottom w:val="double" w:sz="4" w:space="1" w:color="auto"/>
              </w:pBdr>
              <w:tabs>
                <w:tab w:val="decimal" w:pos="689"/>
              </w:tabs>
              <w:spacing w:line="340" w:lineRule="exact"/>
              <w:rPr>
                <w:rFonts w:ascii="Arial" w:hAnsi="Arial" w:cs="Arial"/>
                <w:sz w:val="16"/>
                <w:szCs w:val="16"/>
                <w:cs/>
              </w:rPr>
            </w:pPr>
            <w:r w:rsidRPr="005A44E7">
              <w:rPr>
                <w:rFonts w:ascii="Arial" w:hAnsi="Arial" w:cs="Arial"/>
                <w:sz w:val="16"/>
                <w:szCs w:val="16"/>
              </w:rPr>
              <w:t>50,000</w:t>
            </w:r>
          </w:p>
        </w:tc>
      </w:tr>
    </w:tbl>
    <w:p w14:paraId="63E3ADF8" w14:textId="6338EF5C" w:rsidR="00356397" w:rsidRDefault="00356397" w:rsidP="008C7991">
      <w:pPr>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356397">
        <w:rPr>
          <w:rFonts w:ascii="Arial" w:hAnsi="Arial" w:cs="Arial"/>
          <w:sz w:val="22"/>
          <w:szCs w:val="22"/>
        </w:rPr>
        <w:t>During the year 2024, the Group considered restructuring its management to enhance operational efficiency. As a result, the Company acquired the trademark of its subsidiary to operate it independently and ceased the subsidiary's operations. Consequently, the Company recogni</w:t>
      </w:r>
      <w:r w:rsidR="006F28E7">
        <w:rPr>
          <w:rFonts w:ascii="Arial" w:hAnsi="Arial" w:cs="Arial"/>
          <w:sz w:val="22"/>
          <w:szCs w:val="22"/>
        </w:rPr>
        <w:t>s</w:t>
      </w:r>
      <w:r w:rsidRPr="00356397">
        <w:rPr>
          <w:rFonts w:ascii="Arial" w:hAnsi="Arial" w:cs="Arial"/>
          <w:sz w:val="22"/>
          <w:szCs w:val="22"/>
        </w:rPr>
        <w:t xml:space="preserve">ed an impairment allowance on investments amounting to Baht 50 million in the statement of </w:t>
      </w:r>
      <w:r w:rsidR="006F28E7">
        <w:rPr>
          <w:rFonts w:ascii="Arial" w:hAnsi="Arial" w:cs="Arial"/>
          <w:sz w:val="22"/>
          <w:szCs w:val="22"/>
        </w:rPr>
        <w:t>comprehensive income</w:t>
      </w:r>
      <w:r w:rsidRPr="00356397">
        <w:rPr>
          <w:rFonts w:ascii="Arial" w:hAnsi="Arial" w:cs="Arial"/>
          <w:sz w:val="22"/>
          <w:szCs w:val="22"/>
        </w:rPr>
        <w:t xml:space="preserve"> for the year ended 31 December 2024.</w:t>
      </w:r>
    </w:p>
    <w:p w14:paraId="5EDA4408" w14:textId="5891EC2B" w:rsidR="00F4798F" w:rsidRPr="001E41F8" w:rsidRDefault="00F4798F" w:rsidP="00C7360E">
      <w:pPr>
        <w:tabs>
          <w:tab w:val="left" w:pos="1440"/>
        </w:tabs>
        <w:spacing w:before="120" w:after="120" w:line="380" w:lineRule="exact"/>
        <w:ind w:left="605" w:hanging="605"/>
        <w:jc w:val="thaiDistribute"/>
        <w:outlineLvl w:val="0"/>
        <w:rPr>
          <w:rFonts w:ascii="Arial" w:hAnsi="Arial" w:cs="Arial"/>
          <w:b/>
          <w:bCs/>
          <w:sz w:val="22"/>
          <w:szCs w:val="22"/>
          <w:cs/>
        </w:rPr>
      </w:pPr>
      <w:r w:rsidRPr="00175A33">
        <w:rPr>
          <w:rFonts w:ascii="Arial" w:hAnsi="Arial" w:cs="Arial"/>
          <w:b/>
          <w:bCs/>
          <w:sz w:val="22"/>
          <w:szCs w:val="22"/>
        </w:rPr>
        <w:lastRenderedPageBreak/>
        <w:t>11.2</w:t>
      </w:r>
      <w:r w:rsidRPr="001E41F8">
        <w:rPr>
          <w:rFonts w:ascii="Arial" w:hAnsi="Arial" w:cs="Arial"/>
          <w:b/>
          <w:bCs/>
          <w:sz w:val="22"/>
          <w:szCs w:val="22"/>
        </w:rPr>
        <w:tab/>
      </w:r>
      <w:r w:rsidR="00564923" w:rsidRPr="00175A33">
        <w:rPr>
          <w:rFonts w:ascii="Arial" w:hAnsi="Arial" w:cs="Arial"/>
          <w:b/>
          <w:bCs/>
          <w:sz w:val="22"/>
          <w:szCs w:val="22"/>
        </w:rPr>
        <w:t>Business combination</w:t>
      </w:r>
    </w:p>
    <w:p w14:paraId="7670D99E" w14:textId="66C29081" w:rsidR="000E1677" w:rsidRPr="00175A33" w:rsidRDefault="00B53626" w:rsidP="00C7360E">
      <w:pPr>
        <w:tabs>
          <w:tab w:val="left" w:pos="1440"/>
        </w:tabs>
        <w:spacing w:before="120" w:after="120" w:line="380" w:lineRule="exact"/>
        <w:ind w:left="605" w:hanging="605"/>
        <w:jc w:val="thaiDistribute"/>
        <w:outlineLvl w:val="0"/>
        <w:rPr>
          <w:rFonts w:ascii="Arial" w:hAnsi="Arial" w:cs="Arial"/>
          <w:sz w:val="22"/>
          <w:szCs w:val="22"/>
        </w:rPr>
      </w:pPr>
      <w:r w:rsidRPr="00175A33">
        <w:rPr>
          <w:rFonts w:ascii="Arial" w:hAnsi="Arial" w:cs="Arial"/>
          <w:sz w:val="22"/>
          <w:szCs w:val="22"/>
        </w:rPr>
        <w:tab/>
        <w:t>On 23 January 2023, the subsidiary ha</w:t>
      </w:r>
      <w:r w:rsidR="00356397">
        <w:rPr>
          <w:rFonts w:ascii="Arial" w:hAnsi="Arial" w:cs="Arial"/>
          <w:sz w:val="22"/>
          <w:szCs w:val="22"/>
        </w:rPr>
        <w:t>d</w:t>
      </w:r>
      <w:r w:rsidRPr="00175A33">
        <w:rPr>
          <w:rFonts w:ascii="Arial" w:hAnsi="Arial" w:cs="Arial"/>
          <w:sz w:val="22"/>
          <w:szCs w:val="22"/>
        </w:rPr>
        <w:t xml:space="preserve"> entered into sales and purchase agreement with </w:t>
      </w:r>
      <w:r w:rsidRPr="00356397">
        <w:rPr>
          <w:rFonts w:ascii="Arial" w:hAnsi="Arial" w:cs="Arial"/>
          <w:spacing w:val="-4"/>
          <w:sz w:val="22"/>
          <w:szCs w:val="22"/>
        </w:rPr>
        <w:t>Blush Beauty (Thai) Limited (“seller”) to acquire trademark and distribution of dietary supplement,</w:t>
      </w:r>
      <w:r w:rsidRPr="00175A33">
        <w:rPr>
          <w:rFonts w:ascii="Arial" w:hAnsi="Arial" w:cs="Arial"/>
          <w:sz w:val="22"/>
          <w:szCs w:val="22"/>
        </w:rPr>
        <w:t xml:space="preserve"> skin care and beauty product business at the contract value of Baht 16 million</w:t>
      </w:r>
      <w:r w:rsidR="006C30F9" w:rsidRPr="00175A33">
        <w:rPr>
          <w:rFonts w:ascii="Arial" w:hAnsi="Arial" w:cs="Arial"/>
          <w:sz w:val="22"/>
          <w:szCs w:val="22"/>
        </w:rPr>
        <w:t>.</w:t>
      </w:r>
      <w:r w:rsidR="00B314F1" w:rsidRPr="00175A33">
        <w:rPr>
          <w:rFonts w:ascii="Arial" w:hAnsi="Arial" w:cs="Arial"/>
          <w:sz w:val="22"/>
          <w:szCs w:val="22"/>
        </w:rPr>
        <w:t xml:space="preserve"> </w:t>
      </w:r>
      <w:r w:rsidRPr="00175A33">
        <w:rPr>
          <w:rFonts w:ascii="Arial" w:hAnsi="Arial" w:cs="Arial"/>
          <w:sz w:val="22"/>
          <w:szCs w:val="22"/>
        </w:rPr>
        <w:t xml:space="preserve">As a result of the agreement, on 1 March 2023, the subsidiary acquired trademark, </w:t>
      </w:r>
      <w:r w:rsidR="006C30F9" w:rsidRPr="00175A33">
        <w:rPr>
          <w:rFonts w:ascii="Arial" w:hAnsi="Arial" w:cs="Arial"/>
          <w:sz w:val="22"/>
          <w:szCs w:val="22"/>
        </w:rPr>
        <w:t xml:space="preserve">and </w:t>
      </w:r>
      <w:r w:rsidRPr="00175A33">
        <w:rPr>
          <w:rFonts w:ascii="Arial" w:hAnsi="Arial" w:cs="Arial"/>
          <w:sz w:val="22"/>
          <w:szCs w:val="22"/>
        </w:rPr>
        <w:t>products’ formulas, from the seller, including engaged seller’s managements as advisors to transfer know-how to operate business, and provide business consult and advice during start-up phase.</w:t>
      </w:r>
      <w:r w:rsidR="006C30F9" w:rsidRPr="00175A33">
        <w:rPr>
          <w:rFonts w:ascii="Arial" w:hAnsi="Arial" w:cs="Arial"/>
          <w:sz w:val="22"/>
          <w:szCs w:val="22"/>
        </w:rPr>
        <w:t xml:space="preserve"> </w:t>
      </w:r>
      <w:r w:rsidR="00356397">
        <w:rPr>
          <w:rFonts w:ascii="Arial" w:hAnsi="Arial" w:cs="Arial"/>
          <w:sz w:val="22"/>
          <w:szCs w:val="22"/>
        </w:rPr>
        <w:t xml:space="preserve">                </w:t>
      </w:r>
      <w:r w:rsidR="006C30F9" w:rsidRPr="00175A33">
        <w:rPr>
          <w:rFonts w:ascii="Arial" w:hAnsi="Arial" w:cs="Arial"/>
          <w:sz w:val="22"/>
          <w:szCs w:val="22"/>
        </w:rPr>
        <w:t>In addition, the subsidiary also purchased inventories of Baht 7.3 million from the seller.</w:t>
      </w:r>
    </w:p>
    <w:p w14:paraId="6259861F" w14:textId="77777777" w:rsidR="004A57E5" w:rsidRPr="00175A33" w:rsidRDefault="004A57E5" w:rsidP="00C7360E">
      <w:pPr>
        <w:spacing w:before="120" w:after="120" w:line="380" w:lineRule="exact"/>
        <w:ind w:left="1080" w:hanging="450"/>
        <w:jc w:val="thaiDistribute"/>
        <w:outlineLvl w:val="0"/>
        <w:rPr>
          <w:rFonts w:ascii="Arial" w:hAnsi="Arial" w:cs="Arial"/>
          <w:b/>
          <w:bCs/>
          <w:sz w:val="22"/>
          <w:szCs w:val="22"/>
        </w:rPr>
      </w:pPr>
      <w:r w:rsidRPr="00175A33">
        <w:rPr>
          <w:rFonts w:ascii="Arial" w:hAnsi="Arial" w:cs="Arial"/>
          <w:b/>
          <w:bCs/>
          <w:sz w:val="22"/>
          <w:szCs w:val="22"/>
        </w:rPr>
        <w:t>a)</w:t>
      </w:r>
      <w:r w:rsidRPr="00175A33">
        <w:rPr>
          <w:rFonts w:ascii="Arial" w:hAnsi="Arial" w:cs="Arial"/>
          <w:b/>
          <w:bCs/>
          <w:sz w:val="22"/>
          <w:szCs w:val="22"/>
        </w:rPr>
        <w:tab/>
        <w:t>Consideration transferred</w:t>
      </w:r>
    </w:p>
    <w:p w14:paraId="1F7B39B1" w14:textId="7FED8EFD" w:rsidR="00564923" w:rsidRPr="00175A33" w:rsidRDefault="004A57E5" w:rsidP="00C7360E">
      <w:pPr>
        <w:spacing w:before="120" w:after="120" w:line="380" w:lineRule="exact"/>
        <w:ind w:left="1080" w:hanging="450"/>
        <w:jc w:val="thaiDistribute"/>
        <w:outlineLvl w:val="0"/>
        <w:rPr>
          <w:rFonts w:ascii="Arial" w:hAnsi="Arial" w:cs="Arial"/>
          <w:sz w:val="22"/>
          <w:szCs w:val="22"/>
        </w:rPr>
      </w:pPr>
      <w:r w:rsidRPr="00175A33">
        <w:rPr>
          <w:rFonts w:ascii="Arial" w:hAnsi="Arial" w:cs="Arial"/>
          <w:sz w:val="22"/>
          <w:szCs w:val="22"/>
        </w:rPr>
        <w:tab/>
        <w:t>The following table summarise</w:t>
      </w:r>
      <w:r w:rsidR="00356397">
        <w:rPr>
          <w:rFonts w:ascii="Arial" w:hAnsi="Arial" w:cs="Arial"/>
          <w:sz w:val="22"/>
          <w:szCs w:val="22"/>
        </w:rPr>
        <w:t>d</w:t>
      </w:r>
      <w:r w:rsidRPr="00175A33">
        <w:rPr>
          <w:rFonts w:ascii="Arial" w:hAnsi="Arial" w:cs="Arial"/>
          <w:sz w:val="22"/>
          <w:szCs w:val="22"/>
        </w:rPr>
        <w:t xml:space="preserve"> the fair value of the consideration transferred.</w:t>
      </w:r>
    </w:p>
    <w:tbl>
      <w:tblPr>
        <w:tblW w:w="8640" w:type="dxa"/>
        <w:tblInd w:w="990" w:type="dxa"/>
        <w:tblLayout w:type="fixed"/>
        <w:tblLook w:val="04A0" w:firstRow="1" w:lastRow="0" w:firstColumn="1" w:lastColumn="0" w:noHBand="0" w:noVBand="1"/>
      </w:tblPr>
      <w:tblGrid>
        <w:gridCol w:w="6768"/>
        <w:gridCol w:w="1872"/>
      </w:tblGrid>
      <w:tr w:rsidR="004A57E5" w:rsidRPr="00175A33" w14:paraId="0472A5EC" w14:textId="77777777" w:rsidTr="00DE3E47">
        <w:trPr>
          <w:trHeight w:val="198"/>
          <w:tblHeader/>
        </w:trPr>
        <w:tc>
          <w:tcPr>
            <w:tcW w:w="8640" w:type="dxa"/>
            <w:gridSpan w:val="2"/>
            <w:shd w:val="clear" w:color="auto" w:fill="auto"/>
            <w:vAlign w:val="bottom"/>
          </w:tcPr>
          <w:p w14:paraId="5560FA64" w14:textId="77777777" w:rsidR="004A57E5" w:rsidRPr="001E41F8" w:rsidRDefault="004A57E5" w:rsidP="00C7360E">
            <w:pPr>
              <w:spacing w:line="380" w:lineRule="exact"/>
              <w:ind w:left="173" w:hanging="173"/>
              <w:jc w:val="right"/>
              <w:rPr>
                <w:rFonts w:ascii="Arial" w:hAnsi="Arial" w:cs="Arial"/>
                <w:sz w:val="22"/>
                <w:szCs w:val="22"/>
                <w:cs/>
              </w:rPr>
            </w:pPr>
            <w:r w:rsidRPr="001E41F8">
              <w:rPr>
                <w:rFonts w:ascii="Arial" w:hAnsi="Arial" w:cs="Arial"/>
                <w:sz w:val="22"/>
                <w:szCs w:val="22"/>
              </w:rPr>
              <w:t>(</w:t>
            </w:r>
            <w:r w:rsidRPr="00175A33">
              <w:rPr>
                <w:rFonts w:ascii="Arial" w:hAnsi="Arial" w:cs="Arial"/>
                <w:sz w:val="22"/>
                <w:szCs w:val="22"/>
              </w:rPr>
              <w:t>Unit: Thousand Baht</w:t>
            </w:r>
            <w:r w:rsidRPr="001E41F8">
              <w:rPr>
                <w:rFonts w:ascii="Arial" w:hAnsi="Arial" w:cs="Arial"/>
                <w:sz w:val="22"/>
                <w:szCs w:val="22"/>
              </w:rPr>
              <w:t>)</w:t>
            </w:r>
          </w:p>
        </w:tc>
      </w:tr>
      <w:tr w:rsidR="004A57E5" w:rsidRPr="00175A33" w14:paraId="3C4BB65C" w14:textId="77777777" w:rsidTr="00DE3E47">
        <w:trPr>
          <w:trHeight w:val="198"/>
        </w:trPr>
        <w:tc>
          <w:tcPr>
            <w:tcW w:w="6768" w:type="dxa"/>
            <w:shd w:val="clear" w:color="auto" w:fill="auto"/>
            <w:vAlign w:val="bottom"/>
          </w:tcPr>
          <w:p w14:paraId="3D540F2C" w14:textId="77777777" w:rsidR="004A57E5" w:rsidRPr="00175A33" w:rsidRDefault="004A57E5" w:rsidP="00C7360E">
            <w:pPr>
              <w:spacing w:line="380" w:lineRule="exact"/>
              <w:ind w:left="173" w:hanging="173"/>
              <w:rPr>
                <w:rFonts w:ascii="Arial" w:hAnsi="Arial" w:cs="Arial"/>
                <w:sz w:val="22"/>
                <w:szCs w:val="22"/>
              </w:rPr>
            </w:pPr>
            <w:r w:rsidRPr="00175A33">
              <w:rPr>
                <w:rFonts w:ascii="Arial" w:hAnsi="Arial" w:cs="Arial"/>
                <w:sz w:val="22"/>
                <w:szCs w:val="22"/>
              </w:rPr>
              <w:t>Cash paid</w:t>
            </w:r>
          </w:p>
        </w:tc>
        <w:tc>
          <w:tcPr>
            <w:tcW w:w="1872" w:type="dxa"/>
            <w:shd w:val="clear" w:color="auto" w:fill="auto"/>
            <w:vAlign w:val="bottom"/>
          </w:tcPr>
          <w:p w14:paraId="5CD6ECEA" w14:textId="77777777" w:rsidR="004A57E5" w:rsidRPr="001E41F8" w:rsidRDefault="004A57E5" w:rsidP="00C7360E">
            <w:pPr>
              <w:pBdr>
                <w:bottom w:val="single" w:sz="4" w:space="1" w:color="auto"/>
              </w:pBdr>
              <w:tabs>
                <w:tab w:val="decimal" w:pos="1513"/>
              </w:tabs>
              <w:spacing w:line="380" w:lineRule="exact"/>
              <w:jc w:val="thaiDistribute"/>
              <w:rPr>
                <w:rFonts w:ascii="Arial" w:hAnsi="Arial" w:cs="Arial"/>
                <w:sz w:val="22"/>
                <w:szCs w:val="22"/>
                <w:cs/>
              </w:rPr>
            </w:pPr>
            <w:r w:rsidRPr="00175A33">
              <w:rPr>
                <w:rFonts w:ascii="Arial" w:hAnsi="Arial" w:cs="Arial"/>
                <w:sz w:val="22"/>
                <w:szCs w:val="22"/>
              </w:rPr>
              <w:t>23,300</w:t>
            </w:r>
          </w:p>
        </w:tc>
      </w:tr>
      <w:tr w:rsidR="004A57E5" w:rsidRPr="00175A33" w14:paraId="7990DFCF" w14:textId="77777777" w:rsidTr="00DE3E47">
        <w:trPr>
          <w:trHeight w:val="80"/>
        </w:trPr>
        <w:tc>
          <w:tcPr>
            <w:tcW w:w="6768" w:type="dxa"/>
            <w:shd w:val="clear" w:color="auto" w:fill="auto"/>
            <w:vAlign w:val="bottom"/>
            <w:hideMark/>
          </w:tcPr>
          <w:p w14:paraId="3F9FA9BC" w14:textId="77777777" w:rsidR="004A57E5" w:rsidRPr="00175A33" w:rsidRDefault="004A57E5" w:rsidP="00C7360E">
            <w:pPr>
              <w:spacing w:line="380" w:lineRule="exact"/>
              <w:ind w:left="173" w:hanging="173"/>
              <w:rPr>
                <w:rFonts w:ascii="Arial" w:hAnsi="Arial" w:cs="Arial"/>
                <w:sz w:val="22"/>
                <w:szCs w:val="22"/>
              </w:rPr>
            </w:pPr>
            <w:r w:rsidRPr="00175A33">
              <w:rPr>
                <w:rFonts w:ascii="Arial" w:hAnsi="Arial" w:cs="Arial"/>
                <w:sz w:val="22"/>
                <w:szCs w:val="22"/>
              </w:rPr>
              <w:t xml:space="preserve">Total consideration transferred </w:t>
            </w:r>
          </w:p>
        </w:tc>
        <w:tc>
          <w:tcPr>
            <w:tcW w:w="1872" w:type="dxa"/>
            <w:shd w:val="clear" w:color="auto" w:fill="auto"/>
            <w:vAlign w:val="bottom"/>
            <w:hideMark/>
          </w:tcPr>
          <w:p w14:paraId="6B3F619E" w14:textId="77777777" w:rsidR="004A57E5" w:rsidRPr="001E41F8" w:rsidRDefault="004A57E5" w:rsidP="00C7360E">
            <w:pPr>
              <w:pBdr>
                <w:bottom w:val="double" w:sz="4" w:space="1" w:color="auto"/>
              </w:pBdr>
              <w:tabs>
                <w:tab w:val="decimal" w:pos="1513"/>
              </w:tabs>
              <w:spacing w:line="380" w:lineRule="exact"/>
              <w:jc w:val="thaiDistribute"/>
              <w:rPr>
                <w:rFonts w:ascii="Arial" w:hAnsi="Arial" w:cs="Arial"/>
                <w:sz w:val="22"/>
                <w:szCs w:val="22"/>
                <w:cs/>
              </w:rPr>
            </w:pPr>
            <w:r w:rsidRPr="00175A33">
              <w:rPr>
                <w:rFonts w:ascii="Arial" w:hAnsi="Arial" w:cs="Arial"/>
                <w:sz w:val="22"/>
                <w:szCs w:val="22"/>
              </w:rPr>
              <w:t>23,300</w:t>
            </w:r>
          </w:p>
        </w:tc>
      </w:tr>
    </w:tbl>
    <w:p w14:paraId="491DC17A" w14:textId="4C414F28" w:rsidR="004A57E5" w:rsidRPr="00175A33" w:rsidRDefault="004A57E5" w:rsidP="00C7360E">
      <w:pPr>
        <w:spacing w:before="240" w:after="120" w:line="380" w:lineRule="exact"/>
        <w:ind w:left="1080" w:hanging="446"/>
        <w:jc w:val="thaiDistribute"/>
        <w:outlineLvl w:val="0"/>
        <w:rPr>
          <w:rFonts w:ascii="Arial" w:hAnsi="Arial" w:cs="Arial"/>
          <w:b/>
          <w:bCs/>
          <w:sz w:val="22"/>
          <w:szCs w:val="22"/>
        </w:rPr>
      </w:pPr>
      <w:r w:rsidRPr="00175A33">
        <w:rPr>
          <w:rFonts w:ascii="Arial" w:hAnsi="Arial" w:cs="Arial"/>
          <w:b/>
          <w:bCs/>
          <w:sz w:val="22"/>
          <w:szCs w:val="22"/>
        </w:rPr>
        <w:t>b)</w:t>
      </w:r>
      <w:r w:rsidRPr="00175A33">
        <w:rPr>
          <w:rFonts w:ascii="Arial" w:hAnsi="Arial" w:cs="Arial"/>
          <w:b/>
          <w:bCs/>
          <w:sz w:val="22"/>
          <w:szCs w:val="22"/>
        </w:rPr>
        <w:tab/>
        <w:t>Fair value of the identifiable assets and liabilities</w:t>
      </w:r>
    </w:p>
    <w:p w14:paraId="15944D2D" w14:textId="6766F11F" w:rsidR="002B440F" w:rsidRPr="00175A33" w:rsidRDefault="004A57E5" w:rsidP="00C7360E">
      <w:pPr>
        <w:spacing w:before="120" w:after="120" w:line="380" w:lineRule="exact"/>
        <w:ind w:left="1080" w:hanging="450"/>
        <w:jc w:val="thaiDistribute"/>
        <w:outlineLvl w:val="0"/>
        <w:rPr>
          <w:rFonts w:ascii="Arial" w:hAnsi="Arial" w:cs="Arial"/>
          <w:sz w:val="22"/>
          <w:szCs w:val="22"/>
        </w:rPr>
      </w:pPr>
      <w:r w:rsidRPr="00175A33">
        <w:rPr>
          <w:rFonts w:ascii="Arial" w:hAnsi="Arial" w:cs="Arial"/>
          <w:sz w:val="22"/>
          <w:szCs w:val="22"/>
        </w:rPr>
        <w:tab/>
        <w:t>The fair values of the identifiable assets</w:t>
      </w:r>
      <w:r w:rsidR="00B314F1" w:rsidRPr="00175A33">
        <w:rPr>
          <w:rFonts w:ascii="Arial" w:hAnsi="Arial" w:cs="Arial"/>
          <w:sz w:val="22"/>
          <w:szCs w:val="22"/>
        </w:rPr>
        <w:t xml:space="preserve"> </w:t>
      </w:r>
      <w:proofErr w:type="gramStart"/>
      <w:r w:rsidR="00B314F1" w:rsidRPr="00175A33">
        <w:rPr>
          <w:rFonts w:ascii="Arial" w:hAnsi="Arial" w:cs="Arial"/>
          <w:sz w:val="22"/>
          <w:szCs w:val="22"/>
        </w:rPr>
        <w:t>acquired</w:t>
      </w:r>
      <w:proofErr w:type="gramEnd"/>
      <w:r w:rsidRPr="00175A33">
        <w:rPr>
          <w:rFonts w:ascii="Arial" w:hAnsi="Arial" w:cs="Arial"/>
          <w:sz w:val="22"/>
          <w:szCs w:val="22"/>
        </w:rPr>
        <w:t xml:space="preserve"> and</w:t>
      </w:r>
      <w:r w:rsidR="00B314F1" w:rsidRPr="00175A33">
        <w:rPr>
          <w:rFonts w:ascii="Arial" w:hAnsi="Arial" w:cs="Arial"/>
          <w:sz w:val="22"/>
          <w:szCs w:val="22"/>
        </w:rPr>
        <w:t xml:space="preserve"> the</w:t>
      </w:r>
      <w:r w:rsidRPr="00175A33">
        <w:rPr>
          <w:rFonts w:ascii="Arial" w:hAnsi="Arial" w:cs="Arial"/>
          <w:sz w:val="22"/>
          <w:szCs w:val="22"/>
        </w:rPr>
        <w:t xml:space="preserve"> liabilities </w:t>
      </w:r>
      <w:r w:rsidR="00421C4C" w:rsidRPr="00175A33">
        <w:rPr>
          <w:rFonts w:ascii="Arial" w:hAnsi="Arial" w:cs="Arial"/>
          <w:sz w:val="22"/>
          <w:szCs w:val="22"/>
        </w:rPr>
        <w:t xml:space="preserve">assumed </w:t>
      </w:r>
      <w:r w:rsidRPr="00175A33">
        <w:rPr>
          <w:rFonts w:ascii="Arial" w:hAnsi="Arial" w:cs="Arial"/>
          <w:sz w:val="22"/>
          <w:szCs w:val="22"/>
        </w:rPr>
        <w:t xml:space="preserve">of </w:t>
      </w:r>
      <w:r w:rsidR="00421C4C" w:rsidRPr="00175A33">
        <w:rPr>
          <w:rFonts w:ascii="Arial" w:hAnsi="Arial" w:cs="Arial"/>
          <w:sz w:val="22"/>
          <w:szCs w:val="22"/>
        </w:rPr>
        <w:t xml:space="preserve">          </w:t>
      </w:r>
      <w:r w:rsidRPr="00175A33">
        <w:rPr>
          <w:rFonts w:ascii="Arial" w:hAnsi="Arial" w:cs="Arial"/>
          <w:sz w:val="22"/>
          <w:szCs w:val="22"/>
        </w:rPr>
        <w:t>Blush Beauty (Thai) Limited at the date of acquisition were as follows:</w:t>
      </w:r>
    </w:p>
    <w:tbl>
      <w:tblPr>
        <w:tblW w:w="8643" w:type="dxa"/>
        <w:tblInd w:w="990" w:type="dxa"/>
        <w:tblLayout w:type="fixed"/>
        <w:tblLook w:val="04A0" w:firstRow="1" w:lastRow="0" w:firstColumn="1" w:lastColumn="0" w:noHBand="0" w:noVBand="1"/>
      </w:tblPr>
      <w:tblGrid>
        <w:gridCol w:w="5688"/>
        <w:gridCol w:w="1080"/>
        <w:gridCol w:w="1875"/>
      </w:tblGrid>
      <w:tr w:rsidR="004A57E5" w:rsidRPr="00175A33" w14:paraId="76F41551" w14:textId="77777777" w:rsidTr="00DE3E47">
        <w:trPr>
          <w:cantSplit/>
          <w:trHeight w:val="198"/>
        </w:trPr>
        <w:tc>
          <w:tcPr>
            <w:tcW w:w="5688" w:type="dxa"/>
            <w:shd w:val="clear" w:color="auto" w:fill="auto"/>
            <w:vAlign w:val="bottom"/>
          </w:tcPr>
          <w:p w14:paraId="75616161" w14:textId="77777777" w:rsidR="004A57E5" w:rsidRPr="001E41F8" w:rsidRDefault="004A57E5" w:rsidP="00C7360E">
            <w:pPr>
              <w:keepNext/>
              <w:spacing w:line="380" w:lineRule="exact"/>
              <w:ind w:left="173" w:hanging="173"/>
              <w:rPr>
                <w:rFonts w:ascii="Arial" w:hAnsi="Arial" w:cs="Arial"/>
                <w:sz w:val="22"/>
                <w:szCs w:val="22"/>
                <w:cs/>
              </w:rPr>
            </w:pPr>
          </w:p>
        </w:tc>
        <w:tc>
          <w:tcPr>
            <w:tcW w:w="2955" w:type="dxa"/>
            <w:gridSpan w:val="2"/>
            <w:shd w:val="clear" w:color="auto" w:fill="auto"/>
            <w:vAlign w:val="bottom"/>
          </w:tcPr>
          <w:p w14:paraId="33E1C29F" w14:textId="77777777" w:rsidR="004A57E5" w:rsidRPr="001E41F8" w:rsidRDefault="004A57E5" w:rsidP="00C7360E">
            <w:pPr>
              <w:keepNext/>
              <w:spacing w:line="380" w:lineRule="exact"/>
              <w:jc w:val="right"/>
              <w:rPr>
                <w:rFonts w:ascii="Arial" w:hAnsi="Arial" w:cs="Arial"/>
                <w:sz w:val="22"/>
                <w:szCs w:val="22"/>
                <w:cs/>
              </w:rPr>
            </w:pPr>
            <w:r w:rsidRPr="00175A33">
              <w:rPr>
                <w:rFonts w:ascii="Arial" w:hAnsi="Arial" w:cs="Arial"/>
                <w:sz w:val="22"/>
                <w:szCs w:val="22"/>
              </w:rPr>
              <w:t>(Unit: Thousand Baht</w:t>
            </w:r>
            <w:r w:rsidRPr="001E41F8">
              <w:rPr>
                <w:rFonts w:ascii="Arial" w:hAnsi="Arial" w:cs="Arial"/>
                <w:sz w:val="22"/>
                <w:szCs w:val="22"/>
              </w:rPr>
              <w:t>)</w:t>
            </w:r>
          </w:p>
        </w:tc>
      </w:tr>
      <w:tr w:rsidR="004A57E5" w:rsidRPr="00175A33" w14:paraId="1F199FE0" w14:textId="77777777" w:rsidTr="00DE3E47">
        <w:trPr>
          <w:cantSplit/>
          <w:trHeight w:val="198"/>
        </w:trPr>
        <w:tc>
          <w:tcPr>
            <w:tcW w:w="6768" w:type="dxa"/>
            <w:gridSpan w:val="2"/>
            <w:shd w:val="clear" w:color="auto" w:fill="auto"/>
            <w:vAlign w:val="bottom"/>
            <w:hideMark/>
          </w:tcPr>
          <w:p w14:paraId="0CE2B02D" w14:textId="77777777" w:rsidR="004A57E5" w:rsidRPr="00175A33" w:rsidRDefault="004A57E5" w:rsidP="00C7360E">
            <w:pPr>
              <w:spacing w:line="380" w:lineRule="exact"/>
              <w:ind w:left="173" w:hanging="173"/>
              <w:rPr>
                <w:rFonts w:ascii="Arial" w:hAnsi="Arial" w:cs="Arial"/>
                <w:sz w:val="22"/>
                <w:szCs w:val="22"/>
              </w:rPr>
            </w:pPr>
            <w:r w:rsidRPr="00175A33">
              <w:rPr>
                <w:rFonts w:ascii="Arial" w:hAnsi="Arial" w:cs="Arial"/>
                <w:sz w:val="22"/>
                <w:szCs w:val="22"/>
              </w:rPr>
              <w:t>Inventories</w:t>
            </w:r>
          </w:p>
        </w:tc>
        <w:tc>
          <w:tcPr>
            <w:tcW w:w="1875" w:type="dxa"/>
            <w:shd w:val="clear" w:color="auto" w:fill="auto"/>
            <w:vAlign w:val="bottom"/>
          </w:tcPr>
          <w:p w14:paraId="6F8D699D" w14:textId="77777777" w:rsidR="004A57E5" w:rsidRPr="001E41F8" w:rsidRDefault="004A57E5" w:rsidP="00C7360E">
            <w:pPr>
              <w:tabs>
                <w:tab w:val="decimal" w:pos="1513"/>
              </w:tabs>
              <w:spacing w:line="380" w:lineRule="exact"/>
              <w:jc w:val="thaiDistribute"/>
              <w:rPr>
                <w:rFonts w:ascii="Arial" w:hAnsi="Arial" w:cs="Arial"/>
                <w:sz w:val="22"/>
                <w:szCs w:val="22"/>
                <w:cs/>
              </w:rPr>
            </w:pPr>
            <w:r w:rsidRPr="00175A33">
              <w:rPr>
                <w:rFonts w:ascii="Arial" w:hAnsi="Arial" w:cs="Arial"/>
                <w:sz w:val="22"/>
                <w:szCs w:val="22"/>
              </w:rPr>
              <w:t>7,300</w:t>
            </w:r>
          </w:p>
        </w:tc>
      </w:tr>
      <w:tr w:rsidR="004A57E5" w:rsidRPr="00175A33" w14:paraId="0EE1631F" w14:textId="77777777" w:rsidTr="00DE3E47">
        <w:trPr>
          <w:cantSplit/>
          <w:trHeight w:val="198"/>
        </w:trPr>
        <w:tc>
          <w:tcPr>
            <w:tcW w:w="6768" w:type="dxa"/>
            <w:gridSpan w:val="2"/>
            <w:shd w:val="clear" w:color="auto" w:fill="auto"/>
            <w:vAlign w:val="bottom"/>
            <w:hideMark/>
          </w:tcPr>
          <w:p w14:paraId="35172752" w14:textId="77777777" w:rsidR="004A57E5" w:rsidRPr="00175A33" w:rsidRDefault="004A57E5" w:rsidP="00C7360E">
            <w:pPr>
              <w:spacing w:line="380" w:lineRule="exact"/>
              <w:ind w:left="173" w:hanging="173"/>
              <w:rPr>
                <w:rFonts w:ascii="Arial" w:hAnsi="Arial" w:cs="Arial"/>
                <w:sz w:val="22"/>
                <w:szCs w:val="22"/>
              </w:rPr>
            </w:pPr>
            <w:r w:rsidRPr="00175A33">
              <w:rPr>
                <w:rFonts w:ascii="Arial" w:hAnsi="Arial" w:cs="Arial"/>
                <w:sz w:val="22"/>
                <w:szCs w:val="22"/>
              </w:rPr>
              <w:t>Intangible assets</w:t>
            </w:r>
          </w:p>
        </w:tc>
        <w:tc>
          <w:tcPr>
            <w:tcW w:w="1875" w:type="dxa"/>
            <w:shd w:val="clear" w:color="auto" w:fill="auto"/>
            <w:vAlign w:val="bottom"/>
          </w:tcPr>
          <w:p w14:paraId="544C518D" w14:textId="77777777" w:rsidR="004A57E5" w:rsidRPr="001E41F8" w:rsidRDefault="004A57E5" w:rsidP="00C7360E">
            <w:pPr>
              <w:tabs>
                <w:tab w:val="decimal" w:pos="1513"/>
              </w:tabs>
              <w:spacing w:line="380" w:lineRule="exact"/>
              <w:jc w:val="thaiDistribute"/>
              <w:rPr>
                <w:rFonts w:ascii="Arial" w:hAnsi="Arial" w:cs="Arial"/>
                <w:sz w:val="22"/>
                <w:szCs w:val="22"/>
                <w:cs/>
              </w:rPr>
            </w:pPr>
            <w:r w:rsidRPr="00175A33">
              <w:rPr>
                <w:rFonts w:ascii="Arial" w:hAnsi="Arial" w:cs="Arial"/>
                <w:sz w:val="22"/>
                <w:szCs w:val="22"/>
              </w:rPr>
              <w:t>10,250</w:t>
            </w:r>
          </w:p>
        </w:tc>
      </w:tr>
      <w:tr w:rsidR="004A57E5" w:rsidRPr="00175A33" w14:paraId="6564169A" w14:textId="77777777" w:rsidTr="00DE3E47">
        <w:trPr>
          <w:cantSplit/>
          <w:trHeight w:val="198"/>
        </w:trPr>
        <w:tc>
          <w:tcPr>
            <w:tcW w:w="6768" w:type="dxa"/>
            <w:gridSpan w:val="2"/>
            <w:shd w:val="clear" w:color="auto" w:fill="auto"/>
            <w:vAlign w:val="bottom"/>
            <w:hideMark/>
          </w:tcPr>
          <w:p w14:paraId="77A44804" w14:textId="77777777" w:rsidR="004A57E5" w:rsidRPr="00175A33" w:rsidRDefault="004A57E5" w:rsidP="00C7360E">
            <w:pPr>
              <w:spacing w:line="380" w:lineRule="exact"/>
              <w:ind w:left="173" w:hanging="173"/>
              <w:rPr>
                <w:rFonts w:ascii="Arial" w:hAnsi="Arial" w:cs="Arial"/>
                <w:sz w:val="22"/>
                <w:szCs w:val="22"/>
              </w:rPr>
            </w:pPr>
            <w:r w:rsidRPr="00175A33">
              <w:rPr>
                <w:rFonts w:ascii="Arial" w:hAnsi="Arial" w:cs="Arial"/>
                <w:sz w:val="22"/>
                <w:szCs w:val="22"/>
              </w:rPr>
              <w:t>Deferred tax liabilities</w:t>
            </w:r>
          </w:p>
        </w:tc>
        <w:tc>
          <w:tcPr>
            <w:tcW w:w="1875" w:type="dxa"/>
            <w:shd w:val="clear" w:color="auto" w:fill="auto"/>
            <w:vAlign w:val="bottom"/>
          </w:tcPr>
          <w:p w14:paraId="746BC4A6" w14:textId="77777777" w:rsidR="004A57E5" w:rsidRPr="001E41F8" w:rsidRDefault="004A57E5" w:rsidP="00C7360E">
            <w:pPr>
              <w:pBdr>
                <w:bottom w:val="single" w:sz="4" w:space="1" w:color="auto"/>
              </w:pBdr>
              <w:tabs>
                <w:tab w:val="decimal" w:pos="1513"/>
              </w:tabs>
              <w:spacing w:line="380" w:lineRule="exact"/>
              <w:jc w:val="thaiDistribute"/>
              <w:rPr>
                <w:rFonts w:ascii="Arial" w:hAnsi="Arial" w:cs="Arial"/>
                <w:sz w:val="22"/>
                <w:szCs w:val="22"/>
                <w:cs/>
              </w:rPr>
            </w:pPr>
            <w:r w:rsidRPr="00175A33">
              <w:rPr>
                <w:rFonts w:ascii="Arial" w:hAnsi="Arial" w:cs="Arial"/>
                <w:sz w:val="22"/>
                <w:szCs w:val="22"/>
              </w:rPr>
              <w:t>(2,050)</w:t>
            </w:r>
          </w:p>
        </w:tc>
      </w:tr>
      <w:tr w:rsidR="004A57E5" w:rsidRPr="00175A33" w14:paraId="4AEC61B5" w14:textId="77777777" w:rsidTr="00DE3E47">
        <w:trPr>
          <w:cantSplit/>
          <w:trHeight w:val="198"/>
        </w:trPr>
        <w:tc>
          <w:tcPr>
            <w:tcW w:w="6768" w:type="dxa"/>
            <w:gridSpan w:val="2"/>
            <w:shd w:val="clear" w:color="auto" w:fill="auto"/>
            <w:vAlign w:val="bottom"/>
            <w:hideMark/>
          </w:tcPr>
          <w:p w14:paraId="4BC40D5A" w14:textId="77777777" w:rsidR="004A57E5" w:rsidRPr="00175A33" w:rsidRDefault="004A57E5" w:rsidP="00C7360E">
            <w:pPr>
              <w:spacing w:line="380" w:lineRule="exact"/>
              <w:ind w:left="173" w:hanging="173"/>
              <w:rPr>
                <w:rFonts w:ascii="Arial" w:hAnsi="Arial" w:cs="Arial"/>
                <w:sz w:val="22"/>
                <w:szCs w:val="22"/>
              </w:rPr>
            </w:pPr>
            <w:r w:rsidRPr="00175A33">
              <w:rPr>
                <w:rFonts w:ascii="Arial" w:hAnsi="Arial" w:cs="Arial"/>
                <w:sz w:val="22"/>
                <w:szCs w:val="22"/>
              </w:rPr>
              <w:t>Total net assets</w:t>
            </w:r>
            <w:r w:rsidR="00B314F1" w:rsidRPr="00175A33">
              <w:rPr>
                <w:rFonts w:ascii="Arial" w:hAnsi="Arial" w:cs="Arial"/>
                <w:sz w:val="22"/>
                <w:szCs w:val="22"/>
              </w:rPr>
              <w:t xml:space="preserve"> at the date of acquisition</w:t>
            </w:r>
          </w:p>
        </w:tc>
        <w:tc>
          <w:tcPr>
            <w:tcW w:w="1875" w:type="dxa"/>
            <w:shd w:val="clear" w:color="auto" w:fill="auto"/>
            <w:vAlign w:val="bottom"/>
          </w:tcPr>
          <w:p w14:paraId="3B4115C1" w14:textId="77777777" w:rsidR="004A57E5" w:rsidRPr="001E41F8" w:rsidRDefault="004A57E5" w:rsidP="00C7360E">
            <w:pPr>
              <w:tabs>
                <w:tab w:val="decimal" w:pos="1513"/>
              </w:tabs>
              <w:spacing w:line="380" w:lineRule="exact"/>
              <w:jc w:val="thaiDistribute"/>
              <w:rPr>
                <w:rFonts w:ascii="Arial" w:hAnsi="Arial" w:cs="Arial"/>
                <w:sz w:val="22"/>
                <w:szCs w:val="22"/>
                <w:cs/>
              </w:rPr>
            </w:pPr>
            <w:r w:rsidRPr="00175A33">
              <w:rPr>
                <w:rFonts w:ascii="Arial" w:hAnsi="Arial" w:cs="Arial"/>
                <w:sz w:val="22"/>
                <w:szCs w:val="22"/>
              </w:rPr>
              <w:t>15,500</w:t>
            </w:r>
          </w:p>
        </w:tc>
      </w:tr>
      <w:tr w:rsidR="004A57E5" w:rsidRPr="00175A33" w14:paraId="6177F02C" w14:textId="77777777" w:rsidTr="00DE3E47">
        <w:trPr>
          <w:cantSplit/>
          <w:trHeight w:val="198"/>
        </w:trPr>
        <w:tc>
          <w:tcPr>
            <w:tcW w:w="6768" w:type="dxa"/>
            <w:gridSpan w:val="2"/>
            <w:shd w:val="clear" w:color="auto" w:fill="auto"/>
            <w:vAlign w:val="bottom"/>
            <w:hideMark/>
          </w:tcPr>
          <w:p w14:paraId="696D395D" w14:textId="77777777" w:rsidR="004A57E5" w:rsidRPr="00175A33" w:rsidRDefault="004A57E5" w:rsidP="00C7360E">
            <w:pPr>
              <w:spacing w:line="380" w:lineRule="exact"/>
              <w:ind w:left="173" w:hanging="173"/>
              <w:rPr>
                <w:rFonts w:ascii="Arial" w:hAnsi="Arial" w:cs="Arial"/>
                <w:sz w:val="22"/>
                <w:szCs w:val="22"/>
              </w:rPr>
            </w:pPr>
            <w:r w:rsidRPr="00175A33">
              <w:rPr>
                <w:rFonts w:ascii="Arial" w:hAnsi="Arial" w:cs="Arial"/>
                <w:sz w:val="22"/>
                <w:szCs w:val="22"/>
              </w:rPr>
              <w:t xml:space="preserve">Add: </w:t>
            </w:r>
            <w:bookmarkStart w:id="1" w:name="_Hlk90936657"/>
            <w:r w:rsidRPr="00175A33">
              <w:rPr>
                <w:rFonts w:ascii="Arial" w:hAnsi="Arial" w:cs="Arial"/>
                <w:sz w:val="22"/>
                <w:szCs w:val="22"/>
              </w:rPr>
              <w:t>Goodwill</w:t>
            </w:r>
            <w:bookmarkEnd w:id="1"/>
          </w:p>
        </w:tc>
        <w:tc>
          <w:tcPr>
            <w:tcW w:w="1875" w:type="dxa"/>
            <w:shd w:val="clear" w:color="auto" w:fill="auto"/>
            <w:vAlign w:val="bottom"/>
          </w:tcPr>
          <w:p w14:paraId="1E3E921C" w14:textId="77777777" w:rsidR="004A57E5" w:rsidRPr="001E41F8" w:rsidRDefault="004A57E5" w:rsidP="00C7360E">
            <w:pPr>
              <w:pBdr>
                <w:bottom w:val="single" w:sz="4" w:space="1" w:color="auto"/>
              </w:pBdr>
              <w:tabs>
                <w:tab w:val="decimal" w:pos="1513"/>
              </w:tabs>
              <w:spacing w:line="380" w:lineRule="exact"/>
              <w:jc w:val="thaiDistribute"/>
              <w:rPr>
                <w:rFonts w:ascii="Arial" w:hAnsi="Arial" w:cs="Arial"/>
                <w:sz w:val="22"/>
                <w:szCs w:val="22"/>
                <w:cs/>
              </w:rPr>
            </w:pPr>
            <w:r w:rsidRPr="00175A33">
              <w:rPr>
                <w:rFonts w:ascii="Arial" w:hAnsi="Arial" w:cs="Arial"/>
                <w:sz w:val="22"/>
                <w:szCs w:val="22"/>
              </w:rPr>
              <w:t>7,800</w:t>
            </w:r>
          </w:p>
        </w:tc>
      </w:tr>
      <w:tr w:rsidR="004A57E5" w:rsidRPr="00175A33" w14:paraId="55A6CB43" w14:textId="77777777" w:rsidTr="00DE3E47">
        <w:trPr>
          <w:cantSplit/>
          <w:trHeight w:val="198"/>
        </w:trPr>
        <w:tc>
          <w:tcPr>
            <w:tcW w:w="6768" w:type="dxa"/>
            <w:gridSpan w:val="2"/>
            <w:shd w:val="clear" w:color="auto" w:fill="auto"/>
            <w:vAlign w:val="bottom"/>
            <w:hideMark/>
          </w:tcPr>
          <w:p w14:paraId="5145A412" w14:textId="77777777" w:rsidR="004A57E5" w:rsidRPr="00175A33" w:rsidRDefault="004A57E5" w:rsidP="00C7360E">
            <w:pPr>
              <w:spacing w:line="380" w:lineRule="exact"/>
              <w:ind w:left="173" w:hanging="173"/>
              <w:rPr>
                <w:rFonts w:ascii="Arial" w:hAnsi="Arial" w:cs="Arial"/>
                <w:sz w:val="22"/>
                <w:szCs w:val="22"/>
              </w:rPr>
            </w:pPr>
            <w:r w:rsidRPr="00175A33">
              <w:rPr>
                <w:rFonts w:ascii="Arial" w:hAnsi="Arial" w:cs="Arial"/>
                <w:sz w:val="22"/>
                <w:szCs w:val="22"/>
              </w:rPr>
              <w:t>Purchase consideration transferred</w:t>
            </w:r>
          </w:p>
        </w:tc>
        <w:tc>
          <w:tcPr>
            <w:tcW w:w="1875" w:type="dxa"/>
            <w:shd w:val="clear" w:color="auto" w:fill="auto"/>
            <w:vAlign w:val="bottom"/>
          </w:tcPr>
          <w:p w14:paraId="77B42971" w14:textId="77777777" w:rsidR="004A57E5" w:rsidRPr="001E41F8" w:rsidRDefault="004A57E5" w:rsidP="00C7360E">
            <w:pPr>
              <w:pBdr>
                <w:bottom w:val="double" w:sz="4" w:space="1" w:color="auto"/>
              </w:pBdr>
              <w:tabs>
                <w:tab w:val="decimal" w:pos="1513"/>
              </w:tabs>
              <w:spacing w:line="380" w:lineRule="exact"/>
              <w:jc w:val="thaiDistribute"/>
              <w:rPr>
                <w:rFonts w:ascii="Arial" w:hAnsi="Arial" w:cs="Arial"/>
                <w:sz w:val="22"/>
                <w:szCs w:val="22"/>
                <w:cs/>
              </w:rPr>
            </w:pPr>
            <w:r w:rsidRPr="00175A33">
              <w:rPr>
                <w:rFonts w:ascii="Arial" w:hAnsi="Arial" w:cs="Arial"/>
                <w:sz w:val="22"/>
                <w:szCs w:val="22"/>
              </w:rPr>
              <w:t>23,300</w:t>
            </w:r>
          </w:p>
        </w:tc>
      </w:tr>
    </w:tbl>
    <w:p w14:paraId="7AD0A2E0" w14:textId="2C02C1F0" w:rsidR="00421C4C" w:rsidRPr="00175A33" w:rsidRDefault="00421C4C" w:rsidP="00C7360E">
      <w:pPr>
        <w:spacing w:before="120" w:after="120" w:line="380" w:lineRule="exact"/>
        <w:ind w:left="1080" w:hanging="450"/>
        <w:jc w:val="thaiDistribute"/>
        <w:outlineLvl w:val="0"/>
        <w:rPr>
          <w:rFonts w:ascii="Arial" w:hAnsi="Arial" w:cs="Arial"/>
          <w:sz w:val="22"/>
          <w:szCs w:val="22"/>
        </w:rPr>
      </w:pPr>
      <w:r w:rsidRPr="00175A33">
        <w:rPr>
          <w:rFonts w:ascii="Arial" w:hAnsi="Arial" w:cs="Arial"/>
          <w:sz w:val="22"/>
          <w:szCs w:val="22"/>
        </w:rPr>
        <w:tab/>
      </w:r>
      <w:r w:rsidRPr="00DE3E47">
        <w:rPr>
          <w:rFonts w:ascii="Arial" w:hAnsi="Arial" w:cs="Arial"/>
          <w:spacing w:val="-8"/>
          <w:sz w:val="22"/>
          <w:szCs w:val="22"/>
        </w:rPr>
        <w:t>During the year 2023, the Company measured the fair value of the identifiable assets acquired</w:t>
      </w:r>
      <w:r w:rsidRPr="00175A33">
        <w:rPr>
          <w:rFonts w:ascii="Arial" w:hAnsi="Arial" w:cs="Arial"/>
          <w:sz w:val="22"/>
          <w:szCs w:val="22"/>
        </w:rPr>
        <w:t xml:space="preserve"> and the liabilities assumed at the acquisition date of Blush Beauty (Thai) Limited. </w:t>
      </w:r>
      <w:r w:rsidR="00DE3E47">
        <w:rPr>
          <w:rFonts w:ascii="Arial" w:hAnsi="Arial" w:cs="Arial"/>
          <w:sz w:val="22"/>
          <w:szCs w:val="22"/>
        </w:rPr>
        <w:t xml:space="preserve">          </w:t>
      </w:r>
      <w:r w:rsidRPr="00175A33">
        <w:rPr>
          <w:rFonts w:ascii="Arial" w:hAnsi="Arial" w:cs="Arial"/>
          <w:sz w:val="22"/>
          <w:szCs w:val="22"/>
        </w:rPr>
        <w:t xml:space="preserve">The measurement was completed during the </w:t>
      </w:r>
      <w:r w:rsidR="0084002D" w:rsidRPr="00175A33">
        <w:rPr>
          <w:rFonts w:ascii="Arial" w:hAnsi="Arial" w:cs="Arial"/>
          <w:sz w:val="22"/>
          <w:szCs w:val="22"/>
        </w:rPr>
        <w:t>year 202</w:t>
      </w:r>
      <w:r w:rsidR="0084002D">
        <w:rPr>
          <w:rFonts w:ascii="Arial" w:hAnsi="Arial" w:cs="Arial"/>
          <w:sz w:val="22"/>
          <w:szCs w:val="22"/>
        </w:rPr>
        <w:t>3</w:t>
      </w:r>
      <w:r w:rsidRPr="00175A33">
        <w:rPr>
          <w:rFonts w:ascii="Arial" w:hAnsi="Arial" w:cs="Arial"/>
          <w:sz w:val="22"/>
          <w:szCs w:val="22"/>
        </w:rPr>
        <w:t xml:space="preserve">, falling within the 12-month </w:t>
      </w:r>
      <w:r w:rsidRPr="00DE3E47">
        <w:rPr>
          <w:rFonts w:ascii="Arial" w:hAnsi="Arial" w:cs="Arial"/>
          <w:spacing w:val="-4"/>
          <w:sz w:val="22"/>
          <w:szCs w:val="22"/>
        </w:rPr>
        <w:t xml:space="preserve">period from the acquisition date as prescribed by TFRS 3. However, during </w:t>
      </w:r>
      <w:r w:rsidR="00016B7A" w:rsidRPr="00DE3E47">
        <w:rPr>
          <w:rFonts w:ascii="Arial" w:hAnsi="Arial" w:cs="Arial"/>
          <w:spacing w:val="-4"/>
          <w:sz w:val="22"/>
          <w:szCs w:val="22"/>
        </w:rPr>
        <w:t>the year 2023</w:t>
      </w:r>
      <w:r w:rsidRPr="00DE3E47">
        <w:rPr>
          <w:rFonts w:ascii="Arial" w:hAnsi="Arial" w:cs="Arial"/>
          <w:spacing w:val="-4"/>
          <w:sz w:val="22"/>
          <w:szCs w:val="22"/>
        </w:rPr>
        <w:t>,</w:t>
      </w:r>
      <w:r w:rsidRPr="00175A33">
        <w:rPr>
          <w:rFonts w:ascii="Arial" w:hAnsi="Arial" w:cs="Arial"/>
          <w:sz w:val="22"/>
          <w:szCs w:val="22"/>
        </w:rPr>
        <w:t xml:space="preserve"> the Company received additional information regarding the fair value of assets and the liabilities and adjusted the financial statements at the acquisition date to reflect the measured fair value of the identifiable assets acquired and the liabilities assumed of Blush Beauty (Thai) Limited.</w:t>
      </w:r>
    </w:p>
    <w:p w14:paraId="4E177517" w14:textId="77777777" w:rsidR="00C14003" w:rsidRDefault="00C140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056DE7" w14:textId="2A7B0FBC" w:rsidR="004A57E5" w:rsidRPr="00175A33" w:rsidRDefault="004A57E5" w:rsidP="00C7360E">
      <w:pPr>
        <w:spacing w:before="120" w:after="120" w:line="380" w:lineRule="exact"/>
        <w:ind w:left="1080" w:hanging="450"/>
        <w:jc w:val="thaiDistribute"/>
        <w:outlineLvl w:val="0"/>
        <w:rPr>
          <w:rFonts w:ascii="Arial" w:hAnsi="Arial" w:cs="Arial"/>
          <w:b/>
          <w:bCs/>
          <w:sz w:val="22"/>
          <w:szCs w:val="22"/>
        </w:rPr>
      </w:pPr>
      <w:r w:rsidRPr="00175A33">
        <w:rPr>
          <w:rFonts w:ascii="Arial" w:hAnsi="Arial" w:cs="Arial"/>
          <w:b/>
          <w:bCs/>
          <w:sz w:val="22"/>
          <w:szCs w:val="22"/>
        </w:rPr>
        <w:lastRenderedPageBreak/>
        <w:t>c)</w:t>
      </w:r>
      <w:r w:rsidRPr="00175A33">
        <w:rPr>
          <w:rFonts w:ascii="Arial" w:hAnsi="Arial" w:cs="Arial"/>
          <w:b/>
          <w:bCs/>
          <w:sz w:val="22"/>
          <w:szCs w:val="22"/>
        </w:rPr>
        <w:tab/>
        <w:t>Goodwill</w:t>
      </w:r>
    </w:p>
    <w:p w14:paraId="3855FA94" w14:textId="60FB22A1" w:rsidR="00421C4C" w:rsidRDefault="00421C4C" w:rsidP="00C7360E">
      <w:pPr>
        <w:spacing w:before="120" w:after="120" w:line="380" w:lineRule="exact"/>
        <w:ind w:left="1080" w:hanging="450"/>
        <w:jc w:val="thaiDistribute"/>
        <w:outlineLvl w:val="0"/>
        <w:rPr>
          <w:rFonts w:ascii="Arial" w:hAnsi="Arial" w:cs="Arial"/>
          <w:sz w:val="22"/>
          <w:szCs w:val="22"/>
        </w:rPr>
      </w:pPr>
      <w:r w:rsidRPr="00175A33">
        <w:rPr>
          <w:rFonts w:ascii="Arial" w:hAnsi="Arial" w:cs="Arial"/>
          <w:sz w:val="22"/>
          <w:szCs w:val="22"/>
        </w:rPr>
        <w:tab/>
      </w:r>
      <w:r w:rsidR="007A31FF">
        <w:rPr>
          <w:rFonts w:ascii="Arial" w:hAnsi="Arial" w:cs="Arial"/>
          <w:sz w:val="22"/>
          <w:szCs w:val="22"/>
        </w:rPr>
        <w:t>In 2023, t</w:t>
      </w:r>
      <w:r w:rsidRPr="00175A33">
        <w:rPr>
          <w:rFonts w:ascii="Arial" w:hAnsi="Arial" w:cs="Arial"/>
          <w:sz w:val="22"/>
          <w:szCs w:val="22"/>
        </w:rPr>
        <w:t xml:space="preserve">he Company recognised a difference of Baht 7.8 million between the purchase price and the net assets as goodwill in the </w:t>
      </w:r>
      <w:r w:rsidR="006C30F9" w:rsidRPr="00175A33">
        <w:rPr>
          <w:rFonts w:ascii="Arial" w:hAnsi="Arial" w:cs="Arial"/>
          <w:sz w:val="22"/>
          <w:szCs w:val="22"/>
        </w:rPr>
        <w:t xml:space="preserve">consolidated </w:t>
      </w:r>
      <w:r w:rsidRPr="00175A33">
        <w:rPr>
          <w:rFonts w:ascii="Arial" w:hAnsi="Arial" w:cs="Arial"/>
          <w:sz w:val="22"/>
          <w:szCs w:val="22"/>
        </w:rPr>
        <w:t>statements of financial position as of the acquisition date. The goodwill was derived from a customer list, which was not recognised as a separate item, and access to existing sales channels. None of the recognised goodwill is expected to be deductible for income tax purposes.</w:t>
      </w:r>
    </w:p>
    <w:p w14:paraId="4AC6A727" w14:textId="466E372B" w:rsidR="00356397" w:rsidRPr="00356397" w:rsidRDefault="007A31FF" w:rsidP="00C7360E">
      <w:pPr>
        <w:spacing w:before="120" w:after="120" w:line="380" w:lineRule="exact"/>
        <w:ind w:left="1080" w:hanging="450"/>
        <w:jc w:val="thaiDistribute"/>
        <w:outlineLvl w:val="0"/>
        <w:rPr>
          <w:rFonts w:ascii="Arial" w:hAnsi="Arial" w:cstheme="minorBidi"/>
          <w:sz w:val="22"/>
          <w:szCs w:val="22"/>
        </w:rPr>
      </w:pPr>
      <w:r>
        <w:rPr>
          <w:rFonts w:ascii="Arial" w:hAnsi="Arial" w:cs="Arial"/>
          <w:sz w:val="22"/>
          <w:szCs w:val="22"/>
        </w:rPr>
        <w:tab/>
      </w:r>
      <w:r w:rsidR="00356397" w:rsidRPr="00745D3E">
        <w:rPr>
          <w:rFonts w:ascii="Arial" w:hAnsi="Arial" w:cs="Arial"/>
          <w:spacing w:val="-4"/>
          <w:sz w:val="22"/>
          <w:szCs w:val="22"/>
        </w:rPr>
        <w:t>Later</w:t>
      </w:r>
      <w:r w:rsidRPr="00745D3E">
        <w:rPr>
          <w:rFonts w:ascii="Arial" w:hAnsi="Arial" w:cs="Arial"/>
          <w:spacing w:val="-4"/>
          <w:sz w:val="22"/>
          <w:szCs w:val="22"/>
        </w:rPr>
        <w:t xml:space="preserve"> in 2024, </w:t>
      </w:r>
      <w:r w:rsidR="00356397" w:rsidRPr="00745D3E">
        <w:rPr>
          <w:rFonts w:ascii="Arial" w:hAnsi="Arial" w:cs="Browallia New"/>
          <w:spacing w:val="-4"/>
          <w:sz w:val="22"/>
        </w:rPr>
        <w:t>a</w:t>
      </w:r>
      <w:r w:rsidR="00356397" w:rsidRPr="00745D3E">
        <w:rPr>
          <w:rFonts w:ascii="Arial" w:hAnsi="Arial" w:cstheme="minorBidi"/>
          <w:spacing w:val="-4"/>
          <w:sz w:val="22"/>
          <w:szCs w:val="22"/>
        </w:rPr>
        <w:t xml:space="preserve">s the Group </w:t>
      </w:r>
      <w:r w:rsidR="00745D3E" w:rsidRPr="00745D3E">
        <w:rPr>
          <w:rFonts w:ascii="Arial" w:hAnsi="Arial" w:cstheme="minorBidi"/>
          <w:spacing w:val="-4"/>
          <w:sz w:val="22"/>
          <w:szCs w:val="22"/>
        </w:rPr>
        <w:t>reconsidered</w:t>
      </w:r>
      <w:r w:rsidR="00FD1659">
        <w:rPr>
          <w:rFonts w:ascii="Arial" w:hAnsi="Arial" w:cstheme="minorBidi" w:hint="cs"/>
          <w:spacing w:val="-4"/>
          <w:sz w:val="22"/>
          <w:szCs w:val="22"/>
          <w:cs/>
        </w:rPr>
        <w:t xml:space="preserve"> </w:t>
      </w:r>
      <w:r w:rsidR="00FD1659">
        <w:rPr>
          <w:rFonts w:ascii="Arial" w:hAnsi="Arial" w:cstheme="minorBidi"/>
          <w:spacing w:val="-4"/>
          <w:sz w:val="22"/>
          <w:szCs w:val="22"/>
        </w:rPr>
        <w:t>to adjust</w:t>
      </w:r>
      <w:r w:rsidR="00745D3E" w:rsidRPr="00745D3E">
        <w:rPr>
          <w:rFonts w:ascii="Arial" w:hAnsi="Arial" w:cstheme="minorBidi"/>
          <w:spacing w:val="-4"/>
          <w:sz w:val="22"/>
          <w:szCs w:val="22"/>
        </w:rPr>
        <w:t xml:space="preserve"> its business strategy </w:t>
      </w:r>
      <w:r w:rsidR="00356397" w:rsidRPr="00745D3E">
        <w:rPr>
          <w:rFonts w:ascii="Arial" w:hAnsi="Arial" w:cstheme="minorBidi"/>
          <w:spacing w:val="-4"/>
          <w:sz w:val="22"/>
          <w:szCs w:val="22"/>
        </w:rPr>
        <w:t>and ceas</w:t>
      </w:r>
      <w:r w:rsidR="00FD1659">
        <w:rPr>
          <w:rFonts w:ascii="Arial" w:hAnsi="Arial" w:cstheme="minorBidi"/>
          <w:spacing w:val="-4"/>
          <w:sz w:val="22"/>
          <w:szCs w:val="22"/>
        </w:rPr>
        <w:t>e</w:t>
      </w:r>
      <w:r w:rsidR="00356397" w:rsidRPr="00745D3E">
        <w:rPr>
          <w:rFonts w:ascii="Arial" w:hAnsi="Arial" w:cstheme="minorBidi"/>
          <w:spacing w:val="-4"/>
          <w:sz w:val="22"/>
          <w:szCs w:val="22"/>
        </w:rPr>
        <w:t xml:space="preserve"> the subsidiary’s</w:t>
      </w:r>
      <w:r w:rsidR="00356397" w:rsidRPr="00356397">
        <w:rPr>
          <w:rFonts w:ascii="Arial" w:hAnsi="Arial" w:cstheme="minorBidi"/>
          <w:sz w:val="22"/>
          <w:szCs w:val="22"/>
        </w:rPr>
        <w:t xml:space="preserve"> operations, the management of the subsidiary has determined that the subsidiary will </w:t>
      </w:r>
      <w:r w:rsidR="00356397" w:rsidRPr="00745D3E">
        <w:rPr>
          <w:rFonts w:ascii="Arial" w:hAnsi="Arial" w:cstheme="minorBidi"/>
          <w:spacing w:val="-4"/>
          <w:sz w:val="22"/>
          <w:szCs w:val="22"/>
        </w:rPr>
        <w:t>no longer derive future economic benefits from goodwill. Therefore, the subsidiary write-off</w:t>
      </w:r>
      <w:r w:rsidR="00356397" w:rsidRPr="00356397">
        <w:rPr>
          <w:rFonts w:ascii="Arial" w:hAnsi="Arial" w:cstheme="minorBidi"/>
          <w:sz w:val="22"/>
          <w:szCs w:val="22"/>
        </w:rPr>
        <w:t xml:space="preserve"> goodwill in </w:t>
      </w:r>
      <w:r w:rsidR="00356397">
        <w:rPr>
          <w:rFonts w:ascii="Arial" w:hAnsi="Arial" w:cstheme="minorBidi"/>
          <w:sz w:val="22"/>
          <w:szCs w:val="22"/>
        </w:rPr>
        <w:t>2024</w:t>
      </w:r>
      <w:r w:rsidR="00356397" w:rsidRPr="00356397">
        <w:rPr>
          <w:rFonts w:ascii="Arial" w:hAnsi="Arial" w:cstheme="minorBidi"/>
          <w:sz w:val="22"/>
          <w:szCs w:val="22"/>
          <w:cs/>
        </w:rPr>
        <w:t>.</w:t>
      </w:r>
    </w:p>
    <w:p w14:paraId="557ADA6E" w14:textId="30BA24FD" w:rsidR="00B53626" w:rsidRPr="00175A33" w:rsidRDefault="005D188B" w:rsidP="00C7360E">
      <w:pPr>
        <w:tabs>
          <w:tab w:val="left" w:pos="1440"/>
        </w:tabs>
        <w:spacing w:before="120" w:after="120" w:line="380" w:lineRule="exact"/>
        <w:ind w:left="605" w:hanging="605"/>
        <w:jc w:val="thaiDistribute"/>
        <w:outlineLvl w:val="0"/>
        <w:rPr>
          <w:rFonts w:ascii="Arial" w:hAnsi="Arial" w:cs="Arial"/>
          <w:sz w:val="22"/>
          <w:szCs w:val="22"/>
        </w:rPr>
      </w:pPr>
      <w:r w:rsidRPr="00175A33">
        <w:rPr>
          <w:rFonts w:ascii="Arial" w:hAnsi="Arial" w:cs="Arial"/>
          <w:b/>
          <w:bCs/>
          <w:sz w:val="22"/>
          <w:szCs w:val="22"/>
        </w:rPr>
        <w:t>1</w:t>
      </w:r>
      <w:r w:rsidR="000E1677" w:rsidRPr="00175A33">
        <w:rPr>
          <w:rFonts w:ascii="Arial" w:hAnsi="Arial" w:cs="Arial"/>
          <w:b/>
          <w:bCs/>
          <w:sz w:val="22"/>
          <w:szCs w:val="22"/>
        </w:rPr>
        <w:t>2</w:t>
      </w:r>
      <w:r w:rsidRPr="00175A33">
        <w:rPr>
          <w:rFonts w:ascii="Arial" w:hAnsi="Arial" w:cs="Arial"/>
          <w:b/>
          <w:bCs/>
          <w:sz w:val="22"/>
          <w:szCs w:val="22"/>
        </w:rPr>
        <w:t>.</w:t>
      </w:r>
      <w:r w:rsidRPr="00175A33">
        <w:rPr>
          <w:rFonts w:ascii="Arial" w:hAnsi="Arial" w:cs="Arial"/>
          <w:b/>
          <w:bCs/>
          <w:sz w:val="22"/>
          <w:szCs w:val="22"/>
        </w:rPr>
        <w:tab/>
        <w:t>Investment in associate</w:t>
      </w:r>
      <w:r w:rsidR="00B53626" w:rsidRPr="00175A33">
        <w:rPr>
          <w:rFonts w:ascii="Arial" w:hAnsi="Arial" w:cs="Arial"/>
          <w:sz w:val="22"/>
          <w:szCs w:val="22"/>
        </w:rPr>
        <w:t xml:space="preserve"> </w:t>
      </w:r>
    </w:p>
    <w:tbl>
      <w:tblPr>
        <w:tblW w:w="9802" w:type="dxa"/>
        <w:tblInd w:w="450" w:type="dxa"/>
        <w:tblLayout w:type="fixed"/>
        <w:tblLook w:val="04A0" w:firstRow="1" w:lastRow="0" w:firstColumn="1" w:lastColumn="0" w:noHBand="0" w:noVBand="1"/>
      </w:tblPr>
      <w:tblGrid>
        <w:gridCol w:w="1549"/>
        <w:gridCol w:w="1351"/>
        <w:gridCol w:w="540"/>
        <w:gridCol w:w="540"/>
        <w:gridCol w:w="269"/>
        <w:gridCol w:w="270"/>
        <w:gridCol w:w="270"/>
        <w:gridCol w:w="809"/>
        <w:gridCol w:w="1051"/>
        <w:gridCol w:w="1051"/>
        <w:gridCol w:w="1051"/>
        <w:gridCol w:w="1051"/>
      </w:tblGrid>
      <w:tr w:rsidR="008B7EFE" w:rsidRPr="00175A33" w14:paraId="20574A47" w14:textId="77777777" w:rsidTr="00DE3E47">
        <w:tc>
          <w:tcPr>
            <w:tcW w:w="1549" w:type="dxa"/>
          </w:tcPr>
          <w:p w14:paraId="449C635F" w14:textId="77777777" w:rsidR="008B7EFE" w:rsidRPr="00175A33" w:rsidRDefault="008B7EFE" w:rsidP="00B76DA0">
            <w:pPr>
              <w:tabs>
                <w:tab w:val="left" w:pos="4140"/>
                <w:tab w:val="left" w:pos="6390"/>
              </w:tabs>
              <w:spacing w:line="280" w:lineRule="exact"/>
              <w:jc w:val="thaiDistribute"/>
              <w:rPr>
                <w:rFonts w:ascii="Arial" w:hAnsi="Arial" w:cs="Arial"/>
                <w:sz w:val="16"/>
                <w:szCs w:val="16"/>
              </w:rPr>
            </w:pPr>
          </w:p>
        </w:tc>
        <w:tc>
          <w:tcPr>
            <w:tcW w:w="1351" w:type="dxa"/>
          </w:tcPr>
          <w:p w14:paraId="3E9D05DC" w14:textId="77777777" w:rsidR="008B7EFE" w:rsidRPr="00175A33" w:rsidRDefault="008B7EFE" w:rsidP="00B76DA0">
            <w:pPr>
              <w:tabs>
                <w:tab w:val="left" w:pos="4140"/>
                <w:tab w:val="left" w:pos="6390"/>
              </w:tabs>
              <w:spacing w:line="280" w:lineRule="exact"/>
              <w:jc w:val="thaiDistribute"/>
              <w:rPr>
                <w:rFonts w:ascii="Arial" w:hAnsi="Arial" w:cs="Arial"/>
                <w:sz w:val="16"/>
                <w:szCs w:val="16"/>
              </w:rPr>
            </w:pPr>
          </w:p>
        </w:tc>
        <w:tc>
          <w:tcPr>
            <w:tcW w:w="1080" w:type="dxa"/>
            <w:gridSpan w:val="2"/>
          </w:tcPr>
          <w:p w14:paraId="28F6944D" w14:textId="77777777" w:rsidR="008B7EFE" w:rsidRPr="00175A33" w:rsidRDefault="008B7EFE" w:rsidP="00B76DA0">
            <w:pPr>
              <w:tabs>
                <w:tab w:val="left" w:pos="4140"/>
                <w:tab w:val="left" w:pos="6390"/>
              </w:tabs>
              <w:spacing w:line="280" w:lineRule="exact"/>
              <w:jc w:val="thaiDistribute"/>
              <w:rPr>
                <w:rFonts w:ascii="Arial" w:hAnsi="Arial" w:cs="Arial"/>
                <w:sz w:val="16"/>
                <w:szCs w:val="16"/>
              </w:rPr>
            </w:pPr>
          </w:p>
        </w:tc>
        <w:tc>
          <w:tcPr>
            <w:tcW w:w="1618" w:type="dxa"/>
            <w:gridSpan w:val="4"/>
          </w:tcPr>
          <w:p w14:paraId="16A41D79" w14:textId="77777777" w:rsidR="008B7EFE" w:rsidRPr="00175A33" w:rsidRDefault="008B7EFE" w:rsidP="00B76DA0">
            <w:pPr>
              <w:tabs>
                <w:tab w:val="left" w:pos="4140"/>
                <w:tab w:val="left" w:pos="6390"/>
              </w:tabs>
              <w:spacing w:line="280" w:lineRule="exact"/>
              <w:jc w:val="right"/>
              <w:rPr>
                <w:rFonts w:ascii="Arial" w:hAnsi="Arial" w:cs="Arial"/>
                <w:sz w:val="16"/>
                <w:szCs w:val="16"/>
              </w:rPr>
            </w:pPr>
          </w:p>
        </w:tc>
        <w:tc>
          <w:tcPr>
            <w:tcW w:w="4204" w:type="dxa"/>
            <w:gridSpan w:val="4"/>
          </w:tcPr>
          <w:p w14:paraId="310B7A15" w14:textId="77777777" w:rsidR="008B7EFE" w:rsidRPr="00175A33" w:rsidRDefault="008B7EFE" w:rsidP="00B76DA0">
            <w:pPr>
              <w:tabs>
                <w:tab w:val="left" w:pos="4140"/>
                <w:tab w:val="left" w:pos="6390"/>
              </w:tabs>
              <w:spacing w:line="280" w:lineRule="exact"/>
              <w:jc w:val="right"/>
              <w:rPr>
                <w:rFonts w:ascii="Arial" w:hAnsi="Arial" w:cs="Arial"/>
                <w:sz w:val="16"/>
                <w:szCs w:val="16"/>
              </w:rPr>
            </w:pPr>
            <w:r w:rsidRPr="00175A33">
              <w:rPr>
                <w:rFonts w:ascii="Arial" w:hAnsi="Arial" w:cs="Arial"/>
                <w:sz w:val="16"/>
                <w:szCs w:val="16"/>
              </w:rPr>
              <w:t>(Unit: Thousand Baht)</w:t>
            </w:r>
          </w:p>
        </w:tc>
      </w:tr>
      <w:tr w:rsidR="008B7EFE" w:rsidRPr="00175A33" w14:paraId="121B6E24" w14:textId="77777777" w:rsidTr="00DE3E47">
        <w:tc>
          <w:tcPr>
            <w:tcW w:w="1549" w:type="dxa"/>
            <w:vAlign w:val="bottom"/>
          </w:tcPr>
          <w:p w14:paraId="4FC946AE" w14:textId="77777777" w:rsidR="008B7EFE" w:rsidRPr="00175A33" w:rsidRDefault="008B7EFE" w:rsidP="00B76DA0">
            <w:pPr>
              <w:tabs>
                <w:tab w:val="left" w:pos="4140"/>
                <w:tab w:val="left" w:pos="6390"/>
              </w:tabs>
              <w:spacing w:line="280" w:lineRule="exact"/>
              <w:jc w:val="center"/>
              <w:rPr>
                <w:rFonts w:ascii="Arial" w:hAnsi="Arial" w:cs="Arial"/>
                <w:sz w:val="16"/>
                <w:szCs w:val="16"/>
              </w:rPr>
            </w:pPr>
          </w:p>
        </w:tc>
        <w:tc>
          <w:tcPr>
            <w:tcW w:w="1351" w:type="dxa"/>
            <w:vAlign w:val="bottom"/>
          </w:tcPr>
          <w:p w14:paraId="77A96696" w14:textId="77777777" w:rsidR="008B7EFE" w:rsidRPr="001E41F8" w:rsidRDefault="008B7EFE" w:rsidP="00B76DA0">
            <w:pPr>
              <w:tabs>
                <w:tab w:val="left" w:pos="4140"/>
                <w:tab w:val="left" w:pos="6390"/>
              </w:tabs>
              <w:spacing w:line="280" w:lineRule="exact"/>
              <w:jc w:val="center"/>
              <w:rPr>
                <w:rFonts w:ascii="Arial" w:hAnsi="Arial" w:cs="Arial"/>
                <w:sz w:val="16"/>
                <w:szCs w:val="16"/>
                <w:cs/>
              </w:rPr>
            </w:pPr>
          </w:p>
        </w:tc>
        <w:tc>
          <w:tcPr>
            <w:tcW w:w="1080" w:type="dxa"/>
            <w:gridSpan w:val="2"/>
            <w:vAlign w:val="bottom"/>
          </w:tcPr>
          <w:p w14:paraId="38D17F7B" w14:textId="77777777" w:rsidR="008B7EFE" w:rsidRPr="00175A33" w:rsidRDefault="008B7EFE" w:rsidP="00B76DA0">
            <w:pPr>
              <w:tabs>
                <w:tab w:val="left" w:pos="4140"/>
                <w:tab w:val="left" w:pos="6390"/>
              </w:tabs>
              <w:spacing w:line="280" w:lineRule="exact"/>
              <w:jc w:val="center"/>
              <w:rPr>
                <w:rFonts w:ascii="Arial" w:hAnsi="Arial" w:cs="Arial"/>
                <w:sz w:val="16"/>
                <w:szCs w:val="16"/>
              </w:rPr>
            </w:pPr>
          </w:p>
        </w:tc>
        <w:tc>
          <w:tcPr>
            <w:tcW w:w="1618" w:type="dxa"/>
            <w:gridSpan w:val="4"/>
            <w:vAlign w:val="bottom"/>
          </w:tcPr>
          <w:p w14:paraId="5814563E" w14:textId="77777777" w:rsidR="008B7EFE" w:rsidRPr="001E41F8" w:rsidRDefault="008B7EFE" w:rsidP="00B76DA0">
            <w:pPr>
              <w:tabs>
                <w:tab w:val="left" w:pos="4140"/>
                <w:tab w:val="left" w:pos="6390"/>
              </w:tabs>
              <w:spacing w:line="280" w:lineRule="exact"/>
              <w:jc w:val="center"/>
              <w:rPr>
                <w:rFonts w:ascii="Arial" w:hAnsi="Arial" w:cs="Arial"/>
                <w:sz w:val="16"/>
                <w:szCs w:val="16"/>
                <w:cs/>
              </w:rPr>
            </w:pPr>
          </w:p>
        </w:tc>
        <w:tc>
          <w:tcPr>
            <w:tcW w:w="4204" w:type="dxa"/>
            <w:gridSpan w:val="4"/>
            <w:vAlign w:val="bottom"/>
            <w:hideMark/>
          </w:tcPr>
          <w:p w14:paraId="1F3D6A15" w14:textId="77777777" w:rsidR="008B7EFE" w:rsidRPr="00175A33" w:rsidRDefault="008B7EFE" w:rsidP="00B76DA0">
            <w:pPr>
              <w:pBdr>
                <w:bottom w:val="single" w:sz="4" w:space="1" w:color="auto"/>
              </w:pBdr>
              <w:tabs>
                <w:tab w:val="left" w:pos="4140"/>
                <w:tab w:val="left" w:pos="6390"/>
              </w:tabs>
              <w:spacing w:line="280" w:lineRule="exact"/>
              <w:jc w:val="center"/>
              <w:rPr>
                <w:rFonts w:ascii="Arial" w:hAnsi="Arial" w:cs="Arial"/>
                <w:sz w:val="16"/>
                <w:szCs w:val="16"/>
              </w:rPr>
            </w:pPr>
            <w:r w:rsidRPr="00175A33">
              <w:rPr>
                <w:rFonts w:ascii="Arial" w:hAnsi="Arial" w:cs="Arial"/>
                <w:sz w:val="16"/>
                <w:szCs w:val="16"/>
              </w:rPr>
              <w:t xml:space="preserve">Investment </w:t>
            </w:r>
          </w:p>
        </w:tc>
      </w:tr>
      <w:tr w:rsidR="00C7360E" w:rsidRPr="00175A33" w14:paraId="03ACD90F" w14:textId="77777777" w:rsidTr="00DE3E47">
        <w:tc>
          <w:tcPr>
            <w:tcW w:w="1549" w:type="dxa"/>
            <w:vAlign w:val="bottom"/>
            <w:hideMark/>
          </w:tcPr>
          <w:p w14:paraId="415D0BA2" w14:textId="77777777" w:rsidR="00C7360E" w:rsidRPr="00175A33" w:rsidRDefault="00C7360E" w:rsidP="00B76DA0">
            <w:pPr>
              <w:pBdr>
                <w:bottom w:val="single" w:sz="4" w:space="1" w:color="auto"/>
              </w:pBdr>
              <w:tabs>
                <w:tab w:val="left" w:pos="4140"/>
                <w:tab w:val="left" w:pos="6390"/>
              </w:tabs>
              <w:spacing w:line="280" w:lineRule="exact"/>
              <w:jc w:val="center"/>
              <w:rPr>
                <w:rFonts w:ascii="Arial" w:hAnsi="Arial" w:cs="Arial"/>
                <w:b/>
                <w:bCs/>
                <w:sz w:val="16"/>
                <w:szCs w:val="16"/>
              </w:rPr>
            </w:pPr>
            <w:r w:rsidRPr="00175A33">
              <w:rPr>
                <w:rFonts w:ascii="Arial" w:hAnsi="Arial" w:cs="Arial"/>
                <w:sz w:val="16"/>
                <w:szCs w:val="16"/>
              </w:rPr>
              <w:t>Company’s name</w:t>
            </w:r>
          </w:p>
        </w:tc>
        <w:tc>
          <w:tcPr>
            <w:tcW w:w="1351" w:type="dxa"/>
            <w:vAlign w:val="bottom"/>
            <w:hideMark/>
          </w:tcPr>
          <w:p w14:paraId="2994144E" w14:textId="77777777" w:rsidR="00C7360E" w:rsidRPr="001E41F8" w:rsidRDefault="00C7360E" w:rsidP="00B76DA0">
            <w:pPr>
              <w:pBdr>
                <w:bottom w:val="single" w:sz="4" w:space="1" w:color="auto"/>
              </w:pBdr>
              <w:tabs>
                <w:tab w:val="left" w:pos="4140"/>
                <w:tab w:val="left" w:pos="6390"/>
              </w:tabs>
              <w:spacing w:line="280" w:lineRule="exact"/>
              <w:jc w:val="center"/>
              <w:rPr>
                <w:rFonts w:ascii="Arial" w:hAnsi="Arial" w:cs="Arial"/>
                <w:b/>
                <w:bCs/>
                <w:sz w:val="16"/>
                <w:szCs w:val="16"/>
                <w:cs/>
              </w:rPr>
            </w:pPr>
            <w:r w:rsidRPr="00175A33">
              <w:rPr>
                <w:rFonts w:ascii="Arial" w:hAnsi="Arial" w:cs="Arial"/>
                <w:sz w:val="16"/>
                <w:szCs w:val="16"/>
              </w:rPr>
              <w:t>Nature of business</w:t>
            </w:r>
          </w:p>
        </w:tc>
        <w:tc>
          <w:tcPr>
            <w:tcW w:w="1080" w:type="dxa"/>
            <w:gridSpan w:val="2"/>
            <w:vAlign w:val="bottom"/>
            <w:hideMark/>
          </w:tcPr>
          <w:p w14:paraId="30DBAEA2" w14:textId="77777777" w:rsidR="00C7360E" w:rsidRPr="00175A33" w:rsidRDefault="00C7360E" w:rsidP="00B76DA0">
            <w:pPr>
              <w:pBdr>
                <w:bottom w:val="single" w:sz="4" w:space="1" w:color="auto"/>
              </w:pBdr>
              <w:tabs>
                <w:tab w:val="left" w:pos="4140"/>
                <w:tab w:val="left" w:pos="6390"/>
              </w:tabs>
              <w:spacing w:line="280" w:lineRule="exact"/>
              <w:jc w:val="center"/>
              <w:rPr>
                <w:rFonts w:ascii="Arial" w:hAnsi="Arial" w:cs="Arial"/>
                <w:b/>
                <w:bCs/>
                <w:sz w:val="16"/>
                <w:szCs w:val="16"/>
              </w:rPr>
            </w:pPr>
            <w:r w:rsidRPr="00175A33">
              <w:rPr>
                <w:rFonts w:ascii="Arial" w:hAnsi="Arial" w:cs="Arial"/>
                <w:sz w:val="16"/>
                <w:szCs w:val="16"/>
              </w:rPr>
              <w:t xml:space="preserve">Country of </w:t>
            </w:r>
            <w:r w:rsidRPr="00175A33">
              <w:rPr>
                <w:rFonts w:ascii="Arial" w:hAnsi="Arial" w:cs="Arial"/>
                <w:spacing w:val="-6"/>
                <w:sz w:val="16"/>
                <w:szCs w:val="16"/>
              </w:rPr>
              <w:t>incorporation</w:t>
            </w:r>
          </w:p>
        </w:tc>
        <w:tc>
          <w:tcPr>
            <w:tcW w:w="1618" w:type="dxa"/>
            <w:gridSpan w:val="4"/>
            <w:vAlign w:val="bottom"/>
            <w:hideMark/>
          </w:tcPr>
          <w:p w14:paraId="76C73C76" w14:textId="77777777" w:rsidR="00C7360E" w:rsidRPr="001E41F8" w:rsidRDefault="00C7360E" w:rsidP="00B76DA0">
            <w:pPr>
              <w:pBdr>
                <w:bottom w:val="single" w:sz="4" w:space="1" w:color="auto"/>
              </w:pBdr>
              <w:tabs>
                <w:tab w:val="left" w:pos="4140"/>
                <w:tab w:val="left" w:pos="6390"/>
              </w:tabs>
              <w:spacing w:line="280" w:lineRule="exact"/>
              <w:jc w:val="center"/>
              <w:rPr>
                <w:rFonts w:ascii="Arial" w:hAnsi="Arial" w:cs="Arial"/>
                <w:b/>
                <w:bCs/>
                <w:sz w:val="16"/>
                <w:szCs w:val="16"/>
                <w:cs/>
              </w:rPr>
            </w:pPr>
            <w:r w:rsidRPr="00175A33">
              <w:rPr>
                <w:rFonts w:ascii="Arial" w:hAnsi="Arial" w:cs="Arial"/>
                <w:sz w:val="16"/>
                <w:szCs w:val="16"/>
              </w:rPr>
              <w:t>Shareholding percentage</w:t>
            </w:r>
          </w:p>
        </w:tc>
        <w:tc>
          <w:tcPr>
            <w:tcW w:w="2102" w:type="dxa"/>
            <w:gridSpan w:val="2"/>
            <w:vAlign w:val="bottom"/>
          </w:tcPr>
          <w:p w14:paraId="2222851E" w14:textId="705045C3" w:rsidR="00C7360E" w:rsidRPr="00175A33" w:rsidRDefault="00C7360E" w:rsidP="00B76DA0">
            <w:pPr>
              <w:pBdr>
                <w:bottom w:val="single" w:sz="4" w:space="1" w:color="auto"/>
              </w:pBdr>
              <w:tabs>
                <w:tab w:val="left" w:pos="4140"/>
                <w:tab w:val="left" w:pos="6390"/>
              </w:tabs>
              <w:spacing w:line="280" w:lineRule="exact"/>
              <w:ind w:left="-60"/>
              <w:jc w:val="center"/>
              <w:rPr>
                <w:rFonts w:ascii="Arial" w:hAnsi="Arial" w:cs="Arial"/>
                <w:sz w:val="16"/>
                <w:szCs w:val="16"/>
              </w:rPr>
            </w:pPr>
            <w:r w:rsidRPr="00175A33">
              <w:rPr>
                <w:rFonts w:ascii="Arial" w:hAnsi="Arial" w:cs="Arial"/>
                <w:spacing w:val="-6"/>
                <w:sz w:val="16"/>
                <w:szCs w:val="16"/>
              </w:rPr>
              <w:t xml:space="preserve">Consolidated </w:t>
            </w:r>
            <w:r w:rsidRPr="00175A33">
              <w:rPr>
                <w:rFonts w:ascii="Arial" w:hAnsi="Arial" w:cs="Arial"/>
                <w:sz w:val="16"/>
                <w:szCs w:val="16"/>
              </w:rPr>
              <w:t xml:space="preserve">                       financial statements</w:t>
            </w:r>
          </w:p>
        </w:tc>
        <w:tc>
          <w:tcPr>
            <w:tcW w:w="2102" w:type="dxa"/>
            <w:gridSpan w:val="2"/>
            <w:vAlign w:val="bottom"/>
            <w:hideMark/>
          </w:tcPr>
          <w:p w14:paraId="21598E17" w14:textId="5695F717" w:rsidR="00C7360E" w:rsidRPr="00175A33" w:rsidRDefault="00C7360E" w:rsidP="00B76DA0">
            <w:pPr>
              <w:pBdr>
                <w:bottom w:val="single" w:sz="4" w:space="1" w:color="auto"/>
              </w:pBdr>
              <w:tabs>
                <w:tab w:val="left" w:pos="4140"/>
                <w:tab w:val="left" w:pos="6390"/>
              </w:tabs>
              <w:spacing w:line="280" w:lineRule="exact"/>
              <w:ind w:left="-60"/>
              <w:jc w:val="center"/>
              <w:rPr>
                <w:rFonts w:ascii="Arial" w:hAnsi="Arial" w:cs="Arial"/>
                <w:b/>
                <w:bCs/>
                <w:sz w:val="16"/>
                <w:szCs w:val="16"/>
              </w:rPr>
            </w:pPr>
            <w:r w:rsidRPr="00175A33">
              <w:rPr>
                <w:rFonts w:ascii="Arial" w:hAnsi="Arial" w:cs="Arial"/>
                <w:sz w:val="16"/>
                <w:szCs w:val="16"/>
              </w:rPr>
              <w:t>Separate financial statements</w:t>
            </w:r>
          </w:p>
        </w:tc>
      </w:tr>
      <w:tr w:rsidR="008B7EFE" w:rsidRPr="00175A33" w14:paraId="56791C98" w14:textId="77777777" w:rsidTr="00DE3E47">
        <w:tc>
          <w:tcPr>
            <w:tcW w:w="1549" w:type="dxa"/>
          </w:tcPr>
          <w:p w14:paraId="190FB99E" w14:textId="77777777" w:rsidR="008B7EFE" w:rsidRPr="00175A33" w:rsidRDefault="008B7EFE" w:rsidP="00B76DA0">
            <w:pPr>
              <w:tabs>
                <w:tab w:val="left" w:pos="4140"/>
                <w:tab w:val="left" w:pos="6390"/>
              </w:tabs>
              <w:spacing w:line="280" w:lineRule="exact"/>
              <w:jc w:val="thaiDistribute"/>
              <w:rPr>
                <w:rFonts w:ascii="Arial" w:hAnsi="Arial" w:cs="Arial"/>
                <w:b/>
                <w:bCs/>
                <w:sz w:val="16"/>
                <w:szCs w:val="16"/>
              </w:rPr>
            </w:pPr>
          </w:p>
        </w:tc>
        <w:tc>
          <w:tcPr>
            <w:tcW w:w="1351" w:type="dxa"/>
          </w:tcPr>
          <w:p w14:paraId="0B509979" w14:textId="77777777" w:rsidR="008B7EFE" w:rsidRPr="00175A33" w:rsidRDefault="008B7EFE" w:rsidP="00B76DA0">
            <w:pPr>
              <w:tabs>
                <w:tab w:val="left" w:pos="4140"/>
                <w:tab w:val="left" w:pos="6390"/>
              </w:tabs>
              <w:spacing w:line="280" w:lineRule="exact"/>
              <w:jc w:val="thaiDistribute"/>
              <w:rPr>
                <w:rFonts w:ascii="Arial" w:hAnsi="Arial" w:cs="Arial"/>
                <w:b/>
                <w:bCs/>
                <w:sz w:val="16"/>
                <w:szCs w:val="16"/>
              </w:rPr>
            </w:pPr>
          </w:p>
        </w:tc>
        <w:tc>
          <w:tcPr>
            <w:tcW w:w="1080" w:type="dxa"/>
            <w:gridSpan w:val="2"/>
          </w:tcPr>
          <w:p w14:paraId="2E1C7DD7" w14:textId="77777777" w:rsidR="008B7EFE" w:rsidRPr="00175A33" w:rsidRDefault="008B7EFE" w:rsidP="00B76DA0">
            <w:pPr>
              <w:tabs>
                <w:tab w:val="left" w:pos="4140"/>
                <w:tab w:val="left" w:pos="6390"/>
              </w:tabs>
              <w:spacing w:line="280" w:lineRule="exact"/>
              <w:jc w:val="center"/>
              <w:rPr>
                <w:rFonts w:ascii="Arial" w:hAnsi="Arial" w:cs="Arial"/>
                <w:sz w:val="16"/>
                <w:szCs w:val="16"/>
              </w:rPr>
            </w:pPr>
          </w:p>
        </w:tc>
        <w:tc>
          <w:tcPr>
            <w:tcW w:w="809" w:type="dxa"/>
            <w:gridSpan w:val="3"/>
            <w:vAlign w:val="bottom"/>
            <w:hideMark/>
          </w:tcPr>
          <w:p w14:paraId="16147481" w14:textId="55F4A688" w:rsidR="008B7EFE" w:rsidRPr="00175A33" w:rsidRDefault="003F5856" w:rsidP="00B76DA0">
            <w:pPr>
              <w:pBdr>
                <w:bottom w:val="single" w:sz="4" w:space="1" w:color="auto"/>
              </w:pBdr>
              <w:tabs>
                <w:tab w:val="left" w:pos="4140"/>
                <w:tab w:val="left" w:pos="6390"/>
              </w:tabs>
              <w:spacing w:line="280" w:lineRule="exact"/>
              <w:ind w:left="-23" w:right="-97"/>
              <w:jc w:val="center"/>
              <w:rPr>
                <w:rFonts w:ascii="Arial" w:hAnsi="Arial" w:cs="Arial"/>
                <w:sz w:val="16"/>
                <w:szCs w:val="16"/>
              </w:rPr>
            </w:pPr>
            <w:r w:rsidRPr="00175A33">
              <w:rPr>
                <w:rFonts w:ascii="Arial" w:hAnsi="Arial" w:cs="Arial"/>
                <w:sz w:val="16"/>
                <w:szCs w:val="16"/>
              </w:rPr>
              <w:t>2024</w:t>
            </w:r>
          </w:p>
        </w:tc>
        <w:tc>
          <w:tcPr>
            <w:tcW w:w="809" w:type="dxa"/>
            <w:vAlign w:val="bottom"/>
            <w:hideMark/>
          </w:tcPr>
          <w:p w14:paraId="29C632B6" w14:textId="3FB9E479" w:rsidR="008B7EFE" w:rsidRPr="00175A33" w:rsidRDefault="003F5856" w:rsidP="00B76DA0">
            <w:pPr>
              <w:pBdr>
                <w:bottom w:val="single" w:sz="4" w:space="1" w:color="auto"/>
              </w:pBdr>
              <w:tabs>
                <w:tab w:val="left" w:pos="4140"/>
                <w:tab w:val="left" w:pos="6390"/>
              </w:tabs>
              <w:spacing w:line="280" w:lineRule="exact"/>
              <w:ind w:right="-104"/>
              <w:jc w:val="center"/>
              <w:rPr>
                <w:rFonts w:ascii="Arial" w:hAnsi="Arial" w:cs="Arial"/>
                <w:sz w:val="16"/>
                <w:szCs w:val="16"/>
              </w:rPr>
            </w:pPr>
            <w:r w:rsidRPr="00175A33">
              <w:rPr>
                <w:rFonts w:ascii="Arial" w:hAnsi="Arial" w:cs="Arial"/>
                <w:sz w:val="16"/>
                <w:szCs w:val="16"/>
              </w:rPr>
              <w:t>2023</w:t>
            </w:r>
          </w:p>
        </w:tc>
        <w:tc>
          <w:tcPr>
            <w:tcW w:w="1051" w:type="dxa"/>
            <w:vAlign w:val="bottom"/>
            <w:hideMark/>
          </w:tcPr>
          <w:p w14:paraId="33942C49" w14:textId="5CCDEDB1" w:rsidR="008B7EFE" w:rsidRPr="00175A33" w:rsidRDefault="003F5856" w:rsidP="00B76DA0">
            <w:pPr>
              <w:pBdr>
                <w:bottom w:val="single" w:sz="4" w:space="1" w:color="auto"/>
              </w:pBdr>
              <w:tabs>
                <w:tab w:val="left" w:pos="4140"/>
                <w:tab w:val="left" w:pos="6390"/>
              </w:tabs>
              <w:spacing w:line="280" w:lineRule="exact"/>
              <w:ind w:left="-23" w:right="-97"/>
              <w:jc w:val="center"/>
              <w:rPr>
                <w:rFonts w:ascii="Arial" w:hAnsi="Arial" w:cs="Arial"/>
                <w:sz w:val="16"/>
                <w:szCs w:val="16"/>
              </w:rPr>
            </w:pPr>
            <w:r w:rsidRPr="00175A33">
              <w:rPr>
                <w:rFonts w:ascii="Arial" w:hAnsi="Arial" w:cs="Arial"/>
                <w:sz w:val="16"/>
                <w:szCs w:val="16"/>
              </w:rPr>
              <w:t>2024</w:t>
            </w:r>
          </w:p>
        </w:tc>
        <w:tc>
          <w:tcPr>
            <w:tcW w:w="1051" w:type="dxa"/>
            <w:vAlign w:val="bottom"/>
            <w:hideMark/>
          </w:tcPr>
          <w:p w14:paraId="5673C0E3" w14:textId="70559E05" w:rsidR="008B7EFE" w:rsidRPr="00175A33" w:rsidRDefault="003F5856" w:rsidP="00B76DA0">
            <w:pPr>
              <w:pBdr>
                <w:bottom w:val="single" w:sz="4" w:space="1" w:color="auto"/>
              </w:pBdr>
              <w:tabs>
                <w:tab w:val="left" w:pos="4140"/>
                <w:tab w:val="left" w:pos="6390"/>
              </w:tabs>
              <w:spacing w:line="280" w:lineRule="exact"/>
              <w:ind w:left="-23" w:right="-97"/>
              <w:jc w:val="center"/>
              <w:rPr>
                <w:rFonts w:ascii="Arial" w:hAnsi="Arial" w:cs="Arial"/>
                <w:sz w:val="16"/>
                <w:szCs w:val="16"/>
              </w:rPr>
            </w:pPr>
            <w:r w:rsidRPr="00175A33">
              <w:rPr>
                <w:rFonts w:ascii="Arial" w:hAnsi="Arial" w:cs="Arial"/>
                <w:sz w:val="16"/>
                <w:szCs w:val="16"/>
              </w:rPr>
              <w:t>2023</w:t>
            </w:r>
          </w:p>
        </w:tc>
        <w:tc>
          <w:tcPr>
            <w:tcW w:w="1051" w:type="dxa"/>
            <w:vAlign w:val="bottom"/>
            <w:hideMark/>
          </w:tcPr>
          <w:p w14:paraId="31BBB289" w14:textId="0C2DCA63" w:rsidR="008B7EFE" w:rsidRPr="00175A33" w:rsidRDefault="003F5856" w:rsidP="00B76DA0">
            <w:pPr>
              <w:pBdr>
                <w:bottom w:val="single" w:sz="4" w:space="1" w:color="auto"/>
              </w:pBdr>
              <w:tabs>
                <w:tab w:val="left" w:pos="4140"/>
                <w:tab w:val="left" w:pos="6390"/>
              </w:tabs>
              <w:spacing w:line="280" w:lineRule="exact"/>
              <w:ind w:left="-23" w:right="-97"/>
              <w:jc w:val="center"/>
              <w:rPr>
                <w:rFonts w:ascii="Arial" w:hAnsi="Arial" w:cs="Arial"/>
                <w:sz w:val="16"/>
                <w:szCs w:val="16"/>
              </w:rPr>
            </w:pPr>
            <w:r w:rsidRPr="00175A33">
              <w:rPr>
                <w:rFonts w:ascii="Arial" w:hAnsi="Arial" w:cs="Arial"/>
                <w:sz w:val="16"/>
                <w:szCs w:val="16"/>
              </w:rPr>
              <w:t>2024</w:t>
            </w:r>
          </w:p>
        </w:tc>
        <w:tc>
          <w:tcPr>
            <w:tcW w:w="1051" w:type="dxa"/>
            <w:vAlign w:val="bottom"/>
            <w:hideMark/>
          </w:tcPr>
          <w:p w14:paraId="08BD0518" w14:textId="44711F4E" w:rsidR="008B7EFE" w:rsidRPr="00175A33" w:rsidRDefault="003F5856" w:rsidP="00B76DA0">
            <w:pPr>
              <w:pBdr>
                <w:bottom w:val="single" w:sz="4" w:space="1" w:color="auto"/>
              </w:pBdr>
              <w:tabs>
                <w:tab w:val="left" w:pos="4140"/>
                <w:tab w:val="left" w:pos="6390"/>
              </w:tabs>
              <w:spacing w:line="280" w:lineRule="exact"/>
              <w:ind w:left="-23" w:right="-97"/>
              <w:jc w:val="center"/>
              <w:rPr>
                <w:rFonts w:ascii="Arial" w:hAnsi="Arial" w:cs="Arial"/>
                <w:sz w:val="16"/>
                <w:szCs w:val="16"/>
              </w:rPr>
            </w:pPr>
            <w:r w:rsidRPr="00175A33">
              <w:rPr>
                <w:rFonts w:ascii="Arial" w:hAnsi="Arial" w:cs="Arial"/>
                <w:sz w:val="16"/>
                <w:szCs w:val="16"/>
              </w:rPr>
              <w:t>2023</w:t>
            </w:r>
          </w:p>
        </w:tc>
      </w:tr>
      <w:tr w:rsidR="008B7EFE" w:rsidRPr="00175A33" w14:paraId="33A6A248" w14:textId="77777777" w:rsidTr="00DE3E47">
        <w:tc>
          <w:tcPr>
            <w:tcW w:w="1549" w:type="dxa"/>
          </w:tcPr>
          <w:p w14:paraId="7F4AD9DE" w14:textId="77777777" w:rsidR="008B7EFE" w:rsidRPr="00175A33" w:rsidRDefault="008B7EFE" w:rsidP="00B76DA0">
            <w:pPr>
              <w:tabs>
                <w:tab w:val="left" w:pos="4140"/>
                <w:tab w:val="left" w:pos="6390"/>
              </w:tabs>
              <w:spacing w:line="280" w:lineRule="exact"/>
              <w:jc w:val="center"/>
              <w:rPr>
                <w:rFonts w:ascii="Arial" w:hAnsi="Arial" w:cs="Arial"/>
                <w:sz w:val="16"/>
                <w:szCs w:val="16"/>
              </w:rPr>
            </w:pPr>
          </w:p>
        </w:tc>
        <w:tc>
          <w:tcPr>
            <w:tcW w:w="1351" w:type="dxa"/>
          </w:tcPr>
          <w:p w14:paraId="75951401" w14:textId="77777777" w:rsidR="008B7EFE" w:rsidRPr="00175A33" w:rsidRDefault="008B7EFE" w:rsidP="00B76DA0">
            <w:pPr>
              <w:tabs>
                <w:tab w:val="left" w:pos="4140"/>
                <w:tab w:val="left" w:pos="6390"/>
              </w:tabs>
              <w:spacing w:line="280" w:lineRule="exact"/>
              <w:ind w:left="82" w:right="-113" w:hanging="82"/>
              <w:rPr>
                <w:rFonts w:ascii="Arial" w:hAnsi="Arial" w:cs="Arial"/>
                <w:sz w:val="16"/>
                <w:szCs w:val="16"/>
              </w:rPr>
            </w:pPr>
          </w:p>
        </w:tc>
        <w:tc>
          <w:tcPr>
            <w:tcW w:w="1080" w:type="dxa"/>
            <w:gridSpan w:val="2"/>
          </w:tcPr>
          <w:p w14:paraId="732D5C07" w14:textId="77777777" w:rsidR="008B7EFE" w:rsidRPr="00175A33" w:rsidRDefault="008B7EFE" w:rsidP="00B76DA0">
            <w:pPr>
              <w:tabs>
                <w:tab w:val="left" w:pos="4140"/>
                <w:tab w:val="left" w:pos="6390"/>
              </w:tabs>
              <w:spacing w:line="280" w:lineRule="exact"/>
              <w:jc w:val="center"/>
              <w:rPr>
                <w:rFonts w:ascii="Arial" w:hAnsi="Arial" w:cs="Arial"/>
                <w:sz w:val="16"/>
                <w:szCs w:val="16"/>
              </w:rPr>
            </w:pPr>
          </w:p>
        </w:tc>
        <w:tc>
          <w:tcPr>
            <w:tcW w:w="809" w:type="dxa"/>
            <w:gridSpan w:val="3"/>
            <w:hideMark/>
          </w:tcPr>
          <w:p w14:paraId="2E306783" w14:textId="77777777" w:rsidR="008B7EFE" w:rsidRPr="00175A33" w:rsidRDefault="008B7EFE" w:rsidP="00B76DA0">
            <w:pPr>
              <w:tabs>
                <w:tab w:val="left" w:pos="4140"/>
                <w:tab w:val="left" w:pos="6390"/>
              </w:tabs>
              <w:spacing w:line="280" w:lineRule="exact"/>
              <w:jc w:val="center"/>
              <w:rPr>
                <w:rFonts w:ascii="Arial" w:hAnsi="Arial" w:cs="Arial"/>
                <w:sz w:val="16"/>
                <w:szCs w:val="16"/>
              </w:rPr>
            </w:pPr>
            <w:r w:rsidRPr="00175A33">
              <w:rPr>
                <w:rFonts w:ascii="Arial" w:hAnsi="Arial" w:cs="Arial"/>
                <w:sz w:val="16"/>
                <w:szCs w:val="16"/>
              </w:rPr>
              <w:t>(%)</w:t>
            </w:r>
          </w:p>
        </w:tc>
        <w:tc>
          <w:tcPr>
            <w:tcW w:w="809" w:type="dxa"/>
            <w:hideMark/>
          </w:tcPr>
          <w:p w14:paraId="11FFE6E2" w14:textId="77777777" w:rsidR="008B7EFE" w:rsidRPr="00175A33" w:rsidRDefault="008B7EFE" w:rsidP="00B76DA0">
            <w:pPr>
              <w:tabs>
                <w:tab w:val="left" w:pos="4140"/>
                <w:tab w:val="left" w:pos="6390"/>
              </w:tabs>
              <w:spacing w:line="280" w:lineRule="exact"/>
              <w:jc w:val="center"/>
              <w:rPr>
                <w:rFonts w:ascii="Arial" w:hAnsi="Arial" w:cs="Arial"/>
                <w:sz w:val="16"/>
                <w:szCs w:val="16"/>
              </w:rPr>
            </w:pPr>
            <w:r w:rsidRPr="00175A33">
              <w:rPr>
                <w:rFonts w:ascii="Arial" w:hAnsi="Arial" w:cs="Arial"/>
                <w:sz w:val="16"/>
                <w:szCs w:val="16"/>
              </w:rPr>
              <w:t>(%)</w:t>
            </w:r>
          </w:p>
        </w:tc>
        <w:tc>
          <w:tcPr>
            <w:tcW w:w="1051" w:type="dxa"/>
          </w:tcPr>
          <w:p w14:paraId="21491ADC" w14:textId="77777777" w:rsidR="008B7EFE" w:rsidRPr="001E41F8" w:rsidRDefault="008B7EFE" w:rsidP="00B76DA0">
            <w:pPr>
              <w:tabs>
                <w:tab w:val="left" w:pos="4140"/>
                <w:tab w:val="left" w:pos="6390"/>
              </w:tabs>
              <w:spacing w:line="280" w:lineRule="exact"/>
              <w:jc w:val="center"/>
              <w:rPr>
                <w:rFonts w:ascii="Arial" w:hAnsi="Arial" w:cs="Arial"/>
                <w:sz w:val="16"/>
                <w:szCs w:val="16"/>
                <w:cs/>
              </w:rPr>
            </w:pPr>
          </w:p>
        </w:tc>
        <w:tc>
          <w:tcPr>
            <w:tcW w:w="1051" w:type="dxa"/>
          </w:tcPr>
          <w:p w14:paraId="0C982A97" w14:textId="77777777" w:rsidR="008B7EFE" w:rsidRPr="00175A33" w:rsidRDefault="008B7EFE" w:rsidP="00B76DA0">
            <w:pPr>
              <w:tabs>
                <w:tab w:val="left" w:pos="4140"/>
                <w:tab w:val="left" w:pos="6390"/>
              </w:tabs>
              <w:spacing w:line="280" w:lineRule="exact"/>
              <w:jc w:val="center"/>
              <w:rPr>
                <w:rFonts w:ascii="Arial" w:hAnsi="Arial" w:cs="Arial"/>
                <w:sz w:val="16"/>
                <w:szCs w:val="16"/>
              </w:rPr>
            </w:pPr>
          </w:p>
        </w:tc>
        <w:tc>
          <w:tcPr>
            <w:tcW w:w="1051" w:type="dxa"/>
          </w:tcPr>
          <w:p w14:paraId="44A68CF7" w14:textId="77777777" w:rsidR="008B7EFE" w:rsidRPr="00175A33" w:rsidRDefault="008B7EFE" w:rsidP="00B76DA0">
            <w:pPr>
              <w:tabs>
                <w:tab w:val="left" w:pos="4140"/>
                <w:tab w:val="left" w:pos="6390"/>
              </w:tabs>
              <w:spacing w:line="280" w:lineRule="exact"/>
              <w:jc w:val="center"/>
              <w:rPr>
                <w:rFonts w:ascii="Arial" w:hAnsi="Arial" w:cs="Arial"/>
                <w:sz w:val="16"/>
                <w:szCs w:val="16"/>
              </w:rPr>
            </w:pPr>
          </w:p>
        </w:tc>
        <w:tc>
          <w:tcPr>
            <w:tcW w:w="1051" w:type="dxa"/>
          </w:tcPr>
          <w:p w14:paraId="447ABCB7" w14:textId="77777777" w:rsidR="008B7EFE" w:rsidRPr="00175A33" w:rsidRDefault="008B7EFE" w:rsidP="00B76DA0">
            <w:pPr>
              <w:tabs>
                <w:tab w:val="left" w:pos="4140"/>
                <w:tab w:val="left" w:pos="6390"/>
              </w:tabs>
              <w:spacing w:line="280" w:lineRule="exact"/>
              <w:jc w:val="center"/>
              <w:rPr>
                <w:rFonts w:ascii="Arial" w:hAnsi="Arial" w:cs="Arial"/>
                <w:sz w:val="16"/>
                <w:szCs w:val="16"/>
              </w:rPr>
            </w:pPr>
          </w:p>
        </w:tc>
      </w:tr>
      <w:tr w:rsidR="004746A8" w:rsidRPr="00175A33" w14:paraId="4BE30A25" w14:textId="77777777" w:rsidTr="00DE3E47">
        <w:tc>
          <w:tcPr>
            <w:tcW w:w="1549" w:type="dxa"/>
            <w:hideMark/>
          </w:tcPr>
          <w:p w14:paraId="1AAC69EB" w14:textId="77777777" w:rsidR="004746A8" w:rsidRPr="00175A33" w:rsidRDefault="004746A8" w:rsidP="004746A8">
            <w:pPr>
              <w:tabs>
                <w:tab w:val="left" w:pos="4140"/>
                <w:tab w:val="left" w:pos="6390"/>
              </w:tabs>
              <w:spacing w:line="280" w:lineRule="exact"/>
              <w:ind w:left="82" w:right="-113" w:hanging="82"/>
              <w:rPr>
                <w:rFonts w:ascii="Arial" w:hAnsi="Arial" w:cs="Arial"/>
                <w:sz w:val="16"/>
                <w:szCs w:val="16"/>
              </w:rPr>
            </w:pPr>
            <w:r w:rsidRPr="00175A33">
              <w:rPr>
                <w:rFonts w:ascii="Arial" w:hAnsi="Arial" w:cs="Arial"/>
                <w:sz w:val="16"/>
                <w:szCs w:val="16"/>
              </w:rPr>
              <w:t xml:space="preserve">Thai </w:t>
            </w:r>
            <w:proofErr w:type="spellStart"/>
            <w:r w:rsidRPr="00175A33">
              <w:rPr>
                <w:rFonts w:ascii="Arial" w:hAnsi="Arial" w:cs="Arial"/>
                <w:sz w:val="16"/>
                <w:szCs w:val="16"/>
              </w:rPr>
              <w:t>Canatech</w:t>
            </w:r>
            <w:proofErr w:type="spellEnd"/>
            <w:r w:rsidRPr="00175A33">
              <w:rPr>
                <w:rFonts w:ascii="Arial" w:hAnsi="Arial" w:cs="Arial"/>
                <w:sz w:val="16"/>
                <w:szCs w:val="16"/>
              </w:rPr>
              <w:t xml:space="preserve"> Innovation </w:t>
            </w:r>
            <w:r w:rsidRPr="00175A33">
              <w:rPr>
                <w:rFonts w:ascii="Arial" w:hAnsi="Arial" w:cs="Arial"/>
                <w:spacing w:val="-4"/>
                <w:sz w:val="16"/>
                <w:szCs w:val="16"/>
              </w:rPr>
              <w:t>Company Limited</w:t>
            </w:r>
          </w:p>
        </w:tc>
        <w:tc>
          <w:tcPr>
            <w:tcW w:w="1351" w:type="dxa"/>
            <w:hideMark/>
          </w:tcPr>
          <w:p w14:paraId="636813F7" w14:textId="77777777" w:rsidR="004746A8" w:rsidRPr="00175A33" w:rsidRDefault="004746A8" w:rsidP="004746A8">
            <w:pPr>
              <w:tabs>
                <w:tab w:val="left" w:pos="4140"/>
                <w:tab w:val="left" w:pos="6390"/>
              </w:tabs>
              <w:spacing w:line="280" w:lineRule="exact"/>
              <w:ind w:right="-110" w:hanging="82"/>
              <w:rPr>
                <w:rFonts w:ascii="Arial" w:hAnsi="Arial" w:cs="Arial"/>
                <w:sz w:val="16"/>
                <w:szCs w:val="16"/>
              </w:rPr>
            </w:pPr>
            <w:r w:rsidRPr="00175A33">
              <w:rPr>
                <w:rFonts w:ascii="Arial" w:hAnsi="Arial" w:cs="Arial"/>
                <w:sz w:val="16"/>
                <w:szCs w:val="16"/>
              </w:rPr>
              <w:t>Manufacture and distribute herbal extracts</w:t>
            </w:r>
          </w:p>
        </w:tc>
        <w:tc>
          <w:tcPr>
            <w:tcW w:w="1080" w:type="dxa"/>
            <w:gridSpan w:val="2"/>
            <w:hideMark/>
          </w:tcPr>
          <w:p w14:paraId="2AD2E264" w14:textId="77777777" w:rsidR="004746A8" w:rsidRPr="001E41F8" w:rsidRDefault="004746A8" w:rsidP="004746A8">
            <w:pPr>
              <w:tabs>
                <w:tab w:val="left" w:pos="4140"/>
                <w:tab w:val="left" w:pos="6390"/>
              </w:tabs>
              <w:spacing w:line="280" w:lineRule="exact"/>
              <w:jc w:val="center"/>
              <w:rPr>
                <w:rFonts w:ascii="Arial" w:hAnsi="Arial" w:cs="Arial"/>
                <w:sz w:val="16"/>
                <w:szCs w:val="16"/>
                <w:cs/>
              </w:rPr>
            </w:pPr>
            <w:r w:rsidRPr="00175A33">
              <w:rPr>
                <w:rFonts w:ascii="Arial" w:hAnsi="Arial" w:cs="Arial"/>
                <w:sz w:val="16"/>
                <w:szCs w:val="16"/>
              </w:rPr>
              <w:t>Thailand</w:t>
            </w:r>
          </w:p>
        </w:tc>
        <w:tc>
          <w:tcPr>
            <w:tcW w:w="809" w:type="dxa"/>
            <w:gridSpan w:val="3"/>
          </w:tcPr>
          <w:p w14:paraId="7743F33C" w14:textId="159B1FB0" w:rsidR="004746A8" w:rsidRPr="00175A33" w:rsidRDefault="004746A8" w:rsidP="004746A8">
            <w:pPr>
              <w:tabs>
                <w:tab w:val="left" w:pos="4140"/>
                <w:tab w:val="left" w:pos="6390"/>
              </w:tabs>
              <w:spacing w:line="280" w:lineRule="exact"/>
              <w:ind w:right="-104"/>
              <w:jc w:val="center"/>
              <w:rPr>
                <w:rFonts w:ascii="Arial" w:hAnsi="Arial" w:cs="Arial"/>
                <w:sz w:val="16"/>
                <w:szCs w:val="16"/>
              </w:rPr>
            </w:pPr>
            <w:r w:rsidRPr="00175A33">
              <w:rPr>
                <w:rFonts w:ascii="Arial" w:hAnsi="Arial" w:cs="Arial"/>
                <w:sz w:val="16"/>
                <w:szCs w:val="16"/>
              </w:rPr>
              <w:t>30</w:t>
            </w:r>
          </w:p>
        </w:tc>
        <w:tc>
          <w:tcPr>
            <w:tcW w:w="809" w:type="dxa"/>
            <w:hideMark/>
          </w:tcPr>
          <w:p w14:paraId="04D74DFF" w14:textId="77777777" w:rsidR="004746A8" w:rsidRPr="00175A33" w:rsidRDefault="004746A8" w:rsidP="004746A8">
            <w:pPr>
              <w:tabs>
                <w:tab w:val="left" w:pos="4140"/>
                <w:tab w:val="left" w:pos="6390"/>
              </w:tabs>
              <w:spacing w:line="280" w:lineRule="exact"/>
              <w:ind w:right="-104"/>
              <w:jc w:val="center"/>
              <w:rPr>
                <w:rFonts w:ascii="Arial" w:hAnsi="Arial" w:cs="Arial"/>
                <w:sz w:val="16"/>
                <w:szCs w:val="16"/>
              </w:rPr>
            </w:pPr>
            <w:r w:rsidRPr="00175A33">
              <w:rPr>
                <w:rFonts w:ascii="Arial" w:hAnsi="Arial" w:cs="Arial"/>
                <w:sz w:val="16"/>
                <w:szCs w:val="16"/>
              </w:rPr>
              <w:t>30</w:t>
            </w:r>
          </w:p>
        </w:tc>
        <w:tc>
          <w:tcPr>
            <w:tcW w:w="1051" w:type="dxa"/>
          </w:tcPr>
          <w:p w14:paraId="52D7D33A" w14:textId="220A003D" w:rsidR="004746A8" w:rsidRPr="00175A33" w:rsidRDefault="004746A8" w:rsidP="004746A8">
            <w:pPr>
              <w:tabs>
                <w:tab w:val="decimal" w:pos="704"/>
              </w:tabs>
              <w:spacing w:line="280" w:lineRule="exact"/>
              <w:ind w:left="-14" w:firstLine="14"/>
              <w:rPr>
                <w:rFonts w:ascii="Arial" w:hAnsi="Arial" w:cs="Arial"/>
                <w:sz w:val="16"/>
                <w:szCs w:val="16"/>
              </w:rPr>
            </w:pPr>
            <w:r w:rsidRPr="00175A33">
              <w:rPr>
                <w:rFonts w:ascii="Arial" w:hAnsi="Arial" w:cs="Arial"/>
                <w:sz w:val="16"/>
                <w:szCs w:val="16"/>
              </w:rPr>
              <w:t>17,439</w:t>
            </w:r>
          </w:p>
        </w:tc>
        <w:tc>
          <w:tcPr>
            <w:tcW w:w="1051" w:type="dxa"/>
          </w:tcPr>
          <w:p w14:paraId="3CCF3CA0" w14:textId="41A2BB9F" w:rsidR="004746A8" w:rsidRPr="00175A33" w:rsidRDefault="004746A8" w:rsidP="004746A8">
            <w:pPr>
              <w:tabs>
                <w:tab w:val="decimal" w:pos="704"/>
              </w:tabs>
              <w:spacing w:line="280" w:lineRule="exact"/>
              <w:ind w:left="-14" w:firstLine="14"/>
              <w:rPr>
                <w:rFonts w:ascii="Arial" w:hAnsi="Arial" w:cs="Arial"/>
                <w:sz w:val="16"/>
                <w:szCs w:val="16"/>
              </w:rPr>
            </w:pPr>
            <w:r w:rsidRPr="00175A33">
              <w:rPr>
                <w:rFonts w:ascii="Arial" w:hAnsi="Arial" w:cs="Arial"/>
                <w:sz w:val="16"/>
                <w:szCs w:val="16"/>
              </w:rPr>
              <w:t>17,439</w:t>
            </w:r>
          </w:p>
        </w:tc>
        <w:tc>
          <w:tcPr>
            <w:tcW w:w="1051" w:type="dxa"/>
          </w:tcPr>
          <w:p w14:paraId="755596D2" w14:textId="17CF52B9" w:rsidR="004746A8" w:rsidRPr="00175A33" w:rsidRDefault="004746A8" w:rsidP="004746A8">
            <w:pPr>
              <w:tabs>
                <w:tab w:val="decimal" w:pos="704"/>
              </w:tabs>
              <w:spacing w:line="280" w:lineRule="exact"/>
              <w:ind w:left="-14" w:firstLine="14"/>
              <w:rPr>
                <w:rFonts w:ascii="Arial" w:hAnsi="Arial" w:cs="Arial"/>
                <w:sz w:val="16"/>
                <w:szCs w:val="16"/>
              </w:rPr>
            </w:pPr>
            <w:r w:rsidRPr="00175A33">
              <w:rPr>
                <w:rFonts w:ascii="Arial" w:hAnsi="Arial" w:cs="Arial"/>
                <w:sz w:val="16"/>
                <w:szCs w:val="16"/>
              </w:rPr>
              <w:t>30,000</w:t>
            </w:r>
          </w:p>
        </w:tc>
        <w:tc>
          <w:tcPr>
            <w:tcW w:w="1051" w:type="dxa"/>
            <w:hideMark/>
          </w:tcPr>
          <w:p w14:paraId="6F87E82D" w14:textId="7C8E6707" w:rsidR="004746A8" w:rsidRPr="00175A33" w:rsidRDefault="004746A8" w:rsidP="004746A8">
            <w:pPr>
              <w:tabs>
                <w:tab w:val="decimal" w:pos="704"/>
              </w:tabs>
              <w:spacing w:line="280" w:lineRule="exact"/>
              <w:ind w:left="-14" w:firstLine="14"/>
              <w:rPr>
                <w:rFonts w:ascii="Arial" w:hAnsi="Arial" w:cs="Arial"/>
                <w:sz w:val="16"/>
                <w:szCs w:val="16"/>
              </w:rPr>
            </w:pPr>
            <w:r w:rsidRPr="00175A33">
              <w:rPr>
                <w:rFonts w:ascii="Arial" w:hAnsi="Arial" w:cs="Arial"/>
                <w:sz w:val="16"/>
                <w:szCs w:val="16"/>
              </w:rPr>
              <w:t>30,000</w:t>
            </w:r>
          </w:p>
        </w:tc>
      </w:tr>
      <w:tr w:rsidR="004746A8" w:rsidRPr="00175A33" w14:paraId="5A1F0835" w14:textId="77777777" w:rsidTr="00DE3E47">
        <w:tc>
          <w:tcPr>
            <w:tcW w:w="3980" w:type="dxa"/>
            <w:gridSpan w:val="4"/>
          </w:tcPr>
          <w:p w14:paraId="60091AC3" w14:textId="77777777" w:rsidR="004746A8" w:rsidRPr="00175A33" w:rsidRDefault="004746A8" w:rsidP="004746A8">
            <w:pPr>
              <w:tabs>
                <w:tab w:val="left" w:pos="4140"/>
                <w:tab w:val="left" w:pos="6390"/>
              </w:tabs>
              <w:spacing w:line="280" w:lineRule="exact"/>
              <w:jc w:val="thaiDistribute"/>
              <w:rPr>
                <w:rFonts w:ascii="Arial" w:hAnsi="Arial" w:cs="Arial"/>
                <w:b/>
                <w:bCs/>
                <w:sz w:val="16"/>
                <w:szCs w:val="16"/>
              </w:rPr>
            </w:pPr>
            <w:r w:rsidRPr="00175A33">
              <w:rPr>
                <w:rFonts w:ascii="Arial" w:hAnsi="Arial" w:cs="Arial"/>
                <w:sz w:val="16"/>
                <w:szCs w:val="16"/>
              </w:rPr>
              <w:t>Less: Allowance for impairment of investment</w:t>
            </w:r>
          </w:p>
        </w:tc>
        <w:tc>
          <w:tcPr>
            <w:tcW w:w="269" w:type="dxa"/>
            <w:vAlign w:val="bottom"/>
          </w:tcPr>
          <w:p w14:paraId="1F5085D6" w14:textId="77777777" w:rsidR="004746A8" w:rsidRPr="00175A33" w:rsidRDefault="004746A8" w:rsidP="004746A8">
            <w:pPr>
              <w:tabs>
                <w:tab w:val="decimal" w:pos="643"/>
              </w:tabs>
              <w:spacing w:line="280" w:lineRule="exact"/>
              <w:ind w:left="-14" w:firstLine="14"/>
              <w:rPr>
                <w:rFonts w:ascii="Arial" w:hAnsi="Arial" w:cs="Arial"/>
                <w:sz w:val="16"/>
                <w:szCs w:val="16"/>
              </w:rPr>
            </w:pPr>
          </w:p>
        </w:tc>
        <w:tc>
          <w:tcPr>
            <w:tcW w:w="270" w:type="dxa"/>
            <w:vAlign w:val="bottom"/>
          </w:tcPr>
          <w:p w14:paraId="6F2B29B2" w14:textId="77777777" w:rsidR="004746A8" w:rsidRPr="00175A33" w:rsidRDefault="004746A8" w:rsidP="004746A8">
            <w:pPr>
              <w:tabs>
                <w:tab w:val="decimal" w:pos="643"/>
              </w:tabs>
              <w:spacing w:line="280" w:lineRule="exact"/>
              <w:ind w:left="-14" w:firstLine="14"/>
              <w:rPr>
                <w:rFonts w:ascii="Arial" w:hAnsi="Arial" w:cs="Arial"/>
                <w:sz w:val="16"/>
                <w:szCs w:val="16"/>
              </w:rPr>
            </w:pPr>
          </w:p>
        </w:tc>
        <w:tc>
          <w:tcPr>
            <w:tcW w:w="270" w:type="dxa"/>
            <w:vAlign w:val="bottom"/>
          </w:tcPr>
          <w:p w14:paraId="58548534" w14:textId="6D9C46AE" w:rsidR="004746A8" w:rsidRPr="00175A33" w:rsidRDefault="004746A8" w:rsidP="004746A8">
            <w:pPr>
              <w:tabs>
                <w:tab w:val="decimal" w:pos="643"/>
              </w:tabs>
              <w:spacing w:line="280" w:lineRule="exact"/>
              <w:ind w:left="-14" w:firstLine="14"/>
              <w:rPr>
                <w:rFonts w:ascii="Arial" w:hAnsi="Arial" w:cs="Arial"/>
                <w:sz w:val="16"/>
                <w:szCs w:val="16"/>
              </w:rPr>
            </w:pPr>
          </w:p>
        </w:tc>
        <w:tc>
          <w:tcPr>
            <w:tcW w:w="809" w:type="dxa"/>
            <w:vAlign w:val="bottom"/>
          </w:tcPr>
          <w:p w14:paraId="3D86F7FA" w14:textId="77777777" w:rsidR="004746A8" w:rsidRPr="00175A33" w:rsidRDefault="004746A8" w:rsidP="004746A8">
            <w:pPr>
              <w:tabs>
                <w:tab w:val="decimal" w:pos="643"/>
              </w:tabs>
              <w:spacing w:line="280" w:lineRule="exact"/>
              <w:ind w:left="-14" w:firstLine="14"/>
              <w:rPr>
                <w:rFonts w:ascii="Arial" w:hAnsi="Arial" w:cs="Arial"/>
                <w:sz w:val="16"/>
                <w:szCs w:val="16"/>
              </w:rPr>
            </w:pPr>
          </w:p>
        </w:tc>
        <w:tc>
          <w:tcPr>
            <w:tcW w:w="1051" w:type="dxa"/>
            <w:vAlign w:val="bottom"/>
          </w:tcPr>
          <w:p w14:paraId="7DE414B9" w14:textId="4F9E2E6F" w:rsidR="004746A8" w:rsidRPr="00175A33" w:rsidRDefault="004746A8" w:rsidP="004746A8">
            <w:pPr>
              <w:pBdr>
                <w:bottom w:val="single" w:sz="4" w:space="1" w:color="auto"/>
              </w:pBdr>
              <w:tabs>
                <w:tab w:val="decimal" w:pos="704"/>
              </w:tabs>
              <w:spacing w:line="280" w:lineRule="exact"/>
              <w:ind w:left="-14" w:firstLine="14"/>
              <w:rPr>
                <w:rFonts w:ascii="Arial" w:hAnsi="Arial" w:cs="Arial"/>
                <w:sz w:val="16"/>
                <w:szCs w:val="16"/>
              </w:rPr>
            </w:pPr>
            <w:r w:rsidRPr="00175A33">
              <w:rPr>
                <w:rFonts w:ascii="Arial" w:hAnsi="Arial" w:cs="Arial"/>
                <w:sz w:val="16"/>
                <w:szCs w:val="16"/>
              </w:rPr>
              <w:t>(17,439)</w:t>
            </w:r>
          </w:p>
        </w:tc>
        <w:tc>
          <w:tcPr>
            <w:tcW w:w="1051" w:type="dxa"/>
            <w:vAlign w:val="bottom"/>
          </w:tcPr>
          <w:p w14:paraId="31FBF46B" w14:textId="7E1376EB" w:rsidR="004746A8" w:rsidRPr="00175A33" w:rsidRDefault="004746A8" w:rsidP="004746A8">
            <w:pPr>
              <w:pBdr>
                <w:bottom w:val="single" w:sz="4" w:space="1" w:color="auto"/>
              </w:pBdr>
              <w:tabs>
                <w:tab w:val="decimal" w:pos="704"/>
              </w:tabs>
              <w:spacing w:line="280" w:lineRule="exact"/>
              <w:ind w:left="-14" w:firstLine="14"/>
              <w:rPr>
                <w:rFonts w:ascii="Arial" w:hAnsi="Arial" w:cs="Arial"/>
                <w:sz w:val="16"/>
                <w:szCs w:val="16"/>
              </w:rPr>
            </w:pPr>
            <w:r w:rsidRPr="00175A33">
              <w:rPr>
                <w:rFonts w:ascii="Arial" w:hAnsi="Arial" w:cs="Arial"/>
                <w:sz w:val="16"/>
                <w:szCs w:val="16"/>
              </w:rPr>
              <w:t>(17,439)</w:t>
            </w:r>
          </w:p>
        </w:tc>
        <w:tc>
          <w:tcPr>
            <w:tcW w:w="1051" w:type="dxa"/>
            <w:vAlign w:val="bottom"/>
          </w:tcPr>
          <w:p w14:paraId="29DC8669" w14:textId="5B3B85D6" w:rsidR="004746A8" w:rsidRPr="00175A33" w:rsidRDefault="004746A8" w:rsidP="004746A8">
            <w:pPr>
              <w:pBdr>
                <w:bottom w:val="single" w:sz="4" w:space="1" w:color="auto"/>
              </w:pBdr>
              <w:tabs>
                <w:tab w:val="decimal" w:pos="704"/>
              </w:tabs>
              <w:spacing w:line="280" w:lineRule="exact"/>
              <w:ind w:left="-14" w:firstLine="14"/>
              <w:rPr>
                <w:rFonts w:ascii="Arial" w:hAnsi="Arial" w:cs="Arial"/>
                <w:sz w:val="16"/>
                <w:szCs w:val="16"/>
              </w:rPr>
            </w:pPr>
            <w:r w:rsidRPr="00175A33">
              <w:rPr>
                <w:rFonts w:ascii="Arial" w:hAnsi="Arial" w:cs="Arial"/>
                <w:sz w:val="16"/>
                <w:szCs w:val="16"/>
              </w:rPr>
              <w:t>(30,000)</w:t>
            </w:r>
          </w:p>
        </w:tc>
        <w:tc>
          <w:tcPr>
            <w:tcW w:w="1051" w:type="dxa"/>
            <w:vAlign w:val="bottom"/>
          </w:tcPr>
          <w:p w14:paraId="0C1D464F" w14:textId="044437FA" w:rsidR="004746A8" w:rsidRPr="00175A33" w:rsidRDefault="004746A8" w:rsidP="004746A8">
            <w:pPr>
              <w:pBdr>
                <w:bottom w:val="single" w:sz="4" w:space="1" w:color="auto"/>
              </w:pBdr>
              <w:tabs>
                <w:tab w:val="decimal" w:pos="704"/>
              </w:tabs>
              <w:spacing w:line="280" w:lineRule="exact"/>
              <w:ind w:left="-14" w:firstLine="14"/>
              <w:rPr>
                <w:rFonts w:ascii="Arial" w:hAnsi="Arial" w:cs="Arial"/>
                <w:sz w:val="16"/>
                <w:szCs w:val="16"/>
              </w:rPr>
            </w:pPr>
            <w:r w:rsidRPr="00175A33">
              <w:rPr>
                <w:rFonts w:ascii="Arial" w:hAnsi="Arial" w:cs="Arial"/>
                <w:sz w:val="16"/>
                <w:szCs w:val="16"/>
              </w:rPr>
              <w:t>(30,000)</w:t>
            </w:r>
          </w:p>
        </w:tc>
      </w:tr>
      <w:tr w:rsidR="004746A8" w:rsidRPr="00175A33" w14:paraId="4E9DE088" w14:textId="77777777" w:rsidTr="00DE3E47">
        <w:tc>
          <w:tcPr>
            <w:tcW w:w="2900" w:type="dxa"/>
            <w:gridSpan w:val="2"/>
          </w:tcPr>
          <w:p w14:paraId="738ACC57" w14:textId="77777777" w:rsidR="004746A8" w:rsidRPr="00175A33" w:rsidRDefault="004746A8" w:rsidP="004746A8">
            <w:pPr>
              <w:tabs>
                <w:tab w:val="left" w:pos="4140"/>
                <w:tab w:val="left" w:pos="6390"/>
              </w:tabs>
              <w:spacing w:line="280" w:lineRule="exact"/>
              <w:rPr>
                <w:rFonts w:ascii="Arial" w:hAnsi="Arial" w:cs="Arial"/>
                <w:b/>
                <w:bCs/>
                <w:sz w:val="16"/>
                <w:szCs w:val="16"/>
              </w:rPr>
            </w:pPr>
            <w:r w:rsidRPr="00175A33">
              <w:rPr>
                <w:rFonts w:ascii="Arial" w:hAnsi="Arial" w:cs="Arial"/>
                <w:sz w:val="16"/>
                <w:szCs w:val="16"/>
              </w:rPr>
              <w:t>Total investment in associate - net</w:t>
            </w:r>
          </w:p>
        </w:tc>
        <w:tc>
          <w:tcPr>
            <w:tcW w:w="540" w:type="dxa"/>
          </w:tcPr>
          <w:p w14:paraId="2ECE25CF" w14:textId="77777777" w:rsidR="004746A8" w:rsidRPr="00175A33" w:rsidRDefault="004746A8" w:rsidP="004746A8">
            <w:pPr>
              <w:tabs>
                <w:tab w:val="left" w:pos="4140"/>
                <w:tab w:val="left" w:pos="6390"/>
              </w:tabs>
              <w:spacing w:line="280" w:lineRule="exact"/>
              <w:jc w:val="thaiDistribute"/>
              <w:rPr>
                <w:rFonts w:ascii="Arial" w:hAnsi="Arial" w:cs="Arial"/>
                <w:b/>
                <w:bCs/>
                <w:sz w:val="16"/>
                <w:szCs w:val="16"/>
              </w:rPr>
            </w:pPr>
          </w:p>
        </w:tc>
        <w:tc>
          <w:tcPr>
            <w:tcW w:w="540" w:type="dxa"/>
          </w:tcPr>
          <w:p w14:paraId="358D47F2" w14:textId="77777777" w:rsidR="004746A8" w:rsidRPr="00175A33" w:rsidRDefault="004746A8" w:rsidP="004746A8">
            <w:pPr>
              <w:tabs>
                <w:tab w:val="left" w:pos="4140"/>
                <w:tab w:val="left" w:pos="6390"/>
              </w:tabs>
              <w:spacing w:line="280" w:lineRule="exact"/>
              <w:jc w:val="thaiDistribute"/>
              <w:rPr>
                <w:rFonts w:ascii="Arial" w:hAnsi="Arial" w:cs="Arial"/>
                <w:b/>
                <w:bCs/>
                <w:sz w:val="16"/>
                <w:szCs w:val="16"/>
              </w:rPr>
            </w:pPr>
          </w:p>
        </w:tc>
        <w:tc>
          <w:tcPr>
            <w:tcW w:w="809" w:type="dxa"/>
            <w:gridSpan w:val="3"/>
            <w:vAlign w:val="bottom"/>
          </w:tcPr>
          <w:p w14:paraId="080DEF47" w14:textId="77777777" w:rsidR="004746A8" w:rsidRPr="00175A33" w:rsidRDefault="004746A8" w:rsidP="004746A8">
            <w:pPr>
              <w:tabs>
                <w:tab w:val="decimal" w:pos="643"/>
              </w:tabs>
              <w:spacing w:line="280" w:lineRule="exact"/>
              <w:ind w:left="-14" w:firstLine="14"/>
              <w:rPr>
                <w:rFonts w:ascii="Arial" w:hAnsi="Arial" w:cs="Arial"/>
                <w:sz w:val="16"/>
                <w:szCs w:val="16"/>
              </w:rPr>
            </w:pPr>
          </w:p>
        </w:tc>
        <w:tc>
          <w:tcPr>
            <w:tcW w:w="809" w:type="dxa"/>
            <w:vAlign w:val="bottom"/>
          </w:tcPr>
          <w:p w14:paraId="19A11A89" w14:textId="77777777" w:rsidR="004746A8" w:rsidRPr="00175A33" w:rsidRDefault="004746A8" w:rsidP="004746A8">
            <w:pPr>
              <w:tabs>
                <w:tab w:val="decimal" w:pos="643"/>
              </w:tabs>
              <w:spacing w:line="280" w:lineRule="exact"/>
              <w:ind w:left="-14" w:firstLine="14"/>
              <w:rPr>
                <w:rFonts w:ascii="Arial" w:hAnsi="Arial" w:cs="Arial"/>
                <w:sz w:val="16"/>
                <w:szCs w:val="16"/>
              </w:rPr>
            </w:pPr>
          </w:p>
        </w:tc>
        <w:tc>
          <w:tcPr>
            <w:tcW w:w="1051" w:type="dxa"/>
            <w:vAlign w:val="bottom"/>
          </w:tcPr>
          <w:p w14:paraId="5483C5E5" w14:textId="71C3CDA7" w:rsidR="004746A8" w:rsidRPr="00175A33" w:rsidRDefault="004746A8" w:rsidP="004746A8">
            <w:pPr>
              <w:pBdr>
                <w:bottom w:val="double" w:sz="4" w:space="1" w:color="auto"/>
              </w:pBdr>
              <w:tabs>
                <w:tab w:val="decimal" w:pos="704"/>
              </w:tabs>
              <w:spacing w:line="280" w:lineRule="exact"/>
              <w:ind w:left="-14" w:firstLine="14"/>
              <w:rPr>
                <w:rFonts w:ascii="Arial" w:hAnsi="Arial" w:cs="Arial"/>
                <w:sz w:val="16"/>
                <w:szCs w:val="16"/>
              </w:rPr>
            </w:pPr>
            <w:r w:rsidRPr="00175A33">
              <w:rPr>
                <w:rFonts w:ascii="Arial" w:hAnsi="Arial" w:cs="Arial"/>
                <w:sz w:val="16"/>
                <w:szCs w:val="16"/>
              </w:rPr>
              <w:t>-</w:t>
            </w:r>
          </w:p>
        </w:tc>
        <w:tc>
          <w:tcPr>
            <w:tcW w:w="1051" w:type="dxa"/>
            <w:vAlign w:val="bottom"/>
          </w:tcPr>
          <w:p w14:paraId="5E4BD102" w14:textId="48241377" w:rsidR="004746A8" w:rsidRPr="00175A33" w:rsidRDefault="004746A8" w:rsidP="004746A8">
            <w:pPr>
              <w:pBdr>
                <w:bottom w:val="double" w:sz="4" w:space="1" w:color="auto"/>
              </w:pBdr>
              <w:tabs>
                <w:tab w:val="decimal" w:pos="704"/>
              </w:tabs>
              <w:spacing w:line="280" w:lineRule="exact"/>
              <w:ind w:left="-14" w:firstLine="14"/>
              <w:rPr>
                <w:rFonts w:ascii="Arial" w:hAnsi="Arial" w:cs="Arial"/>
                <w:sz w:val="16"/>
                <w:szCs w:val="16"/>
              </w:rPr>
            </w:pPr>
            <w:r w:rsidRPr="00175A33">
              <w:rPr>
                <w:rFonts w:ascii="Arial" w:hAnsi="Arial" w:cs="Arial"/>
                <w:sz w:val="16"/>
                <w:szCs w:val="16"/>
              </w:rPr>
              <w:t>-</w:t>
            </w:r>
          </w:p>
        </w:tc>
        <w:tc>
          <w:tcPr>
            <w:tcW w:w="1051" w:type="dxa"/>
            <w:vAlign w:val="bottom"/>
          </w:tcPr>
          <w:p w14:paraId="1D9E2C5F" w14:textId="49BC79A1" w:rsidR="004746A8" w:rsidRPr="00175A33" w:rsidRDefault="004746A8" w:rsidP="004746A8">
            <w:pPr>
              <w:pBdr>
                <w:bottom w:val="double" w:sz="4" w:space="1" w:color="auto"/>
              </w:pBdr>
              <w:tabs>
                <w:tab w:val="decimal" w:pos="704"/>
              </w:tabs>
              <w:spacing w:line="280" w:lineRule="exact"/>
              <w:ind w:left="-14" w:firstLine="14"/>
              <w:rPr>
                <w:rFonts w:ascii="Arial" w:hAnsi="Arial" w:cs="Arial"/>
                <w:sz w:val="16"/>
                <w:szCs w:val="16"/>
              </w:rPr>
            </w:pPr>
            <w:r w:rsidRPr="00175A33">
              <w:rPr>
                <w:rFonts w:ascii="Arial" w:hAnsi="Arial" w:cs="Arial"/>
                <w:sz w:val="16"/>
                <w:szCs w:val="16"/>
              </w:rPr>
              <w:t>-</w:t>
            </w:r>
          </w:p>
        </w:tc>
        <w:tc>
          <w:tcPr>
            <w:tcW w:w="1051" w:type="dxa"/>
            <w:vAlign w:val="bottom"/>
          </w:tcPr>
          <w:p w14:paraId="5818E88A" w14:textId="38B6C5D4" w:rsidR="004746A8" w:rsidRPr="00175A33" w:rsidRDefault="004746A8" w:rsidP="004746A8">
            <w:pPr>
              <w:pBdr>
                <w:bottom w:val="double" w:sz="4" w:space="1" w:color="auto"/>
              </w:pBdr>
              <w:tabs>
                <w:tab w:val="decimal" w:pos="704"/>
              </w:tabs>
              <w:spacing w:line="280" w:lineRule="exact"/>
              <w:ind w:left="-14" w:firstLine="14"/>
              <w:rPr>
                <w:rFonts w:ascii="Arial" w:hAnsi="Arial" w:cs="Arial"/>
                <w:sz w:val="16"/>
                <w:szCs w:val="16"/>
              </w:rPr>
            </w:pPr>
            <w:r w:rsidRPr="00175A33">
              <w:rPr>
                <w:rFonts w:ascii="Arial" w:hAnsi="Arial" w:cs="Arial"/>
                <w:sz w:val="16"/>
                <w:szCs w:val="16"/>
              </w:rPr>
              <w:t>-</w:t>
            </w:r>
          </w:p>
        </w:tc>
      </w:tr>
    </w:tbl>
    <w:p w14:paraId="19BB988D" w14:textId="14534784" w:rsidR="00D86009" w:rsidRPr="00175A33" w:rsidRDefault="00D86009" w:rsidP="00A0587E">
      <w:pPr>
        <w:spacing w:before="240" w:after="120" w:line="380" w:lineRule="exact"/>
        <w:ind w:left="709" w:right="-43" w:hanging="547"/>
        <w:jc w:val="thaiDistribute"/>
        <w:rPr>
          <w:rFonts w:ascii="Arial" w:hAnsi="Arial" w:cs="Arial"/>
          <w:sz w:val="22"/>
          <w:szCs w:val="22"/>
        </w:rPr>
      </w:pPr>
      <w:r w:rsidRPr="001E41F8">
        <w:rPr>
          <w:rFonts w:ascii="Arial" w:hAnsi="Arial" w:cs="Arial"/>
          <w:sz w:val="22"/>
          <w:szCs w:val="22"/>
        </w:rPr>
        <w:tab/>
      </w:r>
      <w:r w:rsidR="00B314F1" w:rsidRPr="00175A33">
        <w:rPr>
          <w:rFonts w:ascii="Arial" w:hAnsi="Arial" w:cs="Arial"/>
          <w:sz w:val="22"/>
          <w:szCs w:val="22"/>
        </w:rPr>
        <w:t xml:space="preserve">During the year 2023, the Company recongised allowance for impairment of investment of </w:t>
      </w:r>
      <w:r w:rsidR="00B314F1" w:rsidRPr="006F28E7">
        <w:rPr>
          <w:rFonts w:ascii="Arial" w:hAnsi="Arial" w:cs="Arial"/>
          <w:spacing w:val="-6"/>
          <w:sz w:val="22"/>
          <w:szCs w:val="22"/>
        </w:rPr>
        <w:t>Baht 17 million</w:t>
      </w:r>
      <w:r w:rsidR="008354B2" w:rsidRPr="006F28E7">
        <w:rPr>
          <w:rFonts w:ascii="Arial" w:hAnsi="Arial" w:cs="Arial" w:hint="cs"/>
          <w:spacing w:val="-6"/>
          <w:sz w:val="22"/>
          <w:szCs w:val="22"/>
        </w:rPr>
        <w:t xml:space="preserve"> </w:t>
      </w:r>
      <w:r w:rsidR="00B314F1" w:rsidRPr="006F28E7">
        <w:rPr>
          <w:rFonts w:ascii="Arial" w:hAnsi="Arial" w:cs="Arial"/>
          <w:spacing w:val="-6"/>
          <w:sz w:val="22"/>
          <w:szCs w:val="22"/>
        </w:rPr>
        <w:t xml:space="preserve">in </w:t>
      </w:r>
      <w:r w:rsidR="006C30F9" w:rsidRPr="006F28E7">
        <w:rPr>
          <w:rFonts w:ascii="Arial" w:hAnsi="Arial" w:cs="Arial"/>
          <w:spacing w:val="-6"/>
          <w:sz w:val="22"/>
          <w:szCs w:val="22"/>
        </w:rPr>
        <w:t xml:space="preserve">the </w:t>
      </w:r>
      <w:r w:rsidR="00B314F1" w:rsidRPr="006F28E7">
        <w:rPr>
          <w:rFonts w:ascii="Arial" w:hAnsi="Arial" w:cs="Arial"/>
          <w:spacing w:val="-6"/>
          <w:sz w:val="22"/>
          <w:szCs w:val="22"/>
        </w:rPr>
        <w:t>statement</w:t>
      </w:r>
      <w:r w:rsidR="00356397" w:rsidRPr="006F28E7">
        <w:rPr>
          <w:rFonts w:ascii="Arial" w:hAnsi="Arial" w:cstheme="minorBidi" w:hint="cs"/>
          <w:spacing w:val="-6"/>
          <w:sz w:val="22"/>
          <w:szCs w:val="22"/>
          <w:cs/>
        </w:rPr>
        <w:t xml:space="preserve"> </w:t>
      </w:r>
      <w:r w:rsidR="00356397" w:rsidRPr="006F28E7">
        <w:rPr>
          <w:rFonts w:ascii="Arial" w:hAnsi="Arial" w:cstheme="minorBidi"/>
          <w:spacing w:val="-6"/>
          <w:sz w:val="22"/>
          <w:szCs w:val="22"/>
        </w:rPr>
        <w:t>of comprehensive</w:t>
      </w:r>
      <w:r w:rsidR="00B314F1" w:rsidRPr="006F28E7">
        <w:rPr>
          <w:rFonts w:ascii="Arial" w:hAnsi="Arial" w:cs="Arial"/>
          <w:spacing w:val="-6"/>
          <w:sz w:val="22"/>
          <w:szCs w:val="22"/>
        </w:rPr>
        <w:t xml:space="preserve"> </w:t>
      </w:r>
      <w:r w:rsidR="006F28E7" w:rsidRPr="006F28E7">
        <w:rPr>
          <w:rFonts w:ascii="Arial" w:hAnsi="Arial" w:cs="Arial"/>
          <w:spacing w:val="-6"/>
          <w:sz w:val="22"/>
          <w:szCs w:val="22"/>
        </w:rPr>
        <w:t xml:space="preserve">income </w:t>
      </w:r>
      <w:r w:rsidR="00B314F1" w:rsidRPr="006F28E7">
        <w:rPr>
          <w:rFonts w:ascii="Arial" w:hAnsi="Arial" w:cs="Arial"/>
          <w:spacing w:val="-6"/>
          <w:sz w:val="22"/>
          <w:szCs w:val="22"/>
        </w:rPr>
        <w:t>for the year ended 31 December 2023.</w:t>
      </w:r>
    </w:p>
    <w:p w14:paraId="18788861" w14:textId="7595871F" w:rsidR="00191FDA" w:rsidRPr="00175A33" w:rsidRDefault="00191FDA" w:rsidP="00A0587E">
      <w:pPr>
        <w:spacing w:before="120" w:after="120" w:line="380" w:lineRule="exact"/>
        <w:ind w:left="709" w:right="-43" w:hanging="547"/>
        <w:jc w:val="thaiDistribute"/>
        <w:rPr>
          <w:rFonts w:ascii="Arial" w:hAnsi="Arial" w:cs="Arial"/>
          <w:sz w:val="22"/>
          <w:szCs w:val="22"/>
        </w:rPr>
      </w:pPr>
      <w:r w:rsidRPr="00175A33">
        <w:rPr>
          <w:rFonts w:ascii="Arial" w:hAnsi="Arial" w:cs="Arial"/>
          <w:sz w:val="22"/>
          <w:szCs w:val="22"/>
        </w:rPr>
        <w:tab/>
        <w:t xml:space="preserve">In addition, the Company entered into shares purchase agreement with a specific buyer to sell all ordinary shares of Thai </w:t>
      </w:r>
      <w:proofErr w:type="spellStart"/>
      <w:r w:rsidRPr="00175A33">
        <w:rPr>
          <w:rFonts w:ascii="Arial" w:hAnsi="Arial" w:cs="Arial"/>
          <w:sz w:val="22"/>
          <w:szCs w:val="22"/>
        </w:rPr>
        <w:t>Canatech</w:t>
      </w:r>
      <w:proofErr w:type="spellEnd"/>
      <w:r w:rsidRPr="00175A33">
        <w:rPr>
          <w:rFonts w:ascii="Arial" w:hAnsi="Arial" w:cs="Arial"/>
          <w:sz w:val="22"/>
          <w:szCs w:val="22"/>
        </w:rPr>
        <w:t xml:space="preserve"> Innovation Company Limited held by the Company. </w:t>
      </w:r>
      <w:r w:rsidRPr="006F28E7">
        <w:rPr>
          <w:rFonts w:ascii="Arial" w:hAnsi="Arial" w:cs="Arial"/>
          <w:spacing w:val="-8"/>
          <w:sz w:val="22"/>
          <w:szCs w:val="22"/>
        </w:rPr>
        <w:t xml:space="preserve">Currently, the Company is </w:t>
      </w:r>
      <w:proofErr w:type="gramStart"/>
      <w:r w:rsidRPr="006F28E7">
        <w:rPr>
          <w:rFonts w:ascii="Arial" w:hAnsi="Arial" w:cs="Arial"/>
          <w:spacing w:val="-8"/>
          <w:sz w:val="22"/>
          <w:szCs w:val="22"/>
        </w:rPr>
        <w:t>awaiting</w:t>
      </w:r>
      <w:proofErr w:type="gramEnd"/>
      <w:r w:rsidRPr="006F28E7">
        <w:rPr>
          <w:rFonts w:ascii="Arial" w:hAnsi="Arial" w:cs="Arial"/>
          <w:spacing w:val="-8"/>
          <w:sz w:val="22"/>
          <w:szCs w:val="22"/>
        </w:rPr>
        <w:t xml:space="preserve"> for payment for the shares and transfer the shares to the buyer.</w:t>
      </w:r>
    </w:p>
    <w:p w14:paraId="5A523488" w14:textId="3EAAD458" w:rsidR="005D188B" w:rsidRPr="00175A33" w:rsidRDefault="005D188B" w:rsidP="00A0587E">
      <w:pPr>
        <w:spacing w:before="120" w:after="120" w:line="380" w:lineRule="exact"/>
        <w:ind w:left="709" w:right="-43" w:hanging="547"/>
        <w:jc w:val="thaiDistribute"/>
        <w:rPr>
          <w:rFonts w:ascii="Arial" w:hAnsi="Arial" w:cs="Arial"/>
          <w:sz w:val="22"/>
          <w:szCs w:val="22"/>
        </w:rPr>
      </w:pPr>
    </w:p>
    <w:p w14:paraId="76559665" w14:textId="77777777" w:rsidR="00C37B5B" w:rsidRPr="00175A33" w:rsidRDefault="00CD578C" w:rsidP="00642F7D">
      <w:pPr>
        <w:tabs>
          <w:tab w:val="left" w:pos="1440"/>
        </w:tabs>
        <w:spacing w:line="340" w:lineRule="exact"/>
        <w:ind w:left="547" w:hanging="547"/>
        <w:jc w:val="thaiDistribute"/>
        <w:outlineLvl w:val="0"/>
        <w:rPr>
          <w:rFonts w:ascii="Arial" w:hAnsi="Arial" w:cs="Arial"/>
          <w:b/>
          <w:bCs/>
          <w:sz w:val="22"/>
          <w:szCs w:val="22"/>
        </w:rPr>
      </w:pPr>
      <w:r w:rsidRPr="00175A33">
        <w:rPr>
          <w:rFonts w:ascii="Arial" w:hAnsi="Arial" w:cs="Arial"/>
          <w:b/>
          <w:bCs/>
          <w:sz w:val="22"/>
          <w:szCs w:val="22"/>
        </w:rPr>
        <w:br w:type="page"/>
      </w:r>
      <w:r w:rsidR="001D5A18" w:rsidRPr="00175A33">
        <w:rPr>
          <w:rFonts w:ascii="Arial" w:hAnsi="Arial" w:cs="Arial"/>
          <w:b/>
          <w:bCs/>
          <w:sz w:val="22"/>
          <w:szCs w:val="22"/>
        </w:rPr>
        <w:lastRenderedPageBreak/>
        <w:t>1</w:t>
      </w:r>
      <w:r w:rsidR="000E1677" w:rsidRPr="00175A33">
        <w:rPr>
          <w:rFonts w:ascii="Arial" w:hAnsi="Arial" w:cs="Arial"/>
          <w:b/>
          <w:bCs/>
          <w:sz w:val="22"/>
          <w:szCs w:val="22"/>
        </w:rPr>
        <w:t>3</w:t>
      </w:r>
      <w:r w:rsidR="00C37B5B" w:rsidRPr="00175A33">
        <w:rPr>
          <w:rFonts w:ascii="Arial" w:hAnsi="Arial" w:cs="Arial"/>
          <w:b/>
          <w:bCs/>
          <w:sz w:val="22"/>
          <w:szCs w:val="22"/>
        </w:rPr>
        <w:t>.</w:t>
      </w:r>
      <w:r w:rsidR="00C37B5B" w:rsidRPr="00175A33">
        <w:rPr>
          <w:rFonts w:ascii="Arial" w:hAnsi="Arial" w:cs="Arial"/>
          <w:b/>
          <w:bCs/>
          <w:sz w:val="22"/>
          <w:szCs w:val="22"/>
        </w:rPr>
        <w:tab/>
        <w:t>Property, plant and equipment</w:t>
      </w:r>
    </w:p>
    <w:tbl>
      <w:tblPr>
        <w:tblpPr w:leftFromText="180" w:rightFromText="180" w:vertAnchor="text" w:horzAnchor="margin" w:tblpXSpec="center" w:tblpY="147"/>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1011"/>
        <w:gridCol w:w="1012"/>
        <w:gridCol w:w="1012"/>
        <w:gridCol w:w="1012"/>
        <w:gridCol w:w="1012"/>
        <w:gridCol w:w="1012"/>
        <w:gridCol w:w="1012"/>
        <w:gridCol w:w="1012"/>
      </w:tblGrid>
      <w:tr w:rsidR="004424C2" w:rsidRPr="00175A33" w14:paraId="556E6CD4" w14:textId="77777777" w:rsidTr="004424C2">
        <w:tc>
          <w:tcPr>
            <w:tcW w:w="1998" w:type="dxa"/>
            <w:tcBorders>
              <w:top w:val="nil"/>
              <w:left w:val="nil"/>
              <w:bottom w:val="nil"/>
              <w:right w:val="nil"/>
            </w:tcBorders>
            <w:vAlign w:val="bottom"/>
          </w:tcPr>
          <w:p w14:paraId="4C778CBD" w14:textId="77777777" w:rsidR="004424C2" w:rsidRPr="001E41F8" w:rsidRDefault="004424C2" w:rsidP="00C7360E">
            <w:pPr>
              <w:tabs>
                <w:tab w:val="center" w:pos="8010"/>
              </w:tabs>
              <w:spacing w:line="300" w:lineRule="exact"/>
              <w:rPr>
                <w:rFonts w:ascii="Arial" w:hAnsi="Arial" w:cs="Arial"/>
                <w:sz w:val="14"/>
                <w:szCs w:val="14"/>
                <w:cs/>
              </w:rPr>
            </w:pPr>
          </w:p>
        </w:tc>
        <w:tc>
          <w:tcPr>
            <w:tcW w:w="8095" w:type="dxa"/>
            <w:gridSpan w:val="8"/>
            <w:tcBorders>
              <w:top w:val="nil"/>
              <w:left w:val="nil"/>
              <w:bottom w:val="nil"/>
              <w:right w:val="nil"/>
            </w:tcBorders>
            <w:shd w:val="clear" w:color="auto" w:fill="auto"/>
            <w:vAlign w:val="bottom"/>
          </w:tcPr>
          <w:p w14:paraId="215F05CE" w14:textId="77777777" w:rsidR="004424C2" w:rsidRPr="00175A33" w:rsidRDefault="004424C2" w:rsidP="00C7360E">
            <w:pPr>
              <w:overflowPunct/>
              <w:autoSpaceDE/>
              <w:autoSpaceDN/>
              <w:adjustRightInd/>
              <w:spacing w:line="300" w:lineRule="exact"/>
              <w:ind w:left="547" w:hanging="547"/>
              <w:jc w:val="right"/>
              <w:textAlignment w:val="auto"/>
              <w:rPr>
                <w:rFonts w:ascii="Arial" w:eastAsia="Batang" w:hAnsi="Arial" w:cs="Arial"/>
                <w:sz w:val="14"/>
                <w:szCs w:val="14"/>
              </w:rPr>
            </w:pPr>
            <w:r w:rsidRPr="00175A33">
              <w:rPr>
                <w:rFonts w:ascii="Arial" w:eastAsia="Batang" w:hAnsi="Arial" w:cs="Arial"/>
                <w:sz w:val="14"/>
                <w:szCs w:val="14"/>
              </w:rPr>
              <w:t>(Unit: Thousand Baht)</w:t>
            </w:r>
          </w:p>
        </w:tc>
      </w:tr>
      <w:tr w:rsidR="00EA0985" w:rsidRPr="00175A33" w14:paraId="7CB775E9" w14:textId="77777777" w:rsidTr="00E11C4E">
        <w:tc>
          <w:tcPr>
            <w:tcW w:w="1998" w:type="dxa"/>
            <w:tcBorders>
              <w:top w:val="nil"/>
              <w:left w:val="nil"/>
              <w:bottom w:val="nil"/>
              <w:right w:val="nil"/>
            </w:tcBorders>
            <w:shd w:val="clear" w:color="auto" w:fill="auto"/>
            <w:vAlign w:val="bottom"/>
          </w:tcPr>
          <w:p w14:paraId="0851D550" w14:textId="77777777" w:rsidR="00EA0985" w:rsidRPr="00175A33" w:rsidRDefault="00EA0985" w:rsidP="00C7360E">
            <w:pPr>
              <w:tabs>
                <w:tab w:val="center" w:pos="8010"/>
              </w:tabs>
              <w:spacing w:line="300" w:lineRule="exact"/>
              <w:rPr>
                <w:rFonts w:ascii="Arial" w:hAnsi="Arial" w:cs="Arial"/>
                <w:sz w:val="14"/>
                <w:szCs w:val="14"/>
              </w:rPr>
            </w:pPr>
          </w:p>
        </w:tc>
        <w:tc>
          <w:tcPr>
            <w:tcW w:w="8095" w:type="dxa"/>
            <w:gridSpan w:val="8"/>
            <w:tcBorders>
              <w:top w:val="nil"/>
              <w:left w:val="nil"/>
              <w:bottom w:val="nil"/>
              <w:right w:val="nil"/>
            </w:tcBorders>
            <w:shd w:val="clear" w:color="auto" w:fill="auto"/>
            <w:vAlign w:val="bottom"/>
          </w:tcPr>
          <w:p w14:paraId="46711ECD" w14:textId="6D3DFE52" w:rsidR="00EA0985" w:rsidRPr="00175A33"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rPr>
            </w:pPr>
            <w:r w:rsidRPr="00175A33">
              <w:rPr>
                <w:rFonts w:ascii="Arial" w:eastAsia="Batang" w:hAnsi="Arial" w:cs="Arial"/>
                <w:sz w:val="14"/>
                <w:szCs w:val="14"/>
              </w:rPr>
              <w:t>Consolidated financial statements</w:t>
            </w:r>
          </w:p>
        </w:tc>
      </w:tr>
      <w:tr w:rsidR="001E1F9D" w:rsidRPr="00175A33" w14:paraId="14E63F0D" w14:textId="77777777" w:rsidTr="004424C2">
        <w:tc>
          <w:tcPr>
            <w:tcW w:w="1998" w:type="dxa"/>
            <w:tcBorders>
              <w:top w:val="nil"/>
              <w:left w:val="nil"/>
              <w:bottom w:val="nil"/>
              <w:right w:val="nil"/>
            </w:tcBorders>
            <w:shd w:val="clear" w:color="auto" w:fill="auto"/>
            <w:vAlign w:val="bottom"/>
          </w:tcPr>
          <w:p w14:paraId="25336AE0" w14:textId="77777777" w:rsidR="001E1F9D" w:rsidRPr="00175A33" w:rsidRDefault="001E1F9D" w:rsidP="00C7360E">
            <w:pPr>
              <w:tabs>
                <w:tab w:val="center" w:pos="8010"/>
              </w:tabs>
              <w:spacing w:line="300" w:lineRule="exact"/>
              <w:rPr>
                <w:rFonts w:ascii="Arial" w:hAnsi="Arial" w:cs="Arial"/>
                <w:sz w:val="14"/>
                <w:szCs w:val="14"/>
              </w:rPr>
            </w:pPr>
          </w:p>
        </w:tc>
        <w:tc>
          <w:tcPr>
            <w:tcW w:w="1011" w:type="dxa"/>
            <w:tcBorders>
              <w:top w:val="nil"/>
              <w:left w:val="nil"/>
              <w:bottom w:val="nil"/>
              <w:right w:val="nil"/>
            </w:tcBorders>
            <w:shd w:val="clear" w:color="auto" w:fill="auto"/>
            <w:vAlign w:val="bottom"/>
          </w:tcPr>
          <w:p w14:paraId="4097D756" w14:textId="77777777" w:rsidR="001E1F9D" w:rsidRPr="001E41F8" w:rsidRDefault="001E1F9D"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175A33">
              <w:rPr>
                <w:rFonts w:ascii="Arial" w:eastAsia="Batang" w:hAnsi="Arial" w:cs="Arial"/>
                <w:sz w:val="14"/>
                <w:szCs w:val="14"/>
              </w:rPr>
              <w:t>Land</w:t>
            </w:r>
          </w:p>
        </w:tc>
        <w:tc>
          <w:tcPr>
            <w:tcW w:w="1012" w:type="dxa"/>
            <w:tcBorders>
              <w:top w:val="nil"/>
              <w:left w:val="nil"/>
              <w:bottom w:val="nil"/>
              <w:right w:val="nil"/>
            </w:tcBorders>
            <w:shd w:val="clear" w:color="auto" w:fill="auto"/>
            <w:vAlign w:val="bottom"/>
          </w:tcPr>
          <w:p w14:paraId="1C2CCE6B" w14:textId="77777777" w:rsidR="001E1F9D" w:rsidRPr="001E41F8" w:rsidRDefault="001E1F9D" w:rsidP="00C7360E">
            <w:pPr>
              <w:pBdr>
                <w:bottom w:val="single" w:sz="4" w:space="1" w:color="auto"/>
              </w:pBdr>
              <w:overflowPunct/>
              <w:autoSpaceDE/>
              <w:autoSpaceDN/>
              <w:adjustRightInd/>
              <w:spacing w:line="300" w:lineRule="exact"/>
              <w:ind w:left="-120" w:right="-83"/>
              <w:jc w:val="center"/>
              <w:textAlignment w:val="auto"/>
              <w:rPr>
                <w:rFonts w:ascii="Arial" w:eastAsia="Batang" w:hAnsi="Arial" w:cs="Arial"/>
                <w:sz w:val="14"/>
                <w:szCs w:val="14"/>
                <w:cs/>
              </w:rPr>
            </w:pPr>
            <w:r w:rsidRPr="00175A33">
              <w:rPr>
                <w:rFonts w:ascii="Arial" w:eastAsia="Batang" w:hAnsi="Arial" w:cs="Arial"/>
                <w:sz w:val="14"/>
                <w:szCs w:val="14"/>
              </w:rPr>
              <w:t>Buildings and building improvement</w:t>
            </w:r>
          </w:p>
        </w:tc>
        <w:tc>
          <w:tcPr>
            <w:tcW w:w="1012" w:type="dxa"/>
            <w:tcBorders>
              <w:top w:val="nil"/>
              <w:left w:val="nil"/>
              <w:bottom w:val="nil"/>
              <w:right w:val="nil"/>
            </w:tcBorders>
            <w:shd w:val="clear" w:color="auto" w:fill="auto"/>
            <w:vAlign w:val="bottom"/>
          </w:tcPr>
          <w:p w14:paraId="7DF79FFB" w14:textId="77777777" w:rsidR="001E1F9D" w:rsidRPr="001E41F8" w:rsidRDefault="001E1F9D"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175A33">
              <w:rPr>
                <w:rFonts w:ascii="Arial" w:eastAsia="Batang" w:hAnsi="Arial" w:cs="Arial"/>
                <w:sz w:val="14"/>
                <w:szCs w:val="14"/>
              </w:rPr>
              <w:t>Machinery and plant equipment</w:t>
            </w:r>
          </w:p>
        </w:tc>
        <w:tc>
          <w:tcPr>
            <w:tcW w:w="1012" w:type="dxa"/>
            <w:tcBorders>
              <w:top w:val="nil"/>
              <w:left w:val="nil"/>
              <w:bottom w:val="nil"/>
              <w:right w:val="nil"/>
            </w:tcBorders>
            <w:shd w:val="clear" w:color="auto" w:fill="auto"/>
            <w:vAlign w:val="bottom"/>
          </w:tcPr>
          <w:p w14:paraId="1FC15A78" w14:textId="77777777" w:rsidR="001E1F9D" w:rsidRPr="001E41F8" w:rsidRDefault="001E1F9D"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175A33">
              <w:rPr>
                <w:rFonts w:ascii="Arial" w:eastAsia="Batang" w:hAnsi="Arial" w:cs="Arial"/>
                <w:sz w:val="14"/>
                <w:szCs w:val="14"/>
              </w:rPr>
              <w:t xml:space="preserve">Furniture and office equipment </w:t>
            </w:r>
          </w:p>
        </w:tc>
        <w:tc>
          <w:tcPr>
            <w:tcW w:w="1012" w:type="dxa"/>
            <w:tcBorders>
              <w:top w:val="nil"/>
              <w:left w:val="nil"/>
              <w:bottom w:val="nil"/>
              <w:right w:val="nil"/>
            </w:tcBorders>
            <w:vAlign w:val="bottom"/>
          </w:tcPr>
          <w:p w14:paraId="57B871DA" w14:textId="77777777" w:rsidR="001E1F9D" w:rsidRPr="001E41F8" w:rsidRDefault="002513A2"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175A33">
              <w:rPr>
                <w:rFonts w:ascii="Arial" w:eastAsia="Batang" w:hAnsi="Arial" w:cs="Arial"/>
                <w:sz w:val="14"/>
                <w:szCs w:val="14"/>
              </w:rPr>
              <w:t>Selling tools and equipment</w:t>
            </w:r>
          </w:p>
        </w:tc>
        <w:tc>
          <w:tcPr>
            <w:tcW w:w="1012" w:type="dxa"/>
            <w:tcBorders>
              <w:top w:val="nil"/>
              <w:left w:val="nil"/>
              <w:bottom w:val="nil"/>
              <w:right w:val="nil"/>
            </w:tcBorders>
            <w:shd w:val="clear" w:color="auto" w:fill="auto"/>
            <w:vAlign w:val="bottom"/>
          </w:tcPr>
          <w:p w14:paraId="59F4A43E" w14:textId="77777777" w:rsidR="001E1F9D" w:rsidRPr="001E41F8" w:rsidRDefault="001E1F9D"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175A33">
              <w:rPr>
                <w:rFonts w:ascii="Arial" w:eastAsia="Batang" w:hAnsi="Arial" w:cs="Arial"/>
                <w:sz w:val="14"/>
                <w:szCs w:val="14"/>
              </w:rPr>
              <w:t>Motor vehicles</w:t>
            </w:r>
          </w:p>
        </w:tc>
        <w:tc>
          <w:tcPr>
            <w:tcW w:w="1012" w:type="dxa"/>
            <w:tcBorders>
              <w:top w:val="nil"/>
              <w:left w:val="nil"/>
              <w:bottom w:val="nil"/>
              <w:right w:val="nil"/>
            </w:tcBorders>
            <w:vAlign w:val="bottom"/>
          </w:tcPr>
          <w:p w14:paraId="194DB585" w14:textId="77777777" w:rsidR="001E1F9D" w:rsidRPr="001E41F8" w:rsidRDefault="001E1F9D" w:rsidP="00C7360E">
            <w:pPr>
              <w:pBdr>
                <w:bottom w:val="single" w:sz="4" w:space="1" w:color="auto"/>
              </w:pBdr>
              <w:overflowPunct/>
              <w:autoSpaceDE/>
              <w:autoSpaceDN/>
              <w:adjustRightInd/>
              <w:spacing w:line="300" w:lineRule="exact"/>
              <w:ind w:left="-120" w:right="-83"/>
              <w:jc w:val="center"/>
              <w:textAlignment w:val="auto"/>
              <w:rPr>
                <w:rFonts w:ascii="Arial" w:eastAsia="Batang" w:hAnsi="Arial" w:cs="Arial"/>
                <w:sz w:val="14"/>
                <w:szCs w:val="14"/>
                <w:cs/>
              </w:rPr>
            </w:pPr>
            <w:r w:rsidRPr="00175A33">
              <w:rPr>
                <w:rFonts w:ascii="Arial" w:eastAsia="Batang" w:hAnsi="Arial" w:cs="Arial"/>
                <w:sz w:val="14"/>
                <w:szCs w:val="14"/>
              </w:rPr>
              <w:t>Assets under installation</w:t>
            </w:r>
          </w:p>
        </w:tc>
        <w:tc>
          <w:tcPr>
            <w:tcW w:w="1012" w:type="dxa"/>
            <w:tcBorders>
              <w:top w:val="nil"/>
              <w:left w:val="nil"/>
              <w:bottom w:val="nil"/>
              <w:right w:val="nil"/>
            </w:tcBorders>
            <w:shd w:val="clear" w:color="auto" w:fill="auto"/>
            <w:vAlign w:val="bottom"/>
          </w:tcPr>
          <w:p w14:paraId="55395E5F" w14:textId="77777777" w:rsidR="001E1F9D" w:rsidRPr="00175A33" w:rsidRDefault="001E1F9D"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rPr>
            </w:pPr>
            <w:r w:rsidRPr="00175A33">
              <w:rPr>
                <w:rFonts w:ascii="Arial" w:eastAsia="Batang" w:hAnsi="Arial" w:cs="Arial"/>
                <w:sz w:val="14"/>
                <w:szCs w:val="14"/>
              </w:rPr>
              <w:t>Total</w:t>
            </w:r>
          </w:p>
        </w:tc>
      </w:tr>
      <w:tr w:rsidR="001E1F9D" w:rsidRPr="00175A33" w14:paraId="2903FDF9" w14:textId="77777777" w:rsidTr="004424C2">
        <w:tc>
          <w:tcPr>
            <w:tcW w:w="1998" w:type="dxa"/>
            <w:tcBorders>
              <w:top w:val="nil"/>
              <w:left w:val="nil"/>
              <w:bottom w:val="nil"/>
              <w:right w:val="nil"/>
            </w:tcBorders>
            <w:shd w:val="clear" w:color="auto" w:fill="auto"/>
            <w:vAlign w:val="bottom"/>
          </w:tcPr>
          <w:p w14:paraId="600D95B6" w14:textId="77777777" w:rsidR="001E1F9D" w:rsidRPr="00175A33" w:rsidRDefault="001E1F9D" w:rsidP="00C7360E">
            <w:pPr>
              <w:tabs>
                <w:tab w:val="left" w:pos="720"/>
                <w:tab w:val="right" w:pos="7200"/>
                <w:tab w:val="right" w:pos="8540"/>
              </w:tabs>
              <w:spacing w:line="300" w:lineRule="exact"/>
              <w:ind w:right="-108"/>
              <w:rPr>
                <w:rFonts w:ascii="Arial" w:hAnsi="Arial" w:cs="Arial"/>
                <w:sz w:val="14"/>
                <w:szCs w:val="14"/>
              </w:rPr>
            </w:pPr>
            <w:r w:rsidRPr="00175A33">
              <w:rPr>
                <w:rFonts w:ascii="Arial" w:hAnsi="Arial" w:cs="Arial"/>
                <w:b/>
                <w:bCs/>
                <w:sz w:val="14"/>
                <w:szCs w:val="14"/>
              </w:rPr>
              <w:t>Cost</w:t>
            </w:r>
          </w:p>
        </w:tc>
        <w:tc>
          <w:tcPr>
            <w:tcW w:w="1011" w:type="dxa"/>
            <w:tcBorders>
              <w:top w:val="nil"/>
              <w:left w:val="nil"/>
              <w:bottom w:val="nil"/>
              <w:right w:val="nil"/>
            </w:tcBorders>
            <w:shd w:val="clear" w:color="auto" w:fill="auto"/>
            <w:vAlign w:val="bottom"/>
          </w:tcPr>
          <w:p w14:paraId="0435459B" w14:textId="77777777" w:rsidR="001E1F9D" w:rsidRPr="00175A33"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0ABC00A9" w14:textId="77777777" w:rsidR="001E1F9D" w:rsidRPr="00175A33"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69721375" w14:textId="77777777" w:rsidR="001E1F9D" w:rsidRPr="00175A33"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586154F5" w14:textId="77777777" w:rsidR="001E1F9D" w:rsidRPr="00175A33"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29051299" w14:textId="77777777" w:rsidR="001E1F9D" w:rsidRPr="00175A33"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42A73805" w14:textId="77777777" w:rsidR="001E1F9D" w:rsidRPr="00175A33"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241CF9C0" w14:textId="77777777" w:rsidR="001E1F9D" w:rsidRPr="00175A33"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06A5FDBD" w14:textId="77777777" w:rsidR="001E1F9D" w:rsidRPr="00175A33" w:rsidRDefault="001E1F9D" w:rsidP="00C7360E">
            <w:pPr>
              <w:tabs>
                <w:tab w:val="decimal" w:pos="710"/>
              </w:tabs>
              <w:spacing w:line="300" w:lineRule="exact"/>
              <w:rPr>
                <w:rFonts w:ascii="Arial" w:hAnsi="Arial" w:cs="Arial"/>
                <w:sz w:val="14"/>
                <w:szCs w:val="14"/>
              </w:rPr>
            </w:pPr>
          </w:p>
        </w:tc>
      </w:tr>
      <w:tr w:rsidR="00C7360E" w:rsidRPr="00175A33" w14:paraId="382E9383" w14:textId="77777777" w:rsidTr="004424C2">
        <w:tc>
          <w:tcPr>
            <w:tcW w:w="1998" w:type="dxa"/>
            <w:tcBorders>
              <w:top w:val="nil"/>
              <w:left w:val="nil"/>
              <w:bottom w:val="nil"/>
              <w:right w:val="nil"/>
            </w:tcBorders>
            <w:shd w:val="clear" w:color="auto" w:fill="auto"/>
            <w:vAlign w:val="bottom"/>
          </w:tcPr>
          <w:p w14:paraId="193309C8" w14:textId="05F646B8" w:rsidR="00C7360E" w:rsidRPr="00175A33" w:rsidRDefault="00C7360E" w:rsidP="00C7360E">
            <w:pPr>
              <w:tabs>
                <w:tab w:val="left" w:pos="720"/>
                <w:tab w:val="right" w:pos="7200"/>
                <w:tab w:val="right" w:pos="8540"/>
              </w:tabs>
              <w:spacing w:line="300" w:lineRule="exact"/>
              <w:ind w:right="-108"/>
              <w:rPr>
                <w:rFonts w:ascii="Arial" w:hAnsi="Arial" w:cs="Arial"/>
                <w:sz w:val="14"/>
                <w:szCs w:val="14"/>
              </w:rPr>
            </w:pPr>
            <w:r w:rsidRPr="00175A33">
              <w:rPr>
                <w:rFonts w:ascii="Arial" w:hAnsi="Arial" w:cs="Arial"/>
                <w:sz w:val="14"/>
                <w:szCs w:val="14"/>
              </w:rPr>
              <w:t>1 January 2023</w:t>
            </w:r>
          </w:p>
        </w:tc>
        <w:tc>
          <w:tcPr>
            <w:tcW w:w="1011" w:type="dxa"/>
            <w:tcBorders>
              <w:top w:val="nil"/>
              <w:left w:val="nil"/>
              <w:bottom w:val="nil"/>
              <w:right w:val="nil"/>
            </w:tcBorders>
            <w:shd w:val="clear" w:color="auto" w:fill="auto"/>
            <w:vAlign w:val="bottom"/>
          </w:tcPr>
          <w:p w14:paraId="560B0CB4" w14:textId="0BE7562D"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25,578</w:t>
            </w:r>
          </w:p>
        </w:tc>
        <w:tc>
          <w:tcPr>
            <w:tcW w:w="1012" w:type="dxa"/>
            <w:tcBorders>
              <w:top w:val="nil"/>
              <w:left w:val="nil"/>
              <w:bottom w:val="nil"/>
              <w:right w:val="nil"/>
            </w:tcBorders>
            <w:shd w:val="clear" w:color="auto" w:fill="auto"/>
            <w:vAlign w:val="bottom"/>
          </w:tcPr>
          <w:p w14:paraId="00F34770" w14:textId="24170150"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58,087</w:t>
            </w:r>
          </w:p>
        </w:tc>
        <w:tc>
          <w:tcPr>
            <w:tcW w:w="1012" w:type="dxa"/>
            <w:tcBorders>
              <w:top w:val="nil"/>
              <w:left w:val="nil"/>
              <w:bottom w:val="nil"/>
              <w:right w:val="nil"/>
            </w:tcBorders>
            <w:shd w:val="clear" w:color="auto" w:fill="auto"/>
            <w:vAlign w:val="bottom"/>
          </w:tcPr>
          <w:p w14:paraId="10083256" w14:textId="3241E80D"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25,158</w:t>
            </w:r>
          </w:p>
        </w:tc>
        <w:tc>
          <w:tcPr>
            <w:tcW w:w="1012" w:type="dxa"/>
            <w:tcBorders>
              <w:top w:val="nil"/>
              <w:left w:val="nil"/>
              <w:bottom w:val="nil"/>
              <w:right w:val="nil"/>
            </w:tcBorders>
            <w:shd w:val="clear" w:color="auto" w:fill="auto"/>
            <w:vAlign w:val="bottom"/>
          </w:tcPr>
          <w:p w14:paraId="257FCBE3" w14:textId="54E36BBD"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29,748</w:t>
            </w:r>
          </w:p>
        </w:tc>
        <w:tc>
          <w:tcPr>
            <w:tcW w:w="1012" w:type="dxa"/>
            <w:tcBorders>
              <w:top w:val="nil"/>
              <w:left w:val="nil"/>
              <w:bottom w:val="nil"/>
              <w:right w:val="nil"/>
            </w:tcBorders>
            <w:vAlign w:val="bottom"/>
          </w:tcPr>
          <w:p w14:paraId="32BD7CC0" w14:textId="77505D7D"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56,833</w:t>
            </w:r>
          </w:p>
        </w:tc>
        <w:tc>
          <w:tcPr>
            <w:tcW w:w="1012" w:type="dxa"/>
            <w:tcBorders>
              <w:top w:val="nil"/>
              <w:left w:val="nil"/>
              <w:bottom w:val="nil"/>
              <w:right w:val="nil"/>
            </w:tcBorders>
            <w:shd w:val="clear" w:color="auto" w:fill="auto"/>
            <w:vAlign w:val="bottom"/>
          </w:tcPr>
          <w:p w14:paraId="2A679334" w14:textId="0ED687E4"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6,186</w:t>
            </w:r>
          </w:p>
        </w:tc>
        <w:tc>
          <w:tcPr>
            <w:tcW w:w="1012" w:type="dxa"/>
            <w:tcBorders>
              <w:top w:val="nil"/>
              <w:left w:val="nil"/>
              <w:bottom w:val="nil"/>
              <w:right w:val="nil"/>
            </w:tcBorders>
            <w:vAlign w:val="bottom"/>
          </w:tcPr>
          <w:p w14:paraId="6286EB9F" w14:textId="300BD412"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10,0</w:t>
            </w:r>
            <w:r w:rsidRPr="001E41F8">
              <w:rPr>
                <w:rFonts w:ascii="Arial" w:hAnsi="Arial" w:cs="Arial" w:hint="cs"/>
                <w:sz w:val="14"/>
                <w:szCs w:val="14"/>
              </w:rPr>
              <w:t>30</w:t>
            </w:r>
          </w:p>
        </w:tc>
        <w:tc>
          <w:tcPr>
            <w:tcW w:w="1012" w:type="dxa"/>
            <w:tcBorders>
              <w:top w:val="nil"/>
              <w:left w:val="nil"/>
              <w:bottom w:val="nil"/>
              <w:right w:val="nil"/>
            </w:tcBorders>
            <w:shd w:val="clear" w:color="auto" w:fill="auto"/>
            <w:vAlign w:val="bottom"/>
          </w:tcPr>
          <w:p w14:paraId="6D0A1E05" w14:textId="5E6815A5"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211,6</w:t>
            </w:r>
            <w:r w:rsidRPr="001E41F8">
              <w:rPr>
                <w:rFonts w:ascii="Arial" w:hAnsi="Arial" w:cs="Arial" w:hint="cs"/>
                <w:sz w:val="14"/>
                <w:szCs w:val="14"/>
              </w:rPr>
              <w:t>20</w:t>
            </w:r>
          </w:p>
        </w:tc>
      </w:tr>
      <w:tr w:rsidR="00C7360E" w:rsidRPr="00175A33" w14:paraId="13FD5B60" w14:textId="77777777" w:rsidTr="004424C2">
        <w:tc>
          <w:tcPr>
            <w:tcW w:w="1998" w:type="dxa"/>
            <w:tcBorders>
              <w:top w:val="nil"/>
              <w:left w:val="nil"/>
              <w:bottom w:val="nil"/>
              <w:right w:val="nil"/>
            </w:tcBorders>
            <w:shd w:val="clear" w:color="auto" w:fill="auto"/>
            <w:vAlign w:val="bottom"/>
          </w:tcPr>
          <w:p w14:paraId="6DDDDF6E" w14:textId="77777777"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Additions</w:t>
            </w:r>
          </w:p>
        </w:tc>
        <w:tc>
          <w:tcPr>
            <w:tcW w:w="1011" w:type="dxa"/>
            <w:tcBorders>
              <w:top w:val="nil"/>
              <w:left w:val="nil"/>
              <w:bottom w:val="nil"/>
              <w:right w:val="nil"/>
            </w:tcBorders>
            <w:shd w:val="clear" w:color="auto" w:fill="auto"/>
            <w:vAlign w:val="bottom"/>
          </w:tcPr>
          <w:p w14:paraId="73D16CCE" w14:textId="2D4FD4AB"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9,298</w:t>
            </w:r>
          </w:p>
        </w:tc>
        <w:tc>
          <w:tcPr>
            <w:tcW w:w="1012" w:type="dxa"/>
            <w:tcBorders>
              <w:top w:val="nil"/>
              <w:left w:val="nil"/>
              <w:bottom w:val="nil"/>
              <w:right w:val="nil"/>
            </w:tcBorders>
            <w:shd w:val="clear" w:color="auto" w:fill="auto"/>
            <w:vAlign w:val="bottom"/>
          </w:tcPr>
          <w:p w14:paraId="4447FFC4" w14:textId="59062992"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4,597</w:t>
            </w:r>
          </w:p>
        </w:tc>
        <w:tc>
          <w:tcPr>
            <w:tcW w:w="1012" w:type="dxa"/>
            <w:tcBorders>
              <w:top w:val="nil"/>
              <w:left w:val="nil"/>
              <w:bottom w:val="nil"/>
              <w:right w:val="nil"/>
            </w:tcBorders>
            <w:shd w:val="clear" w:color="auto" w:fill="auto"/>
            <w:vAlign w:val="bottom"/>
          </w:tcPr>
          <w:p w14:paraId="192BCF75" w14:textId="2843E3BF"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317</w:t>
            </w:r>
          </w:p>
        </w:tc>
        <w:tc>
          <w:tcPr>
            <w:tcW w:w="1012" w:type="dxa"/>
            <w:tcBorders>
              <w:top w:val="nil"/>
              <w:left w:val="nil"/>
              <w:bottom w:val="nil"/>
              <w:right w:val="nil"/>
            </w:tcBorders>
            <w:shd w:val="clear" w:color="auto" w:fill="auto"/>
            <w:vAlign w:val="bottom"/>
          </w:tcPr>
          <w:p w14:paraId="40C27965" w14:textId="38CD2095"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3,926</w:t>
            </w:r>
          </w:p>
        </w:tc>
        <w:tc>
          <w:tcPr>
            <w:tcW w:w="1012" w:type="dxa"/>
            <w:tcBorders>
              <w:top w:val="nil"/>
              <w:left w:val="nil"/>
              <w:bottom w:val="nil"/>
              <w:right w:val="nil"/>
            </w:tcBorders>
            <w:vAlign w:val="bottom"/>
          </w:tcPr>
          <w:p w14:paraId="7FB7F2E0" w14:textId="165BB70A"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168</w:t>
            </w:r>
          </w:p>
        </w:tc>
        <w:tc>
          <w:tcPr>
            <w:tcW w:w="1012" w:type="dxa"/>
            <w:tcBorders>
              <w:top w:val="nil"/>
              <w:left w:val="nil"/>
              <w:bottom w:val="nil"/>
              <w:right w:val="nil"/>
            </w:tcBorders>
            <w:shd w:val="clear" w:color="auto" w:fill="auto"/>
            <w:vAlign w:val="bottom"/>
          </w:tcPr>
          <w:p w14:paraId="4EED7DC0" w14:textId="5A86FBB6"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07FE0AB1" w14:textId="6D6C8164"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18,547</w:t>
            </w:r>
          </w:p>
        </w:tc>
        <w:tc>
          <w:tcPr>
            <w:tcW w:w="1012" w:type="dxa"/>
            <w:tcBorders>
              <w:top w:val="nil"/>
              <w:left w:val="nil"/>
              <w:bottom w:val="nil"/>
              <w:right w:val="nil"/>
            </w:tcBorders>
            <w:shd w:val="clear" w:color="auto" w:fill="auto"/>
            <w:vAlign w:val="bottom"/>
          </w:tcPr>
          <w:p w14:paraId="37ECD6E8" w14:textId="5BC99A20"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36,853</w:t>
            </w:r>
          </w:p>
        </w:tc>
      </w:tr>
      <w:tr w:rsidR="00C7360E" w:rsidRPr="00175A33" w14:paraId="2C75B36A" w14:textId="77777777" w:rsidTr="004424C2">
        <w:tc>
          <w:tcPr>
            <w:tcW w:w="1998" w:type="dxa"/>
            <w:tcBorders>
              <w:top w:val="nil"/>
              <w:left w:val="nil"/>
              <w:bottom w:val="nil"/>
              <w:right w:val="nil"/>
            </w:tcBorders>
            <w:shd w:val="clear" w:color="auto" w:fill="auto"/>
            <w:vAlign w:val="bottom"/>
          </w:tcPr>
          <w:p w14:paraId="79A72439" w14:textId="77777777"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Transfer in (transfer out)</w:t>
            </w:r>
          </w:p>
        </w:tc>
        <w:tc>
          <w:tcPr>
            <w:tcW w:w="1011" w:type="dxa"/>
            <w:tcBorders>
              <w:top w:val="nil"/>
              <w:left w:val="nil"/>
              <w:bottom w:val="nil"/>
              <w:right w:val="nil"/>
            </w:tcBorders>
            <w:shd w:val="clear" w:color="auto" w:fill="auto"/>
            <w:vAlign w:val="bottom"/>
          </w:tcPr>
          <w:p w14:paraId="1C25A14F" w14:textId="603D5CA8"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AAA1E40" w14:textId="1E466353"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648</w:t>
            </w:r>
          </w:p>
        </w:tc>
        <w:tc>
          <w:tcPr>
            <w:tcW w:w="1012" w:type="dxa"/>
            <w:tcBorders>
              <w:top w:val="nil"/>
              <w:left w:val="nil"/>
              <w:bottom w:val="nil"/>
              <w:right w:val="nil"/>
            </w:tcBorders>
            <w:shd w:val="clear" w:color="auto" w:fill="auto"/>
            <w:vAlign w:val="bottom"/>
          </w:tcPr>
          <w:p w14:paraId="1B577331" w14:textId="48F2D73A"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4EACE89" w14:textId="1E4EDD06"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2,769</w:t>
            </w:r>
          </w:p>
        </w:tc>
        <w:tc>
          <w:tcPr>
            <w:tcW w:w="1012" w:type="dxa"/>
            <w:tcBorders>
              <w:top w:val="nil"/>
              <w:left w:val="nil"/>
              <w:bottom w:val="nil"/>
              <w:right w:val="nil"/>
            </w:tcBorders>
            <w:vAlign w:val="bottom"/>
          </w:tcPr>
          <w:p w14:paraId="3F0205EE" w14:textId="5E7BFAB3"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4,174</w:t>
            </w:r>
          </w:p>
        </w:tc>
        <w:tc>
          <w:tcPr>
            <w:tcW w:w="1012" w:type="dxa"/>
            <w:tcBorders>
              <w:top w:val="nil"/>
              <w:left w:val="nil"/>
              <w:bottom w:val="nil"/>
              <w:right w:val="nil"/>
            </w:tcBorders>
            <w:shd w:val="clear" w:color="auto" w:fill="auto"/>
            <w:vAlign w:val="bottom"/>
          </w:tcPr>
          <w:p w14:paraId="4BAA6316" w14:textId="196A97ED"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6,290</w:t>
            </w:r>
          </w:p>
        </w:tc>
        <w:tc>
          <w:tcPr>
            <w:tcW w:w="1012" w:type="dxa"/>
            <w:tcBorders>
              <w:top w:val="nil"/>
              <w:left w:val="nil"/>
              <w:bottom w:val="nil"/>
              <w:right w:val="nil"/>
            </w:tcBorders>
            <w:vAlign w:val="bottom"/>
          </w:tcPr>
          <w:p w14:paraId="62A824D9" w14:textId="74EACCD4"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(13,881)</w:t>
            </w:r>
          </w:p>
        </w:tc>
        <w:tc>
          <w:tcPr>
            <w:tcW w:w="1012" w:type="dxa"/>
            <w:tcBorders>
              <w:top w:val="nil"/>
              <w:left w:val="nil"/>
              <w:bottom w:val="nil"/>
              <w:right w:val="nil"/>
            </w:tcBorders>
            <w:shd w:val="clear" w:color="auto" w:fill="auto"/>
            <w:vAlign w:val="bottom"/>
          </w:tcPr>
          <w:p w14:paraId="679A7B36" w14:textId="75BE536B"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r>
      <w:tr w:rsidR="00C7360E" w:rsidRPr="00175A33" w14:paraId="66682060" w14:textId="77777777" w:rsidTr="004424C2">
        <w:tc>
          <w:tcPr>
            <w:tcW w:w="1998" w:type="dxa"/>
            <w:tcBorders>
              <w:top w:val="nil"/>
              <w:left w:val="nil"/>
              <w:bottom w:val="nil"/>
              <w:right w:val="nil"/>
            </w:tcBorders>
            <w:shd w:val="clear" w:color="auto" w:fill="auto"/>
            <w:vAlign w:val="bottom"/>
          </w:tcPr>
          <w:p w14:paraId="3A70B975" w14:textId="77777777" w:rsidR="00C7360E" w:rsidRPr="001E41F8" w:rsidRDefault="00C7360E" w:rsidP="00C7360E">
            <w:pPr>
              <w:tabs>
                <w:tab w:val="left" w:pos="132"/>
                <w:tab w:val="center" w:pos="8010"/>
              </w:tabs>
              <w:spacing w:line="300" w:lineRule="exact"/>
              <w:ind w:left="162" w:right="-107" w:hanging="162"/>
              <w:rPr>
                <w:rFonts w:ascii="Arial" w:hAnsi="Arial" w:cs="Arial"/>
                <w:spacing w:val="-6"/>
                <w:sz w:val="14"/>
                <w:szCs w:val="14"/>
                <w:cs/>
              </w:rPr>
            </w:pPr>
            <w:r w:rsidRPr="00175A33">
              <w:rPr>
                <w:rFonts w:ascii="Arial" w:eastAsia="MS Mincho" w:hAnsi="Arial" w:cs="Arial"/>
                <w:spacing w:val="-6"/>
                <w:sz w:val="14"/>
                <w:szCs w:val="14"/>
              </w:rPr>
              <w:t>Transfer from right-of-use assets</w:t>
            </w:r>
          </w:p>
        </w:tc>
        <w:tc>
          <w:tcPr>
            <w:tcW w:w="1011" w:type="dxa"/>
            <w:tcBorders>
              <w:top w:val="nil"/>
              <w:left w:val="nil"/>
              <w:bottom w:val="nil"/>
              <w:right w:val="nil"/>
            </w:tcBorders>
            <w:shd w:val="clear" w:color="auto" w:fill="auto"/>
            <w:vAlign w:val="bottom"/>
          </w:tcPr>
          <w:p w14:paraId="11879014" w14:textId="26D058D7"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8AF0930" w14:textId="1BB7D0B4"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E003994" w14:textId="060FEAA8"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9AD8CA7" w14:textId="314C10EA"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608</w:t>
            </w:r>
          </w:p>
        </w:tc>
        <w:tc>
          <w:tcPr>
            <w:tcW w:w="1012" w:type="dxa"/>
            <w:tcBorders>
              <w:top w:val="nil"/>
              <w:left w:val="nil"/>
              <w:bottom w:val="nil"/>
              <w:right w:val="nil"/>
            </w:tcBorders>
            <w:vAlign w:val="bottom"/>
          </w:tcPr>
          <w:p w14:paraId="51F9AAC0" w14:textId="63477A9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218578C" w14:textId="163E8D74"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2AE380DC" w14:textId="472EB4FF"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4D33A15" w14:textId="3DA0A6B7"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608</w:t>
            </w:r>
          </w:p>
        </w:tc>
      </w:tr>
      <w:tr w:rsidR="00C7360E" w:rsidRPr="00175A33" w14:paraId="1469FD9A" w14:textId="77777777" w:rsidTr="004424C2">
        <w:tc>
          <w:tcPr>
            <w:tcW w:w="1998" w:type="dxa"/>
            <w:tcBorders>
              <w:top w:val="nil"/>
              <w:left w:val="nil"/>
              <w:bottom w:val="nil"/>
              <w:right w:val="nil"/>
            </w:tcBorders>
            <w:shd w:val="clear" w:color="auto" w:fill="auto"/>
            <w:vAlign w:val="bottom"/>
          </w:tcPr>
          <w:p w14:paraId="43AF00AE" w14:textId="77777777" w:rsidR="00C7360E" w:rsidRPr="001E41F8" w:rsidRDefault="00C7360E" w:rsidP="00C7360E">
            <w:pPr>
              <w:tabs>
                <w:tab w:val="left" w:pos="132"/>
                <w:tab w:val="center" w:pos="8010"/>
              </w:tabs>
              <w:spacing w:line="300" w:lineRule="exact"/>
              <w:rPr>
                <w:rFonts w:ascii="Arial" w:hAnsi="Arial" w:cs="Arial"/>
                <w:sz w:val="14"/>
                <w:szCs w:val="14"/>
                <w:cs/>
              </w:rPr>
            </w:pPr>
            <w:r w:rsidRPr="00175A33">
              <w:rPr>
                <w:rFonts w:ascii="Arial" w:hAnsi="Arial" w:cs="Arial"/>
                <w:sz w:val="14"/>
                <w:szCs w:val="14"/>
              </w:rPr>
              <w:t>Disposal/write-off</w:t>
            </w:r>
          </w:p>
        </w:tc>
        <w:tc>
          <w:tcPr>
            <w:tcW w:w="1011" w:type="dxa"/>
            <w:tcBorders>
              <w:top w:val="nil"/>
              <w:left w:val="nil"/>
              <w:bottom w:val="nil"/>
              <w:right w:val="nil"/>
            </w:tcBorders>
            <w:shd w:val="clear" w:color="auto" w:fill="auto"/>
            <w:vAlign w:val="bottom"/>
          </w:tcPr>
          <w:p w14:paraId="2BB9EC14" w14:textId="48CF367B"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6A27F14" w14:textId="0A5E6D1D"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(360)</w:t>
            </w:r>
          </w:p>
        </w:tc>
        <w:tc>
          <w:tcPr>
            <w:tcW w:w="1012" w:type="dxa"/>
            <w:tcBorders>
              <w:top w:val="nil"/>
              <w:left w:val="nil"/>
              <w:bottom w:val="nil"/>
              <w:right w:val="nil"/>
            </w:tcBorders>
            <w:shd w:val="clear" w:color="auto" w:fill="auto"/>
            <w:vAlign w:val="bottom"/>
          </w:tcPr>
          <w:p w14:paraId="72F1E480" w14:textId="257AF793"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(680)</w:t>
            </w:r>
          </w:p>
        </w:tc>
        <w:tc>
          <w:tcPr>
            <w:tcW w:w="1012" w:type="dxa"/>
            <w:tcBorders>
              <w:top w:val="nil"/>
              <w:left w:val="nil"/>
              <w:bottom w:val="nil"/>
              <w:right w:val="nil"/>
            </w:tcBorders>
            <w:shd w:val="clear" w:color="auto" w:fill="auto"/>
            <w:vAlign w:val="bottom"/>
          </w:tcPr>
          <w:p w14:paraId="44D7F238" w14:textId="202369D3"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(6,091)</w:t>
            </w:r>
          </w:p>
        </w:tc>
        <w:tc>
          <w:tcPr>
            <w:tcW w:w="1012" w:type="dxa"/>
            <w:tcBorders>
              <w:top w:val="nil"/>
              <w:left w:val="nil"/>
              <w:bottom w:val="nil"/>
              <w:right w:val="nil"/>
            </w:tcBorders>
            <w:vAlign w:val="bottom"/>
          </w:tcPr>
          <w:p w14:paraId="2B742197" w14:textId="453703D5"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(72)</w:t>
            </w:r>
          </w:p>
        </w:tc>
        <w:tc>
          <w:tcPr>
            <w:tcW w:w="1012" w:type="dxa"/>
            <w:tcBorders>
              <w:top w:val="nil"/>
              <w:left w:val="nil"/>
              <w:bottom w:val="nil"/>
              <w:right w:val="nil"/>
            </w:tcBorders>
            <w:shd w:val="clear" w:color="auto" w:fill="auto"/>
            <w:vAlign w:val="bottom"/>
          </w:tcPr>
          <w:p w14:paraId="21397021" w14:textId="53A2CF22"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(5,689)</w:t>
            </w:r>
          </w:p>
        </w:tc>
        <w:tc>
          <w:tcPr>
            <w:tcW w:w="1012" w:type="dxa"/>
            <w:tcBorders>
              <w:top w:val="nil"/>
              <w:left w:val="nil"/>
              <w:bottom w:val="nil"/>
              <w:right w:val="nil"/>
            </w:tcBorders>
            <w:vAlign w:val="bottom"/>
          </w:tcPr>
          <w:p w14:paraId="338F6666" w14:textId="6AED064C"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(451)</w:t>
            </w:r>
          </w:p>
        </w:tc>
        <w:tc>
          <w:tcPr>
            <w:tcW w:w="1012" w:type="dxa"/>
            <w:tcBorders>
              <w:top w:val="nil"/>
              <w:left w:val="nil"/>
              <w:bottom w:val="nil"/>
              <w:right w:val="nil"/>
            </w:tcBorders>
            <w:shd w:val="clear" w:color="auto" w:fill="auto"/>
            <w:vAlign w:val="bottom"/>
          </w:tcPr>
          <w:p w14:paraId="1F582AAD" w14:textId="78D51D43"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(13,343)</w:t>
            </w:r>
          </w:p>
        </w:tc>
      </w:tr>
      <w:tr w:rsidR="00C7360E" w:rsidRPr="00175A33" w14:paraId="31307644" w14:textId="77777777" w:rsidTr="004424C2">
        <w:tc>
          <w:tcPr>
            <w:tcW w:w="1998" w:type="dxa"/>
            <w:tcBorders>
              <w:top w:val="nil"/>
              <w:left w:val="nil"/>
              <w:bottom w:val="nil"/>
              <w:right w:val="nil"/>
            </w:tcBorders>
            <w:shd w:val="clear" w:color="auto" w:fill="auto"/>
            <w:vAlign w:val="bottom"/>
          </w:tcPr>
          <w:p w14:paraId="4132ACC0" w14:textId="2D2F3F34"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31 December 2023</w:t>
            </w:r>
          </w:p>
        </w:tc>
        <w:tc>
          <w:tcPr>
            <w:tcW w:w="1011" w:type="dxa"/>
            <w:tcBorders>
              <w:top w:val="nil"/>
              <w:left w:val="nil"/>
              <w:bottom w:val="nil"/>
              <w:right w:val="nil"/>
            </w:tcBorders>
            <w:shd w:val="clear" w:color="auto" w:fill="auto"/>
            <w:vAlign w:val="bottom"/>
          </w:tcPr>
          <w:p w14:paraId="501A173E" w14:textId="22D08023"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34,876</w:t>
            </w:r>
          </w:p>
        </w:tc>
        <w:tc>
          <w:tcPr>
            <w:tcW w:w="1012" w:type="dxa"/>
            <w:tcBorders>
              <w:top w:val="nil"/>
              <w:left w:val="nil"/>
              <w:bottom w:val="nil"/>
              <w:right w:val="nil"/>
            </w:tcBorders>
            <w:shd w:val="clear" w:color="auto" w:fill="auto"/>
            <w:vAlign w:val="bottom"/>
          </w:tcPr>
          <w:p w14:paraId="13FA8908" w14:textId="33D08EAA"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62,972</w:t>
            </w:r>
          </w:p>
        </w:tc>
        <w:tc>
          <w:tcPr>
            <w:tcW w:w="1012" w:type="dxa"/>
            <w:tcBorders>
              <w:top w:val="nil"/>
              <w:left w:val="nil"/>
              <w:bottom w:val="nil"/>
              <w:right w:val="nil"/>
            </w:tcBorders>
            <w:shd w:val="clear" w:color="auto" w:fill="auto"/>
            <w:vAlign w:val="bottom"/>
          </w:tcPr>
          <w:p w14:paraId="0D67B3C7" w14:textId="62FDE254"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24,795</w:t>
            </w:r>
          </w:p>
        </w:tc>
        <w:tc>
          <w:tcPr>
            <w:tcW w:w="1012" w:type="dxa"/>
            <w:tcBorders>
              <w:top w:val="nil"/>
              <w:left w:val="nil"/>
              <w:bottom w:val="nil"/>
              <w:right w:val="nil"/>
            </w:tcBorders>
            <w:shd w:val="clear" w:color="auto" w:fill="auto"/>
            <w:vAlign w:val="bottom"/>
          </w:tcPr>
          <w:p w14:paraId="5E6891CA" w14:textId="40E090C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30,960</w:t>
            </w:r>
          </w:p>
        </w:tc>
        <w:tc>
          <w:tcPr>
            <w:tcW w:w="1012" w:type="dxa"/>
            <w:tcBorders>
              <w:top w:val="nil"/>
              <w:left w:val="nil"/>
              <w:bottom w:val="nil"/>
              <w:right w:val="nil"/>
            </w:tcBorders>
            <w:vAlign w:val="bottom"/>
          </w:tcPr>
          <w:p w14:paraId="6CADCA92" w14:textId="021FCB9D"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61,103</w:t>
            </w:r>
          </w:p>
        </w:tc>
        <w:tc>
          <w:tcPr>
            <w:tcW w:w="1012" w:type="dxa"/>
            <w:tcBorders>
              <w:top w:val="nil"/>
              <w:left w:val="nil"/>
              <w:bottom w:val="nil"/>
              <w:right w:val="nil"/>
            </w:tcBorders>
            <w:shd w:val="clear" w:color="auto" w:fill="auto"/>
            <w:vAlign w:val="bottom"/>
          </w:tcPr>
          <w:p w14:paraId="62413B39" w14:textId="18D2EFE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6,787</w:t>
            </w:r>
          </w:p>
        </w:tc>
        <w:tc>
          <w:tcPr>
            <w:tcW w:w="1012" w:type="dxa"/>
            <w:tcBorders>
              <w:top w:val="nil"/>
              <w:left w:val="nil"/>
              <w:bottom w:val="nil"/>
              <w:right w:val="nil"/>
            </w:tcBorders>
            <w:vAlign w:val="bottom"/>
          </w:tcPr>
          <w:p w14:paraId="7B89E108" w14:textId="6F4AF8D1"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14,245</w:t>
            </w:r>
          </w:p>
        </w:tc>
        <w:tc>
          <w:tcPr>
            <w:tcW w:w="1012" w:type="dxa"/>
            <w:tcBorders>
              <w:top w:val="nil"/>
              <w:left w:val="nil"/>
              <w:bottom w:val="nil"/>
              <w:right w:val="nil"/>
            </w:tcBorders>
            <w:shd w:val="clear" w:color="auto" w:fill="auto"/>
            <w:vAlign w:val="bottom"/>
          </w:tcPr>
          <w:p w14:paraId="738ADC40" w14:textId="2A3850BB"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235,738</w:t>
            </w:r>
          </w:p>
        </w:tc>
      </w:tr>
      <w:tr w:rsidR="00C7360E" w:rsidRPr="00175A33" w14:paraId="3FBEECCF" w14:textId="77777777" w:rsidTr="004424C2">
        <w:tc>
          <w:tcPr>
            <w:tcW w:w="1998" w:type="dxa"/>
            <w:tcBorders>
              <w:top w:val="nil"/>
              <w:left w:val="nil"/>
              <w:bottom w:val="nil"/>
              <w:right w:val="nil"/>
            </w:tcBorders>
            <w:shd w:val="clear" w:color="auto" w:fill="auto"/>
            <w:vAlign w:val="bottom"/>
          </w:tcPr>
          <w:p w14:paraId="2B35E1A6" w14:textId="77777777"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Additions</w:t>
            </w:r>
          </w:p>
        </w:tc>
        <w:tc>
          <w:tcPr>
            <w:tcW w:w="1011" w:type="dxa"/>
            <w:tcBorders>
              <w:top w:val="nil"/>
              <w:left w:val="nil"/>
              <w:bottom w:val="nil"/>
              <w:right w:val="nil"/>
            </w:tcBorders>
            <w:shd w:val="clear" w:color="auto" w:fill="auto"/>
            <w:vAlign w:val="bottom"/>
          </w:tcPr>
          <w:p w14:paraId="4D1E7A11" w14:textId="3A0251EE" w:rsidR="00C7360E" w:rsidRPr="00175A33" w:rsidRDefault="0021105B"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253DB312" w14:textId="7F005D66" w:rsidR="00C7360E" w:rsidRPr="00175A33" w:rsidRDefault="00F805A7" w:rsidP="00C7360E">
            <w:pPr>
              <w:tabs>
                <w:tab w:val="decimal" w:pos="710"/>
              </w:tabs>
              <w:spacing w:line="300" w:lineRule="exact"/>
              <w:rPr>
                <w:rFonts w:ascii="Arial" w:hAnsi="Arial" w:cs="Arial"/>
                <w:sz w:val="14"/>
                <w:szCs w:val="14"/>
              </w:rPr>
            </w:pPr>
            <w:r w:rsidRPr="00175A33">
              <w:rPr>
                <w:rFonts w:ascii="Arial" w:hAnsi="Arial" w:cs="Arial"/>
                <w:sz w:val="14"/>
                <w:szCs w:val="14"/>
              </w:rPr>
              <w:t>3,186</w:t>
            </w:r>
          </w:p>
        </w:tc>
        <w:tc>
          <w:tcPr>
            <w:tcW w:w="1012" w:type="dxa"/>
            <w:tcBorders>
              <w:top w:val="nil"/>
              <w:left w:val="nil"/>
              <w:bottom w:val="nil"/>
              <w:right w:val="nil"/>
            </w:tcBorders>
            <w:shd w:val="clear" w:color="auto" w:fill="auto"/>
            <w:vAlign w:val="bottom"/>
          </w:tcPr>
          <w:p w14:paraId="4B0B8BA9" w14:textId="4B830097" w:rsidR="00C7360E" w:rsidRPr="00175A33" w:rsidRDefault="00F805A7" w:rsidP="00C7360E">
            <w:pPr>
              <w:tabs>
                <w:tab w:val="decimal" w:pos="710"/>
              </w:tabs>
              <w:spacing w:line="300" w:lineRule="exact"/>
              <w:rPr>
                <w:rFonts w:ascii="Arial" w:hAnsi="Arial" w:cs="Arial"/>
                <w:sz w:val="14"/>
                <w:szCs w:val="14"/>
              </w:rPr>
            </w:pPr>
            <w:r w:rsidRPr="00175A33">
              <w:rPr>
                <w:rFonts w:ascii="Arial" w:hAnsi="Arial" w:cs="Arial"/>
                <w:sz w:val="14"/>
                <w:szCs w:val="14"/>
              </w:rPr>
              <w:t>2,433</w:t>
            </w:r>
          </w:p>
        </w:tc>
        <w:tc>
          <w:tcPr>
            <w:tcW w:w="1012" w:type="dxa"/>
            <w:tcBorders>
              <w:top w:val="nil"/>
              <w:left w:val="nil"/>
              <w:bottom w:val="nil"/>
              <w:right w:val="nil"/>
            </w:tcBorders>
            <w:shd w:val="clear" w:color="auto" w:fill="auto"/>
            <w:vAlign w:val="bottom"/>
          </w:tcPr>
          <w:p w14:paraId="14F9AF3C" w14:textId="31912622" w:rsidR="00C7360E" w:rsidRPr="00175A33" w:rsidRDefault="00E17EFC" w:rsidP="00C7360E">
            <w:pPr>
              <w:tabs>
                <w:tab w:val="decimal" w:pos="710"/>
              </w:tabs>
              <w:spacing w:line="300" w:lineRule="exact"/>
              <w:rPr>
                <w:rFonts w:ascii="Arial" w:hAnsi="Arial" w:cs="Arial"/>
                <w:sz w:val="14"/>
                <w:szCs w:val="14"/>
              </w:rPr>
            </w:pPr>
            <w:r w:rsidRPr="00175A33">
              <w:rPr>
                <w:rFonts w:ascii="Arial" w:hAnsi="Arial" w:cs="Arial"/>
                <w:sz w:val="14"/>
                <w:szCs w:val="14"/>
              </w:rPr>
              <w:t>2,714</w:t>
            </w:r>
          </w:p>
        </w:tc>
        <w:tc>
          <w:tcPr>
            <w:tcW w:w="1012" w:type="dxa"/>
            <w:tcBorders>
              <w:top w:val="nil"/>
              <w:left w:val="nil"/>
              <w:bottom w:val="nil"/>
              <w:right w:val="nil"/>
            </w:tcBorders>
            <w:vAlign w:val="bottom"/>
          </w:tcPr>
          <w:p w14:paraId="49C4464C" w14:textId="015BEED7" w:rsidR="00C7360E" w:rsidRPr="00175A33" w:rsidRDefault="008C5539" w:rsidP="00C7360E">
            <w:pPr>
              <w:tabs>
                <w:tab w:val="decimal" w:pos="710"/>
              </w:tabs>
              <w:spacing w:line="300" w:lineRule="exact"/>
              <w:rPr>
                <w:rFonts w:ascii="Arial" w:hAnsi="Arial" w:cs="Arial"/>
                <w:sz w:val="14"/>
                <w:szCs w:val="14"/>
              </w:rPr>
            </w:pPr>
            <w:r w:rsidRPr="00175A33">
              <w:rPr>
                <w:rFonts w:ascii="Arial" w:hAnsi="Arial" w:cs="Arial"/>
                <w:sz w:val="14"/>
                <w:szCs w:val="14"/>
              </w:rPr>
              <w:t>135</w:t>
            </w:r>
          </w:p>
        </w:tc>
        <w:tc>
          <w:tcPr>
            <w:tcW w:w="1012" w:type="dxa"/>
            <w:tcBorders>
              <w:top w:val="nil"/>
              <w:left w:val="nil"/>
              <w:bottom w:val="nil"/>
              <w:right w:val="nil"/>
            </w:tcBorders>
            <w:shd w:val="clear" w:color="auto" w:fill="auto"/>
            <w:vAlign w:val="bottom"/>
          </w:tcPr>
          <w:p w14:paraId="09C99F9D" w14:textId="322E19C3" w:rsidR="00C7360E" w:rsidRPr="00175A33" w:rsidRDefault="0003724A"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16FD00E3" w14:textId="41ED86E6" w:rsidR="00C7360E" w:rsidRPr="00175A33" w:rsidRDefault="003B20C9" w:rsidP="00C7360E">
            <w:pPr>
              <w:tabs>
                <w:tab w:val="decimal" w:pos="710"/>
              </w:tabs>
              <w:spacing w:line="300" w:lineRule="exact"/>
              <w:rPr>
                <w:rFonts w:ascii="Arial" w:hAnsi="Arial" w:cs="Arial"/>
                <w:sz w:val="14"/>
                <w:szCs w:val="14"/>
              </w:rPr>
            </w:pPr>
            <w:r w:rsidRPr="00175A33">
              <w:rPr>
                <w:rFonts w:ascii="Arial" w:hAnsi="Arial" w:cs="Arial"/>
                <w:sz w:val="14"/>
                <w:szCs w:val="14"/>
              </w:rPr>
              <w:t>45</w:t>
            </w:r>
            <w:r w:rsidR="00EF07FD" w:rsidRPr="00175A33">
              <w:rPr>
                <w:rFonts w:ascii="Arial" w:hAnsi="Arial" w:cs="Arial"/>
                <w:sz w:val="14"/>
                <w:szCs w:val="14"/>
              </w:rPr>
              <w:t>,428</w:t>
            </w:r>
          </w:p>
        </w:tc>
        <w:tc>
          <w:tcPr>
            <w:tcW w:w="1012" w:type="dxa"/>
            <w:tcBorders>
              <w:top w:val="nil"/>
              <w:left w:val="nil"/>
              <w:bottom w:val="nil"/>
              <w:right w:val="nil"/>
            </w:tcBorders>
            <w:shd w:val="clear" w:color="auto" w:fill="auto"/>
            <w:vAlign w:val="bottom"/>
          </w:tcPr>
          <w:p w14:paraId="0317B672" w14:textId="79B47E2F" w:rsidR="00C7360E" w:rsidRPr="00175A33" w:rsidRDefault="00123558" w:rsidP="00C7360E">
            <w:pPr>
              <w:tabs>
                <w:tab w:val="decimal" w:pos="710"/>
              </w:tabs>
              <w:spacing w:line="300" w:lineRule="exact"/>
              <w:rPr>
                <w:rFonts w:ascii="Arial" w:hAnsi="Arial" w:cs="Arial"/>
                <w:sz w:val="14"/>
                <w:szCs w:val="14"/>
              </w:rPr>
            </w:pPr>
            <w:r w:rsidRPr="00175A33">
              <w:rPr>
                <w:rFonts w:ascii="Arial" w:hAnsi="Arial" w:cs="Arial"/>
                <w:sz w:val="14"/>
                <w:szCs w:val="14"/>
              </w:rPr>
              <w:t>53,896</w:t>
            </w:r>
          </w:p>
        </w:tc>
      </w:tr>
      <w:tr w:rsidR="00C7360E" w:rsidRPr="00175A33" w14:paraId="1ABD55A5" w14:textId="77777777" w:rsidTr="004424C2">
        <w:tc>
          <w:tcPr>
            <w:tcW w:w="1998" w:type="dxa"/>
            <w:tcBorders>
              <w:top w:val="nil"/>
              <w:left w:val="nil"/>
              <w:bottom w:val="nil"/>
              <w:right w:val="nil"/>
            </w:tcBorders>
            <w:shd w:val="clear" w:color="auto" w:fill="auto"/>
            <w:vAlign w:val="bottom"/>
          </w:tcPr>
          <w:p w14:paraId="1A8FA04A" w14:textId="77777777" w:rsidR="00C7360E" w:rsidRPr="001E41F8" w:rsidRDefault="00C7360E" w:rsidP="00C7360E">
            <w:pPr>
              <w:tabs>
                <w:tab w:val="left" w:pos="132"/>
                <w:tab w:val="center" w:pos="8010"/>
              </w:tabs>
              <w:spacing w:line="300" w:lineRule="exact"/>
              <w:ind w:left="162" w:right="-36" w:hanging="162"/>
              <w:rPr>
                <w:rFonts w:ascii="Arial" w:hAnsi="Arial" w:cs="Arial"/>
                <w:sz w:val="14"/>
                <w:szCs w:val="14"/>
                <w:cs/>
              </w:rPr>
            </w:pPr>
            <w:r w:rsidRPr="00175A33">
              <w:rPr>
                <w:rFonts w:ascii="Arial" w:hAnsi="Arial" w:cs="Arial"/>
                <w:sz w:val="14"/>
                <w:szCs w:val="14"/>
              </w:rPr>
              <w:t>Transfer in (transfer out)</w:t>
            </w:r>
          </w:p>
        </w:tc>
        <w:tc>
          <w:tcPr>
            <w:tcW w:w="1011" w:type="dxa"/>
            <w:tcBorders>
              <w:top w:val="nil"/>
              <w:left w:val="nil"/>
              <w:bottom w:val="nil"/>
              <w:right w:val="nil"/>
            </w:tcBorders>
            <w:shd w:val="clear" w:color="auto" w:fill="auto"/>
            <w:vAlign w:val="bottom"/>
          </w:tcPr>
          <w:p w14:paraId="1304EE42" w14:textId="060DDD39" w:rsidR="00C7360E" w:rsidRPr="00175A33" w:rsidRDefault="0021105B"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F35165F" w14:textId="299556D7" w:rsidR="00C7360E" w:rsidRPr="00175A33" w:rsidRDefault="00F805A7" w:rsidP="00C7360E">
            <w:pPr>
              <w:tabs>
                <w:tab w:val="decimal" w:pos="710"/>
              </w:tabs>
              <w:spacing w:line="300" w:lineRule="exact"/>
              <w:rPr>
                <w:rFonts w:ascii="Arial" w:hAnsi="Arial" w:cs="Arial"/>
                <w:sz w:val="14"/>
                <w:szCs w:val="14"/>
              </w:rPr>
            </w:pPr>
            <w:r w:rsidRPr="00175A33">
              <w:rPr>
                <w:rFonts w:ascii="Arial" w:hAnsi="Arial" w:cs="Arial"/>
                <w:sz w:val="14"/>
                <w:szCs w:val="14"/>
              </w:rPr>
              <w:t>52,892</w:t>
            </w:r>
          </w:p>
        </w:tc>
        <w:tc>
          <w:tcPr>
            <w:tcW w:w="1012" w:type="dxa"/>
            <w:tcBorders>
              <w:top w:val="nil"/>
              <w:left w:val="nil"/>
              <w:bottom w:val="nil"/>
              <w:right w:val="nil"/>
            </w:tcBorders>
            <w:shd w:val="clear" w:color="auto" w:fill="auto"/>
            <w:vAlign w:val="bottom"/>
          </w:tcPr>
          <w:p w14:paraId="72A7FD6B" w14:textId="2F1006B7" w:rsidR="00C7360E" w:rsidRPr="00175A33" w:rsidRDefault="00671336"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1B1F9F1" w14:textId="3410F0C8" w:rsidR="00C7360E" w:rsidRPr="00175A33" w:rsidRDefault="00E17EFC" w:rsidP="00C7360E">
            <w:pPr>
              <w:tabs>
                <w:tab w:val="decimal" w:pos="710"/>
              </w:tabs>
              <w:spacing w:line="300" w:lineRule="exact"/>
              <w:rPr>
                <w:rFonts w:ascii="Arial" w:hAnsi="Arial" w:cs="Arial"/>
                <w:sz w:val="14"/>
                <w:szCs w:val="14"/>
              </w:rPr>
            </w:pPr>
            <w:r w:rsidRPr="00175A33">
              <w:rPr>
                <w:rFonts w:ascii="Arial" w:hAnsi="Arial" w:cs="Arial"/>
                <w:sz w:val="14"/>
                <w:szCs w:val="14"/>
              </w:rPr>
              <w:t>1,616</w:t>
            </w:r>
          </w:p>
        </w:tc>
        <w:tc>
          <w:tcPr>
            <w:tcW w:w="1012" w:type="dxa"/>
            <w:tcBorders>
              <w:top w:val="nil"/>
              <w:left w:val="nil"/>
              <w:bottom w:val="nil"/>
              <w:right w:val="nil"/>
            </w:tcBorders>
            <w:vAlign w:val="bottom"/>
          </w:tcPr>
          <w:p w14:paraId="13CE66FF" w14:textId="666B9E90" w:rsidR="00C7360E" w:rsidRPr="00175A33" w:rsidRDefault="008C5539" w:rsidP="00C7360E">
            <w:pPr>
              <w:tabs>
                <w:tab w:val="decimal" w:pos="710"/>
              </w:tabs>
              <w:spacing w:line="300" w:lineRule="exact"/>
              <w:rPr>
                <w:rFonts w:ascii="Arial" w:hAnsi="Arial" w:cs="Arial"/>
                <w:sz w:val="14"/>
                <w:szCs w:val="14"/>
              </w:rPr>
            </w:pPr>
            <w:r w:rsidRPr="00175A33">
              <w:rPr>
                <w:rFonts w:ascii="Arial" w:hAnsi="Arial" w:cs="Arial"/>
                <w:sz w:val="14"/>
                <w:szCs w:val="14"/>
              </w:rPr>
              <w:t>1,684</w:t>
            </w:r>
          </w:p>
        </w:tc>
        <w:tc>
          <w:tcPr>
            <w:tcW w:w="1012" w:type="dxa"/>
            <w:tcBorders>
              <w:top w:val="nil"/>
              <w:left w:val="nil"/>
              <w:bottom w:val="nil"/>
              <w:right w:val="nil"/>
            </w:tcBorders>
            <w:shd w:val="clear" w:color="auto" w:fill="auto"/>
            <w:vAlign w:val="bottom"/>
          </w:tcPr>
          <w:p w14:paraId="7052134F" w14:textId="7829D26A" w:rsidR="00C7360E" w:rsidRPr="00175A33" w:rsidRDefault="0003724A" w:rsidP="00C7360E">
            <w:pPr>
              <w:tabs>
                <w:tab w:val="decimal" w:pos="710"/>
              </w:tabs>
              <w:spacing w:line="300" w:lineRule="exact"/>
              <w:rPr>
                <w:rFonts w:ascii="Arial" w:hAnsi="Arial" w:cs="Arial"/>
                <w:sz w:val="14"/>
                <w:szCs w:val="14"/>
              </w:rPr>
            </w:pPr>
            <w:r w:rsidRPr="00175A33">
              <w:rPr>
                <w:rFonts w:ascii="Arial" w:hAnsi="Arial" w:cs="Arial"/>
                <w:sz w:val="14"/>
                <w:szCs w:val="14"/>
              </w:rPr>
              <w:t>3,450</w:t>
            </w:r>
          </w:p>
        </w:tc>
        <w:tc>
          <w:tcPr>
            <w:tcW w:w="1012" w:type="dxa"/>
            <w:tcBorders>
              <w:top w:val="nil"/>
              <w:left w:val="nil"/>
              <w:bottom w:val="nil"/>
              <w:right w:val="nil"/>
            </w:tcBorders>
            <w:vAlign w:val="bottom"/>
          </w:tcPr>
          <w:p w14:paraId="17BBB344" w14:textId="4D25D955" w:rsidR="00C7360E" w:rsidRPr="00175A33" w:rsidRDefault="0003724A" w:rsidP="00C7360E">
            <w:pPr>
              <w:tabs>
                <w:tab w:val="decimal" w:pos="710"/>
              </w:tabs>
              <w:spacing w:line="300" w:lineRule="exact"/>
              <w:rPr>
                <w:rFonts w:ascii="Arial" w:hAnsi="Arial" w:cs="Arial"/>
                <w:sz w:val="14"/>
                <w:szCs w:val="14"/>
              </w:rPr>
            </w:pPr>
            <w:r w:rsidRPr="00175A33">
              <w:rPr>
                <w:rFonts w:ascii="Arial" w:hAnsi="Arial" w:cs="Arial"/>
                <w:sz w:val="14"/>
                <w:szCs w:val="14"/>
              </w:rPr>
              <w:t>(59</w:t>
            </w:r>
            <w:r w:rsidR="003B20C9" w:rsidRPr="00175A33">
              <w:rPr>
                <w:rFonts w:ascii="Arial" w:hAnsi="Arial" w:cs="Arial"/>
                <w:sz w:val="14"/>
                <w:szCs w:val="14"/>
              </w:rPr>
              <w:t>,642)</w:t>
            </w:r>
          </w:p>
        </w:tc>
        <w:tc>
          <w:tcPr>
            <w:tcW w:w="1012" w:type="dxa"/>
            <w:tcBorders>
              <w:top w:val="nil"/>
              <w:left w:val="nil"/>
              <w:bottom w:val="nil"/>
              <w:right w:val="nil"/>
            </w:tcBorders>
            <w:shd w:val="clear" w:color="auto" w:fill="auto"/>
            <w:vAlign w:val="bottom"/>
          </w:tcPr>
          <w:p w14:paraId="16D8EB08" w14:textId="290E6805" w:rsidR="00C7360E" w:rsidRPr="00175A33" w:rsidRDefault="00AE70DF"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r>
      <w:tr w:rsidR="00C7360E" w:rsidRPr="00175A33" w14:paraId="0DF69237" w14:textId="77777777" w:rsidTr="004424C2">
        <w:tc>
          <w:tcPr>
            <w:tcW w:w="1998" w:type="dxa"/>
            <w:tcBorders>
              <w:top w:val="nil"/>
              <w:left w:val="nil"/>
              <w:bottom w:val="nil"/>
              <w:right w:val="nil"/>
            </w:tcBorders>
            <w:shd w:val="clear" w:color="auto" w:fill="auto"/>
            <w:vAlign w:val="bottom"/>
          </w:tcPr>
          <w:p w14:paraId="6C8B5635" w14:textId="77777777" w:rsidR="00C7360E" w:rsidRPr="00175A33" w:rsidRDefault="00C7360E" w:rsidP="00C7360E">
            <w:pPr>
              <w:tabs>
                <w:tab w:val="left" w:pos="132"/>
                <w:tab w:val="center" w:pos="8010"/>
              </w:tabs>
              <w:spacing w:line="300" w:lineRule="exact"/>
              <w:ind w:left="162" w:right="-107" w:hanging="162"/>
              <w:rPr>
                <w:rFonts w:ascii="Arial" w:eastAsia="MS Mincho" w:hAnsi="Arial" w:cs="Arial"/>
                <w:spacing w:val="-6"/>
                <w:sz w:val="14"/>
                <w:szCs w:val="14"/>
              </w:rPr>
            </w:pPr>
            <w:r w:rsidRPr="00175A33">
              <w:rPr>
                <w:rFonts w:ascii="Arial" w:eastAsia="MS Mincho" w:hAnsi="Arial" w:cs="Arial"/>
                <w:spacing w:val="-6"/>
                <w:sz w:val="14"/>
                <w:szCs w:val="14"/>
              </w:rPr>
              <w:t>Transfer from right-of-use assets</w:t>
            </w:r>
          </w:p>
        </w:tc>
        <w:tc>
          <w:tcPr>
            <w:tcW w:w="1011" w:type="dxa"/>
            <w:tcBorders>
              <w:top w:val="nil"/>
              <w:left w:val="nil"/>
              <w:bottom w:val="nil"/>
              <w:right w:val="nil"/>
            </w:tcBorders>
            <w:shd w:val="clear" w:color="auto" w:fill="auto"/>
            <w:vAlign w:val="bottom"/>
          </w:tcPr>
          <w:p w14:paraId="38772318" w14:textId="5CEC8B4D" w:rsidR="00C7360E" w:rsidRPr="00175A33" w:rsidRDefault="0021105B"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D8A22AA" w14:textId="61314BF9" w:rsidR="00C7360E" w:rsidRPr="00175A33" w:rsidRDefault="00F805A7"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760B085" w14:textId="14DE6A95" w:rsidR="00C7360E" w:rsidRPr="00175A33" w:rsidRDefault="00671336"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360B335" w14:textId="63F9BC5B" w:rsidR="00C7360E" w:rsidRPr="00175A33" w:rsidRDefault="00E17EFC" w:rsidP="00C7360E">
            <w:pPr>
              <w:tabs>
                <w:tab w:val="decimal" w:pos="710"/>
              </w:tabs>
              <w:spacing w:line="300" w:lineRule="exact"/>
              <w:rPr>
                <w:rFonts w:ascii="Arial" w:hAnsi="Arial" w:cs="Arial"/>
                <w:sz w:val="14"/>
                <w:szCs w:val="14"/>
              </w:rPr>
            </w:pPr>
            <w:r w:rsidRPr="00175A33">
              <w:rPr>
                <w:rFonts w:ascii="Arial" w:hAnsi="Arial" w:cs="Arial"/>
                <w:sz w:val="14"/>
                <w:szCs w:val="14"/>
              </w:rPr>
              <w:t>727</w:t>
            </w:r>
          </w:p>
        </w:tc>
        <w:tc>
          <w:tcPr>
            <w:tcW w:w="1012" w:type="dxa"/>
            <w:tcBorders>
              <w:top w:val="nil"/>
              <w:left w:val="nil"/>
              <w:bottom w:val="nil"/>
              <w:right w:val="nil"/>
            </w:tcBorders>
            <w:vAlign w:val="bottom"/>
          </w:tcPr>
          <w:p w14:paraId="0FC7F0BE" w14:textId="404DCE2A" w:rsidR="00C7360E" w:rsidRPr="00175A33" w:rsidRDefault="0003724A"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46B5F80" w14:textId="777A1BD9" w:rsidR="00C7360E" w:rsidRPr="00175A33" w:rsidRDefault="0003724A"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263B6700" w14:textId="47D6A065" w:rsidR="00C7360E" w:rsidRPr="00175A33" w:rsidRDefault="0003724A"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FEB3900" w14:textId="2B3B9D4D" w:rsidR="00C7360E" w:rsidRPr="00175A33" w:rsidRDefault="00AE70DF" w:rsidP="00C7360E">
            <w:pPr>
              <w:tabs>
                <w:tab w:val="decimal" w:pos="710"/>
              </w:tabs>
              <w:spacing w:line="300" w:lineRule="exact"/>
              <w:rPr>
                <w:rFonts w:ascii="Arial" w:hAnsi="Arial" w:cs="Arial"/>
                <w:sz w:val="14"/>
                <w:szCs w:val="14"/>
              </w:rPr>
            </w:pPr>
            <w:r w:rsidRPr="00175A33">
              <w:rPr>
                <w:rFonts w:ascii="Arial" w:hAnsi="Arial" w:cs="Arial"/>
                <w:sz w:val="14"/>
                <w:szCs w:val="14"/>
              </w:rPr>
              <w:t>727</w:t>
            </w:r>
          </w:p>
        </w:tc>
      </w:tr>
      <w:tr w:rsidR="00C7360E" w:rsidRPr="00175A33" w14:paraId="5CAA2F3B" w14:textId="77777777" w:rsidTr="004424C2">
        <w:tc>
          <w:tcPr>
            <w:tcW w:w="1998" w:type="dxa"/>
            <w:tcBorders>
              <w:top w:val="nil"/>
              <w:left w:val="nil"/>
              <w:bottom w:val="nil"/>
              <w:right w:val="nil"/>
            </w:tcBorders>
            <w:shd w:val="clear" w:color="auto" w:fill="auto"/>
            <w:vAlign w:val="bottom"/>
          </w:tcPr>
          <w:p w14:paraId="4753F9F5" w14:textId="77777777" w:rsidR="00C7360E" w:rsidRPr="001E41F8" w:rsidRDefault="00C7360E" w:rsidP="00C7360E">
            <w:pPr>
              <w:tabs>
                <w:tab w:val="left" w:pos="132"/>
                <w:tab w:val="center" w:pos="8010"/>
              </w:tabs>
              <w:spacing w:line="300" w:lineRule="exact"/>
              <w:rPr>
                <w:rFonts w:ascii="Arial" w:hAnsi="Arial" w:cs="Arial"/>
                <w:sz w:val="14"/>
                <w:szCs w:val="14"/>
                <w:cs/>
              </w:rPr>
            </w:pPr>
            <w:r w:rsidRPr="00175A33">
              <w:rPr>
                <w:rFonts w:ascii="Arial" w:hAnsi="Arial" w:cs="Arial"/>
                <w:sz w:val="14"/>
                <w:szCs w:val="14"/>
              </w:rPr>
              <w:t>Disposal/write-off</w:t>
            </w:r>
          </w:p>
        </w:tc>
        <w:tc>
          <w:tcPr>
            <w:tcW w:w="1011" w:type="dxa"/>
            <w:tcBorders>
              <w:top w:val="nil"/>
              <w:left w:val="nil"/>
              <w:bottom w:val="nil"/>
              <w:right w:val="nil"/>
            </w:tcBorders>
            <w:shd w:val="clear" w:color="auto" w:fill="auto"/>
            <w:vAlign w:val="bottom"/>
          </w:tcPr>
          <w:p w14:paraId="7BA90BC2" w14:textId="79A900A1" w:rsidR="00C7360E" w:rsidRPr="00175A33" w:rsidRDefault="0021105B"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F3516ED" w14:textId="3B3C6F71" w:rsidR="00C7360E" w:rsidRPr="00175A33" w:rsidRDefault="00F805A7"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52BD48E7" w14:textId="3050E5AD" w:rsidR="00C7360E" w:rsidRPr="00175A33" w:rsidRDefault="00671336"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(53)</w:t>
            </w:r>
          </w:p>
        </w:tc>
        <w:tc>
          <w:tcPr>
            <w:tcW w:w="1012" w:type="dxa"/>
            <w:tcBorders>
              <w:top w:val="nil"/>
              <w:left w:val="nil"/>
              <w:bottom w:val="nil"/>
              <w:right w:val="nil"/>
            </w:tcBorders>
            <w:shd w:val="clear" w:color="auto" w:fill="auto"/>
            <w:vAlign w:val="bottom"/>
          </w:tcPr>
          <w:p w14:paraId="42A2B8B5" w14:textId="7B12CCDF" w:rsidR="00C7360E" w:rsidRPr="00175A33" w:rsidRDefault="00E17EFC"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(1,511)</w:t>
            </w:r>
          </w:p>
        </w:tc>
        <w:tc>
          <w:tcPr>
            <w:tcW w:w="1012" w:type="dxa"/>
            <w:tcBorders>
              <w:top w:val="nil"/>
              <w:left w:val="nil"/>
              <w:bottom w:val="nil"/>
              <w:right w:val="nil"/>
            </w:tcBorders>
            <w:vAlign w:val="bottom"/>
          </w:tcPr>
          <w:p w14:paraId="7794DC14" w14:textId="6D215105" w:rsidR="00C7360E" w:rsidRPr="00175A33" w:rsidRDefault="0003724A"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(1,573)</w:t>
            </w:r>
          </w:p>
        </w:tc>
        <w:tc>
          <w:tcPr>
            <w:tcW w:w="1012" w:type="dxa"/>
            <w:tcBorders>
              <w:top w:val="nil"/>
              <w:left w:val="nil"/>
              <w:bottom w:val="nil"/>
              <w:right w:val="nil"/>
            </w:tcBorders>
            <w:shd w:val="clear" w:color="auto" w:fill="auto"/>
            <w:vAlign w:val="bottom"/>
          </w:tcPr>
          <w:p w14:paraId="24CBF3C9" w14:textId="228B510A" w:rsidR="00C7360E" w:rsidRPr="00175A33" w:rsidRDefault="0003724A"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3F543E10" w14:textId="3AAE3290" w:rsidR="00C7360E" w:rsidRPr="00175A33" w:rsidRDefault="0003724A"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(12)</w:t>
            </w:r>
          </w:p>
        </w:tc>
        <w:tc>
          <w:tcPr>
            <w:tcW w:w="1012" w:type="dxa"/>
            <w:tcBorders>
              <w:top w:val="nil"/>
              <w:left w:val="nil"/>
              <w:bottom w:val="nil"/>
              <w:right w:val="nil"/>
            </w:tcBorders>
            <w:shd w:val="clear" w:color="auto" w:fill="auto"/>
            <w:vAlign w:val="bottom"/>
          </w:tcPr>
          <w:p w14:paraId="1DDDAFB3" w14:textId="432E151E" w:rsidR="00C7360E" w:rsidRPr="00175A33" w:rsidRDefault="00AE70DF"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(3,149)</w:t>
            </w:r>
          </w:p>
        </w:tc>
      </w:tr>
      <w:tr w:rsidR="00C7360E" w:rsidRPr="00175A33" w14:paraId="18600788" w14:textId="77777777" w:rsidTr="004424C2">
        <w:tc>
          <w:tcPr>
            <w:tcW w:w="1998" w:type="dxa"/>
            <w:tcBorders>
              <w:top w:val="nil"/>
              <w:left w:val="nil"/>
              <w:bottom w:val="nil"/>
              <w:right w:val="nil"/>
            </w:tcBorders>
            <w:shd w:val="clear" w:color="auto" w:fill="auto"/>
            <w:vAlign w:val="bottom"/>
          </w:tcPr>
          <w:p w14:paraId="07E2D609" w14:textId="345BEA58"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31 December 2024</w:t>
            </w:r>
          </w:p>
        </w:tc>
        <w:tc>
          <w:tcPr>
            <w:tcW w:w="1011" w:type="dxa"/>
            <w:tcBorders>
              <w:top w:val="nil"/>
              <w:left w:val="nil"/>
              <w:bottom w:val="nil"/>
              <w:right w:val="nil"/>
            </w:tcBorders>
            <w:shd w:val="clear" w:color="auto" w:fill="auto"/>
            <w:vAlign w:val="bottom"/>
          </w:tcPr>
          <w:p w14:paraId="2439C474" w14:textId="35EFCBFB" w:rsidR="00C7360E" w:rsidRPr="00175A33" w:rsidRDefault="0021105B"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34,876</w:t>
            </w:r>
          </w:p>
        </w:tc>
        <w:tc>
          <w:tcPr>
            <w:tcW w:w="1012" w:type="dxa"/>
            <w:tcBorders>
              <w:top w:val="nil"/>
              <w:left w:val="nil"/>
              <w:bottom w:val="nil"/>
              <w:right w:val="nil"/>
            </w:tcBorders>
            <w:shd w:val="clear" w:color="auto" w:fill="auto"/>
            <w:vAlign w:val="bottom"/>
          </w:tcPr>
          <w:p w14:paraId="57325DEC" w14:textId="3768A856" w:rsidR="00C7360E" w:rsidRPr="00175A33" w:rsidRDefault="00F805A7"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119,050</w:t>
            </w:r>
          </w:p>
        </w:tc>
        <w:tc>
          <w:tcPr>
            <w:tcW w:w="1012" w:type="dxa"/>
            <w:tcBorders>
              <w:top w:val="nil"/>
              <w:left w:val="nil"/>
              <w:bottom w:val="nil"/>
              <w:right w:val="nil"/>
            </w:tcBorders>
            <w:shd w:val="clear" w:color="auto" w:fill="auto"/>
            <w:vAlign w:val="bottom"/>
          </w:tcPr>
          <w:p w14:paraId="424A0106" w14:textId="5AE7A3AB" w:rsidR="00C7360E" w:rsidRPr="00175A33" w:rsidRDefault="00671336"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27,175</w:t>
            </w:r>
          </w:p>
        </w:tc>
        <w:tc>
          <w:tcPr>
            <w:tcW w:w="1012" w:type="dxa"/>
            <w:tcBorders>
              <w:top w:val="nil"/>
              <w:left w:val="nil"/>
              <w:bottom w:val="nil"/>
              <w:right w:val="nil"/>
            </w:tcBorders>
            <w:shd w:val="clear" w:color="auto" w:fill="auto"/>
            <w:vAlign w:val="bottom"/>
          </w:tcPr>
          <w:p w14:paraId="2C16184D" w14:textId="236D8761" w:rsidR="00C7360E" w:rsidRPr="00175A33" w:rsidRDefault="00302C24"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34,506</w:t>
            </w:r>
          </w:p>
        </w:tc>
        <w:tc>
          <w:tcPr>
            <w:tcW w:w="1012" w:type="dxa"/>
            <w:tcBorders>
              <w:top w:val="nil"/>
              <w:left w:val="nil"/>
              <w:bottom w:val="nil"/>
              <w:right w:val="nil"/>
            </w:tcBorders>
            <w:vAlign w:val="bottom"/>
          </w:tcPr>
          <w:p w14:paraId="66AF02A2" w14:textId="6E1A7693" w:rsidR="00C7360E" w:rsidRPr="00175A33" w:rsidRDefault="00302C24"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61,349</w:t>
            </w:r>
          </w:p>
        </w:tc>
        <w:tc>
          <w:tcPr>
            <w:tcW w:w="1012" w:type="dxa"/>
            <w:tcBorders>
              <w:top w:val="nil"/>
              <w:left w:val="nil"/>
              <w:bottom w:val="nil"/>
              <w:right w:val="nil"/>
            </w:tcBorders>
            <w:shd w:val="clear" w:color="auto" w:fill="auto"/>
            <w:vAlign w:val="bottom"/>
          </w:tcPr>
          <w:p w14:paraId="6304F7B0" w14:textId="52E913CD" w:rsidR="00C7360E" w:rsidRPr="00175A33" w:rsidRDefault="00D449FB"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10,237</w:t>
            </w:r>
          </w:p>
        </w:tc>
        <w:tc>
          <w:tcPr>
            <w:tcW w:w="1012" w:type="dxa"/>
            <w:tcBorders>
              <w:top w:val="nil"/>
              <w:left w:val="nil"/>
              <w:bottom w:val="nil"/>
              <w:right w:val="nil"/>
            </w:tcBorders>
            <w:vAlign w:val="bottom"/>
          </w:tcPr>
          <w:p w14:paraId="509EF7EC" w14:textId="4AFBBF98" w:rsidR="00C7360E" w:rsidRPr="00175A33" w:rsidRDefault="00D449FB"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19</w:t>
            </w:r>
          </w:p>
        </w:tc>
        <w:tc>
          <w:tcPr>
            <w:tcW w:w="1012" w:type="dxa"/>
            <w:tcBorders>
              <w:top w:val="nil"/>
              <w:left w:val="nil"/>
              <w:bottom w:val="nil"/>
              <w:right w:val="nil"/>
            </w:tcBorders>
            <w:shd w:val="clear" w:color="auto" w:fill="auto"/>
            <w:vAlign w:val="bottom"/>
          </w:tcPr>
          <w:p w14:paraId="7D9A0288" w14:textId="618D840E" w:rsidR="00C7360E" w:rsidRPr="00175A33" w:rsidRDefault="00D449FB"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287</w:t>
            </w:r>
            <w:r w:rsidR="00AE70DF" w:rsidRPr="00175A33">
              <w:rPr>
                <w:rFonts w:ascii="Arial" w:hAnsi="Arial" w:cs="Arial"/>
                <w:sz w:val="14"/>
                <w:szCs w:val="14"/>
              </w:rPr>
              <w:t>,212</w:t>
            </w:r>
          </w:p>
        </w:tc>
      </w:tr>
      <w:tr w:rsidR="00C7360E" w:rsidRPr="00175A33" w14:paraId="18FE50A7" w14:textId="77777777" w:rsidTr="004424C2">
        <w:tc>
          <w:tcPr>
            <w:tcW w:w="1998" w:type="dxa"/>
            <w:tcBorders>
              <w:top w:val="nil"/>
              <w:left w:val="nil"/>
              <w:bottom w:val="nil"/>
              <w:right w:val="nil"/>
            </w:tcBorders>
            <w:shd w:val="clear" w:color="auto" w:fill="auto"/>
            <w:vAlign w:val="bottom"/>
          </w:tcPr>
          <w:p w14:paraId="370DA414" w14:textId="77777777" w:rsidR="00C7360E" w:rsidRPr="001E41F8" w:rsidRDefault="00C7360E" w:rsidP="00C7360E">
            <w:pPr>
              <w:tabs>
                <w:tab w:val="left" w:pos="720"/>
                <w:tab w:val="right" w:pos="7200"/>
                <w:tab w:val="right" w:pos="8540"/>
              </w:tabs>
              <w:spacing w:line="300" w:lineRule="exact"/>
              <w:ind w:left="162" w:right="-108" w:hanging="162"/>
              <w:rPr>
                <w:rFonts w:ascii="Arial" w:hAnsi="Arial" w:cs="Arial"/>
                <w:b/>
                <w:bCs/>
                <w:sz w:val="14"/>
                <w:szCs w:val="14"/>
                <w:cs/>
              </w:rPr>
            </w:pPr>
            <w:r w:rsidRPr="00175A33">
              <w:rPr>
                <w:rFonts w:ascii="Arial" w:hAnsi="Arial" w:cs="Arial"/>
                <w:b/>
                <w:bCs/>
                <w:sz w:val="14"/>
                <w:szCs w:val="14"/>
              </w:rPr>
              <w:t>Accumulated depreciation</w:t>
            </w:r>
          </w:p>
        </w:tc>
        <w:tc>
          <w:tcPr>
            <w:tcW w:w="1011" w:type="dxa"/>
            <w:tcBorders>
              <w:top w:val="nil"/>
              <w:left w:val="nil"/>
              <w:bottom w:val="nil"/>
              <w:right w:val="nil"/>
            </w:tcBorders>
            <w:shd w:val="clear" w:color="auto" w:fill="auto"/>
            <w:vAlign w:val="bottom"/>
          </w:tcPr>
          <w:p w14:paraId="215C6B89"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71961932" w14:textId="77777777" w:rsidR="00C7360E" w:rsidRPr="001E41F8" w:rsidRDefault="00C7360E" w:rsidP="00C7360E">
            <w:pPr>
              <w:tabs>
                <w:tab w:val="decimal" w:pos="710"/>
              </w:tabs>
              <w:spacing w:line="300" w:lineRule="exact"/>
              <w:rPr>
                <w:rFonts w:ascii="Arial" w:hAnsi="Arial" w:cs="Arial"/>
                <w:sz w:val="14"/>
                <w:szCs w:val="14"/>
                <w:cs/>
              </w:rPr>
            </w:pPr>
          </w:p>
        </w:tc>
        <w:tc>
          <w:tcPr>
            <w:tcW w:w="1012" w:type="dxa"/>
            <w:tcBorders>
              <w:top w:val="nil"/>
              <w:left w:val="nil"/>
              <w:bottom w:val="nil"/>
              <w:right w:val="nil"/>
            </w:tcBorders>
            <w:shd w:val="clear" w:color="auto" w:fill="auto"/>
            <w:vAlign w:val="bottom"/>
          </w:tcPr>
          <w:p w14:paraId="2651765F"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1E36E0DF"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3A5D93FE"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33034DF7"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20D2DCA4"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5467463C" w14:textId="77777777" w:rsidR="00C7360E" w:rsidRPr="00175A33" w:rsidRDefault="00C7360E" w:rsidP="00C7360E">
            <w:pPr>
              <w:tabs>
                <w:tab w:val="decimal" w:pos="710"/>
              </w:tabs>
              <w:spacing w:line="300" w:lineRule="exact"/>
              <w:rPr>
                <w:rFonts w:ascii="Arial" w:hAnsi="Arial" w:cs="Arial"/>
                <w:sz w:val="14"/>
                <w:szCs w:val="14"/>
              </w:rPr>
            </w:pPr>
          </w:p>
        </w:tc>
      </w:tr>
      <w:tr w:rsidR="00C7360E" w:rsidRPr="00175A33" w14:paraId="5FEC86F6" w14:textId="77777777" w:rsidTr="004424C2">
        <w:tc>
          <w:tcPr>
            <w:tcW w:w="1998" w:type="dxa"/>
            <w:tcBorders>
              <w:top w:val="nil"/>
              <w:left w:val="nil"/>
              <w:bottom w:val="nil"/>
              <w:right w:val="nil"/>
            </w:tcBorders>
            <w:shd w:val="clear" w:color="auto" w:fill="auto"/>
            <w:vAlign w:val="bottom"/>
          </w:tcPr>
          <w:p w14:paraId="6F68DCE0" w14:textId="5D4E719B" w:rsidR="00C7360E" w:rsidRPr="00175A33" w:rsidRDefault="00C7360E" w:rsidP="00C7360E">
            <w:pPr>
              <w:tabs>
                <w:tab w:val="left" w:pos="720"/>
                <w:tab w:val="right" w:pos="7200"/>
                <w:tab w:val="right" w:pos="8540"/>
              </w:tabs>
              <w:spacing w:line="300" w:lineRule="exact"/>
              <w:ind w:right="-108"/>
              <w:rPr>
                <w:rFonts w:ascii="Arial" w:hAnsi="Arial" w:cs="Arial"/>
                <w:sz w:val="14"/>
                <w:szCs w:val="14"/>
              </w:rPr>
            </w:pPr>
            <w:r w:rsidRPr="00175A33">
              <w:rPr>
                <w:rFonts w:ascii="Arial" w:hAnsi="Arial" w:cs="Arial"/>
                <w:sz w:val="14"/>
                <w:szCs w:val="14"/>
              </w:rPr>
              <w:t>1 January 2023</w:t>
            </w:r>
          </w:p>
        </w:tc>
        <w:tc>
          <w:tcPr>
            <w:tcW w:w="1011" w:type="dxa"/>
            <w:tcBorders>
              <w:top w:val="nil"/>
              <w:left w:val="nil"/>
              <w:bottom w:val="nil"/>
              <w:right w:val="nil"/>
            </w:tcBorders>
            <w:shd w:val="clear" w:color="auto" w:fill="auto"/>
            <w:vAlign w:val="bottom"/>
          </w:tcPr>
          <w:p w14:paraId="24EE5EC9" w14:textId="7F2E06C3" w:rsidR="00C7360E" w:rsidRPr="00175A33" w:rsidRDefault="00C7360E" w:rsidP="00C7360E">
            <w:pPr>
              <w:tabs>
                <w:tab w:val="decimal" w:pos="710"/>
              </w:tabs>
              <w:spacing w:line="300" w:lineRule="exact"/>
              <w:rPr>
                <w:rFonts w:ascii="Arial" w:hAnsi="Arial" w:cs="Arial"/>
                <w:sz w:val="14"/>
                <w:szCs w:val="14"/>
              </w:rPr>
            </w:pPr>
            <w:r w:rsidRPr="001E41F8">
              <w:rPr>
                <w:rFonts w:ascii="Arial" w:hAnsi="Arial" w:cs="Arial" w:hint="cs"/>
                <w:sz w:val="14"/>
                <w:szCs w:val="14"/>
              </w:rPr>
              <w:t>-</w:t>
            </w:r>
          </w:p>
        </w:tc>
        <w:tc>
          <w:tcPr>
            <w:tcW w:w="1012" w:type="dxa"/>
            <w:tcBorders>
              <w:top w:val="nil"/>
              <w:left w:val="nil"/>
              <w:bottom w:val="nil"/>
              <w:right w:val="nil"/>
            </w:tcBorders>
            <w:shd w:val="clear" w:color="auto" w:fill="auto"/>
            <w:vAlign w:val="bottom"/>
          </w:tcPr>
          <w:p w14:paraId="67B6FD97" w14:textId="0A75106D"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23,678</w:t>
            </w:r>
          </w:p>
        </w:tc>
        <w:tc>
          <w:tcPr>
            <w:tcW w:w="1012" w:type="dxa"/>
            <w:tcBorders>
              <w:top w:val="nil"/>
              <w:left w:val="nil"/>
              <w:bottom w:val="nil"/>
              <w:right w:val="nil"/>
            </w:tcBorders>
            <w:shd w:val="clear" w:color="auto" w:fill="auto"/>
            <w:vAlign w:val="bottom"/>
          </w:tcPr>
          <w:p w14:paraId="722B6903" w14:textId="598E3E56"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13,58</w:t>
            </w:r>
            <w:r w:rsidRPr="001E41F8">
              <w:rPr>
                <w:rFonts w:ascii="Arial" w:hAnsi="Arial" w:cs="Arial" w:hint="cs"/>
                <w:sz w:val="14"/>
                <w:szCs w:val="14"/>
              </w:rPr>
              <w:t>1</w:t>
            </w:r>
          </w:p>
        </w:tc>
        <w:tc>
          <w:tcPr>
            <w:tcW w:w="1012" w:type="dxa"/>
            <w:tcBorders>
              <w:top w:val="nil"/>
              <w:left w:val="nil"/>
              <w:bottom w:val="nil"/>
              <w:right w:val="nil"/>
            </w:tcBorders>
            <w:shd w:val="clear" w:color="auto" w:fill="auto"/>
            <w:vAlign w:val="bottom"/>
          </w:tcPr>
          <w:p w14:paraId="06688C28" w14:textId="5E1CD515"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20,264</w:t>
            </w:r>
          </w:p>
        </w:tc>
        <w:tc>
          <w:tcPr>
            <w:tcW w:w="1012" w:type="dxa"/>
            <w:tcBorders>
              <w:top w:val="nil"/>
              <w:left w:val="nil"/>
              <w:bottom w:val="nil"/>
              <w:right w:val="nil"/>
            </w:tcBorders>
            <w:vAlign w:val="bottom"/>
          </w:tcPr>
          <w:p w14:paraId="73D59BF1" w14:textId="68E90A8C" w:rsidR="00C7360E" w:rsidRPr="001E41F8" w:rsidRDefault="00C7360E" w:rsidP="00C7360E">
            <w:pPr>
              <w:tabs>
                <w:tab w:val="decimal" w:pos="710"/>
              </w:tabs>
              <w:spacing w:line="300" w:lineRule="exact"/>
              <w:rPr>
                <w:rFonts w:ascii="Arial" w:hAnsi="Arial" w:cs="Arial"/>
                <w:sz w:val="14"/>
                <w:szCs w:val="14"/>
                <w:cs/>
              </w:rPr>
            </w:pPr>
            <w:r w:rsidRPr="00175A33">
              <w:rPr>
                <w:rFonts w:ascii="Arial" w:hAnsi="Arial" w:cs="Arial"/>
                <w:sz w:val="14"/>
                <w:szCs w:val="14"/>
              </w:rPr>
              <w:t>49,619</w:t>
            </w:r>
          </w:p>
        </w:tc>
        <w:tc>
          <w:tcPr>
            <w:tcW w:w="1012" w:type="dxa"/>
            <w:tcBorders>
              <w:top w:val="nil"/>
              <w:left w:val="nil"/>
              <w:bottom w:val="nil"/>
              <w:right w:val="nil"/>
            </w:tcBorders>
            <w:shd w:val="clear" w:color="auto" w:fill="auto"/>
            <w:vAlign w:val="bottom"/>
          </w:tcPr>
          <w:p w14:paraId="64CC5C58" w14:textId="617A7233" w:rsidR="00C7360E" w:rsidRPr="001E41F8" w:rsidRDefault="00C7360E" w:rsidP="00C7360E">
            <w:pPr>
              <w:tabs>
                <w:tab w:val="decimal" w:pos="710"/>
              </w:tabs>
              <w:spacing w:line="300" w:lineRule="exact"/>
              <w:rPr>
                <w:rFonts w:ascii="Arial" w:hAnsi="Arial" w:cs="Arial"/>
                <w:sz w:val="14"/>
                <w:szCs w:val="14"/>
                <w:cs/>
              </w:rPr>
            </w:pPr>
            <w:r w:rsidRPr="00175A33">
              <w:rPr>
                <w:rFonts w:ascii="Arial" w:hAnsi="Arial" w:cs="Arial"/>
                <w:sz w:val="14"/>
                <w:szCs w:val="14"/>
              </w:rPr>
              <w:t>3,800</w:t>
            </w:r>
          </w:p>
        </w:tc>
        <w:tc>
          <w:tcPr>
            <w:tcW w:w="1012" w:type="dxa"/>
            <w:tcBorders>
              <w:top w:val="nil"/>
              <w:left w:val="nil"/>
              <w:bottom w:val="nil"/>
              <w:right w:val="nil"/>
            </w:tcBorders>
            <w:vAlign w:val="bottom"/>
          </w:tcPr>
          <w:p w14:paraId="0EFF761C" w14:textId="7D9BE121" w:rsidR="00C7360E" w:rsidRPr="001E41F8" w:rsidRDefault="00C7360E" w:rsidP="00C7360E">
            <w:pPr>
              <w:tabs>
                <w:tab w:val="decimal" w:pos="710"/>
              </w:tabs>
              <w:spacing w:line="300" w:lineRule="exact"/>
              <w:rPr>
                <w:rFonts w:ascii="Arial" w:hAnsi="Arial" w:cs="Arial"/>
                <w:sz w:val="14"/>
                <w:szCs w:val="14"/>
                <w:cs/>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962D75A" w14:textId="2F394EC9"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110,94</w:t>
            </w:r>
            <w:r w:rsidRPr="001E41F8">
              <w:rPr>
                <w:rFonts w:ascii="Arial" w:hAnsi="Arial" w:cs="Arial" w:hint="cs"/>
                <w:sz w:val="14"/>
                <w:szCs w:val="14"/>
              </w:rPr>
              <w:t>2</w:t>
            </w:r>
          </w:p>
        </w:tc>
      </w:tr>
      <w:tr w:rsidR="00C7360E" w:rsidRPr="00175A33" w14:paraId="6BF42342" w14:textId="77777777" w:rsidTr="004424C2">
        <w:tc>
          <w:tcPr>
            <w:tcW w:w="1998" w:type="dxa"/>
            <w:tcBorders>
              <w:top w:val="nil"/>
              <w:left w:val="nil"/>
              <w:bottom w:val="nil"/>
              <w:right w:val="nil"/>
            </w:tcBorders>
            <w:shd w:val="clear" w:color="auto" w:fill="auto"/>
            <w:vAlign w:val="bottom"/>
          </w:tcPr>
          <w:p w14:paraId="10028188" w14:textId="77777777"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Depreciation for the year</w:t>
            </w:r>
          </w:p>
        </w:tc>
        <w:tc>
          <w:tcPr>
            <w:tcW w:w="1011" w:type="dxa"/>
            <w:tcBorders>
              <w:top w:val="nil"/>
              <w:left w:val="nil"/>
              <w:bottom w:val="nil"/>
              <w:right w:val="nil"/>
            </w:tcBorders>
            <w:shd w:val="clear" w:color="auto" w:fill="auto"/>
            <w:vAlign w:val="bottom"/>
          </w:tcPr>
          <w:p w14:paraId="4B30030A" w14:textId="6E5C4908"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BF17F29" w14:textId="492BC718"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6,223</w:t>
            </w:r>
          </w:p>
        </w:tc>
        <w:tc>
          <w:tcPr>
            <w:tcW w:w="1012" w:type="dxa"/>
            <w:tcBorders>
              <w:top w:val="nil"/>
              <w:left w:val="nil"/>
              <w:bottom w:val="nil"/>
              <w:right w:val="nil"/>
            </w:tcBorders>
            <w:shd w:val="clear" w:color="auto" w:fill="auto"/>
            <w:vAlign w:val="bottom"/>
          </w:tcPr>
          <w:p w14:paraId="4AA80A48" w14:textId="213D7282"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3,118</w:t>
            </w:r>
          </w:p>
        </w:tc>
        <w:tc>
          <w:tcPr>
            <w:tcW w:w="1012" w:type="dxa"/>
            <w:tcBorders>
              <w:top w:val="nil"/>
              <w:left w:val="nil"/>
              <w:bottom w:val="nil"/>
              <w:right w:val="nil"/>
            </w:tcBorders>
            <w:shd w:val="clear" w:color="auto" w:fill="auto"/>
            <w:vAlign w:val="bottom"/>
          </w:tcPr>
          <w:p w14:paraId="2B9F4373" w14:textId="44A43A11"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3,652</w:t>
            </w:r>
          </w:p>
        </w:tc>
        <w:tc>
          <w:tcPr>
            <w:tcW w:w="1012" w:type="dxa"/>
            <w:tcBorders>
              <w:top w:val="nil"/>
              <w:left w:val="nil"/>
              <w:bottom w:val="nil"/>
              <w:right w:val="nil"/>
            </w:tcBorders>
            <w:vAlign w:val="bottom"/>
          </w:tcPr>
          <w:p w14:paraId="17EB5DB5" w14:textId="222E2765"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2,355</w:t>
            </w:r>
          </w:p>
        </w:tc>
        <w:tc>
          <w:tcPr>
            <w:tcW w:w="1012" w:type="dxa"/>
            <w:tcBorders>
              <w:top w:val="nil"/>
              <w:left w:val="nil"/>
              <w:bottom w:val="nil"/>
              <w:right w:val="nil"/>
            </w:tcBorders>
            <w:shd w:val="clear" w:color="auto" w:fill="auto"/>
            <w:vAlign w:val="bottom"/>
          </w:tcPr>
          <w:p w14:paraId="3B76B4CF" w14:textId="1B0F3CD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895</w:t>
            </w:r>
          </w:p>
        </w:tc>
        <w:tc>
          <w:tcPr>
            <w:tcW w:w="1012" w:type="dxa"/>
            <w:tcBorders>
              <w:top w:val="nil"/>
              <w:left w:val="nil"/>
              <w:bottom w:val="nil"/>
              <w:right w:val="nil"/>
            </w:tcBorders>
            <w:vAlign w:val="bottom"/>
          </w:tcPr>
          <w:p w14:paraId="54032AB0" w14:textId="0787B100"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8897257" w14:textId="7A483A2D"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16,243</w:t>
            </w:r>
          </w:p>
        </w:tc>
      </w:tr>
      <w:tr w:rsidR="00C7360E" w:rsidRPr="00175A33" w14:paraId="45726EEA" w14:textId="77777777" w:rsidTr="004424C2">
        <w:tc>
          <w:tcPr>
            <w:tcW w:w="1998" w:type="dxa"/>
            <w:tcBorders>
              <w:top w:val="nil"/>
              <w:left w:val="nil"/>
              <w:bottom w:val="nil"/>
              <w:right w:val="nil"/>
            </w:tcBorders>
            <w:shd w:val="clear" w:color="auto" w:fill="auto"/>
            <w:vAlign w:val="bottom"/>
          </w:tcPr>
          <w:p w14:paraId="0FF988E6" w14:textId="77777777" w:rsidR="00C7360E" w:rsidRPr="00175A33" w:rsidRDefault="00C7360E" w:rsidP="00C7360E">
            <w:pPr>
              <w:spacing w:line="300" w:lineRule="exact"/>
              <w:ind w:left="90" w:right="-108" w:hanging="90"/>
              <w:rPr>
                <w:rFonts w:ascii="Arial" w:hAnsi="Arial" w:cs="Arial"/>
                <w:sz w:val="14"/>
                <w:szCs w:val="14"/>
              </w:rPr>
            </w:pPr>
            <w:r w:rsidRPr="00175A33">
              <w:rPr>
                <w:rFonts w:ascii="Arial" w:hAnsi="Arial" w:cs="Arial"/>
                <w:sz w:val="14"/>
                <w:szCs w:val="14"/>
              </w:rPr>
              <w:t xml:space="preserve">Accumulated depreciation on </w:t>
            </w:r>
            <w:r w:rsidRPr="00175A33">
              <w:rPr>
                <w:rFonts w:ascii="Arial" w:hAnsi="Arial" w:cs="Arial"/>
                <w:spacing w:val="-6"/>
                <w:sz w:val="14"/>
                <w:szCs w:val="14"/>
              </w:rPr>
              <w:t>transfer from right-of-use assets</w:t>
            </w:r>
          </w:p>
        </w:tc>
        <w:tc>
          <w:tcPr>
            <w:tcW w:w="1011" w:type="dxa"/>
            <w:tcBorders>
              <w:top w:val="nil"/>
              <w:left w:val="nil"/>
              <w:bottom w:val="nil"/>
              <w:right w:val="nil"/>
            </w:tcBorders>
            <w:shd w:val="clear" w:color="auto" w:fill="auto"/>
            <w:vAlign w:val="bottom"/>
          </w:tcPr>
          <w:p w14:paraId="7305A503" w14:textId="78859FEF"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A984C8A" w14:textId="2472B2FA"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FBD2C0F" w14:textId="0B49B3A7"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7504B2A" w14:textId="62D7EC16"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606</w:t>
            </w:r>
          </w:p>
        </w:tc>
        <w:tc>
          <w:tcPr>
            <w:tcW w:w="1012" w:type="dxa"/>
            <w:tcBorders>
              <w:top w:val="nil"/>
              <w:left w:val="nil"/>
              <w:bottom w:val="nil"/>
              <w:right w:val="nil"/>
            </w:tcBorders>
            <w:vAlign w:val="bottom"/>
          </w:tcPr>
          <w:p w14:paraId="7E604CB7" w14:textId="73965D23"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F6C0D1A" w14:textId="493E9C43"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7F3F8BC3" w14:textId="79D88C20"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3E1B891" w14:textId="1432ACBE"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606</w:t>
            </w:r>
          </w:p>
        </w:tc>
      </w:tr>
      <w:tr w:rsidR="00C7360E" w:rsidRPr="00175A33" w14:paraId="64CF359B" w14:textId="77777777" w:rsidTr="004424C2">
        <w:tc>
          <w:tcPr>
            <w:tcW w:w="1998" w:type="dxa"/>
            <w:tcBorders>
              <w:top w:val="nil"/>
              <w:left w:val="nil"/>
              <w:bottom w:val="nil"/>
              <w:right w:val="nil"/>
            </w:tcBorders>
            <w:shd w:val="clear" w:color="auto" w:fill="auto"/>
            <w:vAlign w:val="bottom"/>
          </w:tcPr>
          <w:p w14:paraId="5215D17C" w14:textId="77777777" w:rsidR="00C7360E" w:rsidRPr="00175A33" w:rsidRDefault="00C7360E" w:rsidP="00C7360E">
            <w:pPr>
              <w:spacing w:line="300" w:lineRule="exact"/>
              <w:ind w:left="90" w:right="-108" w:hanging="90"/>
              <w:rPr>
                <w:rFonts w:ascii="Arial" w:hAnsi="Arial" w:cs="Arial"/>
                <w:sz w:val="14"/>
                <w:szCs w:val="14"/>
              </w:rPr>
            </w:pPr>
            <w:r w:rsidRPr="00175A33">
              <w:rPr>
                <w:rFonts w:ascii="Arial" w:hAnsi="Arial" w:cs="Arial"/>
                <w:sz w:val="14"/>
                <w:szCs w:val="14"/>
              </w:rPr>
              <w:t>Depreciation on disposal/write-off</w:t>
            </w:r>
          </w:p>
        </w:tc>
        <w:tc>
          <w:tcPr>
            <w:tcW w:w="1011" w:type="dxa"/>
            <w:tcBorders>
              <w:top w:val="nil"/>
              <w:left w:val="nil"/>
              <w:bottom w:val="nil"/>
              <w:right w:val="nil"/>
            </w:tcBorders>
            <w:shd w:val="clear" w:color="auto" w:fill="auto"/>
            <w:vAlign w:val="bottom"/>
          </w:tcPr>
          <w:p w14:paraId="2A127104" w14:textId="2E0EABEC"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208680AB" w14:textId="372F5017"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(360)</w:t>
            </w:r>
          </w:p>
        </w:tc>
        <w:tc>
          <w:tcPr>
            <w:tcW w:w="1012" w:type="dxa"/>
            <w:tcBorders>
              <w:top w:val="nil"/>
              <w:left w:val="nil"/>
              <w:bottom w:val="nil"/>
              <w:right w:val="nil"/>
            </w:tcBorders>
            <w:shd w:val="clear" w:color="auto" w:fill="auto"/>
            <w:vAlign w:val="bottom"/>
          </w:tcPr>
          <w:p w14:paraId="6302EE45" w14:textId="4E91AF6C"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(680)</w:t>
            </w:r>
          </w:p>
        </w:tc>
        <w:tc>
          <w:tcPr>
            <w:tcW w:w="1012" w:type="dxa"/>
            <w:tcBorders>
              <w:top w:val="nil"/>
              <w:left w:val="nil"/>
              <w:bottom w:val="nil"/>
              <w:right w:val="nil"/>
            </w:tcBorders>
            <w:shd w:val="clear" w:color="auto" w:fill="auto"/>
            <w:vAlign w:val="bottom"/>
          </w:tcPr>
          <w:p w14:paraId="027BB838" w14:textId="11AA2C0C"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(5,908)</w:t>
            </w:r>
          </w:p>
        </w:tc>
        <w:tc>
          <w:tcPr>
            <w:tcW w:w="1012" w:type="dxa"/>
            <w:tcBorders>
              <w:top w:val="nil"/>
              <w:left w:val="nil"/>
              <w:bottom w:val="nil"/>
              <w:right w:val="nil"/>
            </w:tcBorders>
            <w:vAlign w:val="bottom"/>
          </w:tcPr>
          <w:p w14:paraId="5F56E614" w14:textId="6A5B1E4F"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(72)</w:t>
            </w:r>
          </w:p>
        </w:tc>
        <w:tc>
          <w:tcPr>
            <w:tcW w:w="1012" w:type="dxa"/>
            <w:tcBorders>
              <w:top w:val="nil"/>
              <w:left w:val="nil"/>
              <w:bottom w:val="nil"/>
              <w:right w:val="nil"/>
            </w:tcBorders>
            <w:shd w:val="clear" w:color="auto" w:fill="auto"/>
            <w:vAlign w:val="bottom"/>
          </w:tcPr>
          <w:p w14:paraId="23C56DC7" w14:textId="4AEC0420"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(4,017)</w:t>
            </w:r>
          </w:p>
        </w:tc>
        <w:tc>
          <w:tcPr>
            <w:tcW w:w="1012" w:type="dxa"/>
            <w:tcBorders>
              <w:top w:val="nil"/>
              <w:left w:val="nil"/>
              <w:bottom w:val="nil"/>
              <w:right w:val="nil"/>
            </w:tcBorders>
            <w:vAlign w:val="bottom"/>
          </w:tcPr>
          <w:p w14:paraId="681133F9" w14:textId="1DBBB6BB"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703B8A3" w14:textId="40173B09"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(11,037)</w:t>
            </w:r>
          </w:p>
        </w:tc>
      </w:tr>
      <w:tr w:rsidR="00C7360E" w:rsidRPr="00175A33" w14:paraId="384A9F2A" w14:textId="77777777" w:rsidTr="004424C2">
        <w:tc>
          <w:tcPr>
            <w:tcW w:w="1998" w:type="dxa"/>
            <w:tcBorders>
              <w:top w:val="nil"/>
              <w:left w:val="nil"/>
              <w:bottom w:val="nil"/>
              <w:right w:val="nil"/>
            </w:tcBorders>
            <w:shd w:val="clear" w:color="auto" w:fill="auto"/>
            <w:vAlign w:val="bottom"/>
          </w:tcPr>
          <w:p w14:paraId="7C4866D4" w14:textId="4FBEA2BB"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31 December 2023</w:t>
            </w:r>
          </w:p>
        </w:tc>
        <w:tc>
          <w:tcPr>
            <w:tcW w:w="1011" w:type="dxa"/>
            <w:tcBorders>
              <w:top w:val="nil"/>
              <w:left w:val="nil"/>
              <w:bottom w:val="nil"/>
              <w:right w:val="nil"/>
            </w:tcBorders>
            <w:shd w:val="clear" w:color="auto" w:fill="auto"/>
            <w:vAlign w:val="bottom"/>
          </w:tcPr>
          <w:p w14:paraId="009DC5F6" w14:textId="5640A09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FC0140E" w14:textId="085E606F"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29,541</w:t>
            </w:r>
          </w:p>
        </w:tc>
        <w:tc>
          <w:tcPr>
            <w:tcW w:w="1012" w:type="dxa"/>
            <w:tcBorders>
              <w:top w:val="nil"/>
              <w:left w:val="nil"/>
              <w:bottom w:val="nil"/>
              <w:right w:val="nil"/>
            </w:tcBorders>
            <w:shd w:val="clear" w:color="auto" w:fill="auto"/>
            <w:vAlign w:val="bottom"/>
          </w:tcPr>
          <w:p w14:paraId="46CE44F0" w14:textId="27A63B0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16,019</w:t>
            </w:r>
          </w:p>
        </w:tc>
        <w:tc>
          <w:tcPr>
            <w:tcW w:w="1012" w:type="dxa"/>
            <w:tcBorders>
              <w:top w:val="nil"/>
              <w:left w:val="nil"/>
              <w:bottom w:val="nil"/>
              <w:right w:val="nil"/>
            </w:tcBorders>
            <w:shd w:val="clear" w:color="auto" w:fill="auto"/>
            <w:vAlign w:val="bottom"/>
          </w:tcPr>
          <w:p w14:paraId="7237870C" w14:textId="2F340218"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18,614</w:t>
            </w:r>
          </w:p>
        </w:tc>
        <w:tc>
          <w:tcPr>
            <w:tcW w:w="1012" w:type="dxa"/>
            <w:tcBorders>
              <w:top w:val="nil"/>
              <w:left w:val="nil"/>
              <w:bottom w:val="nil"/>
              <w:right w:val="nil"/>
            </w:tcBorders>
            <w:vAlign w:val="bottom"/>
          </w:tcPr>
          <w:p w14:paraId="5744CBB9" w14:textId="7941182D" w:rsidR="00C7360E" w:rsidRPr="001E41F8" w:rsidRDefault="00C7360E" w:rsidP="00C7360E">
            <w:pPr>
              <w:tabs>
                <w:tab w:val="decimal" w:pos="710"/>
              </w:tabs>
              <w:spacing w:line="300" w:lineRule="exact"/>
              <w:rPr>
                <w:rFonts w:ascii="Arial" w:hAnsi="Arial" w:cs="Arial"/>
                <w:sz w:val="14"/>
                <w:szCs w:val="14"/>
                <w:cs/>
              </w:rPr>
            </w:pPr>
            <w:r w:rsidRPr="00175A33">
              <w:rPr>
                <w:rFonts w:ascii="Arial" w:hAnsi="Arial" w:cs="Arial"/>
                <w:sz w:val="14"/>
                <w:szCs w:val="14"/>
              </w:rPr>
              <w:t>51,902</w:t>
            </w:r>
          </w:p>
        </w:tc>
        <w:tc>
          <w:tcPr>
            <w:tcW w:w="1012" w:type="dxa"/>
            <w:tcBorders>
              <w:top w:val="nil"/>
              <w:left w:val="nil"/>
              <w:bottom w:val="nil"/>
              <w:right w:val="nil"/>
            </w:tcBorders>
            <w:shd w:val="clear" w:color="auto" w:fill="auto"/>
            <w:vAlign w:val="bottom"/>
          </w:tcPr>
          <w:p w14:paraId="0548557F" w14:textId="51495ECC" w:rsidR="00C7360E" w:rsidRPr="001E41F8" w:rsidRDefault="00C7360E" w:rsidP="00C7360E">
            <w:pPr>
              <w:tabs>
                <w:tab w:val="decimal" w:pos="710"/>
              </w:tabs>
              <w:spacing w:line="300" w:lineRule="exact"/>
              <w:rPr>
                <w:rFonts w:ascii="Arial" w:hAnsi="Arial" w:cs="Arial"/>
                <w:sz w:val="14"/>
                <w:szCs w:val="14"/>
                <w:cs/>
              </w:rPr>
            </w:pPr>
            <w:r w:rsidRPr="00175A33">
              <w:rPr>
                <w:rFonts w:ascii="Arial" w:hAnsi="Arial" w:cs="Arial"/>
                <w:sz w:val="14"/>
                <w:szCs w:val="14"/>
              </w:rPr>
              <w:t>678</w:t>
            </w:r>
          </w:p>
        </w:tc>
        <w:tc>
          <w:tcPr>
            <w:tcW w:w="1012" w:type="dxa"/>
            <w:tcBorders>
              <w:top w:val="nil"/>
              <w:left w:val="nil"/>
              <w:bottom w:val="nil"/>
              <w:right w:val="nil"/>
            </w:tcBorders>
            <w:vAlign w:val="bottom"/>
          </w:tcPr>
          <w:p w14:paraId="4304A215" w14:textId="06C69A0B" w:rsidR="00C7360E" w:rsidRPr="001E41F8" w:rsidRDefault="00C7360E" w:rsidP="00C7360E">
            <w:pPr>
              <w:tabs>
                <w:tab w:val="decimal" w:pos="710"/>
              </w:tabs>
              <w:spacing w:line="300" w:lineRule="exact"/>
              <w:rPr>
                <w:rFonts w:ascii="Arial" w:hAnsi="Arial" w:cs="Arial"/>
                <w:sz w:val="14"/>
                <w:szCs w:val="14"/>
                <w:cs/>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23CADB45" w14:textId="0C105AF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116,754</w:t>
            </w:r>
          </w:p>
        </w:tc>
      </w:tr>
      <w:tr w:rsidR="00FD5857" w:rsidRPr="00175A33" w14:paraId="468E494F" w14:textId="77777777" w:rsidTr="004424C2">
        <w:tc>
          <w:tcPr>
            <w:tcW w:w="1998" w:type="dxa"/>
            <w:tcBorders>
              <w:top w:val="nil"/>
              <w:left w:val="nil"/>
              <w:bottom w:val="nil"/>
              <w:right w:val="nil"/>
            </w:tcBorders>
            <w:shd w:val="clear" w:color="auto" w:fill="auto"/>
            <w:vAlign w:val="bottom"/>
          </w:tcPr>
          <w:p w14:paraId="21C8D178" w14:textId="77777777" w:rsidR="00FD5857" w:rsidRPr="001E41F8" w:rsidRDefault="00FD5857" w:rsidP="00FD5857">
            <w:pPr>
              <w:tabs>
                <w:tab w:val="left" w:pos="132"/>
                <w:tab w:val="center" w:pos="8010"/>
              </w:tabs>
              <w:spacing w:line="300" w:lineRule="exact"/>
              <w:rPr>
                <w:rFonts w:ascii="Arial" w:hAnsi="Arial" w:cs="Arial"/>
                <w:sz w:val="14"/>
                <w:szCs w:val="14"/>
                <w:cs/>
              </w:rPr>
            </w:pPr>
            <w:r w:rsidRPr="00175A33">
              <w:rPr>
                <w:rFonts w:ascii="Arial" w:hAnsi="Arial" w:cs="Arial"/>
                <w:sz w:val="14"/>
                <w:szCs w:val="14"/>
              </w:rPr>
              <w:t>Depreciation for the year</w:t>
            </w:r>
          </w:p>
        </w:tc>
        <w:tc>
          <w:tcPr>
            <w:tcW w:w="1011" w:type="dxa"/>
            <w:tcBorders>
              <w:top w:val="nil"/>
              <w:left w:val="nil"/>
              <w:bottom w:val="nil"/>
              <w:right w:val="nil"/>
            </w:tcBorders>
            <w:shd w:val="clear" w:color="auto" w:fill="auto"/>
            <w:vAlign w:val="bottom"/>
          </w:tcPr>
          <w:p w14:paraId="3018BFD0" w14:textId="162BE786"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0835286" w14:textId="4A1677FE" w:rsidR="00FD5857" w:rsidRPr="00FD5857" w:rsidRDefault="00FD5857" w:rsidP="00FD5857">
            <w:pPr>
              <w:tabs>
                <w:tab w:val="decimal" w:pos="710"/>
              </w:tabs>
              <w:spacing w:line="300" w:lineRule="exact"/>
              <w:rPr>
                <w:rFonts w:ascii="Arial" w:hAnsi="Arial" w:cs="Arial"/>
                <w:sz w:val="14"/>
                <w:szCs w:val="14"/>
              </w:rPr>
            </w:pPr>
            <w:r w:rsidRPr="00FD5857">
              <w:rPr>
                <w:rFonts w:ascii="Arial" w:hAnsi="Arial" w:cs="Arial"/>
                <w:sz w:val="14"/>
                <w:szCs w:val="14"/>
              </w:rPr>
              <w:t>8,100</w:t>
            </w:r>
          </w:p>
        </w:tc>
        <w:tc>
          <w:tcPr>
            <w:tcW w:w="1012" w:type="dxa"/>
            <w:tcBorders>
              <w:top w:val="nil"/>
              <w:left w:val="nil"/>
              <w:bottom w:val="nil"/>
              <w:right w:val="nil"/>
            </w:tcBorders>
            <w:shd w:val="clear" w:color="auto" w:fill="auto"/>
            <w:vAlign w:val="bottom"/>
          </w:tcPr>
          <w:p w14:paraId="0901AEDB" w14:textId="16269712" w:rsidR="00FD5857" w:rsidRPr="00175A33" w:rsidRDefault="00FD5857" w:rsidP="00FD5857">
            <w:pPr>
              <w:tabs>
                <w:tab w:val="decimal" w:pos="710"/>
              </w:tabs>
              <w:spacing w:line="300" w:lineRule="exact"/>
              <w:rPr>
                <w:rFonts w:ascii="Arial" w:hAnsi="Arial" w:cs="Arial"/>
                <w:sz w:val="14"/>
                <w:szCs w:val="14"/>
              </w:rPr>
            </w:pPr>
            <w:r w:rsidRPr="00FD5857">
              <w:rPr>
                <w:rFonts w:ascii="Arial" w:hAnsi="Arial" w:cs="Arial"/>
                <w:sz w:val="14"/>
                <w:szCs w:val="14"/>
              </w:rPr>
              <w:t>2,42</w:t>
            </w:r>
            <w:r w:rsidRPr="00FD5857">
              <w:rPr>
                <w:rFonts w:ascii="Arial" w:hAnsi="Arial" w:cs="Arial" w:hint="cs"/>
                <w:sz w:val="14"/>
                <w:szCs w:val="14"/>
                <w:cs/>
              </w:rPr>
              <w:t>7</w:t>
            </w:r>
          </w:p>
        </w:tc>
        <w:tc>
          <w:tcPr>
            <w:tcW w:w="1012" w:type="dxa"/>
            <w:tcBorders>
              <w:top w:val="nil"/>
              <w:left w:val="nil"/>
              <w:bottom w:val="nil"/>
              <w:right w:val="nil"/>
            </w:tcBorders>
            <w:shd w:val="clear" w:color="auto" w:fill="auto"/>
            <w:vAlign w:val="bottom"/>
          </w:tcPr>
          <w:p w14:paraId="209DC8AC" w14:textId="1FE0AA19"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4,155</w:t>
            </w:r>
          </w:p>
        </w:tc>
        <w:tc>
          <w:tcPr>
            <w:tcW w:w="1012" w:type="dxa"/>
            <w:tcBorders>
              <w:top w:val="nil"/>
              <w:left w:val="nil"/>
              <w:bottom w:val="nil"/>
              <w:right w:val="nil"/>
            </w:tcBorders>
            <w:vAlign w:val="bottom"/>
          </w:tcPr>
          <w:p w14:paraId="60284267" w14:textId="0556EA51"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2,501</w:t>
            </w:r>
          </w:p>
        </w:tc>
        <w:tc>
          <w:tcPr>
            <w:tcW w:w="1012" w:type="dxa"/>
            <w:tcBorders>
              <w:top w:val="nil"/>
              <w:left w:val="nil"/>
              <w:bottom w:val="nil"/>
              <w:right w:val="nil"/>
            </w:tcBorders>
            <w:shd w:val="clear" w:color="auto" w:fill="auto"/>
            <w:vAlign w:val="bottom"/>
          </w:tcPr>
          <w:p w14:paraId="0388540C" w14:textId="25CA1645"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1,276</w:t>
            </w:r>
          </w:p>
        </w:tc>
        <w:tc>
          <w:tcPr>
            <w:tcW w:w="1012" w:type="dxa"/>
            <w:tcBorders>
              <w:top w:val="nil"/>
              <w:left w:val="nil"/>
              <w:bottom w:val="nil"/>
              <w:right w:val="nil"/>
            </w:tcBorders>
            <w:vAlign w:val="bottom"/>
          </w:tcPr>
          <w:p w14:paraId="200CEFAF" w14:textId="54C5108F"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2B53BD34" w14:textId="634857B2"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18,459</w:t>
            </w:r>
          </w:p>
        </w:tc>
      </w:tr>
      <w:tr w:rsidR="00FD5857" w:rsidRPr="00175A33" w14:paraId="2BFC2A40" w14:textId="77777777" w:rsidTr="004424C2">
        <w:tc>
          <w:tcPr>
            <w:tcW w:w="1998" w:type="dxa"/>
            <w:tcBorders>
              <w:top w:val="nil"/>
              <w:left w:val="nil"/>
              <w:bottom w:val="nil"/>
              <w:right w:val="nil"/>
            </w:tcBorders>
            <w:shd w:val="clear" w:color="auto" w:fill="auto"/>
            <w:vAlign w:val="bottom"/>
          </w:tcPr>
          <w:p w14:paraId="5B9F383C" w14:textId="77777777" w:rsidR="00FD5857" w:rsidRPr="00175A33" w:rsidRDefault="00FD5857" w:rsidP="00FD5857">
            <w:pPr>
              <w:spacing w:line="300" w:lineRule="exact"/>
              <w:ind w:left="90" w:right="-108" w:hanging="90"/>
              <w:rPr>
                <w:rFonts w:ascii="Arial" w:hAnsi="Arial" w:cs="Arial"/>
                <w:sz w:val="14"/>
                <w:szCs w:val="14"/>
              </w:rPr>
            </w:pPr>
            <w:r w:rsidRPr="00175A33">
              <w:rPr>
                <w:rFonts w:ascii="Arial" w:hAnsi="Arial" w:cs="Arial"/>
                <w:sz w:val="14"/>
                <w:szCs w:val="14"/>
              </w:rPr>
              <w:t xml:space="preserve">Accumulated depreciation on </w:t>
            </w:r>
            <w:r w:rsidRPr="00175A33">
              <w:rPr>
                <w:rFonts w:ascii="Arial" w:hAnsi="Arial" w:cs="Arial"/>
                <w:spacing w:val="-6"/>
                <w:sz w:val="14"/>
                <w:szCs w:val="14"/>
              </w:rPr>
              <w:t>transfer from right-of-use assets</w:t>
            </w:r>
          </w:p>
        </w:tc>
        <w:tc>
          <w:tcPr>
            <w:tcW w:w="1011" w:type="dxa"/>
            <w:tcBorders>
              <w:top w:val="nil"/>
              <w:left w:val="nil"/>
              <w:bottom w:val="nil"/>
              <w:right w:val="nil"/>
            </w:tcBorders>
            <w:shd w:val="clear" w:color="auto" w:fill="auto"/>
            <w:vAlign w:val="bottom"/>
          </w:tcPr>
          <w:p w14:paraId="063D3C27" w14:textId="2D5DAC7D"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6395C49" w14:textId="46BBA3A8" w:rsidR="00FD5857" w:rsidRPr="00175A33" w:rsidRDefault="00FD5857" w:rsidP="00FD5857">
            <w:pPr>
              <w:tabs>
                <w:tab w:val="decimal" w:pos="710"/>
              </w:tabs>
              <w:spacing w:line="300" w:lineRule="exact"/>
              <w:rPr>
                <w:rFonts w:ascii="Arial" w:hAnsi="Arial" w:cs="Arial"/>
                <w:sz w:val="14"/>
                <w:szCs w:val="14"/>
              </w:rPr>
            </w:pPr>
            <w:r w:rsidRPr="00FD5857">
              <w:rPr>
                <w:rFonts w:ascii="Arial" w:hAnsi="Arial" w:cs="Arial"/>
                <w:sz w:val="14"/>
                <w:szCs w:val="14"/>
              </w:rPr>
              <w:t>-</w:t>
            </w:r>
          </w:p>
        </w:tc>
        <w:tc>
          <w:tcPr>
            <w:tcW w:w="1012" w:type="dxa"/>
            <w:tcBorders>
              <w:top w:val="nil"/>
              <w:left w:val="nil"/>
              <w:bottom w:val="nil"/>
              <w:right w:val="nil"/>
            </w:tcBorders>
            <w:shd w:val="clear" w:color="auto" w:fill="auto"/>
            <w:vAlign w:val="bottom"/>
          </w:tcPr>
          <w:p w14:paraId="11965E99" w14:textId="48CBF9DC" w:rsidR="00FD5857" w:rsidRPr="00175A33" w:rsidRDefault="00FD5857" w:rsidP="00FD5857">
            <w:pPr>
              <w:tabs>
                <w:tab w:val="decimal" w:pos="710"/>
              </w:tabs>
              <w:spacing w:line="300" w:lineRule="exact"/>
              <w:rPr>
                <w:rFonts w:ascii="Arial" w:hAnsi="Arial" w:cs="Arial"/>
                <w:sz w:val="14"/>
                <w:szCs w:val="14"/>
              </w:rPr>
            </w:pPr>
            <w:r w:rsidRPr="00FD5857">
              <w:rPr>
                <w:rFonts w:ascii="Arial" w:hAnsi="Arial" w:cs="Arial"/>
                <w:sz w:val="14"/>
                <w:szCs w:val="14"/>
              </w:rPr>
              <w:t>-</w:t>
            </w:r>
          </w:p>
        </w:tc>
        <w:tc>
          <w:tcPr>
            <w:tcW w:w="1012" w:type="dxa"/>
            <w:tcBorders>
              <w:top w:val="nil"/>
              <w:left w:val="nil"/>
              <w:bottom w:val="nil"/>
              <w:right w:val="nil"/>
            </w:tcBorders>
            <w:shd w:val="clear" w:color="auto" w:fill="auto"/>
            <w:vAlign w:val="bottom"/>
          </w:tcPr>
          <w:p w14:paraId="50B7D3A5" w14:textId="6CF03FF3"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726</w:t>
            </w:r>
          </w:p>
        </w:tc>
        <w:tc>
          <w:tcPr>
            <w:tcW w:w="1012" w:type="dxa"/>
            <w:tcBorders>
              <w:top w:val="nil"/>
              <w:left w:val="nil"/>
              <w:bottom w:val="nil"/>
              <w:right w:val="nil"/>
            </w:tcBorders>
            <w:vAlign w:val="bottom"/>
          </w:tcPr>
          <w:p w14:paraId="373F4665" w14:textId="57D244B6"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17C6849" w14:textId="38A2E8A3"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6CB978F5" w14:textId="27192055"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226230F0" w14:textId="0BCCA59F"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726</w:t>
            </w:r>
          </w:p>
        </w:tc>
      </w:tr>
      <w:tr w:rsidR="00FD5857" w:rsidRPr="00175A33" w14:paraId="76439893" w14:textId="77777777" w:rsidTr="004424C2">
        <w:tc>
          <w:tcPr>
            <w:tcW w:w="1998" w:type="dxa"/>
            <w:tcBorders>
              <w:top w:val="nil"/>
              <w:left w:val="nil"/>
              <w:bottom w:val="nil"/>
              <w:right w:val="nil"/>
            </w:tcBorders>
            <w:shd w:val="clear" w:color="auto" w:fill="auto"/>
            <w:vAlign w:val="bottom"/>
          </w:tcPr>
          <w:p w14:paraId="03EDA289" w14:textId="77777777" w:rsidR="00FD5857" w:rsidRPr="00175A33" w:rsidRDefault="00FD5857" w:rsidP="00FD5857">
            <w:pPr>
              <w:spacing w:line="300" w:lineRule="exact"/>
              <w:ind w:left="90" w:right="-108" w:hanging="90"/>
              <w:rPr>
                <w:rFonts w:ascii="Arial" w:hAnsi="Arial" w:cs="Arial"/>
                <w:sz w:val="14"/>
                <w:szCs w:val="14"/>
              </w:rPr>
            </w:pPr>
            <w:r w:rsidRPr="00175A33">
              <w:rPr>
                <w:rFonts w:ascii="Arial" w:hAnsi="Arial" w:cs="Arial"/>
                <w:sz w:val="14"/>
                <w:szCs w:val="14"/>
              </w:rPr>
              <w:t>Depreciation on disposal/write-off</w:t>
            </w:r>
          </w:p>
        </w:tc>
        <w:tc>
          <w:tcPr>
            <w:tcW w:w="1011" w:type="dxa"/>
            <w:tcBorders>
              <w:top w:val="nil"/>
              <w:left w:val="nil"/>
              <w:bottom w:val="nil"/>
              <w:right w:val="nil"/>
            </w:tcBorders>
            <w:shd w:val="clear" w:color="auto" w:fill="auto"/>
            <w:vAlign w:val="bottom"/>
          </w:tcPr>
          <w:p w14:paraId="4E81079C" w14:textId="7DAF02B6"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70DBB19" w14:textId="4C5AC953"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w:t>
            </w:r>
          </w:p>
        </w:tc>
        <w:tc>
          <w:tcPr>
            <w:tcW w:w="1012" w:type="dxa"/>
            <w:tcBorders>
              <w:top w:val="nil"/>
              <w:left w:val="nil"/>
              <w:bottom w:val="nil"/>
              <w:right w:val="nil"/>
            </w:tcBorders>
            <w:shd w:val="clear" w:color="auto" w:fill="auto"/>
            <w:vAlign w:val="bottom"/>
          </w:tcPr>
          <w:p w14:paraId="74CF763C" w14:textId="24A03B0D"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(50)</w:t>
            </w:r>
          </w:p>
        </w:tc>
        <w:tc>
          <w:tcPr>
            <w:tcW w:w="1012" w:type="dxa"/>
            <w:tcBorders>
              <w:top w:val="nil"/>
              <w:left w:val="nil"/>
              <w:bottom w:val="nil"/>
              <w:right w:val="nil"/>
            </w:tcBorders>
            <w:shd w:val="clear" w:color="auto" w:fill="auto"/>
            <w:vAlign w:val="bottom"/>
          </w:tcPr>
          <w:p w14:paraId="55F7D8ED" w14:textId="54D4E4D3"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(1,504)</w:t>
            </w:r>
          </w:p>
        </w:tc>
        <w:tc>
          <w:tcPr>
            <w:tcW w:w="1012" w:type="dxa"/>
            <w:tcBorders>
              <w:top w:val="nil"/>
              <w:left w:val="nil"/>
              <w:bottom w:val="nil"/>
              <w:right w:val="nil"/>
            </w:tcBorders>
            <w:vAlign w:val="bottom"/>
          </w:tcPr>
          <w:p w14:paraId="2049E320" w14:textId="72672E0F"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(1,547)</w:t>
            </w:r>
          </w:p>
        </w:tc>
        <w:tc>
          <w:tcPr>
            <w:tcW w:w="1012" w:type="dxa"/>
            <w:tcBorders>
              <w:top w:val="nil"/>
              <w:left w:val="nil"/>
              <w:bottom w:val="nil"/>
              <w:right w:val="nil"/>
            </w:tcBorders>
            <w:shd w:val="clear" w:color="auto" w:fill="auto"/>
            <w:vAlign w:val="bottom"/>
          </w:tcPr>
          <w:p w14:paraId="4D9B1319" w14:textId="5CC38BFB"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51388311" w14:textId="09FA2351"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0090CFB" w14:textId="6F4D6256"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(3,101)</w:t>
            </w:r>
          </w:p>
        </w:tc>
      </w:tr>
      <w:tr w:rsidR="00FD5857" w:rsidRPr="00175A33" w14:paraId="517406D3" w14:textId="77777777" w:rsidTr="004424C2">
        <w:tc>
          <w:tcPr>
            <w:tcW w:w="1998" w:type="dxa"/>
            <w:tcBorders>
              <w:top w:val="nil"/>
              <w:left w:val="nil"/>
              <w:bottom w:val="nil"/>
              <w:right w:val="nil"/>
            </w:tcBorders>
            <w:shd w:val="clear" w:color="auto" w:fill="auto"/>
            <w:vAlign w:val="bottom"/>
          </w:tcPr>
          <w:p w14:paraId="1A4143BB" w14:textId="5E627BB0" w:rsidR="00FD5857" w:rsidRPr="00175A33" w:rsidRDefault="00FD5857" w:rsidP="00FD5857">
            <w:pPr>
              <w:tabs>
                <w:tab w:val="left" w:pos="132"/>
                <w:tab w:val="center" w:pos="8010"/>
              </w:tabs>
              <w:spacing w:line="300" w:lineRule="exact"/>
              <w:rPr>
                <w:rFonts w:ascii="Arial" w:hAnsi="Arial" w:cs="Arial"/>
                <w:sz w:val="14"/>
                <w:szCs w:val="14"/>
              </w:rPr>
            </w:pPr>
            <w:r w:rsidRPr="00175A33">
              <w:rPr>
                <w:rFonts w:ascii="Arial" w:hAnsi="Arial" w:cs="Arial"/>
                <w:sz w:val="14"/>
                <w:szCs w:val="14"/>
              </w:rPr>
              <w:t>31 December 2024</w:t>
            </w:r>
          </w:p>
        </w:tc>
        <w:tc>
          <w:tcPr>
            <w:tcW w:w="1011" w:type="dxa"/>
            <w:tcBorders>
              <w:top w:val="nil"/>
              <w:left w:val="nil"/>
              <w:bottom w:val="nil"/>
              <w:right w:val="nil"/>
            </w:tcBorders>
            <w:shd w:val="clear" w:color="auto" w:fill="auto"/>
            <w:vAlign w:val="bottom"/>
          </w:tcPr>
          <w:p w14:paraId="54D015A7" w14:textId="3E07EF03"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DDB94C3" w14:textId="31A9B1B2"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37,641</w:t>
            </w:r>
          </w:p>
        </w:tc>
        <w:tc>
          <w:tcPr>
            <w:tcW w:w="1012" w:type="dxa"/>
            <w:tcBorders>
              <w:top w:val="nil"/>
              <w:left w:val="nil"/>
              <w:bottom w:val="nil"/>
              <w:right w:val="nil"/>
            </w:tcBorders>
            <w:shd w:val="clear" w:color="auto" w:fill="auto"/>
            <w:vAlign w:val="bottom"/>
          </w:tcPr>
          <w:p w14:paraId="7BE6E8A9" w14:textId="2A575866"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18,39</w:t>
            </w:r>
            <w:r w:rsidRPr="00FD5857">
              <w:rPr>
                <w:rFonts w:ascii="Arial" w:hAnsi="Arial" w:cs="Arial" w:hint="cs"/>
                <w:sz w:val="14"/>
                <w:szCs w:val="14"/>
                <w:cs/>
              </w:rPr>
              <w:t>6</w:t>
            </w:r>
          </w:p>
        </w:tc>
        <w:tc>
          <w:tcPr>
            <w:tcW w:w="1012" w:type="dxa"/>
            <w:tcBorders>
              <w:top w:val="nil"/>
              <w:left w:val="nil"/>
              <w:bottom w:val="nil"/>
              <w:right w:val="nil"/>
            </w:tcBorders>
            <w:shd w:val="clear" w:color="auto" w:fill="auto"/>
            <w:vAlign w:val="bottom"/>
          </w:tcPr>
          <w:p w14:paraId="647883D8" w14:textId="0CC6DAE2"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21,991</w:t>
            </w:r>
          </w:p>
        </w:tc>
        <w:tc>
          <w:tcPr>
            <w:tcW w:w="1012" w:type="dxa"/>
            <w:tcBorders>
              <w:top w:val="nil"/>
              <w:left w:val="nil"/>
              <w:bottom w:val="nil"/>
              <w:right w:val="nil"/>
            </w:tcBorders>
            <w:vAlign w:val="bottom"/>
          </w:tcPr>
          <w:p w14:paraId="7E66D766" w14:textId="4F453B56" w:rsidR="00FD5857" w:rsidRPr="001E41F8" w:rsidRDefault="00FD5857" w:rsidP="00FD5857">
            <w:pPr>
              <w:pBdr>
                <w:bottom w:val="single" w:sz="4" w:space="1" w:color="auto"/>
              </w:pBdr>
              <w:tabs>
                <w:tab w:val="decimal" w:pos="710"/>
              </w:tabs>
              <w:spacing w:line="300" w:lineRule="exact"/>
              <w:rPr>
                <w:rFonts w:ascii="Arial" w:hAnsi="Arial" w:cs="Arial"/>
                <w:sz w:val="14"/>
                <w:szCs w:val="14"/>
                <w:cs/>
              </w:rPr>
            </w:pPr>
            <w:r w:rsidRPr="00175A33">
              <w:rPr>
                <w:rFonts w:ascii="Arial" w:hAnsi="Arial" w:cs="Arial"/>
                <w:sz w:val="14"/>
                <w:szCs w:val="14"/>
              </w:rPr>
              <w:t>52,856</w:t>
            </w:r>
          </w:p>
        </w:tc>
        <w:tc>
          <w:tcPr>
            <w:tcW w:w="1012" w:type="dxa"/>
            <w:tcBorders>
              <w:top w:val="nil"/>
              <w:left w:val="nil"/>
              <w:bottom w:val="nil"/>
              <w:right w:val="nil"/>
            </w:tcBorders>
            <w:shd w:val="clear" w:color="auto" w:fill="auto"/>
            <w:vAlign w:val="bottom"/>
          </w:tcPr>
          <w:p w14:paraId="4A624D67" w14:textId="4DACB65F" w:rsidR="00FD5857" w:rsidRPr="001E41F8" w:rsidRDefault="00FD5857" w:rsidP="00FD5857">
            <w:pPr>
              <w:pBdr>
                <w:bottom w:val="single" w:sz="4" w:space="1" w:color="auto"/>
              </w:pBdr>
              <w:tabs>
                <w:tab w:val="decimal" w:pos="710"/>
              </w:tabs>
              <w:spacing w:line="300" w:lineRule="exact"/>
              <w:rPr>
                <w:rFonts w:ascii="Arial" w:hAnsi="Arial" w:cs="Arial"/>
                <w:sz w:val="14"/>
                <w:szCs w:val="14"/>
                <w:cs/>
              </w:rPr>
            </w:pPr>
            <w:r w:rsidRPr="00175A33">
              <w:rPr>
                <w:rFonts w:ascii="Arial" w:hAnsi="Arial" w:cs="Arial"/>
                <w:sz w:val="14"/>
                <w:szCs w:val="14"/>
              </w:rPr>
              <w:t>1,954</w:t>
            </w:r>
          </w:p>
        </w:tc>
        <w:tc>
          <w:tcPr>
            <w:tcW w:w="1012" w:type="dxa"/>
            <w:tcBorders>
              <w:top w:val="nil"/>
              <w:left w:val="nil"/>
              <w:bottom w:val="nil"/>
              <w:right w:val="nil"/>
            </w:tcBorders>
            <w:vAlign w:val="bottom"/>
          </w:tcPr>
          <w:p w14:paraId="3840513E" w14:textId="789D53F7" w:rsidR="00FD5857" w:rsidRPr="001E41F8" w:rsidRDefault="00FD5857" w:rsidP="00FD5857">
            <w:pPr>
              <w:pBdr>
                <w:bottom w:val="single" w:sz="4" w:space="1" w:color="auto"/>
              </w:pBdr>
              <w:tabs>
                <w:tab w:val="decimal" w:pos="710"/>
              </w:tabs>
              <w:spacing w:line="300" w:lineRule="exact"/>
              <w:rPr>
                <w:rFonts w:ascii="Arial" w:hAnsi="Arial" w:cs="Arial"/>
                <w:sz w:val="14"/>
                <w:szCs w:val="14"/>
                <w:cs/>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67995C9" w14:textId="4B6054D6"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132,838</w:t>
            </w:r>
          </w:p>
        </w:tc>
      </w:tr>
      <w:tr w:rsidR="00FD5857" w:rsidRPr="00175A33" w14:paraId="0F579D40" w14:textId="77777777" w:rsidTr="00C26961">
        <w:tc>
          <w:tcPr>
            <w:tcW w:w="1998" w:type="dxa"/>
            <w:tcBorders>
              <w:top w:val="nil"/>
              <w:left w:val="nil"/>
              <w:bottom w:val="nil"/>
              <w:right w:val="nil"/>
            </w:tcBorders>
            <w:shd w:val="clear" w:color="auto" w:fill="auto"/>
            <w:vAlign w:val="bottom"/>
          </w:tcPr>
          <w:p w14:paraId="6B36BF71" w14:textId="77777777" w:rsidR="00FD5857" w:rsidRPr="00175A33" w:rsidRDefault="00FD5857" w:rsidP="00FD5857">
            <w:pPr>
              <w:tabs>
                <w:tab w:val="left" w:pos="720"/>
                <w:tab w:val="right" w:pos="7200"/>
                <w:tab w:val="right" w:pos="8540"/>
              </w:tabs>
              <w:spacing w:line="300" w:lineRule="exact"/>
              <w:ind w:left="162" w:right="-108" w:hanging="162"/>
              <w:rPr>
                <w:rFonts w:ascii="Arial" w:hAnsi="Arial" w:cs="Arial"/>
                <w:b/>
                <w:bCs/>
                <w:spacing w:val="-6"/>
                <w:sz w:val="14"/>
                <w:szCs w:val="14"/>
              </w:rPr>
            </w:pPr>
            <w:r w:rsidRPr="00175A33">
              <w:rPr>
                <w:rFonts w:ascii="Arial" w:hAnsi="Arial" w:cs="Arial"/>
                <w:b/>
                <w:bCs/>
                <w:spacing w:val="-6"/>
                <w:sz w:val="14"/>
                <w:szCs w:val="14"/>
              </w:rPr>
              <w:t>Allowance for impairment loss</w:t>
            </w:r>
          </w:p>
        </w:tc>
        <w:tc>
          <w:tcPr>
            <w:tcW w:w="1011" w:type="dxa"/>
            <w:tcBorders>
              <w:top w:val="nil"/>
              <w:left w:val="nil"/>
              <w:bottom w:val="nil"/>
              <w:right w:val="nil"/>
            </w:tcBorders>
            <w:shd w:val="clear" w:color="auto" w:fill="auto"/>
            <w:vAlign w:val="bottom"/>
          </w:tcPr>
          <w:p w14:paraId="2E5B3662"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7C420977"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0C721F75"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112D7D7C"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1933B772"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70114922"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622F8A72"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54DF233C" w14:textId="77777777" w:rsidR="00FD5857" w:rsidRPr="00175A33" w:rsidRDefault="00FD5857" w:rsidP="00FD5857">
            <w:pPr>
              <w:tabs>
                <w:tab w:val="decimal" w:pos="710"/>
              </w:tabs>
              <w:spacing w:line="300" w:lineRule="exact"/>
              <w:rPr>
                <w:rFonts w:ascii="Arial" w:hAnsi="Arial" w:cs="Arial"/>
                <w:sz w:val="14"/>
                <w:szCs w:val="14"/>
              </w:rPr>
            </w:pPr>
          </w:p>
        </w:tc>
      </w:tr>
      <w:tr w:rsidR="00FD5857" w:rsidRPr="00175A33" w14:paraId="4B171249" w14:textId="77777777" w:rsidTr="00C26961">
        <w:tc>
          <w:tcPr>
            <w:tcW w:w="1998" w:type="dxa"/>
            <w:tcBorders>
              <w:top w:val="nil"/>
              <w:left w:val="nil"/>
              <w:bottom w:val="nil"/>
              <w:right w:val="nil"/>
            </w:tcBorders>
            <w:shd w:val="clear" w:color="auto" w:fill="auto"/>
            <w:vAlign w:val="bottom"/>
          </w:tcPr>
          <w:p w14:paraId="51A48D09" w14:textId="2E74189C" w:rsidR="00FD5857" w:rsidRPr="00175A33" w:rsidRDefault="00FD5857" w:rsidP="00FD5857">
            <w:pPr>
              <w:tabs>
                <w:tab w:val="left" w:pos="720"/>
                <w:tab w:val="right" w:pos="7200"/>
                <w:tab w:val="right" w:pos="8540"/>
              </w:tabs>
              <w:spacing w:line="300" w:lineRule="exact"/>
              <w:ind w:left="162" w:right="-108" w:hanging="162"/>
              <w:rPr>
                <w:rFonts w:ascii="Arial" w:hAnsi="Arial" w:cs="Arial"/>
                <w:b/>
                <w:bCs/>
                <w:spacing w:val="-6"/>
                <w:sz w:val="14"/>
                <w:szCs w:val="14"/>
              </w:rPr>
            </w:pPr>
            <w:r w:rsidRPr="00175A33">
              <w:rPr>
                <w:rFonts w:ascii="Arial" w:hAnsi="Arial" w:cs="Arial"/>
                <w:sz w:val="14"/>
                <w:szCs w:val="14"/>
              </w:rPr>
              <w:t>1 January 2023</w:t>
            </w:r>
          </w:p>
        </w:tc>
        <w:tc>
          <w:tcPr>
            <w:tcW w:w="1011" w:type="dxa"/>
            <w:tcBorders>
              <w:top w:val="nil"/>
              <w:left w:val="nil"/>
              <w:bottom w:val="nil"/>
              <w:right w:val="nil"/>
            </w:tcBorders>
            <w:shd w:val="clear" w:color="auto" w:fill="auto"/>
            <w:vAlign w:val="bottom"/>
          </w:tcPr>
          <w:p w14:paraId="30C385F6" w14:textId="725F3885"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57F6F33A" w14:textId="0410D417" w:rsidR="00FD5857" w:rsidRPr="00175A33" w:rsidRDefault="00FD5857" w:rsidP="00FD5857">
            <w:pPr>
              <w:tabs>
                <w:tab w:val="decimal" w:pos="710"/>
              </w:tabs>
              <w:spacing w:line="300" w:lineRule="exact"/>
              <w:rPr>
                <w:rFonts w:ascii="Arial" w:hAnsi="Arial" w:cs="Arial"/>
                <w:sz w:val="14"/>
                <w:szCs w:val="14"/>
              </w:rPr>
            </w:pPr>
            <w:r w:rsidRPr="00FD5857">
              <w:rPr>
                <w:rFonts w:ascii="Arial" w:hAnsi="Arial" w:cs="Arial"/>
                <w:sz w:val="14"/>
                <w:szCs w:val="14"/>
              </w:rPr>
              <w:t>-</w:t>
            </w:r>
          </w:p>
        </w:tc>
        <w:tc>
          <w:tcPr>
            <w:tcW w:w="1012" w:type="dxa"/>
            <w:tcBorders>
              <w:top w:val="nil"/>
              <w:left w:val="nil"/>
              <w:bottom w:val="nil"/>
              <w:right w:val="nil"/>
            </w:tcBorders>
            <w:shd w:val="clear" w:color="auto" w:fill="auto"/>
            <w:vAlign w:val="bottom"/>
          </w:tcPr>
          <w:p w14:paraId="37DDCF23" w14:textId="213C8B4B" w:rsidR="00FD5857" w:rsidRPr="00175A33" w:rsidRDefault="00FD5857" w:rsidP="00FD5857">
            <w:pPr>
              <w:tabs>
                <w:tab w:val="decimal" w:pos="710"/>
              </w:tabs>
              <w:spacing w:line="300" w:lineRule="exact"/>
              <w:rPr>
                <w:rFonts w:ascii="Arial" w:hAnsi="Arial" w:cs="Arial"/>
                <w:sz w:val="14"/>
                <w:szCs w:val="14"/>
              </w:rPr>
            </w:pPr>
            <w:r w:rsidRPr="00FD5857">
              <w:rPr>
                <w:rFonts w:ascii="Arial" w:hAnsi="Arial" w:cs="Arial"/>
                <w:sz w:val="14"/>
                <w:szCs w:val="14"/>
              </w:rPr>
              <w:t>1,797</w:t>
            </w:r>
          </w:p>
        </w:tc>
        <w:tc>
          <w:tcPr>
            <w:tcW w:w="1012" w:type="dxa"/>
            <w:tcBorders>
              <w:top w:val="nil"/>
              <w:left w:val="nil"/>
              <w:bottom w:val="nil"/>
              <w:right w:val="nil"/>
            </w:tcBorders>
            <w:shd w:val="clear" w:color="auto" w:fill="auto"/>
            <w:vAlign w:val="bottom"/>
          </w:tcPr>
          <w:p w14:paraId="53604E1A" w14:textId="23A82315"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30A113DD" w14:textId="0456998D"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2E83C5A6" w14:textId="094D5D30"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10424C45" w14:textId="77FCBF4B"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4,949</w:t>
            </w:r>
          </w:p>
        </w:tc>
        <w:tc>
          <w:tcPr>
            <w:tcW w:w="1012" w:type="dxa"/>
            <w:tcBorders>
              <w:top w:val="nil"/>
              <w:left w:val="nil"/>
              <w:bottom w:val="nil"/>
              <w:right w:val="nil"/>
            </w:tcBorders>
            <w:shd w:val="clear" w:color="auto" w:fill="auto"/>
            <w:vAlign w:val="bottom"/>
          </w:tcPr>
          <w:p w14:paraId="5A74BA2C" w14:textId="36439DAD"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6,746</w:t>
            </w:r>
          </w:p>
        </w:tc>
      </w:tr>
      <w:tr w:rsidR="00FD5857" w:rsidRPr="00175A33" w14:paraId="55D650E3" w14:textId="77777777" w:rsidTr="00C26961">
        <w:tc>
          <w:tcPr>
            <w:tcW w:w="1998" w:type="dxa"/>
            <w:tcBorders>
              <w:top w:val="nil"/>
              <w:left w:val="nil"/>
              <w:bottom w:val="nil"/>
              <w:right w:val="nil"/>
            </w:tcBorders>
            <w:shd w:val="clear" w:color="auto" w:fill="auto"/>
            <w:vAlign w:val="bottom"/>
          </w:tcPr>
          <w:p w14:paraId="2F385BAB" w14:textId="244D58B5" w:rsidR="00FD5857" w:rsidRPr="00175A33" w:rsidRDefault="00FD5857" w:rsidP="00FD5857">
            <w:pPr>
              <w:tabs>
                <w:tab w:val="left" w:pos="720"/>
                <w:tab w:val="right" w:pos="7200"/>
                <w:tab w:val="right" w:pos="8540"/>
              </w:tabs>
              <w:spacing w:line="300" w:lineRule="exact"/>
              <w:ind w:left="162" w:right="-108" w:hanging="162"/>
              <w:rPr>
                <w:rFonts w:ascii="Arial" w:hAnsi="Arial" w:cs="Arial"/>
                <w:b/>
                <w:bCs/>
                <w:spacing w:val="-6"/>
                <w:sz w:val="14"/>
                <w:szCs w:val="14"/>
              </w:rPr>
            </w:pPr>
            <w:r w:rsidRPr="00175A33">
              <w:rPr>
                <w:rFonts w:ascii="Arial" w:hAnsi="Arial" w:cs="Arial"/>
                <w:sz w:val="14"/>
                <w:szCs w:val="14"/>
              </w:rPr>
              <w:t>Decrease during the year</w:t>
            </w:r>
          </w:p>
        </w:tc>
        <w:tc>
          <w:tcPr>
            <w:tcW w:w="1011" w:type="dxa"/>
            <w:tcBorders>
              <w:top w:val="nil"/>
              <w:left w:val="nil"/>
              <w:bottom w:val="nil"/>
              <w:right w:val="nil"/>
            </w:tcBorders>
            <w:shd w:val="clear" w:color="auto" w:fill="auto"/>
            <w:vAlign w:val="bottom"/>
          </w:tcPr>
          <w:p w14:paraId="20218A89" w14:textId="6307DFF4"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1CC7453" w14:textId="011B9874"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w:t>
            </w:r>
          </w:p>
        </w:tc>
        <w:tc>
          <w:tcPr>
            <w:tcW w:w="1012" w:type="dxa"/>
            <w:tcBorders>
              <w:top w:val="nil"/>
              <w:left w:val="nil"/>
              <w:bottom w:val="nil"/>
              <w:right w:val="nil"/>
            </w:tcBorders>
            <w:shd w:val="clear" w:color="auto" w:fill="auto"/>
            <w:vAlign w:val="bottom"/>
          </w:tcPr>
          <w:p w14:paraId="5B9763BA" w14:textId="0F101ABC"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(1,008)</w:t>
            </w:r>
          </w:p>
        </w:tc>
        <w:tc>
          <w:tcPr>
            <w:tcW w:w="1012" w:type="dxa"/>
            <w:tcBorders>
              <w:top w:val="nil"/>
              <w:left w:val="nil"/>
              <w:bottom w:val="nil"/>
              <w:right w:val="nil"/>
            </w:tcBorders>
            <w:shd w:val="clear" w:color="auto" w:fill="auto"/>
            <w:vAlign w:val="bottom"/>
          </w:tcPr>
          <w:p w14:paraId="59D9ACA9" w14:textId="63A0D813"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0EC1C449" w14:textId="6640FEBA"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A93E5C8" w14:textId="4D245736"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56E30B83" w14:textId="5AA548CC"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(3,389)</w:t>
            </w:r>
          </w:p>
        </w:tc>
        <w:tc>
          <w:tcPr>
            <w:tcW w:w="1012" w:type="dxa"/>
            <w:tcBorders>
              <w:top w:val="nil"/>
              <w:left w:val="nil"/>
              <w:bottom w:val="nil"/>
              <w:right w:val="nil"/>
            </w:tcBorders>
            <w:shd w:val="clear" w:color="auto" w:fill="auto"/>
            <w:vAlign w:val="bottom"/>
          </w:tcPr>
          <w:p w14:paraId="5F3D82F8" w14:textId="586744B0"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(4,397)</w:t>
            </w:r>
          </w:p>
        </w:tc>
      </w:tr>
      <w:tr w:rsidR="00FD5857" w:rsidRPr="00175A33" w14:paraId="5191E590" w14:textId="77777777" w:rsidTr="004424C2">
        <w:tc>
          <w:tcPr>
            <w:tcW w:w="1998" w:type="dxa"/>
            <w:tcBorders>
              <w:top w:val="nil"/>
              <w:left w:val="nil"/>
              <w:bottom w:val="nil"/>
              <w:right w:val="nil"/>
            </w:tcBorders>
            <w:shd w:val="clear" w:color="auto" w:fill="auto"/>
            <w:vAlign w:val="bottom"/>
          </w:tcPr>
          <w:p w14:paraId="19EA0AC7" w14:textId="6DBBA9AA" w:rsidR="00FD5857" w:rsidRPr="00175A33" w:rsidRDefault="00FD5857" w:rsidP="00FD5857">
            <w:pPr>
              <w:tabs>
                <w:tab w:val="left" w:pos="132"/>
                <w:tab w:val="center" w:pos="8010"/>
              </w:tabs>
              <w:spacing w:line="300" w:lineRule="exact"/>
              <w:ind w:left="180" w:hanging="180"/>
              <w:rPr>
                <w:rFonts w:ascii="Arial" w:hAnsi="Arial" w:cs="Arial"/>
                <w:sz w:val="14"/>
                <w:szCs w:val="14"/>
              </w:rPr>
            </w:pPr>
            <w:r w:rsidRPr="00175A33">
              <w:rPr>
                <w:rFonts w:ascii="Arial" w:hAnsi="Arial" w:cs="Arial"/>
                <w:sz w:val="14"/>
                <w:szCs w:val="14"/>
              </w:rPr>
              <w:t>31 December 2023</w:t>
            </w:r>
          </w:p>
        </w:tc>
        <w:tc>
          <w:tcPr>
            <w:tcW w:w="1011" w:type="dxa"/>
            <w:tcBorders>
              <w:top w:val="nil"/>
              <w:left w:val="nil"/>
              <w:bottom w:val="nil"/>
              <w:right w:val="nil"/>
            </w:tcBorders>
            <w:shd w:val="clear" w:color="auto" w:fill="auto"/>
            <w:vAlign w:val="bottom"/>
          </w:tcPr>
          <w:p w14:paraId="42AC46DD" w14:textId="0CC2E816"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6276C91" w14:textId="2765757F" w:rsidR="00FD5857" w:rsidRPr="00175A33" w:rsidRDefault="00FD5857" w:rsidP="00FD5857">
            <w:pPr>
              <w:tabs>
                <w:tab w:val="decimal" w:pos="710"/>
              </w:tabs>
              <w:spacing w:line="300" w:lineRule="exact"/>
              <w:rPr>
                <w:rFonts w:ascii="Arial" w:hAnsi="Arial" w:cs="Arial"/>
                <w:sz w:val="14"/>
                <w:szCs w:val="14"/>
              </w:rPr>
            </w:pPr>
            <w:r w:rsidRPr="00FD5857">
              <w:rPr>
                <w:rFonts w:ascii="Arial" w:hAnsi="Arial" w:cs="Arial"/>
                <w:sz w:val="14"/>
                <w:szCs w:val="14"/>
              </w:rPr>
              <w:t>-</w:t>
            </w:r>
          </w:p>
        </w:tc>
        <w:tc>
          <w:tcPr>
            <w:tcW w:w="1012" w:type="dxa"/>
            <w:tcBorders>
              <w:top w:val="nil"/>
              <w:left w:val="nil"/>
              <w:bottom w:val="nil"/>
              <w:right w:val="nil"/>
            </w:tcBorders>
            <w:shd w:val="clear" w:color="auto" w:fill="auto"/>
            <w:vAlign w:val="bottom"/>
          </w:tcPr>
          <w:p w14:paraId="117CE02E" w14:textId="4DE15469" w:rsidR="00FD5857" w:rsidRPr="00175A33" w:rsidRDefault="00FD5857" w:rsidP="00FD5857">
            <w:pPr>
              <w:tabs>
                <w:tab w:val="decimal" w:pos="710"/>
              </w:tabs>
              <w:spacing w:line="300" w:lineRule="exact"/>
              <w:rPr>
                <w:rFonts w:ascii="Arial" w:hAnsi="Arial" w:cs="Arial"/>
                <w:sz w:val="14"/>
                <w:szCs w:val="14"/>
              </w:rPr>
            </w:pPr>
            <w:r w:rsidRPr="00FD5857">
              <w:rPr>
                <w:rFonts w:ascii="Arial" w:hAnsi="Arial" w:cs="Arial"/>
                <w:sz w:val="14"/>
                <w:szCs w:val="14"/>
              </w:rPr>
              <w:t>789</w:t>
            </w:r>
          </w:p>
        </w:tc>
        <w:tc>
          <w:tcPr>
            <w:tcW w:w="1012" w:type="dxa"/>
            <w:tcBorders>
              <w:top w:val="nil"/>
              <w:left w:val="nil"/>
              <w:bottom w:val="nil"/>
              <w:right w:val="nil"/>
            </w:tcBorders>
            <w:shd w:val="clear" w:color="auto" w:fill="auto"/>
            <w:vAlign w:val="bottom"/>
          </w:tcPr>
          <w:p w14:paraId="7EB0EE98" w14:textId="341C8914"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64BE2BA9" w14:textId="45C38F1E"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E9DE8B4" w14:textId="7A565D58"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3AF53A53" w14:textId="5E47E4F0"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1,560</w:t>
            </w:r>
          </w:p>
        </w:tc>
        <w:tc>
          <w:tcPr>
            <w:tcW w:w="1012" w:type="dxa"/>
            <w:tcBorders>
              <w:top w:val="nil"/>
              <w:left w:val="nil"/>
              <w:bottom w:val="nil"/>
              <w:right w:val="nil"/>
            </w:tcBorders>
            <w:shd w:val="clear" w:color="auto" w:fill="auto"/>
            <w:vAlign w:val="bottom"/>
          </w:tcPr>
          <w:p w14:paraId="6CCB6295" w14:textId="0726C1A7" w:rsidR="00FD5857" w:rsidRPr="00175A33" w:rsidRDefault="00FD5857" w:rsidP="00FD5857">
            <w:pPr>
              <w:tabs>
                <w:tab w:val="decimal" w:pos="710"/>
              </w:tabs>
              <w:spacing w:line="300" w:lineRule="exact"/>
              <w:rPr>
                <w:rFonts w:ascii="Arial" w:hAnsi="Arial" w:cs="Arial"/>
                <w:sz w:val="14"/>
                <w:szCs w:val="14"/>
              </w:rPr>
            </w:pPr>
            <w:r w:rsidRPr="00175A33">
              <w:rPr>
                <w:rFonts w:ascii="Arial" w:hAnsi="Arial" w:cs="Arial"/>
                <w:sz w:val="14"/>
                <w:szCs w:val="14"/>
              </w:rPr>
              <w:t>2,349</w:t>
            </w:r>
          </w:p>
        </w:tc>
      </w:tr>
      <w:tr w:rsidR="00FD5857" w:rsidRPr="00175A33" w14:paraId="7970BCEF" w14:textId="77777777" w:rsidTr="004424C2">
        <w:tc>
          <w:tcPr>
            <w:tcW w:w="1998" w:type="dxa"/>
            <w:tcBorders>
              <w:top w:val="nil"/>
              <w:left w:val="nil"/>
              <w:bottom w:val="nil"/>
              <w:right w:val="nil"/>
            </w:tcBorders>
            <w:shd w:val="clear" w:color="auto" w:fill="auto"/>
            <w:vAlign w:val="bottom"/>
          </w:tcPr>
          <w:p w14:paraId="6520B3D4" w14:textId="77777777" w:rsidR="00FD5857" w:rsidRPr="00175A33" w:rsidRDefault="00FD5857" w:rsidP="00FD5857">
            <w:pPr>
              <w:tabs>
                <w:tab w:val="left" w:pos="132"/>
                <w:tab w:val="center" w:pos="8010"/>
              </w:tabs>
              <w:spacing w:line="300" w:lineRule="exact"/>
              <w:ind w:left="180" w:hanging="180"/>
              <w:rPr>
                <w:rFonts w:ascii="Arial" w:hAnsi="Arial" w:cs="Arial"/>
                <w:sz w:val="14"/>
                <w:szCs w:val="14"/>
              </w:rPr>
            </w:pPr>
            <w:r w:rsidRPr="00175A33">
              <w:rPr>
                <w:rFonts w:ascii="Arial" w:hAnsi="Arial" w:cs="Arial"/>
                <w:sz w:val="14"/>
                <w:szCs w:val="14"/>
              </w:rPr>
              <w:t>Decrease during the year</w:t>
            </w:r>
          </w:p>
        </w:tc>
        <w:tc>
          <w:tcPr>
            <w:tcW w:w="1011" w:type="dxa"/>
            <w:tcBorders>
              <w:top w:val="nil"/>
              <w:left w:val="nil"/>
              <w:bottom w:val="nil"/>
              <w:right w:val="nil"/>
            </w:tcBorders>
            <w:shd w:val="clear" w:color="auto" w:fill="auto"/>
            <w:vAlign w:val="bottom"/>
          </w:tcPr>
          <w:p w14:paraId="329FC926" w14:textId="6A76F750"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6F47752" w14:textId="623C8C37"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w:t>
            </w:r>
          </w:p>
        </w:tc>
        <w:tc>
          <w:tcPr>
            <w:tcW w:w="1012" w:type="dxa"/>
            <w:tcBorders>
              <w:top w:val="nil"/>
              <w:left w:val="nil"/>
              <w:bottom w:val="nil"/>
              <w:right w:val="nil"/>
            </w:tcBorders>
            <w:shd w:val="clear" w:color="auto" w:fill="auto"/>
            <w:vAlign w:val="bottom"/>
          </w:tcPr>
          <w:p w14:paraId="5B924753" w14:textId="5C874C90"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(268)</w:t>
            </w:r>
          </w:p>
        </w:tc>
        <w:tc>
          <w:tcPr>
            <w:tcW w:w="1012" w:type="dxa"/>
            <w:tcBorders>
              <w:top w:val="nil"/>
              <w:left w:val="nil"/>
              <w:bottom w:val="nil"/>
              <w:right w:val="nil"/>
            </w:tcBorders>
            <w:shd w:val="clear" w:color="auto" w:fill="auto"/>
            <w:vAlign w:val="bottom"/>
          </w:tcPr>
          <w:p w14:paraId="15C72062" w14:textId="34567E0A"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1332124A" w14:textId="752E2131"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2F46DB0" w14:textId="24E21B71"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7620B361" w14:textId="0D69A59D"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(1,560)</w:t>
            </w:r>
          </w:p>
        </w:tc>
        <w:tc>
          <w:tcPr>
            <w:tcW w:w="1012" w:type="dxa"/>
            <w:tcBorders>
              <w:top w:val="nil"/>
              <w:left w:val="nil"/>
              <w:bottom w:val="nil"/>
              <w:right w:val="nil"/>
            </w:tcBorders>
            <w:shd w:val="clear" w:color="auto" w:fill="auto"/>
            <w:vAlign w:val="bottom"/>
          </w:tcPr>
          <w:p w14:paraId="5F8E8427" w14:textId="4D62501C"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(1,828)</w:t>
            </w:r>
          </w:p>
        </w:tc>
      </w:tr>
      <w:tr w:rsidR="00FD5857" w:rsidRPr="00175A33" w14:paraId="45AC2FD4" w14:textId="77777777" w:rsidTr="004424C2">
        <w:tc>
          <w:tcPr>
            <w:tcW w:w="1998" w:type="dxa"/>
            <w:tcBorders>
              <w:top w:val="nil"/>
              <w:left w:val="nil"/>
              <w:bottom w:val="nil"/>
              <w:right w:val="nil"/>
            </w:tcBorders>
            <w:shd w:val="clear" w:color="auto" w:fill="auto"/>
            <w:vAlign w:val="bottom"/>
          </w:tcPr>
          <w:p w14:paraId="750D04D2" w14:textId="64BC1584" w:rsidR="00FD5857" w:rsidRPr="00175A33" w:rsidRDefault="00FD5857" w:rsidP="00FD5857">
            <w:pPr>
              <w:tabs>
                <w:tab w:val="left" w:pos="132"/>
                <w:tab w:val="center" w:pos="8010"/>
              </w:tabs>
              <w:spacing w:line="300" w:lineRule="exact"/>
              <w:ind w:left="180" w:hanging="180"/>
              <w:rPr>
                <w:rFonts w:ascii="Arial" w:hAnsi="Arial" w:cs="Arial"/>
                <w:sz w:val="14"/>
                <w:szCs w:val="14"/>
              </w:rPr>
            </w:pPr>
            <w:r w:rsidRPr="00175A33">
              <w:rPr>
                <w:rFonts w:ascii="Arial" w:hAnsi="Arial" w:cs="Arial"/>
                <w:sz w:val="14"/>
                <w:szCs w:val="14"/>
              </w:rPr>
              <w:t>31 December 2024</w:t>
            </w:r>
          </w:p>
        </w:tc>
        <w:tc>
          <w:tcPr>
            <w:tcW w:w="1011" w:type="dxa"/>
            <w:tcBorders>
              <w:top w:val="nil"/>
              <w:left w:val="nil"/>
              <w:bottom w:val="nil"/>
              <w:right w:val="nil"/>
            </w:tcBorders>
            <w:shd w:val="clear" w:color="auto" w:fill="auto"/>
            <w:vAlign w:val="bottom"/>
          </w:tcPr>
          <w:p w14:paraId="0F7EF0FE" w14:textId="70FAA621"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3EFE7C3" w14:textId="522DB598"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w:t>
            </w:r>
          </w:p>
        </w:tc>
        <w:tc>
          <w:tcPr>
            <w:tcW w:w="1012" w:type="dxa"/>
            <w:tcBorders>
              <w:top w:val="nil"/>
              <w:left w:val="nil"/>
              <w:bottom w:val="nil"/>
              <w:right w:val="nil"/>
            </w:tcBorders>
            <w:shd w:val="clear" w:color="auto" w:fill="auto"/>
            <w:vAlign w:val="bottom"/>
          </w:tcPr>
          <w:p w14:paraId="759AF31C" w14:textId="135BC93E"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521</w:t>
            </w:r>
          </w:p>
        </w:tc>
        <w:tc>
          <w:tcPr>
            <w:tcW w:w="1012" w:type="dxa"/>
            <w:tcBorders>
              <w:top w:val="nil"/>
              <w:left w:val="nil"/>
              <w:bottom w:val="nil"/>
              <w:right w:val="nil"/>
            </w:tcBorders>
            <w:shd w:val="clear" w:color="auto" w:fill="auto"/>
            <w:vAlign w:val="bottom"/>
          </w:tcPr>
          <w:p w14:paraId="546D801E" w14:textId="41AD6708"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07D8DDFC" w14:textId="05BC53A9"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25C8D348" w14:textId="11437580"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245E369E" w14:textId="63FF72DC"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D620D7C" w14:textId="52BB06D1" w:rsidR="00FD5857" w:rsidRPr="00175A33" w:rsidRDefault="00FD5857" w:rsidP="00FD5857">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521</w:t>
            </w:r>
          </w:p>
        </w:tc>
      </w:tr>
      <w:tr w:rsidR="00FD5857" w:rsidRPr="00175A33" w14:paraId="5297B7DF" w14:textId="77777777" w:rsidTr="004424C2">
        <w:tc>
          <w:tcPr>
            <w:tcW w:w="1998" w:type="dxa"/>
            <w:tcBorders>
              <w:top w:val="nil"/>
              <w:left w:val="nil"/>
              <w:bottom w:val="nil"/>
              <w:right w:val="nil"/>
            </w:tcBorders>
            <w:shd w:val="clear" w:color="auto" w:fill="auto"/>
            <w:vAlign w:val="bottom"/>
          </w:tcPr>
          <w:p w14:paraId="79B3B36D" w14:textId="77777777" w:rsidR="00FD5857" w:rsidRPr="00175A33" w:rsidRDefault="00FD5857" w:rsidP="00FD5857">
            <w:pPr>
              <w:tabs>
                <w:tab w:val="center" w:pos="8010"/>
              </w:tabs>
              <w:spacing w:line="300" w:lineRule="exact"/>
              <w:rPr>
                <w:rFonts w:ascii="Arial" w:hAnsi="Arial" w:cs="Arial"/>
                <w:b/>
                <w:bCs/>
                <w:sz w:val="14"/>
                <w:szCs w:val="14"/>
                <w:cs/>
              </w:rPr>
            </w:pPr>
            <w:r w:rsidRPr="00175A33">
              <w:rPr>
                <w:rFonts w:ascii="Arial" w:hAnsi="Arial" w:cs="Arial"/>
                <w:b/>
                <w:bCs/>
                <w:sz w:val="14"/>
                <w:szCs w:val="14"/>
              </w:rPr>
              <w:t>Net book value</w:t>
            </w:r>
          </w:p>
        </w:tc>
        <w:tc>
          <w:tcPr>
            <w:tcW w:w="1011" w:type="dxa"/>
            <w:tcBorders>
              <w:top w:val="nil"/>
              <w:left w:val="nil"/>
              <w:bottom w:val="nil"/>
              <w:right w:val="nil"/>
            </w:tcBorders>
            <w:shd w:val="clear" w:color="auto" w:fill="auto"/>
            <w:vAlign w:val="bottom"/>
          </w:tcPr>
          <w:p w14:paraId="7DF74D83" w14:textId="77777777" w:rsidR="00FD5857" w:rsidRPr="001E41F8" w:rsidRDefault="00FD5857" w:rsidP="00FD5857">
            <w:pPr>
              <w:tabs>
                <w:tab w:val="decimal" w:pos="710"/>
              </w:tabs>
              <w:spacing w:line="300" w:lineRule="exact"/>
              <w:rPr>
                <w:rFonts w:ascii="Arial" w:hAnsi="Arial" w:cs="Arial"/>
                <w:sz w:val="14"/>
                <w:szCs w:val="14"/>
                <w:cs/>
              </w:rPr>
            </w:pPr>
          </w:p>
        </w:tc>
        <w:tc>
          <w:tcPr>
            <w:tcW w:w="1012" w:type="dxa"/>
            <w:tcBorders>
              <w:top w:val="nil"/>
              <w:left w:val="nil"/>
              <w:bottom w:val="nil"/>
              <w:right w:val="nil"/>
            </w:tcBorders>
            <w:shd w:val="clear" w:color="auto" w:fill="auto"/>
            <w:vAlign w:val="bottom"/>
          </w:tcPr>
          <w:p w14:paraId="1365909B"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3A694115"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72F29400"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5F24A7E1"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1C494186"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416382E7"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21A1ADDD" w14:textId="77777777" w:rsidR="00FD5857" w:rsidRPr="00175A33" w:rsidRDefault="00FD5857" w:rsidP="00FD5857">
            <w:pPr>
              <w:tabs>
                <w:tab w:val="decimal" w:pos="710"/>
              </w:tabs>
              <w:spacing w:line="300" w:lineRule="exact"/>
              <w:rPr>
                <w:rFonts w:ascii="Arial" w:hAnsi="Arial" w:cs="Arial"/>
                <w:sz w:val="14"/>
                <w:szCs w:val="14"/>
              </w:rPr>
            </w:pPr>
          </w:p>
        </w:tc>
      </w:tr>
      <w:tr w:rsidR="00FD5857" w:rsidRPr="00175A33" w14:paraId="48D145F7" w14:textId="77777777" w:rsidTr="004424C2">
        <w:trPr>
          <w:trHeight w:val="68"/>
        </w:trPr>
        <w:tc>
          <w:tcPr>
            <w:tcW w:w="1998" w:type="dxa"/>
            <w:tcBorders>
              <w:top w:val="nil"/>
              <w:left w:val="nil"/>
              <w:bottom w:val="nil"/>
              <w:right w:val="nil"/>
            </w:tcBorders>
            <w:shd w:val="clear" w:color="auto" w:fill="auto"/>
            <w:vAlign w:val="bottom"/>
          </w:tcPr>
          <w:p w14:paraId="2175D5E2" w14:textId="75DFFBE9" w:rsidR="00FD5857" w:rsidRPr="00175A33" w:rsidRDefault="00FD5857" w:rsidP="00FD5857">
            <w:pPr>
              <w:tabs>
                <w:tab w:val="left" w:pos="132"/>
                <w:tab w:val="center" w:pos="8010"/>
              </w:tabs>
              <w:spacing w:line="300" w:lineRule="exact"/>
              <w:rPr>
                <w:rFonts w:ascii="Arial" w:hAnsi="Arial" w:cs="Arial"/>
                <w:sz w:val="14"/>
                <w:szCs w:val="14"/>
              </w:rPr>
            </w:pPr>
            <w:r w:rsidRPr="00175A33">
              <w:rPr>
                <w:rFonts w:ascii="Arial" w:hAnsi="Arial" w:cs="Arial"/>
                <w:sz w:val="14"/>
                <w:szCs w:val="14"/>
              </w:rPr>
              <w:t>31 December 2023</w:t>
            </w:r>
          </w:p>
        </w:tc>
        <w:tc>
          <w:tcPr>
            <w:tcW w:w="1011" w:type="dxa"/>
            <w:tcBorders>
              <w:top w:val="nil"/>
              <w:left w:val="nil"/>
              <w:bottom w:val="nil"/>
              <w:right w:val="nil"/>
            </w:tcBorders>
            <w:shd w:val="clear" w:color="auto" w:fill="auto"/>
            <w:vAlign w:val="bottom"/>
          </w:tcPr>
          <w:p w14:paraId="409AF9D8" w14:textId="22A3BC0C"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34,876</w:t>
            </w:r>
          </w:p>
        </w:tc>
        <w:tc>
          <w:tcPr>
            <w:tcW w:w="1012" w:type="dxa"/>
            <w:tcBorders>
              <w:top w:val="nil"/>
              <w:left w:val="nil"/>
              <w:bottom w:val="nil"/>
              <w:right w:val="nil"/>
            </w:tcBorders>
            <w:shd w:val="clear" w:color="auto" w:fill="auto"/>
            <w:vAlign w:val="bottom"/>
          </w:tcPr>
          <w:p w14:paraId="146FBCE5" w14:textId="224DF305"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33,431</w:t>
            </w:r>
          </w:p>
        </w:tc>
        <w:tc>
          <w:tcPr>
            <w:tcW w:w="1012" w:type="dxa"/>
            <w:tcBorders>
              <w:top w:val="nil"/>
              <w:left w:val="nil"/>
              <w:bottom w:val="nil"/>
              <w:right w:val="nil"/>
            </w:tcBorders>
            <w:shd w:val="clear" w:color="auto" w:fill="auto"/>
            <w:vAlign w:val="bottom"/>
          </w:tcPr>
          <w:p w14:paraId="1DAE6679" w14:textId="3A003A61"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7,987</w:t>
            </w:r>
          </w:p>
        </w:tc>
        <w:tc>
          <w:tcPr>
            <w:tcW w:w="1012" w:type="dxa"/>
            <w:tcBorders>
              <w:top w:val="nil"/>
              <w:left w:val="nil"/>
              <w:bottom w:val="nil"/>
              <w:right w:val="nil"/>
            </w:tcBorders>
            <w:shd w:val="clear" w:color="auto" w:fill="auto"/>
            <w:vAlign w:val="bottom"/>
          </w:tcPr>
          <w:p w14:paraId="469DFC29" w14:textId="17BF95E2"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12,346</w:t>
            </w:r>
          </w:p>
        </w:tc>
        <w:tc>
          <w:tcPr>
            <w:tcW w:w="1012" w:type="dxa"/>
            <w:tcBorders>
              <w:top w:val="nil"/>
              <w:left w:val="nil"/>
              <w:bottom w:val="nil"/>
              <w:right w:val="nil"/>
            </w:tcBorders>
            <w:vAlign w:val="bottom"/>
          </w:tcPr>
          <w:p w14:paraId="35DF8052" w14:textId="283F8F93"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9,201</w:t>
            </w:r>
          </w:p>
        </w:tc>
        <w:tc>
          <w:tcPr>
            <w:tcW w:w="1012" w:type="dxa"/>
            <w:tcBorders>
              <w:top w:val="nil"/>
              <w:left w:val="nil"/>
              <w:bottom w:val="nil"/>
              <w:right w:val="nil"/>
            </w:tcBorders>
            <w:shd w:val="clear" w:color="auto" w:fill="auto"/>
            <w:vAlign w:val="bottom"/>
          </w:tcPr>
          <w:p w14:paraId="5A4A91F2" w14:textId="58C8010B"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6,109</w:t>
            </w:r>
          </w:p>
        </w:tc>
        <w:tc>
          <w:tcPr>
            <w:tcW w:w="1012" w:type="dxa"/>
            <w:tcBorders>
              <w:top w:val="nil"/>
              <w:left w:val="nil"/>
              <w:bottom w:val="nil"/>
              <w:right w:val="nil"/>
            </w:tcBorders>
            <w:vAlign w:val="bottom"/>
          </w:tcPr>
          <w:p w14:paraId="79CDC7AE" w14:textId="34A33D4F"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12,685</w:t>
            </w:r>
          </w:p>
        </w:tc>
        <w:tc>
          <w:tcPr>
            <w:tcW w:w="1012" w:type="dxa"/>
            <w:tcBorders>
              <w:top w:val="nil"/>
              <w:left w:val="nil"/>
              <w:bottom w:val="nil"/>
              <w:right w:val="nil"/>
            </w:tcBorders>
            <w:shd w:val="clear" w:color="auto" w:fill="auto"/>
            <w:vAlign w:val="bottom"/>
          </w:tcPr>
          <w:p w14:paraId="66724516" w14:textId="7822982A" w:rsidR="00FD5857" w:rsidRPr="001E41F8" w:rsidRDefault="00FD5857" w:rsidP="00FD5857">
            <w:pPr>
              <w:pBdr>
                <w:bottom w:val="double" w:sz="4" w:space="1" w:color="auto"/>
              </w:pBdr>
              <w:tabs>
                <w:tab w:val="decimal" w:pos="710"/>
              </w:tabs>
              <w:spacing w:line="300" w:lineRule="exact"/>
              <w:rPr>
                <w:rFonts w:ascii="Arial" w:hAnsi="Arial" w:cs="Arial"/>
                <w:sz w:val="14"/>
                <w:szCs w:val="14"/>
                <w:cs/>
              </w:rPr>
            </w:pPr>
            <w:r w:rsidRPr="00175A33">
              <w:rPr>
                <w:rFonts w:ascii="Arial" w:hAnsi="Arial" w:cs="Arial"/>
                <w:sz w:val="14"/>
                <w:szCs w:val="14"/>
              </w:rPr>
              <w:t>116,635</w:t>
            </w:r>
          </w:p>
        </w:tc>
      </w:tr>
      <w:tr w:rsidR="00FD5857" w:rsidRPr="00175A33" w14:paraId="59E17558" w14:textId="77777777" w:rsidTr="004424C2">
        <w:tc>
          <w:tcPr>
            <w:tcW w:w="1998" w:type="dxa"/>
            <w:tcBorders>
              <w:top w:val="nil"/>
              <w:left w:val="nil"/>
              <w:bottom w:val="nil"/>
              <w:right w:val="nil"/>
            </w:tcBorders>
            <w:shd w:val="clear" w:color="auto" w:fill="auto"/>
            <w:vAlign w:val="bottom"/>
          </w:tcPr>
          <w:p w14:paraId="1F7600EE" w14:textId="707D3BDA" w:rsidR="00FD5857" w:rsidRPr="00175A33" w:rsidRDefault="00FD5857" w:rsidP="00FD5857">
            <w:pPr>
              <w:tabs>
                <w:tab w:val="left" w:pos="132"/>
                <w:tab w:val="center" w:pos="8010"/>
              </w:tabs>
              <w:spacing w:line="300" w:lineRule="exact"/>
              <w:rPr>
                <w:rFonts w:ascii="Arial" w:hAnsi="Arial" w:cs="Arial"/>
                <w:sz w:val="14"/>
                <w:szCs w:val="14"/>
              </w:rPr>
            </w:pPr>
            <w:r w:rsidRPr="00175A33">
              <w:rPr>
                <w:rFonts w:ascii="Arial" w:hAnsi="Arial" w:cs="Arial"/>
                <w:sz w:val="14"/>
                <w:szCs w:val="14"/>
              </w:rPr>
              <w:t>31 December 2024</w:t>
            </w:r>
          </w:p>
        </w:tc>
        <w:tc>
          <w:tcPr>
            <w:tcW w:w="1011" w:type="dxa"/>
            <w:tcBorders>
              <w:top w:val="nil"/>
              <w:left w:val="nil"/>
              <w:bottom w:val="nil"/>
              <w:right w:val="nil"/>
            </w:tcBorders>
            <w:shd w:val="clear" w:color="auto" w:fill="auto"/>
            <w:vAlign w:val="bottom"/>
          </w:tcPr>
          <w:p w14:paraId="0D0E6908" w14:textId="7BBCA181"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34,876</w:t>
            </w:r>
          </w:p>
        </w:tc>
        <w:tc>
          <w:tcPr>
            <w:tcW w:w="1012" w:type="dxa"/>
            <w:tcBorders>
              <w:top w:val="nil"/>
              <w:left w:val="nil"/>
              <w:bottom w:val="nil"/>
              <w:right w:val="nil"/>
            </w:tcBorders>
            <w:shd w:val="clear" w:color="auto" w:fill="auto"/>
            <w:vAlign w:val="bottom"/>
          </w:tcPr>
          <w:p w14:paraId="7CDFFEB7" w14:textId="7F91D37C"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81,409</w:t>
            </w:r>
          </w:p>
        </w:tc>
        <w:tc>
          <w:tcPr>
            <w:tcW w:w="1012" w:type="dxa"/>
            <w:tcBorders>
              <w:top w:val="nil"/>
              <w:left w:val="nil"/>
              <w:bottom w:val="nil"/>
              <w:right w:val="nil"/>
            </w:tcBorders>
            <w:shd w:val="clear" w:color="auto" w:fill="auto"/>
            <w:vAlign w:val="bottom"/>
          </w:tcPr>
          <w:p w14:paraId="383BB621" w14:textId="668B62A1"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FD5857">
              <w:rPr>
                <w:rFonts w:ascii="Arial" w:hAnsi="Arial" w:cs="Arial"/>
                <w:sz w:val="14"/>
                <w:szCs w:val="14"/>
              </w:rPr>
              <w:t>8,25</w:t>
            </w:r>
            <w:r w:rsidRPr="00FD5857">
              <w:rPr>
                <w:rFonts w:ascii="Arial" w:hAnsi="Arial" w:cs="Arial" w:hint="cs"/>
                <w:sz w:val="14"/>
                <w:szCs w:val="14"/>
                <w:cs/>
              </w:rPr>
              <w:t>8</w:t>
            </w:r>
          </w:p>
        </w:tc>
        <w:tc>
          <w:tcPr>
            <w:tcW w:w="1012" w:type="dxa"/>
            <w:tcBorders>
              <w:top w:val="nil"/>
              <w:left w:val="nil"/>
              <w:bottom w:val="nil"/>
              <w:right w:val="nil"/>
            </w:tcBorders>
            <w:shd w:val="clear" w:color="auto" w:fill="auto"/>
            <w:vAlign w:val="bottom"/>
          </w:tcPr>
          <w:p w14:paraId="65C6EF5F" w14:textId="1F4155F1"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12,515</w:t>
            </w:r>
          </w:p>
        </w:tc>
        <w:tc>
          <w:tcPr>
            <w:tcW w:w="1012" w:type="dxa"/>
            <w:tcBorders>
              <w:top w:val="nil"/>
              <w:left w:val="nil"/>
              <w:bottom w:val="nil"/>
              <w:right w:val="nil"/>
            </w:tcBorders>
            <w:vAlign w:val="bottom"/>
          </w:tcPr>
          <w:p w14:paraId="1BD9F21F" w14:textId="66E948D6"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8,493</w:t>
            </w:r>
          </w:p>
        </w:tc>
        <w:tc>
          <w:tcPr>
            <w:tcW w:w="1012" w:type="dxa"/>
            <w:tcBorders>
              <w:top w:val="nil"/>
              <w:left w:val="nil"/>
              <w:bottom w:val="nil"/>
              <w:right w:val="nil"/>
            </w:tcBorders>
            <w:shd w:val="clear" w:color="auto" w:fill="auto"/>
            <w:vAlign w:val="bottom"/>
          </w:tcPr>
          <w:p w14:paraId="132A443D" w14:textId="24A473EE"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8,283</w:t>
            </w:r>
          </w:p>
        </w:tc>
        <w:tc>
          <w:tcPr>
            <w:tcW w:w="1012" w:type="dxa"/>
            <w:tcBorders>
              <w:top w:val="nil"/>
              <w:left w:val="nil"/>
              <w:bottom w:val="nil"/>
              <w:right w:val="nil"/>
            </w:tcBorders>
            <w:vAlign w:val="bottom"/>
          </w:tcPr>
          <w:p w14:paraId="57889BBF" w14:textId="2596CE5C"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19</w:t>
            </w:r>
          </w:p>
        </w:tc>
        <w:tc>
          <w:tcPr>
            <w:tcW w:w="1012" w:type="dxa"/>
            <w:tcBorders>
              <w:top w:val="nil"/>
              <w:left w:val="nil"/>
              <w:bottom w:val="nil"/>
              <w:right w:val="nil"/>
            </w:tcBorders>
            <w:shd w:val="clear" w:color="auto" w:fill="auto"/>
            <w:vAlign w:val="bottom"/>
          </w:tcPr>
          <w:p w14:paraId="2ECBC215" w14:textId="2DB58CA0" w:rsidR="00FD5857" w:rsidRPr="001E41F8" w:rsidRDefault="00FD5857" w:rsidP="00FD5857">
            <w:pPr>
              <w:pBdr>
                <w:bottom w:val="double" w:sz="4" w:space="1" w:color="auto"/>
              </w:pBdr>
              <w:tabs>
                <w:tab w:val="decimal" w:pos="710"/>
              </w:tabs>
              <w:spacing w:line="300" w:lineRule="exact"/>
              <w:rPr>
                <w:rFonts w:ascii="Arial" w:hAnsi="Arial" w:cs="Arial"/>
                <w:sz w:val="14"/>
                <w:szCs w:val="14"/>
                <w:cs/>
              </w:rPr>
            </w:pPr>
            <w:r w:rsidRPr="00175A33">
              <w:rPr>
                <w:rFonts w:ascii="Arial" w:hAnsi="Arial" w:cs="Arial"/>
                <w:sz w:val="14"/>
                <w:szCs w:val="14"/>
              </w:rPr>
              <w:t>153,853</w:t>
            </w:r>
          </w:p>
        </w:tc>
      </w:tr>
      <w:tr w:rsidR="00FD5857" w:rsidRPr="00175A33" w14:paraId="1ED090DF" w14:textId="77777777" w:rsidTr="004424C2">
        <w:tc>
          <w:tcPr>
            <w:tcW w:w="1998" w:type="dxa"/>
            <w:tcBorders>
              <w:top w:val="nil"/>
              <w:left w:val="nil"/>
              <w:bottom w:val="nil"/>
              <w:right w:val="nil"/>
            </w:tcBorders>
            <w:shd w:val="clear" w:color="auto" w:fill="auto"/>
            <w:vAlign w:val="bottom"/>
          </w:tcPr>
          <w:p w14:paraId="395FA961" w14:textId="77777777" w:rsidR="00FD5857" w:rsidRPr="00175A33" w:rsidRDefault="00FD5857" w:rsidP="00FD5857">
            <w:pPr>
              <w:tabs>
                <w:tab w:val="decimal" w:pos="710"/>
              </w:tabs>
              <w:spacing w:line="300" w:lineRule="exact"/>
              <w:rPr>
                <w:rFonts w:ascii="Arial" w:hAnsi="Arial" w:cs="Arial"/>
                <w:sz w:val="14"/>
                <w:szCs w:val="14"/>
                <w:cs/>
              </w:rPr>
            </w:pPr>
            <w:r w:rsidRPr="00175A33">
              <w:rPr>
                <w:rFonts w:ascii="Arial" w:eastAsia="Batang" w:hAnsi="Arial" w:cs="Arial"/>
                <w:b/>
                <w:bCs/>
                <w:sz w:val="14"/>
                <w:szCs w:val="14"/>
              </w:rPr>
              <w:t>Depreciation for the year</w:t>
            </w:r>
          </w:p>
        </w:tc>
        <w:tc>
          <w:tcPr>
            <w:tcW w:w="1011" w:type="dxa"/>
            <w:tcBorders>
              <w:top w:val="nil"/>
              <w:left w:val="nil"/>
              <w:bottom w:val="nil"/>
              <w:right w:val="nil"/>
            </w:tcBorders>
            <w:shd w:val="clear" w:color="auto" w:fill="auto"/>
            <w:vAlign w:val="bottom"/>
          </w:tcPr>
          <w:p w14:paraId="25F1C41C" w14:textId="77777777" w:rsidR="00FD5857" w:rsidRPr="001E41F8" w:rsidRDefault="00FD5857" w:rsidP="00FD5857">
            <w:pPr>
              <w:tabs>
                <w:tab w:val="decimal" w:pos="710"/>
              </w:tabs>
              <w:spacing w:line="300" w:lineRule="exact"/>
              <w:rPr>
                <w:rFonts w:ascii="Arial" w:hAnsi="Arial" w:cs="Arial"/>
                <w:sz w:val="14"/>
                <w:szCs w:val="14"/>
                <w:cs/>
              </w:rPr>
            </w:pPr>
          </w:p>
        </w:tc>
        <w:tc>
          <w:tcPr>
            <w:tcW w:w="1012" w:type="dxa"/>
            <w:tcBorders>
              <w:top w:val="nil"/>
              <w:left w:val="nil"/>
              <w:bottom w:val="nil"/>
              <w:right w:val="nil"/>
            </w:tcBorders>
            <w:shd w:val="clear" w:color="auto" w:fill="auto"/>
            <w:vAlign w:val="bottom"/>
          </w:tcPr>
          <w:p w14:paraId="46FD1FCB"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77B97C5E"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21E5293F"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6F6C1C8B"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218FE55A"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285E740E" w14:textId="77777777" w:rsidR="00FD5857" w:rsidRPr="00175A33" w:rsidRDefault="00FD5857" w:rsidP="00FD5857">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4A970611" w14:textId="77777777" w:rsidR="00FD5857" w:rsidRPr="00175A33" w:rsidRDefault="00FD5857" w:rsidP="00FD5857">
            <w:pPr>
              <w:tabs>
                <w:tab w:val="decimal" w:pos="710"/>
              </w:tabs>
              <w:spacing w:line="300" w:lineRule="exact"/>
              <w:rPr>
                <w:rFonts w:ascii="Arial" w:hAnsi="Arial" w:cs="Arial"/>
                <w:sz w:val="14"/>
                <w:szCs w:val="14"/>
              </w:rPr>
            </w:pPr>
          </w:p>
        </w:tc>
      </w:tr>
      <w:tr w:rsidR="00FD5857" w:rsidRPr="00175A33" w14:paraId="08AA172A" w14:textId="77777777" w:rsidTr="0057460F">
        <w:tc>
          <w:tcPr>
            <w:tcW w:w="9081" w:type="dxa"/>
            <w:gridSpan w:val="8"/>
            <w:tcBorders>
              <w:top w:val="nil"/>
              <w:left w:val="nil"/>
              <w:bottom w:val="nil"/>
              <w:right w:val="nil"/>
            </w:tcBorders>
            <w:shd w:val="clear" w:color="auto" w:fill="auto"/>
            <w:vAlign w:val="bottom"/>
          </w:tcPr>
          <w:p w14:paraId="4252748F" w14:textId="4273C47F" w:rsidR="00FD5857" w:rsidRPr="00175A33" w:rsidRDefault="00FD5857" w:rsidP="00FD5857">
            <w:pPr>
              <w:tabs>
                <w:tab w:val="left" w:pos="132"/>
                <w:tab w:val="center" w:pos="8010"/>
              </w:tabs>
              <w:spacing w:line="300" w:lineRule="exact"/>
              <w:ind w:left="180" w:hanging="180"/>
              <w:rPr>
                <w:rFonts w:ascii="Arial" w:hAnsi="Arial" w:cs="Arial"/>
                <w:sz w:val="14"/>
                <w:szCs w:val="14"/>
              </w:rPr>
            </w:pPr>
            <w:r w:rsidRPr="00175A33">
              <w:rPr>
                <w:rFonts w:ascii="Arial" w:hAnsi="Arial" w:cs="Arial"/>
                <w:sz w:val="14"/>
                <w:szCs w:val="14"/>
              </w:rPr>
              <w:t>2023 (Baht 10.7 million included in cost of sales, and the balance in selling and administrative expenses)</w:t>
            </w:r>
          </w:p>
        </w:tc>
        <w:tc>
          <w:tcPr>
            <w:tcW w:w="1012" w:type="dxa"/>
            <w:tcBorders>
              <w:top w:val="nil"/>
              <w:left w:val="nil"/>
              <w:bottom w:val="nil"/>
              <w:right w:val="nil"/>
            </w:tcBorders>
            <w:shd w:val="clear" w:color="auto" w:fill="auto"/>
            <w:vAlign w:val="bottom"/>
          </w:tcPr>
          <w:p w14:paraId="704E589B" w14:textId="17C8FEBD"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16,243</w:t>
            </w:r>
          </w:p>
        </w:tc>
      </w:tr>
      <w:tr w:rsidR="00FD5857" w:rsidRPr="00175A33" w14:paraId="67AE09EE" w14:textId="77777777" w:rsidTr="0057460F">
        <w:tc>
          <w:tcPr>
            <w:tcW w:w="9081" w:type="dxa"/>
            <w:gridSpan w:val="8"/>
            <w:tcBorders>
              <w:top w:val="nil"/>
              <w:left w:val="nil"/>
              <w:bottom w:val="nil"/>
              <w:right w:val="nil"/>
            </w:tcBorders>
            <w:shd w:val="clear" w:color="auto" w:fill="auto"/>
            <w:vAlign w:val="bottom"/>
          </w:tcPr>
          <w:p w14:paraId="00476C9F" w14:textId="45A9A6DC" w:rsidR="00FD5857" w:rsidRPr="00175A33" w:rsidRDefault="00FD5857" w:rsidP="00FD5857">
            <w:pPr>
              <w:tabs>
                <w:tab w:val="left" w:pos="132"/>
                <w:tab w:val="center" w:pos="8010"/>
              </w:tabs>
              <w:spacing w:line="300" w:lineRule="exact"/>
              <w:ind w:left="180" w:hanging="180"/>
              <w:rPr>
                <w:rFonts w:ascii="Arial" w:hAnsi="Arial" w:cs="Arial"/>
                <w:sz w:val="14"/>
                <w:szCs w:val="14"/>
              </w:rPr>
            </w:pPr>
            <w:r w:rsidRPr="00175A33">
              <w:rPr>
                <w:rFonts w:ascii="Arial" w:hAnsi="Arial" w:cs="Arial"/>
                <w:sz w:val="14"/>
                <w:szCs w:val="14"/>
              </w:rPr>
              <w:t>2024 (Baht 1</w:t>
            </w:r>
            <w:r>
              <w:rPr>
                <w:rFonts w:ascii="Arial" w:hAnsi="Arial" w:cs="Arial"/>
                <w:sz w:val="14"/>
                <w:szCs w:val="14"/>
              </w:rPr>
              <w:t>0.3</w:t>
            </w:r>
            <w:r w:rsidRPr="00175A33">
              <w:rPr>
                <w:rFonts w:ascii="Arial" w:hAnsi="Arial" w:cs="Arial"/>
                <w:sz w:val="14"/>
                <w:szCs w:val="14"/>
              </w:rPr>
              <w:t xml:space="preserve"> million included in cost of sales, and the balance in selling and administrative expenses)</w:t>
            </w:r>
          </w:p>
        </w:tc>
        <w:tc>
          <w:tcPr>
            <w:tcW w:w="1012" w:type="dxa"/>
            <w:tcBorders>
              <w:top w:val="nil"/>
              <w:left w:val="nil"/>
              <w:bottom w:val="nil"/>
              <w:right w:val="nil"/>
            </w:tcBorders>
            <w:shd w:val="clear" w:color="auto" w:fill="auto"/>
            <w:vAlign w:val="bottom"/>
          </w:tcPr>
          <w:p w14:paraId="4F1EB261" w14:textId="1B474A63" w:rsidR="00FD5857" w:rsidRPr="00175A33" w:rsidRDefault="00FD5857" w:rsidP="00FD5857">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18,459</w:t>
            </w:r>
          </w:p>
        </w:tc>
      </w:tr>
    </w:tbl>
    <w:p w14:paraId="1ABFDDC2" w14:textId="35D2E805" w:rsidR="00C7360E" w:rsidRPr="00175A33" w:rsidRDefault="00C7360E" w:rsidP="000B2541">
      <w:pPr>
        <w:jc w:val="thaiDistribute"/>
        <w:rPr>
          <w:rFonts w:ascii="Arial" w:hAnsi="Arial" w:cs="Arial"/>
          <w:sz w:val="22"/>
          <w:szCs w:val="22"/>
        </w:rPr>
      </w:pPr>
    </w:p>
    <w:p w14:paraId="771BE3FA" w14:textId="77777777" w:rsidR="00C7360E" w:rsidRPr="00175A33" w:rsidRDefault="00C7360E">
      <w:pPr>
        <w:overflowPunct/>
        <w:autoSpaceDE/>
        <w:autoSpaceDN/>
        <w:adjustRightInd/>
        <w:textAlignment w:val="auto"/>
        <w:rPr>
          <w:rFonts w:ascii="Arial" w:hAnsi="Arial" w:cs="Arial"/>
          <w:sz w:val="22"/>
          <w:szCs w:val="22"/>
        </w:rPr>
      </w:pPr>
      <w:r w:rsidRPr="00175A33">
        <w:rPr>
          <w:rFonts w:ascii="Arial" w:hAnsi="Arial" w:cs="Arial"/>
          <w:sz w:val="22"/>
          <w:szCs w:val="22"/>
        </w:rPr>
        <w:br w:type="page"/>
      </w:r>
    </w:p>
    <w:p w14:paraId="35270AB7" w14:textId="77777777" w:rsidR="00EA0985" w:rsidRPr="00175A33" w:rsidRDefault="00EA0985" w:rsidP="000B2541">
      <w:pPr>
        <w:jc w:val="thaiDistribute"/>
        <w:rPr>
          <w:rFonts w:ascii="Arial" w:hAnsi="Arial" w:cs="Arial"/>
          <w:sz w:val="2"/>
          <w:szCs w:val="2"/>
        </w:rPr>
      </w:pPr>
    </w:p>
    <w:tbl>
      <w:tblPr>
        <w:tblpPr w:leftFromText="180" w:rightFromText="180" w:vertAnchor="text" w:horzAnchor="margin" w:tblpXSpec="center" w:tblpY="147"/>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1011"/>
        <w:gridCol w:w="1012"/>
        <w:gridCol w:w="1012"/>
        <w:gridCol w:w="1012"/>
        <w:gridCol w:w="1012"/>
        <w:gridCol w:w="1012"/>
        <w:gridCol w:w="1012"/>
        <w:gridCol w:w="1012"/>
      </w:tblGrid>
      <w:tr w:rsidR="00EA0985" w:rsidRPr="00175A33" w14:paraId="3C08D976" w14:textId="77777777" w:rsidTr="004A57E5">
        <w:tc>
          <w:tcPr>
            <w:tcW w:w="1998" w:type="dxa"/>
            <w:tcBorders>
              <w:top w:val="nil"/>
              <w:left w:val="nil"/>
              <w:bottom w:val="nil"/>
              <w:right w:val="nil"/>
            </w:tcBorders>
            <w:vAlign w:val="bottom"/>
          </w:tcPr>
          <w:p w14:paraId="4DAB1D57" w14:textId="77777777" w:rsidR="00EA0985" w:rsidRPr="001E41F8" w:rsidRDefault="00EA0985" w:rsidP="00C7360E">
            <w:pPr>
              <w:tabs>
                <w:tab w:val="center" w:pos="8010"/>
              </w:tabs>
              <w:spacing w:line="300" w:lineRule="exact"/>
              <w:rPr>
                <w:rFonts w:ascii="Arial" w:hAnsi="Arial" w:cs="Arial"/>
                <w:sz w:val="14"/>
                <w:szCs w:val="14"/>
                <w:cs/>
              </w:rPr>
            </w:pPr>
          </w:p>
        </w:tc>
        <w:tc>
          <w:tcPr>
            <w:tcW w:w="8095" w:type="dxa"/>
            <w:gridSpan w:val="8"/>
            <w:tcBorders>
              <w:top w:val="nil"/>
              <w:left w:val="nil"/>
              <w:bottom w:val="nil"/>
              <w:right w:val="nil"/>
            </w:tcBorders>
            <w:shd w:val="clear" w:color="auto" w:fill="auto"/>
            <w:vAlign w:val="bottom"/>
          </w:tcPr>
          <w:p w14:paraId="38915F7C" w14:textId="77777777" w:rsidR="00EA0985" w:rsidRPr="00175A33" w:rsidRDefault="00EA0985" w:rsidP="00C7360E">
            <w:pPr>
              <w:overflowPunct/>
              <w:autoSpaceDE/>
              <w:autoSpaceDN/>
              <w:adjustRightInd/>
              <w:spacing w:line="300" w:lineRule="exact"/>
              <w:ind w:left="547" w:hanging="547"/>
              <w:jc w:val="right"/>
              <w:textAlignment w:val="auto"/>
              <w:rPr>
                <w:rFonts w:ascii="Arial" w:eastAsia="Batang" w:hAnsi="Arial" w:cs="Arial"/>
                <w:sz w:val="14"/>
                <w:szCs w:val="14"/>
              </w:rPr>
            </w:pPr>
            <w:r w:rsidRPr="00175A33">
              <w:rPr>
                <w:rFonts w:ascii="Arial" w:eastAsia="Batang" w:hAnsi="Arial" w:cs="Arial"/>
                <w:sz w:val="14"/>
                <w:szCs w:val="14"/>
              </w:rPr>
              <w:t>(Unit: Thousand Baht)</w:t>
            </w:r>
          </w:p>
        </w:tc>
      </w:tr>
      <w:tr w:rsidR="00EA0985" w:rsidRPr="00175A33" w14:paraId="4E3E2AEE" w14:textId="77777777" w:rsidTr="004A57E5">
        <w:tc>
          <w:tcPr>
            <w:tcW w:w="1998" w:type="dxa"/>
            <w:tcBorders>
              <w:top w:val="nil"/>
              <w:left w:val="nil"/>
              <w:bottom w:val="nil"/>
              <w:right w:val="nil"/>
            </w:tcBorders>
            <w:shd w:val="clear" w:color="auto" w:fill="auto"/>
            <w:vAlign w:val="bottom"/>
          </w:tcPr>
          <w:p w14:paraId="3A8B4D4C" w14:textId="77777777" w:rsidR="00EA0985" w:rsidRPr="00175A33" w:rsidRDefault="00EA0985" w:rsidP="00C7360E">
            <w:pPr>
              <w:tabs>
                <w:tab w:val="center" w:pos="8010"/>
              </w:tabs>
              <w:spacing w:line="300" w:lineRule="exact"/>
              <w:rPr>
                <w:rFonts w:ascii="Arial" w:hAnsi="Arial" w:cs="Arial"/>
                <w:sz w:val="14"/>
                <w:szCs w:val="14"/>
              </w:rPr>
            </w:pPr>
          </w:p>
        </w:tc>
        <w:tc>
          <w:tcPr>
            <w:tcW w:w="8095" w:type="dxa"/>
            <w:gridSpan w:val="8"/>
            <w:tcBorders>
              <w:top w:val="nil"/>
              <w:left w:val="nil"/>
              <w:bottom w:val="nil"/>
              <w:right w:val="nil"/>
            </w:tcBorders>
            <w:shd w:val="clear" w:color="auto" w:fill="auto"/>
            <w:vAlign w:val="bottom"/>
          </w:tcPr>
          <w:p w14:paraId="0D2136C0" w14:textId="77777777" w:rsidR="00EA0985" w:rsidRPr="00175A33"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rPr>
            </w:pPr>
            <w:r w:rsidRPr="00175A33">
              <w:rPr>
                <w:rFonts w:ascii="Arial" w:eastAsia="Batang" w:hAnsi="Arial" w:cs="Arial"/>
                <w:sz w:val="14"/>
                <w:szCs w:val="14"/>
              </w:rPr>
              <w:t>Separate financial statements</w:t>
            </w:r>
          </w:p>
        </w:tc>
      </w:tr>
      <w:tr w:rsidR="00EA0985" w:rsidRPr="00175A33" w14:paraId="58A09A00" w14:textId="77777777" w:rsidTr="004A57E5">
        <w:tc>
          <w:tcPr>
            <w:tcW w:w="1998" w:type="dxa"/>
            <w:tcBorders>
              <w:top w:val="nil"/>
              <w:left w:val="nil"/>
              <w:bottom w:val="nil"/>
              <w:right w:val="nil"/>
            </w:tcBorders>
            <w:shd w:val="clear" w:color="auto" w:fill="auto"/>
            <w:vAlign w:val="bottom"/>
          </w:tcPr>
          <w:p w14:paraId="4201DBBB" w14:textId="77777777" w:rsidR="00EA0985" w:rsidRPr="00175A33" w:rsidRDefault="00EA0985" w:rsidP="00C7360E">
            <w:pPr>
              <w:tabs>
                <w:tab w:val="center" w:pos="8010"/>
              </w:tabs>
              <w:spacing w:line="300" w:lineRule="exact"/>
              <w:rPr>
                <w:rFonts w:ascii="Arial" w:hAnsi="Arial" w:cs="Arial"/>
                <w:sz w:val="14"/>
                <w:szCs w:val="14"/>
              </w:rPr>
            </w:pPr>
          </w:p>
        </w:tc>
        <w:tc>
          <w:tcPr>
            <w:tcW w:w="1011" w:type="dxa"/>
            <w:tcBorders>
              <w:top w:val="nil"/>
              <w:left w:val="nil"/>
              <w:bottom w:val="nil"/>
              <w:right w:val="nil"/>
            </w:tcBorders>
            <w:shd w:val="clear" w:color="auto" w:fill="auto"/>
            <w:vAlign w:val="bottom"/>
          </w:tcPr>
          <w:p w14:paraId="5C5764A8" w14:textId="77777777" w:rsidR="00EA0985" w:rsidRPr="001E41F8"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175A33">
              <w:rPr>
                <w:rFonts w:ascii="Arial" w:eastAsia="Batang" w:hAnsi="Arial" w:cs="Arial"/>
                <w:sz w:val="14"/>
                <w:szCs w:val="14"/>
              </w:rPr>
              <w:t>Land</w:t>
            </w:r>
          </w:p>
        </w:tc>
        <w:tc>
          <w:tcPr>
            <w:tcW w:w="1012" w:type="dxa"/>
            <w:tcBorders>
              <w:top w:val="nil"/>
              <w:left w:val="nil"/>
              <w:bottom w:val="nil"/>
              <w:right w:val="nil"/>
            </w:tcBorders>
            <w:shd w:val="clear" w:color="auto" w:fill="auto"/>
            <w:vAlign w:val="bottom"/>
          </w:tcPr>
          <w:p w14:paraId="1FBD6510" w14:textId="77777777" w:rsidR="00EA0985" w:rsidRPr="001E41F8" w:rsidRDefault="00EA0985" w:rsidP="00C7360E">
            <w:pPr>
              <w:pBdr>
                <w:bottom w:val="single" w:sz="4" w:space="1" w:color="auto"/>
              </w:pBdr>
              <w:overflowPunct/>
              <w:autoSpaceDE/>
              <w:autoSpaceDN/>
              <w:adjustRightInd/>
              <w:spacing w:line="300" w:lineRule="exact"/>
              <w:ind w:left="-120" w:right="-83"/>
              <w:jc w:val="center"/>
              <w:textAlignment w:val="auto"/>
              <w:rPr>
                <w:rFonts w:ascii="Arial" w:eastAsia="Batang" w:hAnsi="Arial" w:cs="Arial"/>
                <w:sz w:val="14"/>
                <w:szCs w:val="14"/>
                <w:cs/>
              </w:rPr>
            </w:pPr>
            <w:r w:rsidRPr="00175A33">
              <w:rPr>
                <w:rFonts w:ascii="Arial" w:eastAsia="Batang" w:hAnsi="Arial" w:cs="Arial"/>
                <w:sz w:val="14"/>
                <w:szCs w:val="14"/>
              </w:rPr>
              <w:t>Buildings and building improvement</w:t>
            </w:r>
          </w:p>
        </w:tc>
        <w:tc>
          <w:tcPr>
            <w:tcW w:w="1012" w:type="dxa"/>
            <w:tcBorders>
              <w:top w:val="nil"/>
              <w:left w:val="nil"/>
              <w:bottom w:val="nil"/>
              <w:right w:val="nil"/>
            </w:tcBorders>
            <w:shd w:val="clear" w:color="auto" w:fill="auto"/>
            <w:vAlign w:val="bottom"/>
          </w:tcPr>
          <w:p w14:paraId="3FDADD18" w14:textId="77777777" w:rsidR="00EA0985" w:rsidRPr="001E41F8"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175A33">
              <w:rPr>
                <w:rFonts w:ascii="Arial" w:eastAsia="Batang" w:hAnsi="Arial" w:cs="Arial"/>
                <w:sz w:val="14"/>
                <w:szCs w:val="14"/>
              </w:rPr>
              <w:t>Machinery and plant equipment</w:t>
            </w:r>
          </w:p>
        </w:tc>
        <w:tc>
          <w:tcPr>
            <w:tcW w:w="1012" w:type="dxa"/>
            <w:tcBorders>
              <w:top w:val="nil"/>
              <w:left w:val="nil"/>
              <w:bottom w:val="nil"/>
              <w:right w:val="nil"/>
            </w:tcBorders>
            <w:shd w:val="clear" w:color="auto" w:fill="auto"/>
            <w:vAlign w:val="bottom"/>
          </w:tcPr>
          <w:p w14:paraId="4A60CA18" w14:textId="77777777" w:rsidR="00EA0985" w:rsidRPr="001E41F8"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175A33">
              <w:rPr>
                <w:rFonts w:ascii="Arial" w:eastAsia="Batang" w:hAnsi="Arial" w:cs="Arial"/>
                <w:sz w:val="14"/>
                <w:szCs w:val="14"/>
              </w:rPr>
              <w:t xml:space="preserve">Furniture and office equipment </w:t>
            </w:r>
          </w:p>
        </w:tc>
        <w:tc>
          <w:tcPr>
            <w:tcW w:w="1012" w:type="dxa"/>
            <w:tcBorders>
              <w:top w:val="nil"/>
              <w:left w:val="nil"/>
              <w:bottom w:val="nil"/>
              <w:right w:val="nil"/>
            </w:tcBorders>
            <w:vAlign w:val="bottom"/>
          </w:tcPr>
          <w:p w14:paraId="7E35D587" w14:textId="77777777" w:rsidR="00EA0985" w:rsidRPr="001E41F8"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175A33">
              <w:rPr>
                <w:rFonts w:ascii="Arial" w:eastAsia="Batang" w:hAnsi="Arial" w:cs="Arial"/>
                <w:sz w:val="14"/>
                <w:szCs w:val="14"/>
              </w:rPr>
              <w:t>Selling tools and equipment</w:t>
            </w:r>
          </w:p>
        </w:tc>
        <w:tc>
          <w:tcPr>
            <w:tcW w:w="1012" w:type="dxa"/>
            <w:tcBorders>
              <w:top w:val="nil"/>
              <w:left w:val="nil"/>
              <w:bottom w:val="nil"/>
              <w:right w:val="nil"/>
            </w:tcBorders>
            <w:shd w:val="clear" w:color="auto" w:fill="auto"/>
            <w:vAlign w:val="bottom"/>
          </w:tcPr>
          <w:p w14:paraId="724DA1F0" w14:textId="77777777" w:rsidR="00EA0985" w:rsidRPr="001E41F8"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175A33">
              <w:rPr>
                <w:rFonts w:ascii="Arial" w:eastAsia="Batang" w:hAnsi="Arial" w:cs="Arial"/>
                <w:sz w:val="14"/>
                <w:szCs w:val="14"/>
              </w:rPr>
              <w:t>Motor vehicles</w:t>
            </w:r>
          </w:p>
        </w:tc>
        <w:tc>
          <w:tcPr>
            <w:tcW w:w="1012" w:type="dxa"/>
            <w:tcBorders>
              <w:top w:val="nil"/>
              <w:left w:val="nil"/>
              <w:bottom w:val="nil"/>
              <w:right w:val="nil"/>
            </w:tcBorders>
            <w:vAlign w:val="bottom"/>
          </w:tcPr>
          <w:p w14:paraId="274A64CE" w14:textId="77777777" w:rsidR="00EA0985" w:rsidRPr="001E41F8" w:rsidRDefault="00EA0985" w:rsidP="00C7360E">
            <w:pPr>
              <w:pBdr>
                <w:bottom w:val="single" w:sz="4" w:space="1" w:color="auto"/>
              </w:pBdr>
              <w:overflowPunct/>
              <w:autoSpaceDE/>
              <w:autoSpaceDN/>
              <w:adjustRightInd/>
              <w:spacing w:line="300" w:lineRule="exact"/>
              <w:ind w:left="-120" w:right="-83"/>
              <w:jc w:val="center"/>
              <w:textAlignment w:val="auto"/>
              <w:rPr>
                <w:rFonts w:ascii="Arial" w:eastAsia="Batang" w:hAnsi="Arial" w:cs="Arial"/>
                <w:sz w:val="14"/>
                <w:szCs w:val="14"/>
                <w:cs/>
              </w:rPr>
            </w:pPr>
            <w:r w:rsidRPr="00175A33">
              <w:rPr>
                <w:rFonts w:ascii="Arial" w:eastAsia="Batang" w:hAnsi="Arial" w:cs="Arial"/>
                <w:sz w:val="14"/>
                <w:szCs w:val="14"/>
              </w:rPr>
              <w:t>Assets under installation</w:t>
            </w:r>
          </w:p>
        </w:tc>
        <w:tc>
          <w:tcPr>
            <w:tcW w:w="1012" w:type="dxa"/>
            <w:tcBorders>
              <w:top w:val="nil"/>
              <w:left w:val="nil"/>
              <w:bottom w:val="nil"/>
              <w:right w:val="nil"/>
            </w:tcBorders>
            <w:shd w:val="clear" w:color="auto" w:fill="auto"/>
            <w:vAlign w:val="bottom"/>
          </w:tcPr>
          <w:p w14:paraId="6C0A0CF9" w14:textId="77777777" w:rsidR="00EA0985" w:rsidRPr="00175A33"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rPr>
            </w:pPr>
            <w:r w:rsidRPr="00175A33">
              <w:rPr>
                <w:rFonts w:ascii="Arial" w:eastAsia="Batang" w:hAnsi="Arial" w:cs="Arial"/>
                <w:sz w:val="14"/>
                <w:szCs w:val="14"/>
              </w:rPr>
              <w:t>Total</w:t>
            </w:r>
          </w:p>
        </w:tc>
      </w:tr>
      <w:tr w:rsidR="00EA0985" w:rsidRPr="00175A33" w14:paraId="3B2D64F2" w14:textId="77777777" w:rsidTr="004A57E5">
        <w:tc>
          <w:tcPr>
            <w:tcW w:w="1998" w:type="dxa"/>
            <w:tcBorders>
              <w:top w:val="nil"/>
              <w:left w:val="nil"/>
              <w:bottom w:val="nil"/>
              <w:right w:val="nil"/>
            </w:tcBorders>
            <w:shd w:val="clear" w:color="auto" w:fill="auto"/>
            <w:vAlign w:val="bottom"/>
          </w:tcPr>
          <w:p w14:paraId="2440E16C" w14:textId="77777777" w:rsidR="00EA0985" w:rsidRPr="00175A33" w:rsidRDefault="00EA0985" w:rsidP="00C7360E">
            <w:pPr>
              <w:tabs>
                <w:tab w:val="left" w:pos="720"/>
                <w:tab w:val="right" w:pos="7200"/>
                <w:tab w:val="right" w:pos="8540"/>
              </w:tabs>
              <w:spacing w:line="300" w:lineRule="exact"/>
              <w:ind w:right="-108"/>
              <w:rPr>
                <w:rFonts w:ascii="Arial" w:hAnsi="Arial" w:cs="Arial"/>
                <w:sz w:val="14"/>
                <w:szCs w:val="14"/>
              </w:rPr>
            </w:pPr>
            <w:r w:rsidRPr="00175A33">
              <w:rPr>
                <w:rFonts w:ascii="Arial" w:hAnsi="Arial" w:cs="Arial"/>
                <w:b/>
                <w:bCs/>
                <w:sz w:val="14"/>
                <w:szCs w:val="14"/>
              </w:rPr>
              <w:t>Cost</w:t>
            </w:r>
          </w:p>
        </w:tc>
        <w:tc>
          <w:tcPr>
            <w:tcW w:w="1011" w:type="dxa"/>
            <w:tcBorders>
              <w:top w:val="nil"/>
              <w:left w:val="nil"/>
              <w:bottom w:val="nil"/>
              <w:right w:val="nil"/>
            </w:tcBorders>
            <w:shd w:val="clear" w:color="auto" w:fill="auto"/>
            <w:vAlign w:val="bottom"/>
          </w:tcPr>
          <w:p w14:paraId="6814A388" w14:textId="77777777" w:rsidR="00EA0985" w:rsidRPr="00175A33"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7AD27431" w14:textId="77777777" w:rsidR="00EA0985" w:rsidRPr="00175A33"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76C06931" w14:textId="77777777" w:rsidR="00EA0985" w:rsidRPr="00175A33"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4E90847F" w14:textId="77777777" w:rsidR="00EA0985" w:rsidRPr="00175A33"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1937D42E" w14:textId="77777777" w:rsidR="00EA0985" w:rsidRPr="00175A33"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0DD3AC99" w14:textId="77777777" w:rsidR="00EA0985" w:rsidRPr="00175A33"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0C9132CA" w14:textId="77777777" w:rsidR="00EA0985" w:rsidRPr="00175A33"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3956349E" w14:textId="77777777" w:rsidR="00EA0985" w:rsidRPr="00175A33" w:rsidRDefault="00EA0985" w:rsidP="00C7360E">
            <w:pPr>
              <w:tabs>
                <w:tab w:val="decimal" w:pos="710"/>
              </w:tabs>
              <w:spacing w:line="300" w:lineRule="exact"/>
              <w:rPr>
                <w:rFonts w:ascii="Arial" w:hAnsi="Arial" w:cs="Arial"/>
                <w:sz w:val="14"/>
                <w:szCs w:val="14"/>
              </w:rPr>
            </w:pPr>
          </w:p>
        </w:tc>
      </w:tr>
      <w:tr w:rsidR="00C7360E" w:rsidRPr="00175A33" w14:paraId="2970D936" w14:textId="77777777" w:rsidTr="004A57E5">
        <w:tc>
          <w:tcPr>
            <w:tcW w:w="1998" w:type="dxa"/>
            <w:tcBorders>
              <w:top w:val="nil"/>
              <w:left w:val="nil"/>
              <w:bottom w:val="nil"/>
              <w:right w:val="nil"/>
            </w:tcBorders>
            <w:shd w:val="clear" w:color="auto" w:fill="auto"/>
            <w:vAlign w:val="bottom"/>
          </w:tcPr>
          <w:p w14:paraId="57865FB2" w14:textId="25BA49F8" w:rsidR="00C7360E" w:rsidRPr="00175A33" w:rsidRDefault="00C7360E" w:rsidP="00C7360E">
            <w:pPr>
              <w:tabs>
                <w:tab w:val="left" w:pos="720"/>
                <w:tab w:val="right" w:pos="7200"/>
                <w:tab w:val="right" w:pos="8540"/>
              </w:tabs>
              <w:spacing w:line="300" w:lineRule="exact"/>
              <w:ind w:right="-108"/>
              <w:rPr>
                <w:rFonts w:ascii="Arial" w:hAnsi="Arial" w:cs="Arial"/>
                <w:sz w:val="14"/>
                <w:szCs w:val="14"/>
              </w:rPr>
            </w:pPr>
            <w:r w:rsidRPr="00175A33">
              <w:rPr>
                <w:rFonts w:ascii="Arial" w:hAnsi="Arial" w:cs="Arial"/>
                <w:sz w:val="14"/>
                <w:szCs w:val="14"/>
              </w:rPr>
              <w:t>1 January 2023</w:t>
            </w:r>
          </w:p>
        </w:tc>
        <w:tc>
          <w:tcPr>
            <w:tcW w:w="1011" w:type="dxa"/>
            <w:tcBorders>
              <w:top w:val="nil"/>
              <w:left w:val="nil"/>
              <w:bottom w:val="nil"/>
              <w:right w:val="nil"/>
            </w:tcBorders>
            <w:shd w:val="clear" w:color="auto" w:fill="auto"/>
            <w:vAlign w:val="bottom"/>
          </w:tcPr>
          <w:p w14:paraId="591209F4" w14:textId="7E2BD1A9"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25,578</w:t>
            </w:r>
          </w:p>
        </w:tc>
        <w:tc>
          <w:tcPr>
            <w:tcW w:w="1012" w:type="dxa"/>
            <w:tcBorders>
              <w:top w:val="nil"/>
              <w:left w:val="nil"/>
              <w:bottom w:val="nil"/>
              <w:right w:val="nil"/>
            </w:tcBorders>
            <w:shd w:val="clear" w:color="auto" w:fill="auto"/>
            <w:vAlign w:val="bottom"/>
          </w:tcPr>
          <w:p w14:paraId="2414AAC3" w14:textId="00978506"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58,087</w:t>
            </w:r>
          </w:p>
        </w:tc>
        <w:tc>
          <w:tcPr>
            <w:tcW w:w="1012" w:type="dxa"/>
            <w:tcBorders>
              <w:top w:val="nil"/>
              <w:left w:val="nil"/>
              <w:bottom w:val="nil"/>
              <w:right w:val="nil"/>
            </w:tcBorders>
            <w:shd w:val="clear" w:color="auto" w:fill="auto"/>
            <w:vAlign w:val="bottom"/>
          </w:tcPr>
          <w:p w14:paraId="47E7BB81" w14:textId="025F876F"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25,158</w:t>
            </w:r>
          </w:p>
        </w:tc>
        <w:tc>
          <w:tcPr>
            <w:tcW w:w="1012" w:type="dxa"/>
            <w:tcBorders>
              <w:top w:val="nil"/>
              <w:left w:val="nil"/>
              <w:bottom w:val="nil"/>
              <w:right w:val="nil"/>
            </w:tcBorders>
            <w:shd w:val="clear" w:color="auto" w:fill="auto"/>
            <w:vAlign w:val="bottom"/>
          </w:tcPr>
          <w:p w14:paraId="20111457" w14:textId="6B62928D"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29,748</w:t>
            </w:r>
          </w:p>
        </w:tc>
        <w:tc>
          <w:tcPr>
            <w:tcW w:w="1012" w:type="dxa"/>
            <w:tcBorders>
              <w:top w:val="nil"/>
              <w:left w:val="nil"/>
              <w:bottom w:val="nil"/>
              <w:right w:val="nil"/>
            </w:tcBorders>
            <w:vAlign w:val="bottom"/>
          </w:tcPr>
          <w:p w14:paraId="4A46043A" w14:textId="091F62CD"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56,833</w:t>
            </w:r>
          </w:p>
        </w:tc>
        <w:tc>
          <w:tcPr>
            <w:tcW w:w="1012" w:type="dxa"/>
            <w:tcBorders>
              <w:top w:val="nil"/>
              <w:left w:val="nil"/>
              <w:bottom w:val="nil"/>
              <w:right w:val="nil"/>
            </w:tcBorders>
            <w:shd w:val="clear" w:color="auto" w:fill="auto"/>
            <w:vAlign w:val="bottom"/>
          </w:tcPr>
          <w:p w14:paraId="7B1D0EDE" w14:textId="5DB4BA02"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6,186</w:t>
            </w:r>
          </w:p>
        </w:tc>
        <w:tc>
          <w:tcPr>
            <w:tcW w:w="1012" w:type="dxa"/>
            <w:tcBorders>
              <w:top w:val="nil"/>
              <w:left w:val="nil"/>
              <w:bottom w:val="nil"/>
              <w:right w:val="nil"/>
            </w:tcBorders>
            <w:vAlign w:val="bottom"/>
          </w:tcPr>
          <w:p w14:paraId="24D046C6" w14:textId="2D968CDE"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10,0</w:t>
            </w:r>
            <w:r w:rsidRPr="001E41F8">
              <w:rPr>
                <w:rFonts w:ascii="Arial" w:hAnsi="Arial" w:cs="Arial" w:hint="cs"/>
                <w:sz w:val="14"/>
                <w:szCs w:val="14"/>
              </w:rPr>
              <w:t>30</w:t>
            </w:r>
          </w:p>
        </w:tc>
        <w:tc>
          <w:tcPr>
            <w:tcW w:w="1012" w:type="dxa"/>
            <w:tcBorders>
              <w:top w:val="nil"/>
              <w:left w:val="nil"/>
              <w:bottom w:val="nil"/>
              <w:right w:val="nil"/>
            </w:tcBorders>
            <w:shd w:val="clear" w:color="auto" w:fill="auto"/>
            <w:vAlign w:val="bottom"/>
          </w:tcPr>
          <w:p w14:paraId="6537D199" w14:textId="375A654A"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211,6</w:t>
            </w:r>
            <w:r w:rsidRPr="001E41F8">
              <w:rPr>
                <w:rFonts w:ascii="Arial" w:hAnsi="Arial" w:cs="Arial" w:hint="cs"/>
                <w:sz w:val="14"/>
                <w:szCs w:val="14"/>
              </w:rPr>
              <w:t>20</w:t>
            </w:r>
          </w:p>
        </w:tc>
      </w:tr>
      <w:tr w:rsidR="00C7360E" w:rsidRPr="00175A33" w14:paraId="5ABB90A6" w14:textId="77777777" w:rsidTr="004A57E5">
        <w:tc>
          <w:tcPr>
            <w:tcW w:w="1998" w:type="dxa"/>
            <w:tcBorders>
              <w:top w:val="nil"/>
              <w:left w:val="nil"/>
              <w:bottom w:val="nil"/>
              <w:right w:val="nil"/>
            </w:tcBorders>
            <w:shd w:val="clear" w:color="auto" w:fill="auto"/>
            <w:vAlign w:val="bottom"/>
          </w:tcPr>
          <w:p w14:paraId="6949C568" w14:textId="77777777"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Additions</w:t>
            </w:r>
          </w:p>
        </w:tc>
        <w:tc>
          <w:tcPr>
            <w:tcW w:w="1011" w:type="dxa"/>
            <w:tcBorders>
              <w:top w:val="nil"/>
              <w:left w:val="nil"/>
              <w:bottom w:val="nil"/>
              <w:right w:val="nil"/>
            </w:tcBorders>
            <w:shd w:val="clear" w:color="auto" w:fill="auto"/>
            <w:vAlign w:val="bottom"/>
          </w:tcPr>
          <w:p w14:paraId="4E2709FC" w14:textId="0ED9BE50"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9,298</w:t>
            </w:r>
          </w:p>
        </w:tc>
        <w:tc>
          <w:tcPr>
            <w:tcW w:w="1012" w:type="dxa"/>
            <w:tcBorders>
              <w:top w:val="nil"/>
              <w:left w:val="nil"/>
              <w:bottom w:val="nil"/>
              <w:right w:val="nil"/>
            </w:tcBorders>
            <w:shd w:val="clear" w:color="auto" w:fill="auto"/>
            <w:vAlign w:val="bottom"/>
          </w:tcPr>
          <w:p w14:paraId="4AB6F544" w14:textId="49AF1B38"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2,094</w:t>
            </w:r>
          </w:p>
        </w:tc>
        <w:tc>
          <w:tcPr>
            <w:tcW w:w="1012" w:type="dxa"/>
            <w:tcBorders>
              <w:top w:val="nil"/>
              <w:left w:val="nil"/>
              <w:bottom w:val="nil"/>
              <w:right w:val="nil"/>
            </w:tcBorders>
            <w:shd w:val="clear" w:color="auto" w:fill="auto"/>
            <w:vAlign w:val="bottom"/>
          </w:tcPr>
          <w:p w14:paraId="67EC210B" w14:textId="5E7EE059"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317</w:t>
            </w:r>
          </w:p>
        </w:tc>
        <w:tc>
          <w:tcPr>
            <w:tcW w:w="1012" w:type="dxa"/>
            <w:tcBorders>
              <w:top w:val="nil"/>
              <w:left w:val="nil"/>
              <w:bottom w:val="nil"/>
              <w:right w:val="nil"/>
            </w:tcBorders>
            <w:shd w:val="clear" w:color="auto" w:fill="auto"/>
            <w:vAlign w:val="bottom"/>
          </w:tcPr>
          <w:p w14:paraId="68BCA00D" w14:textId="584984E4"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1,842</w:t>
            </w:r>
          </w:p>
        </w:tc>
        <w:tc>
          <w:tcPr>
            <w:tcW w:w="1012" w:type="dxa"/>
            <w:tcBorders>
              <w:top w:val="nil"/>
              <w:left w:val="nil"/>
              <w:bottom w:val="nil"/>
              <w:right w:val="nil"/>
            </w:tcBorders>
            <w:vAlign w:val="bottom"/>
          </w:tcPr>
          <w:p w14:paraId="2754F2A2" w14:textId="0AEB3F31"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168</w:t>
            </w:r>
          </w:p>
        </w:tc>
        <w:tc>
          <w:tcPr>
            <w:tcW w:w="1012" w:type="dxa"/>
            <w:tcBorders>
              <w:top w:val="nil"/>
              <w:left w:val="nil"/>
              <w:bottom w:val="nil"/>
              <w:right w:val="nil"/>
            </w:tcBorders>
            <w:shd w:val="clear" w:color="auto" w:fill="auto"/>
            <w:vAlign w:val="bottom"/>
          </w:tcPr>
          <w:p w14:paraId="00ECF783" w14:textId="2D415F91"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1DE01B15" w14:textId="45BFED62"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18,547</w:t>
            </w:r>
          </w:p>
        </w:tc>
        <w:tc>
          <w:tcPr>
            <w:tcW w:w="1012" w:type="dxa"/>
            <w:tcBorders>
              <w:top w:val="nil"/>
              <w:left w:val="nil"/>
              <w:bottom w:val="nil"/>
              <w:right w:val="nil"/>
            </w:tcBorders>
            <w:shd w:val="clear" w:color="auto" w:fill="auto"/>
            <w:vAlign w:val="bottom"/>
          </w:tcPr>
          <w:p w14:paraId="397BBAD7" w14:textId="52F65C88"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32,266</w:t>
            </w:r>
          </w:p>
        </w:tc>
      </w:tr>
      <w:tr w:rsidR="00C7360E" w:rsidRPr="00175A33" w14:paraId="5318E062" w14:textId="77777777" w:rsidTr="004A57E5">
        <w:tc>
          <w:tcPr>
            <w:tcW w:w="1998" w:type="dxa"/>
            <w:tcBorders>
              <w:top w:val="nil"/>
              <w:left w:val="nil"/>
              <w:bottom w:val="nil"/>
              <w:right w:val="nil"/>
            </w:tcBorders>
            <w:shd w:val="clear" w:color="auto" w:fill="auto"/>
            <w:vAlign w:val="bottom"/>
          </w:tcPr>
          <w:p w14:paraId="68A91DD9" w14:textId="77777777"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Transfer in (transfer out)</w:t>
            </w:r>
          </w:p>
        </w:tc>
        <w:tc>
          <w:tcPr>
            <w:tcW w:w="1011" w:type="dxa"/>
            <w:tcBorders>
              <w:top w:val="nil"/>
              <w:left w:val="nil"/>
              <w:bottom w:val="nil"/>
              <w:right w:val="nil"/>
            </w:tcBorders>
            <w:shd w:val="clear" w:color="auto" w:fill="auto"/>
            <w:vAlign w:val="bottom"/>
          </w:tcPr>
          <w:p w14:paraId="3AEAFD1A" w14:textId="11194CF9"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3FC9E2B" w14:textId="364DAAEE"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649</w:t>
            </w:r>
          </w:p>
        </w:tc>
        <w:tc>
          <w:tcPr>
            <w:tcW w:w="1012" w:type="dxa"/>
            <w:tcBorders>
              <w:top w:val="nil"/>
              <w:left w:val="nil"/>
              <w:bottom w:val="nil"/>
              <w:right w:val="nil"/>
            </w:tcBorders>
            <w:shd w:val="clear" w:color="auto" w:fill="auto"/>
            <w:vAlign w:val="bottom"/>
          </w:tcPr>
          <w:p w14:paraId="6D4CBBA6" w14:textId="7BECEAC0"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3C7BBF4" w14:textId="75708F45"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2,768</w:t>
            </w:r>
          </w:p>
        </w:tc>
        <w:tc>
          <w:tcPr>
            <w:tcW w:w="1012" w:type="dxa"/>
            <w:tcBorders>
              <w:top w:val="nil"/>
              <w:left w:val="nil"/>
              <w:bottom w:val="nil"/>
              <w:right w:val="nil"/>
            </w:tcBorders>
            <w:vAlign w:val="bottom"/>
          </w:tcPr>
          <w:p w14:paraId="108241CE" w14:textId="657E1821"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4,174</w:t>
            </w:r>
          </w:p>
        </w:tc>
        <w:tc>
          <w:tcPr>
            <w:tcW w:w="1012" w:type="dxa"/>
            <w:tcBorders>
              <w:top w:val="nil"/>
              <w:left w:val="nil"/>
              <w:bottom w:val="nil"/>
              <w:right w:val="nil"/>
            </w:tcBorders>
            <w:shd w:val="clear" w:color="auto" w:fill="auto"/>
            <w:vAlign w:val="bottom"/>
          </w:tcPr>
          <w:p w14:paraId="70233E38" w14:textId="487D7FA6"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6,290</w:t>
            </w:r>
          </w:p>
        </w:tc>
        <w:tc>
          <w:tcPr>
            <w:tcW w:w="1012" w:type="dxa"/>
            <w:tcBorders>
              <w:top w:val="nil"/>
              <w:left w:val="nil"/>
              <w:bottom w:val="nil"/>
              <w:right w:val="nil"/>
            </w:tcBorders>
            <w:vAlign w:val="bottom"/>
          </w:tcPr>
          <w:p w14:paraId="1316E800" w14:textId="6238F6ED"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(13,881)</w:t>
            </w:r>
          </w:p>
        </w:tc>
        <w:tc>
          <w:tcPr>
            <w:tcW w:w="1012" w:type="dxa"/>
            <w:tcBorders>
              <w:top w:val="nil"/>
              <w:left w:val="nil"/>
              <w:bottom w:val="nil"/>
              <w:right w:val="nil"/>
            </w:tcBorders>
            <w:shd w:val="clear" w:color="auto" w:fill="auto"/>
            <w:vAlign w:val="bottom"/>
          </w:tcPr>
          <w:p w14:paraId="70CF1300" w14:textId="5FA2BAF6"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r>
      <w:tr w:rsidR="00C7360E" w:rsidRPr="00175A33" w14:paraId="23935FB4" w14:textId="77777777" w:rsidTr="004A57E5">
        <w:tc>
          <w:tcPr>
            <w:tcW w:w="1998" w:type="dxa"/>
            <w:tcBorders>
              <w:top w:val="nil"/>
              <w:left w:val="nil"/>
              <w:bottom w:val="nil"/>
              <w:right w:val="nil"/>
            </w:tcBorders>
            <w:shd w:val="clear" w:color="auto" w:fill="auto"/>
            <w:vAlign w:val="bottom"/>
          </w:tcPr>
          <w:p w14:paraId="7C64F354" w14:textId="77777777" w:rsidR="00C7360E" w:rsidRPr="001E41F8" w:rsidRDefault="00C7360E" w:rsidP="00C7360E">
            <w:pPr>
              <w:tabs>
                <w:tab w:val="left" w:pos="132"/>
                <w:tab w:val="center" w:pos="8010"/>
              </w:tabs>
              <w:spacing w:line="300" w:lineRule="exact"/>
              <w:ind w:left="162" w:right="-107" w:hanging="162"/>
              <w:rPr>
                <w:rFonts w:ascii="Arial" w:hAnsi="Arial" w:cs="Arial"/>
                <w:spacing w:val="-6"/>
                <w:sz w:val="14"/>
                <w:szCs w:val="14"/>
                <w:cs/>
              </w:rPr>
            </w:pPr>
            <w:r w:rsidRPr="00175A33">
              <w:rPr>
                <w:rFonts w:ascii="Arial" w:eastAsia="MS Mincho" w:hAnsi="Arial" w:cs="Arial"/>
                <w:spacing w:val="-6"/>
                <w:sz w:val="14"/>
                <w:szCs w:val="14"/>
              </w:rPr>
              <w:t>Transfer from right-of-use assets</w:t>
            </w:r>
          </w:p>
        </w:tc>
        <w:tc>
          <w:tcPr>
            <w:tcW w:w="1011" w:type="dxa"/>
            <w:tcBorders>
              <w:top w:val="nil"/>
              <w:left w:val="nil"/>
              <w:bottom w:val="nil"/>
              <w:right w:val="nil"/>
            </w:tcBorders>
            <w:shd w:val="clear" w:color="auto" w:fill="auto"/>
            <w:vAlign w:val="bottom"/>
          </w:tcPr>
          <w:p w14:paraId="47D7D4A7" w14:textId="60A5E26B"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E05DD50" w14:textId="3B18F7E7"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2082D51" w14:textId="23E4BB36"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EBF3B72" w14:textId="1E3724EA"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608</w:t>
            </w:r>
          </w:p>
        </w:tc>
        <w:tc>
          <w:tcPr>
            <w:tcW w:w="1012" w:type="dxa"/>
            <w:tcBorders>
              <w:top w:val="nil"/>
              <w:left w:val="nil"/>
              <w:bottom w:val="nil"/>
              <w:right w:val="nil"/>
            </w:tcBorders>
            <w:vAlign w:val="bottom"/>
          </w:tcPr>
          <w:p w14:paraId="59582EAD" w14:textId="5CE4050E"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27037E69" w14:textId="2AB5FC17"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4C155AA2" w14:textId="3E37A163"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A42E68B" w14:textId="198B1A59"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608</w:t>
            </w:r>
          </w:p>
        </w:tc>
      </w:tr>
      <w:tr w:rsidR="00C7360E" w:rsidRPr="00175A33" w14:paraId="4A08C702" w14:textId="77777777" w:rsidTr="004A57E5">
        <w:tc>
          <w:tcPr>
            <w:tcW w:w="1998" w:type="dxa"/>
            <w:tcBorders>
              <w:top w:val="nil"/>
              <w:left w:val="nil"/>
              <w:bottom w:val="nil"/>
              <w:right w:val="nil"/>
            </w:tcBorders>
            <w:shd w:val="clear" w:color="auto" w:fill="auto"/>
            <w:vAlign w:val="bottom"/>
          </w:tcPr>
          <w:p w14:paraId="67CB43DF" w14:textId="77777777" w:rsidR="00C7360E" w:rsidRPr="001E41F8" w:rsidRDefault="00C7360E" w:rsidP="00C7360E">
            <w:pPr>
              <w:tabs>
                <w:tab w:val="left" w:pos="132"/>
                <w:tab w:val="center" w:pos="8010"/>
              </w:tabs>
              <w:spacing w:line="300" w:lineRule="exact"/>
              <w:rPr>
                <w:rFonts w:ascii="Arial" w:hAnsi="Arial" w:cs="Arial"/>
                <w:sz w:val="14"/>
                <w:szCs w:val="14"/>
                <w:cs/>
              </w:rPr>
            </w:pPr>
            <w:r w:rsidRPr="00175A33">
              <w:rPr>
                <w:rFonts w:ascii="Arial" w:hAnsi="Arial" w:cs="Arial"/>
                <w:sz w:val="14"/>
                <w:szCs w:val="14"/>
              </w:rPr>
              <w:t>Disposal/write-off</w:t>
            </w:r>
          </w:p>
        </w:tc>
        <w:tc>
          <w:tcPr>
            <w:tcW w:w="1011" w:type="dxa"/>
            <w:tcBorders>
              <w:top w:val="nil"/>
              <w:left w:val="nil"/>
              <w:bottom w:val="nil"/>
              <w:right w:val="nil"/>
            </w:tcBorders>
            <w:shd w:val="clear" w:color="auto" w:fill="auto"/>
            <w:vAlign w:val="bottom"/>
          </w:tcPr>
          <w:p w14:paraId="7BF7A6C9" w14:textId="7A2965CC"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6C678FC" w14:textId="42EA1101"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(360)</w:t>
            </w:r>
          </w:p>
        </w:tc>
        <w:tc>
          <w:tcPr>
            <w:tcW w:w="1012" w:type="dxa"/>
            <w:tcBorders>
              <w:top w:val="nil"/>
              <w:left w:val="nil"/>
              <w:bottom w:val="nil"/>
              <w:right w:val="nil"/>
            </w:tcBorders>
            <w:shd w:val="clear" w:color="auto" w:fill="auto"/>
            <w:vAlign w:val="bottom"/>
          </w:tcPr>
          <w:p w14:paraId="671C4113" w14:textId="6469D254"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(680)</w:t>
            </w:r>
          </w:p>
        </w:tc>
        <w:tc>
          <w:tcPr>
            <w:tcW w:w="1012" w:type="dxa"/>
            <w:tcBorders>
              <w:top w:val="nil"/>
              <w:left w:val="nil"/>
              <w:bottom w:val="nil"/>
              <w:right w:val="nil"/>
            </w:tcBorders>
            <w:shd w:val="clear" w:color="auto" w:fill="auto"/>
            <w:vAlign w:val="bottom"/>
          </w:tcPr>
          <w:p w14:paraId="41F95476" w14:textId="60D592AF"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(6,091)</w:t>
            </w:r>
          </w:p>
        </w:tc>
        <w:tc>
          <w:tcPr>
            <w:tcW w:w="1012" w:type="dxa"/>
            <w:tcBorders>
              <w:top w:val="nil"/>
              <w:left w:val="nil"/>
              <w:bottom w:val="nil"/>
              <w:right w:val="nil"/>
            </w:tcBorders>
            <w:vAlign w:val="bottom"/>
          </w:tcPr>
          <w:p w14:paraId="152A158D" w14:textId="698B86CE"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(72)</w:t>
            </w:r>
          </w:p>
        </w:tc>
        <w:tc>
          <w:tcPr>
            <w:tcW w:w="1012" w:type="dxa"/>
            <w:tcBorders>
              <w:top w:val="nil"/>
              <w:left w:val="nil"/>
              <w:bottom w:val="nil"/>
              <w:right w:val="nil"/>
            </w:tcBorders>
            <w:shd w:val="clear" w:color="auto" w:fill="auto"/>
            <w:vAlign w:val="bottom"/>
          </w:tcPr>
          <w:p w14:paraId="0A897E2B" w14:textId="5428B19E"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(5,689)</w:t>
            </w:r>
          </w:p>
        </w:tc>
        <w:tc>
          <w:tcPr>
            <w:tcW w:w="1012" w:type="dxa"/>
            <w:tcBorders>
              <w:top w:val="nil"/>
              <w:left w:val="nil"/>
              <w:bottom w:val="nil"/>
              <w:right w:val="nil"/>
            </w:tcBorders>
            <w:vAlign w:val="bottom"/>
          </w:tcPr>
          <w:p w14:paraId="57B9F716" w14:textId="14B98F28"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(451)</w:t>
            </w:r>
          </w:p>
        </w:tc>
        <w:tc>
          <w:tcPr>
            <w:tcW w:w="1012" w:type="dxa"/>
            <w:tcBorders>
              <w:top w:val="nil"/>
              <w:left w:val="nil"/>
              <w:bottom w:val="nil"/>
              <w:right w:val="nil"/>
            </w:tcBorders>
            <w:shd w:val="clear" w:color="auto" w:fill="auto"/>
            <w:vAlign w:val="bottom"/>
          </w:tcPr>
          <w:p w14:paraId="1448DB11" w14:textId="2FA16BB5"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(13,343)</w:t>
            </w:r>
          </w:p>
        </w:tc>
      </w:tr>
      <w:tr w:rsidR="00C7360E" w:rsidRPr="00175A33" w14:paraId="78655378" w14:textId="77777777" w:rsidTr="004A57E5">
        <w:tc>
          <w:tcPr>
            <w:tcW w:w="1998" w:type="dxa"/>
            <w:tcBorders>
              <w:top w:val="nil"/>
              <w:left w:val="nil"/>
              <w:bottom w:val="nil"/>
              <w:right w:val="nil"/>
            </w:tcBorders>
            <w:shd w:val="clear" w:color="auto" w:fill="auto"/>
            <w:vAlign w:val="bottom"/>
          </w:tcPr>
          <w:p w14:paraId="4DC77B88" w14:textId="01502B8D"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31 December 2023</w:t>
            </w:r>
          </w:p>
        </w:tc>
        <w:tc>
          <w:tcPr>
            <w:tcW w:w="1011" w:type="dxa"/>
            <w:tcBorders>
              <w:top w:val="nil"/>
              <w:left w:val="nil"/>
              <w:bottom w:val="nil"/>
              <w:right w:val="nil"/>
            </w:tcBorders>
            <w:shd w:val="clear" w:color="auto" w:fill="auto"/>
            <w:vAlign w:val="bottom"/>
          </w:tcPr>
          <w:p w14:paraId="78DAE825" w14:textId="5EADBF44"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34,876</w:t>
            </w:r>
          </w:p>
        </w:tc>
        <w:tc>
          <w:tcPr>
            <w:tcW w:w="1012" w:type="dxa"/>
            <w:tcBorders>
              <w:top w:val="nil"/>
              <w:left w:val="nil"/>
              <w:bottom w:val="nil"/>
              <w:right w:val="nil"/>
            </w:tcBorders>
            <w:shd w:val="clear" w:color="auto" w:fill="auto"/>
            <w:vAlign w:val="bottom"/>
          </w:tcPr>
          <w:p w14:paraId="0108C82F" w14:textId="4A8F7C9A"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60,470</w:t>
            </w:r>
          </w:p>
        </w:tc>
        <w:tc>
          <w:tcPr>
            <w:tcW w:w="1012" w:type="dxa"/>
            <w:tcBorders>
              <w:top w:val="nil"/>
              <w:left w:val="nil"/>
              <w:bottom w:val="nil"/>
              <w:right w:val="nil"/>
            </w:tcBorders>
            <w:shd w:val="clear" w:color="auto" w:fill="auto"/>
            <w:vAlign w:val="bottom"/>
          </w:tcPr>
          <w:p w14:paraId="48F4668D" w14:textId="7DAC052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24,795</w:t>
            </w:r>
          </w:p>
        </w:tc>
        <w:tc>
          <w:tcPr>
            <w:tcW w:w="1012" w:type="dxa"/>
            <w:tcBorders>
              <w:top w:val="nil"/>
              <w:left w:val="nil"/>
              <w:bottom w:val="nil"/>
              <w:right w:val="nil"/>
            </w:tcBorders>
            <w:shd w:val="clear" w:color="auto" w:fill="auto"/>
            <w:vAlign w:val="bottom"/>
          </w:tcPr>
          <w:p w14:paraId="630F00E5" w14:textId="4B4F5209"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28,875</w:t>
            </w:r>
          </w:p>
        </w:tc>
        <w:tc>
          <w:tcPr>
            <w:tcW w:w="1012" w:type="dxa"/>
            <w:tcBorders>
              <w:top w:val="nil"/>
              <w:left w:val="nil"/>
              <w:bottom w:val="nil"/>
              <w:right w:val="nil"/>
            </w:tcBorders>
            <w:vAlign w:val="bottom"/>
          </w:tcPr>
          <w:p w14:paraId="51A2360B" w14:textId="3D0AF039"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61,103</w:t>
            </w:r>
          </w:p>
        </w:tc>
        <w:tc>
          <w:tcPr>
            <w:tcW w:w="1012" w:type="dxa"/>
            <w:tcBorders>
              <w:top w:val="nil"/>
              <w:left w:val="nil"/>
              <w:bottom w:val="nil"/>
              <w:right w:val="nil"/>
            </w:tcBorders>
            <w:shd w:val="clear" w:color="auto" w:fill="auto"/>
            <w:vAlign w:val="bottom"/>
          </w:tcPr>
          <w:p w14:paraId="57003091" w14:textId="67AE8316"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6,787</w:t>
            </w:r>
          </w:p>
        </w:tc>
        <w:tc>
          <w:tcPr>
            <w:tcW w:w="1012" w:type="dxa"/>
            <w:tcBorders>
              <w:top w:val="nil"/>
              <w:left w:val="nil"/>
              <w:bottom w:val="nil"/>
              <w:right w:val="nil"/>
            </w:tcBorders>
            <w:vAlign w:val="bottom"/>
          </w:tcPr>
          <w:p w14:paraId="3D540C15" w14:textId="2CE7CEAA"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14,245</w:t>
            </w:r>
          </w:p>
        </w:tc>
        <w:tc>
          <w:tcPr>
            <w:tcW w:w="1012" w:type="dxa"/>
            <w:tcBorders>
              <w:top w:val="nil"/>
              <w:left w:val="nil"/>
              <w:bottom w:val="nil"/>
              <w:right w:val="nil"/>
            </w:tcBorders>
            <w:shd w:val="clear" w:color="auto" w:fill="auto"/>
            <w:vAlign w:val="bottom"/>
          </w:tcPr>
          <w:p w14:paraId="5C606090" w14:textId="53F02A45"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231,151</w:t>
            </w:r>
          </w:p>
        </w:tc>
      </w:tr>
      <w:tr w:rsidR="00C7360E" w:rsidRPr="00175A33" w14:paraId="76290D57" w14:textId="77777777" w:rsidTr="004A57E5">
        <w:tc>
          <w:tcPr>
            <w:tcW w:w="1998" w:type="dxa"/>
            <w:tcBorders>
              <w:top w:val="nil"/>
              <w:left w:val="nil"/>
              <w:bottom w:val="nil"/>
              <w:right w:val="nil"/>
            </w:tcBorders>
            <w:shd w:val="clear" w:color="auto" w:fill="auto"/>
            <w:vAlign w:val="bottom"/>
          </w:tcPr>
          <w:p w14:paraId="624016A8" w14:textId="77777777"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Additions</w:t>
            </w:r>
          </w:p>
        </w:tc>
        <w:tc>
          <w:tcPr>
            <w:tcW w:w="1011" w:type="dxa"/>
            <w:tcBorders>
              <w:top w:val="nil"/>
              <w:left w:val="nil"/>
              <w:bottom w:val="nil"/>
              <w:right w:val="nil"/>
            </w:tcBorders>
            <w:shd w:val="clear" w:color="auto" w:fill="auto"/>
            <w:vAlign w:val="bottom"/>
          </w:tcPr>
          <w:p w14:paraId="4FB212CE" w14:textId="2ACBEAFE" w:rsidR="00C7360E" w:rsidRPr="00175A33" w:rsidRDefault="009E0980"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D8858A0" w14:textId="509FDC9B" w:rsidR="00C7360E" w:rsidRPr="00175A33" w:rsidRDefault="008B3D85" w:rsidP="00C7360E">
            <w:pPr>
              <w:tabs>
                <w:tab w:val="decimal" w:pos="710"/>
              </w:tabs>
              <w:spacing w:line="300" w:lineRule="exact"/>
              <w:rPr>
                <w:rFonts w:ascii="Arial" w:hAnsi="Arial" w:cs="Arial"/>
                <w:sz w:val="14"/>
                <w:szCs w:val="14"/>
              </w:rPr>
            </w:pPr>
            <w:r w:rsidRPr="00175A33">
              <w:rPr>
                <w:rFonts w:ascii="Arial" w:hAnsi="Arial" w:cs="Arial"/>
                <w:sz w:val="14"/>
                <w:szCs w:val="14"/>
              </w:rPr>
              <w:t>3,084</w:t>
            </w:r>
          </w:p>
        </w:tc>
        <w:tc>
          <w:tcPr>
            <w:tcW w:w="1012" w:type="dxa"/>
            <w:tcBorders>
              <w:top w:val="nil"/>
              <w:left w:val="nil"/>
              <w:bottom w:val="nil"/>
              <w:right w:val="nil"/>
            </w:tcBorders>
            <w:shd w:val="clear" w:color="auto" w:fill="auto"/>
            <w:vAlign w:val="bottom"/>
          </w:tcPr>
          <w:p w14:paraId="72BCF2A0" w14:textId="6609C78C" w:rsidR="00C7360E" w:rsidRPr="00175A33" w:rsidRDefault="008B3D85" w:rsidP="00C7360E">
            <w:pPr>
              <w:tabs>
                <w:tab w:val="decimal" w:pos="710"/>
              </w:tabs>
              <w:spacing w:line="300" w:lineRule="exact"/>
              <w:rPr>
                <w:rFonts w:ascii="Arial" w:hAnsi="Arial" w:cs="Arial"/>
                <w:sz w:val="14"/>
                <w:szCs w:val="14"/>
              </w:rPr>
            </w:pPr>
            <w:r w:rsidRPr="00175A33">
              <w:rPr>
                <w:rFonts w:ascii="Arial" w:hAnsi="Arial" w:cs="Arial"/>
                <w:sz w:val="14"/>
                <w:szCs w:val="14"/>
              </w:rPr>
              <w:t>2,433</w:t>
            </w:r>
          </w:p>
        </w:tc>
        <w:tc>
          <w:tcPr>
            <w:tcW w:w="1012" w:type="dxa"/>
            <w:tcBorders>
              <w:top w:val="nil"/>
              <w:left w:val="nil"/>
              <w:bottom w:val="nil"/>
              <w:right w:val="nil"/>
            </w:tcBorders>
            <w:shd w:val="clear" w:color="auto" w:fill="auto"/>
            <w:vAlign w:val="bottom"/>
          </w:tcPr>
          <w:p w14:paraId="55B4D1BE" w14:textId="459B2C4B" w:rsidR="00C7360E" w:rsidRPr="00175A33" w:rsidRDefault="001B21C4" w:rsidP="00C7360E">
            <w:pPr>
              <w:tabs>
                <w:tab w:val="decimal" w:pos="710"/>
              </w:tabs>
              <w:spacing w:line="300" w:lineRule="exact"/>
              <w:rPr>
                <w:rFonts w:ascii="Arial" w:hAnsi="Arial" w:cs="Arial"/>
                <w:sz w:val="14"/>
                <w:szCs w:val="14"/>
              </w:rPr>
            </w:pPr>
            <w:r w:rsidRPr="00175A33">
              <w:rPr>
                <w:rFonts w:ascii="Arial" w:hAnsi="Arial" w:cs="Arial"/>
                <w:sz w:val="14"/>
                <w:szCs w:val="14"/>
              </w:rPr>
              <w:t>2,681</w:t>
            </w:r>
          </w:p>
        </w:tc>
        <w:tc>
          <w:tcPr>
            <w:tcW w:w="1012" w:type="dxa"/>
            <w:tcBorders>
              <w:top w:val="nil"/>
              <w:left w:val="nil"/>
              <w:bottom w:val="nil"/>
              <w:right w:val="nil"/>
            </w:tcBorders>
            <w:vAlign w:val="bottom"/>
          </w:tcPr>
          <w:p w14:paraId="14DF5C57" w14:textId="3F1C98BD" w:rsidR="00C7360E" w:rsidRPr="00175A33" w:rsidRDefault="001B21C4" w:rsidP="00C7360E">
            <w:pPr>
              <w:tabs>
                <w:tab w:val="decimal" w:pos="710"/>
              </w:tabs>
              <w:spacing w:line="300" w:lineRule="exact"/>
              <w:rPr>
                <w:rFonts w:ascii="Arial" w:hAnsi="Arial" w:cs="Arial"/>
                <w:sz w:val="14"/>
                <w:szCs w:val="14"/>
              </w:rPr>
            </w:pPr>
            <w:r w:rsidRPr="00175A33">
              <w:rPr>
                <w:rFonts w:ascii="Arial" w:hAnsi="Arial" w:cs="Arial"/>
                <w:sz w:val="14"/>
                <w:szCs w:val="14"/>
              </w:rPr>
              <w:t>135</w:t>
            </w:r>
          </w:p>
        </w:tc>
        <w:tc>
          <w:tcPr>
            <w:tcW w:w="1012" w:type="dxa"/>
            <w:tcBorders>
              <w:top w:val="nil"/>
              <w:left w:val="nil"/>
              <w:bottom w:val="nil"/>
              <w:right w:val="nil"/>
            </w:tcBorders>
            <w:shd w:val="clear" w:color="auto" w:fill="auto"/>
            <w:vAlign w:val="bottom"/>
          </w:tcPr>
          <w:p w14:paraId="57E621D0" w14:textId="471C56F0" w:rsidR="00C7360E" w:rsidRPr="00175A33" w:rsidRDefault="001B21C4"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32AC08D9" w14:textId="619E0DC0" w:rsidR="00C7360E" w:rsidRPr="00175A33" w:rsidRDefault="008B5044" w:rsidP="00C7360E">
            <w:pPr>
              <w:tabs>
                <w:tab w:val="decimal" w:pos="710"/>
              </w:tabs>
              <w:spacing w:line="300" w:lineRule="exact"/>
              <w:rPr>
                <w:rFonts w:ascii="Arial" w:hAnsi="Arial" w:cs="Arial"/>
                <w:sz w:val="14"/>
                <w:szCs w:val="14"/>
              </w:rPr>
            </w:pPr>
            <w:r w:rsidRPr="00175A33">
              <w:rPr>
                <w:rFonts w:ascii="Arial" w:hAnsi="Arial" w:cs="Arial"/>
                <w:sz w:val="14"/>
                <w:szCs w:val="14"/>
              </w:rPr>
              <w:t>45,428</w:t>
            </w:r>
          </w:p>
        </w:tc>
        <w:tc>
          <w:tcPr>
            <w:tcW w:w="1012" w:type="dxa"/>
            <w:tcBorders>
              <w:top w:val="nil"/>
              <w:left w:val="nil"/>
              <w:bottom w:val="nil"/>
              <w:right w:val="nil"/>
            </w:tcBorders>
            <w:shd w:val="clear" w:color="auto" w:fill="auto"/>
            <w:vAlign w:val="bottom"/>
          </w:tcPr>
          <w:p w14:paraId="0CDC2FF9" w14:textId="42605874" w:rsidR="00C7360E" w:rsidRPr="00175A33" w:rsidRDefault="003150A3" w:rsidP="00C7360E">
            <w:pPr>
              <w:tabs>
                <w:tab w:val="decimal" w:pos="710"/>
              </w:tabs>
              <w:spacing w:line="300" w:lineRule="exact"/>
              <w:rPr>
                <w:rFonts w:ascii="Arial" w:hAnsi="Arial" w:cs="Arial"/>
                <w:sz w:val="14"/>
                <w:szCs w:val="14"/>
              </w:rPr>
            </w:pPr>
            <w:r w:rsidRPr="00175A33">
              <w:rPr>
                <w:rFonts w:ascii="Arial" w:hAnsi="Arial" w:cs="Arial"/>
                <w:sz w:val="14"/>
                <w:szCs w:val="14"/>
              </w:rPr>
              <w:t>53,</w:t>
            </w:r>
            <w:r w:rsidR="008B5044" w:rsidRPr="00175A33">
              <w:rPr>
                <w:rFonts w:ascii="Arial" w:hAnsi="Arial" w:cs="Arial"/>
                <w:sz w:val="14"/>
                <w:szCs w:val="14"/>
              </w:rPr>
              <w:t>761</w:t>
            </w:r>
          </w:p>
        </w:tc>
      </w:tr>
      <w:tr w:rsidR="00C7360E" w:rsidRPr="00175A33" w14:paraId="3EC4B9F5" w14:textId="77777777" w:rsidTr="004A57E5">
        <w:tc>
          <w:tcPr>
            <w:tcW w:w="1998" w:type="dxa"/>
            <w:tcBorders>
              <w:top w:val="nil"/>
              <w:left w:val="nil"/>
              <w:bottom w:val="nil"/>
              <w:right w:val="nil"/>
            </w:tcBorders>
            <w:shd w:val="clear" w:color="auto" w:fill="auto"/>
            <w:vAlign w:val="bottom"/>
          </w:tcPr>
          <w:p w14:paraId="1FF1B10D" w14:textId="77777777" w:rsidR="00C7360E" w:rsidRPr="001E41F8" w:rsidRDefault="00C7360E" w:rsidP="00C7360E">
            <w:pPr>
              <w:tabs>
                <w:tab w:val="left" w:pos="132"/>
                <w:tab w:val="center" w:pos="8010"/>
              </w:tabs>
              <w:spacing w:line="300" w:lineRule="exact"/>
              <w:ind w:left="162" w:right="-36" w:hanging="162"/>
              <w:rPr>
                <w:rFonts w:ascii="Arial" w:hAnsi="Arial" w:cs="Arial"/>
                <w:sz w:val="14"/>
                <w:szCs w:val="14"/>
                <w:cs/>
              </w:rPr>
            </w:pPr>
            <w:r w:rsidRPr="00175A33">
              <w:rPr>
                <w:rFonts w:ascii="Arial" w:hAnsi="Arial" w:cs="Arial"/>
                <w:sz w:val="14"/>
                <w:szCs w:val="14"/>
              </w:rPr>
              <w:t>Transfer in (transfer out)</w:t>
            </w:r>
          </w:p>
        </w:tc>
        <w:tc>
          <w:tcPr>
            <w:tcW w:w="1011" w:type="dxa"/>
            <w:tcBorders>
              <w:top w:val="nil"/>
              <w:left w:val="nil"/>
              <w:bottom w:val="nil"/>
              <w:right w:val="nil"/>
            </w:tcBorders>
            <w:shd w:val="clear" w:color="auto" w:fill="auto"/>
            <w:vAlign w:val="bottom"/>
          </w:tcPr>
          <w:p w14:paraId="16220FAD" w14:textId="6C02D51B" w:rsidR="00C7360E" w:rsidRPr="00175A33" w:rsidRDefault="009E0980"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3C00C0E" w14:textId="098C3778" w:rsidR="00C7360E" w:rsidRPr="00175A33" w:rsidRDefault="008B3D85" w:rsidP="00C7360E">
            <w:pPr>
              <w:tabs>
                <w:tab w:val="decimal" w:pos="710"/>
              </w:tabs>
              <w:spacing w:line="300" w:lineRule="exact"/>
              <w:rPr>
                <w:rFonts w:ascii="Arial" w:hAnsi="Arial" w:cs="Arial"/>
                <w:sz w:val="14"/>
                <w:szCs w:val="14"/>
              </w:rPr>
            </w:pPr>
            <w:r w:rsidRPr="00175A33">
              <w:rPr>
                <w:rFonts w:ascii="Arial" w:hAnsi="Arial" w:cs="Arial"/>
                <w:sz w:val="14"/>
                <w:szCs w:val="14"/>
              </w:rPr>
              <w:t>52,892</w:t>
            </w:r>
          </w:p>
        </w:tc>
        <w:tc>
          <w:tcPr>
            <w:tcW w:w="1012" w:type="dxa"/>
            <w:tcBorders>
              <w:top w:val="nil"/>
              <w:left w:val="nil"/>
              <w:bottom w:val="nil"/>
              <w:right w:val="nil"/>
            </w:tcBorders>
            <w:shd w:val="clear" w:color="auto" w:fill="auto"/>
            <w:vAlign w:val="bottom"/>
          </w:tcPr>
          <w:p w14:paraId="699B555E" w14:textId="20392D0A" w:rsidR="00C7360E" w:rsidRPr="00175A33" w:rsidRDefault="008B3D85"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726E0A7" w14:textId="2B25B171" w:rsidR="00C7360E" w:rsidRPr="00175A33" w:rsidRDefault="001B21C4" w:rsidP="00C7360E">
            <w:pPr>
              <w:tabs>
                <w:tab w:val="decimal" w:pos="710"/>
              </w:tabs>
              <w:spacing w:line="300" w:lineRule="exact"/>
              <w:rPr>
                <w:rFonts w:ascii="Arial" w:hAnsi="Arial" w:cs="Arial"/>
                <w:sz w:val="14"/>
                <w:szCs w:val="14"/>
              </w:rPr>
            </w:pPr>
            <w:r w:rsidRPr="00175A33">
              <w:rPr>
                <w:rFonts w:ascii="Arial" w:hAnsi="Arial" w:cs="Arial"/>
                <w:sz w:val="14"/>
                <w:szCs w:val="14"/>
              </w:rPr>
              <w:t>1,616</w:t>
            </w:r>
          </w:p>
        </w:tc>
        <w:tc>
          <w:tcPr>
            <w:tcW w:w="1012" w:type="dxa"/>
            <w:tcBorders>
              <w:top w:val="nil"/>
              <w:left w:val="nil"/>
              <w:bottom w:val="nil"/>
              <w:right w:val="nil"/>
            </w:tcBorders>
            <w:vAlign w:val="bottom"/>
          </w:tcPr>
          <w:p w14:paraId="7985108D" w14:textId="396F87CC" w:rsidR="00C7360E" w:rsidRPr="00175A33" w:rsidRDefault="001B21C4" w:rsidP="00C7360E">
            <w:pPr>
              <w:tabs>
                <w:tab w:val="decimal" w:pos="710"/>
              </w:tabs>
              <w:spacing w:line="300" w:lineRule="exact"/>
              <w:rPr>
                <w:rFonts w:ascii="Arial" w:hAnsi="Arial" w:cs="Arial"/>
                <w:sz w:val="14"/>
                <w:szCs w:val="14"/>
              </w:rPr>
            </w:pPr>
            <w:r w:rsidRPr="00175A33">
              <w:rPr>
                <w:rFonts w:ascii="Arial" w:hAnsi="Arial" w:cs="Arial"/>
                <w:sz w:val="14"/>
                <w:szCs w:val="14"/>
              </w:rPr>
              <w:t>1,684</w:t>
            </w:r>
          </w:p>
        </w:tc>
        <w:tc>
          <w:tcPr>
            <w:tcW w:w="1012" w:type="dxa"/>
            <w:tcBorders>
              <w:top w:val="nil"/>
              <w:left w:val="nil"/>
              <w:bottom w:val="nil"/>
              <w:right w:val="nil"/>
            </w:tcBorders>
            <w:shd w:val="clear" w:color="auto" w:fill="auto"/>
            <w:vAlign w:val="bottom"/>
          </w:tcPr>
          <w:p w14:paraId="00D8DFAC" w14:textId="584E0D63" w:rsidR="00C7360E" w:rsidRPr="00175A33" w:rsidRDefault="001B21C4" w:rsidP="00C7360E">
            <w:pPr>
              <w:tabs>
                <w:tab w:val="decimal" w:pos="710"/>
              </w:tabs>
              <w:spacing w:line="300" w:lineRule="exact"/>
              <w:rPr>
                <w:rFonts w:ascii="Arial" w:hAnsi="Arial" w:cs="Arial"/>
                <w:sz w:val="14"/>
                <w:szCs w:val="14"/>
              </w:rPr>
            </w:pPr>
            <w:r w:rsidRPr="00175A33">
              <w:rPr>
                <w:rFonts w:ascii="Arial" w:hAnsi="Arial" w:cs="Arial"/>
                <w:sz w:val="14"/>
                <w:szCs w:val="14"/>
              </w:rPr>
              <w:t>3,450</w:t>
            </w:r>
          </w:p>
        </w:tc>
        <w:tc>
          <w:tcPr>
            <w:tcW w:w="1012" w:type="dxa"/>
            <w:tcBorders>
              <w:top w:val="nil"/>
              <w:left w:val="nil"/>
              <w:bottom w:val="nil"/>
              <w:right w:val="nil"/>
            </w:tcBorders>
            <w:vAlign w:val="bottom"/>
          </w:tcPr>
          <w:p w14:paraId="1B097312" w14:textId="650FE67D" w:rsidR="00C7360E" w:rsidRPr="00175A33" w:rsidRDefault="008B5044" w:rsidP="00C7360E">
            <w:pPr>
              <w:tabs>
                <w:tab w:val="decimal" w:pos="710"/>
              </w:tabs>
              <w:spacing w:line="300" w:lineRule="exact"/>
              <w:rPr>
                <w:rFonts w:ascii="Arial" w:hAnsi="Arial" w:cs="Arial"/>
                <w:sz w:val="14"/>
                <w:szCs w:val="14"/>
              </w:rPr>
            </w:pPr>
            <w:r w:rsidRPr="00175A33">
              <w:rPr>
                <w:rFonts w:ascii="Arial" w:hAnsi="Arial" w:cs="Arial"/>
                <w:sz w:val="14"/>
                <w:szCs w:val="14"/>
              </w:rPr>
              <w:t>(59,642)</w:t>
            </w:r>
          </w:p>
        </w:tc>
        <w:tc>
          <w:tcPr>
            <w:tcW w:w="1012" w:type="dxa"/>
            <w:tcBorders>
              <w:top w:val="nil"/>
              <w:left w:val="nil"/>
              <w:bottom w:val="nil"/>
              <w:right w:val="nil"/>
            </w:tcBorders>
            <w:shd w:val="clear" w:color="auto" w:fill="auto"/>
            <w:vAlign w:val="bottom"/>
          </w:tcPr>
          <w:p w14:paraId="54904C1C" w14:textId="6623A08B" w:rsidR="00C7360E" w:rsidRPr="00175A33" w:rsidRDefault="003150A3"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r>
      <w:tr w:rsidR="00C7360E" w:rsidRPr="00175A33" w14:paraId="2C06B847" w14:textId="77777777" w:rsidTr="004A57E5">
        <w:tc>
          <w:tcPr>
            <w:tcW w:w="1998" w:type="dxa"/>
            <w:tcBorders>
              <w:top w:val="nil"/>
              <w:left w:val="nil"/>
              <w:bottom w:val="nil"/>
              <w:right w:val="nil"/>
            </w:tcBorders>
            <w:shd w:val="clear" w:color="auto" w:fill="auto"/>
            <w:vAlign w:val="bottom"/>
          </w:tcPr>
          <w:p w14:paraId="1C1EBDD4" w14:textId="77777777" w:rsidR="00C7360E" w:rsidRPr="00175A33" w:rsidRDefault="00C7360E" w:rsidP="00C7360E">
            <w:pPr>
              <w:tabs>
                <w:tab w:val="left" w:pos="132"/>
                <w:tab w:val="center" w:pos="8010"/>
              </w:tabs>
              <w:spacing w:line="300" w:lineRule="exact"/>
              <w:ind w:left="162" w:right="-107" w:hanging="162"/>
              <w:rPr>
                <w:rFonts w:ascii="Arial" w:eastAsia="MS Mincho" w:hAnsi="Arial" w:cs="Arial"/>
                <w:spacing w:val="-6"/>
                <w:sz w:val="14"/>
                <w:szCs w:val="14"/>
              </w:rPr>
            </w:pPr>
            <w:r w:rsidRPr="00175A33">
              <w:rPr>
                <w:rFonts w:ascii="Arial" w:eastAsia="MS Mincho" w:hAnsi="Arial" w:cs="Arial"/>
                <w:spacing w:val="-6"/>
                <w:sz w:val="14"/>
                <w:szCs w:val="14"/>
              </w:rPr>
              <w:t>Transfer from right-of-use assets</w:t>
            </w:r>
          </w:p>
        </w:tc>
        <w:tc>
          <w:tcPr>
            <w:tcW w:w="1011" w:type="dxa"/>
            <w:tcBorders>
              <w:top w:val="nil"/>
              <w:left w:val="nil"/>
              <w:bottom w:val="nil"/>
              <w:right w:val="nil"/>
            </w:tcBorders>
            <w:shd w:val="clear" w:color="auto" w:fill="auto"/>
            <w:vAlign w:val="bottom"/>
          </w:tcPr>
          <w:p w14:paraId="62652EFA" w14:textId="43B66DE9" w:rsidR="00C7360E" w:rsidRPr="00175A33" w:rsidRDefault="009E0980"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5EC8192A" w14:textId="6338AB91" w:rsidR="00C7360E" w:rsidRPr="00175A33" w:rsidRDefault="008B3D85"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D7A5320" w14:textId="7B4A4710" w:rsidR="00C7360E" w:rsidRPr="00175A33" w:rsidRDefault="008B3D85"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8D3B790" w14:textId="52837F84" w:rsidR="00C7360E" w:rsidRPr="00175A33" w:rsidRDefault="001B21C4" w:rsidP="00C7360E">
            <w:pPr>
              <w:tabs>
                <w:tab w:val="decimal" w:pos="710"/>
              </w:tabs>
              <w:spacing w:line="300" w:lineRule="exact"/>
              <w:rPr>
                <w:rFonts w:ascii="Arial" w:hAnsi="Arial" w:cs="Arial"/>
                <w:sz w:val="14"/>
                <w:szCs w:val="14"/>
              </w:rPr>
            </w:pPr>
            <w:r w:rsidRPr="00175A33">
              <w:rPr>
                <w:rFonts w:ascii="Arial" w:hAnsi="Arial" w:cs="Arial"/>
                <w:sz w:val="14"/>
                <w:szCs w:val="14"/>
              </w:rPr>
              <w:t>727</w:t>
            </w:r>
          </w:p>
        </w:tc>
        <w:tc>
          <w:tcPr>
            <w:tcW w:w="1012" w:type="dxa"/>
            <w:tcBorders>
              <w:top w:val="nil"/>
              <w:left w:val="nil"/>
              <w:bottom w:val="nil"/>
              <w:right w:val="nil"/>
            </w:tcBorders>
            <w:vAlign w:val="bottom"/>
          </w:tcPr>
          <w:p w14:paraId="0D35C6FD" w14:textId="06B9754E" w:rsidR="00C7360E" w:rsidRPr="00175A33" w:rsidRDefault="001B21C4"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31F89D0" w14:textId="04E3225C" w:rsidR="00C7360E" w:rsidRPr="00175A33" w:rsidRDefault="001B21C4"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4BF6C95A" w14:textId="2E0A2E6A" w:rsidR="00C7360E" w:rsidRPr="00175A33" w:rsidRDefault="008B5044"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559764E6" w14:textId="65A0D54C" w:rsidR="00C7360E" w:rsidRPr="00175A33" w:rsidRDefault="003150A3" w:rsidP="00C7360E">
            <w:pPr>
              <w:tabs>
                <w:tab w:val="decimal" w:pos="710"/>
              </w:tabs>
              <w:spacing w:line="300" w:lineRule="exact"/>
              <w:rPr>
                <w:rFonts w:ascii="Arial" w:hAnsi="Arial" w:cs="Arial"/>
                <w:sz w:val="14"/>
                <w:szCs w:val="14"/>
              </w:rPr>
            </w:pPr>
            <w:r w:rsidRPr="00175A33">
              <w:rPr>
                <w:rFonts w:ascii="Arial" w:hAnsi="Arial" w:cs="Arial"/>
                <w:sz w:val="14"/>
                <w:szCs w:val="14"/>
              </w:rPr>
              <w:t>727</w:t>
            </w:r>
          </w:p>
        </w:tc>
      </w:tr>
      <w:tr w:rsidR="00C7360E" w:rsidRPr="00175A33" w14:paraId="37DF9DF6" w14:textId="77777777" w:rsidTr="004A57E5">
        <w:tc>
          <w:tcPr>
            <w:tcW w:w="1998" w:type="dxa"/>
            <w:tcBorders>
              <w:top w:val="nil"/>
              <w:left w:val="nil"/>
              <w:bottom w:val="nil"/>
              <w:right w:val="nil"/>
            </w:tcBorders>
            <w:shd w:val="clear" w:color="auto" w:fill="auto"/>
            <w:vAlign w:val="bottom"/>
          </w:tcPr>
          <w:p w14:paraId="18D844C7" w14:textId="77777777" w:rsidR="00C7360E" w:rsidRPr="001E41F8" w:rsidRDefault="00C7360E" w:rsidP="00C7360E">
            <w:pPr>
              <w:tabs>
                <w:tab w:val="left" w:pos="132"/>
                <w:tab w:val="center" w:pos="8010"/>
              </w:tabs>
              <w:spacing w:line="300" w:lineRule="exact"/>
              <w:rPr>
                <w:rFonts w:ascii="Arial" w:hAnsi="Arial" w:cs="Arial"/>
                <w:sz w:val="14"/>
                <w:szCs w:val="14"/>
                <w:cs/>
              </w:rPr>
            </w:pPr>
            <w:r w:rsidRPr="00175A33">
              <w:rPr>
                <w:rFonts w:ascii="Arial" w:hAnsi="Arial" w:cs="Arial"/>
                <w:sz w:val="14"/>
                <w:szCs w:val="14"/>
              </w:rPr>
              <w:t>Disposal/write-off</w:t>
            </w:r>
          </w:p>
        </w:tc>
        <w:tc>
          <w:tcPr>
            <w:tcW w:w="1011" w:type="dxa"/>
            <w:tcBorders>
              <w:top w:val="nil"/>
              <w:left w:val="nil"/>
              <w:bottom w:val="nil"/>
              <w:right w:val="nil"/>
            </w:tcBorders>
            <w:shd w:val="clear" w:color="auto" w:fill="auto"/>
            <w:vAlign w:val="bottom"/>
          </w:tcPr>
          <w:p w14:paraId="3BD3369F" w14:textId="48A35C49" w:rsidR="00C7360E" w:rsidRPr="00175A33" w:rsidRDefault="009E0980"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0E351AC" w14:textId="101AC3A1" w:rsidR="00C7360E" w:rsidRPr="00175A33" w:rsidRDefault="008B3D85"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BC0FA25" w14:textId="2FE38D77" w:rsidR="00C7360E" w:rsidRPr="00175A33" w:rsidRDefault="008B3D85"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(53)</w:t>
            </w:r>
          </w:p>
        </w:tc>
        <w:tc>
          <w:tcPr>
            <w:tcW w:w="1012" w:type="dxa"/>
            <w:tcBorders>
              <w:top w:val="nil"/>
              <w:left w:val="nil"/>
              <w:bottom w:val="nil"/>
              <w:right w:val="nil"/>
            </w:tcBorders>
            <w:shd w:val="clear" w:color="auto" w:fill="auto"/>
            <w:vAlign w:val="bottom"/>
          </w:tcPr>
          <w:p w14:paraId="55491BEE" w14:textId="53E12205" w:rsidR="00C7360E" w:rsidRPr="00175A33" w:rsidRDefault="001B21C4"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(1,511)</w:t>
            </w:r>
          </w:p>
        </w:tc>
        <w:tc>
          <w:tcPr>
            <w:tcW w:w="1012" w:type="dxa"/>
            <w:tcBorders>
              <w:top w:val="nil"/>
              <w:left w:val="nil"/>
              <w:bottom w:val="nil"/>
              <w:right w:val="nil"/>
            </w:tcBorders>
            <w:vAlign w:val="bottom"/>
          </w:tcPr>
          <w:p w14:paraId="70C16608" w14:textId="0168E288" w:rsidR="00C7360E" w:rsidRPr="00175A33" w:rsidRDefault="001B21C4"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(1,573)</w:t>
            </w:r>
          </w:p>
        </w:tc>
        <w:tc>
          <w:tcPr>
            <w:tcW w:w="1012" w:type="dxa"/>
            <w:tcBorders>
              <w:top w:val="nil"/>
              <w:left w:val="nil"/>
              <w:bottom w:val="nil"/>
              <w:right w:val="nil"/>
            </w:tcBorders>
            <w:shd w:val="clear" w:color="auto" w:fill="auto"/>
            <w:vAlign w:val="bottom"/>
          </w:tcPr>
          <w:p w14:paraId="46742250" w14:textId="2FC71E53" w:rsidR="00C7360E" w:rsidRPr="00175A33" w:rsidRDefault="001B21C4"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705535FE" w14:textId="2E672FEE" w:rsidR="00C7360E" w:rsidRPr="00175A33" w:rsidRDefault="008B5044"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(12)</w:t>
            </w:r>
          </w:p>
        </w:tc>
        <w:tc>
          <w:tcPr>
            <w:tcW w:w="1012" w:type="dxa"/>
            <w:tcBorders>
              <w:top w:val="nil"/>
              <w:left w:val="nil"/>
              <w:bottom w:val="nil"/>
              <w:right w:val="nil"/>
            </w:tcBorders>
            <w:shd w:val="clear" w:color="auto" w:fill="auto"/>
            <w:vAlign w:val="bottom"/>
          </w:tcPr>
          <w:p w14:paraId="100556CD" w14:textId="7D3229A0" w:rsidR="00C7360E" w:rsidRPr="00175A33" w:rsidRDefault="003150A3"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(3,149)</w:t>
            </w:r>
          </w:p>
        </w:tc>
      </w:tr>
      <w:tr w:rsidR="00C7360E" w:rsidRPr="00175A33" w14:paraId="32E4E765" w14:textId="77777777" w:rsidTr="004A57E5">
        <w:tc>
          <w:tcPr>
            <w:tcW w:w="1998" w:type="dxa"/>
            <w:tcBorders>
              <w:top w:val="nil"/>
              <w:left w:val="nil"/>
              <w:bottom w:val="nil"/>
              <w:right w:val="nil"/>
            </w:tcBorders>
            <w:shd w:val="clear" w:color="auto" w:fill="auto"/>
            <w:vAlign w:val="bottom"/>
          </w:tcPr>
          <w:p w14:paraId="18BBB5A5" w14:textId="7A23BF87"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31 December 2024</w:t>
            </w:r>
          </w:p>
        </w:tc>
        <w:tc>
          <w:tcPr>
            <w:tcW w:w="1011" w:type="dxa"/>
            <w:tcBorders>
              <w:top w:val="nil"/>
              <w:left w:val="nil"/>
              <w:bottom w:val="nil"/>
              <w:right w:val="nil"/>
            </w:tcBorders>
            <w:shd w:val="clear" w:color="auto" w:fill="auto"/>
            <w:vAlign w:val="bottom"/>
          </w:tcPr>
          <w:p w14:paraId="74343528" w14:textId="2FDBE6E3" w:rsidR="00C7360E" w:rsidRPr="00175A33" w:rsidRDefault="009E0980"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34,876</w:t>
            </w:r>
          </w:p>
        </w:tc>
        <w:tc>
          <w:tcPr>
            <w:tcW w:w="1012" w:type="dxa"/>
            <w:tcBorders>
              <w:top w:val="nil"/>
              <w:left w:val="nil"/>
              <w:bottom w:val="nil"/>
              <w:right w:val="nil"/>
            </w:tcBorders>
            <w:shd w:val="clear" w:color="auto" w:fill="auto"/>
            <w:vAlign w:val="bottom"/>
          </w:tcPr>
          <w:p w14:paraId="11E844E8" w14:textId="363DB17C" w:rsidR="00C7360E" w:rsidRPr="00175A33" w:rsidRDefault="008B3D85"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116,446</w:t>
            </w:r>
          </w:p>
        </w:tc>
        <w:tc>
          <w:tcPr>
            <w:tcW w:w="1012" w:type="dxa"/>
            <w:tcBorders>
              <w:top w:val="nil"/>
              <w:left w:val="nil"/>
              <w:bottom w:val="nil"/>
              <w:right w:val="nil"/>
            </w:tcBorders>
            <w:shd w:val="clear" w:color="auto" w:fill="auto"/>
            <w:vAlign w:val="bottom"/>
          </w:tcPr>
          <w:p w14:paraId="16A8380C" w14:textId="79B717EC" w:rsidR="00C7360E" w:rsidRPr="00175A33" w:rsidRDefault="008B3D85"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27,175</w:t>
            </w:r>
          </w:p>
        </w:tc>
        <w:tc>
          <w:tcPr>
            <w:tcW w:w="1012" w:type="dxa"/>
            <w:tcBorders>
              <w:top w:val="nil"/>
              <w:left w:val="nil"/>
              <w:bottom w:val="nil"/>
              <w:right w:val="nil"/>
            </w:tcBorders>
            <w:shd w:val="clear" w:color="auto" w:fill="auto"/>
            <w:vAlign w:val="bottom"/>
          </w:tcPr>
          <w:p w14:paraId="4E7AEDF0" w14:textId="6307ACBE" w:rsidR="00C7360E" w:rsidRPr="00175A33" w:rsidRDefault="003150A3"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32,388</w:t>
            </w:r>
          </w:p>
        </w:tc>
        <w:tc>
          <w:tcPr>
            <w:tcW w:w="1012" w:type="dxa"/>
            <w:tcBorders>
              <w:top w:val="nil"/>
              <w:left w:val="nil"/>
              <w:bottom w:val="nil"/>
              <w:right w:val="nil"/>
            </w:tcBorders>
            <w:vAlign w:val="bottom"/>
          </w:tcPr>
          <w:p w14:paraId="5D06F843" w14:textId="59F7BF80" w:rsidR="00C7360E" w:rsidRPr="00175A33" w:rsidRDefault="003150A3"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61,349</w:t>
            </w:r>
          </w:p>
        </w:tc>
        <w:tc>
          <w:tcPr>
            <w:tcW w:w="1012" w:type="dxa"/>
            <w:tcBorders>
              <w:top w:val="nil"/>
              <w:left w:val="nil"/>
              <w:bottom w:val="nil"/>
              <w:right w:val="nil"/>
            </w:tcBorders>
            <w:shd w:val="clear" w:color="auto" w:fill="auto"/>
            <w:vAlign w:val="bottom"/>
          </w:tcPr>
          <w:p w14:paraId="6F6F07A4" w14:textId="466CCFAF" w:rsidR="00C7360E" w:rsidRPr="00175A33" w:rsidRDefault="003150A3"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10,237</w:t>
            </w:r>
          </w:p>
        </w:tc>
        <w:tc>
          <w:tcPr>
            <w:tcW w:w="1012" w:type="dxa"/>
            <w:tcBorders>
              <w:top w:val="nil"/>
              <w:left w:val="nil"/>
              <w:bottom w:val="nil"/>
              <w:right w:val="nil"/>
            </w:tcBorders>
            <w:vAlign w:val="bottom"/>
          </w:tcPr>
          <w:p w14:paraId="11850E99" w14:textId="54CFB449" w:rsidR="00C7360E" w:rsidRPr="00175A33" w:rsidRDefault="003150A3"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19</w:t>
            </w:r>
          </w:p>
        </w:tc>
        <w:tc>
          <w:tcPr>
            <w:tcW w:w="1012" w:type="dxa"/>
            <w:tcBorders>
              <w:top w:val="nil"/>
              <w:left w:val="nil"/>
              <w:bottom w:val="nil"/>
              <w:right w:val="nil"/>
            </w:tcBorders>
            <w:shd w:val="clear" w:color="auto" w:fill="auto"/>
            <w:vAlign w:val="bottom"/>
          </w:tcPr>
          <w:p w14:paraId="388DCC57" w14:textId="6014D164" w:rsidR="00C7360E" w:rsidRPr="00175A33" w:rsidRDefault="003150A3"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282,490</w:t>
            </w:r>
          </w:p>
        </w:tc>
      </w:tr>
      <w:tr w:rsidR="00C7360E" w:rsidRPr="00175A33" w14:paraId="23023BBC" w14:textId="77777777" w:rsidTr="004A57E5">
        <w:tc>
          <w:tcPr>
            <w:tcW w:w="1998" w:type="dxa"/>
            <w:tcBorders>
              <w:top w:val="nil"/>
              <w:left w:val="nil"/>
              <w:bottom w:val="nil"/>
              <w:right w:val="nil"/>
            </w:tcBorders>
            <w:shd w:val="clear" w:color="auto" w:fill="auto"/>
            <w:vAlign w:val="bottom"/>
          </w:tcPr>
          <w:p w14:paraId="128DD39A" w14:textId="77777777" w:rsidR="00C7360E" w:rsidRPr="001E41F8" w:rsidRDefault="00C7360E" w:rsidP="00C7360E">
            <w:pPr>
              <w:tabs>
                <w:tab w:val="left" w:pos="720"/>
                <w:tab w:val="right" w:pos="7200"/>
                <w:tab w:val="right" w:pos="8540"/>
              </w:tabs>
              <w:spacing w:line="300" w:lineRule="exact"/>
              <w:ind w:left="162" w:right="-108" w:hanging="162"/>
              <w:rPr>
                <w:rFonts w:ascii="Arial" w:hAnsi="Arial" w:cs="Arial"/>
                <w:b/>
                <w:bCs/>
                <w:sz w:val="14"/>
                <w:szCs w:val="14"/>
                <w:cs/>
              </w:rPr>
            </w:pPr>
            <w:r w:rsidRPr="00175A33">
              <w:rPr>
                <w:rFonts w:ascii="Arial" w:hAnsi="Arial" w:cs="Arial"/>
                <w:b/>
                <w:bCs/>
                <w:sz w:val="14"/>
                <w:szCs w:val="14"/>
              </w:rPr>
              <w:t>Accumulated depreciation</w:t>
            </w:r>
          </w:p>
        </w:tc>
        <w:tc>
          <w:tcPr>
            <w:tcW w:w="1011" w:type="dxa"/>
            <w:tcBorders>
              <w:top w:val="nil"/>
              <w:left w:val="nil"/>
              <w:bottom w:val="nil"/>
              <w:right w:val="nil"/>
            </w:tcBorders>
            <w:shd w:val="clear" w:color="auto" w:fill="auto"/>
            <w:vAlign w:val="bottom"/>
          </w:tcPr>
          <w:p w14:paraId="65FB807A"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7C7CB7BC" w14:textId="77777777" w:rsidR="00C7360E" w:rsidRPr="001E41F8" w:rsidRDefault="00C7360E" w:rsidP="00C7360E">
            <w:pPr>
              <w:tabs>
                <w:tab w:val="decimal" w:pos="710"/>
              </w:tabs>
              <w:spacing w:line="300" w:lineRule="exact"/>
              <w:rPr>
                <w:rFonts w:ascii="Arial" w:hAnsi="Arial" w:cs="Arial"/>
                <w:sz w:val="14"/>
                <w:szCs w:val="14"/>
                <w:cs/>
              </w:rPr>
            </w:pPr>
          </w:p>
        </w:tc>
        <w:tc>
          <w:tcPr>
            <w:tcW w:w="1012" w:type="dxa"/>
            <w:tcBorders>
              <w:top w:val="nil"/>
              <w:left w:val="nil"/>
              <w:bottom w:val="nil"/>
              <w:right w:val="nil"/>
            </w:tcBorders>
            <w:shd w:val="clear" w:color="auto" w:fill="auto"/>
            <w:vAlign w:val="bottom"/>
          </w:tcPr>
          <w:p w14:paraId="57A1AB52"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703644B9"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6CF76889"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6A724F5F"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3E5BD63D"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6436BD1F" w14:textId="77777777" w:rsidR="00C7360E" w:rsidRPr="00175A33" w:rsidRDefault="00C7360E" w:rsidP="00C7360E">
            <w:pPr>
              <w:tabs>
                <w:tab w:val="decimal" w:pos="710"/>
              </w:tabs>
              <w:spacing w:line="300" w:lineRule="exact"/>
              <w:rPr>
                <w:rFonts w:ascii="Arial" w:hAnsi="Arial" w:cs="Arial"/>
                <w:sz w:val="14"/>
                <w:szCs w:val="14"/>
              </w:rPr>
            </w:pPr>
          </w:p>
        </w:tc>
      </w:tr>
      <w:tr w:rsidR="00C7360E" w:rsidRPr="00175A33" w14:paraId="489662FB" w14:textId="77777777" w:rsidTr="004A57E5">
        <w:tc>
          <w:tcPr>
            <w:tcW w:w="1998" w:type="dxa"/>
            <w:tcBorders>
              <w:top w:val="nil"/>
              <w:left w:val="nil"/>
              <w:bottom w:val="nil"/>
              <w:right w:val="nil"/>
            </w:tcBorders>
            <w:shd w:val="clear" w:color="auto" w:fill="auto"/>
            <w:vAlign w:val="bottom"/>
          </w:tcPr>
          <w:p w14:paraId="27BA5D3C" w14:textId="48BCEA26" w:rsidR="00C7360E" w:rsidRPr="00175A33" w:rsidRDefault="00C7360E" w:rsidP="00C7360E">
            <w:pPr>
              <w:tabs>
                <w:tab w:val="left" w:pos="720"/>
                <w:tab w:val="right" w:pos="7200"/>
                <w:tab w:val="right" w:pos="8540"/>
              </w:tabs>
              <w:spacing w:line="300" w:lineRule="exact"/>
              <w:ind w:right="-108"/>
              <w:rPr>
                <w:rFonts w:ascii="Arial" w:hAnsi="Arial" w:cs="Arial"/>
                <w:sz w:val="14"/>
                <w:szCs w:val="14"/>
              </w:rPr>
            </w:pPr>
            <w:r w:rsidRPr="00175A33">
              <w:rPr>
                <w:rFonts w:ascii="Arial" w:hAnsi="Arial" w:cs="Arial"/>
                <w:sz w:val="14"/>
                <w:szCs w:val="14"/>
              </w:rPr>
              <w:t>1 January 2023</w:t>
            </w:r>
          </w:p>
        </w:tc>
        <w:tc>
          <w:tcPr>
            <w:tcW w:w="1011" w:type="dxa"/>
            <w:tcBorders>
              <w:top w:val="nil"/>
              <w:left w:val="nil"/>
              <w:bottom w:val="nil"/>
              <w:right w:val="nil"/>
            </w:tcBorders>
            <w:shd w:val="clear" w:color="auto" w:fill="auto"/>
            <w:vAlign w:val="bottom"/>
          </w:tcPr>
          <w:p w14:paraId="33979AA5" w14:textId="5E1B2673" w:rsidR="00C7360E" w:rsidRPr="00175A33" w:rsidRDefault="00C7360E" w:rsidP="00C7360E">
            <w:pPr>
              <w:tabs>
                <w:tab w:val="decimal" w:pos="710"/>
              </w:tabs>
              <w:spacing w:line="300" w:lineRule="exact"/>
              <w:rPr>
                <w:rFonts w:ascii="Arial" w:hAnsi="Arial" w:cs="Arial"/>
                <w:sz w:val="14"/>
                <w:szCs w:val="14"/>
              </w:rPr>
            </w:pPr>
            <w:r w:rsidRPr="001E41F8">
              <w:rPr>
                <w:rFonts w:ascii="Arial" w:hAnsi="Arial" w:cs="Arial" w:hint="cs"/>
                <w:sz w:val="14"/>
                <w:szCs w:val="14"/>
              </w:rPr>
              <w:t>-</w:t>
            </w:r>
          </w:p>
        </w:tc>
        <w:tc>
          <w:tcPr>
            <w:tcW w:w="1012" w:type="dxa"/>
            <w:tcBorders>
              <w:top w:val="nil"/>
              <w:left w:val="nil"/>
              <w:bottom w:val="nil"/>
              <w:right w:val="nil"/>
            </w:tcBorders>
            <w:shd w:val="clear" w:color="auto" w:fill="auto"/>
            <w:vAlign w:val="bottom"/>
          </w:tcPr>
          <w:p w14:paraId="5A14693B" w14:textId="37C23137"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23,678</w:t>
            </w:r>
          </w:p>
        </w:tc>
        <w:tc>
          <w:tcPr>
            <w:tcW w:w="1012" w:type="dxa"/>
            <w:tcBorders>
              <w:top w:val="nil"/>
              <w:left w:val="nil"/>
              <w:bottom w:val="nil"/>
              <w:right w:val="nil"/>
            </w:tcBorders>
            <w:shd w:val="clear" w:color="auto" w:fill="auto"/>
            <w:vAlign w:val="bottom"/>
          </w:tcPr>
          <w:p w14:paraId="5C15EC9A" w14:textId="444A6779"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13,58</w:t>
            </w:r>
            <w:r w:rsidRPr="001E41F8">
              <w:rPr>
                <w:rFonts w:ascii="Arial" w:hAnsi="Arial" w:cs="Arial" w:hint="cs"/>
                <w:sz w:val="14"/>
                <w:szCs w:val="14"/>
              </w:rPr>
              <w:t>1</w:t>
            </w:r>
          </w:p>
        </w:tc>
        <w:tc>
          <w:tcPr>
            <w:tcW w:w="1012" w:type="dxa"/>
            <w:tcBorders>
              <w:top w:val="nil"/>
              <w:left w:val="nil"/>
              <w:bottom w:val="nil"/>
              <w:right w:val="nil"/>
            </w:tcBorders>
            <w:shd w:val="clear" w:color="auto" w:fill="auto"/>
            <w:vAlign w:val="bottom"/>
          </w:tcPr>
          <w:p w14:paraId="5022A690" w14:textId="76D9329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20,264</w:t>
            </w:r>
          </w:p>
        </w:tc>
        <w:tc>
          <w:tcPr>
            <w:tcW w:w="1012" w:type="dxa"/>
            <w:tcBorders>
              <w:top w:val="nil"/>
              <w:left w:val="nil"/>
              <w:bottom w:val="nil"/>
              <w:right w:val="nil"/>
            </w:tcBorders>
            <w:vAlign w:val="bottom"/>
          </w:tcPr>
          <w:p w14:paraId="5C5CBB40" w14:textId="56ACFE65" w:rsidR="00C7360E" w:rsidRPr="001E41F8" w:rsidRDefault="00C7360E" w:rsidP="00C7360E">
            <w:pPr>
              <w:tabs>
                <w:tab w:val="decimal" w:pos="710"/>
              </w:tabs>
              <w:spacing w:line="300" w:lineRule="exact"/>
              <w:rPr>
                <w:rFonts w:ascii="Arial" w:hAnsi="Arial" w:cs="Arial"/>
                <w:sz w:val="14"/>
                <w:szCs w:val="14"/>
                <w:cs/>
              </w:rPr>
            </w:pPr>
            <w:r w:rsidRPr="00175A33">
              <w:rPr>
                <w:rFonts w:ascii="Arial" w:hAnsi="Arial" w:cs="Arial"/>
                <w:sz w:val="14"/>
                <w:szCs w:val="14"/>
              </w:rPr>
              <w:t>49,619</w:t>
            </w:r>
          </w:p>
        </w:tc>
        <w:tc>
          <w:tcPr>
            <w:tcW w:w="1012" w:type="dxa"/>
            <w:tcBorders>
              <w:top w:val="nil"/>
              <w:left w:val="nil"/>
              <w:bottom w:val="nil"/>
              <w:right w:val="nil"/>
            </w:tcBorders>
            <w:shd w:val="clear" w:color="auto" w:fill="auto"/>
            <w:vAlign w:val="bottom"/>
          </w:tcPr>
          <w:p w14:paraId="6C887764" w14:textId="6668A668" w:rsidR="00C7360E" w:rsidRPr="001E41F8" w:rsidRDefault="00C7360E" w:rsidP="00C7360E">
            <w:pPr>
              <w:tabs>
                <w:tab w:val="decimal" w:pos="710"/>
              </w:tabs>
              <w:spacing w:line="300" w:lineRule="exact"/>
              <w:rPr>
                <w:rFonts w:ascii="Arial" w:hAnsi="Arial" w:cs="Arial"/>
                <w:sz w:val="14"/>
                <w:szCs w:val="14"/>
                <w:cs/>
              </w:rPr>
            </w:pPr>
            <w:r w:rsidRPr="00175A33">
              <w:rPr>
                <w:rFonts w:ascii="Arial" w:hAnsi="Arial" w:cs="Arial"/>
                <w:sz w:val="14"/>
                <w:szCs w:val="14"/>
              </w:rPr>
              <w:t>3,800</w:t>
            </w:r>
          </w:p>
        </w:tc>
        <w:tc>
          <w:tcPr>
            <w:tcW w:w="1012" w:type="dxa"/>
            <w:tcBorders>
              <w:top w:val="nil"/>
              <w:left w:val="nil"/>
              <w:bottom w:val="nil"/>
              <w:right w:val="nil"/>
            </w:tcBorders>
            <w:vAlign w:val="bottom"/>
          </w:tcPr>
          <w:p w14:paraId="4A591BCF" w14:textId="36AA74E2" w:rsidR="00C7360E" w:rsidRPr="001E41F8" w:rsidRDefault="00C7360E" w:rsidP="00C7360E">
            <w:pPr>
              <w:tabs>
                <w:tab w:val="decimal" w:pos="710"/>
              </w:tabs>
              <w:spacing w:line="300" w:lineRule="exact"/>
              <w:rPr>
                <w:rFonts w:ascii="Arial" w:hAnsi="Arial" w:cs="Arial"/>
                <w:sz w:val="14"/>
                <w:szCs w:val="14"/>
                <w:cs/>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578C9E01" w14:textId="3ADD91F0"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110,94</w:t>
            </w:r>
            <w:r w:rsidRPr="001E41F8">
              <w:rPr>
                <w:rFonts w:ascii="Arial" w:hAnsi="Arial" w:cs="Arial" w:hint="cs"/>
                <w:sz w:val="14"/>
                <w:szCs w:val="14"/>
              </w:rPr>
              <w:t>2</w:t>
            </w:r>
          </w:p>
        </w:tc>
      </w:tr>
      <w:tr w:rsidR="00C7360E" w:rsidRPr="00175A33" w14:paraId="2A969EE7" w14:textId="77777777" w:rsidTr="004A57E5">
        <w:tc>
          <w:tcPr>
            <w:tcW w:w="1998" w:type="dxa"/>
            <w:tcBorders>
              <w:top w:val="nil"/>
              <w:left w:val="nil"/>
              <w:bottom w:val="nil"/>
              <w:right w:val="nil"/>
            </w:tcBorders>
            <w:shd w:val="clear" w:color="auto" w:fill="auto"/>
            <w:vAlign w:val="bottom"/>
          </w:tcPr>
          <w:p w14:paraId="4C60101F" w14:textId="77777777"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Depreciation for the year</w:t>
            </w:r>
          </w:p>
        </w:tc>
        <w:tc>
          <w:tcPr>
            <w:tcW w:w="1011" w:type="dxa"/>
            <w:tcBorders>
              <w:top w:val="nil"/>
              <w:left w:val="nil"/>
              <w:bottom w:val="nil"/>
              <w:right w:val="nil"/>
            </w:tcBorders>
            <w:shd w:val="clear" w:color="auto" w:fill="auto"/>
            <w:vAlign w:val="bottom"/>
          </w:tcPr>
          <w:p w14:paraId="1C576668" w14:textId="34949292"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00061E5" w14:textId="0457633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5,952</w:t>
            </w:r>
          </w:p>
        </w:tc>
        <w:tc>
          <w:tcPr>
            <w:tcW w:w="1012" w:type="dxa"/>
            <w:tcBorders>
              <w:top w:val="nil"/>
              <w:left w:val="nil"/>
              <w:bottom w:val="nil"/>
              <w:right w:val="nil"/>
            </w:tcBorders>
            <w:shd w:val="clear" w:color="auto" w:fill="auto"/>
            <w:vAlign w:val="bottom"/>
          </w:tcPr>
          <w:p w14:paraId="09B87E4A" w14:textId="72ECC2DE"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3,118</w:t>
            </w:r>
          </w:p>
        </w:tc>
        <w:tc>
          <w:tcPr>
            <w:tcW w:w="1012" w:type="dxa"/>
            <w:tcBorders>
              <w:top w:val="nil"/>
              <w:left w:val="nil"/>
              <w:bottom w:val="nil"/>
              <w:right w:val="nil"/>
            </w:tcBorders>
            <w:shd w:val="clear" w:color="auto" w:fill="auto"/>
            <w:vAlign w:val="bottom"/>
          </w:tcPr>
          <w:p w14:paraId="05D1862C" w14:textId="1CD6B2AB"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3,484</w:t>
            </w:r>
          </w:p>
        </w:tc>
        <w:tc>
          <w:tcPr>
            <w:tcW w:w="1012" w:type="dxa"/>
            <w:tcBorders>
              <w:top w:val="nil"/>
              <w:left w:val="nil"/>
              <w:bottom w:val="nil"/>
              <w:right w:val="nil"/>
            </w:tcBorders>
            <w:vAlign w:val="bottom"/>
          </w:tcPr>
          <w:p w14:paraId="5214FCAE" w14:textId="1E6310FA"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2,355</w:t>
            </w:r>
          </w:p>
        </w:tc>
        <w:tc>
          <w:tcPr>
            <w:tcW w:w="1012" w:type="dxa"/>
            <w:tcBorders>
              <w:top w:val="nil"/>
              <w:left w:val="nil"/>
              <w:bottom w:val="nil"/>
              <w:right w:val="nil"/>
            </w:tcBorders>
            <w:shd w:val="clear" w:color="auto" w:fill="auto"/>
            <w:vAlign w:val="bottom"/>
          </w:tcPr>
          <w:p w14:paraId="0A2E8FFB" w14:textId="60EADBD3"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895</w:t>
            </w:r>
          </w:p>
        </w:tc>
        <w:tc>
          <w:tcPr>
            <w:tcW w:w="1012" w:type="dxa"/>
            <w:tcBorders>
              <w:top w:val="nil"/>
              <w:left w:val="nil"/>
              <w:bottom w:val="nil"/>
              <w:right w:val="nil"/>
            </w:tcBorders>
            <w:vAlign w:val="bottom"/>
          </w:tcPr>
          <w:p w14:paraId="375651D2" w14:textId="7A50C336"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58DC3A1" w14:textId="38694E01"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15,804</w:t>
            </w:r>
          </w:p>
        </w:tc>
      </w:tr>
      <w:tr w:rsidR="00C7360E" w:rsidRPr="00175A33" w14:paraId="335B4F0C" w14:textId="77777777" w:rsidTr="004A57E5">
        <w:tc>
          <w:tcPr>
            <w:tcW w:w="1998" w:type="dxa"/>
            <w:tcBorders>
              <w:top w:val="nil"/>
              <w:left w:val="nil"/>
              <w:bottom w:val="nil"/>
              <w:right w:val="nil"/>
            </w:tcBorders>
            <w:shd w:val="clear" w:color="auto" w:fill="auto"/>
            <w:vAlign w:val="bottom"/>
          </w:tcPr>
          <w:p w14:paraId="6F5ACC39" w14:textId="77777777" w:rsidR="00C7360E" w:rsidRPr="00175A33" w:rsidRDefault="00C7360E" w:rsidP="00C7360E">
            <w:pPr>
              <w:spacing w:line="300" w:lineRule="exact"/>
              <w:ind w:left="90" w:right="-108" w:hanging="90"/>
              <w:rPr>
                <w:rFonts w:ascii="Arial" w:hAnsi="Arial" w:cs="Arial"/>
                <w:sz w:val="14"/>
                <w:szCs w:val="14"/>
              </w:rPr>
            </w:pPr>
            <w:r w:rsidRPr="00175A33">
              <w:rPr>
                <w:rFonts w:ascii="Arial" w:hAnsi="Arial" w:cs="Arial"/>
                <w:sz w:val="14"/>
                <w:szCs w:val="14"/>
              </w:rPr>
              <w:t xml:space="preserve">Accumulated depreciation on </w:t>
            </w:r>
            <w:r w:rsidRPr="00175A33">
              <w:rPr>
                <w:rFonts w:ascii="Arial" w:hAnsi="Arial" w:cs="Arial"/>
                <w:spacing w:val="-6"/>
                <w:sz w:val="14"/>
                <w:szCs w:val="14"/>
              </w:rPr>
              <w:t>transfer from right-of-use assets</w:t>
            </w:r>
          </w:p>
        </w:tc>
        <w:tc>
          <w:tcPr>
            <w:tcW w:w="1011" w:type="dxa"/>
            <w:tcBorders>
              <w:top w:val="nil"/>
              <w:left w:val="nil"/>
              <w:bottom w:val="nil"/>
              <w:right w:val="nil"/>
            </w:tcBorders>
            <w:shd w:val="clear" w:color="auto" w:fill="auto"/>
            <w:vAlign w:val="bottom"/>
          </w:tcPr>
          <w:p w14:paraId="09598B6A" w14:textId="16C189B2"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B4619C7" w14:textId="4AECE2E4"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5B57D0F1" w14:textId="4CCF5F17"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52F78BBC" w14:textId="26F4238A"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606</w:t>
            </w:r>
          </w:p>
        </w:tc>
        <w:tc>
          <w:tcPr>
            <w:tcW w:w="1012" w:type="dxa"/>
            <w:tcBorders>
              <w:top w:val="nil"/>
              <w:left w:val="nil"/>
              <w:bottom w:val="nil"/>
              <w:right w:val="nil"/>
            </w:tcBorders>
            <w:vAlign w:val="bottom"/>
          </w:tcPr>
          <w:p w14:paraId="7DB8917F" w14:textId="60E528A5"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2CB2AC0D" w14:textId="28847D65"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5D7F2C63" w14:textId="7DC6B24D"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2D6BE9C" w14:textId="56C60107"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606</w:t>
            </w:r>
          </w:p>
        </w:tc>
      </w:tr>
      <w:tr w:rsidR="00C7360E" w:rsidRPr="00175A33" w14:paraId="56DA593C" w14:textId="77777777" w:rsidTr="004A57E5">
        <w:tc>
          <w:tcPr>
            <w:tcW w:w="1998" w:type="dxa"/>
            <w:tcBorders>
              <w:top w:val="nil"/>
              <w:left w:val="nil"/>
              <w:bottom w:val="nil"/>
              <w:right w:val="nil"/>
            </w:tcBorders>
            <w:shd w:val="clear" w:color="auto" w:fill="auto"/>
            <w:vAlign w:val="bottom"/>
          </w:tcPr>
          <w:p w14:paraId="50F45A3F" w14:textId="77777777" w:rsidR="00C7360E" w:rsidRPr="00175A33" w:rsidRDefault="00C7360E" w:rsidP="00C7360E">
            <w:pPr>
              <w:spacing w:line="300" w:lineRule="exact"/>
              <w:ind w:left="90" w:right="-108" w:hanging="90"/>
              <w:rPr>
                <w:rFonts w:ascii="Arial" w:hAnsi="Arial" w:cs="Arial"/>
                <w:sz w:val="14"/>
                <w:szCs w:val="14"/>
              </w:rPr>
            </w:pPr>
            <w:r w:rsidRPr="00175A33">
              <w:rPr>
                <w:rFonts w:ascii="Arial" w:hAnsi="Arial" w:cs="Arial"/>
                <w:sz w:val="14"/>
                <w:szCs w:val="14"/>
              </w:rPr>
              <w:t>Depreciation on disposal/write-off</w:t>
            </w:r>
          </w:p>
        </w:tc>
        <w:tc>
          <w:tcPr>
            <w:tcW w:w="1011" w:type="dxa"/>
            <w:tcBorders>
              <w:top w:val="nil"/>
              <w:left w:val="nil"/>
              <w:bottom w:val="nil"/>
              <w:right w:val="nil"/>
            </w:tcBorders>
            <w:shd w:val="clear" w:color="auto" w:fill="auto"/>
            <w:vAlign w:val="bottom"/>
          </w:tcPr>
          <w:p w14:paraId="49370963" w14:textId="0DFE7E19"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5F700762" w14:textId="41D90364"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(360)</w:t>
            </w:r>
          </w:p>
        </w:tc>
        <w:tc>
          <w:tcPr>
            <w:tcW w:w="1012" w:type="dxa"/>
            <w:tcBorders>
              <w:top w:val="nil"/>
              <w:left w:val="nil"/>
              <w:bottom w:val="nil"/>
              <w:right w:val="nil"/>
            </w:tcBorders>
            <w:shd w:val="clear" w:color="auto" w:fill="auto"/>
            <w:vAlign w:val="bottom"/>
          </w:tcPr>
          <w:p w14:paraId="67D8346F" w14:textId="3C356BD0"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(680)</w:t>
            </w:r>
          </w:p>
        </w:tc>
        <w:tc>
          <w:tcPr>
            <w:tcW w:w="1012" w:type="dxa"/>
            <w:tcBorders>
              <w:top w:val="nil"/>
              <w:left w:val="nil"/>
              <w:bottom w:val="nil"/>
              <w:right w:val="nil"/>
            </w:tcBorders>
            <w:shd w:val="clear" w:color="auto" w:fill="auto"/>
            <w:vAlign w:val="bottom"/>
          </w:tcPr>
          <w:p w14:paraId="6C606D80" w14:textId="0D15DD1D"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(5,908)</w:t>
            </w:r>
          </w:p>
        </w:tc>
        <w:tc>
          <w:tcPr>
            <w:tcW w:w="1012" w:type="dxa"/>
            <w:tcBorders>
              <w:top w:val="nil"/>
              <w:left w:val="nil"/>
              <w:bottom w:val="nil"/>
              <w:right w:val="nil"/>
            </w:tcBorders>
            <w:vAlign w:val="bottom"/>
          </w:tcPr>
          <w:p w14:paraId="4A55A5E9" w14:textId="4354BD0A"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(72)</w:t>
            </w:r>
          </w:p>
        </w:tc>
        <w:tc>
          <w:tcPr>
            <w:tcW w:w="1012" w:type="dxa"/>
            <w:tcBorders>
              <w:top w:val="nil"/>
              <w:left w:val="nil"/>
              <w:bottom w:val="nil"/>
              <w:right w:val="nil"/>
            </w:tcBorders>
            <w:shd w:val="clear" w:color="auto" w:fill="auto"/>
            <w:vAlign w:val="bottom"/>
          </w:tcPr>
          <w:p w14:paraId="52CAB063" w14:textId="0279D82A"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(4,017)</w:t>
            </w:r>
          </w:p>
        </w:tc>
        <w:tc>
          <w:tcPr>
            <w:tcW w:w="1012" w:type="dxa"/>
            <w:tcBorders>
              <w:top w:val="nil"/>
              <w:left w:val="nil"/>
              <w:bottom w:val="nil"/>
              <w:right w:val="nil"/>
            </w:tcBorders>
            <w:vAlign w:val="bottom"/>
          </w:tcPr>
          <w:p w14:paraId="44DDB083" w14:textId="51CBD1A0"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7C976AC" w14:textId="102FF5CB"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(11,037)</w:t>
            </w:r>
          </w:p>
        </w:tc>
      </w:tr>
      <w:tr w:rsidR="00C7360E" w:rsidRPr="00175A33" w14:paraId="673D89FE" w14:textId="77777777" w:rsidTr="004A57E5">
        <w:tc>
          <w:tcPr>
            <w:tcW w:w="1998" w:type="dxa"/>
            <w:tcBorders>
              <w:top w:val="nil"/>
              <w:left w:val="nil"/>
              <w:bottom w:val="nil"/>
              <w:right w:val="nil"/>
            </w:tcBorders>
            <w:shd w:val="clear" w:color="auto" w:fill="auto"/>
            <w:vAlign w:val="bottom"/>
          </w:tcPr>
          <w:p w14:paraId="119E27D8" w14:textId="5C99C49D"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31 December 2023</w:t>
            </w:r>
          </w:p>
        </w:tc>
        <w:tc>
          <w:tcPr>
            <w:tcW w:w="1011" w:type="dxa"/>
            <w:tcBorders>
              <w:top w:val="nil"/>
              <w:left w:val="nil"/>
              <w:bottom w:val="nil"/>
              <w:right w:val="nil"/>
            </w:tcBorders>
            <w:shd w:val="clear" w:color="auto" w:fill="auto"/>
            <w:vAlign w:val="bottom"/>
          </w:tcPr>
          <w:p w14:paraId="7B6B4329" w14:textId="1AF52C23"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5CFC76DA" w14:textId="4AAB07D1"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29,270</w:t>
            </w:r>
          </w:p>
        </w:tc>
        <w:tc>
          <w:tcPr>
            <w:tcW w:w="1012" w:type="dxa"/>
            <w:tcBorders>
              <w:top w:val="nil"/>
              <w:left w:val="nil"/>
              <w:bottom w:val="nil"/>
              <w:right w:val="nil"/>
            </w:tcBorders>
            <w:shd w:val="clear" w:color="auto" w:fill="auto"/>
            <w:vAlign w:val="bottom"/>
          </w:tcPr>
          <w:p w14:paraId="5C6865E1" w14:textId="1E57B33F"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16,019</w:t>
            </w:r>
          </w:p>
        </w:tc>
        <w:tc>
          <w:tcPr>
            <w:tcW w:w="1012" w:type="dxa"/>
            <w:tcBorders>
              <w:top w:val="nil"/>
              <w:left w:val="nil"/>
              <w:bottom w:val="nil"/>
              <w:right w:val="nil"/>
            </w:tcBorders>
            <w:shd w:val="clear" w:color="auto" w:fill="auto"/>
            <w:vAlign w:val="bottom"/>
          </w:tcPr>
          <w:p w14:paraId="2C195D07" w14:textId="258434F5"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18,446</w:t>
            </w:r>
          </w:p>
        </w:tc>
        <w:tc>
          <w:tcPr>
            <w:tcW w:w="1012" w:type="dxa"/>
            <w:tcBorders>
              <w:top w:val="nil"/>
              <w:left w:val="nil"/>
              <w:bottom w:val="nil"/>
              <w:right w:val="nil"/>
            </w:tcBorders>
            <w:vAlign w:val="bottom"/>
          </w:tcPr>
          <w:p w14:paraId="6412ABC9" w14:textId="5BF04FE7" w:rsidR="00C7360E" w:rsidRPr="001E41F8" w:rsidRDefault="00C7360E" w:rsidP="00C7360E">
            <w:pPr>
              <w:tabs>
                <w:tab w:val="decimal" w:pos="710"/>
              </w:tabs>
              <w:spacing w:line="300" w:lineRule="exact"/>
              <w:rPr>
                <w:rFonts w:ascii="Arial" w:hAnsi="Arial" w:cs="Arial"/>
                <w:sz w:val="14"/>
                <w:szCs w:val="14"/>
                <w:cs/>
              </w:rPr>
            </w:pPr>
            <w:r w:rsidRPr="00175A33">
              <w:rPr>
                <w:rFonts w:ascii="Arial" w:hAnsi="Arial" w:cs="Arial"/>
                <w:sz w:val="14"/>
                <w:szCs w:val="14"/>
              </w:rPr>
              <w:t>51,902</w:t>
            </w:r>
          </w:p>
        </w:tc>
        <w:tc>
          <w:tcPr>
            <w:tcW w:w="1012" w:type="dxa"/>
            <w:tcBorders>
              <w:top w:val="nil"/>
              <w:left w:val="nil"/>
              <w:bottom w:val="nil"/>
              <w:right w:val="nil"/>
            </w:tcBorders>
            <w:shd w:val="clear" w:color="auto" w:fill="auto"/>
            <w:vAlign w:val="bottom"/>
          </w:tcPr>
          <w:p w14:paraId="3B551A7B" w14:textId="2D3633E6" w:rsidR="00C7360E" w:rsidRPr="001E41F8" w:rsidRDefault="00C7360E" w:rsidP="00C7360E">
            <w:pPr>
              <w:tabs>
                <w:tab w:val="decimal" w:pos="710"/>
              </w:tabs>
              <w:spacing w:line="300" w:lineRule="exact"/>
              <w:rPr>
                <w:rFonts w:ascii="Arial" w:hAnsi="Arial" w:cs="Arial"/>
                <w:sz w:val="14"/>
                <w:szCs w:val="14"/>
                <w:cs/>
              </w:rPr>
            </w:pPr>
            <w:r w:rsidRPr="00175A33">
              <w:rPr>
                <w:rFonts w:ascii="Arial" w:hAnsi="Arial" w:cs="Arial"/>
                <w:sz w:val="14"/>
                <w:szCs w:val="14"/>
              </w:rPr>
              <w:t>678</w:t>
            </w:r>
          </w:p>
        </w:tc>
        <w:tc>
          <w:tcPr>
            <w:tcW w:w="1012" w:type="dxa"/>
            <w:tcBorders>
              <w:top w:val="nil"/>
              <w:left w:val="nil"/>
              <w:bottom w:val="nil"/>
              <w:right w:val="nil"/>
            </w:tcBorders>
            <w:vAlign w:val="bottom"/>
          </w:tcPr>
          <w:p w14:paraId="4AE5C011" w14:textId="1371D660" w:rsidR="00C7360E" w:rsidRPr="001E41F8" w:rsidRDefault="00C7360E" w:rsidP="00C7360E">
            <w:pPr>
              <w:tabs>
                <w:tab w:val="decimal" w:pos="710"/>
              </w:tabs>
              <w:spacing w:line="300" w:lineRule="exact"/>
              <w:rPr>
                <w:rFonts w:ascii="Arial" w:hAnsi="Arial" w:cs="Arial"/>
                <w:sz w:val="14"/>
                <w:szCs w:val="14"/>
                <w:cs/>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B062EC7" w14:textId="1139CFD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116,315</w:t>
            </w:r>
          </w:p>
        </w:tc>
      </w:tr>
      <w:tr w:rsidR="00C7360E" w:rsidRPr="00175A33" w14:paraId="25B79487" w14:textId="77777777" w:rsidTr="004A57E5">
        <w:tc>
          <w:tcPr>
            <w:tcW w:w="1998" w:type="dxa"/>
            <w:tcBorders>
              <w:top w:val="nil"/>
              <w:left w:val="nil"/>
              <w:bottom w:val="nil"/>
              <w:right w:val="nil"/>
            </w:tcBorders>
            <w:shd w:val="clear" w:color="auto" w:fill="auto"/>
            <w:vAlign w:val="bottom"/>
          </w:tcPr>
          <w:p w14:paraId="3EE3BF4C" w14:textId="77777777" w:rsidR="00C7360E" w:rsidRPr="001E41F8" w:rsidRDefault="00C7360E" w:rsidP="00C7360E">
            <w:pPr>
              <w:tabs>
                <w:tab w:val="left" w:pos="132"/>
                <w:tab w:val="center" w:pos="8010"/>
              </w:tabs>
              <w:spacing w:line="300" w:lineRule="exact"/>
              <w:rPr>
                <w:rFonts w:ascii="Arial" w:hAnsi="Arial" w:cs="Arial"/>
                <w:sz w:val="14"/>
                <w:szCs w:val="14"/>
                <w:cs/>
              </w:rPr>
            </w:pPr>
            <w:r w:rsidRPr="00175A33">
              <w:rPr>
                <w:rFonts w:ascii="Arial" w:hAnsi="Arial" w:cs="Arial"/>
                <w:sz w:val="14"/>
                <w:szCs w:val="14"/>
              </w:rPr>
              <w:t>Depreciation for the year</w:t>
            </w:r>
          </w:p>
        </w:tc>
        <w:tc>
          <w:tcPr>
            <w:tcW w:w="1011" w:type="dxa"/>
            <w:tcBorders>
              <w:top w:val="nil"/>
              <w:left w:val="nil"/>
              <w:bottom w:val="nil"/>
              <w:right w:val="nil"/>
            </w:tcBorders>
            <w:shd w:val="clear" w:color="auto" w:fill="auto"/>
            <w:vAlign w:val="bottom"/>
          </w:tcPr>
          <w:p w14:paraId="422EA146" w14:textId="13D5DCCC" w:rsidR="00C7360E" w:rsidRPr="00175A33" w:rsidRDefault="001B21C4"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1EDCC08" w14:textId="16BAF817" w:rsidR="00C7360E" w:rsidRPr="00175A33" w:rsidRDefault="00C02FC3" w:rsidP="00C7360E">
            <w:pPr>
              <w:tabs>
                <w:tab w:val="decimal" w:pos="710"/>
              </w:tabs>
              <w:spacing w:line="300" w:lineRule="exact"/>
              <w:rPr>
                <w:rFonts w:ascii="Arial" w:hAnsi="Arial" w:cs="Arial"/>
                <w:sz w:val="14"/>
                <w:szCs w:val="14"/>
              </w:rPr>
            </w:pPr>
            <w:r w:rsidRPr="00175A33">
              <w:rPr>
                <w:rFonts w:ascii="Arial" w:hAnsi="Arial" w:cs="Arial"/>
                <w:sz w:val="14"/>
                <w:szCs w:val="14"/>
              </w:rPr>
              <w:t>7,663</w:t>
            </w:r>
          </w:p>
        </w:tc>
        <w:tc>
          <w:tcPr>
            <w:tcW w:w="1012" w:type="dxa"/>
            <w:tcBorders>
              <w:top w:val="nil"/>
              <w:left w:val="nil"/>
              <w:bottom w:val="nil"/>
              <w:right w:val="nil"/>
            </w:tcBorders>
            <w:shd w:val="clear" w:color="auto" w:fill="auto"/>
            <w:vAlign w:val="bottom"/>
          </w:tcPr>
          <w:p w14:paraId="6AB8FAF6" w14:textId="210F4FBA" w:rsidR="00C7360E" w:rsidRPr="00175A33" w:rsidRDefault="00C02FC3" w:rsidP="00C7360E">
            <w:pPr>
              <w:tabs>
                <w:tab w:val="decimal" w:pos="710"/>
              </w:tabs>
              <w:spacing w:line="300" w:lineRule="exact"/>
              <w:rPr>
                <w:rFonts w:ascii="Arial" w:hAnsi="Arial" w:cs="Arial"/>
                <w:sz w:val="14"/>
                <w:szCs w:val="14"/>
              </w:rPr>
            </w:pPr>
            <w:r w:rsidRPr="00175A33">
              <w:rPr>
                <w:rFonts w:ascii="Arial" w:hAnsi="Arial" w:cs="Arial"/>
                <w:sz w:val="14"/>
                <w:szCs w:val="14"/>
              </w:rPr>
              <w:t>2,427</w:t>
            </w:r>
          </w:p>
        </w:tc>
        <w:tc>
          <w:tcPr>
            <w:tcW w:w="1012" w:type="dxa"/>
            <w:tcBorders>
              <w:top w:val="nil"/>
              <w:left w:val="nil"/>
              <w:bottom w:val="nil"/>
              <w:right w:val="nil"/>
            </w:tcBorders>
            <w:shd w:val="clear" w:color="auto" w:fill="auto"/>
            <w:vAlign w:val="bottom"/>
          </w:tcPr>
          <w:p w14:paraId="5580A813" w14:textId="38C636EA" w:rsidR="00C7360E" w:rsidRPr="00175A33" w:rsidRDefault="00D53E79" w:rsidP="00C7360E">
            <w:pPr>
              <w:tabs>
                <w:tab w:val="decimal" w:pos="710"/>
              </w:tabs>
              <w:spacing w:line="300" w:lineRule="exact"/>
              <w:rPr>
                <w:rFonts w:ascii="Arial" w:hAnsi="Arial" w:cs="Arial"/>
                <w:sz w:val="14"/>
                <w:szCs w:val="14"/>
              </w:rPr>
            </w:pPr>
            <w:r w:rsidRPr="00175A33">
              <w:rPr>
                <w:rFonts w:ascii="Arial" w:hAnsi="Arial" w:cs="Arial"/>
                <w:sz w:val="14"/>
                <w:szCs w:val="14"/>
              </w:rPr>
              <w:t>3,874</w:t>
            </w:r>
          </w:p>
        </w:tc>
        <w:tc>
          <w:tcPr>
            <w:tcW w:w="1012" w:type="dxa"/>
            <w:tcBorders>
              <w:top w:val="nil"/>
              <w:left w:val="nil"/>
              <w:bottom w:val="nil"/>
              <w:right w:val="nil"/>
            </w:tcBorders>
            <w:vAlign w:val="bottom"/>
          </w:tcPr>
          <w:p w14:paraId="43BCD2A5" w14:textId="31FC93AF" w:rsidR="00C7360E" w:rsidRPr="00175A33" w:rsidRDefault="00D53E79" w:rsidP="00C7360E">
            <w:pPr>
              <w:tabs>
                <w:tab w:val="decimal" w:pos="710"/>
              </w:tabs>
              <w:spacing w:line="300" w:lineRule="exact"/>
              <w:rPr>
                <w:rFonts w:ascii="Arial" w:hAnsi="Arial" w:cs="Arial"/>
                <w:sz w:val="14"/>
                <w:szCs w:val="14"/>
              </w:rPr>
            </w:pPr>
            <w:r w:rsidRPr="00175A33">
              <w:rPr>
                <w:rFonts w:ascii="Arial" w:hAnsi="Arial" w:cs="Arial"/>
                <w:sz w:val="14"/>
                <w:szCs w:val="14"/>
              </w:rPr>
              <w:t>2,501</w:t>
            </w:r>
          </w:p>
        </w:tc>
        <w:tc>
          <w:tcPr>
            <w:tcW w:w="1012" w:type="dxa"/>
            <w:tcBorders>
              <w:top w:val="nil"/>
              <w:left w:val="nil"/>
              <w:bottom w:val="nil"/>
              <w:right w:val="nil"/>
            </w:tcBorders>
            <w:shd w:val="clear" w:color="auto" w:fill="auto"/>
            <w:vAlign w:val="bottom"/>
          </w:tcPr>
          <w:p w14:paraId="3DE9D371" w14:textId="5F8251AE" w:rsidR="00C7360E" w:rsidRPr="00175A33" w:rsidRDefault="00D53E79" w:rsidP="00C7360E">
            <w:pPr>
              <w:tabs>
                <w:tab w:val="decimal" w:pos="710"/>
              </w:tabs>
              <w:spacing w:line="300" w:lineRule="exact"/>
              <w:rPr>
                <w:rFonts w:ascii="Arial" w:hAnsi="Arial" w:cs="Arial"/>
                <w:sz w:val="14"/>
                <w:szCs w:val="14"/>
              </w:rPr>
            </w:pPr>
            <w:r w:rsidRPr="00175A33">
              <w:rPr>
                <w:rFonts w:ascii="Arial" w:hAnsi="Arial" w:cs="Arial"/>
                <w:sz w:val="14"/>
                <w:szCs w:val="14"/>
              </w:rPr>
              <w:t>1,276</w:t>
            </w:r>
          </w:p>
        </w:tc>
        <w:tc>
          <w:tcPr>
            <w:tcW w:w="1012" w:type="dxa"/>
            <w:tcBorders>
              <w:top w:val="nil"/>
              <w:left w:val="nil"/>
              <w:bottom w:val="nil"/>
              <w:right w:val="nil"/>
            </w:tcBorders>
            <w:vAlign w:val="bottom"/>
          </w:tcPr>
          <w:p w14:paraId="4E61652D" w14:textId="25847387" w:rsidR="00C7360E" w:rsidRPr="00175A33" w:rsidRDefault="00D53E79"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97341FF" w14:textId="6D858162" w:rsidR="00C7360E" w:rsidRPr="00175A33" w:rsidRDefault="00C02FC3" w:rsidP="00C7360E">
            <w:pPr>
              <w:tabs>
                <w:tab w:val="decimal" w:pos="710"/>
              </w:tabs>
              <w:spacing w:line="300" w:lineRule="exact"/>
              <w:rPr>
                <w:rFonts w:ascii="Arial" w:hAnsi="Arial" w:cs="Arial"/>
                <w:sz w:val="14"/>
                <w:szCs w:val="14"/>
              </w:rPr>
            </w:pPr>
            <w:r w:rsidRPr="00175A33">
              <w:rPr>
                <w:rFonts w:ascii="Arial" w:hAnsi="Arial" w:cs="Arial"/>
                <w:sz w:val="14"/>
                <w:szCs w:val="14"/>
              </w:rPr>
              <w:t>17,741</w:t>
            </w:r>
          </w:p>
        </w:tc>
      </w:tr>
      <w:tr w:rsidR="00C7360E" w:rsidRPr="00175A33" w14:paraId="2AC47BE5" w14:textId="77777777" w:rsidTr="004A57E5">
        <w:tc>
          <w:tcPr>
            <w:tcW w:w="1998" w:type="dxa"/>
            <w:tcBorders>
              <w:top w:val="nil"/>
              <w:left w:val="nil"/>
              <w:bottom w:val="nil"/>
              <w:right w:val="nil"/>
            </w:tcBorders>
            <w:shd w:val="clear" w:color="auto" w:fill="auto"/>
            <w:vAlign w:val="bottom"/>
          </w:tcPr>
          <w:p w14:paraId="0EC9BE10" w14:textId="77777777" w:rsidR="00C7360E" w:rsidRPr="00175A33" w:rsidRDefault="00C7360E" w:rsidP="00C7360E">
            <w:pPr>
              <w:spacing w:line="300" w:lineRule="exact"/>
              <w:ind w:left="90" w:right="-108" w:hanging="90"/>
              <w:rPr>
                <w:rFonts w:ascii="Arial" w:hAnsi="Arial" w:cs="Arial"/>
                <w:sz w:val="14"/>
                <w:szCs w:val="14"/>
              </w:rPr>
            </w:pPr>
            <w:r w:rsidRPr="00175A33">
              <w:rPr>
                <w:rFonts w:ascii="Arial" w:hAnsi="Arial" w:cs="Arial"/>
                <w:sz w:val="14"/>
                <w:szCs w:val="14"/>
              </w:rPr>
              <w:t xml:space="preserve">Accumulated depreciation on </w:t>
            </w:r>
            <w:r w:rsidRPr="00175A33">
              <w:rPr>
                <w:rFonts w:ascii="Arial" w:hAnsi="Arial" w:cs="Arial"/>
                <w:spacing w:val="-6"/>
                <w:sz w:val="14"/>
                <w:szCs w:val="14"/>
              </w:rPr>
              <w:t>transfer from right-of-use assets</w:t>
            </w:r>
          </w:p>
        </w:tc>
        <w:tc>
          <w:tcPr>
            <w:tcW w:w="1011" w:type="dxa"/>
            <w:tcBorders>
              <w:top w:val="nil"/>
              <w:left w:val="nil"/>
              <w:bottom w:val="nil"/>
              <w:right w:val="nil"/>
            </w:tcBorders>
            <w:shd w:val="clear" w:color="auto" w:fill="auto"/>
            <w:vAlign w:val="bottom"/>
          </w:tcPr>
          <w:p w14:paraId="6C8D1612" w14:textId="0E843F13" w:rsidR="00C7360E" w:rsidRPr="00175A33" w:rsidRDefault="001B21C4"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B949B75" w14:textId="4F42F83D" w:rsidR="00C7360E" w:rsidRPr="00175A33" w:rsidRDefault="00D53E79"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F1CDF81" w14:textId="23E625C0" w:rsidR="00C7360E" w:rsidRPr="00175A33" w:rsidRDefault="00D53E79"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1B6FF0D" w14:textId="25E3815A" w:rsidR="00C7360E" w:rsidRPr="00175A33" w:rsidRDefault="00D53E79" w:rsidP="00C7360E">
            <w:pPr>
              <w:tabs>
                <w:tab w:val="decimal" w:pos="710"/>
              </w:tabs>
              <w:spacing w:line="300" w:lineRule="exact"/>
              <w:rPr>
                <w:rFonts w:ascii="Arial" w:hAnsi="Arial" w:cs="Arial"/>
                <w:sz w:val="14"/>
                <w:szCs w:val="14"/>
              </w:rPr>
            </w:pPr>
            <w:r w:rsidRPr="00175A33">
              <w:rPr>
                <w:rFonts w:ascii="Arial" w:hAnsi="Arial" w:cs="Arial"/>
                <w:sz w:val="14"/>
                <w:szCs w:val="14"/>
              </w:rPr>
              <w:t>726</w:t>
            </w:r>
          </w:p>
        </w:tc>
        <w:tc>
          <w:tcPr>
            <w:tcW w:w="1012" w:type="dxa"/>
            <w:tcBorders>
              <w:top w:val="nil"/>
              <w:left w:val="nil"/>
              <w:bottom w:val="nil"/>
              <w:right w:val="nil"/>
            </w:tcBorders>
            <w:vAlign w:val="bottom"/>
          </w:tcPr>
          <w:p w14:paraId="44636F7D" w14:textId="11E73D68" w:rsidR="00C7360E" w:rsidRPr="00175A33" w:rsidRDefault="00D53E79"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5B8D91D" w14:textId="7B3A9807" w:rsidR="00C7360E" w:rsidRPr="00175A33" w:rsidRDefault="00D53E79"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0F6E0B0D" w14:textId="6550CA6C" w:rsidR="00C7360E" w:rsidRPr="00175A33" w:rsidRDefault="00D53E79"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BAA9937" w14:textId="441C966E" w:rsidR="00C7360E" w:rsidRPr="00175A33" w:rsidRDefault="00C02FC3" w:rsidP="00C7360E">
            <w:pPr>
              <w:tabs>
                <w:tab w:val="decimal" w:pos="710"/>
              </w:tabs>
              <w:spacing w:line="300" w:lineRule="exact"/>
              <w:rPr>
                <w:rFonts w:ascii="Arial" w:hAnsi="Arial" w:cs="Arial"/>
                <w:sz w:val="14"/>
                <w:szCs w:val="14"/>
              </w:rPr>
            </w:pPr>
            <w:r w:rsidRPr="00175A33">
              <w:rPr>
                <w:rFonts w:ascii="Arial" w:hAnsi="Arial" w:cs="Arial"/>
                <w:sz w:val="14"/>
                <w:szCs w:val="14"/>
              </w:rPr>
              <w:t>726</w:t>
            </w:r>
          </w:p>
        </w:tc>
      </w:tr>
      <w:tr w:rsidR="00C7360E" w:rsidRPr="00175A33" w14:paraId="0F7FBC57" w14:textId="77777777" w:rsidTr="004A57E5">
        <w:tc>
          <w:tcPr>
            <w:tcW w:w="1998" w:type="dxa"/>
            <w:tcBorders>
              <w:top w:val="nil"/>
              <w:left w:val="nil"/>
              <w:bottom w:val="nil"/>
              <w:right w:val="nil"/>
            </w:tcBorders>
            <w:shd w:val="clear" w:color="auto" w:fill="auto"/>
            <w:vAlign w:val="bottom"/>
          </w:tcPr>
          <w:p w14:paraId="4ED1BA69" w14:textId="77777777" w:rsidR="00C7360E" w:rsidRPr="00175A33" w:rsidRDefault="00C7360E" w:rsidP="00C7360E">
            <w:pPr>
              <w:spacing w:line="300" w:lineRule="exact"/>
              <w:ind w:left="90" w:right="-108" w:hanging="90"/>
              <w:rPr>
                <w:rFonts w:ascii="Arial" w:hAnsi="Arial" w:cs="Arial"/>
                <w:sz w:val="14"/>
                <w:szCs w:val="14"/>
              </w:rPr>
            </w:pPr>
            <w:r w:rsidRPr="00175A33">
              <w:rPr>
                <w:rFonts w:ascii="Arial" w:hAnsi="Arial" w:cs="Arial"/>
                <w:sz w:val="14"/>
                <w:szCs w:val="14"/>
              </w:rPr>
              <w:t>Depreciation on disposal/write-off</w:t>
            </w:r>
          </w:p>
        </w:tc>
        <w:tc>
          <w:tcPr>
            <w:tcW w:w="1011" w:type="dxa"/>
            <w:tcBorders>
              <w:top w:val="nil"/>
              <w:left w:val="nil"/>
              <w:bottom w:val="nil"/>
              <w:right w:val="nil"/>
            </w:tcBorders>
            <w:shd w:val="clear" w:color="auto" w:fill="auto"/>
            <w:vAlign w:val="bottom"/>
          </w:tcPr>
          <w:p w14:paraId="5EE92D27" w14:textId="027481E4" w:rsidR="00C7360E" w:rsidRPr="00175A33" w:rsidRDefault="001B21C4"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276174C" w14:textId="573A0C8F" w:rsidR="00C7360E" w:rsidRPr="00175A33" w:rsidRDefault="00D53E79"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7688830" w14:textId="32704435" w:rsidR="00C7360E" w:rsidRPr="00175A33" w:rsidRDefault="00D53E79"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(50)</w:t>
            </w:r>
          </w:p>
        </w:tc>
        <w:tc>
          <w:tcPr>
            <w:tcW w:w="1012" w:type="dxa"/>
            <w:tcBorders>
              <w:top w:val="nil"/>
              <w:left w:val="nil"/>
              <w:bottom w:val="nil"/>
              <w:right w:val="nil"/>
            </w:tcBorders>
            <w:shd w:val="clear" w:color="auto" w:fill="auto"/>
            <w:vAlign w:val="bottom"/>
          </w:tcPr>
          <w:p w14:paraId="003D8184" w14:textId="37B8EF2F" w:rsidR="00C7360E" w:rsidRPr="00175A33" w:rsidRDefault="00D53E79"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(1,504)</w:t>
            </w:r>
          </w:p>
        </w:tc>
        <w:tc>
          <w:tcPr>
            <w:tcW w:w="1012" w:type="dxa"/>
            <w:tcBorders>
              <w:top w:val="nil"/>
              <w:left w:val="nil"/>
              <w:bottom w:val="nil"/>
              <w:right w:val="nil"/>
            </w:tcBorders>
            <w:vAlign w:val="bottom"/>
          </w:tcPr>
          <w:p w14:paraId="529E63F8" w14:textId="2E87FC72" w:rsidR="00C7360E" w:rsidRPr="00175A33" w:rsidRDefault="00D53E79"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w:t>
            </w:r>
            <w:r w:rsidR="009E56DD" w:rsidRPr="00175A33">
              <w:rPr>
                <w:rFonts w:ascii="Arial" w:hAnsi="Arial" w:cs="Arial"/>
                <w:sz w:val="14"/>
                <w:szCs w:val="14"/>
              </w:rPr>
              <w:t>,547)</w:t>
            </w:r>
          </w:p>
        </w:tc>
        <w:tc>
          <w:tcPr>
            <w:tcW w:w="1012" w:type="dxa"/>
            <w:tcBorders>
              <w:top w:val="nil"/>
              <w:left w:val="nil"/>
              <w:bottom w:val="nil"/>
              <w:right w:val="nil"/>
            </w:tcBorders>
            <w:shd w:val="clear" w:color="auto" w:fill="auto"/>
            <w:vAlign w:val="bottom"/>
          </w:tcPr>
          <w:p w14:paraId="216DF1B8" w14:textId="2E2EAACC" w:rsidR="00C7360E" w:rsidRPr="00175A33" w:rsidRDefault="00D53E79"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11DEF2CB" w14:textId="67727CE7" w:rsidR="00C7360E" w:rsidRPr="00175A33" w:rsidRDefault="00D53E79"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31150C25" w14:textId="65DE1F4B" w:rsidR="00C7360E" w:rsidRPr="00175A33" w:rsidRDefault="00C02FC3"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(3,101)</w:t>
            </w:r>
          </w:p>
        </w:tc>
      </w:tr>
      <w:tr w:rsidR="00C7360E" w:rsidRPr="00175A33" w14:paraId="6121F3A5" w14:textId="77777777" w:rsidTr="004A57E5">
        <w:tc>
          <w:tcPr>
            <w:tcW w:w="1998" w:type="dxa"/>
            <w:tcBorders>
              <w:top w:val="nil"/>
              <w:left w:val="nil"/>
              <w:bottom w:val="nil"/>
              <w:right w:val="nil"/>
            </w:tcBorders>
            <w:shd w:val="clear" w:color="auto" w:fill="auto"/>
            <w:vAlign w:val="bottom"/>
          </w:tcPr>
          <w:p w14:paraId="3269015D" w14:textId="2C80B0C8"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31 December 2024</w:t>
            </w:r>
          </w:p>
        </w:tc>
        <w:tc>
          <w:tcPr>
            <w:tcW w:w="1011" w:type="dxa"/>
            <w:tcBorders>
              <w:top w:val="nil"/>
              <w:left w:val="nil"/>
              <w:bottom w:val="nil"/>
              <w:right w:val="nil"/>
            </w:tcBorders>
            <w:shd w:val="clear" w:color="auto" w:fill="auto"/>
            <w:vAlign w:val="bottom"/>
          </w:tcPr>
          <w:p w14:paraId="016629A0" w14:textId="4AA7ADF7" w:rsidR="00C7360E" w:rsidRPr="00175A33" w:rsidRDefault="001B21C4"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75794A0" w14:textId="2A3C3754" w:rsidR="00C7360E" w:rsidRPr="00175A33" w:rsidRDefault="00CD2090"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36,933</w:t>
            </w:r>
          </w:p>
        </w:tc>
        <w:tc>
          <w:tcPr>
            <w:tcW w:w="1012" w:type="dxa"/>
            <w:tcBorders>
              <w:top w:val="nil"/>
              <w:left w:val="nil"/>
              <w:bottom w:val="nil"/>
              <w:right w:val="nil"/>
            </w:tcBorders>
            <w:shd w:val="clear" w:color="auto" w:fill="auto"/>
            <w:vAlign w:val="bottom"/>
          </w:tcPr>
          <w:p w14:paraId="05ED8C21" w14:textId="57DC8A7F" w:rsidR="00C7360E" w:rsidRPr="00175A33" w:rsidRDefault="00CD2090"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18,396</w:t>
            </w:r>
          </w:p>
        </w:tc>
        <w:tc>
          <w:tcPr>
            <w:tcW w:w="1012" w:type="dxa"/>
            <w:tcBorders>
              <w:top w:val="nil"/>
              <w:left w:val="nil"/>
              <w:bottom w:val="nil"/>
              <w:right w:val="nil"/>
            </w:tcBorders>
            <w:shd w:val="clear" w:color="auto" w:fill="auto"/>
            <w:vAlign w:val="bottom"/>
          </w:tcPr>
          <w:p w14:paraId="0525904E" w14:textId="1F168F37" w:rsidR="00C7360E" w:rsidRPr="00175A33" w:rsidRDefault="00CD2090"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21,542</w:t>
            </w:r>
          </w:p>
        </w:tc>
        <w:tc>
          <w:tcPr>
            <w:tcW w:w="1012" w:type="dxa"/>
            <w:tcBorders>
              <w:top w:val="nil"/>
              <w:left w:val="nil"/>
              <w:bottom w:val="nil"/>
              <w:right w:val="nil"/>
            </w:tcBorders>
            <w:vAlign w:val="bottom"/>
          </w:tcPr>
          <w:p w14:paraId="0D1DAA4D" w14:textId="0AB52F82" w:rsidR="00C7360E" w:rsidRPr="001E41F8" w:rsidRDefault="00CD2090" w:rsidP="00C7360E">
            <w:pPr>
              <w:pBdr>
                <w:bottom w:val="single" w:sz="4" w:space="1" w:color="auto"/>
              </w:pBdr>
              <w:tabs>
                <w:tab w:val="decimal" w:pos="710"/>
              </w:tabs>
              <w:spacing w:line="300" w:lineRule="exact"/>
              <w:rPr>
                <w:rFonts w:ascii="Arial" w:hAnsi="Arial" w:cs="Arial"/>
                <w:sz w:val="14"/>
                <w:szCs w:val="14"/>
                <w:cs/>
              </w:rPr>
            </w:pPr>
            <w:r w:rsidRPr="00175A33">
              <w:rPr>
                <w:rFonts w:ascii="Arial" w:hAnsi="Arial" w:cs="Arial"/>
                <w:sz w:val="14"/>
                <w:szCs w:val="14"/>
              </w:rPr>
              <w:t>52,856</w:t>
            </w:r>
          </w:p>
        </w:tc>
        <w:tc>
          <w:tcPr>
            <w:tcW w:w="1012" w:type="dxa"/>
            <w:tcBorders>
              <w:top w:val="nil"/>
              <w:left w:val="nil"/>
              <w:bottom w:val="nil"/>
              <w:right w:val="nil"/>
            </w:tcBorders>
            <w:shd w:val="clear" w:color="auto" w:fill="auto"/>
            <w:vAlign w:val="bottom"/>
          </w:tcPr>
          <w:p w14:paraId="461AF4A9" w14:textId="52BA66C4" w:rsidR="00C7360E" w:rsidRPr="001E41F8" w:rsidRDefault="00C02FC3" w:rsidP="00C7360E">
            <w:pPr>
              <w:pBdr>
                <w:bottom w:val="single" w:sz="4" w:space="1" w:color="auto"/>
              </w:pBdr>
              <w:tabs>
                <w:tab w:val="decimal" w:pos="710"/>
              </w:tabs>
              <w:spacing w:line="300" w:lineRule="exact"/>
              <w:rPr>
                <w:rFonts w:ascii="Arial" w:hAnsi="Arial" w:cs="Arial"/>
                <w:sz w:val="14"/>
                <w:szCs w:val="14"/>
                <w:cs/>
              </w:rPr>
            </w:pPr>
            <w:r w:rsidRPr="00175A33">
              <w:rPr>
                <w:rFonts w:ascii="Arial" w:hAnsi="Arial" w:cs="Arial"/>
                <w:sz w:val="14"/>
                <w:szCs w:val="14"/>
              </w:rPr>
              <w:t>1,954</w:t>
            </w:r>
          </w:p>
        </w:tc>
        <w:tc>
          <w:tcPr>
            <w:tcW w:w="1012" w:type="dxa"/>
            <w:tcBorders>
              <w:top w:val="nil"/>
              <w:left w:val="nil"/>
              <w:bottom w:val="nil"/>
              <w:right w:val="nil"/>
            </w:tcBorders>
            <w:vAlign w:val="bottom"/>
          </w:tcPr>
          <w:p w14:paraId="1328C313" w14:textId="540549F7" w:rsidR="00C7360E" w:rsidRPr="001E41F8" w:rsidRDefault="00C02FC3" w:rsidP="00C7360E">
            <w:pPr>
              <w:pBdr>
                <w:bottom w:val="single" w:sz="4" w:space="1" w:color="auto"/>
              </w:pBdr>
              <w:tabs>
                <w:tab w:val="decimal" w:pos="710"/>
              </w:tabs>
              <w:spacing w:line="300" w:lineRule="exact"/>
              <w:rPr>
                <w:rFonts w:ascii="Arial" w:hAnsi="Arial" w:cs="Arial"/>
                <w:sz w:val="14"/>
                <w:szCs w:val="14"/>
                <w:cs/>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DD074EA" w14:textId="172EBE50" w:rsidR="00C7360E" w:rsidRPr="00175A33" w:rsidRDefault="00C02FC3"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131,681</w:t>
            </w:r>
          </w:p>
        </w:tc>
      </w:tr>
      <w:tr w:rsidR="00C7360E" w:rsidRPr="00175A33" w14:paraId="6621EB59" w14:textId="77777777" w:rsidTr="004A57E5">
        <w:tc>
          <w:tcPr>
            <w:tcW w:w="1998" w:type="dxa"/>
            <w:tcBorders>
              <w:top w:val="nil"/>
              <w:left w:val="nil"/>
              <w:bottom w:val="nil"/>
              <w:right w:val="nil"/>
            </w:tcBorders>
            <w:shd w:val="clear" w:color="auto" w:fill="auto"/>
            <w:vAlign w:val="bottom"/>
          </w:tcPr>
          <w:p w14:paraId="6E8CFB72" w14:textId="77777777" w:rsidR="00C7360E" w:rsidRPr="00175A33" w:rsidRDefault="00C7360E" w:rsidP="00C7360E">
            <w:pPr>
              <w:tabs>
                <w:tab w:val="left" w:pos="720"/>
                <w:tab w:val="right" w:pos="7200"/>
                <w:tab w:val="right" w:pos="8540"/>
              </w:tabs>
              <w:spacing w:line="300" w:lineRule="exact"/>
              <w:ind w:left="162" w:right="-108" w:hanging="162"/>
              <w:rPr>
                <w:rFonts w:ascii="Arial" w:hAnsi="Arial" w:cs="Arial"/>
                <w:b/>
                <w:bCs/>
                <w:spacing w:val="-6"/>
                <w:sz w:val="14"/>
                <w:szCs w:val="14"/>
              </w:rPr>
            </w:pPr>
            <w:r w:rsidRPr="00175A33">
              <w:rPr>
                <w:rFonts w:ascii="Arial" w:hAnsi="Arial" w:cs="Arial"/>
                <w:b/>
                <w:bCs/>
                <w:spacing w:val="-6"/>
                <w:sz w:val="14"/>
                <w:szCs w:val="14"/>
              </w:rPr>
              <w:t>Allowance for impairment loss</w:t>
            </w:r>
          </w:p>
        </w:tc>
        <w:tc>
          <w:tcPr>
            <w:tcW w:w="1011" w:type="dxa"/>
            <w:tcBorders>
              <w:top w:val="nil"/>
              <w:left w:val="nil"/>
              <w:bottom w:val="nil"/>
              <w:right w:val="nil"/>
            </w:tcBorders>
            <w:shd w:val="clear" w:color="auto" w:fill="auto"/>
            <w:vAlign w:val="bottom"/>
          </w:tcPr>
          <w:p w14:paraId="319743F1"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13165463"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5AB019A7"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30D504A5"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771FF3C6"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1FD7D7DC"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3680E02D"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0924DC3E" w14:textId="77777777" w:rsidR="00C7360E" w:rsidRPr="00175A33" w:rsidRDefault="00C7360E" w:rsidP="00C7360E">
            <w:pPr>
              <w:tabs>
                <w:tab w:val="decimal" w:pos="710"/>
              </w:tabs>
              <w:spacing w:line="300" w:lineRule="exact"/>
              <w:rPr>
                <w:rFonts w:ascii="Arial" w:hAnsi="Arial" w:cs="Arial"/>
                <w:sz w:val="14"/>
                <w:szCs w:val="14"/>
              </w:rPr>
            </w:pPr>
          </w:p>
        </w:tc>
      </w:tr>
      <w:tr w:rsidR="00C7360E" w:rsidRPr="00175A33" w14:paraId="45BC11B2" w14:textId="77777777" w:rsidTr="004A57E5">
        <w:tc>
          <w:tcPr>
            <w:tcW w:w="1998" w:type="dxa"/>
            <w:tcBorders>
              <w:top w:val="nil"/>
              <w:left w:val="nil"/>
              <w:bottom w:val="nil"/>
              <w:right w:val="nil"/>
            </w:tcBorders>
            <w:shd w:val="clear" w:color="auto" w:fill="auto"/>
            <w:vAlign w:val="bottom"/>
          </w:tcPr>
          <w:p w14:paraId="60CC640E" w14:textId="13573D78" w:rsidR="00C7360E" w:rsidRPr="001E41F8" w:rsidRDefault="00C7360E" w:rsidP="00C7360E">
            <w:pPr>
              <w:tabs>
                <w:tab w:val="left" w:pos="132"/>
                <w:tab w:val="center" w:pos="8010"/>
              </w:tabs>
              <w:spacing w:line="300" w:lineRule="exact"/>
              <w:ind w:left="180" w:hanging="180"/>
              <w:rPr>
                <w:rFonts w:ascii="Arial" w:hAnsi="Arial" w:cs="Arial"/>
                <w:sz w:val="14"/>
                <w:szCs w:val="14"/>
                <w:cs/>
              </w:rPr>
            </w:pPr>
            <w:r w:rsidRPr="001E41F8">
              <w:rPr>
                <w:rFonts w:ascii="Arial" w:hAnsi="Arial" w:cs="Arial"/>
                <w:sz w:val="14"/>
                <w:szCs w:val="14"/>
              </w:rPr>
              <w:t xml:space="preserve">1 </w:t>
            </w:r>
            <w:r w:rsidRPr="00175A33">
              <w:rPr>
                <w:rFonts w:ascii="Arial" w:hAnsi="Arial" w:cs="Arial"/>
                <w:sz w:val="14"/>
                <w:szCs w:val="14"/>
              </w:rPr>
              <w:t xml:space="preserve">January </w:t>
            </w:r>
            <w:r w:rsidRPr="001E41F8">
              <w:rPr>
                <w:rFonts w:ascii="Arial" w:hAnsi="Arial" w:cs="Arial"/>
                <w:sz w:val="14"/>
                <w:szCs w:val="14"/>
              </w:rPr>
              <w:t>2023</w:t>
            </w:r>
          </w:p>
        </w:tc>
        <w:tc>
          <w:tcPr>
            <w:tcW w:w="1011" w:type="dxa"/>
            <w:tcBorders>
              <w:top w:val="nil"/>
              <w:left w:val="nil"/>
              <w:bottom w:val="nil"/>
              <w:right w:val="nil"/>
            </w:tcBorders>
            <w:shd w:val="clear" w:color="auto" w:fill="auto"/>
            <w:vAlign w:val="bottom"/>
          </w:tcPr>
          <w:p w14:paraId="1C2759D0" w14:textId="64BCA772"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2CAD3191" w14:textId="3470BCC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B535993" w14:textId="6407A5AA"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1,797</w:t>
            </w:r>
          </w:p>
        </w:tc>
        <w:tc>
          <w:tcPr>
            <w:tcW w:w="1012" w:type="dxa"/>
            <w:tcBorders>
              <w:top w:val="nil"/>
              <w:left w:val="nil"/>
              <w:bottom w:val="nil"/>
              <w:right w:val="nil"/>
            </w:tcBorders>
            <w:shd w:val="clear" w:color="auto" w:fill="auto"/>
            <w:vAlign w:val="bottom"/>
          </w:tcPr>
          <w:p w14:paraId="17A02456" w14:textId="146B5682"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759EB91A" w14:textId="74E27458"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5300DAF" w14:textId="2E9639DF"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7F89DA7F" w14:textId="5436FB0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4,949</w:t>
            </w:r>
          </w:p>
        </w:tc>
        <w:tc>
          <w:tcPr>
            <w:tcW w:w="1012" w:type="dxa"/>
            <w:tcBorders>
              <w:top w:val="nil"/>
              <w:left w:val="nil"/>
              <w:bottom w:val="nil"/>
              <w:right w:val="nil"/>
            </w:tcBorders>
            <w:shd w:val="clear" w:color="auto" w:fill="auto"/>
            <w:vAlign w:val="bottom"/>
          </w:tcPr>
          <w:p w14:paraId="669037DD" w14:textId="5C49EFCC"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6,746</w:t>
            </w:r>
          </w:p>
        </w:tc>
      </w:tr>
      <w:tr w:rsidR="00C7360E" w:rsidRPr="00175A33" w14:paraId="59F333BE" w14:textId="77777777" w:rsidTr="004A57E5">
        <w:tc>
          <w:tcPr>
            <w:tcW w:w="1998" w:type="dxa"/>
            <w:tcBorders>
              <w:top w:val="nil"/>
              <w:left w:val="nil"/>
              <w:bottom w:val="nil"/>
              <w:right w:val="nil"/>
            </w:tcBorders>
            <w:shd w:val="clear" w:color="auto" w:fill="auto"/>
            <w:vAlign w:val="bottom"/>
          </w:tcPr>
          <w:p w14:paraId="3E4E9158" w14:textId="0C9A428D" w:rsidR="00C7360E" w:rsidRPr="00175A33" w:rsidRDefault="00C7360E" w:rsidP="00C7360E">
            <w:pPr>
              <w:tabs>
                <w:tab w:val="left" w:pos="132"/>
                <w:tab w:val="center" w:pos="8010"/>
              </w:tabs>
              <w:spacing w:line="300" w:lineRule="exact"/>
              <w:ind w:left="180" w:hanging="180"/>
              <w:rPr>
                <w:rFonts w:ascii="Arial" w:hAnsi="Arial" w:cs="Arial"/>
                <w:sz w:val="14"/>
                <w:szCs w:val="14"/>
              </w:rPr>
            </w:pPr>
            <w:r w:rsidRPr="00175A33">
              <w:rPr>
                <w:rFonts w:ascii="Arial" w:hAnsi="Arial" w:cs="Arial"/>
                <w:sz w:val="14"/>
                <w:szCs w:val="14"/>
              </w:rPr>
              <w:t>Decrease during the year</w:t>
            </w:r>
          </w:p>
        </w:tc>
        <w:tc>
          <w:tcPr>
            <w:tcW w:w="1011" w:type="dxa"/>
            <w:tcBorders>
              <w:top w:val="nil"/>
              <w:left w:val="nil"/>
              <w:bottom w:val="nil"/>
              <w:right w:val="nil"/>
            </w:tcBorders>
            <w:shd w:val="clear" w:color="auto" w:fill="auto"/>
            <w:vAlign w:val="bottom"/>
          </w:tcPr>
          <w:p w14:paraId="672AB8E7" w14:textId="49E5701A"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D04713F" w14:textId="664D8A53"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5E797D57" w14:textId="4187D810"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(1,008)</w:t>
            </w:r>
          </w:p>
        </w:tc>
        <w:tc>
          <w:tcPr>
            <w:tcW w:w="1012" w:type="dxa"/>
            <w:tcBorders>
              <w:top w:val="nil"/>
              <w:left w:val="nil"/>
              <w:bottom w:val="nil"/>
              <w:right w:val="nil"/>
            </w:tcBorders>
            <w:shd w:val="clear" w:color="auto" w:fill="auto"/>
            <w:vAlign w:val="bottom"/>
          </w:tcPr>
          <w:p w14:paraId="75CA4B64" w14:textId="175B882A"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6CBB44E5" w14:textId="26A9D938"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74EF1E9" w14:textId="3D2E8AAC"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5AA36710" w14:textId="1128067D"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(3,389)</w:t>
            </w:r>
          </w:p>
        </w:tc>
        <w:tc>
          <w:tcPr>
            <w:tcW w:w="1012" w:type="dxa"/>
            <w:tcBorders>
              <w:top w:val="nil"/>
              <w:left w:val="nil"/>
              <w:bottom w:val="nil"/>
              <w:right w:val="nil"/>
            </w:tcBorders>
            <w:shd w:val="clear" w:color="auto" w:fill="auto"/>
            <w:vAlign w:val="bottom"/>
          </w:tcPr>
          <w:p w14:paraId="49B5AE79" w14:textId="204C90AE" w:rsidR="00C7360E" w:rsidRPr="00175A33" w:rsidRDefault="00C7360E"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(4,397)</w:t>
            </w:r>
          </w:p>
        </w:tc>
      </w:tr>
      <w:tr w:rsidR="00C7360E" w:rsidRPr="00175A33" w14:paraId="568E1952" w14:textId="77777777" w:rsidTr="004A57E5">
        <w:tc>
          <w:tcPr>
            <w:tcW w:w="1998" w:type="dxa"/>
            <w:tcBorders>
              <w:top w:val="nil"/>
              <w:left w:val="nil"/>
              <w:bottom w:val="nil"/>
              <w:right w:val="nil"/>
            </w:tcBorders>
            <w:shd w:val="clear" w:color="auto" w:fill="auto"/>
            <w:vAlign w:val="bottom"/>
          </w:tcPr>
          <w:p w14:paraId="6214ED6B" w14:textId="05CD42C3" w:rsidR="00C7360E" w:rsidRPr="00175A33" w:rsidRDefault="00C7360E" w:rsidP="00C7360E">
            <w:pPr>
              <w:tabs>
                <w:tab w:val="left" w:pos="132"/>
                <w:tab w:val="center" w:pos="8010"/>
              </w:tabs>
              <w:spacing w:line="300" w:lineRule="exact"/>
              <w:ind w:left="180" w:hanging="180"/>
              <w:rPr>
                <w:rFonts w:ascii="Arial" w:hAnsi="Arial" w:cs="Arial"/>
                <w:sz w:val="14"/>
                <w:szCs w:val="14"/>
              </w:rPr>
            </w:pPr>
            <w:r w:rsidRPr="00175A33">
              <w:rPr>
                <w:rFonts w:ascii="Arial" w:hAnsi="Arial" w:cs="Arial"/>
                <w:sz w:val="14"/>
                <w:szCs w:val="14"/>
              </w:rPr>
              <w:t>31 December 2023</w:t>
            </w:r>
          </w:p>
        </w:tc>
        <w:tc>
          <w:tcPr>
            <w:tcW w:w="1011" w:type="dxa"/>
            <w:tcBorders>
              <w:top w:val="nil"/>
              <w:left w:val="nil"/>
              <w:bottom w:val="nil"/>
              <w:right w:val="nil"/>
            </w:tcBorders>
            <w:shd w:val="clear" w:color="auto" w:fill="auto"/>
            <w:vAlign w:val="bottom"/>
          </w:tcPr>
          <w:p w14:paraId="57E50334" w14:textId="34572958"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7B8B9DC" w14:textId="0ED9EF69"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54BEE9D6" w14:textId="59C24BD6"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789</w:t>
            </w:r>
          </w:p>
        </w:tc>
        <w:tc>
          <w:tcPr>
            <w:tcW w:w="1012" w:type="dxa"/>
            <w:tcBorders>
              <w:top w:val="nil"/>
              <w:left w:val="nil"/>
              <w:bottom w:val="nil"/>
              <w:right w:val="nil"/>
            </w:tcBorders>
            <w:shd w:val="clear" w:color="auto" w:fill="auto"/>
            <w:vAlign w:val="bottom"/>
          </w:tcPr>
          <w:p w14:paraId="3B1DAA6F" w14:textId="0DE42F88"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7C20292E" w14:textId="06001F45"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8D8C723" w14:textId="4DBC49A5"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2F5C8C9E" w14:textId="4B6225E4"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1,560</w:t>
            </w:r>
          </w:p>
        </w:tc>
        <w:tc>
          <w:tcPr>
            <w:tcW w:w="1012" w:type="dxa"/>
            <w:tcBorders>
              <w:top w:val="nil"/>
              <w:left w:val="nil"/>
              <w:bottom w:val="nil"/>
              <w:right w:val="nil"/>
            </w:tcBorders>
            <w:shd w:val="clear" w:color="auto" w:fill="auto"/>
            <w:vAlign w:val="bottom"/>
          </w:tcPr>
          <w:p w14:paraId="0C8B4977" w14:textId="0F548BB3" w:rsidR="00C7360E" w:rsidRPr="00175A33" w:rsidRDefault="00C7360E" w:rsidP="00C7360E">
            <w:pPr>
              <w:tabs>
                <w:tab w:val="decimal" w:pos="710"/>
              </w:tabs>
              <w:spacing w:line="300" w:lineRule="exact"/>
              <w:rPr>
                <w:rFonts w:ascii="Arial" w:hAnsi="Arial" w:cs="Arial"/>
                <w:sz w:val="14"/>
                <w:szCs w:val="14"/>
              </w:rPr>
            </w:pPr>
            <w:r w:rsidRPr="00175A33">
              <w:rPr>
                <w:rFonts w:ascii="Arial" w:hAnsi="Arial" w:cs="Arial"/>
                <w:sz w:val="14"/>
                <w:szCs w:val="14"/>
              </w:rPr>
              <w:t>2,349</w:t>
            </w:r>
          </w:p>
        </w:tc>
      </w:tr>
      <w:tr w:rsidR="00C7360E" w:rsidRPr="00175A33" w14:paraId="6EAC2E7D" w14:textId="77777777" w:rsidTr="004A57E5">
        <w:tc>
          <w:tcPr>
            <w:tcW w:w="1998" w:type="dxa"/>
            <w:tcBorders>
              <w:top w:val="nil"/>
              <w:left w:val="nil"/>
              <w:bottom w:val="nil"/>
              <w:right w:val="nil"/>
            </w:tcBorders>
            <w:shd w:val="clear" w:color="auto" w:fill="auto"/>
            <w:vAlign w:val="bottom"/>
          </w:tcPr>
          <w:p w14:paraId="246E3662" w14:textId="77777777" w:rsidR="00C7360E" w:rsidRPr="00175A33" w:rsidRDefault="00C7360E" w:rsidP="00C7360E">
            <w:pPr>
              <w:tabs>
                <w:tab w:val="left" w:pos="132"/>
                <w:tab w:val="center" w:pos="8010"/>
              </w:tabs>
              <w:spacing w:line="300" w:lineRule="exact"/>
              <w:ind w:left="180" w:hanging="180"/>
              <w:rPr>
                <w:rFonts w:ascii="Arial" w:hAnsi="Arial" w:cs="Arial"/>
                <w:sz w:val="14"/>
                <w:szCs w:val="14"/>
              </w:rPr>
            </w:pPr>
            <w:r w:rsidRPr="00175A33">
              <w:rPr>
                <w:rFonts w:ascii="Arial" w:hAnsi="Arial" w:cs="Arial"/>
                <w:sz w:val="14"/>
                <w:szCs w:val="14"/>
              </w:rPr>
              <w:t>Decrease during the year</w:t>
            </w:r>
          </w:p>
        </w:tc>
        <w:tc>
          <w:tcPr>
            <w:tcW w:w="1011" w:type="dxa"/>
            <w:tcBorders>
              <w:top w:val="nil"/>
              <w:left w:val="nil"/>
              <w:bottom w:val="nil"/>
              <w:right w:val="nil"/>
            </w:tcBorders>
            <w:shd w:val="clear" w:color="auto" w:fill="auto"/>
            <w:vAlign w:val="bottom"/>
          </w:tcPr>
          <w:p w14:paraId="33290E0A" w14:textId="31EC76E9"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490C7790" w14:textId="735F401B"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E53B8A8" w14:textId="129C603C"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(268)</w:t>
            </w:r>
          </w:p>
        </w:tc>
        <w:tc>
          <w:tcPr>
            <w:tcW w:w="1012" w:type="dxa"/>
            <w:tcBorders>
              <w:top w:val="nil"/>
              <w:left w:val="nil"/>
              <w:bottom w:val="nil"/>
              <w:right w:val="nil"/>
            </w:tcBorders>
            <w:shd w:val="clear" w:color="auto" w:fill="auto"/>
            <w:vAlign w:val="bottom"/>
          </w:tcPr>
          <w:p w14:paraId="6CE01411" w14:textId="753E8D7A"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6B6EC6EF" w14:textId="7BC67767"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13D2BB48" w14:textId="2C2855EC"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166787C2" w14:textId="54E0485C"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(1,560)</w:t>
            </w:r>
          </w:p>
        </w:tc>
        <w:tc>
          <w:tcPr>
            <w:tcW w:w="1012" w:type="dxa"/>
            <w:tcBorders>
              <w:top w:val="nil"/>
              <w:left w:val="nil"/>
              <w:bottom w:val="nil"/>
              <w:right w:val="nil"/>
            </w:tcBorders>
            <w:shd w:val="clear" w:color="auto" w:fill="auto"/>
            <w:vAlign w:val="bottom"/>
          </w:tcPr>
          <w:p w14:paraId="1CCFE5B6" w14:textId="1EE1E7B9"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(1,828)</w:t>
            </w:r>
          </w:p>
        </w:tc>
      </w:tr>
      <w:tr w:rsidR="00C7360E" w:rsidRPr="00175A33" w14:paraId="3D406B8E" w14:textId="77777777" w:rsidTr="004A57E5">
        <w:tc>
          <w:tcPr>
            <w:tcW w:w="1998" w:type="dxa"/>
            <w:tcBorders>
              <w:top w:val="nil"/>
              <w:left w:val="nil"/>
              <w:bottom w:val="nil"/>
              <w:right w:val="nil"/>
            </w:tcBorders>
            <w:shd w:val="clear" w:color="auto" w:fill="auto"/>
            <w:vAlign w:val="bottom"/>
          </w:tcPr>
          <w:p w14:paraId="5E80542A" w14:textId="145C1BC6" w:rsidR="00C7360E" w:rsidRPr="00175A33" w:rsidRDefault="00C7360E" w:rsidP="00C7360E">
            <w:pPr>
              <w:tabs>
                <w:tab w:val="left" w:pos="132"/>
                <w:tab w:val="center" w:pos="8010"/>
              </w:tabs>
              <w:spacing w:line="300" w:lineRule="exact"/>
              <w:ind w:left="180" w:hanging="180"/>
              <w:rPr>
                <w:rFonts w:ascii="Arial" w:hAnsi="Arial" w:cs="Arial"/>
                <w:sz w:val="14"/>
                <w:szCs w:val="14"/>
              </w:rPr>
            </w:pPr>
            <w:r w:rsidRPr="00175A33">
              <w:rPr>
                <w:rFonts w:ascii="Arial" w:hAnsi="Arial" w:cs="Arial"/>
                <w:sz w:val="14"/>
                <w:szCs w:val="14"/>
              </w:rPr>
              <w:t>31 December 2024</w:t>
            </w:r>
          </w:p>
        </w:tc>
        <w:tc>
          <w:tcPr>
            <w:tcW w:w="1011" w:type="dxa"/>
            <w:tcBorders>
              <w:top w:val="nil"/>
              <w:left w:val="nil"/>
              <w:bottom w:val="nil"/>
              <w:right w:val="nil"/>
            </w:tcBorders>
            <w:shd w:val="clear" w:color="auto" w:fill="auto"/>
            <w:vAlign w:val="bottom"/>
          </w:tcPr>
          <w:p w14:paraId="7C29B8AE" w14:textId="579A85C9"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679EDADA" w14:textId="5E0B5240"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543ECFE9" w14:textId="062E3A81"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521</w:t>
            </w:r>
          </w:p>
        </w:tc>
        <w:tc>
          <w:tcPr>
            <w:tcW w:w="1012" w:type="dxa"/>
            <w:tcBorders>
              <w:top w:val="nil"/>
              <w:left w:val="nil"/>
              <w:bottom w:val="nil"/>
              <w:right w:val="nil"/>
            </w:tcBorders>
            <w:shd w:val="clear" w:color="auto" w:fill="auto"/>
            <w:vAlign w:val="bottom"/>
          </w:tcPr>
          <w:p w14:paraId="08BAFB02" w14:textId="368707AF"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083C3BA5" w14:textId="07DFB4D0"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09C8DA19" w14:textId="227507B7"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vAlign w:val="bottom"/>
          </w:tcPr>
          <w:p w14:paraId="7963AA8D" w14:textId="7EB5CE2B"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w:t>
            </w:r>
          </w:p>
        </w:tc>
        <w:tc>
          <w:tcPr>
            <w:tcW w:w="1012" w:type="dxa"/>
            <w:tcBorders>
              <w:top w:val="nil"/>
              <w:left w:val="nil"/>
              <w:bottom w:val="nil"/>
              <w:right w:val="nil"/>
            </w:tcBorders>
            <w:shd w:val="clear" w:color="auto" w:fill="auto"/>
            <w:vAlign w:val="bottom"/>
          </w:tcPr>
          <w:p w14:paraId="7F92C945" w14:textId="1DA8C228" w:rsidR="00C7360E" w:rsidRPr="00175A33" w:rsidRDefault="009E56DD" w:rsidP="00C7360E">
            <w:pPr>
              <w:pBdr>
                <w:bottom w:val="sing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521</w:t>
            </w:r>
          </w:p>
        </w:tc>
      </w:tr>
      <w:tr w:rsidR="00C7360E" w:rsidRPr="00175A33" w14:paraId="791EF1FC" w14:textId="77777777" w:rsidTr="004A57E5">
        <w:tc>
          <w:tcPr>
            <w:tcW w:w="1998" w:type="dxa"/>
            <w:tcBorders>
              <w:top w:val="nil"/>
              <w:left w:val="nil"/>
              <w:bottom w:val="nil"/>
              <w:right w:val="nil"/>
            </w:tcBorders>
            <w:shd w:val="clear" w:color="auto" w:fill="auto"/>
            <w:vAlign w:val="bottom"/>
          </w:tcPr>
          <w:p w14:paraId="6B6AFA6E" w14:textId="77777777" w:rsidR="00C7360E" w:rsidRPr="00175A33" w:rsidRDefault="00C7360E" w:rsidP="00C7360E">
            <w:pPr>
              <w:tabs>
                <w:tab w:val="center" w:pos="8010"/>
              </w:tabs>
              <w:spacing w:line="300" w:lineRule="exact"/>
              <w:rPr>
                <w:rFonts w:ascii="Arial" w:hAnsi="Arial" w:cs="Arial"/>
                <w:b/>
                <w:bCs/>
                <w:sz w:val="14"/>
                <w:szCs w:val="14"/>
                <w:cs/>
              </w:rPr>
            </w:pPr>
            <w:r w:rsidRPr="00175A33">
              <w:rPr>
                <w:rFonts w:ascii="Arial" w:hAnsi="Arial" w:cs="Arial"/>
                <w:b/>
                <w:bCs/>
                <w:sz w:val="14"/>
                <w:szCs w:val="14"/>
              </w:rPr>
              <w:t>Net book value</w:t>
            </w:r>
          </w:p>
        </w:tc>
        <w:tc>
          <w:tcPr>
            <w:tcW w:w="1011" w:type="dxa"/>
            <w:tcBorders>
              <w:top w:val="nil"/>
              <w:left w:val="nil"/>
              <w:bottom w:val="nil"/>
              <w:right w:val="nil"/>
            </w:tcBorders>
            <w:shd w:val="clear" w:color="auto" w:fill="auto"/>
            <w:vAlign w:val="bottom"/>
          </w:tcPr>
          <w:p w14:paraId="0216319F" w14:textId="77777777" w:rsidR="00C7360E" w:rsidRPr="001E41F8" w:rsidRDefault="00C7360E" w:rsidP="00C7360E">
            <w:pPr>
              <w:tabs>
                <w:tab w:val="decimal" w:pos="710"/>
              </w:tabs>
              <w:spacing w:line="300" w:lineRule="exact"/>
              <w:rPr>
                <w:rFonts w:ascii="Arial" w:hAnsi="Arial" w:cs="Arial"/>
                <w:sz w:val="14"/>
                <w:szCs w:val="14"/>
                <w:cs/>
              </w:rPr>
            </w:pPr>
          </w:p>
        </w:tc>
        <w:tc>
          <w:tcPr>
            <w:tcW w:w="1012" w:type="dxa"/>
            <w:tcBorders>
              <w:top w:val="nil"/>
              <w:left w:val="nil"/>
              <w:bottom w:val="nil"/>
              <w:right w:val="nil"/>
            </w:tcBorders>
            <w:shd w:val="clear" w:color="auto" w:fill="auto"/>
            <w:vAlign w:val="bottom"/>
          </w:tcPr>
          <w:p w14:paraId="287A445B"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759D1540"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26451FF4"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44E7961A"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037641B6"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6AC3838F"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699AF7BD" w14:textId="77777777" w:rsidR="00C7360E" w:rsidRPr="00175A33" w:rsidRDefault="00C7360E" w:rsidP="00C7360E">
            <w:pPr>
              <w:tabs>
                <w:tab w:val="decimal" w:pos="710"/>
              </w:tabs>
              <w:spacing w:line="300" w:lineRule="exact"/>
              <w:rPr>
                <w:rFonts w:ascii="Arial" w:hAnsi="Arial" w:cs="Arial"/>
                <w:sz w:val="14"/>
                <w:szCs w:val="14"/>
              </w:rPr>
            </w:pPr>
          </w:p>
        </w:tc>
      </w:tr>
      <w:tr w:rsidR="00C7360E" w:rsidRPr="00175A33" w14:paraId="3D4379C6" w14:textId="77777777" w:rsidTr="004A57E5">
        <w:trPr>
          <w:trHeight w:val="68"/>
        </w:trPr>
        <w:tc>
          <w:tcPr>
            <w:tcW w:w="1998" w:type="dxa"/>
            <w:tcBorders>
              <w:top w:val="nil"/>
              <w:left w:val="nil"/>
              <w:bottom w:val="nil"/>
              <w:right w:val="nil"/>
            </w:tcBorders>
            <w:shd w:val="clear" w:color="auto" w:fill="auto"/>
            <w:vAlign w:val="bottom"/>
          </w:tcPr>
          <w:p w14:paraId="33365911" w14:textId="094CB6F2"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31 December 2023</w:t>
            </w:r>
          </w:p>
        </w:tc>
        <w:tc>
          <w:tcPr>
            <w:tcW w:w="1011" w:type="dxa"/>
            <w:tcBorders>
              <w:top w:val="nil"/>
              <w:left w:val="nil"/>
              <w:bottom w:val="nil"/>
              <w:right w:val="nil"/>
            </w:tcBorders>
            <w:shd w:val="clear" w:color="auto" w:fill="auto"/>
            <w:vAlign w:val="bottom"/>
          </w:tcPr>
          <w:p w14:paraId="4703B937" w14:textId="2D1EC3DC" w:rsidR="00C7360E" w:rsidRPr="00175A33" w:rsidRDefault="00C7360E"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34,876</w:t>
            </w:r>
          </w:p>
        </w:tc>
        <w:tc>
          <w:tcPr>
            <w:tcW w:w="1012" w:type="dxa"/>
            <w:tcBorders>
              <w:top w:val="nil"/>
              <w:left w:val="nil"/>
              <w:bottom w:val="nil"/>
              <w:right w:val="nil"/>
            </w:tcBorders>
            <w:shd w:val="clear" w:color="auto" w:fill="auto"/>
            <w:vAlign w:val="bottom"/>
          </w:tcPr>
          <w:p w14:paraId="74E55D3A" w14:textId="6854CE1D" w:rsidR="00C7360E" w:rsidRPr="00175A33" w:rsidRDefault="00C7360E"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31,200</w:t>
            </w:r>
          </w:p>
        </w:tc>
        <w:tc>
          <w:tcPr>
            <w:tcW w:w="1012" w:type="dxa"/>
            <w:tcBorders>
              <w:top w:val="nil"/>
              <w:left w:val="nil"/>
              <w:bottom w:val="nil"/>
              <w:right w:val="nil"/>
            </w:tcBorders>
            <w:shd w:val="clear" w:color="auto" w:fill="auto"/>
            <w:vAlign w:val="bottom"/>
          </w:tcPr>
          <w:p w14:paraId="1E3669A4" w14:textId="3860864E" w:rsidR="00C7360E" w:rsidRPr="00175A33" w:rsidRDefault="00C7360E"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7,987</w:t>
            </w:r>
          </w:p>
        </w:tc>
        <w:tc>
          <w:tcPr>
            <w:tcW w:w="1012" w:type="dxa"/>
            <w:tcBorders>
              <w:top w:val="nil"/>
              <w:left w:val="nil"/>
              <w:bottom w:val="nil"/>
              <w:right w:val="nil"/>
            </w:tcBorders>
            <w:shd w:val="clear" w:color="auto" w:fill="auto"/>
            <w:vAlign w:val="bottom"/>
          </w:tcPr>
          <w:p w14:paraId="287F7DE3" w14:textId="1562485B" w:rsidR="00C7360E" w:rsidRPr="00175A33" w:rsidRDefault="00C7360E"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10,429</w:t>
            </w:r>
          </w:p>
        </w:tc>
        <w:tc>
          <w:tcPr>
            <w:tcW w:w="1012" w:type="dxa"/>
            <w:tcBorders>
              <w:top w:val="nil"/>
              <w:left w:val="nil"/>
              <w:bottom w:val="nil"/>
              <w:right w:val="nil"/>
            </w:tcBorders>
            <w:vAlign w:val="bottom"/>
          </w:tcPr>
          <w:p w14:paraId="3E0D47FB" w14:textId="6CE329C9" w:rsidR="00C7360E" w:rsidRPr="00175A33" w:rsidRDefault="00C7360E"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9,201</w:t>
            </w:r>
          </w:p>
        </w:tc>
        <w:tc>
          <w:tcPr>
            <w:tcW w:w="1012" w:type="dxa"/>
            <w:tcBorders>
              <w:top w:val="nil"/>
              <w:left w:val="nil"/>
              <w:bottom w:val="nil"/>
              <w:right w:val="nil"/>
            </w:tcBorders>
            <w:shd w:val="clear" w:color="auto" w:fill="auto"/>
            <w:vAlign w:val="bottom"/>
          </w:tcPr>
          <w:p w14:paraId="1E8F2BD9" w14:textId="28986BDF" w:rsidR="00C7360E" w:rsidRPr="00175A33" w:rsidRDefault="00C7360E"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6,109</w:t>
            </w:r>
          </w:p>
        </w:tc>
        <w:tc>
          <w:tcPr>
            <w:tcW w:w="1012" w:type="dxa"/>
            <w:tcBorders>
              <w:top w:val="nil"/>
              <w:left w:val="nil"/>
              <w:bottom w:val="nil"/>
              <w:right w:val="nil"/>
            </w:tcBorders>
            <w:vAlign w:val="bottom"/>
          </w:tcPr>
          <w:p w14:paraId="7591D821" w14:textId="146BD79F" w:rsidR="00C7360E" w:rsidRPr="00175A33" w:rsidRDefault="00C7360E"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12,685</w:t>
            </w:r>
          </w:p>
        </w:tc>
        <w:tc>
          <w:tcPr>
            <w:tcW w:w="1012" w:type="dxa"/>
            <w:tcBorders>
              <w:top w:val="nil"/>
              <w:left w:val="nil"/>
              <w:bottom w:val="nil"/>
              <w:right w:val="nil"/>
            </w:tcBorders>
            <w:shd w:val="clear" w:color="auto" w:fill="auto"/>
            <w:vAlign w:val="bottom"/>
          </w:tcPr>
          <w:p w14:paraId="771D61F2" w14:textId="736708D8" w:rsidR="00C7360E" w:rsidRPr="001E41F8" w:rsidRDefault="00C7360E" w:rsidP="00C7360E">
            <w:pPr>
              <w:pBdr>
                <w:bottom w:val="double" w:sz="4" w:space="1" w:color="auto"/>
              </w:pBdr>
              <w:tabs>
                <w:tab w:val="decimal" w:pos="710"/>
              </w:tabs>
              <w:spacing w:line="300" w:lineRule="exact"/>
              <w:rPr>
                <w:rFonts w:ascii="Arial" w:hAnsi="Arial" w:cs="Arial"/>
                <w:sz w:val="14"/>
                <w:szCs w:val="14"/>
                <w:cs/>
              </w:rPr>
            </w:pPr>
            <w:r w:rsidRPr="00175A33">
              <w:rPr>
                <w:rFonts w:ascii="Arial" w:hAnsi="Arial" w:cs="Arial"/>
                <w:sz w:val="14"/>
                <w:szCs w:val="14"/>
              </w:rPr>
              <w:t>112,487</w:t>
            </w:r>
          </w:p>
        </w:tc>
      </w:tr>
      <w:tr w:rsidR="00C7360E" w:rsidRPr="00175A33" w14:paraId="49FB3452" w14:textId="77777777" w:rsidTr="004A57E5">
        <w:tc>
          <w:tcPr>
            <w:tcW w:w="1998" w:type="dxa"/>
            <w:tcBorders>
              <w:top w:val="nil"/>
              <w:left w:val="nil"/>
              <w:bottom w:val="nil"/>
              <w:right w:val="nil"/>
            </w:tcBorders>
            <w:shd w:val="clear" w:color="auto" w:fill="auto"/>
            <w:vAlign w:val="bottom"/>
          </w:tcPr>
          <w:p w14:paraId="60A37A51" w14:textId="65E6716C" w:rsidR="00C7360E" w:rsidRPr="00175A33" w:rsidRDefault="00C7360E" w:rsidP="00C7360E">
            <w:pPr>
              <w:tabs>
                <w:tab w:val="left" w:pos="132"/>
                <w:tab w:val="center" w:pos="8010"/>
              </w:tabs>
              <w:spacing w:line="300" w:lineRule="exact"/>
              <w:rPr>
                <w:rFonts w:ascii="Arial" w:hAnsi="Arial" w:cs="Arial"/>
                <w:sz w:val="14"/>
                <w:szCs w:val="14"/>
              </w:rPr>
            </w:pPr>
            <w:r w:rsidRPr="00175A33">
              <w:rPr>
                <w:rFonts w:ascii="Arial" w:hAnsi="Arial" w:cs="Arial"/>
                <w:sz w:val="14"/>
                <w:szCs w:val="14"/>
              </w:rPr>
              <w:t>31 December 2024</w:t>
            </w:r>
          </w:p>
        </w:tc>
        <w:tc>
          <w:tcPr>
            <w:tcW w:w="1011" w:type="dxa"/>
            <w:tcBorders>
              <w:top w:val="nil"/>
              <w:left w:val="nil"/>
              <w:bottom w:val="nil"/>
              <w:right w:val="nil"/>
            </w:tcBorders>
            <w:shd w:val="clear" w:color="auto" w:fill="auto"/>
            <w:vAlign w:val="bottom"/>
          </w:tcPr>
          <w:p w14:paraId="7A986A03" w14:textId="342715F2" w:rsidR="00C7360E" w:rsidRPr="00175A33" w:rsidRDefault="007A1D18"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34,876</w:t>
            </w:r>
          </w:p>
        </w:tc>
        <w:tc>
          <w:tcPr>
            <w:tcW w:w="1012" w:type="dxa"/>
            <w:tcBorders>
              <w:top w:val="nil"/>
              <w:left w:val="nil"/>
              <w:bottom w:val="nil"/>
              <w:right w:val="nil"/>
            </w:tcBorders>
            <w:shd w:val="clear" w:color="auto" w:fill="auto"/>
            <w:vAlign w:val="bottom"/>
          </w:tcPr>
          <w:p w14:paraId="4427E735" w14:textId="0AF4ECAE" w:rsidR="00C7360E" w:rsidRPr="00175A33" w:rsidRDefault="007A1D18"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79,513</w:t>
            </w:r>
          </w:p>
        </w:tc>
        <w:tc>
          <w:tcPr>
            <w:tcW w:w="1012" w:type="dxa"/>
            <w:tcBorders>
              <w:top w:val="nil"/>
              <w:left w:val="nil"/>
              <w:bottom w:val="nil"/>
              <w:right w:val="nil"/>
            </w:tcBorders>
            <w:shd w:val="clear" w:color="auto" w:fill="auto"/>
            <w:vAlign w:val="bottom"/>
          </w:tcPr>
          <w:p w14:paraId="49DDA84E" w14:textId="77189AF2" w:rsidR="00C7360E" w:rsidRPr="00175A33" w:rsidRDefault="007A1D18"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8,258</w:t>
            </w:r>
          </w:p>
        </w:tc>
        <w:tc>
          <w:tcPr>
            <w:tcW w:w="1012" w:type="dxa"/>
            <w:tcBorders>
              <w:top w:val="nil"/>
              <w:left w:val="nil"/>
              <w:bottom w:val="nil"/>
              <w:right w:val="nil"/>
            </w:tcBorders>
            <w:shd w:val="clear" w:color="auto" w:fill="auto"/>
            <w:vAlign w:val="bottom"/>
          </w:tcPr>
          <w:p w14:paraId="578EA02F" w14:textId="714FB0E0" w:rsidR="00C7360E" w:rsidRPr="00175A33" w:rsidRDefault="007A1D18"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10,846</w:t>
            </w:r>
          </w:p>
        </w:tc>
        <w:tc>
          <w:tcPr>
            <w:tcW w:w="1012" w:type="dxa"/>
            <w:tcBorders>
              <w:top w:val="nil"/>
              <w:left w:val="nil"/>
              <w:bottom w:val="nil"/>
              <w:right w:val="nil"/>
            </w:tcBorders>
            <w:vAlign w:val="bottom"/>
          </w:tcPr>
          <w:p w14:paraId="15A421D7" w14:textId="53A61722" w:rsidR="00C7360E" w:rsidRPr="00175A33" w:rsidRDefault="007A1D18"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8,493</w:t>
            </w:r>
          </w:p>
        </w:tc>
        <w:tc>
          <w:tcPr>
            <w:tcW w:w="1012" w:type="dxa"/>
            <w:tcBorders>
              <w:top w:val="nil"/>
              <w:left w:val="nil"/>
              <w:bottom w:val="nil"/>
              <w:right w:val="nil"/>
            </w:tcBorders>
            <w:shd w:val="clear" w:color="auto" w:fill="auto"/>
            <w:vAlign w:val="bottom"/>
          </w:tcPr>
          <w:p w14:paraId="54B2E4C2" w14:textId="11B83792" w:rsidR="00C7360E" w:rsidRPr="00175A33" w:rsidRDefault="007A1D18"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8,283</w:t>
            </w:r>
          </w:p>
        </w:tc>
        <w:tc>
          <w:tcPr>
            <w:tcW w:w="1012" w:type="dxa"/>
            <w:tcBorders>
              <w:top w:val="nil"/>
              <w:left w:val="nil"/>
              <w:bottom w:val="nil"/>
              <w:right w:val="nil"/>
            </w:tcBorders>
            <w:vAlign w:val="bottom"/>
          </w:tcPr>
          <w:p w14:paraId="6DFED465" w14:textId="0F05A8AD" w:rsidR="00C7360E" w:rsidRPr="00175A33" w:rsidRDefault="007A1D18" w:rsidP="00C7360E">
            <w:pPr>
              <w:pBdr>
                <w:bottom w:val="double" w:sz="4" w:space="1" w:color="auto"/>
              </w:pBdr>
              <w:tabs>
                <w:tab w:val="decimal" w:pos="710"/>
              </w:tabs>
              <w:spacing w:line="300" w:lineRule="exact"/>
              <w:rPr>
                <w:rFonts w:ascii="Arial" w:hAnsi="Arial" w:cs="Arial"/>
                <w:sz w:val="14"/>
                <w:szCs w:val="14"/>
              </w:rPr>
            </w:pPr>
            <w:r w:rsidRPr="00175A33">
              <w:rPr>
                <w:rFonts w:ascii="Arial" w:hAnsi="Arial" w:cs="Arial"/>
                <w:sz w:val="14"/>
                <w:szCs w:val="14"/>
              </w:rPr>
              <w:t>19</w:t>
            </w:r>
          </w:p>
        </w:tc>
        <w:tc>
          <w:tcPr>
            <w:tcW w:w="1012" w:type="dxa"/>
            <w:tcBorders>
              <w:top w:val="nil"/>
              <w:left w:val="nil"/>
              <w:bottom w:val="nil"/>
              <w:right w:val="nil"/>
            </w:tcBorders>
            <w:shd w:val="clear" w:color="auto" w:fill="auto"/>
            <w:vAlign w:val="bottom"/>
          </w:tcPr>
          <w:p w14:paraId="64271270" w14:textId="637CD21B" w:rsidR="00C7360E" w:rsidRPr="001E41F8" w:rsidRDefault="007A1D18" w:rsidP="00C7360E">
            <w:pPr>
              <w:pBdr>
                <w:bottom w:val="double" w:sz="4" w:space="1" w:color="auto"/>
              </w:pBdr>
              <w:tabs>
                <w:tab w:val="decimal" w:pos="710"/>
              </w:tabs>
              <w:spacing w:line="300" w:lineRule="exact"/>
              <w:rPr>
                <w:rFonts w:ascii="Arial" w:hAnsi="Arial" w:cs="Arial"/>
                <w:sz w:val="14"/>
                <w:szCs w:val="14"/>
                <w:cs/>
              </w:rPr>
            </w:pPr>
            <w:r w:rsidRPr="00175A33">
              <w:rPr>
                <w:rFonts w:ascii="Arial" w:hAnsi="Arial" w:cs="Arial"/>
                <w:sz w:val="14"/>
                <w:szCs w:val="14"/>
              </w:rPr>
              <w:t>150,288</w:t>
            </w:r>
          </w:p>
        </w:tc>
      </w:tr>
      <w:tr w:rsidR="00C7360E" w:rsidRPr="00175A33" w14:paraId="7DF0DBD8" w14:textId="77777777" w:rsidTr="004A57E5">
        <w:tc>
          <w:tcPr>
            <w:tcW w:w="1998" w:type="dxa"/>
            <w:tcBorders>
              <w:top w:val="nil"/>
              <w:left w:val="nil"/>
              <w:bottom w:val="nil"/>
              <w:right w:val="nil"/>
            </w:tcBorders>
            <w:shd w:val="clear" w:color="auto" w:fill="auto"/>
            <w:vAlign w:val="bottom"/>
          </w:tcPr>
          <w:p w14:paraId="4512FB44" w14:textId="77777777" w:rsidR="00C7360E" w:rsidRPr="00175A33" w:rsidRDefault="00C7360E" w:rsidP="00C7360E">
            <w:pPr>
              <w:tabs>
                <w:tab w:val="decimal" w:pos="710"/>
              </w:tabs>
              <w:spacing w:line="300" w:lineRule="exact"/>
              <w:rPr>
                <w:rFonts w:ascii="Arial" w:hAnsi="Arial" w:cs="Arial"/>
                <w:sz w:val="14"/>
                <w:szCs w:val="14"/>
                <w:cs/>
              </w:rPr>
            </w:pPr>
            <w:r w:rsidRPr="00175A33">
              <w:rPr>
                <w:rFonts w:ascii="Arial" w:eastAsia="Batang" w:hAnsi="Arial" w:cs="Arial"/>
                <w:b/>
                <w:bCs/>
                <w:sz w:val="14"/>
                <w:szCs w:val="14"/>
              </w:rPr>
              <w:t>Depreciation for the year</w:t>
            </w:r>
          </w:p>
        </w:tc>
        <w:tc>
          <w:tcPr>
            <w:tcW w:w="1011" w:type="dxa"/>
            <w:tcBorders>
              <w:top w:val="nil"/>
              <w:left w:val="nil"/>
              <w:bottom w:val="nil"/>
              <w:right w:val="nil"/>
            </w:tcBorders>
            <w:shd w:val="clear" w:color="auto" w:fill="auto"/>
            <w:vAlign w:val="bottom"/>
          </w:tcPr>
          <w:p w14:paraId="043E3281" w14:textId="77777777" w:rsidR="00C7360E" w:rsidRPr="001E41F8" w:rsidRDefault="00C7360E" w:rsidP="00C7360E">
            <w:pPr>
              <w:tabs>
                <w:tab w:val="decimal" w:pos="710"/>
              </w:tabs>
              <w:spacing w:line="300" w:lineRule="exact"/>
              <w:rPr>
                <w:rFonts w:ascii="Arial" w:hAnsi="Arial" w:cs="Arial"/>
                <w:sz w:val="14"/>
                <w:szCs w:val="14"/>
                <w:cs/>
              </w:rPr>
            </w:pPr>
          </w:p>
        </w:tc>
        <w:tc>
          <w:tcPr>
            <w:tcW w:w="1012" w:type="dxa"/>
            <w:tcBorders>
              <w:top w:val="nil"/>
              <w:left w:val="nil"/>
              <w:bottom w:val="nil"/>
              <w:right w:val="nil"/>
            </w:tcBorders>
            <w:shd w:val="clear" w:color="auto" w:fill="auto"/>
            <w:vAlign w:val="bottom"/>
          </w:tcPr>
          <w:p w14:paraId="61242753"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4305784A"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43E48041"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3019217E"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4F26BD7B"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1C40084E" w14:textId="77777777" w:rsidR="00C7360E" w:rsidRPr="00175A33" w:rsidRDefault="00C7360E"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shd w:val="clear" w:color="auto" w:fill="auto"/>
            <w:vAlign w:val="bottom"/>
          </w:tcPr>
          <w:p w14:paraId="5F8B4C09" w14:textId="77777777" w:rsidR="00C7360E" w:rsidRPr="00175A33" w:rsidRDefault="00C7360E" w:rsidP="00C7360E">
            <w:pPr>
              <w:tabs>
                <w:tab w:val="decimal" w:pos="710"/>
              </w:tabs>
              <w:spacing w:line="300" w:lineRule="exact"/>
              <w:rPr>
                <w:rFonts w:ascii="Arial" w:hAnsi="Arial" w:cs="Arial"/>
                <w:sz w:val="14"/>
                <w:szCs w:val="14"/>
              </w:rPr>
            </w:pPr>
          </w:p>
        </w:tc>
      </w:tr>
      <w:tr w:rsidR="00C7360E" w:rsidRPr="00175A33" w14:paraId="2270699F" w14:textId="77777777" w:rsidTr="004A57E5">
        <w:tc>
          <w:tcPr>
            <w:tcW w:w="9081" w:type="dxa"/>
            <w:gridSpan w:val="8"/>
            <w:tcBorders>
              <w:top w:val="nil"/>
              <w:left w:val="nil"/>
              <w:bottom w:val="nil"/>
              <w:right w:val="nil"/>
            </w:tcBorders>
            <w:shd w:val="clear" w:color="auto" w:fill="auto"/>
            <w:vAlign w:val="bottom"/>
          </w:tcPr>
          <w:p w14:paraId="1C2EE0DC" w14:textId="2C1070AC" w:rsidR="00C7360E" w:rsidRPr="00175A33" w:rsidRDefault="00C7360E" w:rsidP="00C7360E">
            <w:pPr>
              <w:tabs>
                <w:tab w:val="left" w:pos="132"/>
                <w:tab w:val="center" w:pos="8010"/>
              </w:tabs>
              <w:spacing w:line="300" w:lineRule="exact"/>
              <w:ind w:left="180" w:hanging="180"/>
              <w:rPr>
                <w:rFonts w:ascii="Arial" w:hAnsi="Arial" w:cs="Arial"/>
                <w:sz w:val="14"/>
                <w:szCs w:val="14"/>
              </w:rPr>
            </w:pPr>
            <w:r w:rsidRPr="00175A33">
              <w:rPr>
                <w:rFonts w:ascii="Arial" w:hAnsi="Arial" w:cs="Arial"/>
                <w:sz w:val="14"/>
                <w:szCs w:val="14"/>
              </w:rPr>
              <w:t>2023 (Baht 10.7 million included in cost of sales, and the balance in selling and administrative expenses)</w:t>
            </w:r>
          </w:p>
        </w:tc>
        <w:tc>
          <w:tcPr>
            <w:tcW w:w="1012" w:type="dxa"/>
            <w:tcBorders>
              <w:top w:val="nil"/>
              <w:left w:val="nil"/>
              <w:bottom w:val="nil"/>
              <w:right w:val="nil"/>
            </w:tcBorders>
            <w:shd w:val="clear" w:color="auto" w:fill="auto"/>
            <w:vAlign w:val="bottom"/>
          </w:tcPr>
          <w:p w14:paraId="4D752745" w14:textId="58AC748F" w:rsidR="00C7360E" w:rsidRPr="00175A33" w:rsidRDefault="00C7360E" w:rsidP="00C7360E">
            <w:pPr>
              <w:pBdr>
                <w:bottom w:val="double" w:sz="4" w:space="1" w:color="auto"/>
              </w:pBdr>
              <w:tabs>
                <w:tab w:val="decimal" w:pos="710"/>
              </w:tabs>
              <w:spacing w:line="300" w:lineRule="exact"/>
              <w:rPr>
                <w:rFonts w:ascii="Arial" w:hAnsi="Arial" w:cs="Arial"/>
                <w:sz w:val="14"/>
                <w:szCs w:val="16"/>
              </w:rPr>
            </w:pPr>
            <w:r w:rsidRPr="00175A33">
              <w:rPr>
                <w:rFonts w:ascii="Arial" w:hAnsi="Arial" w:cs="Arial"/>
                <w:sz w:val="14"/>
                <w:szCs w:val="16"/>
              </w:rPr>
              <w:t>15,804</w:t>
            </w:r>
          </w:p>
        </w:tc>
      </w:tr>
      <w:tr w:rsidR="00C7360E" w:rsidRPr="00175A33" w14:paraId="45F19C3D" w14:textId="77777777" w:rsidTr="004A57E5">
        <w:tc>
          <w:tcPr>
            <w:tcW w:w="9081" w:type="dxa"/>
            <w:gridSpan w:val="8"/>
            <w:tcBorders>
              <w:top w:val="nil"/>
              <w:left w:val="nil"/>
              <w:bottom w:val="nil"/>
              <w:right w:val="nil"/>
            </w:tcBorders>
            <w:shd w:val="clear" w:color="auto" w:fill="auto"/>
            <w:vAlign w:val="bottom"/>
          </w:tcPr>
          <w:p w14:paraId="4D90AD49" w14:textId="4AB7FE3B" w:rsidR="00C7360E" w:rsidRPr="00175A33" w:rsidRDefault="00C7360E" w:rsidP="00C7360E">
            <w:pPr>
              <w:tabs>
                <w:tab w:val="left" w:pos="132"/>
                <w:tab w:val="center" w:pos="8010"/>
              </w:tabs>
              <w:spacing w:line="300" w:lineRule="exact"/>
              <w:ind w:left="180" w:hanging="180"/>
              <w:rPr>
                <w:rFonts w:ascii="Arial" w:hAnsi="Arial" w:cs="Arial"/>
                <w:sz w:val="14"/>
                <w:szCs w:val="14"/>
              </w:rPr>
            </w:pPr>
            <w:r w:rsidRPr="00175A33">
              <w:rPr>
                <w:rFonts w:ascii="Arial" w:hAnsi="Arial" w:cs="Arial"/>
                <w:sz w:val="14"/>
                <w:szCs w:val="14"/>
              </w:rPr>
              <w:t xml:space="preserve">2024 (Baht </w:t>
            </w:r>
            <w:r w:rsidR="009B3E35">
              <w:rPr>
                <w:rFonts w:ascii="Arial" w:hAnsi="Arial" w:cs="Arial"/>
                <w:sz w:val="14"/>
                <w:szCs w:val="14"/>
              </w:rPr>
              <w:t>10.3</w:t>
            </w:r>
            <w:r w:rsidRPr="00175A33">
              <w:rPr>
                <w:rFonts w:ascii="Arial" w:hAnsi="Arial" w:cs="Arial"/>
                <w:sz w:val="14"/>
                <w:szCs w:val="14"/>
              </w:rPr>
              <w:t xml:space="preserve"> million included in cost of sales, and the balance in selling and administrative expenses)</w:t>
            </w:r>
          </w:p>
        </w:tc>
        <w:tc>
          <w:tcPr>
            <w:tcW w:w="1012" w:type="dxa"/>
            <w:tcBorders>
              <w:top w:val="nil"/>
              <w:left w:val="nil"/>
              <w:bottom w:val="nil"/>
              <w:right w:val="nil"/>
            </w:tcBorders>
            <w:shd w:val="clear" w:color="auto" w:fill="auto"/>
            <w:vAlign w:val="bottom"/>
          </w:tcPr>
          <w:p w14:paraId="4254B006" w14:textId="2AC9AD89" w:rsidR="00C7360E" w:rsidRPr="00175A33" w:rsidRDefault="007A1D18" w:rsidP="00C7360E">
            <w:pPr>
              <w:pBdr>
                <w:bottom w:val="double" w:sz="4" w:space="1" w:color="auto"/>
              </w:pBdr>
              <w:tabs>
                <w:tab w:val="decimal" w:pos="710"/>
              </w:tabs>
              <w:spacing w:line="300" w:lineRule="exact"/>
              <w:rPr>
                <w:rFonts w:ascii="Arial" w:hAnsi="Arial" w:cs="Arial"/>
                <w:sz w:val="14"/>
                <w:szCs w:val="16"/>
              </w:rPr>
            </w:pPr>
            <w:r w:rsidRPr="00175A33">
              <w:rPr>
                <w:rFonts w:ascii="Arial" w:hAnsi="Arial" w:cs="Arial"/>
                <w:sz w:val="14"/>
                <w:szCs w:val="16"/>
              </w:rPr>
              <w:t>17,741</w:t>
            </w:r>
          </w:p>
        </w:tc>
      </w:tr>
    </w:tbl>
    <w:p w14:paraId="6103A3A1" w14:textId="49AD42A7" w:rsidR="004676D9" w:rsidRPr="00175A33" w:rsidRDefault="000E1677" w:rsidP="00C7360E">
      <w:pPr>
        <w:spacing w:before="120" w:after="120" w:line="380" w:lineRule="exact"/>
        <w:ind w:left="547"/>
        <w:jc w:val="thaiDistribute"/>
        <w:rPr>
          <w:rFonts w:ascii="Arial" w:hAnsi="Arial" w:cs="Arial"/>
          <w:sz w:val="22"/>
          <w:szCs w:val="22"/>
        </w:rPr>
      </w:pPr>
      <w:r w:rsidRPr="00175A33">
        <w:rPr>
          <w:rFonts w:ascii="Arial" w:hAnsi="Arial" w:cs="Arial"/>
          <w:sz w:val="22"/>
          <w:szCs w:val="22"/>
        </w:rPr>
        <w:br w:type="page"/>
      </w:r>
      <w:r w:rsidR="004676D9" w:rsidRPr="00175A33">
        <w:rPr>
          <w:rFonts w:ascii="Arial" w:hAnsi="Arial" w:cs="Arial"/>
          <w:sz w:val="22"/>
          <w:szCs w:val="22"/>
        </w:rPr>
        <w:lastRenderedPageBreak/>
        <w:t xml:space="preserve">As </w:t>
      </w:r>
      <w:proofErr w:type="gramStart"/>
      <w:r w:rsidR="004676D9" w:rsidRPr="00175A33">
        <w:rPr>
          <w:rFonts w:ascii="Arial" w:hAnsi="Arial" w:cs="Arial"/>
          <w:sz w:val="22"/>
          <w:szCs w:val="22"/>
        </w:rPr>
        <w:t>at</w:t>
      </w:r>
      <w:proofErr w:type="gramEnd"/>
      <w:r w:rsidR="004676D9" w:rsidRPr="00175A33">
        <w:rPr>
          <w:rFonts w:ascii="Arial" w:hAnsi="Arial" w:cs="Arial"/>
          <w:sz w:val="22"/>
          <w:szCs w:val="22"/>
        </w:rPr>
        <w:t xml:space="preserve">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004676D9" w:rsidRPr="00175A33">
        <w:rPr>
          <w:rFonts w:ascii="Arial" w:hAnsi="Arial" w:cs="Arial"/>
          <w:sz w:val="22"/>
          <w:szCs w:val="22"/>
        </w:rPr>
        <w:t>, certain equipment items have been fully depreciated but are still in use. The gross carrying amount before deducting accumulated depreciation of those assets amounted to approximately Baht</w:t>
      </w:r>
      <w:r w:rsidR="00C01A78" w:rsidRPr="00175A33">
        <w:rPr>
          <w:rFonts w:ascii="Arial" w:hAnsi="Arial" w:cs="Arial"/>
          <w:sz w:val="22"/>
          <w:szCs w:val="22"/>
        </w:rPr>
        <w:t xml:space="preserve"> </w:t>
      </w:r>
      <w:r w:rsidR="007A1D18" w:rsidRPr="00175A33">
        <w:rPr>
          <w:rFonts w:ascii="Arial" w:hAnsi="Arial" w:cs="Arial"/>
          <w:sz w:val="22"/>
          <w:szCs w:val="22"/>
        </w:rPr>
        <w:t>73.8</w:t>
      </w:r>
      <w:r w:rsidR="00C7360E" w:rsidRPr="00175A33">
        <w:rPr>
          <w:rFonts w:ascii="Arial" w:hAnsi="Arial" w:cs="Arial"/>
          <w:sz w:val="22"/>
          <w:szCs w:val="22"/>
        </w:rPr>
        <w:t xml:space="preserve"> </w:t>
      </w:r>
      <w:r w:rsidR="00C23AA8" w:rsidRPr="00175A33">
        <w:rPr>
          <w:rFonts w:ascii="Arial" w:hAnsi="Arial" w:cs="Arial"/>
          <w:sz w:val="22"/>
          <w:szCs w:val="22"/>
        </w:rPr>
        <w:t xml:space="preserve">million </w:t>
      </w:r>
      <w:r w:rsidR="00A5555B" w:rsidRPr="00175A33">
        <w:rPr>
          <w:rFonts w:ascii="Arial" w:hAnsi="Arial" w:cs="Arial"/>
          <w:sz w:val="22"/>
          <w:szCs w:val="22"/>
        </w:rPr>
        <w:t>(</w:t>
      </w:r>
      <w:r w:rsidR="003F5856" w:rsidRPr="00175A33">
        <w:rPr>
          <w:rFonts w:ascii="Arial" w:hAnsi="Arial" w:cs="Arial"/>
          <w:sz w:val="22"/>
          <w:szCs w:val="22"/>
        </w:rPr>
        <w:t>2023</w:t>
      </w:r>
      <w:r w:rsidR="004676D9" w:rsidRPr="00175A33">
        <w:rPr>
          <w:rFonts w:ascii="Arial" w:hAnsi="Arial" w:cs="Arial"/>
          <w:sz w:val="22"/>
          <w:szCs w:val="22"/>
        </w:rPr>
        <w:t xml:space="preserve">: Baht </w:t>
      </w:r>
      <w:r w:rsidR="00C7360E" w:rsidRPr="00175A33">
        <w:rPr>
          <w:rFonts w:ascii="Arial" w:hAnsi="Arial" w:cs="Arial"/>
          <w:sz w:val="22"/>
          <w:szCs w:val="22"/>
        </w:rPr>
        <w:t xml:space="preserve">76.3 </w:t>
      </w:r>
      <w:r w:rsidR="004676D9" w:rsidRPr="00175A33">
        <w:rPr>
          <w:rFonts w:ascii="Arial" w:hAnsi="Arial" w:cs="Arial"/>
          <w:sz w:val="22"/>
          <w:szCs w:val="22"/>
        </w:rPr>
        <w:t xml:space="preserve">million). </w:t>
      </w:r>
    </w:p>
    <w:p w14:paraId="63A93EAA" w14:textId="0D0521DD" w:rsidR="00C37B5B" w:rsidRPr="001E41F8" w:rsidRDefault="000E1677" w:rsidP="00C7360E">
      <w:pPr>
        <w:spacing w:before="120" w:after="120" w:line="380" w:lineRule="exact"/>
        <w:ind w:left="540"/>
        <w:jc w:val="thaiDistribute"/>
        <w:rPr>
          <w:rFonts w:ascii="Arial" w:hAnsi="Arial" w:cs="Arial"/>
          <w:sz w:val="22"/>
          <w:cs/>
        </w:rPr>
      </w:pPr>
      <w:r w:rsidRPr="00175A33">
        <w:rPr>
          <w:rFonts w:ascii="Arial" w:hAnsi="Arial" w:cs="Arial"/>
          <w:sz w:val="22"/>
          <w:szCs w:val="22"/>
        </w:rPr>
        <w:t xml:space="preserve">The </w:t>
      </w:r>
      <w:r w:rsidR="007B048F" w:rsidRPr="00175A33">
        <w:rPr>
          <w:rFonts w:ascii="Arial" w:hAnsi="Arial" w:cs="Arial"/>
          <w:sz w:val="22"/>
          <w:szCs w:val="22"/>
        </w:rPr>
        <w:t>Company</w:t>
      </w:r>
      <w:r w:rsidR="00C37B5B" w:rsidRPr="00175A33">
        <w:rPr>
          <w:rFonts w:ascii="Arial" w:hAnsi="Arial" w:cs="Arial"/>
          <w:sz w:val="22"/>
          <w:szCs w:val="22"/>
        </w:rPr>
        <w:t xml:space="preserve"> has mortgaged land with structures thereon with net book value as </w:t>
      </w:r>
      <w:proofErr w:type="gramStart"/>
      <w:r w:rsidR="00C37B5B" w:rsidRPr="00175A33">
        <w:rPr>
          <w:rFonts w:ascii="Arial" w:hAnsi="Arial" w:cs="Arial"/>
          <w:sz w:val="22"/>
          <w:szCs w:val="22"/>
        </w:rPr>
        <w:t>at</w:t>
      </w:r>
      <w:proofErr w:type="gramEnd"/>
      <w:r w:rsidR="007C7118" w:rsidRPr="00175A33">
        <w:rPr>
          <w:rFonts w:ascii="Arial" w:hAnsi="Arial" w:cs="Arial"/>
          <w:sz w:val="22"/>
          <w:szCs w:val="22"/>
        </w:rPr>
        <w:t xml:space="preserve"> </w:t>
      </w:r>
      <w:r w:rsidRPr="00175A33">
        <w:rPr>
          <w:rFonts w:ascii="Arial" w:hAnsi="Arial" w:cs="Arial"/>
          <w:sz w:val="22"/>
          <w:szCs w:val="22"/>
        </w:rPr>
        <w:t xml:space="preserve">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00C37B5B" w:rsidRPr="00175A33">
        <w:rPr>
          <w:rFonts w:ascii="Arial" w:hAnsi="Arial" w:cs="Arial"/>
          <w:sz w:val="22"/>
          <w:szCs w:val="22"/>
        </w:rPr>
        <w:t xml:space="preserve"> amounting to approximately Baht </w:t>
      </w:r>
      <w:r w:rsidR="00B81BB8" w:rsidRPr="00175A33">
        <w:rPr>
          <w:rFonts w:ascii="Arial" w:hAnsi="Arial" w:cs="Arial"/>
          <w:sz w:val="22"/>
          <w:szCs w:val="22"/>
        </w:rPr>
        <w:t>14.4</w:t>
      </w:r>
      <w:r w:rsidR="00C7360E" w:rsidRPr="00175A33">
        <w:rPr>
          <w:rFonts w:ascii="Arial" w:hAnsi="Arial" w:cs="Arial"/>
          <w:sz w:val="22"/>
          <w:szCs w:val="22"/>
        </w:rPr>
        <w:t xml:space="preserve"> </w:t>
      </w:r>
      <w:r w:rsidR="00C37B5B" w:rsidRPr="00175A33">
        <w:rPr>
          <w:rFonts w:ascii="Arial" w:hAnsi="Arial" w:cs="Arial"/>
          <w:sz w:val="22"/>
          <w:szCs w:val="22"/>
        </w:rPr>
        <w:t xml:space="preserve">million </w:t>
      </w:r>
      <w:r w:rsidR="00A5555B" w:rsidRPr="00175A33">
        <w:rPr>
          <w:rFonts w:ascii="Arial" w:hAnsi="Arial" w:cs="Arial"/>
          <w:sz w:val="22"/>
          <w:szCs w:val="22"/>
        </w:rPr>
        <w:t>(</w:t>
      </w:r>
      <w:r w:rsidR="003F5856" w:rsidRPr="00175A33">
        <w:rPr>
          <w:rFonts w:ascii="Arial" w:hAnsi="Arial" w:cs="Arial"/>
          <w:sz w:val="22"/>
          <w:szCs w:val="22"/>
        </w:rPr>
        <w:t>2023</w:t>
      </w:r>
      <w:r w:rsidR="00A5555B" w:rsidRPr="00175A33">
        <w:rPr>
          <w:rFonts w:ascii="Arial" w:hAnsi="Arial" w:cs="Arial"/>
          <w:sz w:val="22"/>
          <w:szCs w:val="22"/>
        </w:rPr>
        <w:t xml:space="preserve">: Baht </w:t>
      </w:r>
      <w:r w:rsidR="00C7360E" w:rsidRPr="00175A33">
        <w:rPr>
          <w:rFonts w:ascii="Arial" w:hAnsi="Arial" w:cs="Arial"/>
          <w:sz w:val="22"/>
          <w:szCs w:val="22"/>
        </w:rPr>
        <w:t xml:space="preserve">14.9 </w:t>
      </w:r>
      <w:r w:rsidR="007F4A3C" w:rsidRPr="00175A33">
        <w:rPr>
          <w:rFonts w:ascii="Arial" w:hAnsi="Arial" w:cs="Arial"/>
          <w:sz w:val="22"/>
          <w:szCs w:val="22"/>
        </w:rPr>
        <w:t xml:space="preserve">million) </w:t>
      </w:r>
      <w:r w:rsidR="00C37B5B" w:rsidRPr="00175A33">
        <w:rPr>
          <w:rFonts w:ascii="Arial" w:hAnsi="Arial" w:cs="Arial"/>
          <w:sz w:val="22"/>
          <w:szCs w:val="22"/>
        </w:rPr>
        <w:t xml:space="preserve">as </w:t>
      </w:r>
      <w:r w:rsidR="002874D7" w:rsidRPr="00175A33">
        <w:rPr>
          <w:rFonts w:ascii="Arial" w:hAnsi="Arial" w:cs="Arial"/>
          <w:sz w:val="22"/>
          <w:szCs w:val="22"/>
        </w:rPr>
        <w:t>collateral for bank overdrafts</w:t>
      </w:r>
      <w:r w:rsidR="002874D7" w:rsidRPr="001E41F8">
        <w:rPr>
          <w:rFonts w:ascii="Arial" w:hAnsi="Arial" w:cs="Arial" w:hint="cs"/>
          <w:sz w:val="22"/>
          <w:szCs w:val="22"/>
        </w:rPr>
        <w:t xml:space="preserve"> </w:t>
      </w:r>
      <w:r w:rsidR="00C37B5B" w:rsidRPr="00175A33">
        <w:rPr>
          <w:rFonts w:ascii="Arial" w:hAnsi="Arial" w:cs="Arial"/>
          <w:sz w:val="22"/>
          <w:szCs w:val="22"/>
        </w:rPr>
        <w:t xml:space="preserve">and credit facilities granted by a commercial bank as </w:t>
      </w:r>
      <w:r w:rsidR="00BB623A" w:rsidRPr="00175A33">
        <w:rPr>
          <w:rFonts w:ascii="Arial" w:hAnsi="Arial" w:cs="Arial"/>
          <w:sz w:val="22"/>
          <w:szCs w:val="22"/>
        </w:rPr>
        <w:t>described</w:t>
      </w:r>
      <w:r w:rsidR="00C37B5B" w:rsidRPr="00175A33">
        <w:rPr>
          <w:rFonts w:ascii="Arial" w:hAnsi="Arial" w:cs="Arial"/>
          <w:sz w:val="22"/>
          <w:szCs w:val="22"/>
        </w:rPr>
        <w:t xml:space="preserve"> in Note 1</w:t>
      </w:r>
      <w:r w:rsidR="00944665" w:rsidRPr="00175A33">
        <w:rPr>
          <w:rFonts w:ascii="Arial" w:hAnsi="Arial" w:cs="Arial"/>
          <w:sz w:val="22"/>
          <w:szCs w:val="22"/>
        </w:rPr>
        <w:t>7</w:t>
      </w:r>
      <w:r w:rsidR="002874D7" w:rsidRPr="00175A33">
        <w:rPr>
          <w:rFonts w:ascii="Arial" w:hAnsi="Arial" w:cs="Arial"/>
          <w:sz w:val="22"/>
        </w:rPr>
        <w:t>.</w:t>
      </w:r>
    </w:p>
    <w:p w14:paraId="6ED5DE2A" w14:textId="77777777" w:rsidR="00D45B8C" w:rsidRPr="00175A33" w:rsidRDefault="00D45B8C" w:rsidP="00C7360E">
      <w:pPr>
        <w:tabs>
          <w:tab w:val="left" w:pos="720"/>
          <w:tab w:val="left" w:pos="1440"/>
          <w:tab w:val="left" w:pos="2160"/>
          <w:tab w:val="left" w:pos="2880"/>
          <w:tab w:val="left" w:pos="3600"/>
          <w:tab w:val="left" w:pos="4320"/>
        </w:tabs>
        <w:overflowPunct/>
        <w:spacing w:before="120" w:after="120" w:line="380" w:lineRule="exact"/>
        <w:ind w:left="547" w:hanging="547"/>
        <w:jc w:val="thaiDistribute"/>
        <w:rPr>
          <w:rFonts w:ascii="Arial" w:hAnsi="Arial" w:cs="Arial"/>
          <w:b/>
          <w:sz w:val="22"/>
          <w:szCs w:val="22"/>
        </w:rPr>
      </w:pPr>
      <w:r w:rsidRPr="00175A33">
        <w:rPr>
          <w:rFonts w:ascii="Arial" w:hAnsi="Arial" w:cs="Arial"/>
          <w:b/>
          <w:sz w:val="22"/>
          <w:szCs w:val="22"/>
        </w:rPr>
        <w:t>1</w:t>
      </w:r>
      <w:r w:rsidR="000E1677" w:rsidRPr="00175A33">
        <w:rPr>
          <w:rFonts w:ascii="Arial" w:hAnsi="Arial" w:cs="Arial"/>
          <w:b/>
          <w:sz w:val="22"/>
          <w:szCs w:val="22"/>
        </w:rPr>
        <w:t>4</w:t>
      </w:r>
      <w:r w:rsidRPr="00175A33">
        <w:rPr>
          <w:rFonts w:ascii="Arial" w:hAnsi="Arial" w:cs="Arial"/>
          <w:b/>
          <w:sz w:val="22"/>
          <w:szCs w:val="22"/>
        </w:rPr>
        <w:t>.</w:t>
      </w:r>
      <w:r w:rsidRPr="00175A33">
        <w:rPr>
          <w:rFonts w:ascii="Arial" w:hAnsi="Arial" w:cs="Arial"/>
          <w:b/>
          <w:sz w:val="22"/>
          <w:szCs w:val="22"/>
        </w:rPr>
        <w:tab/>
        <w:t>Lease</w:t>
      </w:r>
    </w:p>
    <w:p w14:paraId="1DB8EC5E" w14:textId="77777777" w:rsidR="00D45B8C" w:rsidRPr="00175A33" w:rsidRDefault="000E1677" w:rsidP="00C7360E">
      <w:pPr>
        <w:tabs>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175A33">
        <w:rPr>
          <w:rFonts w:ascii="Arial" w:hAnsi="Arial" w:cs="Arial"/>
          <w:sz w:val="22"/>
          <w:szCs w:val="22"/>
        </w:rPr>
        <w:t>The Group</w:t>
      </w:r>
      <w:r w:rsidR="00D45B8C" w:rsidRPr="00175A33">
        <w:rPr>
          <w:rFonts w:ascii="Arial" w:hAnsi="Arial" w:cs="Arial"/>
          <w:sz w:val="22"/>
          <w:szCs w:val="22"/>
        </w:rPr>
        <w:t xml:space="preserve"> </w:t>
      </w:r>
      <w:r w:rsidR="009747AA" w:rsidRPr="00175A33">
        <w:rPr>
          <w:rFonts w:ascii="Arial" w:hAnsi="Arial" w:cs="Arial"/>
          <w:sz w:val="22"/>
          <w:szCs w:val="22"/>
        </w:rPr>
        <w:t xml:space="preserve">as lessee, </w:t>
      </w:r>
      <w:r w:rsidR="00D45B8C" w:rsidRPr="00175A33">
        <w:rPr>
          <w:rFonts w:ascii="Arial" w:hAnsi="Arial" w:cs="Arial"/>
          <w:sz w:val="22"/>
          <w:szCs w:val="22"/>
        </w:rPr>
        <w:t>has lease contracts for various items of</w:t>
      </w:r>
      <w:r w:rsidR="00D45B8C" w:rsidRPr="001E41F8">
        <w:rPr>
          <w:rFonts w:ascii="Arial" w:hAnsi="Arial" w:cs="Arial"/>
          <w:sz w:val="22"/>
          <w:szCs w:val="22"/>
        </w:rPr>
        <w:t xml:space="preserve"> </w:t>
      </w:r>
      <w:r w:rsidR="00D45B8C" w:rsidRPr="00175A33">
        <w:rPr>
          <w:rFonts w:ascii="Arial" w:hAnsi="Arial" w:cs="Arial"/>
          <w:sz w:val="22"/>
          <w:szCs w:val="22"/>
        </w:rPr>
        <w:t>assets used in its operations. Leases generally have lease terms between</w:t>
      </w:r>
      <w:r w:rsidR="000C2375" w:rsidRPr="00175A33">
        <w:rPr>
          <w:rFonts w:ascii="Arial" w:hAnsi="Arial" w:cs="Arial"/>
          <w:sz w:val="22"/>
          <w:szCs w:val="22"/>
        </w:rPr>
        <w:t xml:space="preserve"> </w:t>
      </w:r>
      <w:r w:rsidR="00FA0394" w:rsidRPr="00175A33">
        <w:rPr>
          <w:rFonts w:ascii="Arial" w:hAnsi="Arial" w:cs="Arial"/>
          <w:sz w:val="22"/>
          <w:szCs w:val="22"/>
        </w:rPr>
        <w:t xml:space="preserve">1 - 10 </w:t>
      </w:r>
      <w:r w:rsidR="00D45B8C" w:rsidRPr="00175A33">
        <w:rPr>
          <w:rFonts w:ascii="Arial" w:hAnsi="Arial" w:cs="Arial"/>
          <w:sz w:val="22"/>
          <w:szCs w:val="22"/>
        </w:rPr>
        <w:t>years.</w:t>
      </w:r>
    </w:p>
    <w:p w14:paraId="5A509668" w14:textId="77777777" w:rsidR="00D45B8C" w:rsidRPr="00175A33" w:rsidRDefault="00D45B8C" w:rsidP="00C7360E">
      <w:pPr>
        <w:tabs>
          <w:tab w:val="left" w:pos="720"/>
          <w:tab w:val="left" w:pos="1440"/>
          <w:tab w:val="left" w:pos="2160"/>
          <w:tab w:val="left" w:pos="2880"/>
          <w:tab w:val="left" w:pos="3600"/>
          <w:tab w:val="left" w:pos="4320"/>
        </w:tabs>
        <w:overflowPunct/>
        <w:spacing w:before="120" w:after="120" w:line="380" w:lineRule="exact"/>
        <w:ind w:left="547" w:hanging="547"/>
        <w:jc w:val="thaiDistribute"/>
        <w:rPr>
          <w:rFonts w:ascii="Arial" w:hAnsi="Arial" w:cs="Arial"/>
          <w:b/>
          <w:sz w:val="22"/>
          <w:szCs w:val="22"/>
        </w:rPr>
      </w:pPr>
      <w:r w:rsidRPr="00175A33">
        <w:rPr>
          <w:rFonts w:ascii="Arial" w:hAnsi="Arial" w:cs="Arial"/>
          <w:b/>
          <w:sz w:val="22"/>
          <w:szCs w:val="22"/>
        </w:rPr>
        <w:t>1</w:t>
      </w:r>
      <w:r w:rsidR="000E1677" w:rsidRPr="00175A33">
        <w:rPr>
          <w:rFonts w:ascii="Arial" w:hAnsi="Arial" w:cs="Arial"/>
          <w:b/>
          <w:sz w:val="22"/>
          <w:szCs w:val="22"/>
        </w:rPr>
        <w:t>4</w:t>
      </w:r>
      <w:r w:rsidRPr="00175A33">
        <w:rPr>
          <w:rFonts w:ascii="Arial" w:hAnsi="Arial" w:cs="Arial"/>
          <w:b/>
          <w:sz w:val="22"/>
          <w:szCs w:val="22"/>
        </w:rPr>
        <w:t>.1</w:t>
      </w:r>
      <w:r w:rsidRPr="00175A33">
        <w:rPr>
          <w:rFonts w:ascii="Arial" w:hAnsi="Arial" w:cs="Arial"/>
          <w:b/>
          <w:sz w:val="22"/>
          <w:szCs w:val="22"/>
        </w:rPr>
        <w:tab/>
        <w:t>Right-of-use assets</w:t>
      </w:r>
    </w:p>
    <w:p w14:paraId="60A6FFD4" w14:textId="5B4DCE6F" w:rsidR="00D45B8C" w:rsidRPr="00175A33" w:rsidRDefault="00D45B8C" w:rsidP="00C7360E">
      <w:pPr>
        <w:tabs>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175A33">
        <w:rPr>
          <w:rFonts w:ascii="Arial" w:hAnsi="Arial" w:cs="Arial"/>
          <w:sz w:val="22"/>
          <w:szCs w:val="22"/>
        </w:rPr>
        <w:t>Movements of right-of-use assets for the year</w:t>
      </w:r>
      <w:r w:rsidR="00356D2E" w:rsidRPr="00175A33">
        <w:rPr>
          <w:rFonts w:ascii="Arial" w:hAnsi="Arial" w:cs="Arial"/>
          <w:sz w:val="22"/>
          <w:szCs w:val="22"/>
        </w:rPr>
        <w:t>s</w:t>
      </w:r>
      <w:r w:rsidRPr="00175A33">
        <w:rPr>
          <w:rFonts w:ascii="Arial" w:hAnsi="Arial" w:cs="Arial"/>
          <w:sz w:val="22"/>
          <w:szCs w:val="22"/>
        </w:rPr>
        <w:t xml:space="preserve"> ended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00356D2E" w:rsidRPr="00175A33">
        <w:rPr>
          <w:rFonts w:ascii="Arial" w:hAnsi="Arial" w:cs="Arial"/>
          <w:sz w:val="22"/>
          <w:szCs w:val="22"/>
        </w:rPr>
        <w:t xml:space="preserve"> and </w:t>
      </w:r>
      <w:r w:rsidR="003F5856" w:rsidRPr="00175A33">
        <w:rPr>
          <w:rFonts w:ascii="Arial" w:hAnsi="Arial" w:cs="Arial"/>
          <w:sz w:val="22"/>
          <w:szCs w:val="22"/>
        </w:rPr>
        <w:t>2023</w:t>
      </w:r>
      <w:r w:rsidRPr="00175A33">
        <w:rPr>
          <w:rFonts w:ascii="Arial" w:hAnsi="Arial" w:cs="Arial"/>
          <w:sz w:val="22"/>
          <w:szCs w:val="22"/>
        </w:rPr>
        <w:t xml:space="preserve"> are summarised below.</w:t>
      </w:r>
    </w:p>
    <w:tbl>
      <w:tblPr>
        <w:tblW w:w="9288" w:type="dxa"/>
        <w:tblInd w:w="450" w:type="dxa"/>
        <w:tblLayout w:type="fixed"/>
        <w:tblLook w:val="04A0" w:firstRow="1" w:lastRow="0" w:firstColumn="1" w:lastColumn="0" w:noHBand="0" w:noVBand="1"/>
      </w:tblPr>
      <w:tblGrid>
        <w:gridCol w:w="2718"/>
        <w:gridCol w:w="1314"/>
        <w:gridCol w:w="1314"/>
        <w:gridCol w:w="1314"/>
        <w:gridCol w:w="1314"/>
        <w:gridCol w:w="1314"/>
      </w:tblGrid>
      <w:tr w:rsidR="00D45B8C" w:rsidRPr="00175A33" w14:paraId="129138FC" w14:textId="77777777" w:rsidTr="00DE3E47">
        <w:tc>
          <w:tcPr>
            <w:tcW w:w="2718" w:type="dxa"/>
            <w:vAlign w:val="bottom"/>
          </w:tcPr>
          <w:p w14:paraId="01B13F03" w14:textId="77777777" w:rsidR="00D45B8C" w:rsidRPr="00175A33" w:rsidRDefault="00D45B8C" w:rsidP="00DE3E47">
            <w:pPr>
              <w:spacing w:line="380" w:lineRule="exact"/>
              <w:ind w:left="163" w:hanging="180"/>
              <w:rPr>
                <w:rFonts w:ascii="Arial" w:eastAsia="MS Mincho" w:hAnsi="Arial" w:cs="Arial"/>
                <w:sz w:val="18"/>
                <w:szCs w:val="18"/>
              </w:rPr>
            </w:pPr>
          </w:p>
        </w:tc>
        <w:tc>
          <w:tcPr>
            <w:tcW w:w="6570" w:type="dxa"/>
            <w:gridSpan w:val="5"/>
            <w:vAlign w:val="bottom"/>
            <w:hideMark/>
          </w:tcPr>
          <w:p w14:paraId="07CB0526" w14:textId="77777777" w:rsidR="00D45B8C" w:rsidRPr="00175A33" w:rsidRDefault="00D45B8C" w:rsidP="009E7588">
            <w:pPr>
              <w:tabs>
                <w:tab w:val="right" w:pos="1033"/>
              </w:tabs>
              <w:spacing w:line="380" w:lineRule="exact"/>
              <w:ind w:right="-72"/>
              <w:jc w:val="right"/>
              <w:rPr>
                <w:rFonts w:ascii="Arial" w:eastAsia="MS Mincho" w:hAnsi="Arial" w:cs="Arial"/>
                <w:sz w:val="18"/>
                <w:szCs w:val="18"/>
              </w:rPr>
            </w:pPr>
            <w:r w:rsidRPr="001E41F8">
              <w:rPr>
                <w:rFonts w:ascii="Arial" w:eastAsia="MS Mincho" w:hAnsi="Arial" w:cs="Arial"/>
                <w:sz w:val="18"/>
                <w:szCs w:val="18"/>
              </w:rPr>
              <w:t>(</w:t>
            </w:r>
            <w:r w:rsidRPr="00175A33">
              <w:rPr>
                <w:rFonts w:ascii="Arial" w:eastAsia="MS Mincho" w:hAnsi="Arial" w:cs="Arial"/>
                <w:sz w:val="18"/>
                <w:szCs w:val="18"/>
              </w:rPr>
              <w:t>Unit: Thousand Baht</w:t>
            </w:r>
            <w:r w:rsidRPr="001E41F8">
              <w:rPr>
                <w:rFonts w:ascii="Arial" w:eastAsia="MS Mincho" w:hAnsi="Arial" w:cs="Arial" w:hint="cs"/>
                <w:sz w:val="18"/>
                <w:szCs w:val="18"/>
              </w:rPr>
              <w:t>)</w:t>
            </w:r>
          </w:p>
        </w:tc>
      </w:tr>
      <w:tr w:rsidR="00EA0985" w:rsidRPr="00175A33" w14:paraId="6A275D86" w14:textId="77777777" w:rsidTr="00DE3E47">
        <w:trPr>
          <w:trHeight w:val="80"/>
        </w:trPr>
        <w:tc>
          <w:tcPr>
            <w:tcW w:w="2718" w:type="dxa"/>
            <w:vAlign w:val="bottom"/>
          </w:tcPr>
          <w:p w14:paraId="6843CC2A" w14:textId="77777777" w:rsidR="00EA0985" w:rsidRPr="001E41F8" w:rsidRDefault="00EA0985" w:rsidP="00DE3E47">
            <w:pPr>
              <w:spacing w:line="380" w:lineRule="exact"/>
              <w:ind w:left="163" w:hanging="180"/>
              <w:jc w:val="center"/>
              <w:outlineLvl w:val="0"/>
              <w:rPr>
                <w:rFonts w:ascii="Arial" w:eastAsia="MS Mincho" w:hAnsi="Arial" w:cs="Arial"/>
                <w:sz w:val="18"/>
                <w:szCs w:val="18"/>
                <w:cs/>
              </w:rPr>
            </w:pPr>
            <w:r w:rsidRPr="00175A33">
              <w:rPr>
                <w:rFonts w:ascii="Arial" w:hAnsi="Arial" w:cs="Arial"/>
                <w:sz w:val="18"/>
                <w:szCs w:val="18"/>
              </w:rPr>
              <w:br w:type="page"/>
            </w:r>
          </w:p>
        </w:tc>
        <w:tc>
          <w:tcPr>
            <w:tcW w:w="6570" w:type="dxa"/>
            <w:gridSpan w:val="5"/>
            <w:vAlign w:val="bottom"/>
          </w:tcPr>
          <w:p w14:paraId="0BFC53CC" w14:textId="3E35136A" w:rsidR="00EA0985" w:rsidRPr="00175A33"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rPr>
            </w:pPr>
            <w:r w:rsidRPr="00175A33">
              <w:rPr>
                <w:rFonts w:ascii="Arial" w:eastAsia="MS Mincho" w:hAnsi="Arial" w:cs="Arial"/>
                <w:sz w:val="18"/>
                <w:szCs w:val="18"/>
              </w:rPr>
              <w:t>Consolidated financial statements</w:t>
            </w:r>
          </w:p>
        </w:tc>
      </w:tr>
      <w:tr w:rsidR="00FA0394" w:rsidRPr="00175A33" w14:paraId="308C77AE" w14:textId="77777777" w:rsidTr="00DE3E47">
        <w:trPr>
          <w:trHeight w:val="80"/>
        </w:trPr>
        <w:tc>
          <w:tcPr>
            <w:tcW w:w="2718" w:type="dxa"/>
            <w:vAlign w:val="bottom"/>
          </w:tcPr>
          <w:p w14:paraId="033BC22A" w14:textId="77777777" w:rsidR="00FA0394" w:rsidRPr="001E41F8" w:rsidRDefault="00FA0394" w:rsidP="00DE3E47">
            <w:pPr>
              <w:spacing w:line="380" w:lineRule="exact"/>
              <w:ind w:left="163" w:hanging="180"/>
              <w:jc w:val="center"/>
              <w:outlineLvl w:val="0"/>
              <w:rPr>
                <w:rFonts w:ascii="Arial" w:eastAsia="MS Mincho" w:hAnsi="Arial" w:cs="Arial"/>
                <w:sz w:val="18"/>
                <w:szCs w:val="18"/>
                <w:cs/>
              </w:rPr>
            </w:pPr>
            <w:r w:rsidRPr="00175A33">
              <w:rPr>
                <w:rFonts w:ascii="Arial" w:hAnsi="Arial" w:cs="Arial"/>
                <w:sz w:val="18"/>
                <w:szCs w:val="18"/>
              </w:rPr>
              <w:br w:type="page"/>
            </w:r>
          </w:p>
        </w:tc>
        <w:tc>
          <w:tcPr>
            <w:tcW w:w="1314" w:type="dxa"/>
            <w:vAlign w:val="bottom"/>
          </w:tcPr>
          <w:p w14:paraId="269468A0" w14:textId="77777777" w:rsidR="00FA0394" w:rsidRPr="00175A33" w:rsidRDefault="007E044C" w:rsidP="009E7588">
            <w:pPr>
              <w:pBdr>
                <w:bottom w:val="single" w:sz="4" w:space="1" w:color="auto"/>
              </w:pBdr>
              <w:tabs>
                <w:tab w:val="right" w:pos="1033"/>
              </w:tabs>
              <w:spacing w:line="380" w:lineRule="exact"/>
              <w:ind w:right="-72"/>
              <w:jc w:val="center"/>
              <w:rPr>
                <w:rFonts w:ascii="Arial" w:eastAsia="MS Mincho" w:hAnsi="Arial" w:cs="Arial"/>
                <w:sz w:val="18"/>
                <w:szCs w:val="18"/>
              </w:rPr>
            </w:pPr>
            <w:r w:rsidRPr="00175A33">
              <w:rPr>
                <w:rFonts w:ascii="Arial" w:eastAsia="MS Mincho" w:hAnsi="Arial" w:cs="Arial"/>
                <w:sz w:val="18"/>
                <w:szCs w:val="18"/>
              </w:rPr>
              <w:t xml:space="preserve">Building and building </w:t>
            </w:r>
            <w:r w:rsidRPr="00175A33">
              <w:rPr>
                <w:rFonts w:ascii="Arial" w:eastAsia="MS Mincho" w:hAnsi="Arial" w:cs="Arial"/>
                <w:spacing w:val="-6"/>
                <w:sz w:val="18"/>
                <w:szCs w:val="18"/>
              </w:rPr>
              <w:t>improvement</w:t>
            </w:r>
          </w:p>
        </w:tc>
        <w:tc>
          <w:tcPr>
            <w:tcW w:w="1314" w:type="dxa"/>
            <w:vAlign w:val="bottom"/>
          </w:tcPr>
          <w:p w14:paraId="267E91C7" w14:textId="77777777" w:rsidR="00FA0394" w:rsidRPr="001E41F8" w:rsidRDefault="008F1629" w:rsidP="009E7588">
            <w:pPr>
              <w:pBdr>
                <w:bottom w:val="single" w:sz="4" w:space="1" w:color="auto"/>
              </w:pBdr>
              <w:tabs>
                <w:tab w:val="right" w:pos="1033"/>
              </w:tabs>
              <w:spacing w:line="380" w:lineRule="exact"/>
              <w:ind w:right="-72"/>
              <w:jc w:val="center"/>
              <w:rPr>
                <w:rFonts w:ascii="Arial" w:eastAsia="MS Mincho" w:hAnsi="Arial" w:cs="Arial"/>
                <w:sz w:val="18"/>
                <w:szCs w:val="18"/>
                <w:cs/>
              </w:rPr>
            </w:pPr>
            <w:r w:rsidRPr="00175A33">
              <w:rPr>
                <w:rFonts w:ascii="Arial" w:eastAsia="MS Mincho" w:hAnsi="Arial" w:cs="Arial"/>
                <w:sz w:val="18"/>
                <w:szCs w:val="18"/>
              </w:rPr>
              <w:t xml:space="preserve">Machinery and plant equipment </w:t>
            </w:r>
          </w:p>
        </w:tc>
        <w:tc>
          <w:tcPr>
            <w:tcW w:w="1314" w:type="dxa"/>
            <w:vAlign w:val="bottom"/>
          </w:tcPr>
          <w:p w14:paraId="60AB4CFE" w14:textId="77777777" w:rsidR="00FA0394" w:rsidRPr="00175A33" w:rsidRDefault="008F1629" w:rsidP="009E7588">
            <w:pPr>
              <w:pBdr>
                <w:bottom w:val="single" w:sz="4" w:space="1" w:color="auto"/>
              </w:pBdr>
              <w:tabs>
                <w:tab w:val="right" w:pos="1033"/>
              </w:tabs>
              <w:spacing w:line="380" w:lineRule="exact"/>
              <w:ind w:right="-72"/>
              <w:jc w:val="center"/>
              <w:rPr>
                <w:rFonts w:ascii="Arial" w:eastAsia="MS Mincho" w:hAnsi="Arial" w:cs="Arial"/>
                <w:sz w:val="18"/>
                <w:szCs w:val="18"/>
              </w:rPr>
            </w:pPr>
            <w:r w:rsidRPr="00175A33">
              <w:rPr>
                <w:rFonts w:ascii="Arial" w:eastAsia="MS Mincho" w:hAnsi="Arial" w:cs="Arial"/>
                <w:sz w:val="18"/>
                <w:szCs w:val="18"/>
              </w:rPr>
              <w:t>Furniture and office equipment</w:t>
            </w:r>
          </w:p>
        </w:tc>
        <w:tc>
          <w:tcPr>
            <w:tcW w:w="1314" w:type="dxa"/>
            <w:vAlign w:val="bottom"/>
            <w:hideMark/>
          </w:tcPr>
          <w:p w14:paraId="26B593FA" w14:textId="77777777" w:rsidR="00FA0394" w:rsidRPr="001E41F8" w:rsidRDefault="00FA0394" w:rsidP="009E7588">
            <w:pPr>
              <w:pBdr>
                <w:bottom w:val="single" w:sz="4" w:space="1" w:color="auto"/>
              </w:pBdr>
              <w:tabs>
                <w:tab w:val="right" w:pos="1033"/>
              </w:tabs>
              <w:spacing w:line="380" w:lineRule="exact"/>
              <w:ind w:right="-72"/>
              <w:jc w:val="center"/>
              <w:rPr>
                <w:rFonts w:ascii="Arial" w:eastAsia="MS Mincho" w:hAnsi="Arial" w:cs="Arial"/>
                <w:sz w:val="18"/>
                <w:szCs w:val="18"/>
                <w:cs/>
              </w:rPr>
            </w:pPr>
            <w:r w:rsidRPr="00175A33">
              <w:rPr>
                <w:rFonts w:ascii="Arial" w:eastAsia="MS Mincho" w:hAnsi="Arial" w:cs="Arial"/>
                <w:sz w:val="18"/>
                <w:szCs w:val="18"/>
              </w:rPr>
              <w:t>Motor vehicles</w:t>
            </w:r>
          </w:p>
        </w:tc>
        <w:tc>
          <w:tcPr>
            <w:tcW w:w="1314" w:type="dxa"/>
            <w:vAlign w:val="bottom"/>
          </w:tcPr>
          <w:p w14:paraId="1EFAA049" w14:textId="77777777" w:rsidR="00FA0394" w:rsidRPr="00175A33" w:rsidRDefault="00FA0394" w:rsidP="009E7588">
            <w:pPr>
              <w:pBdr>
                <w:bottom w:val="single" w:sz="4" w:space="1" w:color="auto"/>
              </w:pBdr>
              <w:tabs>
                <w:tab w:val="right" w:pos="1033"/>
              </w:tabs>
              <w:spacing w:line="380" w:lineRule="exact"/>
              <w:ind w:right="-72"/>
              <w:jc w:val="center"/>
              <w:rPr>
                <w:rFonts w:ascii="Arial" w:eastAsia="MS Mincho" w:hAnsi="Arial" w:cs="Arial"/>
                <w:sz w:val="18"/>
                <w:szCs w:val="18"/>
              </w:rPr>
            </w:pPr>
          </w:p>
          <w:p w14:paraId="0FE3C86B" w14:textId="77777777" w:rsidR="00FA0394" w:rsidRPr="00175A33" w:rsidRDefault="00FA0394" w:rsidP="009E7588">
            <w:pPr>
              <w:pBdr>
                <w:bottom w:val="single" w:sz="4" w:space="1" w:color="auto"/>
              </w:pBdr>
              <w:tabs>
                <w:tab w:val="right" w:pos="1033"/>
              </w:tabs>
              <w:spacing w:line="380" w:lineRule="exact"/>
              <w:ind w:right="-72"/>
              <w:jc w:val="center"/>
              <w:rPr>
                <w:rFonts w:ascii="Arial" w:eastAsia="MS Mincho" w:hAnsi="Arial" w:cs="Arial"/>
                <w:sz w:val="18"/>
                <w:szCs w:val="18"/>
              </w:rPr>
            </w:pPr>
            <w:r w:rsidRPr="00175A33">
              <w:rPr>
                <w:rFonts w:ascii="Arial" w:eastAsia="MS Mincho" w:hAnsi="Arial" w:cs="Arial"/>
                <w:sz w:val="18"/>
                <w:szCs w:val="18"/>
              </w:rPr>
              <w:t>Total</w:t>
            </w:r>
          </w:p>
        </w:tc>
      </w:tr>
      <w:tr w:rsidR="00C7360E" w:rsidRPr="00175A33" w14:paraId="3BB825DE" w14:textId="77777777" w:rsidTr="00DE3E47">
        <w:tc>
          <w:tcPr>
            <w:tcW w:w="2718" w:type="dxa"/>
            <w:vAlign w:val="bottom"/>
            <w:hideMark/>
          </w:tcPr>
          <w:p w14:paraId="17D81AA4" w14:textId="28FBFFD2" w:rsidR="00C7360E" w:rsidRPr="001E41F8" w:rsidRDefault="00C7360E" w:rsidP="00DE3E47">
            <w:pPr>
              <w:spacing w:line="380" w:lineRule="exact"/>
              <w:ind w:left="163" w:hanging="180"/>
              <w:outlineLvl w:val="0"/>
              <w:rPr>
                <w:rFonts w:ascii="Arial" w:eastAsia="MS Mincho" w:hAnsi="Arial" w:cs="Arial"/>
                <w:sz w:val="18"/>
                <w:szCs w:val="18"/>
                <w:cs/>
              </w:rPr>
            </w:pPr>
            <w:r w:rsidRPr="00175A33">
              <w:rPr>
                <w:rFonts w:ascii="Arial" w:eastAsia="MS Mincho" w:hAnsi="Arial" w:cs="Arial"/>
                <w:sz w:val="18"/>
                <w:szCs w:val="18"/>
              </w:rPr>
              <w:t xml:space="preserve">As </w:t>
            </w:r>
            <w:proofErr w:type="gramStart"/>
            <w:r w:rsidRPr="00175A33">
              <w:rPr>
                <w:rFonts w:ascii="Arial" w:eastAsia="MS Mincho" w:hAnsi="Arial" w:cs="Arial"/>
                <w:sz w:val="18"/>
                <w:szCs w:val="18"/>
              </w:rPr>
              <w:t>at</w:t>
            </w:r>
            <w:proofErr w:type="gramEnd"/>
            <w:r w:rsidRPr="00175A33">
              <w:rPr>
                <w:rFonts w:ascii="Arial" w:eastAsia="MS Mincho" w:hAnsi="Arial" w:cs="Arial"/>
                <w:sz w:val="18"/>
                <w:szCs w:val="18"/>
              </w:rPr>
              <w:t xml:space="preserve"> 1 January 2023</w:t>
            </w:r>
          </w:p>
        </w:tc>
        <w:tc>
          <w:tcPr>
            <w:tcW w:w="1314" w:type="dxa"/>
            <w:vAlign w:val="bottom"/>
          </w:tcPr>
          <w:p w14:paraId="5882C38B" w14:textId="16D14E06"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9,570</w:t>
            </w:r>
          </w:p>
        </w:tc>
        <w:tc>
          <w:tcPr>
            <w:tcW w:w="1314" w:type="dxa"/>
            <w:vAlign w:val="bottom"/>
          </w:tcPr>
          <w:p w14:paraId="2B948DA7" w14:textId="19033753" w:rsidR="00C7360E" w:rsidRPr="001E41F8" w:rsidRDefault="00C7360E" w:rsidP="00C7360E">
            <w:pPr>
              <w:tabs>
                <w:tab w:val="decimal" w:pos="900"/>
              </w:tabs>
              <w:spacing w:line="380" w:lineRule="exact"/>
              <w:rPr>
                <w:rFonts w:ascii="Arial" w:eastAsia="MS Mincho" w:hAnsi="Arial" w:cs="Arial"/>
                <w:sz w:val="18"/>
                <w:szCs w:val="18"/>
                <w:cs/>
              </w:rPr>
            </w:pPr>
            <w:r w:rsidRPr="00175A33">
              <w:rPr>
                <w:rFonts w:ascii="Arial" w:eastAsia="MS Mincho" w:hAnsi="Arial" w:cs="Arial"/>
                <w:sz w:val="18"/>
                <w:szCs w:val="18"/>
              </w:rPr>
              <w:t>896</w:t>
            </w:r>
          </w:p>
        </w:tc>
        <w:tc>
          <w:tcPr>
            <w:tcW w:w="1314" w:type="dxa"/>
            <w:vAlign w:val="bottom"/>
            <w:hideMark/>
          </w:tcPr>
          <w:p w14:paraId="7D0B178E" w14:textId="3B0CD2FD" w:rsidR="00C7360E" w:rsidRPr="001E41F8" w:rsidRDefault="00C7360E" w:rsidP="00C7360E">
            <w:pPr>
              <w:tabs>
                <w:tab w:val="decimal" w:pos="900"/>
              </w:tabs>
              <w:spacing w:line="380" w:lineRule="exact"/>
              <w:rPr>
                <w:rFonts w:ascii="Arial" w:eastAsia="MS Mincho" w:hAnsi="Arial" w:cs="Arial"/>
                <w:sz w:val="18"/>
                <w:szCs w:val="18"/>
                <w:cs/>
              </w:rPr>
            </w:pPr>
            <w:r w:rsidRPr="00175A33">
              <w:rPr>
                <w:rFonts w:ascii="Arial" w:eastAsia="MS Mincho" w:hAnsi="Arial" w:cs="Arial"/>
                <w:sz w:val="18"/>
                <w:szCs w:val="18"/>
              </w:rPr>
              <w:t>3,435</w:t>
            </w:r>
          </w:p>
        </w:tc>
        <w:tc>
          <w:tcPr>
            <w:tcW w:w="1314" w:type="dxa"/>
            <w:vAlign w:val="bottom"/>
            <w:hideMark/>
          </w:tcPr>
          <w:p w14:paraId="2D93A543" w14:textId="05E124DC" w:rsidR="00C7360E" w:rsidRPr="001E41F8" w:rsidRDefault="00C7360E" w:rsidP="00C7360E">
            <w:pPr>
              <w:tabs>
                <w:tab w:val="decimal" w:pos="900"/>
              </w:tabs>
              <w:spacing w:line="380" w:lineRule="exact"/>
              <w:rPr>
                <w:rFonts w:ascii="Arial" w:eastAsia="MS Mincho" w:hAnsi="Arial" w:cs="Arial"/>
                <w:sz w:val="18"/>
                <w:szCs w:val="18"/>
                <w:cs/>
              </w:rPr>
            </w:pPr>
            <w:r w:rsidRPr="00175A33">
              <w:rPr>
                <w:rFonts w:ascii="Arial" w:eastAsia="MS Mincho" w:hAnsi="Arial" w:cs="Arial"/>
                <w:sz w:val="18"/>
                <w:szCs w:val="18"/>
              </w:rPr>
              <w:t>4,748</w:t>
            </w:r>
          </w:p>
        </w:tc>
        <w:tc>
          <w:tcPr>
            <w:tcW w:w="1314" w:type="dxa"/>
            <w:vAlign w:val="bottom"/>
          </w:tcPr>
          <w:p w14:paraId="1437CCCA" w14:textId="7335004F" w:rsidR="00C7360E" w:rsidRPr="001E41F8" w:rsidRDefault="00C7360E" w:rsidP="00C7360E">
            <w:pPr>
              <w:tabs>
                <w:tab w:val="decimal" w:pos="900"/>
              </w:tabs>
              <w:spacing w:line="380" w:lineRule="exact"/>
              <w:rPr>
                <w:rFonts w:ascii="Arial" w:eastAsia="MS Mincho" w:hAnsi="Arial" w:cs="Arial"/>
                <w:sz w:val="18"/>
                <w:szCs w:val="18"/>
                <w:cs/>
              </w:rPr>
            </w:pPr>
            <w:r w:rsidRPr="00175A33">
              <w:rPr>
                <w:rFonts w:ascii="Arial" w:eastAsia="MS Mincho" w:hAnsi="Arial" w:cs="Arial"/>
                <w:sz w:val="18"/>
                <w:szCs w:val="18"/>
              </w:rPr>
              <w:t>18,649</w:t>
            </w:r>
          </w:p>
        </w:tc>
      </w:tr>
      <w:tr w:rsidR="00C7360E" w:rsidRPr="00175A33" w14:paraId="4762FCDE" w14:textId="77777777" w:rsidTr="00DE3E47">
        <w:tc>
          <w:tcPr>
            <w:tcW w:w="2718" w:type="dxa"/>
            <w:vAlign w:val="bottom"/>
            <w:hideMark/>
          </w:tcPr>
          <w:p w14:paraId="2291903D" w14:textId="77777777" w:rsidR="00C7360E" w:rsidRPr="001E41F8" w:rsidRDefault="00C7360E" w:rsidP="00DE3E47">
            <w:pPr>
              <w:spacing w:line="380" w:lineRule="exact"/>
              <w:ind w:left="163" w:hanging="180"/>
              <w:outlineLvl w:val="0"/>
              <w:rPr>
                <w:rFonts w:ascii="Arial" w:eastAsia="MS Mincho" w:hAnsi="Arial" w:cs="Arial"/>
                <w:sz w:val="18"/>
                <w:szCs w:val="18"/>
                <w:cs/>
              </w:rPr>
            </w:pPr>
            <w:r w:rsidRPr="00175A33">
              <w:rPr>
                <w:rFonts w:ascii="Arial" w:eastAsia="MS Mincho" w:hAnsi="Arial" w:cs="Arial"/>
                <w:sz w:val="18"/>
                <w:szCs w:val="18"/>
              </w:rPr>
              <w:t>Additions</w:t>
            </w:r>
          </w:p>
        </w:tc>
        <w:tc>
          <w:tcPr>
            <w:tcW w:w="1314" w:type="dxa"/>
            <w:vAlign w:val="bottom"/>
          </w:tcPr>
          <w:p w14:paraId="45573ECA" w14:textId="395F649D" w:rsidR="00C7360E" w:rsidRPr="001E41F8" w:rsidRDefault="00C7360E" w:rsidP="00C7360E">
            <w:pPr>
              <w:tabs>
                <w:tab w:val="decimal" w:pos="900"/>
              </w:tabs>
              <w:spacing w:line="380" w:lineRule="exact"/>
              <w:rPr>
                <w:rFonts w:ascii="Arial" w:eastAsia="MS Mincho" w:hAnsi="Arial" w:cs="Arial"/>
                <w:sz w:val="18"/>
                <w:szCs w:val="18"/>
                <w:cs/>
              </w:rPr>
            </w:pPr>
            <w:r w:rsidRPr="00175A33">
              <w:rPr>
                <w:rFonts w:ascii="Arial" w:eastAsia="MS Mincho" w:hAnsi="Arial" w:cs="Arial"/>
                <w:sz w:val="18"/>
                <w:szCs w:val="18"/>
              </w:rPr>
              <w:t>2,446</w:t>
            </w:r>
          </w:p>
        </w:tc>
        <w:tc>
          <w:tcPr>
            <w:tcW w:w="1314" w:type="dxa"/>
            <w:vAlign w:val="bottom"/>
          </w:tcPr>
          <w:p w14:paraId="3F10A1ED" w14:textId="705C3E32"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1,754</w:t>
            </w:r>
          </w:p>
        </w:tc>
        <w:tc>
          <w:tcPr>
            <w:tcW w:w="1314" w:type="dxa"/>
            <w:vAlign w:val="bottom"/>
          </w:tcPr>
          <w:p w14:paraId="7C20D311" w14:textId="0BF2AFD5" w:rsidR="00C7360E" w:rsidRPr="001E41F8" w:rsidRDefault="00C7360E" w:rsidP="00C7360E">
            <w:pPr>
              <w:tabs>
                <w:tab w:val="decimal" w:pos="900"/>
              </w:tabs>
              <w:spacing w:line="380" w:lineRule="exact"/>
              <w:rPr>
                <w:rFonts w:ascii="Arial" w:eastAsia="MS Mincho" w:hAnsi="Arial" w:cs="Arial"/>
                <w:sz w:val="18"/>
                <w:szCs w:val="18"/>
                <w:cs/>
              </w:rPr>
            </w:pPr>
            <w:r w:rsidRPr="00175A33">
              <w:rPr>
                <w:rFonts w:ascii="Arial" w:eastAsia="MS Mincho" w:hAnsi="Arial" w:cs="Arial"/>
                <w:sz w:val="18"/>
                <w:szCs w:val="18"/>
              </w:rPr>
              <w:t>1,980</w:t>
            </w:r>
          </w:p>
        </w:tc>
        <w:tc>
          <w:tcPr>
            <w:tcW w:w="1314" w:type="dxa"/>
            <w:vAlign w:val="bottom"/>
          </w:tcPr>
          <w:p w14:paraId="124E2871" w14:textId="3A0AF3E9"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5B7234DE" w14:textId="047DC928"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6,180</w:t>
            </w:r>
          </w:p>
        </w:tc>
      </w:tr>
      <w:tr w:rsidR="00C7360E" w:rsidRPr="00175A33" w14:paraId="0C089BA2" w14:textId="77777777" w:rsidTr="00DE3E47">
        <w:tc>
          <w:tcPr>
            <w:tcW w:w="2718" w:type="dxa"/>
            <w:vAlign w:val="bottom"/>
          </w:tcPr>
          <w:p w14:paraId="3B8BB0C8" w14:textId="77777777" w:rsidR="00C7360E" w:rsidRPr="00175A33" w:rsidRDefault="00C7360E" w:rsidP="00DE3E47">
            <w:pPr>
              <w:spacing w:line="380" w:lineRule="exact"/>
              <w:ind w:left="163" w:hanging="180"/>
              <w:outlineLvl w:val="0"/>
              <w:rPr>
                <w:rFonts w:ascii="Arial" w:eastAsia="MS Mincho" w:hAnsi="Arial" w:cs="Arial"/>
                <w:sz w:val="18"/>
                <w:szCs w:val="18"/>
              </w:rPr>
            </w:pPr>
            <w:r w:rsidRPr="00175A33">
              <w:rPr>
                <w:rFonts w:ascii="Arial" w:eastAsia="MS Mincho" w:hAnsi="Arial" w:cs="Arial"/>
                <w:sz w:val="18"/>
                <w:szCs w:val="18"/>
              </w:rPr>
              <w:t xml:space="preserve">Transfer to property, plant and equipment </w:t>
            </w:r>
          </w:p>
        </w:tc>
        <w:tc>
          <w:tcPr>
            <w:tcW w:w="1314" w:type="dxa"/>
            <w:vAlign w:val="bottom"/>
          </w:tcPr>
          <w:p w14:paraId="7909C437" w14:textId="14D87D78"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06B970D7" w14:textId="77360A6F"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(2)</w:t>
            </w:r>
          </w:p>
        </w:tc>
        <w:tc>
          <w:tcPr>
            <w:tcW w:w="1314" w:type="dxa"/>
            <w:vAlign w:val="bottom"/>
          </w:tcPr>
          <w:p w14:paraId="132A8927" w14:textId="4EA14DB9"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61DC549D" w14:textId="439DFFB9"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5CA6F4C2" w14:textId="7A4A8EE9"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(2)</w:t>
            </w:r>
          </w:p>
        </w:tc>
      </w:tr>
      <w:tr w:rsidR="00C7360E" w:rsidRPr="00175A33" w14:paraId="3F78D638" w14:textId="77777777" w:rsidTr="00DE3E47">
        <w:tc>
          <w:tcPr>
            <w:tcW w:w="2718" w:type="dxa"/>
            <w:vAlign w:val="bottom"/>
          </w:tcPr>
          <w:p w14:paraId="41475192" w14:textId="77777777" w:rsidR="00C7360E" w:rsidRPr="00175A33" w:rsidRDefault="00C7360E" w:rsidP="00DE3E47">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Depreciation for the year</w:t>
            </w:r>
          </w:p>
        </w:tc>
        <w:tc>
          <w:tcPr>
            <w:tcW w:w="1314" w:type="dxa"/>
            <w:vAlign w:val="bottom"/>
          </w:tcPr>
          <w:p w14:paraId="68111EF6" w14:textId="17CDEC4F" w:rsidR="00C7360E" w:rsidRPr="001E41F8" w:rsidRDefault="00C7360E" w:rsidP="00C7360E">
            <w:pPr>
              <w:pBdr>
                <w:bottom w:val="single" w:sz="4" w:space="1" w:color="auto"/>
              </w:pBdr>
              <w:tabs>
                <w:tab w:val="decimal" w:pos="900"/>
              </w:tabs>
              <w:spacing w:line="380" w:lineRule="exact"/>
              <w:rPr>
                <w:rFonts w:ascii="Arial" w:eastAsia="MS Mincho" w:hAnsi="Arial" w:cs="Arial"/>
                <w:sz w:val="18"/>
                <w:szCs w:val="18"/>
                <w:cs/>
              </w:rPr>
            </w:pPr>
            <w:r w:rsidRPr="00175A33">
              <w:rPr>
                <w:rFonts w:ascii="Arial" w:eastAsia="MS Mincho" w:hAnsi="Arial" w:cs="Arial"/>
                <w:sz w:val="18"/>
                <w:szCs w:val="18"/>
              </w:rPr>
              <w:t>(3,880)</w:t>
            </w:r>
          </w:p>
        </w:tc>
        <w:tc>
          <w:tcPr>
            <w:tcW w:w="1314" w:type="dxa"/>
            <w:vAlign w:val="bottom"/>
          </w:tcPr>
          <w:p w14:paraId="73DDA3CC" w14:textId="64A30FAA" w:rsidR="00C7360E" w:rsidRPr="00175A33" w:rsidRDefault="00C7360E" w:rsidP="00C7360E">
            <w:pPr>
              <w:pBdr>
                <w:bottom w:val="single" w:sz="4" w:space="1" w:color="auto"/>
              </w:pBd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(1,010)</w:t>
            </w:r>
          </w:p>
        </w:tc>
        <w:tc>
          <w:tcPr>
            <w:tcW w:w="1314" w:type="dxa"/>
            <w:vAlign w:val="bottom"/>
          </w:tcPr>
          <w:p w14:paraId="18E1C08C" w14:textId="3FDA88FD" w:rsidR="00C7360E" w:rsidRPr="001E41F8" w:rsidRDefault="00C7360E" w:rsidP="00C7360E">
            <w:pPr>
              <w:pBdr>
                <w:bottom w:val="single" w:sz="4" w:space="1" w:color="auto"/>
              </w:pBdr>
              <w:tabs>
                <w:tab w:val="decimal" w:pos="900"/>
              </w:tabs>
              <w:spacing w:line="380" w:lineRule="exact"/>
              <w:rPr>
                <w:rFonts w:ascii="Arial" w:eastAsia="MS Mincho" w:hAnsi="Arial" w:cs="Arial"/>
                <w:sz w:val="18"/>
                <w:szCs w:val="18"/>
                <w:cs/>
              </w:rPr>
            </w:pPr>
            <w:r w:rsidRPr="00175A33">
              <w:rPr>
                <w:rFonts w:ascii="Arial" w:eastAsia="MS Mincho" w:hAnsi="Arial" w:cs="Arial"/>
                <w:sz w:val="18"/>
                <w:szCs w:val="18"/>
              </w:rPr>
              <w:t>(1,897)</w:t>
            </w:r>
          </w:p>
        </w:tc>
        <w:tc>
          <w:tcPr>
            <w:tcW w:w="1314" w:type="dxa"/>
            <w:vAlign w:val="bottom"/>
          </w:tcPr>
          <w:p w14:paraId="27A48304" w14:textId="7355FB47" w:rsidR="00C7360E" w:rsidRPr="00175A33" w:rsidRDefault="00C7360E" w:rsidP="00C7360E">
            <w:pPr>
              <w:pBdr>
                <w:bottom w:val="single" w:sz="4" w:space="1" w:color="auto"/>
              </w:pBd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(819)</w:t>
            </w:r>
          </w:p>
        </w:tc>
        <w:tc>
          <w:tcPr>
            <w:tcW w:w="1314" w:type="dxa"/>
            <w:vAlign w:val="bottom"/>
          </w:tcPr>
          <w:p w14:paraId="6D430738" w14:textId="4084CC90" w:rsidR="00C7360E" w:rsidRPr="00175A33" w:rsidRDefault="00C7360E" w:rsidP="00C7360E">
            <w:pPr>
              <w:pBdr>
                <w:bottom w:val="single" w:sz="4" w:space="1" w:color="auto"/>
              </w:pBd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(7,606)</w:t>
            </w:r>
          </w:p>
        </w:tc>
      </w:tr>
      <w:tr w:rsidR="00C7360E" w:rsidRPr="00175A33" w14:paraId="732A7808" w14:textId="77777777" w:rsidTr="00DE3E47">
        <w:tc>
          <w:tcPr>
            <w:tcW w:w="2718" w:type="dxa"/>
            <w:vAlign w:val="bottom"/>
            <w:hideMark/>
          </w:tcPr>
          <w:p w14:paraId="19BF0B52" w14:textId="032BE194" w:rsidR="00C7360E" w:rsidRPr="00175A33" w:rsidRDefault="00C7360E" w:rsidP="00DE3E47">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 xml:space="preserve">As </w:t>
            </w:r>
            <w:proofErr w:type="gramStart"/>
            <w:r w:rsidRPr="00175A33">
              <w:rPr>
                <w:rFonts w:ascii="Arial" w:eastAsia="MS Mincho" w:hAnsi="Arial" w:cs="Arial"/>
                <w:sz w:val="18"/>
                <w:szCs w:val="18"/>
              </w:rPr>
              <w:t>at</w:t>
            </w:r>
            <w:proofErr w:type="gramEnd"/>
            <w:r w:rsidRPr="00175A33">
              <w:rPr>
                <w:rFonts w:ascii="Arial" w:eastAsia="MS Mincho" w:hAnsi="Arial" w:cs="Arial"/>
                <w:sz w:val="18"/>
                <w:szCs w:val="18"/>
              </w:rPr>
              <w:t xml:space="preserve"> 31 December 2023</w:t>
            </w:r>
          </w:p>
        </w:tc>
        <w:tc>
          <w:tcPr>
            <w:tcW w:w="1314" w:type="dxa"/>
            <w:vAlign w:val="bottom"/>
          </w:tcPr>
          <w:p w14:paraId="51220E9F" w14:textId="41A88249"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8,136</w:t>
            </w:r>
          </w:p>
        </w:tc>
        <w:tc>
          <w:tcPr>
            <w:tcW w:w="1314" w:type="dxa"/>
            <w:vAlign w:val="bottom"/>
          </w:tcPr>
          <w:p w14:paraId="2297CEB1" w14:textId="789AF96A"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1,638</w:t>
            </w:r>
          </w:p>
        </w:tc>
        <w:tc>
          <w:tcPr>
            <w:tcW w:w="1314" w:type="dxa"/>
            <w:vAlign w:val="bottom"/>
          </w:tcPr>
          <w:p w14:paraId="34E1297A" w14:textId="6C5F61F9"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3,518</w:t>
            </w:r>
          </w:p>
        </w:tc>
        <w:tc>
          <w:tcPr>
            <w:tcW w:w="1314" w:type="dxa"/>
            <w:vAlign w:val="bottom"/>
          </w:tcPr>
          <w:p w14:paraId="3D010A9B" w14:textId="223E8113"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3,929</w:t>
            </w:r>
          </w:p>
        </w:tc>
        <w:tc>
          <w:tcPr>
            <w:tcW w:w="1314" w:type="dxa"/>
            <w:vAlign w:val="bottom"/>
          </w:tcPr>
          <w:p w14:paraId="6C00BB9D" w14:textId="52EA73DE"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17,221</w:t>
            </w:r>
          </w:p>
        </w:tc>
      </w:tr>
      <w:tr w:rsidR="009B3E35" w:rsidRPr="00175A33" w14:paraId="175BECA1" w14:textId="77777777" w:rsidTr="00DE3E47">
        <w:tc>
          <w:tcPr>
            <w:tcW w:w="2718" w:type="dxa"/>
            <w:vAlign w:val="bottom"/>
          </w:tcPr>
          <w:p w14:paraId="3F4BD0CE" w14:textId="77777777" w:rsidR="009B3E35" w:rsidRPr="00175A33" w:rsidRDefault="009B3E35" w:rsidP="009B3E35">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Additions</w:t>
            </w:r>
          </w:p>
        </w:tc>
        <w:tc>
          <w:tcPr>
            <w:tcW w:w="1314" w:type="dxa"/>
            <w:vAlign w:val="bottom"/>
          </w:tcPr>
          <w:p w14:paraId="5A963917" w14:textId="32CD3300" w:rsidR="009B3E35" w:rsidRPr="00175A33" w:rsidRDefault="009B3E35" w:rsidP="009B3E35">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28,184</w:t>
            </w:r>
          </w:p>
        </w:tc>
        <w:tc>
          <w:tcPr>
            <w:tcW w:w="1314" w:type="dxa"/>
            <w:vAlign w:val="bottom"/>
          </w:tcPr>
          <w:p w14:paraId="5019016B" w14:textId="6DE58226" w:rsidR="009B3E35" w:rsidRPr="00175A33" w:rsidRDefault="009B3E35" w:rsidP="009B3E35">
            <w:pP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w:t>
            </w:r>
          </w:p>
        </w:tc>
        <w:tc>
          <w:tcPr>
            <w:tcW w:w="1314" w:type="dxa"/>
            <w:vAlign w:val="bottom"/>
          </w:tcPr>
          <w:p w14:paraId="6A584C72" w14:textId="6AF02E68" w:rsidR="009B3E35" w:rsidRPr="00175A33" w:rsidRDefault="009B3E35" w:rsidP="009B3E35">
            <w:pP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1,709</w:t>
            </w:r>
          </w:p>
        </w:tc>
        <w:tc>
          <w:tcPr>
            <w:tcW w:w="1314" w:type="dxa"/>
            <w:vAlign w:val="bottom"/>
          </w:tcPr>
          <w:p w14:paraId="5879A4CD" w14:textId="49F29A43" w:rsidR="009B3E35" w:rsidRPr="00175A33" w:rsidRDefault="009B3E35" w:rsidP="009B3E35">
            <w:pP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w:t>
            </w:r>
          </w:p>
        </w:tc>
        <w:tc>
          <w:tcPr>
            <w:tcW w:w="1314" w:type="dxa"/>
            <w:vAlign w:val="bottom"/>
          </w:tcPr>
          <w:p w14:paraId="4DB4422F" w14:textId="68699FE4" w:rsidR="009B3E35" w:rsidRPr="00175A33" w:rsidRDefault="009B3E35" w:rsidP="009B3E35">
            <w:pP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29,893</w:t>
            </w:r>
          </w:p>
        </w:tc>
      </w:tr>
      <w:tr w:rsidR="009B3E35" w:rsidRPr="00175A33" w14:paraId="35784988" w14:textId="77777777" w:rsidTr="00DE3E47">
        <w:tc>
          <w:tcPr>
            <w:tcW w:w="2718" w:type="dxa"/>
            <w:vAlign w:val="bottom"/>
          </w:tcPr>
          <w:p w14:paraId="3C919103" w14:textId="77777777" w:rsidR="009B3E35" w:rsidRPr="00175A33" w:rsidRDefault="009B3E35" w:rsidP="009B3E35">
            <w:pPr>
              <w:spacing w:line="380" w:lineRule="exact"/>
              <w:ind w:left="163" w:hanging="180"/>
              <w:outlineLvl w:val="0"/>
              <w:rPr>
                <w:rFonts w:ascii="Arial" w:eastAsia="MS Mincho" w:hAnsi="Arial" w:cs="Arial"/>
                <w:sz w:val="18"/>
                <w:szCs w:val="18"/>
              </w:rPr>
            </w:pPr>
            <w:r w:rsidRPr="00175A33">
              <w:rPr>
                <w:rFonts w:ascii="Arial" w:eastAsia="MS Mincho" w:hAnsi="Arial" w:cs="Arial"/>
                <w:sz w:val="18"/>
                <w:szCs w:val="18"/>
              </w:rPr>
              <w:t xml:space="preserve">Transfer to property, plant and equipment </w:t>
            </w:r>
          </w:p>
        </w:tc>
        <w:tc>
          <w:tcPr>
            <w:tcW w:w="1314" w:type="dxa"/>
            <w:vAlign w:val="bottom"/>
          </w:tcPr>
          <w:p w14:paraId="37750698" w14:textId="052A5168" w:rsidR="009B3E35" w:rsidRPr="00175A33" w:rsidRDefault="009B3E35" w:rsidP="009B3E35">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1F8ABB47" w14:textId="0F4E5854" w:rsidR="009B3E35" w:rsidRPr="00175A33" w:rsidRDefault="009B3E35" w:rsidP="009B3E35">
            <w:pP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w:t>
            </w:r>
          </w:p>
        </w:tc>
        <w:tc>
          <w:tcPr>
            <w:tcW w:w="1314" w:type="dxa"/>
            <w:vAlign w:val="bottom"/>
          </w:tcPr>
          <w:p w14:paraId="283F6644" w14:textId="35F3131F" w:rsidR="009B3E35" w:rsidRPr="00175A33" w:rsidRDefault="009B3E35" w:rsidP="009B3E35">
            <w:pP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(1)</w:t>
            </w:r>
          </w:p>
        </w:tc>
        <w:tc>
          <w:tcPr>
            <w:tcW w:w="1314" w:type="dxa"/>
            <w:vAlign w:val="bottom"/>
          </w:tcPr>
          <w:p w14:paraId="2342FF85" w14:textId="05B115EF" w:rsidR="009B3E35" w:rsidRPr="00175A33" w:rsidRDefault="009B3E35" w:rsidP="009B3E35">
            <w:pP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w:t>
            </w:r>
          </w:p>
        </w:tc>
        <w:tc>
          <w:tcPr>
            <w:tcW w:w="1314" w:type="dxa"/>
            <w:vAlign w:val="bottom"/>
          </w:tcPr>
          <w:p w14:paraId="5C51495D" w14:textId="0E95CFC0" w:rsidR="009B3E35" w:rsidRPr="00175A33" w:rsidRDefault="009B3E35" w:rsidP="009B3E35">
            <w:pP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(1)</w:t>
            </w:r>
          </w:p>
        </w:tc>
      </w:tr>
      <w:tr w:rsidR="009B3E35" w:rsidRPr="00175A33" w14:paraId="6C0CA783" w14:textId="77777777" w:rsidTr="00DE3E47">
        <w:tc>
          <w:tcPr>
            <w:tcW w:w="2718" w:type="dxa"/>
            <w:vAlign w:val="bottom"/>
          </w:tcPr>
          <w:p w14:paraId="1A34259D" w14:textId="275B5BE1" w:rsidR="009B3E35" w:rsidRPr="00175A33" w:rsidRDefault="009B3E35" w:rsidP="009B3E35">
            <w:pPr>
              <w:spacing w:line="380" w:lineRule="exact"/>
              <w:ind w:left="163" w:hanging="180"/>
              <w:outlineLvl w:val="0"/>
              <w:rPr>
                <w:rFonts w:ascii="Arial" w:eastAsia="MS Mincho" w:hAnsi="Arial" w:cs="Arial"/>
                <w:sz w:val="18"/>
                <w:szCs w:val="18"/>
              </w:rPr>
            </w:pPr>
            <w:r w:rsidRPr="00175A33">
              <w:rPr>
                <w:rFonts w:ascii="Arial" w:eastAsia="MS Mincho" w:hAnsi="Arial" w:cs="Arial"/>
                <w:sz w:val="18"/>
                <w:szCs w:val="18"/>
              </w:rPr>
              <w:t>Disposal/write-off</w:t>
            </w:r>
          </w:p>
        </w:tc>
        <w:tc>
          <w:tcPr>
            <w:tcW w:w="1314" w:type="dxa"/>
            <w:vAlign w:val="bottom"/>
          </w:tcPr>
          <w:p w14:paraId="5D93C8F5" w14:textId="18782B9E" w:rsidR="009B3E35" w:rsidRPr="00175A33" w:rsidRDefault="009B3E35" w:rsidP="009B3E35">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09913F71" w14:textId="22D658FB" w:rsidR="009B3E35" w:rsidRPr="00175A33" w:rsidRDefault="009B3E35" w:rsidP="009B3E35">
            <w:pP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w:t>
            </w:r>
          </w:p>
        </w:tc>
        <w:tc>
          <w:tcPr>
            <w:tcW w:w="1314" w:type="dxa"/>
            <w:vAlign w:val="bottom"/>
          </w:tcPr>
          <w:p w14:paraId="243B7CC3" w14:textId="392263F1" w:rsidR="009B3E35" w:rsidRPr="00175A33" w:rsidRDefault="009B3E35" w:rsidP="009B3E35">
            <w:pP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(4)</w:t>
            </w:r>
          </w:p>
        </w:tc>
        <w:tc>
          <w:tcPr>
            <w:tcW w:w="1314" w:type="dxa"/>
            <w:vAlign w:val="bottom"/>
          </w:tcPr>
          <w:p w14:paraId="192E0CD9" w14:textId="5BA94F61" w:rsidR="009B3E35" w:rsidRPr="00175A33" w:rsidRDefault="009B3E35" w:rsidP="009B3E35">
            <w:pP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w:t>
            </w:r>
          </w:p>
        </w:tc>
        <w:tc>
          <w:tcPr>
            <w:tcW w:w="1314" w:type="dxa"/>
            <w:vAlign w:val="bottom"/>
          </w:tcPr>
          <w:p w14:paraId="16AFA9AA" w14:textId="6F863173" w:rsidR="009B3E35" w:rsidRPr="00175A33" w:rsidRDefault="009B3E35" w:rsidP="009B3E35">
            <w:pP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(4)</w:t>
            </w:r>
          </w:p>
        </w:tc>
      </w:tr>
      <w:tr w:rsidR="009B3E35" w:rsidRPr="00175A33" w14:paraId="5CE811C2" w14:textId="77777777" w:rsidTr="00DE3E47">
        <w:tc>
          <w:tcPr>
            <w:tcW w:w="2718" w:type="dxa"/>
            <w:vAlign w:val="bottom"/>
          </w:tcPr>
          <w:p w14:paraId="62A9AA97" w14:textId="77777777" w:rsidR="009B3E35" w:rsidRPr="00175A33" w:rsidRDefault="009B3E35" w:rsidP="009B3E35">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Depreciation for the year</w:t>
            </w:r>
          </w:p>
        </w:tc>
        <w:tc>
          <w:tcPr>
            <w:tcW w:w="1314" w:type="dxa"/>
            <w:vAlign w:val="bottom"/>
          </w:tcPr>
          <w:p w14:paraId="220247F0" w14:textId="182ADE1C" w:rsidR="009B3E35" w:rsidRPr="00175A33" w:rsidRDefault="009B3E35" w:rsidP="009B3E35">
            <w:pPr>
              <w:pBdr>
                <w:bottom w:val="single" w:sz="4" w:space="1" w:color="auto"/>
              </w:pBd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(5,846)</w:t>
            </w:r>
          </w:p>
        </w:tc>
        <w:tc>
          <w:tcPr>
            <w:tcW w:w="1314" w:type="dxa"/>
            <w:vAlign w:val="bottom"/>
          </w:tcPr>
          <w:p w14:paraId="4C8E76F0" w14:textId="2093B84C" w:rsidR="009B3E35" w:rsidRPr="00175A33" w:rsidRDefault="009B3E35" w:rsidP="009B3E35">
            <w:pPr>
              <w:pBdr>
                <w:bottom w:val="single" w:sz="4" w:space="1" w:color="auto"/>
              </w:pBd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(804)</w:t>
            </w:r>
          </w:p>
        </w:tc>
        <w:tc>
          <w:tcPr>
            <w:tcW w:w="1314" w:type="dxa"/>
            <w:vAlign w:val="bottom"/>
          </w:tcPr>
          <w:p w14:paraId="1075AA3C" w14:textId="76241614" w:rsidR="009B3E35" w:rsidRPr="00175A33" w:rsidRDefault="009B3E35" w:rsidP="009B3E35">
            <w:pPr>
              <w:pBdr>
                <w:bottom w:val="single" w:sz="4" w:space="1" w:color="auto"/>
              </w:pBd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(2,082)</w:t>
            </w:r>
          </w:p>
        </w:tc>
        <w:tc>
          <w:tcPr>
            <w:tcW w:w="1314" w:type="dxa"/>
            <w:vAlign w:val="bottom"/>
          </w:tcPr>
          <w:p w14:paraId="0D10797F" w14:textId="1C7C0309" w:rsidR="009B3E35" w:rsidRPr="00175A33" w:rsidRDefault="009B3E35" w:rsidP="009B3E35">
            <w:pPr>
              <w:pBdr>
                <w:bottom w:val="single" w:sz="4" w:space="1" w:color="auto"/>
              </w:pBd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(819)</w:t>
            </w:r>
          </w:p>
        </w:tc>
        <w:tc>
          <w:tcPr>
            <w:tcW w:w="1314" w:type="dxa"/>
            <w:vAlign w:val="bottom"/>
          </w:tcPr>
          <w:p w14:paraId="4C11AB5E" w14:textId="2FFFACC6" w:rsidR="009B3E35" w:rsidRPr="00175A33" w:rsidRDefault="009B3E35" w:rsidP="009B3E35">
            <w:pPr>
              <w:pBdr>
                <w:bottom w:val="single" w:sz="4" w:space="1" w:color="auto"/>
              </w:pBd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(9,551)</w:t>
            </w:r>
          </w:p>
        </w:tc>
      </w:tr>
      <w:tr w:rsidR="009B3E35" w:rsidRPr="00175A33" w14:paraId="725D7950" w14:textId="77777777" w:rsidTr="00DE3E47">
        <w:tc>
          <w:tcPr>
            <w:tcW w:w="2718" w:type="dxa"/>
            <w:vAlign w:val="bottom"/>
          </w:tcPr>
          <w:p w14:paraId="4DFE2CCC" w14:textId="19436E34" w:rsidR="009B3E35" w:rsidRPr="00175A33" w:rsidRDefault="009B3E35" w:rsidP="009B3E35">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 xml:space="preserve">As </w:t>
            </w:r>
            <w:proofErr w:type="gramStart"/>
            <w:r w:rsidRPr="00175A33">
              <w:rPr>
                <w:rFonts w:ascii="Arial" w:eastAsia="MS Mincho" w:hAnsi="Arial" w:cs="Arial"/>
                <w:sz w:val="18"/>
                <w:szCs w:val="18"/>
              </w:rPr>
              <w:t>at</w:t>
            </w:r>
            <w:proofErr w:type="gramEnd"/>
            <w:r w:rsidRPr="00175A33">
              <w:rPr>
                <w:rFonts w:ascii="Arial" w:eastAsia="MS Mincho" w:hAnsi="Arial" w:cs="Arial"/>
                <w:sz w:val="18"/>
                <w:szCs w:val="18"/>
              </w:rPr>
              <w:t xml:space="preserve"> 31 December 2024</w:t>
            </w:r>
          </w:p>
        </w:tc>
        <w:tc>
          <w:tcPr>
            <w:tcW w:w="1314" w:type="dxa"/>
            <w:vAlign w:val="bottom"/>
          </w:tcPr>
          <w:p w14:paraId="2B096879" w14:textId="52CC165C" w:rsidR="009B3E35" w:rsidRPr="00175A33" w:rsidRDefault="009B3E35" w:rsidP="009B3E35">
            <w:pPr>
              <w:pBdr>
                <w:bottom w:val="double" w:sz="4" w:space="1" w:color="auto"/>
              </w:pBd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30,474</w:t>
            </w:r>
          </w:p>
        </w:tc>
        <w:tc>
          <w:tcPr>
            <w:tcW w:w="1314" w:type="dxa"/>
            <w:vAlign w:val="bottom"/>
          </w:tcPr>
          <w:p w14:paraId="22F9C60C" w14:textId="0B2F411E" w:rsidR="009B3E35" w:rsidRPr="00175A33" w:rsidRDefault="009B3E35" w:rsidP="009B3E35">
            <w:pPr>
              <w:pBdr>
                <w:bottom w:val="double" w:sz="4" w:space="1" w:color="auto"/>
              </w:pBd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834</w:t>
            </w:r>
          </w:p>
        </w:tc>
        <w:tc>
          <w:tcPr>
            <w:tcW w:w="1314" w:type="dxa"/>
            <w:vAlign w:val="bottom"/>
          </w:tcPr>
          <w:p w14:paraId="632F76E6" w14:textId="296455F6" w:rsidR="009B3E35" w:rsidRPr="00175A33" w:rsidRDefault="009B3E35" w:rsidP="009B3E35">
            <w:pPr>
              <w:pBdr>
                <w:bottom w:val="double" w:sz="4" w:space="1" w:color="auto"/>
              </w:pBd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3,140</w:t>
            </w:r>
          </w:p>
        </w:tc>
        <w:tc>
          <w:tcPr>
            <w:tcW w:w="1314" w:type="dxa"/>
            <w:vAlign w:val="bottom"/>
          </w:tcPr>
          <w:p w14:paraId="2EF14CC4" w14:textId="5743E40D" w:rsidR="009B3E35" w:rsidRPr="00175A33" w:rsidRDefault="009B3E35" w:rsidP="009B3E35">
            <w:pPr>
              <w:pBdr>
                <w:bottom w:val="double" w:sz="4" w:space="1" w:color="auto"/>
              </w:pBd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3,110</w:t>
            </w:r>
          </w:p>
        </w:tc>
        <w:tc>
          <w:tcPr>
            <w:tcW w:w="1314" w:type="dxa"/>
            <w:vAlign w:val="bottom"/>
          </w:tcPr>
          <w:p w14:paraId="7A1AD4AA" w14:textId="6246FC27" w:rsidR="009B3E35" w:rsidRPr="00175A33" w:rsidRDefault="009B3E35" w:rsidP="009B3E35">
            <w:pPr>
              <w:pBdr>
                <w:bottom w:val="double" w:sz="4" w:space="1" w:color="auto"/>
              </w:pBd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37,558</w:t>
            </w:r>
          </w:p>
        </w:tc>
      </w:tr>
    </w:tbl>
    <w:p w14:paraId="0703E023" w14:textId="77777777" w:rsidR="00EA0985" w:rsidRPr="00175A33" w:rsidRDefault="00EA0985" w:rsidP="009E7588">
      <w:pPr>
        <w:tabs>
          <w:tab w:val="left" w:pos="540"/>
        </w:tabs>
        <w:overflowPunct/>
        <w:spacing w:before="240" w:after="120" w:line="380" w:lineRule="exact"/>
        <w:rPr>
          <w:rFonts w:ascii="Arial" w:hAnsi="Arial" w:cs="Arial"/>
          <w:b/>
          <w:bCs/>
          <w:sz w:val="18"/>
          <w:szCs w:val="18"/>
        </w:rPr>
      </w:pPr>
    </w:p>
    <w:p w14:paraId="3ABA4BBF" w14:textId="77777777" w:rsidR="00EA0985" w:rsidRPr="00175A33" w:rsidRDefault="00EA0985" w:rsidP="009E7588">
      <w:pPr>
        <w:tabs>
          <w:tab w:val="left" w:pos="540"/>
        </w:tabs>
        <w:overflowPunct/>
        <w:spacing w:before="240" w:after="120" w:line="380" w:lineRule="exact"/>
        <w:rPr>
          <w:rFonts w:ascii="Arial" w:hAnsi="Arial" w:cs="Arial"/>
          <w:b/>
          <w:bCs/>
          <w:sz w:val="18"/>
          <w:szCs w:val="18"/>
        </w:rPr>
      </w:pPr>
    </w:p>
    <w:p w14:paraId="17F8BE99" w14:textId="77777777" w:rsidR="005F4DCC" w:rsidRPr="00175A33" w:rsidRDefault="005F4DCC" w:rsidP="009E7588">
      <w:pPr>
        <w:tabs>
          <w:tab w:val="left" w:pos="540"/>
        </w:tabs>
        <w:overflowPunct/>
        <w:spacing w:before="240" w:after="120" w:line="380" w:lineRule="exact"/>
        <w:rPr>
          <w:rFonts w:ascii="Arial" w:hAnsi="Arial" w:cs="Arial"/>
          <w:b/>
          <w:bCs/>
          <w:sz w:val="18"/>
          <w:szCs w:val="18"/>
        </w:rPr>
      </w:pPr>
    </w:p>
    <w:tbl>
      <w:tblPr>
        <w:tblW w:w="9288" w:type="dxa"/>
        <w:tblInd w:w="450" w:type="dxa"/>
        <w:tblLayout w:type="fixed"/>
        <w:tblLook w:val="04A0" w:firstRow="1" w:lastRow="0" w:firstColumn="1" w:lastColumn="0" w:noHBand="0" w:noVBand="1"/>
      </w:tblPr>
      <w:tblGrid>
        <w:gridCol w:w="2718"/>
        <w:gridCol w:w="1314"/>
        <w:gridCol w:w="1314"/>
        <w:gridCol w:w="1314"/>
        <w:gridCol w:w="1314"/>
        <w:gridCol w:w="1314"/>
      </w:tblGrid>
      <w:tr w:rsidR="00EA0985" w:rsidRPr="00175A33" w14:paraId="461AC5F8" w14:textId="77777777" w:rsidTr="006F25C1">
        <w:tc>
          <w:tcPr>
            <w:tcW w:w="2718" w:type="dxa"/>
            <w:vAlign w:val="bottom"/>
          </w:tcPr>
          <w:p w14:paraId="3CB4AFC0" w14:textId="77777777" w:rsidR="00EA0985" w:rsidRPr="00175A33" w:rsidRDefault="00EA0985" w:rsidP="006F25C1">
            <w:pPr>
              <w:spacing w:line="380" w:lineRule="exact"/>
              <w:ind w:left="163" w:right="-72" w:hanging="180"/>
              <w:rPr>
                <w:rFonts w:ascii="Arial" w:eastAsia="MS Mincho" w:hAnsi="Arial" w:cs="Arial"/>
                <w:sz w:val="18"/>
                <w:szCs w:val="18"/>
              </w:rPr>
            </w:pPr>
          </w:p>
        </w:tc>
        <w:tc>
          <w:tcPr>
            <w:tcW w:w="6570" w:type="dxa"/>
            <w:gridSpan w:val="5"/>
            <w:vAlign w:val="bottom"/>
            <w:hideMark/>
          </w:tcPr>
          <w:p w14:paraId="7AC72D1E" w14:textId="77777777" w:rsidR="00EA0985" w:rsidRPr="00175A33" w:rsidRDefault="00EA0985" w:rsidP="00E11C4E">
            <w:pPr>
              <w:tabs>
                <w:tab w:val="right" w:pos="1033"/>
              </w:tabs>
              <w:spacing w:line="380" w:lineRule="exact"/>
              <w:ind w:right="-72"/>
              <w:jc w:val="right"/>
              <w:rPr>
                <w:rFonts w:ascii="Arial" w:eastAsia="MS Mincho" w:hAnsi="Arial" w:cs="Arial"/>
                <w:sz w:val="18"/>
                <w:szCs w:val="18"/>
              </w:rPr>
            </w:pPr>
            <w:r w:rsidRPr="001E41F8">
              <w:rPr>
                <w:rFonts w:ascii="Arial" w:eastAsia="MS Mincho" w:hAnsi="Arial" w:cs="Arial"/>
                <w:sz w:val="18"/>
                <w:szCs w:val="18"/>
              </w:rPr>
              <w:t>(</w:t>
            </w:r>
            <w:r w:rsidRPr="00175A33">
              <w:rPr>
                <w:rFonts w:ascii="Arial" w:eastAsia="MS Mincho" w:hAnsi="Arial" w:cs="Arial"/>
                <w:sz w:val="18"/>
                <w:szCs w:val="18"/>
              </w:rPr>
              <w:t>Unit: Thousand Baht</w:t>
            </w:r>
            <w:r w:rsidRPr="001E41F8">
              <w:rPr>
                <w:rFonts w:ascii="Arial" w:eastAsia="MS Mincho" w:hAnsi="Arial" w:cs="Arial" w:hint="cs"/>
                <w:sz w:val="18"/>
                <w:szCs w:val="18"/>
              </w:rPr>
              <w:t>)</w:t>
            </w:r>
          </w:p>
        </w:tc>
      </w:tr>
      <w:tr w:rsidR="00EA0985" w:rsidRPr="00175A33" w14:paraId="53185CEE" w14:textId="77777777" w:rsidTr="006F25C1">
        <w:trPr>
          <w:trHeight w:val="80"/>
        </w:trPr>
        <w:tc>
          <w:tcPr>
            <w:tcW w:w="2718" w:type="dxa"/>
            <w:vAlign w:val="bottom"/>
          </w:tcPr>
          <w:p w14:paraId="0C298E7E" w14:textId="77777777" w:rsidR="00EA0985" w:rsidRPr="001E41F8" w:rsidRDefault="00EA0985" w:rsidP="006F25C1">
            <w:pPr>
              <w:spacing w:line="380" w:lineRule="exact"/>
              <w:ind w:left="163" w:right="-72" w:hanging="180"/>
              <w:rPr>
                <w:rFonts w:ascii="Arial" w:eastAsia="MS Mincho" w:hAnsi="Arial" w:cs="Arial"/>
                <w:sz w:val="18"/>
                <w:szCs w:val="18"/>
                <w:cs/>
              </w:rPr>
            </w:pPr>
            <w:r w:rsidRPr="006F25C1">
              <w:rPr>
                <w:rFonts w:ascii="Arial" w:eastAsia="MS Mincho" w:hAnsi="Arial" w:cs="Arial"/>
                <w:sz w:val="18"/>
                <w:szCs w:val="18"/>
              </w:rPr>
              <w:br w:type="page"/>
            </w:r>
          </w:p>
        </w:tc>
        <w:tc>
          <w:tcPr>
            <w:tcW w:w="6570" w:type="dxa"/>
            <w:gridSpan w:val="5"/>
            <w:vAlign w:val="bottom"/>
          </w:tcPr>
          <w:p w14:paraId="314C319F" w14:textId="77777777" w:rsidR="00EA0985" w:rsidRPr="00175A33"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rPr>
            </w:pPr>
            <w:r w:rsidRPr="00175A33">
              <w:rPr>
                <w:rFonts w:ascii="Arial" w:eastAsia="MS Mincho" w:hAnsi="Arial" w:cs="Arial"/>
                <w:sz w:val="18"/>
                <w:szCs w:val="18"/>
              </w:rPr>
              <w:t>Separate financial statements</w:t>
            </w:r>
          </w:p>
        </w:tc>
      </w:tr>
      <w:tr w:rsidR="00EA0985" w:rsidRPr="00175A33" w14:paraId="6DB85755" w14:textId="77777777" w:rsidTr="006F25C1">
        <w:trPr>
          <w:trHeight w:val="80"/>
        </w:trPr>
        <w:tc>
          <w:tcPr>
            <w:tcW w:w="2718" w:type="dxa"/>
            <w:vAlign w:val="bottom"/>
          </w:tcPr>
          <w:p w14:paraId="68B1EAD4" w14:textId="77777777" w:rsidR="00EA0985" w:rsidRPr="001E41F8" w:rsidRDefault="00EA0985" w:rsidP="006F25C1">
            <w:pPr>
              <w:spacing w:line="380" w:lineRule="exact"/>
              <w:ind w:left="163" w:right="-72" w:hanging="180"/>
              <w:rPr>
                <w:rFonts w:ascii="Arial" w:eastAsia="MS Mincho" w:hAnsi="Arial" w:cs="Arial"/>
                <w:sz w:val="18"/>
                <w:szCs w:val="18"/>
                <w:cs/>
              </w:rPr>
            </w:pPr>
            <w:r w:rsidRPr="006F25C1">
              <w:rPr>
                <w:rFonts w:ascii="Arial" w:eastAsia="MS Mincho" w:hAnsi="Arial" w:cs="Arial"/>
                <w:sz w:val="18"/>
                <w:szCs w:val="18"/>
              </w:rPr>
              <w:br w:type="page"/>
            </w:r>
          </w:p>
        </w:tc>
        <w:tc>
          <w:tcPr>
            <w:tcW w:w="1314" w:type="dxa"/>
            <w:vAlign w:val="bottom"/>
          </w:tcPr>
          <w:p w14:paraId="0C8AB517" w14:textId="77777777" w:rsidR="00EA0985" w:rsidRPr="00175A33"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rPr>
            </w:pPr>
            <w:r w:rsidRPr="00175A33">
              <w:rPr>
                <w:rFonts w:ascii="Arial" w:eastAsia="MS Mincho" w:hAnsi="Arial" w:cs="Arial"/>
                <w:sz w:val="18"/>
                <w:szCs w:val="18"/>
              </w:rPr>
              <w:t xml:space="preserve">Building and building </w:t>
            </w:r>
            <w:r w:rsidRPr="00175A33">
              <w:rPr>
                <w:rFonts w:ascii="Arial" w:eastAsia="MS Mincho" w:hAnsi="Arial" w:cs="Arial"/>
                <w:spacing w:val="-6"/>
                <w:sz w:val="18"/>
                <w:szCs w:val="18"/>
              </w:rPr>
              <w:t>improvement</w:t>
            </w:r>
          </w:p>
        </w:tc>
        <w:tc>
          <w:tcPr>
            <w:tcW w:w="1314" w:type="dxa"/>
            <w:vAlign w:val="bottom"/>
          </w:tcPr>
          <w:p w14:paraId="4051E050" w14:textId="77777777" w:rsidR="00EA0985" w:rsidRPr="001E41F8"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cs/>
              </w:rPr>
            </w:pPr>
            <w:r w:rsidRPr="00175A33">
              <w:rPr>
                <w:rFonts w:ascii="Arial" w:eastAsia="MS Mincho" w:hAnsi="Arial" w:cs="Arial"/>
                <w:sz w:val="18"/>
                <w:szCs w:val="18"/>
              </w:rPr>
              <w:t xml:space="preserve">Machinery and plant equipment </w:t>
            </w:r>
          </w:p>
        </w:tc>
        <w:tc>
          <w:tcPr>
            <w:tcW w:w="1314" w:type="dxa"/>
            <w:vAlign w:val="bottom"/>
          </w:tcPr>
          <w:p w14:paraId="2017364E" w14:textId="77777777" w:rsidR="00EA0985" w:rsidRPr="00175A33"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rPr>
            </w:pPr>
            <w:r w:rsidRPr="00175A33">
              <w:rPr>
                <w:rFonts w:ascii="Arial" w:eastAsia="MS Mincho" w:hAnsi="Arial" w:cs="Arial"/>
                <w:sz w:val="18"/>
                <w:szCs w:val="18"/>
              </w:rPr>
              <w:t>Furniture and office equipment</w:t>
            </w:r>
          </w:p>
        </w:tc>
        <w:tc>
          <w:tcPr>
            <w:tcW w:w="1314" w:type="dxa"/>
            <w:vAlign w:val="bottom"/>
            <w:hideMark/>
          </w:tcPr>
          <w:p w14:paraId="358B0EA0" w14:textId="77777777" w:rsidR="00EA0985" w:rsidRPr="001E41F8"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cs/>
              </w:rPr>
            </w:pPr>
            <w:r w:rsidRPr="00175A33">
              <w:rPr>
                <w:rFonts w:ascii="Arial" w:eastAsia="MS Mincho" w:hAnsi="Arial" w:cs="Arial"/>
                <w:sz w:val="18"/>
                <w:szCs w:val="18"/>
              </w:rPr>
              <w:t>Motor vehicles</w:t>
            </w:r>
          </w:p>
        </w:tc>
        <w:tc>
          <w:tcPr>
            <w:tcW w:w="1314" w:type="dxa"/>
            <w:vAlign w:val="bottom"/>
          </w:tcPr>
          <w:p w14:paraId="32BCE41F" w14:textId="77777777" w:rsidR="00EA0985" w:rsidRPr="00175A33"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rPr>
            </w:pPr>
          </w:p>
          <w:p w14:paraId="1388447E" w14:textId="77777777" w:rsidR="00EA0985" w:rsidRPr="00175A33"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rPr>
            </w:pPr>
            <w:r w:rsidRPr="00175A33">
              <w:rPr>
                <w:rFonts w:ascii="Arial" w:eastAsia="MS Mincho" w:hAnsi="Arial" w:cs="Arial"/>
                <w:sz w:val="18"/>
                <w:szCs w:val="18"/>
              </w:rPr>
              <w:t>Total</w:t>
            </w:r>
          </w:p>
        </w:tc>
      </w:tr>
      <w:tr w:rsidR="00C7360E" w:rsidRPr="00175A33" w14:paraId="4F91136B" w14:textId="77777777" w:rsidTr="006F25C1">
        <w:tc>
          <w:tcPr>
            <w:tcW w:w="2718" w:type="dxa"/>
            <w:vAlign w:val="bottom"/>
            <w:hideMark/>
          </w:tcPr>
          <w:p w14:paraId="53FB559C" w14:textId="63543DBE" w:rsidR="00C7360E" w:rsidRPr="001E41F8" w:rsidRDefault="00C7360E" w:rsidP="006F25C1">
            <w:pPr>
              <w:spacing w:line="380" w:lineRule="exact"/>
              <w:ind w:left="163" w:right="-72" w:hanging="180"/>
              <w:rPr>
                <w:rFonts w:ascii="Arial" w:eastAsia="MS Mincho" w:hAnsi="Arial" w:cs="Arial"/>
                <w:sz w:val="18"/>
                <w:szCs w:val="18"/>
                <w:cs/>
              </w:rPr>
            </w:pPr>
            <w:r w:rsidRPr="00175A33">
              <w:rPr>
                <w:rFonts w:ascii="Arial" w:eastAsia="MS Mincho" w:hAnsi="Arial" w:cs="Arial"/>
                <w:sz w:val="18"/>
                <w:szCs w:val="18"/>
              </w:rPr>
              <w:t xml:space="preserve">As </w:t>
            </w:r>
            <w:proofErr w:type="gramStart"/>
            <w:r w:rsidRPr="00175A33">
              <w:rPr>
                <w:rFonts w:ascii="Arial" w:eastAsia="MS Mincho" w:hAnsi="Arial" w:cs="Arial"/>
                <w:sz w:val="18"/>
                <w:szCs w:val="18"/>
              </w:rPr>
              <w:t>at</w:t>
            </w:r>
            <w:proofErr w:type="gramEnd"/>
            <w:r w:rsidRPr="00175A33">
              <w:rPr>
                <w:rFonts w:ascii="Arial" w:eastAsia="MS Mincho" w:hAnsi="Arial" w:cs="Arial"/>
                <w:sz w:val="18"/>
                <w:szCs w:val="18"/>
              </w:rPr>
              <w:t xml:space="preserve"> 1 January 2023</w:t>
            </w:r>
          </w:p>
        </w:tc>
        <w:tc>
          <w:tcPr>
            <w:tcW w:w="1314" w:type="dxa"/>
            <w:vAlign w:val="bottom"/>
          </w:tcPr>
          <w:p w14:paraId="6C1013B7" w14:textId="5EFAD1B5"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9,570</w:t>
            </w:r>
          </w:p>
        </w:tc>
        <w:tc>
          <w:tcPr>
            <w:tcW w:w="1314" w:type="dxa"/>
            <w:vAlign w:val="bottom"/>
          </w:tcPr>
          <w:p w14:paraId="3FD14FB6" w14:textId="1AA86F8B" w:rsidR="00C7360E" w:rsidRPr="001E41F8" w:rsidRDefault="00C7360E" w:rsidP="00C7360E">
            <w:pPr>
              <w:tabs>
                <w:tab w:val="decimal" w:pos="900"/>
              </w:tabs>
              <w:spacing w:line="380" w:lineRule="exact"/>
              <w:rPr>
                <w:rFonts w:ascii="Arial" w:eastAsia="MS Mincho" w:hAnsi="Arial" w:cs="Arial"/>
                <w:sz w:val="18"/>
                <w:szCs w:val="18"/>
                <w:cs/>
              </w:rPr>
            </w:pPr>
            <w:r w:rsidRPr="00175A33">
              <w:rPr>
                <w:rFonts w:ascii="Arial" w:eastAsia="MS Mincho" w:hAnsi="Arial" w:cs="Arial"/>
                <w:sz w:val="18"/>
                <w:szCs w:val="18"/>
              </w:rPr>
              <w:t>896</w:t>
            </w:r>
          </w:p>
        </w:tc>
        <w:tc>
          <w:tcPr>
            <w:tcW w:w="1314" w:type="dxa"/>
            <w:vAlign w:val="bottom"/>
            <w:hideMark/>
          </w:tcPr>
          <w:p w14:paraId="5BEBD940" w14:textId="09AD935B" w:rsidR="00C7360E" w:rsidRPr="001E41F8" w:rsidRDefault="00C7360E" w:rsidP="00C7360E">
            <w:pPr>
              <w:tabs>
                <w:tab w:val="decimal" w:pos="900"/>
              </w:tabs>
              <w:spacing w:line="380" w:lineRule="exact"/>
              <w:rPr>
                <w:rFonts w:ascii="Arial" w:eastAsia="MS Mincho" w:hAnsi="Arial" w:cs="Arial"/>
                <w:sz w:val="18"/>
                <w:szCs w:val="18"/>
                <w:cs/>
              </w:rPr>
            </w:pPr>
            <w:r w:rsidRPr="00175A33">
              <w:rPr>
                <w:rFonts w:ascii="Arial" w:eastAsia="MS Mincho" w:hAnsi="Arial" w:cs="Arial"/>
                <w:sz w:val="18"/>
                <w:szCs w:val="18"/>
              </w:rPr>
              <w:t>3,435</w:t>
            </w:r>
          </w:p>
        </w:tc>
        <w:tc>
          <w:tcPr>
            <w:tcW w:w="1314" w:type="dxa"/>
            <w:vAlign w:val="bottom"/>
            <w:hideMark/>
          </w:tcPr>
          <w:p w14:paraId="01FA47D1" w14:textId="4A3FEBAE" w:rsidR="00C7360E" w:rsidRPr="001E41F8" w:rsidRDefault="00C7360E" w:rsidP="00C7360E">
            <w:pPr>
              <w:tabs>
                <w:tab w:val="decimal" w:pos="900"/>
              </w:tabs>
              <w:spacing w:line="380" w:lineRule="exact"/>
              <w:rPr>
                <w:rFonts w:ascii="Arial" w:eastAsia="MS Mincho" w:hAnsi="Arial" w:cs="Arial"/>
                <w:sz w:val="18"/>
                <w:szCs w:val="18"/>
                <w:cs/>
              </w:rPr>
            </w:pPr>
            <w:r w:rsidRPr="00175A33">
              <w:rPr>
                <w:rFonts w:ascii="Arial" w:eastAsia="MS Mincho" w:hAnsi="Arial" w:cs="Arial"/>
                <w:sz w:val="18"/>
                <w:szCs w:val="18"/>
              </w:rPr>
              <w:t>4,748</w:t>
            </w:r>
          </w:p>
        </w:tc>
        <w:tc>
          <w:tcPr>
            <w:tcW w:w="1314" w:type="dxa"/>
            <w:vAlign w:val="bottom"/>
          </w:tcPr>
          <w:p w14:paraId="79A1CF0D" w14:textId="11881AF7" w:rsidR="00C7360E" w:rsidRPr="001E41F8" w:rsidRDefault="00C7360E" w:rsidP="00C7360E">
            <w:pPr>
              <w:tabs>
                <w:tab w:val="decimal" w:pos="900"/>
              </w:tabs>
              <w:spacing w:line="380" w:lineRule="exact"/>
              <w:rPr>
                <w:rFonts w:ascii="Arial" w:eastAsia="MS Mincho" w:hAnsi="Arial" w:cs="Arial"/>
                <w:sz w:val="18"/>
                <w:szCs w:val="18"/>
                <w:cs/>
              </w:rPr>
            </w:pPr>
            <w:r w:rsidRPr="00175A33">
              <w:rPr>
                <w:rFonts w:ascii="Arial" w:eastAsia="MS Mincho" w:hAnsi="Arial" w:cs="Arial"/>
                <w:sz w:val="18"/>
                <w:szCs w:val="18"/>
              </w:rPr>
              <w:t>18,649</w:t>
            </w:r>
          </w:p>
        </w:tc>
      </w:tr>
      <w:tr w:rsidR="00C7360E" w:rsidRPr="00175A33" w14:paraId="7E5A8096" w14:textId="77777777" w:rsidTr="006F25C1">
        <w:tc>
          <w:tcPr>
            <w:tcW w:w="2718" w:type="dxa"/>
            <w:vAlign w:val="bottom"/>
            <w:hideMark/>
          </w:tcPr>
          <w:p w14:paraId="0BA2DDCB" w14:textId="77777777" w:rsidR="00C7360E" w:rsidRPr="001E41F8" w:rsidRDefault="00C7360E" w:rsidP="006F25C1">
            <w:pPr>
              <w:spacing w:line="380" w:lineRule="exact"/>
              <w:ind w:left="163" w:right="-72" w:hanging="180"/>
              <w:rPr>
                <w:rFonts w:ascii="Arial" w:eastAsia="MS Mincho" w:hAnsi="Arial" w:cs="Arial"/>
                <w:sz w:val="18"/>
                <w:szCs w:val="18"/>
                <w:cs/>
              </w:rPr>
            </w:pPr>
            <w:r w:rsidRPr="00175A33">
              <w:rPr>
                <w:rFonts w:ascii="Arial" w:eastAsia="MS Mincho" w:hAnsi="Arial" w:cs="Arial"/>
                <w:sz w:val="18"/>
                <w:szCs w:val="18"/>
              </w:rPr>
              <w:t>Additions</w:t>
            </w:r>
          </w:p>
        </w:tc>
        <w:tc>
          <w:tcPr>
            <w:tcW w:w="1314" w:type="dxa"/>
            <w:vAlign w:val="bottom"/>
          </w:tcPr>
          <w:p w14:paraId="02237A22" w14:textId="051A0860" w:rsidR="00C7360E" w:rsidRPr="001E41F8" w:rsidRDefault="00C7360E" w:rsidP="00C7360E">
            <w:pPr>
              <w:tabs>
                <w:tab w:val="decimal" w:pos="900"/>
              </w:tabs>
              <w:spacing w:line="380" w:lineRule="exact"/>
              <w:rPr>
                <w:rFonts w:ascii="Arial" w:eastAsia="MS Mincho" w:hAnsi="Arial" w:cs="Arial"/>
                <w:sz w:val="18"/>
                <w:szCs w:val="18"/>
                <w:cs/>
              </w:rPr>
            </w:pPr>
            <w:r w:rsidRPr="00175A33">
              <w:rPr>
                <w:rFonts w:ascii="Arial" w:hAnsi="Arial" w:cs="Arial"/>
                <w:sz w:val="18"/>
                <w:szCs w:val="18"/>
              </w:rPr>
              <w:t>-</w:t>
            </w:r>
          </w:p>
        </w:tc>
        <w:tc>
          <w:tcPr>
            <w:tcW w:w="1314" w:type="dxa"/>
            <w:vAlign w:val="bottom"/>
          </w:tcPr>
          <w:p w14:paraId="26112579" w14:textId="2945E31D"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1,754</w:t>
            </w:r>
          </w:p>
        </w:tc>
        <w:tc>
          <w:tcPr>
            <w:tcW w:w="1314" w:type="dxa"/>
            <w:vAlign w:val="bottom"/>
          </w:tcPr>
          <w:p w14:paraId="7AD7527F" w14:textId="56D5CC3E" w:rsidR="00C7360E" w:rsidRPr="001E41F8" w:rsidRDefault="00C7360E" w:rsidP="00C7360E">
            <w:pPr>
              <w:tabs>
                <w:tab w:val="decimal" w:pos="900"/>
              </w:tabs>
              <w:spacing w:line="380" w:lineRule="exact"/>
              <w:rPr>
                <w:rFonts w:ascii="Arial" w:eastAsia="MS Mincho" w:hAnsi="Arial" w:cs="Arial"/>
                <w:sz w:val="18"/>
                <w:szCs w:val="18"/>
                <w:cs/>
              </w:rPr>
            </w:pPr>
            <w:r w:rsidRPr="00175A33">
              <w:rPr>
                <w:rFonts w:ascii="Arial" w:hAnsi="Arial" w:cs="Arial"/>
                <w:sz w:val="18"/>
                <w:szCs w:val="18"/>
              </w:rPr>
              <w:t>1,377</w:t>
            </w:r>
          </w:p>
        </w:tc>
        <w:tc>
          <w:tcPr>
            <w:tcW w:w="1314" w:type="dxa"/>
            <w:vAlign w:val="bottom"/>
          </w:tcPr>
          <w:p w14:paraId="3184C42E" w14:textId="758C7ABB"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w:t>
            </w:r>
          </w:p>
        </w:tc>
        <w:tc>
          <w:tcPr>
            <w:tcW w:w="1314" w:type="dxa"/>
            <w:vAlign w:val="bottom"/>
          </w:tcPr>
          <w:p w14:paraId="4D66DDDF" w14:textId="13CB700A"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3,131</w:t>
            </w:r>
          </w:p>
        </w:tc>
      </w:tr>
      <w:tr w:rsidR="00C7360E" w:rsidRPr="00175A33" w14:paraId="6954A153" w14:textId="77777777" w:rsidTr="006F25C1">
        <w:tc>
          <w:tcPr>
            <w:tcW w:w="2718" w:type="dxa"/>
            <w:vAlign w:val="bottom"/>
          </w:tcPr>
          <w:p w14:paraId="7103ECC1" w14:textId="77777777" w:rsidR="00C7360E" w:rsidRPr="00175A33" w:rsidRDefault="00C7360E" w:rsidP="006F25C1">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 xml:space="preserve">Transfer to property, plant and equipment </w:t>
            </w:r>
          </w:p>
        </w:tc>
        <w:tc>
          <w:tcPr>
            <w:tcW w:w="1314" w:type="dxa"/>
            <w:vAlign w:val="bottom"/>
          </w:tcPr>
          <w:p w14:paraId="3E9EA877" w14:textId="5772D820"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w:t>
            </w:r>
          </w:p>
        </w:tc>
        <w:tc>
          <w:tcPr>
            <w:tcW w:w="1314" w:type="dxa"/>
            <w:vAlign w:val="bottom"/>
          </w:tcPr>
          <w:p w14:paraId="67B1BCE9" w14:textId="2DE1FF47"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(2)</w:t>
            </w:r>
          </w:p>
        </w:tc>
        <w:tc>
          <w:tcPr>
            <w:tcW w:w="1314" w:type="dxa"/>
            <w:vAlign w:val="bottom"/>
          </w:tcPr>
          <w:p w14:paraId="28A93520" w14:textId="0DA552E9"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w:t>
            </w:r>
          </w:p>
        </w:tc>
        <w:tc>
          <w:tcPr>
            <w:tcW w:w="1314" w:type="dxa"/>
            <w:vAlign w:val="bottom"/>
          </w:tcPr>
          <w:p w14:paraId="7E67D77A" w14:textId="7E998565"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w:t>
            </w:r>
          </w:p>
        </w:tc>
        <w:tc>
          <w:tcPr>
            <w:tcW w:w="1314" w:type="dxa"/>
            <w:vAlign w:val="bottom"/>
          </w:tcPr>
          <w:p w14:paraId="70C24EC4" w14:textId="1C3ED225"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(2)</w:t>
            </w:r>
          </w:p>
        </w:tc>
      </w:tr>
      <w:tr w:rsidR="00C7360E" w:rsidRPr="00175A33" w14:paraId="1E82F4C4" w14:textId="77777777" w:rsidTr="006F25C1">
        <w:tc>
          <w:tcPr>
            <w:tcW w:w="2718" w:type="dxa"/>
            <w:vAlign w:val="bottom"/>
          </w:tcPr>
          <w:p w14:paraId="6EBDCB2F" w14:textId="77777777" w:rsidR="00C7360E" w:rsidRPr="00175A33" w:rsidRDefault="00C7360E" w:rsidP="006F25C1">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Depreciation for the year</w:t>
            </w:r>
          </w:p>
        </w:tc>
        <w:tc>
          <w:tcPr>
            <w:tcW w:w="1314" w:type="dxa"/>
            <w:vAlign w:val="bottom"/>
          </w:tcPr>
          <w:p w14:paraId="0228C8B5" w14:textId="64B47645" w:rsidR="00C7360E" w:rsidRPr="001E41F8" w:rsidRDefault="00C7360E" w:rsidP="00C7360E">
            <w:pPr>
              <w:pBdr>
                <w:bottom w:val="single" w:sz="4" w:space="1" w:color="auto"/>
              </w:pBdr>
              <w:tabs>
                <w:tab w:val="decimal" w:pos="900"/>
              </w:tabs>
              <w:spacing w:line="380" w:lineRule="exact"/>
              <w:rPr>
                <w:rFonts w:ascii="Arial" w:eastAsia="MS Mincho" w:hAnsi="Arial" w:cs="Arial"/>
                <w:sz w:val="18"/>
                <w:szCs w:val="18"/>
                <w:cs/>
              </w:rPr>
            </w:pPr>
            <w:r w:rsidRPr="00175A33">
              <w:rPr>
                <w:rFonts w:ascii="Arial" w:hAnsi="Arial" w:cs="Arial"/>
                <w:sz w:val="18"/>
                <w:szCs w:val="18"/>
              </w:rPr>
              <w:t>(3,201)</w:t>
            </w:r>
          </w:p>
        </w:tc>
        <w:tc>
          <w:tcPr>
            <w:tcW w:w="1314" w:type="dxa"/>
            <w:vAlign w:val="bottom"/>
          </w:tcPr>
          <w:p w14:paraId="71A87A54" w14:textId="3EDD5A2A" w:rsidR="00C7360E" w:rsidRPr="00175A33" w:rsidRDefault="00C7360E" w:rsidP="00C7360E">
            <w:pPr>
              <w:pBdr>
                <w:bottom w:val="single" w:sz="4" w:space="1" w:color="auto"/>
              </w:pBdr>
              <w:tabs>
                <w:tab w:val="decimal" w:pos="900"/>
              </w:tabs>
              <w:spacing w:line="380" w:lineRule="exact"/>
              <w:rPr>
                <w:rFonts w:ascii="Arial" w:eastAsia="MS Mincho" w:hAnsi="Arial" w:cs="Arial"/>
                <w:sz w:val="18"/>
                <w:szCs w:val="18"/>
              </w:rPr>
            </w:pPr>
            <w:r w:rsidRPr="00175A33">
              <w:rPr>
                <w:rFonts w:ascii="Arial" w:hAnsi="Arial" w:cs="Arial"/>
                <w:sz w:val="18"/>
                <w:szCs w:val="18"/>
              </w:rPr>
              <w:t>(1,010)</w:t>
            </w:r>
          </w:p>
        </w:tc>
        <w:tc>
          <w:tcPr>
            <w:tcW w:w="1314" w:type="dxa"/>
            <w:vAlign w:val="bottom"/>
          </w:tcPr>
          <w:p w14:paraId="6769D9A8" w14:textId="33A44411" w:rsidR="00C7360E" w:rsidRPr="001E41F8" w:rsidRDefault="00C7360E" w:rsidP="00C7360E">
            <w:pPr>
              <w:pBdr>
                <w:bottom w:val="single" w:sz="4" w:space="1" w:color="auto"/>
              </w:pBdr>
              <w:tabs>
                <w:tab w:val="decimal" w:pos="900"/>
              </w:tabs>
              <w:spacing w:line="380" w:lineRule="exact"/>
              <w:rPr>
                <w:rFonts w:ascii="Arial" w:eastAsia="MS Mincho" w:hAnsi="Arial" w:cs="Arial"/>
                <w:sz w:val="18"/>
                <w:szCs w:val="18"/>
                <w:cs/>
              </w:rPr>
            </w:pPr>
            <w:r w:rsidRPr="00175A33">
              <w:rPr>
                <w:rFonts w:ascii="Arial" w:hAnsi="Arial" w:cs="Arial"/>
                <w:sz w:val="18"/>
                <w:szCs w:val="18"/>
              </w:rPr>
              <w:t>(1,762)</w:t>
            </w:r>
          </w:p>
        </w:tc>
        <w:tc>
          <w:tcPr>
            <w:tcW w:w="1314" w:type="dxa"/>
            <w:vAlign w:val="bottom"/>
          </w:tcPr>
          <w:p w14:paraId="62CFFD96" w14:textId="480510F8" w:rsidR="00C7360E" w:rsidRPr="00175A33" w:rsidRDefault="00C7360E" w:rsidP="00C7360E">
            <w:pPr>
              <w:pBdr>
                <w:bottom w:val="single" w:sz="4" w:space="1" w:color="auto"/>
              </w:pBdr>
              <w:tabs>
                <w:tab w:val="decimal" w:pos="900"/>
              </w:tabs>
              <w:spacing w:line="380" w:lineRule="exact"/>
              <w:rPr>
                <w:rFonts w:ascii="Arial" w:eastAsia="MS Mincho" w:hAnsi="Arial" w:cs="Arial"/>
                <w:sz w:val="18"/>
                <w:szCs w:val="18"/>
              </w:rPr>
            </w:pPr>
            <w:r w:rsidRPr="00175A33">
              <w:rPr>
                <w:rFonts w:ascii="Arial" w:hAnsi="Arial" w:cs="Arial"/>
                <w:sz w:val="18"/>
                <w:szCs w:val="18"/>
              </w:rPr>
              <w:t>(819)</w:t>
            </w:r>
          </w:p>
        </w:tc>
        <w:tc>
          <w:tcPr>
            <w:tcW w:w="1314" w:type="dxa"/>
            <w:vAlign w:val="bottom"/>
          </w:tcPr>
          <w:p w14:paraId="6040517C" w14:textId="20F650BE" w:rsidR="00C7360E" w:rsidRPr="00175A33" w:rsidRDefault="00C7360E" w:rsidP="00C7360E">
            <w:pPr>
              <w:pBdr>
                <w:bottom w:val="single" w:sz="4" w:space="1" w:color="auto"/>
              </w:pBdr>
              <w:tabs>
                <w:tab w:val="decimal" w:pos="900"/>
              </w:tabs>
              <w:spacing w:line="380" w:lineRule="exact"/>
              <w:rPr>
                <w:rFonts w:ascii="Arial" w:eastAsia="MS Mincho" w:hAnsi="Arial" w:cs="Arial"/>
                <w:sz w:val="18"/>
                <w:szCs w:val="18"/>
              </w:rPr>
            </w:pPr>
            <w:r w:rsidRPr="00175A33">
              <w:rPr>
                <w:rFonts w:ascii="Arial" w:hAnsi="Arial" w:cs="Arial"/>
                <w:sz w:val="18"/>
                <w:szCs w:val="18"/>
              </w:rPr>
              <w:t>(6,792)</w:t>
            </w:r>
          </w:p>
        </w:tc>
      </w:tr>
      <w:tr w:rsidR="00C7360E" w:rsidRPr="00175A33" w14:paraId="6161463D" w14:textId="77777777" w:rsidTr="006F25C1">
        <w:tc>
          <w:tcPr>
            <w:tcW w:w="2718" w:type="dxa"/>
            <w:vAlign w:val="bottom"/>
            <w:hideMark/>
          </w:tcPr>
          <w:p w14:paraId="20F4BA34" w14:textId="4F3B7FEB" w:rsidR="00C7360E" w:rsidRPr="00175A33" w:rsidRDefault="00C7360E" w:rsidP="006F25C1">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 xml:space="preserve">As </w:t>
            </w:r>
            <w:proofErr w:type="gramStart"/>
            <w:r w:rsidRPr="00175A33">
              <w:rPr>
                <w:rFonts w:ascii="Arial" w:eastAsia="MS Mincho" w:hAnsi="Arial" w:cs="Arial"/>
                <w:sz w:val="18"/>
                <w:szCs w:val="18"/>
              </w:rPr>
              <w:t>at</w:t>
            </w:r>
            <w:proofErr w:type="gramEnd"/>
            <w:r w:rsidRPr="00175A33">
              <w:rPr>
                <w:rFonts w:ascii="Arial" w:eastAsia="MS Mincho" w:hAnsi="Arial" w:cs="Arial"/>
                <w:sz w:val="18"/>
                <w:szCs w:val="18"/>
              </w:rPr>
              <w:t xml:space="preserve"> 31 December 2023</w:t>
            </w:r>
          </w:p>
        </w:tc>
        <w:tc>
          <w:tcPr>
            <w:tcW w:w="1314" w:type="dxa"/>
            <w:vAlign w:val="bottom"/>
          </w:tcPr>
          <w:p w14:paraId="67981CCD" w14:textId="24843CA7"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6,369</w:t>
            </w:r>
          </w:p>
        </w:tc>
        <w:tc>
          <w:tcPr>
            <w:tcW w:w="1314" w:type="dxa"/>
            <w:vAlign w:val="bottom"/>
          </w:tcPr>
          <w:p w14:paraId="5195E25A" w14:textId="00178BEB"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1,638</w:t>
            </w:r>
          </w:p>
        </w:tc>
        <w:tc>
          <w:tcPr>
            <w:tcW w:w="1314" w:type="dxa"/>
            <w:vAlign w:val="bottom"/>
          </w:tcPr>
          <w:p w14:paraId="7E197686" w14:textId="225F6128"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3,050</w:t>
            </w:r>
          </w:p>
        </w:tc>
        <w:tc>
          <w:tcPr>
            <w:tcW w:w="1314" w:type="dxa"/>
            <w:vAlign w:val="bottom"/>
          </w:tcPr>
          <w:p w14:paraId="31E4FF19" w14:textId="401F0A82"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3,929</w:t>
            </w:r>
          </w:p>
        </w:tc>
        <w:tc>
          <w:tcPr>
            <w:tcW w:w="1314" w:type="dxa"/>
            <w:vAlign w:val="bottom"/>
          </w:tcPr>
          <w:p w14:paraId="391B24D8" w14:textId="01E2EF94" w:rsidR="00C7360E" w:rsidRPr="00175A33" w:rsidRDefault="00C7360E" w:rsidP="00C7360E">
            <w:pPr>
              <w:tabs>
                <w:tab w:val="decimal" w:pos="900"/>
              </w:tabs>
              <w:spacing w:line="380" w:lineRule="exact"/>
              <w:rPr>
                <w:rFonts w:ascii="Arial" w:eastAsia="MS Mincho" w:hAnsi="Arial" w:cs="Arial"/>
                <w:sz w:val="18"/>
                <w:szCs w:val="18"/>
              </w:rPr>
            </w:pPr>
            <w:r w:rsidRPr="00175A33">
              <w:rPr>
                <w:rFonts w:ascii="Arial" w:hAnsi="Arial" w:cs="Arial"/>
                <w:sz w:val="18"/>
                <w:szCs w:val="18"/>
              </w:rPr>
              <w:t>14,986</w:t>
            </w:r>
          </w:p>
        </w:tc>
      </w:tr>
      <w:tr w:rsidR="00C7360E" w:rsidRPr="00175A33" w14:paraId="6C021A1D" w14:textId="77777777" w:rsidTr="006F25C1">
        <w:tc>
          <w:tcPr>
            <w:tcW w:w="2718" w:type="dxa"/>
            <w:vAlign w:val="bottom"/>
          </w:tcPr>
          <w:p w14:paraId="6BD06ED8" w14:textId="77777777" w:rsidR="00C7360E" w:rsidRPr="00175A33" w:rsidRDefault="00C7360E" w:rsidP="006F25C1">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Additions</w:t>
            </w:r>
          </w:p>
        </w:tc>
        <w:tc>
          <w:tcPr>
            <w:tcW w:w="1314" w:type="dxa"/>
            <w:vAlign w:val="bottom"/>
          </w:tcPr>
          <w:p w14:paraId="363948C2" w14:textId="6588769F" w:rsidR="00C7360E" w:rsidRPr="00175A33" w:rsidRDefault="00246026"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28,184</w:t>
            </w:r>
          </w:p>
        </w:tc>
        <w:tc>
          <w:tcPr>
            <w:tcW w:w="1314" w:type="dxa"/>
            <w:vAlign w:val="bottom"/>
          </w:tcPr>
          <w:p w14:paraId="4EA910B8" w14:textId="39211B11" w:rsidR="00C7360E" w:rsidRPr="00175A33" w:rsidRDefault="00B62F57"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46F33F4E" w14:textId="68708226" w:rsidR="00C7360E" w:rsidRPr="00175A33" w:rsidRDefault="00B62F57"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1,709</w:t>
            </w:r>
          </w:p>
        </w:tc>
        <w:tc>
          <w:tcPr>
            <w:tcW w:w="1314" w:type="dxa"/>
            <w:vAlign w:val="bottom"/>
          </w:tcPr>
          <w:p w14:paraId="7CD072B7" w14:textId="6488788A" w:rsidR="00C7360E" w:rsidRPr="00175A33" w:rsidRDefault="00B62F57"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63CDDF73" w14:textId="0A7EEE43" w:rsidR="00C7360E" w:rsidRPr="00175A33" w:rsidRDefault="00E75C40"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29,893</w:t>
            </w:r>
          </w:p>
        </w:tc>
      </w:tr>
      <w:tr w:rsidR="00C7360E" w:rsidRPr="00175A33" w14:paraId="66BAFCB7" w14:textId="77777777" w:rsidTr="006F25C1">
        <w:tc>
          <w:tcPr>
            <w:tcW w:w="2718" w:type="dxa"/>
            <w:vAlign w:val="bottom"/>
          </w:tcPr>
          <w:p w14:paraId="27B0B47C" w14:textId="77777777" w:rsidR="00C7360E" w:rsidRPr="00175A33" w:rsidRDefault="00C7360E" w:rsidP="006F25C1">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 xml:space="preserve">Transfer to property, plant and equipment </w:t>
            </w:r>
          </w:p>
        </w:tc>
        <w:tc>
          <w:tcPr>
            <w:tcW w:w="1314" w:type="dxa"/>
            <w:vAlign w:val="bottom"/>
          </w:tcPr>
          <w:p w14:paraId="4108CCE4" w14:textId="3F3B9198" w:rsidR="00C7360E" w:rsidRPr="00175A33" w:rsidRDefault="00246026"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09A92A7D" w14:textId="4618358A" w:rsidR="00C7360E" w:rsidRPr="00175A33" w:rsidRDefault="00B62F57"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39CFA0DA" w14:textId="6C76627E" w:rsidR="00C7360E" w:rsidRPr="00175A33" w:rsidRDefault="00B62F57"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(1)</w:t>
            </w:r>
          </w:p>
        </w:tc>
        <w:tc>
          <w:tcPr>
            <w:tcW w:w="1314" w:type="dxa"/>
            <w:vAlign w:val="bottom"/>
          </w:tcPr>
          <w:p w14:paraId="6D5AA1CF" w14:textId="62852690" w:rsidR="00C7360E" w:rsidRPr="00175A33" w:rsidRDefault="00B62F57"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48FE8181" w14:textId="2B69ABEF" w:rsidR="00C7360E" w:rsidRPr="00175A33" w:rsidRDefault="00E75C40"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(1)</w:t>
            </w:r>
          </w:p>
        </w:tc>
      </w:tr>
      <w:tr w:rsidR="00246026" w:rsidRPr="00175A33" w14:paraId="6B3D66FC" w14:textId="77777777" w:rsidTr="006F25C1">
        <w:tc>
          <w:tcPr>
            <w:tcW w:w="2718" w:type="dxa"/>
            <w:vAlign w:val="bottom"/>
          </w:tcPr>
          <w:p w14:paraId="1949A501" w14:textId="6CA3762B" w:rsidR="00246026" w:rsidRPr="00175A33" w:rsidRDefault="00246026" w:rsidP="006F25C1">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Disposal/write-off</w:t>
            </w:r>
          </w:p>
        </w:tc>
        <w:tc>
          <w:tcPr>
            <w:tcW w:w="1314" w:type="dxa"/>
            <w:vAlign w:val="bottom"/>
          </w:tcPr>
          <w:p w14:paraId="394BE3B7" w14:textId="55F93FCA" w:rsidR="00246026" w:rsidRPr="00175A33" w:rsidRDefault="00246026"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2F6BC0D8" w14:textId="29CACB39" w:rsidR="00246026" w:rsidRPr="00175A33" w:rsidRDefault="00B62F57"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53D1DE62" w14:textId="6359F76A" w:rsidR="00246026" w:rsidRPr="00175A33" w:rsidRDefault="00B62F57"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(4)</w:t>
            </w:r>
          </w:p>
        </w:tc>
        <w:tc>
          <w:tcPr>
            <w:tcW w:w="1314" w:type="dxa"/>
            <w:vAlign w:val="bottom"/>
          </w:tcPr>
          <w:p w14:paraId="354D2D1E" w14:textId="292559C0" w:rsidR="00246026" w:rsidRPr="00175A33" w:rsidRDefault="00B62F57"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w:t>
            </w:r>
          </w:p>
        </w:tc>
        <w:tc>
          <w:tcPr>
            <w:tcW w:w="1314" w:type="dxa"/>
            <w:vAlign w:val="bottom"/>
          </w:tcPr>
          <w:p w14:paraId="6CC8B7BB" w14:textId="23BF8724" w:rsidR="00246026" w:rsidRPr="00175A33" w:rsidRDefault="00E75C40" w:rsidP="00C7360E">
            <w:pP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(4)</w:t>
            </w:r>
          </w:p>
        </w:tc>
      </w:tr>
      <w:tr w:rsidR="009B3E35" w:rsidRPr="00175A33" w14:paraId="77EC0097" w14:textId="77777777" w:rsidTr="006F25C1">
        <w:tc>
          <w:tcPr>
            <w:tcW w:w="2718" w:type="dxa"/>
            <w:vAlign w:val="bottom"/>
          </w:tcPr>
          <w:p w14:paraId="2E7DE3EE" w14:textId="77777777" w:rsidR="009B3E35" w:rsidRPr="00175A33" w:rsidRDefault="009B3E35" w:rsidP="009B3E35">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Depreciation for the year</w:t>
            </w:r>
          </w:p>
        </w:tc>
        <w:tc>
          <w:tcPr>
            <w:tcW w:w="1314" w:type="dxa"/>
            <w:vAlign w:val="bottom"/>
          </w:tcPr>
          <w:p w14:paraId="2E9DE712" w14:textId="47800953" w:rsidR="009B3E35" w:rsidRPr="00175A33" w:rsidRDefault="009B3E35" w:rsidP="009B3E35">
            <w:pPr>
              <w:pBdr>
                <w:bottom w:val="single" w:sz="4" w:space="1" w:color="auto"/>
              </w:pBd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(5,030)</w:t>
            </w:r>
          </w:p>
        </w:tc>
        <w:tc>
          <w:tcPr>
            <w:tcW w:w="1314" w:type="dxa"/>
            <w:vAlign w:val="bottom"/>
          </w:tcPr>
          <w:p w14:paraId="7AB66D8F" w14:textId="6F66222A" w:rsidR="009B3E35" w:rsidRPr="00175A33" w:rsidRDefault="009B3E35" w:rsidP="009B3E35">
            <w:pPr>
              <w:pBdr>
                <w:bottom w:val="single" w:sz="4" w:space="1" w:color="auto"/>
              </w:pBd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(804)</w:t>
            </w:r>
          </w:p>
        </w:tc>
        <w:tc>
          <w:tcPr>
            <w:tcW w:w="1314" w:type="dxa"/>
            <w:vAlign w:val="bottom"/>
          </w:tcPr>
          <w:p w14:paraId="439606DA" w14:textId="0B4E0907" w:rsidR="009B3E35" w:rsidRPr="00175A33" w:rsidRDefault="009B3E35" w:rsidP="009B3E35">
            <w:pPr>
              <w:pBdr>
                <w:bottom w:val="single" w:sz="4" w:space="1" w:color="auto"/>
              </w:pBd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(1,882)</w:t>
            </w:r>
          </w:p>
        </w:tc>
        <w:tc>
          <w:tcPr>
            <w:tcW w:w="1314" w:type="dxa"/>
            <w:vAlign w:val="bottom"/>
          </w:tcPr>
          <w:p w14:paraId="6D91B56E" w14:textId="4C4F6506" w:rsidR="009B3E35" w:rsidRPr="00175A33" w:rsidRDefault="009B3E35" w:rsidP="009B3E35">
            <w:pPr>
              <w:pBdr>
                <w:bottom w:val="single" w:sz="4" w:space="1" w:color="auto"/>
              </w:pBd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(819)</w:t>
            </w:r>
          </w:p>
        </w:tc>
        <w:tc>
          <w:tcPr>
            <w:tcW w:w="1314" w:type="dxa"/>
            <w:vAlign w:val="bottom"/>
          </w:tcPr>
          <w:p w14:paraId="09EA2DCE" w14:textId="56ACAACB" w:rsidR="009B3E35" w:rsidRPr="00175A33" w:rsidRDefault="009B3E35" w:rsidP="009B3E35">
            <w:pPr>
              <w:pBdr>
                <w:bottom w:val="single" w:sz="4" w:space="1" w:color="auto"/>
              </w:pBd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(8,535)</w:t>
            </w:r>
          </w:p>
        </w:tc>
      </w:tr>
      <w:tr w:rsidR="009B3E35" w:rsidRPr="00175A33" w14:paraId="4C1886F1" w14:textId="77777777" w:rsidTr="006F25C1">
        <w:tc>
          <w:tcPr>
            <w:tcW w:w="2718" w:type="dxa"/>
            <w:vAlign w:val="bottom"/>
          </w:tcPr>
          <w:p w14:paraId="33DF8902" w14:textId="2D5980F5" w:rsidR="009B3E35" w:rsidRPr="00175A33" w:rsidRDefault="009B3E35" w:rsidP="009B3E35">
            <w:pPr>
              <w:spacing w:line="380" w:lineRule="exact"/>
              <w:ind w:left="163" w:right="-72" w:hanging="180"/>
              <w:rPr>
                <w:rFonts w:ascii="Arial" w:eastAsia="MS Mincho" w:hAnsi="Arial" w:cs="Arial"/>
                <w:sz w:val="18"/>
                <w:szCs w:val="18"/>
              </w:rPr>
            </w:pPr>
            <w:r w:rsidRPr="00175A33">
              <w:rPr>
                <w:rFonts w:ascii="Arial" w:eastAsia="MS Mincho" w:hAnsi="Arial" w:cs="Arial"/>
                <w:sz w:val="18"/>
                <w:szCs w:val="18"/>
              </w:rPr>
              <w:t xml:space="preserve">As </w:t>
            </w:r>
            <w:proofErr w:type="gramStart"/>
            <w:r w:rsidRPr="00175A33">
              <w:rPr>
                <w:rFonts w:ascii="Arial" w:eastAsia="MS Mincho" w:hAnsi="Arial" w:cs="Arial"/>
                <w:sz w:val="18"/>
                <w:szCs w:val="18"/>
              </w:rPr>
              <w:t>at</w:t>
            </w:r>
            <w:proofErr w:type="gramEnd"/>
            <w:r w:rsidRPr="00175A33">
              <w:rPr>
                <w:rFonts w:ascii="Arial" w:eastAsia="MS Mincho" w:hAnsi="Arial" w:cs="Arial"/>
                <w:sz w:val="18"/>
                <w:szCs w:val="18"/>
              </w:rPr>
              <w:t xml:space="preserve"> 31 December 2024</w:t>
            </w:r>
          </w:p>
        </w:tc>
        <w:tc>
          <w:tcPr>
            <w:tcW w:w="1314" w:type="dxa"/>
            <w:vAlign w:val="bottom"/>
          </w:tcPr>
          <w:p w14:paraId="2197D7C9" w14:textId="12ED6CAA" w:rsidR="009B3E35" w:rsidRPr="00175A33" w:rsidRDefault="009B3E35" w:rsidP="009B3E35">
            <w:pPr>
              <w:pBdr>
                <w:bottom w:val="double" w:sz="4" w:space="1" w:color="auto"/>
              </w:pBd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29,523</w:t>
            </w:r>
          </w:p>
        </w:tc>
        <w:tc>
          <w:tcPr>
            <w:tcW w:w="1314" w:type="dxa"/>
            <w:vAlign w:val="bottom"/>
          </w:tcPr>
          <w:p w14:paraId="593E0D7D" w14:textId="2E597846" w:rsidR="009B3E35" w:rsidRPr="00175A33" w:rsidRDefault="009B3E35" w:rsidP="009B3E35">
            <w:pPr>
              <w:pBdr>
                <w:bottom w:val="double" w:sz="4" w:space="1" w:color="auto"/>
              </w:pBd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834</w:t>
            </w:r>
          </w:p>
        </w:tc>
        <w:tc>
          <w:tcPr>
            <w:tcW w:w="1314" w:type="dxa"/>
            <w:vAlign w:val="bottom"/>
          </w:tcPr>
          <w:p w14:paraId="3C985B96" w14:textId="6075FCB7" w:rsidR="009B3E35" w:rsidRPr="00175A33" w:rsidRDefault="009B3E35" w:rsidP="009B3E35">
            <w:pPr>
              <w:pBdr>
                <w:bottom w:val="double" w:sz="4" w:space="1" w:color="auto"/>
              </w:pBdr>
              <w:tabs>
                <w:tab w:val="decimal" w:pos="900"/>
              </w:tabs>
              <w:spacing w:line="380" w:lineRule="exact"/>
              <w:rPr>
                <w:rFonts w:ascii="Arial" w:eastAsia="MS Mincho" w:hAnsi="Arial" w:cs="Arial"/>
                <w:sz w:val="18"/>
                <w:szCs w:val="18"/>
              </w:rPr>
            </w:pPr>
            <w:r w:rsidRPr="009B3E35">
              <w:rPr>
                <w:rFonts w:ascii="Arial" w:eastAsia="MS Mincho" w:hAnsi="Arial" w:cs="Arial"/>
                <w:sz w:val="18"/>
                <w:szCs w:val="18"/>
              </w:rPr>
              <w:t>2,872</w:t>
            </w:r>
          </w:p>
        </w:tc>
        <w:tc>
          <w:tcPr>
            <w:tcW w:w="1314" w:type="dxa"/>
            <w:vAlign w:val="bottom"/>
          </w:tcPr>
          <w:p w14:paraId="3BFE67E7" w14:textId="325A8F4E" w:rsidR="009B3E35" w:rsidRPr="00175A33" w:rsidRDefault="009B3E35" w:rsidP="009B3E35">
            <w:pPr>
              <w:pBdr>
                <w:bottom w:val="double" w:sz="4" w:space="1" w:color="auto"/>
              </w:pBd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3,110</w:t>
            </w:r>
          </w:p>
        </w:tc>
        <w:tc>
          <w:tcPr>
            <w:tcW w:w="1314" w:type="dxa"/>
            <w:vAlign w:val="bottom"/>
          </w:tcPr>
          <w:p w14:paraId="29E4DDAA" w14:textId="7D7E4171" w:rsidR="009B3E35" w:rsidRPr="00175A33" w:rsidRDefault="009B3E35" w:rsidP="009B3E35">
            <w:pPr>
              <w:pBdr>
                <w:bottom w:val="double" w:sz="4" w:space="1" w:color="auto"/>
              </w:pBdr>
              <w:tabs>
                <w:tab w:val="decimal" w:pos="900"/>
              </w:tabs>
              <w:spacing w:line="380" w:lineRule="exact"/>
              <w:rPr>
                <w:rFonts w:ascii="Arial" w:eastAsia="MS Mincho" w:hAnsi="Arial" w:cs="Arial"/>
                <w:sz w:val="18"/>
                <w:szCs w:val="18"/>
              </w:rPr>
            </w:pPr>
            <w:r w:rsidRPr="00175A33">
              <w:rPr>
                <w:rFonts w:ascii="Arial" w:eastAsia="MS Mincho" w:hAnsi="Arial" w:cs="Arial"/>
                <w:sz w:val="18"/>
                <w:szCs w:val="18"/>
              </w:rPr>
              <w:t>36,339</w:t>
            </w:r>
          </w:p>
        </w:tc>
      </w:tr>
    </w:tbl>
    <w:p w14:paraId="63FDB0A1" w14:textId="77777777" w:rsidR="00D45B8C" w:rsidRPr="00175A33" w:rsidRDefault="00D45B8C" w:rsidP="009E7588">
      <w:pPr>
        <w:tabs>
          <w:tab w:val="left" w:pos="540"/>
        </w:tabs>
        <w:overflowPunct/>
        <w:spacing w:before="240" w:after="120" w:line="380" w:lineRule="exact"/>
        <w:rPr>
          <w:rFonts w:ascii="Arial" w:hAnsi="Arial" w:cs="Arial"/>
          <w:b/>
          <w:bCs/>
          <w:sz w:val="22"/>
          <w:szCs w:val="22"/>
        </w:rPr>
      </w:pPr>
      <w:r w:rsidRPr="00175A33">
        <w:rPr>
          <w:rFonts w:ascii="Arial" w:hAnsi="Arial" w:cs="Arial"/>
          <w:b/>
          <w:bCs/>
          <w:sz w:val="22"/>
          <w:szCs w:val="22"/>
        </w:rPr>
        <w:t>1</w:t>
      </w:r>
      <w:r w:rsidR="000E1677" w:rsidRPr="00175A33">
        <w:rPr>
          <w:rFonts w:ascii="Arial" w:hAnsi="Arial" w:cs="Arial"/>
          <w:b/>
          <w:bCs/>
          <w:sz w:val="22"/>
          <w:szCs w:val="22"/>
        </w:rPr>
        <w:t>4</w:t>
      </w:r>
      <w:r w:rsidRPr="00175A33">
        <w:rPr>
          <w:rFonts w:ascii="Arial" w:hAnsi="Arial" w:cs="Arial"/>
          <w:b/>
          <w:bCs/>
          <w:sz w:val="22"/>
          <w:szCs w:val="22"/>
        </w:rPr>
        <w:t>.2</w:t>
      </w:r>
      <w:r w:rsidRPr="00175A33">
        <w:rPr>
          <w:rFonts w:ascii="Arial" w:hAnsi="Arial" w:cs="Arial"/>
          <w:b/>
          <w:bCs/>
          <w:sz w:val="22"/>
          <w:szCs w:val="22"/>
        </w:rPr>
        <w:tab/>
        <w:t>Lease liabilities</w:t>
      </w:r>
    </w:p>
    <w:p w14:paraId="166DEB9B" w14:textId="02BB7F96" w:rsidR="00D45B8C" w:rsidRPr="00175A33" w:rsidRDefault="00D45B8C" w:rsidP="009E7588">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175A33">
        <w:rPr>
          <w:rFonts w:ascii="Arial" w:hAnsi="Arial" w:cs="Arial"/>
          <w:sz w:val="22"/>
          <w:szCs w:val="22"/>
        </w:rPr>
        <w:t xml:space="preserve">Lease liabilities as </w:t>
      </w:r>
      <w:proofErr w:type="gramStart"/>
      <w:r w:rsidRPr="00175A33">
        <w:rPr>
          <w:rFonts w:ascii="Arial" w:hAnsi="Arial" w:cs="Arial"/>
          <w:sz w:val="22"/>
          <w:szCs w:val="22"/>
        </w:rPr>
        <w:t>at</w:t>
      </w:r>
      <w:proofErr w:type="gramEnd"/>
      <w:r w:rsidRPr="00175A33">
        <w:rPr>
          <w:rFonts w:ascii="Arial" w:hAnsi="Arial" w:cs="Arial"/>
          <w:sz w:val="22"/>
          <w:szCs w:val="22"/>
        </w:rPr>
        <w:t xml:space="preserve">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004E50F3" w:rsidRPr="00175A33">
        <w:rPr>
          <w:rFonts w:ascii="Arial" w:hAnsi="Arial" w:cs="Arial"/>
          <w:sz w:val="22"/>
          <w:szCs w:val="22"/>
        </w:rPr>
        <w:t xml:space="preserve"> and </w:t>
      </w:r>
      <w:r w:rsidR="003F5856" w:rsidRPr="00175A33">
        <w:rPr>
          <w:rFonts w:ascii="Arial" w:hAnsi="Arial" w:cs="Arial"/>
          <w:sz w:val="22"/>
          <w:szCs w:val="22"/>
        </w:rPr>
        <w:t>2023</w:t>
      </w:r>
      <w:r w:rsidRPr="00175A33">
        <w:rPr>
          <w:rFonts w:ascii="Arial" w:hAnsi="Arial" w:cs="Arial"/>
          <w:sz w:val="22"/>
          <w:szCs w:val="22"/>
        </w:rPr>
        <w:t xml:space="preserve"> are presented below.</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EA0985" w:rsidRPr="00175A33" w14:paraId="70B1C2AF" w14:textId="77777777" w:rsidTr="006F25C1">
        <w:trPr>
          <w:tblHeader/>
        </w:trPr>
        <w:tc>
          <w:tcPr>
            <w:tcW w:w="3888" w:type="dxa"/>
            <w:vAlign w:val="bottom"/>
          </w:tcPr>
          <w:p w14:paraId="11F447FE" w14:textId="77777777" w:rsidR="00EA0985" w:rsidRPr="006F25C1" w:rsidRDefault="00EA0985" w:rsidP="00E11C4E">
            <w:pPr>
              <w:spacing w:line="380" w:lineRule="exact"/>
              <w:ind w:left="165" w:right="-17" w:hanging="165"/>
              <w:rPr>
                <w:rFonts w:ascii="Arial" w:hAnsi="Arial" w:cs="Arial"/>
                <w:sz w:val="20"/>
                <w:szCs w:val="20"/>
              </w:rPr>
            </w:pPr>
          </w:p>
        </w:tc>
        <w:tc>
          <w:tcPr>
            <w:tcW w:w="5400" w:type="dxa"/>
            <w:gridSpan w:val="4"/>
            <w:vAlign w:val="bottom"/>
          </w:tcPr>
          <w:p w14:paraId="637A94F7" w14:textId="77777777" w:rsidR="00EA0985" w:rsidRPr="006F25C1" w:rsidRDefault="00EA0985" w:rsidP="00E11C4E">
            <w:pPr>
              <w:spacing w:line="380" w:lineRule="exact"/>
              <w:ind w:right="-18"/>
              <w:jc w:val="right"/>
              <w:rPr>
                <w:rFonts w:ascii="Arial" w:hAnsi="Arial" w:cs="Arial"/>
                <w:sz w:val="20"/>
                <w:szCs w:val="20"/>
              </w:rPr>
            </w:pPr>
            <w:r w:rsidRPr="006F25C1">
              <w:rPr>
                <w:rFonts w:ascii="Arial" w:hAnsi="Arial" w:cs="Arial"/>
                <w:sz w:val="20"/>
                <w:szCs w:val="20"/>
              </w:rPr>
              <w:t>(Unit: Thousand Baht)</w:t>
            </w:r>
          </w:p>
        </w:tc>
      </w:tr>
      <w:tr w:rsidR="00C7360E" w:rsidRPr="00175A33" w14:paraId="7687AFB4" w14:textId="77777777" w:rsidTr="006F25C1">
        <w:trPr>
          <w:tblHeader/>
        </w:trPr>
        <w:tc>
          <w:tcPr>
            <w:tcW w:w="3888" w:type="dxa"/>
            <w:vAlign w:val="bottom"/>
          </w:tcPr>
          <w:p w14:paraId="6E86B68C" w14:textId="77777777" w:rsidR="00C7360E" w:rsidRPr="006F25C1" w:rsidRDefault="00C7360E" w:rsidP="00E11C4E">
            <w:pPr>
              <w:spacing w:line="380" w:lineRule="exact"/>
              <w:ind w:left="165" w:right="-17" w:hanging="165"/>
              <w:rPr>
                <w:rFonts w:ascii="Arial" w:hAnsi="Arial" w:cs="Arial"/>
                <w:sz w:val="20"/>
                <w:szCs w:val="20"/>
              </w:rPr>
            </w:pPr>
          </w:p>
        </w:tc>
        <w:tc>
          <w:tcPr>
            <w:tcW w:w="2700" w:type="dxa"/>
            <w:gridSpan w:val="2"/>
            <w:vAlign w:val="bottom"/>
          </w:tcPr>
          <w:p w14:paraId="04F7ED27" w14:textId="0D33C817" w:rsidR="00C7360E" w:rsidRPr="006F25C1" w:rsidRDefault="00C7360E" w:rsidP="00E11C4E">
            <w:pPr>
              <w:pBdr>
                <w:bottom w:val="single" w:sz="6" w:space="1" w:color="auto"/>
              </w:pBdr>
              <w:spacing w:line="380" w:lineRule="exact"/>
              <w:jc w:val="center"/>
              <w:rPr>
                <w:rFonts w:ascii="Arial" w:hAnsi="Arial" w:cs="Arial"/>
                <w:spacing w:val="-4"/>
                <w:sz w:val="20"/>
                <w:szCs w:val="20"/>
              </w:rPr>
            </w:pPr>
            <w:r w:rsidRPr="006F25C1">
              <w:rPr>
                <w:rFonts w:ascii="Arial" w:hAnsi="Arial" w:cs="Arial"/>
                <w:sz w:val="20"/>
                <w:szCs w:val="20"/>
              </w:rPr>
              <w:t>Consolidated                        financial statements</w:t>
            </w:r>
          </w:p>
        </w:tc>
        <w:tc>
          <w:tcPr>
            <w:tcW w:w="2700" w:type="dxa"/>
            <w:gridSpan w:val="2"/>
            <w:vAlign w:val="bottom"/>
          </w:tcPr>
          <w:p w14:paraId="3651ADDC" w14:textId="77777777" w:rsidR="00C7360E" w:rsidRPr="006F25C1" w:rsidRDefault="00C7360E" w:rsidP="00E11C4E">
            <w:pPr>
              <w:pBdr>
                <w:bottom w:val="single" w:sz="6" w:space="1" w:color="auto"/>
              </w:pBdr>
              <w:spacing w:line="380" w:lineRule="exact"/>
              <w:jc w:val="center"/>
              <w:rPr>
                <w:rFonts w:ascii="Arial" w:hAnsi="Arial" w:cs="Arial"/>
                <w:sz w:val="20"/>
                <w:szCs w:val="20"/>
              </w:rPr>
            </w:pPr>
            <w:r w:rsidRPr="006F25C1">
              <w:rPr>
                <w:rFonts w:ascii="Arial" w:hAnsi="Arial" w:cs="Arial"/>
                <w:sz w:val="20"/>
                <w:szCs w:val="20"/>
              </w:rPr>
              <w:t>Separate                              financial statements</w:t>
            </w:r>
          </w:p>
        </w:tc>
      </w:tr>
      <w:tr w:rsidR="00EA0985" w:rsidRPr="00175A33" w14:paraId="5079AF7B" w14:textId="77777777" w:rsidTr="006F25C1">
        <w:trPr>
          <w:tblHeader/>
        </w:trPr>
        <w:tc>
          <w:tcPr>
            <w:tcW w:w="3888" w:type="dxa"/>
            <w:vAlign w:val="bottom"/>
          </w:tcPr>
          <w:p w14:paraId="4E6C83FA" w14:textId="77777777" w:rsidR="00EA0985" w:rsidRPr="006F25C1" w:rsidRDefault="00EA0985" w:rsidP="00EA0985">
            <w:pPr>
              <w:spacing w:line="380" w:lineRule="exact"/>
              <w:ind w:left="165" w:right="-17" w:hanging="165"/>
              <w:rPr>
                <w:rFonts w:ascii="Arial" w:hAnsi="Arial" w:cs="Arial"/>
                <w:sz w:val="20"/>
                <w:szCs w:val="20"/>
              </w:rPr>
            </w:pPr>
          </w:p>
        </w:tc>
        <w:tc>
          <w:tcPr>
            <w:tcW w:w="1350" w:type="dxa"/>
            <w:vAlign w:val="bottom"/>
          </w:tcPr>
          <w:p w14:paraId="340FE3C4" w14:textId="6689AC2B" w:rsidR="00EA0985" w:rsidRPr="006F25C1" w:rsidRDefault="003F5856" w:rsidP="00EA0985">
            <w:pPr>
              <w:spacing w:line="380" w:lineRule="exact"/>
              <w:jc w:val="center"/>
              <w:rPr>
                <w:rFonts w:ascii="Arial" w:hAnsi="Arial" w:cs="Arial"/>
                <w:sz w:val="20"/>
                <w:szCs w:val="20"/>
                <w:u w:val="single"/>
              </w:rPr>
            </w:pPr>
            <w:r w:rsidRPr="006F25C1">
              <w:rPr>
                <w:rFonts w:ascii="Arial" w:hAnsi="Arial" w:cs="Arial"/>
                <w:sz w:val="20"/>
                <w:szCs w:val="20"/>
                <w:u w:val="single"/>
              </w:rPr>
              <w:t>2024</w:t>
            </w:r>
          </w:p>
        </w:tc>
        <w:tc>
          <w:tcPr>
            <w:tcW w:w="1350" w:type="dxa"/>
            <w:vAlign w:val="bottom"/>
          </w:tcPr>
          <w:p w14:paraId="60A196CA" w14:textId="0056A628" w:rsidR="00EA0985" w:rsidRPr="006F25C1" w:rsidRDefault="003F5856" w:rsidP="00EA0985">
            <w:pPr>
              <w:spacing w:line="380" w:lineRule="exact"/>
              <w:jc w:val="center"/>
              <w:rPr>
                <w:rFonts w:ascii="Arial" w:hAnsi="Arial" w:cs="Arial"/>
                <w:spacing w:val="-4"/>
                <w:sz w:val="20"/>
                <w:szCs w:val="20"/>
                <w:u w:val="single"/>
              </w:rPr>
            </w:pPr>
            <w:r w:rsidRPr="006F25C1">
              <w:rPr>
                <w:rFonts w:ascii="Arial" w:hAnsi="Arial" w:cs="Arial"/>
                <w:sz w:val="20"/>
                <w:szCs w:val="20"/>
                <w:u w:val="single"/>
              </w:rPr>
              <w:t>2023</w:t>
            </w:r>
          </w:p>
        </w:tc>
        <w:tc>
          <w:tcPr>
            <w:tcW w:w="1350" w:type="dxa"/>
            <w:vAlign w:val="bottom"/>
          </w:tcPr>
          <w:p w14:paraId="3222B340" w14:textId="49FA78A8" w:rsidR="00EA0985" w:rsidRPr="006F25C1" w:rsidRDefault="003F5856" w:rsidP="00EA0985">
            <w:pPr>
              <w:spacing w:line="380" w:lineRule="exact"/>
              <w:jc w:val="center"/>
              <w:rPr>
                <w:rFonts w:ascii="Arial" w:hAnsi="Arial" w:cs="Arial"/>
                <w:spacing w:val="-4"/>
                <w:sz w:val="20"/>
                <w:szCs w:val="20"/>
                <w:u w:val="single"/>
              </w:rPr>
            </w:pPr>
            <w:r w:rsidRPr="006F25C1">
              <w:rPr>
                <w:rFonts w:ascii="Arial" w:hAnsi="Arial" w:cs="Arial"/>
                <w:sz w:val="20"/>
                <w:szCs w:val="20"/>
                <w:u w:val="single"/>
              </w:rPr>
              <w:t>2024</w:t>
            </w:r>
          </w:p>
        </w:tc>
        <w:tc>
          <w:tcPr>
            <w:tcW w:w="1350" w:type="dxa"/>
            <w:vAlign w:val="bottom"/>
          </w:tcPr>
          <w:p w14:paraId="78437F5B" w14:textId="4AFFFF40" w:rsidR="00EA0985" w:rsidRPr="006F25C1" w:rsidRDefault="003F5856" w:rsidP="00EA0985">
            <w:pPr>
              <w:spacing w:line="380" w:lineRule="exact"/>
              <w:jc w:val="center"/>
              <w:rPr>
                <w:rFonts w:ascii="Arial" w:hAnsi="Arial" w:cs="Arial"/>
                <w:spacing w:val="-4"/>
                <w:sz w:val="20"/>
                <w:szCs w:val="20"/>
                <w:u w:val="single"/>
              </w:rPr>
            </w:pPr>
            <w:r w:rsidRPr="006F25C1">
              <w:rPr>
                <w:rFonts w:ascii="Arial" w:hAnsi="Arial" w:cs="Arial"/>
                <w:sz w:val="20"/>
                <w:szCs w:val="20"/>
                <w:u w:val="single"/>
              </w:rPr>
              <w:t>2023</w:t>
            </w:r>
          </w:p>
        </w:tc>
      </w:tr>
      <w:tr w:rsidR="00C7360E" w:rsidRPr="00175A33" w14:paraId="7D5EE8BD" w14:textId="77777777" w:rsidTr="006F25C1">
        <w:trPr>
          <w:trHeight w:val="74"/>
        </w:trPr>
        <w:tc>
          <w:tcPr>
            <w:tcW w:w="3888" w:type="dxa"/>
            <w:shd w:val="clear" w:color="auto" w:fill="auto"/>
            <w:vAlign w:val="bottom"/>
          </w:tcPr>
          <w:p w14:paraId="674DF166" w14:textId="77777777" w:rsidR="00C7360E" w:rsidRPr="006F25C1" w:rsidRDefault="00C7360E" w:rsidP="00C7360E">
            <w:pPr>
              <w:spacing w:line="380" w:lineRule="exact"/>
              <w:ind w:left="165" w:right="-17" w:hanging="165"/>
              <w:rPr>
                <w:rFonts w:ascii="Arial" w:hAnsi="Arial" w:cs="Arial"/>
                <w:sz w:val="20"/>
                <w:szCs w:val="20"/>
                <w:cs/>
              </w:rPr>
            </w:pPr>
            <w:r w:rsidRPr="006F25C1">
              <w:rPr>
                <w:rFonts w:ascii="Arial" w:hAnsi="Arial" w:cs="Arial"/>
                <w:sz w:val="20"/>
                <w:szCs w:val="20"/>
              </w:rPr>
              <w:t>Lease payment</w:t>
            </w:r>
          </w:p>
        </w:tc>
        <w:tc>
          <w:tcPr>
            <w:tcW w:w="1350" w:type="dxa"/>
            <w:shd w:val="clear" w:color="auto" w:fill="auto"/>
            <w:vAlign w:val="bottom"/>
          </w:tcPr>
          <w:p w14:paraId="3432CF97" w14:textId="759F6601" w:rsidR="00C7360E" w:rsidRPr="006F25C1" w:rsidRDefault="00F062E3" w:rsidP="00C7360E">
            <w:pPr>
              <w:tabs>
                <w:tab w:val="decimal" w:pos="1062"/>
              </w:tabs>
              <w:spacing w:line="380" w:lineRule="exact"/>
              <w:rPr>
                <w:rFonts w:ascii="Arial" w:hAnsi="Arial" w:cs="Arial"/>
                <w:sz w:val="20"/>
                <w:szCs w:val="20"/>
              </w:rPr>
            </w:pPr>
            <w:r w:rsidRPr="006F25C1">
              <w:rPr>
                <w:rFonts w:ascii="Arial" w:hAnsi="Arial" w:cs="Arial"/>
                <w:sz w:val="20"/>
                <w:szCs w:val="20"/>
              </w:rPr>
              <w:t>46,796</w:t>
            </w:r>
          </w:p>
        </w:tc>
        <w:tc>
          <w:tcPr>
            <w:tcW w:w="1350" w:type="dxa"/>
            <w:vAlign w:val="bottom"/>
          </w:tcPr>
          <w:p w14:paraId="1C529F29" w14:textId="1073CED2" w:rsidR="00C7360E" w:rsidRPr="006F25C1" w:rsidRDefault="00C7360E" w:rsidP="00C7360E">
            <w:pPr>
              <w:tabs>
                <w:tab w:val="decimal" w:pos="1062"/>
              </w:tabs>
              <w:spacing w:line="380" w:lineRule="exact"/>
              <w:rPr>
                <w:rFonts w:ascii="Arial" w:hAnsi="Arial" w:cs="Arial"/>
                <w:sz w:val="20"/>
                <w:szCs w:val="20"/>
              </w:rPr>
            </w:pPr>
            <w:r w:rsidRPr="006F25C1">
              <w:rPr>
                <w:rFonts w:ascii="Arial" w:hAnsi="Arial" w:cs="Arial" w:hint="cs"/>
                <w:sz w:val="20"/>
                <w:szCs w:val="20"/>
              </w:rPr>
              <w:t>18</w:t>
            </w:r>
            <w:r w:rsidRPr="006F25C1">
              <w:rPr>
                <w:rFonts w:ascii="Arial" w:hAnsi="Arial" w:cs="Arial"/>
                <w:sz w:val="20"/>
                <w:szCs w:val="20"/>
              </w:rPr>
              <w:t>,</w:t>
            </w:r>
            <w:r w:rsidRPr="006F25C1">
              <w:rPr>
                <w:rFonts w:ascii="Arial" w:hAnsi="Arial" w:cs="Arial" w:hint="cs"/>
                <w:sz w:val="20"/>
                <w:szCs w:val="20"/>
              </w:rPr>
              <w:t>299</w:t>
            </w:r>
          </w:p>
        </w:tc>
        <w:tc>
          <w:tcPr>
            <w:tcW w:w="1350" w:type="dxa"/>
            <w:vAlign w:val="bottom"/>
          </w:tcPr>
          <w:p w14:paraId="28B0B06D" w14:textId="6EEFDD29" w:rsidR="00C7360E" w:rsidRPr="006F25C1" w:rsidRDefault="00F062E3" w:rsidP="00C7360E">
            <w:pPr>
              <w:tabs>
                <w:tab w:val="decimal" w:pos="1062"/>
              </w:tabs>
              <w:spacing w:line="380" w:lineRule="exact"/>
              <w:rPr>
                <w:rFonts w:ascii="Arial" w:hAnsi="Arial" w:cs="Arial"/>
                <w:sz w:val="20"/>
                <w:szCs w:val="20"/>
              </w:rPr>
            </w:pPr>
            <w:r w:rsidRPr="006F25C1">
              <w:rPr>
                <w:rFonts w:ascii="Arial" w:hAnsi="Arial" w:cs="Arial"/>
                <w:sz w:val="20"/>
                <w:szCs w:val="20"/>
              </w:rPr>
              <w:t>45,402</w:t>
            </w:r>
          </w:p>
        </w:tc>
        <w:tc>
          <w:tcPr>
            <w:tcW w:w="1350" w:type="dxa"/>
            <w:shd w:val="clear" w:color="auto" w:fill="auto"/>
          </w:tcPr>
          <w:p w14:paraId="1D6D18D8" w14:textId="098180DD" w:rsidR="00C7360E" w:rsidRPr="006F25C1" w:rsidRDefault="00C7360E" w:rsidP="00C7360E">
            <w:pPr>
              <w:tabs>
                <w:tab w:val="decimal" w:pos="1062"/>
              </w:tabs>
              <w:spacing w:line="380" w:lineRule="exact"/>
              <w:rPr>
                <w:rFonts w:ascii="Arial" w:hAnsi="Arial" w:cs="Arial"/>
                <w:sz w:val="20"/>
                <w:szCs w:val="20"/>
              </w:rPr>
            </w:pPr>
            <w:r w:rsidRPr="006F25C1">
              <w:rPr>
                <w:rFonts w:ascii="Arial" w:hAnsi="Arial" w:cs="Arial"/>
                <w:sz w:val="20"/>
                <w:szCs w:val="20"/>
              </w:rPr>
              <w:t>15,769</w:t>
            </w:r>
          </w:p>
        </w:tc>
      </w:tr>
      <w:tr w:rsidR="00C7360E" w:rsidRPr="00175A33" w14:paraId="51D79799" w14:textId="77777777" w:rsidTr="006F25C1">
        <w:trPr>
          <w:trHeight w:val="74"/>
        </w:trPr>
        <w:tc>
          <w:tcPr>
            <w:tcW w:w="3888" w:type="dxa"/>
            <w:shd w:val="clear" w:color="auto" w:fill="auto"/>
            <w:vAlign w:val="bottom"/>
          </w:tcPr>
          <w:p w14:paraId="3D13856F" w14:textId="77777777" w:rsidR="00C7360E" w:rsidRPr="006F25C1" w:rsidRDefault="00C7360E" w:rsidP="00C7360E">
            <w:pPr>
              <w:spacing w:line="380" w:lineRule="exact"/>
              <w:ind w:left="165" w:right="-17" w:hanging="165"/>
              <w:rPr>
                <w:rFonts w:ascii="Arial" w:hAnsi="Arial" w:cs="Arial"/>
                <w:sz w:val="20"/>
                <w:szCs w:val="20"/>
              </w:rPr>
            </w:pPr>
            <w:r w:rsidRPr="006F25C1">
              <w:rPr>
                <w:rFonts w:ascii="Arial" w:hAnsi="Arial" w:cs="Arial"/>
                <w:sz w:val="20"/>
                <w:szCs w:val="20"/>
              </w:rPr>
              <w:t>Less: Deferred interest expenses</w:t>
            </w:r>
          </w:p>
        </w:tc>
        <w:tc>
          <w:tcPr>
            <w:tcW w:w="1350" w:type="dxa"/>
            <w:shd w:val="clear" w:color="auto" w:fill="auto"/>
            <w:vAlign w:val="bottom"/>
          </w:tcPr>
          <w:p w14:paraId="30F2C705" w14:textId="5FAD8092" w:rsidR="00C7360E" w:rsidRPr="006F25C1" w:rsidRDefault="00F062E3" w:rsidP="00C7360E">
            <w:pPr>
              <w:pBdr>
                <w:bottom w:val="single" w:sz="4" w:space="1" w:color="auto"/>
              </w:pBdr>
              <w:tabs>
                <w:tab w:val="decimal" w:pos="1062"/>
              </w:tabs>
              <w:spacing w:line="380" w:lineRule="exact"/>
              <w:rPr>
                <w:rFonts w:ascii="Arial" w:hAnsi="Arial" w:cs="Arial"/>
                <w:sz w:val="20"/>
                <w:szCs w:val="20"/>
                <w:cs/>
              </w:rPr>
            </w:pPr>
            <w:r w:rsidRPr="006F25C1">
              <w:rPr>
                <w:rFonts w:ascii="Arial" w:hAnsi="Arial" w:cs="Arial"/>
                <w:sz w:val="20"/>
                <w:szCs w:val="20"/>
              </w:rPr>
              <w:t>(8,398)</w:t>
            </w:r>
          </w:p>
        </w:tc>
        <w:tc>
          <w:tcPr>
            <w:tcW w:w="1350" w:type="dxa"/>
            <w:vAlign w:val="bottom"/>
          </w:tcPr>
          <w:p w14:paraId="6CC9E088" w14:textId="48394267" w:rsidR="00C7360E" w:rsidRPr="006F25C1" w:rsidRDefault="00C7360E" w:rsidP="00C7360E">
            <w:pPr>
              <w:pBdr>
                <w:bottom w:val="single" w:sz="4" w:space="1" w:color="auto"/>
              </w:pBdr>
              <w:tabs>
                <w:tab w:val="decimal" w:pos="1062"/>
              </w:tabs>
              <w:spacing w:line="380" w:lineRule="exact"/>
              <w:rPr>
                <w:rFonts w:ascii="Arial" w:hAnsi="Arial" w:cs="Arial"/>
                <w:sz w:val="20"/>
                <w:szCs w:val="20"/>
              </w:rPr>
            </w:pPr>
            <w:r w:rsidRPr="006F25C1">
              <w:rPr>
                <w:rFonts w:ascii="Arial" w:hAnsi="Arial" w:cs="Arial"/>
                <w:sz w:val="20"/>
                <w:szCs w:val="20"/>
              </w:rPr>
              <w:t>(1,265)</w:t>
            </w:r>
          </w:p>
        </w:tc>
        <w:tc>
          <w:tcPr>
            <w:tcW w:w="1350" w:type="dxa"/>
            <w:vAlign w:val="bottom"/>
          </w:tcPr>
          <w:p w14:paraId="17B7B9D2" w14:textId="304C5B82" w:rsidR="00C7360E" w:rsidRPr="006F25C1" w:rsidRDefault="00F062E3" w:rsidP="00C7360E">
            <w:pPr>
              <w:pBdr>
                <w:bottom w:val="single" w:sz="4" w:space="1" w:color="auto"/>
              </w:pBdr>
              <w:tabs>
                <w:tab w:val="decimal" w:pos="1062"/>
              </w:tabs>
              <w:spacing w:line="380" w:lineRule="exact"/>
              <w:rPr>
                <w:rFonts w:ascii="Arial" w:hAnsi="Arial" w:cs="Arial"/>
                <w:sz w:val="20"/>
                <w:szCs w:val="20"/>
              </w:rPr>
            </w:pPr>
            <w:r w:rsidRPr="006F25C1">
              <w:rPr>
                <w:rFonts w:ascii="Arial" w:hAnsi="Arial" w:cs="Arial"/>
                <w:sz w:val="20"/>
                <w:szCs w:val="20"/>
              </w:rPr>
              <w:t>(8,348)</w:t>
            </w:r>
          </w:p>
        </w:tc>
        <w:tc>
          <w:tcPr>
            <w:tcW w:w="1350" w:type="dxa"/>
            <w:shd w:val="clear" w:color="auto" w:fill="auto"/>
          </w:tcPr>
          <w:p w14:paraId="7E605CDD" w14:textId="6AC8F2D7" w:rsidR="00C7360E" w:rsidRPr="006F25C1" w:rsidRDefault="00C7360E" w:rsidP="00C7360E">
            <w:pPr>
              <w:pBdr>
                <w:bottom w:val="single" w:sz="4" w:space="1" w:color="auto"/>
              </w:pBdr>
              <w:tabs>
                <w:tab w:val="decimal" w:pos="1062"/>
              </w:tabs>
              <w:spacing w:line="380" w:lineRule="exact"/>
              <w:rPr>
                <w:rFonts w:ascii="Arial" w:hAnsi="Arial" w:cs="Arial"/>
                <w:sz w:val="20"/>
                <w:szCs w:val="20"/>
              </w:rPr>
            </w:pPr>
            <w:r w:rsidRPr="006F25C1">
              <w:rPr>
                <w:rFonts w:ascii="Arial" w:hAnsi="Arial" w:cs="Arial"/>
                <w:sz w:val="20"/>
                <w:szCs w:val="20"/>
              </w:rPr>
              <w:t>(1,110)</w:t>
            </w:r>
          </w:p>
        </w:tc>
      </w:tr>
      <w:tr w:rsidR="00C7360E" w:rsidRPr="00175A33" w14:paraId="0D51FF60" w14:textId="77777777" w:rsidTr="006F25C1">
        <w:trPr>
          <w:trHeight w:val="74"/>
        </w:trPr>
        <w:tc>
          <w:tcPr>
            <w:tcW w:w="3888" w:type="dxa"/>
            <w:shd w:val="clear" w:color="auto" w:fill="auto"/>
            <w:vAlign w:val="bottom"/>
          </w:tcPr>
          <w:p w14:paraId="56DFB899" w14:textId="77777777" w:rsidR="00C7360E" w:rsidRPr="006F25C1" w:rsidRDefault="00C7360E" w:rsidP="00C7360E">
            <w:pPr>
              <w:spacing w:line="380" w:lineRule="exact"/>
              <w:ind w:left="165" w:right="-17" w:hanging="165"/>
              <w:rPr>
                <w:rFonts w:ascii="Arial" w:hAnsi="Arial" w:cs="Arial"/>
                <w:sz w:val="20"/>
                <w:szCs w:val="20"/>
                <w:cs/>
              </w:rPr>
            </w:pPr>
            <w:r w:rsidRPr="006F25C1">
              <w:rPr>
                <w:rFonts w:ascii="Arial" w:hAnsi="Arial" w:cs="Arial"/>
                <w:sz w:val="20"/>
                <w:szCs w:val="20"/>
              </w:rPr>
              <w:t>Total</w:t>
            </w:r>
          </w:p>
        </w:tc>
        <w:tc>
          <w:tcPr>
            <w:tcW w:w="1350" w:type="dxa"/>
            <w:shd w:val="clear" w:color="auto" w:fill="auto"/>
            <w:vAlign w:val="bottom"/>
          </w:tcPr>
          <w:p w14:paraId="5FB9B4A0" w14:textId="44486FC3" w:rsidR="00C7360E" w:rsidRPr="006F25C1" w:rsidRDefault="00F062E3" w:rsidP="00C7360E">
            <w:pPr>
              <w:tabs>
                <w:tab w:val="decimal" w:pos="1062"/>
              </w:tabs>
              <w:spacing w:line="380" w:lineRule="exact"/>
              <w:rPr>
                <w:rFonts w:ascii="Arial" w:hAnsi="Arial" w:cs="Arial"/>
                <w:sz w:val="20"/>
                <w:szCs w:val="20"/>
              </w:rPr>
            </w:pPr>
            <w:r w:rsidRPr="006F25C1">
              <w:rPr>
                <w:rFonts w:ascii="Arial" w:hAnsi="Arial" w:cs="Arial"/>
                <w:sz w:val="20"/>
                <w:szCs w:val="20"/>
              </w:rPr>
              <w:t>38,398</w:t>
            </w:r>
          </w:p>
        </w:tc>
        <w:tc>
          <w:tcPr>
            <w:tcW w:w="1350" w:type="dxa"/>
            <w:vAlign w:val="bottom"/>
          </w:tcPr>
          <w:p w14:paraId="72533F4E" w14:textId="3A190D41" w:rsidR="00C7360E" w:rsidRPr="006F25C1" w:rsidRDefault="00C7360E" w:rsidP="00C7360E">
            <w:pPr>
              <w:tabs>
                <w:tab w:val="decimal" w:pos="1062"/>
              </w:tabs>
              <w:spacing w:line="380" w:lineRule="exact"/>
              <w:rPr>
                <w:rFonts w:ascii="Arial" w:hAnsi="Arial" w:cs="Arial"/>
                <w:sz w:val="20"/>
                <w:szCs w:val="20"/>
              </w:rPr>
            </w:pPr>
            <w:r w:rsidRPr="006F25C1">
              <w:rPr>
                <w:rFonts w:ascii="Arial" w:hAnsi="Arial" w:cs="Arial"/>
                <w:sz w:val="20"/>
                <w:szCs w:val="20"/>
              </w:rPr>
              <w:t>17,034</w:t>
            </w:r>
          </w:p>
        </w:tc>
        <w:tc>
          <w:tcPr>
            <w:tcW w:w="1350" w:type="dxa"/>
            <w:vAlign w:val="bottom"/>
          </w:tcPr>
          <w:p w14:paraId="7EB083BA" w14:textId="6771B56F" w:rsidR="00C7360E" w:rsidRPr="006F25C1" w:rsidRDefault="00F062E3" w:rsidP="00C7360E">
            <w:pPr>
              <w:tabs>
                <w:tab w:val="decimal" w:pos="1062"/>
              </w:tabs>
              <w:spacing w:line="380" w:lineRule="exact"/>
              <w:rPr>
                <w:rFonts w:ascii="Arial" w:hAnsi="Arial" w:cs="Arial"/>
                <w:sz w:val="20"/>
                <w:szCs w:val="20"/>
              </w:rPr>
            </w:pPr>
            <w:r w:rsidRPr="006F25C1">
              <w:rPr>
                <w:rFonts w:ascii="Arial" w:hAnsi="Arial" w:cs="Arial"/>
                <w:sz w:val="20"/>
                <w:szCs w:val="20"/>
              </w:rPr>
              <w:t>37,054</w:t>
            </w:r>
          </w:p>
        </w:tc>
        <w:tc>
          <w:tcPr>
            <w:tcW w:w="1350" w:type="dxa"/>
            <w:shd w:val="clear" w:color="auto" w:fill="auto"/>
          </w:tcPr>
          <w:p w14:paraId="54BA6217" w14:textId="545E6A19" w:rsidR="00C7360E" w:rsidRPr="006F25C1" w:rsidRDefault="00C7360E" w:rsidP="00C7360E">
            <w:pPr>
              <w:tabs>
                <w:tab w:val="decimal" w:pos="1062"/>
              </w:tabs>
              <w:spacing w:line="380" w:lineRule="exact"/>
              <w:rPr>
                <w:rFonts w:ascii="Arial" w:hAnsi="Arial" w:cs="Arial"/>
                <w:sz w:val="20"/>
                <w:szCs w:val="20"/>
              </w:rPr>
            </w:pPr>
            <w:r w:rsidRPr="006F25C1">
              <w:rPr>
                <w:rFonts w:ascii="Arial" w:hAnsi="Arial" w:cs="Arial"/>
                <w:sz w:val="20"/>
                <w:szCs w:val="20"/>
              </w:rPr>
              <w:t>14,659</w:t>
            </w:r>
          </w:p>
        </w:tc>
      </w:tr>
      <w:tr w:rsidR="00C7360E" w:rsidRPr="00175A33" w14:paraId="7F1436E5" w14:textId="77777777" w:rsidTr="006F25C1">
        <w:trPr>
          <w:trHeight w:val="74"/>
        </w:trPr>
        <w:tc>
          <w:tcPr>
            <w:tcW w:w="3888" w:type="dxa"/>
            <w:shd w:val="clear" w:color="auto" w:fill="auto"/>
            <w:vAlign w:val="bottom"/>
          </w:tcPr>
          <w:p w14:paraId="1DBEB263" w14:textId="77777777" w:rsidR="00C7360E" w:rsidRPr="006F25C1" w:rsidRDefault="00C7360E" w:rsidP="00C7360E">
            <w:pPr>
              <w:spacing w:line="380" w:lineRule="exact"/>
              <w:ind w:left="165" w:right="-17" w:hanging="165"/>
              <w:rPr>
                <w:rFonts w:ascii="Arial" w:hAnsi="Arial" w:cs="Arial"/>
                <w:sz w:val="20"/>
                <w:szCs w:val="20"/>
              </w:rPr>
            </w:pPr>
            <w:r w:rsidRPr="006F25C1">
              <w:rPr>
                <w:rFonts w:ascii="Arial" w:hAnsi="Arial" w:cs="Arial"/>
                <w:sz w:val="20"/>
                <w:szCs w:val="20"/>
              </w:rPr>
              <w:t>Less: Portion due within one year</w:t>
            </w:r>
          </w:p>
        </w:tc>
        <w:tc>
          <w:tcPr>
            <w:tcW w:w="1350" w:type="dxa"/>
            <w:shd w:val="clear" w:color="auto" w:fill="auto"/>
            <w:vAlign w:val="bottom"/>
          </w:tcPr>
          <w:p w14:paraId="37CE2F65" w14:textId="34393306" w:rsidR="00C7360E" w:rsidRPr="006F25C1" w:rsidRDefault="00F062E3" w:rsidP="00C7360E">
            <w:pPr>
              <w:pBdr>
                <w:bottom w:val="single" w:sz="4" w:space="1" w:color="auto"/>
              </w:pBdr>
              <w:tabs>
                <w:tab w:val="decimal" w:pos="1062"/>
              </w:tabs>
              <w:spacing w:line="380" w:lineRule="exact"/>
              <w:rPr>
                <w:rFonts w:ascii="Arial" w:hAnsi="Arial" w:cs="Arial"/>
                <w:sz w:val="20"/>
                <w:szCs w:val="20"/>
                <w:cs/>
              </w:rPr>
            </w:pPr>
            <w:r w:rsidRPr="006F25C1">
              <w:rPr>
                <w:rFonts w:ascii="Arial" w:hAnsi="Arial" w:cs="Arial"/>
                <w:sz w:val="20"/>
                <w:szCs w:val="20"/>
              </w:rPr>
              <w:t>(8,023)</w:t>
            </w:r>
          </w:p>
        </w:tc>
        <w:tc>
          <w:tcPr>
            <w:tcW w:w="1350" w:type="dxa"/>
            <w:vAlign w:val="bottom"/>
          </w:tcPr>
          <w:p w14:paraId="7BFD0EB4" w14:textId="451913A7" w:rsidR="00C7360E" w:rsidRPr="006F25C1" w:rsidRDefault="00C7360E" w:rsidP="00C7360E">
            <w:pPr>
              <w:pBdr>
                <w:bottom w:val="single" w:sz="4" w:space="1" w:color="auto"/>
              </w:pBdr>
              <w:tabs>
                <w:tab w:val="decimal" w:pos="1062"/>
              </w:tabs>
              <w:spacing w:line="380" w:lineRule="exact"/>
              <w:rPr>
                <w:rFonts w:ascii="Arial" w:hAnsi="Arial" w:cs="Arial"/>
                <w:sz w:val="20"/>
                <w:szCs w:val="20"/>
              </w:rPr>
            </w:pPr>
            <w:r w:rsidRPr="006F25C1">
              <w:rPr>
                <w:rFonts w:ascii="Arial" w:hAnsi="Arial" w:cs="Arial"/>
                <w:sz w:val="20"/>
                <w:szCs w:val="20"/>
              </w:rPr>
              <w:t>(8,233)</w:t>
            </w:r>
          </w:p>
        </w:tc>
        <w:tc>
          <w:tcPr>
            <w:tcW w:w="1350" w:type="dxa"/>
            <w:vAlign w:val="bottom"/>
          </w:tcPr>
          <w:p w14:paraId="362A0780" w14:textId="729BD8A4" w:rsidR="00C7360E" w:rsidRPr="006F25C1" w:rsidRDefault="00F062E3" w:rsidP="00C7360E">
            <w:pPr>
              <w:pBdr>
                <w:bottom w:val="single" w:sz="4" w:space="1" w:color="auto"/>
              </w:pBdr>
              <w:tabs>
                <w:tab w:val="decimal" w:pos="1062"/>
              </w:tabs>
              <w:spacing w:line="380" w:lineRule="exact"/>
              <w:rPr>
                <w:rFonts w:ascii="Arial" w:hAnsi="Arial" w:cs="Arial"/>
                <w:sz w:val="20"/>
                <w:szCs w:val="20"/>
              </w:rPr>
            </w:pPr>
            <w:r w:rsidRPr="006F25C1">
              <w:rPr>
                <w:rFonts w:ascii="Arial" w:hAnsi="Arial" w:cs="Arial"/>
                <w:sz w:val="20"/>
                <w:szCs w:val="20"/>
              </w:rPr>
              <w:t>(6,935)</w:t>
            </w:r>
          </w:p>
        </w:tc>
        <w:tc>
          <w:tcPr>
            <w:tcW w:w="1350" w:type="dxa"/>
            <w:shd w:val="clear" w:color="auto" w:fill="auto"/>
          </w:tcPr>
          <w:p w14:paraId="056E99F0" w14:textId="4D4CBE8A" w:rsidR="00C7360E" w:rsidRPr="006F25C1" w:rsidRDefault="00C7360E" w:rsidP="00C7360E">
            <w:pPr>
              <w:pBdr>
                <w:bottom w:val="single" w:sz="4" w:space="1" w:color="auto"/>
              </w:pBdr>
              <w:tabs>
                <w:tab w:val="decimal" w:pos="1062"/>
              </w:tabs>
              <w:spacing w:line="380" w:lineRule="exact"/>
              <w:rPr>
                <w:rFonts w:ascii="Arial" w:hAnsi="Arial" w:cs="Arial"/>
                <w:sz w:val="20"/>
                <w:szCs w:val="20"/>
              </w:rPr>
            </w:pPr>
            <w:r w:rsidRPr="006F25C1">
              <w:rPr>
                <w:rFonts w:ascii="Arial" w:hAnsi="Arial" w:cs="Arial"/>
                <w:sz w:val="20"/>
                <w:szCs w:val="20"/>
              </w:rPr>
              <w:t>(7,203)</w:t>
            </w:r>
          </w:p>
        </w:tc>
      </w:tr>
      <w:tr w:rsidR="00C7360E" w:rsidRPr="00175A33" w14:paraId="59FE6525" w14:textId="77777777" w:rsidTr="006F25C1">
        <w:trPr>
          <w:trHeight w:val="74"/>
        </w:trPr>
        <w:tc>
          <w:tcPr>
            <w:tcW w:w="3888" w:type="dxa"/>
            <w:shd w:val="clear" w:color="auto" w:fill="auto"/>
            <w:vAlign w:val="bottom"/>
          </w:tcPr>
          <w:p w14:paraId="458ADD90" w14:textId="77777777" w:rsidR="00C7360E" w:rsidRPr="006F25C1" w:rsidRDefault="00C7360E" w:rsidP="00C7360E">
            <w:pPr>
              <w:spacing w:line="380" w:lineRule="exact"/>
              <w:ind w:left="165" w:right="-17" w:hanging="165"/>
              <w:rPr>
                <w:rFonts w:ascii="Arial" w:hAnsi="Arial" w:cs="Arial"/>
                <w:sz w:val="20"/>
                <w:szCs w:val="20"/>
              </w:rPr>
            </w:pPr>
            <w:r w:rsidRPr="006F25C1">
              <w:rPr>
                <w:rFonts w:ascii="Arial" w:hAnsi="Arial" w:cs="Arial"/>
                <w:sz w:val="20"/>
                <w:szCs w:val="20"/>
              </w:rPr>
              <w:t>Lease liabilities - net of current portion</w:t>
            </w:r>
          </w:p>
        </w:tc>
        <w:tc>
          <w:tcPr>
            <w:tcW w:w="1350" w:type="dxa"/>
            <w:shd w:val="clear" w:color="auto" w:fill="auto"/>
            <w:vAlign w:val="bottom"/>
          </w:tcPr>
          <w:p w14:paraId="7B62A637" w14:textId="28A90A06" w:rsidR="00C7360E" w:rsidRPr="006F25C1" w:rsidRDefault="00F062E3" w:rsidP="00C7360E">
            <w:pPr>
              <w:pBdr>
                <w:bottom w:val="double" w:sz="4" w:space="1" w:color="auto"/>
              </w:pBdr>
              <w:tabs>
                <w:tab w:val="decimal" w:pos="1062"/>
              </w:tabs>
              <w:spacing w:line="380" w:lineRule="exact"/>
              <w:rPr>
                <w:rFonts w:ascii="Arial" w:hAnsi="Arial" w:cs="Arial"/>
                <w:sz w:val="20"/>
                <w:szCs w:val="20"/>
              </w:rPr>
            </w:pPr>
            <w:r w:rsidRPr="006F25C1">
              <w:rPr>
                <w:rFonts w:ascii="Arial" w:hAnsi="Arial" w:cs="Arial"/>
                <w:sz w:val="20"/>
                <w:szCs w:val="20"/>
              </w:rPr>
              <w:t>30,375</w:t>
            </w:r>
          </w:p>
        </w:tc>
        <w:tc>
          <w:tcPr>
            <w:tcW w:w="1350" w:type="dxa"/>
            <w:vAlign w:val="bottom"/>
          </w:tcPr>
          <w:p w14:paraId="128F8212" w14:textId="1436A295" w:rsidR="00C7360E" w:rsidRPr="006F25C1" w:rsidRDefault="00C7360E" w:rsidP="00C7360E">
            <w:pPr>
              <w:pBdr>
                <w:bottom w:val="double" w:sz="4" w:space="1" w:color="auto"/>
              </w:pBdr>
              <w:tabs>
                <w:tab w:val="decimal" w:pos="1062"/>
              </w:tabs>
              <w:spacing w:line="380" w:lineRule="exact"/>
              <w:rPr>
                <w:rFonts w:ascii="Arial" w:hAnsi="Arial" w:cs="Arial"/>
                <w:sz w:val="20"/>
                <w:szCs w:val="20"/>
                <w:cs/>
              </w:rPr>
            </w:pPr>
            <w:r w:rsidRPr="006F25C1">
              <w:rPr>
                <w:rFonts w:ascii="Arial" w:hAnsi="Arial" w:cs="Arial"/>
                <w:sz w:val="20"/>
                <w:szCs w:val="20"/>
              </w:rPr>
              <w:t>8,801</w:t>
            </w:r>
          </w:p>
        </w:tc>
        <w:tc>
          <w:tcPr>
            <w:tcW w:w="1350" w:type="dxa"/>
            <w:vAlign w:val="bottom"/>
          </w:tcPr>
          <w:p w14:paraId="267DAA35" w14:textId="4448F23C" w:rsidR="00C7360E" w:rsidRPr="006F25C1" w:rsidRDefault="00F062E3" w:rsidP="00C7360E">
            <w:pPr>
              <w:pBdr>
                <w:bottom w:val="double" w:sz="4" w:space="1" w:color="auto"/>
              </w:pBdr>
              <w:tabs>
                <w:tab w:val="decimal" w:pos="1062"/>
              </w:tabs>
              <w:spacing w:line="380" w:lineRule="exact"/>
              <w:rPr>
                <w:rFonts w:ascii="Arial" w:hAnsi="Arial" w:cs="Arial"/>
                <w:sz w:val="20"/>
                <w:szCs w:val="20"/>
                <w:cs/>
              </w:rPr>
            </w:pPr>
            <w:r w:rsidRPr="006F25C1">
              <w:rPr>
                <w:rFonts w:ascii="Arial" w:hAnsi="Arial" w:cs="Arial"/>
                <w:sz w:val="20"/>
                <w:szCs w:val="20"/>
              </w:rPr>
              <w:t>30,119</w:t>
            </w:r>
          </w:p>
        </w:tc>
        <w:tc>
          <w:tcPr>
            <w:tcW w:w="1350" w:type="dxa"/>
            <w:shd w:val="clear" w:color="auto" w:fill="auto"/>
          </w:tcPr>
          <w:p w14:paraId="3DF77989" w14:textId="155DB13A" w:rsidR="00C7360E" w:rsidRPr="006F25C1" w:rsidRDefault="00C7360E" w:rsidP="00C7360E">
            <w:pPr>
              <w:pBdr>
                <w:bottom w:val="double" w:sz="4" w:space="1" w:color="auto"/>
              </w:pBdr>
              <w:tabs>
                <w:tab w:val="decimal" w:pos="1062"/>
              </w:tabs>
              <w:spacing w:line="380" w:lineRule="exact"/>
              <w:rPr>
                <w:rFonts w:ascii="Arial" w:hAnsi="Arial" w:cs="Arial"/>
                <w:sz w:val="20"/>
                <w:szCs w:val="20"/>
                <w:cs/>
              </w:rPr>
            </w:pPr>
            <w:r w:rsidRPr="006F25C1">
              <w:rPr>
                <w:rFonts w:ascii="Arial" w:hAnsi="Arial" w:cs="Arial"/>
                <w:sz w:val="20"/>
                <w:szCs w:val="20"/>
              </w:rPr>
              <w:t>7,456</w:t>
            </w:r>
          </w:p>
        </w:tc>
      </w:tr>
    </w:tbl>
    <w:p w14:paraId="0F7B1742" w14:textId="77777777" w:rsidR="00D45B8C" w:rsidRPr="001E41F8" w:rsidRDefault="00D45B8C" w:rsidP="009E7588">
      <w:pPr>
        <w:tabs>
          <w:tab w:val="left" w:pos="540"/>
        </w:tabs>
        <w:spacing w:before="240" w:after="120" w:line="380" w:lineRule="exact"/>
        <w:ind w:left="547" w:hanging="547"/>
        <w:jc w:val="thaiDistribute"/>
        <w:rPr>
          <w:rFonts w:ascii="Arial" w:hAnsi="Arial" w:cs="Arial"/>
          <w:sz w:val="22"/>
          <w:szCs w:val="22"/>
          <w:cs/>
        </w:rPr>
      </w:pPr>
      <w:r w:rsidRPr="00175A33">
        <w:rPr>
          <w:rFonts w:ascii="Arial" w:hAnsi="Arial" w:cs="Arial"/>
          <w:sz w:val="22"/>
          <w:szCs w:val="22"/>
        </w:rPr>
        <w:tab/>
      </w:r>
    </w:p>
    <w:p w14:paraId="0037F827" w14:textId="6839675B" w:rsidR="00D45B8C" w:rsidRPr="00175A33" w:rsidRDefault="004E50F3" w:rsidP="009747AA">
      <w:pPr>
        <w:tabs>
          <w:tab w:val="left" w:pos="540"/>
        </w:tabs>
        <w:spacing w:before="120" w:after="120" w:line="360" w:lineRule="exact"/>
        <w:ind w:left="547"/>
        <w:jc w:val="thaiDistribute"/>
        <w:rPr>
          <w:rFonts w:ascii="Arial" w:hAnsi="Arial" w:cs="Arial"/>
          <w:sz w:val="22"/>
          <w:szCs w:val="22"/>
        </w:rPr>
      </w:pPr>
      <w:r w:rsidRPr="00175A33">
        <w:rPr>
          <w:rFonts w:ascii="Arial" w:hAnsi="Arial" w:cs="Arial"/>
          <w:sz w:val="22"/>
          <w:szCs w:val="22"/>
        </w:rPr>
        <w:br w:type="page"/>
      </w:r>
      <w:r w:rsidR="00D45B8C" w:rsidRPr="00175A33">
        <w:rPr>
          <w:rFonts w:ascii="Arial" w:hAnsi="Arial" w:cs="Arial"/>
          <w:sz w:val="22"/>
          <w:szCs w:val="22"/>
        </w:rPr>
        <w:lastRenderedPageBreak/>
        <w:t>Movements in lease liabilities during the year</w:t>
      </w:r>
      <w:r w:rsidRPr="00175A33">
        <w:rPr>
          <w:rFonts w:ascii="Arial" w:hAnsi="Arial" w:cs="Arial"/>
          <w:sz w:val="22"/>
          <w:szCs w:val="22"/>
        </w:rPr>
        <w:t>s</w:t>
      </w:r>
      <w:r w:rsidR="00D45B8C" w:rsidRPr="00175A33">
        <w:rPr>
          <w:rFonts w:ascii="Arial" w:hAnsi="Arial" w:cs="Arial"/>
          <w:sz w:val="22"/>
          <w:szCs w:val="22"/>
        </w:rPr>
        <w:t xml:space="preserve"> ended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Pr="00175A33">
        <w:rPr>
          <w:rFonts w:ascii="Arial" w:hAnsi="Arial" w:cs="Arial"/>
          <w:sz w:val="22"/>
          <w:szCs w:val="22"/>
        </w:rPr>
        <w:t xml:space="preserve"> and </w:t>
      </w:r>
      <w:r w:rsidR="003F5856" w:rsidRPr="00175A33">
        <w:rPr>
          <w:rFonts w:ascii="Arial" w:hAnsi="Arial" w:cs="Arial"/>
          <w:sz w:val="22"/>
          <w:szCs w:val="22"/>
        </w:rPr>
        <w:t>2023</w:t>
      </w:r>
      <w:r w:rsidR="00D45B8C" w:rsidRPr="00175A33">
        <w:rPr>
          <w:rFonts w:ascii="Arial" w:hAnsi="Arial" w:cs="Arial"/>
          <w:sz w:val="22"/>
          <w:szCs w:val="22"/>
        </w:rPr>
        <w:t xml:space="preserve"> are summarised below.</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EA0985" w:rsidRPr="006F25C1" w14:paraId="4CF375BD" w14:textId="77777777" w:rsidTr="006F25C1">
        <w:trPr>
          <w:tblHeader/>
        </w:trPr>
        <w:tc>
          <w:tcPr>
            <w:tcW w:w="3888" w:type="dxa"/>
            <w:vAlign w:val="bottom"/>
          </w:tcPr>
          <w:p w14:paraId="7E3793FB" w14:textId="77777777" w:rsidR="00EA0985" w:rsidRPr="006F25C1" w:rsidRDefault="00EA0985" w:rsidP="00E11C4E">
            <w:pPr>
              <w:spacing w:line="380" w:lineRule="exact"/>
              <w:ind w:left="165" w:right="-17" w:hanging="165"/>
              <w:rPr>
                <w:rFonts w:ascii="Arial" w:hAnsi="Arial" w:cs="Arial"/>
                <w:sz w:val="20"/>
                <w:szCs w:val="20"/>
              </w:rPr>
            </w:pPr>
          </w:p>
        </w:tc>
        <w:tc>
          <w:tcPr>
            <w:tcW w:w="5400" w:type="dxa"/>
            <w:gridSpan w:val="4"/>
            <w:vAlign w:val="bottom"/>
          </w:tcPr>
          <w:p w14:paraId="3534FDA5" w14:textId="77777777" w:rsidR="00EA0985" w:rsidRPr="006F25C1" w:rsidRDefault="00EA0985" w:rsidP="00E11C4E">
            <w:pPr>
              <w:spacing w:line="380" w:lineRule="exact"/>
              <w:ind w:right="-18"/>
              <w:jc w:val="right"/>
              <w:rPr>
                <w:rFonts w:ascii="Arial" w:hAnsi="Arial" w:cs="Arial"/>
                <w:sz w:val="20"/>
                <w:szCs w:val="20"/>
              </w:rPr>
            </w:pPr>
            <w:r w:rsidRPr="006F25C1">
              <w:rPr>
                <w:rFonts w:ascii="Arial" w:hAnsi="Arial" w:cs="Arial"/>
                <w:sz w:val="20"/>
                <w:szCs w:val="20"/>
              </w:rPr>
              <w:t>(Unit: Thousand Baht)</w:t>
            </w:r>
          </w:p>
        </w:tc>
      </w:tr>
      <w:tr w:rsidR="00C7360E" w:rsidRPr="006F25C1" w14:paraId="6CCCC8F4" w14:textId="77777777" w:rsidTr="006F25C1">
        <w:trPr>
          <w:tblHeader/>
        </w:trPr>
        <w:tc>
          <w:tcPr>
            <w:tcW w:w="3888" w:type="dxa"/>
            <w:vAlign w:val="bottom"/>
          </w:tcPr>
          <w:p w14:paraId="32F8A27C" w14:textId="77777777" w:rsidR="00C7360E" w:rsidRPr="006F25C1" w:rsidRDefault="00C7360E" w:rsidP="00E11C4E">
            <w:pPr>
              <w:spacing w:line="380" w:lineRule="exact"/>
              <w:ind w:left="165" w:right="-17" w:hanging="165"/>
              <w:rPr>
                <w:rFonts w:ascii="Arial" w:hAnsi="Arial" w:cs="Arial"/>
                <w:sz w:val="20"/>
                <w:szCs w:val="20"/>
              </w:rPr>
            </w:pPr>
          </w:p>
        </w:tc>
        <w:tc>
          <w:tcPr>
            <w:tcW w:w="2700" w:type="dxa"/>
            <w:gridSpan w:val="2"/>
            <w:vAlign w:val="bottom"/>
          </w:tcPr>
          <w:p w14:paraId="133D7873" w14:textId="2A21C5C1" w:rsidR="00C7360E" w:rsidRPr="006F25C1" w:rsidRDefault="00C7360E" w:rsidP="00E11C4E">
            <w:pPr>
              <w:pBdr>
                <w:bottom w:val="single" w:sz="6" w:space="1" w:color="auto"/>
              </w:pBdr>
              <w:spacing w:line="380" w:lineRule="exact"/>
              <w:jc w:val="center"/>
              <w:rPr>
                <w:rFonts w:ascii="Arial" w:hAnsi="Arial" w:cs="Arial"/>
                <w:spacing w:val="-4"/>
                <w:sz w:val="20"/>
                <w:szCs w:val="20"/>
              </w:rPr>
            </w:pPr>
            <w:r w:rsidRPr="006F25C1">
              <w:rPr>
                <w:rFonts w:ascii="Arial" w:hAnsi="Arial" w:cs="Arial"/>
                <w:sz w:val="20"/>
                <w:szCs w:val="20"/>
              </w:rPr>
              <w:t>Consolidated                        financial statements</w:t>
            </w:r>
          </w:p>
        </w:tc>
        <w:tc>
          <w:tcPr>
            <w:tcW w:w="2700" w:type="dxa"/>
            <w:gridSpan w:val="2"/>
            <w:vAlign w:val="bottom"/>
          </w:tcPr>
          <w:p w14:paraId="3842914B" w14:textId="77777777" w:rsidR="00C7360E" w:rsidRPr="006F25C1" w:rsidRDefault="00C7360E" w:rsidP="00E11C4E">
            <w:pPr>
              <w:pBdr>
                <w:bottom w:val="single" w:sz="6" w:space="1" w:color="auto"/>
              </w:pBdr>
              <w:spacing w:line="380" w:lineRule="exact"/>
              <w:jc w:val="center"/>
              <w:rPr>
                <w:rFonts w:ascii="Arial" w:hAnsi="Arial" w:cs="Arial"/>
                <w:sz w:val="20"/>
                <w:szCs w:val="20"/>
              </w:rPr>
            </w:pPr>
            <w:r w:rsidRPr="006F25C1">
              <w:rPr>
                <w:rFonts w:ascii="Arial" w:hAnsi="Arial" w:cs="Arial"/>
                <w:sz w:val="20"/>
                <w:szCs w:val="20"/>
              </w:rPr>
              <w:t>Separate                              financial statements</w:t>
            </w:r>
          </w:p>
        </w:tc>
      </w:tr>
      <w:tr w:rsidR="00EA0985" w:rsidRPr="006F25C1" w14:paraId="597A8FAC" w14:textId="77777777" w:rsidTr="006F25C1">
        <w:trPr>
          <w:tblHeader/>
        </w:trPr>
        <w:tc>
          <w:tcPr>
            <w:tcW w:w="3888" w:type="dxa"/>
            <w:vAlign w:val="bottom"/>
          </w:tcPr>
          <w:p w14:paraId="07462943" w14:textId="77777777" w:rsidR="00EA0985" w:rsidRPr="006F25C1" w:rsidRDefault="00EA0985" w:rsidP="00E11C4E">
            <w:pPr>
              <w:spacing w:line="380" w:lineRule="exact"/>
              <w:ind w:left="165" w:right="-17" w:hanging="165"/>
              <w:rPr>
                <w:rFonts w:ascii="Arial" w:hAnsi="Arial" w:cs="Arial"/>
                <w:sz w:val="20"/>
                <w:szCs w:val="20"/>
              </w:rPr>
            </w:pPr>
          </w:p>
        </w:tc>
        <w:tc>
          <w:tcPr>
            <w:tcW w:w="1350" w:type="dxa"/>
            <w:vAlign w:val="bottom"/>
          </w:tcPr>
          <w:p w14:paraId="29A9A31E" w14:textId="5F5B6D96" w:rsidR="00EA0985" w:rsidRPr="006F25C1" w:rsidRDefault="003F5856" w:rsidP="00E11C4E">
            <w:pPr>
              <w:spacing w:line="380" w:lineRule="exact"/>
              <w:jc w:val="center"/>
              <w:rPr>
                <w:rFonts w:ascii="Arial" w:hAnsi="Arial" w:cs="Arial"/>
                <w:sz w:val="20"/>
                <w:szCs w:val="20"/>
                <w:u w:val="single"/>
              </w:rPr>
            </w:pPr>
            <w:r w:rsidRPr="006F25C1">
              <w:rPr>
                <w:rFonts w:ascii="Arial" w:hAnsi="Arial" w:cs="Arial"/>
                <w:sz w:val="20"/>
                <w:szCs w:val="20"/>
                <w:u w:val="single"/>
              </w:rPr>
              <w:t>2024</w:t>
            </w:r>
          </w:p>
        </w:tc>
        <w:tc>
          <w:tcPr>
            <w:tcW w:w="1350" w:type="dxa"/>
            <w:vAlign w:val="bottom"/>
          </w:tcPr>
          <w:p w14:paraId="6BE37D14" w14:textId="739AB9F8" w:rsidR="00EA0985" w:rsidRPr="006F25C1" w:rsidRDefault="003F5856" w:rsidP="00E11C4E">
            <w:pPr>
              <w:spacing w:line="380" w:lineRule="exact"/>
              <w:jc w:val="center"/>
              <w:rPr>
                <w:rFonts w:ascii="Arial" w:hAnsi="Arial" w:cs="Arial"/>
                <w:spacing w:val="-4"/>
                <w:sz w:val="20"/>
                <w:szCs w:val="20"/>
                <w:u w:val="single"/>
              </w:rPr>
            </w:pPr>
            <w:r w:rsidRPr="006F25C1">
              <w:rPr>
                <w:rFonts w:ascii="Arial" w:hAnsi="Arial" w:cs="Arial"/>
                <w:sz w:val="20"/>
                <w:szCs w:val="20"/>
                <w:u w:val="single"/>
              </w:rPr>
              <w:t>2023</w:t>
            </w:r>
          </w:p>
        </w:tc>
        <w:tc>
          <w:tcPr>
            <w:tcW w:w="1350" w:type="dxa"/>
            <w:vAlign w:val="bottom"/>
          </w:tcPr>
          <w:p w14:paraId="1142578A" w14:textId="687492DB" w:rsidR="00EA0985" w:rsidRPr="006F25C1" w:rsidRDefault="003F5856" w:rsidP="00E11C4E">
            <w:pPr>
              <w:spacing w:line="380" w:lineRule="exact"/>
              <w:jc w:val="center"/>
              <w:rPr>
                <w:rFonts w:ascii="Arial" w:hAnsi="Arial" w:cs="Arial"/>
                <w:spacing w:val="-4"/>
                <w:sz w:val="20"/>
                <w:szCs w:val="20"/>
                <w:u w:val="single"/>
              </w:rPr>
            </w:pPr>
            <w:r w:rsidRPr="006F25C1">
              <w:rPr>
                <w:rFonts w:ascii="Arial" w:hAnsi="Arial" w:cs="Arial"/>
                <w:sz w:val="20"/>
                <w:szCs w:val="20"/>
                <w:u w:val="single"/>
              </w:rPr>
              <w:t>2024</w:t>
            </w:r>
          </w:p>
        </w:tc>
        <w:tc>
          <w:tcPr>
            <w:tcW w:w="1350" w:type="dxa"/>
            <w:vAlign w:val="bottom"/>
          </w:tcPr>
          <w:p w14:paraId="3924F292" w14:textId="75ABEC32" w:rsidR="00EA0985" w:rsidRPr="006F25C1" w:rsidRDefault="003F5856" w:rsidP="00E11C4E">
            <w:pPr>
              <w:spacing w:line="380" w:lineRule="exact"/>
              <w:jc w:val="center"/>
              <w:rPr>
                <w:rFonts w:ascii="Arial" w:hAnsi="Arial" w:cs="Arial"/>
                <w:spacing w:val="-4"/>
                <w:sz w:val="20"/>
                <w:szCs w:val="20"/>
                <w:u w:val="single"/>
              </w:rPr>
            </w:pPr>
            <w:r w:rsidRPr="006F25C1">
              <w:rPr>
                <w:rFonts w:ascii="Arial" w:hAnsi="Arial" w:cs="Arial"/>
                <w:sz w:val="20"/>
                <w:szCs w:val="20"/>
                <w:u w:val="single"/>
              </w:rPr>
              <w:t>2023</w:t>
            </w:r>
          </w:p>
        </w:tc>
      </w:tr>
      <w:tr w:rsidR="00C7360E" w:rsidRPr="006F25C1" w14:paraId="73B88681" w14:textId="77777777" w:rsidTr="006F25C1">
        <w:trPr>
          <w:trHeight w:val="74"/>
        </w:trPr>
        <w:tc>
          <w:tcPr>
            <w:tcW w:w="3888" w:type="dxa"/>
            <w:shd w:val="clear" w:color="auto" w:fill="auto"/>
            <w:vAlign w:val="bottom"/>
          </w:tcPr>
          <w:p w14:paraId="4DE6A202" w14:textId="77777777" w:rsidR="00C7360E" w:rsidRPr="006F25C1" w:rsidRDefault="00C7360E" w:rsidP="00C7360E">
            <w:pPr>
              <w:spacing w:line="380" w:lineRule="exact"/>
              <w:ind w:left="165" w:right="-17" w:hanging="165"/>
              <w:rPr>
                <w:rFonts w:ascii="Arial" w:hAnsi="Arial" w:cs="Arial"/>
                <w:sz w:val="20"/>
                <w:szCs w:val="20"/>
                <w:cs/>
              </w:rPr>
            </w:pPr>
            <w:r w:rsidRPr="006F25C1">
              <w:rPr>
                <w:rFonts w:ascii="Arial" w:hAnsi="Arial" w:cs="Arial"/>
                <w:sz w:val="20"/>
                <w:szCs w:val="20"/>
              </w:rPr>
              <w:t>Balance at beginning of year</w:t>
            </w:r>
          </w:p>
        </w:tc>
        <w:tc>
          <w:tcPr>
            <w:tcW w:w="1350" w:type="dxa"/>
            <w:shd w:val="clear" w:color="auto" w:fill="auto"/>
            <w:vAlign w:val="bottom"/>
          </w:tcPr>
          <w:p w14:paraId="23E20F7A" w14:textId="72BD8663" w:rsidR="00C7360E" w:rsidRPr="006F25C1" w:rsidRDefault="009B45EF" w:rsidP="00C7360E">
            <w:pPr>
              <w:tabs>
                <w:tab w:val="decimal" w:pos="1062"/>
              </w:tabs>
              <w:spacing w:line="380" w:lineRule="exact"/>
              <w:rPr>
                <w:rFonts w:ascii="Arial" w:hAnsi="Arial" w:cs="Arial"/>
                <w:sz w:val="20"/>
                <w:szCs w:val="20"/>
              </w:rPr>
            </w:pPr>
            <w:r w:rsidRPr="006F25C1">
              <w:rPr>
                <w:rFonts w:ascii="Arial" w:hAnsi="Arial" w:cs="Arial"/>
                <w:sz w:val="20"/>
                <w:szCs w:val="20"/>
              </w:rPr>
              <w:t>17,034</w:t>
            </w:r>
          </w:p>
        </w:tc>
        <w:tc>
          <w:tcPr>
            <w:tcW w:w="1350" w:type="dxa"/>
            <w:vAlign w:val="bottom"/>
          </w:tcPr>
          <w:p w14:paraId="3278929D" w14:textId="6F02C70B" w:rsidR="00C7360E" w:rsidRPr="006F25C1" w:rsidRDefault="00C7360E" w:rsidP="00C7360E">
            <w:pPr>
              <w:tabs>
                <w:tab w:val="decimal" w:pos="1062"/>
              </w:tabs>
              <w:spacing w:line="380" w:lineRule="exact"/>
              <w:rPr>
                <w:rFonts w:ascii="Arial" w:hAnsi="Arial" w:cs="Arial"/>
                <w:sz w:val="20"/>
                <w:szCs w:val="20"/>
              </w:rPr>
            </w:pPr>
            <w:r w:rsidRPr="006F25C1">
              <w:rPr>
                <w:rFonts w:ascii="Arial" w:hAnsi="Arial" w:cs="Arial"/>
                <w:sz w:val="20"/>
                <w:szCs w:val="20"/>
              </w:rPr>
              <w:t>18,365</w:t>
            </w:r>
          </w:p>
        </w:tc>
        <w:tc>
          <w:tcPr>
            <w:tcW w:w="1350" w:type="dxa"/>
            <w:vAlign w:val="bottom"/>
          </w:tcPr>
          <w:p w14:paraId="569D5BF6" w14:textId="62BB851C" w:rsidR="00C7360E" w:rsidRPr="006F25C1" w:rsidRDefault="009B45EF" w:rsidP="00C7360E">
            <w:pPr>
              <w:tabs>
                <w:tab w:val="decimal" w:pos="1062"/>
              </w:tabs>
              <w:spacing w:line="380" w:lineRule="exact"/>
              <w:rPr>
                <w:rFonts w:ascii="Arial" w:hAnsi="Arial" w:cs="Arial"/>
                <w:sz w:val="20"/>
                <w:szCs w:val="20"/>
              </w:rPr>
            </w:pPr>
            <w:r w:rsidRPr="006F25C1">
              <w:rPr>
                <w:rFonts w:ascii="Arial" w:hAnsi="Arial" w:cs="Arial"/>
                <w:sz w:val="20"/>
                <w:szCs w:val="20"/>
              </w:rPr>
              <w:t>14,659</w:t>
            </w:r>
          </w:p>
        </w:tc>
        <w:tc>
          <w:tcPr>
            <w:tcW w:w="1350" w:type="dxa"/>
            <w:shd w:val="clear" w:color="auto" w:fill="auto"/>
            <w:vAlign w:val="bottom"/>
          </w:tcPr>
          <w:p w14:paraId="6DDDDEC8" w14:textId="11002A67" w:rsidR="00C7360E" w:rsidRPr="006F25C1" w:rsidRDefault="00C7360E" w:rsidP="00C7360E">
            <w:pPr>
              <w:tabs>
                <w:tab w:val="decimal" w:pos="1062"/>
              </w:tabs>
              <w:spacing w:line="380" w:lineRule="exact"/>
              <w:rPr>
                <w:rFonts w:ascii="Arial" w:hAnsi="Arial" w:cs="Arial"/>
                <w:sz w:val="20"/>
                <w:szCs w:val="20"/>
              </w:rPr>
            </w:pPr>
            <w:r w:rsidRPr="006F25C1">
              <w:rPr>
                <w:rFonts w:ascii="Arial" w:hAnsi="Arial" w:cs="Arial"/>
                <w:sz w:val="20"/>
                <w:szCs w:val="20"/>
              </w:rPr>
              <w:t>18,365</w:t>
            </w:r>
          </w:p>
        </w:tc>
      </w:tr>
      <w:tr w:rsidR="00C7360E" w:rsidRPr="006F25C1" w14:paraId="284EB6B7" w14:textId="77777777" w:rsidTr="006F25C1">
        <w:trPr>
          <w:trHeight w:val="74"/>
        </w:trPr>
        <w:tc>
          <w:tcPr>
            <w:tcW w:w="3888" w:type="dxa"/>
            <w:shd w:val="clear" w:color="auto" w:fill="auto"/>
            <w:vAlign w:val="bottom"/>
          </w:tcPr>
          <w:p w14:paraId="090CF9C7" w14:textId="77777777" w:rsidR="00C7360E" w:rsidRPr="006F25C1" w:rsidRDefault="00C7360E" w:rsidP="00C7360E">
            <w:pPr>
              <w:spacing w:line="380" w:lineRule="exact"/>
              <w:ind w:left="165" w:right="-17" w:hanging="165"/>
              <w:rPr>
                <w:rFonts w:ascii="Arial" w:hAnsi="Arial" w:cs="Arial"/>
                <w:sz w:val="20"/>
                <w:szCs w:val="20"/>
                <w:cs/>
              </w:rPr>
            </w:pPr>
            <w:r w:rsidRPr="006F25C1">
              <w:rPr>
                <w:rFonts w:ascii="Arial" w:hAnsi="Arial" w:cs="Arial"/>
                <w:sz w:val="20"/>
                <w:szCs w:val="20"/>
              </w:rPr>
              <w:t>Additions</w:t>
            </w:r>
          </w:p>
        </w:tc>
        <w:tc>
          <w:tcPr>
            <w:tcW w:w="1350" w:type="dxa"/>
            <w:shd w:val="clear" w:color="auto" w:fill="auto"/>
            <w:vAlign w:val="bottom"/>
          </w:tcPr>
          <w:p w14:paraId="51D704F5" w14:textId="0E592C5C" w:rsidR="00C7360E" w:rsidRPr="006F25C1" w:rsidRDefault="009B45EF" w:rsidP="00C7360E">
            <w:pPr>
              <w:tabs>
                <w:tab w:val="decimal" w:pos="1062"/>
              </w:tabs>
              <w:spacing w:line="380" w:lineRule="exact"/>
              <w:rPr>
                <w:rFonts w:ascii="Arial" w:hAnsi="Arial" w:cs="Arial"/>
                <w:sz w:val="20"/>
                <w:szCs w:val="20"/>
              </w:rPr>
            </w:pPr>
            <w:r w:rsidRPr="006F25C1">
              <w:rPr>
                <w:rFonts w:ascii="Arial" w:hAnsi="Arial" w:cs="Arial"/>
                <w:sz w:val="20"/>
                <w:szCs w:val="20"/>
              </w:rPr>
              <w:t>30,026</w:t>
            </w:r>
          </w:p>
        </w:tc>
        <w:tc>
          <w:tcPr>
            <w:tcW w:w="1350" w:type="dxa"/>
            <w:vAlign w:val="bottom"/>
          </w:tcPr>
          <w:p w14:paraId="40E617A6" w14:textId="4E676DBC" w:rsidR="00C7360E" w:rsidRPr="006F25C1" w:rsidRDefault="00C7360E" w:rsidP="00C7360E">
            <w:pPr>
              <w:tabs>
                <w:tab w:val="decimal" w:pos="1062"/>
              </w:tabs>
              <w:spacing w:line="380" w:lineRule="exact"/>
              <w:rPr>
                <w:rFonts w:ascii="Arial" w:hAnsi="Arial" w:cs="Arial"/>
                <w:sz w:val="20"/>
                <w:szCs w:val="20"/>
              </w:rPr>
            </w:pPr>
            <w:r w:rsidRPr="006F25C1">
              <w:rPr>
                <w:rFonts w:ascii="Arial" w:hAnsi="Arial" w:cs="Arial"/>
                <w:sz w:val="20"/>
                <w:szCs w:val="20"/>
              </w:rPr>
              <w:t>6,309</w:t>
            </w:r>
          </w:p>
        </w:tc>
        <w:tc>
          <w:tcPr>
            <w:tcW w:w="1350" w:type="dxa"/>
            <w:vAlign w:val="bottom"/>
          </w:tcPr>
          <w:p w14:paraId="562623AE" w14:textId="1CCA182E" w:rsidR="00C7360E" w:rsidRPr="006F25C1" w:rsidRDefault="00A02841" w:rsidP="00C7360E">
            <w:pPr>
              <w:tabs>
                <w:tab w:val="decimal" w:pos="1062"/>
              </w:tabs>
              <w:spacing w:line="380" w:lineRule="exact"/>
              <w:rPr>
                <w:rFonts w:ascii="Arial" w:hAnsi="Arial" w:cs="Arial"/>
                <w:sz w:val="20"/>
                <w:szCs w:val="20"/>
              </w:rPr>
            </w:pPr>
            <w:r w:rsidRPr="006F25C1">
              <w:rPr>
                <w:rFonts w:ascii="Arial" w:hAnsi="Arial" w:cs="Arial"/>
                <w:sz w:val="20"/>
                <w:szCs w:val="20"/>
              </w:rPr>
              <w:t>30,026</w:t>
            </w:r>
          </w:p>
        </w:tc>
        <w:tc>
          <w:tcPr>
            <w:tcW w:w="1350" w:type="dxa"/>
            <w:shd w:val="clear" w:color="auto" w:fill="auto"/>
            <w:vAlign w:val="bottom"/>
          </w:tcPr>
          <w:p w14:paraId="1033A507" w14:textId="0EF11414" w:rsidR="00C7360E" w:rsidRPr="006F25C1" w:rsidRDefault="00C7360E" w:rsidP="00C7360E">
            <w:pPr>
              <w:tabs>
                <w:tab w:val="decimal" w:pos="1062"/>
              </w:tabs>
              <w:spacing w:line="380" w:lineRule="exact"/>
              <w:rPr>
                <w:rFonts w:ascii="Arial" w:hAnsi="Arial" w:cs="Arial"/>
                <w:sz w:val="20"/>
                <w:szCs w:val="20"/>
              </w:rPr>
            </w:pPr>
            <w:r w:rsidRPr="006F25C1">
              <w:rPr>
                <w:rFonts w:ascii="Arial" w:hAnsi="Arial" w:cs="Arial"/>
                <w:sz w:val="20"/>
                <w:szCs w:val="20"/>
              </w:rPr>
              <w:t>3,214</w:t>
            </w:r>
          </w:p>
        </w:tc>
      </w:tr>
      <w:tr w:rsidR="009B3E35" w:rsidRPr="006F25C1" w14:paraId="7AAB2790" w14:textId="77777777" w:rsidTr="004646DF">
        <w:trPr>
          <w:trHeight w:val="74"/>
        </w:trPr>
        <w:tc>
          <w:tcPr>
            <w:tcW w:w="3888" w:type="dxa"/>
            <w:shd w:val="clear" w:color="auto" w:fill="auto"/>
            <w:vAlign w:val="bottom"/>
          </w:tcPr>
          <w:p w14:paraId="6EC454A8" w14:textId="77777777" w:rsidR="009B3E35" w:rsidRPr="006F25C1" w:rsidRDefault="009B3E35" w:rsidP="009B3E35">
            <w:pPr>
              <w:spacing w:line="380" w:lineRule="exact"/>
              <w:ind w:left="165" w:right="-17" w:hanging="165"/>
              <w:rPr>
                <w:rFonts w:ascii="Arial" w:hAnsi="Arial" w:cs="Arial"/>
                <w:sz w:val="20"/>
                <w:szCs w:val="20"/>
                <w:cs/>
              </w:rPr>
            </w:pPr>
            <w:r w:rsidRPr="006F25C1">
              <w:rPr>
                <w:rFonts w:ascii="Arial" w:hAnsi="Arial" w:cs="Arial"/>
                <w:sz w:val="20"/>
                <w:szCs w:val="20"/>
              </w:rPr>
              <w:t>Accretion of interest</w:t>
            </w:r>
          </w:p>
        </w:tc>
        <w:tc>
          <w:tcPr>
            <w:tcW w:w="1350" w:type="dxa"/>
            <w:shd w:val="clear" w:color="auto" w:fill="auto"/>
          </w:tcPr>
          <w:p w14:paraId="7CF0AA7D" w14:textId="2DFC5715" w:rsidR="009B3E35" w:rsidRPr="006F25C1" w:rsidRDefault="009B3E35" w:rsidP="009B3E35">
            <w:pPr>
              <w:tabs>
                <w:tab w:val="decimal" w:pos="1062"/>
              </w:tabs>
              <w:spacing w:line="380" w:lineRule="exact"/>
              <w:rPr>
                <w:rFonts w:ascii="Arial" w:hAnsi="Arial" w:cs="Arial"/>
                <w:sz w:val="20"/>
                <w:szCs w:val="20"/>
              </w:rPr>
            </w:pPr>
            <w:r w:rsidRPr="009B3E35">
              <w:rPr>
                <w:rFonts w:ascii="Arial" w:hAnsi="Arial" w:cs="Arial"/>
                <w:sz w:val="20"/>
                <w:szCs w:val="20"/>
              </w:rPr>
              <w:t>1,610</w:t>
            </w:r>
          </w:p>
        </w:tc>
        <w:tc>
          <w:tcPr>
            <w:tcW w:w="1350" w:type="dxa"/>
            <w:vAlign w:val="bottom"/>
          </w:tcPr>
          <w:p w14:paraId="37C9682F" w14:textId="519BF611" w:rsidR="009B3E35" w:rsidRPr="006F25C1" w:rsidRDefault="009B3E35" w:rsidP="009B3E35">
            <w:pPr>
              <w:tabs>
                <w:tab w:val="decimal" w:pos="1062"/>
              </w:tabs>
              <w:spacing w:line="380" w:lineRule="exact"/>
              <w:rPr>
                <w:rFonts w:ascii="Arial" w:hAnsi="Arial" w:cs="Arial"/>
                <w:sz w:val="20"/>
                <w:szCs w:val="20"/>
              </w:rPr>
            </w:pPr>
            <w:r w:rsidRPr="006F25C1">
              <w:rPr>
                <w:rFonts w:ascii="Arial" w:hAnsi="Arial" w:cs="Arial"/>
                <w:sz w:val="20"/>
                <w:szCs w:val="20"/>
              </w:rPr>
              <w:t>1,063</w:t>
            </w:r>
          </w:p>
        </w:tc>
        <w:tc>
          <w:tcPr>
            <w:tcW w:w="1350" w:type="dxa"/>
            <w:vAlign w:val="bottom"/>
          </w:tcPr>
          <w:p w14:paraId="44AEA6C5" w14:textId="0C8497C3" w:rsidR="009B3E35" w:rsidRPr="006F25C1" w:rsidRDefault="009B3E35" w:rsidP="009B3E35">
            <w:pPr>
              <w:tabs>
                <w:tab w:val="decimal" w:pos="1062"/>
              </w:tabs>
              <w:spacing w:line="380" w:lineRule="exact"/>
              <w:rPr>
                <w:rFonts w:ascii="Arial" w:hAnsi="Arial" w:cs="Arial"/>
                <w:sz w:val="20"/>
                <w:szCs w:val="20"/>
              </w:rPr>
            </w:pPr>
            <w:r w:rsidRPr="006F25C1">
              <w:rPr>
                <w:rFonts w:ascii="Arial" w:hAnsi="Arial" w:cs="Arial"/>
                <w:sz w:val="20"/>
                <w:szCs w:val="20"/>
              </w:rPr>
              <w:t>1,505</w:t>
            </w:r>
          </w:p>
        </w:tc>
        <w:tc>
          <w:tcPr>
            <w:tcW w:w="1350" w:type="dxa"/>
            <w:shd w:val="clear" w:color="auto" w:fill="auto"/>
            <w:vAlign w:val="bottom"/>
          </w:tcPr>
          <w:p w14:paraId="7B40A948" w14:textId="6FE8AB7C" w:rsidR="009B3E35" w:rsidRPr="006F25C1" w:rsidRDefault="009B3E35" w:rsidP="009B3E35">
            <w:pPr>
              <w:tabs>
                <w:tab w:val="decimal" w:pos="1062"/>
              </w:tabs>
              <w:spacing w:line="380" w:lineRule="exact"/>
              <w:rPr>
                <w:rFonts w:ascii="Arial" w:hAnsi="Arial" w:cs="Arial"/>
                <w:sz w:val="20"/>
                <w:szCs w:val="20"/>
              </w:rPr>
            </w:pPr>
            <w:r w:rsidRPr="006F25C1">
              <w:rPr>
                <w:rFonts w:ascii="Arial" w:hAnsi="Arial" w:cs="Arial"/>
                <w:sz w:val="20"/>
                <w:szCs w:val="20"/>
              </w:rPr>
              <w:t>945</w:t>
            </w:r>
          </w:p>
        </w:tc>
      </w:tr>
      <w:tr w:rsidR="009B3E35" w:rsidRPr="006F25C1" w14:paraId="766A7270" w14:textId="77777777" w:rsidTr="004646DF">
        <w:trPr>
          <w:trHeight w:val="74"/>
        </w:trPr>
        <w:tc>
          <w:tcPr>
            <w:tcW w:w="3888" w:type="dxa"/>
            <w:shd w:val="clear" w:color="auto" w:fill="auto"/>
            <w:vAlign w:val="bottom"/>
          </w:tcPr>
          <w:p w14:paraId="1319BB9F" w14:textId="77777777" w:rsidR="009B3E35" w:rsidRPr="006F25C1" w:rsidRDefault="009B3E35" w:rsidP="009B3E35">
            <w:pPr>
              <w:spacing w:line="380" w:lineRule="exact"/>
              <w:ind w:left="165" w:right="-17" w:hanging="165"/>
              <w:rPr>
                <w:rFonts w:ascii="Arial" w:hAnsi="Arial" w:cs="Arial"/>
                <w:sz w:val="20"/>
                <w:szCs w:val="20"/>
              </w:rPr>
            </w:pPr>
            <w:r w:rsidRPr="006F25C1">
              <w:rPr>
                <w:rFonts w:ascii="Arial" w:hAnsi="Arial" w:cs="Arial"/>
                <w:sz w:val="20"/>
                <w:szCs w:val="20"/>
              </w:rPr>
              <w:t>Repayments</w:t>
            </w:r>
          </w:p>
        </w:tc>
        <w:tc>
          <w:tcPr>
            <w:tcW w:w="1350" w:type="dxa"/>
            <w:shd w:val="clear" w:color="auto" w:fill="auto"/>
          </w:tcPr>
          <w:p w14:paraId="5D3F836C" w14:textId="1F210AE8" w:rsidR="009B3E35" w:rsidRPr="006F25C1" w:rsidRDefault="009B3E35" w:rsidP="009B3E35">
            <w:pPr>
              <w:pBdr>
                <w:bottom w:val="single" w:sz="4" w:space="1" w:color="auto"/>
              </w:pBdr>
              <w:tabs>
                <w:tab w:val="decimal" w:pos="1062"/>
              </w:tabs>
              <w:spacing w:line="380" w:lineRule="exact"/>
              <w:rPr>
                <w:rFonts w:ascii="Arial" w:hAnsi="Arial" w:cs="Arial"/>
                <w:sz w:val="20"/>
                <w:szCs w:val="20"/>
                <w:cs/>
              </w:rPr>
            </w:pPr>
            <w:r w:rsidRPr="009B3E35">
              <w:rPr>
                <w:rFonts w:ascii="Arial" w:hAnsi="Arial" w:cs="Arial"/>
                <w:sz w:val="20"/>
                <w:szCs w:val="20"/>
              </w:rPr>
              <w:t>(10,272)</w:t>
            </w:r>
          </w:p>
        </w:tc>
        <w:tc>
          <w:tcPr>
            <w:tcW w:w="1350" w:type="dxa"/>
            <w:vAlign w:val="bottom"/>
          </w:tcPr>
          <w:p w14:paraId="68A1BD12" w14:textId="4C079F92" w:rsidR="009B3E35" w:rsidRPr="006F25C1" w:rsidRDefault="009B3E35" w:rsidP="009B3E35">
            <w:pPr>
              <w:pBdr>
                <w:bottom w:val="single" w:sz="4" w:space="1" w:color="auto"/>
              </w:pBdr>
              <w:tabs>
                <w:tab w:val="decimal" w:pos="1062"/>
              </w:tabs>
              <w:spacing w:line="380" w:lineRule="exact"/>
              <w:rPr>
                <w:rFonts w:ascii="Arial" w:hAnsi="Arial" w:cs="Arial"/>
                <w:sz w:val="20"/>
                <w:szCs w:val="20"/>
              </w:rPr>
            </w:pPr>
            <w:r w:rsidRPr="006F25C1">
              <w:rPr>
                <w:rFonts w:ascii="Arial" w:hAnsi="Arial" w:cs="Arial"/>
                <w:sz w:val="20"/>
                <w:szCs w:val="20"/>
              </w:rPr>
              <w:t>(8,703)</w:t>
            </w:r>
          </w:p>
        </w:tc>
        <w:tc>
          <w:tcPr>
            <w:tcW w:w="1350" w:type="dxa"/>
            <w:vAlign w:val="bottom"/>
          </w:tcPr>
          <w:p w14:paraId="1FDF3887" w14:textId="5E3745B1" w:rsidR="009B3E35" w:rsidRPr="006F25C1" w:rsidRDefault="009B3E35" w:rsidP="009B3E35">
            <w:pPr>
              <w:pBdr>
                <w:bottom w:val="single" w:sz="4" w:space="1" w:color="auto"/>
              </w:pBdr>
              <w:tabs>
                <w:tab w:val="decimal" w:pos="1062"/>
              </w:tabs>
              <w:spacing w:line="380" w:lineRule="exact"/>
              <w:rPr>
                <w:rFonts w:ascii="Arial" w:hAnsi="Arial" w:cs="Arial"/>
                <w:sz w:val="20"/>
                <w:szCs w:val="20"/>
              </w:rPr>
            </w:pPr>
            <w:r w:rsidRPr="006F25C1">
              <w:rPr>
                <w:rFonts w:ascii="Arial" w:hAnsi="Arial" w:cs="Arial"/>
                <w:sz w:val="20"/>
                <w:szCs w:val="20"/>
              </w:rPr>
              <w:t>(9,136)</w:t>
            </w:r>
          </w:p>
        </w:tc>
        <w:tc>
          <w:tcPr>
            <w:tcW w:w="1350" w:type="dxa"/>
            <w:shd w:val="clear" w:color="auto" w:fill="auto"/>
            <w:vAlign w:val="bottom"/>
          </w:tcPr>
          <w:p w14:paraId="5188567A" w14:textId="47E5B2C7" w:rsidR="009B3E35" w:rsidRPr="006F25C1" w:rsidRDefault="009B3E35" w:rsidP="009B3E35">
            <w:pPr>
              <w:pBdr>
                <w:bottom w:val="single" w:sz="4" w:space="1" w:color="auto"/>
              </w:pBdr>
              <w:tabs>
                <w:tab w:val="decimal" w:pos="1062"/>
              </w:tabs>
              <w:spacing w:line="380" w:lineRule="exact"/>
              <w:rPr>
                <w:rFonts w:ascii="Arial" w:hAnsi="Arial" w:cs="Arial"/>
                <w:sz w:val="20"/>
                <w:szCs w:val="20"/>
              </w:rPr>
            </w:pPr>
            <w:r w:rsidRPr="006F25C1">
              <w:rPr>
                <w:rFonts w:ascii="Arial" w:hAnsi="Arial" w:cs="Arial"/>
                <w:sz w:val="20"/>
                <w:szCs w:val="20"/>
              </w:rPr>
              <w:t>(7,865)</w:t>
            </w:r>
          </w:p>
        </w:tc>
      </w:tr>
      <w:tr w:rsidR="009B3E35" w:rsidRPr="006F25C1" w14:paraId="1A404AC5" w14:textId="77777777" w:rsidTr="006F25C1">
        <w:trPr>
          <w:trHeight w:val="74"/>
        </w:trPr>
        <w:tc>
          <w:tcPr>
            <w:tcW w:w="3888" w:type="dxa"/>
            <w:shd w:val="clear" w:color="auto" w:fill="auto"/>
            <w:vAlign w:val="bottom"/>
          </w:tcPr>
          <w:p w14:paraId="6CB53702" w14:textId="77777777" w:rsidR="009B3E35" w:rsidRPr="006F25C1" w:rsidRDefault="009B3E35" w:rsidP="009B3E35">
            <w:pPr>
              <w:spacing w:line="380" w:lineRule="exact"/>
              <w:ind w:left="165" w:right="-17" w:hanging="165"/>
              <w:rPr>
                <w:rFonts w:ascii="Arial" w:hAnsi="Arial" w:cs="Arial"/>
                <w:sz w:val="20"/>
                <w:szCs w:val="20"/>
              </w:rPr>
            </w:pPr>
            <w:r w:rsidRPr="006F25C1">
              <w:rPr>
                <w:rFonts w:ascii="Arial" w:hAnsi="Arial" w:cs="Arial"/>
                <w:sz w:val="20"/>
                <w:szCs w:val="20"/>
              </w:rPr>
              <w:t>Balance at end of year</w:t>
            </w:r>
          </w:p>
        </w:tc>
        <w:tc>
          <w:tcPr>
            <w:tcW w:w="1350" w:type="dxa"/>
            <w:shd w:val="clear" w:color="auto" w:fill="auto"/>
            <w:vAlign w:val="bottom"/>
          </w:tcPr>
          <w:p w14:paraId="7F0C3F89" w14:textId="37F6DC5B" w:rsidR="009B3E35" w:rsidRPr="006F25C1" w:rsidRDefault="009B3E35" w:rsidP="009B3E35">
            <w:pPr>
              <w:pBdr>
                <w:bottom w:val="double" w:sz="4" w:space="1" w:color="auto"/>
              </w:pBdr>
              <w:tabs>
                <w:tab w:val="decimal" w:pos="1062"/>
              </w:tabs>
              <w:spacing w:line="380" w:lineRule="exact"/>
              <w:rPr>
                <w:rFonts w:ascii="Arial" w:hAnsi="Arial" w:cs="Arial"/>
                <w:sz w:val="20"/>
                <w:szCs w:val="20"/>
              </w:rPr>
            </w:pPr>
            <w:r w:rsidRPr="006F25C1">
              <w:rPr>
                <w:rFonts w:ascii="Arial" w:hAnsi="Arial" w:cs="Arial"/>
                <w:sz w:val="20"/>
                <w:szCs w:val="20"/>
              </w:rPr>
              <w:t>38,398</w:t>
            </w:r>
          </w:p>
        </w:tc>
        <w:tc>
          <w:tcPr>
            <w:tcW w:w="1350" w:type="dxa"/>
            <w:vAlign w:val="bottom"/>
          </w:tcPr>
          <w:p w14:paraId="13EE55B2" w14:textId="5208554F" w:rsidR="009B3E35" w:rsidRPr="006F25C1" w:rsidRDefault="009B3E35" w:rsidP="009B3E35">
            <w:pPr>
              <w:pBdr>
                <w:bottom w:val="double" w:sz="4" w:space="1" w:color="auto"/>
              </w:pBdr>
              <w:tabs>
                <w:tab w:val="decimal" w:pos="1062"/>
              </w:tabs>
              <w:spacing w:line="380" w:lineRule="exact"/>
              <w:rPr>
                <w:rFonts w:ascii="Arial" w:hAnsi="Arial" w:cs="Arial"/>
                <w:sz w:val="20"/>
                <w:szCs w:val="20"/>
                <w:cs/>
              </w:rPr>
            </w:pPr>
            <w:r w:rsidRPr="006F25C1">
              <w:rPr>
                <w:rFonts w:ascii="Arial" w:hAnsi="Arial" w:cs="Arial"/>
                <w:sz w:val="20"/>
                <w:szCs w:val="20"/>
              </w:rPr>
              <w:t>17,034</w:t>
            </w:r>
          </w:p>
        </w:tc>
        <w:tc>
          <w:tcPr>
            <w:tcW w:w="1350" w:type="dxa"/>
            <w:vAlign w:val="bottom"/>
          </w:tcPr>
          <w:p w14:paraId="395A48EF" w14:textId="7A34C879" w:rsidR="009B3E35" w:rsidRPr="006F25C1" w:rsidRDefault="009B3E35" w:rsidP="009B3E35">
            <w:pPr>
              <w:pBdr>
                <w:bottom w:val="double" w:sz="4" w:space="1" w:color="auto"/>
              </w:pBdr>
              <w:tabs>
                <w:tab w:val="decimal" w:pos="1062"/>
              </w:tabs>
              <w:spacing w:line="380" w:lineRule="exact"/>
              <w:rPr>
                <w:rFonts w:ascii="Arial" w:hAnsi="Arial" w:cs="Arial"/>
                <w:sz w:val="20"/>
                <w:szCs w:val="20"/>
                <w:cs/>
              </w:rPr>
            </w:pPr>
            <w:r w:rsidRPr="006F25C1">
              <w:rPr>
                <w:rFonts w:ascii="Arial" w:hAnsi="Arial" w:cs="Arial"/>
                <w:sz w:val="20"/>
                <w:szCs w:val="20"/>
              </w:rPr>
              <w:t>37,054</w:t>
            </w:r>
          </w:p>
        </w:tc>
        <w:tc>
          <w:tcPr>
            <w:tcW w:w="1350" w:type="dxa"/>
            <w:shd w:val="clear" w:color="auto" w:fill="auto"/>
            <w:vAlign w:val="bottom"/>
          </w:tcPr>
          <w:p w14:paraId="57ACC64D" w14:textId="65600808" w:rsidR="009B3E35" w:rsidRPr="006F25C1" w:rsidRDefault="009B3E35" w:rsidP="009B3E35">
            <w:pPr>
              <w:pBdr>
                <w:bottom w:val="double" w:sz="4" w:space="1" w:color="auto"/>
              </w:pBdr>
              <w:tabs>
                <w:tab w:val="decimal" w:pos="1062"/>
              </w:tabs>
              <w:spacing w:line="380" w:lineRule="exact"/>
              <w:rPr>
                <w:rFonts w:ascii="Arial" w:hAnsi="Arial" w:cs="Arial"/>
                <w:sz w:val="20"/>
                <w:szCs w:val="20"/>
                <w:cs/>
              </w:rPr>
            </w:pPr>
            <w:r w:rsidRPr="006F25C1">
              <w:rPr>
                <w:rFonts w:ascii="Arial" w:hAnsi="Arial" w:cs="Arial"/>
                <w:sz w:val="20"/>
                <w:szCs w:val="20"/>
              </w:rPr>
              <w:t>14,659</w:t>
            </w:r>
          </w:p>
        </w:tc>
      </w:tr>
    </w:tbl>
    <w:p w14:paraId="2F813664" w14:textId="73F16E26" w:rsidR="004E50F3" w:rsidRPr="001E41F8" w:rsidRDefault="004E50F3" w:rsidP="004E50F3">
      <w:pPr>
        <w:tabs>
          <w:tab w:val="left" w:pos="540"/>
        </w:tabs>
        <w:spacing w:before="240" w:after="120" w:line="360" w:lineRule="exact"/>
        <w:ind w:left="547" w:hanging="547"/>
        <w:jc w:val="thaiDistribute"/>
        <w:rPr>
          <w:rFonts w:ascii="Arial" w:hAnsi="Arial" w:cs="Arial"/>
          <w:sz w:val="22"/>
          <w:szCs w:val="22"/>
          <w:cs/>
        </w:rPr>
      </w:pPr>
      <w:r w:rsidRPr="00175A33">
        <w:rPr>
          <w:rFonts w:ascii="Arial" w:hAnsi="Arial" w:cs="Arial"/>
          <w:sz w:val="22"/>
          <w:szCs w:val="22"/>
        </w:rPr>
        <w:tab/>
        <w:t xml:space="preserve">A maturity analysis of lease payments is disclosed in Note </w:t>
      </w:r>
      <w:r w:rsidR="000E1677" w:rsidRPr="00175A33">
        <w:rPr>
          <w:rFonts w:ascii="Arial" w:hAnsi="Arial" w:cs="Arial"/>
          <w:sz w:val="22"/>
          <w:szCs w:val="22"/>
        </w:rPr>
        <w:t>3</w:t>
      </w:r>
      <w:r w:rsidR="00781DAD" w:rsidRPr="00175A33">
        <w:rPr>
          <w:rFonts w:ascii="Arial" w:hAnsi="Arial" w:cs="Arial"/>
          <w:sz w:val="22"/>
          <w:szCs w:val="22"/>
        </w:rPr>
        <w:t>0</w:t>
      </w:r>
      <w:r w:rsidRPr="00175A33">
        <w:rPr>
          <w:rFonts w:ascii="Arial" w:hAnsi="Arial" w:cs="Arial"/>
          <w:sz w:val="22"/>
          <w:szCs w:val="22"/>
        </w:rPr>
        <w:t xml:space="preserve"> under the liquidity risk.</w:t>
      </w:r>
    </w:p>
    <w:p w14:paraId="0B107778" w14:textId="77777777" w:rsidR="00D45B8C" w:rsidRPr="00175A33" w:rsidRDefault="00D45B8C" w:rsidP="00304929">
      <w:pPr>
        <w:tabs>
          <w:tab w:val="left" w:pos="720"/>
          <w:tab w:val="left" w:pos="1440"/>
          <w:tab w:val="left" w:pos="2160"/>
          <w:tab w:val="left" w:pos="2880"/>
          <w:tab w:val="left" w:pos="3600"/>
          <w:tab w:val="left" w:pos="4320"/>
        </w:tabs>
        <w:overflowPunct/>
        <w:spacing w:before="120" w:after="120" w:line="360" w:lineRule="exact"/>
        <w:ind w:left="547" w:hanging="547"/>
        <w:jc w:val="thaiDistribute"/>
        <w:rPr>
          <w:rFonts w:ascii="Arial" w:hAnsi="Arial" w:cs="Arial"/>
          <w:sz w:val="22"/>
          <w:szCs w:val="22"/>
        </w:rPr>
      </w:pPr>
      <w:r w:rsidRPr="00175A33">
        <w:rPr>
          <w:rFonts w:ascii="Arial" w:hAnsi="Arial" w:cs="Arial"/>
          <w:b/>
          <w:bCs/>
          <w:sz w:val="22"/>
          <w:szCs w:val="22"/>
        </w:rPr>
        <w:t>1</w:t>
      </w:r>
      <w:r w:rsidR="000E1677" w:rsidRPr="00175A33">
        <w:rPr>
          <w:rFonts w:ascii="Arial" w:hAnsi="Arial" w:cs="Arial"/>
          <w:b/>
          <w:bCs/>
          <w:sz w:val="22"/>
          <w:szCs w:val="22"/>
        </w:rPr>
        <w:t>4</w:t>
      </w:r>
      <w:r w:rsidRPr="00175A33">
        <w:rPr>
          <w:rFonts w:ascii="Arial" w:hAnsi="Arial" w:cs="Arial"/>
          <w:b/>
          <w:bCs/>
          <w:sz w:val="22"/>
          <w:szCs w:val="22"/>
        </w:rPr>
        <w:t>.3</w:t>
      </w:r>
      <w:r w:rsidRPr="00175A33">
        <w:rPr>
          <w:rFonts w:ascii="Arial" w:hAnsi="Arial" w:cs="Arial"/>
          <w:b/>
          <w:bCs/>
          <w:sz w:val="22"/>
          <w:szCs w:val="22"/>
        </w:rPr>
        <w:tab/>
        <w:t>Expenses relating to leases that are recognised in profit or loss</w:t>
      </w:r>
    </w:p>
    <w:p w14:paraId="11C3E19B" w14:textId="61E35509" w:rsidR="00D45B8C" w:rsidRPr="00175A33" w:rsidRDefault="00D45B8C" w:rsidP="007B3DA2">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175A33">
        <w:rPr>
          <w:rFonts w:ascii="Arial" w:hAnsi="Arial" w:cs="Arial"/>
          <w:sz w:val="22"/>
          <w:szCs w:val="22"/>
        </w:rPr>
        <w:t xml:space="preserve">The following are the amounts relating to lease contracts recognised in profit or loss for </w:t>
      </w:r>
      <w:r w:rsidR="00CD578C" w:rsidRPr="00175A33">
        <w:rPr>
          <w:rFonts w:ascii="Arial" w:hAnsi="Arial" w:cs="Arial"/>
          <w:sz w:val="22"/>
          <w:szCs w:val="22"/>
        </w:rPr>
        <w:t xml:space="preserve">               </w:t>
      </w:r>
      <w:r w:rsidRPr="00175A33">
        <w:rPr>
          <w:rFonts w:ascii="Arial" w:hAnsi="Arial" w:cs="Arial"/>
          <w:sz w:val="22"/>
          <w:szCs w:val="22"/>
        </w:rPr>
        <w:t>the year</w:t>
      </w:r>
      <w:r w:rsidR="004E50F3" w:rsidRPr="00175A33">
        <w:rPr>
          <w:rFonts w:ascii="Arial" w:hAnsi="Arial" w:cs="Arial"/>
          <w:sz w:val="22"/>
          <w:szCs w:val="22"/>
        </w:rPr>
        <w:t xml:space="preserve">s </w:t>
      </w:r>
      <w:r w:rsidRPr="00175A33">
        <w:rPr>
          <w:rFonts w:ascii="Arial" w:hAnsi="Arial" w:cs="Arial"/>
          <w:sz w:val="22"/>
          <w:szCs w:val="22"/>
        </w:rPr>
        <w:t xml:space="preserve">ended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004E50F3" w:rsidRPr="00175A33">
        <w:rPr>
          <w:rFonts w:ascii="Arial" w:hAnsi="Arial" w:cs="Arial"/>
          <w:sz w:val="22"/>
          <w:szCs w:val="22"/>
        </w:rPr>
        <w:t xml:space="preserve"> and </w:t>
      </w:r>
      <w:r w:rsidR="003F5856" w:rsidRPr="00175A33">
        <w:rPr>
          <w:rFonts w:ascii="Arial" w:hAnsi="Arial" w:cs="Arial"/>
          <w:sz w:val="22"/>
          <w:szCs w:val="22"/>
        </w:rPr>
        <w:t>2023</w:t>
      </w:r>
      <w:r w:rsidR="004E50F3" w:rsidRPr="00175A33">
        <w:rPr>
          <w:rFonts w:ascii="Arial" w:hAnsi="Arial" w:cs="Arial"/>
          <w:sz w:val="22"/>
          <w:szCs w:val="22"/>
        </w:rPr>
        <w:t xml:space="preserve"> are as follows: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EA0985" w:rsidRPr="00175A33" w14:paraId="0E05770B" w14:textId="77777777" w:rsidTr="00C7360E">
        <w:trPr>
          <w:tblHeader/>
        </w:trPr>
        <w:tc>
          <w:tcPr>
            <w:tcW w:w="3690" w:type="dxa"/>
            <w:vAlign w:val="bottom"/>
          </w:tcPr>
          <w:p w14:paraId="22B2B4D4" w14:textId="77777777" w:rsidR="00EA0985" w:rsidRPr="00175A33" w:rsidRDefault="00EA0985" w:rsidP="00E11C4E">
            <w:pPr>
              <w:spacing w:line="380" w:lineRule="exact"/>
              <w:ind w:left="165" w:right="-17" w:hanging="165"/>
              <w:rPr>
                <w:rFonts w:ascii="Arial" w:hAnsi="Arial" w:cs="Arial"/>
                <w:sz w:val="18"/>
                <w:szCs w:val="18"/>
              </w:rPr>
            </w:pPr>
          </w:p>
        </w:tc>
        <w:tc>
          <w:tcPr>
            <w:tcW w:w="5400" w:type="dxa"/>
            <w:gridSpan w:val="4"/>
            <w:vAlign w:val="bottom"/>
          </w:tcPr>
          <w:p w14:paraId="3CCFE15D" w14:textId="77777777" w:rsidR="00EA0985" w:rsidRPr="00175A33" w:rsidRDefault="00EA0985" w:rsidP="00E11C4E">
            <w:pPr>
              <w:spacing w:line="380" w:lineRule="exact"/>
              <w:ind w:right="-18"/>
              <w:jc w:val="right"/>
              <w:rPr>
                <w:rFonts w:ascii="Arial" w:hAnsi="Arial" w:cs="Arial"/>
                <w:sz w:val="18"/>
                <w:szCs w:val="18"/>
              </w:rPr>
            </w:pPr>
            <w:r w:rsidRPr="00175A33">
              <w:rPr>
                <w:rFonts w:ascii="Arial" w:hAnsi="Arial" w:cs="Arial"/>
                <w:sz w:val="18"/>
                <w:szCs w:val="18"/>
              </w:rPr>
              <w:t>(Unit: Thousand Baht)</w:t>
            </w:r>
          </w:p>
        </w:tc>
      </w:tr>
      <w:tr w:rsidR="00C7360E" w:rsidRPr="00175A33" w14:paraId="387332E3" w14:textId="77777777" w:rsidTr="00C7360E">
        <w:trPr>
          <w:tblHeader/>
        </w:trPr>
        <w:tc>
          <w:tcPr>
            <w:tcW w:w="3690" w:type="dxa"/>
            <w:vAlign w:val="bottom"/>
          </w:tcPr>
          <w:p w14:paraId="02B494B3" w14:textId="77777777" w:rsidR="00C7360E" w:rsidRPr="00175A33" w:rsidRDefault="00C7360E" w:rsidP="00E11C4E">
            <w:pPr>
              <w:spacing w:line="380" w:lineRule="exact"/>
              <w:ind w:left="165" w:right="-17" w:hanging="165"/>
              <w:rPr>
                <w:rFonts w:ascii="Arial" w:hAnsi="Arial" w:cs="Arial"/>
                <w:sz w:val="18"/>
                <w:szCs w:val="18"/>
              </w:rPr>
            </w:pPr>
          </w:p>
        </w:tc>
        <w:tc>
          <w:tcPr>
            <w:tcW w:w="2700" w:type="dxa"/>
            <w:gridSpan w:val="2"/>
            <w:vAlign w:val="bottom"/>
          </w:tcPr>
          <w:p w14:paraId="3554B28E" w14:textId="690C45C3" w:rsidR="00C7360E" w:rsidRPr="00175A33" w:rsidRDefault="00C7360E" w:rsidP="00E11C4E">
            <w:pPr>
              <w:pBdr>
                <w:bottom w:val="single" w:sz="6" w:space="1" w:color="auto"/>
              </w:pBdr>
              <w:spacing w:line="380" w:lineRule="exact"/>
              <w:jc w:val="center"/>
              <w:rPr>
                <w:rFonts w:ascii="Arial" w:hAnsi="Arial" w:cs="Arial"/>
                <w:spacing w:val="-4"/>
                <w:sz w:val="18"/>
                <w:szCs w:val="18"/>
              </w:rPr>
            </w:pPr>
            <w:r w:rsidRPr="00175A33">
              <w:rPr>
                <w:rFonts w:ascii="Arial" w:hAnsi="Arial" w:cs="Arial"/>
                <w:sz w:val="18"/>
                <w:szCs w:val="18"/>
              </w:rPr>
              <w:t>Consolidated                        financial statements</w:t>
            </w:r>
          </w:p>
        </w:tc>
        <w:tc>
          <w:tcPr>
            <w:tcW w:w="2700" w:type="dxa"/>
            <w:gridSpan w:val="2"/>
            <w:vAlign w:val="bottom"/>
          </w:tcPr>
          <w:p w14:paraId="0D52B194" w14:textId="77777777" w:rsidR="00C7360E" w:rsidRPr="00175A33" w:rsidRDefault="00C7360E" w:rsidP="00E11C4E">
            <w:pPr>
              <w:pBdr>
                <w:bottom w:val="single" w:sz="6" w:space="1" w:color="auto"/>
              </w:pBdr>
              <w:spacing w:line="380" w:lineRule="exact"/>
              <w:jc w:val="center"/>
              <w:rPr>
                <w:rFonts w:ascii="Arial" w:hAnsi="Arial" w:cs="Arial"/>
                <w:sz w:val="18"/>
                <w:szCs w:val="18"/>
              </w:rPr>
            </w:pPr>
            <w:r w:rsidRPr="00175A33">
              <w:rPr>
                <w:rFonts w:ascii="Arial" w:hAnsi="Arial" w:cs="Arial"/>
                <w:sz w:val="18"/>
                <w:szCs w:val="18"/>
              </w:rPr>
              <w:t>Separate                              financial statements</w:t>
            </w:r>
          </w:p>
        </w:tc>
      </w:tr>
      <w:tr w:rsidR="00EA0985" w:rsidRPr="00175A33" w14:paraId="01E175E1" w14:textId="77777777" w:rsidTr="00C7360E">
        <w:trPr>
          <w:tblHeader/>
        </w:trPr>
        <w:tc>
          <w:tcPr>
            <w:tcW w:w="3690" w:type="dxa"/>
            <w:vAlign w:val="bottom"/>
          </w:tcPr>
          <w:p w14:paraId="36740A2E" w14:textId="77777777" w:rsidR="00EA0985" w:rsidRPr="00175A33" w:rsidRDefault="00EA0985" w:rsidP="00E11C4E">
            <w:pPr>
              <w:spacing w:line="380" w:lineRule="exact"/>
              <w:ind w:left="165" w:right="-17" w:hanging="165"/>
              <w:rPr>
                <w:rFonts w:ascii="Arial" w:hAnsi="Arial" w:cs="Arial"/>
                <w:sz w:val="18"/>
                <w:szCs w:val="18"/>
              </w:rPr>
            </w:pPr>
          </w:p>
        </w:tc>
        <w:tc>
          <w:tcPr>
            <w:tcW w:w="1350" w:type="dxa"/>
            <w:vAlign w:val="bottom"/>
          </w:tcPr>
          <w:p w14:paraId="1CB746C7" w14:textId="4F2CE9BA" w:rsidR="00EA0985" w:rsidRPr="00175A33" w:rsidRDefault="003F5856" w:rsidP="00E11C4E">
            <w:pPr>
              <w:spacing w:line="380" w:lineRule="exact"/>
              <w:jc w:val="center"/>
              <w:rPr>
                <w:rFonts w:ascii="Arial" w:hAnsi="Arial" w:cs="Arial"/>
                <w:sz w:val="18"/>
                <w:szCs w:val="18"/>
                <w:u w:val="single"/>
              </w:rPr>
            </w:pPr>
            <w:r w:rsidRPr="00175A33">
              <w:rPr>
                <w:rFonts w:ascii="Arial" w:hAnsi="Arial" w:cs="Arial"/>
                <w:sz w:val="18"/>
                <w:szCs w:val="18"/>
                <w:u w:val="single"/>
              </w:rPr>
              <w:t>2024</w:t>
            </w:r>
          </w:p>
        </w:tc>
        <w:tc>
          <w:tcPr>
            <w:tcW w:w="1350" w:type="dxa"/>
            <w:vAlign w:val="bottom"/>
          </w:tcPr>
          <w:p w14:paraId="3E22FF62" w14:textId="271E66F1" w:rsidR="00EA0985" w:rsidRPr="00175A33" w:rsidRDefault="003F5856" w:rsidP="00E11C4E">
            <w:pPr>
              <w:spacing w:line="380" w:lineRule="exact"/>
              <w:jc w:val="center"/>
              <w:rPr>
                <w:rFonts w:ascii="Arial" w:hAnsi="Arial" w:cs="Arial"/>
                <w:spacing w:val="-4"/>
                <w:sz w:val="18"/>
                <w:szCs w:val="18"/>
                <w:u w:val="single"/>
              </w:rPr>
            </w:pPr>
            <w:r w:rsidRPr="00175A33">
              <w:rPr>
                <w:rFonts w:ascii="Arial" w:hAnsi="Arial" w:cs="Arial"/>
                <w:sz w:val="18"/>
                <w:szCs w:val="18"/>
                <w:u w:val="single"/>
              </w:rPr>
              <w:t>2023</w:t>
            </w:r>
          </w:p>
        </w:tc>
        <w:tc>
          <w:tcPr>
            <w:tcW w:w="1350" w:type="dxa"/>
            <w:vAlign w:val="bottom"/>
          </w:tcPr>
          <w:p w14:paraId="5FAC2A31" w14:textId="2D9FF414" w:rsidR="00EA0985" w:rsidRPr="00175A33" w:rsidRDefault="003F5856" w:rsidP="00E11C4E">
            <w:pPr>
              <w:spacing w:line="380" w:lineRule="exact"/>
              <w:jc w:val="center"/>
              <w:rPr>
                <w:rFonts w:ascii="Arial" w:hAnsi="Arial" w:cs="Arial"/>
                <w:spacing w:val="-4"/>
                <w:sz w:val="18"/>
                <w:szCs w:val="18"/>
                <w:u w:val="single"/>
              </w:rPr>
            </w:pPr>
            <w:r w:rsidRPr="00175A33">
              <w:rPr>
                <w:rFonts w:ascii="Arial" w:hAnsi="Arial" w:cs="Arial"/>
                <w:sz w:val="18"/>
                <w:szCs w:val="18"/>
                <w:u w:val="single"/>
              </w:rPr>
              <w:t>2024</w:t>
            </w:r>
          </w:p>
        </w:tc>
        <w:tc>
          <w:tcPr>
            <w:tcW w:w="1350" w:type="dxa"/>
            <w:vAlign w:val="bottom"/>
          </w:tcPr>
          <w:p w14:paraId="6ADB809A" w14:textId="7E57B190" w:rsidR="00EA0985" w:rsidRPr="00175A33" w:rsidRDefault="003F5856" w:rsidP="00E11C4E">
            <w:pPr>
              <w:spacing w:line="380" w:lineRule="exact"/>
              <w:jc w:val="center"/>
              <w:rPr>
                <w:rFonts w:ascii="Arial" w:hAnsi="Arial" w:cs="Arial"/>
                <w:spacing w:val="-4"/>
                <w:sz w:val="18"/>
                <w:szCs w:val="18"/>
                <w:u w:val="single"/>
              </w:rPr>
            </w:pPr>
            <w:r w:rsidRPr="00175A33">
              <w:rPr>
                <w:rFonts w:ascii="Arial" w:hAnsi="Arial" w:cs="Arial"/>
                <w:sz w:val="18"/>
                <w:szCs w:val="18"/>
                <w:u w:val="single"/>
              </w:rPr>
              <w:t>2023</w:t>
            </w:r>
          </w:p>
        </w:tc>
      </w:tr>
      <w:tr w:rsidR="00C7360E" w:rsidRPr="00175A33" w14:paraId="632292B6" w14:textId="77777777" w:rsidTr="00C7360E">
        <w:trPr>
          <w:trHeight w:val="74"/>
        </w:trPr>
        <w:tc>
          <w:tcPr>
            <w:tcW w:w="3690" w:type="dxa"/>
            <w:shd w:val="clear" w:color="auto" w:fill="auto"/>
            <w:vAlign w:val="bottom"/>
          </w:tcPr>
          <w:p w14:paraId="4173FBCD" w14:textId="77777777" w:rsidR="00C7360E" w:rsidRPr="001E41F8" w:rsidRDefault="00C7360E" w:rsidP="00C7360E">
            <w:pPr>
              <w:spacing w:line="380" w:lineRule="exact"/>
              <w:ind w:left="165" w:right="-105" w:hanging="165"/>
              <w:rPr>
                <w:rFonts w:ascii="Arial" w:hAnsi="Arial" w:cs="Arial"/>
                <w:sz w:val="18"/>
                <w:szCs w:val="18"/>
                <w:cs/>
              </w:rPr>
            </w:pPr>
            <w:r w:rsidRPr="00175A33">
              <w:rPr>
                <w:rFonts w:ascii="Arial" w:hAnsi="Arial" w:cs="Arial"/>
                <w:sz w:val="18"/>
                <w:szCs w:val="18"/>
              </w:rPr>
              <w:t>Depreciation expenses of right-of-use assets</w:t>
            </w:r>
          </w:p>
        </w:tc>
        <w:tc>
          <w:tcPr>
            <w:tcW w:w="1350" w:type="dxa"/>
            <w:shd w:val="clear" w:color="auto" w:fill="auto"/>
            <w:vAlign w:val="bottom"/>
          </w:tcPr>
          <w:p w14:paraId="198FB0C2" w14:textId="7B5D872A" w:rsidR="00C7360E" w:rsidRPr="00175A33" w:rsidRDefault="00A02841" w:rsidP="00C7360E">
            <w:pPr>
              <w:tabs>
                <w:tab w:val="decimal" w:pos="1062"/>
              </w:tabs>
              <w:spacing w:line="380" w:lineRule="exact"/>
              <w:rPr>
                <w:rFonts w:ascii="Arial" w:eastAsia="MS Mincho" w:hAnsi="Arial" w:cs="Arial"/>
                <w:sz w:val="18"/>
                <w:szCs w:val="18"/>
              </w:rPr>
            </w:pPr>
            <w:r w:rsidRPr="00175A33">
              <w:rPr>
                <w:rFonts w:ascii="Arial" w:eastAsia="MS Mincho" w:hAnsi="Arial" w:cs="Arial"/>
                <w:sz w:val="18"/>
                <w:szCs w:val="18"/>
              </w:rPr>
              <w:t>9,551</w:t>
            </w:r>
          </w:p>
        </w:tc>
        <w:tc>
          <w:tcPr>
            <w:tcW w:w="1350" w:type="dxa"/>
            <w:vAlign w:val="bottom"/>
          </w:tcPr>
          <w:p w14:paraId="387CBF52" w14:textId="28A21F91" w:rsidR="00C7360E" w:rsidRPr="00175A33" w:rsidRDefault="00C7360E" w:rsidP="00C7360E">
            <w:pPr>
              <w:tabs>
                <w:tab w:val="decimal" w:pos="1062"/>
              </w:tabs>
              <w:spacing w:line="380" w:lineRule="exact"/>
              <w:rPr>
                <w:rFonts w:ascii="Arial" w:hAnsi="Arial" w:cs="Arial"/>
                <w:sz w:val="18"/>
                <w:szCs w:val="18"/>
              </w:rPr>
            </w:pPr>
            <w:r w:rsidRPr="00175A33">
              <w:rPr>
                <w:rFonts w:ascii="Arial" w:eastAsia="MS Mincho" w:hAnsi="Arial" w:cs="Arial"/>
                <w:sz w:val="18"/>
                <w:szCs w:val="18"/>
              </w:rPr>
              <w:t>7,606</w:t>
            </w:r>
          </w:p>
        </w:tc>
        <w:tc>
          <w:tcPr>
            <w:tcW w:w="1350" w:type="dxa"/>
            <w:vAlign w:val="bottom"/>
          </w:tcPr>
          <w:p w14:paraId="24C47326" w14:textId="49DEC3F0" w:rsidR="00C7360E" w:rsidRPr="00175A33" w:rsidRDefault="00A02841" w:rsidP="00C7360E">
            <w:pPr>
              <w:tabs>
                <w:tab w:val="decimal" w:pos="1062"/>
              </w:tabs>
              <w:spacing w:line="380" w:lineRule="exact"/>
              <w:rPr>
                <w:rFonts w:ascii="Arial" w:hAnsi="Arial" w:cs="Arial"/>
                <w:sz w:val="18"/>
                <w:szCs w:val="18"/>
              </w:rPr>
            </w:pPr>
            <w:r w:rsidRPr="00175A33">
              <w:rPr>
                <w:rFonts w:ascii="Arial" w:hAnsi="Arial" w:cs="Arial"/>
                <w:sz w:val="18"/>
                <w:szCs w:val="18"/>
              </w:rPr>
              <w:t>8,5</w:t>
            </w:r>
            <w:r w:rsidR="000F4198" w:rsidRPr="00175A33">
              <w:rPr>
                <w:rFonts w:ascii="Arial" w:hAnsi="Arial" w:cs="Arial"/>
                <w:sz w:val="18"/>
                <w:szCs w:val="18"/>
              </w:rPr>
              <w:t>35</w:t>
            </w:r>
          </w:p>
        </w:tc>
        <w:tc>
          <w:tcPr>
            <w:tcW w:w="1350" w:type="dxa"/>
            <w:shd w:val="clear" w:color="auto" w:fill="auto"/>
            <w:vAlign w:val="bottom"/>
          </w:tcPr>
          <w:p w14:paraId="1F8241CA" w14:textId="6FD2BC47" w:rsidR="00C7360E" w:rsidRPr="00175A33" w:rsidRDefault="00C7360E" w:rsidP="00C7360E">
            <w:pPr>
              <w:tabs>
                <w:tab w:val="decimal" w:pos="1062"/>
              </w:tabs>
              <w:spacing w:line="380" w:lineRule="exact"/>
              <w:rPr>
                <w:rFonts w:ascii="Arial" w:hAnsi="Arial" w:cs="Arial"/>
                <w:sz w:val="18"/>
                <w:szCs w:val="18"/>
              </w:rPr>
            </w:pPr>
            <w:r w:rsidRPr="00175A33">
              <w:rPr>
                <w:rFonts w:ascii="Arial" w:hAnsi="Arial" w:cs="Arial"/>
                <w:sz w:val="18"/>
                <w:szCs w:val="18"/>
              </w:rPr>
              <w:t>6,792</w:t>
            </w:r>
          </w:p>
        </w:tc>
      </w:tr>
      <w:tr w:rsidR="00C7360E" w:rsidRPr="00175A33" w14:paraId="6DDAE43E" w14:textId="77777777" w:rsidTr="00C7360E">
        <w:trPr>
          <w:trHeight w:val="74"/>
        </w:trPr>
        <w:tc>
          <w:tcPr>
            <w:tcW w:w="3690" w:type="dxa"/>
            <w:shd w:val="clear" w:color="auto" w:fill="auto"/>
            <w:vAlign w:val="bottom"/>
          </w:tcPr>
          <w:p w14:paraId="40633007" w14:textId="77777777" w:rsidR="00C7360E" w:rsidRPr="00175A33" w:rsidRDefault="00C7360E" w:rsidP="00C7360E">
            <w:pPr>
              <w:spacing w:line="380" w:lineRule="exact"/>
              <w:ind w:left="165" w:right="-17" w:hanging="165"/>
              <w:rPr>
                <w:rFonts w:ascii="Arial" w:hAnsi="Arial" w:cs="Arial"/>
                <w:sz w:val="18"/>
                <w:szCs w:val="18"/>
              </w:rPr>
            </w:pPr>
            <w:r w:rsidRPr="00175A33">
              <w:rPr>
                <w:rFonts w:ascii="Arial" w:hAnsi="Arial" w:cs="Arial"/>
                <w:sz w:val="18"/>
                <w:szCs w:val="18"/>
              </w:rPr>
              <w:t xml:space="preserve">Interest expenses on lease liabilities </w:t>
            </w:r>
          </w:p>
        </w:tc>
        <w:tc>
          <w:tcPr>
            <w:tcW w:w="1350" w:type="dxa"/>
            <w:shd w:val="clear" w:color="auto" w:fill="auto"/>
            <w:vAlign w:val="bottom"/>
          </w:tcPr>
          <w:p w14:paraId="38364333" w14:textId="2860FFD7" w:rsidR="00C7360E" w:rsidRPr="00175A33" w:rsidRDefault="00A02841" w:rsidP="00C7360E">
            <w:pPr>
              <w:tabs>
                <w:tab w:val="decimal" w:pos="1062"/>
              </w:tabs>
              <w:spacing w:line="380" w:lineRule="exact"/>
              <w:rPr>
                <w:rFonts w:ascii="Arial" w:eastAsia="MS Mincho" w:hAnsi="Arial" w:cs="Arial"/>
                <w:sz w:val="18"/>
                <w:szCs w:val="18"/>
              </w:rPr>
            </w:pPr>
            <w:r w:rsidRPr="00175A33">
              <w:rPr>
                <w:rFonts w:ascii="Arial" w:eastAsia="MS Mincho" w:hAnsi="Arial" w:cs="Arial"/>
                <w:sz w:val="18"/>
                <w:szCs w:val="18"/>
              </w:rPr>
              <w:t>1,61</w:t>
            </w:r>
            <w:r w:rsidR="009B3E35">
              <w:rPr>
                <w:rFonts w:ascii="Arial" w:eastAsia="MS Mincho" w:hAnsi="Arial" w:cs="Arial"/>
                <w:sz w:val="18"/>
                <w:szCs w:val="18"/>
              </w:rPr>
              <w:t>0</w:t>
            </w:r>
          </w:p>
        </w:tc>
        <w:tc>
          <w:tcPr>
            <w:tcW w:w="1350" w:type="dxa"/>
            <w:vAlign w:val="bottom"/>
          </w:tcPr>
          <w:p w14:paraId="14BCE062" w14:textId="028DD6C0" w:rsidR="00C7360E" w:rsidRPr="00175A33" w:rsidRDefault="00C7360E" w:rsidP="00C7360E">
            <w:pPr>
              <w:tabs>
                <w:tab w:val="decimal" w:pos="1062"/>
              </w:tabs>
              <w:spacing w:line="380" w:lineRule="exact"/>
              <w:rPr>
                <w:rFonts w:ascii="Arial" w:eastAsia="MS Mincho" w:hAnsi="Arial" w:cs="Arial"/>
                <w:sz w:val="18"/>
                <w:szCs w:val="18"/>
              </w:rPr>
            </w:pPr>
            <w:r w:rsidRPr="00175A33">
              <w:rPr>
                <w:rFonts w:ascii="Arial" w:eastAsia="MS Mincho" w:hAnsi="Arial" w:cs="Arial"/>
                <w:sz w:val="18"/>
                <w:szCs w:val="18"/>
              </w:rPr>
              <w:t>1,063</w:t>
            </w:r>
          </w:p>
        </w:tc>
        <w:tc>
          <w:tcPr>
            <w:tcW w:w="1350" w:type="dxa"/>
            <w:vAlign w:val="bottom"/>
          </w:tcPr>
          <w:p w14:paraId="2CF8D5D0" w14:textId="3258CA71" w:rsidR="00C7360E" w:rsidRPr="00175A33" w:rsidRDefault="000F4198" w:rsidP="00C7360E">
            <w:pPr>
              <w:tabs>
                <w:tab w:val="decimal" w:pos="1062"/>
              </w:tabs>
              <w:spacing w:line="380" w:lineRule="exact"/>
              <w:rPr>
                <w:rFonts w:ascii="Arial" w:hAnsi="Arial" w:cs="Arial"/>
                <w:sz w:val="18"/>
                <w:szCs w:val="18"/>
              </w:rPr>
            </w:pPr>
            <w:r w:rsidRPr="00175A33">
              <w:rPr>
                <w:rFonts w:ascii="Arial" w:hAnsi="Arial" w:cs="Arial"/>
                <w:sz w:val="18"/>
                <w:szCs w:val="18"/>
              </w:rPr>
              <w:t>1,505</w:t>
            </w:r>
          </w:p>
        </w:tc>
        <w:tc>
          <w:tcPr>
            <w:tcW w:w="1350" w:type="dxa"/>
            <w:shd w:val="clear" w:color="auto" w:fill="auto"/>
            <w:vAlign w:val="bottom"/>
          </w:tcPr>
          <w:p w14:paraId="612F479B" w14:textId="0EB67A09" w:rsidR="00C7360E" w:rsidRPr="00175A33" w:rsidRDefault="00C7360E" w:rsidP="00C7360E">
            <w:pPr>
              <w:tabs>
                <w:tab w:val="decimal" w:pos="1062"/>
              </w:tabs>
              <w:spacing w:line="380" w:lineRule="exact"/>
              <w:rPr>
                <w:rFonts w:ascii="Arial" w:hAnsi="Arial" w:cs="Arial"/>
                <w:sz w:val="18"/>
                <w:szCs w:val="18"/>
              </w:rPr>
            </w:pPr>
            <w:r w:rsidRPr="00175A33">
              <w:rPr>
                <w:rFonts w:ascii="Arial" w:hAnsi="Arial" w:cs="Arial"/>
                <w:sz w:val="18"/>
                <w:szCs w:val="18"/>
              </w:rPr>
              <w:t>945</w:t>
            </w:r>
          </w:p>
        </w:tc>
      </w:tr>
      <w:tr w:rsidR="00C7360E" w:rsidRPr="00175A33" w14:paraId="503CEA6A" w14:textId="77777777" w:rsidTr="00C7360E">
        <w:trPr>
          <w:trHeight w:val="74"/>
        </w:trPr>
        <w:tc>
          <w:tcPr>
            <w:tcW w:w="3690" w:type="dxa"/>
            <w:shd w:val="clear" w:color="auto" w:fill="auto"/>
            <w:vAlign w:val="bottom"/>
          </w:tcPr>
          <w:p w14:paraId="0172FDB0" w14:textId="77777777" w:rsidR="00C7360E" w:rsidRPr="00175A33" w:rsidRDefault="00C7360E" w:rsidP="00C7360E">
            <w:pPr>
              <w:spacing w:line="380" w:lineRule="exact"/>
              <w:ind w:left="165" w:right="-17" w:hanging="165"/>
              <w:rPr>
                <w:rFonts w:ascii="Arial" w:hAnsi="Arial" w:cs="Arial"/>
                <w:sz w:val="18"/>
                <w:szCs w:val="18"/>
              </w:rPr>
            </w:pPr>
            <w:r w:rsidRPr="00175A33">
              <w:rPr>
                <w:rFonts w:ascii="Arial" w:hAnsi="Arial" w:cs="Arial"/>
                <w:sz w:val="18"/>
                <w:szCs w:val="18"/>
              </w:rPr>
              <w:t>Expense relating to short-term leases</w:t>
            </w:r>
          </w:p>
        </w:tc>
        <w:tc>
          <w:tcPr>
            <w:tcW w:w="1350" w:type="dxa"/>
            <w:shd w:val="clear" w:color="auto" w:fill="auto"/>
            <w:vAlign w:val="bottom"/>
          </w:tcPr>
          <w:p w14:paraId="337AF06D" w14:textId="2E2BAD4D" w:rsidR="00C7360E" w:rsidRPr="00175A33" w:rsidRDefault="00A02841" w:rsidP="00C7360E">
            <w:pPr>
              <w:tabs>
                <w:tab w:val="decimal" w:pos="1062"/>
              </w:tabs>
              <w:spacing w:line="380" w:lineRule="exact"/>
              <w:rPr>
                <w:rFonts w:ascii="Arial" w:eastAsia="MS Mincho" w:hAnsi="Arial" w:cs="Arial"/>
                <w:sz w:val="18"/>
                <w:szCs w:val="18"/>
              </w:rPr>
            </w:pPr>
            <w:r w:rsidRPr="00175A33">
              <w:rPr>
                <w:rFonts w:ascii="Arial" w:eastAsia="MS Mincho" w:hAnsi="Arial" w:cs="Arial"/>
                <w:sz w:val="18"/>
                <w:szCs w:val="18"/>
              </w:rPr>
              <w:t>53</w:t>
            </w:r>
          </w:p>
        </w:tc>
        <w:tc>
          <w:tcPr>
            <w:tcW w:w="1350" w:type="dxa"/>
            <w:vAlign w:val="bottom"/>
          </w:tcPr>
          <w:p w14:paraId="0E6654E0" w14:textId="09746C3D" w:rsidR="00C7360E" w:rsidRPr="00175A33" w:rsidRDefault="00C7360E" w:rsidP="00C7360E">
            <w:pPr>
              <w:tabs>
                <w:tab w:val="decimal" w:pos="1062"/>
              </w:tabs>
              <w:spacing w:line="380" w:lineRule="exact"/>
              <w:rPr>
                <w:rFonts w:ascii="Arial" w:eastAsia="MS Mincho" w:hAnsi="Arial" w:cs="Arial"/>
                <w:sz w:val="18"/>
                <w:szCs w:val="18"/>
              </w:rPr>
            </w:pPr>
            <w:r w:rsidRPr="00175A33">
              <w:rPr>
                <w:rFonts w:ascii="Arial" w:eastAsia="MS Mincho" w:hAnsi="Arial" w:cs="Arial"/>
                <w:sz w:val="18"/>
                <w:szCs w:val="18"/>
              </w:rPr>
              <w:t>35</w:t>
            </w:r>
          </w:p>
        </w:tc>
        <w:tc>
          <w:tcPr>
            <w:tcW w:w="1350" w:type="dxa"/>
            <w:vAlign w:val="bottom"/>
          </w:tcPr>
          <w:p w14:paraId="06D2DB19" w14:textId="135B1204" w:rsidR="00C7360E" w:rsidRPr="00175A33" w:rsidRDefault="000F4198" w:rsidP="00C7360E">
            <w:pPr>
              <w:tabs>
                <w:tab w:val="decimal" w:pos="1062"/>
              </w:tabs>
              <w:spacing w:line="380" w:lineRule="exact"/>
              <w:rPr>
                <w:rFonts w:ascii="Arial" w:hAnsi="Arial" w:cs="Arial"/>
                <w:sz w:val="18"/>
                <w:szCs w:val="18"/>
              </w:rPr>
            </w:pPr>
            <w:r w:rsidRPr="00175A33">
              <w:rPr>
                <w:rFonts w:ascii="Arial" w:hAnsi="Arial" w:cs="Arial"/>
                <w:sz w:val="18"/>
                <w:szCs w:val="18"/>
              </w:rPr>
              <w:t>-</w:t>
            </w:r>
          </w:p>
        </w:tc>
        <w:tc>
          <w:tcPr>
            <w:tcW w:w="1350" w:type="dxa"/>
            <w:shd w:val="clear" w:color="auto" w:fill="auto"/>
            <w:vAlign w:val="bottom"/>
          </w:tcPr>
          <w:p w14:paraId="622C1560" w14:textId="6BC63015" w:rsidR="00C7360E" w:rsidRPr="00175A33" w:rsidRDefault="00C7360E" w:rsidP="00C7360E">
            <w:pPr>
              <w:tabs>
                <w:tab w:val="decimal" w:pos="1062"/>
              </w:tabs>
              <w:spacing w:line="380" w:lineRule="exact"/>
              <w:rPr>
                <w:rFonts w:ascii="Arial" w:hAnsi="Arial" w:cs="Arial"/>
                <w:sz w:val="18"/>
                <w:szCs w:val="18"/>
              </w:rPr>
            </w:pPr>
            <w:r w:rsidRPr="00175A33">
              <w:rPr>
                <w:rFonts w:ascii="Arial" w:hAnsi="Arial" w:cs="Arial"/>
                <w:sz w:val="18"/>
                <w:szCs w:val="18"/>
              </w:rPr>
              <w:t>-</w:t>
            </w:r>
          </w:p>
        </w:tc>
      </w:tr>
      <w:tr w:rsidR="00C7360E" w:rsidRPr="00175A33" w14:paraId="008E7ECD" w14:textId="77777777" w:rsidTr="00C7360E">
        <w:trPr>
          <w:trHeight w:val="74"/>
        </w:trPr>
        <w:tc>
          <w:tcPr>
            <w:tcW w:w="3690" w:type="dxa"/>
            <w:shd w:val="clear" w:color="auto" w:fill="auto"/>
            <w:vAlign w:val="bottom"/>
          </w:tcPr>
          <w:p w14:paraId="4BF9C145" w14:textId="77777777" w:rsidR="00C7360E" w:rsidRPr="00175A33" w:rsidRDefault="00C7360E" w:rsidP="00C7360E">
            <w:pPr>
              <w:spacing w:line="380" w:lineRule="exact"/>
              <w:ind w:left="165" w:right="-17" w:hanging="165"/>
              <w:rPr>
                <w:rFonts w:ascii="Arial" w:hAnsi="Arial" w:cs="Arial"/>
                <w:sz w:val="18"/>
                <w:szCs w:val="18"/>
              </w:rPr>
            </w:pPr>
            <w:r w:rsidRPr="00175A33">
              <w:rPr>
                <w:rFonts w:ascii="Arial" w:hAnsi="Arial" w:cs="Arial"/>
                <w:sz w:val="18"/>
                <w:szCs w:val="18"/>
              </w:rPr>
              <w:t>Expenses relating to leases of low-value assets</w:t>
            </w:r>
          </w:p>
        </w:tc>
        <w:tc>
          <w:tcPr>
            <w:tcW w:w="1350" w:type="dxa"/>
            <w:shd w:val="clear" w:color="auto" w:fill="auto"/>
            <w:vAlign w:val="bottom"/>
          </w:tcPr>
          <w:p w14:paraId="477848F6" w14:textId="6751C082" w:rsidR="00C7360E" w:rsidRPr="00175A33" w:rsidRDefault="00A02841" w:rsidP="00C7360E">
            <w:pPr>
              <w:tabs>
                <w:tab w:val="decimal" w:pos="1062"/>
              </w:tabs>
              <w:spacing w:line="380" w:lineRule="exact"/>
              <w:rPr>
                <w:rFonts w:ascii="Arial" w:eastAsia="MS Mincho" w:hAnsi="Arial" w:cs="Arial"/>
                <w:sz w:val="18"/>
                <w:szCs w:val="18"/>
              </w:rPr>
            </w:pPr>
            <w:r w:rsidRPr="00175A33">
              <w:rPr>
                <w:rFonts w:ascii="Arial" w:eastAsia="MS Mincho" w:hAnsi="Arial" w:cs="Arial"/>
                <w:sz w:val="18"/>
                <w:szCs w:val="18"/>
              </w:rPr>
              <w:t>352</w:t>
            </w:r>
          </w:p>
        </w:tc>
        <w:tc>
          <w:tcPr>
            <w:tcW w:w="1350" w:type="dxa"/>
            <w:vAlign w:val="bottom"/>
          </w:tcPr>
          <w:p w14:paraId="6C93D77C" w14:textId="2D2F771D" w:rsidR="00C7360E" w:rsidRPr="00175A33" w:rsidRDefault="00C7360E" w:rsidP="00C7360E">
            <w:pPr>
              <w:tabs>
                <w:tab w:val="decimal" w:pos="1062"/>
              </w:tabs>
              <w:spacing w:line="380" w:lineRule="exact"/>
              <w:rPr>
                <w:rFonts w:ascii="Arial" w:eastAsia="MS Mincho" w:hAnsi="Arial" w:cs="Arial"/>
                <w:sz w:val="18"/>
                <w:szCs w:val="18"/>
              </w:rPr>
            </w:pPr>
            <w:r w:rsidRPr="00175A33">
              <w:rPr>
                <w:rFonts w:ascii="Arial" w:eastAsia="MS Mincho" w:hAnsi="Arial" w:cs="Arial"/>
                <w:sz w:val="18"/>
                <w:szCs w:val="18"/>
              </w:rPr>
              <w:t>186</w:t>
            </w:r>
          </w:p>
        </w:tc>
        <w:tc>
          <w:tcPr>
            <w:tcW w:w="1350" w:type="dxa"/>
            <w:vAlign w:val="bottom"/>
          </w:tcPr>
          <w:p w14:paraId="74EF53D2" w14:textId="336B2EBC" w:rsidR="00C7360E" w:rsidRPr="00175A33" w:rsidRDefault="000F4198" w:rsidP="00C7360E">
            <w:pPr>
              <w:tabs>
                <w:tab w:val="decimal" w:pos="1062"/>
              </w:tabs>
              <w:spacing w:line="380" w:lineRule="exact"/>
              <w:rPr>
                <w:rFonts w:ascii="Arial" w:hAnsi="Arial" w:cs="Arial"/>
                <w:sz w:val="18"/>
                <w:szCs w:val="18"/>
              </w:rPr>
            </w:pPr>
            <w:r w:rsidRPr="00175A33">
              <w:rPr>
                <w:rFonts w:ascii="Arial" w:hAnsi="Arial" w:cs="Arial"/>
                <w:sz w:val="18"/>
                <w:szCs w:val="18"/>
              </w:rPr>
              <w:t>297</w:t>
            </w:r>
          </w:p>
        </w:tc>
        <w:tc>
          <w:tcPr>
            <w:tcW w:w="1350" w:type="dxa"/>
            <w:shd w:val="clear" w:color="auto" w:fill="auto"/>
            <w:vAlign w:val="bottom"/>
          </w:tcPr>
          <w:p w14:paraId="1C6F9AB3" w14:textId="05C68785" w:rsidR="00C7360E" w:rsidRPr="00175A33" w:rsidRDefault="00C7360E" w:rsidP="00C7360E">
            <w:pPr>
              <w:tabs>
                <w:tab w:val="decimal" w:pos="1062"/>
              </w:tabs>
              <w:spacing w:line="380" w:lineRule="exact"/>
              <w:rPr>
                <w:rFonts w:ascii="Arial" w:hAnsi="Arial" w:cs="Arial"/>
                <w:sz w:val="18"/>
                <w:szCs w:val="18"/>
              </w:rPr>
            </w:pPr>
            <w:r w:rsidRPr="00175A33">
              <w:rPr>
                <w:rFonts w:ascii="Arial" w:hAnsi="Arial" w:cs="Arial"/>
                <w:sz w:val="18"/>
                <w:szCs w:val="18"/>
              </w:rPr>
              <w:t>151</w:t>
            </w:r>
          </w:p>
        </w:tc>
      </w:tr>
    </w:tbl>
    <w:p w14:paraId="75A333AB" w14:textId="77777777" w:rsidR="00D45B8C" w:rsidRPr="001E41F8" w:rsidRDefault="00D45B8C" w:rsidP="007B3DA2">
      <w:pPr>
        <w:tabs>
          <w:tab w:val="left" w:pos="540"/>
        </w:tabs>
        <w:overflowPunct/>
        <w:spacing w:before="240" w:after="120" w:line="380" w:lineRule="exact"/>
        <w:rPr>
          <w:rFonts w:ascii="Arial" w:hAnsi="Arial" w:cs="Arial"/>
          <w:sz w:val="22"/>
          <w:szCs w:val="22"/>
          <w:cs/>
        </w:rPr>
      </w:pPr>
      <w:r w:rsidRPr="00175A33">
        <w:rPr>
          <w:rFonts w:ascii="Arial" w:hAnsi="Arial" w:cs="Arial"/>
          <w:b/>
          <w:bCs/>
          <w:sz w:val="22"/>
          <w:szCs w:val="22"/>
        </w:rPr>
        <w:t>1</w:t>
      </w:r>
      <w:r w:rsidR="000E1677" w:rsidRPr="00175A33">
        <w:rPr>
          <w:rFonts w:ascii="Arial" w:hAnsi="Arial" w:cs="Arial"/>
          <w:b/>
          <w:bCs/>
          <w:sz w:val="22"/>
          <w:szCs w:val="22"/>
        </w:rPr>
        <w:t>4</w:t>
      </w:r>
      <w:r w:rsidRPr="00175A33">
        <w:rPr>
          <w:rFonts w:ascii="Arial" w:hAnsi="Arial" w:cs="Arial"/>
          <w:b/>
          <w:bCs/>
          <w:sz w:val="22"/>
          <w:szCs w:val="22"/>
        </w:rPr>
        <w:t>.4</w:t>
      </w:r>
      <w:r w:rsidRPr="00175A33">
        <w:rPr>
          <w:rFonts w:ascii="Arial" w:hAnsi="Arial" w:cs="Arial"/>
          <w:b/>
          <w:bCs/>
          <w:sz w:val="22"/>
          <w:szCs w:val="22"/>
        </w:rPr>
        <w:tab/>
        <w:t>Others</w:t>
      </w:r>
    </w:p>
    <w:p w14:paraId="110225FB" w14:textId="435892B8" w:rsidR="00D45B8C" w:rsidRPr="00175A33" w:rsidRDefault="000E1677" w:rsidP="00C7360E">
      <w:pPr>
        <w:spacing w:before="120" w:after="120" w:line="380" w:lineRule="exact"/>
        <w:ind w:left="547"/>
        <w:jc w:val="thaiDistribute"/>
        <w:rPr>
          <w:rFonts w:ascii="Arial" w:hAnsi="Arial" w:cs="Arial"/>
          <w:sz w:val="22"/>
          <w:szCs w:val="22"/>
        </w:rPr>
      </w:pPr>
      <w:r w:rsidRPr="00175A33">
        <w:rPr>
          <w:rFonts w:ascii="Arial" w:hAnsi="Arial" w:cs="Arial"/>
          <w:sz w:val="22"/>
          <w:szCs w:val="22"/>
        </w:rPr>
        <w:t>The Group</w:t>
      </w:r>
      <w:r w:rsidR="00D45B8C" w:rsidRPr="00175A33">
        <w:rPr>
          <w:rFonts w:ascii="Arial" w:hAnsi="Arial" w:cs="Arial"/>
          <w:sz w:val="22"/>
          <w:szCs w:val="22"/>
        </w:rPr>
        <w:t xml:space="preserve"> had total cash outflows for leases for the year ended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00D45B8C" w:rsidRPr="00175A33">
        <w:rPr>
          <w:rFonts w:ascii="Arial" w:hAnsi="Arial" w:cs="Arial"/>
          <w:sz w:val="22"/>
          <w:szCs w:val="22"/>
        </w:rPr>
        <w:t xml:space="preserve"> of </w:t>
      </w:r>
      <w:r w:rsidR="007105AE" w:rsidRPr="00175A33">
        <w:rPr>
          <w:rFonts w:ascii="Arial" w:hAnsi="Arial" w:cs="Arial"/>
          <w:sz w:val="22"/>
          <w:szCs w:val="22"/>
        </w:rPr>
        <w:t xml:space="preserve"> </w:t>
      </w:r>
      <w:r w:rsidR="00C7360E" w:rsidRPr="00175A33">
        <w:rPr>
          <w:rFonts w:ascii="Arial" w:hAnsi="Arial" w:cs="Arial"/>
          <w:sz w:val="22"/>
          <w:szCs w:val="22"/>
        </w:rPr>
        <w:t xml:space="preserve">             </w:t>
      </w:r>
      <w:r w:rsidR="00D45B8C" w:rsidRPr="00175A33">
        <w:rPr>
          <w:rFonts w:ascii="Arial" w:hAnsi="Arial" w:cs="Arial"/>
          <w:sz w:val="22"/>
          <w:szCs w:val="22"/>
        </w:rPr>
        <w:t>Bah</w:t>
      </w:r>
      <w:r w:rsidR="006A35A0" w:rsidRPr="00175A33">
        <w:rPr>
          <w:rFonts w:ascii="Arial" w:hAnsi="Arial" w:cs="Arial"/>
          <w:sz w:val="22"/>
          <w:szCs w:val="22"/>
        </w:rPr>
        <w:t>t</w:t>
      </w:r>
      <w:r w:rsidR="00072772" w:rsidRPr="001E41F8">
        <w:rPr>
          <w:rFonts w:ascii="Arial" w:hAnsi="Arial" w:cs="Arial" w:hint="cs"/>
          <w:sz w:val="22"/>
          <w:szCs w:val="22"/>
        </w:rPr>
        <w:t xml:space="preserve"> </w:t>
      </w:r>
      <w:r w:rsidR="000F4198" w:rsidRPr="00175A33">
        <w:rPr>
          <w:rFonts w:ascii="Arial" w:hAnsi="Arial" w:cs="Arial"/>
          <w:sz w:val="22"/>
          <w:szCs w:val="22"/>
        </w:rPr>
        <w:t>10.7</w:t>
      </w:r>
      <w:r w:rsidR="00BC390F" w:rsidRPr="00175A33">
        <w:rPr>
          <w:rFonts w:ascii="Arial" w:hAnsi="Arial" w:cs="Arial"/>
          <w:sz w:val="22"/>
          <w:szCs w:val="22"/>
        </w:rPr>
        <w:t xml:space="preserve"> </w:t>
      </w:r>
      <w:r w:rsidR="00D45B8C" w:rsidRPr="00175A33">
        <w:rPr>
          <w:rFonts w:ascii="Arial" w:hAnsi="Arial" w:cs="Arial"/>
          <w:sz w:val="22"/>
          <w:szCs w:val="22"/>
        </w:rPr>
        <w:t>million</w:t>
      </w:r>
      <w:r w:rsidR="007105AE" w:rsidRPr="00175A33">
        <w:rPr>
          <w:rFonts w:ascii="Arial" w:hAnsi="Arial" w:cs="Arial"/>
          <w:sz w:val="22"/>
          <w:szCs w:val="22"/>
        </w:rPr>
        <w:t xml:space="preserve"> (Separate financial statements: Baht</w:t>
      </w:r>
      <w:r w:rsidR="007105AE" w:rsidRPr="001E41F8">
        <w:rPr>
          <w:rFonts w:ascii="Arial" w:hAnsi="Arial" w:cs="Arial" w:hint="cs"/>
          <w:sz w:val="22"/>
          <w:szCs w:val="22"/>
        </w:rPr>
        <w:t xml:space="preserve"> </w:t>
      </w:r>
      <w:r w:rsidR="000F4198" w:rsidRPr="00175A33">
        <w:rPr>
          <w:rFonts w:ascii="Arial" w:hAnsi="Arial" w:cs="Arial"/>
          <w:sz w:val="22"/>
          <w:szCs w:val="22"/>
        </w:rPr>
        <w:t>9.4</w:t>
      </w:r>
      <w:r w:rsidR="007105AE" w:rsidRPr="00175A33">
        <w:rPr>
          <w:rFonts w:ascii="Arial" w:hAnsi="Arial" w:cs="Arial"/>
          <w:sz w:val="22"/>
          <w:szCs w:val="22"/>
        </w:rPr>
        <w:t xml:space="preserve"> million) </w:t>
      </w:r>
      <w:r w:rsidR="00D20619" w:rsidRPr="00175A33">
        <w:rPr>
          <w:rFonts w:ascii="Arial" w:hAnsi="Arial" w:cs="Arial"/>
          <w:sz w:val="22"/>
          <w:szCs w:val="22"/>
        </w:rPr>
        <w:t>(</w:t>
      </w:r>
      <w:r w:rsidR="003F5856" w:rsidRPr="00175A33">
        <w:rPr>
          <w:rFonts w:ascii="Arial" w:hAnsi="Arial" w:cs="Arial"/>
          <w:sz w:val="22"/>
          <w:szCs w:val="22"/>
        </w:rPr>
        <w:t>2023</w:t>
      </w:r>
      <w:r w:rsidR="00D20619" w:rsidRPr="00175A33">
        <w:rPr>
          <w:rFonts w:ascii="Arial" w:hAnsi="Arial" w:cs="Arial"/>
          <w:sz w:val="22"/>
          <w:szCs w:val="22"/>
        </w:rPr>
        <w:t xml:space="preserve">: Baht </w:t>
      </w:r>
      <w:r w:rsidR="00C7360E" w:rsidRPr="00175A33">
        <w:rPr>
          <w:rFonts w:ascii="Arial" w:hAnsi="Arial" w:cs="Arial"/>
          <w:sz w:val="22"/>
          <w:szCs w:val="22"/>
        </w:rPr>
        <w:t>8.9 million (Separate financial statements: Baht</w:t>
      </w:r>
      <w:r w:rsidR="00C7360E" w:rsidRPr="001E41F8">
        <w:rPr>
          <w:rFonts w:ascii="Arial" w:hAnsi="Arial" w:cs="Arial" w:hint="cs"/>
          <w:sz w:val="22"/>
          <w:szCs w:val="22"/>
        </w:rPr>
        <w:t xml:space="preserve"> </w:t>
      </w:r>
      <w:r w:rsidR="00FD5857">
        <w:rPr>
          <w:rFonts w:ascii="Arial" w:hAnsi="Arial" w:cs="Arial"/>
          <w:sz w:val="22"/>
          <w:szCs w:val="22"/>
        </w:rPr>
        <w:t>8.0</w:t>
      </w:r>
      <w:r w:rsidR="00C7360E" w:rsidRPr="00175A33">
        <w:rPr>
          <w:rFonts w:ascii="Arial" w:hAnsi="Arial" w:cs="Arial"/>
          <w:sz w:val="22"/>
          <w:szCs w:val="22"/>
        </w:rPr>
        <w:t xml:space="preserve"> million)</w:t>
      </w:r>
      <w:r w:rsidR="00D20619" w:rsidRPr="00175A33">
        <w:rPr>
          <w:rFonts w:ascii="Arial" w:hAnsi="Arial" w:cs="Arial"/>
          <w:sz w:val="22"/>
          <w:szCs w:val="22"/>
        </w:rPr>
        <w:t>)</w:t>
      </w:r>
      <w:r w:rsidR="00D45B8C" w:rsidRPr="00175A33">
        <w:rPr>
          <w:rFonts w:ascii="Arial" w:hAnsi="Arial" w:cs="Arial"/>
          <w:sz w:val="22"/>
          <w:szCs w:val="22"/>
        </w:rPr>
        <w:t xml:space="preserve">, including the cash outflow related to short-term lease and leases of low-value assets. </w:t>
      </w:r>
    </w:p>
    <w:p w14:paraId="0A1B806B" w14:textId="77777777" w:rsidR="00C7360E" w:rsidRPr="00175A33" w:rsidRDefault="00C7360E">
      <w:pPr>
        <w:overflowPunct/>
        <w:autoSpaceDE/>
        <w:autoSpaceDN/>
        <w:adjustRightInd/>
        <w:textAlignment w:val="auto"/>
        <w:rPr>
          <w:rFonts w:ascii="Arial" w:hAnsi="Arial" w:cs="Arial"/>
          <w:b/>
          <w:bCs/>
          <w:sz w:val="22"/>
          <w:szCs w:val="22"/>
        </w:rPr>
      </w:pPr>
      <w:r w:rsidRPr="00175A33">
        <w:rPr>
          <w:rFonts w:ascii="Arial" w:hAnsi="Arial" w:cs="Arial"/>
          <w:b/>
          <w:bCs/>
          <w:sz w:val="22"/>
          <w:szCs w:val="22"/>
        </w:rPr>
        <w:br w:type="page"/>
      </w:r>
    </w:p>
    <w:p w14:paraId="1A77BAC5" w14:textId="40D36D79" w:rsidR="009747AA" w:rsidRPr="00175A33" w:rsidRDefault="009747AA" w:rsidP="007B3DA2">
      <w:pPr>
        <w:tabs>
          <w:tab w:val="left" w:pos="2160"/>
          <w:tab w:val="left" w:pos="2880"/>
        </w:tabs>
        <w:spacing w:before="120" w:after="120" w:line="380" w:lineRule="exact"/>
        <w:ind w:left="547" w:right="-43" w:hanging="547"/>
        <w:jc w:val="thaiDistribute"/>
        <w:rPr>
          <w:rFonts w:ascii="Arial" w:hAnsi="Arial" w:cs="Arial"/>
          <w:b/>
          <w:bCs/>
          <w:sz w:val="22"/>
          <w:szCs w:val="22"/>
        </w:rPr>
      </w:pPr>
      <w:r w:rsidRPr="00175A33">
        <w:rPr>
          <w:rFonts w:ascii="Arial" w:hAnsi="Arial" w:cs="Arial"/>
          <w:b/>
          <w:bCs/>
          <w:sz w:val="22"/>
          <w:szCs w:val="22"/>
        </w:rPr>
        <w:lastRenderedPageBreak/>
        <w:t>1</w:t>
      </w:r>
      <w:r w:rsidR="000E1677" w:rsidRPr="00175A33">
        <w:rPr>
          <w:rFonts w:ascii="Arial" w:hAnsi="Arial" w:cs="Arial"/>
          <w:b/>
          <w:bCs/>
          <w:sz w:val="22"/>
          <w:szCs w:val="22"/>
        </w:rPr>
        <w:t>5</w:t>
      </w:r>
      <w:r w:rsidRPr="00175A33">
        <w:rPr>
          <w:rFonts w:ascii="Arial" w:hAnsi="Arial" w:cs="Arial"/>
          <w:b/>
          <w:bCs/>
          <w:sz w:val="22"/>
          <w:szCs w:val="22"/>
        </w:rPr>
        <w:t>.</w:t>
      </w:r>
      <w:r w:rsidRPr="00175A33">
        <w:rPr>
          <w:rFonts w:ascii="Arial" w:hAnsi="Arial" w:cs="Arial"/>
          <w:b/>
          <w:bCs/>
          <w:sz w:val="22"/>
          <w:szCs w:val="22"/>
        </w:rPr>
        <w:tab/>
        <w:t xml:space="preserve">Intangible assets </w:t>
      </w:r>
    </w:p>
    <w:p w14:paraId="7E44CDF6" w14:textId="548B05F2" w:rsidR="009747AA" w:rsidRPr="00175A33" w:rsidRDefault="009747AA" w:rsidP="000978D9">
      <w:pPr>
        <w:spacing w:before="120" w:after="120" w:line="380" w:lineRule="exact"/>
        <w:ind w:left="547" w:right="-43" w:hanging="547"/>
        <w:jc w:val="thaiDistribute"/>
        <w:rPr>
          <w:rFonts w:ascii="Arial" w:hAnsi="Arial" w:cs="Arial"/>
          <w:spacing w:val="-4"/>
          <w:sz w:val="22"/>
          <w:szCs w:val="22"/>
        </w:rPr>
      </w:pPr>
      <w:r w:rsidRPr="00175A33">
        <w:rPr>
          <w:rFonts w:ascii="Arial" w:hAnsi="Arial" w:cs="Arial"/>
          <w:spacing w:val="-4"/>
          <w:sz w:val="22"/>
          <w:szCs w:val="22"/>
        </w:rPr>
        <w:tab/>
        <w:t>The net book value of intangible assets</w:t>
      </w:r>
      <w:r w:rsidR="000978D9" w:rsidRPr="00175A33">
        <w:rPr>
          <w:rFonts w:ascii="Arial" w:hAnsi="Arial" w:cs="Arial"/>
          <w:spacing w:val="-4"/>
          <w:sz w:val="22"/>
          <w:szCs w:val="22"/>
        </w:rPr>
        <w:t xml:space="preserve"> </w:t>
      </w:r>
      <w:r w:rsidRPr="00175A33">
        <w:rPr>
          <w:rFonts w:ascii="Arial" w:hAnsi="Arial" w:cs="Arial"/>
          <w:spacing w:val="-4"/>
          <w:sz w:val="22"/>
          <w:szCs w:val="22"/>
        </w:rPr>
        <w:t xml:space="preserve">as </w:t>
      </w:r>
      <w:proofErr w:type="gramStart"/>
      <w:r w:rsidRPr="00175A33">
        <w:rPr>
          <w:rFonts w:ascii="Arial" w:hAnsi="Arial" w:cs="Arial"/>
          <w:spacing w:val="-4"/>
          <w:sz w:val="22"/>
          <w:szCs w:val="22"/>
        </w:rPr>
        <w:t>at</w:t>
      </w:r>
      <w:proofErr w:type="gramEnd"/>
      <w:r w:rsidRPr="00175A33">
        <w:rPr>
          <w:rFonts w:ascii="Arial" w:hAnsi="Arial" w:cs="Arial"/>
          <w:spacing w:val="-4"/>
          <w:sz w:val="22"/>
          <w:szCs w:val="22"/>
        </w:rPr>
        <w:t xml:space="preserve"> </w:t>
      </w:r>
      <w:r w:rsidR="004E3A3D" w:rsidRPr="00175A33">
        <w:rPr>
          <w:rFonts w:ascii="Arial" w:hAnsi="Arial" w:cs="Arial"/>
          <w:spacing w:val="-4"/>
          <w:sz w:val="22"/>
          <w:szCs w:val="22"/>
        </w:rPr>
        <w:t xml:space="preserve">31 December </w:t>
      </w:r>
      <w:r w:rsidR="003F5856" w:rsidRPr="00175A33">
        <w:rPr>
          <w:rFonts w:ascii="Arial" w:hAnsi="Arial" w:cs="Arial"/>
          <w:spacing w:val="-4"/>
          <w:sz w:val="22"/>
          <w:szCs w:val="22"/>
        </w:rPr>
        <w:t>2024</w:t>
      </w:r>
      <w:r w:rsidRPr="00175A33">
        <w:rPr>
          <w:rFonts w:ascii="Arial" w:hAnsi="Arial" w:cs="Arial"/>
          <w:spacing w:val="-4"/>
          <w:sz w:val="22"/>
          <w:szCs w:val="22"/>
        </w:rPr>
        <w:t xml:space="preserve"> and </w:t>
      </w:r>
      <w:r w:rsidR="003F5856" w:rsidRPr="00175A33">
        <w:rPr>
          <w:rFonts w:ascii="Arial" w:hAnsi="Arial" w:cs="Arial"/>
          <w:spacing w:val="-4"/>
          <w:sz w:val="22"/>
          <w:szCs w:val="22"/>
        </w:rPr>
        <w:t>2023</w:t>
      </w:r>
      <w:r w:rsidRPr="00175A33">
        <w:rPr>
          <w:rFonts w:ascii="Arial" w:hAnsi="Arial" w:cs="Arial"/>
          <w:spacing w:val="-4"/>
          <w:sz w:val="22"/>
          <w:szCs w:val="22"/>
        </w:rPr>
        <w:t xml:space="preserve"> is presented below.</w:t>
      </w:r>
    </w:p>
    <w:tbl>
      <w:tblPr>
        <w:tblW w:w="9270" w:type="dxa"/>
        <w:tblInd w:w="450" w:type="dxa"/>
        <w:tblLayout w:type="fixed"/>
        <w:tblLook w:val="04A0" w:firstRow="1" w:lastRow="0" w:firstColumn="1" w:lastColumn="0" w:noHBand="0" w:noVBand="1"/>
      </w:tblPr>
      <w:tblGrid>
        <w:gridCol w:w="2340"/>
        <w:gridCol w:w="1155"/>
        <w:gridCol w:w="1155"/>
        <w:gridCol w:w="1155"/>
        <w:gridCol w:w="1155"/>
        <w:gridCol w:w="1155"/>
        <w:gridCol w:w="1155"/>
      </w:tblGrid>
      <w:tr w:rsidR="006F25C1" w:rsidRPr="00175A33" w14:paraId="6AD9E297" w14:textId="77777777" w:rsidTr="009B3E35">
        <w:trPr>
          <w:tblHeader/>
        </w:trPr>
        <w:tc>
          <w:tcPr>
            <w:tcW w:w="2340" w:type="dxa"/>
            <w:vAlign w:val="bottom"/>
          </w:tcPr>
          <w:p w14:paraId="309E51A0" w14:textId="77777777" w:rsidR="006F25C1" w:rsidRPr="009B3E35" w:rsidRDefault="006F25C1" w:rsidP="00E57B80">
            <w:pPr>
              <w:spacing w:line="320" w:lineRule="exact"/>
              <w:ind w:left="436" w:right="-72" w:hanging="450"/>
              <w:rPr>
                <w:rFonts w:ascii="Arial" w:hAnsi="Arial" w:cs="Arial"/>
                <w:sz w:val="16"/>
                <w:szCs w:val="16"/>
              </w:rPr>
            </w:pPr>
          </w:p>
        </w:tc>
        <w:tc>
          <w:tcPr>
            <w:tcW w:w="6930" w:type="dxa"/>
            <w:gridSpan w:val="6"/>
            <w:vAlign w:val="bottom"/>
          </w:tcPr>
          <w:p w14:paraId="44AE3952" w14:textId="040665D9" w:rsidR="006F25C1" w:rsidRPr="00125D95" w:rsidRDefault="006F25C1" w:rsidP="00E57B80">
            <w:pPr>
              <w:tabs>
                <w:tab w:val="left" w:pos="600"/>
                <w:tab w:val="left" w:pos="900"/>
                <w:tab w:val="right" w:pos="7280"/>
                <w:tab w:val="right" w:pos="8540"/>
              </w:tabs>
              <w:spacing w:line="320" w:lineRule="exact"/>
              <w:ind w:left="-29" w:right="-29"/>
              <w:jc w:val="right"/>
              <w:rPr>
                <w:rFonts w:ascii="Arial" w:hAnsi="Arial" w:cs="Arial"/>
                <w:sz w:val="16"/>
                <w:szCs w:val="16"/>
              </w:rPr>
            </w:pPr>
            <w:r w:rsidRPr="00125D95">
              <w:rPr>
                <w:rFonts w:ascii="Arial" w:hAnsi="Arial" w:cs="Arial"/>
                <w:sz w:val="16"/>
                <w:szCs w:val="16"/>
              </w:rPr>
              <w:t>(Unit: Thousand Baht)</w:t>
            </w:r>
          </w:p>
        </w:tc>
      </w:tr>
      <w:tr w:rsidR="00FE5673" w:rsidRPr="00175A33" w14:paraId="02FAD0E5" w14:textId="77777777" w:rsidTr="009B3E35">
        <w:trPr>
          <w:tblHeader/>
        </w:trPr>
        <w:tc>
          <w:tcPr>
            <w:tcW w:w="2340" w:type="dxa"/>
            <w:vAlign w:val="bottom"/>
          </w:tcPr>
          <w:p w14:paraId="43D6B8F6" w14:textId="77777777" w:rsidR="00FE5673" w:rsidRPr="009B3E35" w:rsidRDefault="00FE5673" w:rsidP="00E57B80">
            <w:pPr>
              <w:spacing w:line="320" w:lineRule="exact"/>
              <w:ind w:left="436" w:right="-72" w:hanging="450"/>
              <w:rPr>
                <w:rFonts w:ascii="Arial" w:hAnsi="Arial" w:cs="Arial"/>
                <w:sz w:val="16"/>
                <w:szCs w:val="16"/>
              </w:rPr>
            </w:pPr>
          </w:p>
        </w:tc>
        <w:tc>
          <w:tcPr>
            <w:tcW w:w="3465" w:type="dxa"/>
            <w:gridSpan w:val="3"/>
            <w:vAlign w:val="bottom"/>
          </w:tcPr>
          <w:p w14:paraId="6D07C995" w14:textId="10B59EB8" w:rsidR="00FE5673" w:rsidRPr="00125D95" w:rsidRDefault="00FE5673" w:rsidP="00E57B80">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6"/>
                <w:szCs w:val="16"/>
              </w:rPr>
            </w:pPr>
            <w:r w:rsidRPr="00125D95">
              <w:rPr>
                <w:rFonts w:ascii="Arial" w:hAnsi="Arial" w:cs="Arial"/>
                <w:sz w:val="16"/>
                <w:szCs w:val="16"/>
              </w:rPr>
              <w:t>Consolidated financial statements</w:t>
            </w:r>
          </w:p>
        </w:tc>
        <w:tc>
          <w:tcPr>
            <w:tcW w:w="3465" w:type="dxa"/>
            <w:gridSpan w:val="3"/>
            <w:vAlign w:val="bottom"/>
          </w:tcPr>
          <w:p w14:paraId="5ECD3F1B" w14:textId="64279406" w:rsidR="00FE5673" w:rsidRPr="00125D95" w:rsidRDefault="00FE5673" w:rsidP="00E57B80">
            <w:pPr>
              <w:pBdr>
                <w:bottom w:val="single" w:sz="4" w:space="1" w:color="auto"/>
              </w:pBdr>
              <w:tabs>
                <w:tab w:val="right" w:pos="1033"/>
              </w:tabs>
              <w:spacing w:line="320" w:lineRule="exact"/>
              <w:ind w:right="-72"/>
              <w:jc w:val="center"/>
              <w:rPr>
                <w:rFonts w:ascii="Arial" w:hAnsi="Arial" w:cs="Arial"/>
                <w:sz w:val="16"/>
                <w:szCs w:val="16"/>
              </w:rPr>
            </w:pPr>
            <w:r w:rsidRPr="00125D95">
              <w:rPr>
                <w:rFonts w:ascii="Arial" w:hAnsi="Arial" w:cs="Arial"/>
                <w:sz w:val="16"/>
                <w:szCs w:val="16"/>
              </w:rPr>
              <w:t>Separate financial statements</w:t>
            </w:r>
          </w:p>
        </w:tc>
      </w:tr>
      <w:tr w:rsidR="00125D95" w:rsidRPr="00175A33" w14:paraId="190C70D9" w14:textId="77777777" w:rsidTr="009B3E35">
        <w:trPr>
          <w:tblHeader/>
        </w:trPr>
        <w:tc>
          <w:tcPr>
            <w:tcW w:w="2340" w:type="dxa"/>
            <w:vAlign w:val="bottom"/>
          </w:tcPr>
          <w:p w14:paraId="6B2C8BC0" w14:textId="77777777" w:rsidR="00125D95" w:rsidRPr="009B3E35" w:rsidRDefault="00125D95" w:rsidP="00125D95">
            <w:pPr>
              <w:spacing w:line="320" w:lineRule="exact"/>
              <w:ind w:left="436" w:right="-72" w:hanging="450"/>
              <w:rPr>
                <w:rFonts w:ascii="Arial" w:hAnsi="Arial" w:cs="Arial"/>
                <w:sz w:val="16"/>
                <w:szCs w:val="16"/>
              </w:rPr>
            </w:pPr>
          </w:p>
        </w:tc>
        <w:tc>
          <w:tcPr>
            <w:tcW w:w="1155" w:type="dxa"/>
            <w:vAlign w:val="bottom"/>
          </w:tcPr>
          <w:p w14:paraId="26FA2530" w14:textId="179B008D" w:rsidR="00125D95" w:rsidRPr="00125D95" w:rsidRDefault="00125D95" w:rsidP="00125D95">
            <w:pPr>
              <w:pBdr>
                <w:bottom w:val="single" w:sz="4" w:space="1" w:color="auto"/>
              </w:pBdr>
              <w:tabs>
                <w:tab w:val="left" w:pos="2160"/>
                <w:tab w:val="center" w:pos="6840"/>
                <w:tab w:val="center" w:pos="8280"/>
              </w:tabs>
              <w:spacing w:line="320" w:lineRule="exact"/>
              <w:ind w:left="-16" w:right="-43"/>
              <w:jc w:val="center"/>
              <w:rPr>
                <w:rFonts w:ascii="Arial" w:hAnsi="Arial" w:cs="Arial"/>
                <w:sz w:val="16"/>
                <w:szCs w:val="16"/>
              </w:rPr>
            </w:pPr>
            <w:r w:rsidRPr="00125D95">
              <w:rPr>
                <w:rFonts w:ascii="Arial" w:hAnsi="Arial" w:cs="Arial"/>
                <w:sz w:val="16"/>
                <w:szCs w:val="16"/>
              </w:rPr>
              <w:t>Trademark</w:t>
            </w:r>
          </w:p>
        </w:tc>
        <w:tc>
          <w:tcPr>
            <w:tcW w:w="1155" w:type="dxa"/>
            <w:vAlign w:val="bottom"/>
          </w:tcPr>
          <w:p w14:paraId="65716426" w14:textId="77777777" w:rsidR="00125D95" w:rsidRPr="00125D95" w:rsidRDefault="00125D95" w:rsidP="00125D95">
            <w:pPr>
              <w:pBdr>
                <w:bottom w:val="single" w:sz="4" w:space="1" w:color="auto"/>
              </w:pBdr>
              <w:tabs>
                <w:tab w:val="left" w:pos="2160"/>
                <w:tab w:val="center" w:pos="6840"/>
                <w:tab w:val="center" w:pos="8280"/>
              </w:tabs>
              <w:spacing w:line="320" w:lineRule="exact"/>
              <w:ind w:left="-16" w:right="-43"/>
              <w:jc w:val="center"/>
              <w:rPr>
                <w:rFonts w:ascii="Arial" w:hAnsi="Arial" w:cs="Arial"/>
                <w:sz w:val="16"/>
                <w:szCs w:val="16"/>
              </w:rPr>
            </w:pPr>
            <w:r w:rsidRPr="00125D95">
              <w:rPr>
                <w:rFonts w:ascii="Arial" w:hAnsi="Arial" w:cs="Arial"/>
                <w:sz w:val="16"/>
                <w:szCs w:val="16"/>
              </w:rPr>
              <w:t>Computer software</w:t>
            </w:r>
          </w:p>
        </w:tc>
        <w:tc>
          <w:tcPr>
            <w:tcW w:w="1155" w:type="dxa"/>
            <w:vAlign w:val="bottom"/>
          </w:tcPr>
          <w:p w14:paraId="4A1BEB1C" w14:textId="77777777" w:rsidR="00125D95" w:rsidRPr="00125D95" w:rsidRDefault="00125D95" w:rsidP="00125D95">
            <w:pPr>
              <w:pBdr>
                <w:bottom w:val="single" w:sz="4" w:space="1" w:color="auto"/>
              </w:pBdr>
              <w:tabs>
                <w:tab w:val="right" w:pos="1033"/>
              </w:tabs>
              <w:spacing w:line="320" w:lineRule="exact"/>
              <w:ind w:left="-16" w:right="-72"/>
              <w:jc w:val="center"/>
              <w:rPr>
                <w:rFonts w:ascii="Arial" w:hAnsi="Arial" w:cs="Arial"/>
                <w:sz w:val="16"/>
                <w:szCs w:val="16"/>
              </w:rPr>
            </w:pPr>
            <w:r w:rsidRPr="00125D95">
              <w:rPr>
                <w:rFonts w:ascii="Arial" w:hAnsi="Arial" w:cs="Arial"/>
                <w:sz w:val="16"/>
                <w:szCs w:val="16"/>
              </w:rPr>
              <w:t>Total</w:t>
            </w:r>
          </w:p>
        </w:tc>
        <w:tc>
          <w:tcPr>
            <w:tcW w:w="1155" w:type="dxa"/>
            <w:vAlign w:val="bottom"/>
          </w:tcPr>
          <w:p w14:paraId="2C175AD4" w14:textId="38D8BDEB" w:rsidR="00125D95" w:rsidRPr="00125D95" w:rsidRDefault="00125D95" w:rsidP="00125D95">
            <w:pPr>
              <w:pBdr>
                <w:bottom w:val="single" w:sz="4" w:space="1" w:color="auto"/>
              </w:pBdr>
              <w:tabs>
                <w:tab w:val="right" w:pos="1033"/>
              </w:tabs>
              <w:spacing w:line="320" w:lineRule="exact"/>
              <w:ind w:left="-16" w:right="-72"/>
              <w:jc w:val="center"/>
              <w:rPr>
                <w:rFonts w:ascii="Arial" w:hAnsi="Arial" w:cs="Arial"/>
                <w:sz w:val="16"/>
                <w:szCs w:val="16"/>
                <w:cs/>
              </w:rPr>
            </w:pPr>
            <w:r w:rsidRPr="00125D95">
              <w:rPr>
                <w:rFonts w:ascii="Arial" w:hAnsi="Arial" w:cs="Arial"/>
                <w:sz w:val="16"/>
                <w:szCs w:val="16"/>
              </w:rPr>
              <w:t>Trademark</w:t>
            </w:r>
          </w:p>
        </w:tc>
        <w:tc>
          <w:tcPr>
            <w:tcW w:w="1155" w:type="dxa"/>
            <w:vAlign w:val="bottom"/>
          </w:tcPr>
          <w:p w14:paraId="4A8B943E" w14:textId="48252B83" w:rsidR="00125D95" w:rsidRPr="00125D95" w:rsidRDefault="00125D95" w:rsidP="00125D95">
            <w:pPr>
              <w:pBdr>
                <w:bottom w:val="single" w:sz="4" w:space="1" w:color="auto"/>
              </w:pBdr>
              <w:tabs>
                <w:tab w:val="right" w:pos="1033"/>
              </w:tabs>
              <w:spacing w:line="320" w:lineRule="exact"/>
              <w:ind w:left="-16" w:right="-72"/>
              <w:jc w:val="center"/>
              <w:rPr>
                <w:rFonts w:ascii="Arial" w:hAnsi="Arial" w:cs="Arial"/>
                <w:sz w:val="16"/>
                <w:szCs w:val="16"/>
              </w:rPr>
            </w:pPr>
            <w:r w:rsidRPr="00125D95">
              <w:rPr>
                <w:rFonts w:ascii="Arial" w:hAnsi="Arial" w:cs="Arial"/>
                <w:sz w:val="16"/>
                <w:szCs w:val="16"/>
              </w:rPr>
              <w:t>Computer software</w:t>
            </w:r>
          </w:p>
        </w:tc>
        <w:tc>
          <w:tcPr>
            <w:tcW w:w="1155" w:type="dxa"/>
            <w:vAlign w:val="bottom"/>
          </w:tcPr>
          <w:p w14:paraId="17043FB3" w14:textId="621B40A3" w:rsidR="00125D95" w:rsidRPr="00125D95" w:rsidRDefault="00125D95" w:rsidP="00125D95">
            <w:pPr>
              <w:pBdr>
                <w:bottom w:val="single" w:sz="4" w:space="1" w:color="auto"/>
              </w:pBdr>
              <w:tabs>
                <w:tab w:val="right" w:pos="1033"/>
              </w:tabs>
              <w:spacing w:line="320" w:lineRule="exact"/>
              <w:ind w:left="-16" w:right="-72"/>
              <w:jc w:val="center"/>
              <w:rPr>
                <w:rFonts w:ascii="Arial" w:hAnsi="Arial" w:cs="Arial"/>
                <w:sz w:val="16"/>
                <w:szCs w:val="16"/>
                <w:cs/>
              </w:rPr>
            </w:pPr>
            <w:r w:rsidRPr="00125D95">
              <w:rPr>
                <w:rFonts w:ascii="Arial" w:hAnsi="Arial" w:cs="Arial"/>
                <w:sz w:val="16"/>
                <w:szCs w:val="16"/>
              </w:rPr>
              <w:t>Total</w:t>
            </w:r>
          </w:p>
        </w:tc>
      </w:tr>
      <w:tr w:rsidR="00125D95" w:rsidRPr="00175A33" w14:paraId="6203D673" w14:textId="77777777" w:rsidTr="009B3E35">
        <w:tc>
          <w:tcPr>
            <w:tcW w:w="2340" w:type="dxa"/>
            <w:vAlign w:val="bottom"/>
          </w:tcPr>
          <w:p w14:paraId="0D51FEDD" w14:textId="4C4EA50B" w:rsidR="00125D95" w:rsidRPr="009B3E35" w:rsidRDefault="00125D95" w:rsidP="00125D95">
            <w:pPr>
              <w:spacing w:line="320" w:lineRule="exact"/>
              <w:ind w:left="436" w:right="-72" w:hanging="450"/>
              <w:rPr>
                <w:rFonts w:ascii="Arial" w:hAnsi="Arial" w:cs="Arial"/>
                <w:sz w:val="16"/>
                <w:szCs w:val="16"/>
              </w:rPr>
            </w:pPr>
            <w:r w:rsidRPr="009B3E35">
              <w:rPr>
                <w:rFonts w:ascii="Arial" w:hAnsi="Arial" w:cs="Arial"/>
                <w:sz w:val="16"/>
                <w:szCs w:val="16"/>
              </w:rPr>
              <w:t xml:space="preserve">As </w:t>
            </w:r>
            <w:proofErr w:type="gramStart"/>
            <w:r w:rsidRPr="009B3E35">
              <w:rPr>
                <w:rFonts w:ascii="Arial" w:hAnsi="Arial" w:cs="Arial"/>
                <w:sz w:val="16"/>
                <w:szCs w:val="16"/>
              </w:rPr>
              <w:t>at</w:t>
            </w:r>
            <w:proofErr w:type="gramEnd"/>
            <w:r w:rsidRPr="009B3E35">
              <w:rPr>
                <w:rFonts w:ascii="Arial" w:hAnsi="Arial" w:cs="Arial"/>
                <w:sz w:val="16"/>
                <w:szCs w:val="16"/>
              </w:rPr>
              <w:t xml:space="preserve"> 31 December 2024</w:t>
            </w:r>
          </w:p>
        </w:tc>
        <w:tc>
          <w:tcPr>
            <w:tcW w:w="1155" w:type="dxa"/>
            <w:vAlign w:val="bottom"/>
          </w:tcPr>
          <w:p w14:paraId="1DAB2972" w14:textId="2D33CBFF" w:rsidR="00125D95" w:rsidRPr="00125D95" w:rsidRDefault="00125D95" w:rsidP="00125D95">
            <w:pPr>
              <w:tabs>
                <w:tab w:val="decimal" w:pos="883"/>
              </w:tabs>
              <w:spacing w:line="320" w:lineRule="exact"/>
              <w:ind w:right="-72"/>
              <w:rPr>
                <w:rFonts w:ascii="Arial" w:hAnsi="Arial" w:cs="Arial"/>
                <w:sz w:val="16"/>
                <w:szCs w:val="16"/>
              </w:rPr>
            </w:pPr>
          </w:p>
        </w:tc>
        <w:tc>
          <w:tcPr>
            <w:tcW w:w="1155" w:type="dxa"/>
            <w:vAlign w:val="bottom"/>
          </w:tcPr>
          <w:p w14:paraId="4A61C6FE" w14:textId="77777777" w:rsidR="00125D95" w:rsidRPr="00125D95" w:rsidRDefault="00125D95" w:rsidP="00125D95">
            <w:pPr>
              <w:tabs>
                <w:tab w:val="decimal" w:pos="883"/>
              </w:tabs>
              <w:spacing w:line="320" w:lineRule="exact"/>
              <w:ind w:right="-72"/>
              <w:rPr>
                <w:rFonts w:ascii="Arial" w:hAnsi="Arial" w:cs="Arial"/>
                <w:sz w:val="16"/>
                <w:szCs w:val="16"/>
              </w:rPr>
            </w:pPr>
          </w:p>
        </w:tc>
        <w:tc>
          <w:tcPr>
            <w:tcW w:w="1155" w:type="dxa"/>
            <w:vAlign w:val="bottom"/>
          </w:tcPr>
          <w:p w14:paraId="241BCA2E" w14:textId="77777777" w:rsidR="00125D95" w:rsidRPr="00125D95" w:rsidRDefault="00125D95" w:rsidP="00125D95">
            <w:pPr>
              <w:tabs>
                <w:tab w:val="decimal" w:pos="883"/>
              </w:tabs>
              <w:spacing w:line="320" w:lineRule="exact"/>
              <w:ind w:right="-72"/>
              <w:rPr>
                <w:rFonts w:ascii="Arial" w:hAnsi="Arial" w:cs="Arial"/>
                <w:sz w:val="16"/>
                <w:szCs w:val="16"/>
              </w:rPr>
            </w:pPr>
          </w:p>
        </w:tc>
        <w:tc>
          <w:tcPr>
            <w:tcW w:w="1155" w:type="dxa"/>
            <w:vAlign w:val="bottom"/>
          </w:tcPr>
          <w:p w14:paraId="5927FA43" w14:textId="77777777" w:rsidR="00125D95" w:rsidRPr="00125D95" w:rsidRDefault="00125D95" w:rsidP="00125D95">
            <w:pPr>
              <w:tabs>
                <w:tab w:val="decimal" w:pos="883"/>
              </w:tabs>
              <w:spacing w:line="320" w:lineRule="exact"/>
              <w:ind w:right="-72"/>
              <w:rPr>
                <w:rFonts w:ascii="Arial" w:hAnsi="Arial" w:cs="Arial"/>
                <w:sz w:val="16"/>
                <w:szCs w:val="16"/>
              </w:rPr>
            </w:pPr>
          </w:p>
        </w:tc>
        <w:tc>
          <w:tcPr>
            <w:tcW w:w="1155" w:type="dxa"/>
            <w:vAlign w:val="bottom"/>
          </w:tcPr>
          <w:p w14:paraId="66E84412" w14:textId="77777777" w:rsidR="00125D95" w:rsidRPr="00125D95" w:rsidRDefault="00125D95" w:rsidP="00125D95">
            <w:pPr>
              <w:tabs>
                <w:tab w:val="decimal" w:pos="883"/>
              </w:tabs>
              <w:spacing w:line="320" w:lineRule="exact"/>
              <w:ind w:right="-72"/>
              <w:rPr>
                <w:rFonts w:ascii="Arial" w:hAnsi="Arial" w:cs="Arial"/>
                <w:sz w:val="16"/>
                <w:szCs w:val="16"/>
              </w:rPr>
            </w:pPr>
          </w:p>
        </w:tc>
        <w:tc>
          <w:tcPr>
            <w:tcW w:w="1155" w:type="dxa"/>
            <w:vAlign w:val="bottom"/>
          </w:tcPr>
          <w:p w14:paraId="6DB8B4FA" w14:textId="096AF290" w:rsidR="00125D95" w:rsidRPr="00125D95" w:rsidRDefault="00125D95" w:rsidP="00125D95">
            <w:pPr>
              <w:tabs>
                <w:tab w:val="decimal" w:pos="883"/>
              </w:tabs>
              <w:spacing w:line="320" w:lineRule="exact"/>
              <w:ind w:right="-72"/>
              <w:rPr>
                <w:rFonts w:ascii="Arial" w:hAnsi="Arial" w:cs="Arial"/>
                <w:sz w:val="16"/>
                <w:szCs w:val="16"/>
              </w:rPr>
            </w:pPr>
          </w:p>
        </w:tc>
      </w:tr>
      <w:tr w:rsidR="002908B4" w:rsidRPr="00175A33" w14:paraId="21454AE6" w14:textId="77777777" w:rsidTr="009B3E35">
        <w:tc>
          <w:tcPr>
            <w:tcW w:w="2340" w:type="dxa"/>
            <w:vAlign w:val="bottom"/>
          </w:tcPr>
          <w:p w14:paraId="4846EEE4" w14:textId="77777777" w:rsidR="002908B4" w:rsidRPr="009B3E35" w:rsidRDefault="002908B4" w:rsidP="002908B4">
            <w:pPr>
              <w:spacing w:line="320" w:lineRule="exact"/>
              <w:ind w:left="436" w:right="-72" w:hanging="450"/>
              <w:rPr>
                <w:rFonts w:ascii="Arial" w:hAnsi="Arial" w:cs="Arial"/>
                <w:sz w:val="16"/>
                <w:szCs w:val="16"/>
                <w:cs/>
              </w:rPr>
            </w:pPr>
            <w:r w:rsidRPr="009B3E35">
              <w:rPr>
                <w:rFonts w:ascii="Arial" w:hAnsi="Arial" w:cs="Arial"/>
                <w:sz w:val="16"/>
                <w:szCs w:val="16"/>
              </w:rPr>
              <w:t>Cost</w:t>
            </w:r>
          </w:p>
        </w:tc>
        <w:tc>
          <w:tcPr>
            <w:tcW w:w="1155" w:type="dxa"/>
            <w:vAlign w:val="bottom"/>
          </w:tcPr>
          <w:p w14:paraId="644776FE" w14:textId="43966FA5" w:rsidR="002908B4" w:rsidRPr="00125D95" w:rsidRDefault="002908B4" w:rsidP="002908B4">
            <w:pPr>
              <w:tabs>
                <w:tab w:val="decimal" w:pos="883"/>
              </w:tabs>
              <w:spacing w:line="320" w:lineRule="exact"/>
              <w:ind w:right="-72"/>
              <w:rPr>
                <w:rFonts w:ascii="Arial" w:hAnsi="Arial" w:cs="Arial"/>
                <w:sz w:val="16"/>
                <w:szCs w:val="16"/>
              </w:rPr>
            </w:pPr>
            <w:r w:rsidRPr="002908B4">
              <w:rPr>
                <w:rFonts w:ascii="Arial" w:hAnsi="Arial" w:cs="Arial"/>
                <w:sz w:val="16"/>
                <w:szCs w:val="16"/>
              </w:rPr>
              <w:t>11,433</w:t>
            </w:r>
          </w:p>
        </w:tc>
        <w:tc>
          <w:tcPr>
            <w:tcW w:w="1155" w:type="dxa"/>
            <w:vAlign w:val="bottom"/>
          </w:tcPr>
          <w:p w14:paraId="24ACEA22" w14:textId="7C93E542" w:rsidR="002908B4" w:rsidRPr="00125D95" w:rsidRDefault="002908B4" w:rsidP="002908B4">
            <w:pPr>
              <w:tabs>
                <w:tab w:val="decimal" w:pos="883"/>
              </w:tabs>
              <w:spacing w:line="320" w:lineRule="exact"/>
              <w:ind w:right="-72"/>
              <w:rPr>
                <w:rFonts w:ascii="Arial" w:hAnsi="Arial" w:cs="Arial"/>
                <w:sz w:val="16"/>
                <w:szCs w:val="16"/>
              </w:rPr>
            </w:pPr>
            <w:r w:rsidRPr="002908B4">
              <w:rPr>
                <w:rFonts w:ascii="Arial" w:hAnsi="Arial" w:cs="Arial"/>
                <w:sz w:val="16"/>
                <w:szCs w:val="16"/>
              </w:rPr>
              <w:t>24,213</w:t>
            </w:r>
          </w:p>
        </w:tc>
        <w:tc>
          <w:tcPr>
            <w:tcW w:w="1155" w:type="dxa"/>
            <w:vAlign w:val="bottom"/>
          </w:tcPr>
          <w:p w14:paraId="189ED77F" w14:textId="31E5690C" w:rsidR="002908B4" w:rsidRPr="00125D95" w:rsidRDefault="002908B4" w:rsidP="002908B4">
            <w:pPr>
              <w:tabs>
                <w:tab w:val="decimal" w:pos="883"/>
              </w:tabs>
              <w:spacing w:line="320" w:lineRule="exact"/>
              <w:ind w:right="-72"/>
              <w:rPr>
                <w:rFonts w:ascii="Arial" w:hAnsi="Arial" w:cs="Arial"/>
                <w:sz w:val="16"/>
                <w:szCs w:val="16"/>
              </w:rPr>
            </w:pPr>
            <w:r w:rsidRPr="002908B4">
              <w:rPr>
                <w:rFonts w:ascii="Arial" w:hAnsi="Arial" w:cs="Arial"/>
                <w:sz w:val="16"/>
                <w:szCs w:val="16"/>
              </w:rPr>
              <w:t>35,646</w:t>
            </w:r>
          </w:p>
        </w:tc>
        <w:tc>
          <w:tcPr>
            <w:tcW w:w="1155" w:type="dxa"/>
            <w:vAlign w:val="bottom"/>
          </w:tcPr>
          <w:p w14:paraId="20BDDF02" w14:textId="385B3EFA" w:rsidR="002908B4" w:rsidRPr="00125D95" w:rsidRDefault="002908B4" w:rsidP="002908B4">
            <w:pPr>
              <w:tabs>
                <w:tab w:val="decimal" w:pos="883"/>
              </w:tabs>
              <w:spacing w:line="320" w:lineRule="exact"/>
              <w:ind w:right="-72"/>
              <w:rPr>
                <w:rFonts w:ascii="Arial" w:hAnsi="Arial" w:cs="Arial"/>
                <w:sz w:val="16"/>
                <w:szCs w:val="16"/>
              </w:rPr>
            </w:pPr>
            <w:r w:rsidRPr="00125D95">
              <w:rPr>
                <w:rFonts w:ascii="Arial" w:hAnsi="Arial" w:cs="Arial"/>
                <w:sz w:val="16"/>
                <w:szCs w:val="16"/>
              </w:rPr>
              <w:t>19,563</w:t>
            </w:r>
          </w:p>
        </w:tc>
        <w:tc>
          <w:tcPr>
            <w:tcW w:w="1155" w:type="dxa"/>
            <w:vAlign w:val="bottom"/>
          </w:tcPr>
          <w:p w14:paraId="6F7D6084" w14:textId="4F5B69BC" w:rsidR="002908B4" w:rsidRPr="00125D95" w:rsidRDefault="002908B4" w:rsidP="002908B4">
            <w:pPr>
              <w:tabs>
                <w:tab w:val="decimal" w:pos="883"/>
              </w:tabs>
              <w:spacing w:line="320" w:lineRule="exact"/>
              <w:ind w:right="-72"/>
              <w:rPr>
                <w:rFonts w:ascii="Arial" w:hAnsi="Arial" w:cs="Arial"/>
                <w:sz w:val="16"/>
                <w:szCs w:val="16"/>
              </w:rPr>
            </w:pPr>
            <w:r w:rsidRPr="00125D95">
              <w:rPr>
                <w:rFonts w:ascii="Arial" w:hAnsi="Arial" w:cs="Arial"/>
                <w:sz w:val="16"/>
                <w:szCs w:val="16"/>
              </w:rPr>
              <w:t>24,213</w:t>
            </w:r>
          </w:p>
        </w:tc>
        <w:tc>
          <w:tcPr>
            <w:tcW w:w="1155" w:type="dxa"/>
            <w:vAlign w:val="bottom"/>
          </w:tcPr>
          <w:p w14:paraId="2F210839" w14:textId="32C5C846" w:rsidR="002908B4" w:rsidRPr="00125D95" w:rsidRDefault="002908B4" w:rsidP="002908B4">
            <w:pPr>
              <w:tabs>
                <w:tab w:val="decimal" w:pos="883"/>
              </w:tabs>
              <w:spacing w:line="320" w:lineRule="exact"/>
              <w:ind w:right="-72"/>
              <w:rPr>
                <w:rFonts w:ascii="Arial" w:hAnsi="Arial" w:cs="Arial"/>
                <w:sz w:val="16"/>
                <w:szCs w:val="16"/>
              </w:rPr>
            </w:pPr>
            <w:r w:rsidRPr="00125D95">
              <w:rPr>
                <w:rFonts w:ascii="Arial" w:hAnsi="Arial" w:cs="Arial"/>
                <w:sz w:val="16"/>
                <w:szCs w:val="16"/>
              </w:rPr>
              <w:t>43,776</w:t>
            </w:r>
          </w:p>
        </w:tc>
      </w:tr>
      <w:tr w:rsidR="002908B4" w:rsidRPr="00175A33" w14:paraId="2E195E0C" w14:textId="77777777" w:rsidTr="009B3E35">
        <w:trPr>
          <w:trHeight w:val="74"/>
        </w:trPr>
        <w:tc>
          <w:tcPr>
            <w:tcW w:w="2340" w:type="dxa"/>
            <w:vAlign w:val="bottom"/>
          </w:tcPr>
          <w:p w14:paraId="7A572B60" w14:textId="1A04849F" w:rsidR="002908B4" w:rsidRPr="009B3E35" w:rsidRDefault="002908B4" w:rsidP="002908B4">
            <w:pPr>
              <w:spacing w:line="320" w:lineRule="exact"/>
              <w:ind w:left="436" w:right="-112" w:hanging="436"/>
              <w:rPr>
                <w:rFonts w:ascii="Arial" w:hAnsi="Arial" w:cs="Arial"/>
                <w:spacing w:val="-6"/>
                <w:sz w:val="16"/>
                <w:szCs w:val="16"/>
                <w:cs/>
              </w:rPr>
            </w:pPr>
            <w:r w:rsidRPr="009B3E35">
              <w:rPr>
                <w:rFonts w:ascii="Arial" w:hAnsi="Arial" w:cs="Arial"/>
                <w:spacing w:val="-6"/>
                <w:sz w:val="16"/>
                <w:szCs w:val="16"/>
              </w:rPr>
              <w:t>Less: Accumulated amortisation</w:t>
            </w:r>
          </w:p>
        </w:tc>
        <w:tc>
          <w:tcPr>
            <w:tcW w:w="1155" w:type="dxa"/>
            <w:vAlign w:val="bottom"/>
          </w:tcPr>
          <w:p w14:paraId="7D27E933" w14:textId="7D6A63CF" w:rsidR="002908B4" w:rsidRPr="00125D95" w:rsidRDefault="002908B4" w:rsidP="002908B4">
            <w:pPr>
              <w:pBdr>
                <w:bottom w:val="single" w:sz="4" w:space="1" w:color="auto"/>
              </w:pBdr>
              <w:tabs>
                <w:tab w:val="decimal" w:pos="883"/>
              </w:tabs>
              <w:spacing w:line="320" w:lineRule="exact"/>
              <w:ind w:right="-72"/>
              <w:rPr>
                <w:rFonts w:ascii="Arial" w:hAnsi="Arial" w:cs="Arial"/>
                <w:sz w:val="16"/>
                <w:szCs w:val="16"/>
              </w:rPr>
            </w:pPr>
            <w:r w:rsidRPr="002908B4">
              <w:rPr>
                <w:rFonts w:ascii="Arial" w:hAnsi="Arial" w:cs="Arial"/>
                <w:sz w:val="16"/>
                <w:szCs w:val="16"/>
              </w:rPr>
              <w:t>(49)</w:t>
            </w:r>
          </w:p>
        </w:tc>
        <w:tc>
          <w:tcPr>
            <w:tcW w:w="1155" w:type="dxa"/>
            <w:vAlign w:val="bottom"/>
          </w:tcPr>
          <w:p w14:paraId="7F2A35F2" w14:textId="6431A4AF" w:rsidR="002908B4" w:rsidRPr="00125D95" w:rsidRDefault="002908B4" w:rsidP="002908B4">
            <w:pPr>
              <w:pBdr>
                <w:bottom w:val="single" w:sz="4" w:space="1" w:color="auto"/>
              </w:pBdr>
              <w:tabs>
                <w:tab w:val="decimal" w:pos="883"/>
              </w:tabs>
              <w:spacing w:line="320" w:lineRule="exact"/>
              <w:ind w:right="-72"/>
              <w:rPr>
                <w:rFonts w:ascii="Arial" w:hAnsi="Arial" w:cs="Arial"/>
                <w:sz w:val="16"/>
                <w:szCs w:val="16"/>
              </w:rPr>
            </w:pPr>
            <w:r w:rsidRPr="002908B4">
              <w:rPr>
                <w:rFonts w:ascii="Arial" w:hAnsi="Arial" w:cs="Arial"/>
                <w:sz w:val="16"/>
                <w:szCs w:val="16"/>
              </w:rPr>
              <w:t>(6,118)</w:t>
            </w:r>
          </w:p>
        </w:tc>
        <w:tc>
          <w:tcPr>
            <w:tcW w:w="1155" w:type="dxa"/>
            <w:vAlign w:val="bottom"/>
          </w:tcPr>
          <w:p w14:paraId="11647ED3" w14:textId="7239DEA9" w:rsidR="002908B4" w:rsidRPr="00125D95" w:rsidRDefault="002908B4" w:rsidP="002908B4">
            <w:pPr>
              <w:pBdr>
                <w:bottom w:val="single" w:sz="4" w:space="1" w:color="auto"/>
              </w:pBdr>
              <w:tabs>
                <w:tab w:val="decimal" w:pos="883"/>
              </w:tabs>
              <w:spacing w:line="320" w:lineRule="exact"/>
              <w:ind w:right="-72"/>
              <w:rPr>
                <w:rFonts w:ascii="Arial" w:hAnsi="Arial" w:cs="Arial"/>
                <w:sz w:val="16"/>
                <w:szCs w:val="16"/>
              </w:rPr>
            </w:pPr>
            <w:r w:rsidRPr="002908B4">
              <w:rPr>
                <w:rFonts w:ascii="Arial" w:hAnsi="Arial" w:cs="Arial"/>
                <w:sz w:val="16"/>
                <w:szCs w:val="16"/>
              </w:rPr>
              <w:t>(6,167)</w:t>
            </w:r>
          </w:p>
        </w:tc>
        <w:tc>
          <w:tcPr>
            <w:tcW w:w="1155" w:type="dxa"/>
            <w:vAlign w:val="bottom"/>
          </w:tcPr>
          <w:p w14:paraId="57622C82" w14:textId="44127413" w:rsidR="002908B4" w:rsidRPr="00125D95" w:rsidRDefault="002908B4" w:rsidP="002908B4">
            <w:pPr>
              <w:pBdr>
                <w:bottom w:val="sing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(49)</w:t>
            </w:r>
          </w:p>
        </w:tc>
        <w:tc>
          <w:tcPr>
            <w:tcW w:w="1155" w:type="dxa"/>
            <w:vAlign w:val="bottom"/>
          </w:tcPr>
          <w:p w14:paraId="448637EE" w14:textId="64753128" w:rsidR="002908B4" w:rsidRPr="00125D95" w:rsidRDefault="002908B4" w:rsidP="002908B4">
            <w:pPr>
              <w:pBdr>
                <w:bottom w:val="sing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(6,118)</w:t>
            </w:r>
          </w:p>
        </w:tc>
        <w:tc>
          <w:tcPr>
            <w:tcW w:w="1155" w:type="dxa"/>
            <w:vAlign w:val="bottom"/>
          </w:tcPr>
          <w:p w14:paraId="6C52587B" w14:textId="33B7E237" w:rsidR="002908B4" w:rsidRPr="00125D95" w:rsidRDefault="002908B4" w:rsidP="002908B4">
            <w:pPr>
              <w:pBdr>
                <w:bottom w:val="sing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(6,167)</w:t>
            </w:r>
          </w:p>
        </w:tc>
      </w:tr>
      <w:tr w:rsidR="002908B4" w:rsidRPr="00175A33" w14:paraId="03AD8A31" w14:textId="77777777" w:rsidTr="009B3E35">
        <w:tc>
          <w:tcPr>
            <w:tcW w:w="2340" w:type="dxa"/>
            <w:vAlign w:val="bottom"/>
          </w:tcPr>
          <w:p w14:paraId="1E39B379" w14:textId="77777777" w:rsidR="002908B4" w:rsidRPr="009B3E35" w:rsidRDefault="002908B4" w:rsidP="002908B4">
            <w:pPr>
              <w:spacing w:line="320" w:lineRule="exact"/>
              <w:ind w:left="436" w:right="-72" w:hanging="450"/>
              <w:rPr>
                <w:rFonts w:ascii="Arial" w:hAnsi="Arial" w:cs="Arial"/>
                <w:sz w:val="16"/>
                <w:szCs w:val="16"/>
              </w:rPr>
            </w:pPr>
            <w:r w:rsidRPr="009B3E35">
              <w:rPr>
                <w:rFonts w:ascii="Arial" w:hAnsi="Arial" w:cs="Arial"/>
                <w:sz w:val="16"/>
                <w:szCs w:val="16"/>
              </w:rPr>
              <w:t>Net book value</w:t>
            </w:r>
          </w:p>
        </w:tc>
        <w:tc>
          <w:tcPr>
            <w:tcW w:w="1155" w:type="dxa"/>
            <w:vAlign w:val="bottom"/>
          </w:tcPr>
          <w:p w14:paraId="26A6FCE1" w14:textId="302D918F" w:rsidR="002908B4" w:rsidRPr="00125D95" w:rsidRDefault="002908B4" w:rsidP="002908B4">
            <w:pPr>
              <w:pBdr>
                <w:bottom w:val="double" w:sz="4" w:space="1" w:color="auto"/>
              </w:pBdr>
              <w:tabs>
                <w:tab w:val="decimal" w:pos="883"/>
              </w:tabs>
              <w:spacing w:line="320" w:lineRule="exact"/>
              <w:ind w:right="-72"/>
              <w:rPr>
                <w:rFonts w:ascii="Arial" w:hAnsi="Arial" w:cs="Arial"/>
                <w:sz w:val="16"/>
                <w:szCs w:val="16"/>
              </w:rPr>
            </w:pPr>
            <w:r w:rsidRPr="002908B4">
              <w:rPr>
                <w:rFonts w:ascii="Arial" w:hAnsi="Arial" w:cs="Arial"/>
                <w:sz w:val="16"/>
                <w:szCs w:val="16"/>
              </w:rPr>
              <w:t>11,384</w:t>
            </w:r>
          </w:p>
        </w:tc>
        <w:tc>
          <w:tcPr>
            <w:tcW w:w="1155" w:type="dxa"/>
            <w:vAlign w:val="bottom"/>
          </w:tcPr>
          <w:p w14:paraId="6F4007FF" w14:textId="30CF3FA8" w:rsidR="002908B4" w:rsidRPr="00125D95" w:rsidRDefault="002908B4" w:rsidP="002908B4">
            <w:pPr>
              <w:pBdr>
                <w:bottom w:val="double" w:sz="4" w:space="1" w:color="auto"/>
              </w:pBdr>
              <w:tabs>
                <w:tab w:val="decimal" w:pos="883"/>
              </w:tabs>
              <w:spacing w:line="320" w:lineRule="exact"/>
              <w:ind w:right="-72"/>
              <w:rPr>
                <w:rFonts w:ascii="Arial" w:hAnsi="Arial" w:cs="Arial"/>
                <w:sz w:val="16"/>
                <w:szCs w:val="16"/>
              </w:rPr>
            </w:pPr>
            <w:r w:rsidRPr="002908B4">
              <w:rPr>
                <w:rFonts w:ascii="Arial" w:hAnsi="Arial" w:cs="Arial"/>
                <w:sz w:val="16"/>
                <w:szCs w:val="16"/>
              </w:rPr>
              <w:t>18,095</w:t>
            </w:r>
          </w:p>
        </w:tc>
        <w:tc>
          <w:tcPr>
            <w:tcW w:w="1155" w:type="dxa"/>
            <w:vAlign w:val="bottom"/>
          </w:tcPr>
          <w:p w14:paraId="067FADB0" w14:textId="6E9A2A29" w:rsidR="002908B4" w:rsidRPr="00125D95" w:rsidRDefault="002908B4" w:rsidP="002908B4">
            <w:pPr>
              <w:pBdr>
                <w:bottom w:val="double" w:sz="4" w:space="1" w:color="auto"/>
              </w:pBdr>
              <w:tabs>
                <w:tab w:val="decimal" w:pos="883"/>
              </w:tabs>
              <w:spacing w:line="320" w:lineRule="exact"/>
              <w:ind w:right="-72"/>
              <w:rPr>
                <w:rFonts w:ascii="Arial" w:hAnsi="Arial" w:cs="Arial"/>
                <w:sz w:val="16"/>
                <w:szCs w:val="16"/>
              </w:rPr>
            </w:pPr>
            <w:r w:rsidRPr="002908B4">
              <w:rPr>
                <w:rFonts w:ascii="Arial" w:hAnsi="Arial" w:cs="Arial"/>
                <w:sz w:val="16"/>
                <w:szCs w:val="16"/>
              </w:rPr>
              <w:t>29,479</w:t>
            </w:r>
          </w:p>
        </w:tc>
        <w:tc>
          <w:tcPr>
            <w:tcW w:w="1155" w:type="dxa"/>
            <w:vAlign w:val="bottom"/>
          </w:tcPr>
          <w:p w14:paraId="6B36E9B7" w14:textId="5125C066" w:rsidR="002908B4" w:rsidRPr="00125D95" w:rsidRDefault="002908B4" w:rsidP="002908B4">
            <w:pPr>
              <w:pBdr>
                <w:bottom w:val="doub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19,514</w:t>
            </w:r>
          </w:p>
        </w:tc>
        <w:tc>
          <w:tcPr>
            <w:tcW w:w="1155" w:type="dxa"/>
            <w:vAlign w:val="bottom"/>
          </w:tcPr>
          <w:p w14:paraId="5AECE952" w14:textId="7A1E9719" w:rsidR="002908B4" w:rsidRPr="00125D95" w:rsidRDefault="002908B4" w:rsidP="002908B4">
            <w:pPr>
              <w:pBdr>
                <w:bottom w:val="doub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18,095</w:t>
            </w:r>
          </w:p>
        </w:tc>
        <w:tc>
          <w:tcPr>
            <w:tcW w:w="1155" w:type="dxa"/>
            <w:vAlign w:val="bottom"/>
          </w:tcPr>
          <w:p w14:paraId="34B0F4D6" w14:textId="0AD90D5C" w:rsidR="002908B4" w:rsidRPr="00125D95" w:rsidRDefault="002908B4" w:rsidP="002908B4">
            <w:pPr>
              <w:pBdr>
                <w:bottom w:val="doub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37,609</w:t>
            </w:r>
          </w:p>
        </w:tc>
      </w:tr>
      <w:tr w:rsidR="002908B4" w:rsidRPr="00175A33" w14:paraId="41934D2A" w14:textId="77777777" w:rsidTr="009B3E35">
        <w:tc>
          <w:tcPr>
            <w:tcW w:w="2340" w:type="dxa"/>
            <w:vAlign w:val="bottom"/>
          </w:tcPr>
          <w:p w14:paraId="339B221D" w14:textId="77777777" w:rsidR="002908B4" w:rsidRPr="009B3E35" w:rsidRDefault="002908B4" w:rsidP="002908B4">
            <w:pPr>
              <w:spacing w:line="320" w:lineRule="exact"/>
              <w:ind w:left="436" w:right="-72" w:hanging="450"/>
              <w:rPr>
                <w:rFonts w:ascii="Arial" w:hAnsi="Arial" w:cs="Arial"/>
                <w:sz w:val="16"/>
                <w:szCs w:val="16"/>
              </w:rPr>
            </w:pPr>
          </w:p>
        </w:tc>
        <w:tc>
          <w:tcPr>
            <w:tcW w:w="1155" w:type="dxa"/>
            <w:vAlign w:val="bottom"/>
          </w:tcPr>
          <w:p w14:paraId="617881BC" w14:textId="77777777" w:rsidR="002908B4" w:rsidRPr="00125D95"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6715E2E9" w14:textId="77777777" w:rsidR="002908B4" w:rsidRPr="00125D95"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4DAEE7C6" w14:textId="77777777" w:rsidR="002908B4" w:rsidRPr="00125D95"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49FE7CAF" w14:textId="77777777" w:rsidR="002908B4" w:rsidRPr="00125D95"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6E1D1404" w14:textId="77777777" w:rsidR="002908B4" w:rsidRPr="00125D95"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430212AD" w14:textId="00CDB172" w:rsidR="002908B4" w:rsidRPr="00125D95" w:rsidRDefault="002908B4" w:rsidP="002908B4">
            <w:pPr>
              <w:tabs>
                <w:tab w:val="decimal" w:pos="883"/>
              </w:tabs>
              <w:spacing w:line="320" w:lineRule="exact"/>
              <w:ind w:right="-72"/>
              <w:rPr>
                <w:rFonts w:ascii="Arial" w:hAnsi="Arial" w:cs="Arial"/>
                <w:sz w:val="16"/>
                <w:szCs w:val="16"/>
              </w:rPr>
            </w:pPr>
          </w:p>
        </w:tc>
      </w:tr>
      <w:tr w:rsidR="002908B4" w:rsidRPr="00175A33" w14:paraId="7457ACBB" w14:textId="77777777" w:rsidTr="009B3E35">
        <w:tc>
          <w:tcPr>
            <w:tcW w:w="2340" w:type="dxa"/>
            <w:vAlign w:val="bottom"/>
          </w:tcPr>
          <w:p w14:paraId="4B0427B0" w14:textId="05CB0C6B" w:rsidR="002908B4" w:rsidRPr="009B3E35" w:rsidRDefault="002908B4" w:rsidP="002908B4">
            <w:pPr>
              <w:spacing w:line="320" w:lineRule="exact"/>
              <w:ind w:left="436" w:right="-72" w:hanging="450"/>
              <w:rPr>
                <w:rFonts w:ascii="Arial" w:hAnsi="Arial" w:cs="Arial"/>
                <w:sz w:val="16"/>
                <w:szCs w:val="16"/>
              </w:rPr>
            </w:pPr>
            <w:r w:rsidRPr="009B3E35">
              <w:rPr>
                <w:rFonts w:ascii="Arial" w:hAnsi="Arial" w:cs="Arial"/>
                <w:sz w:val="16"/>
                <w:szCs w:val="16"/>
              </w:rPr>
              <w:t xml:space="preserve">As </w:t>
            </w:r>
            <w:proofErr w:type="gramStart"/>
            <w:r w:rsidRPr="009B3E35">
              <w:rPr>
                <w:rFonts w:ascii="Arial" w:hAnsi="Arial" w:cs="Arial"/>
                <w:sz w:val="16"/>
                <w:szCs w:val="16"/>
              </w:rPr>
              <w:t>at</w:t>
            </w:r>
            <w:proofErr w:type="gramEnd"/>
            <w:r w:rsidRPr="009B3E35">
              <w:rPr>
                <w:rFonts w:ascii="Arial" w:hAnsi="Arial" w:cs="Arial"/>
                <w:sz w:val="16"/>
                <w:szCs w:val="16"/>
              </w:rPr>
              <w:t xml:space="preserve"> 31 December 2023</w:t>
            </w:r>
          </w:p>
        </w:tc>
        <w:tc>
          <w:tcPr>
            <w:tcW w:w="1155" w:type="dxa"/>
            <w:vAlign w:val="bottom"/>
          </w:tcPr>
          <w:p w14:paraId="79736632" w14:textId="77777777" w:rsidR="002908B4" w:rsidRPr="00125D95"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5B249582" w14:textId="77777777" w:rsidR="002908B4" w:rsidRPr="00125D95"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2588741F" w14:textId="77777777" w:rsidR="002908B4" w:rsidRPr="00125D95"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7EDB7F35" w14:textId="77777777" w:rsidR="002908B4" w:rsidRPr="00125D95"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6751DE89" w14:textId="77777777" w:rsidR="002908B4" w:rsidRPr="00125D95"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45AC0C10" w14:textId="200E8004" w:rsidR="002908B4" w:rsidRPr="00125D95" w:rsidRDefault="002908B4" w:rsidP="002908B4">
            <w:pPr>
              <w:tabs>
                <w:tab w:val="decimal" w:pos="883"/>
              </w:tabs>
              <w:spacing w:line="320" w:lineRule="exact"/>
              <w:ind w:right="-72"/>
              <w:rPr>
                <w:rFonts w:ascii="Arial" w:hAnsi="Arial" w:cs="Arial"/>
                <w:sz w:val="16"/>
                <w:szCs w:val="16"/>
              </w:rPr>
            </w:pPr>
          </w:p>
        </w:tc>
      </w:tr>
      <w:tr w:rsidR="002908B4" w:rsidRPr="00175A33" w14:paraId="7203A3CA" w14:textId="77777777" w:rsidTr="009B3E35">
        <w:tc>
          <w:tcPr>
            <w:tcW w:w="2340" w:type="dxa"/>
            <w:vAlign w:val="bottom"/>
          </w:tcPr>
          <w:p w14:paraId="628A89DA" w14:textId="77777777" w:rsidR="002908B4" w:rsidRPr="009B3E35" w:rsidRDefault="002908B4" w:rsidP="002908B4">
            <w:pPr>
              <w:spacing w:line="320" w:lineRule="exact"/>
              <w:ind w:left="436" w:right="-72" w:hanging="450"/>
              <w:rPr>
                <w:rFonts w:ascii="Arial" w:hAnsi="Arial" w:cs="Arial"/>
                <w:sz w:val="16"/>
                <w:szCs w:val="16"/>
                <w:cs/>
              </w:rPr>
            </w:pPr>
            <w:r w:rsidRPr="009B3E35">
              <w:rPr>
                <w:rFonts w:ascii="Arial" w:hAnsi="Arial" w:cs="Arial"/>
                <w:sz w:val="16"/>
                <w:szCs w:val="16"/>
              </w:rPr>
              <w:t>Cost</w:t>
            </w:r>
          </w:p>
        </w:tc>
        <w:tc>
          <w:tcPr>
            <w:tcW w:w="1155" w:type="dxa"/>
            <w:vAlign w:val="bottom"/>
          </w:tcPr>
          <w:p w14:paraId="77D75D37" w14:textId="007DAA5C" w:rsidR="002908B4" w:rsidRPr="00125D95" w:rsidRDefault="002908B4" w:rsidP="002908B4">
            <w:pPr>
              <w:tabs>
                <w:tab w:val="decimal" w:pos="883"/>
              </w:tabs>
              <w:spacing w:line="320" w:lineRule="exact"/>
              <w:ind w:right="-72"/>
              <w:rPr>
                <w:rFonts w:ascii="Arial" w:hAnsi="Arial" w:cs="Arial"/>
                <w:sz w:val="16"/>
                <w:szCs w:val="16"/>
              </w:rPr>
            </w:pPr>
            <w:r w:rsidRPr="00125D95">
              <w:rPr>
                <w:rFonts w:ascii="Arial" w:hAnsi="Arial" w:cs="Arial"/>
                <w:sz w:val="16"/>
                <w:szCs w:val="16"/>
              </w:rPr>
              <w:t>10,250</w:t>
            </w:r>
          </w:p>
        </w:tc>
        <w:tc>
          <w:tcPr>
            <w:tcW w:w="1155" w:type="dxa"/>
            <w:vAlign w:val="bottom"/>
          </w:tcPr>
          <w:p w14:paraId="1C1FEBD6" w14:textId="5EF02B6B" w:rsidR="002908B4" w:rsidRPr="00125D95" w:rsidRDefault="002908B4" w:rsidP="002908B4">
            <w:pPr>
              <w:tabs>
                <w:tab w:val="decimal" w:pos="883"/>
              </w:tabs>
              <w:spacing w:line="320" w:lineRule="exact"/>
              <w:ind w:right="-72"/>
              <w:rPr>
                <w:rFonts w:ascii="Arial" w:hAnsi="Arial" w:cs="Arial"/>
                <w:sz w:val="16"/>
                <w:szCs w:val="16"/>
              </w:rPr>
            </w:pPr>
            <w:r w:rsidRPr="00125D95">
              <w:rPr>
                <w:rFonts w:ascii="Arial" w:hAnsi="Arial" w:cs="Arial"/>
                <w:sz w:val="16"/>
                <w:szCs w:val="16"/>
              </w:rPr>
              <w:t>6,127</w:t>
            </w:r>
          </w:p>
        </w:tc>
        <w:tc>
          <w:tcPr>
            <w:tcW w:w="1155" w:type="dxa"/>
            <w:vAlign w:val="bottom"/>
          </w:tcPr>
          <w:p w14:paraId="0FA7371A" w14:textId="319385F9" w:rsidR="002908B4" w:rsidRPr="00125D95" w:rsidRDefault="002908B4" w:rsidP="002908B4">
            <w:pPr>
              <w:tabs>
                <w:tab w:val="decimal" w:pos="883"/>
              </w:tabs>
              <w:spacing w:line="320" w:lineRule="exact"/>
              <w:ind w:right="-72"/>
              <w:rPr>
                <w:rFonts w:ascii="Arial" w:hAnsi="Arial" w:cs="Arial"/>
                <w:sz w:val="16"/>
                <w:szCs w:val="16"/>
              </w:rPr>
            </w:pPr>
            <w:r w:rsidRPr="00125D95">
              <w:rPr>
                <w:rFonts w:ascii="Arial" w:hAnsi="Arial" w:cs="Arial"/>
                <w:sz w:val="16"/>
                <w:szCs w:val="16"/>
              </w:rPr>
              <w:t>16,377</w:t>
            </w:r>
          </w:p>
        </w:tc>
        <w:tc>
          <w:tcPr>
            <w:tcW w:w="1155" w:type="dxa"/>
            <w:vAlign w:val="bottom"/>
          </w:tcPr>
          <w:p w14:paraId="1CF9A96E" w14:textId="1CDFF40F" w:rsidR="002908B4" w:rsidRPr="00125D95" w:rsidRDefault="002908B4" w:rsidP="002908B4">
            <w:pPr>
              <w:tabs>
                <w:tab w:val="decimal" w:pos="883"/>
              </w:tabs>
              <w:spacing w:line="320" w:lineRule="exact"/>
              <w:ind w:right="-72"/>
              <w:rPr>
                <w:rFonts w:ascii="Arial" w:hAnsi="Arial" w:cs="Arial"/>
                <w:sz w:val="16"/>
                <w:szCs w:val="16"/>
              </w:rPr>
            </w:pPr>
            <w:r w:rsidRPr="00125D95">
              <w:rPr>
                <w:rFonts w:ascii="Arial" w:hAnsi="Arial" w:cs="Arial"/>
                <w:sz w:val="16"/>
                <w:szCs w:val="16"/>
              </w:rPr>
              <w:t>-</w:t>
            </w:r>
          </w:p>
        </w:tc>
        <w:tc>
          <w:tcPr>
            <w:tcW w:w="1155" w:type="dxa"/>
            <w:vAlign w:val="bottom"/>
          </w:tcPr>
          <w:p w14:paraId="5DF612B7" w14:textId="61F2DC3C" w:rsidR="002908B4" w:rsidRPr="00125D95" w:rsidRDefault="002908B4" w:rsidP="002908B4">
            <w:pPr>
              <w:tabs>
                <w:tab w:val="decimal" w:pos="883"/>
              </w:tabs>
              <w:spacing w:line="320" w:lineRule="exact"/>
              <w:ind w:right="-72"/>
              <w:jc w:val="center"/>
              <w:rPr>
                <w:rFonts w:ascii="Arial" w:hAnsi="Arial" w:cs="Arial"/>
                <w:sz w:val="16"/>
                <w:szCs w:val="16"/>
              </w:rPr>
            </w:pPr>
            <w:r w:rsidRPr="00125D95">
              <w:rPr>
                <w:rFonts w:ascii="Arial" w:hAnsi="Arial" w:cs="Arial"/>
                <w:sz w:val="16"/>
                <w:szCs w:val="16"/>
              </w:rPr>
              <w:t>6,127</w:t>
            </w:r>
          </w:p>
        </w:tc>
        <w:tc>
          <w:tcPr>
            <w:tcW w:w="1155" w:type="dxa"/>
            <w:vAlign w:val="bottom"/>
          </w:tcPr>
          <w:p w14:paraId="30E5914A" w14:textId="5A17CBE6" w:rsidR="002908B4" w:rsidRPr="00125D95" w:rsidRDefault="002908B4" w:rsidP="002908B4">
            <w:pPr>
              <w:tabs>
                <w:tab w:val="decimal" w:pos="883"/>
              </w:tabs>
              <w:spacing w:line="320" w:lineRule="exact"/>
              <w:ind w:right="-72"/>
              <w:rPr>
                <w:rFonts w:ascii="Arial" w:hAnsi="Arial" w:cs="Arial"/>
                <w:sz w:val="16"/>
                <w:szCs w:val="16"/>
              </w:rPr>
            </w:pPr>
            <w:r w:rsidRPr="00125D95">
              <w:rPr>
                <w:rFonts w:ascii="Arial" w:hAnsi="Arial" w:cs="Arial"/>
                <w:sz w:val="16"/>
                <w:szCs w:val="16"/>
              </w:rPr>
              <w:t>6,127</w:t>
            </w:r>
          </w:p>
        </w:tc>
      </w:tr>
      <w:tr w:rsidR="002908B4" w:rsidRPr="00175A33" w14:paraId="57C42E42" w14:textId="77777777" w:rsidTr="009B3E35">
        <w:tc>
          <w:tcPr>
            <w:tcW w:w="2340" w:type="dxa"/>
            <w:vAlign w:val="bottom"/>
          </w:tcPr>
          <w:p w14:paraId="10AF6968" w14:textId="5C94EF88" w:rsidR="002908B4" w:rsidRPr="009B3E35" w:rsidRDefault="002908B4" w:rsidP="002908B4">
            <w:pPr>
              <w:spacing w:line="320" w:lineRule="exact"/>
              <w:ind w:left="436" w:right="-112" w:hanging="436"/>
              <w:rPr>
                <w:rFonts w:ascii="Arial" w:hAnsi="Arial" w:cs="Arial"/>
                <w:sz w:val="16"/>
                <w:szCs w:val="16"/>
              </w:rPr>
            </w:pPr>
            <w:r w:rsidRPr="009B3E35">
              <w:rPr>
                <w:rFonts w:ascii="Arial" w:hAnsi="Arial" w:cs="Arial"/>
                <w:spacing w:val="-6"/>
                <w:sz w:val="16"/>
                <w:szCs w:val="16"/>
              </w:rPr>
              <w:t>Less: Accumulated amortisation</w:t>
            </w:r>
          </w:p>
        </w:tc>
        <w:tc>
          <w:tcPr>
            <w:tcW w:w="1155" w:type="dxa"/>
            <w:vAlign w:val="bottom"/>
          </w:tcPr>
          <w:p w14:paraId="346B7959" w14:textId="70E9EA30" w:rsidR="002908B4" w:rsidRPr="00125D95" w:rsidRDefault="002908B4" w:rsidP="002908B4">
            <w:pPr>
              <w:pBdr>
                <w:bottom w:val="sing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w:t>
            </w:r>
          </w:p>
        </w:tc>
        <w:tc>
          <w:tcPr>
            <w:tcW w:w="1155" w:type="dxa"/>
            <w:vAlign w:val="bottom"/>
          </w:tcPr>
          <w:p w14:paraId="1A1B1883" w14:textId="5D3ACE35" w:rsidR="002908B4" w:rsidRPr="00125D95" w:rsidRDefault="002908B4" w:rsidP="002908B4">
            <w:pPr>
              <w:pBdr>
                <w:bottom w:val="sing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(5,990)</w:t>
            </w:r>
          </w:p>
        </w:tc>
        <w:tc>
          <w:tcPr>
            <w:tcW w:w="1155" w:type="dxa"/>
            <w:vAlign w:val="bottom"/>
          </w:tcPr>
          <w:p w14:paraId="1C881084" w14:textId="58D0B291" w:rsidR="002908B4" w:rsidRPr="00125D95" w:rsidRDefault="002908B4" w:rsidP="002908B4">
            <w:pPr>
              <w:pBdr>
                <w:bottom w:val="sing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(5,990)</w:t>
            </w:r>
          </w:p>
        </w:tc>
        <w:tc>
          <w:tcPr>
            <w:tcW w:w="1155" w:type="dxa"/>
            <w:vAlign w:val="bottom"/>
          </w:tcPr>
          <w:p w14:paraId="2AEE50E6" w14:textId="56A2ACA7" w:rsidR="002908B4" w:rsidRPr="00125D95" w:rsidRDefault="002908B4" w:rsidP="002908B4">
            <w:pPr>
              <w:pBdr>
                <w:bottom w:val="sing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w:t>
            </w:r>
          </w:p>
        </w:tc>
        <w:tc>
          <w:tcPr>
            <w:tcW w:w="1155" w:type="dxa"/>
            <w:vAlign w:val="bottom"/>
          </w:tcPr>
          <w:p w14:paraId="5B6A6898" w14:textId="0B99ED8A" w:rsidR="002908B4" w:rsidRPr="00125D95" w:rsidRDefault="002908B4" w:rsidP="002908B4">
            <w:pPr>
              <w:pBdr>
                <w:bottom w:val="single" w:sz="4" w:space="1" w:color="auto"/>
              </w:pBdr>
              <w:tabs>
                <w:tab w:val="decimal" w:pos="883"/>
              </w:tabs>
              <w:spacing w:line="320" w:lineRule="exact"/>
              <w:ind w:right="-72"/>
              <w:jc w:val="center"/>
              <w:rPr>
                <w:rFonts w:ascii="Arial" w:hAnsi="Arial" w:cs="Arial"/>
                <w:sz w:val="16"/>
                <w:szCs w:val="16"/>
              </w:rPr>
            </w:pPr>
            <w:r w:rsidRPr="00125D95">
              <w:rPr>
                <w:rFonts w:ascii="Arial" w:hAnsi="Arial" w:cs="Arial"/>
                <w:sz w:val="16"/>
                <w:szCs w:val="16"/>
              </w:rPr>
              <w:t>(5,990)</w:t>
            </w:r>
          </w:p>
        </w:tc>
        <w:tc>
          <w:tcPr>
            <w:tcW w:w="1155" w:type="dxa"/>
            <w:vAlign w:val="bottom"/>
          </w:tcPr>
          <w:p w14:paraId="13A26332" w14:textId="0E472BDD" w:rsidR="002908B4" w:rsidRPr="00125D95" w:rsidRDefault="002908B4" w:rsidP="002908B4">
            <w:pPr>
              <w:pBdr>
                <w:bottom w:val="sing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(5,990)</w:t>
            </w:r>
          </w:p>
        </w:tc>
      </w:tr>
      <w:tr w:rsidR="002908B4" w:rsidRPr="00175A33" w14:paraId="05B97BBF" w14:textId="77777777" w:rsidTr="009B3E35">
        <w:tc>
          <w:tcPr>
            <w:tcW w:w="2340" w:type="dxa"/>
            <w:vAlign w:val="bottom"/>
          </w:tcPr>
          <w:p w14:paraId="1C2F838E" w14:textId="77777777" w:rsidR="002908B4" w:rsidRPr="009B3E35" w:rsidRDefault="002908B4" w:rsidP="002908B4">
            <w:pPr>
              <w:spacing w:line="320" w:lineRule="exact"/>
              <w:ind w:left="436" w:right="-72" w:hanging="450"/>
              <w:rPr>
                <w:rFonts w:ascii="Arial" w:hAnsi="Arial" w:cs="Arial"/>
                <w:sz w:val="16"/>
                <w:szCs w:val="16"/>
              </w:rPr>
            </w:pPr>
            <w:r w:rsidRPr="009B3E35">
              <w:rPr>
                <w:rFonts w:ascii="Arial" w:hAnsi="Arial" w:cs="Arial"/>
                <w:sz w:val="16"/>
                <w:szCs w:val="16"/>
              </w:rPr>
              <w:t>Net book value</w:t>
            </w:r>
          </w:p>
        </w:tc>
        <w:tc>
          <w:tcPr>
            <w:tcW w:w="1155" w:type="dxa"/>
            <w:vAlign w:val="bottom"/>
          </w:tcPr>
          <w:p w14:paraId="65D68F70" w14:textId="73FB6CDD" w:rsidR="002908B4" w:rsidRPr="00125D95" w:rsidRDefault="002908B4" w:rsidP="002908B4">
            <w:pPr>
              <w:pBdr>
                <w:bottom w:val="doub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10,250</w:t>
            </w:r>
          </w:p>
        </w:tc>
        <w:tc>
          <w:tcPr>
            <w:tcW w:w="1155" w:type="dxa"/>
            <w:vAlign w:val="bottom"/>
          </w:tcPr>
          <w:p w14:paraId="7349A602" w14:textId="13142637" w:rsidR="002908B4" w:rsidRPr="00125D95" w:rsidRDefault="002908B4" w:rsidP="002908B4">
            <w:pPr>
              <w:pBdr>
                <w:bottom w:val="doub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137</w:t>
            </w:r>
          </w:p>
        </w:tc>
        <w:tc>
          <w:tcPr>
            <w:tcW w:w="1155" w:type="dxa"/>
            <w:vAlign w:val="bottom"/>
          </w:tcPr>
          <w:p w14:paraId="6B729143" w14:textId="45E374B2" w:rsidR="002908B4" w:rsidRPr="00125D95" w:rsidRDefault="002908B4" w:rsidP="002908B4">
            <w:pPr>
              <w:pBdr>
                <w:bottom w:val="doub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10,387</w:t>
            </w:r>
          </w:p>
        </w:tc>
        <w:tc>
          <w:tcPr>
            <w:tcW w:w="1155" w:type="dxa"/>
            <w:vAlign w:val="bottom"/>
          </w:tcPr>
          <w:p w14:paraId="253B9EF8" w14:textId="39C66E44" w:rsidR="002908B4" w:rsidRPr="00125D95" w:rsidRDefault="002908B4" w:rsidP="002908B4">
            <w:pPr>
              <w:pBdr>
                <w:bottom w:val="doub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w:t>
            </w:r>
          </w:p>
        </w:tc>
        <w:tc>
          <w:tcPr>
            <w:tcW w:w="1155" w:type="dxa"/>
            <w:vAlign w:val="bottom"/>
          </w:tcPr>
          <w:p w14:paraId="04FD1FAE" w14:textId="0036250D" w:rsidR="002908B4" w:rsidRPr="00125D95" w:rsidRDefault="002908B4" w:rsidP="002908B4">
            <w:pPr>
              <w:pBdr>
                <w:bottom w:val="doub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137</w:t>
            </w:r>
          </w:p>
        </w:tc>
        <w:tc>
          <w:tcPr>
            <w:tcW w:w="1155" w:type="dxa"/>
            <w:vAlign w:val="bottom"/>
          </w:tcPr>
          <w:p w14:paraId="7B4E4BA9" w14:textId="7494A14E" w:rsidR="002908B4" w:rsidRPr="00125D95" w:rsidRDefault="002908B4" w:rsidP="002908B4">
            <w:pPr>
              <w:pBdr>
                <w:bottom w:val="double" w:sz="4" w:space="1" w:color="auto"/>
              </w:pBdr>
              <w:tabs>
                <w:tab w:val="decimal" w:pos="883"/>
              </w:tabs>
              <w:spacing w:line="320" w:lineRule="exact"/>
              <w:ind w:right="-72"/>
              <w:rPr>
                <w:rFonts w:ascii="Arial" w:hAnsi="Arial" w:cs="Arial"/>
                <w:sz w:val="16"/>
                <w:szCs w:val="16"/>
              </w:rPr>
            </w:pPr>
            <w:r w:rsidRPr="00125D95">
              <w:rPr>
                <w:rFonts w:ascii="Arial" w:hAnsi="Arial" w:cs="Arial"/>
                <w:sz w:val="16"/>
                <w:szCs w:val="16"/>
              </w:rPr>
              <w:t>137</w:t>
            </w:r>
          </w:p>
        </w:tc>
      </w:tr>
    </w:tbl>
    <w:p w14:paraId="37CD10D9" w14:textId="1FF768CD" w:rsidR="009747AA" w:rsidRPr="00175A33" w:rsidRDefault="009747AA" w:rsidP="004424C2">
      <w:pPr>
        <w:spacing w:before="240" w:after="120" w:line="380" w:lineRule="exact"/>
        <w:ind w:left="547"/>
        <w:jc w:val="thaiDistribute"/>
        <w:rPr>
          <w:rFonts w:ascii="Arial" w:hAnsi="Arial" w:cs="Arial"/>
          <w:sz w:val="22"/>
          <w:szCs w:val="22"/>
        </w:rPr>
      </w:pPr>
      <w:r w:rsidRPr="00175A33">
        <w:rPr>
          <w:rFonts w:ascii="Arial" w:hAnsi="Arial" w:cs="Arial"/>
          <w:sz w:val="22"/>
          <w:szCs w:val="22"/>
        </w:rPr>
        <w:t xml:space="preserve">A reconciliation of the net book value of intangible assets for the years </w:t>
      </w:r>
      <w:r w:rsidR="003F5856" w:rsidRPr="00175A33">
        <w:rPr>
          <w:rFonts w:ascii="Arial" w:hAnsi="Arial" w:cs="Arial"/>
          <w:sz w:val="22"/>
          <w:szCs w:val="22"/>
        </w:rPr>
        <w:t>2024</w:t>
      </w:r>
      <w:r w:rsidRPr="00175A33">
        <w:rPr>
          <w:rFonts w:ascii="Arial" w:hAnsi="Arial" w:cs="Arial"/>
          <w:sz w:val="22"/>
          <w:szCs w:val="22"/>
        </w:rPr>
        <w:t xml:space="preserve"> and </w:t>
      </w:r>
      <w:r w:rsidR="003F5856" w:rsidRPr="00175A33">
        <w:rPr>
          <w:rFonts w:ascii="Arial" w:hAnsi="Arial" w:cs="Arial"/>
          <w:sz w:val="22"/>
          <w:szCs w:val="22"/>
        </w:rPr>
        <w:t>2023</w:t>
      </w:r>
      <w:r w:rsidR="00E243AF" w:rsidRPr="00175A33">
        <w:rPr>
          <w:rFonts w:ascii="Arial" w:hAnsi="Arial" w:cs="Arial"/>
          <w:sz w:val="22"/>
          <w:szCs w:val="22"/>
        </w:rPr>
        <w:t xml:space="preserve"> </w:t>
      </w:r>
      <w:r w:rsidRPr="00175A33">
        <w:rPr>
          <w:rFonts w:ascii="Arial" w:hAnsi="Arial" w:cs="Arial"/>
          <w:sz w:val="22"/>
          <w:szCs w:val="22"/>
        </w:rPr>
        <w:t>is presented below.</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EA0985" w:rsidRPr="00175A33" w14:paraId="0F689579" w14:textId="77777777" w:rsidTr="00851621">
        <w:trPr>
          <w:tblHeader/>
        </w:trPr>
        <w:tc>
          <w:tcPr>
            <w:tcW w:w="3888" w:type="dxa"/>
            <w:vAlign w:val="bottom"/>
          </w:tcPr>
          <w:p w14:paraId="510C3317" w14:textId="77777777" w:rsidR="00EA0985" w:rsidRPr="00175A33" w:rsidRDefault="00EA0985" w:rsidP="006F25C1">
            <w:pPr>
              <w:spacing w:line="340" w:lineRule="exact"/>
              <w:ind w:left="165" w:right="-17" w:hanging="165"/>
              <w:rPr>
                <w:rFonts w:ascii="Arial" w:hAnsi="Arial" w:cs="Arial"/>
                <w:sz w:val="18"/>
                <w:szCs w:val="18"/>
              </w:rPr>
            </w:pPr>
          </w:p>
        </w:tc>
        <w:tc>
          <w:tcPr>
            <w:tcW w:w="5400" w:type="dxa"/>
            <w:gridSpan w:val="4"/>
            <w:vAlign w:val="bottom"/>
          </w:tcPr>
          <w:p w14:paraId="5C10E686" w14:textId="77777777" w:rsidR="00EA0985" w:rsidRPr="00175A33" w:rsidRDefault="00EA0985" w:rsidP="006F25C1">
            <w:pPr>
              <w:spacing w:line="340" w:lineRule="exact"/>
              <w:ind w:right="-18"/>
              <w:jc w:val="right"/>
              <w:rPr>
                <w:rFonts w:ascii="Arial" w:hAnsi="Arial" w:cs="Arial"/>
                <w:sz w:val="18"/>
                <w:szCs w:val="18"/>
              </w:rPr>
            </w:pPr>
            <w:r w:rsidRPr="00175A33">
              <w:rPr>
                <w:rFonts w:ascii="Arial" w:hAnsi="Arial" w:cs="Arial"/>
                <w:sz w:val="18"/>
                <w:szCs w:val="18"/>
              </w:rPr>
              <w:t>(Unit: Thousand Baht)</w:t>
            </w:r>
          </w:p>
        </w:tc>
      </w:tr>
      <w:tr w:rsidR="00C7360E" w:rsidRPr="00175A33" w14:paraId="70F3EFFA" w14:textId="77777777" w:rsidTr="00851621">
        <w:trPr>
          <w:tblHeader/>
        </w:trPr>
        <w:tc>
          <w:tcPr>
            <w:tcW w:w="3888" w:type="dxa"/>
            <w:vAlign w:val="bottom"/>
          </w:tcPr>
          <w:p w14:paraId="3A3B00EC" w14:textId="77777777" w:rsidR="00C7360E" w:rsidRPr="00175A33" w:rsidRDefault="00C7360E" w:rsidP="006F25C1">
            <w:pPr>
              <w:spacing w:line="340" w:lineRule="exact"/>
              <w:ind w:left="165" w:right="-17" w:hanging="165"/>
              <w:rPr>
                <w:rFonts w:ascii="Arial" w:hAnsi="Arial" w:cs="Arial"/>
                <w:sz w:val="18"/>
                <w:szCs w:val="18"/>
              </w:rPr>
            </w:pPr>
          </w:p>
        </w:tc>
        <w:tc>
          <w:tcPr>
            <w:tcW w:w="2700" w:type="dxa"/>
            <w:gridSpan w:val="2"/>
            <w:vAlign w:val="bottom"/>
          </w:tcPr>
          <w:p w14:paraId="6C62E5B7" w14:textId="5D29100F" w:rsidR="00C7360E" w:rsidRPr="00175A33" w:rsidRDefault="00C7360E" w:rsidP="006F25C1">
            <w:pPr>
              <w:pBdr>
                <w:bottom w:val="single" w:sz="6" w:space="1" w:color="auto"/>
              </w:pBdr>
              <w:spacing w:line="340" w:lineRule="exact"/>
              <w:jc w:val="center"/>
              <w:rPr>
                <w:rFonts w:ascii="Arial" w:hAnsi="Arial" w:cs="Arial"/>
                <w:spacing w:val="-4"/>
                <w:sz w:val="18"/>
                <w:szCs w:val="18"/>
              </w:rPr>
            </w:pPr>
            <w:r w:rsidRPr="00175A33">
              <w:rPr>
                <w:rFonts w:ascii="Arial" w:hAnsi="Arial" w:cs="Arial"/>
                <w:sz w:val="18"/>
                <w:szCs w:val="18"/>
              </w:rPr>
              <w:t>Consolidated                        financial statements</w:t>
            </w:r>
          </w:p>
        </w:tc>
        <w:tc>
          <w:tcPr>
            <w:tcW w:w="2700" w:type="dxa"/>
            <w:gridSpan w:val="2"/>
            <w:vAlign w:val="bottom"/>
          </w:tcPr>
          <w:p w14:paraId="2913A028" w14:textId="77777777" w:rsidR="00C7360E" w:rsidRPr="00175A33" w:rsidRDefault="00C7360E" w:rsidP="006F25C1">
            <w:pPr>
              <w:pBdr>
                <w:bottom w:val="single" w:sz="6" w:space="1" w:color="auto"/>
              </w:pBdr>
              <w:spacing w:line="340" w:lineRule="exact"/>
              <w:jc w:val="center"/>
              <w:rPr>
                <w:rFonts w:ascii="Arial" w:hAnsi="Arial" w:cs="Arial"/>
                <w:sz w:val="18"/>
                <w:szCs w:val="18"/>
              </w:rPr>
            </w:pPr>
            <w:r w:rsidRPr="00175A33">
              <w:rPr>
                <w:rFonts w:ascii="Arial" w:hAnsi="Arial" w:cs="Arial"/>
                <w:sz w:val="18"/>
                <w:szCs w:val="18"/>
              </w:rPr>
              <w:t>Separate                              financial statements</w:t>
            </w:r>
          </w:p>
        </w:tc>
      </w:tr>
      <w:tr w:rsidR="00EA0985" w:rsidRPr="00175A33" w14:paraId="5EFC16F6" w14:textId="77777777" w:rsidTr="00851621">
        <w:trPr>
          <w:tblHeader/>
        </w:trPr>
        <w:tc>
          <w:tcPr>
            <w:tcW w:w="3888" w:type="dxa"/>
            <w:vAlign w:val="bottom"/>
          </w:tcPr>
          <w:p w14:paraId="594A34AB" w14:textId="77777777" w:rsidR="00EA0985" w:rsidRPr="00175A33" w:rsidRDefault="00EA0985" w:rsidP="006F25C1">
            <w:pPr>
              <w:spacing w:line="340" w:lineRule="exact"/>
              <w:ind w:left="165" w:right="-17" w:hanging="165"/>
              <w:rPr>
                <w:rFonts w:ascii="Arial" w:hAnsi="Arial" w:cs="Arial"/>
                <w:sz w:val="18"/>
                <w:szCs w:val="18"/>
              </w:rPr>
            </w:pPr>
          </w:p>
        </w:tc>
        <w:tc>
          <w:tcPr>
            <w:tcW w:w="1350" w:type="dxa"/>
            <w:vAlign w:val="bottom"/>
          </w:tcPr>
          <w:p w14:paraId="0ED35EDD" w14:textId="4A55B095" w:rsidR="00EA0985" w:rsidRPr="00175A33" w:rsidRDefault="003F5856" w:rsidP="006F25C1">
            <w:pPr>
              <w:spacing w:line="340" w:lineRule="exact"/>
              <w:jc w:val="center"/>
              <w:rPr>
                <w:rFonts w:ascii="Arial" w:hAnsi="Arial" w:cs="Arial"/>
                <w:sz w:val="18"/>
                <w:szCs w:val="18"/>
                <w:u w:val="single"/>
              </w:rPr>
            </w:pPr>
            <w:r w:rsidRPr="00175A33">
              <w:rPr>
                <w:rFonts w:ascii="Arial" w:hAnsi="Arial" w:cs="Arial"/>
                <w:sz w:val="18"/>
                <w:szCs w:val="18"/>
                <w:u w:val="single"/>
              </w:rPr>
              <w:t>2024</w:t>
            </w:r>
          </w:p>
        </w:tc>
        <w:tc>
          <w:tcPr>
            <w:tcW w:w="1350" w:type="dxa"/>
            <w:vAlign w:val="bottom"/>
          </w:tcPr>
          <w:p w14:paraId="5DEAF67C" w14:textId="4690EF8D" w:rsidR="00EA0985" w:rsidRPr="00175A33" w:rsidRDefault="003F5856" w:rsidP="006F25C1">
            <w:pPr>
              <w:spacing w:line="340" w:lineRule="exact"/>
              <w:jc w:val="center"/>
              <w:rPr>
                <w:rFonts w:ascii="Arial" w:hAnsi="Arial" w:cs="Arial"/>
                <w:spacing w:val="-4"/>
                <w:sz w:val="18"/>
                <w:szCs w:val="18"/>
                <w:u w:val="single"/>
              </w:rPr>
            </w:pPr>
            <w:r w:rsidRPr="00175A33">
              <w:rPr>
                <w:rFonts w:ascii="Arial" w:hAnsi="Arial" w:cs="Arial"/>
                <w:sz w:val="18"/>
                <w:szCs w:val="18"/>
                <w:u w:val="single"/>
              </w:rPr>
              <w:t>2023</w:t>
            </w:r>
          </w:p>
        </w:tc>
        <w:tc>
          <w:tcPr>
            <w:tcW w:w="1350" w:type="dxa"/>
            <w:vAlign w:val="bottom"/>
          </w:tcPr>
          <w:p w14:paraId="19FEE7B6" w14:textId="1DE77B66" w:rsidR="00EA0985" w:rsidRPr="00175A33" w:rsidRDefault="003F5856" w:rsidP="006F25C1">
            <w:pPr>
              <w:spacing w:line="340" w:lineRule="exact"/>
              <w:jc w:val="center"/>
              <w:rPr>
                <w:rFonts w:ascii="Arial" w:hAnsi="Arial" w:cs="Arial"/>
                <w:spacing w:val="-4"/>
                <w:sz w:val="18"/>
                <w:szCs w:val="18"/>
                <w:u w:val="single"/>
              </w:rPr>
            </w:pPr>
            <w:r w:rsidRPr="00175A33">
              <w:rPr>
                <w:rFonts w:ascii="Arial" w:hAnsi="Arial" w:cs="Arial"/>
                <w:sz w:val="18"/>
                <w:szCs w:val="18"/>
                <w:u w:val="single"/>
              </w:rPr>
              <w:t>2024</w:t>
            </w:r>
          </w:p>
        </w:tc>
        <w:tc>
          <w:tcPr>
            <w:tcW w:w="1350" w:type="dxa"/>
            <w:vAlign w:val="bottom"/>
          </w:tcPr>
          <w:p w14:paraId="630C03D6" w14:textId="3A3015C3" w:rsidR="00EA0985" w:rsidRPr="00175A33" w:rsidRDefault="003F5856" w:rsidP="006F25C1">
            <w:pPr>
              <w:spacing w:line="340" w:lineRule="exact"/>
              <w:jc w:val="center"/>
              <w:rPr>
                <w:rFonts w:ascii="Arial" w:hAnsi="Arial" w:cs="Arial"/>
                <w:spacing w:val="-4"/>
                <w:sz w:val="18"/>
                <w:szCs w:val="18"/>
                <w:u w:val="single"/>
              </w:rPr>
            </w:pPr>
            <w:r w:rsidRPr="00175A33">
              <w:rPr>
                <w:rFonts w:ascii="Arial" w:hAnsi="Arial" w:cs="Arial"/>
                <w:sz w:val="18"/>
                <w:szCs w:val="18"/>
                <w:u w:val="single"/>
              </w:rPr>
              <w:t>2023</w:t>
            </w:r>
          </w:p>
        </w:tc>
      </w:tr>
      <w:tr w:rsidR="002908B4" w:rsidRPr="00175A33" w14:paraId="0DFD82D0" w14:textId="77777777" w:rsidTr="00851621">
        <w:trPr>
          <w:trHeight w:val="74"/>
        </w:trPr>
        <w:tc>
          <w:tcPr>
            <w:tcW w:w="3888" w:type="dxa"/>
            <w:shd w:val="clear" w:color="auto" w:fill="auto"/>
            <w:vAlign w:val="bottom"/>
          </w:tcPr>
          <w:p w14:paraId="0809BCA1" w14:textId="77777777" w:rsidR="002908B4" w:rsidRPr="001E41F8" w:rsidRDefault="002908B4" w:rsidP="002908B4">
            <w:pPr>
              <w:spacing w:line="340" w:lineRule="exact"/>
              <w:ind w:left="165" w:right="-17" w:hanging="165"/>
              <w:rPr>
                <w:rFonts w:ascii="Arial" w:hAnsi="Arial" w:cs="Arial"/>
                <w:sz w:val="18"/>
                <w:szCs w:val="18"/>
                <w:cs/>
              </w:rPr>
            </w:pPr>
            <w:r w:rsidRPr="00175A33">
              <w:rPr>
                <w:rFonts w:ascii="Arial" w:hAnsi="Arial" w:cs="Arial"/>
                <w:sz w:val="18"/>
                <w:szCs w:val="18"/>
              </w:rPr>
              <w:t>Net book value at beginning of year</w:t>
            </w:r>
          </w:p>
        </w:tc>
        <w:tc>
          <w:tcPr>
            <w:tcW w:w="1350" w:type="dxa"/>
            <w:shd w:val="clear" w:color="auto" w:fill="auto"/>
            <w:vAlign w:val="bottom"/>
          </w:tcPr>
          <w:p w14:paraId="7896171F" w14:textId="080E1846" w:rsidR="002908B4" w:rsidRPr="00175A33" w:rsidRDefault="002908B4" w:rsidP="002908B4">
            <w:pPr>
              <w:tabs>
                <w:tab w:val="decimal" w:pos="1062"/>
              </w:tabs>
              <w:spacing w:line="340" w:lineRule="exact"/>
              <w:rPr>
                <w:rFonts w:ascii="Arial" w:hAnsi="Arial" w:cs="Arial"/>
                <w:sz w:val="18"/>
                <w:szCs w:val="18"/>
              </w:rPr>
            </w:pPr>
            <w:r w:rsidRPr="002908B4">
              <w:rPr>
                <w:rFonts w:ascii="Arial" w:hAnsi="Arial" w:cs="Arial"/>
                <w:sz w:val="18"/>
                <w:szCs w:val="18"/>
              </w:rPr>
              <w:t>10,387</w:t>
            </w:r>
          </w:p>
        </w:tc>
        <w:tc>
          <w:tcPr>
            <w:tcW w:w="1350" w:type="dxa"/>
            <w:vAlign w:val="bottom"/>
          </w:tcPr>
          <w:p w14:paraId="3101E7AA" w14:textId="2370685C" w:rsidR="002908B4" w:rsidRPr="00175A33" w:rsidRDefault="002908B4" w:rsidP="002908B4">
            <w:pPr>
              <w:tabs>
                <w:tab w:val="decimal" w:pos="1062"/>
              </w:tabs>
              <w:spacing w:line="340" w:lineRule="exact"/>
              <w:rPr>
                <w:rFonts w:ascii="Arial" w:hAnsi="Arial" w:cs="Arial"/>
                <w:sz w:val="18"/>
                <w:szCs w:val="18"/>
              </w:rPr>
            </w:pPr>
            <w:r w:rsidRPr="00175A33">
              <w:rPr>
                <w:rFonts w:ascii="Arial" w:hAnsi="Arial" w:cs="Arial"/>
                <w:sz w:val="18"/>
                <w:szCs w:val="18"/>
              </w:rPr>
              <w:t>225</w:t>
            </w:r>
          </w:p>
        </w:tc>
        <w:tc>
          <w:tcPr>
            <w:tcW w:w="1350" w:type="dxa"/>
            <w:vAlign w:val="bottom"/>
          </w:tcPr>
          <w:p w14:paraId="312131B6" w14:textId="51B8DA8F" w:rsidR="002908B4" w:rsidRPr="00175A33" w:rsidRDefault="002908B4" w:rsidP="002908B4">
            <w:pPr>
              <w:tabs>
                <w:tab w:val="decimal" w:pos="1062"/>
              </w:tabs>
              <w:spacing w:line="340" w:lineRule="exact"/>
              <w:rPr>
                <w:rFonts w:ascii="Arial" w:hAnsi="Arial" w:cs="Arial"/>
                <w:sz w:val="18"/>
                <w:szCs w:val="18"/>
              </w:rPr>
            </w:pPr>
            <w:r w:rsidRPr="00175A33">
              <w:rPr>
                <w:rFonts w:ascii="Arial" w:hAnsi="Arial" w:cs="Arial"/>
                <w:sz w:val="18"/>
                <w:szCs w:val="18"/>
              </w:rPr>
              <w:t>137</w:t>
            </w:r>
          </w:p>
        </w:tc>
        <w:tc>
          <w:tcPr>
            <w:tcW w:w="1350" w:type="dxa"/>
            <w:shd w:val="clear" w:color="auto" w:fill="auto"/>
            <w:vAlign w:val="bottom"/>
          </w:tcPr>
          <w:p w14:paraId="617CDB7F" w14:textId="778E6311" w:rsidR="002908B4" w:rsidRPr="00175A33" w:rsidRDefault="002908B4" w:rsidP="002908B4">
            <w:pPr>
              <w:tabs>
                <w:tab w:val="decimal" w:pos="1062"/>
              </w:tabs>
              <w:spacing w:line="340" w:lineRule="exact"/>
              <w:rPr>
                <w:rFonts w:ascii="Arial" w:hAnsi="Arial" w:cs="Arial"/>
                <w:sz w:val="18"/>
                <w:szCs w:val="18"/>
              </w:rPr>
            </w:pPr>
            <w:r w:rsidRPr="00175A33">
              <w:rPr>
                <w:rFonts w:ascii="Arial" w:hAnsi="Arial" w:cs="Arial"/>
                <w:sz w:val="18"/>
                <w:szCs w:val="18"/>
              </w:rPr>
              <w:t>225</w:t>
            </w:r>
          </w:p>
        </w:tc>
      </w:tr>
      <w:tr w:rsidR="002908B4" w:rsidRPr="00175A33" w14:paraId="4C8AD56C" w14:textId="77777777" w:rsidTr="00851621">
        <w:trPr>
          <w:trHeight w:val="74"/>
        </w:trPr>
        <w:tc>
          <w:tcPr>
            <w:tcW w:w="3888" w:type="dxa"/>
            <w:shd w:val="clear" w:color="auto" w:fill="auto"/>
            <w:vAlign w:val="bottom"/>
          </w:tcPr>
          <w:p w14:paraId="519019B6" w14:textId="77777777" w:rsidR="002908B4" w:rsidRPr="001E41F8" w:rsidRDefault="002908B4" w:rsidP="002908B4">
            <w:pPr>
              <w:spacing w:line="340" w:lineRule="exact"/>
              <w:ind w:left="165" w:right="-17" w:hanging="165"/>
              <w:rPr>
                <w:rFonts w:ascii="Arial" w:hAnsi="Arial" w:cs="Arial"/>
                <w:sz w:val="18"/>
                <w:szCs w:val="18"/>
                <w:cs/>
              </w:rPr>
            </w:pPr>
            <w:r w:rsidRPr="00175A33">
              <w:rPr>
                <w:rFonts w:ascii="Arial" w:hAnsi="Arial" w:cs="Arial"/>
                <w:sz w:val="18"/>
                <w:szCs w:val="18"/>
              </w:rPr>
              <w:t>Acquisitions - at cost</w:t>
            </w:r>
          </w:p>
        </w:tc>
        <w:tc>
          <w:tcPr>
            <w:tcW w:w="1350" w:type="dxa"/>
            <w:shd w:val="clear" w:color="auto" w:fill="auto"/>
            <w:vAlign w:val="bottom"/>
          </w:tcPr>
          <w:p w14:paraId="20374525" w14:textId="06905D71" w:rsidR="002908B4" w:rsidRPr="00175A33" w:rsidRDefault="002908B4" w:rsidP="002908B4">
            <w:pPr>
              <w:tabs>
                <w:tab w:val="decimal" w:pos="1062"/>
              </w:tabs>
              <w:spacing w:line="340" w:lineRule="exact"/>
              <w:rPr>
                <w:rFonts w:ascii="Arial" w:hAnsi="Arial" w:cs="Arial"/>
                <w:sz w:val="18"/>
                <w:szCs w:val="18"/>
              </w:rPr>
            </w:pPr>
            <w:r w:rsidRPr="002908B4">
              <w:rPr>
                <w:rFonts w:ascii="Arial" w:hAnsi="Arial" w:cs="Arial"/>
                <w:sz w:val="18"/>
                <w:szCs w:val="18"/>
              </w:rPr>
              <w:t>21,427</w:t>
            </w:r>
          </w:p>
        </w:tc>
        <w:tc>
          <w:tcPr>
            <w:tcW w:w="1350" w:type="dxa"/>
            <w:vAlign w:val="bottom"/>
          </w:tcPr>
          <w:p w14:paraId="036450BF" w14:textId="2C7B766B" w:rsidR="002908B4" w:rsidRPr="00175A33" w:rsidRDefault="002908B4" w:rsidP="002908B4">
            <w:pPr>
              <w:tabs>
                <w:tab w:val="decimal" w:pos="1062"/>
              </w:tabs>
              <w:spacing w:line="340" w:lineRule="exact"/>
              <w:rPr>
                <w:rFonts w:ascii="Arial" w:hAnsi="Arial" w:cs="Arial"/>
                <w:sz w:val="18"/>
                <w:szCs w:val="18"/>
              </w:rPr>
            </w:pPr>
            <w:r w:rsidRPr="00175A33">
              <w:rPr>
                <w:rFonts w:ascii="Arial" w:hAnsi="Arial" w:cs="Arial"/>
                <w:sz w:val="18"/>
                <w:szCs w:val="18"/>
              </w:rPr>
              <w:t>10,301</w:t>
            </w:r>
          </w:p>
        </w:tc>
        <w:tc>
          <w:tcPr>
            <w:tcW w:w="1350" w:type="dxa"/>
            <w:vAlign w:val="bottom"/>
          </w:tcPr>
          <w:p w14:paraId="3A7A5A9F" w14:textId="5173212F" w:rsidR="002908B4" w:rsidRPr="00175A33" w:rsidRDefault="002908B4" w:rsidP="002908B4">
            <w:pPr>
              <w:tabs>
                <w:tab w:val="decimal" w:pos="1062"/>
              </w:tabs>
              <w:spacing w:line="340" w:lineRule="exact"/>
              <w:rPr>
                <w:rFonts w:ascii="Arial" w:hAnsi="Arial" w:cs="Arial"/>
                <w:sz w:val="18"/>
                <w:szCs w:val="18"/>
              </w:rPr>
            </w:pPr>
            <w:r w:rsidRPr="00175A33">
              <w:rPr>
                <w:rFonts w:ascii="Arial" w:hAnsi="Arial" w:cs="Arial"/>
                <w:sz w:val="18"/>
                <w:szCs w:val="18"/>
              </w:rPr>
              <w:t>39,807</w:t>
            </w:r>
          </w:p>
        </w:tc>
        <w:tc>
          <w:tcPr>
            <w:tcW w:w="1350" w:type="dxa"/>
            <w:shd w:val="clear" w:color="auto" w:fill="auto"/>
            <w:vAlign w:val="bottom"/>
          </w:tcPr>
          <w:p w14:paraId="02F35830" w14:textId="2A283533" w:rsidR="002908B4" w:rsidRPr="00175A33" w:rsidRDefault="002908B4" w:rsidP="002908B4">
            <w:pPr>
              <w:tabs>
                <w:tab w:val="decimal" w:pos="1062"/>
              </w:tabs>
              <w:spacing w:line="340" w:lineRule="exact"/>
              <w:rPr>
                <w:rFonts w:ascii="Arial" w:hAnsi="Arial" w:cs="Arial"/>
                <w:sz w:val="18"/>
                <w:szCs w:val="18"/>
              </w:rPr>
            </w:pPr>
            <w:r w:rsidRPr="00175A33">
              <w:rPr>
                <w:rFonts w:ascii="Arial" w:hAnsi="Arial" w:cs="Arial"/>
                <w:sz w:val="18"/>
                <w:szCs w:val="18"/>
              </w:rPr>
              <w:t>51</w:t>
            </w:r>
          </w:p>
        </w:tc>
      </w:tr>
      <w:tr w:rsidR="002908B4" w:rsidRPr="00175A33" w14:paraId="1539F1F0" w14:textId="77777777" w:rsidTr="00851621">
        <w:trPr>
          <w:trHeight w:val="74"/>
        </w:trPr>
        <w:tc>
          <w:tcPr>
            <w:tcW w:w="3888" w:type="dxa"/>
            <w:shd w:val="clear" w:color="auto" w:fill="auto"/>
            <w:vAlign w:val="bottom"/>
          </w:tcPr>
          <w:p w14:paraId="052A5B9E" w14:textId="5B4619EB" w:rsidR="002908B4" w:rsidRPr="001E41F8" w:rsidRDefault="002908B4" w:rsidP="002908B4">
            <w:pPr>
              <w:spacing w:line="340" w:lineRule="exact"/>
              <w:ind w:left="165" w:right="-17" w:hanging="165"/>
              <w:rPr>
                <w:rFonts w:ascii="Arial" w:hAnsi="Arial" w:cs="Arial"/>
                <w:sz w:val="18"/>
                <w:szCs w:val="18"/>
                <w:cs/>
              </w:rPr>
            </w:pPr>
            <w:r>
              <w:rPr>
                <w:rFonts w:ascii="Arial" w:hAnsi="Arial" w:cs="Browallia New"/>
                <w:sz w:val="18"/>
                <w:szCs w:val="22"/>
              </w:rPr>
              <w:t xml:space="preserve">Disposals </w:t>
            </w:r>
            <w:r w:rsidRPr="00175A33">
              <w:rPr>
                <w:rFonts w:ascii="Arial" w:hAnsi="Arial" w:cs="Arial"/>
                <w:sz w:val="18"/>
                <w:szCs w:val="18"/>
              </w:rPr>
              <w:t>- net book value</w:t>
            </w:r>
          </w:p>
        </w:tc>
        <w:tc>
          <w:tcPr>
            <w:tcW w:w="1350" w:type="dxa"/>
            <w:shd w:val="clear" w:color="auto" w:fill="auto"/>
            <w:vAlign w:val="bottom"/>
          </w:tcPr>
          <w:p w14:paraId="45097C89" w14:textId="776948F0" w:rsidR="002908B4" w:rsidRPr="00175A33" w:rsidRDefault="002908B4" w:rsidP="002908B4">
            <w:pPr>
              <w:tabs>
                <w:tab w:val="decimal" w:pos="1062"/>
              </w:tabs>
              <w:spacing w:line="340" w:lineRule="exact"/>
              <w:rPr>
                <w:rFonts w:ascii="Arial" w:hAnsi="Arial" w:cs="Arial"/>
                <w:sz w:val="18"/>
                <w:szCs w:val="18"/>
              </w:rPr>
            </w:pPr>
            <w:r w:rsidRPr="002908B4">
              <w:rPr>
                <w:rFonts w:ascii="Arial" w:hAnsi="Arial" w:cs="Arial"/>
                <w:sz w:val="18"/>
                <w:szCs w:val="18"/>
              </w:rPr>
              <w:t>(2,158)</w:t>
            </w:r>
          </w:p>
        </w:tc>
        <w:tc>
          <w:tcPr>
            <w:tcW w:w="1350" w:type="dxa"/>
            <w:vAlign w:val="bottom"/>
          </w:tcPr>
          <w:p w14:paraId="17FB8032" w14:textId="638DAD75" w:rsidR="002908B4" w:rsidRPr="00175A33" w:rsidRDefault="002908B4" w:rsidP="002908B4">
            <w:pPr>
              <w:tabs>
                <w:tab w:val="decimal" w:pos="1062"/>
              </w:tabs>
              <w:spacing w:line="340" w:lineRule="exact"/>
              <w:rPr>
                <w:rFonts w:ascii="Arial" w:hAnsi="Arial" w:cs="Arial"/>
                <w:sz w:val="18"/>
                <w:szCs w:val="18"/>
              </w:rPr>
            </w:pPr>
            <w:r w:rsidRPr="00175A33">
              <w:rPr>
                <w:rFonts w:ascii="Arial" w:hAnsi="Arial" w:cs="Arial"/>
                <w:sz w:val="18"/>
                <w:szCs w:val="18"/>
              </w:rPr>
              <w:t>-</w:t>
            </w:r>
          </w:p>
        </w:tc>
        <w:tc>
          <w:tcPr>
            <w:tcW w:w="1350" w:type="dxa"/>
            <w:vAlign w:val="bottom"/>
          </w:tcPr>
          <w:p w14:paraId="2671AB46" w14:textId="1FF96479" w:rsidR="002908B4" w:rsidRPr="00175A33" w:rsidRDefault="002908B4" w:rsidP="002908B4">
            <w:pPr>
              <w:tabs>
                <w:tab w:val="decimal" w:pos="1062"/>
              </w:tabs>
              <w:spacing w:line="340" w:lineRule="exact"/>
              <w:rPr>
                <w:rFonts w:ascii="Arial" w:hAnsi="Arial" w:cs="Arial"/>
                <w:sz w:val="18"/>
                <w:szCs w:val="18"/>
              </w:rPr>
            </w:pPr>
            <w:r w:rsidRPr="00175A33">
              <w:rPr>
                <w:rFonts w:ascii="Arial" w:hAnsi="Arial" w:cs="Arial"/>
                <w:sz w:val="18"/>
                <w:szCs w:val="18"/>
              </w:rPr>
              <w:t>(2,158)</w:t>
            </w:r>
          </w:p>
        </w:tc>
        <w:tc>
          <w:tcPr>
            <w:tcW w:w="1350" w:type="dxa"/>
            <w:shd w:val="clear" w:color="auto" w:fill="auto"/>
            <w:vAlign w:val="bottom"/>
          </w:tcPr>
          <w:p w14:paraId="71C45D3D" w14:textId="13AE87FA" w:rsidR="002908B4" w:rsidRPr="00175A33" w:rsidRDefault="002908B4" w:rsidP="002908B4">
            <w:pPr>
              <w:tabs>
                <w:tab w:val="decimal" w:pos="1062"/>
              </w:tabs>
              <w:spacing w:line="340" w:lineRule="exact"/>
              <w:rPr>
                <w:rFonts w:ascii="Arial" w:hAnsi="Arial" w:cs="Arial"/>
                <w:sz w:val="18"/>
                <w:szCs w:val="18"/>
              </w:rPr>
            </w:pPr>
            <w:r w:rsidRPr="00175A33">
              <w:rPr>
                <w:rFonts w:ascii="Arial" w:hAnsi="Arial" w:cs="Arial"/>
                <w:sz w:val="18"/>
                <w:szCs w:val="18"/>
              </w:rPr>
              <w:t>-</w:t>
            </w:r>
          </w:p>
        </w:tc>
      </w:tr>
      <w:tr w:rsidR="002908B4" w:rsidRPr="00175A33" w14:paraId="05789A0D" w14:textId="77777777" w:rsidTr="00851621">
        <w:trPr>
          <w:trHeight w:val="74"/>
        </w:trPr>
        <w:tc>
          <w:tcPr>
            <w:tcW w:w="3888" w:type="dxa"/>
            <w:shd w:val="clear" w:color="auto" w:fill="auto"/>
            <w:vAlign w:val="bottom"/>
          </w:tcPr>
          <w:p w14:paraId="6B033291" w14:textId="77777777" w:rsidR="002908B4" w:rsidRPr="00175A33" w:rsidRDefault="002908B4" w:rsidP="002908B4">
            <w:pPr>
              <w:spacing w:line="340" w:lineRule="exact"/>
              <w:ind w:left="165" w:right="-17" w:hanging="165"/>
              <w:rPr>
                <w:rFonts w:ascii="Arial" w:hAnsi="Arial" w:cs="Arial"/>
                <w:sz w:val="18"/>
                <w:szCs w:val="18"/>
              </w:rPr>
            </w:pPr>
            <w:r w:rsidRPr="00175A33">
              <w:rPr>
                <w:rFonts w:ascii="Arial" w:hAnsi="Arial" w:cs="Arial"/>
                <w:sz w:val="18"/>
                <w:szCs w:val="18"/>
              </w:rPr>
              <w:t>Amortisation for the year</w:t>
            </w:r>
          </w:p>
        </w:tc>
        <w:tc>
          <w:tcPr>
            <w:tcW w:w="1350" w:type="dxa"/>
            <w:shd w:val="clear" w:color="auto" w:fill="auto"/>
            <w:vAlign w:val="bottom"/>
          </w:tcPr>
          <w:p w14:paraId="74B7CF39" w14:textId="75E7FF7C" w:rsidR="002908B4" w:rsidRPr="001E41F8" w:rsidRDefault="002908B4" w:rsidP="002908B4">
            <w:pPr>
              <w:pBdr>
                <w:bottom w:val="single" w:sz="4" w:space="1" w:color="auto"/>
              </w:pBdr>
              <w:tabs>
                <w:tab w:val="decimal" w:pos="1062"/>
              </w:tabs>
              <w:spacing w:line="340" w:lineRule="exact"/>
              <w:rPr>
                <w:rFonts w:ascii="Arial" w:hAnsi="Arial" w:cs="Arial"/>
                <w:sz w:val="18"/>
                <w:szCs w:val="18"/>
                <w:cs/>
              </w:rPr>
            </w:pPr>
            <w:r w:rsidRPr="002908B4">
              <w:rPr>
                <w:rFonts w:ascii="Arial" w:hAnsi="Arial" w:cs="Arial"/>
                <w:sz w:val="18"/>
                <w:szCs w:val="18"/>
              </w:rPr>
              <w:t>(177)</w:t>
            </w:r>
          </w:p>
        </w:tc>
        <w:tc>
          <w:tcPr>
            <w:tcW w:w="1350" w:type="dxa"/>
            <w:vAlign w:val="bottom"/>
          </w:tcPr>
          <w:p w14:paraId="4A95A2EF" w14:textId="29A34B40" w:rsidR="002908B4" w:rsidRPr="00175A33" w:rsidRDefault="002908B4" w:rsidP="002908B4">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(139)</w:t>
            </w:r>
          </w:p>
        </w:tc>
        <w:tc>
          <w:tcPr>
            <w:tcW w:w="1350" w:type="dxa"/>
            <w:vAlign w:val="bottom"/>
          </w:tcPr>
          <w:p w14:paraId="699893F2" w14:textId="722BC7D2" w:rsidR="002908B4" w:rsidRPr="00175A33" w:rsidRDefault="002908B4" w:rsidP="002908B4">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(177)</w:t>
            </w:r>
          </w:p>
        </w:tc>
        <w:tc>
          <w:tcPr>
            <w:tcW w:w="1350" w:type="dxa"/>
            <w:shd w:val="clear" w:color="auto" w:fill="auto"/>
            <w:vAlign w:val="bottom"/>
          </w:tcPr>
          <w:p w14:paraId="1D70A50D" w14:textId="6BFC71A5" w:rsidR="002908B4" w:rsidRPr="00175A33" w:rsidRDefault="002908B4" w:rsidP="002908B4">
            <w:pPr>
              <w:pBdr>
                <w:bottom w:val="single" w:sz="4" w:space="1" w:color="auto"/>
              </w:pBdr>
              <w:tabs>
                <w:tab w:val="decimal" w:pos="1062"/>
              </w:tabs>
              <w:spacing w:line="340" w:lineRule="exact"/>
              <w:rPr>
                <w:rFonts w:ascii="Arial" w:hAnsi="Arial" w:cs="Arial"/>
                <w:sz w:val="18"/>
                <w:szCs w:val="18"/>
              </w:rPr>
            </w:pPr>
            <w:r w:rsidRPr="00175A33">
              <w:rPr>
                <w:rFonts w:ascii="Arial" w:hAnsi="Arial" w:cs="Arial"/>
                <w:sz w:val="18"/>
                <w:szCs w:val="18"/>
              </w:rPr>
              <w:t>(139)</w:t>
            </w:r>
          </w:p>
        </w:tc>
      </w:tr>
      <w:tr w:rsidR="002908B4" w:rsidRPr="00175A33" w14:paraId="2953124D" w14:textId="77777777" w:rsidTr="00851621">
        <w:trPr>
          <w:trHeight w:val="74"/>
        </w:trPr>
        <w:tc>
          <w:tcPr>
            <w:tcW w:w="3888" w:type="dxa"/>
            <w:shd w:val="clear" w:color="auto" w:fill="auto"/>
            <w:vAlign w:val="bottom"/>
          </w:tcPr>
          <w:p w14:paraId="7EBA8C48" w14:textId="77777777" w:rsidR="002908B4" w:rsidRPr="00175A33" w:rsidRDefault="002908B4" w:rsidP="002908B4">
            <w:pPr>
              <w:spacing w:line="340" w:lineRule="exact"/>
              <w:ind w:left="165" w:right="-17" w:hanging="165"/>
              <w:rPr>
                <w:rFonts w:ascii="Arial" w:hAnsi="Arial" w:cs="Arial"/>
                <w:sz w:val="18"/>
                <w:szCs w:val="18"/>
              </w:rPr>
            </w:pPr>
            <w:r w:rsidRPr="00175A33">
              <w:rPr>
                <w:rFonts w:ascii="Arial" w:hAnsi="Arial" w:cs="Arial"/>
                <w:sz w:val="18"/>
                <w:szCs w:val="18"/>
              </w:rPr>
              <w:t>Net book value at end of year</w:t>
            </w:r>
          </w:p>
        </w:tc>
        <w:tc>
          <w:tcPr>
            <w:tcW w:w="1350" w:type="dxa"/>
            <w:shd w:val="clear" w:color="auto" w:fill="auto"/>
            <w:vAlign w:val="bottom"/>
          </w:tcPr>
          <w:p w14:paraId="55A4A2C3" w14:textId="3E90FE2C" w:rsidR="002908B4" w:rsidRPr="00175A33" w:rsidRDefault="002908B4" w:rsidP="002908B4">
            <w:pPr>
              <w:pBdr>
                <w:bottom w:val="double" w:sz="4" w:space="1" w:color="auto"/>
              </w:pBdr>
              <w:tabs>
                <w:tab w:val="decimal" w:pos="1062"/>
              </w:tabs>
              <w:spacing w:line="340" w:lineRule="exact"/>
              <w:rPr>
                <w:rFonts w:ascii="Arial" w:hAnsi="Arial" w:cs="Arial"/>
                <w:sz w:val="18"/>
                <w:szCs w:val="18"/>
              </w:rPr>
            </w:pPr>
            <w:r w:rsidRPr="002908B4">
              <w:rPr>
                <w:rFonts w:ascii="Arial" w:hAnsi="Arial" w:cs="Arial"/>
                <w:sz w:val="18"/>
                <w:szCs w:val="18"/>
              </w:rPr>
              <w:t>29,479</w:t>
            </w:r>
          </w:p>
        </w:tc>
        <w:tc>
          <w:tcPr>
            <w:tcW w:w="1350" w:type="dxa"/>
            <w:vAlign w:val="bottom"/>
          </w:tcPr>
          <w:p w14:paraId="2804EF61" w14:textId="4EA0A4AD" w:rsidR="002908B4" w:rsidRPr="001E41F8" w:rsidRDefault="002908B4" w:rsidP="002908B4">
            <w:pPr>
              <w:pBdr>
                <w:bottom w:val="doub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10,387</w:t>
            </w:r>
          </w:p>
        </w:tc>
        <w:tc>
          <w:tcPr>
            <w:tcW w:w="1350" w:type="dxa"/>
            <w:vAlign w:val="bottom"/>
          </w:tcPr>
          <w:p w14:paraId="60601C3A" w14:textId="53B46C20" w:rsidR="002908B4" w:rsidRPr="001E41F8" w:rsidRDefault="002908B4" w:rsidP="002908B4">
            <w:pPr>
              <w:pBdr>
                <w:bottom w:val="doub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37,609</w:t>
            </w:r>
          </w:p>
        </w:tc>
        <w:tc>
          <w:tcPr>
            <w:tcW w:w="1350" w:type="dxa"/>
            <w:shd w:val="clear" w:color="auto" w:fill="auto"/>
            <w:vAlign w:val="bottom"/>
          </w:tcPr>
          <w:p w14:paraId="6227BB8E" w14:textId="5B8B53F1" w:rsidR="002908B4" w:rsidRPr="001E41F8" w:rsidRDefault="002908B4" w:rsidP="002908B4">
            <w:pPr>
              <w:pBdr>
                <w:bottom w:val="double" w:sz="4" w:space="1" w:color="auto"/>
              </w:pBdr>
              <w:tabs>
                <w:tab w:val="decimal" w:pos="1062"/>
              </w:tabs>
              <w:spacing w:line="340" w:lineRule="exact"/>
              <w:rPr>
                <w:rFonts w:ascii="Arial" w:hAnsi="Arial" w:cs="Arial"/>
                <w:sz w:val="18"/>
                <w:szCs w:val="18"/>
                <w:cs/>
              </w:rPr>
            </w:pPr>
            <w:r w:rsidRPr="00175A33">
              <w:rPr>
                <w:rFonts w:ascii="Arial" w:hAnsi="Arial" w:cs="Arial"/>
                <w:sz w:val="18"/>
                <w:szCs w:val="18"/>
              </w:rPr>
              <w:t>137</w:t>
            </w:r>
          </w:p>
        </w:tc>
      </w:tr>
    </w:tbl>
    <w:p w14:paraId="72F1D409" w14:textId="09D9FEC5" w:rsidR="00E8264D" w:rsidRPr="00175A33" w:rsidRDefault="00A24DDF" w:rsidP="00E57B80">
      <w:pPr>
        <w:tabs>
          <w:tab w:val="left" w:pos="2880"/>
        </w:tabs>
        <w:spacing w:before="240" w:after="120" w:line="360" w:lineRule="exact"/>
        <w:ind w:left="547" w:right="-43"/>
        <w:jc w:val="thaiDistribute"/>
        <w:rPr>
          <w:rFonts w:ascii="Arial" w:hAnsi="Arial" w:cs="Arial"/>
          <w:b/>
          <w:bCs/>
          <w:sz w:val="22"/>
          <w:szCs w:val="22"/>
        </w:rPr>
      </w:pPr>
      <w:bookmarkStart w:id="2" w:name="Note20_IA"/>
      <w:bookmarkEnd w:id="2"/>
      <w:r>
        <w:rPr>
          <w:rFonts w:ascii="Arial" w:hAnsi="Arial" w:cs="Arial"/>
          <w:b/>
          <w:bCs/>
          <w:sz w:val="22"/>
          <w:szCs w:val="22"/>
        </w:rPr>
        <w:t>Trademark</w:t>
      </w:r>
    </w:p>
    <w:p w14:paraId="426042B9" w14:textId="5849F42A" w:rsidR="00E8264D" w:rsidRDefault="00C14003" w:rsidP="00E57B80">
      <w:pPr>
        <w:tabs>
          <w:tab w:val="left" w:pos="2880"/>
        </w:tabs>
        <w:spacing w:before="120" w:after="120" w:line="360" w:lineRule="exact"/>
        <w:ind w:left="547" w:right="-45"/>
        <w:jc w:val="thaiDistribute"/>
        <w:rPr>
          <w:rFonts w:ascii="Arial" w:hAnsi="Arial" w:cs="Arial"/>
          <w:sz w:val="22"/>
          <w:szCs w:val="22"/>
        </w:rPr>
      </w:pPr>
      <w:r>
        <w:rPr>
          <w:rFonts w:ascii="Arial" w:hAnsi="Arial" w:cs="Browallia New"/>
          <w:sz w:val="22"/>
        </w:rPr>
        <w:t xml:space="preserve">During the year 2023, the Group has trademark which </w:t>
      </w:r>
      <w:r w:rsidR="006C30F9" w:rsidRPr="00175A33">
        <w:rPr>
          <w:rFonts w:ascii="Arial" w:hAnsi="Arial" w:cs="Arial"/>
          <w:sz w:val="22"/>
          <w:szCs w:val="22"/>
        </w:rPr>
        <w:t xml:space="preserve">is intangible assets </w:t>
      </w:r>
      <w:r w:rsidR="00E8264D" w:rsidRPr="00175A33">
        <w:rPr>
          <w:rFonts w:ascii="Arial" w:hAnsi="Arial" w:cs="Arial"/>
          <w:sz w:val="22"/>
          <w:szCs w:val="22"/>
        </w:rPr>
        <w:t xml:space="preserve">acquired through business combination. This trademark has been granted for a minimum of 10 years by the relevant government agency, with the option to renew at the end of the period at no cost to the Group. The Group has intended to renew this trademark as this asset is main trademark used in operation of the </w:t>
      </w:r>
      <w:r>
        <w:rPr>
          <w:rFonts w:ascii="Arial" w:hAnsi="Arial" w:cs="Arial"/>
          <w:sz w:val="22"/>
          <w:szCs w:val="22"/>
        </w:rPr>
        <w:t>subsidiary</w:t>
      </w:r>
      <w:r w:rsidR="00E8264D" w:rsidRPr="00175A33">
        <w:rPr>
          <w:rFonts w:ascii="Arial" w:hAnsi="Arial" w:cs="Arial"/>
          <w:sz w:val="22"/>
          <w:szCs w:val="22"/>
        </w:rPr>
        <w:t>, so the Group</w:t>
      </w:r>
      <w:r w:rsidR="006C30F9" w:rsidRPr="00175A33">
        <w:rPr>
          <w:rFonts w:ascii="Arial" w:hAnsi="Arial" w:cs="Arial"/>
          <w:sz w:val="22"/>
          <w:szCs w:val="22"/>
        </w:rPr>
        <w:t xml:space="preserve"> has</w:t>
      </w:r>
      <w:r w:rsidR="00E8264D" w:rsidRPr="00175A33">
        <w:rPr>
          <w:rFonts w:ascii="Arial" w:hAnsi="Arial" w:cs="Arial"/>
          <w:sz w:val="22"/>
          <w:szCs w:val="22"/>
        </w:rPr>
        <w:t xml:space="preserve"> determine</w:t>
      </w:r>
      <w:r w:rsidR="006C30F9" w:rsidRPr="00175A33">
        <w:rPr>
          <w:rFonts w:ascii="Arial" w:hAnsi="Arial" w:cs="Arial"/>
          <w:sz w:val="22"/>
          <w:szCs w:val="22"/>
        </w:rPr>
        <w:t>d</w:t>
      </w:r>
      <w:r w:rsidR="00E8264D" w:rsidRPr="00175A33">
        <w:rPr>
          <w:rFonts w:ascii="Arial" w:hAnsi="Arial" w:cs="Arial"/>
          <w:sz w:val="22"/>
          <w:szCs w:val="22"/>
        </w:rPr>
        <w:t xml:space="preserve"> that this asset has an indefinite useful life. </w:t>
      </w:r>
    </w:p>
    <w:p w14:paraId="42F93040" w14:textId="12E9A426" w:rsidR="00C14003" w:rsidRPr="00175A33" w:rsidRDefault="00C14003" w:rsidP="00E57B80">
      <w:pPr>
        <w:tabs>
          <w:tab w:val="left" w:pos="2880"/>
        </w:tabs>
        <w:spacing w:before="120" w:after="120" w:line="360" w:lineRule="exact"/>
        <w:ind w:left="547" w:right="-45"/>
        <w:jc w:val="thaiDistribute"/>
        <w:rPr>
          <w:rFonts w:ascii="Arial" w:hAnsi="Arial" w:cs="Arial"/>
          <w:sz w:val="22"/>
          <w:szCs w:val="22"/>
        </w:rPr>
      </w:pPr>
      <w:r w:rsidRPr="00356397">
        <w:rPr>
          <w:rFonts w:ascii="Arial" w:hAnsi="Arial" w:cs="Arial"/>
          <w:spacing w:val="-6"/>
          <w:sz w:val="22"/>
          <w:szCs w:val="22"/>
        </w:rPr>
        <w:t>In December 2024, the subsidiary considered selling the trademark to generate funds for repay</w:t>
      </w:r>
      <w:r w:rsidR="00356397" w:rsidRPr="00356397">
        <w:rPr>
          <w:rFonts w:ascii="Arial" w:hAnsi="Arial" w:cs="Arial"/>
          <w:spacing w:val="-6"/>
          <w:sz w:val="22"/>
          <w:szCs w:val="22"/>
        </w:rPr>
        <w:t>ment</w:t>
      </w:r>
      <w:r>
        <w:rPr>
          <w:rFonts w:ascii="Arial" w:hAnsi="Arial" w:cs="Arial"/>
          <w:sz w:val="22"/>
          <w:szCs w:val="22"/>
        </w:rPr>
        <w:t xml:space="preserve"> its loan to the </w:t>
      </w:r>
      <w:r w:rsidR="00A73214">
        <w:rPr>
          <w:rFonts w:ascii="Arial" w:hAnsi="Arial" w:cs="Arial"/>
          <w:sz w:val="22"/>
          <w:szCs w:val="22"/>
        </w:rPr>
        <w:t>Company</w:t>
      </w:r>
      <w:r>
        <w:rPr>
          <w:rFonts w:ascii="Arial" w:hAnsi="Arial" w:cs="Arial"/>
          <w:sz w:val="22"/>
          <w:szCs w:val="22"/>
        </w:rPr>
        <w:t xml:space="preserve">. Therefore, the Company considered acquiring the trademark, </w:t>
      </w:r>
      <w:r w:rsidR="00A73214">
        <w:rPr>
          <w:rFonts w:ascii="Arial" w:hAnsi="Arial" w:cs="Arial"/>
          <w:sz w:val="22"/>
          <w:szCs w:val="22"/>
        </w:rPr>
        <w:t xml:space="preserve">                 </w:t>
      </w:r>
      <w:r>
        <w:rPr>
          <w:rFonts w:ascii="Arial" w:hAnsi="Arial" w:cs="Arial"/>
          <w:sz w:val="22"/>
          <w:szCs w:val="22"/>
        </w:rPr>
        <w:t xml:space="preserve">as it believed that the </w:t>
      </w:r>
      <w:r w:rsidR="00E57B80">
        <w:rPr>
          <w:rFonts w:ascii="Arial" w:hAnsi="Arial" w:cs="Arial"/>
          <w:sz w:val="22"/>
          <w:szCs w:val="22"/>
        </w:rPr>
        <w:t>trademark could continue to generate revenue in the future. In addition, the Company still determines that the</w:t>
      </w:r>
      <w:r w:rsidR="00E57B80" w:rsidRPr="00E57B80">
        <w:rPr>
          <w:rFonts w:ascii="Arial" w:hAnsi="Arial" w:cs="Arial"/>
          <w:sz w:val="22"/>
          <w:szCs w:val="22"/>
        </w:rPr>
        <w:t xml:space="preserve"> </w:t>
      </w:r>
      <w:r w:rsidR="00E57B80">
        <w:rPr>
          <w:rFonts w:ascii="Arial" w:hAnsi="Arial" w:cs="Arial"/>
          <w:sz w:val="22"/>
          <w:szCs w:val="22"/>
        </w:rPr>
        <w:t>trademark has an indefinite useful life.</w:t>
      </w:r>
    </w:p>
    <w:p w14:paraId="01EC8AF4" w14:textId="720FC5A8" w:rsidR="00E8264D" w:rsidRPr="00175A33" w:rsidRDefault="00E8264D" w:rsidP="006C30F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175A33">
        <w:rPr>
          <w:rFonts w:ascii="Arial" w:hAnsi="Arial" w:cs="Arial"/>
          <w:sz w:val="22"/>
          <w:szCs w:val="22"/>
        </w:rPr>
        <w:br w:type="page"/>
      </w:r>
      <w:r w:rsidRPr="00175A33">
        <w:rPr>
          <w:rFonts w:ascii="Arial" w:hAnsi="Arial" w:cs="Arial"/>
          <w:sz w:val="22"/>
          <w:szCs w:val="22"/>
        </w:rPr>
        <w:lastRenderedPageBreak/>
        <w:t xml:space="preserve">Movements of </w:t>
      </w:r>
      <w:r w:rsidR="00A24DDF">
        <w:rPr>
          <w:rFonts w:ascii="Arial" w:hAnsi="Arial" w:cs="Arial"/>
          <w:sz w:val="22"/>
          <w:szCs w:val="22"/>
        </w:rPr>
        <w:t>trademark</w:t>
      </w:r>
      <w:r w:rsidRPr="00175A33">
        <w:rPr>
          <w:rFonts w:ascii="Arial" w:hAnsi="Arial" w:cs="Arial"/>
          <w:sz w:val="22"/>
          <w:szCs w:val="22"/>
        </w:rPr>
        <w:t xml:space="preserve"> for the years ended 31 December </w:t>
      </w:r>
      <w:r w:rsidR="003F5856" w:rsidRPr="00175A33">
        <w:rPr>
          <w:rFonts w:ascii="Arial" w:hAnsi="Arial" w:cs="Arial"/>
          <w:sz w:val="22"/>
          <w:szCs w:val="22"/>
        </w:rPr>
        <w:t>2024</w:t>
      </w:r>
      <w:r w:rsidRPr="00175A33">
        <w:rPr>
          <w:rFonts w:ascii="Arial" w:hAnsi="Arial" w:cs="Arial"/>
          <w:sz w:val="22"/>
          <w:szCs w:val="22"/>
        </w:rPr>
        <w:t xml:space="preserve"> and </w:t>
      </w:r>
      <w:r w:rsidR="003F5856" w:rsidRPr="00175A33">
        <w:rPr>
          <w:rFonts w:ascii="Arial" w:hAnsi="Arial" w:cs="Arial"/>
          <w:sz w:val="22"/>
          <w:szCs w:val="22"/>
        </w:rPr>
        <w:t>2023</w:t>
      </w:r>
      <w:r w:rsidRPr="00175A33">
        <w:rPr>
          <w:rFonts w:ascii="Arial" w:hAnsi="Arial" w:cs="Arial"/>
          <w:sz w:val="22"/>
          <w:szCs w:val="22"/>
        </w:rPr>
        <w:t xml:space="preserve"> are summarised below.</w:t>
      </w:r>
    </w:p>
    <w:tbl>
      <w:tblPr>
        <w:tblStyle w:val="TableGrid"/>
        <w:tblW w:w="92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417"/>
        <w:gridCol w:w="1417"/>
        <w:gridCol w:w="1417"/>
        <w:gridCol w:w="1410"/>
        <w:gridCol w:w="7"/>
      </w:tblGrid>
      <w:tr w:rsidR="00295EEB" w:rsidRPr="006F25C1" w14:paraId="74A735D2" w14:textId="77777777" w:rsidTr="006F25C1">
        <w:trPr>
          <w:gridAfter w:val="1"/>
          <w:wAfter w:w="7" w:type="dxa"/>
          <w:tblHeader/>
        </w:trPr>
        <w:tc>
          <w:tcPr>
            <w:tcW w:w="9288" w:type="dxa"/>
            <w:gridSpan w:val="5"/>
            <w:vAlign w:val="bottom"/>
          </w:tcPr>
          <w:p w14:paraId="2AD2D0F6" w14:textId="77777777" w:rsidR="00295EEB" w:rsidRPr="006F25C1" w:rsidRDefault="00295EEB" w:rsidP="0022067D">
            <w:pPr>
              <w:spacing w:line="380" w:lineRule="exact"/>
              <w:ind w:left="151" w:hanging="151"/>
              <w:jc w:val="right"/>
              <w:outlineLvl w:val="0"/>
              <w:rPr>
                <w:rFonts w:ascii="Arial" w:hAnsi="Arial" w:cs="Arial"/>
                <w:sz w:val="20"/>
                <w:szCs w:val="20"/>
                <w:cs/>
              </w:rPr>
            </w:pPr>
            <w:r w:rsidRPr="006F25C1">
              <w:rPr>
                <w:rFonts w:ascii="Arial" w:hAnsi="Arial" w:cs="Arial"/>
                <w:sz w:val="20"/>
                <w:szCs w:val="20"/>
              </w:rPr>
              <w:br w:type="page"/>
              <w:t>(Unit: Thousand Baht)</w:t>
            </w:r>
          </w:p>
        </w:tc>
      </w:tr>
      <w:tr w:rsidR="00295EEB" w:rsidRPr="006F25C1" w14:paraId="37037746" w14:textId="77777777" w:rsidTr="006F25C1">
        <w:trPr>
          <w:tblHeader/>
        </w:trPr>
        <w:tc>
          <w:tcPr>
            <w:tcW w:w="3627" w:type="dxa"/>
            <w:vAlign w:val="bottom"/>
          </w:tcPr>
          <w:p w14:paraId="4DC8ABEE" w14:textId="77777777" w:rsidR="00295EEB" w:rsidRPr="006F25C1" w:rsidRDefault="00295EEB" w:rsidP="0022067D">
            <w:pPr>
              <w:spacing w:line="380" w:lineRule="exact"/>
              <w:ind w:left="151" w:hanging="151"/>
              <w:jc w:val="center"/>
              <w:outlineLvl w:val="0"/>
              <w:rPr>
                <w:rFonts w:ascii="Arial" w:hAnsi="Arial" w:cs="Arial"/>
                <w:sz w:val="20"/>
                <w:szCs w:val="20"/>
              </w:rPr>
            </w:pPr>
          </w:p>
        </w:tc>
        <w:tc>
          <w:tcPr>
            <w:tcW w:w="2834" w:type="dxa"/>
            <w:gridSpan w:val="2"/>
            <w:vAlign w:val="bottom"/>
          </w:tcPr>
          <w:p w14:paraId="2678A001" w14:textId="77777777" w:rsidR="00295EEB" w:rsidRPr="006F25C1" w:rsidRDefault="00295EEB" w:rsidP="0022067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25C1">
              <w:rPr>
                <w:rFonts w:ascii="Arial" w:hAnsi="Arial" w:cs="Arial"/>
                <w:sz w:val="20"/>
                <w:szCs w:val="20"/>
              </w:rPr>
              <w:t>Consolidated</w:t>
            </w:r>
          </w:p>
          <w:p w14:paraId="7C9F1855" w14:textId="77777777" w:rsidR="00295EEB" w:rsidRPr="006F25C1" w:rsidRDefault="00295EEB" w:rsidP="0022067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25C1">
              <w:rPr>
                <w:rFonts w:ascii="Arial" w:hAnsi="Arial" w:cs="Arial"/>
                <w:sz w:val="20"/>
                <w:szCs w:val="20"/>
              </w:rPr>
              <w:t>financial statements</w:t>
            </w:r>
          </w:p>
        </w:tc>
        <w:tc>
          <w:tcPr>
            <w:tcW w:w="2834" w:type="dxa"/>
            <w:gridSpan w:val="3"/>
            <w:vAlign w:val="bottom"/>
          </w:tcPr>
          <w:p w14:paraId="7E756A23" w14:textId="77777777" w:rsidR="00295EEB" w:rsidRPr="006F25C1" w:rsidRDefault="00295EEB" w:rsidP="0022067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25C1">
              <w:rPr>
                <w:rFonts w:ascii="Arial" w:hAnsi="Arial" w:cs="Arial"/>
                <w:sz w:val="20"/>
                <w:szCs w:val="20"/>
              </w:rPr>
              <w:t>Separate</w:t>
            </w:r>
          </w:p>
          <w:p w14:paraId="7975CB41" w14:textId="77777777" w:rsidR="00295EEB" w:rsidRPr="006F25C1" w:rsidRDefault="00295EEB" w:rsidP="0022067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25C1">
              <w:rPr>
                <w:rFonts w:ascii="Arial" w:hAnsi="Arial" w:cs="Arial"/>
                <w:sz w:val="20"/>
                <w:szCs w:val="20"/>
              </w:rPr>
              <w:t xml:space="preserve"> financial statements</w:t>
            </w:r>
          </w:p>
        </w:tc>
      </w:tr>
      <w:tr w:rsidR="00295EEB" w:rsidRPr="006F25C1" w14:paraId="67D62A05" w14:textId="77777777" w:rsidTr="006F25C1">
        <w:trPr>
          <w:tblHeader/>
        </w:trPr>
        <w:tc>
          <w:tcPr>
            <w:tcW w:w="3627" w:type="dxa"/>
            <w:vAlign w:val="bottom"/>
          </w:tcPr>
          <w:p w14:paraId="1B03793F" w14:textId="77777777" w:rsidR="00295EEB" w:rsidRPr="006F25C1" w:rsidRDefault="00295EEB" w:rsidP="00295EEB">
            <w:pPr>
              <w:spacing w:line="380" w:lineRule="exact"/>
              <w:ind w:left="151" w:hanging="151"/>
              <w:jc w:val="center"/>
              <w:outlineLvl w:val="0"/>
              <w:rPr>
                <w:rFonts w:ascii="Arial" w:hAnsi="Arial" w:cs="Arial"/>
                <w:sz w:val="20"/>
                <w:szCs w:val="20"/>
              </w:rPr>
            </w:pPr>
          </w:p>
        </w:tc>
        <w:tc>
          <w:tcPr>
            <w:tcW w:w="1417" w:type="dxa"/>
            <w:vAlign w:val="bottom"/>
          </w:tcPr>
          <w:p w14:paraId="6F4F1DEE" w14:textId="2EF86EAF" w:rsidR="00295EEB" w:rsidRPr="006F25C1" w:rsidRDefault="00295EEB" w:rsidP="00295EEB">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F25C1">
              <w:rPr>
                <w:rFonts w:ascii="Arial" w:hAnsi="Arial" w:cs="Arial"/>
                <w:sz w:val="20"/>
                <w:szCs w:val="20"/>
                <w:u w:val="single"/>
              </w:rPr>
              <w:t>2024</w:t>
            </w:r>
          </w:p>
        </w:tc>
        <w:tc>
          <w:tcPr>
            <w:tcW w:w="1417" w:type="dxa"/>
            <w:vAlign w:val="bottom"/>
          </w:tcPr>
          <w:p w14:paraId="493C2E91" w14:textId="2198B6DB" w:rsidR="00295EEB" w:rsidRPr="006F25C1" w:rsidRDefault="00295EEB" w:rsidP="00295EEB">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F25C1">
              <w:rPr>
                <w:rFonts w:ascii="Arial" w:hAnsi="Arial" w:cs="Arial"/>
                <w:sz w:val="20"/>
                <w:szCs w:val="20"/>
                <w:u w:val="single"/>
              </w:rPr>
              <w:t>2023</w:t>
            </w:r>
          </w:p>
        </w:tc>
        <w:tc>
          <w:tcPr>
            <w:tcW w:w="1417" w:type="dxa"/>
            <w:vAlign w:val="bottom"/>
          </w:tcPr>
          <w:p w14:paraId="24D35B4D" w14:textId="1DBEF56A" w:rsidR="00295EEB" w:rsidRPr="006F25C1" w:rsidRDefault="00295EEB" w:rsidP="00295EEB">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F25C1">
              <w:rPr>
                <w:rFonts w:ascii="Arial" w:hAnsi="Arial" w:cs="Arial"/>
                <w:sz w:val="20"/>
                <w:szCs w:val="20"/>
                <w:u w:val="single"/>
              </w:rPr>
              <w:t>2024</w:t>
            </w:r>
          </w:p>
        </w:tc>
        <w:tc>
          <w:tcPr>
            <w:tcW w:w="1417" w:type="dxa"/>
            <w:gridSpan w:val="2"/>
            <w:vAlign w:val="bottom"/>
          </w:tcPr>
          <w:p w14:paraId="5B625EA8" w14:textId="53963250" w:rsidR="00295EEB" w:rsidRPr="006F25C1" w:rsidRDefault="00295EEB" w:rsidP="00295EEB">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F25C1">
              <w:rPr>
                <w:rFonts w:ascii="Arial" w:hAnsi="Arial" w:cs="Arial"/>
                <w:sz w:val="20"/>
                <w:szCs w:val="20"/>
                <w:u w:val="single"/>
              </w:rPr>
              <w:t>2023</w:t>
            </w:r>
          </w:p>
        </w:tc>
      </w:tr>
      <w:tr w:rsidR="00295EEB" w:rsidRPr="006F25C1" w14:paraId="6F85E7EF" w14:textId="77777777" w:rsidTr="006F25C1">
        <w:trPr>
          <w:trHeight w:val="198"/>
        </w:trPr>
        <w:tc>
          <w:tcPr>
            <w:tcW w:w="3627" w:type="dxa"/>
            <w:vAlign w:val="bottom"/>
          </w:tcPr>
          <w:p w14:paraId="1E16FD9A" w14:textId="43CB9F70" w:rsidR="00295EEB" w:rsidRPr="006F25C1" w:rsidRDefault="00295EEB" w:rsidP="0022067D">
            <w:pPr>
              <w:spacing w:line="380" w:lineRule="exact"/>
              <w:ind w:left="153" w:right="-74" w:hanging="153"/>
              <w:rPr>
                <w:rFonts w:ascii="Arial" w:hAnsi="Arial" w:cs="Arial"/>
                <w:b/>
                <w:bCs/>
                <w:sz w:val="20"/>
                <w:szCs w:val="20"/>
              </w:rPr>
            </w:pPr>
            <w:r w:rsidRPr="006F25C1">
              <w:rPr>
                <w:rFonts w:ascii="Arial" w:hAnsi="Arial" w:cs="Arial"/>
                <w:b/>
                <w:bCs/>
                <w:sz w:val="20"/>
                <w:szCs w:val="20"/>
              </w:rPr>
              <w:t>Cost</w:t>
            </w:r>
            <w:r w:rsidR="00A73214">
              <w:rPr>
                <w:rFonts w:ascii="Arial" w:hAnsi="Arial" w:cs="Arial"/>
                <w:b/>
                <w:bCs/>
                <w:sz w:val="20"/>
                <w:szCs w:val="20"/>
              </w:rPr>
              <w:t xml:space="preserve">/Net book value </w:t>
            </w:r>
          </w:p>
        </w:tc>
        <w:tc>
          <w:tcPr>
            <w:tcW w:w="1417" w:type="dxa"/>
            <w:vAlign w:val="bottom"/>
          </w:tcPr>
          <w:p w14:paraId="730BB31E" w14:textId="77777777" w:rsidR="00295EEB" w:rsidRPr="006F25C1" w:rsidRDefault="00295EEB" w:rsidP="0022067D">
            <w:pPr>
              <w:tabs>
                <w:tab w:val="decimal" w:pos="1037"/>
              </w:tabs>
              <w:spacing w:line="380" w:lineRule="exact"/>
              <w:ind w:left="-29" w:right="-29"/>
              <w:rPr>
                <w:rFonts w:ascii="Arial" w:hAnsi="Arial" w:cs="Arial"/>
                <w:sz w:val="20"/>
                <w:szCs w:val="20"/>
                <w:lang w:val="en-GB"/>
              </w:rPr>
            </w:pPr>
          </w:p>
        </w:tc>
        <w:tc>
          <w:tcPr>
            <w:tcW w:w="1417" w:type="dxa"/>
            <w:vAlign w:val="bottom"/>
          </w:tcPr>
          <w:p w14:paraId="22E36C41" w14:textId="77777777" w:rsidR="00295EEB" w:rsidRPr="006F25C1" w:rsidRDefault="00295EEB" w:rsidP="0022067D">
            <w:pPr>
              <w:tabs>
                <w:tab w:val="decimal" w:pos="1037"/>
              </w:tabs>
              <w:spacing w:line="380" w:lineRule="exact"/>
              <w:ind w:left="-29" w:right="-29"/>
              <w:rPr>
                <w:rFonts w:ascii="Arial" w:hAnsi="Arial" w:cs="Arial"/>
                <w:sz w:val="20"/>
                <w:szCs w:val="20"/>
              </w:rPr>
            </w:pPr>
          </w:p>
        </w:tc>
        <w:tc>
          <w:tcPr>
            <w:tcW w:w="1417" w:type="dxa"/>
            <w:vAlign w:val="bottom"/>
          </w:tcPr>
          <w:p w14:paraId="09BCB1E3" w14:textId="77777777" w:rsidR="00295EEB" w:rsidRPr="006F25C1" w:rsidRDefault="00295EEB" w:rsidP="0022067D">
            <w:pPr>
              <w:tabs>
                <w:tab w:val="decimal" w:pos="1037"/>
              </w:tabs>
              <w:spacing w:line="380" w:lineRule="exact"/>
              <w:ind w:left="-29" w:right="-29"/>
              <w:rPr>
                <w:rFonts w:ascii="Arial" w:hAnsi="Arial" w:cs="Arial"/>
                <w:sz w:val="20"/>
                <w:szCs w:val="20"/>
              </w:rPr>
            </w:pPr>
          </w:p>
        </w:tc>
        <w:tc>
          <w:tcPr>
            <w:tcW w:w="1417" w:type="dxa"/>
            <w:gridSpan w:val="2"/>
            <w:vAlign w:val="bottom"/>
          </w:tcPr>
          <w:p w14:paraId="270114C1" w14:textId="77777777" w:rsidR="00295EEB" w:rsidRPr="006F25C1" w:rsidRDefault="00295EEB" w:rsidP="0022067D">
            <w:pPr>
              <w:tabs>
                <w:tab w:val="decimal" w:pos="1037"/>
              </w:tabs>
              <w:spacing w:line="380" w:lineRule="exact"/>
              <w:ind w:left="-29" w:right="-29"/>
              <w:rPr>
                <w:rFonts w:ascii="Arial" w:hAnsi="Arial" w:cs="Arial"/>
                <w:sz w:val="20"/>
                <w:szCs w:val="20"/>
              </w:rPr>
            </w:pPr>
          </w:p>
        </w:tc>
      </w:tr>
      <w:tr w:rsidR="00295EEB" w:rsidRPr="006F25C1" w14:paraId="3E8A3532" w14:textId="77777777" w:rsidTr="006F25C1">
        <w:trPr>
          <w:trHeight w:val="198"/>
        </w:trPr>
        <w:tc>
          <w:tcPr>
            <w:tcW w:w="3627" w:type="dxa"/>
            <w:vAlign w:val="bottom"/>
          </w:tcPr>
          <w:p w14:paraId="7F1FA206" w14:textId="77777777" w:rsidR="00295EEB" w:rsidRPr="006F25C1" w:rsidRDefault="00295EEB" w:rsidP="00295EEB">
            <w:pPr>
              <w:spacing w:line="380" w:lineRule="exact"/>
              <w:ind w:left="153" w:right="-74" w:hanging="153"/>
              <w:rPr>
                <w:rFonts w:ascii="Arial" w:hAnsi="Arial" w:cs="Arial"/>
                <w:sz w:val="20"/>
                <w:szCs w:val="20"/>
              </w:rPr>
            </w:pPr>
            <w:r w:rsidRPr="006F25C1">
              <w:rPr>
                <w:rFonts w:ascii="Arial" w:hAnsi="Arial" w:cs="Arial"/>
                <w:sz w:val="20"/>
                <w:szCs w:val="20"/>
              </w:rPr>
              <w:t xml:space="preserve">Beginning balance </w:t>
            </w:r>
          </w:p>
        </w:tc>
        <w:tc>
          <w:tcPr>
            <w:tcW w:w="1417" w:type="dxa"/>
            <w:vAlign w:val="bottom"/>
          </w:tcPr>
          <w:p w14:paraId="7B97B716" w14:textId="588407F4" w:rsidR="00295EEB" w:rsidRPr="00E57B80" w:rsidRDefault="00295EEB" w:rsidP="00295EEB">
            <w:pPr>
              <w:tabs>
                <w:tab w:val="decimal" w:pos="1037"/>
              </w:tabs>
              <w:spacing w:line="380" w:lineRule="exact"/>
              <w:ind w:left="-29" w:right="-29"/>
              <w:rPr>
                <w:rFonts w:ascii="Arial" w:hAnsi="Arial" w:cs="Arial"/>
                <w:sz w:val="20"/>
                <w:szCs w:val="20"/>
              </w:rPr>
            </w:pPr>
            <w:r w:rsidRPr="006F25C1">
              <w:rPr>
                <w:rFonts w:ascii="Arial" w:hAnsi="Arial" w:cs="Arial"/>
                <w:sz w:val="20"/>
                <w:szCs w:val="20"/>
              </w:rPr>
              <w:t>10,250</w:t>
            </w:r>
          </w:p>
        </w:tc>
        <w:tc>
          <w:tcPr>
            <w:tcW w:w="1417" w:type="dxa"/>
            <w:vAlign w:val="bottom"/>
          </w:tcPr>
          <w:p w14:paraId="0657D163" w14:textId="5C320D01" w:rsidR="00295EEB" w:rsidRPr="006F25C1" w:rsidRDefault="00295EEB" w:rsidP="00295EEB">
            <w:pPr>
              <w:tabs>
                <w:tab w:val="decimal" w:pos="1037"/>
              </w:tabs>
              <w:spacing w:line="380" w:lineRule="exact"/>
              <w:ind w:left="-29" w:right="-29"/>
              <w:rPr>
                <w:rFonts w:ascii="Arial" w:hAnsi="Arial" w:cs="Arial"/>
                <w:sz w:val="20"/>
                <w:szCs w:val="20"/>
              </w:rPr>
            </w:pPr>
            <w:r w:rsidRPr="006F25C1">
              <w:rPr>
                <w:rFonts w:ascii="Arial" w:hAnsi="Arial" w:cs="Arial"/>
                <w:sz w:val="20"/>
                <w:szCs w:val="20"/>
              </w:rPr>
              <w:t>-</w:t>
            </w:r>
          </w:p>
        </w:tc>
        <w:tc>
          <w:tcPr>
            <w:tcW w:w="1417" w:type="dxa"/>
            <w:vAlign w:val="bottom"/>
          </w:tcPr>
          <w:p w14:paraId="72088952" w14:textId="2E0818BD" w:rsidR="00295EEB" w:rsidRPr="006F25C1" w:rsidRDefault="00295EEB" w:rsidP="00295EEB">
            <w:pPr>
              <w:tabs>
                <w:tab w:val="decimal" w:pos="1037"/>
              </w:tabs>
              <w:spacing w:line="380" w:lineRule="exact"/>
              <w:ind w:left="-29" w:right="-29"/>
              <w:rPr>
                <w:rFonts w:ascii="Arial" w:hAnsi="Arial" w:cs="Arial"/>
                <w:sz w:val="20"/>
                <w:szCs w:val="20"/>
              </w:rPr>
            </w:pPr>
            <w:r w:rsidRPr="006F25C1">
              <w:rPr>
                <w:rFonts w:ascii="Arial" w:hAnsi="Arial" w:cs="Arial"/>
                <w:sz w:val="20"/>
                <w:szCs w:val="20"/>
              </w:rPr>
              <w:t>-</w:t>
            </w:r>
          </w:p>
        </w:tc>
        <w:tc>
          <w:tcPr>
            <w:tcW w:w="1417" w:type="dxa"/>
            <w:gridSpan w:val="2"/>
            <w:vAlign w:val="bottom"/>
          </w:tcPr>
          <w:p w14:paraId="4C88FE22" w14:textId="3EEB92ED" w:rsidR="00295EEB" w:rsidRPr="006F25C1" w:rsidRDefault="00295EEB" w:rsidP="00295EEB">
            <w:pPr>
              <w:tabs>
                <w:tab w:val="decimal" w:pos="1037"/>
              </w:tabs>
              <w:spacing w:line="380" w:lineRule="exact"/>
              <w:ind w:left="-29" w:right="-29"/>
              <w:rPr>
                <w:rFonts w:ascii="Arial" w:hAnsi="Arial" w:cs="Arial"/>
                <w:sz w:val="20"/>
                <w:szCs w:val="20"/>
              </w:rPr>
            </w:pPr>
            <w:r w:rsidRPr="006F25C1">
              <w:rPr>
                <w:rFonts w:ascii="Arial" w:hAnsi="Arial" w:cs="Arial"/>
                <w:sz w:val="20"/>
                <w:szCs w:val="20"/>
              </w:rPr>
              <w:t>-</w:t>
            </w:r>
          </w:p>
        </w:tc>
      </w:tr>
      <w:tr w:rsidR="00CD0D91" w:rsidRPr="006F25C1" w14:paraId="40F75B2E" w14:textId="77777777" w:rsidTr="006F25C1">
        <w:trPr>
          <w:trHeight w:val="198"/>
        </w:trPr>
        <w:tc>
          <w:tcPr>
            <w:tcW w:w="3627" w:type="dxa"/>
            <w:vAlign w:val="bottom"/>
          </w:tcPr>
          <w:p w14:paraId="04ECA40A" w14:textId="2ACC70CA" w:rsidR="00CD0D91" w:rsidRPr="006F25C1" w:rsidRDefault="00CD0D91" w:rsidP="00CD0D91">
            <w:pPr>
              <w:spacing w:line="380" w:lineRule="exact"/>
              <w:ind w:left="153" w:right="-74" w:hanging="153"/>
              <w:rPr>
                <w:rFonts w:ascii="Arial" w:hAnsi="Arial" w:cs="Arial"/>
                <w:sz w:val="20"/>
                <w:szCs w:val="20"/>
              </w:rPr>
            </w:pPr>
            <w:r>
              <w:rPr>
                <w:rFonts w:ascii="Arial" w:hAnsi="Arial" w:cs="Arial"/>
                <w:sz w:val="20"/>
                <w:szCs w:val="20"/>
              </w:rPr>
              <w:t>Acquisition - at cost</w:t>
            </w:r>
          </w:p>
        </w:tc>
        <w:tc>
          <w:tcPr>
            <w:tcW w:w="1417" w:type="dxa"/>
            <w:vAlign w:val="bottom"/>
          </w:tcPr>
          <w:p w14:paraId="055DD9C5" w14:textId="2E37C6B2" w:rsidR="00CD0D91" w:rsidRPr="006F25C1" w:rsidRDefault="00CD0D91" w:rsidP="00CD0D91">
            <w:pPr>
              <w:tabs>
                <w:tab w:val="decimal" w:pos="1037"/>
              </w:tabs>
              <w:spacing w:line="380" w:lineRule="exact"/>
              <w:ind w:left="-29" w:right="-29"/>
              <w:rPr>
                <w:rFonts w:ascii="Arial" w:hAnsi="Arial" w:cs="Arial"/>
                <w:sz w:val="20"/>
                <w:szCs w:val="20"/>
              </w:rPr>
            </w:pPr>
            <w:r w:rsidRPr="00CD0D91">
              <w:rPr>
                <w:rFonts w:ascii="Arial" w:hAnsi="Arial" w:cs="Arial"/>
                <w:sz w:val="20"/>
                <w:szCs w:val="20"/>
              </w:rPr>
              <w:t>1,183</w:t>
            </w:r>
          </w:p>
        </w:tc>
        <w:tc>
          <w:tcPr>
            <w:tcW w:w="1417" w:type="dxa"/>
            <w:vAlign w:val="bottom"/>
          </w:tcPr>
          <w:p w14:paraId="7C780EA3" w14:textId="039275FE" w:rsidR="00CD0D91" w:rsidRPr="006F25C1" w:rsidRDefault="00CD0D91" w:rsidP="00CD0D91">
            <w:pPr>
              <w:tabs>
                <w:tab w:val="decimal" w:pos="1037"/>
              </w:tabs>
              <w:spacing w:line="380" w:lineRule="exact"/>
              <w:ind w:left="-29" w:right="-29"/>
              <w:rPr>
                <w:rFonts w:ascii="Arial" w:hAnsi="Arial" w:cs="Arial"/>
                <w:sz w:val="20"/>
                <w:szCs w:val="20"/>
              </w:rPr>
            </w:pPr>
            <w:r w:rsidRPr="00CD0D91">
              <w:rPr>
                <w:rFonts w:ascii="Arial" w:hAnsi="Arial" w:cs="Arial"/>
                <w:sz w:val="20"/>
                <w:szCs w:val="20"/>
              </w:rPr>
              <w:t>-</w:t>
            </w:r>
          </w:p>
        </w:tc>
        <w:tc>
          <w:tcPr>
            <w:tcW w:w="1417" w:type="dxa"/>
            <w:vAlign w:val="bottom"/>
          </w:tcPr>
          <w:p w14:paraId="24D68CA3" w14:textId="3F6405FE" w:rsidR="00CD0D91" w:rsidRPr="006F25C1" w:rsidRDefault="00CD0D91" w:rsidP="00CD0D91">
            <w:pPr>
              <w:tabs>
                <w:tab w:val="decimal" w:pos="1037"/>
              </w:tabs>
              <w:spacing w:line="380" w:lineRule="exact"/>
              <w:ind w:left="-29" w:right="-29"/>
              <w:rPr>
                <w:rFonts w:ascii="Arial" w:hAnsi="Arial" w:cs="Arial"/>
                <w:sz w:val="20"/>
                <w:szCs w:val="20"/>
              </w:rPr>
            </w:pPr>
            <w:r w:rsidRPr="00CD0D91">
              <w:rPr>
                <w:rFonts w:ascii="Arial" w:hAnsi="Arial" w:cs="Arial"/>
                <w:sz w:val="20"/>
                <w:szCs w:val="20"/>
              </w:rPr>
              <w:t>19,563</w:t>
            </w:r>
          </w:p>
        </w:tc>
        <w:tc>
          <w:tcPr>
            <w:tcW w:w="1417" w:type="dxa"/>
            <w:gridSpan w:val="2"/>
            <w:vAlign w:val="bottom"/>
          </w:tcPr>
          <w:p w14:paraId="55DE01C9" w14:textId="6AF759D4" w:rsidR="00CD0D91" w:rsidRPr="006F25C1" w:rsidRDefault="00CD0D91" w:rsidP="00CD0D91">
            <w:pPr>
              <w:tabs>
                <w:tab w:val="decimal" w:pos="1037"/>
              </w:tabs>
              <w:spacing w:line="380" w:lineRule="exact"/>
              <w:ind w:left="-29" w:right="-29"/>
              <w:rPr>
                <w:rFonts w:ascii="Arial" w:hAnsi="Arial" w:cs="Arial"/>
                <w:sz w:val="20"/>
                <w:szCs w:val="20"/>
              </w:rPr>
            </w:pPr>
            <w:r w:rsidRPr="00E57B80">
              <w:rPr>
                <w:rFonts w:ascii="Arial" w:hAnsi="Arial" w:cs="Arial"/>
                <w:sz w:val="20"/>
                <w:szCs w:val="20"/>
              </w:rPr>
              <w:t>-</w:t>
            </w:r>
          </w:p>
        </w:tc>
      </w:tr>
      <w:tr w:rsidR="00CD0D91" w:rsidRPr="006F25C1" w14:paraId="2F9CD515" w14:textId="77777777" w:rsidTr="006F25C1">
        <w:trPr>
          <w:trHeight w:val="198"/>
        </w:trPr>
        <w:tc>
          <w:tcPr>
            <w:tcW w:w="3627" w:type="dxa"/>
            <w:vAlign w:val="bottom"/>
          </w:tcPr>
          <w:p w14:paraId="63447CD2" w14:textId="5777F350" w:rsidR="00CD0D91" w:rsidRDefault="00CD0D91" w:rsidP="00CD0D91">
            <w:pPr>
              <w:spacing w:line="380" w:lineRule="exact"/>
              <w:ind w:left="153" w:right="-74" w:hanging="153"/>
              <w:rPr>
                <w:rFonts w:ascii="Arial" w:hAnsi="Arial" w:cs="Arial"/>
                <w:sz w:val="20"/>
                <w:szCs w:val="20"/>
              </w:rPr>
            </w:pPr>
            <w:r w:rsidRPr="006F25C1">
              <w:rPr>
                <w:rFonts w:ascii="Arial" w:hAnsi="Arial" w:cs="Arial"/>
                <w:sz w:val="20"/>
                <w:szCs w:val="20"/>
              </w:rPr>
              <w:t>Increase from business acquisition</w:t>
            </w:r>
          </w:p>
        </w:tc>
        <w:tc>
          <w:tcPr>
            <w:tcW w:w="1417" w:type="dxa"/>
            <w:vAlign w:val="bottom"/>
          </w:tcPr>
          <w:p w14:paraId="55756E76" w14:textId="6082BBDD" w:rsidR="00CD0D91" w:rsidRPr="00BE6945" w:rsidRDefault="00CD0D91" w:rsidP="00CD0D91">
            <w:pPr>
              <w:tabs>
                <w:tab w:val="decimal" w:pos="1037"/>
              </w:tabs>
              <w:spacing w:line="380" w:lineRule="exact"/>
              <w:ind w:left="-29" w:right="-29"/>
              <w:rPr>
                <w:rFonts w:ascii="Arial" w:hAnsi="Arial" w:cs="Arial"/>
                <w:sz w:val="20"/>
                <w:szCs w:val="20"/>
              </w:rPr>
            </w:pPr>
            <w:r w:rsidRPr="00CD0D91">
              <w:rPr>
                <w:rFonts w:ascii="Arial" w:hAnsi="Arial" w:cs="Arial"/>
                <w:sz w:val="20"/>
                <w:szCs w:val="20"/>
              </w:rPr>
              <w:t>-</w:t>
            </w:r>
          </w:p>
        </w:tc>
        <w:tc>
          <w:tcPr>
            <w:tcW w:w="1417" w:type="dxa"/>
            <w:vAlign w:val="bottom"/>
          </w:tcPr>
          <w:p w14:paraId="151B8D78" w14:textId="21C65492" w:rsidR="00CD0D91" w:rsidRPr="00E57B80" w:rsidRDefault="00CD0D91" w:rsidP="00CD0D91">
            <w:pPr>
              <w:tabs>
                <w:tab w:val="decimal" w:pos="1037"/>
              </w:tabs>
              <w:spacing w:line="380" w:lineRule="exact"/>
              <w:ind w:left="-29" w:right="-29"/>
              <w:rPr>
                <w:rFonts w:ascii="Arial" w:hAnsi="Arial" w:cs="Arial"/>
                <w:sz w:val="20"/>
                <w:szCs w:val="20"/>
              </w:rPr>
            </w:pPr>
            <w:r w:rsidRPr="00CD0D91">
              <w:rPr>
                <w:rFonts w:ascii="Arial" w:hAnsi="Arial" w:cs="Arial"/>
                <w:sz w:val="20"/>
                <w:szCs w:val="20"/>
              </w:rPr>
              <w:t>10,250</w:t>
            </w:r>
          </w:p>
        </w:tc>
        <w:tc>
          <w:tcPr>
            <w:tcW w:w="1417" w:type="dxa"/>
            <w:vAlign w:val="bottom"/>
          </w:tcPr>
          <w:p w14:paraId="5D0EFDF2" w14:textId="35811055" w:rsidR="00CD0D91" w:rsidRPr="00E57B80" w:rsidRDefault="00CD0D91" w:rsidP="00CD0D91">
            <w:pPr>
              <w:tabs>
                <w:tab w:val="decimal" w:pos="1037"/>
              </w:tabs>
              <w:spacing w:line="380" w:lineRule="exact"/>
              <w:ind w:left="-29" w:right="-29"/>
              <w:rPr>
                <w:rFonts w:ascii="Arial" w:hAnsi="Arial" w:cs="Arial"/>
                <w:sz w:val="20"/>
                <w:szCs w:val="20"/>
              </w:rPr>
            </w:pPr>
            <w:r w:rsidRPr="00CD0D91">
              <w:rPr>
                <w:rFonts w:ascii="Arial" w:hAnsi="Arial" w:cs="Arial"/>
                <w:sz w:val="20"/>
                <w:szCs w:val="20"/>
              </w:rPr>
              <w:t>-</w:t>
            </w:r>
          </w:p>
        </w:tc>
        <w:tc>
          <w:tcPr>
            <w:tcW w:w="1417" w:type="dxa"/>
            <w:gridSpan w:val="2"/>
            <w:vAlign w:val="bottom"/>
          </w:tcPr>
          <w:p w14:paraId="23312673" w14:textId="5BB7128A" w:rsidR="00CD0D91" w:rsidRPr="00E57B80" w:rsidRDefault="00CD0D91" w:rsidP="00CD0D91">
            <w:pPr>
              <w:tabs>
                <w:tab w:val="decimal" w:pos="1037"/>
              </w:tabs>
              <w:spacing w:line="380" w:lineRule="exact"/>
              <w:ind w:left="-29" w:right="-29"/>
              <w:rPr>
                <w:rFonts w:ascii="Arial" w:hAnsi="Arial" w:cs="Arial"/>
                <w:sz w:val="20"/>
                <w:szCs w:val="20"/>
              </w:rPr>
            </w:pPr>
            <w:r w:rsidRPr="00E57B80">
              <w:rPr>
                <w:rFonts w:ascii="Arial" w:hAnsi="Arial" w:cs="Arial"/>
                <w:sz w:val="20"/>
                <w:szCs w:val="20"/>
              </w:rPr>
              <w:t>-</w:t>
            </w:r>
          </w:p>
        </w:tc>
      </w:tr>
      <w:tr w:rsidR="00CD0D91" w:rsidRPr="006F25C1" w14:paraId="6DCE6112" w14:textId="77777777" w:rsidTr="006F25C1">
        <w:tc>
          <w:tcPr>
            <w:tcW w:w="3627" w:type="dxa"/>
            <w:vAlign w:val="bottom"/>
          </w:tcPr>
          <w:p w14:paraId="59B0A33E" w14:textId="1CDF20ED" w:rsidR="00CD0D91" w:rsidRPr="006F25C1" w:rsidRDefault="004C273E" w:rsidP="00CD0D91">
            <w:pPr>
              <w:spacing w:line="380" w:lineRule="exact"/>
              <w:ind w:left="145" w:right="-72" w:hanging="142"/>
              <w:rPr>
                <w:rFonts w:ascii="Arial" w:hAnsi="Arial" w:cs="Arial"/>
                <w:sz w:val="20"/>
                <w:szCs w:val="20"/>
              </w:rPr>
            </w:pPr>
            <w:r>
              <w:rPr>
                <w:rFonts w:ascii="Arial" w:hAnsi="Arial" w:cs="Arial"/>
                <w:sz w:val="20"/>
                <w:szCs w:val="20"/>
              </w:rPr>
              <w:t>Amortisation</w:t>
            </w:r>
            <w:r w:rsidR="00A24DDF">
              <w:rPr>
                <w:rFonts w:ascii="Arial" w:hAnsi="Arial" w:cs="Arial"/>
                <w:sz w:val="20"/>
                <w:szCs w:val="20"/>
              </w:rPr>
              <w:t xml:space="preserve"> for the year</w:t>
            </w:r>
          </w:p>
        </w:tc>
        <w:tc>
          <w:tcPr>
            <w:tcW w:w="1417" w:type="dxa"/>
            <w:vAlign w:val="bottom"/>
          </w:tcPr>
          <w:p w14:paraId="68735F1B" w14:textId="335C636C" w:rsidR="00CD0D91" w:rsidRPr="006F25C1" w:rsidRDefault="00CD0D91" w:rsidP="00CD0D91">
            <w:pPr>
              <w:pBdr>
                <w:bottom w:val="single" w:sz="4" w:space="1" w:color="auto"/>
              </w:pBdr>
              <w:tabs>
                <w:tab w:val="decimal" w:pos="1037"/>
              </w:tabs>
              <w:spacing w:line="380" w:lineRule="exact"/>
              <w:ind w:left="-29" w:right="-29"/>
              <w:rPr>
                <w:rFonts w:ascii="Arial" w:hAnsi="Arial" w:cs="Arial"/>
                <w:sz w:val="20"/>
                <w:szCs w:val="20"/>
              </w:rPr>
            </w:pPr>
            <w:r w:rsidRPr="00CD0D91">
              <w:rPr>
                <w:rFonts w:ascii="Arial" w:hAnsi="Arial" w:cs="Arial"/>
                <w:sz w:val="20"/>
                <w:szCs w:val="20"/>
              </w:rPr>
              <w:t>(49)</w:t>
            </w:r>
          </w:p>
        </w:tc>
        <w:tc>
          <w:tcPr>
            <w:tcW w:w="1417" w:type="dxa"/>
            <w:vAlign w:val="bottom"/>
          </w:tcPr>
          <w:p w14:paraId="2D1489FE" w14:textId="7A5EF834" w:rsidR="00CD0D91" w:rsidRPr="006F25C1" w:rsidRDefault="00CD0D91" w:rsidP="00CD0D91">
            <w:pPr>
              <w:pBdr>
                <w:bottom w:val="single" w:sz="4" w:space="1" w:color="auto"/>
              </w:pBdr>
              <w:tabs>
                <w:tab w:val="decimal" w:pos="1037"/>
              </w:tabs>
              <w:spacing w:line="380" w:lineRule="exact"/>
              <w:ind w:left="-29" w:right="-29"/>
              <w:rPr>
                <w:rFonts w:ascii="Arial" w:hAnsi="Arial" w:cs="Arial"/>
                <w:sz w:val="20"/>
                <w:szCs w:val="20"/>
              </w:rPr>
            </w:pPr>
            <w:r w:rsidRPr="00CD0D91">
              <w:rPr>
                <w:rFonts w:ascii="Arial" w:hAnsi="Arial" w:cs="Arial"/>
                <w:sz w:val="20"/>
                <w:szCs w:val="20"/>
              </w:rPr>
              <w:t>-</w:t>
            </w:r>
          </w:p>
        </w:tc>
        <w:tc>
          <w:tcPr>
            <w:tcW w:w="1417" w:type="dxa"/>
            <w:vAlign w:val="bottom"/>
          </w:tcPr>
          <w:p w14:paraId="07FEA06E" w14:textId="2864D828" w:rsidR="00CD0D91" w:rsidRPr="006F25C1" w:rsidRDefault="00CD0D91" w:rsidP="00CD0D91">
            <w:pPr>
              <w:pBdr>
                <w:bottom w:val="single" w:sz="4" w:space="1" w:color="auto"/>
              </w:pBdr>
              <w:tabs>
                <w:tab w:val="decimal" w:pos="1037"/>
              </w:tabs>
              <w:spacing w:line="380" w:lineRule="exact"/>
              <w:ind w:left="-29" w:right="-29"/>
              <w:rPr>
                <w:rFonts w:ascii="Arial" w:hAnsi="Arial" w:cs="Arial"/>
                <w:sz w:val="20"/>
                <w:szCs w:val="20"/>
              </w:rPr>
            </w:pPr>
            <w:r w:rsidRPr="00CD0D91">
              <w:rPr>
                <w:rFonts w:ascii="Arial" w:hAnsi="Arial" w:cs="Arial"/>
                <w:sz w:val="20"/>
                <w:szCs w:val="20"/>
              </w:rPr>
              <w:t>(49)</w:t>
            </w:r>
          </w:p>
        </w:tc>
        <w:tc>
          <w:tcPr>
            <w:tcW w:w="1417" w:type="dxa"/>
            <w:gridSpan w:val="2"/>
            <w:vAlign w:val="bottom"/>
          </w:tcPr>
          <w:p w14:paraId="4E5D568E" w14:textId="5D28CC82" w:rsidR="00CD0D91" w:rsidRPr="006F25C1" w:rsidRDefault="00CD0D91" w:rsidP="00CD0D91">
            <w:pPr>
              <w:pBdr>
                <w:bottom w:val="single" w:sz="4" w:space="1" w:color="auto"/>
              </w:pBdr>
              <w:tabs>
                <w:tab w:val="decimal" w:pos="1037"/>
              </w:tabs>
              <w:spacing w:line="380" w:lineRule="exact"/>
              <w:ind w:left="-29" w:right="-29"/>
              <w:rPr>
                <w:rFonts w:ascii="Arial" w:hAnsi="Arial" w:cs="Arial"/>
                <w:sz w:val="20"/>
                <w:szCs w:val="20"/>
              </w:rPr>
            </w:pPr>
          </w:p>
        </w:tc>
      </w:tr>
      <w:tr w:rsidR="00CD0D91" w:rsidRPr="006F25C1" w14:paraId="727279E1" w14:textId="77777777" w:rsidTr="006F25C1">
        <w:tc>
          <w:tcPr>
            <w:tcW w:w="3627" w:type="dxa"/>
            <w:vAlign w:val="bottom"/>
          </w:tcPr>
          <w:p w14:paraId="10E3952E" w14:textId="77777777" w:rsidR="00CD0D91" w:rsidRPr="006F25C1" w:rsidRDefault="00CD0D91" w:rsidP="00CD0D91">
            <w:pPr>
              <w:spacing w:line="380" w:lineRule="exact"/>
              <w:ind w:left="151" w:right="-72" w:hanging="151"/>
              <w:rPr>
                <w:rFonts w:ascii="Arial" w:hAnsi="Arial" w:cs="Arial"/>
                <w:sz w:val="20"/>
                <w:szCs w:val="20"/>
              </w:rPr>
            </w:pPr>
            <w:r w:rsidRPr="006F25C1">
              <w:rPr>
                <w:rFonts w:ascii="Arial" w:hAnsi="Arial" w:cs="Arial"/>
                <w:sz w:val="20"/>
                <w:szCs w:val="20"/>
              </w:rPr>
              <w:t xml:space="preserve">Ending balance </w:t>
            </w:r>
          </w:p>
        </w:tc>
        <w:tc>
          <w:tcPr>
            <w:tcW w:w="1417" w:type="dxa"/>
            <w:vAlign w:val="bottom"/>
          </w:tcPr>
          <w:p w14:paraId="05DEBF7C" w14:textId="0B760E8E" w:rsidR="00CD0D91" w:rsidRPr="006F25C1" w:rsidRDefault="00CD0D91" w:rsidP="00CD0D91">
            <w:pPr>
              <w:pBdr>
                <w:bottom w:val="double" w:sz="4" w:space="1" w:color="auto"/>
              </w:pBdr>
              <w:tabs>
                <w:tab w:val="decimal" w:pos="1037"/>
              </w:tabs>
              <w:spacing w:line="380" w:lineRule="exact"/>
              <w:ind w:left="-29" w:right="-29"/>
              <w:rPr>
                <w:rFonts w:ascii="Arial" w:hAnsi="Arial" w:cs="Arial"/>
                <w:sz w:val="20"/>
                <w:szCs w:val="20"/>
              </w:rPr>
            </w:pPr>
            <w:r w:rsidRPr="00CD0D91">
              <w:rPr>
                <w:rFonts w:ascii="Arial" w:hAnsi="Arial" w:cs="Arial"/>
                <w:sz w:val="20"/>
                <w:szCs w:val="20"/>
              </w:rPr>
              <w:t>11,384</w:t>
            </w:r>
          </w:p>
        </w:tc>
        <w:tc>
          <w:tcPr>
            <w:tcW w:w="1417" w:type="dxa"/>
            <w:vAlign w:val="bottom"/>
          </w:tcPr>
          <w:p w14:paraId="4D64AD3F" w14:textId="1CA1D9A0" w:rsidR="00CD0D91" w:rsidRPr="006F25C1" w:rsidRDefault="00CD0D91" w:rsidP="00CD0D91">
            <w:pPr>
              <w:pBdr>
                <w:bottom w:val="double" w:sz="4" w:space="1" w:color="auto"/>
              </w:pBdr>
              <w:tabs>
                <w:tab w:val="decimal" w:pos="1037"/>
              </w:tabs>
              <w:spacing w:line="380" w:lineRule="exact"/>
              <w:ind w:left="-29" w:right="-29"/>
              <w:rPr>
                <w:rFonts w:ascii="Arial" w:hAnsi="Arial" w:cs="Arial"/>
                <w:sz w:val="20"/>
                <w:szCs w:val="20"/>
              </w:rPr>
            </w:pPr>
            <w:r w:rsidRPr="00CD0D91">
              <w:rPr>
                <w:rFonts w:ascii="Arial" w:hAnsi="Arial" w:cs="Arial"/>
                <w:sz w:val="20"/>
                <w:szCs w:val="20"/>
              </w:rPr>
              <w:t>10,250</w:t>
            </w:r>
          </w:p>
        </w:tc>
        <w:tc>
          <w:tcPr>
            <w:tcW w:w="1417" w:type="dxa"/>
            <w:vAlign w:val="bottom"/>
          </w:tcPr>
          <w:p w14:paraId="2A572261" w14:textId="483961F2" w:rsidR="00CD0D91" w:rsidRPr="006F25C1" w:rsidRDefault="00CD0D91" w:rsidP="00CD0D91">
            <w:pPr>
              <w:pBdr>
                <w:bottom w:val="double" w:sz="4" w:space="1" w:color="auto"/>
              </w:pBdr>
              <w:tabs>
                <w:tab w:val="decimal" w:pos="1037"/>
              </w:tabs>
              <w:spacing w:line="380" w:lineRule="exact"/>
              <w:ind w:left="-29" w:right="-29"/>
              <w:rPr>
                <w:rFonts w:ascii="Arial" w:hAnsi="Arial" w:cs="Arial"/>
                <w:sz w:val="20"/>
                <w:szCs w:val="20"/>
              </w:rPr>
            </w:pPr>
            <w:r w:rsidRPr="00CD0D91">
              <w:rPr>
                <w:rFonts w:ascii="Arial" w:hAnsi="Arial" w:cs="Arial"/>
                <w:sz w:val="20"/>
                <w:szCs w:val="20"/>
              </w:rPr>
              <w:t>19,514</w:t>
            </w:r>
          </w:p>
        </w:tc>
        <w:tc>
          <w:tcPr>
            <w:tcW w:w="1417" w:type="dxa"/>
            <w:gridSpan w:val="2"/>
            <w:vAlign w:val="bottom"/>
          </w:tcPr>
          <w:p w14:paraId="6BCEAA91" w14:textId="31956CF7" w:rsidR="00CD0D91" w:rsidRPr="006F25C1" w:rsidRDefault="00CD0D91" w:rsidP="00CD0D91">
            <w:pPr>
              <w:pBdr>
                <w:bottom w:val="double" w:sz="4" w:space="1" w:color="auto"/>
              </w:pBdr>
              <w:tabs>
                <w:tab w:val="decimal" w:pos="1037"/>
              </w:tabs>
              <w:spacing w:line="380" w:lineRule="exact"/>
              <w:ind w:left="-29" w:right="-29"/>
              <w:rPr>
                <w:rFonts w:ascii="Arial" w:hAnsi="Arial" w:cs="Arial"/>
                <w:sz w:val="20"/>
                <w:szCs w:val="20"/>
              </w:rPr>
            </w:pPr>
            <w:r w:rsidRPr="00E57B80">
              <w:rPr>
                <w:rFonts w:ascii="Arial" w:hAnsi="Arial" w:cs="Arial"/>
                <w:sz w:val="20"/>
                <w:szCs w:val="20"/>
              </w:rPr>
              <w:t>-</w:t>
            </w:r>
          </w:p>
        </w:tc>
      </w:tr>
    </w:tbl>
    <w:p w14:paraId="5231C450" w14:textId="77777777" w:rsidR="00E57B80" w:rsidRPr="00175A33" w:rsidRDefault="00E57B80" w:rsidP="00E57B80">
      <w:pPr>
        <w:spacing w:before="240" w:after="120" w:line="380" w:lineRule="exact"/>
        <w:ind w:left="547" w:right="-43"/>
        <w:jc w:val="thaiDistribute"/>
        <w:rPr>
          <w:rFonts w:ascii="Arial" w:hAnsi="Arial" w:cs="Arial"/>
          <w:spacing w:val="-6"/>
          <w:sz w:val="22"/>
          <w:szCs w:val="22"/>
        </w:rPr>
      </w:pPr>
      <w:r w:rsidRPr="00175A33">
        <w:rPr>
          <w:rFonts w:ascii="Arial" w:hAnsi="Arial" w:cs="Arial"/>
          <w:sz w:val="22"/>
          <w:szCs w:val="22"/>
        </w:rPr>
        <w:t xml:space="preserve">The Company has determined the recoverable amounts of its cash-generating units based </w:t>
      </w:r>
      <w:r w:rsidRPr="00175A33">
        <w:rPr>
          <w:rFonts w:ascii="Arial" w:hAnsi="Arial" w:cs="Arial"/>
          <w:spacing w:val="-4"/>
          <w:sz w:val="22"/>
          <w:szCs w:val="22"/>
        </w:rPr>
        <w:t>on value in use using cash flow projections from financial estimation approved by management</w:t>
      </w:r>
      <w:r w:rsidRPr="00175A33">
        <w:rPr>
          <w:rFonts w:ascii="Arial" w:hAnsi="Arial" w:cs="Arial"/>
          <w:sz w:val="22"/>
          <w:szCs w:val="22"/>
        </w:rPr>
        <w:t xml:space="preserve"> covering a 5-year period </w:t>
      </w:r>
      <w:r w:rsidRPr="00175A33">
        <w:rPr>
          <w:rFonts w:ascii="Arial" w:hAnsi="Arial" w:cs="Arial"/>
          <w:spacing w:val="-6"/>
          <w:sz w:val="22"/>
        </w:rPr>
        <w:t>and key assumptions relating to revenue’s growth rate and discount rate.</w:t>
      </w:r>
    </w:p>
    <w:p w14:paraId="5A4521FA" w14:textId="77777777" w:rsidR="00E57B80" w:rsidRPr="001E41F8" w:rsidRDefault="00E57B80" w:rsidP="00E57B80">
      <w:pPr>
        <w:spacing w:before="120" w:after="120" w:line="380" w:lineRule="exact"/>
        <w:ind w:left="540" w:right="-43"/>
        <w:jc w:val="thaiDistribute"/>
        <w:rPr>
          <w:rFonts w:ascii="Arial" w:hAnsi="Arial" w:cs="Arial"/>
          <w:color w:val="FF0000"/>
          <w:sz w:val="28"/>
          <w:cs/>
        </w:rPr>
      </w:pPr>
      <w:r w:rsidRPr="00175A33">
        <w:rPr>
          <w:rFonts w:ascii="Arial" w:hAnsi="Arial" w:cs="Arial"/>
          <w:sz w:val="22"/>
          <w:szCs w:val="22"/>
        </w:rPr>
        <w:t xml:space="preserve">Management has considered the above and believes that as </w:t>
      </w:r>
      <w:proofErr w:type="gramStart"/>
      <w:r w:rsidRPr="00175A33">
        <w:rPr>
          <w:rFonts w:ascii="Arial" w:hAnsi="Arial" w:cs="Arial"/>
          <w:sz w:val="22"/>
          <w:szCs w:val="22"/>
        </w:rPr>
        <w:t>at</w:t>
      </w:r>
      <w:proofErr w:type="gramEnd"/>
      <w:r w:rsidRPr="00175A33">
        <w:rPr>
          <w:rFonts w:ascii="Arial" w:hAnsi="Arial" w:cs="Arial"/>
          <w:sz w:val="22"/>
          <w:szCs w:val="22"/>
        </w:rPr>
        <w:t xml:space="preserve"> 31 December 2024, there is no occurrence of impairment of intangible asset with indefinite useful life.</w:t>
      </w:r>
    </w:p>
    <w:p w14:paraId="78D435F5" w14:textId="76CC2D27" w:rsidR="00E8264D" w:rsidRPr="00175A33" w:rsidRDefault="00E8264D" w:rsidP="00E57B80">
      <w:pPr>
        <w:spacing w:before="120" w:after="120" w:line="380" w:lineRule="exact"/>
        <w:ind w:left="547" w:right="-43" w:hanging="547"/>
        <w:jc w:val="thaiDistribute"/>
        <w:rPr>
          <w:rFonts w:ascii="Arial" w:hAnsi="Arial" w:cs="Arial"/>
          <w:b/>
          <w:bCs/>
          <w:sz w:val="22"/>
          <w:szCs w:val="22"/>
        </w:rPr>
      </w:pPr>
      <w:r w:rsidRPr="00175A33">
        <w:rPr>
          <w:rFonts w:ascii="Arial" w:hAnsi="Arial" w:cs="Arial"/>
          <w:b/>
          <w:bCs/>
          <w:sz w:val="22"/>
          <w:szCs w:val="22"/>
        </w:rPr>
        <w:t>16.</w:t>
      </w:r>
      <w:r w:rsidRPr="00175A33">
        <w:rPr>
          <w:rFonts w:ascii="Arial" w:hAnsi="Arial" w:cs="Arial"/>
          <w:b/>
          <w:bCs/>
          <w:sz w:val="22"/>
          <w:szCs w:val="22"/>
        </w:rPr>
        <w:tab/>
        <w:t xml:space="preserve">Goodwill </w:t>
      </w:r>
    </w:p>
    <w:p w14:paraId="0026E088" w14:textId="2616C9A4" w:rsidR="00E8264D" w:rsidRPr="006F25C1" w:rsidRDefault="00E8264D" w:rsidP="006C30F9">
      <w:pPr>
        <w:tabs>
          <w:tab w:val="left" w:pos="2880"/>
          <w:tab w:val="left" w:pos="5760"/>
          <w:tab w:val="decimal" w:pos="6660"/>
          <w:tab w:val="left" w:pos="7110"/>
          <w:tab w:val="decimal" w:pos="7920"/>
        </w:tabs>
        <w:spacing w:before="120" w:after="120" w:line="380" w:lineRule="exact"/>
        <w:ind w:left="540" w:right="-43"/>
        <w:jc w:val="both"/>
        <w:rPr>
          <w:rFonts w:ascii="Arial" w:hAnsi="Arial" w:cs="Arial"/>
          <w:spacing w:val="-6"/>
          <w:sz w:val="22"/>
          <w:szCs w:val="22"/>
        </w:rPr>
      </w:pPr>
      <w:r w:rsidRPr="006F25C1">
        <w:rPr>
          <w:rFonts w:ascii="Arial" w:hAnsi="Arial" w:cs="Arial"/>
          <w:spacing w:val="-6"/>
          <w:sz w:val="22"/>
          <w:szCs w:val="22"/>
        </w:rPr>
        <w:t xml:space="preserve">Movements of goodwill for the years ended 31 December </w:t>
      </w:r>
      <w:r w:rsidR="003F5856" w:rsidRPr="006F25C1">
        <w:rPr>
          <w:rFonts w:ascii="Arial" w:hAnsi="Arial" w:cs="Arial"/>
          <w:spacing w:val="-6"/>
          <w:sz w:val="22"/>
          <w:szCs w:val="22"/>
        </w:rPr>
        <w:t>2024</w:t>
      </w:r>
      <w:r w:rsidRPr="006F25C1">
        <w:rPr>
          <w:rFonts w:ascii="Arial" w:hAnsi="Arial" w:cs="Arial"/>
          <w:spacing w:val="-6"/>
          <w:sz w:val="22"/>
          <w:szCs w:val="22"/>
        </w:rPr>
        <w:t xml:space="preserve"> and </w:t>
      </w:r>
      <w:r w:rsidR="003F5856" w:rsidRPr="006F25C1">
        <w:rPr>
          <w:rFonts w:ascii="Arial" w:hAnsi="Arial" w:cs="Arial"/>
          <w:spacing w:val="-6"/>
          <w:sz w:val="22"/>
          <w:szCs w:val="22"/>
        </w:rPr>
        <w:t>2023</w:t>
      </w:r>
      <w:r w:rsidRPr="006F25C1">
        <w:rPr>
          <w:rFonts w:ascii="Arial" w:hAnsi="Arial" w:cs="Arial"/>
          <w:spacing w:val="-6"/>
          <w:sz w:val="22"/>
          <w:szCs w:val="22"/>
        </w:rPr>
        <w:t xml:space="preserve"> are summarised below.</w:t>
      </w:r>
    </w:p>
    <w:tbl>
      <w:tblPr>
        <w:tblW w:w="9468" w:type="dxa"/>
        <w:tblInd w:w="450" w:type="dxa"/>
        <w:tblLayout w:type="fixed"/>
        <w:tblLook w:val="01E0" w:firstRow="1" w:lastRow="1" w:firstColumn="1" w:lastColumn="1" w:noHBand="0" w:noVBand="0"/>
      </w:tblPr>
      <w:tblGrid>
        <w:gridCol w:w="6588"/>
        <w:gridCol w:w="1440"/>
        <w:gridCol w:w="1440"/>
      </w:tblGrid>
      <w:tr w:rsidR="000B2541" w:rsidRPr="00175A33" w14:paraId="349BF4D7" w14:textId="77777777" w:rsidTr="006F25C1">
        <w:trPr>
          <w:tblHeader/>
        </w:trPr>
        <w:tc>
          <w:tcPr>
            <w:tcW w:w="6588" w:type="dxa"/>
            <w:vAlign w:val="bottom"/>
          </w:tcPr>
          <w:p w14:paraId="6E8083DD" w14:textId="77777777" w:rsidR="000B2541" w:rsidRPr="006F25C1" w:rsidRDefault="000B2541" w:rsidP="006C30F9">
            <w:pPr>
              <w:spacing w:line="380" w:lineRule="exact"/>
              <w:ind w:left="165" w:right="-17" w:hanging="165"/>
              <w:rPr>
                <w:rFonts w:ascii="Arial" w:hAnsi="Arial" w:cs="Arial"/>
                <w:sz w:val="20"/>
                <w:szCs w:val="20"/>
              </w:rPr>
            </w:pPr>
          </w:p>
        </w:tc>
        <w:tc>
          <w:tcPr>
            <w:tcW w:w="2880" w:type="dxa"/>
            <w:gridSpan w:val="2"/>
            <w:vAlign w:val="bottom"/>
          </w:tcPr>
          <w:p w14:paraId="534FB9E9" w14:textId="77777777" w:rsidR="000B2541" w:rsidRPr="006F25C1" w:rsidRDefault="000B2541" w:rsidP="006C30F9">
            <w:pPr>
              <w:spacing w:line="380" w:lineRule="exact"/>
              <w:ind w:right="-18"/>
              <w:jc w:val="right"/>
              <w:rPr>
                <w:rFonts w:ascii="Arial" w:hAnsi="Arial" w:cs="Arial"/>
                <w:sz w:val="20"/>
                <w:szCs w:val="20"/>
              </w:rPr>
            </w:pPr>
            <w:r w:rsidRPr="006F25C1">
              <w:rPr>
                <w:rFonts w:ascii="Arial" w:hAnsi="Arial" w:cs="Arial"/>
                <w:sz w:val="20"/>
                <w:szCs w:val="20"/>
              </w:rPr>
              <w:t>(Unit: Thousand Baht)</w:t>
            </w:r>
          </w:p>
        </w:tc>
      </w:tr>
      <w:tr w:rsidR="00C7360E" w:rsidRPr="00175A33" w14:paraId="4797B80E" w14:textId="77777777" w:rsidTr="006F25C1">
        <w:trPr>
          <w:tblHeader/>
        </w:trPr>
        <w:tc>
          <w:tcPr>
            <w:tcW w:w="6588" w:type="dxa"/>
            <w:vAlign w:val="bottom"/>
          </w:tcPr>
          <w:p w14:paraId="5E0CA3BC" w14:textId="77777777" w:rsidR="00C7360E" w:rsidRPr="006F25C1" w:rsidRDefault="00C7360E" w:rsidP="006C30F9">
            <w:pPr>
              <w:spacing w:line="380" w:lineRule="exact"/>
              <w:ind w:left="165" w:right="-17" w:hanging="165"/>
              <w:rPr>
                <w:rFonts w:ascii="Arial" w:hAnsi="Arial" w:cs="Arial"/>
                <w:sz w:val="20"/>
                <w:szCs w:val="20"/>
              </w:rPr>
            </w:pPr>
          </w:p>
        </w:tc>
        <w:tc>
          <w:tcPr>
            <w:tcW w:w="2880" w:type="dxa"/>
            <w:gridSpan w:val="2"/>
            <w:vAlign w:val="bottom"/>
          </w:tcPr>
          <w:p w14:paraId="5CDA8E73" w14:textId="55BADEAA" w:rsidR="00C7360E" w:rsidRPr="006F25C1" w:rsidRDefault="00C7360E" w:rsidP="006C30F9">
            <w:pPr>
              <w:pBdr>
                <w:bottom w:val="single" w:sz="6" w:space="1" w:color="auto"/>
              </w:pBdr>
              <w:spacing w:line="380" w:lineRule="exact"/>
              <w:jc w:val="center"/>
              <w:rPr>
                <w:rFonts w:ascii="Arial" w:hAnsi="Arial" w:cs="Arial"/>
                <w:spacing w:val="-4"/>
                <w:sz w:val="20"/>
                <w:szCs w:val="20"/>
              </w:rPr>
            </w:pPr>
            <w:r w:rsidRPr="006F25C1">
              <w:rPr>
                <w:rFonts w:ascii="Arial" w:hAnsi="Arial" w:cs="Arial"/>
                <w:sz w:val="20"/>
                <w:szCs w:val="20"/>
              </w:rPr>
              <w:t>Consolidated                        financial statements</w:t>
            </w:r>
          </w:p>
        </w:tc>
      </w:tr>
      <w:tr w:rsidR="000B2541" w:rsidRPr="00175A33" w14:paraId="783FA3F1" w14:textId="77777777" w:rsidTr="006F25C1">
        <w:tblPrEx>
          <w:tblLook w:val="04A0" w:firstRow="1" w:lastRow="0" w:firstColumn="1" w:lastColumn="0" w:noHBand="0" w:noVBand="1"/>
        </w:tblPrEx>
        <w:trPr>
          <w:tblHeader/>
        </w:trPr>
        <w:tc>
          <w:tcPr>
            <w:tcW w:w="6588" w:type="dxa"/>
            <w:shd w:val="clear" w:color="auto" w:fill="auto"/>
            <w:vAlign w:val="bottom"/>
          </w:tcPr>
          <w:p w14:paraId="227CC89B" w14:textId="77777777" w:rsidR="000B2541" w:rsidRPr="006F25C1" w:rsidRDefault="000B2541" w:rsidP="006C30F9">
            <w:pPr>
              <w:overflowPunct/>
              <w:autoSpaceDE/>
              <w:autoSpaceDN/>
              <w:adjustRightInd/>
              <w:spacing w:line="380" w:lineRule="exact"/>
              <w:textAlignment w:val="auto"/>
              <w:rPr>
                <w:rFonts w:ascii="Arial" w:hAnsi="Arial" w:cs="Arial"/>
                <w:sz w:val="20"/>
                <w:szCs w:val="20"/>
              </w:rPr>
            </w:pPr>
          </w:p>
        </w:tc>
        <w:tc>
          <w:tcPr>
            <w:tcW w:w="1440" w:type="dxa"/>
            <w:shd w:val="clear" w:color="auto" w:fill="auto"/>
            <w:vAlign w:val="bottom"/>
          </w:tcPr>
          <w:p w14:paraId="28289BC8" w14:textId="38BB3DB5" w:rsidR="000B2541" w:rsidRPr="006F25C1" w:rsidRDefault="003F5856" w:rsidP="006C30F9">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F25C1">
              <w:rPr>
                <w:rFonts w:ascii="Arial" w:hAnsi="Arial" w:cs="Arial"/>
                <w:sz w:val="20"/>
                <w:szCs w:val="20"/>
                <w:u w:val="single"/>
              </w:rPr>
              <w:t>2024</w:t>
            </w:r>
          </w:p>
        </w:tc>
        <w:tc>
          <w:tcPr>
            <w:tcW w:w="1440" w:type="dxa"/>
            <w:shd w:val="clear" w:color="auto" w:fill="auto"/>
            <w:vAlign w:val="bottom"/>
          </w:tcPr>
          <w:p w14:paraId="38ED0759" w14:textId="35D35410" w:rsidR="000B2541" w:rsidRPr="006F25C1" w:rsidRDefault="003F5856" w:rsidP="006C30F9">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F25C1">
              <w:rPr>
                <w:rFonts w:ascii="Arial" w:hAnsi="Arial" w:cs="Arial"/>
                <w:sz w:val="20"/>
                <w:szCs w:val="20"/>
                <w:u w:val="single"/>
              </w:rPr>
              <w:t>2023</w:t>
            </w:r>
          </w:p>
        </w:tc>
      </w:tr>
      <w:tr w:rsidR="006C30F9" w:rsidRPr="00175A33" w14:paraId="0566053C" w14:textId="77777777" w:rsidTr="006F25C1">
        <w:tblPrEx>
          <w:tblLook w:val="04A0" w:firstRow="1" w:lastRow="0" w:firstColumn="1" w:lastColumn="0" w:noHBand="0" w:noVBand="1"/>
        </w:tblPrEx>
        <w:trPr>
          <w:trHeight w:val="198"/>
        </w:trPr>
        <w:tc>
          <w:tcPr>
            <w:tcW w:w="6588" w:type="dxa"/>
            <w:shd w:val="clear" w:color="auto" w:fill="auto"/>
            <w:vAlign w:val="bottom"/>
          </w:tcPr>
          <w:p w14:paraId="3C8140BF" w14:textId="77777777" w:rsidR="006C30F9" w:rsidRPr="006F25C1" w:rsidRDefault="006C30F9" w:rsidP="006C30F9">
            <w:pPr>
              <w:spacing w:line="380" w:lineRule="exact"/>
              <w:ind w:left="153" w:right="-74" w:hanging="153"/>
              <w:rPr>
                <w:rFonts w:ascii="Arial" w:hAnsi="Arial" w:cs="Arial"/>
                <w:b/>
                <w:bCs/>
                <w:sz w:val="20"/>
                <w:szCs w:val="20"/>
              </w:rPr>
            </w:pPr>
            <w:r w:rsidRPr="006F25C1">
              <w:rPr>
                <w:rFonts w:ascii="Arial" w:hAnsi="Arial" w:cs="Arial"/>
                <w:b/>
                <w:bCs/>
                <w:sz w:val="20"/>
                <w:szCs w:val="20"/>
              </w:rPr>
              <w:t>Cost/ Net book value</w:t>
            </w:r>
          </w:p>
        </w:tc>
        <w:tc>
          <w:tcPr>
            <w:tcW w:w="1440" w:type="dxa"/>
            <w:shd w:val="clear" w:color="auto" w:fill="auto"/>
            <w:vAlign w:val="bottom"/>
          </w:tcPr>
          <w:p w14:paraId="459DC451" w14:textId="77777777" w:rsidR="006C30F9" w:rsidRPr="006F25C1" w:rsidRDefault="006C30F9" w:rsidP="006C30F9">
            <w:pPr>
              <w:tabs>
                <w:tab w:val="decimal" w:pos="1037"/>
              </w:tabs>
              <w:spacing w:line="380" w:lineRule="exact"/>
              <w:ind w:left="-29" w:right="-29"/>
              <w:rPr>
                <w:rFonts w:ascii="Arial" w:hAnsi="Arial" w:cs="Arial"/>
                <w:sz w:val="20"/>
                <w:szCs w:val="20"/>
                <w:lang w:val="en-GB"/>
              </w:rPr>
            </w:pPr>
          </w:p>
        </w:tc>
        <w:tc>
          <w:tcPr>
            <w:tcW w:w="1440" w:type="dxa"/>
            <w:shd w:val="clear" w:color="auto" w:fill="auto"/>
            <w:vAlign w:val="bottom"/>
          </w:tcPr>
          <w:p w14:paraId="5081249A" w14:textId="77777777" w:rsidR="006C30F9" w:rsidRPr="006F25C1" w:rsidRDefault="006C30F9" w:rsidP="006C30F9">
            <w:pPr>
              <w:tabs>
                <w:tab w:val="decimal" w:pos="1037"/>
              </w:tabs>
              <w:spacing w:line="380" w:lineRule="exact"/>
              <w:ind w:left="-29" w:right="-29"/>
              <w:rPr>
                <w:rFonts w:ascii="Arial" w:hAnsi="Arial" w:cs="Arial"/>
                <w:sz w:val="20"/>
                <w:szCs w:val="20"/>
              </w:rPr>
            </w:pPr>
          </w:p>
        </w:tc>
      </w:tr>
      <w:tr w:rsidR="00C7360E" w:rsidRPr="00175A33" w14:paraId="39DA55EB" w14:textId="77777777" w:rsidTr="006F25C1">
        <w:tblPrEx>
          <w:tblLook w:val="04A0" w:firstRow="1" w:lastRow="0" w:firstColumn="1" w:lastColumn="0" w:noHBand="0" w:noVBand="1"/>
        </w:tblPrEx>
        <w:trPr>
          <w:trHeight w:val="198"/>
        </w:trPr>
        <w:tc>
          <w:tcPr>
            <w:tcW w:w="6588" w:type="dxa"/>
            <w:shd w:val="clear" w:color="auto" w:fill="auto"/>
            <w:vAlign w:val="bottom"/>
          </w:tcPr>
          <w:p w14:paraId="35E387BE" w14:textId="77777777" w:rsidR="00C7360E" w:rsidRPr="006F25C1" w:rsidRDefault="00C7360E" w:rsidP="006F25C1">
            <w:pPr>
              <w:spacing w:line="380" w:lineRule="exact"/>
              <w:ind w:left="145" w:right="-72" w:hanging="142"/>
              <w:rPr>
                <w:rFonts w:ascii="Arial" w:hAnsi="Arial" w:cs="Arial"/>
                <w:sz w:val="20"/>
                <w:szCs w:val="20"/>
              </w:rPr>
            </w:pPr>
            <w:r w:rsidRPr="006F25C1">
              <w:rPr>
                <w:rFonts w:ascii="Arial" w:hAnsi="Arial" w:cs="Arial"/>
                <w:sz w:val="20"/>
                <w:szCs w:val="20"/>
              </w:rPr>
              <w:t xml:space="preserve">Beginning balance </w:t>
            </w:r>
          </w:p>
        </w:tc>
        <w:tc>
          <w:tcPr>
            <w:tcW w:w="1440" w:type="dxa"/>
            <w:shd w:val="clear" w:color="auto" w:fill="auto"/>
            <w:vAlign w:val="bottom"/>
          </w:tcPr>
          <w:p w14:paraId="74DB5FA8" w14:textId="467506FC" w:rsidR="00C7360E" w:rsidRPr="006F25C1" w:rsidRDefault="00EA6D33" w:rsidP="00C7360E">
            <w:pPr>
              <w:tabs>
                <w:tab w:val="decimal" w:pos="1037"/>
              </w:tabs>
              <w:spacing w:line="380" w:lineRule="exact"/>
              <w:ind w:left="-29" w:right="-29"/>
              <w:rPr>
                <w:rFonts w:ascii="Arial" w:hAnsi="Arial" w:cs="Arial"/>
                <w:sz w:val="20"/>
                <w:szCs w:val="20"/>
              </w:rPr>
            </w:pPr>
            <w:r w:rsidRPr="006F25C1">
              <w:rPr>
                <w:rFonts w:ascii="Arial" w:hAnsi="Arial" w:cs="Arial"/>
                <w:sz w:val="20"/>
                <w:szCs w:val="20"/>
              </w:rPr>
              <w:t>7,800</w:t>
            </w:r>
          </w:p>
        </w:tc>
        <w:tc>
          <w:tcPr>
            <w:tcW w:w="1440" w:type="dxa"/>
            <w:shd w:val="clear" w:color="auto" w:fill="auto"/>
            <w:vAlign w:val="bottom"/>
          </w:tcPr>
          <w:p w14:paraId="1EF1B5DB" w14:textId="3C185622" w:rsidR="00C7360E" w:rsidRPr="006F25C1" w:rsidRDefault="00C7360E" w:rsidP="00C7360E">
            <w:pPr>
              <w:tabs>
                <w:tab w:val="decimal" w:pos="1037"/>
              </w:tabs>
              <w:spacing w:line="380" w:lineRule="exact"/>
              <w:ind w:left="-29" w:right="-29"/>
              <w:rPr>
                <w:rFonts w:ascii="Arial" w:hAnsi="Arial" w:cs="Arial"/>
                <w:sz w:val="20"/>
                <w:szCs w:val="20"/>
              </w:rPr>
            </w:pPr>
            <w:r w:rsidRPr="006F25C1">
              <w:rPr>
                <w:rFonts w:ascii="Arial" w:hAnsi="Arial" w:cs="Arial"/>
                <w:sz w:val="20"/>
                <w:szCs w:val="20"/>
              </w:rPr>
              <w:t>-</w:t>
            </w:r>
          </w:p>
        </w:tc>
      </w:tr>
      <w:tr w:rsidR="00757910" w:rsidRPr="00175A33" w14:paraId="19CDB9E0" w14:textId="77777777" w:rsidTr="006F25C1">
        <w:tblPrEx>
          <w:tblLook w:val="04A0" w:firstRow="1" w:lastRow="0" w:firstColumn="1" w:lastColumn="0" w:noHBand="0" w:noVBand="1"/>
        </w:tblPrEx>
        <w:trPr>
          <w:trHeight w:val="198"/>
        </w:trPr>
        <w:tc>
          <w:tcPr>
            <w:tcW w:w="6588" w:type="dxa"/>
            <w:shd w:val="clear" w:color="auto" w:fill="auto"/>
            <w:vAlign w:val="bottom"/>
          </w:tcPr>
          <w:p w14:paraId="1BED828C" w14:textId="44522CF3" w:rsidR="00757910" w:rsidRPr="006F25C1" w:rsidRDefault="00757910" w:rsidP="006F25C1">
            <w:pPr>
              <w:spacing w:line="380" w:lineRule="exact"/>
              <w:ind w:left="145" w:right="-72" w:hanging="142"/>
              <w:rPr>
                <w:rFonts w:ascii="Arial" w:hAnsi="Arial" w:cs="Arial"/>
                <w:sz w:val="20"/>
                <w:szCs w:val="20"/>
              </w:rPr>
            </w:pPr>
            <w:r w:rsidRPr="006F25C1">
              <w:rPr>
                <w:rFonts w:ascii="Arial" w:hAnsi="Arial" w:cs="Arial"/>
                <w:sz w:val="20"/>
                <w:szCs w:val="20"/>
              </w:rPr>
              <w:t>Increase from business acquisition</w:t>
            </w:r>
          </w:p>
        </w:tc>
        <w:tc>
          <w:tcPr>
            <w:tcW w:w="1440" w:type="dxa"/>
            <w:shd w:val="clear" w:color="auto" w:fill="auto"/>
            <w:vAlign w:val="bottom"/>
          </w:tcPr>
          <w:p w14:paraId="01B5EE2F" w14:textId="1299D667" w:rsidR="00757910" w:rsidRPr="006F25C1" w:rsidRDefault="00EA6D33" w:rsidP="00757910">
            <w:pPr>
              <w:tabs>
                <w:tab w:val="decimal" w:pos="1037"/>
              </w:tabs>
              <w:spacing w:line="380" w:lineRule="exact"/>
              <w:ind w:left="-29" w:right="-29"/>
              <w:rPr>
                <w:rFonts w:ascii="Arial" w:hAnsi="Arial" w:cs="Arial"/>
                <w:sz w:val="20"/>
                <w:szCs w:val="20"/>
              </w:rPr>
            </w:pPr>
            <w:r w:rsidRPr="006F25C1">
              <w:rPr>
                <w:rFonts w:ascii="Arial" w:hAnsi="Arial" w:cs="Arial"/>
                <w:sz w:val="20"/>
                <w:szCs w:val="20"/>
              </w:rPr>
              <w:t>-</w:t>
            </w:r>
          </w:p>
        </w:tc>
        <w:tc>
          <w:tcPr>
            <w:tcW w:w="1440" w:type="dxa"/>
            <w:shd w:val="clear" w:color="auto" w:fill="auto"/>
            <w:vAlign w:val="bottom"/>
          </w:tcPr>
          <w:p w14:paraId="3B7F32D4" w14:textId="1F933721" w:rsidR="00757910" w:rsidRPr="006F25C1" w:rsidRDefault="00757910" w:rsidP="00757910">
            <w:pPr>
              <w:tabs>
                <w:tab w:val="decimal" w:pos="1037"/>
              </w:tabs>
              <w:spacing w:line="380" w:lineRule="exact"/>
              <w:ind w:left="-29" w:right="-29"/>
              <w:rPr>
                <w:rFonts w:ascii="Arial" w:hAnsi="Arial" w:cs="Arial"/>
                <w:sz w:val="20"/>
                <w:szCs w:val="20"/>
              </w:rPr>
            </w:pPr>
            <w:r w:rsidRPr="006F25C1">
              <w:rPr>
                <w:rFonts w:ascii="Arial" w:hAnsi="Arial" w:cs="Arial"/>
                <w:sz w:val="20"/>
                <w:szCs w:val="20"/>
              </w:rPr>
              <w:t>7,800</w:t>
            </w:r>
          </w:p>
        </w:tc>
      </w:tr>
      <w:tr w:rsidR="00EA6D33" w:rsidRPr="00175A33" w14:paraId="48877546" w14:textId="77777777" w:rsidTr="006F25C1">
        <w:tblPrEx>
          <w:tblLook w:val="04A0" w:firstRow="1" w:lastRow="0" w:firstColumn="1" w:lastColumn="0" w:noHBand="0" w:noVBand="1"/>
        </w:tblPrEx>
        <w:tc>
          <w:tcPr>
            <w:tcW w:w="6588" w:type="dxa"/>
            <w:shd w:val="clear" w:color="auto" w:fill="auto"/>
            <w:vAlign w:val="bottom"/>
          </w:tcPr>
          <w:p w14:paraId="081EFD87" w14:textId="51B81B6D" w:rsidR="00EA6D33" w:rsidRPr="006F25C1" w:rsidRDefault="00BF263A" w:rsidP="006F25C1">
            <w:pPr>
              <w:spacing w:line="380" w:lineRule="exact"/>
              <w:ind w:left="145" w:right="-72" w:hanging="142"/>
              <w:rPr>
                <w:rFonts w:ascii="Arial" w:hAnsi="Arial" w:cs="Arial"/>
                <w:sz w:val="20"/>
                <w:szCs w:val="20"/>
                <w:cs/>
              </w:rPr>
            </w:pPr>
            <w:r w:rsidRPr="006F25C1">
              <w:rPr>
                <w:rFonts w:ascii="Arial" w:hAnsi="Arial" w:cs="Arial"/>
                <w:sz w:val="20"/>
                <w:szCs w:val="20"/>
              </w:rPr>
              <w:t>Derecognition</w:t>
            </w:r>
          </w:p>
        </w:tc>
        <w:tc>
          <w:tcPr>
            <w:tcW w:w="1440" w:type="dxa"/>
            <w:shd w:val="clear" w:color="auto" w:fill="auto"/>
            <w:vAlign w:val="bottom"/>
          </w:tcPr>
          <w:p w14:paraId="27F0DFC3" w14:textId="001E0581" w:rsidR="00EA6D33" w:rsidRPr="006F25C1" w:rsidRDefault="00EA6D33" w:rsidP="00EA6D33">
            <w:pPr>
              <w:pBdr>
                <w:bottom w:val="single" w:sz="4" w:space="1" w:color="auto"/>
              </w:pBdr>
              <w:tabs>
                <w:tab w:val="decimal" w:pos="1037"/>
              </w:tabs>
              <w:spacing w:line="380" w:lineRule="exact"/>
              <w:ind w:left="-29" w:right="-29"/>
              <w:rPr>
                <w:rFonts w:ascii="Arial" w:hAnsi="Arial" w:cs="Arial"/>
                <w:sz w:val="20"/>
                <w:szCs w:val="20"/>
              </w:rPr>
            </w:pPr>
            <w:r w:rsidRPr="006F25C1">
              <w:rPr>
                <w:rFonts w:ascii="Arial" w:hAnsi="Arial" w:cs="Arial"/>
                <w:sz w:val="20"/>
                <w:szCs w:val="20"/>
              </w:rPr>
              <w:t>(7,800)</w:t>
            </w:r>
          </w:p>
        </w:tc>
        <w:tc>
          <w:tcPr>
            <w:tcW w:w="1440" w:type="dxa"/>
            <w:shd w:val="clear" w:color="auto" w:fill="auto"/>
            <w:vAlign w:val="bottom"/>
          </w:tcPr>
          <w:p w14:paraId="5EC50CC3" w14:textId="5D63915E" w:rsidR="00EA6D33" w:rsidRPr="006F25C1" w:rsidRDefault="00EA6D33" w:rsidP="00EA6D33">
            <w:pPr>
              <w:pBdr>
                <w:bottom w:val="single" w:sz="4" w:space="1" w:color="auto"/>
              </w:pBdr>
              <w:tabs>
                <w:tab w:val="decimal" w:pos="1037"/>
              </w:tabs>
              <w:spacing w:line="380" w:lineRule="exact"/>
              <w:ind w:left="-29" w:right="-29"/>
              <w:rPr>
                <w:rFonts w:ascii="Arial" w:hAnsi="Arial" w:cs="Arial"/>
                <w:sz w:val="20"/>
                <w:szCs w:val="20"/>
              </w:rPr>
            </w:pPr>
            <w:r w:rsidRPr="006F25C1">
              <w:rPr>
                <w:rFonts w:ascii="Arial" w:hAnsi="Arial" w:cs="Arial"/>
                <w:sz w:val="20"/>
                <w:szCs w:val="20"/>
              </w:rPr>
              <w:t>-</w:t>
            </w:r>
          </w:p>
        </w:tc>
      </w:tr>
      <w:tr w:rsidR="00757910" w:rsidRPr="00175A33" w14:paraId="1877B53A" w14:textId="77777777" w:rsidTr="006F25C1">
        <w:tblPrEx>
          <w:tblLook w:val="04A0" w:firstRow="1" w:lastRow="0" w:firstColumn="1" w:lastColumn="0" w:noHBand="0" w:noVBand="1"/>
        </w:tblPrEx>
        <w:tc>
          <w:tcPr>
            <w:tcW w:w="6588" w:type="dxa"/>
            <w:shd w:val="clear" w:color="auto" w:fill="auto"/>
            <w:vAlign w:val="bottom"/>
          </w:tcPr>
          <w:p w14:paraId="0FAACF81" w14:textId="77777777" w:rsidR="00757910" w:rsidRPr="006F25C1" w:rsidRDefault="00757910" w:rsidP="006F25C1">
            <w:pPr>
              <w:spacing w:line="380" w:lineRule="exact"/>
              <w:ind w:left="145" w:right="-72" w:hanging="142"/>
              <w:rPr>
                <w:rFonts w:ascii="Arial" w:hAnsi="Arial" w:cs="Arial"/>
                <w:sz w:val="20"/>
                <w:szCs w:val="20"/>
              </w:rPr>
            </w:pPr>
            <w:r w:rsidRPr="006F25C1">
              <w:rPr>
                <w:rFonts w:ascii="Arial" w:hAnsi="Arial" w:cs="Arial"/>
                <w:sz w:val="20"/>
                <w:szCs w:val="20"/>
              </w:rPr>
              <w:t xml:space="preserve">Ending balance </w:t>
            </w:r>
          </w:p>
        </w:tc>
        <w:tc>
          <w:tcPr>
            <w:tcW w:w="1440" w:type="dxa"/>
            <w:shd w:val="clear" w:color="auto" w:fill="auto"/>
            <w:vAlign w:val="bottom"/>
          </w:tcPr>
          <w:p w14:paraId="26E74FDF" w14:textId="1AC5E136" w:rsidR="00757910" w:rsidRPr="006F25C1" w:rsidRDefault="00EA6D33" w:rsidP="00757910">
            <w:pPr>
              <w:pBdr>
                <w:bottom w:val="double" w:sz="4" w:space="1" w:color="auto"/>
              </w:pBdr>
              <w:tabs>
                <w:tab w:val="decimal" w:pos="1037"/>
              </w:tabs>
              <w:spacing w:line="380" w:lineRule="exact"/>
              <w:ind w:left="-29" w:right="-29"/>
              <w:rPr>
                <w:rFonts w:ascii="Arial" w:hAnsi="Arial" w:cs="Arial"/>
                <w:sz w:val="20"/>
                <w:szCs w:val="20"/>
              </w:rPr>
            </w:pPr>
            <w:r w:rsidRPr="006F25C1">
              <w:rPr>
                <w:rFonts w:ascii="Arial" w:hAnsi="Arial" w:cs="Arial"/>
                <w:sz w:val="20"/>
                <w:szCs w:val="20"/>
              </w:rPr>
              <w:t>-</w:t>
            </w:r>
          </w:p>
        </w:tc>
        <w:tc>
          <w:tcPr>
            <w:tcW w:w="1440" w:type="dxa"/>
            <w:shd w:val="clear" w:color="auto" w:fill="auto"/>
            <w:vAlign w:val="bottom"/>
          </w:tcPr>
          <w:p w14:paraId="12EFE6D8" w14:textId="567AABA2" w:rsidR="00757910" w:rsidRPr="006F25C1" w:rsidRDefault="00757910" w:rsidP="00757910">
            <w:pPr>
              <w:pBdr>
                <w:bottom w:val="double" w:sz="4" w:space="1" w:color="auto"/>
              </w:pBdr>
              <w:tabs>
                <w:tab w:val="decimal" w:pos="1037"/>
              </w:tabs>
              <w:spacing w:line="380" w:lineRule="exact"/>
              <w:ind w:left="-29" w:right="-29"/>
              <w:rPr>
                <w:rFonts w:ascii="Arial" w:hAnsi="Arial" w:cs="Arial"/>
                <w:sz w:val="20"/>
                <w:szCs w:val="20"/>
              </w:rPr>
            </w:pPr>
            <w:r w:rsidRPr="006F25C1">
              <w:rPr>
                <w:rFonts w:ascii="Arial" w:hAnsi="Arial" w:cs="Arial"/>
                <w:sz w:val="20"/>
                <w:szCs w:val="20"/>
              </w:rPr>
              <w:t>7,800</w:t>
            </w:r>
          </w:p>
        </w:tc>
      </w:tr>
    </w:tbl>
    <w:p w14:paraId="31C0B3A0" w14:textId="36FEDCF8" w:rsidR="00350B03" w:rsidRPr="00350B03" w:rsidRDefault="00350B03" w:rsidP="00E57B80">
      <w:pPr>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p>
    <w:p w14:paraId="5A0DA66C" w14:textId="77777777" w:rsidR="00350B03" w:rsidRDefault="00350B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DF4716" w14:textId="1A26B580" w:rsidR="00C37B5B" w:rsidRPr="00175A33" w:rsidRDefault="00BA3515" w:rsidP="00350B03">
      <w:pPr>
        <w:spacing w:before="120" w:after="120" w:line="380" w:lineRule="exact"/>
        <w:ind w:left="547" w:right="-43" w:hanging="547"/>
        <w:jc w:val="thaiDistribute"/>
        <w:rPr>
          <w:rFonts w:ascii="Arial" w:hAnsi="Arial" w:cs="Arial"/>
          <w:b/>
          <w:bCs/>
          <w:sz w:val="22"/>
          <w:szCs w:val="22"/>
        </w:rPr>
      </w:pPr>
      <w:r w:rsidRPr="00175A33">
        <w:rPr>
          <w:rFonts w:ascii="Arial" w:hAnsi="Arial" w:cs="Arial"/>
          <w:b/>
          <w:bCs/>
          <w:sz w:val="22"/>
          <w:szCs w:val="22"/>
        </w:rPr>
        <w:lastRenderedPageBreak/>
        <w:t>17.</w:t>
      </w:r>
      <w:r w:rsidR="00C37B5B" w:rsidRPr="001E41F8">
        <w:rPr>
          <w:rFonts w:ascii="Arial" w:hAnsi="Arial" w:cs="Arial"/>
          <w:b/>
          <w:bCs/>
          <w:sz w:val="22"/>
          <w:szCs w:val="22"/>
        </w:rPr>
        <w:tab/>
      </w:r>
      <w:r w:rsidR="00C37B5B" w:rsidRPr="00175A33">
        <w:rPr>
          <w:rFonts w:ascii="Arial" w:hAnsi="Arial" w:cs="Arial"/>
          <w:b/>
          <w:bCs/>
          <w:sz w:val="22"/>
          <w:szCs w:val="22"/>
        </w:rPr>
        <w:t xml:space="preserve">Bank overdrafts </w:t>
      </w:r>
    </w:p>
    <w:p w14:paraId="3CB6DE40" w14:textId="77777777" w:rsidR="002513A2" w:rsidRPr="00175A33" w:rsidRDefault="002513A2" w:rsidP="00350B03">
      <w:pPr>
        <w:spacing w:before="120" w:after="120" w:line="380" w:lineRule="exact"/>
        <w:ind w:left="540"/>
        <w:jc w:val="thaiDistribute"/>
        <w:rPr>
          <w:rFonts w:ascii="Arial" w:hAnsi="Arial" w:cs="Arial"/>
          <w:spacing w:val="-6"/>
          <w:sz w:val="22"/>
          <w:szCs w:val="22"/>
        </w:rPr>
      </w:pPr>
      <w:r w:rsidRPr="00175A33">
        <w:rPr>
          <w:rFonts w:ascii="Arial" w:hAnsi="Arial" w:cs="Arial"/>
          <w:spacing w:val="-6"/>
          <w:sz w:val="22"/>
          <w:szCs w:val="22"/>
        </w:rPr>
        <w:t xml:space="preserve">The bank overdrafts are secured by the mortgage of </w:t>
      </w:r>
      <w:r w:rsidR="000E1677" w:rsidRPr="00175A33">
        <w:rPr>
          <w:rFonts w:ascii="Arial" w:hAnsi="Arial" w:cs="Arial"/>
          <w:spacing w:val="-6"/>
          <w:sz w:val="22"/>
          <w:szCs w:val="22"/>
        </w:rPr>
        <w:t xml:space="preserve">the </w:t>
      </w:r>
      <w:r w:rsidR="007B048F" w:rsidRPr="00175A33">
        <w:rPr>
          <w:rFonts w:ascii="Arial" w:hAnsi="Arial" w:cs="Arial"/>
          <w:spacing w:val="-6"/>
          <w:sz w:val="22"/>
          <w:szCs w:val="22"/>
        </w:rPr>
        <w:t>Company</w:t>
      </w:r>
      <w:r w:rsidR="004F7670" w:rsidRPr="00175A33">
        <w:rPr>
          <w:rFonts w:ascii="Arial" w:hAnsi="Arial" w:cs="Arial"/>
          <w:spacing w:val="-6"/>
          <w:sz w:val="22"/>
          <w:szCs w:val="22"/>
        </w:rPr>
        <w:t xml:space="preserve">’s </w:t>
      </w:r>
      <w:r w:rsidRPr="00175A33">
        <w:rPr>
          <w:rFonts w:ascii="Arial" w:hAnsi="Arial" w:cs="Arial"/>
          <w:spacing w:val="-6"/>
          <w:sz w:val="22"/>
          <w:szCs w:val="22"/>
        </w:rPr>
        <w:t>land with structures thereon.</w:t>
      </w:r>
      <w:r w:rsidR="00B314F1" w:rsidRPr="00175A33">
        <w:rPr>
          <w:rFonts w:ascii="Arial" w:hAnsi="Arial" w:cs="Arial"/>
          <w:spacing w:val="-6"/>
          <w:sz w:val="22"/>
          <w:szCs w:val="22"/>
        </w:rPr>
        <w:t xml:space="preserve"> as </w:t>
      </w:r>
      <w:r w:rsidR="00C65494" w:rsidRPr="00175A33">
        <w:rPr>
          <w:rFonts w:ascii="Arial" w:hAnsi="Arial" w:cs="Arial"/>
          <w:spacing w:val="-6"/>
          <w:sz w:val="22"/>
        </w:rPr>
        <w:t>described</w:t>
      </w:r>
      <w:r w:rsidR="00B314F1" w:rsidRPr="00175A33">
        <w:rPr>
          <w:rFonts w:ascii="Arial" w:hAnsi="Arial" w:cs="Arial"/>
          <w:spacing w:val="-6"/>
          <w:sz w:val="22"/>
          <w:szCs w:val="22"/>
        </w:rPr>
        <w:t xml:space="preserve"> in Note 13.</w:t>
      </w:r>
    </w:p>
    <w:p w14:paraId="4E790D1F" w14:textId="17AC9DD2" w:rsidR="002513A2" w:rsidRPr="00175A33" w:rsidRDefault="002513A2" w:rsidP="00350B03">
      <w:pPr>
        <w:spacing w:before="120" w:after="120" w:line="380" w:lineRule="exact"/>
        <w:ind w:left="540"/>
        <w:jc w:val="thaiDistribute"/>
        <w:rPr>
          <w:rFonts w:ascii="Arial" w:hAnsi="Arial" w:cs="Arial"/>
          <w:sz w:val="22"/>
          <w:szCs w:val="22"/>
        </w:rPr>
      </w:pPr>
      <w:r w:rsidRPr="00175A33">
        <w:rPr>
          <w:rFonts w:ascii="Arial" w:hAnsi="Arial" w:cs="Arial"/>
          <w:sz w:val="22"/>
          <w:szCs w:val="22"/>
        </w:rPr>
        <w:t xml:space="preserve">As </w:t>
      </w:r>
      <w:proofErr w:type="gramStart"/>
      <w:r w:rsidRPr="00175A33">
        <w:rPr>
          <w:rFonts w:ascii="Arial" w:hAnsi="Arial" w:cs="Arial"/>
          <w:sz w:val="22"/>
          <w:szCs w:val="22"/>
        </w:rPr>
        <w:t>at</w:t>
      </w:r>
      <w:proofErr w:type="gramEnd"/>
      <w:r w:rsidRPr="00175A33">
        <w:rPr>
          <w:rFonts w:ascii="Arial" w:hAnsi="Arial" w:cs="Arial"/>
          <w:sz w:val="22"/>
          <w:szCs w:val="22"/>
        </w:rPr>
        <w:t xml:space="preserve">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Pr="00175A33">
        <w:rPr>
          <w:rFonts w:ascii="Arial" w:hAnsi="Arial" w:cs="Arial"/>
          <w:sz w:val="22"/>
          <w:szCs w:val="22"/>
        </w:rPr>
        <w:t xml:space="preserve">, </w:t>
      </w:r>
      <w:r w:rsidR="000E1677" w:rsidRPr="00175A33">
        <w:rPr>
          <w:rFonts w:ascii="Arial" w:hAnsi="Arial" w:cs="Arial"/>
          <w:sz w:val="22"/>
          <w:szCs w:val="22"/>
        </w:rPr>
        <w:t xml:space="preserve">the </w:t>
      </w:r>
      <w:r w:rsidR="004A57E5" w:rsidRPr="00175A33">
        <w:rPr>
          <w:rFonts w:ascii="Arial" w:hAnsi="Arial" w:cs="Arial"/>
          <w:sz w:val="22"/>
          <w:szCs w:val="22"/>
        </w:rPr>
        <w:t>Company</w:t>
      </w:r>
      <w:r w:rsidRPr="00175A33">
        <w:rPr>
          <w:rFonts w:ascii="Arial" w:hAnsi="Arial" w:cs="Arial"/>
          <w:sz w:val="22"/>
          <w:szCs w:val="22"/>
        </w:rPr>
        <w:t xml:space="preserve"> had bank overdrafts which had not yet been drawn down amounting to Baht </w:t>
      </w:r>
      <w:r w:rsidR="00D773B2" w:rsidRPr="00175A33">
        <w:rPr>
          <w:rFonts w:ascii="Arial" w:hAnsi="Arial" w:cs="Arial"/>
          <w:sz w:val="22"/>
          <w:szCs w:val="22"/>
        </w:rPr>
        <w:t>89.8</w:t>
      </w:r>
      <w:r w:rsidR="00092D7C" w:rsidRPr="00175A33">
        <w:rPr>
          <w:rFonts w:ascii="Arial" w:hAnsi="Arial" w:cs="Arial"/>
          <w:sz w:val="22"/>
          <w:szCs w:val="22"/>
        </w:rPr>
        <w:t xml:space="preserve"> </w:t>
      </w:r>
      <w:r w:rsidRPr="00175A33">
        <w:rPr>
          <w:rFonts w:ascii="Arial" w:hAnsi="Arial" w:cs="Arial"/>
          <w:sz w:val="22"/>
          <w:szCs w:val="22"/>
        </w:rPr>
        <w:t xml:space="preserve">million </w:t>
      </w:r>
      <w:r w:rsidR="00A5555B" w:rsidRPr="00175A33">
        <w:rPr>
          <w:rFonts w:ascii="Arial" w:hAnsi="Arial" w:cs="Arial"/>
          <w:sz w:val="22"/>
          <w:szCs w:val="22"/>
        </w:rPr>
        <w:t>(</w:t>
      </w:r>
      <w:r w:rsidR="003F5856" w:rsidRPr="00175A33">
        <w:rPr>
          <w:rFonts w:ascii="Arial" w:hAnsi="Arial" w:cs="Arial"/>
          <w:sz w:val="22"/>
          <w:szCs w:val="22"/>
        </w:rPr>
        <w:t>2023</w:t>
      </w:r>
      <w:r w:rsidRPr="00175A33">
        <w:rPr>
          <w:rFonts w:ascii="Arial" w:hAnsi="Arial" w:cs="Arial"/>
          <w:sz w:val="22"/>
          <w:szCs w:val="22"/>
        </w:rPr>
        <w:t xml:space="preserve">: Baht </w:t>
      </w:r>
      <w:r w:rsidR="00092D7C" w:rsidRPr="00175A33">
        <w:rPr>
          <w:rFonts w:ascii="Arial" w:hAnsi="Arial" w:cs="Arial"/>
          <w:sz w:val="22"/>
          <w:szCs w:val="22"/>
        </w:rPr>
        <w:t xml:space="preserve">89.8 </w:t>
      </w:r>
      <w:r w:rsidRPr="00175A33">
        <w:rPr>
          <w:rFonts w:ascii="Arial" w:hAnsi="Arial" w:cs="Arial"/>
          <w:sz w:val="22"/>
          <w:szCs w:val="22"/>
        </w:rPr>
        <w:t>million).</w:t>
      </w:r>
    </w:p>
    <w:p w14:paraId="5DE3FC14" w14:textId="2044A135" w:rsidR="00C37B5B" w:rsidRPr="00175A33" w:rsidRDefault="00E857EF" w:rsidP="00350B03">
      <w:pPr>
        <w:spacing w:before="120" w:after="120" w:line="380" w:lineRule="exact"/>
        <w:ind w:left="547" w:right="-43" w:hanging="547"/>
        <w:jc w:val="thaiDistribute"/>
        <w:rPr>
          <w:rFonts w:ascii="Arial" w:hAnsi="Arial" w:cs="Arial"/>
          <w:b/>
          <w:bCs/>
          <w:sz w:val="22"/>
          <w:szCs w:val="22"/>
        </w:rPr>
      </w:pPr>
      <w:r w:rsidRPr="00175A33">
        <w:rPr>
          <w:rFonts w:ascii="Arial" w:hAnsi="Arial" w:cs="Arial"/>
          <w:b/>
          <w:bCs/>
          <w:sz w:val="22"/>
          <w:szCs w:val="22"/>
        </w:rPr>
        <w:t>1</w:t>
      </w:r>
      <w:r w:rsidR="00BA3515" w:rsidRPr="00175A33">
        <w:rPr>
          <w:rFonts w:ascii="Arial" w:hAnsi="Arial" w:cs="Arial"/>
          <w:b/>
          <w:bCs/>
          <w:sz w:val="22"/>
          <w:szCs w:val="22"/>
        </w:rPr>
        <w:t>8</w:t>
      </w:r>
      <w:r w:rsidR="00C37B5B" w:rsidRPr="00175A33">
        <w:rPr>
          <w:rFonts w:ascii="Arial" w:hAnsi="Arial" w:cs="Arial"/>
          <w:b/>
          <w:bCs/>
          <w:sz w:val="22"/>
          <w:szCs w:val="22"/>
        </w:rPr>
        <w:t>.</w:t>
      </w:r>
      <w:r w:rsidR="00191FDA" w:rsidRPr="00175A33">
        <w:rPr>
          <w:rFonts w:ascii="Arial" w:hAnsi="Arial" w:cs="Arial"/>
          <w:b/>
          <w:bCs/>
          <w:sz w:val="22"/>
          <w:szCs w:val="22"/>
        </w:rPr>
        <w:tab/>
      </w:r>
      <w:r w:rsidR="00C37B5B" w:rsidRPr="00175A33">
        <w:rPr>
          <w:rFonts w:ascii="Arial" w:hAnsi="Arial" w:cs="Arial"/>
          <w:b/>
          <w:bCs/>
          <w:sz w:val="22"/>
          <w:szCs w:val="22"/>
        </w:rPr>
        <w:t>Trade and other payables</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EA0985" w:rsidRPr="00175A33" w14:paraId="199424F4" w14:textId="77777777" w:rsidTr="00191FDA">
        <w:trPr>
          <w:tblHeader/>
        </w:trPr>
        <w:tc>
          <w:tcPr>
            <w:tcW w:w="3888" w:type="dxa"/>
            <w:vAlign w:val="bottom"/>
          </w:tcPr>
          <w:p w14:paraId="0E4A8567" w14:textId="77777777" w:rsidR="00EA0985" w:rsidRPr="006F25C1" w:rsidRDefault="00EA0985" w:rsidP="006F25C1">
            <w:pPr>
              <w:spacing w:line="340" w:lineRule="exact"/>
              <w:ind w:left="165" w:right="-17" w:hanging="165"/>
              <w:rPr>
                <w:rFonts w:ascii="Arial" w:hAnsi="Arial" w:cs="Arial"/>
                <w:sz w:val="20"/>
                <w:szCs w:val="20"/>
              </w:rPr>
            </w:pPr>
          </w:p>
        </w:tc>
        <w:tc>
          <w:tcPr>
            <w:tcW w:w="5400" w:type="dxa"/>
            <w:gridSpan w:val="4"/>
            <w:vAlign w:val="bottom"/>
          </w:tcPr>
          <w:p w14:paraId="5BEC76BD" w14:textId="77777777" w:rsidR="00EA0985" w:rsidRPr="006F25C1" w:rsidRDefault="00EA0985" w:rsidP="006F25C1">
            <w:pPr>
              <w:spacing w:line="340" w:lineRule="exact"/>
              <w:ind w:right="-18"/>
              <w:jc w:val="right"/>
              <w:rPr>
                <w:rFonts w:ascii="Arial" w:hAnsi="Arial" w:cs="Arial"/>
                <w:sz w:val="20"/>
                <w:szCs w:val="20"/>
              </w:rPr>
            </w:pPr>
            <w:r w:rsidRPr="006F25C1">
              <w:rPr>
                <w:rFonts w:ascii="Arial" w:hAnsi="Arial" w:cs="Arial"/>
                <w:sz w:val="20"/>
                <w:szCs w:val="20"/>
              </w:rPr>
              <w:t>(Unit: Thousand Baht)</w:t>
            </w:r>
          </w:p>
        </w:tc>
      </w:tr>
      <w:tr w:rsidR="00C7360E" w:rsidRPr="00175A33" w14:paraId="3B21EF7B" w14:textId="77777777" w:rsidTr="00191FDA">
        <w:trPr>
          <w:tblHeader/>
        </w:trPr>
        <w:tc>
          <w:tcPr>
            <w:tcW w:w="3888" w:type="dxa"/>
            <w:vAlign w:val="bottom"/>
          </w:tcPr>
          <w:p w14:paraId="635A5485" w14:textId="77777777" w:rsidR="00C7360E" w:rsidRPr="006F25C1" w:rsidRDefault="00C7360E" w:rsidP="006F25C1">
            <w:pPr>
              <w:spacing w:line="340" w:lineRule="exact"/>
              <w:ind w:left="165" w:right="-17" w:hanging="165"/>
              <w:rPr>
                <w:rFonts w:ascii="Arial" w:hAnsi="Arial" w:cs="Arial"/>
                <w:sz w:val="20"/>
                <w:szCs w:val="20"/>
              </w:rPr>
            </w:pPr>
          </w:p>
        </w:tc>
        <w:tc>
          <w:tcPr>
            <w:tcW w:w="2700" w:type="dxa"/>
            <w:gridSpan w:val="2"/>
            <w:vAlign w:val="bottom"/>
          </w:tcPr>
          <w:p w14:paraId="320007AE" w14:textId="7CC7DC84" w:rsidR="00C7360E" w:rsidRPr="006F25C1" w:rsidRDefault="00C7360E" w:rsidP="006F25C1">
            <w:pPr>
              <w:pBdr>
                <w:bottom w:val="single" w:sz="6" w:space="1" w:color="auto"/>
              </w:pBdr>
              <w:spacing w:line="340" w:lineRule="exact"/>
              <w:jc w:val="center"/>
              <w:rPr>
                <w:rFonts w:ascii="Arial" w:hAnsi="Arial" w:cs="Arial"/>
                <w:spacing w:val="-4"/>
                <w:sz w:val="20"/>
                <w:szCs w:val="20"/>
              </w:rPr>
            </w:pPr>
            <w:r w:rsidRPr="006F25C1">
              <w:rPr>
                <w:rFonts w:ascii="Arial" w:hAnsi="Arial" w:cs="Arial"/>
                <w:sz w:val="20"/>
                <w:szCs w:val="20"/>
              </w:rPr>
              <w:t>Consolidated                        financial statements</w:t>
            </w:r>
          </w:p>
        </w:tc>
        <w:tc>
          <w:tcPr>
            <w:tcW w:w="2700" w:type="dxa"/>
            <w:gridSpan w:val="2"/>
            <w:vAlign w:val="bottom"/>
          </w:tcPr>
          <w:p w14:paraId="46335A74" w14:textId="77777777" w:rsidR="00C7360E" w:rsidRPr="006F25C1" w:rsidRDefault="00C7360E" w:rsidP="006F25C1">
            <w:pPr>
              <w:pBdr>
                <w:bottom w:val="single" w:sz="6" w:space="1" w:color="auto"/>
              </w:pBdr>
              <w:spacing w:line="340" w:lineRule="exact"/>
              <w:jc w:val="center"/>
              <w:rPr>
                <w:rFonts w:ascii="Arial" w:hAnsi="Arial" w:cs="Arial"/>
                <w:sz w:val="20"/>
                <w:szCs w:val="20"/>
              </w:rPr>
            </w:pPr>
            <w:r w:rsidRPr="006F25C1">
              <w:rPr>
                <w:rFonts w:ascii="Arial" w:hAnsi="Arial" w:cs="Arial"/>
                <w:sz w:val="20"/>
                <w:szCs w:val="20"/>
              </w:rPr>
              <w:t>Separate                              financial statements</w:t>
            </w:r>
          </w:p>
        </w:tc>
      </w:tr>
      <w:tr w:rsidR="00EA0985" w:rsidRPr="00175A33" w14:paraId="488538D9" w14:textId="77777777" w:rsidTr="00191FDA">
        <w:trPr>
          <w:tblHeader/>
        </w:trPr>
        <w:tc>
          <w:tcPr>
            <w:tcW w:w="3888" w:type="dxa"/>
            <w:vAlign w:val="bottom"/>
          </w:tcPr>
          <w:p w14:paraId="1FED0545" w14:textId="77777777" w:rsidR="00EA0985" w:rsidRPr="006F25C1" w:rsidRDefault="00EA0985" w:rsidP="006F25C1">
            <w:pPr>
              <w:spacing w:line="340" w:lineRule="exact"/>
              <w:ind w:left="165" w:right="-17" w:hanging="165"/>
              <w:rPr>
                <w:rFonts w:ascii="Arial" w:hAnsi="Arial" w:cs="Arial"/>
                <w:sz w:val="20"/>
                <w:szCs w:val="20"/>
              </w:rPr>
            </w:pPr>
          </w:p>
        </w:tc>
        <w:tc>
          <w:tcPr>
            <w:tcW w:w="1350" w:type="dxa"/>
            <w:vAlign w:val="bottom"/>
          </w:tcPr>
          <w:p w14:paraId="62EFFBC2" w14:textId="270375FB" w:rsidR="00EA0985" w:rsidRPr="006F25C1" w:rsidRDefault="003F5856" w:rsidP="006F25C1">
            <w:pPr>
              <w:spacing w:line="340" w:lineRule="exact"/>
              <w:jc w:val="center"/>
              <w:rPr>
                <w:rFonts w:ascii="Arial" w:hAnsi="Arial" w:cs="Arial"/>
                <w:sz w:val="20"/>
                <w:szCs w:val="20"/>
              </w:rPr>
            </w:pPr>
            <w:r w:rsidRPr="006F25C1">
              <w:rPr>
                <w:rFonts w:ascii="Arial" w:hAnsi="Arial" w:cs="Arial"/>
                <w:sz w:val="20"/>
                <w:szCs w:val="20"/>
                <w:u w:val="single"/>
              </w:rPr>
              <w:t>2024</w:t>
            </w:r>
          </w:p>
        </w:tc>
        <w:tc>
          <w:tcPr>
            <w:tcW w:w="1350" w:type="dxa"/>
            <w:vAlign w:val="bottom"/>
          </w:tcPr>
          <w:p w14:paraId="2B9A3D8F" w14:textId="58D98669" w:rsidR="00EA0985" w:rsidRPr="006F25C1" w:rsidRDefault="003F5856" w:rsidP="006F25C1">
            <w:pPr>
              <w:spacing w:line="340" w:lineRule="exact"/>
              <w:jc w:val="center"/>
              <w:rPr>
                <w:rFonts w:ascii="Arial" w:hAnsi="Arial" w:cs="Arial"/>
                <w:spacing w:val="-4"/>
                <w:sz w:val="20"/>
                <w:szCs w:val="20"/>
              </w:rPr>
            </w:pPr>
            <w:r w:rsidRPr="006F25C1">
              <w:rPr>
                <w:rFonts w:ascii="Arial" w:hAnsi="Arial" w:cs="Arial"/>
                <w:sz w:val="20"/>
                <w:szCs w:val="20"/>
                <w:u w:val="single"/>
              </w:rPr>
              <w:t>2023</w:t>
            </w:r>
          </w:p>
        </w:tc>
        <w:tc>
          <w:tcPr>
            <w:tcW w:w="1350" w:type="dxa"/>
            <w:vAlign w:val="bottom"/>
          </w:tcPr>
          <w:p w14:paraId="573868FF" w14:textId="7275A33F" w:rsidR="00EA0985" w:rsidRPr="006F25C1" w:rsidRDefault="003F5856" w:rsidP="006F25C1">
            <w:pPr>
              <w:spacing w:line="340" w:lineRule="exact"/>
              <w:jc w:val="center"/>
              <w:rPr>
                <w:rFonts w:ascii="Arial" w:hAnsi="Arial" w:cs="Arial"/>
                <w:spacing w:val="-4"/>
                <w:sz w:val="20"/>
                <w:szCs w:val="20"/>
              </w:rPr>
            </w:pPr>
            <w:r w:rsidRPr="006F25C1">
              <w:rPr>
                <w:rFonts w:ascii="Arial" w:hAnsi="Arial" w:cs="Arial"/>
                <w:sz w:val="20"/>
                <w:szCs w:val="20"/>
                <w:u w:val="single"/>
              </w:rPr>
              <w:t>2024</w:t>
            </w:r>
          </w:p>
        </w:tc>
        <w:tc>
          <w:tcPr>
            <w:tcW w:w="1350" w:type="dxa"/>
            <w:vAlign w:val="bottom"/>
          </w:tcPr>
          <w:p w14:paraId="2A20D482" w14:textId="0850E1E0" w:rsidR="00EA0985" w:rsidRPr="006F25C1" w:rsidRDefault="003F5856" w:rsidP="006F25C1">
            <w:pPr>
              <w:spacing w:line="340" w:lineRule="exact"/>
              <w:jc w:val="center"/>
              <w:rPr>
                <w:rFonts w:ascii="Arial" w:hAnsi="Arial" w:cs="Arial"/>
                <w:spacing w:val="-4"/>
                <w:sz w:val="20"/>
                <w:szCs w:val="20"/>
              </w:rPr>
            </w:pPr>
            <w:r w:rsidRPr="006F25C1">
              <w:rPr>
                <w:rFonts w:ascii="Arial" w:hAnsi="Arial" w:cs="Arial"/>
                <w:sz w:val="20"/>
                <w:szCs w:val="20"/>
                <w:u w:val="single"/>
              </w:rPr>
              <w:t>2023</w:t>
            </w:r>
          </w:p>
        </w:tc>
      </w:tr>
      <w:tr w:rsidR="002908B4" w:rsidRPr="00175A33" w14:paraId="2E30C87E" w14:textId="77777777" w:rsidTr="00253FD9">
        <w:trPr>
          <w:trHeight w:val="74"/>
        </w:trPr>
        <w:tc>
          <w:tcPr>
            <w:tcW w:w="3888" w:type="dxa"/>
            <w:shd w:val="clear" w:color="auto" w:fill="auto"/>
            <w:vAlign w:val="bottom"/>
          </w:tcPr>
          <w:p w14:paraId="39E2AA75" w14:textId="77777777" w:rsidR="002908B4" w:rsidRPr="006F25C1" w:rsidRDefault="002908B4" w:rsidP="002908B4">
            <w:pPr>
              <w:spacing w:line="340" w:lineRule="exact"/>
              <w:ind w:left="165" w:right="-17" w:hanging="165"/>
              <w:rPr>
                <w:rFonts w:ascii="Arial" w:hAnsi="Arial" w:cs="Arial"/>
                <w:sz w:val="20"/>
                <w:szCs w:val="20"/>
                <w:cs/>
              </w:rPr>
            </w:pPr>
            <w:r w:rsidRPr="006F25C1">
              <w:rPr>
                <w:rFonts w:ascii="Arial" w:hAnsi="Arial" w:cs="Arial"/>
                <w:color w:val="000000"/>
                <w:sz w:val="20"/>
                <w:szCs w:val="20"/>
              </w:rPr>
              <w:t>Trade payables - unrelated parties</w:t>
            </w:r>
          </w:p>
        </w:tc>
        <w:tc>
          <w:tcPr>
            <w:tcW w:w="1350" w:type="dxa"/>
            <w:shd w:val="clear" w:color="auto" w:fill="auto"/>
            <w:vAlign w:val="bottom"/>
          </w:tcPr>
          <w:p w14:paraId="47B22B3C" w14:textId="161FBEEA" w:rsidR="002908B4" w:rsidRPr="006F25C1" w:rsidRDefault="002908B4" w:rsidP="002908B4">
            <w:pPr>
              <w:tabs>
                <w:tab w:val="decimal" w:pos="885"/>
              </w:tabs>
              <w:spacing w:line="340" w:lineRule="exact"/>
              <w:jc w:val="thaiDistribute"/>
              <w:rPr>
                <w:rFonts w:ascii="Arial" w:hAnsi="Arial" w:cs="Arial"/>
                <w:sz w:val="20"/>
                <w:szCs w:val="20"/>
                <w:cs/>
              </w:rPr>
            </w:pPr>
            <w:r w:rsidRPr="006F25C1">
              <w:rPr>
                <w:rFonts w:ascii="Arial" w:hAnsi="Arial" w:cs="Arial"/>
                <w:sz w:val="20"/>
                <w:szCs w:val="20"/>
              </w:rPr>
              <w:t>266,923</w:t>
            </w:r>
          </w:p>
        </w:tc>
        <w:tc>
          <w:tcPr>
            <w:tcW w:w="1350" w:type="dxa"/>
            <w:vAlign w:val="bottom"/>
          </w:tcPr>
          <w:p w14:paraId="193189BF" w14:textId="510B47B1" w:rsidR="002908B4" w:rsidRPr="006F25C1" w:rsidRDefault="002908B4" w:rsidP="002908B4">
            <w:pPr>
              <w:tabs>
                <w:tab w:val="decimal" w:pos="1062"/>
              </w:tabs>
              <w:spacing w:line="340" w:lineRule="exact"/>
              <w:rPr>
                <w:rFonts w:ascii="Arial" w:hAnsi="Arial" w:cs="Arial"/>
                <w:sz w:val="20"/>
                <w:szCs w:val="20"/>
              </w:rPr>
            </w:pPr>
            <w:r w:rsidRPr="002908B4">
              <w:rPr>
                <w:rFonts w:ascii="Arial" w:hAnsi="Arial" w:cs="Arial"/>
                <w:sz w:val="20"/>
                <w:szCs w:val="20"/>
              </w:rPr>
              <w:t>209,083</w:t>
            </w:r>
          </w:p>
        </w:tc>
        <w:tc>
          <w:tcPr>
            <w:tcW w:w="1350" w:type="dxa"/>
            <w:vAlign w:val="bottom"/>
          </w:tcPr>
          <w:p w14:paraId="1C7E1BE9" w14:textId="3E225E8B" w:rsidR="002908B4" w:rsidRPr="006F25C1" w:rsidRDefault="002908B4" w:rsidP="002908B4">
            <w:pPr>
              <w:tabs>
                <w:tab w:val="decimal" w:pos="1062"/>
              </w:tabs>
              <w:spacing w:line="340" w:lineRule="exact"/>
              <w:rPr>
                <w:rFonts w:ascii="Arial" w:hAnsi="Arial" w:cs="Arial"/>
                <w:sz w:val="20"/>
                <w:szCs w:val="20"/>
              </w:rPr>
            </w:pPr>
            <w:r w:rsidRPr="002908B4">
              <w:rPr>
                <w:rFonts w:ascii="Arial" w:hAnsi="Arial" w:cs="Arial"/>
                <w:sz w:val="20"/>
                <w:szCs w:val="20"/>
              </w:rPr>
              <w:t>263,401</w:t>
            </w:r>
          </w:p>
        </w:tc>
        <w:tc>
          <w:tcPr>
            <w:tcW w:w="1350" w:type="dxa"/>
            <w:shd w:val="clear" w:color="auto" w:fill="auto"/>
            <w:vAlign w:val="bottom"/>
          </w:tcPr>
          <w:p w14:paraId="2D0183FA" w14:textId="423AE584" w:rsidR="002908B4" w:rsidRPr="006F25C1" w:rsidRDefault="002908B4" w:rsidP="002908B4">
            <w:pPr>
              <w:tabs>
                <w:tab w:val="decimal" w:pos="1062"/>
              </w:tabs>
              <w:spacing w:line="340" w:lineRule="exact"/>
              <w:rPr>
                <w:rFonts w:ascii="Arial" w:hAnsi="Arial" w:cs="Arial"/>
                <w:sz w:val="20"/>
                <w:szCs w:val="20"/>
              </w:rPr>
            </w:pPr>
            <w:r w:rsidRPr="002908B4">
              <w:rPr>
                <w:rFonts w:ascii="Arial" w:hAnsi="Arial" w:cs="Arial"/>
                <w:sz w:val="20"/>
                <w:szCs w:val="20"/>
              </w:rPr>
              <w:t>207,447</w:t>
            </w:r>
          </w:p>
        </w:tc>
      </w:tr>
      <w:tr w:rsidR="00E0103D" w:rsidRPr="00175A33" w14:paraId="6FEA975D" w14:textId="77777777" w:rsidTr="00253FD9">
        <w:trPr>
          <w:trHeight w:val="74"/>
        </w:trPr>
        <w:tc>
          <w:tcPr>
            <w:tcW w:w="3888" w:type="dxa"/>
            <w:shd w:val="clear" w:color="auto" w:fill="auto"/>
            <w:vAlign w:val="bottom"/>
          </w:tcPr>
          <w:p w14:paraId="208845DE" w14:textId="5EF8588A" w:rsidR="00E0103D" w:rsidRPr="006F25C1" w:rsidRDefault="00E0103D" w:rsidP="00E0103D">
            <w:pPr>
              <w:spacing w:line="340" w:lineRule="exact"/>
              <w:ind w:left="165" w:right="-17" w:hanging="165"/>
              <w:rPr>
                <w:rFonts w:ascii="Arial" w:hAnsi="Arial" w:cs="Arial"/>
                <w:color w:val="000000"/>
                <w:sz w:val="20"/>
                <w:szCs w:val="20"/>
              </w:rPr>
            </w:pPr>
            <w:r w:rsidRPr="006F25C1">
              <w:rPr>
                <w:rFonts w:ascii="Arial" w:hAnsi="Arial" w:cs="Arial"/>
                <w:color w:val="000000"/>
                <w:sz w:val="20"/>
                <w:szCs w:val="20"/>
              </w:rPr>
              <w:t>Other payables - related party</w:t>
            </w:r>
            <w:r w:rsidRPr="006F25C1">
              <w:rPr>
                <w:rFonts w:ascii="Arial" w:hAnsi="Arial" w:cs="Arial" w:hint="cs"/>
                <w:color w:val="000000"/>
                <w:sz w:val="20"/>
                <w:szCs w:val="20"/>
              </w:rPr>
              <w:t xml:space="preserve"> </w:t>
            </w:r>
            <w:r w:rsidRPr="006F25C1">
              <w:rPr>
                <w:rFonts w:ascii="Arial" w:hAnsi="Arial" w:cs="Arial"/>
                <w:color w:val="000000"/>
                <w:sz w:val="20"/>
                <w:szCs w:val="20"/>
              </w:rPr>
              <w:t>(Note 6)</w:t>
            </w:r>
          </w:p>
        </w:tc>
        <w:tc>
          <w:tcPr>
            <w:tcW w:w="1350" w:type="dxa"/>
            <w:shd w:val="clear" w:color="auto" w:fill="auto"/>
            <w:vAlign w:val="bottom"/>
          </w:tcPr>
          <w:p w14:paraId="26ED230D" w14:textId="5AEBCAEF" w:rsidR="00E0103D" w:rsidRPr="006F25C1" w:rsidRDefault="00E0103D" w:rsidP="00E0103D">
            <w:pPr>
              <w:tabs>
                <w:tab w:val="decimal" w:pos="885"/>
              </w:tabs>
              <w:spacing w:line="340" w:lineRule="exact"/>
              <w:jc w:val="thaiDistribute"/>
              <w:rPr>
                <w:rFonts w:ascii="Arial" w:hAnsi="Arial" w:cs="Arial"/>
                <w:sz w:val="20"/>
                <w:szCs w:val="20"/>
                <w:cs/>
              </w:rPr>
            </w:pPr>
            <w:r w:rsidRPr="006F25C1">
              <w:rPr>
                <w:rFonts w:ascii="Arial" w:hAnsi="Arial" w:cs="Arial"/>
                <w:sz w:val="20"/>
                <w:szCs w:val="20"/>
              </w:rPr>
              <w:t>-</w:t>
            </w:r>
          </w:p>
        </w:tc>
        <w:tc>
          <w:tcPr>
            <w:tcW w:w="1350" w:type="dxa"/>
            <w:vAlign w:val="bottom"/>
          </w:tcPr>
          <w:p w14:paraId="7266758C" w14:textId="23828FB2" w:rsidR="00E0103D" w:rsidRPr="002908B4" w:rsidRDefault="00E0103D" w:rsidP="00E0103D">
            <w:pPr>
              <w:tabs>
                <w:tab w:val="decimal" w:pos="1062"/>
              </w:tabs>
              <w:spacing w:line="340" w:lineRule="exact"/>
              <w:rPr>
                <w:rFonts w:ascii="Arial" w:hAnsi="Arial" w:cs="Arial"/>
                <w:sz w:val="20"/>
                <w:szCs w:val="20"/>
              </w:rPr>
            </w:pPr>
            <w:r w:rsidRPr="002908B4">
              <w:rPr>
                <w:rFonts w:ascii="Arial" w:hAnsi="Arial" w:cs="Arial"/>
                <w:sz w:val="20"/>
                <w:szCs w:val="20"/>
              </w:rPr>
              <w:t>-</w:t>
            </w:r>
          </w:p>
        </w:tc>
        <w:tc>
          <w:tcPr>
            <w:tcW w:w="1350" w:type="dxa"/>
            <w:vAlign w:val="bottom"/>
          </w:tcPr>
          <w:p w14:paraId="5FB8752B" w14:textId="5558CCF6" w:rsidR="00E0103D" w:rsidRPr="006F25C1" w:rsidRDefault="00E0103D" w:rsidP="00E0103D">
            <w:pPr>
              <w:tabs>
                <w:tab w:val="decimal" w:pos="1062"/>
              </w:tabs>
              <w:spacing w:line="340" w:lineRule="exact"/>
              <w:rPr>
                <w:rFonts w:ascii="Arial" w:hAnsi="Arial" w:cs="Arial"/>
                <w:sz w:val="20"/>
                <w:szCs w:val="20"/>
              </w:rPr>
            </w:pPr>
            <w:r w:rsidRPr="00E0103D">
              <w:rPr>
                <w:rFonts w:ascii="Arial" w:hAnsi="Arial" w:cs="Arial"/>
                <w:sz w:val="20"/>
                <w:szCs w:val="20"/>
              </w:rPr>
              <w:t>1,308</w:t>
            </w:r>
          </w:p>
        </w:tc>
        <w:tc>
          <w:tcPr>
            <w:tcW w:w="1350" w:type="dxa"/>
            <w:shd w:val="clear" w:color="auto" w:fill="auto"/>
            <w:vAlign w:val="bottom"/>
          </w:tcPr>
          <w:p w14:paraId="4273CF75" w14:textId="259C74EE" w:rsidR="00E0103D" w:rsidRPr="002908B4" w:rsidRDefault="00E0103D" w:rsidP="00E0103D">
            <w:pPr>
              <w:tabs>
                <w:tab w:val="decimal" w:pos="1062"/>
              </w:tabs>
              <w:spacing w:line="340" w:lineRule="exact"/>
              <w:rPr>
                <w:rFonts w:ascii="Arial" w:hAnsi="Arial" w:cs="Arial"/>
                <w:sz w:val="20"/>
                <w:szCs w:val="20"/>
              </w:rPr>
            </w:pPr>
            <w:r w:rsidRPr="002908B4">
              <w:rPr>
                <w:rFonts w:ascii="Arial" w:hAnsi="Arial" w:cs="Arial"/>
                <w:sz w:val="20"/>
                <w:szCs w:val="20"/>
              </w:rPr>
              <w:t>72</w:t>
            </w:r>
          </w:p>
        </w:tc>
      </w:tr>
      <w:tr w:rsidR="00E0103D" w:rsidRPr="00175A33" w14:paraId="6B9C3960" w14:textId="77777777" w:rsidTr="00253FD9">
        <w:trPr>
          <w:trHeight w:val="74"/>
        </w:trPr>
        <w:tc>
          <w:tcPr>
            <w:tcW w:w="3888" w:type="dxa"/>
            <w:shd w:val="clear" w:color="auto" w:fill="auto"/>
            <w:vAlign w:val="bottom"/>
          </w:tcPr>
          <w:p w14:paraId="15BDBF27" w14:textId="77777777" w:rsidR="00E0103D" w:rsidRPr="006F25C1" w:rsidRDefault="00E0103D" w:rsidP="00E0103D">
            <w:pPr>
              <w:spacing w:line="340" w:lineRule="exact"/>
              <w:ind w:left="165" w:right="-17" w:hanging="165"/>
              <w:rPr>
                <w:rFonts w:ascii="Arial" w:hAnsi="Arial" w:cs="Arial"/>
                <w:sz w:val="20"/>
                <w:szCs w:val="20"/>
                <w:cs/>
              </w:rPr>
            </w:pPr>
            <w:r w:rsidRPr="006F25C1">
              <w:rPr>
                <w:rFonts w:ascii="Arial" w:hAnsi="Arial" w:cs="Arial"/>
                <w:color w:val="000000"/>
                <w:sz w:val="20"/>
                <w:szCs w:val="20"/>
              </w:rPr>
              <w:t>Other payables - unrelated parties</w:t>
            </w:r>
          </w:p>
        </w:tc>
        <w:tc>
          <w:tcPr>
            <w:tcW w:w="1350" w:type="dxa"/>
            <w:shd w:val="clear" w:color="auto" w:fill="auto"/>
            <w:vAlign w:val="bottom"/>
          </w:tcPr>
          <w:p w14:paraId="2B5AF218" w14:textId="2501DAB1" w:rsidR="00E0103D" w:rsidRPr="006F25C1" w:rsidRDefault="00E0103D" w:rsidP="00E0103D">
            <w:pPr>
              <w:tabs>
                <w:tab w:val="decimal" w:pos="885"/>
              </w:tabs>
              <w:spacing w:line="340" w:lineRule="exact"/>
              <w:jc w:val="thaiDistribute"/>
              <w:rPr>
                <w:rFonts w:ascii="Arial" w:hAnsi="Arial" w:cs="Arial"/>
                <w:sz w:val="20"/>
                <w:szCs w:val="20"/>
              </w:rPr>
            </w:pPr>
            <w:r w:rsidRPr="006F25C1">
              <w:rPr>
                <w:rFonts w:ascii="Arial" w:hAnsi="Arial" w:cs="Arial"/>
                <w:sz w:val="20"/>
                <w:szCs w:val="20"/>
              </w:rPr>
              <w:t>35,609</w:t>
            </w:r>
          </w:p>
        </w:tc>
        <w:tc>
          <w:tcPr>
            <w:tcW w:w="1350" w:type="dxa"/>
            <w:vAlign w:val="bottom"/>
          </w:tcPr>
          <w:p w14:paraId="5B063BAA" w14:textId="3F61E1FB" w:rsidR="00E0103D" w:rsidRPr="006F25C1" w:rsidRDefault="00E0103D" w:rsidP="00E0103D">
            <w:pPr>
              <w:tabs>
                <w:tab w:val="decimal" w:pos="1062"/>
              </w:tabs>
              <w:spacing w:line="340" w:lineRule="exact"/>
              <w:rPr>
                <w:rFonts w:ascii="Arial" w:hAnsi="Arial" w:cs="Arial"/>
                <w:sz w:val="20"/>
                <w:szCs w:val="20"/>
              </w:rPr>
            </w:pPr>
            <w:r w:rsidRPr="002908B4">
              <w:rPr>
                <w:rFonts w:ascii="Arial" w:hAnsi="Arial" w:cs="Arial"/>
                <w:sz w:val="20"/>
                <w:szCs w:val="20"/>
              </w:rPr>
              <w:t>35,359</w:t>
            </w:r>
          </w:p>
        </w:tc>
        <w:tc>
          <w:tcPr>
            <w:tcW w:w="1350" w:type="dxa"/>
            <w:vAlign w:val="bottom"/>
          </w:tcPr>
          <w:p w14:paraId="192BC466" w14:textId="21FE914D" w:rsidR="00E0103D" w:rsidRPr="006F25C1" w:rsidRDefault="00E0103D" w:rsidP="00E0103D">
            <w:pPr>
              <w:tabs>
                <w:tab w:val="decimal" w:pos="1062"/>
              </w:tabs>
              <w:spacing w:line="340" w:lineRule="exact"/>
              <w:rPr>
                <w:rFonts w:ascii="Arial" w:hAnsi="Arial" w:cs="Arial"/>
                <w:sz w:val="20"/>
                <w:szCs w:val="20"/>
              </w:rPr>
            </w:pPr>
            <w:r w:rsidRPr="00E0103D">
              <w:rPr>
                <w:rFonts w:ascii="Arial" w:hAnsi="Arial" w:cs="Arial"/>
                <w:sz w:val="20"/>
                <w:szCs w:val="20"/>
              </w:rPr>
              <w:t>34,665</w:t>
            </w:r>
          </w:p>
        </w:tc>
        <w:tc>
          <w:tcPr>
            <w:tcW w:w="1350" w:type="dxa"/>
            <w:shd w:val="clear" w:color="auto" w:fill="auto"/>
            <w:vAlign w:val="bottom"/>
          </w:tcPr>
          <w:p w14:paraId="3F1A3627" w14:textId="61C25762" w:rsidR="00E0103D" w:rsidRPr="006F25C1" w:rsidRDefault="00E0103D" w:rsidP="00E0103D">
            <w:pPr>
              <w:tabs>
                <w:tab w:val="decimal" w:pos="1062"/>
              </w:tabs>
              <w:spacing w:line="340" w:lineRule="exact"/>
              <w:rPr>
                <w:rFonts w:ascii="Arial" w:hAnsi="Arial" w:cs="Arial"/>
                <w:sz w:val="20"/>
                <w:szCs w:val="20"/>
              </w:rPr>
            </w:pPr>
            <w:r w:rsidRPr="002908B4">
              <w:rPr>
                <w:rFonts w:ascii="Arial" w:hAnsi="Arial" w:cs="Arial"/>
                <w:sz w:val="20"/>
                <w:szCs w:val="20"/>
              </w:rPr>
              <w:t>34,682</w:t>
            </w:r>
          </w:p>
        </w:tc>
      </w:tr>
      <w:tr w:rsidR="00E0103D" w:rsidRPr="00175A33" w14:paraId="25A7C9CC" w14:textId="77777777" w:rsidTr="00253FD9">
        <w:trPr>
          <w:trHeight w:val="74"/>
        </w:trPr>
        <w:tc>
          <w:tcPr>
            <w:tcW w:w="3888" w:type="dxa"/>
            <w:shd w:val="clear" w:color="auto" w:fill="auto"/>
            <w:vAlign w:val="bottom"/>
          </w:tcPr>
          <w:p w14:paraId="63521574" w14:textId="77777777" w:rsidR="00E0103D" w:rsidRPr="006F25C1" w:rsidRDefault="00E0103D" w:rsidP="00E0103D">
            <w:pPr>
              <w:spacing w:line="340" w:lineRule="exact"/>
              <w:ind w:left="165" w:right="-17" w:hanging="165"/>
              <w:rPr>
                <w:rFonts w:ascii="Arial" w:hAnsi="Arial" w:cs="Arial"/>
                <w:sz w:val="20"/>
                <w:szCs w:val="20"/>
              </w:rPr>
            </w:pPr>
            <w:r w:rsidRPr="006F25C1">
              <w:rPr>
                <w:rFonts w:ascii="Arial" w:hAnsi="Arial" w:cs="Arial"/>
                <w:color w:val="000000"/>
                <w:sz w:val="20"/>
                <w:szCs w:val="20"/>
              </w:rPr>
              <w:t>Accrued expenses</w:t>
            </w:r>
          </w:p>
        </w:tc>
        <w:tc>
          <w:tcPr>
            <w:tcW w:w="1350" w:type="dxa"/>
            <w:shd w:val="clear" w:color="auto" w:fill="auto"/>
            <w:vAlign w:val="bottom"/>
          </w:tcPr>
          <w:p w14:paraId="5F0DED76" w14:textId="13977737" w:rsidR="00E0103D" w:rsidRPr="006F25C1" w:rsidRDefault="00E0103D" w:rsidP="00E0103D">
            <w:pPr>
              <w:pBdr>
                <w:bottom w:val="single" w:sz="4" w:space="1" w:color="auto"/>
              </w:pBdr>
              <w:tabs>
                <w:tab w:val="decimal" w:pos="885"/>
              </w:tabs>
              <w:spacing w:line="340" w:lineRule="exact"/>
              <w:jc w:val="thaiDistribute"/>
              <w:rPr>
                <w:rFonts w:ascii="Arial" w:hAnsi="Arial" w:cs="Arial"/>
                <w:sz w:val="20"/>
                <w:szCs w:val="20"/>
                <w:cs/>
              </w:rPr>
            </w:pPr>
            <w:r w:rsidRPr="006F25C1">
              <w:rPr>
                <w:rFonts w:ascii="Arial" w:hAnsi="Arial" w:cs="Arial"/>
                <w:sz w:val="20"/>
                <w:szCs w:val="20"/>
              </w:rPr>
              <w:t>71,178</w:t>
            </w:r>
          </w:p>
        </w:tc>
        <w:tc>
          <w:tcPr>
            <w:tcW w:w="1350" w:type="dxa"/>
            <w:vAlign w:val="bottom"/>
          </w:tcPr>
          <w:p w14:paraId="345BBE68" w14:textId="330029CA" w:rsidR="00E0103D" w:rsidRPr="006F25C1" w:rsidRDefault="00E0103D" w:rsidP="00E0103D">
            <w:pPr>
              <w:pBdr>
                <w:bottom w:val="single" w:sz="4" w:space="1" w:color="auto"/>
              </w:pBdr>
              <w:tabs>
                <w:tab w:val="decimal" w:pos="1062"/>
              </w:tabs>
              <w:spacing w:line="340" w:lineRule="exact"/>
              <w:rPr>
                <w:rFonts w:ascii="Arial" w:hAnsi="Arial" w:cs="Arial"/>
                <w:sz w:val="20"/>
                <w:szCs w:val="20"/>
              </w:rPr>
            </w:pPr>
            <w:r w:rsidRPr="002908B4">
              <w:rPr>
                <w:rFonts w:ascii="Arial" w:hAnsi="Arial" w:cs="Arial"/>
                <w:sz w:val="20"/>
                <w:szCs w:val="20"/>
              </w:rPr>
              <w:t>66,298</w:t>
            </w:r>
          </w:p>
        </w:tc>
        <w:tc>
          <w:tcPr>
            <w:tcW w:w="1350" w:type="dxa"/>
            <w:vAlign w:val="bottom"/>
          </w:tcPr>
          <w:p w14:paraId="3EA45CE5" w14:textId="5D8AE813" w:rsidR="00E0103D" w:rsidRPr="006F25C1" w:rsidRDefault="00E0103D" w:rsidP="00E0103D">
            <w:pPr>
              <w:pBdr>
                <w:bottom w:val="single" w:sz="4" w:space="1" w:color="auto"/>
              </w:pBdr>
              <w:tabs>
                <w:tab w:val="decimal" w:pos="1062"/>
              </w:tabs>
              <w:spacing w:line="340" w:lineRule="exact"/>
              <w:rPr>
                <w:rFonts w:ascii="Arial" w:hAnsi="Arial" w:cs="Arial"/>
                <w:sz w:val="20"/>
                <w:szCs w:val="20"/>
              </w:rPr>
            </w:pPr>
            <w:r w:rsidRPr="00E0103D">
              <w:rPr>
                <w:rFonts w:ascii="Arial" w:hAnsi="Arial" w:cs="Arial"/>
                <w:sz w:val="20"/>
                <w:szCs w:val="20"/>
              </w:rPr>
              <w:t>69,670</w:t>
            </w:r>
          </w:p>
        </w:tc>
        <w:tc>
          <w:tcPr>
            <w:tcW w:w="1350" w:type="dxa"/>
            <w:shd w:val="clear" w:color="auto" w:fill="auto"/>
            <w:vAlign w:val="bottom"/>
          </w:tcPr>
          <w:p w14:paraId="428C911C" w14:textId="5B7912F6" w:rsidR="00E0103D" w:rsidRPr="006F25C1" w:rsidRDefault="00E0103D" w:rsidP="00E0103D">
            <w:pPr>
              <w:pBdr>
                <w:bottom w:val="single" w:sz="4" w:space="1" w:color="auto"/>
              </w:pBdr>
              <w:tabs>
                <w:tab w:val="decimal" w:pos="1062"/>
              </w:tabs>
              <w:spacing w:line="340" w:lineRule="exact"/>
              <w:rPr>
                <w:rFonts w:ascii="Arial" w:hAnsi="Arial" w:cs="Arial"/>
                <w:sz w:val="20"/>
                <w:szCs w:val="20"/>
              </w:rPr>
            </w:pPr>
            <w:r w:rsidRPr="002908B4">
              <w:rPr>
                <w:rFonts w:ascii="Arial" w:hAnsi="Arial" w:cs="Arial"/>
                <w:sz w:val="20"/>
                <w:szCs w:val="20"/>
              </w:rPr>
              <w:t>65,327</w:t>
            </w:r>
          </w:p>
        </w:tc>
      </w:tr>
      <w:tr w:rsidR="00E0103D" w:rsidRPr="00175A33" w14:paraId="543DAC23" w14:textId="77777777" w:rsidTr="00191FDA">
        <w:trPr>
          <w:trHeight w:val="74"/>
        </w:trPr>
        <w:tc>
          <w:tcPr>
            <w:tcW w:w="3888" w:type="dxa"/>
            <w:shd w:val="clear" w:color="auto" w:fill="auto"/>
            <w:vAlign w:val="bottom"/>
          </w:tcPr>
          <w:p w14:paraId="30F55CCB" w14:textId="77777777" w:rsidR="00E0103D" w:rsidRPr="006F25C1" w:rsidRDefault="00E0103D" w:rsidP="00E0103D">
            <w:pPr>
              <w:spacing w:line="340" w:lineRule="exact"/>
              <w:ind w:left="165" w:right="-17" w:hanging="165"/>
              <w:rPr>
                <w:rFonts w:ascii="Arial" w:hAnsi="Arial" w:cs="Arial"/>
                <w:sz w:val="20"/>
                <w:szCs w:val="20"/>
              </w:rPr>
            </w:pPr>
            <w:r w:rsidRPr="006F25C1">
              <w:rPr>
                <w:rFonts w:ascii="Arial" w:hAnsi="Arial" w:cs="Arial"/>
                <w:color w:val="000000"/>
                <w:sz w:val="20"/>
                <w:szCs w:val="20"/>
              </w:rPr>
              <w:t>Total trade and other payables</w:t>
            </w:r>
          </w:p>
        </w:tc>
        <w:tc>
          <w:tcPr>
            <w:tcW w:w="1350" w:type="dxa"/>
            <w:shd w:val="clear" w:color="auto" w:fill="auto"/>
            <w:vAlign w:val="bottom"/>
          </w:tcPr>
          <w:p w14:paraId="4FF5AEBD" w14:textId="23ABB7DE" w:rsidR="00E0103D" w:rsidRPr="006F25C1" w:rsidRDefault="00E0103D" w:rsidP="00E0103D">
            <w:pPr>
              <w:pBdr>
                <w:bottom w:val="double" w:sz="4" w:space="1" w:color="auto"/>
              </w:pBdr>
              <w:tabs>
                <w:tab w:val="decimal" w:pos="885"/>
              </w:tabs>
              <w:spacing w:line="340" w:lineRule="exact"/>
              <w:jc w:val="thaiDistribute"/>
              <w:rPr>
                <w:rFonts w:ascii="Arial" w:hAnsi="Arial" w:cs="Arial"/>
                <w:sz w:val="20"/>
                <w:szCs w:val="20"/>
              </w:rPr>
            </w:pPr>
            <w:r w:rsidRPr="006F25C1">
              <w:rPr>
                <w:rFonts w:ascii="Arial" w:hAnsi="Arial" w:cs="Arial"/>
                <w:sz w:val="20"/>
                <w:szCs w:val="20"/>
              </w:rPr>
              <w:t>373,710</w:t>
            </w:r>
          </w:p>
        </w:tc>
        <w:tc>
          <w:tcPr>
            <w:tcW w:w="1350" w:type="dxa"/>
            <w:vAlign w:val="bottom"/>
          </w:tcPr>
          <w:p w14:paraId="1F3D5E15" w14:textId="5D00650A" w:rsidR="00E0103D" w:rsidRPr="006F25C1" w:rsidRDefault="00E0103D" w:rsidP="00E0103D">
            <w:pPr>
              <w:pBdr>
                <w:bottom w:val="double" w:sz="4" w:space="1" w:color="auto"/>
              </w:pBdr>
              <w:tabs>
                <w:tab w:val="decimal" w:pos="1062"/>
              </w:tabs>
              <w:spacing w:line="340" w:lineRule="exact"/>
              <w:rPr>
                <w:rFonts w:ascii="Arial" w:hAnsi="Arial" w:cs="Arial"/>
                <w:sz w:val="20"/>
                <w:szCs w:val="20"/>
                <w:cs/>
              </w:rPr>
            </w:pPr>
            <w:r w:rsidRPr="006F25C1">
              <w:rPr>
                <w:rFonts w:ascii="Arial" w:hAnsi="Arial" w:cs="Arial"/>
                <w:sz w:val="20"/>
                <w:szCs w:val="20"/>
              </w:rPr>
              <w:t>310,740</w:t>
            </w:r>
          </w:p>
        </w:tc>
        <w:tc>
          <w:tcPr>
            <w:tcW w:w="1350" w:type="dxa"/>
            <w:vAlign w:val="bottom"/>
          </w:tcPr>
          <w:p w14:paraId="104F01CE" w14:textId="609A8367" w:rsidR="00E0103D" w:rsidRPr="006F25C1" w:rsidRDefault="00E0103D" w:rsidP="00E0103D">
            <w:pPr>
              <w:pBdr>
                <w:bottom w:val="double" w:sz="4" w:space="1" w:color="auto"/>
              </w:pBdr>
              <w:tabs>
                <w:tab w:val="decimal" w:pos="1062"/>
              </w:tabs>
              <w:spacing w:line="340" w:lineRule="exact"/>
              <w:rPr>
                <w:rFonts w:ascii="Arial" w:hAnsi="Arial" w:cs="Arial"/>
                <w:sz w:val="20"/>
                <w:szCs w:val="20"/>
                <w:cs/>
              </w:rPr>
            </w:pPr>
            <w:r w:rsidRPr="00E0103D">
              <w:rPr>
                <w:rFonts w:ascii="Arial" w:hAnsi="Arial" w:cs="Arial"/>
                <w:sz w:val="20"/>
                <w:szCs w:val="20"/>
              </w:rPr>
              <w:t>369,044</w:t>
            </w:r>
          </w:p>
        </w:tc>
        <w:tc>
          <w:tcPr>
            <w:tcW w:w="1350" w:type="dxa"/>
            <w:shd w:val="clear" w:color="auto" w:fill="auto"/>
          </w:tcPr>
          <w:p w14:paraId="4204FBD3" w14:textId="5466D75A" w:rsidR="00E0103D" w:rsidRPr="006F25C1" w:rsidRDefault="00E0103D" w:rsidP="00E0103D">
            <w:pPr>
              <w:pBdr>
                <w:bottom w:val="double" w:sz="4" w:space="1" w:color="auto"/>
              </w:pBdr>
              <w:tabs>
                <w:tab w:val="decimal" w:pos="1062"/>
              </w:tabs>
              <w:spacing w:line="340" w:lineRule="exact"/>
              <w:rPr>
                <w:rFonts w:ascii="Arial" w:hAnsi="Arial" w:cs="Arial"/>
                <w:sz w:val="20"/>
                <w:szCs w:val="20"/>
                <w:cs/>
              </w:rPr>
            </w:pPr>
            <w:r w:rsidRPr="006F25C1">
              <w:rPr>
                <w:rFonts w:ascii="Arial" w:hAnsi="Arial" w:cs="Arial"/>
                <w:sz w:val="20"/>
                <w:szCs w:val="20"/>
              </w:rPr>
              <w:t>307,528</w:t>
            </w:r>
          </w:p>
        </w:tc>
      </w:tr>
    </w:tbl>
    <w:p w14:paraId="20F4BA07" w14:textId="15BCE05E" w:rsidR="00C37B5B" w:rsidRPr="00175A33" w:rsidRDefault="006F25C1" w:rsidP="006F25C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191FDA" w:rsidRPr="00175A33">
        <w:rPr>
          <w:rFonts w:ascii="Arial" w:hAnsi="Arial" w:cs="Arial"/>
          <w:b/>
          <w:bCs/>
          <w:sz w:val="22"/>
          <w:szCs w:val="22"/>
        </w:rPr>
        <w:t>9</w:t>
      </w:r>
      <w:r w:rsidR="00C37B5B" w:rsidRPr="00175A33">
        <w:rPr>
          <w:rFonts w:ascii="Arial" w:hAnsi="Arial" w:cs="Arial"/>
          <w:b/>
          <w:bCs/>
          <w:sz w:val="22"/>
          <w:szCs w:val="22"/>
        </w:rPr>
        <w:t>.</w:t>
      </w:r>
      <w:r w:rsidR="00C37B5B" w:rsidRPr="00175A33">
        <w:rPr>
          <w:rFonts w:ascii="Arial" w:hAnsi="Arial" w:cs="Arial"/>
          <w:b/>
          <w:bCs/>
          <w:sz w:val="22"/>
          <w:szCs w:val="22"/>
        </w:rPr>
        <w:tab/>
        <w:t xml:space="preserve">Provision for long-term employee benefits </w:t>
      </w:r>
    </w:p>
    <w:p w14:paraId="67915DA1" w14:textId="77777777" w:rsidR="00C37B5B" w:rsidRPr="00175A33" w:rsidRDefault="00C37B5B" w:rsidP="006F25C1">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z w:val="22"/>
          <w:szCs w:val="22"/>
        </w:rPr>
      </w:pPr>
      <w:r w:rsidRPr="00175A33">
        <w:rPr>
          <w:rFonts w:ascii="Arial" w:hAnsi="Arial" w:cs="Arial"/>
          <w:sz w:val="22"/>
          <w:szCs w:val="22"/>
        </w:rPr>
        <w:tab/>
        <w:t xml:space="preserve">Provision for long-term employee benefits, which </w:t>
      </w:r>
      <w:r w:rsidR="00D8340D" w:rsidRPr="00175A33">
        <w:rPr>
          <w:rFonts w:ascii="Arial" w:hAnsi="Arial" w:cs="Arial"/>
          <w:sz w:val="22"/>
          <w:szCs w:val="22"/>
        </w:rPr>
        <w:t xml:space="preserve">represents compensation payable to employees after they retire from </w:t>
      </w:r>
      <w:r w:rsidR="000E1677" w:rsidRPr="00175A33">
        <w:rPr>
          <w:rFonts w:ascii="Arial" w:hAnsi="Arial" w:cs="Arial"/>
          <w:sz w:val="22"/>
          <w:szCs w:val="22"/>
        </w:rPr>
        <w:t>the Group</w:t>
      </w:r>
      <w:r w:rsidR="00D8340D" w:rsidRPr="00175A33">
        <w:rPr>
          <w:rFonts w:ascii="Arial" w:hAnsi="Arial" w:cs="Arial"/>
          <w:sz w:val="22"/>
          <w:szCs w:val="22"/>
        </w:rPr>
        <w:t>, was as follows</w:t>
      </w:r>
      <w:r w:rsidRPr="00175A33">
        <w:rPr>
          <w:rFonts w:ascii="Arial" w:hAnsi="Arial" w:cs="Arial"/>
          <w:sz w:val="22"/>
          <w:szCs w:val="22"/>
        </w:rPr>
        <w:t>:</w:t>
      </w:r>
    </w:p>
    <w:p w14:paraId="4EC1E771" w14:textId="77777777" w:rsidR="00926378" w:rsidRPr="00175A33" w:rsidRDefault="00926378" w:rsidP="006F25C1">
      <w:pPr>
        <w:tabs>
          <w:tab w:val="left" w:pos="900"/>
        </w:tabs>
        <w:spacing w:line="340" w:lineRule="exact"/>
        <w:ind w:left="360" w:hanging="360"/>
        <w:jc w:val="right"/>
        <w:rPr>
          <w:rFonts w:ascii="Arial" w:hAnsi="Arial" w:cs="Arial"/>
          <w:sz w:val="18"/>
          <w:szCs w:val="18"/>
        </w:rPr>
      </w:pPr>
      <w:r w:rsidRPr="00175A33">
        <w:rPr>
          <w:rFonts w:ascii="Arial" w:hAnsi="Arial" w:cs="Arial"/>
          <w:sz w:val="18"/>
          <w:szCs w:val="18"/>
        </w:rPr>
        <w:t>(Unit: Thousand Baht)</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C7360E" w:rsidRPr="00175A33" w14:paraId="6817DC90" w14:textId="77777777" w:rsidTr="006F25C1">
        <w:trPr>
          <w:tblHeader/>
        </w:trPr>
        <w:tc>
          <w:tcPr>
            <w:tcW w:w="3888" w:type="dxa"/>
            <w:vAlign w:val="bottom"/>
          </w:tcPr>
          <w:p w14:paraId="7FD8C0D9" w14:textId="77777777" w:rsidR="00C7360E" w:rsidRPr="00175A33" w:rsidRDefault="00C7360E" w:rsidP="006F25C1">
            <w:pPr>
              <w:spacing w:line="340" w:lineRule="exact"/>
              <w:ind w:left="165" w:right="-17" w:hanging="165"/>
              <w:rPr>
                <w:rFonts w:ascii="Arial" w:hAnsi="Arial" w:cs="Arial"/>
                <w:sz w:val="18"/>
                <w:szCs w:val="18"/>
              </w:rPr>
            </w:pPr>
          </w:p>
        </w:tc>
        <w:tc>
          <w:tcPr>
            <w:tcW w:w="2700" w:type="dxa"/>
            <w:gridSpan w:val="2"/>
            <w:vAlign w:val="bottom"/>
          </w:tcPr>
          <w:p w14:paraId="647AAE0C" w14:textId="64147E93" w:rsidR="00C7360E" w:rsidRPr="00175A33" w:rsidRDefault="00C7360E" w:rsidP="006F25C1">
            <w:pPr>
              <w:pBdr>
                <w:bottom w:val="single" w:sz="6" w:space="1" w:color="auto"/>
              </w:pBdr>
              <w:spacing w:line="340" w:lineRule="exact"/>
              <w:jc w:val="center"/>
              <w:rPr>
                <w:rFonts w:ascii="Arial" w:hAnsi="Arial" w:cs="Arial"/>
                <w:spacing w:val="-4"/>
                <w:sz w:val="18"/>
                <w:szCs w:val="18"/>
              </w:rPr>
            </w:pPr>
            <w:r w:rsidRPr="00175A33">
              <w:rPr>
                <w:rFonts w:ascii="Arial" w:hAnsi="Arial" w:cs="Arial"/>
                <w:sz w:val="18"/>
                <w:szCs w:val="18"/>
              </w:rPr>
              <w:t>Consolidated                        financial statements</w:t>
            </w:r>
          </w:p>
        </w:tc>
        <w:tc>
          <w:tcPr>
            <w:tcW w:w="2700" w:type="dxa"/>
            <w:gridSpan w:val="2"/>
            <w:vAlign w:val="bottom"/>
          </w:tcPr>
          <w:p w14:paraId="5173F200" w14:textId="77777777" w:rsidR="00C7360E" w:rsidRPr="00175A33" w:rsidRDefault="00C7360E" w:rsidP="006F25C1">
            <w:pPr>
              <w:pBdr>
                <w:bottom w:val="single" w:sz="6" w:space="1" w:color="auto"/>
              </w:pBdr>
              <w:spacing w:line="340" w:lineRule="exact"/>
              <w:jc w:val="center"/>
              <w:rPr>
                <w:rFonts w:ascii="Arial" w:hAnsi="Arial" w:cs="Arial"/>
                <w:sz w:val="18"/>
                <w:szCs w:val="18"/>
              </w:rPr>
            </w:pPr>
            <w:r w:rsidRPr="00175A33">
              <w:rPr>
                <w:rFonts w:ascii="Arial" w:hAnsi="Arial" w:cs="Arial"/>
                <w:sz w:val="18"/>
                <w:szCs w:val="18"/>
              </w:rPr>
              <w:t>Separate                              financial statements</w:t>
            </w:r>
          </w:p>
        </w:tc>
      </w:tr>
      <w:tr w:rsidR="00FD327D" w:rsidRPr="00175A33" w14:paraId="6402DB6A" w14:textId="77777777" w:rsidTr="006F25C1">
        <w:tblPrEx>
          <w:tblLook w:val="0000" w:firstRow="0" w:lastRow="0" w:firstColumn="0" w:lastColumn="0" w:noHBand="0" w:noVBand="0"/>
        </w:tblPrEx>
        <w:tc>
          <w:tcPr>
            <w:tcW w:w="3888" w:type="dxa"/>
            <w:vAlign w:val="bottom"/>
          </w:tcPr>
          <w:p w14:paraId="76757619" w14:textId="77777777" w:rsidR="00FD327D" w:rsidRPr="00175A33" w:rsidRDefault="00FD327D" w:rsidP="006F25C1">
            <w:pPr>
              <w:spacing w:line="340" w:lineRule="exact"/>
              <w:ind w:left="-18" w:firstLine="18"/>
              <w:jc w:val="thaiDistribute"/>
              <w:rPr>
                <w:rFonts w:ascii="Arial" w:hAnsi="Arial" w:cs="Arial"/>
                <w:sz w:val="18"/>
                <w:szCs w:val="18"/>
              </w:rPr>
            </w:pPr>
          </w:p>
        </w:tc>
        <w:tc>
          <w:tcPr>
            <w:tcW w:w="1350" w:type="dxa"/>
            <w:vAlign w:val="bottom"/>
          </w:tcPr>
          <w:p w14:paraId="13408B9B" w14:textId="1C46C561" w:rsidR="00FD327D" w:rsidRPr="00175A33" w:rsidRDefault="003F5856" w:rsidP="006F25C1">
            <w:pPr>
              <w:spacing w:line="340" w:lineRule="exact"/>
              <w:ind w:right="-43"/>
              <w:jc w:val="center"/>
              <w:rPr>
                <w:rFonts w:ascii="Arial" w:hAnsi="Arial" w:cs="Arial"/>
                <w:sz w:val="18"/>
                <w:szCs w:val="18"/>
                <w:u w:val="single"/>
              </w:rPr>
            </w:pPr>
            <w:r w:rsidRPr="00175A33">
              <w:rPr>
                <w:rFonts w:ascii="Arial" w:hAnsi="Arial" w:cs="Arial"/>
                <w:sz w:val="18"/>
                <w:szCs w:val="18"/>
                <w:u w:val="single"/>
              </w:rPr>
              <w:t>2024</w:t>
            </w:r>
          </w:p>
        </w:tc>
        <w:tc>
          <w:tcPr>
            <w:tcW w:w="1350" w:type="dxa"/>
            <w:vAlign w:val="bottom"/>
          </w:tcPr>
          <w:p w14:paraId="2E3869CA" w14:textId="77F67FBE" w:rsidR="00FD327D" w:rsidRPr="00175A33" w:rsidRDefault="003F5856" w:rsidP="006F25C1">
            <w:pPr>
              <w:spacing w:line="340" w:lineRule="exact"/>
              <w:ind w:right="-43"/>
              <w:jc w:val="center"/>
              <w:rPr>
                <w:rFonts w:ascii="Arial" w:hAnsi="Arial" w:cs="Arial"/>
                <w:sz w:val="18"/>
                <w:szCs w:val="18"/>
                <w:u w:val="single"/>
              </w:rPr>
            </w:pPr>
            <w:r w:rsidRPr="00175A33">
              <w:rPr>
                <w:rFonts w:ascii="Arial" w:hAnsi="Arial" w:cs="Arial"/>
                <w:sz w:val="18"/>
                <w:szCs w:val="18"/>
                <w:u w:val="single"/>
              </w:rPr>
              <w:t>2023</w:t>
            </w:r>
          </w:p>
        </w:tc>
        <w:tc>
          <w:tcPr>
            <w:tcW w:w="1350" w:type="dxa"/>
            <w:vAlign w:val="bottom"/>
          </w:tcPr>
          <w:p w14:paraId="453F31DD" w14:textId="7052307B" w:rsidR="00FD327D" w:rsidRPr="00175A33" w:rsidRDefault="003F5856" w:rsidP="006F25C1">
            <w:pPr>
              <w:spacing w:line="340" w:lineRule="exact"/>
              <w:ind w:right="-43"/>
              <w:jc w:val="center"/>
              <w:rPr>
                <w:rFonts w:ascii="Arial" w:hAnsi="Arial" w:cs="Arial"/>
                <w:sz w:val="18"/>
                <w:szCs w:val="18"/>
                <w:u w:val="single"/>
              </w:rPr>
            </w:pPr>
            <w:r w:rsidRPr="00175A33">
              <w:rPr>
                <w:rFonts w:ascii="Arial" w:hAnsi="Arial" w:cs="Arial"/>
                <w:sz w:val="18"/>
                <w:szCs w:val="18"/>
                <w:u w:val="single"/>
              </w:rPr>
              <w:t>2024</w:t>
            </w:r>
          </w:p>
        </w:tc>
        <w:tc>
          <w:tcPr>
            <w:tcW w:w="1350" w:type="dxa"/>
            <w:vAlign w:val="bottom"/>
          </w:tcPr>
          <w:p w14:paraId="2468D011" w14:textId="0A52DDE5" w:rsidR="00FD327D" w:rsidRPr="00175A33" w:rsidRDefault="003F5856" w:rsidP="006F25C1">
            <w:pPr>
              <w:spacing w:line="340" w:lineRule="exact"/>
              <w:ind w:right="-43"/>
              <w:jc w:val="center"/>
              <w:rPr>
                <w:rFonts w:ascii="Arial" w:hAnsi="Arial" w:cs="Arial"/>
                <w:sz w:val="18"/>
                <w:szCs w:val="18"/>
                <w:u w:val="single"/>
              </w:rPr>
            </w:pPr>
            <w:r w:rsidRPr="00175A33">
              <w:rPr>
                <w:rFonts w:ascii="Arial" w:hAnsi="Arial" w:cs="Arial"/>
                <w:sz w:val="18"/>
                <w:szCs w:val="18"/>
                <w:u w:val="single"/>
              </w:rPr>
              <w:t>2023</w:t>
            </w:r>
          </w:p>
        </w:tc>
      </w:tr>
      <w:tr w:rsidR="00C7360E" w:rsidRPr="00175A33" w14:paraId="2A4DD7CE" w14:textId="77777777" w:rsidTr="006F25C1">
        <w:tblPrEx>
          <w:tblLook w:val="0000" w:firstRow="0" w:lastRow="0" w:firstColumn="0" w:lastColumn="0" w:noHBand="0" w:noVBand="0"/>
        </w:tblPrEx>
        <w:tc>
          <w:tcPr>
            <w:tcW w:w="3888" w:type="dxa"/>
            <w:vAlign w:val="bottom"/>
          </w:tcPr>
          <w:p w14:paraId="5CA85709" w14:textId="42D21874" w:rsidR="00C7360E" w:rsidRPr="001E41F8" w:rsidRDefault="00C7360E" w:rsidP="006F25C1">
            <w:pPr>
              <w:pStyle w:val="Heading3"/>
              <w:spacing w:line="340" w:lineRule="exact"/>
              <w:ind w:left="162" w:right="-95" w:hanging="162"/>
              <w:jc w:val="left"/>
              <w:rPr>
                <w:rFonts w:ascii="Arial" w:hAnsi="Arial" w:cs="Arial"/>
                <w:b/>
                <w:bCs/>
                <w:sz w:val="18"/>
                <w:szCs w:val="18"/>
                <w:cs/>
              </w:rPr>
            </w:pPr>
            <w:r w:rsidRPr="006F25C1">
              <w:rPr>
                <w:rFonts w:ascii="Arial" w:hAnsi="Arial" w:cs="Arial"/>
                <w:b/>
                <w:bCs/>
                <w:spacing w:val="-2"/>
                <w:sz w:val="18"/>
                <w:szCs w:val="18"/>
              </w:rPr>
              <w:t xml:space="preserve">Provision for long-term employee </w:t>
            </w:r>
            <w:r w:rsidR="006F25C1" w:rsidRPr="006F25C1">
              <w:rPr>
                <w:rFonts w:ascii="Arial" w:hAnsi="Arial" w:cs="Arial"/>
                <w:b/>
                <w:bCs/>
                <w:spacing w:val="-2"/>
                <w:sz w:val="18"/>
                <w:szCs w:val="18"/>
              </w:rPr>
              <w:t>b</w:t>
            </w:r>
            <w:r w:rsidRPr="006F25C1">
              <w:rPr>
                <w:rFonts w:ascii="Arial" w:hAnsi="Arial" w:cs="Arial"/>
                <w:b/>
                <w:bCs/>
                <w:spacing w:val="-2"/>
                <w:sz w:val="18"/>
                <w:szCs w:val="18"/>
              </w:rPr>
              <w:t>enefits</w:t>
            </w:r>
            <w:r w:rsidRPr="00175A33">
              <w:rPr>
                <w:rFonts w:ascii="Arial" w:hAnsi="Arial" w:cs="Arial"/>
                <w:b/>
                <w:bCs/>
                <w:sz w:val="18"/>
                <w:szCs w:val="18"/>
              </w:rPr>
              <w:t xml:space="preserve"> </w:t>
            </w:r>
            <w:r w:rsidR="006F25C1">
              <w:rPr>
                <w:rFonts w:ascii="Arial" w:hAnsi="Arial" w:cs="Arial"/>
                <w:b/>
                <w:bCs/>
                <w:sz w:val="18"/>
                <w:szCs w:val="18"/>
              </w:rPr>
              <w:br/>
            </w:r>
            <w:r w:rsidRPr="00175A33">
              <w:rPr>
                <w:rFonts w:ascii="Arial" w:hAnsi="Arial" w:cs="Arial"/>
                <w:b/>
                <w:bCs/>
                <w:sz w:val="18"/>
                <w:szCs w:val="18"/>
              </w:rPr>
              <w:t>at beginning year</w:t>
            </w:r>
          </w:p>
        </w:tc>
        <w:tc>
          <w:tcPr>
            <w:tcW w:w="1350" w:type="dxa"/>
            <w:vAlign w:val="bottom"/>
          </w:tcPr>
          <w:p w14:paraId="411FD2D4" w14:textId="7B936FA5" w:rsidR="00C7360E" w:rsidRPr="00175A33" w:rsidRDefault="008E18CC"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28,953</w:t>
            </w:r>
          </w:p>
        </w:tc>
        <w:tc>
          <w:tcPr>
            <w:tcW w:w="1350" w:type="dxa"/>
            <w:vAlign w:val="bottom"/>
          </w:tcPr>
          <w:p w14:paraId="7CE7F1B1" w14:textId="731C3CA1" w:rsidR="00C7360E" w:rsidRPr="00175A33" w:rsidRDefault="00C7360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26,726</w:t>
            </w:r>
          </w:p>
        </w:tc>
        <w:tc>
          <w:tcPr>
            <w:tcW w:w="1350" w:type="dxa"/>
            <w:vAlign w:val="bottom"/>
          </w:tcPr>
          <w:p w14:paraId="69301BF8" w14:textId="77705276" w:rsidR="00C7360E" w:rsidRPr="00175A33" w:rsidRDefault="00C269A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28</w:t>
            </w:r>
            <w:r w:rsidR="006B467A" w:rsidRPr="00175A33">
              <w:rPr>
                <w:rFonts w:ascii="Arial" w:hAnsi="Arial" w:cs="Arial"/>
                <w:sz w:val="18"/>
                <w:szCs w:val="18"/>
              </w:rPr>
              <w:t>,855</w:t>
            </w:r>
          </w:p>
        </w:tc>
        <w:tc>
          <w:tcPr>
            <w:tcW w:w="1350" w:type="dxa"/>
            <w:vAlign w:val="bottom"/>
          </w:tcPr>
          <w:p w14:paraId="75ADDEEB" w14:textId="1CD03FD8" w:rsidR="00C7360E" w:rsidRPr="00175A33" w:rsidRDefault="00C7360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26,726</w:t>
            </w:r>
          </w:p>
        </w:tc>
      </w:tr>
      <w:tr w:rsidR="00C7360E" w:rsidRPr="00175A33" w14:paraId="5E62D585" w14:textId="77777777" w:rsidTr="006F25C1">
        <w:tblPrEx>
          <w:tblLook w:val="0000" w:firstRow="0" w:lastRow="0" w:firstColumn="0" w:lastColumn="0" w:noHBand="0" w:noVBand="0"/>
        </w:tblPrEx>
        <w:tc>
          <w:tcPr>
            <w:tcW w:w="3888" w:type="dxa"/>
            <w:vAlign w:val="bottom"/>
          </w:tcPr>
          <w:p w14:paraId="075CCC30" w14:textId="77777777" w:rsidR="00C7360E" w:rsidRPr="00175A33" w:rsidRDefault="00C7360E" w:rsidP="006F25C1">
            <w:pPr>
              <w:pStyle w:val="Heading3"/>
              <w:spacing w:line="340" w:lineRule="exact"/>
              <w:jc w:val="left"/>
              <w:rPr>
                <w:rFonts w:ascii="Arial" w:hAnsi="Arial" w:cs="Arial"/>
                <w:b/>
                <w:bCs/>
                <w:sz w:val="18"/>
                <w:szCs w:val="18"/>
              </w:rPr>
            </w:pPr>
            <w:r w:rsidRPr="00175A33">
              <w:rPr>
                <w:rFonts w:ascii="Arial" w:hAnsi="Arial" w:cs="Arial"/>
                <w:sz w:val="18"/>
                <w:szCs w:val="18"/>
              </w:rPr>
              <w:t>Included in profit or loss:</w:t>
            </w:r>
          </w:p>
        </w:tc>
        <w:tc>
          <w:tcPr>
            <w:tcW w:w="1350" w:type="dxa"/>
            <w:vAlign w:val="bottom"/>
          </w:tcPr>
          <w:p w14:paraId="0E11F275" w14:textId="2A8E81DC" w:rsidR="00C7360E" w:rsidRPr="00175A33" w:rsidRDefault="00C7360E" w:rsidP="006F25C1">
            <w:pPr>
              <w:tabs>
                <w:tab w:val="decimal" w:pos="885"/>
              </w:tabs>
              <w:spacing w:line="340" w:lineRule="exact"/>
              <w:jc w:val="thaiDistribute"/>
              <w:rPr>
                <w:rFonts w:ascii="Arial" w:hAnsi="Arial" w:cs="Arial"/>
                <w:sz w:val="18"/>
                <w:szCs w:val="18"/>
              </w:rPr>
            </w:pPr>
          </w:p>
        </w:tc>
        <w:tc>
          <w:tcPr>
            <w:tcW w:w="1350" w:type="dxa"/>
            <w:vAlign w:val="bottom"/>
          </w:tcPr>
          <w:p w14:paraId="618F1BA3" w14:textId="77777777" w:rsidR="00C7360E" w:rsidRPr="00175A33" w:rsidRDefault="00C7360E" w:rsidP="006F25C1">
            <w:pPr>
              <w:tabs>
                <w:tab w:val="decimal" w:pos="885"/>
              </w:tabs>
              <w:spacing w:line="340" w:lineRule="exact"/>
              <w:jc w:val="thaiDistribute"/>
              <w:rPr>
                <w:rFonts w:ascii="Arial" w:hAnsi="Arial" w:cs="Arial"/>
                <w:sz w:val="18"/>
                <w:szCs w:val="18"/>
              </w:rPr>
            </w:pPr>
          </w:p>
        </w:tc>
        <w:tc>
          <w:tcPr>
            <w:tcW w:w="1350" w:type="dxa"/>
            <w:vAlign w:val="bottom"/>
          </w:tcPr>
          <w:p w14:paraId="4A2431B4" w14:textId="77777777" w:rsidR="00C7360E" w:rsidRPr="00175A33" w:rsidRDefault="00C7360E" w:rsidP="006F25C1">
            <w:pPr>
              <w:tabs>
                <w:tab w:val="decimal" w:pos="885"/>
              </w:tabs>
              <w:spacing w:line="340" w:lineRule="exact"/>
              <w:jc w:val="thaiDistribute"/>
              <w:rPr>
                <w:rFonts w:ascii="Arial" w:hAnsi="Arial" w:cs="Arial"/>
                <w:sz w:val="18"/>
                <w:szCs w:val="18"/>
              </w:rPr>
            </w:pPr>
          </w:p>
        </w:tc>
        <w:tc>
          <w:tcPr>
            <w:tcW w:w="1350" w:type="dxa"/>
            <w:vAlign w:val="bottom"/>
          </w:tcPr>
          <w:p w14:paraId="69939909" w14:textId="77777777" w:rsidR="00C7360E" w:rsidRPr="00175A33" w:rsidRDefault="00C7360E" w:rsidP="006F25C1">
            <w:pPr>
              <w:tabs>
                <w:tab w:val="decimal" w:pos="885"/>
              </w:tabs>
              <w:spacing w:line="340" w:lineRule="exact"/>
              <w:jc w:val="thaiDistribute"/>
              <w:rPr>
                <w:rFonts w:ascii="Arial" w:hAnsi="Arial" w:cs="Arial"/>
                <w:sz w:val="18"/>
                <w:szCs w:val="18"/>
              </w:rPr>
            </w:pPr>
          </w:p>
        </w:tc>
      </w:tr>
      <w:tr w:rsidR="00C7360E" w:rsidRPr="00175A33" w14:paraId="7C1DAEA0" w14:textId="77777777" w:rsidTr="006F25C1">
        <w:tblPrEx>
          <w:tblLook w:val="0000" w:firstRow="0" w:lastRow="0" w:firstColumn="0" w:lastColumn="0" w:noHBand="0" w:noVBand="0"/>
        </w:tblPrEx>
        <w:tc>
          <w:tcPr>
            <w:tcW w:w="3888" w:type="dxa"/>
            <w:vAlign w:val="bottom"/>
          </w:tcPr>
          <w:p w14:paraId="10A634B3" w14:textId="77777777" w:rsidR="00C7360E" w:rsidRPr="001E41F8" w:rsidRDefault="00C7360E" w:rsidP="006F25C1">
            <w:pPr>
              <w:pStyle w:val="Heading3"/>
              <w:spacing w:line="340" w:lineRule="exact"/>
              <w:ind w:left="162"/>
              <w:jc w:val="left"/>
              <w:rPr>
                <w:rFonts w:ascii="Arial" w:hAnsi="Arial" w:cs="Arial"/>
                <w:sz w:val="18"/>
                <w:szCs w:val="18"/>
                <w:cs/>
              </w:rPr>
            </w:pPr>
            <w:r w:rsidRPr="00175A33">
              <w:rPr>
                <w:rFonts w:ascii="Arial" w:hAnsi="Arial" w:cs="Arial"/>
                <w:sz w:val="18"/>
                <w:szCs w:val="18"/>
              </w:rPr>
              <w:t>Current service cost</w:t>
            </w:r>
          </w:p>
        </w:tc>
        <w:tc>
          <w:tcPr>
            <w:tcW w:w="1350" w:type="dxa"/>
            <w:vAlign w:val="bottom"/>
          </w:tcPr>
          <w:p w14:paraId="53406149" w14:textId="6C8B9792" w:rsidR="00C7360E" w:rsidRPr="00175A33" w:rsidRDefault="003C512D"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4,</w:t>
            </w:r>
            <w:r w:rsidR="00556485" w:rsidRPr="00175A33">
              <w:rPr>
                <w:rFonts w:ascii="Arial" w:hAnsi="Arial" w:cs="Arial"/>
                <w:sz w:val="18"/>
                <w:szCs w:val="18"/>
              </w:rPr>
              <w:t>618</w:t>
            </w:r>
          </w:p>
        </w:tc>
        <w:tc>
          <w:tcPr>
            <w:tcW w:w="1350" w:type="dxa"/>
            <w:vAlign w:val="bottom"/>
          </w:tcPr>
          <w:p w14:paraId="67E11871" w14:textId="7C2E0EB7" w:rsidR="00C7360E" w:rsidRPr="00175A33" w:rsidRDefault="00C7360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3,444</w:t>
            </w:r>
          </w:p>
        </w:tc>
        <w:tc>
          <w:tcPr>
            <w:tcW w:w="1350" w:type="dxa"/>
            <w:vAlign w:val="bottom"/>
          </w:tcPr>
          <w:p w14:paraId="4173889C" w14:textId="2185DD7A" w:rsidR="00C7360E" w:rsidRPr="00175A33" w:rsidRDefault="006B467A"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4,719</w:t>
            </w:r>
          </w:p>
        </w:tc>
        <w:tc>
          <w:tcPr>
            <w:tcW w:w="1350" w:type="dxa"/>
            <w:vAlign w:val="bottom"/>
          </w:tcPr>
          <w:p w14:paraId="084C8F2F" w14:textId="547799D2" w:rsidR="00C7360E" w:rsidRPr="00175A33" w:rsidRDefault="00C7360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3,346</w:t>
            </w:r>
          </w:p>
        </w:tc>
      </w:tr>
      <w:tr w:rsidR="00C7360E" w:rsidRPr="00175A33" w14:paraId="4BB4805D" w14:textId="77777777" w:rsidTr="006F25C1">
        <w:tblPrEx>
          <w:tblLook w:val="0000" w:firstRow="0" w:lastRow="0" w:firstColumn="0" w:lastColumn="0" w:noHBand="0" w:noVBand="0"/>
        </w:tblPrEx>
        <w:tc>
          <w:tcPr>
            <w:tcW w:w="3888" w:type="dxa"/>
            <w:vAlign w:val="bottom"/>
          </w:tcPr>
          <w:p w14:paraId="19C124F1" w14:textId="77777777" w:rsidR="00C7360E" w:rsidRPr="001E41F8" w:rsidRDefault="00C7360E" w:rsidP="006F25C1">
            <w:pPr>
              <w:pStyle w:val="Heading3"/>
              <w:spacing w:line="340" w:lineRule="exact"/>
              <w:ind w:left="162"/>
              <w:jc w:val="left"/>
              <w:rPr>
                <w:rFonts w:ascii="Arial" w:hAnsi="Arial" w:cs="Arial"/>
                <w:sz w:val="18"/>
                <w:szCs w:val="18"/>
                <w:cs/>
              </w:rPr>
            </w:pPr>
            <w:r w:rsidRPr="00175A33">
              <w:rPr>
                <w:rFonts w:ascii="Arial" w:hAnsi="Arial" w:cs="Arial"/>
                <w:sz w:val="18"/>
                <w:szCs w:val="18"/>
              </w:rPr>
              <w:t>Interest cost</w:t>
            </w:r>
          </w:p>
        </w:tc>
        <w:tc>
          <w:tcPr>
            <w:tcW w:w="1350" w:type="dxa"/>
            <w:vAlign w:val="bottom"/>
          </w:tcPr>
          <w:p w14:paraId="21B2EBEC" w14:textId="6EE34CEC" w:rsidR="00C7360E" w:rsidRPr="00175A33" w:rsidRDefault="003C512D"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883</w:t>
            </w:r>
          </w:p>
        </w:tc>
        <w:tc>
          <w:tcPr>
            <w:tcW w:w="1350" w:type="dxa"/>
            <w:vAlign w:val="bottom"/>
          </w:tcPr>
          <w:p w14:paraId="68118351" w14:textId="0B54E123" w:rsidR="00C7360E" w:rsidRPr="00175A33" w:rsidRDefault="00C7360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904</w:t>
            </w:r>
          </w:p>
        </w:tc>
        <w:tc>
          <w:tcPr>
            <w:tcW w:w="1350" w:type="dxa"/>
            <w:vAlign w:val="bottom"/>
          </w:tcPr>
          <w:p w14:paraId="02E79851" w14:textId="042F4B46" w:rsidR="00C7360E" w:rsidRPr="00175A33" w:rsidRDefault="006B467A"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880</w:t>
            </w:r>
          </w:p>
        </w:tc>
        <w:tc>
          <w:tcPr>
            <w:tcW w:w="1350" w:type="dxa"/>
            <w:vAlign w:val="bottom"/>
          </w:tcPr>
          <w:p w14:paraId="09CAFF65" w14:textId="67C17705" w:rsidR="00C7360E" w:rsidRPr="00175A33" w:rsidRDefault="00C7360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904</w:t>
            </w:r>
          </w:p>
        </w:tc>
      </w:tr>
      <w:tr w:rsidR="00C7360E" w:rsidRPr="00175A33" w14:paraId="191DFF6D" w14:textId="77777777" w:rsidTr="006F25C1">
        <w:tblPrEx>
          <w:tblLook w:val="0000" w:firstRow="0" w:lastRow="0" w:firstColumn="0" w:lastColumn="0" w:noHBand="0" w:noVBand="0"/>
        </w:tblPrEx>
        <w:trPr>
          <w:trHeight w:val="93"/>
        </w:trPr>
        <w:tc>
          <w:tcPr>
            <w:tcW w:w="3888" w:type="dxa"/>
            <w:vAlign w:val="bottom"/>
          </w:tcPr>
          <w:p w14:paraId="66AD42DF" w14:textId="77777777" w:rsidR="00C7360E" w:rsidRPr="001E41F8" w:rsidRDefault="00C7360E" w:rsidP="006F25C1">
            <w:pPr>
              <w:pStyle w:val="Heading3"/>
              <w:spacing w:line="340" w:lineRule="exact"/>
              <w:ind w:left="166"/>
              <w:jc w:val="left"/>
              <w:rPr>
                <w:rFonts w:ascii="Arial" w:hAnsi="Arial" w:cs="Arial"/>
                <w:sz w:val="18"/>
                <w:szCs w:val="18"/>
                <w:cs/>
              </w:rPr>
            </w:pPr>
            <w:r w:rsidRPr="00175A33">
              <w:rPr>
                <w:rFonts w:ascii="Arial" w:hAnsi="Arial" w:cs="Arial"/>
                <w:sz w:val="18"/>
                <w:szCs w:val="18"/>
              </w:rPr>
              <w:t>Past service costs</w:t>
            </w:r>
          </w:p>
        </w:tc>
        <w:tc>
          <w:tcPr>
            <w:tcW w:w="1350" w:type="dxa"/>
            <w:vAlign w:val="bottom"/>
          </w:tcPr>
          <w:p w14:paraId="1FEB406D" w14:textId="210AEC14" w:rsidR="00C7360E" w:rsidRPr="00175A33" w:rsidRDefault="003C512D"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w:t>
            </w:r>
          </w:p>
        </w:tc>
        <w:tc>
          <w:tcPr>
            <w:tcW w:w="1350" w:type="dxa"/>
            <w:vAlign w:val="bottom"/>
          </w:tcPr>
          <w:p w14:paraId="1F136027" w14:textId="03FFFA20" w:rsidR="00C7360E" w:rsidRPr="00175A33" w:rsidRDefault="00C7360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(6,234)</w:t>
            </w:r>
          </w:p>
        </w:tc>
        <w:tc>
          <w:tcPr>
            <w:tcW w:w="1350" w:type="dxa"/>
            <w:vAlign w:val="bottom"/>
          </w:tcPr>
          <w:p w14:paraId="455C87BE" w14:textId="25676D23" w:rsidR="00C7360E" w:rsidRPr="00175A33" w:rsidRDefault="006B467A"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w:t>
            </w:r>
          </w:p>
        </w:tc>
        <w:tc>
          <w:tcPr>
            <w:tcW w:w="1350" w:type="dxa"/>
            <w:vAlign w:val="bottom"/>
          </w:tcPr>
          <w:p w14:paraId="09D05A1F" w14:textId="5FD44843" w:rsidR="00C7360E" w:rsidRPr="00175A33" w:rsidRDefault="00C7360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(6,234)</w:t>
            </w:r>
          </w:p>
        </w:tc>
      </w:tr>
      <w:tr w:rsidR="00C7360E" w:rsidRPr="00175A33" w14:paraId="1F6F4D62" w14:textId="77777777" w:rsidTr="006F25C1">
        <w:tblPrEx>
          <w:tblLook w:val="0000" w:firstRow="0" w:lastRow="0" w:firstColumn="0" w:lastColumn="0" w:noHBand="0" w:noVBand="0"/>
        </w:tblPrEx>
        <w:trPr>
          <w:trHeight w:val="93"/>
        </w:trPr>
        <w:tc>
          <w:tcPr>
            <w:tcW w:w="3888" w:type="dxa"/>
            <w:vAlign w:val="bottom"/>
          </w:tcPr>
          <w:p w14:paraId="2EDCB9DD" w14:textId="77777777" w:rsidR="00C7360E" w:rsidRPr="00175A33" w:rsidRDefault="00C7360E" w:rsidP="006F25C1">
            <w:pPr>
              <w:pStyle w:val="Heading3"/>
              <w:spacing w:line="340" w:lineRule="exact"/>
              <w:jc w:val="left"/>
              <w:rPr>
                <w:rFonts w:ascii="Arial" w:hAnsi="Arial" w:cs="Arial"/>
                <w:sz w:val="18"/>
                <w:szCs w:val="18"/>
              </w:rPr>
            </w:pPr>
            <w:r w:rsidRPr="00175A33">
              <w:rPr>
                <w:rFonts w:ascii="Arial" w:hAnsi="Arial" w:cs="Arial"/>
                <w:sz w:val="18"/>
                <w:szCs w:val="18"/>
              </w:rPr>
              <w:t>Included in other comprehensive income:</w:t>
            </w:r>
          </w:p>
        </w:tc>
        <w:tc>
          <w:tcPr>
            <w:tcW w:w="1350" w:type="dxa"/>
            <w:vAlign w:val="bottom"/>
          </w:tcPr>
          <w:p w14:paraId="64D30EC7" w14:textId="4242B93F" w:rsidR="00C7360E" w:rsidRPr="00175A33" w:rsidRDefault="00C7360E" w:rsidP="006F25C1">
            <w:pPr>
              <w:tabs>
                <w:tab w:val="decimal" w:pos="885"/>
              </w:tabs>
              <w:spacing w:line="340" w:lineRule="exact"/>
              <w:jc w:val="thaiDistribute"/>
              <w:rPr>
                <w:rFonts w:ascii="Arial" w:hAnsi="Arial" w:cs="Arial"/>
                <w:sz w:val="18"/>
                <w:szCs w:val="18"/>
              </w:rPr>
            </w:pPr>
          </w:p>
        </w:tc>
        <w:tc>
          <w:tcPr>
            <w:tcW w:w="1350" w:type="dxa"/>
            <w:vAlign w:val="bottom"/>
          </w:tcPr>
          <w:p w14:paraId="0FEACAAD" w14:textId="77777777" w:rsidR="00C7360E" w:rsidRPr="00175A33" w:rsidRDefault="00C7360E" w:rsidP="006F25C1">
            <w:pPr>
              <w:tabs>
                <w:tab w:val="decimal" w:pos="885"/>
              </w:tabs>
              <w:spacing w:line="340" w:lineRule="exact"/>
              <w:jc w:val="thaiDistribute"/>
              <w:rPr>
                <w:rFonts w:ascii="Arial" w:hAnsi="Arial" w:cs="Arial"/>
                <w:sz w:val="18"/>
                <w:szCs w:val="18"/>
              </w:rPr>
            </w:pPr>
          </w:p>
        </w:tc>
        <w:tc>
          <w:tcPr>
            <w:tcW w:w="1350" w:type="dxa"/>
            <w:vAlign w:val="bottom"/>
          </w:tcPr>
          <w:p w14:paraId="3D6E1548" w14:textId="14C96D72" w:rsidR="00C7360E" w:rsidRPr="00175A33" w:rsidRDefault="00C7360E" w:rsidP="006F25C1">
            <w:pPr>
              <w:tabs>
                <w:tab w:val="decimal" w:pos="885"/>
              </w:tabs>
              <w:spacing w:line="340" w:lineRule="exact"/>
              <w:jc w:val="thaiDistribute"/>
              <w:rPr>
                <w:rFonts w:ascii="Arial" w:hAnsi="Arial" w:cs="Arial"/>
                <w:sz w:val="18"/>
                <w:szCs w:val="18"/>
              </w:rPr>
            </w:pPr>
          </w:p>
        </w:tc>
        <w:tc>
          <w:tcPr>
            <w:tcW w:w="1350" w:type="dxa"/>
            <w:vAlign w:val="bottom"/>
          </w:tcPr>
          <w:p w14:paraId="43333B1B" w14:textId="77777777" w:rsidR="00C7360E" w:rsidRPr="00175A33" w:rsidRDefault="00C7360E" w:rsidP="006F25C1">
            <w:pPr>
              <w:tabs>
                <w:tab w:val="decimal" w:pos="885"/>
              </w:tabs>
              <w:spacing w:line="340" w:lineRule="exact"/>
              <w:jc w:val="thaiDistribute"/>
              <w:rPr>
                <w:rFonts w:ascii="Arial" w:hAnsi="Arial" w:cs="Arial"/>
                <w:sz w:val="18"/>
                <w:szCs w:val="18"/>
              </w:rPr>
            </w:pPr>
          </w:p>
        </w:tc>
      </w:tr>
      <w:tr w:rsidR="00C7360E" w:rsidRPr="00175A33" w14:paraId="51DA5D79" w14:textId="77777777" w:rsidTr="006F25C1">
        <w:tblPrEx>
          <w:tblLook w:val="0000" w:firstRow="0" w:lastRow="0" w:firstColumn="0" w:lastColumn="0" w:noHBand="0" w:noVBand="0"/>
        </w:tblPrEx>
        <w:trPr>
          <w:trHeight w:val="93"/>
        </w:trPr>
        <w:tc>
          <w:tcPr>
            <w:tcW w:w="3888" w:type="dxa"/>
            <w:vAlign w:val="bottom"/>
          </w:tcPr>
          <w:p w14:paraId="0BF86286" w14:textId="0D6B99AF" w:rsidR="00C7360E" w:rsidRPr="00175A33" w:rsidRDefault="00C7360E" w:rsidP="006F25C1">
            <w:pPr>
              <w:pStyle w:val="Heading3"/>
              <w:spacing w:line="340" w:lineRule="exact"/>
              <w:ind w:left="254" w:hanging="90"/>
              <w:jc w:val="left"/>
              <w:rPr>
                <w:rFonts w:ascii="Arial" w:hAnsi="Arial" w:cs="Arial"/>
                <w:sz w:val="18"/>
                <w:szCs w:val="18"/>
              </w:rPr>
            </w:pPr>
            <w:r w:rsidRPr="00175A33">
              <w:rPr>
                <w:rFonts w:ascii="Arial" w:hAnsi="Arial" w:cs="Arial"/>
                <w:sz w:val="18"/>
                <w:szCs w:val="18"/>
              </w:rPr>
              <w:t>Actuarial loss arising from:</w:t>
            </w:r>
          </w:p>
        </w:tc>
        <w:tc>
          <w:tcPr>
            <w:tcW w:w="1350" w:type="dxa"/>
            <w:vAlign w:val="bottom"/>
          </w:tcPr>
          <w:p w14:paraId="52E871D1" w14:textId="77777777" w:rsidR="00C7360E" w:rsidRPr="00175A33" w:rsidRDefault="00C7360E" w:rsidP="006F25C1">
            <w:pPr>
              <w:tabs>
                <w:tab w:val="decimal" w:pos="885"/>
              </w:tabs>
              <w:spacing w:line="340" w:lineRule="exact"/>
              <w:jc w:val="thaiDistribute"/>
              <w:rPr>
                <w:rFonts w:ascii="Arial" w:hAnsi="Arial" w:cs="Arial"/>
                <w:sz w:val="18"/>
                <w:szCs w:val="18"/>
              </w:rPr>
            </w:pPr>
          </w:p>
        </w:tc>
        <w:tc>
          <w:tcPr>
            <w:tcW w:w="1350" w:type="dxa"/>
            <w:vAlign w:val="bottom"/>
          </w:tcPr>
          <w:p w14:paraId="3A632F2D" w14:textId="77777777" w:rsidR="00C7360E" w:rsidRPr="00175A33" w:rsidRDefault="00C7360E" w:rsidP="006F25C1">
            <w:pPr>
              <w:tabs>
                <w:tab w:val="decimal" w:pos="885"/>
              </w:tabs>
              <w:spacing w:line="340" w:lineRule="exact"/>
              <w:jc w:val="thaiDistribute"/>
              <w:rPr>
                <w:rFonts w:ascii="Arial" w:hAnsi="Arial" w:cs="Arial"/>
                <w:sz w:val="18"/>
                <w:szCs w:val="18"/>
              </w:rPr>
            </w:pPr>
          </w:p>
        </w:tc>
        <w:tc>
          <w:tcPr>
            <w:tcW w:w="1350" w:type="dxa"/>
            <w:vAlign w:val="bottom"/>
          </w:tcPr>
          <w:p w14:paraId="0A15996F" w14:textId="77777777" w:rsidR="00C7360E" w:rsidRPr="00175A33" w:rsidRDefault="00C7360E" w:rsidP="006F25C1">
            <w:pPr>
              <w:tabs>
                <w:tab w:val="decimal" w:pos="885"/>
              </w:tabs>
              <w:spacing w:line="340" w:lineRule="exact"/>
              <w:jc w:val="thaiDistribute"/>
              <w:rPr>
                <w:rFonts w:ascii="Arial" w:hAnsi="Arial" w:cs="Arial"/>
                <w:sz w:val="18"/>
                <w:szCs w:val="18"/>
              </w:rPr>
            </w:pPr>
          </w:p>
        </w:tc>
        <w:tc>
          <w:tcPr>
            <w:tcW w:w="1350" w:type="dxa"/>
            <w:vAlign w:val="bottom"/>
          </w:tcPr>
          <w:p w14:paraId="79ABE0C2" w14:textId="77777777" w:rsidR="00C7360E" w:rsidRPr="00175A33" w:rsidRDefault="00C7360E" w:rsidP="006F25C1">
            <w:pPr>
              <w:tabs>
                <w:tab w:val="decimal" w:pos="885"/>
              </w:tabs>
              <w:spacing w:line="340" w:lineRule="exact"/>
              <w:jc w:val="thaiDistribute"/>
              <w:rPr>
                <w:rFonts w:ascii="Arial" w:hAnsi="Arial" w:cs="Arial"/>
                <w:sz w:val="18"/>
                <w:szCs w:val="18"/>
              </w:rPr>
            </w:pPr>
          </w:p>
        </w:tc>
      </w:tr>
      <w:tr w:rsidR="00C7360E" w:rsidRPr="00175A33" w14:paraId="4211996B" w14:textId="77777777" w:rsidTr="006F25C1">
        <w:tblPrEx>
          <w:tblLook w:val="0000" w:firstRow="0" w:lastRow="0" w:firstColumn="0" w:lastColumn="0" w:noHBand="0" w:noVBand="0"/>
        </w:tblPrEx>
        <w:trPr>
          <w:trHeight w:val="93"/>
        </w:trPr>
        <w:tc>
          <w:tcPr>
            <w:tcW w:w="3888" w:type="dxa"/>
            <w:vAlign w:val="bottom"/>
          </w:tcPr>
          <w:p w14:paraId="4140D37B" w14:textId="77777777" w:rsidR="00C7360E" w:rsidRPr="00175A33" w:rsidRDefault="00C7360E" w:rsidP="006F25C1">
            <w:pPr>
              <w:pStyle w:val="Heading3"/>
              <w:spacing w:line="340" w:lineRule="exact"/>
              <w:ind w:left="323"/>
              <w:jc w:val="left"/>
              <w:rPr>
                <w:rFonts w:ascii="Arial" w:hAnsi="Arial" w:cs="Arial"/>
                <w:sz w:val="20"/>
                <w:szCs w:val="20"/>
              </w:rPr>
            </w:pPr>
            <w:r w:rsidRPr="00175A33">
              <w:rPr>
                <w:rFonts w:ascii="Arial" w:hAnsi="Arial" w:cs="Arial"/>
                <w:sz w:val="18"/>
                <w:szCs w:val="18"/>
              </w:rPr>
              <w:t>Demographic assumptions changes</w:t>
            </w:r>
          </w:p>
        </w:tc>
        <w:tc>
          <w:tcPr>
            <w:tcW w:w="1350" w:type="dxa"/>
            <w:vAlign w:val="bottom"/>
          </w:tcPr>
          <w:p w14:paraId="6EFDFE6E" w14:textId="108CED3E" w:rsidR="00C7360E" w:rsidRPr="00175A33" w:rsidRDefault="003C512D"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w:t>
            </w:r>
          </w:p>
        </w:tc>
        <w:tc>
          <w:tcPr>
            <w:tcW w:w="1350" w:type="dxa"/>
            <w:vAlign w:val="bottom"/>
          </w:tcPr>
          <w:p w14:paraId="2116BF9E" w14:textId="6DE52859" w:rsidR="00C7360E" w:rsidRPr="00175A33" w:rsidRDefault="00C7360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1,644</w:t>
            </w:r>
          </w:p>
        </w:tc>
        <w:tc>
          <w:tcPr>
            <w:tcW w:w="1350" w:type="dxa"/>
            <w:vAlign w:val="bottom"/>
          </w:tcPr>
          <w:p w14:paraId="00C1DB68" w14:textId="27946414" w:rsidR="00C7360E" w:rsidRPr="00175A33" w:rsidRDefault="006B467A"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w:t>
            </w:r>
          </w:p>
        </w:tc>
        <w:tc>
          <w:tcPr>
            <w:tcW w:w="1350" w:type="dxa"/>
            <w:vAlign w:val="bottom"/>
          </w:tcPr>
          <w:p w14:paraId="280AD171" w14:textId="772FF47A" w:rsidR="00C7360E" w:rsidRPr="00175A33" w:rsidRDefault="00C7360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1,644</w:t>
            </w:r>
          </w:p>
        </w:tc>
      </w:tr>
      <w:tr w:rsidR="00C7360E" w:rsidRPr="00175A33" w14:paraId="65FE8358" w14:textId="77777777" w:rsidTr="006F25C1">
        <w:tblPrEx>
          <w:tblLook w:val="0000" w:firstRow="0" w:lastRow="0" w:firstColumn="0" w:lastColumn="0" w:noHBand="0" w:noVBand="0"/>
        </w:tblPrEx>
        <w:trPr>
          <w:trHeight w:val="93"/>
        </w:trPr>
        <w:tc>
          <w:tcPr>
            <w:tcW w:w="3888" w:type="dxa"/>
            <w:vAlign w:val="bottom"/>
          </w:tcPr>
          <w:p w14:paraId="38377A25" w14:textId="77777777" w:rsidR="00C7360E" w:rsidRPr="00175A33" w:rsidRDefault="00C7360E" w:rsidP="006F25C1">
            <w:pPr>
              <w:pStyle w:val="Heading3"/>
              <w:spacing w:line="340" w:lineRule="exact"/>
              <w:ind w:left="346"/>
              <w:jc w:val="left"/>
              <w:rPr>
                <w:rFonts w:ascii="Arial" w:hAnsi="Arial" w:cs="Arial"/>
                <w:sz w:val="18"/>
                <w:szCs w:val="18"/>
              </w:rPr>
            </w:pPr>
            <w:r w:rsidRPr="00175A33">
              <w:rPr>
                <w:rFonts w:ascii="Arial" w:hAnsi="Arial" w:cs="Arial"/>
                <w:sz w:val="18"/>
                <w:szCs w:val="18"/>
              </w:rPr>
              <w:t>Financial assumption changes</w:t>
            </w:r>
          </w:p>
        </w:tc>
        <w:tc>
          <w:tcPr>
            <w:tcW w:w="1350" w:type="dxa"/>
            <w:vAlign w:val="bottom"/>
          </w:tcPr>
          <w:p w14:paraId="4355BE8C" w14:textId="09761A00" w:rsidR="00C7360E" w:rsidRPr="00175A33" w:rsidRDefault="003C512D"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w:t>
            </w:r>
          </w:p>
        </w:tc>
        <w:tc>
          <w:tcPr>
            <w:tcW w:w="1350" w:type="dxa"/>
            <w:vAlign w:val="bottom"/>
          </w:tcPr>
          <w:p w14:paraId="4B7BEA48" w14:textId="05C2E8C8" w:rsidR="00C7360E" w:rsidRPr="00175A33" w:rsidRDefault="00C7360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579</w:t>
            </w:r>
          </w:p>
        </w:tc>
        <w:tc>
          <w:tcPr>
            <w:tcW w:w="1350" w:type="dxa"/>
            <w:vAlign w:val="bottom"/>
          </w:tcPr>
          <w:p w14:paraId="6BD7BBCC" w14:textId="02D013A2" w:rsidR="00C7360E" w:rsidRPr="00175A33" w:rsidRDefault="006B467A"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w:t>
            </w:r>
          </w:p>
        </w:tc>
        <w:tc>
          <w:tcPr>
            <w:tcW w:w="1350" w:type="dxa"/>
            <w:vAlign w:val="bottom"/>
          </w:tcPr>
          <w:p w14:paraId="4E4C73AD" w14:textId="3F9549F8" w:rsidR="00C7360E" w:rsidRPr="00175A33" w:rsidRDefault="00C7360E" w:rsidP="006F25C1">
            <w:pPr>
              <w:tabs>
                <w:tab w:val="decimal" w:pos="885"/>
              </w:tabs>
              <w:spacing w:line="340" w:lineRule="exact"/>
              <w:jc w:val="thaiDistribute"/>
              <w:rPr>
                <w:rFonts w:ascii="Arial" w:hAnsi="Arial" w:cs="Arial"/>
                <w:sz w:val="18"/>
                <w:szCs w:val="18"/>
              </w:rPr>
            </w:pPr>
            <w:r w:rsidRPr="00175A33">
              <w:rPr>
                <w:rFonts w:ascii="Arial" w:hAnsi="Arial" w:cs="Arial"/>
                <w:sz w:val="18"/>
                <w:szCs w:val="18"/>
              </w:rPr>
              <w:t>579</w:t>
            </w:r>
          </w:p>
        </w:tc>
      </w:tr>
      <w:tr w:rsidR="00C7360E" w:rsidRPr="00175A33" w14:paraId="7B60590F" w14:textId="77777777" w:rsidTr="006F25C1">
        <w:tblPrEx>
          <w:tblLook w:val="0000" w:firstRow="0" w:lastRow="0" w:firstColumn="0" w:lastColumn="0" w:noHBand="0" w:noVBand="0"/>
        </w:tblPrEx>
        <w:trPr>
          <w:trHeight w:val="93"/>
        </w:trPr>
        <w:tc>
          <w:tcPr>
            <w:tcW w:w="3888" w:type="dxa"/>
            <w:vAlign w:val="bottom"/>
          </w:tcPr>
          <w:p w14:paraId="7001BC74" w14:textId="77777777" w:rsidR="00C7360E" w:rsidRPr="001E41F8" w:rsidRDefault="00C7360E" w:rsidP="006F25C1">
            <w:pPr>
              <w:pStyle w:val="Heading3"/>
              <w:spacing w:line="340" w:lineRule="exact"/>
              <w:ind w:left="346"/>
              <w:jc w:val="left"/>
              <w:rPr>
                <w:rFonts w:ascii="Arial" w:hAnsi="Arial" w:cs="Arial"/>
                <w:color w:val="FF0000"/>
                <w:sz w:val="18"/>
                <w:szCs w:val="18"/>
                <w:cs/>
              </w:rPr>
            </w:pPr>
            <w:r w:rsidRPr="00175A33">
              <w:rPr>
                <w:rFonts w:ascii="Arial" w:hAnsi="Arial" w:cs="Arial"/>
                <w:sz w:val="18"/>
                <w:szCs w:val="18"/>
              </w:rPr>
              <w:t>Experience adjustments</w:t>
            </w:r>
          </w:p>
        </w:tc>
        <w:tc>
          <w:tcPr>
            <w:tcW w:w="1350" w:type="dxa"/>
            <w:vAlign w:val="bottom"/>
          </w:tcPr>
          <w:p w14:paraId="0DA7A727" w14:textId="12D02780" w:rsidR="00C7360E" w:rsidRPr="00175A33" w:rsidRDefault="003C512D" w:rsidP="006F25C1">
            <w:pPr>
              <w:pBdr>
                <w:bottom w:val="single" w:sz="4" w:space="1" w:color="auto"/>
              </w:pBdr>
              <w:tabs>
                <w:tab w:val="decimal" w:pos="885"/>
              </w:tabs>
              <w:spacing w:line="340" w:lineRule="exact"/>
              <w:jc w:val="thaiDistribute"/>
              <w:rPr>
                <w:rFonts w:ascii="Arial" w:hAnsi="Arial" w:cs="Arial"/>
                <w:sz w:val="18"/>
                <w:szCs w:val="18"/>
              </w:rPr>
            </w:pPr>
            <w:r w:rsidRPr="00175A33">
              <w:rPr>
                <w:rFonts w:ascii="Arial" w:hAnsi="Arial" w:cs="Arial"/>
                <w:sz w:val="18"/>
                <w:szCs w:val="18"/>
              </w:rPr>
              <w:t>-</w:t>
            </w:r>
          </w:p>
        </w:tc>
        <w:tc>
          <w:tcPr>
            <w:tcW w:w="1350" w:type="dxa"/>
            <w:vAlign w:val="bottom"/>
          </w:tcPr>
          <w:p w14:paraId="73C44421" w14:textId="5D4391D9" w:rsidR="00C7360E" w:rsidRPr="00175A33" w:rsidRDefault="00C7360E" w:rsidP="006F25C1">
            <w:pPr>
              <w:pBdr>
                <w:bottom w:val="single" w:sz="4" w:space="1" w:color="auto"/>
              </w:pBdr>
              <w:tabs>
                <w:tab w:val="decimal" w:pos="885"/>
              </w:tabs>
              <w:spacing w:line="340" w:lineRule="exact"/>
              <w:jc w:val="thaiDistribute"/>
              <w:rPr>
                <w:rFonts w:ascii="Arial" w:hAnsi="Arial" w:cs="Arial"/>
                <w:sz w:val="18"/>
                <w:szCs w:val="18"/>
              </w:rPr>
            </w:pPr>
            <w:r w:rsidRPr="00175A33">
              <w:rPr>
                <w:rFonts w:ascii="Arial" w:hAnsi="Arial" w:cs="Arial"/>
                <w:sz w:val="18"/>
                <w:szCs w:val="18"/>
              </w:rPr>
              <w:t>1,890</w:t>
            </w:r>
          </w:p>
        </w:tc>
        <w:tc>
          <w:tcPr>
            <w:tcW w:w="1350" w:type="dxa"/>
            <w:vAlign w:val="bottom"/>
          </w:tcPr>
          <w:p w14:paraId="4B769256" w14:textId="038DE275" w:rsidR="00C7360E" w:rsidRPr="00175A33" w:rsidRDefault="006B467A" w:rsidP="006F25C1">
            <w:pPr>
              <w:pBdr>
                <w:bottom w:val="single" w:sz="4" w:space="1" w:color="auto"/>
              </w:pBdr>
              <w:tabs>
                <w:tab w:val="decimal" w:pos="885"/>
              </w:tabs>
              <w:spacing w:line="340" w:lineRule="exact"/>
              <w:jc w:val="thaiDistribute"/>
              <w:rPr>
                <w:rFonts w:ascii="Arial" w:hAnsi="Arial" w:cs="Arial"/>
                <w:sz w:val="18"/>
                <w:szCs w:val="18"/>
              </w:rPr>
            </w:pPr>
            <w:r w:rsidRPr="00175A33">
              <w:rPr>
                <w:rFonts w:ascii="Arial" w:hAnsi="Arial" w:cs="Arial"/>
                <w:sz w:val="18"/>
                <w:szCs w:val="18"/>
              </w:rPr>
              <w:t>-</w:t>
            </w:r>
          </w:p>
        </w:tc>
        <w:tc>
          <w:tcPr>
            <w:tcW w:w="1350" w:type="dxa"/>
            <w:vAlign w:val="bottom"/>
          </w:tcPr>
          <w:p w14:paraId="1ED8B9E5" w14:textId="04EFE867" w:rsidR="00C7360E" w:rsidRPr="00175A33" w:rsidRDefault="00C7360E" w:rsidP="006F25C1">
            <w:pPr>
              <w:pBdr>
                <w:bottom w:val="single" w:sz="4" w:space="1" w:color="auto"/>
              </w:pBdr>
              <w:tabs>
                <w:tab w:val="decimal" w:pos="885"/>
              </w:tabs>
              <w:spacing w:line="340" w:lineRule="exact"/>
              <w:jc w:val="thaiDistribute"/>
              <w:rPr>
                <w:rFonts w:ascii="Arial" w:hAnsi="Arial" w:cs="Arial"/>
                <w:sz w:val="18"/>
                <w:szCs w:val="18"/>
              </w:rPr>
            </w:pPr>
            <w:r w:rsidRPr="00175A33">
              <w:rPr>
                <w:rFonts w:ascii="Arial" w:hAnsi="Arial" w:cs="Arial"/>
                <w:sz w:val="18"/>
                <w:szCs w:val="18"/>
              </w:rPr>
              <w:t>1,890</w:t>
            </w:r>
          </w:p>
        </w:tc>
      </w:tr>
      <w:tr w:rsidR="00C7360E" w:rsidRPr="00175A33" w14:paraId="1A81F22F" w14:textId="77777777" w:rsidTr="006F25C1">
        <w:tblPrEx>
          <w:tblLook w:val="0000" w:firstRow="0" w:lastRow="0" w:firstColumn="0" w:lastColumn="0" w:noHBand="0" w:noVBand="0"/>
        </w:tblPrEx>
        <w:trPr>
          <w:trHeight w:val="93"/>
        </w:trPr>
        <w:tc>
          <w:tcPr>
            <w:tcW w:w="3888" w:type="dxa"/>
            <w:vAlign w:val="bottom"/>
          </w:tcPr>
          <w:p w14:paraId="3A45909B" w14:textId="2BA9A75F" w:rsidR="00C7360E" w:rsidRPr="001E41F8" w:rsidRDefault="00C7360E" w:rsidP="006F25C1">
            <w:pPr>
              <w:pStyle w:val="Heading3"/>
              <w:spacing w:line="340" w:lineRule="exact"/>
              <w:ind w:left="162" w:right="-111" w:hanging="162"/>
              <w:jc w:val="left"/>
              <w:rPr>
                <w:rFonts w:ascii="Arial" w:hAnsi="Arial" w:cs="Arial"/>
                <w:b/>
                <w:bCs/>
                <w:spacing w:val="-6"/>
                <w:sz w:val="18"/>
                <w:szCs w:val="18"/>
                <w:cs/>
              </w:rPr>
            </w:pPr>
            <w:r w:rsidRPr="00175A33">
              <w:rPr>
                <w:rFonts w:ascii="Arial" w:hAnsi="Arial" w:cs="Arial"/>
                <w:b/>
                <w:bCs/>
                <w:spacing w:val="-6"/>
                <w:sz w:val="18"/>
                <w:szCs w:val="18"/>
              </w:rPr>
              <w:t xml:space="preserve">Provision for long-term employee benefits </w:t>
            </w:r>
            <w:r w:rsidR="006F25C1">
              <w:rPr>
                <w:rFonts w:ascii="Arial" w:hAnsi="Arial" w:cs="Arial"/>
                <w:b/>
                <w:bCs/>
                <w:spacing w:val="-6"/>
                <w:sz w:val="18"/>
                <w:szCs w:val="18"/>
              </w:rPr>
              <w:br/>
            </w:r>
            <w:r w:rsidRPr="00175A33">
              <w:rPr>
                <w:rFonts w:ascii="Arial" w:hAnsi="Arial" w:cs="Arial"/>
                <w:b/>
                <w:bCs/>
                <w:spacing w:val="-6"/>
                <w:sz w:val="18"/>
                <w:szCs w:val="18"/>
              </w:rPr>
              <w:t>at end of year</w:t>
            </w:r>
          </w:p>
        </w:tc>
        <w:tc>
          <w:tcPr>
            <w:tcW w:w="1350" w:type="dxa"/>
            <w:vAlign w:val="bottom"/>
          </w:tcPr>
          <w:p w14:paraId="19C96367" w14:textId="4C2C1554" w:rsidR="00C7360E" w:rsidRPr="00175A33" w:rsidRDefault="003C512D" w:rsidP="006F25C1">
            <w:pPr>
              <w:pBdr>
                <w:bottom w:val="double" w:sz="4" w:space="1" w:color="auto"/>
              </w:pBdr>
              <w:tabs>
                <w:tab w:val="decimal" w:pos="885"/>
              </w:tabs>
              <w:spacing w:line="340" w:lineRule="exact"/>
              <w:jc w:val="thaiDistribute"/>
              <w:rPr>
                <w:rFonts w:ascii="Arial" w:hAnsi="Arial" w:cs="Arial"/>
                <w:sz w:val="18"/>
                <w:szCs w:val="18"/>
              </w:rPr>
            </w:pPr>
            <w:r w:rsidRPr="00175A33">
              <w:rPr>
                <w:rFonts w:ascii="Arial" w:hAnsi="Arial" w:cs="Arial"/>
                <w:sz w:val="18"/>
                <w:szCs w:val="18"/>
              </w:rPr>
              <w:t>34,454</w:t>
            </w:r>
          </w:p>
        </w:tc>
        <w:tc>
          <w:tcPr>
            <w:tcW w:w="1350" w:type="dxa"/>
            <w:vAlign w:val="bottom"/>
          </w:tcPr>
          <w:p w14:paraId="5DF718C5" w14:textId="02B35FBC" w:rsidR="00C7360E" w:rsidRPr="00175A33" w:rsidRDefault="00C7360E" w:rsidP="006F25C1">
            <w:pPr>
              <w:pBdr>
                <w:bottom w:val="double" w:sz="4" w:space="1" w:color="auto"/>
              </w:pBdr>
              <w:tabs>
                <w:tab w:val="decimal" w:pos="885"/>
              </w:tabs>
              <w:spacing w:line="340" w:lineRule="exact"/>
              <w:jc w:val="thaiDistribute"/>
              <w:rPr>
                <w:rFonts w:ascii="Arial" w:hAnsi="Arial" w:cs="Arial"/>
                <w:sz w:val="18"/>
                <w:szCs w:val="18"/>
              </w:rPr>
            </w:pPr>
            <w:r w:rsidRPr="00175A33">
              <w:rPr>
                <w:rFonts w:ascii="Arial" w:hAnsi="Arial" w:cs="Arial"/>
                <w:sz w:val="18"/>
                <w:szCs w:val="18"/>
              </w:rPr>
              <w:t>28,953</w:t>
            </w:r>
          </w:p>
        </w:tc>
        <w:tc>
          <w:tcPr>
            <w:tcW w:w="1350" w:type="dxa"/>
            <w:vAlign w:val="bottom"/>
          </w:tcPr>
          <w:p w14:paraId="6B7E19CD" w14:textId="26BB6941" w:rsidR="00C7360E" w:rsidRPr="00175A33" w:rsidRDefault="006B467A" w:rsidP="006F25C1">
            <w:pPr>
              <w:pBdr>
                <w:bottom w:val="double" w:sz="4" w:space="1" w:color="auto"/>
              </w:pBdr>
              <w:tabs>
                <w:tab w:val="decimal" w:pos="885"/>
              </w:tabs>
              <w:spacing w:line="340" w:lineRule="exact"/>
              <w:jc w:val="thaiDistribute"/>
              <w:rPr>
                <w:rFonts w:ascii="Arial" w:hAnsi="Arial" w:cs="Arial"/>
                <w:sz w:val="18"/>
                <w:szCs w:val="18"/>
              </w:rPr>
            </w:pPr>
            <w:r w:rsidRPr="00175A33">
              <w:rPr>
                <w:rFonts w:ascii="Arial" w:hAnsi="Arial" w:cs="Arial"/>
                <w:sz w:val="18"/>
                <w:szCs w:val="18"/>
              </w:rPr>
              <w:t>34,454</w:t>
            </w:r>
          </w:p>
        </w:tc>
        <w:tc>
          <w:tcPr>
            <w:tcW w:w="1350" w:type="dxa"/>
            <w:vAlign w:val="bottom"/>
          </w:tcPr>
          <w:p w14:paraId="5FB0BE50" w14:textId="7A85A2DC" w:rsidR="00C7360E" w:rsidRPr="00175A33" w:rsidRDefault="00C7360E" w:rsidP="006F25C1">
            <w:pPr>
              <w:pBdr>
                <w:bottom w:val="double" w:sz="4" w:space="1" w:color="auto"/>
              </w:pBdr>
              <w:tabs>
                <w:tab w:val="decimal" w:pos="885"/>
              </w:tabs>
              <w:spacing w:line="340" w:lineRule="exact"/>
              <w:jc w:val="thaiDistribute"/>
              <w:rPr>
                <w:rFonts w:ascii="Arial" w:hAnsi="Arial" w:cs="Arial"/>
                <w:sz w:val="18"/>
                <w:szCs w:val="18"/>
              </w:rPr>
            </w:pPr>
            <w:r w:rsidRPr="00175A33">
              <w:rPr>
                <w:rFonts w:ascii="Arial" w:hAnsi="Arial" w:cs="Arial"/>
                <w:sz w:val="18"/>
                <w:szCs w:val="18"/>
              </w:rPr>
              <w:t>28,855</w:t>
            </w:r>
          </w:p>
        </w:tc>
      </w:tr>
    </w:tbl>
    <w:p w14:paraId="20213DFA" w14:textId="77777777" w:rsidR="00350B03" w:rsidRDefault="00350B03" w:rsidP="00E57B80">
      <w:pPr>
        <w:pStyle w:val="BlockText"/>
        <w:tabs>
          <w:tab w:val="clear" w:pos="2160"/>
          <w:tab w:val="clear" w:pos="4770"/>
          <w:tab w:val="clear" w:pos="6120"/>
          <w:tab w:val="clear" w:pos="7290"/>
          <w:tab w:val="clear" w:pos="8100"/>
        </w:tabs>
        <w:spacing w:before="240" w:after="120" w:line="380" w:lineRule="exact"/>
        <w:ind w:left="547" w:right="0" w:hanging="547"/>
        <w:rPr>
          <w:rFonts w:ascii="Arial" w:hAnsi="Arial" w:cs="Arial"/>
          <w:sz w:val="22"/>
          <w:szCs w:val="22"/>
        </w:rPr>
      </w:pPr>
    </w:p>
    <w:p w14:paraId="374D49A9" w14:textId="77777777" w:rsidR="00350B03" w:rsidRDefault="00350B03">
      <w:pPr>
        <w:overflowPunct/>
        <w:autoSpaceDE/>
        <w:autoSpaceDN/>
        <w:adjustRightInd/>
        <w:textAlignment w:val="auto"/>
        <w:rPr>
          <w:rFonts w:ascii="Arial" w:hAnsi="Arial" w:cs="Arial"/>
          <w:sz w:val="22"/>
          <w:szCs w:val="22"/>
        </w:rPr>
      </w:pPr>
      <w:r>
        <w:rPr>
          <w:rFonts w:ascii="Arial" w:hAnsi="Arial" w:cs="Arial"/>
          <w:sz w:val="22"/>
          <w:szCs w:val="22"/>
        </w:rPr>
        <w:br w:type="page"/>
      </w:r>
    </w:p>
    <w:p w14:paraId="0634B6DD" w14:textId="36535E16" w:rsidR="00311ABD" w:rsidRPr="00175A33" w:rsidRDefault="00A33B9D" w:rsidP="00350B03">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z w:val="22"/>
          <w:szCs w:val="28"/>
        </w:rPr>
      </w:pPr>
      <w:r w:rsidRPr="00175A33">
        <w:rPr>
          <w:rFonts w:ascii="Arial" w:hAnsi="Arial" w:cs="Arial"/>
          <w:sz w:val="22"/>
          <w:szCs w:val="22"/>
        </w:rPr>
        <w:lastRenderedPageBreak/>
        <w:tab/>
      </w:r>
      <w:r w:rsidR="000E1677" w:rsidRPr="00175A33">
        <w:rPr>
          <w:rFonts w:ascii="Arial" w:hAnsi="Arial" w:cs="Arial"/>
          <w:spacing w:val="-4"/>
          <w:sz w:val="22"/>
          <w:szCs w:val="22"/>
        </w:rPr>
        <w:t xml:space="preserve">The </w:t>
      </w:r>
      <w:r w:rsidR="00A52E19" w:rsidRPr="00175A33">
        <w:rPr>
          <w:rFonts w:ascii="Arial" w:hAnsi="Arial" w:cs="Arial"/>
          <w:spacing w:val="-4"/>
          <w:sz w:val="22"/>
          <w:szCs w:val="22"/>
        </w:rPr>
        <w:t>Company</w:t>
      </w:r>
      <w:r w:rsidRPr="00175A33">
        <w:rPr>
          <w:rFonts w:ascii="Arial" w:hAnsi="Arial" w:cs="Arial"/>
          <w:spacing w:val="-4"/>
          <w:sz w:val="22"/>
          <w:szCs w:val="22"/>
        </w:rPr>
        <w:t xml:space="preserve"> </w:t>
      </w:r>
      <w:r w:rsidR="00E6047D" w:rsidRPr="00175A33">
        <w:rPr>
          <w:rFonts w:ascii="Arial" w:hAnsi="Arial" w:cs="Arial"/>
          <w:spacing w:val="-4"/>
          <w:sz w:val="22"/>
          <w:szCs w:val="22"/>
        </w:rPr>
        <w:t>expects</w:t>
      </w:r>
      <w:r w:rsidR="00823038" w:rsidRPr="00175A33">
        <w:rPr>
          <w:rFonts w:ascii="Arial" w:hAnsi="Arial" w:cs="Arial"/>
          <w:spacing w:val="-4"/>
          <w:sz w:val="22"/>
          <w:szCs w:val="22"/>
        </w:rPr>
        <w:t xml:space="preserve"> </w:t>
      </w:r>
      <w:r w:rsidR="0027336A" w:rsidRPr="00175A33">
        <w:rPr>
          <w:rFonts w:ascii="Arial" w:hAnsi="Arial" w:cs="Arial"/>
          <w:spacing w:val="-4"/>
          <w:sz w:val="22"/>
          <w:szCs w:val="22"/>
        </w:rPr>
        <w:t>to pay</w:t>
      </w:r>
      <w:r w:rsidR="00B6603D" w:rsidRPr="00175A33">
        <w:rPr>
          <w:rFonts w:ascii="Arial" w:hAnsi="Arial" w:cs="Arial"/>
          <w:spacing w:val="-4"/>
          <w:sz w:val="22"/>
          <w:szCs w:val="22"/>
        </w:rPr>
        <w:t xml:space="preserve"> </w:t>
      </w:r>
      <w:r w:rsidR="00E6047D" w:rsidRPr="00175A33">
        <w:rPr>
          <w:rFonts w:ascii="Arial" w:hAnsi="Arial" w:cs="Arial"/>
          <w:spacing w:val="-4"/>
          <w:sz w:val="22"/>
          <w:szCs w:val="22"/>
        </w:rPr>
        <w:t xml:space="preserve">Baht </w:t>
      </w:r>
      <w:r w:rsidR="00EB3A75" w:rsidRPr="00175A33">
        <w:rPr>
          <w:rFonts w:ascii="Arial" w:hAnsi="Arial" w:cs="Arial"/>
          <w:spacing w:val="-4"/>
          <w:sz w:val="22"/>
          <w:szCs w:val="22"/>
        </w:rPr>
        <w:t>3.</w:t>
      </w:r>
      <w:r w:rsidR="00A52E19" w:rsidRPr="00175A33">
        <w:rPr>
          <w:rFonts w:ascii="Arial" w:hAnsi="Arial" w:cs="Arial"/>
          <w:spacing w:val="-4"/>
          <w:sz w:val="22"/>
          <w:szCs w:val="22"/>
        </w:rPr>
        <w:t>9</w:t>
      </w:r>
      <w:r w:rsidR="00E6047D" w:rsidRPr="00175A33">
        <w:rPr>
          <w:rFonts w:ascii="Arial" w:hAnsi="Arial" w:cs="Arial"/>
          <w:spacing w:val="-4"/>
          <w:sz w:val="22"/>
          <w:szCs w:val="22"/>
        </w:rPr>
        <w:t xml:space="preserve"> million of </w:t>
      </w:r>
      <w:r w:rsidRPr="00175A33">
        <w:rPr>
          <w:rFonts w:ascii="Arial" w:hAnsi="Arial" w:cs="Arial"/>
          <w:spacing w:val="-4"/>
          <w:sz w:val="22"/>
          <w:szCs w:val="22"/>
        </w:rPr>
        <w:t xml:space="preserve">long-term employee benefits </w:t>
      </w:r>
      <w:r w:rsidR="00B50A79" w:rsidRPr="00175A33">
        <w:rPr>
          <w:rFonts w:ascii="Arial" w:hAnsi="Arial" w:cs="Arial"/>
          <w:spacing w:val="-4"/>
          <w:sz w:val="22"/>
          <w:szCs w:val="22"/>
        </w:rPr>
        <w:t>during the next year</w:t>
      </w:r>
      <w:r w:rsidR="00847065" w:rsidRPr="001E41F8">
        <w:rPr>
          <w:rFonts w:ascii="Arial" w:hAnsi="Arial" w:cs="Arial"/>
          <w:sz w:val="22"/>
          <w:szCs w:val="22"/>
        </w:rPr>
        <w:t xml:space="preserve"> </w:t>
      </w:r>
      <w:r w:rsidR="00311ABD" w:rsidRPr="00175A33">
        <w:rPr>
          <w:rFonts w:ascii="Arial" w:hAnsi="Arial" w:cs="Arial"/>
          <w:sz w:val="22"/>
          <w:szCs w:val="22"/>
        </w:rPr>
        <w:t>(</w:t>
      </w:r>
      <w:r w:rsidR="003F5856" w:rsidRPr="00175A33">
        <w:rPr>
          <w:rFonts w:ascii="Arial" w:hAnsi="Arial" w:cs="Arial"/>
          <w:sz w:val="22"/>
          <w:szCs w:val="22"/>
        </w:rPr>
        <w:t>2023</w:t>
      </w:r>
      <w:r w:rsidR="00311ABD" w:rsidRPr="00175A33">
        <w:rPr>
          <w:rFonts w:ascii="Arial" w:hAnsi="Arial" w:cs="Arial"/>
          <w:sz w:val="22"/>
          <w:szCs w:val="22"/>
        </w:rPr>
        <w:t xml:space="preserve">: </w:t>
      </w:r>
      <w:r w:rsidR="00781DAD" w:rsidRPr="00175A33">
        <w:rPr>
          <w:rFonts w:ascii="Arial" w:hAnsi="Arial" w:cs="Arial"/>
          <w:spacing w:val="-4"/>
          <w:sz w:val="22"/>
          <w:szCs w:val="22"/>
        </w:rPr>
        <w:t>Baht 0.8 million</w:t>
      </w:r>
      <w:r w:rsidR="00311ABD" w:rsidRPr="00175A33">
        <w:rPr>
          <w:rFonts w:ascii="Arial" w:hAnsi="Arial" w:cs="Arial"/>
          <w:sz w:val="22"/>
          <w:szCs w:val="22"/>
        </w:rPr>
        <w:t>).</w:t>
      </w:r>
    </w:p>
    <w:p w14:paraId="23BF4CFA" w14:textId="77777777" w:rsidR="000323BB" w:rsidRPr="00175A33" w:rsidRDefault="0091779D" w:rsidP="00350B03">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z w:val="22"/>
          <w:szCs w:val="22"/>
        </w:rPr>
      </w:pPr>
      <w:r w:rsidRPr="00175A33">
        <w:rPr>
          <w:rFonts w:ascii="Arial" w:hAnsi="Arial" w:cs="Arial"/>
          <w:sz w:val="22"/>
          <w:szCs w:val="22"/>
        </w:rPr>
        <w:tab/>
      </w:r>
      <w:r w:rsidRPr="00175A33">
        <w:rPr>
          <w:rFonts w:ascii="Arial" w:hAnsi="Arial" w:cs="Arial"/>
          <w:spacing w:val="-6"/>
          <w:sz w:val="22"/>
          <w:szCs w:val="22"/>
        </w:rPr>
        <w:t xml:space="preserve">As </w:t>
      </w:r>
      <w:proofErr w:type="gramStart"/>
      <w:r w:rsidRPr="00175A33">
        <w:rPr>
          <w:rFonts w:ascii="Arial" w:hAnsi="Arial" w:cs="Arial"/>
          <w:spacing w:val="-6"/>
          <w:sz w:val="22"/>
          <w:szCs w:val="22"/>
        </w:rPr>
        <w:t>at</w:t>
      </w:r>
      <w:proofErr w:type="gramEnd"/>
      <w:r w:rsidRPr="00175A33">
        <w:rPr>
          <w:rFonts w:ascii="Arial" w:hAnsi="Arial" w:cs="Arial"/>
          <w:spacing w:val="-6"/>
          <w:sz w:val="22"/>
          <w:szCs w:val="22"/>
        </w:rPr>
        <w:t xml:space="preserve"> </w:t>
      </w:r>
      <w:r w:rsidR="004E3A3D" w:rsidRPr="00175A33">
        <w:rPr>
          <w:rFonts w:ascii="Arial" w:hAnsi="Arial" w:cs="Arial"/>
          <w:spacing w:val="-6"/>
          <w:sz w:val="22"/>
          <w:szCs w:val="22"/>
        </w:rPr>
        <w:t xml:space="preserve">31 December </w:t>
      </w:r>
      <w:r w:rsidR="003F5856" w:rsidRPr="00175A33">
        <w:rPr>
          <w:rFonts w:ascii="Arial" w:hAnsi="Arial" w:cs="Arial"/>
          <w:spacing w:val="-6"/>
          <w:sz w:val="22"/>
          <w:szCs w:val="22"/>
        </w:rPr>
        <w:t>2024</w:t>
      </w:r>
      <w:r w:rsidR="00A33B9D" w:rsidRPr="00175A33">
        <w:rPr>
          <w:rFonts w:ascii="Arial" w:hAnsi="Arial" w:cs="Arial"/>
          <w:spacing w:val="-6"/>
          <w:sz w:val="22"/>
          <w:szCs w:val="22"/>
        </w:rPr>
        <w:t xml:space="preserve">, the weighted average duration of the liabilities for </w:t>
      </w:r>
      <w:r w:rsidR="008F5164" w:rsidRPr="00175A33">
        <w:rPr>
          <w:rFonts w:ascii="Arial" w:hAnsi="Arial" w:cs="Arial"/>
          <w:spacing w:val="-6"/>
          <w:sz w:val="22"/>
          <w:szCs w:val="22"/>
        </w:rPr>
        <w:t>lon</w:t>
      </w:r>
      <w:r w:rsidR="00B6603D" w:rsidRPr="00175A33">
        <w:rPr>
          <w:rFonts w:ascii="Arial" w:hAnsi="Arial" w:cs="Arial"/>
          <w:spacing w:val="-6"/>
          <w:sz w:val="22"/>
          <w:szCs w:val="22"/>
        </w:rPr>
        <w:t>g-term employee</w:t>
      </w:r>
      <w:r w:rsidR="00B6603D" w:rsidRPr="00175A33">
        <w:rPr>
          <w:rFonts w:ascii="Arial" w:hAnsi="Arial" w:cs="Arial"/>
          <w:sz w:val="22"/>
          <w:szCs w:val="22"/>
        </w:rPr>
        <w:t xml:space="preserve"> </w:t>
      </w:r>
      <w:r w:rsidR="00844E04" w:rsidRPr="00175A33">
        <w:rPr>
          <w:rFonts w:ascii="Arial" w:hAnsi="Arial" w:cs="Arial"/>
          <w:sz w:val="22"/>
          <w:szCs w:val="22"/>
        </w:rPr>
        <w:t>benefit</w:t>
      </w:r>
      <w:r w:rsidR="00311ABD" w:rsidRPr="00175A33">
        <w:rPr>
          <w:rFonts w:ascii="Arial" w:hAnsi="Arial" w:cs="Arial"/>
          <w:sz w:val="22"/>
          <w:szCs w:val="22"/>
        </w:rPr>
        <w:t xml:space="preserve"> is </w:t>
      </w:r>
      <w:r w:rsidR="00EE5DC3" w:rsidRPr="00175A33">
        <w:rPr>
          <w:rFonts w:ascii="Arial" w:hAnsi="Arial" w:cs="Arial"/>
          <w:sz w:val="22"/>
          <w:szCs w:val="22"/>
        </w:rPr>
        <w:t>12</w:t>
      </w:r>
      <w:r w:rsidR="005513A3" w:rsidRPr="00175A33">
        <w:rPr>
          <w:rFonts w:ascii="Arial" w:hAnsi="Arial" w:cs="Arial"/>
          <w:sz w:val="22"/>
          <w:szCs w:val="22"/>
        </w:rPr>
        <w:t xml:space="preserve"> </w:t>
      </w:r>
      <w:r w:rsidR="00A33B9D" w:rsidRPr="00175A33">
        <w:rPr>
          <w:rFonts w:ascii="Arial" w:hAnsi="Arial" w:cs="Arial"/>
          <w:sz w:val="22"/>
          <w:szCs w:val="22"/>
        </w:rPr>
        <w:t>years</w:t>
      </w:r>
      <w:r w:rsidRPr="00175A33">
        <w:rPr>
          <w:rFonts w:ascii="Arial" w:hAnsi="Arial" w:cs="Arial"/>
          <w:sz w:val="22"/>
          <w:szCs w:val="22"/>
        </w:rPr>
        <w:t xml:space="preserve"> </w:t>
      </w:r>
      <w:r w:rsidR="00844E04" w:rsidRPr="00175A33">
        <w:rPr>
          <w:rFonts w:ascii="Arial" w:hAnsi="Arial" w:cs="Arial"/>
          <w:sz w:val="22"/>
          <w:szCs w:val="22"/>
        </w:rPr>
        <w:t>(the Company only</w:t>
      </w:r>
      <w:r w:rsidR="00847065" w:rsidRPr="001E41F8">
        <w:rPr>
          <w:rFonts w:ascii="Arial" w:hAnsi="Arial" w:cs="Arial"/>
          <w:sz w:val="22"/>
          <w:szCs w:val="22"/>
        </w:rPr>
        <w:t xml:space="preserve">: </w:t>
      </w:r>
      <w:r w:rsidR="00EE5DC3" w:rsidRPr="00175A33">
        <w:rPr>
          <w:rFonts w:ascii="Arial" w:hAnsi="Arial" w:cs="Arial"/>
          <w:sz w:val="22"/>
          <w:szCs w:val="22"/>
        </w:rPr>
        <w:t>12</w:t>
      </w:r>
      <w:r w:rsidR="00847065" w:rsidRPr="001E41F8">
        <w:rPr>
          <w:rFonts w:ascii="Arial" w:hAnsi="Arial" w:cs="Arial"/>
          <w:sz w:val="22"/>
          <w:szCs w:val="22"/>
        </w:rPr>
        <w:t xml:space="preserve"> </w:t>
      </w:r>
      <w:r w:rsidR="00844E04" w:rsidRPr="00175A33">
        <w:rPr>
          <w:rFonts w:ascii="Arial" w:hAnsi="Arial" w:cs="Arial"/>
          <w:sz w:val="22"/>
          <w:szCs w:val="22"/>
        </w:rPr>
        <w:t>years</w:t>
      </w:r>
      <w:r w:rsidR="00847065" w:rsidRPr="001E41F8">
        <w:rPr>
          <w:rFonts w:ascii="Arial" w:hAnsi="Arial" w:cs="Arial"/>
          <w:sz w:val="22"/>
          <w:szCs w:val="22"/>
        </w:rPr>
        <w:t>)</w:t>
      </w:r>
      <w:r w:rsidR="00847065" w:rsidRPr="001E41F8">
        <w:rPr>
          <w:rFonts w:ascii="Arial" w:hAnsi="Arial" w:cs="Arial" w:hint="cs"/>
        </w:rPr>
        <w:t xml:space="preserve"> </w:t>
      </w:r>
      <w:r w:rsidR="00A5555B" w:rsidRPr="00175A33">
        <w:rPr>
          <w:rFonts w:ascii="Arial" w:hAnsi="Arial" w:cs="Arial"/>
          <w:sz w:val="22"/>
          <w:szCs w:val="22"/>
        </w:rPr>
        <w:t>(</w:t>
      </w:r>
      <w:r w:rsidR="003F5856" w:rsidRPr="00175A33">
        <w:rPr>
          <w:rFonts w:ascii="Arial" w:hAnsi="Arial" w:cs="Arial"/>
          <w:sz w:val="22"/>
          <w:szCs w:val="22"/>
        </w:rPr>
        <w:t>2023</w:t>
      </w:r>
      <w:r w:rsidR="00311ABD" w:rsidRPr="00175A33">
        <w:rPr>
          <w:rFonts w:ascii="Arial" w:hAnsi="Arial" w:cs="Arial"/>
          <w:sz w:val="22"/>
          <w:szCs w:val="22"/>
        </w:rPr>
        <w:t xml:space="preserve">: </w:t>
      </w:r>
      <w:r w:rsidR="00C7360E" w:rsidRPr="00175A33">
        <w:rPr>
          <w:rFonts w:ascii="Arial" w:hAnsi="Arial" w:cs="Arial"/>
          <w:sz w:val="22"/>
          <w:szCs w:val="22"/>
        </w:rPr>
        <w:t>12 - 17 years (the Company only</w:t>
      </w:r>
      <w:r w:rsidR="00C7360E" w:rsidRPr="001E41F8">
        <w:rPr>
          <w:rFonts w:ascii="Arial" w:hAnsi="Arial" w:cs="Arial"/>
          <w:sz w:val="22"/>
          <w:szCs w:val="22"/>
        </w:rPr>
        <w:t xml:space="preserve">: </w:t>
      </w:r>
      <w:r w:rsidR="00C7360E" w:rsidRPr="00175A33">
        <w:rPr>
          <w:rFonts w:ascii="Arial" w:hAnsi="Arial" w:cs="Arial"/>
          <w:sz w:val="22"/>
          <w:szCs w:val="22"/>
        </w:rPr>
        <w:t>12</w:t>
      </w:r>
      <w:r w:rsidR="00C7360E" w:rsidRPr="001E41F8">
        <w:rPr>
          <w:rFonts w:ascii="Arial" w:hAnsi="Arial" w:cs="Arial"/>
          <w:sz w:val="22"/>
          <w:szCs w:val="22"/>
        </w:rPr>
        <w:t xml:space="preserve"> </w:t>
      </w:r>
      <w:r w:rsidR="00C7360E" w:rsidRPr="00175A33">
        <w:rPr>
          <w:rFonts w:ascii="Arial" w:hAnsi="Arial" w:cs="Arial"/>
          <w:sz w:val="22"/>
          <w:szCs w:val="22"/>
        </w:rPr>
        <w:t>years</w:t>
      </w:r>
      <w:r w:rsidR="00C7360E" w:rsidRPr="001E41F8">
        <w:rPr>
          <w:rFonts w:ascii="Arial" w:hAnsi="Arial" w:cs="Arial"/>
          <w:sz w:val="22"/>
          <w:szCs w:val="22"/>
        </w:rPr>
        <w:t>)</w:t>
      </w:r>
      <w:r w:rsidR="00A33B9D" w:rsidRPr="00175A33">
        <w:rPr>
          <w:rFonts w:ascii="Arial" w:hAnsi="Arial" w:cs="Arial"/>
          <w:sz w:val="22"/>
          <w:szCs w:val="22"/>
        </w:rPr>
        <w:t xml:space="preserve">). </w:t>
      </w:r>
    </w:p>
    <w:p w14:paraId="5E58FDB2" w14:textId="41A73A88" w:rsidR="00C37B5B" w:rsidRPr="00175A33" w:rsidRDefault="00251FA2" w:rsidP="00350B03">
      <w:pPr>
        <w:pStyle w:val="BlockText"/>
        <w:tabs>
          <w:tab w:val="clear" w:pos="2160"/>
          <w:tab w:val="clear" w:pos="4770"/>
          <w:tab w:val="clear" w:pos="6120"/>
          <w:tab w:val="clear" w:pos="7290"/>
          <w:tab w:val="clear" w:pos="8100"/>
        </w:tabs>
        <w:spacing w:after="120" w:line="380" w:lineRule="exact"/>
        <w:ind w:left="547" w:right="0" w:firstLine="0"/>
        <w:rPr>
          <w:rFonts w:ascii="Arial" w:hAnsi="Arial" w:cs="Arial"/>
          <w:sz w:val="22"/>
          <w:szCs w:val="22"/>
        </w:rPr>
      </w:pPr>
      <w:r w:rsidRPr="00175A33">
        <w:rPr>
          <w:rFonts w:ascii="Arial" w:hAnsi="Arial" w:cs="Arial"/>
          <w:sz w:val="22"/>
          <w:szCs w:val="22"/>
        </w:rPr>
        <w:t>Significant</w:t>
      </w:r>
      <w:r w:rsidR="00C37B5B" w:rsidRPr="00175A33">
        <w:rPr>
          <w:rFonts w:ascii="Arial" w:hAnsi="Arial" w:cs="Arial"/>
          <w:sz w:val="22"/>
          <w:szCs w:val="22"/>
        </w:rPr>
        <w:t xml:space="preserve"> actuarial assumptions </w:t>
      </w:r>
      <w:r w:rsidR="002452A0" w:rsidRPr="00175A33">
        <w:rPr>
          <w:rFonts w:ascii="Arial" w:hAnsi="Arial" w:cs="Arial"/>
          <w:sz w:val="22"/>
          <w:szCs w:val="22"/>
        </w:rPr>
        <w:t>are</w:t>
      </w:r>
      <w:r w:rsidR="00C37B5B" w:rsidRPr="00175A33">
        <w:rPr>
          <w:rFonts w:ascii="Arial" w:hAnsi="Arial" w:cs="Arial"/>
          <w:sz w:val="22"/>
          <w:szCs w:val="22"/>
        </w:rPr>
        <w:t xml:space="preserve"> </w:t>
      </w:r>
      <w:r w:rsidRPr="00175A33">
        <w:rPr>
          <w:rFonts w:ascii="Arial" w:hAnsi="Arial" w:cs="Arial"/>
          <w:sz w:val="22"/>
          <w:szCs w:val="22"/>
        </w:rPr>
        <w:t>summarised below.</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C7360E" w:rsidRPr="00175A33" w14:paraId="78778848" w14:textId="77777777" w:rsidTr="006F25C1">
        <w:trPr>
          <w:tblHeader/>
        </w:trPr>
        <w:tc>
          <w:tcPr>
            <w:tcW w:w="3888" w:type="dxa"/>
            <w:vAlign w:val="bottom"/>
          </w:tcPr>
          <w:p w14:paraId="17098516" w14:textId="77777777" w:rsidR="00C7360E" w:rsidRPr="006F25C1" w:rsidRDefault="00C7360E" w:rsidP="00E57B80">
            <w:pPr>
              <w:spacing w:line="380" w:lineRule="exact"/>
              <w:ind w:left="163" w:right="-95" w:hanging="163"/>
              <w:rPr>
                <w:rFonts w:ascii="Arial" w:hAnsi="Arial" w:cs="Arial"/>
                <w:sz w:val="20"/>
                <w:szCs w:val="20"/>
              </w:rPr>
            </w:pPr>
          </w:p>
        </w:tc>
        <w:tc>
          <w:tcPr>
            <w:tcW w:w="2700" w:type="dxa"/>
            <w:gridSpan w:val="2"/>
            <w:vAlign w:val="bottom"/>
          </w:tcPr>
          <w:p w14:paraId="290576AC" w14:textId="0F62CBC0" w:rsidR="00C7360E" w:rsidRPr="006F25C1" w:rsidRDefault="00C7360E" w:rsidP="00E57B80">
            <w:pPr>
              <w:pBdr>
                <w:bottom w:val="single" w:sz="6" w:space="1" w:color="auto"/>
              </w:pBdr>
              <w:spacing w:line="380" w:lineRule="exact"/>
              <w:jc w:val="center"/>
              <w:rPr>
                <w:rFonts w:ascii="Arial" w:hAnsi="Arial" w:cs="Arial"/>
                <w:spacing w:val="-4"/>
                <w:sz w:val="20"/>
                <w:szCs w:val="20"/>
              </w:rPr>
            </w:pPr>
            <w:r w:rsidRPr="006F25C1">
              <w:rPr>
                <w:rFonts w:ascii="Arial" w:hAnsi="Arial" w:cs="Arial"/>
                <w:sz w:val="20"/>
                <w:szCs w:val="20"/>
              </w:rPr>
              <w:t>Consolidated                        financial statements</w:t>
            </w:r>
          </w:p>
        </w:tc>
        <w:tc>
          <w:tcPr>
            <w:tcW w:w="2700" w:type="dxa"/>
            <w:gridSpan w:val="2"/>
            <w:vAlign w:val="bottom"/>
          </w:tcPr>
          <w:p w14:paraId="51A66B84" w14:textId="77777777" w:rsidR="00C7360E" w:rsidRPr="006F25C1" w:rsidRDefault="00C7360E" w:rsidP="00E57B80">
            <w:pPr>
              <w:pBdr>
                <w:bottom w:val="single" w:sz="6" w:space="1" w:color="auto"/>
              </w:pBdr>
              <w:spacing w:line="380" w:lineRule="exact"/>
              <w:jc w:val="center"/>
              <w:rPr>
                <w:rFonts w:ascii="Arial" w:hAnsi="Arial" w:cs="Arial"/>
                <w:sz w:val="20"/>
                <w:szCs w:val="20"/>
              </w:rPr>
            </w:pPr>
            <w:r w:rsidRPr="006F25C1">
              <w:rPr>
                <w:rFonts w:ascii="Arial" w:hAnsi="Arial" w:cs="Arial"/>
                <w:sz w:val="20"/>
                <w:szCs w:val="20"/>
              </w:rPr>
              <w:t>Separate                              financial statements</w:t>
            </w:r>
          </w:p>
        </w:tc>
      </w:tr>
      <w:tr w:rsidR="00FD327D" w:rsidRPr="00175A33" w14:paraId="56F7613F" w14:textId="77777777" w:rsidTr="006F25C1">
        <w:tblPrEx>
          <w:tblLook w:val="0000" w:firstRow="0" w:lastRow="0" w:firstColumn="0" w:lastColumn="0" w:noHBand="0" w:noVBand="0"/>
        </w:tblPrEx>
        <w:tc>
          <w:tcPr>
            <w:tcW w:w="3888" w:type="dxa"/>
            <w:vAlign w:val="bottom"/>
          </w:tcPr>
          <w:p w14:paraId="1CB4307D" w14:textId="77777777" w:rsidR="00FD327D" w:rsidRPr="006F25C1" w:rsidRDefault="00FD327D" w:rsidP="00E57B80">
            <w:pPr>
              <w:spacing w:line="380" w:lineRule="exact"/>
              <w:ind w:left="163" w:right="-95" w:hanging="163"/>
              <w:rPr>
                <w:rFonts w:ascii="Arial" w:hAnsi="Arial" w:cs="Arial"/>
                <w:sz w:val="20"/>
                <w:szCs w:val="20"/>
              </w:rPr>
            </w:pPr>
          </w:p>
        </w:tc>
        <w:tc>
          <w:tcPr>
            <w:tcW w:w="1350" w:type="dxa"/>
            <w:vAlign w:val="bottom"/>
          </w:tcPr>
          <w:p w14:paraId="47B4E87A" w14:textId="5CF4F072" w:rsidR="00FD327D" w:rsidRPr="006F25C1" w:rsidRDefault="003F5856" w:rsidP="00E57B80">
            <w:pPr>
              <w:spacing w:line="380" w:lineRule="exact"/>
              <w:ind w:right="-43"/>
              <w:jc w:val="center"/>
              <w:rPr>
                <w:rFonts w:ascii="Arial" w:hAnsi="Arial" w:cs="Arial"/>
                <w:sz w:val="20"/>
                <w:szCs w:val="20"/>
                <w:u w:val="single"/>
              </w:rPr>
            </w:pPr>
            <w:r w:rsidRPr="006F25C1">
              <w:rPr>
                <w:rFonts w:ascii="Arial" w:hAnsi="Arial" w:cs="Arial"/>
                <w:sz w:val="20"/>
                <w:szCs w:val="20"/>
                <w:u w:val="single"/>
              </w:rPr>
              <w:t>2024</w:t>
            </w:r>
          </w:p>
        </w:tc>
        <w:tc>
          <w:tcPr>
            <w:tcW w:w="1350" w:type="dxa"/>
            <w:vAlign w:val="bottom"/>
          </w:tcPr>
          <w:p w14:paraId="02476B96" w14:textId="1CB8C450" w:rsidR="00FD327D" w:rsidRPr="006F25C1" w:rsidRDefault="003F5856" w:rsidP="00E57B80">
            <w:pPr>
              <w:spacing w:line="380" w:lineRule="exact"/>
              <w:ind w:right="-43"/>
              <w:jc w:val="center"/>
              <w:rPr>
                <w:rFonts w:ascii="Arial" w:hAnsi="Arial" w:cs="Arial"/>
                <w:sz w:val="20"/>
                <w:szCs w:val="20"/>
                <w:u w:val="single"/>
              </w:rPr>
            </w:pPr>
            <w:r w:rsidRPr="006F25C1">
              <w:rPr>
                <w:rFonts w:ascii="Arial" w:hAnsi="Arial" w:cs="Arial"/>
                <w:sz w:val="20"/>
                <w:szCs w:val="20"/>
                <w:u w:val="single"/>
              </w:rPr>
              <w:t>2023</w:t>
            </w:r>
          </w:p>
        </w:tc>
        <w:tc>
          <w:tcPr>
            <w:tcW w:w="1350" w:type="dxa"/>
            <w:vAlign w:val="bottom"/>
          </w:tcPr>
          <w:p w14:paraId="08F7161D" w14:textId="4C717E6D" w:rsidR="00FD327D" w:rsidRPr="006F25C1" w:rsidRDefault="003F5856" w:rsidP="00E57B80">
            <w:pPr>
              <w:spacing w:line="380" w:lineRule="exact"/>
              <w:ind w:right="-43"/>
              <w:jc w:val="center"/>
              <w:rPr>
                <w:rFonts w:ascii="Arial" w:hAnsi="Arial" w:cs="Arial"/>
                <w:sz w:val="20"/>
                <w:szCs w:val="20"/>
                <w:u w:val="single"/>
              </w:rPr>
            </w:pPr>
            <w:r w:rsidRPr="006F25C1">
              <w:rPr>
                <w:rFonts w:ascii="Arial" w:hAnsi="Arial" w:cs="Arial"/>
                <w:sz w:val="20"/>
                <w:szCs w:val="20"/>
                <w:u w:val="single"/>
              </w:rPr>
              <w:t>2024</w:t>
            </w:r>
          </w:p>
        </w:tc>
        <w:tc>
          <w:tcPr>
            <w:tcW w:w="1350" w:type="dxa"/>
            <w:vAlign w:val="bottom"/>
          </w:tcPr>
          <w:p w14:paraId="0A1807FE" w14:textId="4ED435BE" w:rsidR="00FD327D" w:rsidRPr="006F25C1" w:rsidRDefault="003F5856" w:rsidP="00E57B80">
            <w:pPr>
              <w:spacing w:line="380" w:lineRule="exact"/>
              <w:ind w:right="-43"/>
              <w:jc w:val="center"/>
              <w:rPr>
                <w:rFonts w:ascii="Arial" w:hAnsi="Arial" w:cs="Arial"/>
                <w:sz w:val="20"/>
                <w:szCs w:val="20"/>
                <w:u w:val="single"/>
              </w:rPr>
            </w:pPr>
            <w:r w:rsidRPr="006F25C1">
              <w:rPr>
                <w:rFonts w:ascii="Arial" w:hAnsi="Arial" w:cs="Arial"/>
                <w:sz w:val="20"/>
                <w:szCs w:val="20"/>
                <w:u w:val="single"/>
              </w:rPr>
              <w:t>2023</w:t>
            </w:r>
          </w:p>
        </w:tc>
      </w:tr>
      <w:tr w:rsidR="00FD327D" w:rsidRPr="00175A33" w14:paraId="5978F253" w14:textId="77777777" w:rsidTr="006F25C1">
        <w:tblPrEx>
          <w:tblLook w:val="0000" w:firstRow="0" w:lastRow="0" w:firstColumn="0" w:lastColumn="0" w:noHBand="0" w:noVBand="0"/>
        </w:tblPrEx>
        <w:tc>
          <w:tcPr>
            <w:tcW w:w="3888" w:type="dxa"/>
            <w:vAlign w:val="bottom"/>
          </w:tcPr>
          <w:p w14:paraId="6B5A917E" w14:textId="77777777" w:rsidR="00FD327D" w:rsidRPr="006F25C1" w:rsidRDefault="00FD327D" w:rsidP="00E57B80">
            <w:pPr>
              <w:spacing w:line="380" w:lineRule="exact"/>
              <w:ind w:left="163" w:right="-95" w:hanging="163"/>
              <w:rPr>
                <w:rFonts w:ascii="Arial" w:hAnsi="Arial" w:cs="Arial"/>
                <w:sz w:val="20"/>
                <w:szCs w:val="20"/>
                <w:cs/>
              </w:rPr>
            </w:pPr>
          </w:p>
        </w:tc>
        <w:tc>
          <w:tcPr>
            <w:tcW w:w="1350" w:type="dxa"/>
            <w:vAlign w:val="bottom"/>
          </w:tcPr>
          <w:p w14:paraId="0C8C7F65" w14:textId="77777777" w:rsidR="00FD327D" w:rsidRPr="006F25C1" w:rsidRDefault="00FD327D" w:rsidP="00E57B80">
            <w:pPr>
              <w:spacing w:line="380" w:lineRule="exact"/>
              <w:ind w:left="-105" w:right="-105"/>
              <w:jc w:val="center"/>
              <w:rPr>
                <w:rFonts w:ascii="Arial" w:hAnsi="Arial" w:cs="Arial"/>
                <w:sz w:val="20"/>
                <w:szCs w:val="20"/>
              </w:rPr>
            </w:pPr>
            <w:r w:rsidRPr="006F25C1">
              <w:rPr>
                <w:rFonts w:ascii="Arial" w:hAnsi="Arial" w:cs="Arial"/>
                <w:sz w:val="20"/>
                <w:szCs w:val="20"/>
              </w:rPr>
              <w:t>(% per annum)</w:t>
            </w:r>
          </w:p>
        </w:tc>
        <w:tc>
          <w:tcPr>
            <w:tcW w:w="1350" w:type="dxa"/>
            <w:vAlign w:val="bottom"/>
          </w:tcPr>
          <w:p w14:paraId="04FFF979" w14:textId="77777777" w:rsidR="00FD327D" w:rsidRPr="006F25C1" w:rsidRDefault="00FD327D" w:rsidP="00E57B80">
            <w:pPr>
              <w:spacing w:line="380" w:lineRule="exact"/>
              <w:ind w:left="-105" w:right="-105"/>
              <w:jc w:val="center"/>
              <w:rPr>
                <w:rFonts w:ascii="Arial" w:hAnsi="Arial" w:cs="Arial"/>
                <w:sz w:val="20"/>
                <w:szCs w:val="20"/>
              </w:rPr>
            </w:pPr>
            <w:r w:rsidRPr="006F25C1">
              <w:rPr>
                <w:rFonts w:ascii="Arial" w:hAnsi="Arial" w:cs="Arial"/>
                <w:sz w:val="20"/>
                <w:szCs w:val="20"/>
              </w:rPr>
              <w:t>(% per annum)</w:t>
            </w:r>
          </w:p>
        </w:tc>
        <w:tc>
          <w:tcPr>
            <w:tcW w:w="1350" w:type="dxa"/>
            <w:vAlign w:val="bottom"/>
          </w:tcPr>
          <w:p w14:paraId="6B1237C6" w14:textId="77777777" w:rsidR="00FD327D" w:rsidRPr="006F25C1" w:rsidRDefault="00FD327D" w:rsidP="00E57B80">
            <w:pPr>
              <w:spacing w:line="380" w:lineRule="exact"/>
              <w:ind w:left="-105" w:right="-105"/>
              <w:jc w:val="center"/>
              <w:rPr>
                <w:rFonts w:ascii="Arial" w:hAnsi="Arial" w:cs="Arial"/>
                <w:sz w:val="20"/>
                <w:szCs w:val="20"/>
              </w:rPr>
            </w:pPr>
            <w:r w:rsidRPr="006F25C1">
              <w:rPr>
                <w:rFonts w:ascii="Arial" w:hAnsi="Arial" w:cs="Arial"/>
                <w:sz w:val="20"/>
                <w:szCs w:val="20"/>
              </w:rPr>
              <w:t>(% per annum)</w:t>
            </w:r>
          </w:p>
        </w:tc>
        <w:tc>
          <w:tcPr>
            <w:tcW w:w="1350" w:type="dxa"/>
            <w:vAlign w:val="bottom"/>
          </w:tcPr>
          <w:p w14:paraId="34F29633" w14:textId="77777777" w:rsidR="00FD327D" w:rsidRPr="006F25C1" w:rsidRDefault="00FD327D" w:rsidP="00E57B80">
            <w:pPr>
              <w:spacing w:line="380" w:lineRule="exact"/>
              <w:ind w:left="-105" w:right="-105"/>
              <w:jc w:val="center"/>
              <w:rPr>
                <w:rFonts w:ascii="Arial" w:hAnsi="Arial" w:cs="Arial"/>
                <w:sz w:val="20"/>
                <w:szCs w:val="20"/>
              </w:rPr>
            </w:pPr>
            <w:r w:rsidRPr="006F25C1">
              <w:rPr>
                <w:rFonts w:ascii="Arial" w:hAnsi="Arial" w:cs="Arial"/>
                <w:sz w:val="20"/>
                <w:szCs w:val="20"/>
              </w:rPr>
              <w:t>(% per annum)</w:t>
            </w:r>
          </w:p>
        </w:tc>
      </w:tr>
      <w:tr w:rsidR="00E3782B" w:rsidRPr="00175A33" w14:paraId="4DA978BA" w14:textId="77777777" w:rsidTr="006F25C1">
        <w:tblPrEx>
          <w:tblLook w:val="0000" w:firstRow="0" w:lastRow="0" w:firstColumn="0" w:lastColumn="0" w:noHBand="0" w:noVBand="0"/>
        </w:tblPrEx>
        <w:tc>
          <w:tcPr>
            <w:tcW w:w="3888" w:type="dxa"/>
            <w:vAlign w:val="bottom"/>
          </w:tcPr>
          <w:p w14:paraId="0FF54527" w14:textId="77777777" w:rsidR="00E3782B" w:rsidRPr="006F25C1" w:rsidRDefault="00E3782B" w:rsidP="00E57B80">
            <w:pPr>
              <w:pStyle w:val="Heading3"/>
              <w:spacing w:line="380" w:lineRule="exact"/>
              <w:ind w:left="163" w:right="-95" w:hanging="163"/>
              <w:jc w:val="left"/>
              <w:rPr>
                <w:rFonts w:ascii="Arial" w:hAnsi="Arial" w:cs="Arial"/>
                <w:b/>
                <w:bCs/>
                <w:sz w:val="20"/>
                <w:szCs w:val="20"/>
              </w:rPr>
            </w:pPr>
            <w:r w:rsidRPr="006F25C1">
              <w:rPr>
                <w:rFonts w:ascii="Arial" w:hAnsi="Arial" w:cs="Arial"/>
                <w:sz w:val="20"/>
                <w:szCs w:val="20"/>
              </w:rPr>
              <w:t>Discount rate</w:t>
            </w:r>
          </w:p>
        </w:tc>
        <w:tc>
          <w:tcPr>
            <w:tcW w:w="1350" w:type="dxa"/>
            <w:vAlign w:val="bottom"/>
          </w:tcPr>
          <w:p w14:paraId="4F6AAB54" w14:textId="3CB42D3A" w:rsidR="00E3782B" w:rsidRPr="006F25C1" w:rsidRDefault="00E3782B" w:rsidP="00E57B80">
            <w:pPr>
              <w:spacing w:line="380" w:lineRule="exact"/>
              <w:jc w:val="center"/>
              <w:rPr>
                <w:rFonts w:ascii="Arial" w:hAnsi="Arial" w:cs="Arial"/>
                <w:sz w:val="20"/>
                <w:szCs w:val="20"/>
              </w:rPr>
            </w:pPr>
            <w:r w:rsidRPr="006F25C1">
              <w:rPr>
                <w:rFonts w:ascii="Arial" w:hAnsi="Arial" w:cs="Arial"/>
                <w:sz w:val="20"/>
                <w:szCs w:val="20"/>
              </w:rPr>
              <w:t>3.05</w:t>
            </w:r>
          </w:p>
        </w:tc>
        <w:tc>
          <w:tcPr>
            <w:tcW w:w="1350" w:type="dxa"/>
            <w:vAlign w:val="bottom"/>
          </w:tcPr>
          <w:p w14:paraId="4A3B9E44" w14:textId="2F1730CB" w:rsidR="00E3782B" w:rsidRPr="006F25C1" w:rsidRDefault="00E3782B" w:rsidP="00E57B80">
            <w:pPr>
              <w:spacing w:line="380" w:lineRule="exact"/>
              <w:jc w:val="center"/>
              <w:rPr>
                <w:rFonts w:ascii="Arial" w:hAnsi="Arial" w:cs="Arial"/>
                <w:sz w:val="20"/>
                <w:szCs w:val="20"/>
              </w:rPr>
            </w:pPr>
            <w:r w:rsidRPr="006F25C1">
              <w:rPr>
                <w:rFonts w:ascii="Arial" w:hAnsi="Arial" w:cs="Arial"/>
                <w:sz w:val="20"/>
                <w:szCs w:val="20"/>
              </w:rPr>
              <w:t>3.05 - 3.37</w:t>
            </w:r>
          </w:p>
        </w:tc>
        <w:tc>
          <w:tcPr>
            <w:tcW w:w="1350" w:type="dxa"/>
            <w:vAlign w:val="bottom"/>
          </w:tcPr>
          <w:p w14:paraId="6C336DFE" w14:textId="13C25FF7" w:rsidR="00E3782B" w:rsidRPr="006F25C1" w:rsidRDefault="00E3782B" w:rsidP="00E57B80">
            <w:pPr>
              <w:spacing w:line="380" w:lineRule="exact"/>
              <w:jc w:val="center"/>
              <w:rPr>
                <w:rFonts w:ascii="Arial" w:hAnsi="Arial" w:cs="Arial"/>
                <w:sz w:val="20"/>
                <w:szCs w:val="20"/>
              </w:rPr>
            </w:pPr>
            <w:r w:rsidRPr="006F25C1">
              <w:rPr>
                <w:rFonts w:ascii="Arial" w:hAnsi="Arial" w:cs="Arial"/>
                <w:sz w:val="20"/>
                <w:szCs w:val="20"/>
              </w:rPr>
              <w:t>3.05</w:t>
            </w:r>
          </w:p>
        </w:tc>
        <w:tc>
          <w:tcPr>
            <w:tcW w:w="1350" w:type="dxa"/>
            <w:vAlign w:val="bottom"/>
          </w:tcPr>
          <w:p w14:paraId="0C0F9A92" w14:textId="056A4C3A" w:rsidR="00E3782B" w:rsidRPr="006F25C1" w:rsidRDefault="00E3782B" w:rsidP="00E57B80">
            <w:pPr>
              <w:spacing w:line="380" w:lineRule="exact"/>
              <w:jc w:val="center"/>
              <w:rPr>
                <w:rFonts w:ascii="Arial" w:hAnsi="Arial" w:cs="Arial"/>
                <w:sz w:val="20"/>
                <w:szCs w:val="20"/>
              </w:rPr>
            </w:pPr>
            <w:r w:rsidRPr="006F25C1">
              <w:rPr>
                <w:rFonts w:ascii="Arial" w:hAnsi="Arial" w:cs="Arial"/>
                <w:sz w:val="20"/>
                <w:szCs w:val="20"/>
              </w:rPr>
              <w:t>3.05</w:t>
            </w:r>
          </w:p>
        </w:tc>
      </w:tr>
      <w:tr w:rsidR="00E3782B" w:rsidRPr="00175A33" w14:paraId="1DA29EFF" w14:textId="77777777" w:rsidTr="006F25C1">
        <w:tblPrEx>
          <w:tblLook w:val="0000" w:firstRow="0" w:lastRow="0" w:firstColumn="0" w:lastColumn="0" w:noHBand="0" w:noVBand="0"/>
        </w:tblPrEx>
        <w:tc>
          <w:tcPr>
            <w:tcW w:w="3888" w:type="dxa"/>
            <w:vAlign w:val="bottom"/>
          </w:tcPr>
          <w:p w14:paraId="79895F6B" w14:textId="77777777" w:rsidR="00E3782B" w:rsidRPr="006F25C1" w:rsidRDefault="00E3782B" w:rsidP="00E57B80">
            <w:pPr>
              <w:pStyle w:val="Heading3"/>
              <w:spacing w:line="380" w:lineRule="exact"/>
              <w:ind w:left="163" w:right="-95" w:hanging="163"/>
              <w:jc w:val="left"/>
              <w:rPr>
                <w:rFonts w:ascii="Arial" w:hAnsi="Arial" w:cs="Arial"/>
                <w:sz w:val="20"/>
                <w:szCs w:val="20"/>
              </w:rPr>
            </w:pPr>
            <w:r w:rsidRPr="006F25C1">
              <w:rPr>
                <w:rFonts w:ascii="Arial" w:hAnsi="Arial" w:cs="Arial"/>
                <w:sz w:val="20"/>
                <w:szCs w:val="20"/>
              </w:rPr>
              <w:t xml:space="preserve">Salary </w:t>
            </w:r>
            <w:proofErr w:type="gramStart"/>
            <w:r w:rsidRPr="006F25C1">
              <w:rPr>
                <w:rFonts w:ascii="Arial" w:hAnsi="Arial" w:cs="Arial"/>
                <w:sz w:val="20"/>
                <w:szCs w:val="20"/>
              </w:rPr>
              <w:t>increase</w:t>
            </w:r>
            <w:proofErr w:type="gramEnd"/>
            <w:r w:rsidRPr="006F25C1">
              <w:rPr>
                <w:rFonts w:ascii="Arial" w:hAnsi="Arial" w:cs="Arial"/>
                <w:sz w:val="20"/>
                <w:szCs w:val="20"/>
              </w:rPr>
              <w:t xml:space="preserve"> rate </w:t>
            </w:r>
          </w:p>
        </w:tc>
        <w:tc>
          <w:tcPr>
            <w:tcW w:w="1350" w:type="dxa"/>
            <w:vAlign w:val="bottom"/>
          </w:tcPr>
          <w:p w14:paraId="261E82A2" w14:textId="2B9251E8" w:rsidR="00E3782B" w:rsidRPr="006F25C1" w:rsidRDefault="00E3782B" w:rsidP="00E57B80">
            <w:pPr>
              <w:spacing w:line="380" w:lineRule="exact"/>
              <w:jc w:val="center"/>
              <w:rPr>
                <w:rFonts w:ascii="Arial" w:hAnsi="Arial" w:cs="Arial"/>
                <w:sz w:val="20"/>
                <w:szCs w:val="20"/>
              </w:rPr>
            </w:pPr>
            <w:r w:rsidRPr="006F25C1">
              <w:rPr>
                <w:rFonts w:ascii="Arial" w:hAnsi="Arial" w:cs="Arial"/>
                <w:sz w:val="20"/>
                <w:szCs w:val="20"/>
              </w:rPr>
              <w:t>5.00</w:t>
            </w:r>
          </w:p>
        </w:tc>
        <w:tc>
          <w:tcPr>
            <w:tcW w:w="1350" w:type="dxa"/>
            <w:vAlign w:val="bottom"/>
          </w:tcPr>
          <w:p w14:paraId="7B8656F1" w14:textId="59FAF036" w:rsidR="00E3782B" w:rsidRPr="006F25C1" w:rsidRDefault="00E3782B" w:rsidP="00E57B80">
            <w:pPr>
              <w:spacing w:line="380" w:lineRule="exact"/>
              <w:jc w:val="center"/>
              <w:rPr>
                <w:rFonts w:ascii="Arial" w:hAnsi="Arial" w:cs="Arial"/>
                <w:sz w:val="20"/>
                <w:szCs w:val="20"/>
                <w:cs/>
              </w:rPr>
            </w:pPr>
            <w:r w:rsidRPr="006F25C1">
              <w:rPr>
                <w:rFonts w:ascii="Arial" w:hAnsi="Arial" w:cs="Arial"/>
                <w:sz w:val="20"/>
                <w:szCs w:val="20"/>
              </w:rPr>
              <w:t>5.00</w:t>
            </w:r>
          </w:p>
        </w:tc>
        <w:tc>
          <w:tcPr>
            <w:tcW w:w="1350" w:type="dxa"/>
            <w:vAlign w:val="bottom"/>
          </w:tcPr>
          <w:p w14:paraId="6BC25070" w14:textId="22E844FF" w:rsidR="00E3782B" w:rsidRPr="006F25C1" w:rsidRDefault="00E3782B" w:rsidP="00E57B80">
            <w:pPr>
              <w:spacing w:line="380" w:lineRule="exact"/>
              <w:jc w:val="center"/>
              <w:rPr>
                <w:rFonts w:ascii="Arial" w:hAnsi="Arial" w:cs="Arial"/>
                <w:sz w:val="20"/>
                <w:szCs w:val="20"/>
              </w:rPr>
            </w:pPr>
            <w:r w:rsidRPr="006F25C1">
              <w:rPr>
                <w:rFonts w:ascii="Arial" w:hAnsi="Arial" w:cs="Arial"/>
                <w:sz w:val="20"/>
                <w:szCs w:val="20"/>
              </w:rPr>
              <w:t>5.00</w:t>
            </w:r>
          </w:p>
        </w:tc>
        <w:tc>
          <w:tcPr>
            <w:tcW w:w="1350" w:type="dxa"/>
            <w:vAlign w:val="bottom"/>
          </w:tcPr>
          <w:p w14:paraId="1894C051" w14:textId="64E95221" w:rsidR="00E3782B" w:rsidRPr="006F25C1" w:rsidRDefault="00E3782B" w:rsidP="00E57B80">
            <w:pPr>
              <w:spacing w:line="380" w:lineRule="exact"/>
              <w:jc w:val="center"/>
              <w:rPr>
                <w:rFonts w:ascii="Arial" w:hAnsi="Arial" w:cs="Arial"/>
                <w:sz w:val="20"/>
                <w:szCs w:val="20"/>
              </w:rPr>
            </w:pPr>
            <w:r w:rsidRPr="006F25C1">
              <w:rPr>
                <w:rFonts w:ascii="Arial" w:hAnsi="Arial" w:cs="Arial"/>
                <w:sz w:val="20"/>
                <w:szCs w:val="20"/>
              </w:rPr>
              <w:t>5.00</w:t>
            </w:r>
          </w:p>
        </w:tc>
      </w:tr>
      <w:tr w:rsidR="00E3782B" w:rsidRPr="00175A33" w14:paraId="067904D8" w14:textId="77777777" w:rsidTr="006F25C1">
        <w:tblPrEx>
          <w:tblLook w:val="0000" w:firstRow="0" w:lastRow="0" w:firstColumn="0" w:lastColumn="0" w:noHBand="0" w:noVBand="0"/>
        </w:tblPrEx>
        <w:tc>
          <w:tcPr>
            <w:tcW w:w="3888" w:type="dxa"/>
            <w:vAlign w:val="bottom"/>
          </w:tcPr>
          <w:p w14:paraId="02BA5FA0" w14:textId="07E680B7" w:rsidR="00E3782B" w:rsidRPr="006F25C1" w:rsidRDefault="00E3782B" w:rsidP="00E57B80">
            <w:pPr>
              <w:pStyle w:val="Heading3"/>
              <w:spacing w:line="380" w:lineRule="exact"/>
              <w:ind w:left="163" w:right="-95" w:hanging="163"/>
              <w:jc w:val="left"/>
              <w:rPr>
                <w:rFonts w:ascii="Arial" w:hAnsi="Arial" w:cs="Arial"/>
                <w:sz w:val="20"/>
                <w:szCs w:val="20"/>
              </w:rPr>
            </w:pPr>
            <w:r w:rsidRPr="006F25C1">
              <w:rPr>
                <w:rFonts w:ascii="Arial" w:hAnsi="Arial" w:cs="Arial"/>
                <w:sz w:val="20"/>
                <w:szCs w:val="20"/>
              </w:rPr>
              <w:t xml:space="preserve">Staff turnover rate (depending on age </w:t>
            </w:r>
            <w:r w:rsidR="006F25C1">
              <w:rPr>
                <w:rFonts w:ascii="Arial" w:hAnsi="Arial" w:cs="Arial"/>
                <w:sz w:val="20"/>
                <w:szCs w:val="20"/>
              </w:rPr>
              <w:br/>
            </w:r>
            <w:r w:rsidRPr="006F25C1">
              <w:rPr>
                <w:rFonts w:ascii="Arial" w:hAnsi="Arial" w:cs="Arial"/>
                <w:sz w:val="20"/>
                <w:szCs w:val="20"/>
              </w:rPr>
              <w:t>of employees)</w:t>
            </w:r>
          </w:p>
        </w:tc>
        <w:tc>
          <w:tcPr>
            <w:tcW w:w="1350" w:type="dxa"/>
            <w:vAlign w:val="bottom"/>
          </w:tcPr>
          <w:p w14:paraId="42F33F70" w14:textId="1AF37843" w:rsidR="00E3782B" w:rsidRPr="006F25C1" w:rsidRDefault="00E3782B" w:rsidP="00E57B80">
            <w:pPr>
              <w:spacing w:line="380" w:lineRule="exact"/>
              <w:jc w:val="center"/>
              <w:rPr>
                <w:rFonts w:ascii="Arial" w:hAnsi="Arial" w:cs="Arial"/>
                <w:sz w:val="20"/>
                <w:szCs w:val="20"/>
              </w:rPr>
            </w:pPr>
            <w:r w:rsidRPr="006F25C1">
              <w:rPr>
                <w:rFonts w:ascii="Arial" w:hAnsi="Arial" w:cs="Arial"/>
                <w:sz w:val="20"/>
                <w:szCs w:val="20"/>
              </w:rPr>
              <w:t>3</w:t>
            </w:r>
            <w:r w:rsidR="006F25C1">
              <w:rPr>
                <w:rFonts w:ascii="Arial" w:hAnsi="Arial" w:cs="Arial"/>
                <w:sz w:val="20"/>
                <w:szCs w:val="20"/>
              </w:rPr>
              <w:t xml:space="preserve"> </w:t>
            </w:r>
            <w:r w:rsidRPr="006F25C1">
              <w:rPr>
                <w:rFonts w:ascii="Arial" w:hAnsi="Arial" w:cs="Arial"/>
                <w:sz w:val="20"/>
                <w:szCs w:val="20"/>
              </w:rPr>
              <w:t>-</w:t>
            </w:r>
            <w:r w:rsidR="006F25C1">
              <w:rPr>
                <w:rFonts w:ascii="Arial" w:hAnsi="Arial" w:cs="Arial"/>
                <w:sz w:val="20"/>
                <w:szCs w:val="20"/>
              </w:rPr>
              <w:t xml:space="preserve"> </w:t>
            </w:r>
            <w:r w:rsidRPr="006F25C1">
              <w:rPr>
                <w:rFonts w:ascii="Arial" w:hAnsi="Arial" w:cs="Arial"/>
                <w:sz w:val="20"/>
                <w:szCs w:val="20"/>
              </w:rPr>
              <w:t>29</w:t>
            </w:r>
          </w:p>
        </w:tc>
        <w:tc>
          <w:tcPr>
            <w:tcW w:w="1350" w:type="dxa"/>
            <w:vAlign w:val="bottom"/>
          </w:tcPr>
          <w:p w14:paraId="08D57C04" w14:textId="6600AE8D" w:rsidR="00E3782B" w:rsidRPr="006F25C1" w:rsidRDefault="00E3782B" w:rsidP="00E57B80">
            <w:pPr>
              <w:spacing w:line="380" w:lineRule="exact"/>
              <w:jc w:val="center"/>
              <w:rPr>
                <w:rFonts w:ascii="Arial" w:hAnsi="Arial" w:cs="Arial"/>
                <w:sz w:val="20"/>
                <w:szCs w:val="20"/>
                <w:cs/>
              </w:rPr>
            </w:pPr>
            <w:r w:rsidRPr="006F25C1">
              <w:rPr>
                <w:rFonts w:ascii="Arial" w:hAnsi="Arial" w:cs="Arial"/>
                <w:sz w:val="20"/>
                <w:szCs w:val="20"/>
              </w:rPr>
              <w:t>2 - 29</w:t>
            </w:r>
          </w:p>
        </w:tc>
        <w:tc>
          <w:tcPr>
            <w:tcW w:w="1350" w:type="dxa"/>
            <w:vAlign w:val="bottom"/>
          </w:tcPr>
          <w:p w14:paraId="7A4BFF0D" w14:textId="43ABC24E" w:rsidR="00E3782B" w:rsidRPr="006F25C1" w:rsidRDefault="00E3782B" w:rsidP="00E57B80">
            <w:pPr>
              <w:spacing w:line="380" w:lineRule="exact"/>
              <w:jc w:val="center"/>
              <w:rPr>
                <w:rFonts w:ascii="Arial" w:hAnsi="Arial" w:cs="Arial"/>
                <w:sz w:val="20"/>
                <w:szCs w:val="20"/>
              </w:rPr>
            </w:pPr>
            <w:r w:rsidRPr="006F25C1">
              <w:rPr>
                <w:rFonts w:ascii="Arial" w:hAnsi="Arial" w:cs="Arial"/>
                <w:sz w:val="20"/>
                <w:szCs w:val="20"/>
              </w:rPr>
              <w:t>3 - 29</w:t>
            </w:r>
          </w:p>
        </w:tc>
        <w:tc>
          <w:tcPr>
            <w:tcW w:w="1350" w:type="dxa"/>
            <w:vAlign w:val="bottom"/>
          </w:tcPr>
          <w:p w14:paraId="508481EB" w14:textId="77592BA7" w:rsidR="00E3782B" w:rsidRPr="006F25C1" w:rsidRDefault="00E3782B" w:rsidP="00E57B80">
            <w:pPr>
              <w:spacing w:line="380" w:lineRule="exact"/>
              <w:jc w:val="center"/>
              <w:rPr>
                <w:rFonts w:ascii="Arial" w:hAnsi="Arial" w:cs="Arial"/>
                <w:sz w:val="20"/>
                <w:szCs w:val="20"/>
              </w:rPr>
            </w:pPr>
            <w:r w:rsidRPr="006F25C1">
              <w:rPr>
                <w:rFonts w:ascii="Arial" w:hAnsi="Arial" w:cs="Arial"/>
                <w:sz w:val="20"/>
                <w:szCs w:val="20"/>
              </w:rPr>
              <w:t>3 - 29</w:t>
            </w:r>
          </w:p>
        </w:tc>
      </w:tr>
    </w:tbl>
    <w:p w14:paraId="6BBB783B" w14:textId="44E4B33D" w:rsidR="00F04B87" w:rsidRPr="00175A33" w:rsidRDefault="00D47CCE" w:rsidP="00E57B80">
      <w:pPr>
        <w:pStyle w:val="BlockText"/>
        <w:spacing w:before="240" w:after="120" w:line="380" w:lineRule="exact"/>
        <w:ind w:left="547" w:right="0" w:hanging="547"/>
        <w:rPr>
          <w:rFonts w:ascii="Arial" w:hAnsi="Arial" w:cs="Arial"/>
          <w:sz w:val="22"/>
          <w:szCs w:val="22"/>
        </w:rPr>
      </w:pPr>
      <w:r w:rsidRPr="00175A33">
        <w:rPr>
          <w:rFonts w:ascii="Arial" w:hAnsi="Arial" w:cs="Arial"/>
          <w:sz w:val="22"/>
          <w:szCs w:val="22"/>
        </w:rPr>
        <w:tab/>
      </w:r>
      <w:r w:rsidR="00DA06BE" w:rsidRPr="00175A33">
        <w:rPr>
          <w:rFonts w:ascii="Arial" w:hAnsi="Arial" w:cs="Arial"/>
          <w:sz w:val="22"/>
          <w:szCs w:val="22"/>
        </w:rPr>
        <w:t>The result</w:t>
      </w:r>
      <w:r w:rsidR="0088503D" w:rsidRPr="00175A33">
        <w:rPr>
          <w:rFonts w:ascii="Arial" w:hAnsi="Arial" w:cs="Arial"/>
          <w:sz w:val="22"/>
          <w:szCs w:val="22"/>
        </w:rPr>
        <w:t>s</w:t>
      </w:r>
      <w:r w:rsidR="00DA06BE" w:rsidRPr="00175A33">
        <w:rPr>
          <w:rFonts w:ascii="Arial" w:hAnsi="Arial" w:cs="Arial"/>
          <w:sz w:val="22"/>
          <w:szCs w:val="22"/>
        </w:rPr>
        <w:t xml:space="preserve"> of sensitivity analysis for significant assumptions that affect the present value of the long-term employee benefit o</w:t>
      </w:r>
      <w:r w:rsidR="0091779D" w:rsidRPr="00175A33">
        <w:rPr>
          <w:rFonts w:ascii="Arial" w:hAnsi="Arial" w:cs="Arial"/>
          <w:sz w:val="22"/>
          <w:szCs w:val="22"/>
        </w:rPr>
        <w:t xml:space="preserve">bligation as </w:t>
      </w:r>
      <w:proofErr w:type="gramStart"/>
      <w:r w:rsidR="0091779D" w:rsidRPr="00175A33">
        <w:rPr>
          <w:rFonts w:ascii="Arial" w:hAnsi="Arial" w:cs="Arial"/>
          <w:sz w:val="22"/>
          <w:szCs w:val="22"/>
        </w:rPr>
        <w:t>at</w:t>
      </w:r>
      <w:proofErr w:type="gramEnd"/>
      <w:r w:rsidR="0091779D" w:rsidRPr="00175A33">
        <w:rPr>
          <w:rFonts w:ascii="Arial" w:hAnsi="Arial" w:cs="Arial"/>
          <w:sz w:val="22"/>
          <w:szCs w:val="22"/>
        </w:rPr>
        <w:t xml:space="preserve">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00A5555B" w:rsidRPr="00175A33">
        <w:rPr>
          <w:rFonts w:ascii="Arial" w:hAnsi="Arial" w:cs="Arial"/>
          <w:sz w:val="22"/>
          <w:szCs w:val="22"/>
        </w:rPr>
        <w:t xml:space="preserve"> and </w:t>
      </w:r>
      <w:r w:rsidR="003F5856" w:rsidRPr="00175A33">
        <w:rPr>
          <w:rFonts w:ascii="Arial" w:hAnsi="Arial" w:cs="Arial"/>
          <w:sz w:val="22"/>
          <w:szCs w:val="22"/>
        </w:rPr>
        <w:t>2023</w:t>
      </w:r>
      <w:r w:rsidR="00E243AF" w:rsidRPr="00175A33">
        <w:rPr>
          <w:rFonts w:ascii="Arial" w:hAnsi="Arial" w:cs="Arial"/>
          <w:sz w:val="22"/>
          <w:szCs w:val="22"/>
        </w:rPr>
        <w:t xml:space="preserve"> </w:t>
      </w:r>
      <w:r w:rsidR="00DA06BE" w:rsidRPr="00175A33">
        <w:rPr>
          <w:rFonts w:ascii="Arial" w:hAnsi="Arial" w:cs="Arial"/>
          <w:sz w:val="22"/>
          <w:szCs w:val="22"/>
        </w:rPr>
        <w:t>are summarised below</w:t>
      </w:r>
      <w:r w:rsidR="00F0450C" w:rsidRPr="00175A33">
        <w:rPr>
          <w:rFonts w:ascii="Arial" w:hAnsi="Arial" w:cs="Arial"/>
          <w:sz w:val="22"/>
          <w:szCs w:val="22"/>
        </w:rPr>
        <w:t>.</w:t>
      </w:r>
    </w:p>
    <w:tbl>
      <w:tblPr>
        <w:tblW w:w="9198" w:type="dxa"/>
        <w:tblInd w:w="450" w:type="dxa"/>
        <w:tblLook w:val="01E0" w:firstRow="1" w:lastRow="1" w:firstColumn="1" w:lastColumn="1" w:noHBand="0" w:noVBand="0"/>
      </w:tblPr>
      <w:tblGrid>
        <w:gridCol w:w="2538"/>
        <w:gridCol w:w="1665"/>
        <w:gridCol w:w="1665"/>
        <w:gridCol w:w="1665"/>
        <w:gridCol w:w="1665"/>
      </w:tblGrid>
      <w:tr w:rsidR="000E1677" w:rsidRPr="00175A33" w14:paraId="1FDD7CA3" w14:textId="77777777" w:rsidTr="006F25C1">
        <w:tc>
          <w:tcPr>
            <w:tcW w:w="2538" w:type="dxa"/>
            <w:vAlign w:val="bottom"/>
          </w:tcPr>
          <w:p w14:paraId="12005E41" w14:textId="77777777" w:rsidR="000E1677" w:rsidRPr="006F25C1" w:rsidRDefault="000E1677" w:rsidP="00E57B80">
            <w:pPr>
              <w:tabs>
                <w:tab w:val="left" w:pos="522"/>
              </w:tabs>
              <w:spacing w:line="380" w:lineRule="exact"/>
              <w:ind w:left="162" w:right="432" w:hanging="162"/>
              <w:rPr>
                <w:rFonts w:ascii="Arial" w:hAnsi="Arial" w:cs="Arial"/>
                <w:color w:val="000000"/>
                <w:sz w:val="20"/>
                <w:szCs w:val="20"/>
                <w:cs/>
              </w:rPr>
            </w:pPr>
          </w:p>
        </w:tc>
        <w:tc>
          <w:tcPr>
            <w:tcW w:w="3330" w:type="dxa"/>
            <w:gridSpan w:val="2"/>
            <w:vAlign w:val="bottom"/>
          </w:tcPr>
          <w:p w14:paraId="332CAFF7" w14:textId="77777777" w:rsidR="000E1677" w:rsidRPr="006F25C1" w:rsidRDefault="000E1677" w:rsidP="00E57B80">
            <w:pPr>
              <w:tabs>
                <w:tab w:val="left" w:pos="600"/>
                <w:tab w:val="left" w:pos="900"/>
                <w:tab w:val="right" w:pos="7280"/>
                <w:tab w:val="right" w:pos="8540"/>
              </w:tabs>
              <w:spacing w:line="380" w:lineRule="exact"/>
              <w:ind w:right="-45"/>
              <w:jc w:val="right"/>
              <w:rPr>
                <w:rFonts w:ascii="Arial" w:hAnsi="Arial" w:cs="Arial"/>
                <w:sz w:val="20"/>
                <w:szCs w:val="20"/>
              </w:rPr>
            </w:pPr>
          </w:p>
        </w:tc>
        <w:tc>
          <w:tcPr>
            <w:tcW w:w="3330" w:type="dxa"/>
            <w:gridSpan w:val="2"/>
            <w:vAlign w:val="bottom"/>
          </w:tcPr>
          <w:p w14:paraId="54677417" w14:textId="77777777" w:rsidR="000E1677" w:rsidRPr="006F25C1" w:rsidRDefault="000E1677" w:rsidP="00E57B80">
            <w:pPr>
              <w:tabs>
                <w:tab w:val="left" w:pos="600"/>
                <w:tab w:val="left" w:pos="900"/>
                <w:tab w:val="right" w:pos="7280"/>
                <w:tab w:val="right" w:pos="8540"/>
              </w:tabs>
              <w:spacing w:line="380" w:lineRule="exact"/>
              <w:ind w:right="-45"/>
              <w:jc w:val="right"/>
              <w:rPr>
                <w:rFonts w:ascii="Arial" w:hAnsi="Arial" w:cs="Arial"/>
                <w:sz w:val="20"/>
                <w:szCs w:val="20"/>
              </w:rPr>
            </w:pPr>
            <w:r w:rsidRPr="006F25C1">
              <w:rPr>
                <w:rFonts w:ascii="Arial" w:hAnsi="Arial" w:cs="Arial"/>
                <w:sz w:val="20"/>
                <w:szCs w:val="20"/>
              </w:rPr>
              <w:t>(Unit: Million Baht)</w:t>
            </w:r>
          </w:p>
        </w:tc>
      </w:tr>
      <w:tr w:rsidR="00C7360E" w:rsidRPr="00175A33" w14:paraId="57CCACC5" w14:textId="77777777" w:rsidTr="006F25C1">
        <w:tc>
          <w:tcPr>
            <w:tcW w:w="2538" w:type="dxa"/>
            <w:vAlign w:val="bottom"/>
          </w:tcPr>
          <w:p w14:paraId="0F032A5F" w14:textId="77777777" w:rsidR="00C7360E" w:rsidRPr="006F25C1" w:rsidRDefault="00C7360E" w:rsidP="00E57B80">
            <w:pPr>
              <w:spacing w:line="380" w:lineRule="exact"/>
              <w:ind w:right="33"/>
              <w:jc w:val="center"/>
              <w:rPr>
                <w:rFonts w:ascii="Arial" w:hAnsi="Arial" w:cs="Arial"/>
                <w:sz w:val="20"/>
                <w:szCs w:val="20"/>
                <w:cs/>
              </w:rPr>
            </w:pPr>
          </w:p>
        </w:tc>
        <w:tc>
          <w:tcPr>
            <w:tcW w:w="6660" w:type="dxa"/>
            <w:gridSpan w:val="4"/>
            <w:vAlign w:val="bottom"/>
          </w:tcPr>
          <w:p w14:paraId="69D97E3C" w14:textId="3FCB8ECF" w:rsidR="00C7360E" w:rsidRPr="006F25C1" w:rsidRDefault="00C7360E" w:rsidP="00E57B80">
            <w:pPr>
              <w:pBdr>
                <w:bottom w:val="single" w:sz="4" w:space="1" w:color="auto"/>
              </w:pBdr>
              <w:spacing w:line="380" w:lineRule="exact"/>
              <w:ind w:right="33"/>
              <w:jc w:val="center"/>
              <w:rPr>
                <w:rFonts w:ascii="Arial" w:hAnsi="Arial" w:cs="Arial"/>
                <w:sz w:val="20"/>
                <w:szCs w:val="20"/>
              </w:rPr>
            </w:pPr>
            <w:r w:rsidRPr="006F25C1">
              <w:rPr>
                <w:rFonts w:ascii="Arial" w:hAnsi="Arial" w:cs="Arial"/>
                <w:sz w:val="20"/>
                <w:szCs w:val="20"/>
              </w:rPr>
              <w:t>Consolidated financial statements/Separate financial statements</w:t>
            </w:r>
          </w:p>
        </w:tc>
      </w:tr>
      <w:tr w:rsidR="000E1677" w:rsidRPr="00175A33" w14:paraId="2A978650" w14:textId="77777777" w:rsidTr="006F25C1">
        <w:tc>
          <w:tcPr>
            <w:tcW w:w="2538" w:type="dxa"/>
            <w:vAlign w:val="bottom"/>
          </w:tcPr>
          <w:p w14:paraId="620CEDC3" w14:textId="77777777" w:rsidR="000E1677" w:rsidRPr="006F25C1" w:rsidRDefault="000E1677" w:rsidP="00E57B80">
            <w:pPr>
              <w:tabs>
                <w:tab w:val="left" w:pos="522"/>
              </w:tabs>
              <w:spacing w:line="380" w:lineRule="exact"/>
              <w:ind w:left="162" w:right="432" w:hanging="162"/>
              <w:rPr>
                <w:rFonts w:ascii="Arial" w:hAnsi="Arial" w:cs="Arial"/>
                <w:color w:val="000000"/>
                <w:sz w:val="20"/>
                <w:szCs w:val="20"/>
                <w:cs/>
              </w:rPr>
            </w:pPr>
          </w:p>
        </w:tc>
        <w:tc>
          <w:tcPr>
            <w:tcW w:w="3330" w:type="dxa"/>
            <w:gridSpan w:val="2"/>
            <w:vAlign w:val="bottom"/>
          </w:tcPr>
          <w:p w14:paraId="250A36C5" w14:textId="420E6DAA" w:rsidR="000E1677" w:rsidRPr="006F25C1" w:rsidRDefault="000E1677" w:rsidP="00E57B80">
            <w:pPr>
              <w:pBdr>
                <w:bottom w:val="single" w:sz="4" w:space="1" w:color="auto"/>
              </w:pBdr>
              <w:spacing w:line="380" w:lineRule="exact"/>
              <w:ind w:right="33"/>
              <w:jc w:val="center"/>
              <w:rPr>
                <w:rFonts w:ascii="Arial" w:hAnsi="Arial" w:cs="Arial"/>
                <w:sz w:val="20"/>
                <w:szCs w:val="20"/>
              </w:rPr>
            </w:pPr>
            <w:r w:rsidRPr="006F25C1">
              <w:rPr>
                <w:rFonts w:ascii="Arial" w:hAnsi="Arial" w:cs="Arial"/>
                <w:sz w:val="20"/>
                <w:szCs w:val="20"/>
              </w:rPr>
              <w:t xml:space="preserve">As </w:t>
            </w:r>
            <w:proofErr w:type="gramStart"/>
            <w:r w:rsidRPr="006F25C1">
              <w:rPr>
                <w:rFonts w:ascii="Arial" w:hAnsi="Arial" w:cs="Arial"/>
                <w:sz w:val="20"/>
                <w:szCs w:val="20"/>
              </w:rPr>
              <w:t>at</w:t>
            </w:r>
            <w:proofErr w:type="gramEnd"/>
            <w:r w:rsidRPr="006F25C1">
              <w:rPr>
                <w:rFonts w:ascii="Arial" w:hAnsi="Arial" w:cs="Arial"/>
                <w:sz w:val="20"/>
                <w:szCs w:val="20"/>
              </w:rPr>
              <w:t xml:space="preserve"> 31 December </w:t>
            </w:r>
            <w:r w:rsidR="003F5856" w:rsidRPr="006F25C1">
              <w:rPr>
                <w:rFonts w:ascii="Arial" w:hAnsi="Arial" w:cs="Arial"/>
                <w:sz w:val="20"/>
                <w:szCs w:val="20"/>
              </w:rPr>
              <w:t>2024</w:t>
            </w:r>
          </w:p>
        </w:tc>
        <w:tc>
          <w:tcPr>
            <w:tcW w:w="3330" w:type="dxa"/>
            <w:gridSpan w:val="2"/>
            <w:vAlign w:val="bottom"/>
          </w:tcPr>
          <w:p w14:paraId="13E3F0BF" w14:textId="2342455F" w:rsidR="000E1677" w:rsidRPr="006F25C1" w:rsidRDefault="000E1677" w:rsidP="00E57B80">
            <w:pPr>
              <w:pBdr>
                <w:bottom w:val="single" w:sz="4" w:space="1" w:color="auto"/>
              </w:pBdr>
              <w:spacing w:line="380" w:lineRule="exact"/>
              <w:ind w:right="33"/>
              <w:jc w:val="center"/>
              <w:rPr>
                <w:rFonts w:ascii="Arial" w:hAnsi="Arial" w:cs="Arial"/>
                <w:sz w:val="20"/>
                <w:szCs w:val="20"/>
                <w:u w:val="single"/>
              </w:rPr>
            </w:pPr>
            <w:r w:rsidRPr="006F25C1">
              <w:rPr>
                <w:rFonts w:ascii="Arial" w:hAnsi="Arial" w:cs="Arial"/>
                <w:sz w:val="20"/>
                <w:szCs w:val="20"/>
              </w:rPr>
              <w:t xml:space="preserve">As </w:t>
            </w:r>
            <w:proofErr w:type="gramStart"/>
            <w:r w:rsidRPr="006F25C1">
              <w:rPr>
                <w:rFonts w:ascii="Arial" w:hAnsi="Arial" w:cs="Arial"/>
                <w:sz w:val="20"/>
                <w:szCs w:val="20"/>
              </w:rPr>
              <w:t>at</w:t>
            </w:r>
            <w:proofErr w:type="gramEnd"/>
            <w:r w:rsidRPr="006F25C1">
              <w:rPr>
                <w:rFonts w:ascii="Arial" w:hAnsi="Arial" w:cs="Arial"/>
                <w:sz w:val="20"/>
                <w:szCs w:val="20"/>
              </w:rPr>
              <w:t xml:space="preserve"> 31 December </w:t>
            </w:r>
            <w:r w:rsidR="003F5856" w:rsidRPr="006F25C1">
              <w:rPr>
                <w:rFonts w:ascii="Arial" w:hAnsi="Arial" w:cs="Arial"/>
                <w:sz w:val="20"/>
                <w:szCs w:val="20"/>
              </w:rPr>
              <w:t>2023</w:t>
            </w:r>
          </w:p>
        </w:tc>
      </w:tr>
      <w:tr w:rsidR="000E1677" w:rsidRPr="00175A33" w14:paraId="257DE6EF" w14:textId="77777777" w:rsidTr="006F25C1">
        <w:tc>
          <w:tcPr>
            <w:tcW w:w="2538" w:type="dxa"/>
            <w:vAlign w:val="bottom"/>
          </w:tcPr>
          <w:p w14:paraId="12086403" w14:textId="77777777" w:rsidR="000E1677" w:rsidRPr="006F25C1" w:rsidRDefault="000E1677" w:rsidP="00E57B80">
            <w:pPr>
              <w:tabs>
                <w:tab w:val="left" w:pos="522"/>
              </w:tabs>
              <w:spacing w:line="380" w:lineRule="exact"/>
              <w:ind w:left="162" w:right="432" w:hanging="162"/>
              <w:rPr>
                <w:rFonts w:ascii="Arial" w:hAnsi="Arial" w:cs="Arial"/>
                <w:color w:val="000000"/>
                <w:sz w:val="20"/>
                <w:szCs w:val="20"/>
                <w:cs/>
              </w:rPr>
            </w:pPr>
          </w:p>
        </w:tc>
        <w:tc>
          <w:tcPr>
            <w:tcW w:w="1665" w:type="dxa"/>
            <w:vAlign w:val="bottom"/>
          </w:tcPr>
          <w:p w14:paraId="66F17C5D" w14:textId="77777777" w:rsidR="000E1677" w:rsidRPr="006F25C1" w:rsidRDefault="000E1677" w:rsidP="00E57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80" w:lineRule="exact"/>
              <w:ind w:right="-18"/>
              <w:jc w:val="center"/>
              <w:textAlignment w:val="auto"/>
              <w:rPr>
                <w:rFonts w:ascii="Arial" w:eastAsia="Batang" w:hAnsi="Arial" w:cs="Arial"/>
                <w:color w:val="000000"/>
                <w:sz w:val="20"/>
                <w:szCs w:val="20"/>
                <w:u w:val="single"/>
              </w:rPr>
            </w:pPr>
            <w:r w:rsidRPr="006F25C1">
              <w:rPr>
                <w:rFonts w:ascii="Arial" w:eastAsia="Batang" w:hAnsi="Arial" w:cs="Arial"/>
                <w:color w:val="000000"/>
                <w:sz w:val="20"/>
                <w:szCs w:val="20"/>
                <w:u w:val="single"/>
              </w:rPr>
              <w:t>Increase 1%</w:t>
            </w:r>
          </w:p>
        </w:tc>
        <w:tc>
          <w:tcPr>
            <w:tcW w:w="1665" w:type="dxa"/>
            <w:vAlign w:val="bottom"/>
          </w:tcPr>
          <w:p w14:paraId="593CDB3E" w14:textId="77777777" w:rsidR="000E1677" w:rsidRPr="006F25C1" w:rsidRDefault="000E1677" w:rsidP="00E57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80" w:lineRule="exact"/>
              <w:ind w:right="-18"/>
              <w:jc w:val="center"/>
              <w:textAlignment w:val="auto"/>
              <w:rPr>
                <w:rFonts w:ascii="Arial" w:eastAsia="Batang" w:hAnsi="Arial" w:cs="Arial"/>
                <w:color w:val="000000"/>
                <w:sz w:val="20"/>
                <w:szCs w:val="20"/>
                <w:u w:val="single"/>
              </w:rPr>
            </w:pPr>
            <w:r w:rsidRPr="006F25C1">
              <w:rPr>
                <w:rFonts w:ascii="Arial" w:eastAsia="Batang" w:hAnsi="Arial" w:cs="Arial"/>
                <w:color w:val="000000"/>
                <w:sz w:val="20"/>
                <w:szCs w:val="20"/>
                <w:u w:val="single"/>
              </w:rPr>
              <w:t>Decrease 1%</w:t>
            </w:r>
          </w:p>
        </w:tc>
        <w:tc>
          <w:tcPr>
            <w:tcW w:w="1665" w:type="dxa"/>
            <w:vAlign w:val="bottom"/>
          </w:tcPr>
          <w:p w14:paraId="0EB3C31A" w14:textId="77777777" w:rsidR="000E1677" w:rsidRPr="006F25C1" w:rsidRDefault="000E1677" w:rsidP="00E57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80" w:lineRule="exact"/>
              <w:ind w:right="-18"/>
              <w:jc w:val="center"/>
              <w:textAlignment w:val="auto"/>
              <w:rPr>
                <w:rFonts w:ascii="Arial" w:hAnsi="Arial" w:cs="Arial"/>
                <w:sz w:val="20"/>
                <w:szCs w:val="20"/>
                <w:u w:val="single"/>
              </w:rPr>
            </w:pPr>
            <w:r w:rsidRPr="006F25C1">
              <w:rPr>
                <w:rFonts w:ascii="Arial" w:eastAsia="Batang" w:hAnsi="Arial" w:cs="Arial"/>
                <w:color w:val="000000"/>
                <w:sz w:val="20"/>
                <w:szCs w:val="20"/>
                <w:u w:val="single"/>
              </w:rPr>
              <w:t>Increase 1%</w:t>
            </w:r>
          </w:p>
        </w:tc>
        <w:tc>
          <w:tcPr>
            <w:tcW w:w="1665" w:type="dxa"/>
            <w:vAlign w:val="bottom"/>
          </w:tcPr>
          <w:p w14:paraId="21506D4D" w14:textId="77777777" w:rsidR="000E1677" w:rsidRPr="006F25C1" w:rsidRDefault="000E1677" w:rsidP="00E57B80">
            <w:pPr>
              <w:spacing w:line="380" w:lineRule="exact"/>
              <w:ind w:right="33"/>
              <w:jc w:val="center"/>
              <w:rPr>
                <w:rFonts w:ascii="Arial" w:hAnsi="Arial" w:cs="Arial"/>
                <w:sz w:val="20"/>
                <w:szCs w:val="20"/>
                <w:u w:val="single"/>
              </w:rPr>
            </w:pPr>
            <w:r w:rsidRPr="006F25C1">
              <w:rPr>
                <w:rFonts w:ascii="Arial" w:eastAsia="Batang" w:hAnsi="Arial" w:cs="Arial"/>
                <w:color w:val="000000"/>
                <w:sz w:val="20"/>
                <w:szCs w:val="20"/>
                <w:u w:val="single"/>
              </w:rPr>
              <w:t>Decrease 1%</w:t>
            </w:r>
          </w:p>
        </w:tc>
      </w:tr>
      <w:tr w:rsidR="00C7360E" w:rsidRPr="00175A33" w14:paraId="66EE8B74" w14:textId="77777777" w:rsidTr="006F25C1">
        <w:tc>
          <w:tcPr>
            <w:tcW w:w="2538" w:type="dxa"/>
            <w:vAlign w:val="bottom"/>
          </w:tcPr>
          <w:p w14:paraId="6A112EFF" w14:textId="77777777" w:rsidR="00C7360E" w:rsidRPr="006F25C1" w:rsidRDefault="00C7360E" w:rsidP="00E57B80">
            <w:pPr>
              <w:tabs>
                <w:tab w:val="left" w:pos="522"/>
              </w:tabs>
              <w:spacing w:line="380" w:lineRule="exact"/>
              <w:ind w:left="162" w:right="72" w:hanging="162"/>
              <w:rPr>
                <w:rFonts w:ascii="Arial" w:hAnsi="Arial" w:cs="Arial"/>
                <w:sz w:val="20"/>
                <w:szCs w:val="20"/>
              </w:rPr>
            </w:pPr>
            <w:r w:rsidRPr="006F25C1">
              <w:rPr>
                <w:rFonts w:ascii="Arial" w:hAnsi="Arial" w:cs="Arial"/>
                <w:sz w:val="20"/>
                <w:szCs w:val="20"/>
              </w:rPr>
              <w:t>Discount rate</w:t>
            </w:r>
          </w:p>
        </w:tc>
        <w:tc>
          <w:tcPr>
            <w:tcW w:w="1665" w:type="dxa"/>
            <w:vAlign w:val="bottom"/>
          </w:tcPr>
          <w:p w14:paraId="3044D41D" w14:textId="53F2D168" w:rsidR="00C7360E" w:rsidRPr="006F25C1" w:rsidRDefault="00E13281" w:rsidP="00E57B80">
            <w:pPr>
              <w:spacing w:line="380" w:lineRule="exact"/>
              <w:ind w:right="33"/>
              <w:jc w:val="center"/>
              <w:rPr>
                <w:rFonts w:ascii="Arial" w:hAnsi="Arial" w:cs="Arial"/>
                <w:sz w:val="20"/>
                <w:szCs w:val="20"/>
              </w:rPr>
            </w:pPr>
            <w:r w:rsidRPr="006F25C1">
              <w:rPr>
                <w:rFonts w:ascii="Arial" w:hAnsi="Arial" w:cs="Arial"/>
                <w:sz w:val="20"/>
                <w:szCs w:val="20"/>
              </w:rPr>
              <w:t>(2.7)</w:t>
            </w:r>
          </w:p>
        </w:tc>
        <w:tc>
          <w:tcPr>
            <w:tcW w:w="1665" w:type="dxa"/>
            <w:vAlign w:val="bottom"/>
          </w:tcPr>
          <w:p w14:paraId="5B8A3074" w14:textId="1FBD9EBE" w:rsidR="00C7360E" w:rsidRPr="006F25C1" w:rsidRDefault="00E13281" w:rsidP="00E57B80">
            <w:pPr>
              <w:spacing w:line="380" w:lineRule="exact"/>
              <w:ind w:right="33"/>
              <w:jc w:val="center"/>
              <w:rPr>
                <w:rFonts w:ascii="Arial" w:hAnsi="Arial" w:cs="Arial"/>
                <w:sz w:val="20"/>
                <w:szCs w:val="20"/>
              </w:rPr>
            </w:pPr>
            <w:r w:rsidRPr="006F25C1">
              <w:rPr>
                <w:rFonts w:ascii="Arial" w:hAnsi="Arial" w:cs="Arial"/>
                <w:sz w:val="20"/>
                <w:szCs w:val="20"/>
              </w:rPr>
              <w:t>3.0</w:t>
            </w:r>
          </w:p>
        </w:tc>
        <w:tc>
          <w:tcPr>
            <w:tcW w:w="1665" w:type="dxa"/>
            <w:vAlign w:val="bottom"/>
          </w:tcPr>
          <w:p w14:paraId="5F71BCC3" w14:textId="4C9EDB37" w:rsidR="00C7360E" w:rsidRPr="006F25C1" w:rsidRDefault="00C7360E" w:rsidP="00E57B80">
            <w:pPr>
              <w:spacing w:line="380" w:lineRule="exact"/>
              <w:ind w:right="33"/>
              <w:jc w:val="center"/>
              <w:rPr>
                <w:rFonts w:ascii="Arial" w:hAnsi="Arial" w:cs="Arial"/>
                <w:sz w:val="20"/>
                <w:szCs w:val="20"/>
              </w:rPr>
            </w:pPr>
            <w:r w:rsidRPr="006F25C1">
              <w:rPr>
                <w:rFonts w:ascii="Arial" w:hAnsi="Arial" w:cs="Arial"/>
                <w:sz w:val="20"/>
                <w:szCs w:val="20"/>
              </w:rPr>
              <w:t>(2.6)</w:t>
            </w:r>
          </w:p>
        </w:tc>
        <w:tc>
          <w:tcPr>
            <w:tcW w:w="1665" w:type="dxa"/>
            <w:vAlign w:val="bottom"/>
          </w:tcPr>
          <w:p w14:paraId="296370E3" w14:textId="6883451B" w:rsidR="00C7360E" w:rsidRPr="006F25C1" w:rsidRDefault="00C7360E" w:rsidP="00E57B80">
            <w:pPr>
              <w:spacing w:line="380" w:lineRule="exact"/>
              <w:ind w:right="33"/>
              <w:jc w:val="center"/>
              <w:rPr>
                <w:rFonts w:ascii="Arial" w:hAnsi="Arial" w:cs="Arial"/>
                <w:sz w:val="20"/>
                <w:szCs w:val="20"/>
              </w:rPr>
            </w:pPr>
            <w:r w:rsidRPr="006F25C1">
              <w:rPr>
                <w:rFonts w:ascii="Arial" w:hAnsi="Arial" w:cs="Arial"/>
                <w:sz w:val="20"/>
                <w:szCs w:val="20"/>
              </w:rPr>
              <w:t>2.9</w:t>
            </w:r>
          </w:p>
        </w:tc>
      </w:tr>
      <w:tr w:rsidR="00C7360E" w:rsidRPr="00175A33" w14:paraId="5E2FC7FE" w14:textId="77777777" w:rsidTr="006F25C1">
        <w:tc>
          <w:tcPr>
            <w:tcW w:w="2538" w:type="dxa"/>
            <w:vAlign w:val="bottom"/>
          </w:tcPr>
          <w:p w14:paraId="6868DCEC" w14:textId="77777777" w:rsidR="00C7360E" w:rsidRPr="006F25C1" w:rsidRDefault="00C7360E" w:rsidP="00E57B80">
            <w:pPr>
              <w:tabs>
                <w:tab w:val="left" w:pos="522"/>
              </w:tabs>
              <w:spacing w:line="380" w:lineRule="exact"/>
              <w:ind w:left="162" w:right="72" w:hanging="162"/>
              <w:rPr>
                <w:rFonts w:ascii="Arial" w:hAnsi="Arial" w:cs="Arial"/>
                <w:sz w:val="20"/>
                <w:szCs w:val="20"/>
              </w:rPr>
            </w:pPr>
            <w:r w:rsidRPr="006F25C1">
              <w:rPr>
                <w:rFonts w:ascii="Arial" w:hAnsi="Arial" w:cs="Arial"/>
                <w:sz w:val="20"/>
                <w:szCs w:val="20"/>
              </w:rPr>
              <w:t xml:space="preserve">Salary </w:t>
            </w:r>
            <w:proofErr w:type="gramStart"/>
            <w:r w:rsidRPr="006F25C1">
              <w:rPr>
                <w:rFonts w:ascii="Arial" w:hAnsi="Arial" w:cs="Arial"/>
                <w:sz w:val="20"/>
                <w:szCs w:val="20"/>
              </w:rPr>
              <w:t>increase</w:t>
            </w:r>
            <w:proofErr w:type="gramEnd"/>
            <w:r w:rsidRPr="006F25C1">
              <w:rPr>
                <w:rFonts w:ascii="Arial" w:hAnsi="Arial" w:cs="Arial"/>
                <w:sz w:val="20"/>
                <w:szCs w:val="20"/>
              </w:rPr>
              <w:t xml:space="preserve"> rate </w:t>
            </w:r>
          </w:p>
        </w:tc>
        <w:tc>
          <w:tcPr>
            <w:tcW w:w="1665" w:type="dxa"/>
            <w:vAlign w:val="bottom"/>
          </w:tcPr>
          <w:p w14:paraId="19F02646" w14:textId="7702B6B5" w:rsidR="00C7360E" w:rsidRPr="006F25C1" w:rsidRDefault="00E13281" w:rsidP="00E57B80">
            <w:pPr>
              <w:spacing w:line="380" w:lineRule="exact"/>
              <w:ind w:right="33"/>
              <w:jc w:val="center"/>
              <w:rPr>
                <w:rFonts w:ascii="Arial" w:hAnsi="Arial" w:cs="Arial"/>
                <w:sz w:val="20"/>
                <w:szCs w:val="20"/>
              </w:rPr>
            </w:pPr>
            <w:r w:rsidRPr="006F25C1">
              <w:rPr>
                <w:rFonts w:ascii="Arial" w:hAnsi="Arial" w:cs="Arial"/>
                <w:sz w:val="20"/>
                <w:szCs w:val="20"/>
              </w:rPr>
              <w:t>3.0</w:t>
            </w:r>
          </w:p>
        </w:tc>
        <w:tc>
          <w:tcPr>
            <w:tcW w:w="1665" w:type="dxa"/>
            <w:vAlign w:val="bottom"/>
          </w:tcPr>
          <w:p w14:paraId="2CF90B6C" w14:textId="048B420D" w:rsidR="00C7360E" w:rsidRPr="006F25C1" w:rsidRDefault="00E13281" w:rsidP="00E57B80">
            <w:pPr>
              <w:spacing w:line="380" w:lineRule="exact"/>
              <w:ind w:right="33"/>
              <w:jc w:val="center"/>
              <w:rPr>
                <w:rFonts w:ascii="Arial" w:hAnsi="Arial" w:cs="Arial"/>
                <w:sz w:val="20"/>
                <w:szCs w:val="20"/>
              </w:rPr>
            </w:pPr>
            <w:r w:rsidRPr="006F25C1">
              <w:rPr>
                <w:rFonts w:ascii="Arial" w:hAnsi="Arial" w:cs="Arial"/>
                <w:sz w:val="20"/>
                <w:szCs w:val="20"/>
              </w:rPr>
              <w:t>(2.7)</w:t>
            </w:r>
          </w:p>
        </w:tc>
        <w:tc>
          <w:tcPr>
            <w:tcW w:w="1665" w:type="dxa"/>
            <w:vAlign w:val="bottom"/>
          </w:tcPr>
          <w:p w14:paraId="6937E65A" w14:textId="674BC456" w:rsidR="00C7360E" w:rsidRPr="006F25C1" w:rsidRDefault="00C7360E" w:rsidP="00E57B80">
            <w:pPr>
              <w:spacing w:line="380" w:lineRule="exact"/>
              <w:ind w:right="33"/>
              <w:jc w:val="center"/>
              <w:rPr>
                <w:rFonts w:ascii="Arial" w:hAnsi="Arial" w:cs="Arial"/>
                <w:sz w:val="20"/>
                <w:szCs w:val="20"/>
              </w:rPr>
            </w:pPr>
            <w:r w:rsidRPr="006F25C1">
              <w:rPr>
                <w:rFonts w:ascii="Arial" w:hAnsi="Arial" w:cs="Arial"/>
                <w:sz w:val="20"/>
                <w:szCs w:val="20"/>
              </w:rPr>
              <w:t>2.6</w:t>
            </w:r>
          </w:p>
        </w:tc>
        <w:tc>
          <w:tcPr>
            <w:tcW w:w="1665" w:type="dxa"/>
            <w:vAlign w:val="bottom"/>
          </w:tcPr>
          <w:p w14:paraId="208D0CC6" w14:textId="0D7FEF18" w:rsidR="00C7360E" w:rsidRPr="006F25C1" w:rsidRDefault="00C7360E" w:rsidP="00E57B80">
            <w:pPr>
              <w:spacing w:line="380" w:lineRule="exact"/>
              <w:ind w:right="33"/>
              <w:jc w:val="center"/>
              <w:rPr>
                <w:rFonts w:ascii="Arial" w:hAnsi="Arial" w:cs="Arial"/>
                <w:sz w:val="20"/>
                <w:szCs w:val="20"/>
              </w:rPr>
            </w:pPr>
            <w:r w:rsidRPr="006F25C1">
              <w:rPr>
                <w:rFonts w:ascii="Arial" w:hAnsi="Arial" w:cs="Arial"/>
                <w:sz w:val="20"/>
                <w:szCs w:val="20"/>
              </w:rPr>
              <w:t>(2.3)</w:t>
            </w:r>
          </w:p>
        </w:tc>
      </w:tr>
      <w:tr w:rsidR="00C7360E" w:rsidRPr="00175A33" w14:paraId="2969CF4C" w14:textId="77777777" w:rsidTr="006F25C1">
        <w:tc>
          <w:tcPr>
            <w:tcW w:w="2538" w:type="dxa"/>
            <w:vAlign w:val="bottom"/>
          </w:tcPr>
          <w:p w14:paraId="6A1840B9" w14:textId="77777777" w:rsidR="00C7360E" w:rsidRPr="006F25C1" w:rsidRDefault="00C7360E" w:rsidP="00E57B80">
            <w:pPr>
              <w:tabs>
                <w:tab w:val="left" w:pos="522"/>
              </w:tabs>
              <w:spacing w:line="380" w:lineRule="exact"/>
              <w:ind w:left="162" w:right="72" w:hanging="162"/>
              <w:rPr>
                <w:rFonts w:ascii="Arial" w:hAnsi="Arial" w:cs="Arial"/>
                <w:sz w:val="20"/>
                <w:szCs w:val="20"/>
              </w:rPr>
            </w:pPr>
          </w:p>
        </w:tc>
        <w:tc>
          <w:tcPr>
            <w:tcW w:w="1665" w:type="dxa"/>
            <w:vAlign w:val="bottom"/>
          </w:tcPr>
          <w:p w14:paraId="3F77F729" w14:textId="77777777" w:rsidR="00C7360E" w:rsidRPr="006F25C1" w:rsidRDefault="00C7360E" w:rsidP="00E57B80">
            <w:pPr>
              <w:spacing w:line="380" w:lineRule="exact"/>
              <w:ind w:right="33"/>
              <w:jc w:val="center"/>
              <w:rPr>
                <w:rFonts w:ascii="Arial" w:hAnsi="Arial" w:cs="Arial"/>
                <w:sz w:val="20"/>
                <w:szCs w:val="20"/>
              </w:rPr>
            </w:pPr>
          </w:p>
        </w:tc>
        <w:tc>
          <w:tcPr>
            <w:tcW w:w="1665" w:type="dxa"/>
            <w:vAlign w:val="bottom"/>
          </w:tcPr>
          <w:p w14:paraId="7851C6B1" w14:textId="77777777" w:rsidR="00C7360E" w:rsidRPr="006F25C1" w:rsidRDefault="00C7360E" w:rsidP="00E57B80">
            <w:pPr>
              <w:spacing w:line="380" w:lineRule="exact"/>
              <w:ind w:right="33"/>
              <w:jc w:val="center"/>
              <w:rPr>
                <w:rFonts w:ascii="Arial" w:hAnsi="Arial" w:cs="Arial"/>
                <w:sz w:val="20"/>
                <w:szCs w:val="20"/>
              </w:rPr>
            </w:pPr>
          </w:p>
        </w:tc>
        <w:tc>
          <w:tcPr>
            <w:tcW w:w="1665" w:type="dxa"/>
            <w:vAlign w:val="bottom"/>
          </w:tcPr>
          <w:p w14:paraId="74407C98" w14:textId="77777777" w:rsidR="00C7360E" w:rsidRPr="006F25C1" w:rsidRDefault="00C7360E" w:rsidP="00E57B80">
            <w:pPr>
              <w:spacing w:line="380" w:lineRule="exact"/>
              <w:ind w:right="33"/>
              <w:jc w:val="center"/>
              <w:rPr>
                <w:rFonts w:ascii="Arial" w:hAnsi="Arial" w:cs="Arial"/>
                <w:sz w:val="20"/>
                <w:szCs w:val="20"/>
              </w:rPr>
            </w:pPr>
          </w:p>
        </w:tc>
        <w:tc>
          <w:tcPr>
            <w:tcW w:w="1665" w:type="dxa"/>
            <w:vAlign w:val="bottom"/>
          </w:tcPr>
          <w:p w14:paraId="68F8BCA4" w14:textId="77777777" w:rsidR="00C7360E" w:rsidRPr="006F25C1" w:rsidRDefault="00C7360E" w:rsidP="00E57B80">
            <w:pPr>
              <w:spacing w:line="380" w:lineRule="exact"/>
              <w:ind w:right="33"/>
              <w:jc w:val="center"/>
              <w:rPr>
                <w:rFonts w:ascii="Arial" w:hAnsi="Arial" w:cs="Arial"/>
                <w:sz w:val="20"/>
                <w:szCs w:val="20"/>
              </w:rPr>
            </w:pPr>
          </w:p>
        </w:tc>
      </w:tr>
      <w:tr w:rsidR="00C7360E" w:rsidRPr="00175A33" w14:paraId="1A0F40F3" w14:textId="77777777" w:rsidTr="006F25C1">
        <w:tc>
          <w:tcPr>
            <w:tcW w:w="2538" w:type="dxa"/>
            <w:vAlign w:val="bottom"/>
          </w:tcPr>
          <w:p w14:paraId="5B4269C7" w14:textId="77777777" w:rsidR="00C7360E" w:rsidRPr="006F25C1" w:rsidRDefault="00C7360E" w:rsidP="00E57B80">
            <w:pPr>
              <w:tabs>
                <w:tab w:val="left" w:pos="522"/>
              </w:tabs>
              <w:spacing w:line="380" w:lineRule="exact"/>
              <w:ind w:left="162" w:right="432" w:hanging="162"/>
              <w:rPr>
                <w:rFonts w:ascii="Arial" w:hAnsi="Arial" w:cs="Arial"/>
                <w:color w:val="000000"/>
                <w:sz w:val="20"/>
                <w:szCs w:val="20"/>
                <w:cs/>
              </w:rPr>
            </w:pPr>
          </w:p>
        </w:tc>
        <w:tc>
          <w:tcPr>
            <w:tcW w:w="1665" w:type="dxa"/>
            <w:vAlign w:val="bottom"/>
          </w:tcPr>
          <w:p w14:paraId="1DE0E8F6" w14:textId="77777777" w:rsidR="00C7360E" w:rsidRPr="006F25C1" w:rsidRDefault="00C7360E" w:rsidP="00E57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80" w:lineRule="exact"/>
              <w:ind w:right="-18"/>
              <w:jc w:val="center"/>
              <w:textAlignment w:val="auto"/>
              <w:rPr>
                <w:rFonts w:ascii="Arial" w:eastAsia="Batang" w:hAnsi="Arial" w:cs="Arial"/>
                <w:color w:val="000000"/>
                <w:sz w:val="20"/>
                <w:szCs w:val="20"/>
                <w:u w:val="single"/>
              </w:rPr>
            </w:pPr>
            <w:r w:rsidRPr="006F25C1">
              <w:rPr>
                <w:rFonts w:ascii="Arial" w:eastAsia="Batang" w:hAnsi="Arial" w:cs="Arial"/>
                <w:color w:val="000000"/>
                <w:sz w:val="20"/>
                <w:szCs w:val="20"/>
                <w:u w:val="single"/>
              </w:rPr>
              <w:t>Increase 20%</w:t>
            </w:r>
          </w:p>
        </w:tc>
        <w:tc>
          <w:tcPr>
            <w:tcW w:w="1665" w:type="dxa"/>
            <w:vAlign w:val="bottom"/>
          </w:tcPr>
          <w:p w14:paraId="5855EDE6" w14:textId="77777777" w:rsidR="00C7360E" w:rsidRPr="006F25C1" w:rsidRDefault="00C7360E" w:rsidP="00E57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80" w:lineRule="exact"/>
              <w:ind w:right="-18"/>
              <w:jc w:val="center"/>
              <w:textAlignment w:val="auto"/>
              <w:rPr>
                <w:rFonts w:ascii="Arial" w:eastAsia="Batang" w:hAnsi="Arial" w:cs="Arial"/>
                <w:color w:val="000000"/>
                <w:sz w:val="20"/>
                <w:szCs w:val="20"/>
                <w:u w:val="single"/>
              </w:rPr>
            </w:pPr>
            <w:r w:rsidRPr="006F25C1">
              <w:rPr>
                <w:rFonts w:ascii="Arial" w:eastAsia="Batang" w:hAnsi="Arial" w:cs="Arial"/>
                <w:color w:val="000000"/>
                <w:sz w:val="20"/>
                <w:szCs w:val="20"/>
                <w:u w:val="single"/>
              </w:rPr>
              <w:t>Decrease 20%</w:t>
            </w:r>
          </w:p>
        </w:tc>
        <w:tc>
          <w:tcPr>
            <w:tcW w:w="1665" w:type="dxa"/>
            <w:vAlign w:val="bottom"/>
          </w:tcPr>
          <w:p w14:paraId="739463CC" w14:textId="3B4FBA44" w:rsidR="00C7360E" w:rsidRPr="006F25C1" w:rsidRDefault="00C7360E" w:rsidP="00E57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80" w:lineRule="exact"/>
              <w:ind w:right="-18"/>
              <w:jc w:val="center"/>
              <w:textAlignment w:val="auto"/>
              <w:rPr>
                <w:rFonts w:ascii="Arial" w:hAnsi="Arial" w:cs="Arial"/>
                <w:sz w:val="20"/>
                <w:szCs w:val="20"/>
                <w:u w:val="single"/>
              </w:rPr>
            </w:pPr>
            <w:r w:rsidRPr="006F25C1">
              <w:rPr>
                <w:rFonts w:ascii="Arial" w:eastAsia="Batang" w:hAnsi="Arial" w:cs="Arial"/>
                <w:color w:val="000000"/>
                <w:sz w:val="20"/>
                <w:szCs w:val="20"/>
                <w:u w:val="single"/>
              </w:rPr>
              <w:t>Increase 20%</w:t>
            </w:r>
          </w:p>
        </w:tc>
        <w:tc>
          <w:tcPr>
            <w:tcW w:w="1665" w:type="dxa"/>
            <w:vAlign w:val="bottom"/>
          </w:tcPr>
          <w:p w14:paraId="1EC581BF" w14:textId="0F7A7BF8" w:rsidR="00C7360E" w:rsidRPr="006F25C1" w:rsidRDefault="00C7360E" w:rsidP="00E57B80">
            <w:pPr>
              <w:spacing w:line="380" w:lineRule="exact"/>
              <w:ind w:left="-60" w:right="-15"/>
              <w:jc w:val="center"/>
              <w:rPr>
                <w:rFonts w:ascii="Arial" w:hAnsi="Arial" w:cs="Arial"/>
                <w:sz w:val="20"/>
                <w:szCs w:val="20"/>
                <w:u w:val="single"/>
              </w:rPr>
            </w:pPr>
            <w:r w:rsidRPr="006F25C1">
              <w:rPr>
                <w:rFonts w:ascii="Arial" w:eastAsia="Batang" w:hAnsi="Arial" w:cs="Arial"/>
                <w:color w:val="000000"/>
                <w:sz w:val="20"/>
                <w:szCs w:val="20"/>
                <w:u w:val="single"/>
              </w:rPr>
              <w:t>Decrease 20%</w:t>
            </w:r>
          </w:p>
        </w:tc>
      </w:tr>
      <w:tr w:rsidR="00C7360E" w:rsidRPr="00175A33" w14:paraId="268147EB" w14:textId="77777777" w:rsidTr="006F25C1">
        <w:tc>
          <w:tcPr>
            <w:tcW w:w="2538" w:type="dxa"/>
            <w:vAlign w:val="bottom"/>
          </w:tcPr>
          <w:p w14:paraId="563B6578" w14:textId="77777777" w:rsidR="00C7360E" w:rsidRPr="006F25C1" w:rsidRDefault="00C7360E" w:rsidP="00E57B80">
            <w:pPr>
              <w:tabs>
                <w:tab w:val="left" w:pos="522"/>
              </w:tabs>
              <w:spacing w:line="380" w:lineRule="exact"/>
              <w:ind w:left="162" w:right="72" w:hanging="162"/>
              <w:rPr>
                <w:rFonts w:ascii="Arial" w:hAnsi="Arial" w:cs="Arial"/>
                <w:sz w:val="20"/>
                <w:szCs w:val="20"/>
                <w:cs/>
              </w:rPr>
            </w:pPr>
            <w:r w:rsidRPr="006F25C1">
              <w:rPr>
                <w:rFonts w:ascii="Arial" w:hAnsi="Arial" w:cs="Arial"/>
                <w:sz w:val="20"/>
                <w:szCs w:val="20"/>
              </w:rPr>
              <w:t>Staff turnover rate</w:t>
            </w:r>
          </w:p>
        </w:tc>
        <w:tc>
          <w:tcPr>
            <w:tcW w:w="1665" w:type="dxa"/>
            <w:vAlign w:val="bottom"/>
          </w:tcPr>
          <w:p w14:paraId="3FB09977" w14:textId="6D6E615D" w:rsidR="00C7360E" w:rsidRPr="006F25C1" w:rsidRDefault="00E13281" w:rsidP="00E57B80">
            <w:pPr>
              <w:spacing w:line="380" w:lineRule="exact"/>
              <w:ind w:right="33"/>
              <w:jc w:val="center"/>
              <w:rPr>
                <w:rFonts w:ascii="Arial" w:hAnsi="Arial" w:cs="Arial"/>
                <w:sz w:val="20"/>
                <w:szCs w:val="20"/>
                <w:cs/>
              </w:rPr>
            </w:pPr>
            <w:r w:rsidRPr="006F25C1">
              <w:rPr>
                <w:rFonts w:ascii="Arial" w:hAnsi="Arial" w:cs="Arial"/>
                <w:sz w:val="20"/>
                <w:szCs w:val="20"/>
              </w:rPr>
              <w:t>(2.3)</w:t>
            </w:r>
          </w:p>
        </w:tc>
        <w:tc>
          <w:tcPr>
            <w:tcW w:w="1665" w:type="dxa"/>
            <w:vAlign w:val="bottom"/>
          </w:tcPr>
          <w:p w14:paraId="74FC4125" w14:textId="1ED40478" w:rsidR="00C7360E" w:rsidRPr="006F25C1" w:rsidRDefault="00E13281" w:rsidP="00E57B80">
            <w:pPr>
              <w:spacing w:line="380" w:lineRule="exact"/>
              <w:ind w:right="33"/>
              <w:jc w:val="center"/>
              <w:rPr>
                <w:rFonts w:ascii="Arial" w:hAnsi="Arial" w:cs="Arial"/>
                <w:sz w:val="20"/>
                <w:szCs w:val="20"/>
                <w:cs/>
              </w:rPr>
            </w:pPr>
            <w:r w:rsidRPr="006F25C1">
              <w:rPr>
                <w:rFonts w:ascii="Arial" w:hAnsi="Arial" w:cs="Arial"/>
                <w:sz w:val="20"/>
                <w:szCs w:val="20"/>
              </w:rPr>
              <w:t>2.7</w:t>
            </w:r>
          </w:p>
        </w:tc>
        <w:tc>
          <w:tcPr>
            <w:tcW w:w="1665" w:type="dxa"/>
            <w:vAlign w:val="bottom"/>
          </w:tcPr>
          <w:p w14:paraId="0C5C1D42" w14:textId="3ADC9C29" w:rsidR="00C7360E" w:rsidRPr="006F25C1" w:rsidRDefault="00C7360E" w:rsidP="00E57B80">
            <w:pPr>
              <w:spacing w:line="380" w:lineRule="exact"/>
              <w:ind w:right="33"/>
              <w:jc w:val="center"/>
              <w:rPr>
                <w:rFonts w:ascii="Arial" w:hAnsi="Arial" w:cs="Arial"/>
                <w:sz w:val="20"/>
                <w:szCs w:val="20"/>
                <w:cs/>
              </w:rPr>
            </w:pPr>
            <w:r w:rsidRPr="006F25C1">
              <w:rPr>
                <w:rFonts w:ascii="Arial" w:hAnsi="Arial" w:cs="Arial"/>
                <w:sz w:val="20"/>
                <w:szCs w:val="20"/>
              </w:rPr>
              <w:t>(2.0)</w:t>
            </w:r>
          </w:p>
        </w:tc>
        <w:tc>
          <w:tcPr>
            <w:tcW w:w="1665" w:type="dxa"/>
            <w:vAlign w:val="bottom"/>
          </w:tcPr>
          <w:p w14:paraId="44DB2759" w14:textId="3E11755D" w:rsidR="00C7360E" w:rsidRPr="006F25C1" w:rsidRDefault="00C7360E" w:rsidP="00E57B80">
            <w:pPr>
              <w:spacing w:line="380" w:lineRule="exact"/>
              <w:ind w:right="33"/>
              <w:jc w:val="center"/>
              <w:rPr>
                <w:rFonts w:ascii="Arial" w:hAnsi="Arial" w:cs="Arial"/>
                <w:sz w:val="20"/>
                <w:szCs w:val="20"/>
                <w:cs/>
              </w:rPr>
            </w:pPr>
            <w:r w:rsidRPr="006F25C1">
              <w:rPr>
                <w:rFonts w:ascii="Arial" w:hAnsi="Arial" w:cs="Arial"/>
                <w:sz w:val="20"/>
                <w:szCs w:val="20"/>
              </w:rPr>
              <w:t>2.3</w:t>
            </w:r>
          </w:p>
        </w:tc>
      </w:tr>
    </w:tbl>
    <w:p w14:paraId="48B0B9E5" w14:textId="43C4C645" w:rsidR="00C37B5B" w:rsidRPr="00175A33" w:rsidRDefault="001333F3" w:rsidP="00E57B80">
      <w:pPr>
        <w:pStyle w:val="BlockText"/>
        <w:tabs>
          <w:tab w:val="clear" w:pos="2160"/>
          <w:tab w:val="clear" w:pos="4770"/>
          <w:tab w:val="clear" w:pos="6120"/>
          <w:tab w:val="clear" w:pos="7290"/>
          <w:tab w:val="clear" w:pos="8100"/>
        </w:tabs>
        <w:spacing w:before="240" w:after="120" w:line="380" w:lineRule="exact"/>
        <w:ind w:left="547" w:right="0" w:hanging="547"/>
        <w:rPr>
          <w:rFonts w:ascii="Arial" w:hAnsi="Arial" w:cs="Arial"/>
          <w:b/>
          <w:bCs/>
          <w:sz w:val="22"/>
          <w:szCs w:val="22"/>
        </w:rPr>
      </w:pPr>
      <w:r w:rsidRPr="00175A33">
        <w:rPr>
          <w:rFonts w:ascii="Arial" w:hAnsi="Arial" w:cs="Arial"/>
          <w:b/>
          <w:bCs/>
          <w:sz w:val="22"/>
          <w:szCs w:val="22"/>
        </w:rPr>
        <w:t>2</w:t>
      </w:r>
      <w:r w:rsidR="00191FDA" w:rsidRPr="00175A33">
        <w:rPr>
          <w:rFonts w:ascii="Arial" w:hAnsi="Arial" w:cs="Arial"/>
          <w:b/>
          <w:bCs/>
          <w:sz w:val="22"/>
          <w:szCs w:val="22"/>
        </w:rPr>
        <w:t>0</w:t>
      </w:r>
      <w:r w:rsidR="00C37B5B" w:rsidRPr="00175A33">
        <w:rPr>
          <w:rFonts w:ascii="Arial" w:hAnsi="Arial" w:cs="Arial"/>
          <w:b/>
          <w:bCs/>
          <w:sz w:val="22"/>
          <w:szCs w:val="22"/>
        </w:rPr>
        <w:t>.</w:t>
      </w:r>
      <w:r w:rsidR="00C37B5B" w:rsidRPr="001E41F8">
        <w:rPr>
          <w:rFonts w:ascii="Arial" w:hAnsi="Arial" w:cs="Arial"/>
          <w:b/>
          <w:bCs/>
          <w:sz w:val="22"/>
          <w:szCs w:val="22"/>
        </w:rPr>
        <w:tab/>
      </w:r>
      <w:r w:rsidR="00C37B5B" w:rsidRPr="00175A33">
        <w:rPr>
          <w:rFonts w:ascii="Arial" w:hAnsi="Arial" w:cs="Arial"/>
          <w:b/>
          <w:bCs/>
          <w:sz w:val="22"/>
          <w:szCs w:val="22"/>
        </w:rPr>
        <w:t>Statutory reserve</w:t>
      </w:r>
    </w:p>
    <w:p w14:paraId="78719C92" w14:textId="77777777" w:rsidR="00B44340" w:rsidRPr="00175A33" w:rsidRDefault="00C37B5B" w:rsidP="00E57B80">
      <w:pPr>
        <w:overflowPunct/>
        <w:autoSpaceDE/>
        <w:autoSpaceDN/>
        <w:adjustRightInd/>
        <w:spacing w:before="120" w:after="120" w:line="380" w:lineRule="exact"/>
        <w:ind w:left="533" w:hanging="533"/>
        <w:jc w:val="thaiDistribute"/>
        <w:textAlignment w:val="auto"/>
        <w:rPr>
          <w:rFonts w:ascii="Arial" w:hAnsi="Arial" w:cs="Arial"/>
          <w:sz w:val="22"/>
          <w:szCs w:val="22"/>
        </w:rPr>
      </w:pPr>
      <w:r w:rsidRPr="00175A33">
        <w:rPr>
          <w:rFonts w:ascii="Arial" w:eastAsia="Batang" w:hAnsi="Arial" w:cs="Arial"/>
          <w:sz w:val="22"/>
          <w:szCs w:val="22"/>
        </w:rPr>
        <w:tab/>
      </w:r>
      <w:r w:rsidR="00FC1156" w:rsidRPr="00175A33">
        <w:rPr>
          <w:rFonts w:ascii="Arial" w:eastAsia="Batang" w:hAnsi="Arial" w:cs="Arial"/>
          <w:sz w:val="22"/>
          <w:szCs w:val="22"/>
        </w:rPr>
        <w:t xml:space="preserve">Pursuant to Section 116 of the Public Limited Companies Act B.E. 2535, </w:t>
      </w:r>
      <w:r w:rsidR="000E1677" w:rsidRPr="00175A33">
        <w:rPr>
          <w:rFonts w:ascii="Arial" w:eastAsia="Batang" w:hAnsi="Arial" w:cs="Arial"/>
          <w:sz w:val="22"/>
          <w:szCs w:val="22"/>
        </w:rPr>
        <w:t xml:space="preserve">the </w:t>
      </w:r>
      <w:r w:rsidR="007B048F" w:rsidRPr="00175A33">
        <w:rPr>
          <w:rFonts w:ascii="Arial" w:eastAsia="Batang" w:hAnsi="Arial" w:cs="Arial"/>
          <w:sz w:val="22"/>
          <w:szCs w:val="22"/>
        </w:rPr>
        <w:t>Company</w:t>
      </w:r>
      <w:r w:rsidR="00FC1156" w:rsidRPr="00175A33">
        <w:rPr>
          <w:rFonts w:ascii="Arial" w:eastAsia="Batang" w:hAnsi="Arial" w:cs="Arial"/>
          <w:sz w:val="22"/>
          <w:szCs w:val="22"/>
        </w:rPr>
        <w:t xml:space="preserve"> is required to set aside to a statutory reserve at least 5 percent of its net profit after deducting accumulated deficit brought forward (if any), until the reserve reaches 10 perc</w:t>
      </w:r>
      <w:r w:rsidR="00251073" w:rsidRPr="00175A33">
        <w:rPr>
          <w:rFonts w:ascii="Arial" w:eastAsia="Batang" w:hAnsi="Arial" w:cs="Arial"/>
          <w:sz w:val="22"/>
          <w:szCs w:val="22"/>
        </w:rPr>
        <w:t xml:space="preserve">ent of the registered capital. </w:t>
      </w:r>
      <w:r w:rsidR="00FC1156" w:rsidRPr="00175A33">
        <w:rPr>
          <w:rFonts w:ascii="Arial" w:eastAsia="Batang" w:hAnsi="Arial" w:cs="Arial"/>
          <w:sz w:val="22"/>
          <w:szCs w:val="22"/>
        </w:rPr>
        <w:t>The statutory reserve is not avail</w:t>
      </w:r>
      <w:r w:rsidR="00A30966" w:rsidRPr="00175A33">
        <w:rPr>
          <w:rFonts w:ascii="Arial" w:eastAsia="Batang" w:hAnsi="Arial" w:cs="Arial"/>
          <w:sz w:val="22"/>
          <w:szCs w:val="22"/>
        </w:rPr>
        <w:t>able for dividend distribution.</w:t>
      </w:r>
      <w:r w:rsidR="00212E4F" w:rsidRPr="00175A33">
        <w:rPr>
          <w:rFonts w:ascii="Arial" w:eastAsia="Batang" w:hAnsi="Arial" w:cs="Arial"/>
          <w:sz w:val="22"/>
          <w:szCs w:val="22"/>
        </w:rPr>
        <w:t xml:space="preserve"> </w:t>
      </w:r>
      <w:r w:rsidR="006E6835" w:rsidRPr="00175A33">
        <w:rPr>
          <w:rFonts w:ascii="Arial" w:eastAsia="Batang" w:hAnsi="Arial" w:cs="Arial"/>
          <w:sz w:val="22"/>
          <w:szCs w:val="22"/>
        </w:rPr>
        <w:t>A</w:t>
      </w:r>
      <w:r w:rsidR="0014043F" w:rsidRPr="00175A33">
        <w:rPr>
          <w:rFonts w:ascii="Arial" w:hAnsi="Arial" w:cs="Arial"/>
          <w:sz w:val="22"/>
          <w:szCs w:val="22"/>
        </w:rPr>
        <w:t>t present</w:t>
      </w:r>
      <w:r w:rsidR="00A4001C" w:rsidRPr="00175A33">
        <w:rPr>
          <w:rFonts w:ascii="Arial" w:hAnsi="Arial" w:cs="Arial"/>
          <w:sz w:val="22"/>
          <w:szCs w:val="22"/>
        </w:rPr>
        <w:t>,</w:t>
      </w:r>
      <w:r w:rsidR="0014043F" w:rsidRPr="00175A33">
        <w:rPr>
          <w:rFonts w:ascii="Arial" w:hAnsi="Arial" w:cs="Arial"/>
          <w:sz w:val="22"/>
          <w:szCs w:val="22"/>
        </w:rPr>
        <w:t xml:space="preserve"> the statutory reserve has fully been set aside. </w:t>
      </w:r>
    </w:p>
    <w:p w14:paraId="519AEDCB" w14:textId="77777777" w:rsidR="006F25C1" w:rsidRDefault="006F25C1" w:rsidP="006F25C1">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0B95DF5A" w14:textId="5401515B" w:rsidR="00C37B5B" w:rsidRPr="00175A33" w:rsidRDefault="00721A0A" w:rsidP="00B44340">
      <w:pPr>
        <w:overflowPunct/>
        <w:autoSpaceDE/>
        <w:autoSpaceDN/>
        <w:adjustRightInd/>
        <w:spacing w:before="120" w:after="120" w:line="380" w:lineRule="exact"/>
        <w:ind w:left="533" w:hanging="533"/>
        <w:jc w:val="thaiDistribute"/>
        <w:textAlignment w:val="auto"/>
        <w:rPr>
          <w:rFonts w:ascii="Arial" w:hAnsi="Arial" w:cs="Arial"/>
          <w:b/>
          <w:bCs/>
          <w:sz w:val="22"/>
          <w:szCs w:val="22"/>
        </w:rPr>
      </w:pPr>
      <w:r w:rsidRPr="00175A33">
        <w:rPr>
          <w:rFonts w:ascii="Arial" w:hAnsi="Arial" w:cs="Arial"/>
          <w:b/>
          <w:bCs/>
          <w:sz w:val="22"/>
          <w:szCs w:val="22"/>
        </w:rPr>
        <w:lastRenderedPageBreak/>
        <w:t>2</w:t>
      </w:r>
      <w:r w:rsidR="00191FDA" w:rsidRPr="00175A33">
        <w:rPr>
          <w:rFonts w:ascii="Arial" w:hAnsi="Arial" w:cs="Arial"/>
          <w:b/>
          <w:bCs/>
          <w:sz w:val="22"/>
          <w:szCs w:val="22"/>
        </w:rPr>
        <w:t>1</w:t>
      </w:r>
      <w:r w:rsidR="00C37B5B" w:rsidRPr="00175A33">
        <w:rPr>
          <w:rFonts w:ascii="Arial" w:hAnsi="Arial" w:cs="Arial"/>
          <w:b/>
          <w:bCs/>
          <w:sz w:val="22"/>
          <w:szCs w:val="22"/>
        </w:rPr>
        <w:t>.</w:t>
      </w:r>
      <w:r w:rsidR="00C37B5B" w:rsidRPr="00175A33">
        <w:rPr>
          <w:rFonts w:ascii="Arial" w:hAnsi="Arial" w:cs="Arial"/>
          <w:b/>
          <w:bCs/>
          <w:sz w:val="22"/>
          <w:szCs w:val="22"/>
        </w:rPr>
        <w:tab/>
        <w:t>Expenses by nature</w:t>
      </w:r>
    </w:p>
    <w:p w14:paraId="0FA63BCB" w14:textId="77777777" w:rsidR="00C37B5B" w:rsidRPr="00175A33" w:rsidRDefault="00C37B5B" w:rsidP="000E7454">
      <w:pPr>
        <w:spacing w:before="120" w:after="120" w:line="380" w:lineRule="exact"/>
        <w:ind w:left="547" w:hanging="547"/>
        <w:jc w:val="thaiDistribute"/>
        <w:rPr>
          <w:rFonts w:ascii="Arial" w:hAnsi="Arial" w:cs="Arial"/>
          <w:sz w:val="22"/>
          <w:szCs w:val="22"/>
        </w:rPr>
      </w:pPr>
      <w:r w:rsidRPr="00175A33">
        <w:rPr>
          <w:rFonts w:ascii="Arial" w:hAnsi="Arial" w:cs="Arial"/>
          <w:sz w:val="22"/>
          <w:szCs w:val="22"/>
        </w:rPr>
        <w:tab/>
        <w:t>Significant expenses</w:t>
      </w:r>
      <w:r w:rsidR="00D8340D" w:rsidRPr="00175A33">
        <w:rPr>
          <w:rFonts w:ascii="Arial" w:hAnsi="Arial" w:cs="Arial"/>
          <w:sz w:val="22"/>
          <w:szCs w:val="22"/>
        </w:rPr>
        <w:t xml:space="preserve"> classified</w:t>
      </w:r>
      <w:r w:rsidRPr="00175A33">
        <w:rPr>
          <w:rFonts w:ascii="Arial" w:hAnsi="Arial" w:cs="Arial"/>
          <w:sz w:val="22"/>
          <w:szCs w:val="22"/>
        </w:rPr>
        <w:t xml:space="preserve"> by nature are as follows:</w:t>
      </w:r>
    </w:p>
    <w:p w14:paraId="775081C8" w14:textId="77777777" w:rsidR="00FD327D" w:rsidRPr="006F25C1" w:rsidRDefault="00FD327D" w:rsidP="006F25C1">
      <w:pPr>
        <w:tabs>
          <w:tab w:val="left" w:pos="900"/>
        </w:tabs>
        <w:spacing w:line="360" w:lineRule="exact"/>
        <w:ind w:left="360" w:hanging="360"/>
        <w:jc w:val="right"/>
        <w:rPr>
          <w:rFonts w:ascii="Arial" w:hAnsi="Arial" w:cs="Arial"/>
          <w:sz w:val="20"/>
          <w:szCs w:val="20"/>
        </w:rPr>
      </w:pPr>
      <w:r w:rsidRPr="006F25C1">
        <w:rPr>
          <w:rFonts w:ascii="Arial" w:hAnsi="Arial" w:cs="Arial"/>
          <w:sz w:val="20"/>
          <w:szCs w:val="20"/>
        </w:rPr>
        <w:t>(Unit: Thousand Baht)</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C7360E" w:rsidRPr="006F25C1" w14:paraId="2CD0194E" w14:textId="77777777" w:rsidTr="009C195D">
        <w:trPr>
          <w:tblHeader/>
        </w:trPr>
        <w:tc>
          <w:tcPr>
            <w:tcW w:w="3888" w:type="dxa"/>
            <w:vAlign w:val="bottom"/>
          </w:tcPr>
          <w:p w14:paraId="668FC7D8" w14:textId="77777777" w:rsidR="00C7360E" w:rsidRPr="006F25C1" w:rsidRDefault="00C7360E" w:rsidP="009C195D">
            <w:pPr>
              <w:spacing w:line="360" w:lineRule="exact"/>
              <w:ind w:left="165" w:right="-95" w:hanging="165"/>
              <w:rPr>
                <w:rFonts w:ascii="Arial" w:hAnsi="Arial" w:cs="Arial"/>
                <w:sz w:val="20"/>
                <w:szCs w:val="20"/>
              </w:rPr>
            </w:pPr>
          </w:p>
        </w:tc>
        <w:tc>
          <w:tcPr>
            <w:tcW w:w="2700" w:type="dxa"/>
            <w:gridSpan w:val="2"/>
            <w:vAlign w:val="bottom"/>
          </w:tcPr>
          <w:p w14:paraId="5B5B890E" w14:textId="132976A4" w:rsidR="00C7360E" w:rsidRPr="006F25C1" w:rsidRDefault="00C7360E" w:rsidP="006F25C1">
            <w:pPr>
              <w:pBdr>
                <w:bottom w:val="single" w:sz="6" w:space="1" w:color="auto"/>
              </w:pBdr>
              <w:spacing w:line="360" w:lineRule="exact"/>
              <w:jc w:val="center"/>
              <w:rPr>
                <w:rFonts w:ascii="Arial" w:hAnsi="Arial" w:cs="Arial"/>
                <w:spacing w:val="-4"/>
                <w:sz w:val="20"/>
                <w:szCs w:val="20"/>
              </w:rPr>
            </w:pPr>
            <w:r w:rsidRPr="006F25C1">
              <w:rPr>
                <w:rFonts w:ascii="Arial" w:hAnsi="Arial" w:cs="Arial"/>
                <w:sz w:val="20"/>
                <w:szCs w:val="20"/>
              </w:rPr>
              <w:t>Consolidated                        financial statements</w:t>
            </w:r>
          </w:p>
        </w:tc>
        <w:tc>
          <w:tcPr>
            <w:tcW w:w="2700" w:type="dxa"/>
            <w:gridSpan w:val="2"/>
            <w:vAlign w:val="bottom"/>
          </w:tcPr>
          <w:p w14:paraId="61A5B2FA" w14:textId="77777777" w:rsidR="00C7360E" w:rsidRPr="006F25C1" w:rsidRDefault="00C7360E" w:rsidP="006F25C1">
            <w:pPr>
              <w:pBdr>
                <w:bottom w:val="single" w:sz="6" w:space="1" w:color="auto"/>
              </w:pBdr>
              <w:spacing w:line="360" w:lineRule="exact"/>
              <w:jc w:val="center"/>
              <w:rPr>
                <w:rFonts w:ascii="Arial" w:hAnsi="Arial" w:cs="Arial"/>
                <w:sz w:val="20"/>
                <w:szCs w:val="20"/>
              </w:rPr>
            </w:pPr>
            <w:r w:rsidRPr="006F25C1">
              <w:rPr>
                <w:rFonts w:ascii="Arial" w:hAnsi="Arial" w:cs="Arial"/>
                <w:sz w:val="20"/>
                <w:szCs w:val="20"/>
              </w:rPr>
              <w:t>Separate                              financial statements</w:t>
            </w:r>
          </w:p>
        </w:tc>
      </w:tr>
      <w:tr w:rsidR="00FD327D" w:rsidRPr="006F25C1" w14:paraId="11BFD200" w14:textId="77777777" w:rsidTr="009C195D">
        <w:tblPrEx>
          <w:tblLook w:val="0000" w:firstRow="0" w:lastRow="0" w:firstColumn="0" w:lastColumn="0" w:noHBand="0" w:noVBand="0"/>
        </w:tblPrEx>
        <w:tc>
          <w:tcPr>
            <w:tcW w:w="3888" w:type="dxa"/>
            <w:vAlign w:val="bottom"/>
          </w:tcPr>
          <w:p w14:paraId="4667A22C" w14:textId="77777777" w:rsidR="00FD327D" w:rsidRPr="006F25C1" w:rsidRDefault="00FD327D" w:rsidP="009C195D">
            <w:pPr>
              <w:spacing w:line="360" w:lineRule="exact"/>
              <w:ind w:left="165" w:right="-95" w:hanging="165"/>
              <w:jc w:val="thaiDistribute"/>
              <w:rPr>
                <w:rFonts w:ascii="Arial" w:hAnsi="Arial" w:cs="Arial"/>
                <w:sz w:val="20"/>
                <w:szCs w:val="20"/>
              </w:rPr>
            </w:pPr>
          </w:p>
        </w:tc>
        <w:tc>
          <w:tcPr>
            <w:tcW w:w="1350" w:type="dxa"/>
            <w:vAlign w:val="bottom"/>
          </w:tcPr>
          <w:p w14:paraId="10C54DDA" w14:textId="7DD2AAE6" w:rsidR="00FD327D" w:rsidRPr="006F25C1" w:rsidRDefault="003F5856" w:rsidP="006F25C1">
            <w:pPr>
              <w:spacing w:line="360" w:lineRule="exact"/>
              <w:ind w:right="-43"/>
              <w:jc w:val="center"/>
              <w:rPr>
                <w:rFonts w:ascii="Arial" w:hAnsi="Arial" w:cs="Arial"/>
                <w:sz w:val="20"/>
                <w:szCs w:val="20"/>
                <w:u w:val="single"/>
              </w:rPr>
            </w:pPr>
            <w:r w:rsidRPr="006F25C1">
              <w:rPr>
                <w:rFonts w:ascii="Arial" w:hAnsi="Arial" w:cs="Arial"/>
                <w:sz w:val="20"/>
                <w:szCs w:val="20"/>
                <w:u w:val="single"/>
              </w:rPr>
              <w:t>2024</w:t>
            </w:r>
          </w:p>
        </w:tc>
        <w:tc>
          <w:tcPr>
            <w:tcW w:w="1350" w:type="dxa"/>
            <w:vAlign w:val="bottom"/>
          </w:tcPr>
          <w:p w14:paraId="7C484BD4" w14:textId="0C7FA3CA" w:rsidR="00FD327D" w:rsidRPr="006F25C1" w:rsidRDefault="003F5856" w:rsidP="006F25C1">
            <w:pPr>
              <w:spacing w:line="360" w:lineRule="exact"/>
              <w:ind w:right="-43"/>
              <w:jc w:val="center"/>
              <w:rPr>
                <w:rFonts w:ascii="Arial" w:hAnsi="Arial" w:cs="Arial"/>
                <w:sz w:val="20"/>
                <w:szCs w:val="20"/>
                <w:u w:val="single"/>
              </w:rPr>
            </w:pPr>
            <w:r w:rsidRPr="006F25C1">
              <w:rPr>
                <w:rFonts w:ascii="Arial" w:hAnsi="Arial" w:cs="Arial"/>
                <w:sz w:val="20"/>
                <w:szCs w:val="20"/>
                <w:u w:val="single"/>
              </w:rPr>
              <w:t>2023</w:t>
            </w:r>
          </w:p>
        </w:tc>
        <w:tc>
          <w:tcPr>
            <w:tcW w:w="1350" w:type="dxa"/>
            <w:vAlign w:val="bottom"/>
          </w:tcPr>
          <w:p w14:paraId="7C920796" w14:textId="2EE77A0E" w:rsidR="00FD327D" w:rsidRPr="006F25C1" w:rsidRDefault="003F5856" w:rsidP="006F25C1">
            <w:pPr>
              <w:spacing w:line="360" w:lineRule="exact"/>
              <w:ind w:right="-43"/>
              <w:jc w:val="center"/>
              <w:rPr>
                <w:rFonts w:ascii="Arial" w:hAnsi="Arial" w:cs="Arial"/>
                <w:sz w:val="20"/>
                <w:szCs w:val="20"/>
                <w:u w:val="single"/>
              </w:rPr>
            </w:pPr>
            <w:r w:rsidRPr="006F25C1">
              <w:rPr>
                <w:rFonts w:ascii="Arial" w:hAnsi="Arial" w:cs="Arial"/>
                <w:sz w:val="20"/>
                <w:szCs w:val="20"/>
                <w:u w:val="single"/>
              </w:rPr>
              <w:t>2024</w:t>
            </w:r>
          </w:p>
        </w:tc>
        <w:tc>
          <w:tcPr>
            <w:tcW w:w="1350" w:type="dxa"/>
            <w:vAlign w:val="bottom"/>
          </w:tcPr>
          <w:p w14:paraId="093A0433" w14:textId="046F8DDB" w:rsidR="00FD327D" w:rsidRPr="006F25C1" w:rsidRDefault="003F5856" w:rsidP="006F25C1">
            <w:pPr>
              <w:spacing w:line="360" w:lineRule="exact"/>
              <w:ind w:right="-43"/>
              <w:jc w:val="center"/>
              <w:rPr>
                <w:rFonts w:ascii="Arial" w:hAnsi="Arial" w:cs="Arial"/>
                <w:sz w:val="20"/>
                <w:szCs w:val="20"/>
                <w:u w:val="single"/>
              </w:rPr>
            </w:pPr>
            <w:r w:rsidRPr="006F25C1">
              <w:rPr>
                <w:rFonts w:ascii="Arial" w:hAnsi="Arial" w:cs="Arial"/>
                <w:sz w:val="20"/>
                <w:szCs w:val="20"/>
                <w:u w:val="single"/>
              </w:rPr>
              <w:t>2023</w:t>
            </w:r>
          </w:p>
        </w:tc>
      </w:tr>
      <w:tr w:rsidR="00C7360E" w:rsidRPr="006F25C1" w14:paraId="70B88CCF" w14:textId="77777777" w:rsidTr="009C195D">
        <w:tblPrEx>
          <w:tblLook w:val="0000" w:firstRow="0" w:lastRow="0" w:firstColumn="0" w:lastColumn="0" w:noHBand="0" w:noVBand="0"/>
        </w:tblPrEx>
        <w:tc>
          <w:tcPr>
            <w:tcW w:w="3888" w:type="dxa"/>
            <w:vAlign w:val="bottom"/>
          </w:tcPr>
          <w:p w14:paraId="06E809B1" w14:textId="77777777" w:rsidR="00C7360E" w:rsidRPr="006F25C1" w:rsidRDefault="00C7360E" w:rsidP="009C195D">
            <w:pPr>
              <w:pStyle w:val="Heading3"/>
              <w:spacing w:line="360" w:lineRule="exact"/>
              <w:ind w:left="165" w:right="-95" w:hanging="165"/>
              <w:jc w:val="left"/>
              <w:rPr>
                <w:rFonts w:ascii="Arial" w:hAnsi="Arial" w:cs="Arial"/>
                <w:b/>
                <w:bCs/>
                <w:sz w:val="20"/>
                <w:szCs w:val="20"/>
                <w:cs/>
              </w:rPr>
            </w:pPr>
            <w:r w:rsidRPr="006F25C1">
              <w:rPr>
                <w:rFonts w:ascii="Arial" w:eastAsia="Batang" w:hAnsi="Arial" w:cs="Arial"/>
                <w:color w:val="000000"/>
                <w:sz w:val="20"/>
                <w:szCs w:val="20"/>
              </w:rPr>
              <w:t>Purchases of finished goods and changes in inventories of finished goods and work in process</w:t>
            </w:r>
          </w:p>
        </w:tc>
        <w:tc>
          <w:tcPr>
            <w:tcW w:w="1350" w:type="dxa"/>
            <w:vAlign w:val="bottom"/>
          </w:tcPr>
          <w:p w14:paraId="0EC88DEA" w14:textId="7062C62B" w:rsidR="00C7360E" w:rsidRPr="006F25C1" w:rsidRDefault="00505F40" w:rsidP="006F25C1">
            <w:pPr>
              <w:tabs>
                <w:tab w:val="decimal" w:pos="885"/>
              </w:tabs>
              <w:spacing w:line="360" w:lineRule="exact"/>
              <w:jc w:val="thaiDistribute"/>
              <w:rPr>
                <w:rFonts w:ascii="Arial" w:hAnsi="Arial" w:cs="Arial"/>
                <w:sz w:val="20"/>
                <w:szCs w:val="20"/>
              </w:rPr>
            </w:pPr>
            <w:r w:rsidRPr="006F25C1">
              <w:rPr>
                <w:rFonts w:ascii="Arial" w:hAnsi="Arial" w:cs="Arial"/>
                <w:sz w:val="20"/>
                <w:szCs w:val="20"/>
              </w:rPr>
              <w:t>1,</w:t>
            </w:r>
            <w:r w:rsidR="009C137A" w:rsidRPr="006F25C1">
              <w:rPr>
                <w:rFonts w:ascii="Arial" w:hAnsi="Arial" w:cs="Arial"/>
                <w:sz w:val="20"/>
                <w:szCs w:val="20"/>
              </w:rPr>
              <w:t>057,839</w:t>
            </w:r>
          </w:p>
        </w:tc>
        <w:tc>
          <w:tcPr>
            <w:tcW w:w="1350" w:type="dxa"/>
            <w:vAlign w:val="bottom"/>
          </w:tcPr>
          <w:p w14:paraId="3EF90FD7" w14:textId="389F7EEF" w:rsidR="00C7360E" w:rsidRPr="006F25C1" w:rsidRDefault="00C7360E" w:rsidP="006F25C1">
            <w:pPr>
              <w:tabs>
                <w:tab w:val="decimal" w:pos="885"/>
              </w:tabs>
              <w:spacing w:line="360" w:lineRule="exact"/>
              <w:jc w:val="thaiDistribute"/>
              <w:rPr>
                <w:rFonts w:ascii="Arial" w:hAnsi="Arial" w:cs="Arial"/>
                <w:sz w:val="20"/>
                <w:szCs w:val="20"/>
              </w:rPr>
            </w:pPr>
            <w:r w:rsidRPr="006F25C1">
              <w:rPr>
                <w:rFonts w:ascii="Arial" w:hAnsi="Arial" w:cs="Arial"/>
                <w:sz w:val="20"/>
                <w:szCs w:val="20"/>
              </w:rPr>
              <w:t>857,185</w:t>
            </w:r>
          </w:p>
        </w:tc>
        <w:tc>
          <w:tcPr>
            <w:tcW w:w="1350" w:type="dxa"/>
            <w:vAlign w:val="bottom"/>
          </w:tcPr>
          <w:p w14:paraId="7C4FD0D9" w14:textId="3DA1B903" w:rsidR="00C7360E" w:rsidRPr="006F25C1" w:rsidRDefault="00815250" w:rsidP="006F25C1">
            <w:pPr>
              <w:tabs>
                <w:tab w:val="decimal" w:pos="885"/>
              </w:tabs>
              <w:spacing w:line="360" w:lineRule="exact"/>
              <w:jc w:val="thaiDistribute"/>
              <w:rPr>
                <w:rFonts w:ascii="Arial" w:hAnsi="Arial" w:cs="Arial"/>
                <w:sz w:val="20"/>
                <w:szCs w:val="20"/>
              </w:rPr>
            </w:pPr>
            <w:r w:rsidRPr="006F25C1">
              <w:rPr>
                <w:rFonts w:ascii="Arial" w:hAnsi="Arial" w:cs="Arial"/>
                <w:sz w:val="20"/>
                <w:szCs w:val="20"/>
              </w:rPr>
              <w:t>1,</w:t>
            </w:r>
            <w:r w:rsidR="00B46ACA" w:rsidRPr="006F25C1">
              <w:rPr>
                <w:rFonts w:ascii="Arial" w:hAnsi="Arial" w:cs="Arial"/>
                <w:sz w:val="20"/>
                <w:szCs w:val="20"/>
              </w:rPr>
              <w:t>025,392</w:t>
            </w:r>
          </w:p>
        </w:tc>
        <w:tc>
          <w:tcPr>
            <w:tcW w:w="1350" w:type="dxa"/>
            <w:vAlign w:val="bottom"/>
          </w:tcPr>
          <w:p w14:paraId="1D0C0214" w14:textId="560F170E" w:rsidR="00C7360E" w:rsidRPr="006F25C1" w:rsidRDefault="00C7360E" w:rsidP="006F25C1">
            <w:pPr>
              <w:tabs>
                <w:tab w:val="decimal" w:pos="885"/>
              </w:tabs>
              <w:spacing w:line="360" w:lineRule="exact"/>
              <w:jc w:val="thaiDistribute"/>
              <w:rPr>
                <w:rFonts w:ascii="Arial" w:hAnsi="Arial" w:cs="Arial"/>
                <w:sz w:val="20"/>
                <w:szCs w:val="20"/>
              </w:rPr>
            </w:pPr>
            <w:r w:rsidRPr="006F25C1">
              <w:rPr>
                <w:rFonts w:ascii="Arial" w:hAnsi="Arial" w:cs="Arial"/>
                <w:sz w:val="20"/>
                <w:szCs w:val="20"/>
              </w:rPr>
              <w:t>847,707</w:t>
            </w:r>
          </w:p>
        </w:tc>
      </w:tr>
      <w:tr w:rsidR="00C7360E" w:rsidRPr="006F25C1" w14:paraId="442547D9" w14:textId="77777777" w:rsidTr="009C195D">
        <w:tblPrEx>
          <w:tblLook w:val="0000" w:firstRow="0" w:lastRow="0" w:firstColumn="0" w:lastColumn="0" w:noHBand="0" w:noVBand="0"/>
        </w:tblPrEx>
        <w:tc>
          <w:tcPr>
            <w:tcW w:w="3888" w:type="dxa"/>
            <w:vAlign w:val="bottom"/>
          </w:tcPr>
          <w:p w14:paraId="72FECF57" w14:textId="77777777" w:rsidR="00C7360E" w:rsidRPr="006F25C1" w:rsidRDefault="00C7360E" w:rsidP="009C195D">
            <w:pPr>
              <w:pStyle w:val="Heading3"/>
              <w:spacing w:line="360" w:lineRule="exact"/>
              <w:ind w:left="165" w:right="-95" w:hanging="165"/>
              <w:jc w:val="left"/>
              <w:rPr>
                <w:rFonts w:ascii="Arial" w:eastAsia="Batang" w:hAnsi="Arial" w:cs="Arial"/>
                <w:color w:val="000000"/>
                <w:sz w:val="20"/>
                <w:szCs w:val="20"/>
              </w:rPr>
            </w:pPr>
            <w:r w:rsidRPr="006F25C1">
              <w:rPr>
                <w:rFonts w:ascii="Arial" w:eastAsia="Batang" w:hAnsi="Arial" w:cs="Arial"/>
                <w:color w:val="000000"/>
                <w:sz w:val="20"/>
                <w:szCs w:val="20"/>
              </w:rPr>
              <w:t>Raw materials and consumables used</w:t>
            </w:r>
          </w:p>
        </w:tc>
        <w:tc>
          <w:tcPr>
            <w:tcW w:w="1350" w:type="dxa"/>
            <w:vAlign w:val="bottom"/>
          </w:tcPr>
          <w:p w14:paraId="34653D69" w14:textId="78571193" w:rsidR="00C7360E" w:rsidRPr="006F25C1" w:rsidRDefault="00382763" w:rsidP="006F25C1">
            <w:pPr>
              <w:tabs>
                <w:tab w:val="decimal" w:pos="885"/>
              </w:tabs>
              <w:spacing w:line="360" w:lineRule="exact"/>
              <w:jc w:val="thaiDistribute"/>
              <w:rPr>
                <w:rFonts w:ascii="Arial" w:hAnsi="Arial" w:cs="Arial"/>
                <w:sz w:val="20"/>
                <w:szCs w:val="20"/>
              </w:rPr>
            </w:pPr>
            <w:r w:rsidRPr="006F25C1">
              <w:rPr>
                <w:rFonts w:ascii="Arial" w:hAnsi="Arial" w:cs="Arial"/>
                <w:sz w:val="20"/>
                <w:szCs w:val="20"/>
              </w:rPr>
              <w:t>196,741</w:t>
            </w:r>
          </w:p>
        </w:tc>
        <w:tc>
          <w:tcPr>
            <w:tcW w:w="1350" w:type="dxa"/>
            <w:vAlign w:val="bottom"/>
          </w:tcPr>
          <w:p w14:paraId="2AF1A1EA" w14:textId="1BF45725" w:rsidR="00C7360E" w:rsidRPr="006F25C1" w:rsidRDefault="00C7360E" w:rsidP="006F25C1">
            <w:pPr>
              <w:tabs>
                <w:tab w:val="decimal" w:pos="885"/>
              </w:tabs>
              <w:spacing w:line="360" w:lineRule="exact"/>
              <w:jc w:val="thaiDistribute"/>
              <w:rPr>
                <w:rFonts w:ascii="Arial" w:hAnsi="Arial" w:cs="Arial"/>
                <w:sz w:val="20"/>
                <w:szCs w:val="20"/>
              </w:rPr>
            </w:pPr>
            <w:r w:rsidRPr="006F25C1">
              <w:rPr>
                <w:rFonts w:ascii="Arial" w:hAnsi="Arial" w:cs="Arial"/>
                <w:sz w:val="20"/>
                <w:szCs w:val="20"/>
              </w:rPr>
              <w:t>207,217</w:t>
            </w:r>
          </w:p>
        </w:tc>
        <w:tc>
          <w:tcPr>
            <w:tcW w:w="1350" w:type="dxa"/>
            <w:vAlign w:val="bottom"/>
          </w:tcPr>
          <w:p w14:paraId="12DD4D66" w14:textId="2DFBB480" w:rsidR="00C7360E" w:rsidRPr="006F25C1" w:rsidRDefault="00673CAD" w:rsidP="006F25C1">
            <w:pPr>
              <w:tabs>
                <w:tab w:val="decimal" w:pos="885"/>
              </w:tabs>
              <w:spacing w:line="360" w:lineRule="exact"/>
              <w:jc w:val="thaiDistribute"/>
              <w:rPr>
                <w:rFonts w:ascii="Arial" w:hAnsi="Arial" w:cs="Arial"/>
                <w:sz w:val="20"/>
                <w:szCs w:val="20"/>
              </w:rPr>
            </w:pPr>
            <w:r w:rsidRPr="006F25C1">
              <w:rPr>
                <w:rFonts w:ascii="Arial" w:hAnsi="Arial" w:cs="Arial"/>
                <w:sz w:val="20"/>
                <w:szCs w:val="20"/>
              </w:rPr>
              <w:t>193,198</w:t>
            </w:r>
          </w:p>
        </w:tc>
        <w:tc>
          <w:tcPr>
            <w:tcW w:w="1350" w:type="dxa"/>
            <w:vAlign w:val="bottom"/>
          </w:tcPr>
          <w:p w14:paraId="4EEF0F28" w14:textId="2AD5722C" w:rsidR="00C7360E" w:rsidRPr="006F25C1" w:rsidRDefault="00C7360E" w:rsidP="006F25C1">
            <w:pPr>
              <w:tabs>
                <w:tab w:val="decimal" w:pos="885"/>
              </w:tabs>
              <w:spacing w:line="360" w:lineRule="exact"/>
              <w:jc w:val="thaiDistribute"/>
              <w:rPr>
                <w:rFonts w:ascii="Arial" w:hAnsi="Arial" w:cs="Arial"/>
                <w:sz w:val="20"/>
                <w:szCs w:val="20"/>
              </w:rPr>
            </w:pPr>
            <w:r w:rsidRPr="006F25C1">
              <w:rPr>
                <w:rFonts w:ascii="Arial" w:hAnsi="Arial" w:cs="Arial"/>
                <w:sz w:val="20"/>
                <w:szCs w:val="20"/>
              </w:rPr>
              <w:t>201,274</w:t>
            </w:r>
          </w:p>
        </w:tc>
      </w:tr>
      <w:tr w:rsidR="00C7360E" w:rsidRPr="006F25C1" w14:paraId="64404D43" w14:textId="77777777" w:rsidTr="009C195D">
        <w:tblPrEx>
          <w:tblLook w:val="0000" w:firstRow="0" w:lastRow="0" w:firstColumn="0" w:lastColumn="0" w:noHBand="0" w:noVBand="0"/>
        </w:tblPrEx>
        <w:tc>
          <w:tcPr>
            <w:tcW w:w="3888" w:type="dxa"/>
            <w:vAlign w:val="bottom"/>
          </w:tcPr>
          <w:p w14:paraId="65423343" w14:textId="77777777" w:rsidR="00C7360E" w:rsidRPr="006F25C1" w:rsidRDefault="00C7360E" w:rsidP="009C195D">
            <w:pPr>
              <w:pStyle w:val="Heading3"/>
              <w:spacing w:line="360" w:lineRule="exact"/>
              <w:ind w:left="165" w:right="-95" w:hanging="165"/>
              <w:jc w:val="left"/>
              <w:rPr>
                <w:rFonts w:ascii="Arial" w:eastAsia="Batang" w:hAnsi="Arial" w:cs="Arial"/>
                <w:color w:val="000000"/>
                <w:sz w:val="20"/>
                <w:szCs w:val="20"/>
              </w:rPr>
            </w:pPr>
            <w:r w:rsidRPr="006F25C1">
              <w:rPr>
                <w:rFonts w:ascii="Arial" w:eastAsia="Batang" w:hAnsi="Arial" w:cs="Arial"/>
                <w:color w:val="000000"/>
                <w:sz w:val="20"/>
                <w:szCs w:val="20"/>
              </w:rPr>
              <w:t>Advertising and promotion expenses</w:t>
            </w:r>
          </w:p>
        </w:tc>
        <w:tc>
          <w:tcPr>
            <w:tcW w:w="1350" w:type="dxa"/>
            <w:vAlign w:val="bottom"/>
          </w:tcPr>
          <w:p w14:paraId="37B56C9A" w14:textId="6716CFAC" w:rsidR="00C7360E" w:rsidRPr="006F25C1" w:rsidRDefault="00505F40" w:rsidP="006F25C1">
            <w:pPr>
              <w:tabs>
                <w:tab w:val="decimal" w:pos="885"/>
              </w:tabs>
              <w:spacing w:line="360" w:lineRule="exact"/>
              <w:jc w:val="thaiDistribute"/>
              <w:rPr>
                <w:rFonts w:ascii="Arial" w:hAnsi="Arial" w:cs="Arial"/>
                <w:sz w:val="20"/>
                <w:szCs w:val="20"/>
              </w:rPr>
            </w:pPr>
            <w:r w:rsidRPr="006F25C1">
              <w:rPr>
                <w:rFonts w:ascii="Arial" w:hAnsi="Arial" w:cs="Arial"/>
                <w:sz w:val="20"/>
                <w:szCs w:val="20"/>
              </w:rPr>
              <w:t>76,509</w:t>
            </w:r>
          </w:p>
        </w:tc>
        <w:tc>
          <w:tcPr>
            <w:tcW w:w="1350" w:type="dxa"/>
            <w:vAlign w:val="bottom"/>
          </w:tcPr>
          <w:p w14:paraId="461432ED" w14:textId="5989C292" w:rsidR="00C7360E" w:rsidRPr="006F25C1" w:rsidRDefault="00C7360E" w:rsidP="006F25C1">
            <w:pPr>
              <w:tabs>
                <w:tab w:val="decimal" w:pos="885"/>
              </w:tabs>
              <w:spacing w:line="360" w:lineRule="exact"/>
              <w:jc w:val="thaiDistribute"/>
              <w:rPr>
                <w:rFonts w:ascii="Arial" w:hAnsi="Arial" w:cs="Arial"/>
                <w:sz w:val="20"/>
                <w:szCs w:val="20"/>
              </w:rPr>
            </w:pPr>
            <w:r w:rsidRPr="006F25C1">
              <w:rPr>
                <w:rFonts w:ascii="Arial" w:hAnsi="Arial" w:cs="Arial"/>
                <w:sz w:val="20"/>
                <w:szCs w:val="20"/>
              </w:rPr>
              <w:t>68,875</w:t>
            </w:r>
          </w:p>
        </w:tc>
        <w:tc>
          <w:tcPr>
            <w:tcW w:w="1350" w:type="dxa"/>
            <w:vAlign w:val="bottom"/>
          </w:tcPr>
          <w:p w14:paraId="0FF285EB" w14:textId="65D19768" w:rsidR="00C7360E" w:rsidRPr="006F25C1" w:rsidRDefault="00F466D0" w:rsidP="006F25C1">
            <w:pPr>
              <w:tabs>
                <w:tab w:val="decimal" w:pos="885"/>
              </w:tabs>
              <w:spacing w:line="360" w:lineRule="exact"/>
              <w:jc w:val="thaiDistribute"/>
              <w:rPr>
                <w:rFonts w:ascii="Arial" w:hAnsi="Arial" w:cs="Arial"/>
                <w:sz w:val="20"/>
                <w:szCs w:val="20"/>
              </w:rPr>
            </w:pPr>
            <w:r w:rsidRPr="006F25C1">
              <w:rPr>
                <w:rFonts w:ascii="Arial" w:hAnsi="Arial" w:cs="Arial"/>
                <w:sz w:val="20"/>
                <w:szCs w:val="20"/>
              </w:rPr>
              <w:t>62,344</w:t>
            </w:r>
          </w:p>
        </w:tc>
        <w:tc>
          <w:tcPr>
            <w:tcW w:w="1350" w:type="dxa"/>
            <w:vAlign w:val="bottom"/>
          </w:tcPr>
          <w:p w14:paraId="66083759" w14:textId="050ECA65" w:rsidR="00C7360E" w:rsidRPr="006F25C1" w:rsidRDefault="00C7360E" w:rsidP="006F25C1">
            <w:pPr>
              <w:tabs>
                <w:tab w:val="decimal" w:pos="885"/>
              </w:tabs>
              <w:spacing w:line="360" w:lineRule="exact"/>
              <w:jc w:val="thaiDistribute"/>
              <w:rPr>
                <w:rFonts w:ascii="Arial" w:hAnsi="Arial" w:cs="Arial"/>
                <w:sz w:val="20"/>
                <w:szCs w:val="20"/>
              </w:rPr>
            </w:pPr>
            <w:r w:rsidRPr="006F25C1">
              <w:rPr>
                <w:rFonts w:ascii="Arial" w:hAnsi="Arial" w:cs="Arial"/>
                <w:sz w:val="20"/>
                <w:szCs w:val="20"/>
              </w:rPr>
              <w:t>52,732</w:t>
            </w:r>
          </w:p>
        </w:tc>
      </w:tr>
      <w:tr w:rsidR="001C5A91" w:rsidRPr="006F25C1" w14:paraId="5CF55E45" w14:textId="77777777" w:rsidTr="009C195D">
        <w:tblPrEx>
          <w:tblLook w:val="0000" w:firstRow="0" w:lastRow="0" w:firstColumn="0" w:lastColumn="0" w:noHBand="0" w:noVBand="0"/>
        </w:tblPrEx>
        <w:tc>
          <w:tcPr>
            <w:tcW w:w="3888" w:type="dxa"/>
            <w:vAlign w:val="bottom"/>
          </w:tcPr>
          <w:p w14:paraId="11E0EDD1" w14:textId="77777777" w:rsidR="001C5A91" w:rsidRPr="006F25C1" w:rsidRDefault="001C5A91" w:rsidP="001C5A91">
            <w:pPr>
              <w:pStyle w:val="Heading3"/>
              <w:spacing w:line="360" w:lineRule="exact"/>
              <w:ind w:left="165" w:right="-95" w:hanging="165"/>
              <w:jc w:val="left"/>
              <w:rPr>
                <w:rFonts w:ascii="Arial" w:eastAsia="Batang" w:hAnsi="Arial" w:cs="Arial"/>
                <w:color w:val="000000"/>
                <w:sz w:val="20"/>
                <w:szCs w:val="20"/>
              </w:rPr>
            </w:pPr>
            <w:r w:rsidRPr="006F25C1">
              <w:rPr>
                <w:rFonts w:ascii="Arial" w:hAnsi="Arial" w:cs="Arial"/>
                <w:sz w:val="20"/>
                <w:szCs w:val="20"/>
              </w:rPr>
              <w:t>Salaries and wages and other employee benefits</w:t>
            </w:r>
          </w:p>
        </w:tc>
        <w:tc>
          <w:tcPr>
            <w:tcW w:w="1350" w:type="dxa"/>
            <w:vAlign w:val="bottom"/>
          </w:tcPr>
          <w:p w14:paraId="7D1022AB" w14:textId="4825E845" w:rsidR="001C5A91" w:rsidRPr="006F25C1" w:rsidRDefault="001C5A91" w:rsidP="001C5A91">
            <w:pPr>
              <w:tabs>
                <w:tab w:val="decimal" w:pos="885"/>
              </w:tabs>
              <w:spacing w:line="360" w:lineRule="exact"/>
              <w:jc w:val="thaiDistribute"/>
              <w:rPr>
                <w:rFonts w:ascii="Arial" w:hAnsi="Arial" w:cs="Arial"/>
                <w:sz w:val="20"/>
                <w:szCs w:val="20"/>
              </w:rPr>
            </w:pPr>
            <w:r w:rsidRPr="001C5A91">
              <w:rPr>
                <w:rFonts w:ascii="Arial" w:hAnsi="Arial" w:cs="Arial"/>
                <w:sz w:val="20"/>
                <w:szCs w:val="20"/>
              </w:rPr>
              <w:t>198,910</w:t>
            </w:r>
          </w:p>
        </w:tc>
        <w:tc>
          <w:tcPr>
            <w:tcW w:w="1350" w:type="dxa"/>
            <w:vAlign w:val="bottom"/>
          </w:tcPr>
          <w:p w14:paraId="6F0EFFB7" w14:textId="1BCD44B8" w:rsidR="001C5A91" w:rsidRPr="006F25C1" w:rsidRDefault="001C5A91" w:rsidP="001C5A91">
            <w:pPr>
              <w:tabs>
                <w:tab w:val="decimal" w:pos="885"/>
              </w:tabs>
              <w:spacing w:line="360" w:lineRule="exact"/>
              <w:jc w:val="thaiDistribute"/>
              <w:rPr>
                <w:rFonts w:ascii="Arial" w:hAnsi="Arial" w:cs="Arial"/>
                <w:sz w:val="20"/>
                <w:szCs w:val="20"/>
              </w:rPr>
            </w:pPr>
            <w:r w:rsidRPr="001C5A91">
              <w:rPr>
                <w:rFonts w:ascii="Arial" w:hAnsi="Arial" w:cs="Arial"/>
                <w:sz w:val="20"/>
                <w:szCs w:val="20"/>
              </w:rPr>
              <w:t>171,907</w:t>
            </w:r>
          </w:p>
        </w:tc>
        <w:tc>
          <w:tcPr>
            <w:tcW w:w="1350" w:type="dxa"/>
            <w:vAlign w:val="bottom"/>
          </w:tcPr>
          <w:p w14:paraId="7E24071D" w14:textId="0DE77430" w:rsidR="001C5A91" w:rsidRPr="006F25C1" w:rsidRDefault="001C5A91" w:rsidP="001C5A91">
            <w:pPr>
              <w:tabs>
                <w:tab w:val="decimal" w:pos="885"/>
              </w:tabs>
              <w:spacing w:line="360" w:lineRule="exact"/>
              <w:jc w:val="thaiDistribute"/>
              <w:rPr>
                <w:rFonts w:ascii="Arial" w:hAnsi="Arial" w:cs="Arial"/>
                <w:sz w:val="20"/>
                <w:szCs w:val="20"/>
              </w:rPr>
            </w:pPr>
            <w:r w:rsidRPr="001C5A91">
              <w:rPr>
                <w:rFonts w:ascii="Arial" w:hAnsi="Arial" w:cs="Arial"/>
                <w:sz w:val="20"/>
                <w:szCs w:val="20"/>
              </w:rPr>
              <w:t>188,820</w:t>
            </w:r>
          </w:p>
        </w:tc>
        <w:tc>
          <w:tcPr>
            <w:tcW w:w="1350" w:type="dxa"/>
            <w:vAlign w:val="bottom"/>
          </w:tcPr>
          <w:p w14:paraId="4731CF95" w14:textId="21F2AFA1"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165,981</w:t>
            </w:r>
          </w:p>
        </w:tc>
      </w:tr>
      <w:tr w:rsidR="001C5A91" w:rsidRPr="006F25C1" w14:paraId="5082DAC6" w14:textId="77777777" w:rsidTr="009C195D">
        <w:tblPrEx>
          <w:tblLook w:val="0000" w:firstRow="0" w:lastRow="0" w:firstColumn="0" w:lastColumn="0" w:noHBand="0" w:noVBand="0"/>
        </w:tblPrEx>
        <w:tc>
          <w:tcPr>
            <w:tcW w:w="3888" w:type="dxa"/>
            <w:vAlign w:val="bottom"/>
          </w:tcPr>
          <w:p w14:paraId="4C2E606C" w14:textId="77777777" w:rsidR="001C5A91" w:rsidRPr="006F25C1" w:rsidRDefault="001C5A91" w:rsidP="001C5A91">
            <w:pPr>
              <w:pStyle w:val="Heading3"/>
              <w:spacing w:line="360" w:lineRule="exact"/>
              <w:ind w:left="165" w:right="-95" w:hanging="165"/>
              <w:jc w:val="left"/>
              <w:rPr>
                <w:rFonts w:ascii="Arial" w:hAnsi="Arial" w:cs="Arial"/>
                <w:sz w:val="20"/>
                <w:szCs w:val="20"/>
              </w:rPr>
            </w:pPr>
            <w:r w:rsidRPr="006F25C1">
              <w:rPr>
                <w:rFonts w:ascii="Arial" w:eastAsia="Batang" w:hAnsi="Arial" w:cs="Arial"/>
                <w:color w:val="000000"/>
                <w:sz w:val="20"/>
                <w:szCs w:val="20"/>
              </w:rPr>
              <w:t>Transportation expenses</w:t>
            </w:r>
          </w:p>
        </w:tc>
        <w:tc>
          <w:tcPr>
            <w:tcW w:w="1350" w:type="dxa"/>
            <w:vAlign w:val="bottom"/>
          </w:tcPr>
          <w:p w14:paraId="2A35E388" w14:textId="5801716C"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39,548</w:t>
            </w:r>
          </w:p>
        </w:tc>
        <w:tc>
          <w:tcPr>
            <w:tcW w:w="1350" w:type="dxa"/>
            <w:vAlign w:val="bottom"/>
          </w:tcPr>
          <w:p w14:paraId="70669924" w14:textId="76488A41"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43,810</w:t>
            </w:r>
          </w:p>
        </w:tc>
        <w:tc>
          <w:tcPr>
            <w:tcW w:w="1350" w:type="dxa"/>
            <w:vAlign w:val="bottom"/>
          </w:tcPr>
          <w:p w14:paraId="2B0DF7E2" w14:textId="6CE55D48"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39,226</w:t>
            </w:r>
          </w:p>
        </w:tc>
        <w:tc>
          <w:tcPr>
            <w:tcW w:w="1350" w:type="dxa"/>
            <w:vAlign w:val="bottom"/>
          </w:tcPr>
          <w:p w14:paraId="51EB720A" w14:textId="3907A5CC"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43,573</w:t>
            </w:r>
          </w:p>
        </w:tc>
      </w:tr>
      <w:tr w:rsidR="001C5A91" w:rsidRPr="006F25C1" w14:paraId="477CDF19" w14:textId="77777777" w:rsidTr="009C195D">
        <w:tblPrEx>
          <w:tblLook w:val="0000" w:firstRow="0" w:lastRow="0" w:firstColumn="0" w:lastColumn="0" w:noHBand="0" w:noVBand="0"/>
        </w:tblPrEx>
        <w:tc>
          <w:tcPr>
            <w:tcW w:w="3888" w:type="dxa"/>
            <w:vAlign w:val="bottom"/>
          </w:tcPr>
          <w:p w14:paraId="470FC269" w14:textId="77777777" w:rsidR="001C5A91" w:rsidRPr="006F25C1" w:rsidRDefault="001C5A91" w:rsidP="001C5A91">
            <w:pPr>
              <w:pStyle w:val="Heading3"/>
              <w:spacing w:line="360" w:lineRule="exact"/>
              <w:ind w:left="165" w:right="-95" w:hanging="165"/>
              <w:jc w:val="left"/>
              <w:rPr>
                <w:rFonts w:ascii="Arial" w:eastAsia="Batang" w:hAnsi="Arial" w:cs="Arial"/>
                <w:color w:val="000000"/>
                <w:sz w:val="20"/>
                <w:szCs w:val="20"/>
              </w:rPr>
            </w:pPr>
            <w:r w:rsidRPr="006F25C1">
              <w:rPr>
                <w:rFonts w:ascii="Arial" w:eastAsia="Batang" w:hAnsi="Arial" w:cs="Arial"/>
                <w:color w:val="000000"/>
                <w:sz w:val="20"/>
                <w:szCs w:val="20"/>
              </w:rPr>
              <w:t>Depreciation and amortisation</w:t>
            </w:r>
          </w:p>
        </w:tc>
        <w:tc>
          <w:tcPr>
            <w:tcW w:w="1350" w:type="dxa"/>
            <w:vAlign w:val="bottom"/>
          </w:tcPr>
          <w:p w14:paraId="42A1FFE0" w14:textId="000DEF34"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28,1</w:t>
            </w:r>
            <w:r w:rsidR="00AD29EF">
              <w:rPr>
                <w:rFonts w:ascii="Arial" w:hAnsi="Arial" w:cs="Arial"/>
                <w:sz w:val="20"/>
                <w:szCs w:val="20"/>
              </w:rPr>
              <w:t>93</w:t>
            </w:r>
          </w:p>
        </w:tc>
        <w:tc>
          <w:tcPr>
            <w:tcW w:w="1350" w:type="dxa"/>
            <w:vAlign w:val="bottom"/>
          </w:tcPr>
          <w:p w14:paraId="5BE20406" w14:textId="75706809"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24,104</w:t>
            </w:r>
          </w:p>
        </w:tc>
        <w:tc>
          <w:tcPr>
            <w:tcW w:w="1350" w:type="dxa"/>
            <w:vAlign w:val="bottom"/>
          </w:tcPr>
          <w:p w14:paraId="08C1373F" w14:textId="232D8FA7"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26,45</w:t>
            </w:r>
            <w:r>
              <w:rPr>
                <w:rFonts w:ascii="Arial" w:hAnsi="Arial" w:cs="Arial"/>
                <w:sz w:val="20"/>
                <w:szCs w:val="20"/>
              </w:rPr>
              <w:t>3</w:t>
            </w:r>
          </w:p>
        </w:tc>
        <w:tc>
          <w:tcPr>
            <w:tcW w:w="1350" w:type="dxa"/>
            <w:vAlign w:val="bottom"/>
          </w:tcPr>
          <w:p w14:paraId="77710FED" w14:textId="526A022C"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22,735</w:t>
            </w:r>
          </w:p>
        </w:tc>
      </w:tr>
      <w:tr w:rsidR="001C5A91" w:rsidRPr="006F25C1" w14:paraId="3BC84CE0" w14:textId="77777777" w:rsidTr="009C195D">
        <w:tblPrEx>
          <w:tblLook w:val="0000" w:firstRow="0" w:lastRow="0" w:firstColumn="0" w:lastColumn="0" w:noHBand="0" w:noVBand="0"/>
        </w:tblPrEx>
        <w:tc>
          <w:tcPr>
            <w:tcW w:w="3888" w:type="dxa"/>
            <w:vAlign w:val="bottom"/>
          </w:tcPr>
          <w:p w14:paraId="1C87A06B" w14:textId="77777777" w:rsidR="001C5A91" w:rsidRPr="006F25C1" w:rsidRDefault="001C5A91" w:rsidP="001C5A91">
            <w:pPr>
              <w:pStyle w:val="Heading3"/>
              <w:spacing w:line="360" w:lineRule="exact"/>
              <w:ind w:left="165" w:right="-95" w:hanging="165"/>
              <w:jc w:val="left"/>
              <w:rPr>
                <w:rFonts w:ascii="Arial" w:eastAsia="Batang" w:hAnsi="Arial" w:cs="Arial"/>
                <w:color w:val="000000"/>
                <w:sz w:val="20"/>
                <w:szCs w:val="20"/>
              </w:rPr>
            </w:pPr>
            <w:r w:rsidRPr="006F25C1">
              <w:rPr>
                <w:rFonts w:ascii="Arial" w:eastAsia="Batang" w:hAnsi="Arial" w:cs="Arial"/>
                <w:color w:val="000000"/>
                <w:sz w:val="20"/>
                <w:szCs w:val="20"/>
              </w:rPr>
              <w:t>Consulting fees</w:t>
            </w:r>
          </w:p>
        </w:tc>
        <w:tc>
          <w:tcPr>
            <w:tcW w:w="1350" w:type="dxa"/>
            <w:vAlign w:val="bottom"/>
          </w:tcPr>
          <w:p w14:paraId="1A21F6A6" w14:textId="2BA99615"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3,484</w:t>
            </w:r>
          </w:p>
        </w:tc>
        <w:tc>
          <w:tcPr>
            <w:tcW w:w="1350" w:type="dxa"/>
            <w:vAlign w:val="bottom"/>
          </w:tcPr>
          <w:p w14:paraId="2400069D" w14:textId="47E22C59"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6,619</w:t>
            </w:r>
          </w:p>
        </w:tc>
        <w:tc>
          <w:tcPr>
            <w:tcW w:w="1350" w:type="dxa"/>
            <w:vAlign w:val="bottom"/>
          </w:tcPr>
          <w:p w14:paraId="300A7360" w14:textId="223FC7CB"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2,722</w:t>
            </w:r>
          </w:p>
        </w:tc>
        <w:tc>
          <w:tcPr>
            <w:tcW w:w="1350" w:type="dxa"/>
            <w:vAlign w:val="bottom"/>
          </w:tcPr>
          <w:p w14:paraId="1BF90883" w14:textId="09D42025" w:rsidR="001C5A91" w:rsidRPr="006F25C1" w:rsidRDefault="001C5A91" w:rsidP="001C5A91">
            <w:pPr>
              <w:tabs>
                <w:tab w:val="decimal" w:pos="885"/>
              </w:tabs>
              <w:spacing w:line="360" w:lineRule="exact"/>
              <w:jc w:val="thaiDistribute"/>
              <w:rPr>
                <w:rFonts w:ascii="Arial" w:hAnsi="Arial" w:cs="Arial"/>
                <w:sz w:val="20"/>
                <w:szCs w:val="20"/>
              </w:rPr>
            </w:pPr>
            <w:r w:rsidRPr="006F25C1">
              <w:rPr>
                <w:rFonts w:ascii="Arial" w:hAnsi="Arial" w:cs="Arial"/>
                <w:sz w:val="20"/>
                <w:szCs w:val="20"/>
              </w:rPr>
              <w:t>4,556</w:t>
            </w:r>
          </w:p>
        </w:tc>
      </w:tr>
    </w:tbl>
    <w:p w14:paraId="0E3A0B90" w14:textId="3B492B2C" w:rsidR="00C37B5B" w:rsidRPr="00175A33" w:rsidRDefault="00A30966" w:rsidP="000E7454">
      <w:pPr>
        <w:pStyle w:val="BlockText"/>
        <w:spacing w:before="240" w:after="120" w:line="380" w:lineRule="exact"/>
        <w:ind w:left="547" w:right="0" w:hanging="547"/>
        <w:rPr>
          <w:rFonts w:ascii="Arial" w:hAnsi="Arial" w:cs="Arial"/>
          <w:b/>
          <w:bCs/>
          <w:sz w:val="22"/>
          <w:szCs w:val="22"/>
        </w:rPr>
      </w:pPr>
      <w:r w:rsidRPr="00175A33">
        <w:rPr>
          <w:rFonts w:ascii="Arial" w:hAnsi="Arial" w:cs="Arial"/>
          <w:b/>
          <w:bCs/>
          <w:sz w:val="22"/>
          <w:szCs w:val="22"/>
        </w:rPr>
        <w:t>2</w:t>
      </w:r>
      <w:r w:rsidR="00191FDA" w:rsidRPr="00175A33">
        <w:rPr>
          <w:rFonts w:ascii="Arial" w:hAnsi="Arial" w:cs="Arial"/>
          <w:b/>
          <w:bCs/>
          <w:sz w:val="22"/>
          <w:szCs w:val="22"/>
        </w:rPr>
        <w:t>2</w:t>
      </w:r>
      <w:r w:rsidR="00C37B5B" w:rsidRPr="00175A33">
        <w:rPr>
          <w:rFonts w:ascii="Arial" w:hAnsi="Arial" w:cs="Arial"/>
          <w:b/>
          <w:bCs/>
          <w:sz w:val="22"/>
          <w:szCs w:val="22"/>
        </w:rPr>
        <w:t>.</w:t>
      </w:r>
      <w:r w:rsidR="00C37B5B" w:rsidRPr="00175A33">
        <w:rPr>
          <w:rFonts w:ascii="Arial" w:hAnsi="Arial" w:cs="Arial"/>
          <w:b/>
          <w:bCs/>
          <w:sz w:val="22"/>
          <w:szCs w:val="22"/>
        </w:rPr>
        <w:tab/>
        <w:t xml:space="preserve">Income tax </w:t>
      </w:r>
    </w:p>
    <w:p w14:paraId="63DA5326" w14:textId="56517E75" w:rsidR="00C37B5B" w:rsidRPr="00175A33" w:rsidRDefault="00A30966" w:rsidP="000E7454">
      <w:pPr>
        <w:overflowPunct/>
        <w:autoSpaceDE/>
        <w:autoSpaceDN/>
        <w:adjustRightInd/>
        <w:spacing w:before="120" w:after="120" w:line="380" w:lineRule="exact"/>
        <w:ind w:left="533" w:hanging="533"/>
        <w:jc w:val="thaiDistribute"/>
        <w:textAlignment w:val="auto"/>
        <w:rPr>
          <w:rFonts w:ascii="Arial" w:hAnsi="Arial" w:cs="Arial"/>
          <w:sz w:val="22"/>
          <w:szCs w:val="22"/>
        </w:rPr>
      </w:pPr>
      <w:r w:rsidRPr="00175A33">
        <w:rPr>
          <w:rFonts w:ascii="Arial" w:hAnsi="Arial" w:cs="Arial"/>
          <w:sz w:val="22"/>
          <w:szCs w:val="22"/>
        </w:rPr>
        <w:t>2</w:t>
      </w:r>
      <w:r w:rsidR="00191FDA" w:rsidRPr="00175A33">
        <w:rPr>
          <w:rFonts w:ascii="Arial" w:hAnsi="Arial" w:cs="Arial"/>
          <w:sz w:val="22"/>
          <w:szCs w:val="22"/>
        </w:rPr>
        <w:t>2</w:t>
      </w:r>
      <w:r w:rsidRPr="00175A33">
        <w:rPr>
          <w:rFonts w:ascii="Arial" w:hAnsi="Arial" w:cs="Arial"/>
          <w:sz w:val="22"/>
          <w:szCs w:val="22"/>
        </w:rPr>
        <w:t>.1</w:t>
      </w:r>
      <w:r w:rsidR="00C37B5B" w:rsidRPr="00175A33">
        <w:rPr>
          <w:rFonts w:ascii="Arial" w:hAnsi="Arial" w:cs="Arial"/>
          <w:b/>
          <w:bCs/>
          <w:sz w:val="22"/>
          <w:szCs w:val="22"/>
        </w:rPr>
        <w:tab/>
      </w:r>
      <w:r w:rsidR="00C37B5B" w:rsidRPr="00175A33">
        <w:rPr>
          <w:rFonts w:ascii="Arial" w:eastAsia="Batang" w:hAnsi="Arial" w:cs="Arial"/>
          <w:spacing w:val="-6"/>
          <w:sz w:val="22"/>
          <w:szCs w:val="22"/>
        </w:rPr>
        <w:t>Income tax</w:t>
      </w:r>
      <w:r w:rsidR="00594A8E" w:rsidRPr="00175A33">
        <w:rPr>
          <w:rFonts w:ascii="Arial" w:eastAsia="Batang" w:hAnsi="Arial" w:cs="Arial"/>
          <w:spacing w:val="-6"/>
          <w:sz w:val="22"/>
          <w:szCs w:val="22"/>
        </w:rPr>
        <w:t xml:space="preserve"> expenses</w:t>
      </w:r>
      <w:r w:rsidR="00C37B5B" w:rsidRPr="00175A33">
        <w:rPr>
          <w:rFonts w:ascii="Arial" w:eastAsia="Batang" w:hAnsi="Arial" w:cs="Arial"/>
          <w:spacing w:val="-6"/>
          <w:sz w:val="22"/>
          <w:szCs w:val="22"/>
        </w:rPr>
        <w:t xml:space="preserve"> for the years ended </w:t>
      </w:r>
      <w:r w:rsidR="004E3A3D" w:rsidRPr="00175A33">
        <w:rPr>
          <w:rFonts w:ascii="Arial" w:eastAsia="Batang" w:hAnsi="Arial" w:cs="Arial"/>
          <w:spacing w:val="-6"/>
          <w:sz w:val="22"/>
          <w:szCs w:val="22"/>
        </w:rPr>
        <w:t xml:space="preserve">31 December </w:t>
      </w:r>
      <w:r w:rsidR="003F5856" w:rsidRPr="00175A33">
        <w:rPr>
          <w:rFonts w:ascii="Arial" w:eastAsia="Batang" w:hAnsi="Arial" w:cs="Arial"/>
          <w:spacing w:val="-6"/>
          <w:sz w:val="22"/>
          <w:szCs w:val="22"/>
        </w:rPr>
        <w:t>2024</w:t>
      </w:r>
      <w:r w:rsidR="00A5555B" w:rsidRPr="00175A33">
        <w:rPr>
          <w:rFonts w:ascii="Arial" w:eastAsia="Batang" w:hAnsi="Arial" w:cs="Arial"/>
          <w:spacing w:val="-6"/>
          <w:sz w:val="22"/>
          <w:szCs w:val="22"/>
        </w:rPr>
        <w:t xml:space="preserve"> and </w:t>
      </w:r>
      <w:r w:rsidR="003F5856" w:rsidRPr="00175A33">
        <w:rPr>
          <w:rFonts w:ascii="Arial" w:eastAsia="Batang" w:hAnsi="Arial" w:cs="Arial"/>
          <w:spacing w:val="-6"/>
          <w:sz w:val="22"/>
          <w:szCs w:val="22"/>
        </w:rPr>
        <w:t>2023</w:t>
      </w:r>
      <w:r w:rsidR="00C37B5B" w:rsidRPr="00175A33">
        <w:rPr>
          <w:rFonts w:ascii="Arial" w:eastAsia="Batang" w:hAnsi="Arial" w:cs="Arial"/>
          <w:spacing w:val="-6"/>
          <w:sz w:val="22"/>
          <w:szCs w:val="22"/>
        </w:rPr>
        <w:t xml:space="preserve"> </w:t>
      </w:r>
      <w:r w:rsidR="007B1178" w:rsidRPr="00175A33">
        <w:rPr>
          <w:rFonts w:ascii="Arial" w:eastAsia="Batang" w:hAnsi="Arial" w:cs="Arial"/>
          <w:spacing w:val="-6"/>
          <w:sz w:val="22"/>
          <w:szCs w:val="22"/>
        </w:rPr>
        <w:t>are</w:t>
      </w:r>
      <w:r w:rsidR="00C37B5B" w:rsidRPr="00175A33">
        <w:rPr>
          <w:rFonts w:ascii="Arial" w:eastAsia="Batang" w:hAnsi="Arial" w:cs="Arial"/>
          <w:spacing w:val="-6"/>
          <w:sz w:val="22"/>
          <w:szCs w:val="22"/>
        </w:rPr>
        <w:t xml:space="preserve"> made up as follows:</w:t>
      </w:r>
    </w:p>
    <w:tbl>
      <w:tblPr>
        <w:tblW w:w="9303" w:type="dxa"/>
        <w:tblInd w:w="450" w:type="dxa"/>
        <w:tblLayout w:type="fixed"/>
        <w:tblLook w:val="04A0" w:firstRow="1" w:lastRow="0" w:firstColumn="1" w:lastColumn="0" w:noHBand="0" w:noVBand="1"/>
      </w:tblPr>
      <w:tblGrid>
        <w:gridCol w:w="3890"/>
        <w:gridCol w:w="1353"/>
        <w:gridCol w:w="1353"/>
        <w:gridCol w:w="1353"/>
        <w:gridCol w:w="1354"/>
      </w:tblGrid>
      <w:tr w:rsidR="00FD327D" w:rsidRPr="00175A33" w14:paraId="6BEE2F7E" w14:textId="77777777" w:rsidTr="009C195D">
        <w:tc>
          <w:tcPr>
            <w:tcW w:w="3890" w:type="dxa"/>
            <w:vAlign w:val="bottom"/>
          </w:tcPr>
          <w:p w14:paraId="49B4CFB7" w14:textId="77777777" w:rsidR="00FD327D" w:rsidRPr="009C195D" w:rsidRDefault="00FD327D" w:rsidP="003A3EE3">
            <w:pPr>
              <w:spacing w:line="340" w:lineRule="exact"/>
              <w:ind w:left="165" w:right="-17" w:hanging="165"/>
              <w:rPr>
                <w:rFonts w:ascii="Arial" w:hAnsi="Arial" w:cs="Arial"/>
                <w:sz w:val="20"/>
                <w:szCs w:val="20"/>
              </w:rPr>
            </w:pPr>
          </w:p>
        </w:tc>
        <w:tc>
          <w:tcPr>
            <w:tcW w:w="2706" w:type="dxa"/>
            <w:gridSpan w:val="2"/>
            <w:vAlign w:val="bottom"/>
          </w:tcPr>
          <w:p w14:paraId="38918370" w14:textId="77777777" w:rsidR="00FD327D" w:rsidRPr="009C195D" w:rsidRDefault="00FD327D" w:rsidP="003A3EE3">
            <w:pPr>
              <w:spacing w:line="340" w:lineRule="exact"/>
              <w:ind w:left="-18" w:right="-36"/>
              <w:jc w:val="center"/>
              <w:rPr>
                <w:rFonts w:ascii="Arial" w:hAnsi="Arial" w:cs="Arial"/>
                <w:sz w:val="20"/>
                <w:szCs w:val="20"/>
              </w:rPr>
            </w:pPr>
          </w:p>
        </w:tc>
        <w:tc>
          <w:tcPr>
            <w:tcW w:w="2707" w:type="dxa"/>
            <w:gridSpan w:val="2"/>
            <w:vAlign w:val="bottom"/>
            <w:hideMark/>
          </w:tcPr>
          <w:p w14:paraId="416C1F01" w14:textId="77777777" w:rsidR="00FD327D" w:rsidRPr="009C195D" w:rsidRDefault="00FD327D" w:rsidP="003A3EE3">
            <w:pPr>
              <w:tabs>
                <w:tab w:val="left" w:pos="720"/>
                <w:tab w:val="left" w:pos="900"/>
                <w:tab w:val="left" w:pos="2160"/>
                <w:tab w:val="right" w:pos="7200"/>
              </w:tabs>
              <w:spacing w:line="340" w:lineRule="exact"/>
              <w:ind w:left="360"/>
              <w:jc w:val="right"/>
              <w:rPr>
                <w:rFonts w:ascii="Arial" w:hAnsi="Arial" w:cs="Arial"/>
                <w:sz w:val="20"/>
                <w:szCs w:val="20"/>
              </w:rPr>
            </w:pPr>
            <w:r w:rsidRPr="009C195D">
              <w:rPr>
                <w:rFonts w:ascii="Arial" w:hAnsi="Arial" w:cs="Arial"/>
                <w:sz w:val="20"/>
                <w:szCs w:val="20"/>
              </w:rPr>
              <w:t>(Unit: Thousand Baht)</w:t>
            </w:r>
          </w:p>
        </w:tc>
      </w:tr>
      <w:tr w:rsidR="00C7360E" w:rsidRPr="00175A33" w14:paraId="45DFEFF4" w14:textId="77777777" w:rsidTr="009C195D">
        <w:trPr>
          <w:trHeight w:val="20"/>
        </w:trPr>
        <w:tc>
          <w:tcPr>
            <w:tcW w:w="3890" w:type="dxa"/>
            <w:vAlign w:val="bottom"/>
          </w:tcPr>
          <w:p w14:paraId="2BA0F594" w14:textId="77777777" w:rsidR="00C7360E" w:rsidRPr="009C195D" w:rsidRDefault="00C7360E" w:rsidP="003A3EE3">
            <w:pPr>
              <w:spacing w:line="340" w:lineRule="exact"/>
              <w:ind w:left="165" w:right="-17" w:hanging="165"/>
              <w:rPr>
                <w:rFonts w:ascii="Arial" w:hAnsi="Arial" w:cs="Arial"/>
                <w:sz w:val="20"/>
                <w:szCs w:val="20"/>
              </w:rPr>
            </w:pPr>
          </w:p>
        </w:tc>
        <w:tc>
          <w:tcPr>
            <w:tcW w:w="2706" w:type="dxa"/>
            <w:gridSpan w:val="2"/>
            <w:vAlign w:val="bottom"/>
            <w:hideMark/>
          </w:tcPr>
          <w:p w14:paraId="06CDA62A" w14:textId="01761F35" w:rsidR="00C7360E" w:rsidRPr="009C195D" w:rsidRDefault="00C7360E" w:rsidP="003A3EE3">
            <w:pPr>
              <w:pBdr>
                <w:bottom w:val="single" w:sz="4" w:space="1" w:color="auto"/>
              </w:pBdr>
              <w:spacing w:line="340" w:lineRule="exact"/>
              <w:ind w:left="-18"/>
              <w:jc w:val="center"/>
              <w:rPr>
                <w:rFonts w:ascii="Arial" w:hAnsi="Arial" w:cs="Arial"/>
                <w:sz w:val="20"/>
                <w:szCs w:val="20"/>
                <w:u w:val="single"/>
              </w:rPr>
            </w:pPr>
            <w:r w:rsidRPr="009C195D">
              <w:rPr>
                <w:rFonts w:ascii="Arial" w:hAnsi="Arial" w:cs="Arial"/>
                <w:sz w:val="20"/>
                <w:szCs w:val="20"/>
              </w:rPr>
              <w:t>Consolidated                        financial statements</w:t>
            </w:r>
          </w:p>
        </w:tc>
        <w:tc>
          <w:tcPr>
            <w:tcW w:w="2707" w:type="dxa"/>
            <w:gridSpan w:val="2"/>
            <w:vAlign w:val="bottom"/>
            <w:hideMark/>
          </w:tcPr>
          <w:p w14:paraId="1A6C4000" w14:textId="77777777" w:rsidR="00C7360E" w:rsidRPr="009C195D" w:rsidRDefault="00C7360E" w:rsidP="003A3EE3">
            <w:pPr>
              <w:pBdr>
                <w:bottom w:val="single" w:sz="4" w:space="1" w:color="auto"/>
              </w:pBdr>
              <w:spacing w:line="340" w:lineRule="exact"/>
              <w:ind w:left="-18"/>
              <w:jc w:val="center"/>
              <w:rPr>
                <w:rFonts w:ascii="Arial" w:hAnsi="Arial" w:cs="Arial"/>
                <w:sz w:val="20"/>
                <w:szCs w:val="20"/>
                <w:u w:val="single"/>
              </w:rPr>
            </w:pPr>
            <w:r w:rsidRPr="009C195D">
              <w:rPr>
                <w:rFonts w:ascii="Arial" w:hAnsi="Arial" w:cs="Arial"/>
                <w:sz w:val="20"/>
                <w:szCs w:val="20"/>
              </w:rPr>
              <w:t>Separate                              financial statements</w:t>
            </w:r>
          </w:p>
        </w:tc>
      </w:tr>
      <w:tr w:rsidR="00FD327D" w:rsidRPr="00175A33" w14:paraId="1217A7E7" w14:textId="77777777" w:rsidTr="009C195D">
        <w:trPr>
          <w:trHeight w:val="20"/>
        </w:trPr>
        <w:tc>
          <w:tcPr>
            <w:tcW w:w="3890" w:type="dxa"/>
            <w:vAlign w:val="bottom"/>
          </w:tcPr>
          <w:p w14:paraId="3B054712" w14:textId="77777777" w:rsidR="00FD327D" w:rsidRPr="009C195D" w:rsidRDefault="00FD327D" w:rsidP="003A3EE3">
            <w:pPr>
              <w:spacing w:line="340" w:lineRule="exact"/>
              <w:ind w:left="165" w:right="-17" w:hanging="165"/>
              <w:rPr>
                <w:rFonts w:ascii="Arial" w:hAnsi="Arial" w:cs="Arial"/>
                <w:sz w:val="20"/>
                <w:szCs w:val="20"/>
              </w:rPr>
            </w:pPr>
          </w:p>
        </w:tc>
        <w:tc>
          <w:tcPr>
            <w:tcW w:w="1353" w:type="dxa"/>
            <w:vAlign w:val="bottom"/>
            <w:hideMark/>
          </w:tcPr>
          <w:p w14:paraId="548458CD" w14:textId="57031CB9" w:rsidR="00FD327D" w:rsidRPr="009C195D" w:rsidRDefault="003F5856" w:rsidP="003A3EE3">
            <w:pPr>
              <w:spacing w:line="340" w:lineRule="exact"/>
              <w:ind w:left="-18"/>
              <w:jc w:val="center"/>
              <w:rPr>
                <w:rFonts w:ascii="Arial" w:hAnsi="Arial" w:cs="Arial"/>
                <w:sz w:val="20"/>
                <w:szCs w:val="20"/>
                <w:u w:val="single"/>
              </w:rPr>
            </w:pPr>
            <w:r w:rsidRPr="009C195D">
              <w:rPr>
                <w:rFonts w:ascii="Arial" w:hAnsi="Arial" w:cs="Arial"/>
                <w:sz w:val="20"/>
                <w:szCs w:val="20"/>
                <w:u w:val="single"/>
              </w:rPr>
              <w:t>2024</w:t>
            </w:r>
          </w:p>
        </w:tc>
        <w:tc>
          <w:tcPr>
            <w:tcW w:w="1353" w:type="dxa"/>
            <w:vAlign w:val="bottom"/>
            <w:hideMark/>
          </w:tcPr>
          <w:p w14:paraId="744F9373" w14:textId="6DDE9F02" w:rsidR="00FD327D" w:rsidRPr="009C195D" w:rsidRDefault="003F5856" w:rsidP="003A3EE3">
            <w:pPr>
              <w:spacing w:line="340" w:lineRule="exact"/>
              <w:ind w:left="-18"/>
              <w:jc w:val="center"/>
              <w:rPr>
                <w:rFonts w:ascii="Arial" w:hAnsi="Arial" w:cs="Arial"/>
                <w:sz w:val="20"/>
                <w:szCs w:val="20"/>
                <w:u w:val="single"/>
              </w:rPr>
            </w:pPr>
            <w:r w:rsidRPr="009C195D">
              <w:rPr>
                <w:rFonts w:ascii="Arial" w:hAnsi="Arial" w:cs="Arial"/>
                <w:sz w:val="20"/>
                <w:szCs w:val="20"/>
                <w:u w:val="single"/>
              </w:rPr>
              <w:t>2023</w:t>
            </w:r>
          </w:p>
        </w:tc>
        <w:tc>
          <w:tcPr>
            <w:tcW w:w="1353" w:type="dxa"/>
            <w:vAlign w:val="bottom"/>
            <w:hideMark/>
          </w:tcPr>
          <w:p w14:paraId="2BD8A0F5" w14:textId="035E6E23" w:rsidR="00FD327D" w:rsidRPr="009C195D" w:rsidRDefault="003F5856" w:rsidP="003A3EE3">
            <w:pPr>
              <w:spacing w:line="340" w:lineRule="exact"/>
              <w:ind w:left="-18"/>
              <w:jc w:val="center"/>
              <w:rPr>
                <w:rFonts w:ascii="Arial" w:hAnsi="Arial" w:cs="Arial"/>
                <w:sz w:val="20"/>
                <w:szCs w:val="20"/>
                <w:u w:val="single"/>
              </w:rPr>
            </w:pPr>
            <w:r w:rsidRPr="009C195D">
              <w:rPr>
                <w:rFonts w:ascii="Arial" w:hAnsi="Arial" w:cs="Arial"/>
                <w:sz w:val="20"/>
                <w:szCs w:val="20"/>
                <w:u w:val="single"/>
              </w:rPr>
              <w:t>2024</w:t>
            </w:r>
          </w:p>
        </w:tc>
        <w:tc>
          <w:tcPr>
            <w:tcW w:w="1354" w:type="dxa"/>
            <w:vAlign w:val="bottom"/>
            <w:hideMark/>
          </w:tcPr>
          <w:p w14:paraId="30A3AC59" w14:textId="270AFFC3" w:rsidR="00FD327D" w:rsidRPr="009C195D" w:rsidRDefault="003F5856" w:rsidP="003A3EE3">
            <w:pPr>
              <w:spacing w:line="340" w:lineRule="exact"/>
              <w:ind w:left="-18"/>
              <w:jc w:val="center"/>
              <w:rPr>
                <w:rFonts w:ascii="Arial" w:hAnsi="Arial" w:cs="Arial"/>
                <w:sz w:val="20"/>
                <w:szCs w:val="20"/>
                <w:u w:val="single"/>
              </w:rPr>
            </w:pPr>
            <w:r w:rsidRPr="009C195D">
              <w:rPr>
                <w:rFonts w:ascii="Arial" w:hAnsi="Arial" w:cs="Arial"/>
                <w:sz w:val="20"/>
                <w:szCs w:val="20"/>
                <w:u w:val="single"/>
              </w:rPr>
              <w:t>2023</w:t>
            </w:r>
          </w:p>
        </w:tc>
      </w:tr>
      <w:tr w:rsidR="00FD327D" w:rsidRPr="00175A33" w14:paraId="47498F7B" w14:textId="77777777" w:rsidTr="009C195D">
        <w:trPr>
          <w:trHeight w:val="20"/>
        </w:trPr>
        <w:tc>
          <w:tcPr>
            <w:tcW w:w="3890" w:type="dxa"/>
            <w:vAlign w:val="bottom"/>
          </w:tcPr>
          <w:p w14:paraId="30910D07" w14:textId="77777777" w:rsidR="00FD327D" w:rsidRPr="009C195D" w:rsidRDefault="00FD327D" w:rsidP="003A3EE3">
            <w:pPr>
              <w:spacing w:line="340" w:lineRule="exact"/>
              <w:ind w:left="165" w:right="-17" w:hanging="165"/>
              <w:rPr>
                <w:rFonts w:ascii="Arial" w:hAnsi="Arial" w:cs="Arial"/>
                <w:b/>
                <w:bCs/>
                <w:sz w:val="20"/>
                <w:szCs w:val="20"/>
              </w:rPr>
            </w:pPr>
            <w:r w:rsidRPr="009C195D">
              <w:rPr>
                <w:rFonts w:ascii="Arial" w:hAnsi="Arial" w:cs="Arial"/>
                <w:b/>
                <w:bCs/>
                <w:sz w:val="20"/>
                <w:szCs w:val="20"/>
              </w:rPr>
              <w:t>Current income tax:</w:t>
            </w:r>
          </w:p>
        </w:tc>
        <w:tc>
          <w:tcPr>
            <w:tcW w:w="1353" w:type="dxa"/>
            <w:vAlign w:val="bottom"/>
          </w:tcPr>
          <w:p w14:paraId="47ADA3A7" w14:textId="77777777" w:rsidR="00FD327D" w:rsidRPr="009C195D" w:rsidRDefault="00FD327D" w:rsidP="003A3EE3">
            <w:pPr>
              <w:tabs>
                <w:tab w:val="decimal" w:pos="1062"/>
              </w:tabs>
              <w:spacing w:line="340" w:lineRule="exact"/>
              <w:rPr>
                <w:rFonts w:ascii="Arial" w:hAnsi="Arial" w:cs="Arial"/>
                <w:sz w:val="20"/>
                <w:szCs w:val="20"/>
              </w:rPr>
            </w:pPr>
          </w:p>
        </w:tc>
        <w:tc>
          <w:tcPr>
            <w:tcW w:w="1353" w:type="dxa"/>
            <w:vAlign w:val="bottom"/>
          </w:tcPr>
          <w:p w14:paraId="6B6C1CE6" w14:textId="77777777" w:rsidR="00FD327D" w:rsidRPr="009C195D" w:rsidRDefault="00FD327D" w:rsidP="003A3EE3">
            <w:pPr>
              <w:tabs>
                <w:tab w:val="decimal" w:pos="1062"/>
              </w:tabs>
              <w:spacing w:line="340" w:lineRule="exact"/>
              <w:rPr>
                <w:rFonts w:ascii="Arial" w:hAnsi="Arial" w:cs="Arial"/>
                <w:sz w:val="20"/>
                <w:szCs w:val="20"/>
              </w:rPr>
            </w:pPr>
          </w:p>
        </w:tc>
        <w:tc>
          <w:tcPr>
            <w:tcW w:w="1353" w:type="dxa"/>
            <w:vAlign w:val="bottom"/>
          </w:tcPr>
          <w:p w14:paraId="2D9D9E97" w14:textId="77777777" w:rsidR="00FD327D" w:rsidRPr="009C195D" w:rsidRDefault="00FD327D" w:rsidP="003A3EE3">
            <w:pPr>
              <w:tabs>
                <w:tab w:val="decimal" w:pos="1062"/>
              </w:tabs>
              <w:spacing w:line="340" w:lineRule="exact"/>
              <w:rPr>
                <w:rFonts w:ascii="Arial" w:hAnsi="Arial" w:cs="Arial"/>
                <w:sz w:val="20"/>
                <w:szCs w:val="20"/>
              </w:rPr>
            </w:pPr>
          </w:p>
        </w:tc>
        <w:tc>
          <w:tcPr>
            <w:tcW w:w="1354" w:type="dxa"/>
            <w:vAlign w:val="bottom"/>
          </w:tcPr>
          <w:p w14:paraId="12D9C43A" w14:textId="77777777" w:rsidR="00FD327D" w:rsidRPr="009C195D" w:rsidRDefault="00FD327D" w:rsidP="003A3EE3">
            <w:pPr>
              <w:tabs>
                <w:tab w:val="decimal" w:pos="1062"/>
              </w:tabs>
              <w:spacing w:line="340" w:lineRule="exact"/>
              <w:rPr>
                <w:rFonts w:ascii="Arial" w:hAnsi="Arial" w:cs="Arial"/>
                <w:sz w:val="20"/>
                <w:szCs w:val="20"/>
              </w:rPr>
            </w:pPr>
          </w:p>
        </w:tc>
      </w:tr>
      <w:tr w:rsidR="00C7360E" w:rsidRPr="00175A33" w14:paraId="11E79AF9" w14:textId="77777777" w:rsidTr="009C195D">
        <w:trPr>
          <w:trHeight w:val="20"/>
        </w:trPr>
        <w:tc>
          <w:tcPr>
            <w:tcW w:w="3890" w:type="dxa"/>
            <w:vAlign w:val="bottom"/>
          </w:tcPr>
          <w:p w14:paraId="6C12342D" w14:textId="77777777" w:rsidR="00C7360E" w:rsidRPr="009C195D" w:rsidRDefault="00C7360E" w:rsidP="003A3EE3">
            <w:pPr>
              <w:spacing w:line="340" w:lineRule="exact"/>
              <w:ind w:left="165" w:right="-17" w:hanging="165"/>
              <w:rPr>
                <w:rFonts w:ascii="Arial" w:hAnsi="Arial" w:cs="Arial"/>
                <w:sz w:val="20"/>
                <w:szCs w:val="20"/>
              </w:rPr>
            </w:pPr>
            <w:r w:rsidRPr="009C195D">
              <w:rPr>
                <w:rFonts w:ascii="Arial" w:hAnsi="Arial" w:cs="Arial"/>
                <w:sz w:val="20"/>
                <w:szCs w:val="20"/>
              </w:rPr>
              <w:t>Current income tax charge</w:t>
            </w:r>
          </w:p>
        </w:tc>
        <w:tc>
          <w:tcPr>
            <w:tcW w:w="1353" w:type="dxa"/>
            <w:vAlign w:val="bottom"/>
          </w:tcPr>
          <w:p w14:paraId="1168A207" w14:textId="49B8B896" w:rsidR="00C7360E" w:rsidRPr="009C195D" w:rsidRDefault="00583F7D" w:rsidP="003A3EE3">
            <w:pPr>
              <w:tabs>
                <w:tab w:val="decimal" w:pos="1062"/>
              </w:tabs>
              <w:spacing w:line="340" w:lineRule="exact"/>
              <w:rPr>
                <w:rFonts w:ascii="Arial" w:hAnsi="Arial" w:cs="Arial"/>
                <w:sz w:val="20"/>
                <w:szCs w:val="20"/>
              </w:rPr>
            </w:pPr>
            <w:r w:rsidRPr="009C195D">
              <w:rPr>
                <w:rFonts w:ascii="Arial" w:hAnsi="Arial" w:cs="Arial"/>
                <w:sz w:val="20"/>
                <w:szCs w:val="20"/>
              </w:rPr>
              <w:t>74,016</w:t>
            </w:r>
          </w:p>
        </w:tc>
        <w:tc>
          <w:tcPr>
            <w:tcW w:w="1353" w:type="dxa"/>
            <w:vAlign w:val="bottom"/>
          </w:tcPr>
          <w:p w14:paraId="761CADCC" w14:textId="3F667521" w:rsidR="00C7360E" w:rsidRPr="009C195D" w:rsidRDefault="00C7360E" w:rsidP="003A3EE3">
            <w:pPr>
              <w:tabs>
                <w:tab w:val="decimal" w:pos="1062"/>
              </w:tabs>
              <w:spacing w:line="340" w:lineRule="exact"/>
              <w:rPr>
                <w:rFonts w:ascii="Arial" w:hAnsi="Arial" w:cs="Arial"/>
                <w:sz w:val="20"/>
                <w:szCs w:val="20"/>
              </w:rPr>
            </w:pPr>
            <w:r w:rsidRPr="009C195D">
              <w:rPr>
                <w:rFonts w:ascii="Arial" w:hAnsi="Arial" w:cs="Arial"/>
                <w:sz w:val="20"/>
                <w:szCs w:val="20"/>
              </w:rPr>
              <w:t>56,733</w:t>
            </w:r>
          </w:p>
        </w:tc>
        <w:tc>
          <w:tcPr>
            <w:tcW w:w="1353" w:type="dxa"/>
            <w:vAlign w:val="bottom"/>
          </w:tcPr>
          <w:p w14:paraId="45446159" w14:textId="60FB8F66" w:rsidR="00C7360E" w:rsidRPr="009C195D" w:rsidRDefault="00583F7D" w:rsidP="003A3EE3">
            <w:pPr>
              <w:tabs>
                <w:tab w:val="decimal" w:pos="1062"/>
              </w:tabs>
              <w:spacing w:line="340" w:lineRule="exact"/>
              <w:rPr>
                <w:rFonts w:ascii="Arial" w:hAnsi="Arial" w:cs="Arial"/>
                <w:sz w:val="20"/>
                <w:szCs w:val="20"/>
              </w:rPr>
            </w:pPr>
            <w:r w:rsidRPr="009C195D">
              <w:rPr>
                <w:rFonts w:ascii="Arial" w:hAnsi="Arial" w:cs="Arial"/>
                <w:sz w:val="20"/>
                <w:szCs w:val="20"/>
              </w:rPr>
              <w:t>74,016</w:t>
            </w:r>
          </w:p>
        </w:tc>
        <w:tc>
          <w:tcPr>
            <w:tcW w:w="1354" w:type="dxa"/>
            <w:vAlign w:val="bottom"/>
          </w:tcPr>
          <w:p w14:paraId="6B575F15" w14:textId="364CBCE2" w:rsidR="00C7360E" w:rsidRPr="009C195D" w:rsidRDefault="00C7360E" w:rsidP="003A3EE3">
            <w:pPr>
              <w:tabs>
                <w:tab w:val="decimal" w:pos="1062"/>
              </w:tabs>
              <w:spacing w:line="340" w:lineRule="exact"/>
              <w:rPr>
                <w:rFonts w:ascii="Arial" w:hAnsi="Arial" w:cs="Arial"/>
                <w:sz w:val="20"/>
                <w:szCs w:val="20"/>
              </w:rPr>
            </w:pPr>
            <w:r w:rsidRPr="009C195D">
              <w:rPr>
                <w:rFonts w:ascii="Arial" w:hAnsi="Arial" w:cs="Arial"/>
                <w:sz w:val="20"/>
                <w:szCs w:val="20"/>
              </w:rPr>
              <w:t>56,733</w:t>
            </w:r>
          </w:p>
        </w:tc>
      </w:tr>
      <w:tr w:rsidR="00C7360E" w:rsidRPr="00175A33" w14:paraId="3CAEDEB1" w14:textId="77777777" w:rsidTr="009C195D">
        <w:trPr>
          <w:trHeight w:val="20"/>
        </w:trPr>
        <w:tc>
          <w:tcPr>
            <w:tcW w:w="3890" w:type="dxa"/>
            <w:vAlign w:val="bottom"/>
          </w:tcPr>
          <w:p w14:paraId="7D30FD1F" w14:textId="77777777" w:rsidR="00C7360E" w:rsidRPr="009C195D" w:rsidRDefault="00C7360E" w:rsidP="003A3EE3">
            <w:pPr>
              <w:spacing w:line="340" w:lineRule="exact"/>
              <w:ind w:left="165" w:right="-17" w:hanging="165"/>
              <w:rPr>
                <w:rFonts w:ascii="Arial" w:hAnsi="Arial" w:cs="Arial"/>
                <w:b/>
                <w:bCs/>
                <w:sz w:val="20"/>
                <w:szCs w:val="20"/>
              </w:rPr>
            </w:pPr>
            <w:r w:rsidRPr="009C195D">
              <w:rPr>
                <w:rFonts w:ascii="Arial" w:hAnsi="Arial" w:cs="Arial"/>
                <w:b/>
                <w:bCs/>
                <w:sz w:val="20"/>
                <w:szCs w:val="20"/>
              </w:rPr>
              <w:t>Deferred tax:</w:t>
            </w:r>
          </w:p>
        </w:tc>
        <w:tc>
          <w:tcPr>
            <w:tcW w:w="1353" w:type="dxa"/>
            <w:vAlign w:val="bottom"/>
          </w:tcPr>
          <w:p w14:paraId="5B6B9714" w14:textId="77777777" w:rsidR="00C7360E" w:rsidRPr="009C195D" w:rsidRDefault="00C7360E" w:rsidP="003A3EE3">
            <w:pPr>
              <w:tabs>
                <w:tab w:val="decimal" w:pos="1062"/>
              </w:tabs>
              <w:spacing w:line="340" w:lineRule="exact"/>
              <w:rPr>
                <w:rFonts w:ascii="Arial" w:hAnsi="Arial" w:cs="Arial"/>
                <w:sz w:val="20"/>
                <w:szCs w:val="20"/>
              </w:rPr>
            </w:pPr>
          </w:p>
        </w:tc>
        <w:tc>
          <w:tcPr>
            <w:tcW w:w="1353" w:type="dxa"/>
            <w:vAlign w:val="bottom"/>
          </w:tcPr>
          <w:p w14:paraId="498FCE2E" w14:textId="77777777" w:rsidR="00C7360E" w:rsidRPr="009C195D" w:rsidRDefault="00C7360E" w:rsidP="003A3EE3">
            <w:pPr>
              <w:tabs>
                <w:tab w:val="decimal" w:pos="1062"/>
              </w:tabs>
              <w:spacing w:line="340" w:lineRule="exact"/>
              <w:rPr>
                <w:rFonts w:ascii="Arial" w:hAnsi="Arial" w:cs="Arial"/>
                <w:sz w:val="20"/>
                <w:szCs w:val="20"/>
              </w:rPr>
            </w:pPr>
          </w:p>
        </w:tc>
        <w:tc>
          <w:tcPr>
            <w:tcW w:w="1353" w:type="dxa"/>
            <w:vAlign w:val="bottom"/>
          </w:tcPr>
          <w:p w14:paraId="2CE5947A" w14:textId="77777777" w:rsidR="00C7360E" w:rsidRPr="009C195D" w:rsidRDefault="00C7360E" w:rsidP="003A3EE3">
            <w:pPr>
              <w:tabs>
                <w:tab w:val="decimal" w:pos="1062"/>
              </w:tabs>
              <w:spacing w:line="340" w:lineRule="exact"/>
              <w:rPr>
                <w:rFonts w:ascii="Arial" w:hAnsi="Arial" w:cs="Arial"/>
                <w:sz w:val="20"/>
                <w:szCs w:val="20"/>
              </w:rPr>
            </w:pPr>
          </w:p>
        </w:tc>
        <w:tc>
          <w:tcPr>
            <w:tcW w:w="1354" w:type="dxa"/>
            <w:vAlign w:val="bottom"/>
          </w:tcPr>
          <w:p w14:paraId="7E7DD705" w14:textId="77777777" w:rsidR="00C7360E" w:rsidRPr="009C195D" w:rsidRDefault="00C7360E" w:rsidP="003A3EE3">
            <w:pPr>
              <w:tabs>
                <w:tab w:val="decimal" w:pos="1062"/>
              </w:tabs>
              <w:spacing w:line="340" w:lineRule="exact"/>
              <w:rPr>
                <w:rFonts w:ascii="Arial" w:hAnsi="Arial" w:cs="Arial"/>
                <w:sz w:val="20"/>
                <w:szCs w:val="20"/>
              </w:rPr>
            </w:pPr>
          </w:p>
        </w:tc>
      </w:tr>
      <w:tr w:rsidR="00C7360E" w:rsidRPr="00175A33" w14:paraId="775EC932" w14:textId="77777777" w:rsidTr="009C195D">
        <w:trPr>
          <w:trHeight w:val="360"/>
        </w:trPr>
        <w:tc>
          <w:tcPr>
            <w:tcW w:w="3890" w:type="dxa"/>
            <w:vAlign w:val="bottom"/>
          </w:tcPr>
          <w:p w14:paraId="1BA1FA27" w14:textId="77777777" w:rsidR="00C7360E" w:rsidRPr="009C195D" w:rsidRDefault="00C7360E" w:rsidP="003A3EE3">
            <w:pPr>
              <w:spacing w:line="340" w:lineRule="exact"/>
              <w:ind w:left="165" w:right="-17" w:hanging="165"/>
              <w:rPr>
                <w:rFonts w:ascii="Arial" w:hAnsi="Arial" w:cs="Arial"/>
                <w:sz w:val="20"/>
                <w:szCs w:val="20"/>
              </w:rPr>
            </w:pPr>
            <w:r w:rsidRPr="009C195D">
              <w:rPr>
                <w:rFonts w:ascii="Arial" w:hAnsi="Arial" w:cs="Arial"/>
                <w:sz w:val="20"/>
                <w:szCs w:val="20"/>
              </w:rPr>
              <w:t>Relating to origination and reversal of temporary differences</w:t>
            </w:r>
          </w:p>
        </w:tc>
        <w:tc>
          <w:tcPr>
            <w:tcW w:w="1353" w:type="dxa"/>
            <w:vAlign w:val="bottom"/>
          </w:tcPr>
          <w:p w14:paraId="30067972" w14:textId="41E557E3" w:rsidR="00C7360E" w:rsidRPr="009C195D" w:rsidRDefault="00583F7D" w:rsidP="003A3EE3">
            <w:pPr>
              <w:pBdr>
                <w:bottom w:val="single" w:sz="4" w:space="1" w:color="auto"/>
              </w:pBdr>
              <w:tabs>
                <w:tab w:val="decimal" w:pos="1062"/>
              </w:tabs>
              <w:spacing w:line="340" w:lineRule="exact"/>
              <w:rPr>
                <w:rFonts w:ascii="Arial" w:hAnsi="Arial" w:cs="Arial"/>
                <w:sz w:val="20"/>
                <w:szCs w:val="20"/>
              </w:rPr>
            </w:pPr>
            <w:r w:rsidRPr="009C195D">
              <w:rPr>
                <w:rFonts w:ascii="Arial" w:hAnsi="Arial" w:cs="Arial"/>
                <w:sz w:val="20"/>
                <w:szCs w:val="20"/>
              </w:rPr>
              <w:t>930</w:t>
            </w:r>
          </w:p>
        </w:tc>
        <w:tc>
          <w:tcPr>
            <w:tcW w:w="1353" w:type="dxa"/>
            <w:vAlign w:val="bottom"/>
          </w:tcPr>
          <w:p w14:paraId="036DC4A3" w14:textId="38F6F1A9" w:rsidR="00C7360E" w:rsidRPr="009C195D" w:rsidRDefault="00C7360E" w:rsidP="003A3EE3">
            <w:pPr>
              <w:pBdr>
                <w:bottom w:val="single" w:sz="4" w:space="1" w:color="auto"/>
              </w:pBdr>
              <w:tabs>
                <w:tab w:val="decimal" w:pos="1062"/>
              </w:tabs>
              <w:spacing w:line="340" w:lineRule="exact"/>
              <w:rPr>
                <w:rFonts w:ascii="Arial" w:hAnsi="Arial" w:cs="Arial"/>
                <w:sz w:val="20"/>
                <w:szCs w:val="20"/>
              </w:rPr>
            </w:pPr>
            <w:r w:rsidRPr="009C195D">
              <w:rPr>
                <w:rFonts w:ascii="Arial" w:hAnsi="Arial" w:cs="Arial"/>
                <w:sz w:val="20"/>
                <w:szCs w:val="20"/>
              </w:rPr>
              <w:t>(4,704)</w:t>
            </w:r>
          </w:p>
        </w:tc>
        <w:tc>
          <w:tcPr>
            <w:tcW w:w="1353" w:type="dxa"/>
            <w:vAlign w:val="bottom"/>
          </w:tcPr>
          <w:p w14:paraId="720D330C" w14:textId="0A86125C" w:rsidR="00C7360E" w:rsidRPr="009C195D" w:rsidRDefault="00583F7D" w:rsidP="003A3EE3">
            <w:pPr>
              <w:pBdr>
                <w:bottom w:val="single" w:sz="4" w:space="1" w:color="auto"/>
              </w:pBdr>
              <w:tabs>
                <w:tab w:val="decimal" w:pos="1062"/>
              </w:tabs>
              <w:spacing w:line="340" w:lineRule="exact"/>
              <w:rPr>
                <w:rFonts w:ascii="Arial" w:hAnsi="Arial" w:cs="Arial"/>
                <w:sz w:val="20"/>
                <w:szCs w:val="20"/>
              </w:rPr>
            </w:pPr>
            <w:r w:rsidRPr="009C195D">
              <w:rPr>
                <w:rFonts w:ascii="Arial" w:hAnsi="Arial" w:cs="Arial"/>
                <w:sz w:val="20"/>
                <w:szCs w:val="20"/>
              </w:rPr>
              <w:t>(11,662)</w:t>
            </w:r>
          </w:p>
        </w:tc>
        <w:tc>
          <w:tcPr>
            <w:tcW w:w="1354" w:type="dxa"/>
            <w:vAlign w:val="bottom"/>
          </w:tcPr>
          <w:p w14:paraId="7F6C434C" w14:textId="54FB25E8" w:rsidR="00C7360E" w:rsidRPr="009C195D" w:rsidRDefault="00C7360E" w:rsidP="003A3EE3">
            <w:pPr>
              <w:pBdr>
                <w:bottom w:val="single" w:sz="4" w:space="1" w:color="auto"/>
              </w:pBdr>
              <w:tabs>
                <w:tab w:val="decimal" w:pos="1062"/>
              </w:tabs>
              <w:spacing w:line="340" w:lineRule="exact"/>
              <w:rPr>
                <w:rFonts w:ascii="Arial" w:hAnsi="Arial" w:cs="Arial"/>
                <w:sz w:val="20"/>
                <w:szCs w:val="20"/>
              </w:rPr>
            </w:pPr>
            <w:r w:rsidRPr="009C195D">
              <w:rPr>
                <w:rFonts w:ascii="Arial" w:hAnsi="Arial" w:cs="Arial"/>
                <w:sz w:val="20"/>
                <w:szCs w:val="20"/>
              </w:rPr>
              <w:t>(62)</w:t>
            </w:r>
          </w:p>
        </w:tc>
      </w:tr>
      <w:tr w:rsidR="00C7360E" w:rsidRPr="00175A33" w14:paraId="279864C4" w14:textId="77777777" w:rsidTr="009C195D">
        <w:trPr>
          <w:trHeight w:val="20"/>
        </w:trPr>
        <w:tc>
          <w:tcPr>
            <w:tcW w:w="3890" w:type="dxa"/>
            <w:vAlign w:val="bottom"/>
          </w:tcPr>
          <w:p w14:paraId="0A59767B" w14:textId="77777777" w:rsidR="00C7360E" w:rsidRPr="009C195D" w:rsidRDefault="00C7360E" w:rsidP="009C195D">
            <w:pPr>
              <w:spacing w:line="340" w:lineRule="exact"/>
              <w:ind w:left="165" w:right="-81" w:hanging="165"/>
              <w:rPr>
                <w:rFonts w:ascii="Arial" w:hAnsi="Arial" w:cs="Arial"/>
                <w:b/>
                <w:bCs/>
                <w:sz w:val="20"/>
                <w:szCs w:val="20"/>
              </w:rPr>
            </w:pPr>
            <w:r w:rsidRPr="009C195D">
              <w:rPr>
                <w:rFonts w:ascii="Arial" w:hAnsi="Arial" w:cs="Arial"/>
                <w:b/>
                <w:bCs/>
                <w:sz w:val="20"/>
                <w:szCs w:val="20"/>
              </w:rPr>
              <w:t>Income tax expenses reported in the statements of comprehensive income</w:t>
            </w:r>
          </w:p>
        </w:tc>
        <w:tc>
          <w:tcPr>
            <w:tcW w:w="1353" w:type="dxa"/>
            <w:vAlign w:val="bottom"/>
          </w:tcPr>
          <w:p w14:paraId="25231524" w14:textId="3D619B12" w:rsidR="00C7360E" w:rsidRPr="009C195D" w:rsidRDefault="00583F7D" w:rsidP="003A3EE3">
            <w:pPr>
              <w:pBdr>
                <w:bottom w:val="double" w:sz="4" w:space="1" w:color="auto"/>
              </w:pBdr>
              <w:tabs>
                <w:tab w:val="decimal" w:pos="1062"/>
              </w:tabs>
              <w:spacing w:line="340" w:lineRule="exact"/>
              <w:rPr>
                <w:rFonts w:ascii="Arial" w:hAnsi="Arial" w:cs="Arial"/>
                <w:sz w:val="20"/>
                <w:szCs w:val="20"/>
                <w:cs/>
              </w:rPr>
            </w:pPr>
            <w:r w:rsidRPr="009C195D">
              <w:rPr>
                <w:rFonts w:ascii="Arial" w:hAnsi="Arial" w:cs="Arial"/>
                <w:sz w:val="20"/>
                <w:szCs w:val="20"/>
              </w:rPr>
              <w:t>74,946</w:t>
            </w:r>
          </w:p>
        </w:tc>
        <w:tc>
          <w:tcPr>
            <w:tcW w:w="1353" w:type="dxa"/>
            <w:vAlign w:val="bottom"/>
          </w:tcPr>
          <w:p w14:paraId="4DEED25B" w14:textId="41EA175D" w:rsidR="00C7360E" w:rsidRPr="009C195D" w:rsidRDefault="00C7360E" w:rsidP="003A3EE3">
            <w:pPr>
              <w:pBdr>
                <w:bottom w:val="double" w:sz="4" w:space="1" w:color="auto"/>
              </w:pBdr>
              <w:tabs>
                <w:tab w:val="decimal" w:pos="1062"/>
              </w:tabs>
              <w:spacing w:line="340" w:lineRule="exact"/>
              <w:rPr>
                <w:rFonts w:ascii="Arial" w:hAnsi="Arial" w:cs="Arial"/>
                <w:sz w:val="20"/>
                <w:szCs w:val="20"/>
              </w:rPr>
            </w:pPr>
            <w:r w:rsidRPr="009C195D">
              <w:rPr>
                <w:rFonts w:ascii="Arial" w:hAnsi="Arial" w:cs="Arial"/>
                <w:sz w:val="20"/>
                <w:szCs w:val="20"/>
              </w:rPr>
              <w:t>52,029</w:t>
            </w:r>
          </w:p>
        </w:tc>
        <w:tc>
          <w:tcPr>
            <w:tcW w:w="1353" w:type="dxa"/>
            <w:vAlign w:val="bottom"/>
          </w:tcPr>
          <w:p w14:paraId="113EFD2E" w14:textId="7BCDF12A" w:rsidR="00C7360E" w:rsidRPr="009C195D" w:rsidRDefault="00583F7D" w:rsidP="003A3EE3">
            <w:pPr>
              <w:pBdr>
                <w:bottom w:val="double" w:sz="4" w:space="1" w:color="auto"/>
              </w:pBdr>
              <w:tabs>
                <w:tab w:val="decimal" w:pos="1062"/>
              </w:tabs>
              <w:spacing w:line="340" w:lineRule="exact"/>
              <w:rPr>
                <w:rFonts w:ascii="Arial" w:hAnsi="Arial" w:cs="Arial"/>
                <w:sz w:val="20"/>
                <w:szCs w:val="20"/>
              </w:rPr>
            </w:pPr>
            <w:r w:rsidRPr="009C195D">
              <w:rPr>
                <w:rFonts w:ascii="Arial" w:hAnsi="Arial" w:cs="Arial"/>
                <w:sz w:val="20"/>
                <w:szCs w:val="20"/>
              </w:rPr>
              <w:t>62,354</w:t>
            </w:r>
          </w:p>
        </w:tc>
        <w:tc>
          <w:tcPr>
            <w:tcW w:w="1354" w:type="dxa"/>
            <w:vAlign w:val="bottom"/>
          </w:tcPr>
          <w:p w14:paraId="38837E7D" w14:textId="50E73582" w:rsidR="00C7360E" w:rsidRPr="009C195D" w:rsidRDefault="00C7360E" w:rsidP="003A3EE3">
            <w:pPr>
              <w:pBdr>
                <w:bottom w:val="double" w:sz="4" w:space="1" w:color="auto"/>
              </w:pBdr>
              <w:tabs>
                <w:tab w:val="decimal" w:pos="1062"/>
              </w:tabs>
              <w:spacing w:line="340" w:lineRule="exact"/>
              <w:rPr>
                <w:rFonts w:ascii="Arial" w:hAnsi="Arial" w:cs="Arial"/>
                <w:sz w:val="20"/>
                <w:szCs w:val="20"/>
              </w:rPr>
            </w:pPr>
            <w:r w:rsidRPr="009C195D">
              <w:rPr>
                <w:rFonts w:ascii="Arial" w:hAnsi="Arial" w:cs="Arial"/>
                <w:sz w:val="20"/>
                <w:szCs w:val="20"/>
              </w:rPr>
              <w:t>56,671</w:t>
            </w:r>
          </w:p>
        </w:tc>
      </w:tr>
    </w:tbl>
    <w:p w14:paraId="1C5E8780" w14:textId="31F4E2CE" w:rsidR="00642F7D" w:rsidRPr="00175A33" w:rsidRDefault="00642F7D" w:rsidP="003A3EE3">
      <w:pPr>
        <w:tabs>
          <w:tab w:val="left" w:pos="540"/>
        </w:tabs>
        <w:spacing w:before="240" w:after="120" w:line="380" w:lineRule="exact"/>
        <w:ind w:left="547"/>
        <w:jc w:val="thaiDistribute"/>
        <w:rPr>
          <w:rFonts w:ascii="Arial" w:hAnsi="Arial" w:cs="Arial"/>
          <w:sz w:val="22"/>
          <w:szCs w:val="22"/>
        </w:rPr>
      </w:pPr>
      <w:r w:rsidRPr="00175A33">
        <w:rPr>
          <w:rFonts w:ascii="Arial" w:hAnsi="Arial" w:cs="Arial"/>
          <w:sz w:val="22"/>
          <w:szCs w:val="22"/>
        </w:rPr>
        <w:t xml:space="preserve">The amounts of income tax relating to each component of other comprehensive income for the years ended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Pr="00175A33">
        <w:rPr>
          <w:rFonts w:ascii="Arial" w:hAnsi="Arial" w:cs="Arial"/>
          <w:sz w:val="22"/>
          <w:szCs w:val="22"/>
        </w:rPr>
        <w:t xml:space="preserve"> and </w:t>
      </w:r>
      <w:r w:rsidR="003F5856" w:rsidRPr="00175A33">
        <w:rPr>
          <w:rFonts w:ascii="Arial" w:hAnsi="Arial" w:cs="Arial"/>
          <w:sz w:val="22"/>
          <w:szCs w:val="22"/>
        </w:rPr>
        <w:t>2023</w:t>
      </w:r>
      <w:r w:rsidRPr="00175A33">
        <w:rPr>
          <w:rFonts w:ascii="Arial" w:hAnsi="Arial" w:cs="Arial"/>
          <w:sz w:val="22"/>
          <w:szCs w:val="22"/>
        </w:rPr>
        <w:t xml:space="preserve"> are as follows:</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4A0D13" w:rsidRPr="00175A33" w14:paraId="18A98052" w14:textId="77777777" w:rsidTr="00E11C4E">
        <w:tc>
          <w:tcPr>
            <w:tcW w:w="3782" w:type="dxa"/>
            <w:vAlign w:val="bottom"/>
          </w:tcPr>
          <w:p w14:paraId="7180FA3C" w14:textId="77777777" w:rsidR="004A0D13" w:rsidRPr="009C195D" w:rsidRDefault="004A0D13" w:rsidP="003A3EE3">
            <w:pPr>
              <w:spacing w:line="340" w:lineRule="exact"/>
              <w:ind w:left="165" w:right="-17" w:hanging="165"/>
              <w:rPr>
                <w:rFonts w:ascii="Arial" w:hAnsi="Arial" w:cs="Arial"/>
                <w:sz w:val="20"/>
                <w:szCs w:val="20"/>
              </w:rPr>
            </w:pPr>
          </w:p>
        </w:tc>
        <w:tc>
          <w:tcPr>
            <w:tcW w:w="2706" w:type="dxa"/>
            <w:gridSpan w:val="2"/>
            <w:vAlign w:val="bottom"/>
          </w:tcPr>
          <w:p w14:paraId="7C0CCD99" w14:textId="77777777" w:rsidR="004A0D13" w:rsidRPr="009C195D" w:rsidRDefault="004A0D13" w:rsidP="003A3EE3">
            <w:pPr>
              <w:spacing w:line="340" w:lineRule="exact"/>
              <w:ind w:left="-18" w:right="-36"/>
              <w:jc w:val="center"/>
              <w:rPr>
                <w:rFonts w:ascii="Arial" w:hAnsi="Arial" w:cs="Arial"/>
                <w:sz w:val="20"/>
                <w:szCs w:val="20"/>
              </w:rPr>
            </w:pPr>
          </w:p>
        </w:tc>
        <w:tc>
          <w:tcPr>
            <w:tcW w:w="2707" w:type="dxa"/>
            <w:gridSpan w:val="2"/>
            <w:vAlign w:val="bottom"/>
            <w:hideMark/>
          </w:tcPr>
          <w:p w14:paraId="123865E3" w14:textId="77777777" w:rsidR="004A0D13" w:rsidRPr="009C195D" w:rsidRDefault="004A0D13" w:rsidP="003A3EE3">
            <w:pPr>
              <w:tabs>
                <w:tab w:val="left" w:pos="720"/>
                <w:tab w:val="left" w:pos="900"/>
                <w:tab w:val="left" w:pos="2160"/>
                <w:tab w:val="right" w:pos="7200"/>
              </w:tabs>
              <w:spacing w:line="340" w:lineRule="exact"/>
              <w:ind w:left="360"/>
              <w:jc w:val="right"/>
              <w:rPr>
                <w:rFonts w:ascii="Arial" w:hAnsi="Arial" w:cs="Arial"/>
                <w:sz w:val="20"/>
                <w:szCs w:val="20"/>
              </w:rPr>
            </w:pPr>
            <w:r w:rsidRPr="009C195D">
              <w:rPr>
                <w:rFonts w:ascii="Arial" w:hAnsi="Arial" w:cs="Arial"/>
                <w:sz w:val="20"/>
                <w:szCs w:val="20"/>
              </w:rPr>
              <w:t>(Unit: Thousand Baht)</w:t>
            </w:r>
          </w:p>
        </w:tc>
      </w:tr>
      <w:tr w:rsidR="003A3EE3" w:rsidRPr="00175A33" w14:paraId="5CB2A300" w14:textId="77777777">
        <w:trPr>
          <w:trHeight w:val="20"/>
        </w:trPr>
        <w:tc>
          <w:tcPr>
            <w:tcW w:w="3782" w:type="dxa"/>
            <w:vAlign w:val="bottom"/>
          </w:tcPr>
          <w:p w14:paraId="39AC8EE0" w14:textId="77777777" w:rsidR="003A3EE3" w:rsidRPr="009C195D" w:rsidRDefault="003A3EE3" w:rsidP="003A3EE3">
            <w:pPr>
              <w:spacing w:line="340" w:lineRule="exact"/>
              <w:ind w:left="165" w:right="-17" w:hanging="165"/>
              <w:rPr>
                <w:rFonts w:ascii="Arial" w:hAnsi="Arial" w:cs="Arial"/>
                <w:sz w:val="20"/>
                <w:szCs w:val="20"/>
              </w:rPr>
            </w:pPr>
          </w:p>
        </w:tc>
        <w:tc>
          <w:tcPr>
            <w:tcW w:w="2706" w:type="dxa"/>
            <w:gridSpan w:val="2"/>
            <w:vAlign w:val="bottom"/>
            <w:hideMark/>
          </w:tcPr>
          <w:p w14:paraId="7B1D4F91" w14:textId="1C5AF2C5" w:rsidR="003A3EE3" w:rsidRPr="009C195D" w:rsidRDefault="003A3EE3" w:rsidP="003A3EE3">
            <w:pPr>
              <w:pBdr>
                <w:bottom w:val="single" w:sz="4" w:space="1" w:color="auto"/>
              </w:pBdr>
              <w:spacing w:line="340" w:lineRule="exact"/>
              <w:ind w:left="-18"/>
              <w:jc w:val="center"/>
              <w:rPr>
                <w:rFonts w:ascii="Arial" w:hAnsi="Arial" w:cs="Arial"/>
                <w:sz w:val="20"/>
                <w:szCs w:val="20"/>
                <w:u w:val="single"/>
              </w:rPr>
            </w:pPr>
            <w:r w:rsidRPr="009C195D">
              <w:rPr>
                <w:rFonts w:ascii="Arial" w:hAnsi="Arial" w:cs="Arial"/>
                <w:sz w:val="20"/>
                <w:szCs w:val="20"/>
              </w:rPr>
              <w:t>Consolidated                        financial statements</w:t>
            </w:r>
          </w:p>
        </w:tc>
        <w:tc>
          <w:tcPr>
            <w:tcW w:w="2707" w:type="dxa"/>
            <w:gridSpan w:val="2"/>
            <w:vAlign w:val="bottom"/>
            <w:hideMark/>
          </w:tcPr>
          <w:p w14:paraId="2E826D94" w14:textId="77777777" w:rsidR="003A3EE3" w:rsidRPr="009C195D" w:rsidRDefault="003A3EE3" w:rsidP="003A3EE3">
            <w:pPr>
              <w:pBdr>
                <w:bottom w:val="single" w:sz="4" w:space="1" w:color="auto"/>
              </w:pBdr>
              <w:spacing w:line="340" w:lineRule="exact"/>
              <w:ind w:left="-18"/>
              <w:jc w:val="center"/>
              <w:rPr>
                <w:rFonts w:ascii="Arial" w:hAnsi="Arial" w:cs="Arial"/>
                <w:sz w:val="20"/>
                <w:szCs w:val="20"/>
                <w:u w:val="single"/>
              </w:rPr>
            </w:pPr>
            <w:r w:rsidRPr="009C195D">
              <w:rPr>
                <w:rFonts w:ascii="Arial" w:hAnsi="Arial" w:cs="Arial"/>
                <w:sz w:val="20"/>
                <w:szCs w:val="20"/>
              </w:rPr>
              <w:t>Separate                              financial statements</w:t>
            </w:r>
          </w:p>
        </w:tc>
      </w:tr>
      <w:tr w:rsidR="004A0D13" w:rsidRPr="00175A33" w14:paraId="32E1AC53" w14:textId="77777777" w:rsidTr="00E11C4E">
        <w:trPr>
          <w:trHeight w:val="20"/>
        </w:trPr>
        <w:tc>
          <w:tcPr>
            <w:tcW w:w="3782" w:type="dxa"/>
            <w:vAlign w:val="bottom"/>
          </w:tcPr>
          <w:p w14:paraId="4C2427D7" w14:textId="77777777" w:rsidR="004A0D13" w:rsidRPr="009C195D" w:rsidRDefault="004A0D13" w:rsidP="003A3EE3">
            <w:pPr>
              <w:spacing w:line="340" w:lineRule="exact"/>
              <w:ind w:left="165" w:right="-17" w:hanging="165"/>
              <w:rPr>
                <w:rFonts w:ascii="Arial" w:hAnsi="Arial" w:cs="Arial"/>
                <w:sz w:val="20"/>
                <w:szCs w:val="20"/>
              </w:rPr>
            </w:pPr>
          </w:p>
        </w:tc>
        <w:tc>
          <w:tcPr>
            <w:tcW w:w="1353" w:type="dxa"/>
            <w:vAlign w:val="bottom"/>
            <w:hideMark/>
          </w:tcPr>
          <w:p w14:paraId="22195214" w14:textId="726D9714" w:rsidR="004A0D13" w:rsidRPr="009C195D" w:rsidRDefault="003F5856" w:rsidP="003A3EE3">
            <w:pPr>
              <w:spacing w:line="340" w:lineRule="exact"/>
              <w:ind w:left="-18"/>
              <w:jc w:val="center"/>
              <w:rPr>
                <w:rFonts w:ascii="Arial" w:hAnsi="Arial" w:cs="Arial"/>
                <w:sz w:val="20"/>
                <w:szCs w:val="20"/>
                <w:u w:val="single"/>
              </w:rPr>
            </w:pPr>
            <w:r w:rsidRPr="009C195D">
              <w:rPr>
                <w:rFonts w:ascii="Arial" w:hAnsi="Arial" w:cs="Arial"/>
                <w:sz w:val="20"/>
                <w:szCs w:val="20"/>
                <w:u w:val="single"/>
              </w:rPr>
              <w:t>2024</w:t>
            </w:r>
          </w:p>
        </w:tc>
        <w:tc>
          <w:tcPr>
            <w:tcW w:w="1353" w:type="dxa"/>
            <w:vAlign w:val="bottom"/>
            <w:hideMark/>
          </w:tcPr>
          <w:p w14:paraId="406E7D1E" w14:textId="6F5EBF8E" w:rsidR="004A0D13" w:rsidRPr="009C195D" w:rsidRDefault="003F5856" w:rsidP="003A3EE3">
            <w:pPr>
              <w:spacing w:line="340" w:lineRule="exact"/>
              <w:ind w:left="-18"/>
              <w:jc w:val="center"/>
              <w:rPr>
                <w:rFonts w:ascii="Arial" w:hAnsi="Arial" w:cs="Arial"/>
                <w:sz w:val="20"/>
                <w:szCs w:val="20"/>
                <w:u w:val="single"/>
              </w:rPr>
            </w:pPr>
            <w:r w:rsidRPr="009C195D">
              <w:rPr>
                <w:rFonts w:ascii="Arial" w:hAnsi="Arial" w:cs="Arial"/>
                <w:sz w:val="20"/>
                <w:szCs w:val="20"/>
                <w:u w:val="single"/>
              </w:rPr>
              <w:t>2023</w:t>
            </w:r>
          </w:p>
        </w:tc>
        <w:tc>
          <w:tcPr>
            <w:tcW w:w="1353" w:type="dxa"/>
            <w:vAlign w:val="bottom"/>
            <w:hideMark/>
          </w:tcPr>
          <w:p w14:paraId="69C2B60C" w14:textId="39F2D7E5" w:rsidR="004A0D13" w:rsidRPr="009C195D" w:rsidRDefault="003F5856" w:rsidP="003A3EE3">
            <w:pPr>
              <w:spacing w:line="340" w:lineRule="exact"/>
              <w:ind w:left="-18"/>
              <w:jc w:val="center"/>
              <w:rPr>
                <w:rFonts w:ascii="Arial" w:hAnsi="Arial" w:cs="Arial"/>
                <w:sz w:val="20"/>
                <w:szCs w:val="20"/>
                <w:u w:val="single"/>
              </w:rPr>
            </w:pPr>
            <w:r w:rsidRPr="009C195D">
              <w:rPr>
                <w:rFonts w:ascii="Arial" w:hAnsi="Arial" w:cs="Arial"/>
                <w:sz w:val="20"/>
                <w:szCs w:val="20"/>
                <w:u w:val="single"/>
              </w:rPr>
              <w:t>2024</w:t>
            </w:r>
          </w:p>
        </w:tc>
        <w:tc>
          <w:tcPr>
            <w:tcW w:w="1354" w:type="dxa"/>
            <w:vAlign w:val="bottom"/>
            <w:hideMark/>
          </w:tcPr>
          <w:p w14:paraId="6DCED581" w14:textId="6E798834" w:rsidR="004A0D13" w:rsidRPr="009C195D" w:rsidRDefault="003F5856" w:rsidP="003A3EE3">
            <w:pPr>
              <w:spacing w:line="340" w:lineRule="exact"/>
              <w:ind w:left="-18"/>
              <w:jc w:val="center"/>
              <w:rPr>
                <w:rFonts w:ascii="Arial" w:hAnsi="Arial" w:cs="Arial"/>
                <w:sz w:val="20"/>
                <w:szCs w:val="20"/>
                <w:u w:val="single"/>
              </w:rPr>
            </w:pPr>
            <w:r w:rsidRPr="009C195D">
              <w:rPr>
                <w:rFonts w:ascii="Arial" w:hAnsi="Arial" w:cs="Arial"/>
                <w:sz w:val="20"/>
                <w:szCs w:val="20"/>
                <w:u w:val="single"/>
              </w:rPr>
              <w:t>2023</w:t>
            </w:r>
          </w:p>
        </w:tc>
      </w:tr>
      <w:tr w:rsidR="003A3EE3" w:rsidRPr="00175A33" w14:paraId="727D4EBB" w14:textId="77777777" w:rsidTr="00E11C4E">
        <w:trPr>
          <w:trHeight w:val="20"/>
        </w:trPr>
        <w:tc>
          <w:tcPr>
            <w:tcW w:w="3782" w:type="dxa"/>
            <w:vAlign w:val="bottom"/>
          </w:tcPr>
          <w:p w14:paraId="169CCCBD" w14:textId="051FBECC" w:rsidR="003A3EE3" w:rsidRPr="009C195D" w:rsidRDefault="003A3EE3" w:rsidP="003A3EE3">
            <w:pPr>
              <w:spacing w:line="340" w:lineRule="exact"/>
              <w:ind w:left="165" w:right="-17" w:hanging="165"/>
              <w:rPr>
                <w:rFonts w:ascii="Arial" w:hAnsi="Arial" w:cs="Arial"/>
                <w:b/>
                <w:bCs/>
                <w:sz w:val="20"/>
                <w:szCs w:val="20"/>
              </w:rPr>
            </w:pPr>
            <w:r w:rsidRPr="009C195D">
              <w:rPr>
                <w:rFonts w:ascii="Arial" w:hAnsi="Arial" w:cs="Arial"/>
                <w:sz w:val="20"/>
                <w:szCs w:val="20"/>
              </w:rPr>
              <w:t>Deferred tax relating to actuarial losses from</w:t>
            </w:r>
            <w:r w:rsidR="009C195D">
              <w:rPr>
                <w:rFonts w:ascii="Arial" w:hAnsi="Arial" w:cs="Arial"/>
                <w:sz w:val="20"/>
                <w:szCs w:val="20"/>
              </w:rPr>
              <w:t xml:space="preserve"> </w:t>
            </w:r>
            <w:r w:rsidRPr="009C195D">
              <w:rPr>
                <w:rFonts w:ascii="Arial" w:hAnsi="Arial" w:cs="Arial"/>
                <w:sz w:val="20"/>
                <w:szCs w:val="20"/>
              </w:rPr>
              <w:t>prost-employment benefits</w:t>
            </w:r>
          </w:p>
        </w:tc>
        <w:tc>
          <w:tcPr>
            <w:tcW w:w="1353" w:type="dxa"/>
            <w:vAlign w:val="bottom"/>
          </w:tcPr>
          <w:p w14:paraId="1867274F" w14:textId="26A9E187" w:rsidR="003A3EE3" w:rsidRPr="009C195D" w:rsidRDefault="00583F7D" w:rsidP="003A3EE3">
            <w:pPr>
              <w:tabs>
                <w:tab w:val="decimal" w:pos="1062"/>
              </w:tabs>
              <w:spacing w:line="340" w:lineRule="exact"/>
              <w:rPr>
                <w:rFonts w:ascii="Arial" w:hAnsi="Arial" w:cs="Arial"/>
                <w:sz w:val="20"/>
                <w:szCs w:val="20"/>
              </w:rPr>
            </w:pPr>
            <w:r w:rsidRPr="009C195D">
              <w:rPr>
                <w:rFonts w:ascii="Arial" w:hAnsi="Arial" w:cs="Arial"/>
                <w:sz w:val="20"/>
                <w:szCs w:val="20"/>
              </w:rPr>
              <w:t>-</w:t>
            </w:r>
          </w:p>
        </w:tc>
        <w:tc>
          <w:tcPr>
            <w:tcW w:w="1353" w:type="dxa"/>
            <w:vAlign w:val="bottom"/>
          </w:tcPr>
          <w:p w14:paraId="485BC177" w14:textId="31778A9E" w:rsidR="003A3EE3" w:rsidRPr="009C195D" w:rsidRDefault="003A3EE3" w:rsidP="003A3EE3">
            <w:pPr>
              <w:tabs>
                <w:tab w:val="decimal" w:pos="1062"/>
              </w:tabs>
              <w:spacing w:line="340" w:lineRule="exact"/>
              <w:rPr>
                <w:rFonts w:ascii="Arial" w:hAnsi="Arial" w:cs="Arial"/>
                <w:sz w:val="20"/>
                <w:szCs w:val="20"/>
              </w:rPr>
            </w:pPr>
            <w:r w:rsidRPr="009C195D">
              <w:rPr>
                <w:rFonts w:ascii="Arial" w:hAnsi="Arial" w:cs="Arial"/>
                <w:sz w:val="20"/>
                <w:szCs w:val="20"/>
              </w:rPr>
              <w:t>(823)</w:t>
            </w:r>
          </w:p>
        </w:tc>
        <w:tc>
          <w:tcPr>
            <w:tcW w:w="1353" w:type="dxa"/>
            <w:vAlign w:val="bottom"/>
          </w:tcPr>
          <w:p w14:paraId="0319BBD0" w14:textId="5E3DC8E4" w:rsidR="003A3EE3" w:rsidRPr="009C195D" w:rsidRDefault="00583F7D" w:rsidP="003A3EE3">
            <w:pPr>
              <w:tabs>
                <w:tab w:val="decimal" w:pos="1062"/>
              </w:tabs>
              <w:spacing w:line="340" w:lineRule="exact"/>
              <w:rPr>
                <w:rFonts w:ascii="Arial" w:hAnsi="Arial" w:cs="Arial"/>
                <w:sz w:val="20"/>
                <w:szCs w:val="20"/>
              </w:rPr>
            </w:pPr>
            <w:r w:rsidRPr="009C195D">
              <w:rPr>
                <w:rFonts w:ascii="Arial" w:hAnsi="Arial" w:cs="Arial"/>
                <w:sz w:val="20"/>
                <w:szCs w:val="20"/>
              </w:rPr>
              <w:t>-</w:t>
            </w:r>
          </w:p>
        </w:tc>
        <w:tc>
          <w:tcPr>
            <w:tcW w:w="1354" w:type="dxa"/>
            <w:vAlign w:val="bottom"/>
          </w:tcPr>
          <w:p w14:paraId="0D46DC47" w14:textId="7F4353DC" w:rsidR="003A3EE3" w:rsidRPr="009C195D" w:rsidRDefault="003A3EE3" w:rsidP="003A3EE3">
            <w:pPr>
              <w:tabs>
                <w:tab w:val="decimal" w:pos="1062"/>
              </w:tabs>
              <w:spacing w:line="340" w:lineRule="exact"/>
              <w:rPr>
                <w:rFonts w:ascii="Arial" w:hAnsi="Arial" w:cs="Arial"/>
                <w:sz w:val="20"/>
                <w:szCs w:val="20"/>
              </w:rPr>
            </w:pPr>
            <w:r w:rsidRPr="009C195D">
              <w:rPr>
                <w:rFonts w:ascii="Arial" w:hAnsi="Arial" w:cs="Arial"/>
                <w:sz w:val="20"/>
                <w:szCs w:val="20"/>
              </w:rPr>
              <w:t>(823)</w:t>
            </w:r>
          </w:p>
        </w:tc>
      </w:tr>
    </w:tbl>
    <w:p w14:paraId="4C4262F2" w14:textId="5655ED14" w:rsidR="00C37B5B" w:rsidRPr="00175A33" w:rsidRDefault="00A30966" w:rsidP="006516FE">
      <w:pPr>
        <w:overflowPunct/>
        <w:autoSpaceDE/>
        <w:autoSpaceDN/>
        <w:adjustRightInd/>
        <w:spacing w:before="120" w:after="120" w:line="380" w:lineRule="exact"/>
        <w:ind w:left="533" w:hanging="533"/>
        <w:jc w:val="thaiDistribute"/>
        <w:textAlignment w:val="auto"/>
        <w:rPr>
          <w:rFonts w:ascii="Arial" w:eastAsia="Batang" w:hAnsi="Arial" w:cs="Arial"/>
          <w:sz w:val="22"/>
          <w:szCs w:val="22"/>
        </w:rPr>
      </w:pPr>
      <w:r w:rsidRPr="00175A33">
        <w:rPr>
          <w:rFonts w:ascii="Arial" w:hAnsi="Arial" w:cs="Arial"/>
          <w:sz w:val="22"/>
          <w:szCs w:val="22"/>
        </w:rPr>
        <w:lastRenderedPageBreak/>
        <w:t>2</w:t>
      </w:r>
      <w:r w:rsidR="00191FDA" w:rsidRPr="00175A33">
        <w:rPr>
          <w:rFonts w:ascii="Arial" w:hAnsi="Arial" w:cs="Arial"/>
          <w:sz w:val="22"/>
          <w:szCs w:val="22"/>
        </w:rPr>
        <w:t>2</w:t>
      </w:r>
      <w:r w:rsidRPr="00175A33">
        <w:rPr>
          <w:rFonts w:ascii="Arial" w:hAnsi="Arial" w:cs="Arial"/>
          <w:sz w:val="22"/>
          <w:szCs w:val="22"/>
        </w:rPr>
        <w:t>.2</w:t>
      </w:r>
      <w:r w:rsidR="00B00C04" w:rsidRPr="00175A33">
        <w:rPr>
          <w:rFonts w:ascii="Arial" w:eastAsia="Batang" w:hAnsi="Arial" w:cs="Arial"/>
          <w:sz w:val="22"/>
          <w:szCs w:val="22"/>
        </w:rPr>
        <w:tab/>
      </w:r>
      <w:r w:rsidR="00447C7A" w:rsidRPr="00175A33">
        <w:rPr>
          <w:rFonts w:ascii="Arial" w:eastAsia="Batang" w:hAnsi="Arial" w:cs="Arial"/>
          <w:sz w:val="22"/>
          <w:szCs w:val="22"/>
        </w:rPr>
        <w:t>T</w:t>
      </w:r>
      <w:r w:rsidR="008A6A2D" w:rsidRPr="00175A33">
        <w:rPr>
          <w:rFonts w:ascii="Arial" w:eastAsia="Batang" w:hAnsi="Arial" w:cs="Arial"/>
          <w:sz w:val="22"/>
          <w:szCs w:val="22"/>
        </w:rPr>
        <w:t xml:space="preserve">he </w:t>
      </w:r>
      <w:r w:rsidR="008A6A2D" w:rsidRPr="00175A33">
        <w:rPr>
          <w:rFonts w:ascii="Arial" w:eastAsia="Batang" w:hAnsi="Arial" w:cs="Arial"/>
          <w:spacing w:val="-6"/>
          <w:sz w:val="22"/>
          <w:szCs w:val="22"/>
        </w:rPr>
        <w:t>r</w:t>
      </w:r>
      <w:r w:rsidR="00C37B5B" w:rsidRPr="00175A33">
        <w:rPr>
          <w:rFonts w:ascii="Arial" w:eastAsia="Batang" w:hAnsi="Arial" w:cs="Arial"/>
          <w:spacing w:val="-6"/>
          <w:sz w:val="22"/>
          <w:szCs w:val="22"/>
        </w:rPr>
        <w:t>econciliation</w:t>
      </w:r>
      <w:r w:rsidR="00C37B5B" w:rsidRPr="00175A33">
        <w:rPr>
          <w:rFonts w:ascii="Arial" w:eastAsia="Batang" w:hAnsi="Arial" w:cs="Arial"/>
          <w:sz w:val="22"/>
          <w:szCs w:val="22"/>
        </w:rPr>
        <w:t xml:space="preserve"> </w:t>
      </w:r>
      <w:r w:rsidR="00C37B5B" w:rsidRPr="00175A33">
        <w:rPr>
          <w:rFonts w:ascii="Arial" w:hAnsi="Arial" w:cs="Arial"/>
          <w:sz w:val="22"/>
          <w:szCs w:val="22"/>
        </w:rPr>
        <w:t>between</w:t>
      </w:r>
      <w:r w:rsidR="00C37B5B" w:rsidRPr="00175A33">
        <w:rPr>
          <w:rFonts w:ascii="Arial" w:eastAsia="Batang" w:hAnsi="Arial" w:cs="Arial"/>
          <w:sz w:val="22"/>
          <w:szCs w:val="22"/>
        </w:rPr>
        <w:t xml:space="preserve"> accounting profit</w:t>
      </w:r>
      <w:r w:rsidR="00B6603D" w:rsidRPr="00175A33">
        <w:rPr>
          <w:rFonts w:ascii="Arial" w:eastAsia="Batang" w:hAnsi="Arial" w:cs="Arial"/>
          <w:sz w:val="22"/>
          <w:szCs w:val="22"/>
        </w:rPr>
        <w:t xml:space="preserve"> </w:t>
      </w:r>
      <w:r w:rsidR="008A6A2D" w:rsidRPr="00175A33">
        <w:rPr>
          <w:rFonts w:ascii="Arial" w:eastAsia="Batang" w:hAnsi="Arial" w:cs="Arial"/>
          <w:sz w:val="22"/>
          <w:szCs w:val="22"/>
        </w:rPr>
        <w:t>and income tax</w:t>
      </w:r>
      <w:r w:rsidR="00C37B5B" w:rsidRPr="00175A33">
        <w:rPr>
          <w:rFonts w:ascii="Arial" w:eastAsia="Batang" w:hAnsi="Arial" w:cs="Arial"/>
          <w:sz w:val="22"/>
          <w:szCs w:val="22"/>
        </w:rPr>
        <w:t xml:space="preserve"> </w:t>
      </w:r>
      <w:r w:rsidR="00002E38" w:rsidRPr="00175A33">
        <w:rPr>
          <w:rFonts w:ascii="Arial" w:eastAsia="Batang" w:hAnsi="Arial" w:cs="Arial"/>
          <w:sz w:val="22"/>
          <w:szCs w:val="22"/>
        </w:rPr>
        <w:t xml:space="preserve">expenses </w:t>
      </w:r>
      <w:r w:rsidR="008A6A2D" w:rsidRPr="00175A33">
        <w:rPr>
          <w:rFonts w:ascii="Arial" w:eastAsia="Batang" w:hAnsi="Arial" w:cs="Arial"/>
          <w:sz w:val="22"/>
          <w:szCs w:val="22"/>
        </w:rPr>
        <w:t>is</w:t>
      </w:r>
      <w:r w:rsidR="00C37B5B" w:rsidRPr="00175A33">
        <w:rPr>
          <w:rFonts w:ascii="Arial" w:eastAsia="Batang" w:hAnsi="Arial" w:cs="Arial"/>
          <w:sz w:val="22"/>
          <w:szCs w:val="22"/>
        </w:rPr>
        <w:t xml:space="preserve"> </w:t>
      </w:r>
      <w:r w:rsidR="00356CCB" w:rsidRPr="00175A33">
        <w:rPr>
          <w:rFonts w:ascii="Arial" w:eastAsia="Batang" w:hAnsi="Arial" w:cs="Arial"/>
          <w:sz w:val="22"/>
          <w:szCs w:val="22"/>
        </w:rPr>
        <w:t xml:space="preserve">shown </w:t>
      </w:r>
      <w:r w:rsidR="00C37B5B" w:rsidRPr="00175A33">
        <w:rPr>
          <w:rFonts w:ascii="Arial" w:eastAsia="Batang" w:hAnsi="Arial" w:cs="Arial"/>
          <w:sz w:val="22"/>
          <w:szCs w:val="22"/>
        </w:rPr>
        <w:t>below.</w:t>
      </w:r>
    </w:p>
    <w:p w14:paraId="29DAB4C2" w14:textId="77777777" w:rsidR="00C37B5B" w:rsidRPr="009C195D" w:rsidRDefault="00C37B5B" w:rsidP="00F27EBE">
      <w:pPr>
        <w:overflowPunct/>
        <w:autoSpaceDE/>
        <w:autoSpaceDN/>
        <w:adjustRightInd/>
        <w:spacing w:line="320" w:lineRule="exact"/>
        <w:ind w:left="360" w:right="-412" w:hanging="360"/>
        <w:jc w:val="right"/>
        <w:textAlignment w:val="auto"/>
        <w:rPr>
          <w:rFonts w:ascii="Arial" w:eastAsia="Batang" w:hAnsi="Arial" w:cs="Arial"/>
          <w:sz w:val="20"/>
          <w:szCs w:val="20"/>
        </w:rPr>
      </w:pPr>
      <w:r w:rsidRPr="009C195D">
        <w:rPr>
          <w:rFonts w:ascii="Arial" w:eastAsia="Batang" w:hAnsi="Arial" w:cs="Arial"/>
          <w:sz w:val="20"/>
          <w:szCs w:val="20"/>
        </w:rPr>
        <w:t>(Unit: Thousand Baht)</w:t>
      </w:r>
    </w:p>
    <w:tbl>
      <w:tblPr>
        <w:tblW w:w="9558" w:type="dxa"/>
        <w:tblInd w:w="450" w:type="dxa"/>
        <w:tblLayout w:type="fixed"/>
        <w:tblLook w:val="01E0" w:firstRow="1" w:lastRow="1" w:firstColumn="1" w:lastColumn="1" w:noHBand="0" w:noVBand="0"/>
      </w:tblPr>
      <w:tblGrid>
        <w:gridCol w:w="3888"/>
        <w:gridCol w:w="1417"/>
        <w:gridCol w:w="1418"/>
        <w:gridCol w:w="1417"/>
        <w:gridCol w:w="1418"/>
      </w:tblGrid>
      <w:tr w:rsidR="003A3EE3" w:rsidRPr="009C195D" w14:paraId="51FD5A6D" w14:textId="77777777" w:rsidTr="009C195D">
        <w:tc>
          <w:tcPr>
            <w:tcW w:w="3888" w:type="dxa"/>
            <w:vAlign w:val="bottom"/>
          </w:tcPr>
          <w:p w14:paraId="46553DF5" w14:textId="77777777" w:rsidR="003A3EE3" w:rsidRPr="009C195D" w:rsidRDefault="003A3EE3" w:rsidP="009C195D">
            <w:pPr>
              <w:overflowPunct/>
              <w:autoSpaceDE/>
              <w:autoSpaceDN/>
              <w:adjustRightInd/>
              <w:spacing w:line="360" w:lineRule="exact"/>
              <w:jc w:val="thaiDistribute"/>
              <w:textAlignment w:val="auto"/>
              <w:rPr>
                <w:rFonts w:ascii="Arial" w:eastAsia="Batang" w:hAnsi="Arial" w:cs="Arial"/>
                <w:spacing w:val="-4"/>
                <w:sz w:val="20"/>
                <w:szCs w:val="20"/>
              </w:rPr>
            </w:pPr>
          </w:p>
        </w:tc>
        <w:tc>
          <w:tcPr>
            <w:tcW w:w="2835" w:type="dxa"/>
            <w:gridSpan w:val="2"/>
            <w:vAlign w:val="bottom"/>
          </w:tcPr>
          <w:p w14:paraId="03281243" w14:textId="38E5BF08" w:rsidR="003A3EE3" w:rsidRPr="009C195D" w:rsidRDefault="003A3EE3" w:rsidP="003A3EE3">
            <w:pPr>
              <w:pBdr>
                <w:bottom w:val="single" w:sz="4" w:space="1" w:color="auto"/>
              </w:pBdr>
              <w:spacing w:line="360" w:lineRule="exact"/>
              <w:jc w:val="center"/>
              <w:rPr>
                <w:rFonts w:ascii="Arial" w:hAnsi="Arial" w:cs="Arial"/>
                <w:sz w:val="20"/>
                <w:szCs w:val="20"/>
                <w:cs/>
                <w:lang w:val="th-TH"/>
              </w:rPr>
            </w:pPr>
            <w:r w:rsidRPr="009C195D">
              <w:rPr>
                <w:rFonts w:ascii="Arial" w:hAnsi="Arial" w:cs="Arial"/>
                <w:sz w:val="20"/>
                <w:szCs w:val="20"/>
                <w:lang w:val="th-TH"/>
              </w:rPr>
              <w:t xml:space="preserve">Consolidated                        financial </w:t>
            </w:r>
            <w:r w:rsidR="00851621" w:rsidRPr="009C195D">
              <w:rPr>
                <w:rFonts w:ascii="Arial" w:hAnsi="Arial" w:cs="Arial"/>
                <w:sz w:val="20"/>
                <w:szCs w:val="20"/>
                <w:lang w:val="th-TH"/>
              </w:rPr>
              <w:t>statement</w:t>
            </w:r>
          </w:p>
        </w:tc>
        <w:tc>
          <w:tcPr>
            <w:tcW w:w="2835" w:type="dxa"/>
            <w:gridSpan w:val="2"/>
            <w:vAlign w:val="bottom"/>
          </w:tcPr>
          <w:p w14:paraId="33515381" w14:textId="1C4D7060" w:rsidR="003A3EE3" w:rsidRPr="009C195D" w:rsidRDefault="003A3EE3" w:rsidP="003A3EE3">
            <w:pPr>
              <w:pBdr>
                <w:bottom w:val="single" w:sz="4" w:space="1" w:color="auto"/>
              </w:pBdr>
              <w:spacing w:line="360" w:lineRule="exact"/>
              <w:jc w:val="center"/>
              <w:rPr>
                <w:rFonts w:ascii="Arial" w:hAnsi="Arial" w:cs="Arial"/>
                <w:sz w:val="20"/>
                <w:szCs w:val="20"/>
                <w:cs/>
              </w:rPr>
            </w:pPr>
            <w:r w:rsidRPr="009C195D">
              <w:rPr>
                <w:rFonts w:ascii="Arial" w:hAnsi="Arial" w:cs="Arial"/>
                <w:sz w:val="20"/>
                <w:szCs w:val="20"/>
              </w:rPr>
              <w:t xml:space="preserve">Separate </w:t>
            </w:r>
            <w:r w:rsidR="00851621">
              <w:rPr>
                <w:rFonts w:ascii="Arial" w:hAnsi="Arial" w:cs="Arial"/>
                <w:sz w:val="20"/>
                <w:szCs w:val="20"/>
              </w:rPr>
              <w:br/>
            </w:r>
            <w:r w:rsidRPr="009C195D">
              <w:rPr>
                <w:rFonts w:ascii="Arial" w:hAnsi="Arial" w:cs="Arial"/>
                <w:sz w:val="20"/>
                <w:szCs w:val="20"/>
              </w:rPr>
              <w:t>financial statements</w:t>
            </w:r>
          </w:p>
        </w:tc>
      </w:tr>
      <w:tr w:rsidR="004A0D13" w:rsidRPr="009C195D" w14:paraId="19C63CC7" w14:textId="77777777" w:rsidTr="009C195D">
        <w:tc>
          <w:tcPr>
            <w:tcW w:w="3888" w:type="dxa"/>
            <w:vAlign w:val="bottom"/>
          </w:tcPr>
          <w:p w14:paraId="7F82DAEA" w14:textId="77777777" w:rsidR="004A0D13" w:rsidRPr="009C195D" w:rsidRDefault="004A0D13" w:rsidP="009C195D">
            <w:pPr>
              <w:overflowPunct/>
              <w:autoSpaceDE/>
              <w:autoSpaceDN/>
              <w:adjustRightInd/>
              <w:spacing w:line="360" w:lineRule="exact"/>
              <w:jc w:val="thaiDistribute"/>
              <w:textAlignment w:val="auto"/>
              <w:rPr>
                <w:rFonts w:ascii="Arial" w:eastAsia="Batang" w:hAnsi="Arial" w:cs="Arial"/>
                <w:spacing w:val="-4"/>
                <w:sz w:val="20"/>
                <w:szCs w:val="20"/>
              </w:rPr>
            </w:pPr>
          </w:p>
        </w:tc>
        <w:tc>
          <w:tcPr>
            <w:tcW w:w="1417" w:type="dxa"/>
            <w:vAlign w:val="bottom"/>
          </w:tcPr>
          <w:p w14:paraId="5A15429C" w14:textId="2C34FB60" w:rsidR="004A0D13" w:rsidRPr="009C195D" w:rsidRDefault="003F5856" w:rsidP="003A3EE3">
            <w:pPr>
              <w:spacing w:line="360" w:lineRule="exact"/>
              <w:ind w:right="-43"/>
              <w:jc w:val="center"/>
              <w:rPr>
                <w:rFonts w:ascii="Arial" w:hAnsi="Arial" w:cs="Arial"/>
                <w:sz w:val="20"/>
                <w:szCs w:val="20"/>
                <w:u w:val="single"/>
              </w:rPr>
            </w:pPr>
            <w:r w:rsidRPr="009C195D">
              <w:rPr>
                <w:rFonts w:ascii="Arial" w:hAnsi="Arial" w:cs="Arial"/>
                <w:sz w:val="20"/>
                <w:szCs w:val="20"/>
                <w:u w:val="single"/>
              </w:rPr>
              <w:t>2024</w:t>
            </w:r>
          </w:p>
        </w:tc>
        <w:tc>
          <w:tcPr>
            <w:tcW w:w="1418" w:type="dxa"/>
            <w:vAlign w:val="bottom"/>
          </w:tcPr>
          <w:p w14:paraId="7CA94165" w14:textId="7263C1C7" w:rsidR="004A0D13" w:rsidRPr="009C195D" w:rsidRDefault="003F5856" w:rsidP="003A3EE3">
            <w:pPr>
              <w:spacing w:line="360" w:lineRule="exact"/>
              <w:ind w:right="-43"/>
              <w:jc w:val="center"/>
              <w:rPr>
                <w:rFonts w:ascii="Arial" w:hAnsi="Arial" w:cs="Arial"/>
                <w:sz w:val="20"/>
                <w:szCs w:val="20"/>
                <w:u w:val="single"/>
              </w:rPr>
            </w:pPr>
            <w:r w:rsidRPr="009C195D">
              <w:rPr>
                <w:rFonts w:ascii="Arial" w:hAnsi="Arial" w:cs="Arial"/>
                <w:sz w:val="20"/>
                <w:szCs w:val="20"/>
                <w:u w:val="single"/>
              </w:rPr>
              <w:t>2023</w:t>
            </w:r>
          </w:p>
        </w:tc>
        <w:tc>
          <w:tcPr>
            <w:tcW w:w="1417" w:type="dxa"/>
            <w:vAlign w:val="bottom"/>
          </w:tcPr>
          <w:p w14:paraId="043EC106" w14:textId="12CC8BF9" w:rsidR="004A0D13" w:rsidRPr="009C195D" w:rsidRDefault="003F5856" w:rsidP="003A3EE3">
            <w:pPr>
              <w:spacing w:line="360" w:lineRule="exact"/>
              <w:ind w:right="-43"/>
              <w:jc w:val="center"/>
              <w:rPr>
                <w:rFonts w:ascii="Arial" w:hAnsi="Arial" w:cs="Arial"/>
                <w:sz w:val="20"/>
                <w:szCs w:val="20"/>
                <w:u w:val="single"/>
              </w:rPr>
            </w:pPr>
            <w:r w:rsidRPr="009C195D">
              <w:rPr>
                <w:rFonts w:ascii="Arial" w:hAnsi="Arial" w:cs="Arial"/>
                <w:sz w:val="20"/>
                <w:szCs w:val="20"/>
                <w:u w:val="single"/>
              </w:rPr>
              <w:t>2024</w:t>
            </w:r>
          </w:p>
        </w:tc>
        <w:tc>
          <w:tcPr>
            <w:tcW w:w="1418" w:type="dxa"/>
            <w:shd w:val="clear" w:color="auto" w:fill="auto"/>
            <w:vAlign w:val="bottom"/>
          </w:tcPr>
          <w:p w14:paraId="767FA412" w14:textId="4653F35E" w:rsidR="004A0D13" w:rsidRPr="009C195D" w:rsidRDefault="003F5856" w:rsidP="003A3EE3">
            <w:pPr>
              <w:spacing w:line="360" w:lineRule="exact"/>
              <w:ind w:right="-43"/>
              <w:jc w:val="center"/>
              <w:rPr>
                <w:rFonts w:ascii="Arial" w:hAnsi="Arial" w:cs="Arial"/>
                <w:sz w:val="20"/>
                <w:szCs w:val="20"/>
                <w:u w:val="single"/>
              </w:rPr>
            </w:pPr>
            <w:r w:rsidRPr="009C195D">
              <w:rPr>
                <w:rFonts w:ascii="Arial" w:hAnsi="Arial" w:cs="Arial"/>
                <w:sz w:val="20"/>
                <w:szCs w:val="20"/>
                <w:u w:val="single"/>
              </w:rPr>
              <w:t>2023</w:t>
            </w:r>
          </w:p>
        </w:tc>
      </w:tr>
      <w:tr w:rsidR="002908B4" w:rsidRPr="009C195D" w14:paraId="11650213" w14:textId="77777777" w:rsidTr="009C195D">
        <w:tc>
          <w:tcPr>
            <w:tcW w:w="3888" w:type="dxa"/>
            <w:vAlign w:val="bottom"/>
          </w:tcPr>
          <w:p w14:paraId="65166A0B" w14:textId="77777777" w:rsidR="002908B4" w:rsidRPr="009C195D" w:rsidRDefault="002908B4" w:rsidP="002908B4">
            <w:pPr>
              <w:overflowPunct/>
              <w:autoSpaceDE/>
              <w:autoSpaceDN/>
              <w:adjustRightInd/>
              <w:spacing w:line="360" w:lineRule="exact"/>
              <w:jc w:val="thaiDistribute"/>
              <w:textAlignment w:val="auto"/>
              <w:rPr>
                <w:rFonts w:ascii="Arial" w:eastAsia="Batang" w:hAnsi="Arial" w:cs="Arial"/>
                <w:spacing w:val="-4"/>
                <w:sz w:val="20"/>
                <w:szCs w:val="20"/>
              </w:rPr>
            </w:pPr>
            <w:r w:rsidRPr="009C195D">
              <w:rPr>
                <w:rFonts w:ascii="Arial" w:eastAsia="Batang" w:hAnsi="Arial" w:cs="Arial"/>
                <w:spacing w:val="-4"/>
                <w:sz w:val="20"/>
                <w:szCs w:val="20"/>
              </w:rPr>
              <w:t>Accounting profit before tax</w:t>
            </w:r>
          </w:p>
        </w:tc>
        <w:tc>
          <w:tcPr>
            <w:tcW w:w="1417" w:type="dxa"/>
            <w:vAlign w:val="bottom"/>
          </w:tcPr>
          <w:p w14:paraId="27EF1A57" w14:textId="6710F7CB" w:rsidR="002908B4" w:rsidRPr="009C195D" w:rsidRDefault="002908B4" w:rsidP="002908B4">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2908B4">
              <w:rPr>
                <w:rFonts w:ascii="Arial" w:eastAsia="Batang" w:hAnsi="Arial" w:cs="Arial"/>
                <w:spacing w:val="-4"/>
                <w:sz w:val="20"/>
                <w:szCs w:val="20"/>
              </w:rPr>
              <w:t>318,524</w:t>
            </w:r>
          </w:p>
        </w:tc>
        <w:tc>
          <w:tcPr>
            <w:tcW w:w="1418" w:type="dxa"/>
            <w:vAlign w:val="bottom"/>
          </w:tcPr>
          <w:p w14:paraId="1AD23621" w14:textId="17FE8CFC" w:rsidR="002908B4" w:rsidRPr="009C195D" w:rsidRDefault="002908B4" w:rsidP="002908B4">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 xml:space="preserve"> 256,671</w:t>
            </w:r>
          </w:p>
        </w:tc>
        <w:tc>
          <w:tcPr>
            <w:tcW w:w="1417" w:type="dxa"/>
            <w:vAlign w:val="bottom"/>
          </w:tcPr>
          <w:p w14:paraId="0D733E26" w14:textId="6DB7817A" w:rsidR="002908B4" w:rsidRPr="009C195D" w:rsidRDefault="002908B4" w:rsidP="002908B4">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303,111</w:t>
            </w:r>
          </w:p>
        </w:tc>
        <w:tc>
          <w:tcPr>
            <w:tcW w:w="1418" w:type="dxa"/>
            <w:vAlign w:val="bottom"/>
          </w:tcPr>
          <w:p w14:paraId="1923E716" w14:textId="18AFB755" w:rsidR="002908B4" w:rsidRPr="009C195D" w:rsidRDefault="002908B4" w:rsidP="002908B4">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278,361</w:t>
            </w:r>
          </w:p>
        </w:tc>
      </w:tr>
      <w:tr w:rsidR="002908B4" w:rsidRPr="009C195D" w14:paraId="639F5D89" w14:textId="77777777" w:rsidTr="009C195D">
        <w:tc>
          <w:tcPr>
            <w:tcW w:w="3888" w:type="dxa"/>
            <w:vAlign w:val="bottom"/>
          </w:tcPr>
          <w:p w14:paraId="2D6EF246" w14:textId="77777777" w:rsidR="002908B4" w:rsidRPr="009C195D" w:rsidRDefault="002908B4" w:rsidP="002908B4">
            <w:pPr>
              <w:overflowPunct/>
              <w:autoSpaceDE/>
              <w:autoSpaceDN/>
              <w:adjustRightInd/>
              <w:spacing w:line="360" w:lineRule="exact"/>
              <w:ind w:left="222" w:hanging="222"/>
              <w:textAlignment w:val="auto"/>
              <w:rPr>
                <w:rFonts w:ascii="Arial" w:eastAsia="Batang" w:hAnsi="Arial" w:cs="Arial"/>
                <w:sz w:val="20"/>
                <w:szCs w:val="20"/>
                <w:cs/>
              </w:rPr>
            </w:pPr>
            <w:r w:rsidRPr="009C195D">
              <w:rPr>
                <w:rFonts w:ascii="Arial" w:eastAsia="Batang" w:hAnsi="Arial" w:cs="Arial"/>
                <w:sz w:val="20"/>
                <w:szCs w:val="20"/>
              </w:rPr>
              <w:t>Applicable tax rate</w:t>
            </w:r>
          </w:p>
        </w:tc>
        <w:tc>
          <w:tcPr>
            <w:tcW w:w="1417" w:type="dxa"/>
            <w:vAlign w:val="bottom"/>
          </w:tcPr>
          <w:p w14:paraId="14512386" w14:textId="24168887" w:rsidR="002908B4" w:rsidRPr="009C195D" w:rsidRDefault="002908B4" w:rsidP="002908B4">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2908B4">
              <w:rPr>
                <w:rFonts w:ascii="Arial" w:eastAsia="Batang" w:hAnsi="Arial" w:cs="Arial"/>
                <w:spacing w:val="-4"/>
                <w:sz w:val="20"/>
                <w:szCs w:val="20"/>
              </w:rPr>
              <w:t>20%</w:t>
            </w:r>
          </w:p>
        </w:tc>
        <w:tc>
          <w:tcPr>
            <w:tcW w:w="1418" w:type="dxa"/>
            <w:vAlign w:val="bottom"/>
          </w:tcPr>
          <w:p w14:paraId="07CC9916" w14:textId="5AFE74F1" w:rsidR="002908B4" w:rsidRPr="009C195D" w:rsidRDefault="002908B4" w:rsidP="002908B4">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hAnsi="Arial" w:cs="Arial"/>
                <w:sz w:val="20"/>
                <w:szCs w:val="20"/>
              </w:rPr>
              <w:t>20%</w:t>
            </w:r>
          </w:p>
        </w:tc>
        <w:tc>
          <w:tcPr>
            <w:tcW w:w="1417" w:type="dxa"/>
            <w:vAlign w:val="bottom"/>
          </w:tcPr>
          <w:p w14:paraId="4F198675" w14:textId="6ED930F7" w:rsidR="002908B4" w:rsidRPr="009C195D" w:rsidRDefault="002908B4" w:rsidP="002908B4">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hAnsi="Arial" w:cs="Arial"/>
                <w:sz w:val="20"/>
                <w:szCs w:val="20"/>
              </w:rPr>
              <w:t>20%</w:t>
            </w:r>
          </w:p>
        </w:tc>
        <w:tc>
          <w:tcPr>
            <w:tcW w:w="1418" w:type="dxa"/>
            <w:vAlign w:val="bottom"/>
          </w:tcPr>
          <w:p w14:paraId="21480974" w14:textId="07626784" w:rsidR="002908B4" w:rsidRPr="009C195D" w:rsidRDefault="002908B4" w:rsidP="002908B4">
            <w:pPr>
              <w:tabs>
                <w:tab w:val="decimal" w:pos="832"/>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hAnsi="Arial" w:cs="Arial"/>
                <w:sz w:val="20"/>
                <w:szCs w:val="20"/>
              </w:rPr>
              <w:t>20%</w:t>
            </w:r>
          </w:p>
        </w:tc>
      </w:tr>
      <w:tr w:rsidR="002908B4" w:rsidRPr="009C195D" w14:paraId="1C4287B4" w14:textId="77777777" w:rsidTr="009C195D">
        <w:tc>
          <w:tcPr>
            <w:tcW w:w="3888" w:type="dxa"/>
            <w:vAlign w:val="bottom"/>
          </w:tcPr>
          <w:p w14:paraId="73D44C06" w14:textId="77777777" w:rsidR="002908B4" w:rsidRPr="009C195D" w:rsidRDefault="002908B4" w:rsidP="002908B4">
            <w:pPr>
              <w:overflowPunct/>
              <w:autoSpaceDE/>
              <w:autoSpaceDN/>
              <w:adjustRightInd/>
              <w:spacing w:line="360" w:lineRule="exact"/>
              <w:ind w:left="222" w:right="-104" w:hanging="222"/>
              <w:textAlignment w:val="auto"/>
              <w:rPr>
                <w:rFonts w:ascii="Arial" w:eastAsia="Batang" w:hAnsi="Arial" w:cs="Arial"/>
                <w:sz w:val="20"/>
                <w:szCs w:val="20"/>
              </w:rPr>
            </w:pPr>
            <w:r w:rsidRPr="009C195D">
              <w:rPr>
                <w:rFonts w:ascii="Arial" w:eastAsia="Batang" w:hAnsi="Arial" w:cs="Arial"/>
                <w:sz w:val="20"/>
                <w:szCs w:val="20"/>
              </w:rPr>
              <w:t>Accounting profit before tax multiplied by income tax rate</w:t>
            </w:r>
          </w:p>
        </w:tc>
        <w:tc>
          <w:tcPr>
            <w:tcW w:w="1417" w:type="dxa"/>
            <w:vAlign w:val="bottom"/>
          </w:tcPr>
          <w:p w14:paraId="32757AAA" w14:textId="4D18F4BC" w:rsidR="002908B4" w:rsidRPr="009C195D" w:rsidRDefault="002908B4" w:rsidP="002908B4">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2908B4">
              <w:rPr>
                <w:rFonts w:ascii="Arial" w:eastAsia="Batang" w:hAnsi="Arial" w:cs="Arial"/>
                <w:spacing w:val="-4"/>
                <w:sz w:val="20"/>
                <w:szCs w:val="20"/>
              </w:rPr>
              <w:t>63,704</w:t>
            </w:r>
          </w:p>
        </w:tc>
        <w:tc>
          <w:tcPr>
            <w:tcW w:w="1418" w:type="dxa"/>
            <w:vAlign w:val="bottom"/>
          </w:tcPr>
          <w:p w14:paraId="5FEFA898" w14:textId="6529E022" w:rsidR="002908B4" w:rsidRPr="009C195D" w:rsidRDefault="002908B4" w:rsidP="002908B4">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51,33</w:t>
            </w:r>
            <w:r w:rsidRPr="009C195D">
              <w:rPr>
                <w:rFonts w:ascii="Arial" w:eastAsia="Batang" w:hAnsi="Arial" w:cs="Arial" w:hint="cs"/>
                <w:spacing w:val="-4"/>
                <w:sz w:val="20"/>
                <w:szCs w:val="20"/>
              </w:rPr>
              <w:t>5</w:t>
            </w:r>
          </w:p>
        </w:tc>
        <w:tc>
          <w:tcPr>
            <w:tcW w:w="1417" w:type="dxa"/>
            <w:vAlign w:val="bottom"/>
          </w:tcPr>
          <w:p w14:paraId="0823AB16" w14:textId="0DB3784A" w:rsidR="002908B4" w:rsidRPr="009C195D" w:rsidRDefault="002908B4" w:rsidP="002908B4">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60,622</w:t>
            </w:r>
          </w:p>
        </w:tc>
        <w:tc>
          <w:tcPr>
            <w:tcW w:w="1418" w:type="dxa"/>
            <w:vAlign w:val="bottom"/>
          </w:tcPr>
          <w:p w14:paraId="5B6712A1" w14:textId="0BA45AB8" w:rsidR="002908B4" w:rsidRPr="009C195D" w:rsidRDefault="002908B4" w:rsidP="002908B4">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55,673</w:t>
            </w:r>
          </w:p>
        </w:tc>
      </w:tr>
      <w:tr w:rsidR="003D5697" w:rsidRPr="009C195D" w14:paraId="10B574C5" w14:textId="77777777" w:rsidTr="009C195D">
        <w:tc>
          <w:tcPr>
            <w:tcW w:w="3888" w:type="dxa"/>
            <w:vAlign w:val="bottom"/>
          </w:tcPr>
          <w:p w14:paraId="7B39DAD2" w14:textId="0B517FB2" w:rsidR="003D5697" w:rsidRPr="009C195D" w:rsidRDefault="00A24DDF" w:rsidP="003D5697">
            <w:pPr>
              <w:overflowPunct/>
              <w:autoSpaceDE/>
              <w:autoSpaceDN/>
              <w:adjustRightInd/>
              <w:spacing w:line="360" w:lineRule="exact"/>
              <w:ind w:left="222" w:right="-104" w:hanging="222"/>
              <w:textAlignment w:val="auto"/>
              <w:rPr>
                <w:rFonts w:ascii="Arial" w:eastAsia="Batang" w:hAnsi="Arial" w:cs="Arial"/>
                <w:sz w:val="20"/>
                <w:szCs w:val="20"/>
              </w:rPr>
            </w:pPr>
            <w:r>
              <w:rPr>
                <w:rFonts w:ascii="Arial" w:eastAsia="Batang" w:hAnsi="Arial" w:cs="Arial"/>
                <w:sz w:val="20"/>
                <w:szCs w:val="20"/>
              </w:rPr>
              <w:t xml:space="preserve">Unrecognised deferred tax assets related to deductible temporary differences and unused </w:t>
            </w:r>
            <w:r w:rsidR="00A830A8">
              <w:rPr>
                <w:rFonts w:ascii="Arial" w:eastAsia="Batang" w:hAnsi="Arial" w:cs="Arial"/>
                <w:sz w:val="20"/>
                <w:szCs w:val="20"/>
              </w:rPr>
              <w:t xml:space="preserve">tax </w:t>
            </w:r>
            <w:r>
              <w:rPr>
                <w:rFonts w:ascii="Arial" w:eastAsia="Batang" w:hAnsi="Arial" w:cs="Arial"/>
                <w:sz w:val="20"/>
                <w:szCs w:val="20"/>
              </w:rPr>
              <w:t>losses</w:t>
            </w:r>
          </w:p>
        </w:tc>
        <w:tc>
          <w:tcPr>
            <w:tcW w:w="1417" w:type="dxa"/>
            <w:vAlign w:val="bottom"/>
          </w:tcPr>
          <w:p w14:paraId="758C9668" w14:textId="7198E582" w:rsidR="003D5697" w:rsidRPr="009C195D" w:rsidRDefault="003D5697" w:rsidP="003D5697">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3D5697">
              <w:rPr>
                <w:rFonts w:ascii="Arial" w:eastAsia="Batang" w:hAnsi="Arial" w:cs="Arial"/>
                <w:spacing w:val="-4"/>
                <w:sz w:val="20"/>
                <w:szCs w:val="20"/>
              </w:rPr>
              <w:t>6,918</w:t>
            </w:r>
          </w:p>
        </w:tc>
        <w:tc>
          <w:tcPr>
            <w:tcW w:w="1418" w:type="dxa"/>
            <w:vAlign w:val="bottom"/>
          </w:tcPr>
          <w:p w14:paraId="2D73182E" w14:textId="25CE7A86" w:rsidR="003D5697" w:rsidRPr="009C195D" w:rsidRDefault="003D5697" w:rsidP="003D5697">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851621">
              <w:rPr>
                <w:rFonts w:ascii="Arial" w:eastAsia="Batang" w:hAnsi="Arial" w:cs="Arial"/>
                <w:spacing w:val="-4"/>
                <w:sz w:val="20"/>
                <w:szCs w:val="20"/>
              </w:rPr>
              <w:t>-</w:t>
            </w:r>
          </w:p>
        </w:tc>
        <w:tc>
          <w:tcPr>
            <w:tcW w:w="1417" w:type="dxa"/>
            <w:vAlign w:val="bottom"/>
          </w:tcPr>
          <w:p w14:paraId="3373750D" w14:textId="7D3F2850" w:rsidR="003D5697" w:rsidRPr="009C195D" w:rsidRDefault="003D5697" w:rsidP="003D5697">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851621">
              <w:rPr>
                <w:rFonts w:ascii="Arial" w:eastAsia="Batang" w:hAnsi="Arial" w:cs="Arial"/>
                <w:spacing w:val="-4"/>
                <w:sz w:val="20"/>
                <w:szCs w:val="20"/>
              </w:rPr>
              <w:t>-</w:t>
            </w:r>
          </w:p>
        </w:tc>
        <w:tc>
          <w:tcPr>
            <w:tcW w:w="1418" w:type="dxa"/>
            <w:vAlign w:val="bottom"/>
          </w:tcPr>
          <w:p w14:paraId="6F5E537A" w14:textId="7AFA89C2" w:rsidR="003D5697" w:rsidRPr="009C195D" w:rsidRDefault="003D5697" w:rsidP="003D5697">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851621">
              <w:rPr>
                <w:rFonts w:ascii="Arial" w:eastAsia="Batang" w:hAnsi="Arial" w:cs="Arial"/>
                <w:spacing w:val="-4"/>
                <w:sz w:val="20"/>
                <w:szCs w:val="20"/>
              </w:rPr>
              <w:t>-</w:t>
            </w:r>
          </w:p>
        </w:tc>
      </w:tr>
      <w:tr w:rsidR="003D5697" w:rsidRPr="009C195D" w14:paraId="3CC202DD" w14:textId="77777777" w:rsidTr="009C195D">
        <w:tc>
          <w:tcPr>
            <w:tcW w:w="3888" w:type="dxa"/>
            <w:vAlign w:val="bottom"/>
          </w:tcPr>
          <w:p w14:paraId="6A64BBD6" w14:textId="68E32C99" w:rsidR="003D5697" w:rsidRPr="009C195D" w:rsidRDefault="003D5697" w:rsidP="003D5697">
            <w:pPr>
              <w:overflowPunct/>
              <w:autoSpaceDE/>
              <w:autoSpaceDN/>
              <w:adjustRightInd/>
              <w:spacing w:line="360" w:lineRule="exact"/>
              <w:ind w:left="222" w:right="-104" w:hanging="222"/>
              <w:textAlignment w:val="auto"/>
              <w:rPr>
                <w:rFonts w:ascii="Arial" w:eastAsia="Batang" w:hAnsi="Arial" w:cs="Arial"/>
                <w:sz w:val="20"/>
                <w:szCs w:val="20"/>
              </w:rPr>
            </w:pPr>
            <w:r w:rsidRPr="009C195D">
              <w:rPr>
                <w:rFonts w:ascii="Arial" w:eastAsia="Batang" w:hAnsi="Arial" w:cs="Arial"/>
                <w:sz w:val="20"/>
                <w:szCs w:val="20"/>
              </w:rPr>
              <w:t>Write-down of previous deferred tax asset</w:t>
            </w:r>
          </w:p>
        </w:tc>
        <w:tc>
          <w:tcPr>
            <w:tcW w:w="1417" w:type="dxa"/>
            <w:vAlign w:val="bottom"/>
          </w:tcPr>
          <w:p w14:paraId="3586E094" w14:textId="34B6303B" w:rsidR="003D5697" w:rsidRPr="009C195D" w:rsidRDefault="003D5697" w:rsidP="003D5697">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3D5697">
              <w:rPr>
                <w:rFonts w:ascii="Arial" w:eastAsia="Batang" w:hAnsi="Arial" w:cs="Arial" w:hint="cs"/>
                <w:spacing w:val="-4"/>
                <w:sz w:val="20"/>
                <w:szCs w:val="20"/>
                <w:cs/>
              </w:rPr>
              <w:t>2</w:t>
            </w:r>
            <w:r w:rsidRPr="003D5697">
              <w:rPr>
                <w:rFonts w:ascii="Arial" w:eastAsia="Batang" w:hAnsi="Arial" w:cs="Arial"/>
                <w:spacing w:val="-4"/>
                <w:sz w:val="20"/>
                <w:szCs w:val="20"/>
              </w:rPr>
              <w:t>,592</w:t>
            </w:r>
          </w:p>
        </w:tc>
        <w:tc>
          <w:tcPr>
            <w:tcW w:w="1418" w:type="dxa"/>
            <w:vAlign w:val="bottom"/>
          </w:tcPr>
          <w:p w14:paraId="12624D75" w14:textId="16F0C762" w:rsidR="003D5697" w:rsidRPr="009C195D" w:rsidRDefault="003D5697" w:rsidP="003D5697">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w:t>
            </w:r>
          </w:p>
        </w:tc>
        <w:tc>
          <w:tcPr>
            <w:tcW w:w="1417" w:type="dxa"/>
            <w:vAlign w:val="bottom"/>
          </w:tcPr>
          <w:p w14:paraId="6042441D" w14:textId="2E1DA649" w:rsidR="003D5697" w:rsidRPr="009C195D" w:rsidRDefault="003D5697" w:rsidP="003D5697">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w:t>
            </w:r>
          </w:p>
        </w:tc>
        <w:tc>
          <w:tcPr>
            <w:tcW w:w="1418" w:type="dxa"/>
            <w:vAlign w:val="bottom"/>
          </w:tcPr>
          <w:p w14:paraId="693BF8BB" w14:textId="42811463" w:rsidR="003D5697" w:rsidRPr="009C195D" w:rsidRDefault="003D5697" w:rsidP="003D5697">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w:t>
            </w:r>
          </w:p>
        </w:tc>
      </w:tr>
      <w:tr w:rsidR="003D5697" w:rsidRPr="009C195D" w14:paraId="4C1FFB66" w14:textId="77777777" w:rsidTr="009C195D">
        <w:tc>
          <w:tcPr>
            <w:tcW w:w="3888" w:type="dxa"/>
            <w:vAlign w:val="bottom"/>
          </w:tcPr>
          <w:p w14:paraId="3F5CB65E" w14:textId="77777777" w:rsidR="003D5697" w:rsidRPr="009C195D" w:rsidRDefault="003D5697" w:rsidP="003D5697">
            <w:pPr>
              <w:overflowPunct/>
              <w:autoSpaceDE/>
              <w:autoSpaceDN/>
              <w:adjustRightInd/>
              <w:spacing w:line="360" w:lineRule="exact"/>
              <w:ind w:left="222" w:hanging="222"/>
              <w:textAlignment w:val="auto"/>
              <w:rPr>
                <w:rFonts w:ascii="Arial" w:eastAsia="Batang" w:hAnsi="Arial" w:cs="Arial"/>
                <w:sz w:val="20"/>
                <w:szCs w:val="20"/>
              </w:rPr>
            </w:pPr>
            <w:r w:rsidRPr="009C195D">
              <w:rPr>
                <w:rFonts w:ascii="Arial" w:eastAsia="Batang" w:hAnsi="Arial" w:cs="Arial"/>
                <w:sz w:val="20"/>
                <w:szCs w:val="20"/>
              </w:rPr>
              <w:t>Effects of:</w:t>
            </w:r>
          </w:p>
        </w:tc>
        <w:tc>
          <w:tcPr>
            <w:tcW w:w="1417" w:type="dxa"/>
            <w:vAlign w:val="bottom"/>
          </w:tcPr>
          <w:p w14:paraId="62CD13E8" w14:textId="0E54BB90" w:rsidR="003D5697" w:rsidRPr="009C195D" w:rsidRDefault="003D5697" w:rsidP="003D5697">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tc>
        <w:tc>
          <w:tcPr>
            <w:tcW w:w="1418" w:type="dxa"/>
            <w:vAlign w:val="bottom"/>
          </w:tcPr>
          <w:p w14:paraId="70818A5D" w14:textId="33F66385" w:rsidR="003D5697" w:rsidRPr="009C195D" w:rsidRDefault="003D5697" w:rsidP="003D5697">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tc>
        <w:tc>
          <w:tcPr>
            <w:tcW w:w="1417" w:type="dxa"/>
            <w:vAlign w:val="bottom"/>
          </w:tcPr>
          <w:p w14:paraId="34A5FEE2" w14:textId="79F48099" w:rsidR="003D5697" w:rsidRPr="009C195D" w:rsidRDefault="003D5697" w:rsidP="003D5697">
            <w:pPr>
              <w:tabs>
                <w:tab w:val="decimal" w:pos="1063"/>
              </w:tabs>
              <w:spacing w:line="360" w:lineRule="exact"/>
              <w:ind w:left="72" w:right="72"/>
              <w:jc w:val="thaiDistribute"/>
              <w:rPr>
                <w:rFonts w:ascii="Arial" w:eastAsia="Batang" w:hAnsi="Arial" w:cs="Arial"/>
                <w:spacing w:val="-4"/>
                <w:sz w:val="20"/>
                <w:szCs w:val="20"/>
              </w:rPr>
            </w:pPr>
          </w:p>
        </w:tc>
        <w:tc>
          <w:tcPr>
            <w:tcW w:w="1418" w:type="dxa"/>
            <w:vAlign w:val="bottom"/>
          </w:tcPr>
          <w:p w14:paraId="5F2FE98F" w14:textId="4075957C" w:rsidR="003D5697" w:rsidRPr="009C195D" w:rsidRDefault="003D5697" w:rsidP="003D5697">
            <w:pPr>
              <w:tabs>
                <w:tab w:val="decimal" w:pos="1020"/>
              </w:tabs>
              <w:overflowPunct/>
              <w:autoSpaceDE/>
              <w:autoSpaceDN/>
              <w:adjustRightInd/>
              <w:spacing w:line="360" w:lineRule="exact"/>
              <w:ind w:left="28"/>
              <w:jc w:val="both"/>
              <w:textAlignment w:val="auto"/>
              <w:rPr>
                <w:rFonts w:ascii="Arial" w:eastAsia="Batang" w:hAnsi="Arial" w:cs="Arial"/>
                <w:spacing w:val="-4"/>
                <w:sz w:val="20"/>
                <w:szCs w:val="20"/>
              </w:rPr>
            </w:pPr>
          </w:p>
        </w:tc>
      </w:tr>
      <w:tr w:rsidR="003D5697" w:rsidRPr="009C195D" w14:paraId="0786A287" w14:textId="77777777" w:rsidTr="009C195D">
        <w:tc>
          <w:tcPr>
            <w:tcW w:w="3888" w:type="dxa"/>
            <w:vAlign w:val="bottom"/>
          </w:tcPr>
          <w:p w14:paraId="01FC59D7" w14:textId="77777777" w:rsidR="003D5697" w:rsidRPr="009C195D" w:rsidRDefault="003D5697" w:rsidP="003D5697">
            <w:pPr>
              <w:overflowPunct/>
              <w:autoSpaceDE/>
              <w:autoSpaceDN/>
              <w:adjustRightInd/>
              <w:spacing w:line="360" w:lineRule="exact"/>
              <w:ind w:left="222" w:hanging="222"/>
              <w:textAlignment w:val="auto"/>
              <w:rPr>
                <w:rFonts w:ascii="Arial" w:eastAsia="Batang" w:hAnsi="Arial" w:cs="Arial"/>
                <w:sz w:val="20"/>
                <w:szCs w:val="20"/>
              </w:rPr>
            </w:pPr>
            <w:r w:rsidRPr="009C195D">
              <w:rPr>
                <w:rFonts w:ascii="Arial" w:eastAsia="Batang" w:hAnsi="Arial" w:cs="Arial"/>
                <w:sz w:val="20"/>
                <w:szCs w:val="20"/>
              </w:rPr>
              <w:t xml:space="preserve">    Non-deductible expenses</w:t>
            </w:r>
          </w:p>
        </w:tc>
        <w:tc>
          <w:tcPr>
            <w:tcW w:w="1417" w:type="dxa"/>
            <w:vAlign w:val="bottom"/>
          </w:tcPr>
          <w:p w14:paraId="490F4228" w14:textId="5BA98F68" w:rsidR="003D5697" w:rsidRPr="009C195D" w:rsidRDefault="003D5697" w:rsidP="003D5697">
            <w:pPr>
              <w:pBdr>
                <w:top w:val="single" w:sz="4" w:space="1" w:color="auto"/>
                <w:left w:val="single" w:sz="4" w:space="4" w:color="auto"/>
                <w:right w:val="single" w:sz="4" w:space="4" w:color="auto"/>
              </w:pBdr>
              <w:tabs>
                <w:tab w:val="decimal" w:pos="1063"/>
              </w:tabs>
              <w:overflowPunct/>
              <w:autoSpaceDE/>
              <w:autoSpaceDN/>
              <w:adjustRightInd/>
              <w:spacing w:line="360" w:lineRule="exact"/>
              <w:ind w:left="90" w:right="83"/>
              <w:jc w:val="both"/>
              <w:textAlignment w:val="auto"/>
              <w:rPr>
                <w:rFonts w:ascii="Arial" w:eastAsia="Batang" w:hAnsi="Arial" w:cs="Arial"/>
                <w:spacing w:val="-4"/>
                <w:sz w:val="20"/>
                <w:szCs w:val="20"/>
              </w:rPr>
            </w:pPr>
            <w:r w:rsidRPr="003D5697">
              <w:rPr>
                <w:rFonts w:ascii="Arial" w:eastAsia="Batang" w:hAnsi="Arial" w:cs="Arial"/>
                <w:spacing w:val="-4"/>
                <w:sz w:val="20"/>
                <w:szCs w:val="20"/>
              </w:rPr>
              <w:t>2,204</w:t>
            </w:r>
          </w:p>
        </w:tc>
        <w:tc>
          <w:tcPr>
            <w:tcW w:w="1418" w:type="dxa"/>
            <w:vAlign w:val="bottom"/>
          </w:tcPr>
          <w:p w14:paraId="6969C316" w14:textId="3B390582" w:rsidR="003D5697" w:rsidRPr="009C195D" w:rsidRDefault="003D5697" w:rsidP="003D5697">
            <w:pPr>
              <w:pBdr>
                <w:top w:val="single" w:sz="4" w:space="1" w:color="auto"/>
                <w:left w:val="single" w:sz="4" w:space="4" w:color="auto"/>
                <w:right w:val="single" w:sz="4" w:space="4" w:color="auto"/>
              </w:pBdr>
              <w:tabs>
                <w:tab w:val="decimal" w:pos="1063"/>
              </w:tabs>
              <w:overflowPunct/>
              <w:autoSpaceDE/>
              <w:autoSpaceDN/>
              <w:adjustRightInd/>
              <w:spacing w:line="360" w:lineRule="exact"/>
              <w:ind w:left="90" w:right="83"/>
              <w:jc w:val="both"/>
              <w:textAlignment w:val="auto"/>
              <w:rPr>
                <w:rFonts w:ascii="Arial" w:eastAsia="Batang" w:hAnsi="Arial" w:cs="Arial"/>
                <w:spacing w:val="-4"/>
                <w:sz w:val="20"/>
                <w:szCs w:val="20"/>
              </w:rPr>
            </w:pPr>
            <w:r w:rsidRPr="009C195D">
              <w:rPr>
                <w:rFonts w:ascii="Arial" w:eastAsia="Batang" w:hAnsi="Arial" w:cs="Arial"/>
                <w:spacing w:val="-4"/>
                <w:sz w:val="20"/>
                <w:szCs w:val="20"/>
              </w:rPr>
              <w:t>1,254</w:t>
            </w:r>
          </w:p>
        </w:tc>
        <w:tc>
          <w:tcPr>
            <w:tcW w:w="1417" w:type="dxa"/>
            <w:vAlign w:val="bottom"/>
          </w:tcPr>
          <w:p w14:paraId="196E0992" w14:textId="31CE7882" w:rsidR="003D5697" w:rsidRPr="009C195D" w:rsidRDefault="003D5697" w:rsidP="003D5697">
            <w:pPr>
              <w:pBdr>
                <w:top w:val="single" w:sz="4" w:space="1" w:color="auto"/>
                <w:left w:val="single" w:sz="4" w:space="4" w:color="auto"/>
                <w:right w:val="single" w:sz="4" w:space="4" w:color="auto"/>
              </w:pBdr>
              <w:tabs>
                <w:tab w:val="decimal" w:pos="1063"/>
              </w:tabs>
              <w:overflowPunct/>
              <w:autoSpaceDE/>
              <w:autoSpaceDN/>
              <w:adjustRightInd/>
              <w:spacing w:line="360" w:lineRule="exact"/>
              <w:ind w:left="90" w:right="83"/>
              <w:jc w:val="both"/>
              <w:textAlignment w:val="auto"/>
              <w:rPr>
                <w:rFonts w:ascii="Arial" w:eastAsia="Batang" w:hAnsi="Arial" w:cs="Arial"/>
                <w:spacing w:val="-4"/>
                <w:sz w:val="20"/>
                <w:szCs w:val="20"/>
              </w:rPr>
            </w:pPr>
            <w:r w:rsidRPr="009C195D">
              <w:rPr>
                <w:rFonts w:ascii="Arial" w:eastAsia="Batang" w:hAnsi="Arial" w:cs="Arial"/>
                <w:spacing w:val="-4"/>
                <w:sz w:val="20"/>
                <w:szCs w:val="20"/>
              </w:rPr>
              <w:t>2,204</w:t>
            </w:r>
          </w:p>
        </w:tc>
        <w:tc>
          <w:tcPr>
            <w:tcW w:w="1418" w:type="dxa"/>
            <w:vAlign w:val="bottom"/>
          </w:tcPr>
          <w:p w14:paraId="2D71F311" w14:textId="485748E3" w:rsidR="003D5697" w:rsidRPr="009C195D" w:rsidRDefault="003D5697" w:rsidP="003D5697">
            <w:pPr>
              <w:pBdr>
                <w:top w:val="single" w:sz="4" w:space="1" w:color="auto"/>
                <w:left w:val="single" w:sz="4" w:space="4" w:color="auto"/>
                <w:right w:val="single" w:sz="4" w:space="4" w:color="auto"/>
              </w:pBdr>
              <w:tabs>
                <w:tab w:val="decimal" w:pos="1063"/>
              </w:tabs>
              <w:overflowPunct/>
              <w:autoSpaceDE/>
              <w:autoSpaceDN/>
              <w:adjustRightInd/>
              <w:spacing w:line="360" w:lineRule="exact"/>
              <w:ind w:left="90" w:right="83"/>
              <w:jc w:val="both"/>
              <w:textAlignment w:val="auto"/>
              <w:rPr>
                <w:rFonts w:ascii="Arial" w:eastAsia="Batang" w:hAnsi="Arial" w:cs="Arial"/>
                <w:spacing w:val="-4"/>
                <w:sz w:val="20"/>
                <w:szCs w:val="20"/>
              </w:rPr>
            </w:pPr>
            <w:r w:rsidRPr="009C195D">
              <w:rPr>
                <w:rFonts w:ascii="Arial" w:eastAsia="Batang" w:hAnsi="Arial" w:cs="Arial"/>
                <w:spacing w:val="-4"/>
                <w:sz w:val="20"/>
                <w:szCs w:val="20"/>
              </w:rPr>
              <w:t>1,558</w:t>
            </w:r>
          </w:p>
        </w:tc>
      </w:tr>
      <w:tr w:rsidR="003D5697" w:rsidRPr="009C195D" w14:paraId="18481804" w14:textId="77777777" w:rsidTr="009C195D">
        <w:tc>
          <w:tcPr>
            <w:tcW w:w="3888" w:type="dxa"/>
            <w:vAlign w:val="bottom"/>
          </w:tcPr>
          <w:p w14:paraId="5315D63B" w14:textId="77777777" w:rsidR="003D5697" w:rsidRPr="009C195D" w:rsidRDefault="003D5697" w:rsidP="003D5697">
            <w:pPr>
              <w:overflowPunct/>
              <w:autoSpaceDE/>
              <w:autoSpaceDN/>
              <w:adjustRightInd/>
              <w:spacing w:line="360" w:lineRule="exact"/>
              <w:ind w:left="222" w:right="-104" w:hanging="222"/>
              <w:textAlignment w:val="auto"/>
              <w:rPr>
                <w:rFonts w:ascii="Arial" w:eastAsia="Batang" w:hAnsi="Arial" w:cs="Arial"/>
                <w:spacing w:val="-6"/>
                <w:sz w:val="20"/>
                <w:szCs w:val="20"/>
              </w:rPr>
            </w:pPr>
            <w:r w:rsidRPr="009C195D">
              <w:rPr>
                <w:rFonts w:ascii="Arial" w:eastAsia="Batang" w:hAnsi="Arial" w:cs="Arial"/>
                <w:spacing w:val="-6"/>
                <w:sz w:val="20"/>
                <w:szCs w:val="20"/>
              </w:rPr>
              <w:t xml:space="preserve">    Additional expense deductions allowed</w:t>
            </w:r>
          </w:p>
        </w:tc>
        <w:tc>
          <w:tcPr>
            <w:tcW w:w="1417" w:type="dxa"/>
            <w:vAlign w:val="bottom"/>
          </w:tcPr>
          <w:p w14:paraId="07C87053" w14:textId="06760A9E" w:rsidR="003D5697" w:rsidRPr="009C195D" w:rsidRDefault="003D5697" w:rsidP="003D5697">
            <w:pPr>
              <w:pBdr>
                <w:left w:val="single" w:sz="4" w:space="4" w:color="auto"/>
                <w:bottom w:val="single" w:sz="4" w:space="1" w:color="auto"/>
                <w:right w:val="single" w:sz="4" w:space="4" w:color="auto"/>
              </w:pBdr>
              <w:tabs>
                <w:tab w:val="decimal" w:pos="1063"/>
              </w:tabs>
              <w:overflowPunct/>
              <w:autoSpaceDE/>
              <w:autoSpaceDN/>
              <w:adjustRightInd/>
              <w:spacing w:line="360" w:lineRule="exact"/>
              <w:ind w:left="90" w:right="83"/>
              <w:jc w:val="both"/>
              <w:textAlignment w:val="auto"/>
              <w:rPr>
                <w:rFonts w:ascii="Arial" w:eastAsia="Batang" w:hAnsi="Arial" w:cs="Arial"/>
                <w:spacing w:val="-4"/>
                <w:sz w:val="20"/>
                <w:szCs w:val="20"/>
              </w:rPr>
            </w:pPr>
            <w:r w:rsidRPr="003D5697">
              <w:rPr>
                <w:rFonts w:ascii="Arial" w:eastAsia="Batang" w:hAnsi="Arial" w:cs="Arial"/>
                <w:spacing w:val="-4"/>
                <w:sz w:val="20"/>
                <w:szCs w:val="20"/>
              </w:rPr>
              <w:t>(472)</w:t>
            </w:r>
          </w:p>
        </w:tc>
        <w:tc>
          <w:tcPr>
            <w:tcW w:w="1418" w:type="dxa"/>
            <w:vAlign w:val="bottom"/>
          </w:tcPr>
          <w:p w14:paraId="2F89E04B" w14:textId="57941896" w:rsidR="003D5697" w:rsidRPr="009C195D" w:rsidRDefault="003D5697" w:rsidP="003D5697">
            <w:pPr>
              <w:pBdr>
                <w:left w:val="single" w:sz="4" w:space="4" w:color="auto"/>
                <w:bottom w:val="single" w:sz="4" w:space="1" w:color="auto"/>
                <w:right w:val="single" w:sz="4" w:space="4" w:color="auto"/>
              </w:pBdr>
              <w:tabs>
                <w:tab w:val="decimal" w:pos="1063"/>
              </w:tabs>
              <w:overflowPunct/>
              <w:autoSpaceDE/>
              <w:autoSpaceDN/>
              <w:adjustRightInd/>
              <w:spacing w:line="360" w:lineRule="exact"/>
              <w:ind w:left="90" w:right="83"/>
              <w:jc w:val="both"/>
              <w:textAlignment w:val="auto"/>
              <w:rPr>
                <w:rFonts w:ascii="Arial" w:eastAsia="Batang" w:hAnsi="Arial" w:cs="Arial"/>
                <w:spacing w:val="-4"/>
                <w:sz w:val="20"/>
                <w:szCs w:val="20"/>
              </w:rPr>
            </w:pPr>
            <w:r w:rsidRPr="009C195D">
              <w:rPr>
                <w:rFonts w:ascii="Arial" w:eastAsia="Batang" w:hAnsi="Arial" w:cs="Arial"/>
                <w:spacing w:val="-4"/>
                <w:sz w:val="20"/>
                <w:szCs w:val="20"/>
              </w:rPr>
              <w:t>(560)</w:t>
            </w:r>
          </w:p>
        </w:tc>
        <w:tc>
          <w:tcPr>
            <w:tcW w:w="1417" w:type="dxa"/>
            <w:vAlign w:val="bottom"/>
          </w:tcPr>
          <w:p w14:paraId="576E634E" w14:textId="12BA1E9D" w:rsidR="003D5697" w:rsidRPr="009C195D" w:rsidRDefault="003D5697" w:rsidP="003D5697">
            <w:pPr>
              <w:pBdr>
                <w:left w:val="single" w:sz="4" w:space="4" w:color="auto"/>
                <w:bottom w:val="single" w:sz="4" w:space="1" w:color="auto"/>
                <w:right w:val="single" w:sz="4" w:space="4" w:color="auto"/>
              </w:pBdr>
              <w:tabs>
                <w:tab w:val="decimal" w:pos="1063"/>
              </w:tabs>
              <w:overflowPunct/>
              <w:autoSpaceDE/>
              <w:autoSpaceDN/>
              <w:adjustRightInd/>
              <w:spacing w:line="360" w:lineRule="exact"/>
              <w:ind w:left="90" w:right="83"/>
              <w:jc w:val="both"/>
              <w:textAlignment w:val="auto"/>
              <w:rPr>
                <w:rFonts w:ascii="Arial" w:eastAsia="Batang" w:hAnsi="Arial" w:cs="Arial"/>
                <w:spacing w:val="-4"/>
                <w:sz w:val="20"/>
                <w:szCs w:val="20"/>
              </w:rPr>
            </w:pPr>
            <w:r w:rsidRPr="009C195D">
              <w:rPr>
                <w:rFonts w:ascii="Arial" w:eastAsia="Batang" w:hAnsi="Arial" w:cs="Arial"/>
                <w:spacing w:val="-4"/>
                <w:sz w:val="20"/>
                <w:szCs w:val="20"/>
              </w:rPr>
              <w:t>(472)</w:t>
            </w:r>
          </w:p>
        </w:tc>
        <w:tc>
          <w:tcPr>
            <w:tcW w:w="1418" w:type="dxa"/>
            <w:vAlign w:val="bottom"/>
          </w:tcPr>
          <w:p w14:paraId="40E47ACE" w14:textId="3004BC9A" w:rsidR="003D5697" w:rsidRPr="009C195D" w:rsidRDefault="003D5697" w:rsidP="003D5697">
            <w:pPr>
              <w:pBdr>
                <w:left w:val="single" w:sz="4" w:space="4" w:color="auto"/>
                <w:bottom w:val="single" w:sz="4" w:space="1" w:color="auto"/>
                <w:right w:val="single" w:sz="4" w:space="4" w:color="auto"/>
              </w:pBdr>
              <w:tabs>
                <w:tab w:val="decimal" w:pos="1063"/>
              </w:tabs>
              <w:overflowPunct/>
              <w:autoSpaceDE/>
              <w:autoSpaceDN/>
              <w:adjustRightInd/>
              <w:spacing w:line="360" w:lineRule="exact"/>
              <w:ind w:left="90" w:right="83"/>
              <w:jc w:val="both"/>
              <w:textAlignment w:val="auto"/>
              <w:rPr>
                <w:rFonts w:ascii="Arial" w:eastAsia="Batang" w:hAnsi="Arial" w:cs="Arial"/>
                <w:spacing w:val="-4"/>
                <w:sz w:val="20"/>
                <w:szCs w:val="20"/>
              </w:rPr>
            </w:pPr>
            <w:r w:rsidRPr="009C195D">
              <w:rPr>
                <w:rFonts w:ascii="Arial" w:eastAsia="Batang" w:hAnsi="Arial" w:cs="Arial"/>
                <w:spacing w:val="-4"/>
                <w:sz w:val="20"/>
                <w:szCs w:val="20"/>
              </w:rPr>
              <w:t>(560)</w:t>
            </w:r>
          </w:p>
        </w:tc>
      </w:tr>
      <w:tr w:rsidR="003D5697" w:rsidRPr="009C195D" w14:paraId="0FD73EA3" w14:textId="77777777" w:rsidTr="009C195D">
        <w:tc>
          <w:tcPr>
            <w:tcW w:w="3888" w:type="dxa"/>
            <w:vAlign w:val="bottom"/>
          </w:tcPr>
          <w:p w14:paraId="20CE0980" w14:textId="77777777" w:rsidR="003D5697" w:rsidRPr="009C195D" w:rsidRDefault="003D5697" w:rsidP="003D5697">
            <w:pPr>
              <w:overflowPunct/>
              <w:autoSpaceDE/>
              <w:autoSpaceDN/>
              <w:adjustRightInd/>
              <w:spacing w:line="360" w:lineRule="exact"/>
              <w:ind w:left="222" w:hanging="222"/>
              <w:textAlignment w:val="auto"/>
              <w:rPr>
                <w:rFonts w:ascii="Arial" w:eastAsia="Batang" w:hAnsi="Arial" w:cs="Arial"/>
                <w:sz w:val="20"/>
                <w:szCs w:val="20"/>
              </w:rPr>
            </w:pPr>
            <w:r w:rsidRPr="009C195D">
              <w:rPr>
                <w:rFonts w:ascii="Arial" w:eastAsia="Batang" w:hAnsi="Arial" w:cs="Arial"/>
                <w:sz w:val="20"/>
                <w:szCs w:val="20"/>
              </w:rPr>
              <w:t>Total</w:t>
            </w:r>
          </w:p>
        </w:tc>
        <w:tc>
          <w:tcPr>
            <w:tcW w:w="1417" w:type="dxa"/>
            <w:vAlign w:val="bottom"/>
          </w:tcPr>
          <w:p w14:paraId="1B4F483F" w14:textId="09F1D15B" w:rsidR="003D5697" w:rsidRPr="009C195D" w:rsidRDefault="003D5697" w:rsidP="003D5697">
            <w:pPr>
              <w:pBdr>
                <w:bottom w:val="single" w:sz="2"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3D5697">
              <w:rPr>
                <w:rFonts w:ascii="Arial" w:eastAsia="Batang" w:hAnsi="Arial" w:cs="Arial"/>
                <w:spacing w:val="-4"/>
                <w:sz w:val="20"/>
                <w:szCs w:val="20"/>
              </w:rPr>
              <w:t>1,732</w:t>
            </w:r>
          </w:p>
        </w:tc>
        <w:tc>
          <w:tcPr>
            <w:tcW w:w="1418" w:type="dxa"/>
            <w:vAlign w:val="bottom"/>
          </w:tcPr>
          <w:p w14:paraId="4B935D12" w14:textId="40C41C6A" w:rsidR="003D5697" w:rsidRPr="009C195D" w:rsidRDefault="003D5697" w:rsidP="003D5697">
            <w:pPr>
              <w:pBdr>
                <w:bottom w:val="single" w:sz="2"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694</w:t>
            </w:r>
          </w:p>
        </w:tc>
        <w:tc>
          <w:tcPr>
            <w:tcW w:w="1417" w:type="dxa"/>
            <w:vAlign w:val="bottom"/>
          </w:tcPr>
          <w:p w14:paraId="6F66609D" w14:textId="125B0E7C" w:rsidR="003D5697" w:rsidRPr="009C195D" w:rsidRDefault="003D5697" w:rsidP="003D5697">
            <w:pPr>
              <w:pBdr>
                <w:bottom w:val="single" w:sz="2" w:space="1" w:color="auto"/>
              </w:pBdr>
              <w:tabs>
                <w:tab w:val="decimal" w:pos="1063"/>
              </w:tabs>
              <w:overflowPunct/>
              <w:autoSpaceDE/>
              <w:autoSpaceDN/>
              <w:adjustRightInd/>
              <w:spacing w:line="360" w:lineRule="exact"/>
              <w:ind w:left="90" w:right="83"/>
              <w:jc w:val="both"/>
              <w:textAlignment w:val="auto"/>
              <w:rPr>
                <w:rFonts w:ascii="Arial" w:eastAsia="Batang" w:hAnsi="Arial" w:cs="Arial"/>
                <w:spacing w:val="-4"/>
                <w:sz w:val="20"/>
                <w:szCs w:val="20"/>
              </w:rPr>
            </w:pPr>
            <w:r w:rsidRPr="009C195D">
              <w:rPr>
                <w:rFonts w:ascii="Arial" w:eastAsia="Batang" w:hAnsi="Arial" w:cs="Arial"/>
                <w:spacing w:val="-4"/>
                <w:sz w:val="20"/>
                <w:szCs w:val="20"/>
              </w:rPr>
              <w:t>1,732</w:t>
            </w:r>
          </w:p>
        </w:tc>
        <w:tc>
          <w:tcPr>
            <w:tcW w:w="1418" w:type="dxa"/>
            <w:vAlign w:val="bottom"/>
          </w:tcPr>
          <w:p w14:paraId="45956883" w14:textId="66F7950A" w:rsidR="003D5697" w:rsidRPr="009C195D" w:rsidRDefault="003D5697" w:rsidP="003D5697">
            <w:pPr>
              <w:pBdr>
                <w:bottom w:val="single" w:sz="2"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998</w:t>
            </w:r>
          </w:p>
        </w:tc>
      </w:tr>
      <w:tr w:rsidR="003D5697" w:rsidRPr="009C195D" w14:paraId="0997F442" w14:textId="77777777" w:rsidTr="009C195D">
        <w:tc>
          <w:tcPr>
            <w:tcW w:w="3888" w:type="dxa"/>
            <w:vAlign w:val="bottom"/>
          </w:tcPr>
          <w:p w14:paraId="4F8AACE9" w14:textId="77777777" w:rsidR="003D5697" w:rsidRPr="0084002D" w:rsidRDefault="003D5697" w:rsidP="003D5697">
            <w:pPr>
              <w:overflowPunct/>
              <w:autoSpaceDE/>
              <w:autoSpaceDN/>
              <w:adjustRightInd/>
              <w:spacing w:line="360" w:lineRule="exact"/>
              <w:ind w:left="222" w:right="-462" w:hanging="222"/>
              <w:textAlignment w:val="auto"/>
              <w:rPr>
                <w:rFonts w:ascii="Arial" w:eastAsia="Batang" w:hAnsi="Arial" w:cs="Arial"/>
                <w:spacing w:val="-8"/>
                <w:sz w:val="20"/>
                <w:szCs w:val="20"/>
              </w:rPr>
            </w:pPr>
            <w:r w:rsidRPr="0084002D">
              <w:rPr>
                <w:rFonts w:ascii="Arial" w:eastAsia="Batang" w:hAnsi="Arial" w:cs="Arial"/>
                <w:spacing w:val="-8"/>
                <w:sz w:val="20"/>
                <w:szCs w:val="20"/>
              </w:rPr>
              <w:t>Income tax</w:t>
            </w:r>
            <w:r w:rsidRPr="0084002D">
              <w:rPr>
                <w:rFonts w:ascii="Arial" w:eastAsia="Batang" w:hAnsi="Arial" w:cs="Arial" w:hint="cs"/>
                <w:spacing w:val="-8"/>
                <w:sz w:val="20"/>
                <w:szCs w:val="20"/>
              </w:rPr>
              <w:t xml:space="preserve"> </w:t>
            </w:r>
            <w:r w:rsidRPr="0084002D">
              <w:rPr>
                <w:rFonts w:ascii="Arial" w:eastAsia="Batang" w:hAnsi="Arial" w:cs="Arial"/>
                <w:spacing w:val="-8"/>
                <w:sz w:val="20"/>
                <w:szCs w:val="20"/>
              </w:rPr>
              <w:t>expenses reported in profit or loss</w:t>
            </w:r>
          </w:p>
        </w:tc>
        <w:tc>
          <w:tcPr>
            <w:tcW w:w="1417" w:type="dxa"/>
            <w:vAlign w:val="bottom"/>
          </w:tcPr>
          <w:p w14:paraId="16183B3E" w14:textId="36E9A379" w:rsidR="003D5697" w:rsidRPr="009C195D" w:rsidRDefault="003D5697" w:rsidP="003D5697">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2908B4">
              <w:rPr>
                <w:rFonts w:ascii="Arial" w:eastAsia="Batang" w:hAnsi="Arial" w:cs="Arial"/>
                <w:spacing w:val="-4"/>
                <w:sz w:val="20"/>
                <w:szCs w:val="20"/>
              </w:rPr>
              <w:t>74,946</w:t>
            </w:r>
          </w:p>
        </w:tc>
        <w:tc>
          <w:tcPr>
            <w:tcW w:w="1418" w:type="dxa"/>
            <w:vAlign w:val="bottom"/>
          </w:tcPr>
          <w:p w14:paraId="3AA56FC6" w14:textId="431D9226" w:rsidR="003D5697" w:rsidRPr="009C195D" w:rsidRDefault="003D5697" w:rsidP="003D5697">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52,029</w:t>
            </w:r>
          </w:p>
        </w:tc>
        <w:tc>
          <w:tcPr>
            <w:tcW w:w="1417" w:type="dxa"/>
            <w:vAlign w:val="bottom"/>
          </w:tcPr>
          <w:p w14:paraId="77BDC5E2" w14:textId="2117562B" w:rsidR="003D5697" w:rsidRPr="009C195D" w:rsidRDefault="003D5697" w:rsidP="003D5697">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62,354</w:t>
            </w:r>
          </w:p>
        </w:tc>
        <w:tc>
          <w:tcPr>
            <w:tcW w:w="1418" w:type="dxa"/>
            <w:vAlign w:val="bottom"/>
          </w:tcPr>
          <w:p w14:paraId="465D6FD4" w14:textId="5D5D2809" w:rsidR="003D5697" w:rsidRPr="009C195D" w:rsidRDefault="003D5697" w:rsidP="003D5697">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56,671</w:t>
            </w:r>
          </w:p>
        </w:tc>
      </w:tr>
    </w:tbl>
    <w:p w14:paraId="0DE25D54" w14:textId="108FA547" w:rsidR="00C37B5B" w:rsidRPr="00175A33" w:rsidRDefault="00A30966" w:rsidP="009C195D">
      <w:pPr>
        <w:overflowPunct/>
        <w:autoSpaceDE/>
        <w:autoSpaceDN/>
        <w:adjustRightInd/>
        <w:spacing w:before="240" w:after="120" w:line="380" w:lineRule="exact"/>
        <w:ind w:left="533" w:hanging="533"/>
        <w:jc w:val="thaiDistribute"/>
        <w:textAlignment w:val="auto"/>
        <w:rPr>
          <w:rFonts w:ascii="Arial" w:eastAsia="Batang" w:hAnsi="Arial" w:cs="Arial"/>
          <w:sz w:val="22"/>
          <w:szCs w:val="22"/>
        </w:rPr>
      </w:pPr>
      <w:r w:rsidRPr="00175A33">
        <w:rPr>
          <w:rFonts w:ascii="Arial" w:hAnsi="Arial" w:cs="Arial"/>
          <w:sz w:val="22"/>
          <w:szCs w:val="22"/>
        </w:rPr>
        <w:t>2</w:t>
      </w:r>
      <w:r w:rsidR="00191FDA" w:rsidRPr="00175A33">
        <w:rPr>
          <w:rFonts w:ascii="Arial" w:hAnsi="Arial" w:cs="Arial"/>
          <w:sz w:val="22"/>
          <w:szCs w:val="22"/>
        </w:rPr>
        <w:t>2</w:t>
      </w:r>
      <w:r w:rsidRPr="00175A33">
        <w:rPr>
          <w:rFonts w:ascii="Arial" w:hAnsi="Arial" w:cs="Arial"/>
          <w:sz w:val="22"/>
          <w:szCs w:val="22"/>
        </w:rPr>
        <w:t>.3</w:t>
      </w:r>
      <w:r w:rsidRPr="00175A33">
        <w:rPr>
          <w:rFonts w:ascii="Arial" w:eastAsia="Batang" w:hAnsi="Arial" w:cs="Arial"/>
          <w:sz w:val="22"/>
          <w:szCs w:val="22"/>
        </w:rPr>
        <w:tab/>
      </w:r>
      <w:r w:rsidR="00C37B5B" w:rsidRPr="00175A33">
        <w:rPr>
          <w:rFonts w:ascii="Arial" w:eastAsia="Batang" w:hAnsi="Arial" w:cs="Arial"/>
          <w:sz w:val="22"/>
          <w:szCs w:val="22"/>
        </w:rPr>
        <w:t xml:space="preserve">The </w:t>
      </w:r>
      <w:r w:rsidR="00C37B5B" w:rsidRPr="00175A33">
        <w:rPr>
          <w:rFonts w:ascii="Arial" w:eastAsia="Batang" w:hAnsi="Arial" w:cs="Arial"/>
          <w:spacing w:val="-6"/>
          <w:sz w:val="22"/>
          <w:szCs w:val="22"/>
        </w:rPr>
        <w:t>components</w:t>
      </w:r>
      <w:r w:rsidR="00C37B5B" w:rsidRPr="00175A33">
        <w:rPr>
          <w:rFonts w:ascii="Arial" w:eastAsia="Batang" w:hAnsi="Arial" w:cs="Arial"/>
          <w:sz w:val="22"/>
          <w:szCs w:val="22"/>
        </w:rPr>
        <w:t xml:space="preserve"> of deferred tax assets </w:t>
      </w:r>
      <w:r w:rsidR="00D077CB" w:rsidRPr="00175A33">
        <w:rPr>
          <w:rFonts w:ascii="Arial" w:eastAsia="Batang" w:hAnsi="Arial" w:cs="Arial"/>
          <w:sz w:val="22"/>
          <w:szCs w:val="22"/>
        </w:rPr>
        <w:t xml:space="preserve">and deferred tax liabilities </w:t>
      </w:r>
      <w:r w:rsidR="00C37B5B" w:rsidRPr="00175A33">
        <w:rPr>
          <w:rFonts w:ascii="Arial" w:eastAsia="Batang" w:hAnsi="Arial" w:cs="Arial"/>
          <w:sz w:val="22"/>
          <w:szCs w:val="22"/>
        </w:rPr>
        <w:t>are as follows:</w:t>
      </w:r>
    </w:p>
    <w:tbl>
      <w:tblPr>
        <w:tblW w:w="9558" w:type="dxa"/>
        <w:tblInd w:w="450" w:type="dxa"/>
        <w:tblLayout w:type="fixed"/>
        <w:tblLook w:val="0000" w:firstRow="0" w:lastRow="0" w:firstColumn="0" w:lastColumn="0" w:noHBand="0" w:noVBand="0"/>
      </w:tblPr>
      <w:tblGrid>
        <w:gridCol w:w="3888"/>
        <w:gridCol w:w="1417"/>
        <w:gridCol w:w="1418"/>
        <w:gridCol w:w="1417"/>
        <w:gridCol w:w="1418"/>
      </w:tblGrid>
      <w:tr w:rsidR="00C37B5B" w:rsidRPr="00175A33" w14:paraId="5F460DC1" w14:textId="77777777" w:rsidTr="009C195D">
        <w:tc>
          <w:tcPr>
            <w:tcW w:w="3888" w:type="dxa"/>
            <w:vAlign w:val="bottom"/>
          </w:tcPr>
          <w:p w14:paraId="4023135E" w14:textId="77777777" w:rsidR="00C37B5B" w:rsidRPr="009C195D" w:rsidRDefault="00C37B5B" w:rsidP="003A3EE3">
            <w:pPr>
              <w:spacing w:line="340" w:lineRule="exact"/>
              <w:ind w:left="163" w:right="-24" w:hanging="163"/>
              <w:jc w:val="thaiDistribute"/>
              <w:rPr>
                <w:rFonts w:ascii="Arial" w:hAnsi="Arial" w:cs="Arial"/>
                <w:sz w:val="20"/>
                <w:szCs w:val="20"/>
              </w:rPr>
            </w:pPr>
          </w:p>
        </w:tc>
        <w:tc>
          <w:tcPr>
            <w:tcW w:w="5670" w:type="dxa"/>
            <w:gridSpan w:val="4"/>
            <w:vAlign w:val="bottom"/>
          </w:tcPr>
          <w:p w14:paraId="1CAACB4D" w14:textId="77777777" w:rsidR="00C37B5B" w:rsidRPr="009C195D" w:rsidRDefault="00C37B5B" w:rsidP="003A3EE3">
            <w:pPr>
              <w:spacing w:line="340" w:lineRule="exact"/>
              <w:jc w:val="right"/>
              <w:rPr>
                <w:rFonts w:ascii="Arial" w:hAnsi="Arial" w:cs="Arial"/>
                <w:spacing w:val="-4"/>
                <w:sz w:val="20"/>
                <w:szCs w:val="20"/>
                <w:lang w:val="th-TH"/>
              </w:rPr>
            </w:pPr>
            <w:r w:rsidRPr="009C195D">
              <w:rPr>
                <w:rFonts w:ascii="Arial" w:hAnsi="Arial" w:cs="Arial"/>
                <w:spacing w:val="-4"/>
                <w:sz w:val="20"/>
                <w:szCs w:val="20"/>
                <w:lang w:val="th-TH"/>
              </w:rPr>
              <w:t>(Unit: Thousand Baht)</w:t>
            </w:r>
          </w:p>
        </w:tc>
      </w:tr>
      <w:tr w:rsidR="00535B47" w:rsidRPr="00175A33" w14:paraId="506A60AF" w14:textId="77777777" w:rsidTr="009C195D">
        <w:tc>
          <w:tcPr>
            <w:tcW w:w="3888" w:type="dxa"/>
            <w:vAlign w:val="bottom"/>
          </w:tcPr>
          <w:p w14:paraId="1D8A9B94" w14:textId="77777777" w:rsidR="00535B47" w:rsidRPr="009C195D" w:rsidRDefault="00535B47" w:rsidP="003A3EE3">
            <w:pPr>
              <w:spacing w:line="340" w:lineRule="exact"/>
              <w:ind w:left="163" w:right="-24" w:hanging="163"/>
              <w:jc w:val="thaiDistribute"/>
              <w:rPr>
                <w:rFonts w:ascii="Arial" w:hAnsi="Arial" w:cs="Arial"/>
                <w:sz w:val="20"/>
                <w:szCs w:val="20"/>
                <w:cs/>
              </w:rPr>
            </w:pPr>
          </w:p>
        </w:tc>
        <w:tc>
          <w:tcPr>
            <w:tcW w:w="5670" w:type="dxa"/>
            <w:gridSpan w:val="4"/>
            <w:vAlign w:val="bottom"/>
          </w:tcPr>
          <w:p w14:paraId="697F36E8" w14:textId="77777777" w:rsidR="00535B47" w:rsidRPr="009C195D" w:rsidRDefault="00535B47" w:rsidP="003A3EE3">
            <w:pPr>
              <w:pBdr>
                <w:bottom w:val="single" w:sz="4" w:space="1" w:color="auto"/>
              </w:pBdr>
              <w:tabs>
                <w:tab w:val="left" w:pos="567"/>
                <w:tab w:val="left" w:pos="1134"/>
                <w:tab w:val="left" w:pos="1701"/>
              </w:tabs>
              <w:spacing w:line="340" w:lineRule="exact"/>
              <w:ind w:left="162" w:hanging="180"/>
              <w:jc w:val="center"/>
              <w:rPr>
                <w:rFonts w:ascii="Arial" w:hAnsi="Arial" w:cs="Arial"/>
                <w:sz w:val="20"/>
                <w:szCs w:val="20"/>
                <w:cs/>
              </w:rPr>
            </w:pPr>
            <w:r w:rsidRPr="009C195D">
              <w:rPr>
                <w:rFonts w:ascii="Arial" w:hAnsi="Arial" w:cs="Arial"/>
                <w:sz w:val="20"/>
                <w:szCs w:val="20"/>
              </w:rPr>
              <w:t>Statements of financial position</w:t>
            </w:r>
          </w:p>
        </w:tc>
      </w:tr>
      <w:tr w:rsidR="003A3EE3" w:rsidRPr="00175A33" w14:paraId="12DDEC0D" w14:textId="77777777" w:rsidTr="009C195D">
        <w:tblPrEx>
          <w:tblLook w:val="01E0" w:firstRow="1" w:lastRow="1" w:firstColumn="1" w:lastColumn="1" w:noHBand="0" w:noVBand="0"/>
        </w:tblPrEx>
        <w:tc>
          <w:tcPr>
            <w:tcW w:w="3888" w:type="dxa"/>
            <w:vAlign w:val="bottom"/>
          </w:tcPr>
          <w:p w14:paraId="1C0C03D3" w14:textId="77777777" w:rsidR="003A3EE3" w:rsidRPr="009C195D" w:rsidRDefault="003A3EE3" w:rsidP="003A3EE3">
            <w:pPr>
              <w:overflowPunct/>
              <w:autoSpaceDE/>
              <w:autoSpaceDN/>
              <w:adjustRightInd/>
              <w:spacing w:line="340" w:lineRule="exact"/>
              <w:ind w:left="163" w:right="-24" w:hanging="163"/>
              <w:jc w:val="thaiDistribute"/>
              <w:textAlignment w:val="auto"/>
              <w:rPr>
                <w:rFonts w:ascii="Arial" w:eastAsia="Batang" w:hAnsi="Arial" w:cs="Arial"/>
                <w:spacing w:val="-4"/>
                <w:sz w:val="20"/>
                <w:szCs w:val="20"/>
              </w:rPr>
            </w:pPr>
          </w:p>
        </w:tc>
        <w:tc>
          <w:tcPr>
            <w:tcW w:w="2835" w:type="dxa"/>
            <w:gridSpan w:val="2"/>
            <w:vAlign w:val="bottom"/>
          </w:tcPr>
          <w:p w14:paraId="323E8328" w14:textId="19FF391D" w:rsidR="003A3EE3" w:rsidRPr="009C195D" w:rsidRDefault="003A3EE3" w:rsidP="003A3EE3">
            <w:pPr>
              <w:pBdr>
                <w:bottom w:val="single" w:sz="4" w:space="1" w:color="auto"/>
              </w:pBdr>
              <w:spacing w:line="340" w:lineRule="exact"/>
              <w:jc w:val="center"/>
              <w:rPr>
                <w:rFonts w:ascii="Arial" w:hAnsi="Arial" w:cs="Arial"/>
                <w:sz w:val="20"/>
                <w:szCs w:val="20"/>
                <w:cs/>
                <w:lang w:val="th-TH"/>
              </w:rPr>
            </w:pPr>
            <w:r w:rsidRPr="009C195D">
              <w:rPr>
                <w:rFonts w:ascii="Arial" w:hAnsi="Arial" w:cs="Arial"/>
                <w:sz w:val="20"/>
                <w:szCs w:val="20"/>
                <w:lang w:val="th-TH"/>
              </w:rPr>
              <w:t xml:space="preserve">Consolidated                        financial </w:t>
            </w:r>
            <w:proofErr w:type="spellStart"/>
            <w:r w:rsidRPr="009C195D">
              <w:rPr>
                <w:rFonts w:ascii="Arial" w:hAnsi="Arial" w:cs="Arial"/>
                <w:sz w:val="20"/>
                <w:szCs w:val="20"/>
                <w:lang w:val="th-TH"/>
              </w:rPr>
              <w:t>statements</w:t>
            </w:r>
            <w:proofErr w:type="spellEnd"/>
          </w:p>
        </w:tc>
        <w:tc>
          <w:tcPr>
            <w:tcW w:w="2835" w:type="dxa"/>
            <w:gridSpan w:val="2"/>
            <w:vAlign w:val="bottom"/>
          </w:tcPr>
          <w:p w14:paraId="233A6914" w14:textId="77777777" w:rsidR="003A3EE3" w:rsidRPr="009C195D" w:rsidRDefault="003A3EE3" w:rsidP="003A3EE3">
            <w:pPr>
              <w:pBdr>
                <w:bottom w:val="single" w:sz="4" w:space="1" w:color="auto"/>
              </w:pBdr>
              <w:spacing w:line="340" w:lineRule="exact"/>
              <w:jc w:val="center"/>
              <w:rPr>
                <w:rFonts w:ascii="Arial" w:hAnsi="Arial" w:cs="Arial"/>
                <w:sz w:val="20"/>
                <w:szCs w:val="20"/>
                <w:cs/>
              </w:rPr>
            </w:pPr>
            <w:r w:rsidRPr="009C195D">
              <w:rPr>
                <w:rFonts w:ascii="Arial" w:hAnsi="Arial" w:cs="Arial"/>
                <w:sz w:val="20"/>
                <w:szCs w:val="20"/>
              </w:rPr>
              <w:t>Separate financial statements</w:t>
            </w:r>
          </w:p>
        </w:tc>
      </w:tr>
      <w:tr w:rsidR="004A0D13" w:rsidRPr="00175A33" w14:paraId="0B74E3BD" w14:textId="77777777" w:rsidTr="009C195D">
        <w:tblPrEx>
          <w:tblLook w:val="01E0" w:firstRow="1" w:lastRow="1" w:firstColumn="1" w:lastColumn="1" w:noHBand="0" w:noVBand="0"/>
        </w:tblPrEx>
        <w:tc>
          <w:tcPr>
            <w:tcW w:w="3888" w:type="dxa"/>
            <w:vAlign w:val="bottom"/>
          </w:tcPr>
          <w:p w14:paraId="66B562A5" w14:textId="77777777" w:rsidR="004A0D13" w:rsidRPr="009C195D" w:rsidRDefault="004A0D13" w:rsidP="003A3EE3">
            <w:pPr>
              <w:overflowPunct/>
              <w:autoSpaceDE/>
              <w:autoSpaceDN/>
              <w:adjustRightInd/>
              <w:spacing w:line="340" w:lineRule="exact"/>
              <w:ind w:left="163" w:right="-24" w:hanging="163"/>
              <w:jc w:val="thaiDistribute"/>
              <w:textAlignment w:val="auto"/>
              <w:rPr>
                <w:rFonts w:ascii="Arial" w:eastAsia="Batang" w:hAnsi="Arial" w:cs="Arial"/>
                <w:spacing w:val="-4"/>
                <w:sz w:val="20"/>
                <w:szCs w:val="20"/>
              </w:rPr>
            </w:pPr>
          </w:p>
        </w:tc>
        <w:tc>
          <w:tcPr>
            <w:tcW w:w="1417" w:type="dxa"/>
            <w:vAlign w:val="bottom"/>
          </w:tcPr>
          <w:p w14:paraId="57964F6C" w14:textId="624DE4C5" w:rsidR="004A0D13" w:rsidRPr="009C195D" w:rsidRDefault="003F5856" w:rsidP="003A3EE3">
            <w:pPr>
              <w:spacing w:line="340" w:lineRule="exact"/>
              <w:ind w:right="-43"/>
              <w:jc w:val="center"/>
              <w:rPr>
                <w:rFonts w:ascii="Arial" w:hAnsi="Arial" w:cs="Arial"/>
                <w:sz w:val="20"/>
                <w:szCs w:val="20"/>
                <w:u w:val="single"/>
              </w:rPr>
            </w:pPr>
            <w:r w:rsidRPr="009C195D">
              <w:rPr>
                <w:rFonts w:ascii="Arial" w:hAnsi="Arial" w:cs="Arial"/>
                <w:sz w:val="20"/>
                <w:szCs w:val="20"/>
                <w:u w:val="single"/>
              </w:rPr>
              <w:t>2024</w:t>
            </w:r>
          </w:p>
        </w:tc>
        <w:tc>
          <w:tcPr>
            <w:tcW w:w="1418" w:type="dxa"/>
            <w:vAlign w:val="bottom"/>
          </w:tcPr>
          <w:p w14:paraId="3C71C943" w14:textId="7441C882" w:rsidR="004A0D13" w:rsidRPr="009C195D" w:rsidRDefault="003F5856" w:rsidP="003A3EE3">
            <w:pPr>
              <w:spacing w:line="340" w:lineRule="exact"/>
              <w:ind w:right="-43"/>
              <w:jc w:val="center"/>
              <w:rPr>
                <w:rFonts w:ascii="Arial" w:hAnsi="Arial" w:cs="Arial"/>
                <w:sz w:val="20"/>
                <w:szCs w:val="20"/>
                <w:u w:val="single"/>
              </w:rPr>
            </w:pPr>
            <w:r w:rsidRPr="009C195D">
              <w:rPr>
                <w:rFonts w:ascii="Arial" w:hAnsi="Arial" w:cs="Arial"/>
                <w:sz w:val="20"/>
                <w:szCs w:val="20"/>
                <w:u w:val="single"/>
              </w:rPr>
              <w:t>2023</w:t>
            </w:r>
          </w:p>
        </w:tc>
        <w:tc>
          <w:tcPr>
            <w:tcW w:w="1417" w:type="dxa"/>
            <w:vAlign w:val="bottom"/>
          </w:tcPr>
          <w:p w14:paraId="7442DFCF" w14:textId="150D754B" w:rsidR="004A0D13" w:rsidRPr="009C195D" w:rsidRDefault="003F5856" w:rsidP="003A3EE3">
            <w:pPr>
              <w:spacing w:line="340" w:lineRule="exact"/>
              <w:ind w:right="-43"/>
              <w:jc w:val="center"/>
              <w:rPr>
                <w:rFonts w:ascii="Arial" w:hAnsi="Arial" w:cs="Arial"/>
                <w:sz w:val="20"/>
                <w:szCs w:val="20"/>
                <w:u w:val="single"/>
              </w:rPr>
            </w:pPr>
            <w:r w:rsidRPr="009C195D">
              <w:rPr>
                <w:rFonts w:ascii="Arial" w:hAnsi="Arial" w:cs="Arial"/>
                <w:sz w:val="20"/>
                <w:szCs w:val="20"/>
                <w:u w:val="single"/>
              </w:rPr>
              <w:t>2024</w:t>
            </w:r>
          </w:p>
        </w:tc>
        <w:tc>
          <w:tcPr>
            <w:tcW w:w="1418" w:type="dxa"/>
            <w:shd w:val="clear" w:color="auto" w:fill="auto"/>
            <w:vAlign w:val="bottom"/>
          </w:tcPr>
          <w:p w14:paraId="44910B8C" w14:textId="57605161" w:rsidR="004A0D13" w:rsidRPr="009C195D" w:rsidRDefault="003F5856" w:rsidP="003A3EE3">
            <w:pPr>
              <w:spacing w:line="340" w:lineRule="exact"/>
              <w:ind w:right="-43"/>
              <w:jc w:val="center"/>
              <w:rPr>
                <w:rFonts w:ascii="Arial" w:hAnsi="Arial" w:cs="Arial"/>
                <w:sz w:val="20"/>
                <w:szCs w:val="20"/>
                <w:u w:val="single"/>
              </w:rPr>
            </w:pPr>
            <w:r w:rsidRPr="009C195D">
              <w:rPr>
                <w:rFonts w:ascii="Arial" w:hAnsi="Arial" w:cs="Arial"/>
                <w:sz w:val="20"/>
                <w:szCs w:val="20"/>
                <w:u w:val="single"/>
              </w:rPr>
              <w:t>2023</w:t>
            </w:r>
          </w:p>
        </w:tc>
      </w:tr>
      <w:tr w:rsidR="004A0D13" w:rsidRPr="00175A33" w14:paraId="3997A5A7" w14:textId="77777777" w:rsidTr="009C195D">
        <w:tc>
          <w:tcPr>
            <w:tcW w:w="3888" w:type="dxa"/>
            <w:vAlign w:val="bottom"/>
          </w:tcPr>
          <w:p w14:paraId="1E517007" w14:textId="77777777" w:rsidR="004A0D13" w:rsidRPr="009C195D" w:rsidRDefault="004A0D13" w:rsidP="003A3EE3">
            <w:pPr>
              <w:spacing w:line="340" w:lineRule="exact"/>
              <w:ind w:left="163" w:right="-24" w:hanging="163"/>
              <w:rPr>
                <w:rFonts w:ascii="Arial" w:hAnsi="Arial" w:cs="Arial"/>
                <w:b/>
                <w:bCs/>
                <w:sz w:val="20"/>
                <w:szCs w:val="20"/>
              </w:rPr>
            </w:pPr>
            <w:proofErr w:type="spellStart"/>
            <w:r w:rsidRPr="009C195D">
              <w:rPr>
                <w:rFonts w:ascii="Arial" w:hAnsi="Arial" w:cs="Arial"/>
                <w:b/>
                <w:bCs/>
                <w:sz w:val="20"/>
                <w:szCs w:val="20"/>
                <w:lang w:val="th-TH"/>
              </w:rPr>
              <w:t>Deferred</w:t>
            </w:r>
            <w:proofErr w:type="spellEnd"/>
            <w:r w:rsidRPr="009C195D">
              <w:rPr>
                <w:rFonts w:ascii="Arial" w:hAnsi="Arial" w:cs="Arial"/>
                <w:b/>
                <w:bCs/>
                <w:sz w:val="20"/>
                <w:szCs w:val="20"/>
                <w:lang w:val="th-TH"/>
              </w:rPr>
              <w:t xml:space="preserve"> </w:t>
            </w:r>
            <w:proofErr w:type="spellStart"/>
            <w:r w:rsidRPr="009C195D">
              <w:rPr>
                <w:rFonts w:ascii="Arial" w:hAnsi="Arial" w:cs="Arial"/>
                <w:b/>
                <w:bCs/>
                <w:sz w:val="20"/>
                <w:szCs w:val="20"/>
                <w:lang w:val="th-TH"/>
              </w:rPr>
              <w:t>tax</w:t>
            </w:r>
            <w:proofErr w:type="spellEnd"/>
            <w:r w:rsidRPr="009C195D">
              <w:rPr>
                <w:rFonts w:ascii="Arial" w:hAnsi="Arial" w:cs="Arial"/>
                <w:b/>
                <w:bCs/>
                <w:sz w:val="20"/>
                <w:szCs w:val="20"/>
                <w:lang w:val="th-TH"/>
              </w:rPr>
              <w:t xml:space="preserve"> assets</w:t>
            </w:r>
          </w:p>
        </w:tc>
        <w:tc>
          <w:tcPr>
            <w:tcW w:w="1417" w:type="dxa"/>
            <w:vAlign w:val="bottom"/>
          </w:tcPr>
          <w:p w14:paraId="35437005" w14:textId="77777777" w:rsidR="004A0D13" w:rsidRPr="009C195D" w:rsidRDefault="004A0D1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p>
        </w:tc>
        <w:tc>
          <w:tcPr>
            <w:tcW w:w="1418" w:type="dxa"/>
            <w:vAlign w:val="bottom"/>
          </w:tcPr>
          <w:p w14:paraId="772D417C" w14:textId="77777777" w:rsidR="004A0D13" w:rsidRPr="009C195D" w:rsidRDefault="004A0D1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p>
        </w:tc>
        <w:tc>
          <w:tcPr>
            <w:tcW w:w="1417" w:type="dxa"/>
            <w:vAlign w:val="bottom"/>
          </w:tcPr>
          <w:p w14:paraId="1E3631CD" w14:textId="77777777" w:rsidR="004A0D13" w:rsidRPr="009C195D" w:rsidRDefault="004A0D1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p>
        </w:tc>
        <w:tc>
          <w:tcPr>
            <w:tcW w:w="1418" w:type="dxa"/>
            <w:vAlign w:val="bottom"/>
          </w:tcPr>
          <w:p w14:paraId="202153C6" w14:textId="77777777" w:rsidR="004A0D13" w:rsidRPr="009C195D" w:rsidRDefault="004A0D13" w:rsidP="003A3EE3">
            <w:pPr>
              <w:tabs>
                <w:tab w:val="decimal" w:pos="612"/>
              </w:tabs>
              <w:spacing w:line="340" w:lineRule="exact"/>
              <w:ind w:left="28"/>
              <w:jc w:val="both"/>
              <w:rPr>
                <w:rFonts w:ascii="Arial" w:eastAsia="Batang" w:hAnsi="Arial" w:cs="Arial"/>
                <w:spacing w:val="-4"/>
                <w:sz w:val="20"/>
                <w:szCs w:val="20"/>
              </w:rPr>
            </w:pPr>
          </w:p>
        </w:tc>
      </w:tr>
      <w:tr w:rsidR="003A3EE3" w:rsidRPr="00175A33" w14:paraId="19A8A8D0" w14:textId="77777777" w:rsidTr="009C195D">
        <w:trPr>
          <w:trHeight w:val="288"/>
        </w:trPr>
        <w:tc>
          <w:tcPr>
            <w:tcW w:w="3888" w:type="dxa"/>
            <w:vAlign w:val="bottom"/>
          </w:tcPr>
          <w:p w14:paraId="09BABF87" w14:textId="77777777" w:rsidR="003A3EE3" w:rsidRPr="009C195D" w:rsidRDefault="003A3EE3" w:rsidP="003A3EE3">
            <w:pPr>
              <w:spacing w:line="340" w:lineRule="exact"/>
              <w:ind w:left="163" w:right="-24" w:hanging="163"/>
              <w:rPr>
                <w:rFonts w:ascii="Arial" w:hAnsi="Arial" w:cs="Arial"/>
                <w:sz w:val="20"/>
                <w:szCs w:val="20"/>
              </w:rPr>
            </w:pPr>
            <w:r w:rsidRPr="009C195D">
              <w:rPr>
                <w:rFonts w:ascii="Arial" w:hAnsi="Arial" w:cs="Arial"/>
                <w:sz w:val="20"/>
                <w:szCs w:val="20"/>
              </w:rPr>
              <w:t xml:space="preserve">Allowance for </w:t>
            </w:r>
            <w:r w:rsidRPr="009C195D">
              <w:rPr>
                <w:rFonts w:ascii="Arial" w:hAnsi="Arial" w:cs="Arial" w:hint="cs"/>
                <w:sz w:val="20"/>
                <w:szCs w:val="20"/>
              </w:rPr>
              <w:t>expected credit lo</w:t>
            </w:r>
            <w:r w:rsidRPr="009C195D">
              <w:rPr>
                <w:rFonts w:ascii="Arial" w:hAnsi="Arial" w:cs="Arial"/>
                <w:sz w:val="20"/>
                <w:szCs w:val="20"/>
              </w:rPr>
              <w:t>s</w:t>
            </w:r>
            <w:r w:rsidRPr="009C195D">
              <w:rPr>
                <w:rFonts w:ascii="Arial" w:hAnsi="Arial" w:cs="Arial" w:hint="cs"/>
                <w:sz w:val="20"/>
                <w:szCs w:val="20"/>
              </w:rPr>
              <w:t xml:space="preserve">ses </w:t>
            </w:r>
          </w:p>
        </w:tc>
        <w:tc>
          <w:tcPr>
            <w:tcW w:w="1417" w:type="dxa"/>
            <w:vAlign w:val="bottom"/>
          </w:tcPr>
          <w:p w14:paraId="5C5258EF" w14:textId="4B0861D7" w:rsidR="003A3EE3" w:rsidRPr="009C195D" w:rsidRDefault="004E3BE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309</w:t>
            </w:r>
          </w:p>
        </w:tc>
        <w:tc>
          <w:tcPr>
            <w:tcW w:w="1418" w:type="dxa"/>
            <w:vAlign w:val="bottom"/>
          </w:tcPr>
          <w:p w14:paraId="5E2AC02F" w14:textId="512DF94D" w:rsidR="003A3EE3" w:rsidRPr="009C195D" w:rsidRDefault="003A3EE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hint="cs"/>
                <w:spacing w:val="-4"/>
                <w:sz w:val="20"/>
                <w:szCs w:val="20"/>
              </w:rPr>
              <w:t>344</w:t>
            </w:r>
          </w:p>
        </w:tc>
        <w:tc>
          <w:tcPr>
            <w:tcW w:w="1417" w:type="dxa"/>
            <w:vAlign w:val="bottom"/>
          </w:tcPr>
          <w:p w14:paraId="291BB27A" w14:textId="7220D3F5" w:rsidR="003A3EE3" w:rsidRPr="009C195D" w:rsidRDefault="001F5B67"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309</w:t>
            </w:r>
          </w:p>
        </w:tc>
        <w:tc>
          <w:tcPr>
            <w:tcW w:w="1418" w:type="dxa"/>
            <w:vAlign w:val="bottom"/>
          </w:tcPr>
          <w:p w14:paraId="269ABF46" w14:textId="49DB15F6" w:rsidR="003A3EE3" w:rsidRPr="009C195D" w:rsidRDefault="003A3EE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344</w:t>
            </w:r>
          </w:p>
        </w:tc>
      </w:tr>
      <w:tr w:rsidR="003A3EE3" w:rsidRPr="00175A33" w14:paraId="02533136" w14:textId="77777777" w:rsidTr="009C195D">
        <w:tc>
          <w:tcPr>
            <w:tcW w:w="3888" w:type="dxa"/>
            <w:vAlign w:val="bottom"/>
          </w:tcPr>
          <w:p w14:paraId="7660F8DE" w14:textId="77777777" w:rsidR="003A3EE3" w:rsidRPr="009C195D" w:rsidRDefault="003A3EE3" w:rsidP="009C195D">
            <w:pPr>
              <w:spacing w:line="340" w:lineRule="exact"/>
              <w:ind w:left="163" w:right="-95" w:hanging="163"/>
              <w:rPr>
                <w:rFonts w:ascii="Arial" w:hAnsi="Arial" w:cs="Arial"/>
                <w:spacing w:val="-4"/>
                <w:sz w:val="20"/>
                <w:szCs w:val="20"/>
              </w:rPr>
            </w:pPr>
            <w:r w:rsidRPr="009C195D">
              <w:rPr>
                <w:rFonts w:ascii="Arial" w:hAnsi="Arial" w:cs="Arial"/>
                <w:spacing w:val="-4"/>
                <w:sz w:val="20"/>
                <w:szCs w:val="20"/>
              </w:rPr>
              <w:t>Allowance for diminution in inventory value</w:t>
            </w:r>
          </w:p>
        </w:tc>
        <w:tc>
          <w:tcPr>
            <w:tcW w:w="1417" w:type="dxa"/>
            <w:vAlign w:val="bottom"/>
          </w:tcPr>
          <w:p w14:paraId="01385D87" w14:textId="0761A286" w:rsidR="003A3EE3" w:rsidRPr="009C195D" w:rsidRDefault="004E3BE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739</w:t>
            </w:r>
          </w:p>
        </w:tc>
        <w:tc>
          <w:tcPr>
            <w:tcW w:w="1418" w:type="dxa"/>
            <w:vAlign w:val="bottom"/>
          </w:tcPr>
          <w:p w14:paraId="6A68C7B3" w14:textId="74E651D6" w:rsidR="003A3EE3" w:rsidRPr="009C195D" w:rsidRDefault="003A3EE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hint="cs"/>
                <w:spacing w:val="-4"/>
                <w:sz w:val="20"/>
                <w:szCs w:val="20"/>
              </w:rPr>
              <w:t>442</w:t>
            </w:r>
          </w:p>
        </w:tc>
        <w:tc>
          <w:tcPr>
            <w:tcW w:w="1417" w:type="dxa"/>
            <w:vAlign w:val="bottom"/>
          </w:tcPr>
          <w:p w14:paraId="50C21F0E" w14:textId="099CB1A8" w:rsidR="003A3EE3" w:rsidRPr="009C195D" w:rsidRDefault="001F5B67"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739</w:t>
            </w:r>
          </w:p>
        </w:tc>
        <w:tc>
          <w:tcPr>
            <w:tcW w:w="1418" w:type="dxa"/>
            <w:vAlign w:val="bottom"/>
          </w:tcPr>
          <w:p w14:paraId="422E3926" w14:textId="2AF19B46" w:rsidR="003A3EE3" w:rsidRPr="009C195D" w:rsidRDefault="003A3EE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442</w:t>
            </w:r>
          </w:p>
        </w:tc>
      </w:tr>
      <w:tr w:rsidR="003A3EE3" w:rsidRPr="00175A33" w14:paraId="0604F6CB" w14:textId="77777777" w:rsidTr="009C195D">
        <w:tc>
          <w:tcPr>
            <w:tcW w:w="3888" w:type="dxa"/>
            <w:vAlign w:val="bottom"/>
          </w:tcPr>
          <w:p w14:paraId="4C93A641" w14:textId="77777777" w:rsidR="003A3EE3" w:rsidRPr="009C195D" w:rsidRDefault="003A3EE3" w:rsidP="003A3EE3">
            <w:pPr>
              <w:spacing w:line="340" w:lineRule="exact"/>
              <w:ind w:left="163" w:right="-24" w:hanging="163"/>
              <w:rPr>
                <w:rFonts w:ascii="Arial" w:hAnsi="Arial" w:cs="Arial"/>
                <w:sz w:val="20"/>
                <w:szCs w:val="20"/>
              </w:rPr>
            </w:pPr>
            <w:r w:rsidRPr="009C195D">
              <w:rPr>
                <w:rFonts w:ascii="Arial" w:hAnsi="Arial" w:cs="Arial"/>
                <w:sz w:val="20"/>
                <w:szCs w:val="20"/>
              </w:rPr>
              <w:t>Accrued expenses</w:t>
            </w:r>
          </w:p>
        </w:tc>
        <w:tc>
          <w:tcPr>
            <w:tcW w:w="1417" w:type="dxa"/>
            <w:vAlign w:val="bottom"/>
          </w:tcPr>
          <w:p w14:paraId="575DE9F3" w14:textId="7D69467E" w:rsidR="003A3EE3" w:rsidRPr="009C195D" w:rsidRDefault="004E3BE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cs/>
              </w:rPr>
            </w:pPr>
            <w:r w:rsidRPr="009C195D">
              <w:rPr>
                <w:rFonts w:ascii="Arial" w:eastAsia="Batang" w:hAnsi="Arial" w:cs="Arial"/>
                <w:spacing w:val="-4"/>
                <w:sz w:val="20"/>
                <w:szCs w:val="20"/>
              </w:rPr>
              <w:t>2,362</w:t>
            </w:r>
          </w:p>
        </w:tc>
        <w:tc>
          <w:tcPr>
            <w:tcW w:w="1418" w:type="dxa"/>
            <w:vAlign w:val="bottom"/>
          </w:tcPr>
          <w:p w14:paraId="48E4F40E" w14:textId="11DE8C7F" w:rsidR="003A3EE3" w:rsidRPr="009C195D" w:rsidRDefault="003A3EE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cs/>
              </w:rPr>
            </w:pPr>
            <w:r w:rsidRPr="009C195D">
              <w:rPr>
                <w:rFonts w:ascii="Arial" w:eastAsia="Batang" w:hAnsi="Arial" w:cs="Arial"/>
                <w:spacing w:val="-4"/>
                <w:sz w:val="20"/>
                <w:szCs w:val="20"/>
              </w:rPr>
              <w:t>1,320</w:t>
            </w:r>
          </w:p>
        </w:tc>
        <w:tc>
          <w:tcPr>
            <w:tcW w:w="1417" w:type="dxa"/>
            <w:vAlign w:val="bottom"/>
          </w:tcPr>
          <w:p w14:paraId="1273A2B1" w14:textId="0515EC0C" w:rsidR="003A3EE3" w:rsidRPr="009C195D" w:rsidRDefault="001F5B67"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cs/>
              </w:rPr>
            </w:pPr>
            <w:r w:rsidRPr="009C195D">
              <w:rPr>
                <w:rFonts w:ascii="Arial" w:eastAsia="Batang" w:hAnsi="Arial" w:cs="Arial"/>
                <w:spacing w:val="-4"/>
                <w:sz w:val="20"/>
                <w:szCs w:val="20"/>
              </w:rPr>
              <w:t>2,362</w:t>
            </w:r>
          </w:p>
        </w:tc>
        <w:tc>
          <w:tcPr>
            <w:tcW w:w="1418" w:type="dxa"/>
            <w:vAlign w:val="bottom"/>
          </w:tcPr>
          <w:p w14:paraId="79351F76" w14:textId="79BF9D31" w:rsidR="003A3EE3" w:rsidRPr="009C195D" w:rsidRDefault="003A3EE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1,320</w:t>
            </w:r>
          </w:p>
        </w:tc>
      </w:tr>
      <w:tr w:rsidR="003A3EE3" w:rsidRPr="00175A33" w14:paraId="596EB5A9" w14:textId="77777777" w:rsidTr="009C195D">
        <w:tc>
          <w:tcPr>
            <w:tcW w:w="3888" w:type="dxa"/>
            <w:vAlign w:val="bottom"/>
          </w:tcPr>
          <w:p w14:paraId="3910A559" w14:textId="77777777" w:rsidR="003A3EE3" w:rsidRPr="009C195D" w:rsidRDefault="003A3EE3" w:rsidP="003A3EE3">
            <w:pPr>
              <w:spacing w:line="340" w:lineRule="exact"/>
              <w:ind w:left="163" w:right="-24" w:hanging="163"/>
              <w:rPr>
                <w:rFonts w:ascii="Arial" w:hAnsi="Arial" w:cs="Arial"/>
                <w:sz w:val="20"/>
                <w:szCs w:val="20"/>
              </w:rPr>
            </w:pPr>
            <w:r w:rsidRPr="009C195D">
              <w:rPr>
                <w:rFonts w:ascii="Arial" w:hAnsi="Arial" w:cs="Arial"/>
                <w:sz w:val="20"/>
                <w:szCs w:val="20"/>
              </w:rPr>
              <w:t>Allowance for impairment of property, plant and equipment</w:t>
            </w:r>
          </w:p>
        </w:tc>
        <w:tc>
          <w:tcPr>
            <w:tcW w:w="1417" w:type="dxa"/>
            <w:vAlign w:val="bottom"/>
          </w:tcPr>
          <w:p w14:paraId="4EA418DA" w14:textId="6868CE32" w:rsidR="003A3EE3" w:rsidRPr="009C195D" w:rsidRDefault="004E3BE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104</w:t>
            </w:r>
          </w:p>
        </w:tc>
        <w:tc>
          <w:tcPr>
            <w:tcW w:w="1418" w:type="dxa"/>
            <w:vAlign w:val="bottom"/>
          </w:tcPr>
          <w:p w14:paraId="085A5504" w14:textId="76D01391" w:rsidR="003A3EE3" w:rsidRPr="009C195D" w:rsidRDefault="003A3EE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hint="cs"/>
                <w:spacing w:val="-4"/>
                <w:sz w:val="20"/>
                <w:szCs w:val="20"/>
              </w:rPr>
              <w:t>470</w:t>
            </w:r>
          </w:p>
        </w:tc>
        <w:tc>
          <w:tcPr>
            <w:tcW w:w="1417" w:type="dxa"/>
            <w:vAlign w:val="bottom"/>
          </w:tcPr>
          <w:p w14:paraId="0C7C2A90" w14:textId="4A399AE8" w:rsidR="003A3EE3" w:rsidRPr="009C195D" w:rsidRDefault="00782D1C"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104</w:t>
            </w:r>
          </w:p>
        </w:tc>
        <w:tc>
          <w:tcPr>
            <w:tcW w:w="1418" w:type="dxa"/>
            <w:vAlign w:val="bottom"/>
          </w:tcPr>
          <w:p w14:paraId="12797AF5" w14:textId="7BF20534" w:rsidR="003A3EE3" w:rsidRPr="009C195D" w:rsidRDefault="003A3EE3"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470</w:t>
            </w:r>
          </w:p>
        </w:tc>
      </w:tr>
      <w:tr w:rsidR="003A3EE3" w:rsidRPr="00175A33" w14:paraId="104E1234" w14:textId="77777777" w:rsidTr="009C195D">
        <w:tc>
          <w:tcPr>
            <w:tcW w:w="3888" w:type="dxa"/>
            <w:vAlign w:val="bottom"/>
          </w:tcPr>
          <w:p w14:paraId="073BF821" w14:textId="328147B8" w:rsidR="003A3EE3" w:rsidRPr="009C195D" w:rsidRDefault="003A3EE3" w:rsidP="003A3EE3">
            <w:pPr>
              <w:spacing w:line="340" w:lineRule="exact"/>
              <w:ind w:left="163" w:right="-24" w:hanging="163"/>
              <w:rPr>
                <w:rFonts w:ascii="Arial" w:hAnsi="Arial" w:cs="Arial"/>
                <w:sz w:val="20"/>
                <w:szCs w:val="20"/>
              </w:rPr>
            </w:pPr>
            <w:r w:rsidRPr="009C195D">
              <w:rPr>
                <w:rFonts w:ascii="Arial" w:hAnsi="Arial" w:cs="Arial"/>
                <w:sz w:val="20"/>
                <w:szCs w:val="20"/>
              </w:rPr>
              <w:t xml:space="preserve">Allowance for impairment of investment in </w:t>
            </w:r>
            <w:r w:rsidR="00A3796A" w:rsidRPr="009C195D">
              <w:rPr>
                <w:rFonts w:ascii="Arial" w:hAnsi="Arial" w:cs="Arial"/>
                <w:sz w:val="20"/>
                <w:szCs w:val="20"/>
              </w:rPr>
              <w:t>subsidiary</w:t>
            </w:r>
          </w:p>
        </w:tc>
        <w:tc>
          <w:tcPr>
            <w:tcW w:w="1417" w:type="dxa"/>
            <w:vAlign w:val="bottom"/>
          </w:tcPr>
          <w:p w14:paraId="22AAB466" w14:textId="3BE6F96F" w:rsidR="003A3EE3" w:rsidRPr="009C195D" w:rsidRDefault="009809FE"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w:t>
            </w:r>
          </w:p>
        </w:tc>
        <w:tc>
          <w:tcPr>
            <w:tcW w:w="1418" w:type="dxa"/>
            <w:vAlign w:val="bottom"/>
          </w:tcPr>
          <w:p w14:paraId="09D77F8E" w14:textId="231D738F" w:rsidR="003A3EE3" w:rsidRPr="009C195D" w:rsidRDefault="009809FE"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w:t>
            </w:r>
          </w:p>
        </w:tc>
        <w:tc>
          <w:tcPr>
            <w:tcW w:w="1417" w:type="dxa"/>
            <w:vAlign w:val="bottom"/>
          </w:tcPr>
          <w:p w14:paraId="2B451D8A" w14:textId="6A7BE93A" w:rsidR="003A3EE3" w:rsidRPr="009C195D" w:rsidRDefault="009809FE"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10,000</w:t>
            </w:r>
          </w:p>
        </w:tc>
        <w:tc>
          <w:tcPr>
            <w:tcW w:w="1418" w:type="dxa"/>
            <w:vAlign w:val="bottom"/>
          </w:tcPr>
          <w:p w14:paraId="158AFE64" w14:textId="7FEB0383" w:rsidR="003A3EE3" w:rsidRPr="009C195D" w:rsidRDefault="009809FE" w:rsidP="003A3EE3">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w:t>
            </w:r>
          </w:p>
        </w:tc>
      </w:tr>
      <w:tr w:rsidR="00782D1C" w:rsidRPr="00175A33" w14:paraId="5BB8DBF4" w14:textId="77777777" w:rsidTr="009C195D">
        <w:tc>
          <w:tcPr>
            <w:tcW w:w="3888" w:type="dxa"/>
            <w:vAlign w:val="bottom"/>
          </w:tcPr>
          <w:p w14:paraId="1E3F4309" w14:textId="0AEC84B3" w:rsidR="00782D1C" w:rsidRPr="009C195D" w:rsidRDefault="00782D1C" w:rsidP="00782D1C">
            <w:pPr>
              <w:spacing w:line="340" w:lineRule="exact"/>
              <w:ind w:left="163" w:right="-24" w:hanging="163"/>
              <w:rPr>
                <w:rFonts w:ascii="Arial" w:hAnsi="Arial" w:cs="Arial"/>
                <w:sz w:val="20"/>
                <w:szCs w:val="20"/>
              </w:rPr>
            </w:pPr>
            <w:r w:rsidRPr="009C195D">
              <w:rPr>
                <w:rFonts w:ascii="Arial" w:hAnsi="Arial" w:cs="Arial"/>
                <w:sz w:val="20"/>
                <w:szCs w:val="20"/>
              </w:rPr>
              <w:t xml:space="preserve">Allowance for impairment of investment in </w:t>
            </w:r>
            <w:r w:rsidR="00A3796A" w:rsidRPr="009C195D">
              <w:rPr>
                <w:rFonts w:ascii="Arial" w:hAnsi="Arial" w:cs="Arial"/>
                <w:sz w:val="20"/>
                <w:szCs w:val="20"/>
              </w:rPr>
              <w:t>associate</w:t>
            </w:r>
          </w:p>
        </w:tc>
        <w:tc>
          <w:tcPr>
            <w:tcW w:w="1417" w:type="dxa"/>
            <w:vAlign w:val="bottom"/>
          </w:tcPr>
          <w:p w14:paraId="7BFB6132" w14:textId="4373AF30" w:rsidR="00782D1C" w:rsidRPr="009C195D" w:rsidRDefault="009809FE" w:rsidP="00782D1C">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6,000</w:t>
            </w:r>
          </w:p>
        </w:tc>
        <w:tc>
          <w:tcPr>
            <w:tcW w:w="1418" w:type="dxa"/>
            <w:vAlign w:val="bottom"/>
          </w:tcPr>
          <w:p w14:paraId="75CCAC74" w14:textId="647BC131" w:rsidR="00782D1C" w:rsidRPr="009C195D" w:rsidRDefault="00A3796A" w:rsidP="00782D1C">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6,000</w:t>
            </w:r>
          </w:p>
        </w:tc>
        <w:tc>
          <w:tcPr>
            <w:tcW w:w="1417" w:type="dxa"/>
            <w:vAlign w:val="bottom"/>
          </w:tcPr>
          <w:p w14:paraId="4800D08E" w14:textId="308EDBC5" w:rsidR="00782D1C" w:rsidRPr="009C195D" w:rsidRDefault="00385AD3" w:rsidP="00782D1C">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6,000</w:t>
            </w:r>
          </w:p>
        </w:tc>
        <w:tc>
          <w:tcPr>
            <w:tcW w:w="1418" w:type="dxa"/>
            <w:vAlign w:val="bottom"/>
          </w:tcPr>
          <w:p w14:paraId="624DBF82" w14:textId="1FD5F33B" w:rsidR="00782D1C" w:rsidRPr="009C195D" w:rsidRDefault="009809FE" w:rsidP="00782D1C">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6,000</w:t>
            </w:r>
          </w:p>
        </w:tc>
      </w:tr>
      <w:tr w:rsidR="00782D1C" w:rsidRPr="00175A33" w14:paraId="2EE5E3E7" w14:textId="77777777" w:rsidTr="009C195D">
        <w:tc>
          <w:tcPr>
            <w:tcW w:w="3888" w:type="dxa"/>
            <w:vAlign w:val="bottom"/>
          </w:tcPr>
          <w:p w14:paraId="1E1D207F" w14:textId="77777777" w:rsidR="00782D1C" w:rsidRPr="009C195D" w:rsidRDefault="00782D1C" w:rsidP="00782D1C">
            <w:pPr>
              <w:spacing w:line="340" w:lineRule="exact"/>
              <w:ind w:left="163" w:right="-24" w:hanging="163"/>
              <w:rPr>
                <w:rFonts w:ascii="Arial" w:hAnsi="Arial" w:cs="Arial"/>
                <w:sz w:val="20"/>
                <w:szCs w:val="20"/>
              </w:rPr>
            </w:pPr>
            <w:r w:rsidRPr="009C195D">
              <w:rPr>
                <w:rFonts w:ascii="Arial" w:hAnsi="Arial" w:cs="Arial"/>
                <w:sz w:val="20"/>
                <w:szCs w:val="20"/>
              </w:rPr>
              <w:t>Lease</w:t>
            </w:r>
          </w:p>
        </w:tc>
        <w:tc>
          <w:tcPr>
            <w:tcW w:w="1417" w:type="dxa"/>
            <w:vAlign w:val="bottom"/>
          </w:tcPr>
          <w:p w14:paraId="5E74662D" w14:textId="3E1A4938" w:rsidR="00782D1C" w:rsidRPr="009C195D" w:rsidRDefault="009809FE" w:rsidP="00782D1C">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cs/>
              </w:rPr>
            </w:pPr>
            <w:r w:rsidRPr="009C195D">
              <w:rPr>
                <w:rFonts w:ascii="Arial" w:eastAsia="Batang" w:hAnsi="Arial" w:cs="Arial"/>
                <w:spacing w:val="-4"/>
                <w:sz w:val="20"/>
                <w:szCs w:val="20"/>
              </w:rPr>
              <w:t>387</w:t>
            </w:r>
          </w:p>
        </w:tc>
        <w:tc>
          <w:tcPr>
            <w:tcW w:w="1418" w:type="dxa"/>
            <w:vAlign w:val="bottom"/>
          </w:tcPr>
          <w:p w14:paraId="3280B579" w14:textId="74C68A71" w:rsidR="00782D1C" w:rsidRPr="009C195D" w:rsidRDefault="00782D1C" w:rsidP="00782D1C">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cs/>
              </w:rPr>
            </w:pPr>
            <w:r w:rsidRPr="009C195D">
              <w:rPr>
                <w:rFonts w:ascii="Arial" w:eastAsia="Batang" w:hAnsi="Arial" w:cs="Arial" w:hint="cs"/>
                <w:spacing w:val="-4"/>
                <w:sz w:val="20"/>
                <w:szCs w:val="20"/>
              </w:rPr>
              <w:t>26</w:t>
            </w:r>
            <w:r w:rsidRPr="009C195D">
              <w:rPr>
                <w:rFonts w:ascii="Arial" w:eastAsia="Batang" w:hAnsi="Arial" w:cs="Arial"/>
                <w:spacing w:val="-4"/>
                <w:sz w:val="20"/>
                <w:szCs w:val="20"/>
              </w:rPr>
              <w:t>7</w:t>
            </w:r>
          </w:p>
        </w:tc>
        <w:tc>
          <w:tcPr>
            <w:tcW w:w="1417" w:type="dxa"/>
            <w:vAlign w:val="bottom"/>
          </w:tcPr>
          <w:p w14:paraId="0EBEB6BB" w14:textId="5CD0C99C" w:rsidR="00782D1C" w:rsidRPr="009C195D" w:rsidRDefault="00385AD3" w:rsidP="00782D1C">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cs/>
              </w:rPr>
            </w:pPr>
            <w:r w:rsidRPr="009C195D">
              <w:rPr>
                <w:rFonts w:ascii="Arial" w:eastAsia="Batang" w:hAnsi="Arial" w:cs="Arial"/>
                <w:spacing w:val="-4"/>
                <w:sz w:val="20"/>
                <w:szCs w:val="20"/>
              </w:rPr>
              <w:t>387</w:t>
            </w:r>
          </w:p>
        </w:tc>
        <w:tc>
          <w:tcPr>
            <w:tcW w:w="1418" w:type="dxa"/>
            <w:vAlign w:val="bottom"/>
          </w:tcPr>
          <w:p w14:paraId="4574DA42" w14:textId="1315D253" w:rsidR="00782D1C" w:rsidRPr="009C195D" w:rsidRDefault="00782D1C" w:rsidP="00782D1C">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235</w:t>
            </w:r>
          </w:p>
        </w:tc>
      </w:tr>
      <w:tr w:rsidR="00782D1C" w:rsidRPr="00175A33" w14:paraId="331954FD" w14:textId="77777777" w:rsidTr="009C195D">
        <w:tc>
          <w:tcPr>
            <w:tcW w:w="3888" w:type="dxa"/>
            <w:vAlign w:val="bottom"/>
          </w:tcPr>
          <w:p w14:paraId="4464EB29" w14:textId="77777777" w:rsidR="00782D1C" w:rsidRPr="009C195D" w:rsidRDefault="00782D1C" w:rsidP="00782D1C">
            <w:pPr>
              <w:spacing w:line="340" w:lineRule="exact"/>
              <w:ind w:left="163" w:right="-24" w:hanging="163"/>
              <w:rPr>
                <w:rFonts w:ascii="Arial" w:hAnsi="Arial" w:cs="Arial"/>
                <w:sz w:val="20"/>
                <w:szCs w:val="20"/>
              </w:rPr>
            </w:pPr>
            <w:r w:rsidRPr="009C195D">
              <w:rPr>
                <w:rFonts w:ascii="Arial" w:hAnsi="Arial" w:cs="Arial"/>
                <w:sz w:val="20"/>
                <w:szCs w:val="20"/>
              </w:rPr>
              <w:t>Provision for long-term employee benefits</w:t>
            </w:r>
          </w:p>
        </w:tc>
        <w:tc>
          <w:tcPr>
            <w:tcW w:w="1417" w:type="dxa"/>
            <w:vAlign w:val="bottom"/>
          </w:tcPr>
          <w:p w14:paraId="6E9E605B" w14:textId="0864A85A" w:rsidR="00782D1C" w:rsidRPr="009C195D" w:rsidRDefault="004E3BE3" w:rsidP="00782D1C">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6,891</w:t>
            </w:r>
          </w:p>
        </w:tc>
        <w:tc>
          <w:tcPr>
            <w:tcW w:w="1418" w:type="dxa"/>
            <w:vAlign w:val="bottom"/>
          </w:tcPr>
          <w:p w14:paraId="4CE36271" w14:textId="473275F2" w:rsidR="00782D1C" w:rsidRPr="009C195D" w:rsidRDefault="00782D1C" w:rsidP="00782D1C">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5,791</w:t>
            </w:r>
          </w:p>
        </w:tc>
        <w:tc>
          <w:tcPr>
            <w:tcW w:w="1417" w:type="dxa"/>
            <w:vAlign w:val="bottom"/>
          </w:tcPr>
          <w:p w14:paraId="4A446BBB" w14:textId="07AA589B" w:rsidR="00782D1C" w:rsidRPr="009C195D" w:rsidRDefault="00385AD3" w:rsidP="00385AD3">
            <w:pPr>
              <w:tabs>
                <w:tab w:val="decimal" w:pos="1065"/>
              </w:tabs>
              <w:overflowPunct/>
              <w:autoSpaceDE/>
              <w:autoSpaceDN/>
              <w:adjustRightInd/>
              <w:spacing w:line="340" w:lineRule="exact"/>
              <w:jc w:val="both"/>
              <w:textAlignment w:val="auto"/>
              <w:rPr>
                <w:rFonts w:ascii="Arial" w:eastAsia="Batang" w:hAnsi="Arial" w:cs="Arial"/>
                <w:spacing w:val="-4"/>
                <w:sz w:val="20"/>
                <w:szCs w:val="20"/>
              </w:rPr>
            </w:pPr>
            <w:r w:rsidRPr="009C195D">
              <w:rPr>
                <w:rFonts w:ascii="Arial" w:eastAsia="Batang" w:hAnsi="Arial" w:cs="Arial"/>
                <w:spacing w:val="-4"/>
                <w:sz w:val="20"/>
                <w:szCs w:val="20"/>
              </w:rPr>
              <w:t>6,891</w:t>
            </w:r>
          </w:p>
        </w:tc>
        <w:tc>
          <w:tcPr>
            <w:tcW w:w="1418" w:type="dxa"/>
            <w:vAlign w:val="bottom"/>
          </w:tcPr>
          <w:p w14:paraId="3DE5C73D" w14:textId="7598EE40" w:rsidR="00782D1C" w:rsidRPr="009C195D" w:rsidRDefault="00782D1C" w:rsidP="00782D1C">
            <w:pP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5,771</w:t>
            </w:r>
          </w:p>
        </w:tc>
      </w:tr>
      <w:tr w:rsidR="00F650B5" w:rsidRPr="00175A33" w14:paraId="17F5E88B" w14:textId="77777777" w:rsidTr="009C195D">
        <w:tc>
          <w:tcPr>
            <w:tcW w:w="3888" w:type="dxa"/>
            <w:vAlign w:val="bottom"/>
          </w:tcPr>
          <w:p w14:paraId="076811E9" w14:textId="35329D73" w:rsidR="00F650B5" w:rsidRPr="009C195D" w:rsidRDefault="00F650B5" w:rsidP="00F650B5">
            <w:pPr>
              <w:spacing w:line="340" w:lineRule="exact"/>
              <w:ind w:left="163" w:right="-24" w:hanging="163"/>
              <w:rPr>
                <w:rFonts w:ascii="Arial" w:hAnsi="Arial" w:cs="Arial"/>
                <w:sz w:val="20"/>
                <w:szCs w:val="20"/>
              </w:rPr>
            </w:pPr>
            <w:r w:rsidRPr="009C195D">
              <w:rPr>
                <w:rFonts w:ascii="Arial" w:hAnsi="Arial" w:cs="Arial"/>
                <w:sz w:val="20"/>
                <w:szCs w:val="20"/>
              </w:rPr>
              <w:t>Unused tax loss</w:t>
            </w:r>
          </w:p>
        </w:tc>
        <w:tc>
          <w:tcPr>
            <w:tcW w:w="1417" w:type="dxa"/>
            <w:vAlign w:val="bottom"/>
          </w:tcPr>
          <w:p w14:paraId="3E83BE3C" w14:textId="30CDF0F8" w:rsidR="00F650B5" w:rsidRPr="009C195D" w:rsidRDefault="00F650B5" w:rsidP="00F650B5">
            <w:pPr>
              <w:pBdr>
                <w:bottom w:val="single" w:sz="4" w:space="1" w:color="auto"/>
              </w:pBd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w:t>
            </w:r>
          </w:p>
        </w:tc>
        <w:tc>
          <w:tcPr>
            <w:tcW w:w="1418" w:type="dxa"/>
            <w:vAlign w:val="bottom"/>
          </w:tcPr>
          <w:p w14:paraId="5F25CC2D" w14:textId="53F731C6" w:rsidR="00F650B5" w:rsidRPr="009C195D" w:rsidRDefault="00F650B5" w:rsidP="00F650B5">
            <w:pPr>
              <w:pBdr>
                <w:bottom w:val="single" w:sz="4" w:space="1" w:color="auto"/>
              </w:pBd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4,590</w:t>
            </w:r>
          </w:p>
        </w:tc>
        <w:tc>
          <w:tcPr>
            <w:tcW w:w="1417" w:type="dxa"/>
            <w:vAlign w:val="bottom"/>
          </w:tcPr>
          <w:p w14:paraId="4816C605" w14:textId="2D15E8DC" w:rsidR="00F650B5" w:rsidRPr="009C195D" w:rsidRDefault="00385AD3" w:rsidP="00F650B5">
            <w:pPr>
              <w:pBdr>
                <w:bottom w:val="single" w:sz="4" w:space="1" w:color="auto"/>
              </w:pBd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w:t>
            </w:r>
          </w:p>
        </w:tc>
        <w:tc>
          <w:tcPr>
            <w:tcW w:w="1418" w:type="dxa"/>
            <w:vAlign w:val="bottom"/>
          </w:tcPr>
          <w:p w14:paraId="2CB78855" w14:textId="33D00634" w:rsidR="00F650B5" w:rsidRPr="009C195D" w:rsidRDefault="00F650B5" w:rsidP="00F650B5">
            <w:pPr>
              <w:pBdr>
                <w:bottom w:val="single" w:sz="4" w:space="1" w:color="auto"/>
              </w:pBd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cs/>
              </w:rPr>
            </w:pPr>
            <w:r w:rsidRPr="009C195D">
              <w:rPr>
                <w:rFonts w:ascii="Arial" w:eastAsia="Batang" w:hAnsi="Arial" w:cs="Arial"/>
                <w:spacing w:val="-4"/>
                <w:sz w:val="20"/>
                <w:szCs w:val="20"/>
              </w:rPr>
              <w:t>-</w:t>
            </w:r>
          </w:p>
        </w:tc>
      </w:tr>
      <w:tr w:rsidR="00F650B5" w:rsidRPr="00175A33" w14:paraId="07683AA6" w14:textId="77777777" w:rsidTr="009C195D">
        <w:tc>
          <w:tcPr>
            <w:tcW w:w="3888" w:type="dxa"/>
            <w:vAlign w:val="bottom"/>
          </w:tcPr>
          <w:p w14:paraId="4FE6D0CC" w14:textId="77777777" w:rsidR="00F650B5" w:rsidRPr="009C195D" w:rsidRDefault="00F650B5" w:rsidP="00F650B5">
            <w:pPr>
              <w:spacing w:line="340" w:lineRule="exact"/>
              <w:ind w:left="163" w:right="-24" w:hanging="163"/>
              <w:rPr>
                <w:rFonts w:ascii="Arial" w:hAnsi="Arial" w:cs="Arial"/>
                <w:sz w:val="20"/>
                <w:szCs w:val="20"/>
                <w:cs/>
              </w:rPr>
            </w:pPr>
            <w:r w:rsidRPr="009C195D">
              <w:rPr>
                <w:rFonts w:ascii="Arial" w:hAnsi="Arial" w:cs="Arial"/>
                <w:sz w:val="20"/>
                <w:szCs w:val="20"/>
              </w:rPr>
              <w:t>Total</w:t>
            </w:r>
          </w:p>
        </w:tc>
        <w:tc>
          <w:tcPr>
            <w:tcW w:w="1417" w:type="dxa"/>
            <w:vAlign w:val="bottom"/>
          </w:tcPr>
          <w:p w14:paraId="64E4F3B4" w14:textId="7554EB1F" w:rsidR="00F650B5" w:rsidRPr="009C195D" w:rsidRDefault="00385AD3" w:rsidP="00F650B5">
            <w:pPr>
              <w:pBdr>
                <w:bottom w:val="single" w:sz="4" w:space="1" w:color="auto"/>
              </w:pBd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16,792</w:t>
            </w:r>
          </w:p>
        </w:tc>
        <w:tc>
          <w:tcPr>
            <w:tcW w:w="1418" w:type="dxa"/>
            <w:vAlign w:val="bottom"/>
          </w:tcPr>
          <w:p w14:paraId="3E66392D" w14:textId="125409BC" w:rsidR="00F650B5" w:rsidRPr="009C195D" w:rsidRDefault="00F650B5" w:rsidP="00F650B5">
            <w:pPr>
              <w:pBdr>
                <w:bottom w:val="single" w:sz="4" w:space="1" w:color="auto"/>
              </w:pBd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19,224</w:t>
            </w:r>
          </w:p>
        </w:tc>
        <w:tc>
          <w:tcPr>
            <w:tcW w:w="1417" w:type="dxa"/>
            <w:vAlign w:val="bottom"/>
          </w:tcPr>
          <w:p w14:paraId="72AC45B1" w14:textId="0FAFF91A" w:rsidR="00F650B5" w:rsidRPr="009C195D" w:rsidRDefault="00385AD3" w:rsidP="00F650B5">
            <w:pPr>
              <w:pBdr>
                <w:bottom w:val="single" w:sz="4" w:space="1" w:color="auto"/>
              </w:pBd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26,792</w:t>
            </w:r>
          </w:p>
        </w:tc>
        <w:tc>
          <w:tcPr>
            <w:tcW w:w="1418" w:type="dxa"/>
            <w:vAlign w:val="bottom"/>
          </w:tcPr>
          <w:p w14:paraId="55FA890A" w14:textId="21B2B882" w:rsidR="00F650B5" w:rsidRPr="009C195D" w:rsidRDefault="00F650B5" w:rsidP="00F650B5">
            <w:pPr>
              <w:pBdr>
                <w:bottom w:val="single" w:sz="4" w:space="1" w:color="auto"/>
              </w:pBdr>
              <w:tabs>
                <w:tab w:val="decimal" w:pos="1065"/>
              </w:tabs>
              <w:overflowPunct/>
              <w:autoSpaceDE/>
              <w:autoSpaceDN/>
              <w:adjustRightInd/>
              <w:spacing w:line="340" w:lineRule="exact"/>
              <w:ind w:left="28"/>
              <w:jc w:val="both"/>
              <w:textAlignment w:val="auto"/>
              <w:rPr>
                <w:rFonts w:ascii="Arial" w:eastAsia="Batang" w:hAnsi="Arial" w:cs="Arial"/>
                <w:spacing w:val="-4"/>
                <w:sz w:val="20"/>
                <w:szCs w:val="20"/>
                <w:cs/>
              </w:rPr>
            </w:pPr>
            <w:r w:rsidRPr="009C195D">
              <w:rPr>
                <w:rFonts w:ascii="Arial" w:eastAsia="Batang" w:hAnsi="Arial" w:cs="Arial"/>
                <w:spacing w:val="-4"/>
                <w:sz w:val="20"/>
                <w:szCs w:val="20"/>
              </w:rPr>
              <w:t>14,582</w:t>
            </w:r>
          </w:p>
        </w:tc>
      </w:tr>
    </w:tbl>
    <w:p w14:paraId="6B06BB0F" w14:textId="77777777" w:rsidR="009C195D" w:rsidRDefault="009C195D">
      <w:r>
        <w:br w:type="page"/>
      </w:r>
    </w:p>
    <w:tbl>
      <w:tblPr>
        <w:tblW w:w="9558" w:type="dxa"/>
        <w:tblInd w:w="450" w:type="dxa"/>
        <w:tblLayout w:type="fixed"/>
        <w:tblLook w:val="0000" w:firstRow="0" w:lastRow="0" w:firstColumn="0" w:lastColumn="0" w:noHBand="0" w:noVBand="0"/>
      </w:tblPr>
      <w:tblGrid>
        <w:gridCol w:w="3888"/>
        <w:gridCol w:w="1417"/>
        <w:gridCol w:w="1418"/>
        <w:gridCol w:w="1417"/>
        <w:gridCol w:w="1418"/>
      </w:tblGrid>
      <w:tr w:rsidR="00F27EBE" w:rsidRPr="00175A33" w14:paraId="74D52833" w14:textId="77777777" w:rsidTr="009C195D">
        <w:tc>
          <w:tcPr>
            <w:tcW w:w="3888" w:type="dxa"/>
            <w:vAlign w:val="bottom"/>
          </w:tcPr>
          <w:p w14:paraId="449EA901" w14:textId="1ACAA41D" w:rsidR="00F27EBE" w:rsidRPr="009C195D" w:rsidRDefault="00F27EBE" w:rsidP="009C195D">
            <w:pPr>
              <w:spacing w:line="380" w:lineRule="exact"/>
              <w:ind w:left="163" w:right="-24" w:hanging="163"/>
              <w:jc w:val="thaiDistribute"/>
              <w:rPr>
                <w:rFonts w:ascii="Arial" w:hAnsi="Arial" w:cs="Arial"/>
                <w:sz w:val="20"/>
                <w:szCs w:val="20"/>
              </w:rPr>
            </w:pPr>
          </w:p>
        </w:tc>
        <w:tc>
          <w:tcPr>
            <w:tcW w:w="5670" w:type="dxa"/>
            <w:gridSpan w:val="4"/>
            <w:vAlign w:val="bottom"/>
          </w:tcPr>
          <w:p w14:paraId="15C655C5" w14:textId="77777777" w:rsidR="00F27EBE" w:rsidRPr="009C195D" w:rsidRDefault="00F27EBE" w:rsidP="009C195D">
            <w:pPr>
              <w:spacing w:line="380" w:lineRule="exact"/>
              <w:jc w:val="right"/>
              <w:rPr>
                <w:rFonts w:ascii="Arial" w:hAnsi="Arial" w:cs="Arial"/>
                <w:spacing w:val="-4"/>
                <w:sz w:val="20"/>
                <w:szCs w:val="20"/>
                <w:lang w:val="th-TH"/>
              </w:rPr>
            </w:pPr>
            <w:r w:rsidRPr="009C195D">
              <w:rPr>
                <w:rFonts w:ascii="Arial" w:hAnsi="Arial" w:cs="Arial"/>
                <w:spacing w:val="-4"/>
                <w:sz w:val="20"/>
                <w:szCs w:val="20"/>
                <w:lang w:val="th-TH"/>
              </w:rPr>
              <w:t>(Unit: Thousand Baht)</w:t>
            </w:r>
          </w:p>
        </w:tc>
      </w:tr>
      <w:tr w:rsidR="00F27EBE" w:rsidRPr="00175A33" w14:paraId="051A6C03" w14:textId="77777777" w:rsidTr="009C195D">
        <w:tc>
          <w:tcPr>
            <w:tcW w:w="3888" w:type="dxa"/>
            <w:vAlign w:val="bottom"/>
          </w:tcPr>
          <w:p w14:paraId="3074313A" w14:textId="77777777" w:rsidR="00F27EBE" w:rsidRPr="009C195D" w:rsidRDefault="00F27EBE" w:rsidP="009C195D">
            <w:pPr>
              <w:spacing w:line="380" w:lineRule="exact"/>
              <w:ind w:left="163" w:right="-24" w:hanging="163"/>
              <w:jc w:val="thaiDistribute"/>
              <w:rPr>
                <w:rFonts w:ascii="Arial" w:hAnsi="Arial" w:cs="Arial"/>
                <w:sz w:val="20"/>
                <w:szCs w:val="20"/>
                <w:cs/>
              </w:rPr>
            </w:pPr>
          </w:p>
        </w:tc>
        <w:tc>
          <w:tcPr>
            <w:tcW w:w="5670" w:type="dxa"/>
            <w:gridSpan w:val="4"/>
            <w:vAlign w:val="bottom"/>
          </w:tcPr>
          <w:p w14:paraId="74914BEB" w14:textId="77777777" w:rsidR="00F27EBE" w:rsidRPr="009C195D" w:rsidRDefault="00F27EBE" w:rsidP="009C195D">
            <w:pPr>
              <w:pBdr>
                <w:bottom w:val="single" w:sz="4" w:space="1" w:color="auto"/>
              </w:pBdr>
              <w:tabs>
                <w:tab w:val="left" w:pos="567"/>
                <w:tab w:val="left" w:pos="1134"/>
                <w:tab w:val="left" w:pos="1701"/>
              </w:tabs>
              <w:spacing w:line="380" w:lineRule="exact"/>
              <w:ind w:left="162" w:hanging="180"/>
              <w:jc w:val="center"/>
              <w:rPr>
                <w:rFonts w:ascii="Arial" w:hAnsi="Arial" w:cs="Arial"/>
                <w:sz w:val="20"/>
                <w:szCs w:val="20"/>
                <w:cs/>
              </w:rPr>
            </w:pPr>
            <w:r w:rsidRPr="009C195D">
              <w:rPr>
                <w:rFonts w:ascii="Arial" w:hAnsi="Arial" w:cs="Arial"/>
                <w:sz w:val="20"/>
                <w:szCs w:val="20"/>
              </w:rPr>
              <w:t>Statements of financial position</w:t>
            </w:r>
          </w:p>
        </w:tc>
      </w:tr>
      <w:tr w:rsidR="003A3EE3" w:rsidRPr="00175A33" w14:paraId="1DCB63E6" w14:textId="77777777" w:rsidTr="009C195D">
        <w:tblPrEx>
          <w:tblLook w:val="01E0" w:firstRow="1" w:lastRow="1" w:firstColumn="1" w:lastColumn="1" w:noHBand="0" w:noVBand="0"/>
        </w:tblPrEx>
        <w:tc>
          <w:tcPr>
            <w:tcW w:w="3888" w:type="dxa"/>
            <w:vAlign w:val="bottom"/>
          </w:tcPr>
          <w:p w14:paraId="61AE6975" w14:textId="77777777" w:rsidR="003A3EE3" w:rsidRPr="009C195D" w:rsidRDefault="003A3EE3" w:rsidP="009C195D">
            <w:pPr>
              <w:overflowPunct/>
              <w:autoSpaceDE/>
              <w:autoSpaceDN/>
              <w:adjustRightInd/>
              <w:spacing w:line="380" w:lineRule="exact"/>
              <w:ind w:left="163" w:right="-24" w:hanging="163"/>
              <w:jc w:val="thaiDistribute"/>
              <w:textAlignment w:val="auto"/>
              <w:rPr>
                <w:rFonts w:ascii="Arial" w:eastAsia="Batang" w:hAnsi="Arial" w:cs="Arial"/>
                <w:spacing w:val="-4"/>
                <w:sz w:val="20"/>
                <w:szCs w:val="20"/>
              </w:rPr>
            </w:pPr>
          </w:p>
        </w:tc>
        <w:tc>
          <w:tcPr>
            <w:tcW w:w="2835" w:type="dxa"/>
            <w:gridSpan w:val="2"/>
            <w:vAlign w:val="bottom"/>
          </w:tcPr>
          <w:p w14:paraId="47020BAA" w14:textId="01426BF6" w:rsidR="003A3EE3" w:rsidRPr="009C195D" w:rsidRDefault="003A3EE3" w:rsidP="009C195D">
            <w:pPr>
              <w:pBdr>
                <w:bottom w:val="single" w:sz="4" w:space="1" w:color="auto"/>
              </w:pBdr>
              <w:spacing w:line="380" w:lineRule="exact"/>
              <w:jc w:val="center"/>
              <w:rPr>
                <w:rFonts w:ascii="Arial" w:hAnsi="Arial" w:cs="Arial"/>
                <w:sz w:val="20"/>
                <w:szCs w:val="20"/>
                <w:cs/>
                <w:lang w:val="th-TH"/>
              </w:rPr>
            </w:pPr>
            <w:r w:rsidRPr="009C195D">
              <w:rPr>
                <w:rFonts w:ascii="Arial" w:hAnsi="Arial" w:cs="Arial"/>
                <w:sz w:val="20"/>
                <w:szCs w:val="20"/>
                <w:lang w:val="th-TH"/>
              </w:rPr>
              <w:t xml:space="preserve">Consolidated                        financial </w:t>
            </w:r>
            <w:proofErr w:type="spellStart"/>
            <w:r w:rsidRPr="009C195D">
              <w:rPr>
                <w:rFonts w:ascii="Arial" w:hAnsi="Arial" w:cs="Arial"/>
                <w:sz w:val="20"/>
                <w:szCs w:val="20"/>
                <w:lang w:val="th-TH"/>
              </w:rPr>
              <w:t>statements</w:t>
            </w:r>
            <w:proofErr w:type="spellEnd"/>
          </w:p>
        </w:tc>
        <w:tc>
          <w:tcPr>
            <w:tcW w:w="2835" w:type="dxa"/>
            <w:gridSpan w:val="2"/>
            <w:vAlign w:val="bottom"/>
          </w:tcPr>
          <w:p w14:paraId="3486432A" w14:textId="77777777" w:rsidR="003A3EE3" w:rsidRPr="009C195D" w:rsidRDefault="003A3EE3" w:rsidP="009C195D">
            <w:pPr>
              <w:pBdr>
                <w:bottom w:val="single" w:sz="4" w:space="1" w:color="auto"/>
              </w:pBdr>
              <w:spacing w:line="380" w:lineRule="exact"/>
              <w:jc w:val="center"/>
              <w:rPr>
                <w:rFonts w:ascii="Arial" w:hAnsi="Arial" w:cs="Arial"/>
                <w:sz w:val="20"/>
                <w:szCs w:val="20"/>
                <w:cs/>
              </w:rPr>
            </w:pPr>
            <w:r w:rsidRPr="009C195D">
              <w:rPr>
                <w:rFonts w:ascii="Arial" w:hAnsi="Arial" w:cs="Arial"/>
                <w:sz w:val="20"/>
                <w:szCs w:val="20"/>
              </w:rPr>
              <w:t>Separate financial statements</w:t>
            </w:r>
          </w:p>
        </w:tc>
      </w:tr>
      <w:tr w:rsidR="00F27EBE" w:rsidRPr="00175A33" w14:paraId="035504CD" w14:textId="77777777" w:rsidTr="009C195D">
        <w:tblPrEx>
          <w:tblLook w:val="01E0" w:firstRow="1" w:lastRow="1" w:firstColumn="1" w:lastColumn="1" w:noHBand="0" w:noVBand="0"/>
        </w:tblPrEx>
        <w:tc>
          <w:tcPr>
            <w:tcW w:w="3888" w:type="dxa"/>
            <w:vAlign w:val="bottom"/>
          </w:tcPr>
          <w:p w14:paraId="1EC42687" w14:textId="77777777" w:rsidR="00F27EBE" w:rsidRPr="009C195D" w:rsidRDefault="00F27EBE" w:rsidP="009C195D">
            <w:pPr>
              <w:overflowPunct/>
              <w:autoSpaceDE/>
              <w:autoSpaceDN/>
              <w:adjustRightInd/>
              <w:spacing w:line="380" w:lineRule="exact"/>
              <w:ind w:left="163" w:right="-24" w:hanging="163"/>
              <w:jc w:val="thaiDistribute"/>
              <w:textAlignment w:val="auto"/>
              <w:rPr>
                <w:rFonts w:ascii="Arial" w:eastAsia="Batang" w:hAnsi="Arial" w:cs="Arial"/>
                <w:spacing w:val="-4"/>
                <w:sz w:val="20"/>
                <w:szCs w:val="20"/>
              </w:rPr>
            </w:pPr>
          </w:p>
        </w:tc>
        <w:tc>
          <w:tcPr>
            <w:tcW w:w="1417" w:type="dxa"/>
            <w:vAlign w:val="bottom"/>
          </w:tcPr>
          <w:p w14:paraId="6606D6D1" w14:textId="4557F641" w:rsidR="00F27EBE" w:rsidRPr="009C195D" w:rsidRDefault="003F5856" w:rsidP="009C195D">
            <w:pPr>
              <w:spacing w:line="380" w:lineRule="exact"/>
              <w:ind w:right="-43"/>
              <w:jc w:val="center"/>
              <w:rPr>
                <w:rFonts w:ascii="Arial" w:hAnsi="Arial" w:cs="Arial"/>
                <w:sz w:val="20"/>
                <w:szCs w:val="20"/>
                <w:u w:val="single"/>
              </w:rPr>
            </w:pPr>
            <w:r w:rsidRPr="009C195D">
              <w:rPr>
                <w:rFonts w:ascii="Arial" w:hAnsi="Arial" w:cs="Arial"/>
                <w:sz w:val="20"/>
                <w:szCs w:val="20"/>
                <w:u w:val="single"/>
              </w:rPr>
              <w:t>2024</w:t>
            </w:r>
          </w:p>
        </w:tc>
        <w:tc>
          <w:tcPr>
            <w:tcW w:w="1418" w:type="dxa"/>
            <w:vAlign w:val="bottom"/>
          </w:tcPr>
          <w:p w14:paraId="2F6BFE99" w14:textId="2E2392C5" w:rsidR="00F27EBE" w:rsidRPr="009C195D" w:rsidRDefault="003F5856" w:rsidP="009C195D">
            <w:pPr>
              <w:spacing w:line="380" w:lineRule="exact"/>
              <w:ind w:right="-43"/>
              <w:jc w:val="center"/>
              <w:rPr>
                <w:rFonts w:ascii="Arial" w:hAnsi="Arial" w:cs="Arial"/>
                <w:sz w:val="20"/>
                <w:szCs w:val="20"/>
                <w:u w:val="single"/>
              </w:rPr>
            </w:pPr>
            <w:r w:rsidRPr="009C195D">
              <w:rPr>
                <w:rFonts w:ascii="Arial" w:hAnsi="Arial" w:cs="Arial"/>
                <w:sz w:val="20"/>
                <w:szCs w:val="20"/>
                <w:u w:val="single"/>
              </w:rPr>
              <w:t>2023</w:t>
            </w:r>
          </w:p>
        </w:tc>
        <w:tc>
          <w:tcPr>
            <w:tcW w:w="1417" w:type="dxa"/>
            <w:vAlign w:val="bottom"/>
          </w:tcPr>
          <w:p w14:paraId="5D12F1EC" w14:textId="39C170EF" w:rsidR="00F27EBE" w:rsidRPr="009C195D" w:rsidRDefault="003F5856" w:rsidP="009C195D">
            <w:pPr>
              <w:spacing w:line="380" w:lineRule="exact"/>
              <w:ind w:right="-43"/>
              <w:jc w:val="center"/>
              <w:rPr>
                <w:rFonts w:ascii="Arial" w:hAnsi="Arial" w:cs="Arial"/>
                <w:sz w:val="20"/>
                <w:szCs w:val="20"/>
                <w:u w:val="single"/>
              </w:rPr>
            </w:pPr>
            <w:r w:rsidRPr="009C195D">
              <w:rPr>
                <w:rFonts w:ascii="Arial" w:hAnsi="Arial" w:cs="Arial"/>
                <w:sz w:val="20"/>
                <w:szCs w:val="20"/>
                <w:u w:val="single"/>
              </w:rPr>
              <w:t>2024</w:t>
            </w:r>
          </w:p>
        </w:tc>
        <w:tc>
          <w:tcPr>
            <w:tcW w:w="1418" w:type="dxa"/>
            <w:shd w:val="clear" w:color="auto" w:fill="auto"/>
            <w:vAlign w:val="bottom"/>
          </w:tcPr>
          <w:p w14:paraId="3AD7C95F" w14:textId="2C3EC461" w:rsidR="00F27EBE" w:rsidRPr="009C195D" w:rsidRDefault="003F5856" w:rsidP="009C195D">
            <w:pPr>
              <w:spacing w:line="380" w:lineRule="exact"/>
              <w:ind w:right="-43"/>
              <w:jc w:val="center"/>
              <w:rPr>
                <w:rFonts w:ascii="Arial" w:hAnsi="Arial" w:cs="Arial"/>
                <w:sz w:val="20"/>
                <w:szCs w:val="20"/>
                <w:u w:val="single"/>
              </w:rPr>
            </w:pPr>
            <w:r w:rsidRPr="009C195D">
              <w:rPr>
                <w:rFonts w:ascii="Arial" w:hAnsi="Arial" w:cs="Arial"/>
                <w:sz w:val="20"/>
                <w:szCs w:val="20"/>
                <w:u w:val="single"/>
              </w:rPr>
              <w:t>2023</w:t>
            </w:r>
          </w:p>
        </w:tc>
      </w:tr>
      <w:tr w:rsidR="00F27EBE" w:rsidRPr="00175A33" w14:paraId="538863FF" w14:textId="77777777" w:rsidTr="009C195D">
        <w:tc>
          <w:tcPr>
            <w:tcW w:w="3888" w:type="dxa"/>
            <w:vAlign w:val="bottom"/>
          </w:tcPr>
          <w:p w14:paraId="6FA5E44B" w14:textId="77777777" w:rsidR="00F27EBE" w:rsidRPr="009C195D" w:rsidRDefault="00F27EBE" w:rsidP="009C195D">
            <w:pPr>
              <w:spacing w:line="380" w:lineRule="exact"/>
              <w:ind w:left="163" w:right="-24" w:hanging="163"/>
              <w:rPr>
                <w:rFonts w:ascii="Arial" w:hAnsi="Arial" w:cs="Arial"/>
                <w:b/>
                <w:bCs/>
                <w:sz w:val="20"/>
                <w:szCs w:val="20"/>
              </w:rPr>
            </w:pPr>
            <w:proofErr w:type="spellStart"/>
            <w:r w:rsidRPr="009C195D">
              <w:rPr>
                <w:rFonts w:ascii="Arial" w:hAnsi="Arial" w:cs="Arial"/>
                <w:b/>
                <w:bCs/>
                <w:sz w:val="20"/>
                <w:szCs w:val="20"/>
                <w:lang w:val="th-TH"/>
              </w:rPr>
              <w:t>Deferred</w:t>
            </w:r>
            <w:proofErr w:type="spellEnd"/>
            <w:r w:rsidRPr="009C195D">
              <w:rPr>
                <w:rFonts w:ascii="Arial" w:hAnsi="Arial" w:cs="Arial"/>
                <w:b/>
                <w:bCs/>
                <w:sz w:val="20"/>
                <w:szCs w:val="20"/>
                <w:lang w:val="th-TH"/>
              </w:rPr>
              <w:t xml:space="preserve"> </w:t>
            </w:r>
            <w:proofErr w:type="spellStart"/>
            <w:r w:rsidRPr="009C195D">
              <w:rPr>
                <w:rFonts w:ascii="Arial" w:hAnsi="Arial" w:cs="Arial"/>
                <w:b/>
                <w:bCs/>
                <w:sz w:val="20"/>
                <w:szCs w:val="20"/>
                <w:lang w:val="th-TH"/>
              </w:rPr>
              <w:t>tax</w:t>
            </w:r>
            <w:proofErr w:type="spellEnd"/>
            <w:r w:rsidRPr="009C195D">
              <w:rPr>
                <w:rFonts w:ascii="Arial" w:hAnsi="Arial" w:cs="Arial"/>
                <w:b/>
                <w:bCs/>
                <w:sz w:val="20"/>
                <w:szCs w:val="20"/>
                <w:lang w:val="th-TH"/>
              </w:rPr>
              <w:t xml:space="preserve"> </w:t>
            </w:r>
            <w:r w:rsidRPr="009C195D">
              <w:rPr>
                <w:rFonts w:ascii="Arial" w:hAnsi="Arial" w:cs="Arial"/>
                <w:b/>
                <w:bCs/>
                <w:sz w:val="20"/>
                <w:szCs w:val="20"/>
              </w:rPr>
              <w:t>liabilities</w:t>
            </w:r>
          </w:p>
        </w:tc>
        <w:tc>
          <w:tcPr>
            <w:tcW w:w="1417" w:type="dxa"/>
            <w:vAlign w:val="bottom"/>
          </w:tcPr>
          <w:p w14:paraId="4A33F773" w14:textId="77777777" w:rsidR="00F27EBE" w:rsidRPr="009C195D" w:rsidRDefault="00F27EBE" w:rsidP="009C195D">
            <w:pP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cs/>
              </w:rPr>
            </w:pPr>
          </w:p>
        </w:tc>
        <w:tc>
          <w:tcPr>
            <w:tcW w:w="1418" w:type="dxa"/>
            <w:vAlign w:val="bottom"/>
          </w:tcPr>
          <w:p w14:paraId="46A8DE67" w14:textId="77777777" w:rsidR="00F27EBE" w:rsidRPr="009C195D" w:rsidRDefault="00F27EBE" w:rsidP="009C195D">
            <w:pP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cs/>
              </w:rPr>
            </w:pPr>
          </w:p>
        </w:tc>
        <w:tc>
          <w:tcPr>
            <w:tcW w:w="1417" w:type="dxa"/>
            <w:vAlign w:val="bottom"/>
          </w:tcPr>
          <w:p w14:paraId="5768F746" w14:textId="77777777" w:rsidR="00F27EBE" w:rsidRPr="009C195D" w:rsidRDefault="00F27EBE" w:rsidP="009C195D">
            <w:pP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cs/>
              </w:rPr>
            </w:pPr>
          </w:p>
        </w:tc>
        <w:tc>
          <w:tcPr>
            <w:tcW w:w="1418" w:type="dxa"/>
            <w:vAlign w:val="bottom"/>
          </w:tcPr>
          <w:p w14:paraId="70E31ACF" w14:textId="77777777" w:rsidR="00F27EBE" w:rsidRPr="009C195D" w:rsidRDefault="00F27EBE" w:rsidP="009C195D">
            <w:pP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cs/>
              </w:rPr>
            </w:pPr>
          </w:p>
        </w:tc>
      </w:tr>
      <w:tr w:rsidR="003A3EE3" w:rsidRPr="00175A33" w14:paraId="088F57D0" w14:textId="77777777" w:rsidTr="009C195D">
        <w:tc>
          <w:tcPr>
            <w:tcW w:w="3888" w:type="dxa"/>
            <w:vAlign w:val="bottom"/>
          </w:tcPr>
          <w:p w14:paraId="129ECEED" w14:textId="77777777" w:rsidR="003A3EE3" w:rsidRPr="009C195D" w:rsidRDefault="003A3EE3" w:rsidP="009C195D">
            <w:pPr>
              <w:spacing w:line="380" w:lineRule="exact"/>
              <w:ind w:left="163" w:right="-24" w:hanging="163"/>
              <w:rPr>
                <w:rFonts w:ascii="Arial" w:hAnsi="Arial" w:cs="Arial"/>
                <w:sz w:val="20"/>
                <w:szCs w:val="20"/>
              </w:rPr>
            </w:pPr>
            <w:r w:rsidRPr="009C195D">
              <w:rPr>
                <w:rFonts w:ascii="Arial" w:hAnsi="Arial" w:cs="Arial"/>
                <w:sz w:val="20"/>
                <w:szCs w:val="20"/>
              </w:rPr>
              <w:t>Unrealised fair value gain on investments</w:t>
            </w:r>
          </w:p>
        </w:tc>
        <w:tc>
          <w:tcPr>
            <w:tcW w:w="1417" w:type="dxa"/>
            <w:vAlign w:val="bottom"/>
          </w:tcPr>
          <w:p w14:paraId="7175064D" w14:textId="4FEF4A44" w:rsidR="003A3EE3" w:rsidRPr="009C195D" w:rsidRDefault="00FD040D" w:rsidP="009C195D">
            <w:pP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(1,379)</w:t>
            </w:r>
          </w:p>
        </w:tc>
        <w:tc>
          <w:tcPr>
            <w:tcW w:w="1418" w:type="dxa"/>
            <w:vAlign w:val="bottom"/>
          </w:tcPr>
          <w:p w14:paraId="317FBE9F" w14:textId="5EF0439E" w:rsidR="003A3EE3" w:rsidRPr="009C195D" w:rsidRDefault="003A3EE3" w:rsidP="009C195D">
            <w:pP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(831)</w:t>
            </w:r>
          </w:p>
        </w:tc>
        <w:tc>
          <w:tcPr>
            <w:tcW w:w="1417" w:type="dxa"/>
            <w:vAlign w:val="bottom"/>
          </w:tcPr>
          <w:p w14:paraId="0CC09CFA" w14:textId="56235112" w:rsidR="003A3EE3" w:rsidRPr="009C195D" w:rsidRDefault="00F25DC6" w:rsidP="009C195D">
            <w:pP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(1,379)</w:t>
            </w:r>
          </w:p>
        </w:tc>
        <w:tc>
          <w:tcPr>
            <w:tcW w:w="1418" w:type="dxa"/>
            <w:vAlign w:val="bottom"/>
          </w:tcPr>
          <w:p w14:paraId="5452D3AC" w14:textId="27B79608" w:rsidR="003A3EE3" w:rsidRPr="009C195D" w:rsidRDefault="003A3EE3" w:rsidP="009C195D">
            <w:pP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(831)</w:t>
            </w:r>
          </w:p>
        </w:tc>
      </w:tr>
      <w:tr w:rsidR="003A3EE3" w:rsidRPr="00175A33" w14:paraId="554E2B4B" w14:textId="77777777" w:rsidTr="009C195D">
        <w:tc>
          <w:tcPr>
            <w:tcW w:w="3888" w:type="dxa"/>
            <w:vAlign w:val="bottom"/>
          </w:tcPr>
          <w:p w14:paraId="7E28705E" w14:textId="77777777" w:rsidR="003A3EE3" w:rsidRPr="009C195D" w:rsidRDefault="003A3EE3" w:rsidP="009C195D">
            <w:pPr>
              <w:spacing w:line="380" w:lineRule="exact"/>
              <w:ind w:left="163" w:right="-24" w:hanging="163"/>
              <w:rPr>
                <w:rFonts w:ascii="Arial" w:hAnsi="Arial" w:cs="Arial"/>
                <w:sz w:val="20"/>
                <w:szCs w:val="20"/>
                <w:cs/>
              </w:rPr>
            </w:pPr>
            <w:r w:rsidRPr="009C195D">
              <w:rPr>
                <w:rFonts w:ascii="Arial" w:hAnsi="Arial" w:cs="Arial"/>
                <w:sz w:val="20"/>
                <w:szCs w:val="20"/>
              </w:rPr>
              <w:t>Trademark</w:t>
            </w:r>
          </w:p>
        </w:tc>
        <w:tc>
          <w:tcPr>
            <w:tcW w:w="1417" w:type="dxa"/>
            <w:vAlign w:val="bottom"/>
          </w:tcPr>
          <w:p w14:paraId="706BD3FC" w14:textId="2A00F995" w:rsidR="003A3EE3" w:rsidRPr="009C195D" w:rsidRDefault="00FD040D" w:rsidP="009C195D">
            <w:pPr>
              <w:pBdr>
                <w:bottom w:val="single" w:sz="4" w:space="1" w:color="auto"/>
              </w:pBd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w:t>
            </w:r>
          </w:p>
        </w:tc>
        <w:tc>
          <w:tcPr>
            <w:tcW w:w="1418" w:type="dxa"/>
            <w:vAlign w:val="bottom"/>
          </w:tcPr>
          <w:p w14:paraId="73B064E7" w14:textId="490371F2" w:rsidR="003A3EE3" w:rsidRPr="009C195D" w:rsidRDefault="003A3EE3" w:rsidP="009C195D">
            <w:pPr>
              <w:pBdr>
                <w:bottom w:val="single" w:sz="4" w:space="1" w:color="auto"/>
              </w:pBd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(2,050)</w:t>
            </w:r>
          </w:p>
        </w:tc>
        <w:tc>
          <w:tcPr>
            <w:tcW w:w="1417" w:type="dxa"/>
            <w:vAlign w:val="bottom"/>
          </w:tcPr>
          <w:p w14:paraId="511BE395" w14:textId="23E9F14A" w:rsidR="003A3EE3" w:rsidRPr="009C195D" w:rsidRDefault="00F25DC6" w:rsidP="009C195D">
            <w:pPr>
              <w:pBdr>
                <w:bottom w:val="single" w:sz="4" w:space="1" w:color="auto"/>
              </w:pBd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w:t>
            </w:r>
          </w:p>
        </w:tc>
        <w:tc>
          <w:tcPr>
            <w:tcW w:w="1418" w:type="dxa"/>
            <w:vAlign w:val="bottom"/>
          </w:tcPr>
          <w:p w14:paraId="35F6BA19" w14:textId="13657638" w:rsidR="003A3EE3" w:rsidRPr="009C195D" w:rsidRDefault="003A3EE3" w:rsidP="009C195D">
            <w:pPr>
              <w:pBdr>
                <w:bottom w:val="single" w:sz="4" w:space="1" w:color="auto"/>
              </w:pBd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w:t>
            </w:r>
          </w:p>
        </w:tc>
      </w:tr>
      <w:tr w:rsidR="003A3EE3" w:rsidRPr="00175A33" w14:paraId="4758BA11" w14:textId="77777777" w:rsidTr="009C195D">
        <w:tc>
          <w:tcPr>
            <w:tcW w:w="3888" w:type="dxa"/>
            <w:vAlign w:val="bottom"/>
          </w:tcPr>
          <w:p w14:paraId="32DFD0C3" w14:textId="77777777" w:rsidR="003A3EE3" w:rsidRPr="009C195D" w:rsidRDefault="003A3EE3" w:rsidP="009C195D">
            <w:pPr>
              <w:spacing w:line="380" w:lineRule="exact"/>
              <w:ind w:left="163" w:right="-24" w:hanging="163"/>
              <w:rPr>
                <w:rFonts w:ascii="Arial" w:hAnsi="Arial" w:cs="Arial"/>
                <w:sz w:val="20"/>
                <w:szCs w:val="20"/>
                <w:cs/>
              </w:rPr>
            </w:pPr>
            <w:r w:rsidRPr="009C195D">
              <w:rPr>
                <w:rFonts w:ascii="Arial" w:hAnsi="Arial" w:cs="Arial"/>
                <w:sz w:val="20"/>
                <w:szCs w:val="20"/>
              </w:rPr>
              <w:t>Total</w:t>
            </w:r>
          </w:p>
        </w:tc>
        <w:tc>
          <w:tcPr>
            <w:tcW w:w="1417" w:type="dxa"/>
            <w:vAlign w:val="bottom"/>
          </w:tcPr>
          <w:p w14:paraId="4F588DA0" w14:textId="16AE30AE" w:rsidR="003A3EE3" w:rsidRPr="009C195D" w:rsidRDefault="00FD040D" w:rsidP="009C195D">
            <w:pPr>
              <w:pBdr>
                <w:bottom w:val="single" w:sz="4" w:space="1" w:color="auto"/>
              </w:pBd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(1,379)</w:t>
            </w:r>
          </w:p>
        </w:tc>
        <w:tc>
          <w:tcPr>
            <w:tcW w:w="1418" w:type="dxa"/>
            <w:vAlign w:val="bottom"/>
          </w:tcPr>
          <w:p w14:paraId="133E033A" w14:textId="3674F692" w:rsidR="003A3EE3" w:rsidRPr="009C195D" w:rsidRDefault="003A3EE3" w:rsidP="009C195D">
            <w:pPr>
              <w:pBdr>
                <w:bottom w:val="single" w:sz="4" w:space="1" w:color="auto"/>
              </w:pBd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(2,881)</w:t>
            </w:r>
          </w:p>
        </w:tc>
        <w:tc>
          <w:tcPr>
            <w:tcW w:w="1417" w:type="dxa"/>
            <w:vAlign w:val="bottom"/>
          </w:tcPr>
          <w:p w14:paraId="4D0E8237" w14:textId="47B4786A" w:rsidR="003A3EE3" w:rsidRPr="009C195D" w:rsidRDefault="00F25DC6" w:rsidP="009C195D">
            <w:pPr>
              <w:pBdr>
                <w:bottom w:val="single" w:sz="4" w:space="1" w:color="auto"/>
              </w:pBd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(1,379)</w:t>
            </w:r>
          </w:p>
        </w:tc>
        <w:tc>
          <w:tcPr>
            <w:tcW w:w="1418" w:type="dxa"/>
            <w:vAlign w:val="bottom"/>
          </w:tcPr>
          <w:p w14:paraId="40A65006" w14:textId="5B933ABA" w:rsidR="003A3EE3" w:rsidRPr="009C195D" w:rsidRDefault="003A3EE3" w:rsidP="009C195D">
            <w:pPr>
              <w:pBdr>
                <w:bottom w:val="single" w:sz="4" w:space="1" w:color="auto"/>
              </w:pBd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(831)</w:t>
            </w:r>
          </w:p>
        </w:tc>
      </w:tr>
      <w:tr w:rsidR="003A3EE3" w:rsidRPr="00175A33" w14:paraId="7FCE97CA" w14:textId="77777777" w:rsidTr="009C195D">
        <w:tc>
          <w:tcPr>
            <w:tcW w:w="3888" w:type="dxa"/>
            <w:vAlign w:val="bottom"/>
          </w:tcPr>
          <w:p w14:paraId="31E6E762" w14:textId="77777777" w:rsidR="003A3EE3" w:rsidRPr="009C195D" w:rsidRDefault="003A3EE3" w:rsidP="009C195D">
            <w:pPr>
              <w:spacing w:line="380" w:lineRule="exact"/>
              <w:ind w:left="163" w:right="-24" w:hanging="163"/>
              <w:rPr>
                <w:rFonts w:ascii="Arial" w:hAnsi="Arial" w:cs="Arial"/>
                <w:b/>
                <w:bCs/>
                <w:sz w:val="20"/>
                <w:szCs w:val="20"/>
              </w:rPr>
            </w:pPr>
            <w:r w:rsidRPr="009C195D">
              <w:rPr>
                <w:rFonts w:ascii="Arial" w:hAnsi="Arial" w:cs="Arial"/>
                <w:b/>
                <w:bCs/>
                <w:sz w:val="20"/>
                <w:szCs w:val="20"/>
              </w:rPr>
              <w:t>Deferred tax assets - net</w:t>
            </w:r>
          </w:p>
        </w:tc>
        <w:tc>
          <w:tcPr>
            <w:tcW w:w="1417" w:type="dxa"/>
            <w:vAlign w:val="bottom"/>
          </w:tcPr>
          <w:p w14:paraId="02475FD7" w14:textId="1F09606C" w:rsidR="003A3EE3" w:rsidRPr="009C195D" w:rsidRDefault="00FD040D" w:rsidP="009C195D">
            <w:pPr>
              <w:pBdr>
                <w:bottom w:val="double" w:sz="4" w:space="1" w:color="auto"/>
              </w:pBd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15,413</w:t>
            </w:r>
          </w:p>
        </w:tc>
        <w:tc>
          <w:tcPr>
            <w:tcW w:w="1418" w:type="dxa"/>
            <w:vAlign w:val="bottom"/>
          </w:tcPr>
          <w:p w14:paraId="0734684B" w14:textId="3A40E6D5" w:rsidR="003A3EE3" w:rsidRPr="009C195D" w:rsidRDefault="003A3EE3" w:rsidP="009C195D">
            <w:pPr>
              <w:pBdr>
                <w:bottom w:val="double" w:sz="4" w:space="1" w:color="auto"/>
              </w:pBd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16,343</w:t>
            </w:r>
          </w:p>
        </w:tc>
        <w:tc>
          <w:tcPr>
            <w:tcW w:w="1417" w:type="dxa"/>
            <w:vAlign w:val="bottom"/>
          </w:tcPr>
          <w:p w14:paraId="0091A6AC" w14:textId="7C8E4262" w:rsidR="003A3EE3" w:rsidRPr="009C195D" w:rsidRDefault="00AD28C7" w:rsidP="009C195D">
            <w:pPr>
              <w:pBdr>
                <w:bottom w:val="double" w:sz="4" w:space="1" w:color="auto"/>
              </w:pBd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25</w:t>
            </w:r>
            <w:r w:rsidR="00D84513" w:rsidRPr="009C195D">
              <w:rPr>
                <w:rFonts w:ascii="Arial" w:eastAsia="Batang" w:hAnsi="Arial" w:cs="Arial"/>
                <w:spacing w:val="-4"/>
                <w:sz w:val="20"/>
                <w:szCs w:val="20"/>
              </w:rPr>
              <w:t>,413</w:t>
            </w:r>
          </w:p>
        </w:tc>
        <w:tc>
          <w:tcPr>
            <w:tcW w:w="1418" w:type="dxa"/>
            <w:vAlign w:val="bottom"/>
          </w:tcPr>
          <w:p w14:paraId="6EB3B90A" w14:textId="6300E6DD" w:rsidR="003A3EE3" w:rsidRPr="009C195D" w:rsidRDefault="003A3EE3" w:rsidP="009C195D">
            <w:pPr>
              <w:pBdr>
                <w:bottom w:val="double" w:sz="4" w:space="1" w:color="auto"/>
              </w:pBdr>
              <w:tabs>
                <w:tab w:val="decimal" w:pos="1065"/>
              </w:tabs>
              <w:overflowPunct/>
              <w:autoSpaceDE/>
              <w:autoSpaceDN/>
              <w:adjustRightInd/>
              <w:spacing w:line="380" w:lineRule="exact"/>
              <w:ind w:left="28"/>
              <w:jc w:val="both"/>
              <w:textAlignment w:val="auto"/>
              <w:rPr>
                <w:rFonts w:ascii="Arial" w:eastAsia="Batang" w:hAnsi="Arial" w:cs="Arial"/>
                <w:spacing w:val="-4"/>
                <w:sz w:val="20"/>
                <w:szCs w:val="20"/>
              </w:rPr>
            </w:pPr>
            <w:r w:rsidRPr="009C195D">
              <w:rPr>
                <w:rFonts w:ascii="Arial" w:eastAsia="Batang" w:hAnsi="Arial" w:cs="Arial"/>
                <w:spacing w:val="-4"/>
                <w:sz w:val="20"/>
                <w:szCs w:val="20"/>
              </w:rPr>
              <w:t>13,751</w:t>
            </w:r>
          </w:p>
        </w:tc>
      </w:tr>
    </w:tbl>
    <w:p w14:paraId="33A21918" w14:textId="60EDCA51" w:rsidR="001333F3" w:rsidRPr="00175A33" w:rsidRDefault="001333F3" w:rsidP="009C195D">
      <w:pPr>
        <w:spacing w:before="240" w:after="120" w:line="380" w:lineRule="exact"/>
        <w:ind w:left="547" w:hanging="547"/>
        <w:jc w:val="both"/>
        <w:rPr>
          <w:rFonts w:ascii="Arial" w:hAnsi="Arial" w:cs="Arial"/>
          <w:b/>
          <w:bCs/>
          <w:sz w:val="22"/>
          <w:szCs w:val="22"/>
        </w:rPr>
      </w:pPr>
      <w:r w:rsidRPr="00175A33">
        <w:rPr>
          <w:rFonts w:ascii="Arial" w:hAnsi="Arial" w:cs="Arial"/>
          <w:b/>
          <w:bCs/>
          <w:sz w:val="22"/>
          <w:szCs w:val="22"/>
        </w:rPr>
        <w:t>2</w:t>
      </w:r>
      <w:r w:rsidR="00191FDA" w:rsidRPr="00175A33">
        <w:rPr>
          <w:rFonts w:ascii="Arial" w:hAnsi="Arial" w:cs="Arial"/>
          <w:b/>
          <w:bCs/>
          <w:sz w:val="22"/>
        </w:rPr>
        <w:t>3</w:t>
      </w:r>
      <w:r w:rsidRPr="00175A33">
        <w:rPr>
          <w:rFonts w:ascii="Arial" w:hAnsi="Arial" w:cs="Arial"/>
          <w:b/>
          <w:bCs/>
          <w:sz w:val="22"/>
          <w:szCs w:val="22"/>
        </w:rPr>
        <w:t>.</w:t>
      </w:r>
      <w:r w:rsidRPr="00175A33">
        <w:rPr>
          <w:rFonts w:ascii="Arial" w:hAnsi="Arial" w:cs="Arial"/>
          <w:b/>
          <w:bCs/>
          <w:sz w:val="22"/>
          <w:szCs w:val="22"/>
        </w:rPr>
        <w:tab/>
        <w:t>Treasury shares</w:t>
      </w:r>
    </w:p>
    <w:p w14:paraId="40C90FAB" w14:textId="77777777" w:rsidR="00191FDA" w:rsidRPr="00175A33" w:rsidRDefault="00191FDA" w:rsidP="009C195D">
      <w:pPr>
        <w:spacing w:before="120" w:after="120" w:line="380" w:lineRule="exact"/>
        <w:ind w:left="547" w:hanging="547"/>
        <w:jc w:val="thaiDistribute"/>
        <w:rPr>
          <w:rFonts w:ascii="Arial" w:hAnsi="Arial" w:cs="Arial"/>
          <w:sz w:val="22"/>
          <w:szCs w:val="22"/>
        </w:rPr>
      </w:pPr>
      <w:r w:rsidRPr="00175A33">
        <w:rPr>
          <w:rFonts w:ascii="Arial" w:hAnsi="Arial" w:cs="Arial"/>
          <w:sz w:val="22"/>
          <w:szCs w:val="22"/>
        </w:rPr>
        <w:tab/>
      </w:r>
      <w:r w:rsidRPr="00175A33">
        <w:rPr>
          <w:rFonts w:ascii="Arial" w:hAnsi="Arial" w:cs="Arial"/>
          <w:spacing w:val="-8"/>
          <w:sz w:val="22"/>
          <w:szCs w:val="22"/>
        </w:rPr>
        <w:t>On 10 August 2023, the meeting of the Company’s Board of Directors approved the share repurchase</w:t>
      </w:r>
      <w:r w:rsidRPr="00175A33">
        <w:rPr>
          <w:rFonts w:ascii="Arial" w:hAnsi="Arial" w:cs="Arial"/>
          <w:sz w:val="22"/>
          <w:szCs w:val="22"/>
        </w:rPr>
        <w:t xml:space="preserve"> </w:t>
      </w:r>
      <w:r w:rsidRPr="00175A33">
        <w:rPr>
          <w:rFonts w:ascii="Arial" w:hAnsi="Arial" w:cs="Arial"/>
          <w:spacing w:val="-6"/>
          <w:sz w:val="22"/>
          <w:szCs w:val="22"/>
        </w:rPr>
        <w:t>program for financial management purpose in the maximum amount not exceeding Baht 50 million</w:t>
      </w:r>
      <w:r w:rsidRPr="00175A33">
        <w:rPr>
          <w:rFonts w:ascii="Arial" w:hAnsi="Arial" w:cs="Arial"/>
          <w:sz w:val="22"/>
          <w:szCs w:val="22"/>
        </w:rPr>
        <w:t xml:space="preserve"> or approximately 11 million shares, which is approximately 1.8% of total issued shares at par value of Baht 0.25 per share by repurchasing in the Stock Exchange of Thailand, which the repurchase price shall not be exceeding 115 percent of the average closing stock price prior to 5 working days on the date of repurchase of treasury shares. The repurchase period is from </w:t>
      </w:r>
      <w:r w:rsidRPr="00175A33">
        <w:rPr>
          <w:rFonts w:ascii="Arial" w:hAnsi="Arial" w:cs="Arial"/>
          <w:spacing w:val="-6"/>
          <w:sz w:val="22"/>
          <w:szCs w:val="22"/>
        </w:rPr>
        <w:t>17 August 2023</w:t>
      </w:r>
      <w:r w:rsidRPr="00175A33">
        <w:rPr>
          <w:rFonts w:ascii="Arial" w:hAnsi="Arial" w:cs="Arial"/>
          <w:sz w:val="22"/>
          <w:szCs w:val="22"/>
        </w:rPr>
        <w:t xml:space="preserve"> to 16 February 2024.</w:t>
      </w:r>
    </w:p>
    <w:p w14:paraId="76207C15" w14:textId="224BED4D" w:rsidR="00191FDA" w:rsidRPr="00175A33" w:rsidRDefault="00191FDA" w:rsidP="009C195D">
      <w:pPr>
        <w:spacing w:before="120" w:after="120" w:line="380" w:lineRule="exact"/>
        <w:ind w:left="547" w:hanging="547"/>
        <w:jc w:val="thaiDistribute"/>
        <w:rPr>
          <w:rFonts w:ascii="Arial" w:hAnsi="Arial" w:cs="Arial"/>
          <w:sz w:val="22"/>
          <w:szCs w:val="22"/>
        </w:rPr>
      </w:pPr>
      <w:r w:rsidRPr="00175A33">
        <w:rPr>
          <w:rFonts w:ascii="Arial" w:hAnsi="Arial" w:cs="Arial"/>
          <w:sz w:val="22"/>
          <w:szCs w:val="22"/>
        </w:rPr>
        <w:tab/>
      </w:r>
      <w:r w:rsidRPr="00175A33">
        <w:rPr>
          <w:rFonts w:ascii="Arial" w:hAnsi="Arial" w:cs="Arial"/>
          <w:spacing w:val="-6"/>
          <w:sz w:val="22"/>
          <w:szCs w:val="22"/>
        </w:rPr>
        <w:t xml:space="preserve">As </w:t>
      </w:r>
      <w:proofErr w:type="gramStart"/>
      <w:r w:rsidRPr="00175A33">
        <w:rPr>
          <w:rFonts w:ascii="Arial" w:hAnsi="Arial" w:cs="Arial"/>
          <w:spacing w:val="-6"/>
          <w:sz w:val="22"/>
          <w:szCs w:val="22"/>
        </w:rPr>
        <w:t>at</w:t>
      </w:r>
      <w:proofErr w:type="gramEnd"/>
      <w:r w:rsidRPr="00175A33">
        <w:rPr>
          <w:rFonts w:ascii="Arial" w:hAnsi="Arial" w:cs="Arial"/>
          <w:spacing w:val="-6"/>
          <w:sz w:val="22"/>
          <w:szCs w:val="22"/>
        </w:rPr>
        <w:t xml:space="preserve"> 16 February 2024, which was the expired date for the share repurchase period as approved</w:t>
      </w:r>
      <w:r w:rsidRPr="00175A33">
        <w:rPr>
          <w:rFonts w:ascii="Arial" w:hAnsi="Arial" w:cs="Arial"/>
          <w:sz w:val="22"/>
          <w:szCs w:val="22"/>
        </w:rPr>
        <w:t xml:space="preserve"> by the Company’s Board of Directors. </w:t>
      </w:r>
      <w:r w:rsidRPr="00175A33">
        <w:rPr>
          <w:rFonts w:ascii="Arial" w:hAnsi="Arial" w:cs="Arial"/>
          <w:sz w:val="22"/>
        </w:rPr>
        <w:t>T</w:t>
      </w:r>
      <w:r w:rsidRPr="00175A33">
        <w:rPr>
          <w:rFonts w:ascii="Arial" w:hAnsi="Arial" w:cs="Arial"/>
          <w:sz w:val="22"/>
          <w:szCs w:val="22"/>
        </w:rPr>
        <w:t xml:space="preserve">he Company had outstanding treasury shares of             8 million shares with an average cost of Baht 4.48 each and total cost of Baht 35.8 million. The treasury shares of 8 million shares have a par value of Baht 0.25 each. The Company set aside retained earnings equal to the cost of the treasury shares to a separate reserve account with such reserve to remain outstanding until either the shares are </w:t>
      </w:r>
      <w:proofErr w:type="gramStart"/>
      <w:r w:rsidRPr="00175A33">
        <w:rPr>
          <w:rFonts w:ascii="Arial" w:hAnsi="Arial" w:cs="Arial"/>
          <w:sz w:val="22"/>
          <w:szCs w:val="22"/>
        </w:rPr>
        <w:t>sold</w:t>
      </w:r>
      <w:proofErr w:type="gramEnd"/>
      <w:r w:rsidRPr="00175A33">
        <w:rPr>
          <w:rFonts w:ascii="Arial" w:hAnsi="Arial" w:cs="Arial"/>
          <w:sz w:val="22"/>
          <w:szCs w:val="22"/>
        </w:rPr>
        <w:t xml:space="preserve"> or paid-up </w:t>
      </w:r>
      <w:r w:rsidRPr="00175A33">
        <w:rPr>
          <w:rFonts w:ascii="Arial" w:hAnsi="Arial" w:cs="Arial"/>
          <w:spacing w:val="-6"/>
          <w:sz w:val="22"/>
          <w:szCs w:val="22"/>
        </w:rPr>
        <w:t xml:space="preserve">capital is reduced by the cancellation of any remaining unsold shares. As </w:t>
      </w:r>
      <w:proofErr w:type="gramStart"/>
      <w:r w:rsidRPr="00175A33">
        <w:rPr>
          <w:rFonts w:ascii="Arial" w:hAnsi="Arial" w:cs="Arial"/>
          <w:spacing w:val="-6"/>
          <w:sz w:val="22"/>
          <w:szCs w:val="22"/>
        </w:rPr>
        <w:t>at</w:t>
      </w:r>
      <w:proofErr w:type="gramEnd"/>
      <w:r w:rsidRPr="00175A33">
        <w:rPr>
          <w:rFonts w:ascii="Arial" w:hAnsi="Arial" w:cs="Arial"/>
          <w:spacing w:val="-6"/>
          <w:sz w:val="22"/>
          <w:szCs w:val="22"/>
        </w:rPr>
        <w:t xml:space="preserve"> </w:t>
      </w:r>
      <w:r w:rsidR="00781DAD" w:rsidRPr="00175A33">
        <w:rPr>
          <w:rFonts w:ascii="Arial" w:hAnsi="Arial" w:cs="Arial"/>
          <w:spacing w:val="-6"/>
          <w:sz w:val="22"/>
          <w:szCs w:val="22"/>
        </w:rPr>
        <w:t>31 December</w:t>
      </w:r>
      <w:r w:rsidRPr="00175A33">
        <w:rPr>
          <w:rFonts w:ascii="Arial" w:hAnsi="Arial" w:cs="Arial"/>
          <w:spacing w:val="-6"/>
          <w:sz w:val="22"/>
          <w:szCs w:val="22"/>
        </w:rPr>
        <w:t xml:space="preserve"> 2024,</w:t>
      </w:r>
      <w:r w:rsidRPr="00175A33">
        <w:rPr>
          <w:rFonts w:ascii="Arial" w:hAnsi="Arial" w:cs="Arial"/>
          <w:sz w:val="22"/>
          <w:szCs w:val="22"/>
        </w:rPr>
        <w:t xml:space="preserve"> </w:t>
      </w:r>
      <w:r w:rsidRPr="00175A33">
        <w:rPr>
          <w:rFonts w:ascii="Arial" w:hAnsi="Arial" w:cs="Arial"/>
          <w:spacing w:val="-4"/>
          <w:sz w:val="22"/>
          <w:szCs w:val="22"/>
        </w:rPr>
        <w:t xml:space="preserve">reserve for treasury shares amounted to Baht </w:t>
      </w:r>
      <w:r w:rsidRPr="00175A33">
        <w:rPr>
          <w:rFonts w:ascii="Arial" w:hAnsi="Arial" w:cs="Arial"/>
          <w:sz w:val="22"/>
          <w:szCs w:val="22"/>
        </w:rPr>
        <w:t xml:space="preserve">35.8 </w:t>
      </w:r>
      <w:r w:rsidRPr="00175A33">
        <w:rPr>
          <w:rFonts w:ascii="Arial" w:hAnsi="Arial" w:cs="Arial"/>
          <w:spacing w:val="-4"/>
          <w:sz w:val="22"/>
          <w:szCs w:val="22"/>
        </w:rPr>
        <w:t>million</w:t>
      </w:r>
      <w:r w:rsidR="00AD29EF">
        <w:rPr>
          <w:rFonts w:ascii="Arial" w:hAnsi="Arial" w:cstheme="minorBidi" w:hint="cs"/>
          <w:spacing w:val="-4"/>
          <w:sz w:val="22"/>
          <w:szCs w:val="22"/>
          <w:cs/>
        </w:rPr>
        <w:t xml:space="preserve"> </w:t>
      </w:r>
      <w:r w:rsidR="00AD29EF">
        <w:rPr>
          <w:rFonts w:ascii="Arial" w:hAnsi="Arial" w:cstheme="minorBidi"/>
          <w:spacing w:val="-4"/>
          <w:sz w:val="22"/>
          <w:szCs w:val="22"/>
        </w:rPr>
        <w:t xml:space="preserve">(2023: </w:t>
      </w:r>
      <w:r w:rsidR="00356397">
        <w:rPr>
          <w:rFonts w:ascii="Arial" w:hAnsi="Arial" w:cstheme="minorBidi"/>
          <w:spacing w:val="-4"/>
          <w:sz w:val="22"/>
          <w:szCs w:val="22"/>
        </w:rPr>
        <w:t>7.4</w:t>
      </w:r>
      <w:r w:rsidR="00E05DEF">
        <w:rPr>
          <w:rFonts w:ascii="Arial" w:hAnsi="Arial" w:cstheme="minorBidi"/>
          <w:spacing w:val="-4"/>
          <w:sz w:val="22"/>
          <w:szCs w:val="22"/>
        </w:rPr>
        <w:t xml:space="preserve"> </w:t>
      </w:r>
      <w:r w:rsidR="00E05DEF" w:rsidRPr="00E05DEF">
        <w:rPr>
          <w:rFonts w:ascii="Arial" w:hAnsi="Arial" w:cstheme="minorBidi"/>
          <w:spacing w:val="-4"/>
          <w:sz w:val="22"/>
          <w:szCs w:val="22"/>
        </w:rPr>
        <w:t>million</w:t>
      </w:r>
      <w:r w:rsidR="00356397">
        <w:rPr>
          <w:rFonts w:ascii="Arial" w:hAnsi="Arial" w:cstheme="minorBidi"/>
          <w:spacing w:val="-4"/>
          <w:sz w:val="22"/>
          <w:szCs w:val="22"/>
        </w:rPr>
        <w:t xml:space="preserve"> treasury shares with</w:t>
      </w:r>
      <w:r w:rsidR="00E06E92" w:rsidRPr="00E06E92">
        <w:t xml:space="preserve"> </w:t>
      </w:r>
      <w:r w:rsidR="00E06E92" w:rsidRPr="00E06E92">
        <w:rPr>
          <w:rFonts w:ascii="Arial" w:hAnsi="Arial" w:cstheme="minorBidi"/>
          <w:spacing w:val="-4"/>
          <w:sz w:val="22"/>
          <w:szCs w:val="22"/>
        </w:rPr>
        <w:t>average cost of</w:t>
      </w:r>
      <w:r w:rsidR="00E06E92">
        <w:rPr>
          <w:rFonts w:ascii="Arial" w:hAnsi="Arial" w:cstheme="minorBidi"/>
          <w:spacing w:val="-4"/>
          <w:sz w:val="22"/>
          <w:szCs w:val="22"/>
        </w:rPr>
        <w:t xml:space="preserve"> Baht 4.48 each and total cost of</w:t>
      </w:r>
      <w:r w:rsidR="00AD29EF">
        <w:rPr>
          <w:rFonts w:ascii="Arial" w:hAnsi="Arial" w:cstheme="minorBidi"/>
          <w:spacing w:val="-4"/>
          <w:sz w:val="22"/>
          <w:szCs w:val="22"/>
        </w:rPr>
        <w:t xml:space="preserve"> Baht 33.2 million)</w:t>
      </w:r>
      <w:r w:rsidRPr="00175A33">
        <w:rPr>
          <w:rFonts w:ascii="Arial" w:hAnsi="Arial" w:cs="Arial"/>
          <w:spacing w:val="-4"/>
          <w:sz w:val="22"/>
          <w:szCs w:val="22"/>
        </w:rPr>
        <w:t>, presenting as “Retained earnings</w:t>
      </w:r>
      <w:r w:rsidRPr="00175A33">
        <w:rPr>
          <w:rFonts w:ascii="Arial" w:hAnsi="Arial" w:cs="Arial"/>
          <w:sz w:val="22"/>
          <w:szCs w:val="22"/>
        </w:rPr>
        <w:t xml:space="preserve"> - Reserve for treasury shares” in the statement of financial position. </w:t>
      </w:r>
    </w:p>
    <w:p w14:paraId="09E6244C" w14:textId="265624B3" w:rsidR="00C37B5B" w:rsidRPr="00175A33" w:rsidRDefault="00996F90" w:rsidP="009C195D">
      <w:pPr>
        <w:pStyle w:val="BlockText"/>
        <w:spacing w:after="120" w:line="380" w:lineRule="exact"/>
        <w:ind w:left="547" w:right="0" w:hanging="547"/>
        <w:rPr>
          <w:rFonts w:ascii="Arial" w:hAnsi="Arial" w:cs="Arial"/>
          <w:b/>
          <w:bCs/>
          <w:sz w:val="22"/>
          <w:szCs w:val="22"/>
        </w:rPr>
      </w:pPr>
      <w:r w:rsidRPr="00175A33">
        <w:rPr>
          <w:rFonts w:ascii="Arial" w:hAnsi="Arial" w:cs="Arial"/>
          <w:b/>
          <w:bCs/>
          <w:sz w:val="22"/>
          <w:szCs w:val="22"/>
        </w:rPr>
        <w:t>2</w:t>
      </w:r>
      <w:r w:rsidR="00191FDA" w:rsidRPr="00175A33">
        <w:rPr>
          <w:rFonts w:ascii="Arial" w:hAnsi="Arial" w:cs="Arial"/>
          <w:b/>
          <w:bCs/>
          <w:sz w:val="22"/>
          <w:szCs w:val="22"/>
        </w:rPr>
        <w:t>4</w:t>
      </w:r>
      <w:r w:rsidR="00C37B5B" w:rsidRPr="00175A33">
        <w:rPr>
          <w:rFonts w:ascii="Arial" w:hAnsi="Arial" w:cs="Arial"/>
          <w:b/>
          <w:bCs/>
          <w:sz w:val="22"/>
          <w:szCs w:val="22"/>
        </w:rPr>
        <w:t>.</w:t>
      </w:r>
      <w:r w:rsidR="00C37B5B" w:rsidRPr="00175A33">
        <w:rPr>
          <w:rFonts w:ascii="Arial" w:hAnsi="Arial" w:cs="Arial"/>
          <w:b/>
          <w:bCs/>
          <w:sz w:val="22"/>
          <w:szCs w:val="22"/>
        </w:rPr>
        <w:tab/>
        <w:t>Earnings per share</w:t>
      </w:r>
    </w:p>
    <w:p w14:paraId="5D0B3234" w14:textId="77777777" w:rsidR="00CA4E98" w:rsidRPr="00175A33" w:rsidRDefault="00CA4E98" w:rsidP="009C195D">
      <w:pPr>
        <w:spacing w:before="120" w:after="120" w:line="380" w:lineRule="exact"/>
        <w:ind w:left="547" w:hanging="547"/>
        <w:jc w:val="thaiDistribute"/>
        <w:rPr>
          <w:rFonts w:ascii="Arial" w:hAnsi="Arial" w:cs="Arial"/>
          <w:sz w:val="22"/>
          <w:szCs w:val="22"/>
        </w:rPr>
      </w:pPr>
      <w:r w:rsidRPr="00175A33">
        <w:rPr>
          <w:rFonts w:ascii="Arial" w:hAnsi="Arial" w:cs="Arial"/>
          <w:sz w:val="22"/>
          <w:szCs w:val="22"/>
        </w:rPr>
        <w:tab/>
        <w:t xml:space="preserve">Basic earnings per share is calculated by dividing profit </w:t>
      </w:r>
      <w:r w:rsidR="00B375EB" w:rsidRPr="00175A33">
        <w:rPr>
          <w:rFonts w:ascii="Arial" w:hAnsi="Arial" w:cs="Arial"/>
          <w:sz w:val="22"/>
          <w:szCs w:val="22"/>
        </w:rPr>
        <w:t>for the year</w:t>
      </w:r>
      <w:r w:rsidRPr="00175A33">
        <w:rPr>
          <w:rFonts w:ascii="Arial" w:hAnsi="Arial" w:cs="Arial"/>
          <w:sz w:val="22"/>
          <w:szCs w:val="22"/>
        </w:rPr>
        <w:t xml:space="preserve"> (excluding other comprehensive income) by the weighted average number of ordinary shares in issue during the </w:t>
      </w:r>
      <w:r w:rsidR="00E12CC0" w:rsidRPr="00175A33">
        <w:rPr>
          <w:rFonts w:ascii="Arial" w:hAnsi="Arial" w:cs="Arial"/>
          <w:sz w:val="22"/>
          <w:szCs w:val="22"/>
        </w:rPr>
        <w:t>year</w:t>
      </w:r>
      <w:r w:rsidR="00C72D3D" w:rsidRPr="00175A33">
        <w:rPr>
          <w:rFonts w:ascii="Arial" w:hAnsi="Arial" w:cs="Arial"/>
          <w:sz w:val="22"/>
          <w:szCs w:val="22"/>
        </w:rPr>
        <w:t>.</w:t>
      </w:r>
      <w:r w:rsidRPr="00175A33">
        <w:rPr>
          <w:rFonts w:ascii="Arial" w:hAnsi="Arial" w:cs="Arial"/>
          <w:sz w:val="22"/>
          <w:szCs w:val="22"/>
        </w:rPr>
        <w:t xml:space="preserve"> </w:t>
      </w:r>
    </w:p>
    <w:p w14:paraId="6B2976A0" w14:textId="77777777" w:rsidR="009C195D" w:rsidRDefault="009C195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191D062" w14:textId="410EADAC" w:rsidR="00C37B5B" w:rsidRPr="00175A33" w:rsidRDefault="00996F90" w:rsidP="009C195D">
      <w:pPr>
        <w:tabs>
          <w:tab w:val="left" w:pos="1440"/>
          <w:tab w:val="left" w:pos="2160"/>
        </w:tabs>
        <w:spacing w:before="120" w:after="120" w:line="380" w:lineRule="exact"/>
        <w:ind w:left="547" w:right="-43" w:hanging="547"/>
        <w:jc w:val="thaiDistribute"/>
        <w:rPr>
          <w:rFonts w:ascii="Arial" w:hAnsi="Arial" w:cs="Arial"/>
          <w:b/>
          <w:bCs/>
          <w:sz w:val="22"/>
          <w:szCs w:val="22"/>
        </w:rPr>
      </w:pPr>
      <w:r w:rsidRPr="00175A33">
        <w:rPr>
          <w:rFonts w:ascii="Arial" w:hAnsi="Arial" w:cs="Arial"/>
          <w:b/>
          <w:bCs/>
          <w:sz w:val="22"/>
          <w:szCs w:val="22"/>
        </w:rPr>
        <w:lastRenderedPageBreak/>
        <w:t>2</w:t>
      </w:r>
      <w:r w:rsidR="00191FDA" w:rsidRPr="00175A33">
        <w:rPr>
          <w:rFonts w:ascii="Arial" w:hAnsi="Arial" w:cs="Arial"/>
          <w:b/>
          <w:bCs/>
          <w:sz w:val="22"/>
          <w:szCs w:val="22"/>
        </w:rPr>
        <w:t>5</w:t>
      </w:r>
      <w:r w:rsidR="00C37B5B" w:rsidRPr="00175A33">
        <w:rPr>
          <w:rFonts w:ascii="Arial" w:hAnsi="Arial" w:cs="Arial"/>
          <w:b/>
          <w:bCs/>
          <w:sz w:val="22"/>
          <w:szCs w:val="22"/>
        </w:rPr>
        <w:t>.</w:t>
      </w:r>
      <w:r w:rsidR="00C37B5B" w:rsidRPr="00175A33">
        <w:rPr>
          <w:rFonts w:ascii="Arial" w:hAnsi="Arial" w:cs="Arial"/>
          <w:b/>
          <w:bCs/>
          <w:sz w:val="22"/>
          <w:szCs w:val="22"/>
        </w:rPr>
        <w:tab/>
        <w:t>Segment information</w:t>
      </w:r>
    </w:p>
    <w:p w14:paraId="21F3EAC3" w14:textId="77777777" w:rsidR="001333F3" w:rsidRPr="00175A33" w:rsidRDefault="001333F3" w:rsidP="009C195D">
      <w:pPr>
        <w:tabs>
          <w:tab w:val="left" w:pos="2160"/>
          <w:tab w:val="right" w:pos="7280"/>
          <w:tab w:val="right" w:pos="8540"/>
        </w:tabs>
        <w:spacing w:before="120" w:after="120" w:line="380" w:lineRule="exact"/>
        <w:ind w:left="540"/>
        <w:jc w:val="thaiDistribute"/>
        <w:rPr>
          <w:rFonts w:ascii="Arial" w:hAnsi="Arial" w:cs="Arial"/>
          <w:sz w:val="22"/>
          <w:szCs w:val="22"/>
        </w:rPr>
      </w:pPr>
      <w:r w:rsidRPr="00175A33">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175A33">
        <w:rPr>
          <w:rFonts w:ascii="Arial" w:hAnsi="Arial" w:cs="Arial"/>
          <w:sz w:val="22"/>
          <w:szCs w:val="22"/>
        </w:rPr>
        <w:t>in order to</w:t>
      </w:r>
      <w:proofErr w:type="gramEnd"/>
      <w:r w:rsidRPr="00175A33">
        <w:rPr>
          <w:rFonts w:ascii="Arial" w:hAnsi="Arial" w:cs="Arial"/>
          <w:sz w:val="22"/>
          <w:szCs w:val="22"/>
        </w:rPr>
        <w:t xml:space="preserve"> make decisions about the allocation of resources to the segment and assess its performance. The chief operating decision maker has been identified as Managing Director.</w:t>
      </w:r>
    </w:p>
    <w:p w14:paraId="2582064B" w14:textId="77777777" w:rsidR="001333F3" w:rsidRPr="00175A33" w:rsidRDefault="001333F3" w:rsidP="009C195D">
      <w:pPr>
        <w:tabs>
          <w:tab w:val="left" w:pos="2160"/>
          <w:tab w:val="right" w:pos="7280"/>
          <w:tab w:val="right" w:pos="8540"/>
        </w:tabs>
        <w:spacing w:before="120" w:after="120" w:line="380" w:lineRule="exact"/>
        <w:ind w:left="540"/>
        <w:jc w:val="thaiDistribute"/>
        <w:rPr>
          <w:rFonts w:ascii="Arial" w:hAnsi="Arial" w:cs="Arial"/>
          <w:i/>
          <w:iCs/>
          <w:sz w:val="32"/>
          <w:szCs w:val="32"/>
        </w:rPr>
      </w:pPr>
      <w:r w:rsidRPr="00175A33">
        <w:rPr>
          <w:rFonts w:ascii="Arial" w:hAnsi="Arial" w:cs="Arial"/>
          <w:spacing w:val="-4"/>
          <w:sz w:val="22"/>
          <w:szCs w:val="22"/>
        </w:rPr>
        <w:t>For management purposes, the Group is organised into business units based on its products</w:t>
      </w:r>
      <w:r w:rsidRPr="00175A33">
        <w:rPr>
          <w:rFonts w:ascii="Arial" w:hAnsi="Arial" w:cs="Arial"/>
          <w:sz w:val="22"/>
          <w:szCs w:val="22"/>
        </w:rPr>
        <w:t xml:space="preserve"> and services and have two reportable segments as follows:</w:t>
      </w:r>
    </w:p>
    <w:p w14:paraId="083841B8" w14:textId="77777777" w:rsidR="001333F3" w:rsidRPr="00175A33" w:rsidRDefault="001333F3" w:rsidP="009C195D">
      <w:pPr>
        <w:pStyle w:val="ListParagraph"/>
        <w:numPr>
          <w:ilvl w:val="0"/>
          <w:numId w:val="10"/>
        </w:numPr>
        <w:tabs>
          <w:tab w:val="left" w:pos="1080"/>
          <w:tab w:val="left" w:pos="2160"/>
          <w:tab w:val="right" w:pos="7280"/>
          <w:tab w:val="right" w:pos="8540"/>
        </w:tabs>
        <w:spacing w:before="120" w:after="120" w:line="380" w:lineRule="exact"/>
        <w:ind w:left="540" w:firstLine="0"/>
        <w:contextualSpacing w:val="0"/>
        <w:jc w:val="thaiDistribute"/>
        <w:textAlignment w:val="baseline"/>
        <w:rPr>
          <w:rFonts w:ascii="Arial" w:hAnsi="Arial" w:cs="Arial"/>
          <w:sz w:val="22"/>
          <w:szCs w:val="22"/>
        </w:rPr>
      </w:pPr>
      <w:r w:rsidRPr="00175A33">
        <w:rPr>
          <w:rFonts w:ascii="Arial" w:hAnsi="Arial" w:cs="Arial"/>
          <w:sz w:val="22"/>
          <w:szCs w:val="22"/>
        </w:rPr>
        <w:t xml:space="preserve">Manufacture and distribution of beverage </w:t>
      </w:r>
    </w:p>
    <w:p w14:paraId="713DD47B" w14:textId="77777777" w:rsidR="001333F3" w:rsidRPr="00175A33" w:rsidRDefault="001333F3" w:rsidP="009C195D">
      <w:pPr>
        <w:pStyle w:val="ListParagraph"/>
        <w:numPr>
          <w:ilvl w:val="0"/>
          <w:numId w:val="10"/>
        </w:numPr>
        <w:tabs>
          <w:tab w:val="left" w:pos="1080"/>
          <w:tab w:val="left" w:pos="2160"/>
          <w:tab w:val="right" w:pos="7280"/>
          <w:tab w:val="right" w:pos="8540"/>
        </w:tabs>
        <w:spacing w:before="120" w:after="120" w:line="380" w:lineRule="exact"/>
        <w:ind w:left="540" w:firstLine="0"/>
        <w:contextualSpacing w:val="0"/>
        <w:jc w:val="thaiDistribute"/>
        <w:textAlignment w:val="baseline"/>
        <w:rPr>
          <w:rFonts w:ascii="Arial" w:hAnsi="Arial" w:cs="Arial"/>
          <w:sz w:val="22"/>
          <w:szCs w:val="22"/>
        </w:rPr>
      </w:pPr>
      <w:r w:rsidRPr="00175A33">
        <w:rPr>
          <w:rFonts w:ascii="Arial" w:hAnsi="Arial" w:cs="Arial"/>
          <w:sz w:val="22"/>
          <w:szCs w:val="22"/>
        </w:rPr>
        <w:t>Distribution of dietary supplement and beauty product</w:t>
      </w:r>
    </w:p>
    <w:p w14:paraId="6C0D6C11" w14:textId="4F2FC00D" w:rsidR="000B2541" w:rsidRPr="00175A33" w:rsidRDefault="000B2541" w:rsidP="009C195D">
      <w:pPr>
        <w:tabs>
          <w:tab w:val="left" w:pos="2160"/>
          <w:tab w:val="right" w:pos="7280"/>
          <w:tab w:val="right" w:pos="8540"/>
        </w:tabs>
        <w:spacing w:before="120" w:after="120" w:line="380" w:lineRule="exact"/>
        <w:ind w:left="540"/>
        <w:jc w:val="thaiDistribute"/>
        <w:rPr>
          <w:rFonts w:ascii="Arial" w:hAnsi="Arial" w:cs="Arial"/>
          <w:sz w:val="22"/>
          <w:szCs w:val="22"/>
        </w:rPr>
      </w:pPr>
      <w:r w:rsidRPr="00175A33">
        <w:rPr>
          <w:rFonts w:ascii="Arial" w:hAnsi="Arial" w:cs="Arial"/>
          <w:spacing w:val="-6"/>
          <w:sz w:val="22"/>
          <w:szCs w:val="22"/>
        </w:rPr>
        <w:t xml:space="preserve">The Group has </w:t>
      </w:r>
      <w:r w:rsidR="00C65494" w:rsidRPr="00175A33">
        <w:rPr>
          <w:rFonts w:ascii="Arial" w:hAnsi="Arial" w:cs="Arial"/>
          <w:spacing w:val="-6"/>
          <w:sz w:val="22"/>
          <w:szCs w:val="22"/>
        </w:rPr>
        <w:t xml:space="preserve">aggregated the operating segments of </w:t>
      </w:r>
      <w:r w:rsidRPr="00175A33">
        <w:rPr>
          <w:rFonts w:ascii="Arial" w:hAnsi="Arial" w:cs="Arial"/>
          <w:spacing w:val="-6"/>
          <w:sz w:val="22"/>
          <w:szCs w:val="22"/>
        </w:rPr>
        <w:t>sales of license of cartoon characters</w:t>
      </w:r>
      <w:r w:rsidR="00C65494" w:rsidRPr="00175A33">
        <w:rPr>
          <w:rFonts w:ascii="Arial" w:hAnsi="Arial" w:cs="Arial"/>
          <w:spacing w:val="-6"/>
          <w:sz w:val="22"/>
          <w:szCs w:val="22"/>
        </w:rPr>
        <w:t xml:space="preserve"> </w:t>
      </w:r>
      <w:r w:rsidR="00C65494" w:rsidRPr="00175A33">
        <w:rPr>
          <w:rFonts w:ascii="Arial" w:hAnsi="Arial" w:cs="Arial"/>
          <w:sz w:val="22"/>
          <w:szCs w:val="22"/>
        </w:rPr>
        <w:t>within manufacture and distribution of beverage segment</w:t>
      </w:r>
      <w:r w:rsidRPr="00175A33">
        <w:rPr>
          <w:rFonts w:ascii="Arial" w:hAnsi="Arial" w:cs="Arial"/>
          <w:spacing w:val="-6"/>
          <w:sz w:val="22"/>
          <w:szCs w:val="22"/>
        </w:rPr>
        <w:t>.</w:t>
      </w:r>
      <w:r w:rsidR="00C65494" w:rsidRPr="00175A33">
        <w:rPr>
          <w:rFonts w:ascii="Arial" w:hAnsi="Arial" w:cs="Arial"/>
          <w:spacing w:val="-6"/>
          <w:sz w:val="22"/>
          <w:szCs w:val="22"/>
        </w:rPr>
        <w:t xml:space="preserve"> A</w:t>
      </w:r>
      <w:r w:rsidRPr="00175A33">
        <w:rPr>
          <w:rFonts w:ascii="Arial" w:hAnsi="Arial" w:cs="Arial"/>
          <w:spacing w:val="-6"/>
          <w:sz w:val="22"/>
          <w:szCs w:val="22"/>
        </w:rPr>
        <w:t>t present</w:t>
      </w:r>
      <w:r w:rsidRPr="00175A33">
        <w:rPr>
          <w:rFonts w:ascii="Arial" w:hAnsi="Arial" w:cs="Arial"/>
          <w:sz w:val="22"/>
          <w:szCs w:val="22"/>
        </w:rPr>
        <w:t xml:space="preserve"> the operation of </w:t>
      </w:r>
      <w:r w:rsidR="00A23C8F" w:rsidRPr="00175A33">
        <w:rPr>
          <w:rFonts w:ascii="Arial" w:hAnsi="Arial" w:cs="Arial"/>
          <w:spacing w:val="-6"/>
          <w:sz w:val="22"/>
          <w:szCs w:val="22"/>
        </w:rPr>
        <w:t xml:space="preserve">sales of license of cartoon characters </w:t>
      </w:r>
      <w:r w:rsidR="00C65494" w:rsidRPr="00175A33">
        <w:rPr>
          <w:rFonts w:ascii="Arial" w:hAnsi="Arial" w:cs="Arial"/>
          <w:sz w:val="22"/>
          <w:szCs w:val="22"/>
        </w:rPr>
        <w:t>segment</w:t>
      </w:r>
      <w:r w:rsidRPr="00175A33">
        <w:rPr>
          <w:rFonts w:ascii="Arial" w:hAnsi="Arial" w:cs="Arial"/>
          <w:sz w:val="22"/>
          <w:szCs w:val="22"/>
        </w:rPr>
        <w:t xml:space="preserve"> is insignificant.</w:t>
      </w:r>
      <w:r w:rsidR="00AA38D3" w:rsidRPr="00175A33">
        <w:rPr>
          <w:rFonts w:ascii="Arial" w:hAnsi="Arial" w:cs="Arial"/>
          <w:sz w:val="22"/>
          <w:szCs w:val="22"/>
        </w:rPr>
        <w:t xml:space="preserve"> </w:t>
      </w:r>
      <w:r w:rsidR="00E06E92">
        <w:rPr>
          <w:rFonts w:ascii="Arial" w:hAnsi="Arial" w:cs="Arial"/>
          <w:sz w:val="22"/>
          <w:szCs w:val="22"/>
        </w:rPr>
        <w:t>During</w:t>
      </w:r>
      <w:r w:rsidR="00AA38D3" w:rsidRPr="00175A33">
        <w:rPr>
          <w:rFonts w:ascii="Arial" w:hAnsi="Arial" w:cs="Arial"/>
          <w:sz w:val="22"/>
          <w:szCs w:val="22"/>
        </w:rPr>
        <w:t xml:space="preserve"> 202</w:t>
      </w:r>
      <w:r w:rsidR="00781DAD" w:rsidRPr="00175A33">
        <w:rPr>
          <w:rFonts w:ascii="Arial" w:hAnsi="Arial" w:cs="Arial"/>
          <w:sz w:val="22"/>
          <w:szCs w:val="22"/>
        </w:rPr>
        <w:t>4</w:t>
      </w:r>
      <w:r w:rsidR="00AA38D3" w:rsidRPr="00175A33">
        <w:rPr>
          <w:rFonts w:ascii="Arial" w:hAnsi="Arial" w:cs="Arial"/>
          <w:sz w:val="22"/>
          <w:szCs w:val="22"/>
        </w:rPr>
        <w:t>, the license</w:t>
      </w:r>
      <w:r w:rsidR="00E05DEF">
        <w:rPr>
          <w:rFonts w:ascii="Arial" w:hAnsi="Arial" w:cs="Arial"/>
          <w:sz w:val="22"/>
          <w:szCs w:val="22"/>
        </w:rPr>
        <w:t xml:space="preserve"> fee income</w:t>
      </w:r>
      <w:r w:rsidR="00AA38D3" w:rsidRPr="00175A33">
        <w:rPr>
          <w:rFonts w:ascii="Arial" w:hAnsi="Arial" w:cs="Arial"/>
          <w:sz w:val="22"/>
          <w:szCs w:val="22"/>
        </w:rPr>
        <w:t xml:space="preserve"> of cartoon characters segment </w:t>
      </w:r>
      <w:r w:rsidR="00C65494" w:rsidRPr="00175A33">
        <w:rPr>
          <w:rFonts w:ascii="Arial" w:hAnsi="Arial" w:cs="Arial"/>
          <w:sz w:val="22"/>
          <w:szCs w:val="22"/>
        </w:rPr>
        <w:t>represented</w:t>
      </w:r>
      <w:r w:rsidR="0015056B" w:rsidRPr="00175A33">
        <w:rPr>
          <w:rFonts w:ascii="Arial" w:hAnsi="Arial" w:cs="Arial"/>
          <w:sz w:val="22"/>
          <w:szCs w:val="22"/>
        </w:rPr>
        <w:t xml:space="preserve"> </w:t>
      </w:r>
      <w:r w:rsidR="007A74E5" w:rsidRPr="00175A33">
        <w:rPr>
          <w:rFonts w:ascii="Arial" w:hAnsi="Arial" w:cs="Arial"/>
          <w:sz w:val="22"/>
          <w:szCs w:val="22"/>
        </w:rPr>
        <w:t>1</w:t>
      </w:r>
      <w:r w:rsidR="00AA38D3" w:rsidRPr="00175A33">
        <w:rPr>
          <w:rFonts w:ascii="Arial" w:hAnsi="Arial" w:cs="Arial"/>
          <w:sz w:val="22"/>
          <w:szCs w:val="22"/>
        </w:rPr>
        <w:t xml:space="preserve"> percent of the </w:t>
      </w:r>
      <w:r w:rsidR="00421C4C" w:rsidRPr="00175A33">
        <w:rPr>
          <w:rFonts w:ascii="Arial" w:hAnsi="Arial" w:cs="Arial"/>
          <w:sz w:val="22"/>
          <w:szCs w:val="22"/>
        </w:rPr>
        <w:t>Group’s</w:t>
      </w:r>
      <w:r w:rsidR="00AA38D3" w:rsidRPr="00175A33">
        <w:rPr>
          <w:rFonts w:ascii="Arial" w:hAnsi="Arial" w:cs="Arial"/>
          <w:sz w:val="22"/>
          <w:szCs w:val="22"/>
        </w:rPr>
        <w:t xml:space="preserve"> </w:t>
      </w:r>
      <w:r w:rsidR="00A23C8F" w:rsidRPr="00175A33">
        <w:rPr>
          <w:rFonts w:ascii="Arial" w:hAnsi="Arial" w:cs="Arial"/>
          <w:sz w:val="22"/>
          <w:szCs w:val="22"/>
        </w:rPr>
        <w:t xml:space="preserve">total </w:t>
      </w:r>
      <w:r w:rsidR="00AA38D3" w:rsidRPr="00175A33">
        <w:rPr>
          <w:rFonts w:ascii="Arial" w:hAnsi="Arial" w:cs="Arial"/>
          <w:sz w:val="22"/>
          <w:szCs w:val="22"/>
        </w:rPr>
        <w:t>revenue (</w:t>
      </w:r>
      <w:r w:rsidR="003F5856" w:rsidRPr="00175A33">
        <w:rPr>
          <w:rFonts w:ascii="Arial" w:hAnsi="Arial" w:cs="Arial"/>
          <w:sz w:val="22"/>
          <w:szCs w:val="22"/>
        </w:rPr>
        <w:t>2023</w:t>
      </w:r>
      <w:r w:rsidR="00AA38D3" w:rsidRPr="00175A33">
        <w:rPr>
          <w:rFonts w:ascii="Arial" w:hAnsi="Arial" w:cs="Arial"/>
          <w:sz w:val="22"/>
          <w:szCs w:val="22"/>
        </w:rPr>
        <w:t xml:space="preserve">: </w:t>
      </w:r>
      <w:r w:rsidR="00781DAD" w:rsidRPr="00175A33">
        <w:rPr>
          <w:rFonts w:ascii="Arial" w:hAnsi="Arial" w:cs="Arial"/>
          <w:sz w:val="22"/>
          <w:szCs w:val="22"/>
        </w:rPr>
        <w:t>1</w:t>
      </w:r>
      <w:r w:rsidR="00AA38D3" w:rsidRPr="00175A33">
        <w:rPr>
          <w:rFonts w:ascii="Arial" w:hAnsi="Arial" w:cs="Arial"/>
          <w:sz w:val="22"/>
          <w:szCs w:val="22"/>
        </w:rPr>
        <w:t xml:space="preserve"> percent)</w:t>
      </w:r>
      <w:r w:rsidR="006C2AC8" w:rsidRPr="00175A33">
        <w:rPr>
          <w:rFonts w:ascii="Arial" w:hAnsi="Arial" w:cs="Arial"/>
          <w:sz w:val="22"/>
          <w:szCs w:val="22"/>
        </w:rPr>
        <w:t>.</w:t>
      </w:r>
      <w:r w:rsidR="00A23C8F" w:rsidRPr="00175A33">
        <w:rPr>
          <w:rFonts w:ascii="Arial" w:hAnsi="Arial" w:cs="Arial"/>
          <w:sz w:val="22"/>
          <w:szCs w:val="22"/>
        </w:rPr>
        <w:t xml:space="preserve"> </w:t>
      </w:r>
    </w:p>
    <w:p w14:paraId="59F7ABE7" w14:textId="77777777" w:rsidR="001333F3" w:rsidRPr="00175A33" w:rsidRDefault="001333F3" w:rsidP="009C195D">
      <w:pPr>
        <w:tabs>
          <w:tab w:val="left" w:pos="2160"/>
          <w:tab w:val="right" w:pos="7280"/>
          <w:tab w:val="right" w:pos="8540"/>
        </w:tabs>
        <w:spacing w:before="120" w:after="120" w:line="380" w:lineRule="exact"/>
        <w:ind w:left="540"/>
        <w:jc w:val="thaiDistribute"/>
        <w:rPr>
          <w:rFonts w:ascii="Arial" w:hAnsi="Arial" w:cs="Arial"/>
          <w:sz w:val="22"/>
          <w:szCs w:val="22"/>
        </w:rPr>
      </w:pPr>
      <w:r w:rsidRPr="00175A33">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D8AB422" w14:textId="77777777" w:rsidR="001333F3" w:rsidRPr="00175A33" w:rsidRDefault="001333F3" w:rsidP="009C195D">
      <w:pPr>
        <w:tabs>
          <w:tab w:val="left" w:pos="2160"/>
          <w:tab w:val="right" w:pos="7280"/>
          <w:tab w:val="right" w:pos="8540"/>
        </w:tabs>
        <w:spacing w:before="120" w:after="120" w:line="380" w:lineRule="exact"/>
        <w:ind w:left="540"/>
        <w:jc w:val="thaiDistribute"/>
        <w:rPr>
          <w:rFonts w:ascii="Arial" w:hAnsi="Arial" w:cs="Arial"/>
          <w:sz w:val="22"/>
          <w:szCs w:val="22"/>
        </w:rPr>
      </w:pPr>
      <w:r w:rsidRPr="00175A33">
        <w:rPr>
          <w:rFonts w:ascii="Arial" w:hAnsi="Arial" w:cs="Arial"/>
          <w:sz w:val="22"/>
          <w:szCs w:val="22"/>
        </w:rPr>
        <w:t>The basis of accounting for any transactions between reportable segments is consistent with that for third party transactions.</w:t>
      </w:r>
    </w:p>
    <w:p w14:paraId="1D2D2F75" w14:textId="77777777" w:rsidR="0086233B" w:rsidRPr="00175A33" w:rsidRDefault="0086233B" w:rsidP="009C195D">
      <w:pPr>
        <w:tabs>
          <w:tab w:val="left" w:pos="2160"/>
          <w:tab w:val="right" w:pos="7280"/>
          <w:tab w:val="right" w:pos="8540"/>
        </w:tabs>
        <w:spacing w:before="120" w:after="120" w:line="380" w:lineRule="exact"/>
        <w:ind w:left="540"/>
        <w:jc w:val="thaiDistribute"/>
        <w:rPr>
          <w:rFonts w:ascii="Arial" w:hAnsi="Arial" w:cs="Arial"/>
          <w:sz w:val="22"/>
          <w:szCs w:val="22"/>
        </w:rPr>
      </w:pPr>
    </w:p>
    <w:p w14:paraId="69824A55" w14:textId="77777777" w:rsidR="0086233B" w:rsidRPr="00175A33" w:rsidRDefault="0086233B" w:rsidP="001333F3">
      <w:pPr>
        <w:tabs>
          <w:tab w:val="left" w:pos="2160"/>
          <w:tab w:val="right" w:pos="7280"/>
          <w:tab w:val="right" w:pos="8540"/>
        </w:tabs>
        <w:spacing w:before="120" w:after="120" w:line="380" w:lineRule="exact"/>
        <w:ind w:left="540"/>
        <w:jc w:val="thaiDistribute"/>
        <w:rPr>
          <w:rFonts w:ascii="Arial" w:hAnsi="Arial" w:cs="Arial"/>
          <w:sz w:val="22"/>
          <w:szCs w:val="22"/>
        </w:rPr>
        <w:sectPr w:rsidR="0086233B" w:rsidRPr="00175A33" w:rsidSect="00C80684">
          <w:footerReference w:type="default" r:id="rId11"/>
          <w:pgSz w:w="11907" w:h="16840" w:code="9"/>
          <w:pgMar w:top="1296" w:right="1080" w:bottom="1080" w:left="1339" w:header="576" w:footer="576" w:gutter="0"/>
          <w:cols w:space="720"/>
          <w:docGrid w:linePitch="360"/>
        </w:sectPr>
      </w:pPr>
    </w:p>
    <w:p w14:paraId="466A8CE0" w14:textId="528C7077" w:rsidR="001333F3" w:rsidRPr="00175A33" w:rsidRDefault="001333F3" w:rsidP="001333F3">
      <w:pPr>
        <w:tabs>
          <w:tab w:val="left" w:pos="2160"/>
          <w:tab w:val="right" w:pos="7280"/>
          <w:tab w:val="right" w:pos="8540"/>
        </w:tabs>
        <w:spacing w:before="120" w:after="120" w:line="380" w:lineRule="exact"/>
        <w:ind w:left="540"/>
        <w:jc w:val="thaiDistribute"/>
        <w:rPr>
          <w:rFonts w:ascii="Arial" w:hAnsi="Arial" w:cs="Arial"/>
          <w:sz w:val="22"/>
          <w:szCs w:val="22"/>
        </w:rPr>
      </w:pPr>
      <w:r w:rsidRPr="00175A33">
        <w:rPr>
          <w:rFonts w:ascii="Arial" w:hAnsi="Arial" w:cs="Arial"/>
          <w:sz w:val="22"/>
          <w:szCs w:val="22"/>
        </w:rPr>
        <w:lastRenderedPageBreak/>
        <w:t xml:space="preserve">Revenue and profit information presented by type of the service of the Group for </w:t>
      </w:r>
      <w:r w:rsidR="008F04F8" w:rsidRPr="00175A33">
        <w:rPr>
          <w:rFonts w:ascii="Arial" w:hAnsi="Arial" w:cs="Arial"/>
          <w:sz w:val="22"/>
          <w:szCs w:val="22"/>
        </w:rPr>
        <w:t xml:space="preserve">the </w:t>
      </w:r>
      <w:r w:rsidRPr="00175A33">
        <w:rPr>
          <w:rFonts w:ascii="Arial" w:hAnsi="Arial" w:cs="Arial"/>
          <w:sz w:val="22"/>
          <w:szCs w:val="22"/>
        </w:rPr>
        <w:t xml:space="preserve">years ended 31 December </w:t>
      </w:r>
      <w:r w:rsidR="003F5856" w:rsidRPr="00175A33">
        <w:rPr>
          <w:rFonts w:ascii="Arial" w:hAnsi="Arial" w:cs="Arial"/>
          <w:sz w:val="22"/>
          <w:szCs w:val="22"/>
        </w:rPr>
        <w:t>2024</w:t>
      </w:r>
      <w:r w:rsidRPr="00175A33">
        <w:rPr>
          <w:rFonts w:ascii="Arial" w:hAnsi="Arial" w:cs="Arial"/>
          <w:sz w:val="22"/>
          <w:szCs w:val="22"/>
        </w:rPr>
        <w:t xml:space="preserve"> and </w:t>
      </w:r>
      <w:r w:rsidR="003F5856" w:rsidRPr="00175A33">
        <w:rPr>
          <w:rFonts w:ascii="Arial" w:hAnsi="Arial" w:cs="Arial"/>
          <w:sz w:val="22"/>
          <w:szCs w:val="22"/>
        </w:rPr>
        <w:t>2023</w:t>
      </w:r>
      <w:r w:rsidRPr="00175A33">
        <w:rPr>
          <w:rFonts w:ascii="Arial" w:hAnsi="Arial" w:cs="Arial"/>
          <w:sz w:val="22"/>
          <w:szCs w:val="22"/>
        </w:rPr>
        <w:t xml:space="preserve"> can be set out below.</w:t>
      </w:r>
    </w:p>
    <w:p w14:paraId="00AB39BB" w14:textId="77777777" w:rsidR="001333F3" w:rsidRPr="00175A33" w:rsidRDefault="001333F3" w:rsidP="001333F3">
      <w:pPr>
        <w:tabs>
          <w:tab w:val="left" w:pos="2160"/>
          <w:tab w:val="right" w:pos="7280"/>
          <w:tab w:val="right" w:pos="8540"/>
        </w:tabs>
        <w:spacing w:before="120" w:after="120" w:line="380" w:lineRule="exact"/>
        <w:ind w:left="540"/>
        <w:jc w:val="thaiDistribute"/>
        <w:rPr>
          <w:rFonts w:ascii="Arial" w:hAnsi="Arial" w:cs="Arial"/>
          <w:sz w:val="22"/>
          <w:szCs w:val="22"/>
        </w:rPr>
      </w:pPr>
    </w:p>
    <w:tbl>
      <w:tblPr>
        <w:tblW w:w="13950" w:type="dxa"/>
        <w:tblInd w:w="648" w:type="dxa"/>
        <w:tblLook w:val="04A0" w:firstRow="1" w:lastRow="0" w:firstColumn="1" w:lastColumn="0" w:noHBand="0" w:noVBand="1"/>
      </w:tblPr>
      <w:tblGrid>
        <w:gridCol w:w="3515"/>
        <w:gridCol w:w="1035"/>
        <w:gridCol w:w="1034"/>
        <w:gridCol w:w="344"/>
        <w:gridCol w:w="345"/>
        <w:gridCol w:w="345"/>
        <w:gridCol w:w="1034"/>
        <w:gridCol w:w="1034"/>
        <w:gridCol w:w="1034"/>
        <w:gridCol w:w="1034"/>
        <w:gridCol w:w="1034"/>
        <w:gridCol w:w="1081"/>
        <w:gridCol w:w="1081"/>
      </w:tblGrid>
      <w:tr w:rsidR="001333F3" w:rsidRPr="00175A33" w14:paraId="1DD53EA5" w14:textId="77777777" w:rsidTr="00050B69">
        <w:trPr>
          <w:tblHeader/>
        </w:trPr>
        <w:tc>
          <w:tcPr>
            <w:tcW w:w="3515" w:type="dxa"/>
            <w:vAlign w:val="bottom"/>
            <w:hideMark/>
          </w:tcPr>
          <w:p w14:paraId="43D271EE" w14:textId="77777777" w:rsidR="001333F3" w:rsidRPr="00175A33" w:rsidRDefault="001333F3" w:rsidP="00050B69">
            <w:pPr>
              <w:spacing w:line="320" w:lineRule="exact"/>
              <w:rPr>
                <w:rFonts w:ascii="Arial" w:hAnsi="Arial" w:cs="Arial"/>
                <w:sz w:val="18"/>
                <w:szCs w:val="18"/>
              </w:rPr>
            </w:pPr>
            <w:r w:rsidRPr="00175A33">
              <w:rPr>
                <w:rFonts w:ascii="Arial" w:hAnsi="Arial" w:cs="Arial"/>
                <w:sz w:val="18"/>
                <w:szCs w:val="18"/>
              </w:rPr>
              <w:tab/>
            </w:r>
          </w:p>
        </w:tc>
        <w:tc>
          <w:tcPr>
            <w:tcW w:w="10435" w:type="dxa"/>
            <w:gridSpan w:val="12"/>
            <w:vAlign w:val="bottom"/>
          </w:tcPr>
          <w:p w14:paraId="7B699DBC" w14:textId="77777777" w:rsidR="001333F3" w:rsidRPr="00175A33" w:rsidRDefault="001333F3" w:rsidP="00050B69">
            <w:pPr>
              <w:spacing w:line="320" w:lineRule="exact"/>
              <w:jc w:val="right"/>
              <w:rPr>
                <w:rFonts w:ascii="Arial" w:hAnsi="Arial" w:cs="Arial"/>
                <w:sz w:val="18"/>
                <w:szCs w:val="18"/>
              </w:rPr>
            </w:pPr>
            <w:r w:rsidRPr="00175A33">
              <w:rPr>
                <w:rFonts w:ascii="Arial" w:hAnsi="Arial" w:cs="Arial"/>
                <w:color w:val="000000"/>
                <w:sz w:val="18"/>
                <w:szCs w:val="18"/>
              </w:rPr>
              <w:t>(Unit: Thousand Baht)</w:t>
            </w:r>
          </w:p>
        </w:tc>
      </w:tr>
      <w:tr w:rsidR="001333F3" w:rsidRPr="00175A33" w14:paraId="1647E9BB" w14:textId="77777777" w:rsidTr="00050B69">
        <w:trPr>
          <w:tblHeader/>
        </w:trPr>
        <w:tc>
          <w:tcPr>
            <w:tcW w:w="3515" w:type="dxa"/>
            <w:vAlign w:val="bottom"/>
          </w:tcPr>
          <w:p w14:paraId="18D0F179" w14:textId="77777777" w:rsidR="001333F3" w:rsidRPr="00175A33" w:rsidRDefault="001333F3" w:rsidP="00050B69">
            <w:pPr>
              <w:spacing w:line="320" w:lineRule="exact"/>
              <w:rPr>
                <w:rFonts w:ascii="Arial" w:hAnsi="Arial" w:cs="Arial"/>
                <w:sz w:val="18"/>
                <w:szCs w:val="18"/>
              </w:rPr>
            </w:pPr>
          </w:p>
        </w:tc>
        <w:tc>
          <w:tcPr>
            <w:tcW w:w="10435" w:type="dxa"/>
            <w:gridSpan w:val="12"/>
            <w:vAlign w:val="bottom"/>
            <w:hideMark/>
          </w:tcPr>
          <w:p w14:paraId="22CC64E8" w14:textId="77777777" w:rsidR="001333F3" w:rsidRPr="001E41F8" w:rsidRDefault="001333F3" w:rsidP="00050B69">
            <w:pPr>
              <w:pBdr>
                <w:bottom w:val="single" w:sz="4" w:space="1" w:color="auto"/>
              </w:pBdr>
              <w:spacing w:line="320" w:lineRule="exact"/>
              <w:jc w:val="center"/>
              <w:rPr>
                <w:rFonts w:ascii="Arial" w:hAnsi="Arial" w:cs="Arial"/>
                <w:sz w:val="18"/>
                <w:szCs w:val="18"/>
                <w:cs/>
              </w:rPr>
            </w:pPr>
            <w:r w:rsidRPr="00175A33">
              <w:rPr>
                <w:rFonts w:ascii="Arial" w:hAnsi="Arial" w:cs="Arial"/>
                <w:sz w:val="18"/>
                <w:szCs w:val="18"/>
              </w:rPr>
              <w:t xml:space="preserve">For </w:t>
            </w:r>
            <w:r w:rsidR="008F04F8" w:rsidRPr="00175A33">
              <w:rPr>
                <w:rFonts w:ascii="Arial" w:hAnsi="Arial" w:cs="Arial"/>
                <w:sz w:val="18"/>
                <w:szCs w:val="18"/>
              </w:rPr>
              <w:t>the years ended 31 December</w:t>
            </w:r>
          </w:p>
        </w:tc>
      </w:tr>
      <w:tr w:rsidR="001333F3" w:rsidRPr="00175A33" w14:paraId="1132F390" w14:textId="77777777" w:rsidTr="00050B69">
        <w:trPr>
          <w:tblHeader/>
        </w:trPr>
        <w:tc>
          <w:tcPr>
            <w:tcW w:w="3515" w:type="dxa"/>
            <w:vAlign w:val="bottom"/>
          </w:tcPr>
          <w:p w14:paraId="5FDE6F6B" w14:textId="77777777" w:rsidR="001333F3" w:rsidRPr="00175A33" w:rsidRDefault="001333F3" w:rsidP="00050B69">
            <w:pPr>
              <w:spacing w:line="320" w:lineRule="exact"/>
              <w:rPr>
                <w:rFonts w:ascii="Arial" w:hAnsi="Arial" w:cs="Arial"/>
                <w:sz w:val="18"/>
                <w:szCs w:val="18"/>
              </w:rPr>
            </w:pPr>
          </w:p>
        </w:tc>
        <w:tc>
          <w:tcPr>
            <w:tcW w:w="2069" w:type="dxa"/>
            <w:gridSpan w:val="2"/>
            <w:vAlign w:val="bottom"/>
            <w:hideMark/>
          </w:tcPr>
          <w:p w14:paraId="73653675" w14:textId="77777777" w:rsidR="001333F3" w:rsidRPr="00175A33" w:rsidRDefault="001333F3" w:rsidP="00050B69">
            <w:pPr>
              <w:pBdr>
                <w:bottom w:val="single" w:sz="4" w:space="1" w:color="auto"/>
              </w:pBdr>
              <w:spacing w:line="320" w:lineRule="exact"/>
              <w:jc w:val="center"/>
              <w:rPr>
                <w:rFonts w:ascii="Arial" w:hAnsi="Arial" w:cs="Arial"/>
                <w:sz w:val="18"/>
                <w:szCs w:val="18"/>
              </w:rPr>
            </w:pPr>
            <w:r w:rsidRPr="00175A33">
              <w:rPr>
                <w:rFonts w:ascii="Arial" w:hAnsi="Arial" w:cs="Arial"/>
                <w:color w:val="000000"/>
                <w:sz w:val="18"/>
                <w:szCs w:val="18"/>
              </w:rPr>
              <w:t>Manufacture and distribution of beverage</w:t>
            </w:r>
          </w:p>
        </w:tc>
        <w:tc>
          <w:tcPr>
            <w:tcW w:w="2068" w:type="dxa"/>
            <w:gridSpan w:val="4"/>
            <w:vAlign w:val="bottom"/>
            <w:hideMark/>
          </w:tcPr>
          <w:p w14:paraId="0CE71780" w14:textId="77777777" w:rsidR="001333F3" w:rsidRPr="00175A33" w:rsidRDefault="001333F3" w:rsidP="00050B69">
            <w:pPr>
              <w:pBdr>
                <w:bottom w:val="single" w:sz="4" w:space="1" w:color="auto"/>
              </w:pBdr>
              <w:spacing w:line="320" w:lineRule="exact"/>
              <w:jc w:val="center"/>
              <w:rPr>
                <w:rFonts w:ascii="Arial" w:hAnsi="Arial" w:cs="Arial"/>
                <w:sz w:val="18"/>
                <w:szCs w:val="18"/>
              </w:rPr>
            </w:pPr>
            <w:r w:rsidRPr="00175A33">
              <w:rPr>
                <w:rFonts w:ascii="Arial" w:hAnsi="Arial" w:cs="Arial"/>
                <w:color w:val="000000"/>
                <w:sz w:val="18"/>
                <w:szCs w:val="18"/>
              </w:rPr>
              <w:t>Distribution of dietary supplement and beauty product</w:t>
            </w:r>
          </w:p>
        </w:tc>
        <w:tc>
          <w:tcPr>
            <w:tcW w:w="2068" w:type="dxa"/>
            <w:gridSpan w:val="2"/>
            <w:vAlign w:val="bottom"/>
            <w:hideMark/>
          </w:tcPr>
          <w:p w14:paraId="187D39AE" w14:textId="77777777" w:rsidR="001333F3" w:rsidRPr="001E41F8" w:rsidRDefault="001333F3" w:rsidP="00050B69">
            <w:pPr>
              <w:pBdr>
                <w:bottom w:val="single" w:sz="4" w:space="1" w:color="auto"/>
              </w:pBdr>
              <w:spacing w:line="320" w:lineRule="exact"/>
              <w:jc w:val="center"/>
              <w:rPr>
                <w:rFonts w:ascii="Arial" w:hAnsi="Arial" w:cs="Arial"/>
                <w:sz w:val="18"/>
                <w:szCs w:val="18"/>
                <w:cs/>
              </w:rPr>
            </w:pPr>
            <w:r w:rsidRPr="00175A33">
              <w:rPr>
                <w:rFonts w:ascii="Arial" w:hAnsi="Arial" w:cs="Arial"/>
                <w:color w:val="000000"/>
                <w:sz w:val="18"/>
                <w:szCs w:val="18"/>
              </w:rPr>
              <w:t>Total reportable segment</w:t>
            </w:r>
          </w:p>
        </w:tc>
        <w:tc>
          <w:tcPr>
            <w:tcW w:w="2068" w:type="dxa"/>
            <w:gridSpan w:val="2"/>
            <w:vAlign w:val="bottom"/>
            <w:hideMark/>
          </w:tcPr>
          <w:p w14:paraId="171A9A2F" w14:textId="77777777" w:rsidR="001333F3" w:rsidRPr="00175A33" w:rsidRDefault="001333F3" w:rsidP="00050B69">
            <w:pPr>
              <w:pBdr>
                <w:bottom w:val="single" w:sz="4" w:space="1" w:color="auto"/>
              </w:pBdr>
              <w:spacing w:line="320" w:lineRule="exact"/>
              <w:jc w:val="center"/>
              <w:rPr>
                <w:rFonts w:ascii="Arial" w:hAnsi="Arial" w:cs="Arial"/>
                <w:sz w:val="18"/>
                <w:szCs w:val="18"/>
              </w:rPr>
            </w:pPr>
            <w:r w:rsidRPr="00175A33">
              <w:rPr>
                <w:rFonts w:ascii="Arial" w:hAnsi="Arial" w:cs="Arial"/>
                <w:color w:val="000000"/>
                <w:sz w:val="18"/>
                <w:szCs w:val="18"/>
              </w:rPr>
              <w:t>Eliminations</w:t>
            </w:r>
          </w:p>
        </w:tc>
        <w:tc>
          <w:tcPr>
            <w:tcW w:w="2162" w:type="dxa"/>
            <w:gridSpan w:val="2"/>
            <w:vAlign w:val="bottom"/>
            <w:hideMark/>
          </w:tcPr>
          <w:p w14:paraId="7299CBF9" w14:textId="77777777" w:rsidR="001333F3" w:rsidRPr="001E41F8" w:rsidRDefault="001333F3" w:rsidP="00050B69">
            <w:pPr>
              <w:pBdr>
                <w:bottom w:val="single" w:sz="4" w:space="1" w:color="auto"/>
              </w:pBdr>
              <w:spacing w:line="320" w:lineRule="exact"/>
              <w:jc w:val="center"/>
              <w:rPr>
                <w:rFonts w:ascii="Arial" w:hAnsi="Arial" w:cs="Arial"/>
                <w:sz w:val="18"/>
                <w:szCs w:val="18"/>
                <w:cs/>
              </w:rPr>
            </w:pPr>
            <w:r w:rsidRPr="00175A33">
              <w:rPr>
                <w:rFonts w:ascii="Arial" w:hAnsi="Arial" w:cs="Arial"/>
                <w:color w:val="000000"/>
                <w:sz w:val="18"/>
                <w:szCs w:val="18"/>
              </w:rPr>
              <w:t>Consolidated</w:t>
            </w:r>
          </w:p>
        </w:tc>
      </w:tr>
      <w:tr w:rsidR="001333F3" w:rsidRPr="00175A33" w14:paraId="39624FB0" w14:textId="77777777" w:rsidTr="00050B69">
        <w:trPr>
          <w:trHeight w:val="80"/>
        </w:trPr>
        <w:tc>
          <w:tcPr>
            <w:tcW w:w="3515" w:type="dxa"/>
            <w:vAlign w:val="bottom"/>
          </w:tcPr>
          <w:p w14:paraId="6AB6A890" w14:textId="77777777" w:rsidR="001333F3" w:rsidRPr="00175A33" w:rsidRDefault="001333F3" w:rsidP="00050B69">
            <w:pPr>
              <w:spacing w:line="320" w:lineRule="exact"/>
              <w:jc w:val="center"/>
              <w:rPr>
                <w:rFonts w:ascii="Arial" w:hAnsi="Arial" w:cs="Arial"/>
                <w:sz w:val="18"/>
                <w:szCs w:val="18"/>
                <w:u w:val="single"/>
              </w:rPr>
            </w:pPr>
          </w:p>
        </w:tc>
        <w:tc>
          <w:tcPr>
            <w:tcW w:w="1035" w:type="dxa"/>
            <w:vAlign w:val="bottom"/>
          </w:tcPr>
          <w:p w14:paraId="7C6D8090" w14:textId="74CA38A9" w:rsidR="001333F3" w:rsidRPr="00175A33" w:rsidRDefault="003F5856" w:rsidP="00050B69">
            <w:pPr>
              <w:spacing w:line="320" w:lineRule="exact"/>
              <w:jc w:val="center"/>
              <w:rPr>
                <w:rFonts w:ascii="Arial" w:hAnsi="Arial" w:cs="Arial"/>
                <w:sz w:val="18"/>
                <w:szCs w:val="18"/>
                <w:u w:val="single"/>
              </w:rPr>
            </w:pPr>
            <w:r w:rsidRPr="00175A33">
              <w:rPr>
                <w:rFonts w:ascii="Arial" w:hAnsi="Arial" w:cs="Arial"/>
                <w:sz w:val="18"/>
                <w:szCs w:val="18"/>
                <w:u w:val="single"/>
              </w:rPr>
              <w:t>2024</w:t>
            </w:r>
          </w:p>
        </w:tc>
        <w:tc>
          <w:tcPr>
            <w:tcW w:w="1034" w:type="dxa"/>
            <w:vAlign w:val="bottom"/>
          </w:tcPr>
          <w:p w14:paraId="0FEA15DE" w14:textId="12625B5F" w:rsidR="001333F3" w:rsidRPr="00175A33" w:rsidRDefault="003F5856" w:rsidP="00050B69">
            <w:pPr>
              <w:spacing w:line="320" w:lineRule="exact"/>
              <w:jc w:val="center"/>
              <w:rPr>
                <w:rFonts w:ascii="Arial" w:hAnsi="Arial" w:cs="Arial"/>
                <w:sz w:val="18"/>
                <w:szCs w:val="18"/>
                <w:u w:val="single"/>
              </w:rPr>
            </w:pPr>
            <w:r w:rsidRPr="00175A33">
              <w:rPr>
                <w:rFonts w:ascii="Arial" w:hAnsi="Arial" w:cs="Arial"/>
                <w:sz w:val="18"/>
                <w:szCs w:val="18"/>
                <w:u w:val="single"/>
              </w:rPr>
              <w:t>2023</w:t>
            </w:r>
          </w:p>
        </w:tc>
        <w:tc>
          <w:tcPr>
            <w:tcW w:w="1034" w:type="dxa"/>
            <w:gridSpan w:val="3"/>
            <w:vAlign w:val="bottom"/>
            <w:hideMark/>
          </w:tcPr>
          <w:p w14:paraId="22559B60" w14:textId="6D85C981" w:rsidR="001333F3" w:rsidRPr="00175A33" w:rsidRDefault="003F5856" w:rsidP="00050B69">
            <w:pPr>
              <w:spacing w:line="320" w:lineRule="exact"/>
              <w:jc w:val="center"/>
              <w:rPr>
                <w:rFonts w:ascii="Arial" w:hAnsi="Arial" w:cs="Arial"/>
                <w:sz w:val="18"/>
                <w:szCs w:val="18"/>
                <w:u w:val="single"/>
              </w:rPr>
            </w:pPr>
            <w:r w:rsidRPr="00175A33">
              <w:rPr>
                <w:rFonts w:ascii="Arial" w:hAnsi="Arial" w:cs="Arial"/>
                <w:sz w:val="18"/>
                <w:szCs w:val="18"/>
                <w:u w:val="single"/>
              </w:rPr>
              <w:t>2024</w:t>
            </w:r>
          </w:p>
        </w:tc>
        <w:tc>
          <w:tcPr>
            <w:tcW w:w="1034" w:type="dxa"/>
            <w:vAlign w:val="bottom"/>
            <w:hideMark/>
          </w:tcPr>
          <w:p w14:paraId="49366E6B" w14:textId="671CE7B7" w:rsidR="001333F3" w:rsidRPr="00175A33" w:rsidRDefault="003F5856" w:rsidP="00050B69">
            <w:pPr>
              <w:spacing w:line="320" w:lineRule="exact"/>
              <w:jc w:val="center"/>
              <w:rPr>
                <w:rFonts w:ascii="Arial" w:hAnsi="Arial" w:cs="Arial"/>
                <w:sz w:val="18"/>
                <w:szCs w:val="18"/>
                <w:u w:val="single"/>
              </w:rPr>
            </w:pPr>
            <w:r w:rsidRPr="00175A33">
              <w:rPr>
                <w:rFonts w:ascii="Arial" w:hAnsi="Arial" w:cs="Arial"/>
                <w:sz w:val="18"/>
                <w:szCs w:val="18"/>
                <w:u w:val="single"/>
              </w:rPr>
              <w:t>2023</w:t>
            </w:r>
          </w:p>
        </w:tc>
        <w:tc>
          <w:tcPr>
            <w:tcW w:w="1034" w:type="dxa"/>
            <w:vAlign w:val="bottom"/>
            <w:hideMark/>
          </w:tcPr>
          <w:p w14:paraId="4836CFB8" w14:textId="7907DC18" w:rsidR="001333F3" w:rsidRPr="00175A33" w:rsidRDefault="003F5856" w:rsidP="00050B69">
            <w:pPr>
              <w:spacing w:line="320" w:lineRule="exact"/>
              <w:jc w:val="center"/>
              <w:rPr>
                <w:rFonts w:ascii="Arial" w:hAnsi="Arial" w:cs="Arial"/>
                <w:sz w:val="18"/>
                <w:szCs w:val="18"/>
                <w:u w:val="single"/>
              </w:rPr>
            </w:pPr>
            <w:r w:rsidRPr="00175A33">
              <w:rPr>
                <w:rFonts w:ascii="Arial" w:hAnsi="Arial" w:cs="Arial"/>
                <w:sz w:val="18"/>
                <w:szCs w:val="18"/>
                <w:u w:val="single"/>
              </w:rPr>
              <w:t>2024</w:t>
            </w:r>
          </w:p>
        </w:tc>
        <w:tc>
          <w:tcPr>
            <w:tcW w:w="1034" w:type="dxa"/>
            <w:vAlign w:val="bottom"/>
            <w:hideMark/>
          </w:tcPr>
          <w:p w14:paraId="79CB9F4E" w14:textId="1B408719" w:rsidR="001333F3" w:rsidRPr="00175A33" w:rsidRDefault="003F5856" w:rsidP="00050B69">
            <w:pPr>
              <w:spacing w:line="320" w:lineRule="exact"/>
              <w:jc w:val="center"/>
              <w:rPr>
                <w:rFonts w:ascii="Arial" w:hAnsi="Arial" w:cs="Arial"/>
                <w:sz w:val="18"/>
                <w:szCs w:val="18"/>
                <w:u w:val="single"/>
              </w:rPr>
            </w:pPr>
            <w:r w:rsidRPr="00175A33">
              <w:rPr>
                <w:rFonts w:ascii="Arial" w:hAnsi="Arial" w:cs="Arial"/>
                <w:sz w:val="18"/>
                <w:szCs w:val="18"/>
                <w:u w:val="single"/>
              </w:rPr>
              <w:t>2023</w:t>
            </w:r>
          </w:p>
        </w:tc>
        <w:tc>
          <w:tcPr>
            <w:tcW w:w="1034" w:type="dxa"/>
            <w:vAlign w:val="bottom"/>
            <w:hideMark/>
          </w:tcPr>
          <w:p w14:paraId="13AB6EE5" w14:textId="5F4544B8" w:rsidR="001333F3" w:rsidRPr="00175A33" w:rsidRDefault="003F5856" w:rsidP="00050B69">
            <w:pPr>
              <w:spacing w:line="320" w:lineRule="exact"/>
              <w:jc w:val="center"/>
              <w:rPr>
                <w:rFonts w:ascii="Arial" w:hAnsi="Arial" w:cs="Arial"/>
                <w:sz w:val="18"/>
                <w:szCs w:val="18"/>
                <w:u w:val="single"/>
              </w:rPr>
            </w:pPr>
            <w:r w:rsidRPr="00175A33">
              <w:rPr>
                <w:rFonts w:ascii="Arial" w:hAnsi="Arial" w:cs="Arial"/>
                <w:sz w:val="18"/>
                <w:szCs w:val="18"/>
                <w:u w:val="single"/>
              </w:rPr>
              <w:t>2024</w:t>
            </w:r>
          </w:p>
        </w:tc>
        <w:tc>
          <w:tcPr>
            <w:tcW w:w="1034" w:type="dxa"/>
            <w:vAlign w:val="bottom"/>
            <w:hideMark/>
          </w:tcPr>
          <w:p w14:paraId="32CA0EE6" w14:textId="24EF1684" w:rsidR="001333F3" w:rsidRPr="00175A33" w:rsidRDefault="003F5856" w:rsidP="00050B69">
            <w:pPr>
              <w:spacing w:line="320" w:lineRule="exact"/>
              <w:jc w:val="center"/>
              <w:rPr>
                <w:rFonts w:ascii="Arial" w:hAnsi="Arial" w:cs="Arial"/>
                <w:sz w:val="18"/>
                <w:szCs w:val="18"/>
                <w:u w:val="single"/>
              </w:rPr>
            </w:pPr>
            <w:r w:rsidRPr="00175A33">
              <w:rPr>
                <w:rFonts w:ascii="Arial" w:hAnsi="Arial" w:cs="Arial"/>
                <w:sz w:val="18"/>
                <w:szCs w:val="18"/>
                <w:u w:val="single"/>
              </w:rPr>
              <w:t>2023</w:t>
            </w:r>
          </w:p>
        </w:tc>
        <w:tc>
          <w:tcPr>
            <w:tcW w:w="1081" w:type="dxa"/>
            <w:vAlign w:val="bottom"/>
            <w:hideMark/>
          </w:tcPr>
          <w:p w14:paraId="0CAA60E1" w14:textId="2749362B" w:rsidR="001333F3" w:rsidRPr="00175A33" w:rsidRDefault="003F5856" w:rsidP="00050B69">
            <w:pPr>
              <w:spacing w:line="320" w:lineRule="exact"/>
              <w:jc w:val="center"/>
              <w:rPr>
                <w:rFonts w:ascii="Arial" w:hAnsi="Arial" w:cs="Arial"/>
                <w:sz w:val="18"/>
                <w:szCs w:val="18"/>
                <w:u w:val="single"/>
              </w:rPr>
            </w:pPr>
            <w:r w:rsidRPr="00175A33">
              <w:rPr>
                <w:rFonts w:ascii="Arial" w:hAnsi="Arial" w:cs="Arial"/>
                <w:sz w:val="18"/>
                <w:szCs w:val="18"/>
                <w:u w:val="single"/>
              </w:rPr>
              <w:t>2024</w:t>
            </w:r>
          </w:p>
        </w:tc>
        <w:tc>
          <w:tcPr>
            <w:tcW w:w="1081" w:type="dxa"/>
            <w:vAlign w:val="bottom"/>
            <w:hideMark/>
          </w:tcPr>
          <w:p w14:paraId="7F534A9C" w14:textId="3A9743C8" w:rsidR="001333F3" w:rsidRPr="00175A33" w:rsidRDefault="003F5856" w:rsidP="00050B69">
            <w:pPr>
              <w:spacing w:line="320" w:lineRule="exact"/>
              <w:jc w:val="center"/>
              <w:rPr>
                <w:rFonts w:ascii="Arial" w:hAnsi="Arial" w:cs="Arial"/>
                <w:sz w:val="18"/>
                <w:szCs w:val="18"/>
                <w:u w:val="single"/>
              </w:rPr>
            </w:pPr>
            <w:r w:rsidRPr="00175A33">
              <w:rPr>
                <w:rFonts w:ascii="Arial" w:hAnsi="Arial" w:cs="Arial"/>
                <w:sz w:val="18"/>
                <w:szCs w:val="18"/>
                <w:u w:val="single"/>
              </w:rPr>
              <w:t>2023</w:t>
            </w:r>
          </w:p>
        </w:tc>
      </w:tr>
      <w:tr w:rsidR="001333F3" w:rsidRPr="00175A33" w14:paraId="4ECD3D13" w14:textId="77777777" w:rsidTr="00050B69">
        <w:trPr>
          <w:trHeight w:val="80"/>
        </w:trPr>
        <w:tc>
          <w:tcPr>
            <w:tcW w:w="3515" w:type="dxa"/>
            <w:vAlign w:val="bottom"/>
            <w:hideMark/>
          </w:tcPr>
          <w:p w14:paraId="0B97E716" w14:textId="77777777" w:rsidR="001333F3" w:rsidRPr="00175A33" w:rsidRDefault="001333F3" w:rsidP="00050B69">
            <w:pPr>
              <w:spacing w:line="320" w:lineRule="exact"/>
              <w:rPr>
                <w:rFonts w:ascii="Arial" w:hAnsi="Arial" w:cs="Arial"/>
                <w:sz w:val="18"/>
                <w:szCs w:val="18"/>
              </w:rPr>
            </w:pPr>
            <w:r w:rsidRPr="00175A33">
              <w:rPr>
                <w:rFonts w:ascii="Arial" w:hAnsi="Arial" w:cs="Arial"/>
                <w:b/>
                <w:bCs/>
                <w:color w:val="000000"/>
                <w:sz w:val="18"/>
                <w:szCs w:val="18"/>
              </w:rPr>
              <w:t>Revenue</w:t>
            </w:r>
          </w:p>
        </w:tc>
        <w:tc>
          <w:tcPr>
            <w:tcW w:w="1035" w:type="dxa"/>
            <w:vAlign w:val="bottom"/>
          </w:tcPr>
          <w:p w14:paraId="5D88E9CB" w14:textId="77777777" w:rsidR="001333F3" w:rsidRPr="00175A33" w:rsidRDefault="001333F3" w:rsidP="007105AE">
            <w:pPr>
              <w:tabs>
                <w:tab w:val="decimal" w:pos="704"/>
              </w:tabs>
              <w:spacing w:line="320" w:lineRule="exact"/>
              <w:rPr>
                <w:rFonts w:ascii="Arial" w:hAnsi="Arial" w:cs="Arial"/>
                <w:sz w:val="18"/>
                <w:szCs w:val="18"/>
              </w:rPr>
            </w:pPr>
          </w:p>
        </w:tc>
        <w:tc>
          <w:tcPr>
            <w:tcW w:w="1034" w:type="dxa"/>
            <w:vAlign w:val="bottom"/>
          </w:tcPr>
          <w:p w14:paraId="687DF06D" w14:textId="77777777" w:rsidR="001333F3" w:rsidRPr="00175A33" w:rsidRDefault="001333F3" w:rsidP="00050B69">
            <w:pPr>
              <w:spacing w:line="320" w:lineRule="exact"/>
              <w:jc w:val="right"/>
              <w:rPr>
                <w:rFonts w:ascii="Arial" w:hAnsi="Arial" w:cs="Arial"/>
                <w:sz w:val="18"/>
                <w:szCs w:val="18"/>
              </w:rPr>
            </w:pPr>
          </w:p>
        </w:tc>
        <w:tc>
          <w:tcPr>
            <w:tcW w:w="1034" w:type="dxa"/>
            <w:gridSpan w:val="3"/>
            <w:vAlign w:val="bottom"/>
          </w:tcPr>
          <w:p w14:paraId="427D8414" w14:textId="77777777" w:rsidR="001333F3" w:rsidRPr="00175A33" w:rsidRDefault="001333F3" w:rsidP="00050B69">
            <w:pPr>
              <w:spacing w:line="320" w:lineRule="exact"/>
              <w:jc w:val="right"/>
              <w:rPr>
                <w:rFonts w:ascii="Arial" w:hAnsi="Arial" w:cs="Arial"/>
                <w:sz w:val="18"/>
                <w:szCs w:val="18"/>
              </w:rPr>
            </w:pPr>
          </w:p>
        </w:tc>
        <w:tc>
          <w:tcPr>
            <w:tcW w:w="1034" w:type="dxa"/>
            <w:vAlign w:val="bottom"/>
          </w:tcPr>
          <w:p w14:paraId="6440BE1E" w14:textId="77777777" w:rsidR="001333F3" w:rsidRPr="00175A33" w:rsidRDefault="001333F3" w:rsidP="00050B69">
            <w:pPr>
              <w:spacing w:line="320" w:lineRule="exact"/>
              <w:jc w:val="right"/>
              <w:rPr>
                <w:rFonts w:ascii="Arial" w:hAnsi="Arial" w:cs="Arial"/>
                <w:sz w:val="18"/>
                <w:szCs w:val="18"/>
              </w:rPr>
            </w:pPr>
          </w:p>
        </w:tc>
        <w:tc>
          <w:tcPr>
            <w:tcW w:w="1034" w:type="dxa"/>
            <w:vAlign w:val="bottom"/>
          </w:tcPr>
          <w:p w14:paraId="22CA7059" w14:textId="77777777" w:rsidR="001333F3" w:rsidRPr="00175A33" w:rsidRDefault="001333F3" w:rsidP="00050B69">
            <w:pPr>
              <w:spacing w:line="320" w:lineRule="exact"/>
              <w:jc w:val="right"/>
              <w:rPr>
                <w:rFonts w:ascii="Arial" w:hAnsi="Arial" w:cs="Arial"/>
                <w:sz w:val="18"/>
                <w:szCs w:val="18"/>
              </w:rPr>
            </w:pPr>
          </w:p>
        </w:tc>
        <w:tc>
          <w:tcPr>
            <w:tcW w:w="1034" w:type="dxa"/>
            <w:vAlign w:val="bottom"/>
          </w:tcPr>
          <w:p w14:paraId="4B44CBF1" w14:textId="77777777" w:rsidR="001333F3" w:rsidRPr="00175A33" w:rsidRDefault="001333F3" w:rsidP="00050B69">
            <w:pPr>
              <w:spacing w:line="320" w:lineRule="exact"/>
              <w:jc w:val="right"/>
              <w:rPr>
                <w:rFonts w:ascii="Arial" w:hAnsi="Arial" w:cs="Arial"/>
                <w:sz w:val="18"/>
                <w:szCs w:val="18"/>
              </w:rPr>
            </w:pPr>
          </w:p>
        </w:tc>
        <w:tc>
          <w:tcPr>
            <w:tcW w:w="1034" w:type="dxa"/>
            <w:vAlign w:val="bottom"/>
          </w:tcPr>
          <w:p w14:paraId="2950AC93" w14:textId="77777777" w:rsidR="001333F3" w:rsidRPr="00175A33" w:rsidRDefault="001333F3" w:rsidP="00050B69">
            <w:pPr>
              <w:spacing w:line="320" w:lineRule="exact"/>
              <w:jc w:val="right"/>
              <w:rPr>
                <w:rFonts w:ascii="Arial" w:hAnsi="Arial" w:cs="Arial"/>
                <w:sz w:val="18"/>
                <w:szCs w:val="18"/>
              </w:rPr>
            </w:pPr>
          </w:p>
        </w:tc>
        <w:tc>
          <w:tcPr>
            <w:tcW w:w="1034" w:type="dxa"/>
            <w:vAlign w:val="bottom"/>
          </w:tcPr>
          <w:p w14:paraId="16F95CF2" w14:textId="77777777" w:rsidR="001333F3" w:rsidRPr="00175A33" w:rsidRDefault="001333F3" w:rsidP="00050B69">
            <w:pPr>
              <w:spacing w:line="320" w:lineRule="exact"/>
              <w:jc w:val="right"/>
              <w:rPr>
                <w:rFonts w:ascii="Arial" w:hAnsi="Arial" w:cs="Arial"/>
                <w:sz w:val="18"/>
                <w:szCs w:val="18"/>
              </w:rPr>
            </w:pPr>
          </w:p>
        </w:tc>
        <w:tc>
          <w:tcPr>
            <w:tcW w:w="1081" w:type="dxa"/>
            <w:vAlign w:val="bottom"/>
          </w:tcPr>
          <w:p w14:paraId="776F65B6" w14:textId="77777777" w:rsidR="001333F3" w:rsidRPr="00175A33" w:rsidRDefault="001333F3" w:rsidP="00050B69">
            <w:pPr>
              <w:spacing w:line="320" w:lineRule="exact"/>
              <w:jc w:val="right"/>
              <w:rPr>
                <w:rFonts w:ascii="Arial" w:hAnsi="Arial" w:cs="Arial"/>
                <w:sz w:val="18"/>
                <w:szCs w:val="18"/>
              </w:rPr>
            </w:pPr>
          </w:p>
        </w:tc>
        <w:tc>
          <w:tcPr>
            <w:tcW w:w="1081" w:type="dxa"/>
            <w:vAlign w:val="bottom"/>
          </w:tcPr>
          <w:p w14:paraId="079DE0FF" w14:textId="77777777" w:rsidR="001333F3" w:rsidRPr="00175A33" w:rsidRDefault="001333F3" w:rsidP="00050B69">
            <w:pPr>
              <w:spacing w:line="320" w:lineRule="exact"/>
              <w:jc w:val="right"/>
              <w:rPr>
                <w:rFonts w:ascii="Arial" w:hAnsi="Arial" w:cs="Arial"/>
                <w:sz w:val="18"/>
                <w:szCs w:val="18"/>
              </w:rPr>
            </w:pPr>
          </w:p>
        </w:tc>
      </w:tr>
      <w:tr w:rsidR="00657FC3" w:rsidRPr="00175A33" w14:paraId="53F5C625" w14:textId="77777777" w:rsidTr="00050B69">
        <w:trPr>
          <w:trHeight w:val="80"/>
        </w:trPr>
        <w:tc>
          <w:tcPr>
            <w:tcW w:w="3515" w:type="dxa"/>
            <w:vAlign w:val="bottom"/>
          </w:tcPr>
          <w:p w14:paraId="72297564" w14:textId="7B665825" w:rsidR="00657FC3" w:rsidRPr="00175A33" w:rsidRDefault="00657FC3" w:rsidP="00657FC3">
            <w:pPr>
              <w:spacing w:line="320" w:lineRule="exact"/>
              <w:rPr>
                <w:rFonts w:ascii="Arial" w:hAnsi="Arial" w:cs="Arial"/>
                <w:b/>
                <w:bCs/>
                <w:color w:val="000000"/>
                <w:sz w:val="18"/>
                <w:szCs w:val="18"/>
              </w:rPr>
            </w:pPr>
            <w:r w:rsidRPr="00175A33">
              <w:rPr>
                <w:rFonts w:ascii="Arial" w:hAnsi="Arial" w:cs="Arial"/>
                <w:color w:val="000000"/>
                <w:sz w:val="18"/>
                <w:szCs w:val="18"/>
              </w:rPr>
              <w:t>Revenue from external customers</w:t>
            </w:r>
          </w:p>
        </w:tc>
        <w:tc>
          <w:tcPr>
            <w:tcW w:w="1035" w:type="dxa"/>
            <w:vAlign w:val="bottom"/>
          </w:tcPr>
          <w:p w14:paraId="3B89827A" w14:textId="7A3D3A5F" w:rsidR="00657FC3" w:rsidRPr="00175A33" w:rsidRDefault="00473354" w:rsidP="00473354">
            <w:pPr>
              <w:tabs>
                <w:tab w:val="decimal" w:pos="798"/>
              </w:tabs>
              <w:spacing w:line="320" w:lineRule="exact"/>
              <w:jc w:val="both"/>
              <w:rPr>
                <w:rFonts w:ascii="Arial" w:hAnsi="Arial" w:cs="Arial"/>
                <w:sz w:val="18"/>
                <w:szCs w:val="18"/>
              </w:rPr>
            </w:pPr>
            <w:r w:rsidRPr="00175A33">
              <w:rPr>
                <w:rFonts w:ascii="Arial" w:hAnsi="Arial" w:cs="Arial"/>
                <w:sz w:val="18"/>
                <w:szCs w:val="18"/>
              </w:rPr>
              <w:t>1,937,586</w:t>
            </w:r>
          </w:p>
        </w:tc>
        <w:tc>
          <w:tcPr>
            <w:tcW w:w="1034" w:type="dxa"/>
            <w:vAlign w:val="bottom"/>
          </w:tcPr>
          <w:p w14:paraId="255F539F" w14:textId="20506BAB" w:rsidR="00657FC3" w:rsidRPr="00175A33" w:rsidRDefault="00657FC3" w:rsidP="00473354">
            <w:pPr>
              <w:tabs>
                <w:tab w:val="decimal" w:pos="798"/>
              </w:tabs>
              <w:spacing w:line="320" w:lineRule="exact"/>
              <w:jc w:val="both"/>
              <w:rPr>
                <w:rFonts w:ascii="Arial" w:hAnsi="Arial" w:cs="Arial"/>
                <w:sz w:val="18"/>
                <w:szCs w:val="18"/>
              </w:rPr>
            </w:pPr>
            <w:r w:rsidRPr="00175A33">
              <w:rPr>
                <w:rFonts w:ascii="Arial" w:hAnsi="Arial" w:cs="Arial"/>
                <w:sz w:val="18"/>
                <w:szCs w:val="18"/>
              </w:rPr>
              <w:t>1,702,908</w:t>
            </w:r>
          </w:p>
        </w:tc>
        <w:tc>
          <w:tcPr>
            <w:tcW w:w="1034" w:type="dxa"/>
            <w:gridSpan w:val="3"/>
            <w:vAlign w:val="bottom"/>
          </w:tcPr>
          <w:p w14:paraId="5517B14F" w14:textId="0D97B836" w:rsidR="00657FC3" w:rsidRPr="00175A33" w:rsidRDefault="00473354" w:rsidP="00473354">
            <w:pPr>
              <w:tabs>
                <w:tab w:val="decimal" w:pos="798"/>
              </w:tabs>
              <w:spacing w:line="320" w:lineRule="exact"/>
              <w:jc w:val="both"/>
              <w:rPr>
                <w:rFonts w:ascii="Arial" w:hAnsi="Arial" w:cs="Arial"/>
                <w:sz w:val="18"/>
                <w:szCs w:val="18"/>
              </w:rPr>
            </w:pPr>
            <w:r w:rsidRPr="00175A33">
              <w:rPr>
                <w:rFonts w:ascii="Arial" w:hAnsi="Arial" w:cs="Arial"/>
                <w:sz w:val="18"/>
                <w:szCs w:val="18"/>
              </w:rPr>
              <w:t>1</w:t>
            </w:r>
            <w:r w:rsidR="00624C61" w:rsidRPr="00175A33">
              <w:rPr>
                <w:rFonts w:ascii="Arial" w:hAnsi="Arial" w:cs="Arial"/>
                <w:sz w:val="18"/>
                <w:szCs w:val="18"/>
              </w:rPr>
              <w:t>6,256</w:t>
            </w:r>
          </w:p>
        </w:tc>
        <w:tc>
          <w:tcPr>
            <w:tcW w:w="1034" w:type="dxa"/>
            <w:vAlign w:val="bottom"/>
          </w:tcPr>
          <w:p w14:paraId="08FA0689" w14:textId="483F4C13" w:rsidR="00657FC3" w:rsidRPr="00175A33" w:rsidRDefault="00657FC3" w:rsidP="00473354">
            <w:pPr>
              <w:tabs>
                <w:tab w:val="decimal" w:pos="798"/>
              </w:tabs>
              <w:spacing w:line="320" w:lineRule="exact"/>
              <w:jc w:val="both"/>
              <w:rPr>
                <w:rFonts w:ascii="Arial" w:hAnsi="Arial" w:cs="Arial"/>
                <w:sz w:val="18"/>
                <w:szCs w:val="18"/>
              </w:rPr>
            </w:pPr>
            <w:r w:rsidRPr="00175A33">
              <w:rPr>
                <w:rFonts w:ascii="Arial" w:hAnsi="Arial" w:cs="Arial"/>
                <w:sz w:val="18"/>
                <w:szCs w:val="18"/>
              </w:rPr>
              <w:t>10,749</w:t>
            </w:r>
          </w:p>
        </w:tc>
        <w:tc>
          <w:tcPr>
            <w:tcW w:w="1034" w:type="dxa"/>
            <w:vAlign w:val="bottom"/>
          </w:tcPr>
          <w:p w14:paraId="7AD95948" w14:textId="362140C6" w:rsidR="00657FC3" w:rsidRPr="00175A33" w:rsidRDefault="00624C61" w:rsidP="00473354">
            <w:pPr>
              <w:tabs>
                <w:tab w:val="decimal" w:pos="798"/>
              </w:tabs>
              <w:spacing w:line="320" w:lineRule="exact"/>
              <w:jc w:val="both"/>
              <w:rPr>
                <w:rFonts w:ascii="Arial" w:hAnsi="Arial" w:cs="Arial"/>
                <w:sz w:val="18"/>
                <w:szCs w:val="18"/>
              </w:rPr>
            </w:pPr>
            <w:r w:rsidRPr="00175A33">
              <w:rPr>
                <w:rFonts w:ascii="Arial" w:hAnsi="Arial" w:cs="Arial"/>
                <w:sz w:val="18"/>
                <w:szCs w:val="18"/>
              </w:rPr>
              <w:t>1,953,842</w:t>
            </w:r>
          </w:p>
        </w:tc>
        <w:tc>
          <w:tcPr>
            <w:tcW w:w="1034" w:type="dxa"/>
            <w:vAlign w:val="bottom"/>
          </w:tcPr>
          <w:p w14:paraId="7F43231A" w14:textId="3F563D49" w:rsidR="00657FC3" w:rsidRPr="00175A33" w:rsidRDefault="00657FC3" w:rsidP="00473354">
            <w:pPr>
              <w:tabs>
                <w:tab w:val="decimal" w:pos="798"/>
              </w:tabs>
              <w:spacing w:line="320" w:lineRule="exact"/>
              <w:jc w:val="both"/>
              <w:rPr>
                <w:rFonts w:ascii="Arial" w:hAnsi="Arial" w:cs="Arial"/>
                <w:sz w:val="18"/>
                <w:szCs w:val="18"/>
              </w:rPr>
            </w:pPr>
            <w:r w:rsidRPr="00175A33">
              <w:rPr>
                <w:rFonts w:ascii="Arial" w:hAnsi="Arial" w:cs="Arial"/>
                <w:sz w:val="18"/>
                <w:szCs w:val="18"/>
              </w:rPr>
              <w:t>1,713,657</w:t>
            </w:r>
          </w:p>
        </w:tc>
        <w:tc>
          <w:tcPr>
            <w:tcW w:w="1034" w:type="dxa"/>
            <w:vAlign w:val="bottom"/>
          </w:tcPr>
          <w:p w14:paraId="4DA697B4" w14:textId="784007D5" w:rsidR="00657FC3" w:rsidRPr="00175A33" w:rsidRDefault="00F74EF6" w:rsidP="00473354">
            <w:pPr>
              <w:tabs>
                <w:tab w:val="decimal" w:pos="798"/>
              </w:tabs>
              <w:spacing w:line="320" w:lineRule="exact"/>
              <w:jc w:val="both"/>
              <w:rPr>
                <w:rFonts w:ascii="Arial" w:hAnsi="Arial" w:cs="Arial"/>
                <w:sz w:val="18"/>
                <w:szCs w:val="18"/>
              </w:rPr>
            </w:pPr>
            <w:r w:rsidRPr="00175A33">
              <w:rPr>
                <w:rFonts w:ascii="Arial" w:hAnsi="Arial" w:cs="Arial"/>
                <w:sz w:val="18"/>
                <w:szCs w:val="18"/>
              </w:rPr>
              <w:t>-</w:t>
            </w:r>
          </w:p>
        </w:tc>
        <w:tc>
          <w:tcPr>
            <w:tcW w:w="1034" w:type="dxa"/>
            <w:vAlign w:val="bottom"/>
          </w:tcPr>
          <w:p w14:paraId="0B16A697" w14:textId="6A79DED3" w:rsidR="00657FC3" w:rsidRPr="00175A33" w:rsidRDefault="00657FC3" w:rsidP="00F74EF6">
            <w:pPr>
              <w:tabs>
                <w:tab w:val="decimal" w:pos="704"/>
              </w:tabs>
              <w:spacing w:line="320" w:lineRule="exact"/>
              <w:rPr>
                <w:rFonts w:ascii="Arial" w:hAnsi="Arial" w:cs="Arial"/>
                <w:sz w:val="18"/>
                <w:szCs w:val="18"/>
              </w:rPr>
            </w:pPr>
            <w:r w:rsidRPr="00175A33">
              <w:rPr>
                <w:rFonts w:ascii="Arial" w:hAnsi="Arial" w:cs="Arial"/>
                <w:sz w:val="18"/>
                <w:szCs w:val="18"/>
              </w:rPr>
              <w:t>-</w:t>
            </w:r>
          </w:p>
        </w:tc>
        <w:tc>
          <w:tcPr>
            <w:tcW w:w="1081" w:type="dxa"/>
            <w:vAlign w:val="bottom"/>
          </w:tcPr>
          <w:p w14:paraId="7F01AC4B" w14:textId="05471D92" w:rsidR="00657FC3" w:rsidRPr="00175A33" w:rsidRDefault="00F74EF6" w:rsidP="00F74EF6">
            <w:pPr>
              <w:tabs>
                <w:tab w:val="decimal" w:pos="704"/>
              </w:tabs>
              <w:spacing w:line="320" w:lineRule="exact"/>
              <w:rPr>
                <w:rFonts w:ascii="Arial" w:hAnsi="Arial" w:cs="Arial"/>
                <w:sz w:val="18"/>
                <w:szCs w:val="18"/>
              </w:rPr>
            </w:pPr>
            <w:r w:rsidRPr="00175A33">
              <w:rPr>
                <w:rFonts w:ascii="Arial" w:hAnsi="Arial" w:cs="Arial"/>
                <w:sz w:val="18"/>
                <w:szCs w:val="18"/>
              </w:rPr>
              <w:t>1,953,842</w:t>
            </w:r>
          </w:p>
        </w:tc>
        <w:tc>
          <w:tcPr>
            <w:tcW w:w="1081" w:type="dxa"/>
            <w:vAlign w:val="bottom"/>
          </w:tcPr>
          <w:p w14:paraId="7E3BB759" w14:textId="60664587" w:rsidR="00657FC3" w:rsidRPr="00175A33" w:rsidRDefault="00657FC3" w:rsidP="00F74EF6">
            <w:pPr>
              <w:tabs>
                <w:tab w:val="decimal" w:pos="704"/>
              </w:tabs>
              <w:spacing w:line="320" w:lineRule="exact"/>
              <w:rPr>
                <w:rFonts w:ascii="Arial" w:hAnsi="Arial" w:cs="Arial"/>
                <w:sz w:val="18"/>
                <w:szCs w:val="18"/>
              </w:rPr>
            </w:pPr>
            <w:r w:rsidRPr="00175A33">
              <w:rPr>
                <w:rFonts w:ascii="Arial" w:hAnsi="Arial" w:cs="Arial"/>
                <w:sz w:val="18"/>
                <w:szCs w:val="18"/>
              </w:rPr>
              <w:t>1,713,657</w:t>
            </w:r>
          </w:p>
        </w:tc>
      </w:tr>
      <w:tr w:rsidR="00657FC3" w:rsidRPr="00175A33" w14:paraId="4CFC9114" w14:textId="77777777" w:rsidTr="00050B69">
        <w:tc>
          <w:tcPr>
            <w:tcW w:w="3515" w:type="dxa"/>
            <w:vAlign w:val="bottom"/>
            <w:hideMark/>
          </w:tcPr>
          <w:p w14:paraId="32ACE2B6" w14:textId="422874E8" w:rsidR="00657FC3" w:rsidRPr="00175A33" w:rsidRDefault="00657FC3" w:rsidP="00657FC3">
            <w:pPr>
              <w:spacing w:line="320" w:lineRule="exact"/>
              <w:rPr>
                <w:rFonts w:ascii="Arial" w:hAnsi="Arial" w:cs="Arial"/>
                <w:sz w:val="18"/>
                <w:szCs w:val="18"/>
              </w:rPr>
            </w:pPr>
            <w:r w:rsidRPr="00175A33">
              <w:rPr>
                <w:rFonts w:ascii="Arial" w:hAnsi="Arial" w:cs="Arial"/>
                <w:color w:val="000000"/>
                <w:sz w:val="18"/>
                <w:szCs w:val="18"/>
              </w:rPr>
              <w:t xml:space="preserve">Revenue from </w:t>
            </w:r>
            <w:r w:rsidR="00735344" w:rsidRPr="00175A33">
              <w:rPr>
                <w:rFonts w:ascii="Arial" w:hAnsi="Arial" w:cs="Arial"/>
                <w:color w:val="000000"/>
                <w:sz w:val="18"/>
                <w:szCs w:val="18"/>
              </w:rPr>
              <w:t>se</w:t>
            </w:r>
            <w:r w:rsidR="00473354" w:rsidRPr="00175A33">
              <w:rPr>
                <w:rFonts w:ascii="Arial" w:hAnsi="Arial" w:cs="Arial"/>
                <w:color w:val="000000"/>
                <w:sz w:val="18"/>
                <w:szCs w:val="18"/>
              </w:rPr>
              <w:t>gment</w:t>
            </w:r>
          </w:p>
        </w:tc>
        <w:tc>
          <w:tcPr>
            <w:tcW w:w="1035" w:type="dxa"/>
            <w:vAlign w:val="bottom"/>
          </w:tcPr>
          <w:p w14:paraId="2D822DAB" w14:textId="587D4B21" w:rsidR="00657FC3" w:rsidRPr="00175A33" w:rsidRDefault="00473354" w:rsidP="00657FC3">
            <w:pPr>
              <w:pBdr>
                <w:bottom w:val="sing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21</w:t>
            </w:r>
          </w:p>
        </w:tc>
        <w:tc>
          <w:tcPr>
            <w:tcW w:w="1034" w:type="dxa"/>
            <w:vAlign w:val="bottom"/>
          </w:tcPr>
          <w:p w14:paraId="761ED2E2" w14:textId="2519CE43" w:rsidR="00657FC3" w:rsidRPr="00175A33" w:rsidRDefault="00473354" w:rsidP="00657FC3">
            <w:pPr>
              <w:pBdr>
                <w:bottom w:val="sing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w:t>
            </w:r>
          </w:p>
        </w:tc>
        <w:tc>
          <w:tcPr>
            <w:tcW w:w="1034" w:type="dxa"/>
            <w:gridSpan w:val="3"/>
            <w:vAlign w:val="bottom"/>
          </w:tcPr>
          <w:p w14:paraId="178D192C" w14:textId="3668C467" w:rsidR="00657FC3" w:rsidRPr="001E41F8" w:rsidRDefault="00624C61" w:rsidP="00657FC3">
            <w:pPr>
              <w:pBdr>
                <w:bottom w:val="single" w:sz="4" w:space="1" w:color="auto"/>
              </w:pBdr>
              <w:tabs>
                <w:tab w:val="decimal" w:pos="798"/>
              </w:tabs>
              <w:spacing w:line="320" w:lineRule="exact"/>
              <w:jc w:val="both"/>
              <w:rPr>
                <w:rFonts w:ascii="Arial" w:hAnsi="Arial" w:cs="Arial"/>
                <w:sz w:val="18"/>
                <w:szCs w:val="18"/>
                <w:cs/>
              </w:rPr>
            </w:pPr>
            <w:r w:rsidRPr="00175A33">
              <w:rPr>
                <w:rFonts w:ascii="Arial" w:hAnsi="Arial" w:cs="Arial"/>
                <w:sz w:val="18"/>
                <w:szCs w:val="18"/>
              </w:rPr>
              <w:t>7,759</w:t>
            </w:r>
          </w:p>
        </w:tc>
        <w:tc>
          <w:tcPr>
            <w:tcW w:w="1034" w:type="dxa"/>
            <w:vAlign w:val="bottom"/>
          </w:tcPr>
          <w:p w14:paraId="1B0B6436" w14:textId="6A0A9BFB" w:rsidR="00657FC3" w:rsidRPr="00175A33" w:rsidRDefault="00473354" w:rsidP="00657FC3">
            <w:pPr>
              <w:pBdr>
                <w:bottom w:val="single" w:sz="4" w:space="1" w:color="auto"/>
              </w:pBdr>
              <w:tabs>
                <w:tab w:val="decimal" w:pos="704"/>
              </w:tabs>
              <w:spacing w:line="320" w:lineRule="exact"/>
              <w:rPr>
                <w:rFonts w:ascii="Arial" w:hAnsi="Arial" w:cs="Arial"/>
                <w:sz w:val="18"/>
                <w:szCs w:val="18"/>
              </w:rPr>
            </w:pPr>
            <w:r w:rsidRPr="00175A33">
              <w:rPr>
                <w:rFonts w:ascii="Arial" w:hAnsi="Arial" w:cs="Arial"/>
                <w:sz w:val="18"/>
                <w:szCs w:val="18"/>
              </w:rPr>
              <w:t>-</w:t>
            </w:r>
          </w:p>
        </w:tc>
        <w:tc>
          <w:tcPr>
            <w:tcW w:w="1034" w:type="dxa"/>
            <w:vAlign w:val="bottom"/>
          </w:tcPr>
          <w:p w14:paraId="1F101A13" w14:textId="599E951F" w:rsidR="00657FC3" w:rsidRPr="00175A33" w:rsidRDefault="00624C61" w:rsidP="00657FC3">
            <w:pPr>
              <w:pBdr>
                <w:bottom w:val="sing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7,780</w:t>
            </w:r>
          </w:p>
        </w:tc>
        <w:tc>
          <w:tcPr>
            <w:tcW w:w="1034" w:type="dxa"/>
            <w:vAlign w:val="bottom"/>
          </w:tcPr>
          <w:p w14:paraId="47C5160E" w14:textId="340EDC81" w:rsidR="00657FC3" w:rsidRPr="001E41F8" w:rsidRDefault="00473354" w:rsidP="00657FC3">
            <w:pPr>
              <w:pBdr>
                <w:bottom w:val="single" w:sz="4" w:space="1" w:color="auto"/>
              </w:pBdr>
              <w:tabs>
                <w:tab w:val="decimal" w:pos="798"/>
              </w:tabs>
              <w:spacing w:line="320" w:lineRule="exact"/>
              <w:jc w:val="both"/>
              <w:rPr>
                <w:rFonts w:ascii="Arial" w:hAnsi="Arial" w:cs="Arial"/>
                <w:sz w:val="18"/>
                <w:szCs w:val="18"/>
                <w:cs/>
              </w:rPr>
            </w:pPr>
            <w:r w:rsidRPr="00175A33">
              <w:rPr>
                <w:rFonts w:ascii="Arial" w:hAnsi="Arial" w:cs="Arial"/>
                <w:sz w:val="18"/>
                <w:szCs w:val="18"/>
              </w:rPr>
              <w:t>-</w:t>
            </w:r>
          </w:p>
        </w:tc>
        <w:tc>
          <w:tcPr>
            <w:tcW w:w="1034" w:type="dxa"/>
            <w:vAlign w:val="bottom"/>
          </w:tcPr>
          <w:p w14:paraId="6EEBF80A" w14:textId="5B6183C8" w:rsidR="00657FC3" w:rsidRPr="00175A33" w:rsidRDefault="00F74EF6" w:rsidP="00657FC3">
            <w:pPr>
              <w:pBdr>
                <w:bottom w:val="single" w:sz="4" w:space="1" w:color="auto"/>
              </w:pBdr>
              <w:tabs>
                <w:tab w:val="decimal" w:pos="704"/>
              </w:tabs>
              <w:spacing w:line="320" w:lineRule="exact"/>
              <w:rPr>
                <w:rFonts w:ascii="Arial" w:hAnsi="Arial" w:cs="Arial"/>
                <w:sz w:val="18"/>
                <w:szCs w:val="18"/>
              </w:rPr>
            </w:pPr>
            <w:r w:rsidRPr="00175A33">
              <w:rPr>
                <w:rFonts w:ascii="Arial" w:hAnsi="Arial" w:cs="Arial"/>
                <w:sz w:val="18"/>
                <w:szCs w:val="18"/>
              </w:rPr>
              <w:t>(7,780)</w:t>
            </w:r>
          </w:p>
        </w:tc>
        <w:tc>
          <w:tcPr>
            <w:tcW w:w="1034" w:type="dxa"/>
            <w:vAlign w:val="bottom"/>
          </w:tcPr>
          <w:p w14:paraId="6D97997B" w14:textId="392DFF0E" w:rsidR="00657FC3" w:rsidRPr="00175A33" w:rsidRDefault="00473354" w:rsidP="00657FC3">
            <w:pPr>
              <w:pBdr>
                <w:bottom w:val="single" w:sz="4" w:space="1" w:color="auto"/>
              </w:pBdr>
              <w:tabs>
                <w:tab w:val="decimal" w:pos="704"/>
              </w:tabs>
              <w:spacing w:line="320" w:lineRule="exact"/>
              <w:rPr>
                <w:rFonts w:ascii="Arial" w:hAnsi="Arial" w:cs="Arial"/>
                <w:sz w:val="18"/>
                <w:szCs w:val="18"/>
              </w:rPr>
            </w:pPr>
            <w:r w:rsidRPr="00175A33">
              <w:rPr>
                <w:rFonts w:ascii="Arial" w:hAnsi="Arial" w:cs="Arial"/>
                <w:sz w:val="18"/>
                <w:szCs w:val="18"/>
              </w:rPr>
              <w:t>-</w:t>
            </w:r>
          </w:p>
        </w:tc>
        <w:tc>
          <w:tcPr>
            <w:tcW w:w="1081" w:type="dxa"/>
            <w:vAlign w:val="bottom"/>
          </w:tcPr>
          <w:p w14:paraId="6BE7FBA4" w14:textId="1446229D" w:rsidR="00657FC3" w:rsidRPr="00175A33" w:rsidRDefault="00F74EF6" w:rsidP="00657FC3">
            <w:pPr>
              <w:pBdr>
                <w:bottom w:val="sing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w:t>
            </w:r>
          </w:p>
        </w:tc>
        <w:tc>
          <w:tcPr>
            <w:tcW w:w="1081" w:type="dxa"/>
            <w:vAlign w:val="bottom"/>
          </w:tcPr>
          <w:p w14:paraId="3DADBB70" w14:textId="349E8CC9" w:rsidR="00657FC3" w:rsidRPr="00175A33" w:rsidRDefault="00473354" w:rsidP="00657FC3">
            <w:pPr>
              <w:pBdr>
                <w:bottom w:val="sing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w:t>
            </w:r>
          </w:p>
        </w:tc>
      </w:tr>
      <w:tr w:rsidR="00657FC3" w:rsidRPr="00175A33" w14:paraId="262D8A14" w14:textId="77777777" w:rsidTr="00050B69">
        <w:tc>
          <w:tcPr>
            <w:tcW w:w="3515" w:type="dxa"/>
            <w:vAlign w:val="bottom"/>
            <w:hideMark/>
          </w:tcPr>
          <w:p w14:paraId="10567A7E" w14:textId="77777777" w:rsidR="00657FC3" w:rsidRPr="00175A33" w:rsidRDefault="00657FC3" w:rsidP="00657FC3">
            <w:pPr>
              <w:spacing w:line="320" w:lineRule="exact"/>
              <w:rPr>
                <w:rFonts w:ascii="Arial" w:hAnsi="Arial" w:cs="Arial"/>
                <w:b/>
                <w:bCs/>
                <w:sz w:val="18"/>
                <w:szCs w:val="18"/>
              </w:rPr>
            </w:pPr>
            <w:r w:rsidRPr="00175A33">
              <w:rPr>
                <w:rFonts w:ascii="Arial" w:hAnsi="Arial" w:cs="Arial"/>
                <w:b/>
                <w:bCs/>
                <w:color w:val="000000"/>
                <w:sz w:val="18"/>
                <w:szCs w:val="18"/>
              </w:rPr>
              <w:t>Total revenue</w:t>
            </w:r>
          </w:p>
        </w:tc>
        <w:tc>
          <w:tcPr>
            <w:tcW w:w="1035" w:type="dxa"/>
            <w:vAlign w:val="bottom"/>
          </w:tcPr>
          <w:p w14:paraId="60A5FF86" w14:textId="49E405B4" w:rsidR="00657FC3" w:rsidRPr="00175A33" w:rsidRDefault="00473354" w:rsidP="00657FC3">
            <w:pPr>
              <w:pBdr>
                <w:bottom w:val="doub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1,937,607</w:t>
            </w:r>
          </w:p>
        </w:tc>
        <w:tc>
          <w:tcPr>
            <w:tcW w:w="1034" w:type="dxa"/>
            <w:vAlign w:val="bottom"/>
          </w:tcPr>
          <w:p w14:paraId="5B48AA05" w14:textId="2120E957" w:rsidR="00657FC3" w:rsidRPr="00175A33" w:rsidRDefault="00657FC3" w:rsidP="00657FC3">
            <w:pPr>
              <w:pBdr>
                <w:bottom w:val="doub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1,702,908</w:t>
            </w:r>
          </w:p>
        </w:tc>
        <w:tc>
          <w:tcPr>
            <w:tcW w:w="1034" w:type="dxa"/>
            <w:gridSpan w:val="3"/>
            <w:vAlign w:val="bottom"/>
          </w:tcPr>
          <w:p w14:paraId="0DAF62B4" w14:textId="49836FEB" w:rsidR="00657FC3" w:rsidRPr="00175A33" w:rsidRDefault="00624C61" w:rsidP="00657FC3">
            <w:pPr>
              <w:pBdr>
                <w:bottom w:val="doub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24,015</w:t>
            </w:r>
          </w:p>
        </w:tc>
        <w:tc>
          <w:tcPr>
            <w:tcW w:w="1034" w:type="dxa"/>
            <w:vAlign w:val="bottom"/>
          </w:tcPr>
          <w:p w14:paraId="1C6A418D" w14:textId="6DB4F5E2" w:rsidR="00657FC3" w:rsidRPr="00175A33" w:rsidRDefault="00657FC3" w:rsidP="00657FC3">
            <w:pPr>
              <w:pBdr>
                <w:bottom w:val="double" w:sz="4" w:space="1" w:color="auto"/>
              </w:pBdr>
              <w:tabs>
                <w:tab w:val="decimal" w:pos="704"/>
              </w:tabs>
              <w:spacing w:line="320" w:lineRule="exact"/>
              <w:rPr>
                <w:rFonts w:ascii="Arial" w:hAnsi="Arial" w:cs="Arial"/>
                <w:sz w:val="18"/>
                <w:szCs w:val="18"/>
              </w:rPr>
            </w:pPr>
            <w:r w:rsidRPr="00175A33">
              <w:rPr>
                <w:rFonts w:ascii="Arial" w:hAnsi="Arial" w:cs="Arial"/>
                <w:sz w:val="18"/>
                <w:szCs w:val="18"/>
              </w:rPr>
              <w:t>10,749</w:t>
            </w:r>
          </w:p>
        </w:tc>
        <w:tc>
          <w:tcPr>
            <w:tcW w:w="1034" w:type="dxa"/>
            <w:vAlign w:val="bottom"/>
          </w:tcPr>
          <w:p w14:paraId="33616D81" w14:textId="24467534" w:rsidR="00657FC3" w:rsidRPr="00175A33" w:rsidRDefault="00624C61" w:rsidP="00657FC3">
            <w:pPr>
              <w:pBdr>
                <w:bottom w:val="doub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1,961,622</w:t>
            </w:r>
          </w:p>
        </w:tc>
        <w:tc>
          <w:tcPr>
            <w:tcW w:w="1034" w:type="dxa"/>
            <w:vAlign w:val="bottom"/>
          </w:tcPr>
          <w:p w14:paraId="3BB2B8F1" w14:textId="7284F912" w:rsidR="00657FC3" w:rsidRPr="00175A33" w:rsidRDefault="00657FC3" w:rsidP="00657FC3">
            <w:pPr>
              <w:pBdr>
                <w:bottom w:val="double" w:sz="4" w:space="1" w:color="auto"/>
              </w:pBdr>
              <w:tabs>
                <w:tab w:val="decimal" w:pos="704"/>
                <w:tab w:val="decimal" w:pos="798"/>
              </w:tabs>
              <w:spacing w:line="320" w:lineRule="exact"/>
              <w:jc w:val="both"/>
              <w:rPr>
                <w:rFonts w:ascii="Arial" w:hAnsi="Arial" w:cs="Arial"/>
                <w:sz w:val="18"/>
                <w:szCs w:val="18"/>
              </w:rPr>
            </w:pPr>
            <w:r w:rsidRPr="00175A33">
              <w:rPr>
                <w:rFonts w:ascii="Arial" w:hAnsi="Arial" w:cs="Arial"/>
                <w:sz w:val="18"/>
                <w:szCs w:val="18"/>
              </w:rPr>
              <w:t>1,713,657</w:t>
            </w:r>
          </w:p>
        </w:tc>
        <w:tc>
          <w:tcPr>
            <w:tcW w:w="1034" w:type="dxa"/>
            <w:vAlign w:val="bottom"/>
          </w:tcPr>
          <w:p w14:paraId="526DCF8A" w14:textId="153133A3" w:rsidR="00657FC3" w:rsidRPr="00175A33" w:rsidRDefault="00DA69C8" w:rsidP="00657FC3">
            <w:pPr>
              <w:pBdr>
                <w:bottom w:val="double" w:sz="4" w:space="1" w:color="auto"/>
              </w:pBdr>
              <w:tabs>
                <w:tab w:val="decimal" w:pos="704"/>
              </w:tabs>
              <w:spacing w:line="320" w:lineRule="exact"/>
              <w:rPr>
                <w:rFonts w:ascii="Arial" w:hAnsi="Arial" w:cs="Arial"/>
                <w:sz w:val="18"/>
                <w:szCs w:val="18"/>
              </w:rPr>
            </w:pPr>
            <w:r w:rsidRPr="00175A33">
              <w:rPr>
                <w:rFonts w:ascii="Arial" w:hAnsi="Arial" w:cs="Arial"/>
                <w:sz w:val="18"/>
                <w:szCs w:val="18"/>
              </w:rPr>
              <w:t>(7,780)</w:t>
            </w:r>
          </w:p>
        </w:tc>
        <w:tc>
          <w:tcPr>
            <w:tcW w:w="1034" w:type="dxa"/>
            <w:vAlign w:val="bottom"/>
          </w:tcPr>
          <w:p w14:paraId="59BFC0BD" w14:textId="02F61D53" w:rsidR="00657FC3" w:rsidRPr="00175A33" w:rsidRDefault="00657FC3" w:rsidP="00657FC3">
            <w:pPr>
              <w:pBdr>
                <w:bottom w:val="double" w:sz="4" w:space="1" w:color="auto"/>
              </w:pBdr>
              <w:tabs>
                <w:tab w:val="decimal" w:pos="704"/>
              </w:tabs>
              <w:spacing w:line="320" w:lineRule="exact"/>
              <w:rPr>
                <w:rFonts w:ascii="Arial" w:hAnsi="Arial" w:cs="Arial"/>
                <w:sz w:val="18"/>
                <w:szCs w:val="18"/>
              </w:rPr>
            </w:pPr>
            <w:r w:rsidRPr="00175A33">
              <w:rPr>
                <w:rFonts w:ascii="Arial" w:hAnsi="Arial" w:cs="Arial"/>
                <w:sz w:val="18"/>
                <w:szCs w:val="18"/>
              </w:rPr>
              <w:t>-</w:t>
            </w:r>
          </w:p>
        </w:tc>
        <w:tc>
          <w:tcPr>
            <w:tcW w:w="1081" w:type="dxa"/>
            <w:vAlign w:val="bottom"/>
          </w:tcPr>
          <w:p w14:paraId="2C520A2C" w14:textId="7CCE78E6" w:rsidR="00657FC3" w:rsidRPr="00175A33" w:rsidRDefault="00F74EF6" w:rsidP="00657FC3">
            <w:pPr>
              <w:pBdr>
                <w:bottom w:val="doub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1,953,842</w:t>
            </w:r>
          </w:p>
        </w:tc>
        <w:tc>
          <w:tcPr>
            <w:tcW w:w="1081" w:type="dxa"/>
            <w:vAlign w:val="bottom"/>
          </w:tcPr>
          <w:p w14:paraId="625D08F5" w14:textId="76102294" w:rsidR="00657FC3" w:rsidRPr="00175A33" w:rsidRDefault="00657FC3" w:rsidP="00657FC3">
            <w:pPr>
              <w:pBdr>
                <w:bottom w:val="doub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1,713,657</w:t>
            </w:r>
          </w:p>
        </w:tc>
      </w:tr>
      <w:tr w:rsidR="00657FC3" w:rsidRPr="00175A33" w14:paraId="6CCF29B4" w14:textId="77777777" w:rsidTr="00050B69">
        <w:tc>
          <w:tcPr>
            <w:tcW w:w="3515" w:type="dxa"/>
            <w:vAlign w:val="bottom"/>
            <w:hideMark/>
          </w:tcPr>
          <w:p w14:paraId="3C16EA65" w14:textId="77777777" w:rsidR="00657FC3" w:rsidRPr="00175A33" w:rsidRDefault="00657FC3" w:rsidP="00657FC3">
            <w:pPr>
              <w:spacing w:line="320" w:lineRule="exact"/>
              <w:rPr>
                <w:rFonts w:ascii="Arial" w:hAnsi="Arial" w:cs="Arial"/>
                <w:b/>
                <w:bCs/>
                <w:sz w:val="18"/>
                <w:szCs w:val="18"/>
              </w:rPr>
            </w:pPr>
            <w:r w:rsidRPr="00175A33">
              <w:rPr>
                <w:rFonts w:ascii="Arial" w:hAnsi="Arial" w:cs="Arial"/>
                <w:b/>
                <w:bCs/>
                <w:color w:val="000000"/>
                <w:sz w:val="18"/>
                <w:szCs w:val="18"/>
              </w:rPr>
              <w:t>Operating results</w:t>
            </w:r>
          </w:p>
        </w:tc>
        <w:tc>
          <w:tcPr>
            <w:tcW w:w="1035" w:type="dxa"/>
            <w:vAlign w:val="bottom"/>
          </w:tcPr>
          <w:p w14:paraId="562B0952" w14:textId="77777777" w:rsidR="00657FC3" w:rsidRPr="00175A33" w:rsidRDefault="00657FC3" w:rsidP="00657FC3">
            <w:pPr>
              <w:tabs>
                <w:tab w:val="decimal" w:pos="798"/>
              </w:tabs>
              <w:spacing w:line="320" w:lineRule="exact"/>
              <w:jc w:val="both"/>
              <w:rPr>
                <w:rFonts w:ascii="Arial" w:hAnsi="Arial" w:cs="Arial"/>
                <w:sz w:val="18"/>
                <w:szCs w:val="18"/>
              </w:rPr>
            </w:pPr>
          </w:p>
        </w:tc>
        <w:tc>
          <w:tcPr>
            <w:tcW w:w="1034" w:type="dxa"/>
            <w:vAlign w:val="bottom"/>
          </w:tcPr>
          <w:p w14:paraId="4C116674" w14:textId="77777777" w:rsidR="00657FC3" w:rsidRPr="00175A33" w:rsidRDefault="00657FC3" w:rsidP="00657FC3">
            <w:pPr>
              <w:tabs>
                <w:tab w:val="decimal" w:pos="798"/>
              </w:tabs>
              <w:spacing w:line="320" w:lineRule="exact"/>
              <w:jc w:val="both"/>
              <w:rPr>
                <w:rFonts w:ascii="Arial" w:hAnsi="Arial" w:cs="Arial"/>
                <w:sz w:val="18"/>
                <w:szCs w:val="18"/>
                <w:cs/>
              </w:rPr>
            </w:pPr>
          </w:p>
        </w:tc>
        <w:tc>
          <w:tcPr>
            <w:tcW w:w="1034" w:type="dxa"/>
            <w:gridSpan w:val="3"/>
            <w:vAlign w:val="bottom"/>
          </w:tcPr>
          <w:p w14:paraId="52945DE9" w14:textId="77777777" w:rsidR="00657FC3" w:rsidRPr="00175A33" w:rsidRDefault="00657FC3" w:rsidP="00657FC3">
            <w:pPr>
              <w:tabs>
                <w:tab w:val="decimal" w:pos="798"/>
              </w:tabs>
              <w:spacing w:line="320" w:lineRule="exact"/>
              <w:jc w:val="both"/>
              <w:rPr>
                <w:rFonts w:ascii="Arial" w:hAnsi="Arial" w:cs="Arial"/>
                <w:sz w:val="18"/>
                <w:szCs w:val="18"/>
                <w:cs/>
              </w:rPr>
            </w:pPr>
          </w:p>
        </w:tc>
        <w:tc>
          <w:tcPr>
            <w:tcW w:w="1034" w:type="dxa"/>
            <w:vAlign w:val="bottom"/>
          </w:tcPr>
          <w:p w14:paraId="20E39175" w14:textId="77777777" w:rsidR="00657FC3" w:rsidRPr="001E41F8" w:rsidRDefault="00657FC3" w:rsidP="00657FC3">
            <w:pPr>
              <w:tabs>
                <w:tab w:val="decimal" w:pos="704"/>
              </w:tabs>
              <w:spacing w:line="320" w:lineRule="exact"/>
              <w:rPr>
                <w:rFonts w:ascii="Arial" w:hAnsi="Arial" w:cs="Arial"/>
                <w:sz w:val="18"/>
                <w:szCs w:val="18"/>
                <w:cs/>
              </w:rPr>
            </w:pPr>
          </w:p>
        </w:tc>
        <w:tc>
          <w:tcPr>
            <w:tcW w:w="1034" w:type="dxa"/>
            <w:vAlign w:val="bottom"/>
          </w:tcPr>
          <w:p w14:paraId="554FF8DD" w14:textId="77777777" w:rsidR="00657FC3" w:rsidRPr="00175A33" w:rsidRDefault="00657FC3" w:rsidP="00657FC3">
            <w:pPr>
              <w:tabs>
                <w:tab w:val="decimal" w:pos="798"/>
              </w:tabs>
              <w:spacing w:line="320" w:lineRule="exact"/>
              <w:jc w:val="both"/>
              <w:rPr>
                <w:rFonts w:ascii="Arial" w:hAnsi="Arial" w:cs="Arial"/>
                <w:sz w:val="18"/>
                <w:szCs w:val="18"/>
              </w:rPr>
            </w:pPr>
          </w:p>
        </w:tc>
        <w:tc>
          <w:tcPr>
            <w:tcW w:w="1034" w:type="dxa"/>
            <w:vAlign w:val="bottom"/>
          </w:tcPr>
          <w:p w14:paraId="780B1B6F" w14:textId="77777777" w:rsidR="00657FC3" w:rsidRPr="00175A33" w:rsidRDefault="00657FC3" w:rsidP="00657FC3">
            <w:pPr>
              <w:tabs>
                <w:tab w:val="decimal" w:pos="798"/>
              </w:tabs>
              <w:spacing w:line="320" w:lineRule="exact"/>
              <w:jc w:val="both"/>
              <w:rPr>
                <w:rFonts w:ascii="Arial" w:hAnsi="Arial" w:cs="Arial"/>
                <w:sz w:val="18"/>
                <w:szCs w:val="18"/>
              </w:rPr>
            </w:pPr>
          </w:p>
        </w:tc>
        <w:tc>
          <w:tcPr>
            <w:tcW w:w="1034" w:type="dxa"/>
            <w:vAlign w:val="bottom"/>
          </w:tcPr>
          <w:p w14:paraId="5D2879C4" w14:textId="77777777" w:rsidR="00657FC3" w:rsidRPr="00175A33" w:rsidRDefault="00657FC3" w:rsidP="00657FC3">
            <w:pPr>
              <w:tabs>
                <w:tab w:val="decimal" w:pos="704"/>
              </w:tabs>
              <w:spacing w:line="320" w:lineRule="exact"/>
              <w:rPr>
                <w:rFonts w:ascii="Arial" w:hAnsi="Arial" w:cs="Arial"/>
                <w:sz w:val="18"/>
                <w:szCs w:val="18"/>
              </w:rPr>
            </w:pPr>
          </w:p>
        </w:tc>
        <w:tc>
          <w:tcPr>
            <w:tcW w:w="1034" w:type="dxa"/>
            <w:vAlign w:val="bottom"/>
          </w:tcPr>
          <w:p w14:paraId="74D44B90" w14:textId="77777777" w:rsidR="00657FC3" w:rsidRPr="00175A33" w:rsidRDefault="00657FC3" w:rsidP="00657FC3">
            <w:pPr>
              <w:tabs>
                <w:tab w:val="decimal" w:pos="704"/>
              </w:tabs>
              <w:spacing w:line="320" w:lineRule="exact"/>
              <w:rPr>
                <w:rFonts w:ascii="Arial" w:hAnsi="Arial" w:cs="Arial"/>
                <w:sz w:val="18"/>
                <w:szCs w:val="18"/>
              </w:rPr>
            </w:pPr>
          </w:p>
        </w:tc>
        <w:tc>
          <w:tcPr>
            <w:tcW w:w="1081" w:type="dxa"/>
            <w:vAlign w:val="bottom"/>
          </w:tcPr>
          <w:p w14:paraId="0F63BAB8" w14:textId="77777777" w:rsidR="00657FC3" w:rsidRPr="00175A33" w:rsidRDefault="00657FC3" w:rsidP="00657FC3">
            <w:pPr>
              <w:tabs>
                <w:tab w:val="decimal" w:pos="798"/>
              </w:tabs>
              <w:spacing w:line="320" w:lineRule="exact"/>
              <w:jc w:val="both"/>
              <w:rPr>
                <w:rFonts w:ascii="Arial" w:hAnsi="Arial" w:cs="Arial"/>
                <w:sz w:val="18"/>
                <w:szCs w:val="18"/>
              </w:rPr>
            </w:pPr>
          </w:p>
        </w:tc>
        <w:tc>
          <w:tcPr>
            <w:tcW w:w="1081" w:type="dxa"/>
            <w:vAlign w:val="bottom"/>
          </w:tcPr>
          <w:p w14:paraId="7FFECB6E" w14:textId="77777777" w:rsidR="00657FC3" w:rsidRPr="00175A33" w:rsidRDefault="00657FC3" w:rsidP="00657FC3">
            <w:pPr>
              <w:tabs>
                <w:tab w:val="decimal" w:pos="798"/>
              </w:tabs>
              <w:spacing w:line="320" w:lineRule="exact"/>
              <w:jc w:val="both"/>
              <w:rPr>
                <w:rFonts w:ascii="Arial" w:hAnsi="Arial" w:cs="Arial"/>
                <w:sz w:val="18"/>
                <w:szCs w:val="18"/>
              </w:rPr>
            </w:pPr>
          </w:p>
        </w:tc>
      </w:tr>
      <w:tr w:rsidR="002908B4" w:rsidRPr="00175A33" w14:paraId="5EBE1E31" w14:textId="77777777" w:rsidTr="00050B69">
        <w:tc>
          <w:tcPr>
            <w:tcW w:w="3515" w:type="dxa"/>
            <w:vAlign w:val="bottom"/>
            <w:hideMark/>
          </w:tcPr>
          <w:p w14:paraId="627FCA36" w14:textId="77777777" w:rsidR="002908B4" w:rsidRPr="00175A33" w:rsidRDefault="002908B4" w:rsidP="002908B4">
            <w:pPr>
              <w:spacing w:line="320" w:lineRule="exact"/>
              <w:rPr>
                <w:rFonts w:ascii="Arial" w:hAnsi="Arial" w:cs="Arial"/>
                <w:b/>
                <w:bCs/>
                <w:sz w:val="18"/>
                <w:szCs w:val="18"/>
              </w:rPr>
            </w:pPr>
            <w:r w:rsidRPr="00175A33">
              <w:rPr>
                <w:rFonts w:ascii="Arial" w:hAnsi="Arial" w:cs="Arial"/>
                <w:b/>
                <w:bCs/>
                <w:color w:val="000000"/>
                <w:sz w:val="18"/>
                <w:szCs w:val="18"/>
              </w:rPr>
              <w:t>Segment operating profit</w:t>
            </w:r>
          </w:p>
        </w:tc>
        <w:tc>
          <w:tcPr>
            <w:tcW w:w="1035" w:type="dxa"/>
            <w:vAlign w:val="bottom"/>
          </w:tcPr>
          <w:p w14:paraId="5B7D6224" w14:textId="69D63DD2"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643,452</w:t>
            </w:r>
          </w:p>
        </w:tc>
        <w:tc>
          <w:tcPr>
            <w:tcW w:w="1034" w:type="dxa"/>
            <w:vAlign w:val="bottom"/>
          </w:tcPr>
          <w:p w14:paraId="742AE7D3" w14:textId="36CF9F11"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555,447</w:t>
            </w:r>
          </w:p>
        </w:tc>
        <w:tc>
          <w:tcPr>
            <w:tcW w:w="1034" w:type="dxa"/>
            <w:gridSpan w:val="3"/>
            <w:vAlign w:val="bottom"/>
          </w:tcPr>
          <w:p w14:paraId="2D0C874F" w14:textId="39690BB0"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6,312</w:t>
            </w:r>
          </w:p>
        </w:tc>
        <w:tc>
          <w:tcPr>
            <w:tcW w:w="1034" w:type="dxa"/>
            <w:vAlign w:val="bottom"/>
          </w:tcPr>
          <w:p w14:paraId="54AFACB4" w14:textId="2AAC2D14" w:rsidR="002908B4" w:rsidRPr="00175A33" w:rsidRDefault="002908B4" w:rsidP="002908B4">
            <w:pPr>
              <w:tabs>
                <w:tab w:val="decimal" w:pos="704"/>
              </w:tabs>
              <w:spacing w:line="320" w:lineRule="exact"/>
              <w:rPr>
                <w:rFonts w:ascii="Arial" w:hAnsi="Arial" w:cs="Arial"/>
                <w:sz w:val="18"/>
                <w:szCs w:val="18"/>
              </w:rPr>
            </w:pPr>
            <w:r w:rsidRPr="00175A33">
              <w:rPr>
                <w:rFonts w:ascii="Arial" w:hAnsi="Arial" w:cs="Arial"/>
                <w:sz w:val="18"/>
                <w:szCs w:val="18"/>
              </w:rPr>
              <w:t>5,142</w:t>
            </w:r>
          </w:p>
        </w:tc>
        <w:tc>
          <w:tcPr>
            <w:tcW w:w="1034" w:type="dxa"/>
            <w:vAlign w:val="bottom"/>
          </w:tcPr>
          <w:p w14:paraId="72814869" w14:textId="0E0E2E1A"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649,764</w:t>
            </w:r>
          </w:p>
        </w:tc>
        <w:tc>
          <w:tcPr>
            <w:tcW w:w="1034" w:type="dxa"/>
            <w:vAlign w:val="bottom"/>
          </w:tcPr>
          <w:p w14:paraId="64C3C7DF" w14:textId="79ADBBC8"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560,589</w:t>
            </w:r>
          </w:p>
        </w:tc>
        <w:tc>
          <w:tcPr>
            <w:tcW w:w="1034" w:type="dxa"/>
            <w:vAlign w:val="bottom"/>
          </w:tcPr>
          <w:p w14:paraId="45D7AD39" w14:textId="2B1AAB48" w:rsidR="002908B4" w:rsidRPr="00175A33" w:rsidRDefault="002908B4" w:rsidP="002908B4">
            <w:pPr>
              <w:tabs>
                <w:tab w:val="decimal" w:pos="704"/>
              </w:tabs>
              <w:spacing w:line="320" w:lineRule="exact"/>
              <w:rPr>
                <w:rFonts w:ascii="Arial" w:hAnsi="Arial" w:cs="Arial"/>
                <w:sz w:val="18"/>
                <w:szCs w:val="18"/>
              </w:rPr>
            </w:pPr>
            <w:r w:rsidRPr="00175A33">
              <w:rPr>
                <w:rFonts w:ascii="Arial" w:hAnsi="Arial" w:cs="Arial"/>
                <w:sz w:val="18"/>
                <w:szCs w:val="18"/>
              </w:rPr>
              <w:t>(618)</w:t>
            </w:r>
          </w:p>
        </w:tc>
        <w:tc>
          <w:tcPr>
            <w:tcW w:w="1034" w:type="dxa"/>
            <w:vAlign w:val="bottom"/>
          </w:tcPr>
          <w:p w14:paraId="7E1D3D2B" w14:textId="494BFECF" w:rsidR="002908B4" w:rsidRPr="00175A33" w:rsidRDefault="002908B4" w:rsidP="002908B4">
            <w:pPr>
              <w:tabs>
                <w:tab w:val="decimal" w:pos="704"/>
              </w:tabs>
              <w:spacing w:line="320" w:lineRule="exact"/>
              <w:rPr>
                <w:rFonts w:ascii="Arial" w:hAnsi="Arial" w:cs="Arial"/>
                <w:sz w:val="18"/>
                <w:szCs w:val="18"/>
              </w:rPr>
            </w:pPr>
            <w:r w:rsidRPr="00175A33">
              <w:rPr>
                <w:rFonts w:ascii="Arial" w:hAnsi="Arial" w:cs="Arial"/>
                <w:sz w:val="18"/>
                <w:szCs w:val="18"/>
              </w:rPr>
              <w:t>-</w:t>
            </w:r>
          </w:p>
        </w:tc>
        <w:tc>
          <w:tcPr>
            <w:tcW w:w="1081" w:type="dxa"/>
            <w:vAlign w:val="bottom"/>
          </w:tcPr>
          <w:p w14:paraId="42C0962E" w14:textId="4E5D12C1" w:rsidR="002908B4" w:rsidRPr="00175A33" w:rsidRDefault="002908B4" w:rsidP="002908B4">
            <w:pPr>
              <w:tabs>
                <w:tab w:val="decimal" w:pos="798"/>
              </w:tabs>
              <w:spacing w:line="320" w:lineRule="exact"/>
              <w:jc w:val="both"/>
              <w:rPr>
                <w:rFonts w:ascii="Arial" w:hAnsi="Arial" w:cs="Arial"/>
                <w:sz w:val="18"/>
                <w:szCs w:val="18"/>
              </w:rPr>
            </w:pPr>
            <w:r w:rsidRPr="002908B4">
              <w:rPr>
                <w:rFonts w:ascii="Arial" w:hAnsi="Arial" w:cs="Arial"/>
                <w:sz w:val="18"/>
                <w:szCs w:val="18"/>
              </w:rPr>
              <w:t>649,146</w:t>
            </w:r>
          </w:p>
        </w:tc>
        <w:tc>
          <w:tcPr>
            <w:tcW w:w="1081" w:type="dxa"/>
            <w:vAlign w:val="bottom"/>
          </w:tcPr>
          <w:p w14:paraId="714E2A6A" w14:textId="28B40F1E"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560,589</w:t>
            </w:r>
          </w:p>
        </w:tc>
      </w:tr>
      <w:tr w:rsidR="002908B4" w:rsidRPr="00175A33" w14:paraId="26440969" w14:textId="77777777" w:rsidTr="00050B69">
        <w:tc>
          <w:tcPr>
            <w:tcW w:w="3515" w:type="dxa"/>
            <w:vAlign w:val="bottom"/>
          </w:tcPr>
          <w:p w14:paraId="3E99170A" w14:textId="77777777" w:rsidR="002908B4" w:rsidRPr="00175A33" w:rsidRDefault="002908B4" w:rsidP="002908B4">
            <w:pPr>
              <w:spacing w:line="320" w:lineRule="exact"/>
              <w:rPr>
                <w:rFonts w:ascii="Arial" w:hAnsi="Arial" w:cs="Arial"/>
                <w:color w:val="000000"/>
                <w:sz w:val="18"/>
                <w:szCs w:val="18"/>
              </w:rPr>
            </w:pPr>
            <w:r w:rsidRPr="00175A33">
              <w:rPr>
                <w:rFonts w:ascii="Arial" w:hAnsi="Arial" w:cs="Arial"/>
                <w:color w:val="000000"/>
                <w:sz w:val="18"/>
                <w:szCs w:val="18"/>
              </w:rPr>
              <w:t>Gain on exchange</w:t>
            </w:r>
          </w:p>
        </w:tc>
        <w:tc>
          <w:tcPr>
            <w:tcW w:w="1035" w:type="dxa"/>
            <w:vAlign w:val="bottom"/>
          </w:tcPr>
          <w:p w14:paraId="1215C14A"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67A4E183"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gridSpan w:val="3"/>
            <w:vAlign w:val="bottom"/>
          </w:tcPr>
          <w:p w14:paraId="3B6C502F"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454CDCA3"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30B93095"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4B899606"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784D5279"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4961D42F" w14:textId="77777777" w:rsidR="002908B4" w:rsidRPr="00175A33" w:rsidRDefault="002908B4" w:rsidP="002908B4">
            <w:pPr>
              <w:tabs>
                <w:tab w:val="decimal" w:pos="704"/>
              </w:tabs>
              <w:spacing w:line="320" w:lineRule="exact"/>
              <w:rPr>
                <w:rFonts w:ascii="Arial" w:hAnsi="Arial" w:cs="Arial"/>
                <w:sz w:val="18"/>
                <w:szCs w:val="18"/>
              </w:rPr>
            </w:pPr>
          </w:p>
        </w:tc>
        <w:tc>
          <w:tcPr>
            <w:tcW w:w="1081" w:type="dxa"/>
            <w:vAlign w:val="bottom"/>
          </w:tcPr>
          <w:p w14:paraId="4915DC06" w14:textId="57525CD0" w:rsidR="002908B4" w:rsidRPr="00175A33" w:rsidRDefault="002908B4" w:rsidP="002908B4">
            <w:pPr>
              <w:tabs>
                <w:tab w:val="decimal" w:pos="798"/>
              </w:tabs>
              <w:spacing w:line="320" w:lineRule="exact"/>
              <w:jc w:val="both"/>
              <w:rPr>
                <w:rFonts w:ascii="Arial" w:hAnsi="Arial" w:cs="Arial"/>
                <w:sz w:val="18"/>
                <w:szCs w:val="18"/>
              </w:rPr>
            </w:pPr>
            <w:r w:rsidRPr="002908B4">
              <w:rPr>
                <w:rFonts w:ascii="Arial" w:hAnsi="Arial" w:cs="Arial"/>
                <w:sz w:val="18"/>
                <w:szCs w:val="18"/>
              </w:rPr>
              <w:t>105</w:t>
            </w:r>
          </w:p>
        </w:tc>
        <w:tc>
          <w:tcPr>
            <w:tcW w:w="1081" w:type="dxa"/>
            <w:vAlign w:val="bottom"/>
          </w:tcPr>
          <w:p w14:paraId="66A6C0EC" w14:textId="193B005C"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789</w:t>
            </w:r>
          </w:p>
        </w:tc>
      </w:tr>
      <w:tr w:rsidR="002908B4" w:rsidRPr="00175A33" w14:paraId="1DF7E730" w14:textId="77777777" w:rsidTr="00050B69">
        <w:tc>
          <w:tcPr>
            <w:tcW w:w="3515" w:type="dxa"/>
            <w:vAlign w:val="bottom"/>
            <w:hideMark/>
          </w:tcPr>
          <w:p w14:paraId="1B29B54C" w14:textId="77777777" w:rsidR="002908B4" w:rsidRPr="00175A33" w:rsidRDefault="002908B4" w:rsidP="002908B4">
            <w:pPr>
              <w:spacing w:line="320" w:lineRule="exact"/>
              <w:ind w:left="142" w:hanging="142"/>
              <w:rPr>
                <w:rFonts w:ascii="Arial" w:hAnsi="Arial" w:cs="Arial"/>
                <w:sz w:val="18"/>
                <w:szCs w:val="18"/>
              </w:rPr>
            </w:pPr>
            <w:r w:rsidRPr="00175A33">
              <w:rPr>
                <w:rFonts w:ascii="Arial" w:hAnsi="Arial" w:cs="Arial"/>
                <w:color w:val="000000"/>
                <w:sz w:val="18"/>
                <w:szCs w:val="18"/>
              </w:rPr>
              <w:t>Other income</w:t>
            </w:r>
          </w:p>
        </w:tc>
        <w:tc>
          <w:tcPr>
            <w:tcW w:w="1035" w:type="dxa"/>
            <w:vAlign w:val="bottom"/>
          </w:tcPr>
          <w:p w14:paraId="2A1CE845"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320779BB" w14:textId="77777777" w:rsidR="002908B4" w:rsidRPr="00175A33" w:rsidRDefault="002908B4" w:rsidP="002908B4">
            <w:pPr>
              <w:tabs>
                <w:tab w:val="decimal" w:pos="704"/>
              </w:tabs>
              <w:spacing w:line="320" w:lineRule="exact"/>
              <w:rPr>
                <w:rFonts w:ascii="Arial" w:hAnsi="Arial" w:cs="Arial"/>
                <w:sz w:val="18"/>
                <w:szCs w:val="18"/>
                <w:cs/>
              </w:rPr>
            </w:pPr>
          </w:p>
        </w:tc>
        <w:tc>
          <w:tcPr>
            <w:tcW w:w="1034" w:type="dxa"/>
            <w:gridSpan w:val="3"/>
            <w:vAlign w:val="bottom"/>
          </w:tcPr>
          <w:p w14:paraId="63D5CC87" w14:textId="77777777" w:rsidR="002908B4" w:rsidRPr="001E41F8" w:rsidRDefault="002908B4" w:rsidP="002908B4">
            <w:pPr>
              <w:tabs>
                <w:tab w:val="decimal" w:pos="704"/>
              </w:tabs>
              <w:spacing w:line="320" w:lineRule="exact"/>
              <w:rPr>
                <w:rFonts w:ascii="Arial" w:hAnsi="Arial" w:cs="Arial"/>
                <w:sz w:val="18"/>
                <w:szCs w:val="18"/>
                <w:cs/>
              </w:rPr>
            </w:pPr>
          </w:p>
        </w:tc>
        <w:tc>
          <w:tcPr>
            <w:tcW w:w="1034" w:type="dxa"/>
            <w:vAlign w:val="bottom"/>
          </w:tcPr>
          <w:p w14:paraId="1C144FD4"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52474A5C"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13FC9D2B"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5D2623C1"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1B36989A" w14:textId="77777777" w:rsidR="002908B4" w:rsidRPr="00175A33" w:rsidRDefault="002908B4" w:rsidP="002908B4">
            <w:pPr>
              <w:tabs>
                <w:tab w:val="decimal" w:pos="704"/>
              </w:tabs>
              <w:spacing w:line="320" w:lineRule="exact"/>
              <w:rPr>
                <w:rFonts w:ascii="Arial" w:hAnsi="Arial" w:cs="Arial"/>
                <w:sz w:val="18"/>
                <w:szCs w:val="18"/>
              </w:rPr>
            </w:pPr>
          </w:p>
        </w:tc>
        <w:tc>
          <w:tcPr>
            <w:tcW w:w="1081" w:type="dxa"/>
            <w:vAlign w:val="bottom"/>
          </w:tcPr>
          <w:p w14:paraId="18891E98" w14:textId="05B03F9C" w:rsidR="002908B4" w:rsidRPr="00175A33" w:rsidRDefault="002908B4" w:rsidP="002908B4">
            <w:pPr>
              <w:tabs>
                <w:tab w:val="decimal" w:pos="798"/>
              </w:tabs>
              <w:spacing w:line="320" w:lineRule="exact"/>
              <w:jc w:val="both"/>
              <w:rPr>
                <w:rFonts w:ascii="Arial" w:hAnsi="Arial" w:cs="Arial"/>
                <w:sz w:val="18"/>
                <w:szCs w:val="18"/>
              </w:rPr>
            </w:pPr>
            <w:r w:rsidRPr="002908B4">
              <w:rPr>
                <w:rFonts w:ascii="Arial" w:hAnsi="Arial" w:cs="Arial"/>
                <w:sz w:val="18"/>
                <w:szCs w:val="18"/>
              </w:rPr>
              <w:t>14,707</w:t>
            </w:r>
          </w:p>
        </w:tc>
        <w:tc>
          <w:tcPr>
            <w:tcW w:w="1081" w:type="dxa"/>
            <w:vAlign w:val="bottom"/>
          </w:tcPr>
          <w:p w14:paraId="5F676E1B" w14:textId="438312F5"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12,263</w:t>
            </w:r>
          </w:p>
        </w:tc>
      </w:tr>
      <w:tr w:rsidR="002908B4" w:rsidRPr="00175A33" w14:paraId="7E481D53" w14:textId="77777777" w:rsidTr="00050B69">
        <w:tc>
          <w:tcPr>
            <w:tcW w:w="3515" w:type="dxa"/>
            <w:vAlign w:val="bottom"/>
          </w:tcPr>
          <w:p w14:paraId="4A6CED0F" w14:textId="77777777" w:rsidR="002908B4" w:rsidRPr="00175A33" w:rsidRDefault="002908B4" w:rsidP="002908B4">
            <w:pPr>
              <w:spacing w:line="320" w:lineRule="exact"/>
              <w:ind w:left="142" w:hanging="142"/>
              <w:rPr>
                <w:rFonts w:ascii="Arial" w:hAnsi="Arial" w:cs="Arial"/>
                <w:color w:val="000000"/>
                <w:sz w:val="18"/>
                <w:szCs w:val="18"/>
              </w:rPr>
            </w:pPr>
            <w:r w:rsidRPr="00175A33">
              <w:rPr>
                <w:rFonts w:ascii="Arial" w:hAnsi="Arial" w:cs="Arial"/>
                <w:color w:val="000000"/>
                <w:sz w:val="18"/>
                <w:szCs w:val="18"/>
              </w:rPr>
              <w:t>Selling and distribution expenses</w:t>
            </w:r>
          </w:p>
        </w:tc>
        <w:tc>
          <w:tcPr>
            <w:tcW w:w="1035" w:type="dxa"/>
            <w:vAlign w:val="bottom"/>
          </w:tcPr>
          <w:p w14:paraId="4FCF435F"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5D587511" w14:textId="77777777" w:rsidR="002908B4" w:rsidRPr="00175A33" w:rsidRDefault="002908B4" w:rsidP="002908B4">
            <w:pPr>
              <w:tabs>
                <w:tab w:val="decimal" w:pos="704"/>
              </w:tabs>
              <w:spacing w:line="320" w:lineRule="exact"/>
              <w:rPr>
                <w:rFonts w:ascii="Arial" w:hAnsi="Arial" w:cs="Arial"/>
                <w:sz w:val="18"/>
                <w:szCs w:val="18"/>
                <w:cs/>
              </w:rPr>
            </w:pPr>
          </w:p>
        </w:tc>
        <w:tc>
          <w:tcPr>
            <w:tcW w:w="1034" w:type="dxa"/>
            <w:gridSpan w:val="3"/>
            <w:vAlign w:val="bottom"/>
          </w:tcPr>
          <w:p w14:paraId="258FFA0C" w14:textId="77777777" w:rsidR="002908B4" w:rsidRPr="001E41F8" w:rsidRDefault="002908B4" w:rsidP="002908B4">
            <w:pPr>
              <w:tabs>
                <w:tab w:val="decimal" w:pos="704"/>
              </w:tabs>
              <w:spacing w:line="320" w:lineRule="exact"/>
              <w:rPr>
                <w:rFonts w:ascii="Arial" w:hAnsi="Arial" w:cs="Arial"/>
                <w:sz w:val="18"/>
                <w:szCs w:val="18"/>
                <w:cs/>
              </w:rPr>
            </w:pPr>
          </w:p>
        </w:tc>
        <w:tc>
          <w:tcPr>
            <w:tcW w:w="1034" w:type="dxa"/>
            <w:vAlign w:val="bottom"/>
          </w:tcPr>
          <w:p w14:paraId="1F787547"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6B37F33E"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5C7B722E"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06D834D8"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2F6FE5B0" w14:textId="77777777" w:rsidR="002908B4" w:rsidRPr="00175A33" w:rsidRDefault="002908B4" w:rsidP="002908B4">
            <w:pPr>
              <w:tabs>
                <w:tab w:val="decimal" w:pos="704"/>
              </w:tabs>
              <w:spacing w:line="320" w:lineRule="exact"/>
              <w:rPr>
                <w:rFonts w:ascii="Arial" w:hAnsi="Arial" w:cs="Arial"/>
                <w:sz w:val="18"/>
                <w:szCs w:val="18"/>
              </w:rPr>
            </w:pPr>
          </w:p>
        </w:tc>
        <w:tc>
          <w:tcPr>
            <w:tcW w:w="1081" w:type="dxa"/>
            <w:vAlign w:val="bottom"/>
          </w:tcPr>
          <w:p w14:paraId="72CB52A6" w14:textId="68CB0152" w:rsidR="002908B4" w:rsidRPr="00175A33" w:rsidRDefault="002908B4" w:rsidP="002908B4">
            <w:pPr>
              <w:tabs>
                <w:tab w:val="decimal" w:pos="798"/>
              </w:tabs>
              <w:spacing w:line="320" w:lineRule="exact"/>
              <w:jc w:val="both"/>
              <w:rPr>
                <w:rFonts w:ascii="Arial" w:hAnsi="Arial" w:cs="Arial"/>
                <w:sz w:val="18"/>
                <w:szCs w:val="18"/>
              </w:rPr>
            </w:pPr>
            <w:r w:rsidRPr="002908B4">
              <w:rPr>
                <w:rFonts w:ascii="Arial" w:hAnsi="Arial" w:cs="Arial"/>
                <w:sz w:val="18"/>
                <w:szCs w:val="18"/>
              </w:rPr>
              <w:t>(169,464)</w:t>
            </w:r>
          </w:p>
        </w:tc>
        <w:tc>
          <w:tcPr>
            <w:tcW w:w="1081" w:type="dxa"/>
            <w:vAlign w:val="bottom"/>
          </w:tcPr>
          <w:p w14:paraId="7D2E8F9B" w14:textId="090161D4"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(162,054)</w:t>
            </w:r>
          </w:p>
        </w:tc>
      </w:tr>
      <w:tr w:rsidR="002908B4" w:rsidRPr="00175A33" w14:paraId="0EDB8819" w14:textId="77777777" w:rsidTr="00050B69">
        <w:tc>
          <w:tcPr>
            <w:tcW w:w="3515" w:type="dxa"/>
            <w:vAlign w:val="bottom"/>
          </w:tcPr>
          <w:p w14:paraId="2F99E846" w14:textId="77777777" w:rsidR="002908B4" w:rsidRPr="00175A33" w:rsidRDefault="002908B4" w:rsidP="002908B4">
            <w:pPr>
              <w:spacing w:line="320" w:lineRule="exact"/>
              <w:ind w:left="142" w:hanging="142"/>
              <w:rPr>
                <w:rFonts w:ascii="Arial" w:hAnsi="Arial" w:cs="Arial"/>
                <w:color w:val="000000"/>
                <w:sz w:val="18"/>
                <w:szCs w:val="18"/>
              </w:rPr>
            </w:pPr>
            <w:r w:rsidRPr="00175A33">
              <w:rPr>
                <w:rFonts w:ascii="Arial" w:hAnsi="Arial" w:cs="Arial"/>
                <w:color w:val="000000"/>
                <w:sz w:val="18"/>
                <w:szCs w:val="18"/>
              </w:rPr>
              <w:t>Administrative expenses</w:t>
            </w:r>
          </w:p>
        </w:tc>
        <w:tc>
          <w:tcPr>
            <w:tcW w:w="1035" w:type="dxa"/>
            <w:vAlign w:val="bottom"/>
          </w:tcPr>
          <w:p w14:paraId="3E70874B"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7E03151E" w14:textId="77777777" w:rsidR="002908B4" w:rsidRPr="00175A33" w:rsidRDefault="002908B4" w:rsidP="002908B4">
            <w:pPr>
              <w:tabs>
                <w:tab w:val="decimal" w:pos="704"/>
              </w:tabs>
              <w:spacing w:line="320" w:lineRule="exact"/>
              <w:rPr>
                <w:rFonts w:ascii="Arial" w:hAnsi="Arial" w:cs="Arial"/>
                <w:sz w:val="18"/>
                <w:szCs w:val="18"/>
                <w:cs/>
              </w:rPr>
            </w:pPr>
          </w:p>
        </w:tc>
        <w:tc>
          <w:tcPr>
            <w:tcW w:w="1034" w:type="dxa"/>
            <w:gridSpan w:val="3"/>
            <w:vAlign w:val="bottom"/>
          </w:tcPr>
          <w:p w14:paraId="574E2E09" w14:textId="77777777" w:rsidR="002908B4" w:rsidRPr="001E41F8" w:rsidRDefault="002908B4" w:rsidP="002908B4">
            <w:pPr>
              <w:tabs>
                <w:tab w:val="decimal" w:pos="704"/>
              </w:tabs>
              <w:spacing w:line="320" w:lineRule="exact"/>
              <w:rPr>
                <w:rFonts w:ascii="Arial" w:hAnsi="Arial" w:cs="Arial"/>
                <w:sz w:val="18"/>
                <w:szCs w:val="18"/>
                <w:cs/>
              </w:rPr>
            </w:pPr>
          </w:p>
        </w:tc>
        <w:tc>
          <w:tcPr>
            <w:tcW w:w="1034" w:type="dxa"/>
            <w:vAlign w:val="bottom"/>
          </w:tcPr>
          <w:p w14:paraId="6D48FF23"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2470C2D3"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14EEDBB7"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2A6FC4C3" w14:textId="77777777" w:rsidR="002908B4" w:rsidRPr="00175A33" w:rsidRDefault="002908B4" w:rsidP="002908B4">
            <w:pPr>
              <w:tabs>
                <w:tab w:val="decimal" w:pos="704"/>
              </w:tabs>
              <w:spacing w:line="320" w:lineRule="exact"/>
              <w:rPr>
                <w:rFonts w:ascii="Arial" w:hAnsi="Arial" w:cs="Arial"/>
                <w:sz w:val="18"/>
                <w:szCs w:val="18"/>
              </w:rPr>
            </w:pPr>
          </w:p>
        </w:tc>
        <w:tc>
          <w:tcPr>
            <w:tcW w:w="1034" w:type="dxa"/>
            <w:vAlign w:val="bottom"/>
          </w:tcPr>
          <w:p w14:paraId="1CDC390B" w14:textId="77777777" w:rsidR="002908B4" w:rsidRPr="00175A33" w:rsidRDefault="002908B4" w:rsidP="002908B4">
            <w:pPr>
              <w:tabs>
                <w:tab w:val="decimal" w:pos="704"/>
              </w:tabs>
              <w:spacing w:line="320" w:lineRule="exact"/>
              <w:rPr>
                <w:rFonts w:ascii="Arial" w:hAnsi="Arial" w:cs="Arial"/>
                <w:sz w:val="18"/>
                <w:szCs w:val="18"/>
              </w:rPr>
            </w:pPr>
          </w:p>
        </w:tc>
        <w:tc>
          <w:tcPr>
            <w:tcW w:w="1081" w:type="dxa"/>
            <w:vAlign w:val="bottom"/>
          </w:tcPr>
          <w:p w14:paraId="47852A6C" w14:textId="33988D8F" w:rsidR="002908B4" w:rsidRPr="00175A33" w:rsidRDefault="002908B4" w:rsidP="002908B4">
            <w:pPr>
              <w:tabs>
                <w:tab w:val="decimal" w:pos="798"/>
              </w:tabs>
              <w:spacing w:line="320" w:lineRule="exact"/>
              <w:jc w:val="both"/>
              <w:rPr>
                <w:rFonts w:ascii="Arial" w:hAnsi="Arial" w:cs="Arial"/>
                <w:sz w:val="18"/>
                <w:szCs w:val="18"/>
              </w:rPr>
            </w:pPr>
            <w:r w:rsidRPr="002908B4">
              <w:rPr>
                <w:rFonts w:ascii="Arial" w:hAnsi="Arial" w:cs="Arial"/>
                <w:sz w:val="18"/>
                <w:szCs w:val="18"/>
              </w:rPr>
              <w:t>(</w:t>
            </w:r>
            <w:r w:rsidRPr="002908B4">
              <w:rPr>
                <w:rFonts w:ascii="Arial" w:hAnsi="Arial" w:cs="Arial" w:hint="cs"/>
                <w:sz w:val="18"/>
                <w:szCs w:val="18"/>
                <w:cs/>
              </w:rPr>
              <w:t>176</w:t>
            </w:r>
            <w:r w:rsidR="000200D6">
              <w:rPr>
                <w:rFonts w:ascii="Arial" w:hAnsi="Arial" w:cs="Arial"/>
                <w:sz w:val="18"/>
                <w:szCs w:val="18"/>
              </w:rPr>
              <w:t>,</w:t>
            </w:r>
            <w:r w:rsidRPr="002908B4">
              <w:rPr>
                <w:rFonts w:ascii="Arial" w:hAnsi="Arial" w:cs="Arial" w:hint="cs"/>
                <w:sz w:val="18"/>
                <w:szCs w:val="18"/>
                <w:cs/>
              </w:rPr>
              <w:t>682</w:t>
            </w:r>
            <w:r w:rsidRPr="002908B4">
              <w:rPr>
                <w:rFonts w:ascii="Arial" w:hAnsi="Arial" w:cs="Arial"/>
                <w:sz w:val="18"/>
                <w:szCs w:val="18"/>
              </w:rPr>
              <w:t>)</w:t>
            </w:r>
          </w:p>
        </w:tc>
        <w:tc>
          <w:tcPr>
            <w:tcW w:w="1081" w:type="dxa"/>
            <w:vAlign w:val="bottom"/>
          </w:tcPr>
          <w:p w14:paraId="5AB93964" w14:textId="0B8CC025"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(145,527)</w:t>
            </w:r>
          </w:p>
        </w:tc>
      </w:tr>
      <w:tr w:rsidR="002908B4" w:rsidRPr="00175A33" w14:paraId="6530DC4C" w14:textId="77777777" w:rsidTr="00050B69">
        <w:tc>
          <w:tcPr>
            <w:tcW w:w="5584" w:type="dxa"/>
            <w:gridSpan w:val="3"/>
            <w:vAlign w:val="bottom"/>
            <w:hideMark/>
          </w:tcPr>
          <w:p w14:paraId="1700E799" w14:textId="77777777" w:rsidR="002908B4" w:rsidRPr="00175A33" w:rsidRDefault="002908B4" w:rsidP="002908B4">
            <w:pPr>
              <w:tabs>
                <w:tab w:val="decimal" w:pos="701"/>
              </w:tabs>
              <w:spacing w:line="320" w:lineRule="exact"/>
              <w:rPr>
                <w:rFonts w:ascii="Arial" w:hAnsi="Arial" w:cs="Arial"/>
                <w:sz w:val="18"/>
                <w:szCs w:val="18"/>
                <w:cs/>
              </w:rPr>
            </w:pPr>
            <w:r w:rsidRPr="00175A33">
              <w:rPr>
                <w:rFonts w:ascii="Arial" w:hAnsi="Arial" w:cs="Arial"/>
                <w:color w:val="000000"/>
                <w:sz w:val="18"/>
                <w:szCs w:val="18"/>
              </w:rPr>
              <w:t>Share of loss from investment in associated company</w:t>
            </w:r>
          </w:p>
        </w:tc>
        <w:tc>
          <w:tcPr>
            <w:tcW w:w="344" w:type="dxa"/>
            <w:vAlign w:val="bottom"/>
          </w:tcPr>
          <w:p w14:paraId="18C19B1F" w14:textId="77777777" w:rsidR="002908B4" w:rsidRPr="00175A33" w:rsidRDefault="002908B4" w:rsidP="002908B4">
            <w:pPr>
              <w:tabs>
                <w:tab w:val="decimal" w:pos="701"/>
              </w:tabs>
              <w:spacing w:line="320" w:lineRule="exact"/>
              <w:rPr>
                <w:rFonts w:ascii="Arial" w:hAnsi="Arial" w:cs="Arial"/>
                <w:sz w:val="18"/>
                <w:szCs w:val="18"/>
                <w:cs/>
              </w:rPr>
            </w:pPr>
          </w:p>
        </w:tc>
        <w:tc>
          <w:tcPr>
            <w:tcW w:w="345" w:type="dxa"/>
            <w:vAlign w:val="bottom"/>
          </w:tcPr>
          <w:p w14:paraId="5668B320" w14:textId="77777777" w:rsidR="002908B4" w:rsidRPr="00175A33" w:rsidRDefault="002908B4" w:rsidP="002908B4">
            <w:pPr>
              <w:tabs>
                <w:tab w:val="decimal" w:pos="701"/>
              </w:tabs>
              <w:spacing w:line="320" w:lineRule="exact"/>
              <w:rPr>
                <w:rFonts w:ascii="Arial" w:hAnsi="Arial" w:cs="Arial"/>
                <w:sz w:val="18"/>
                <w:szCs w:val="18"/>
                <w:cs/>
              </w:rPr>
            </w:pPr>
          </w:p>
        </w:tc>
        <w:tc>
          <w:tcPr>
            <w:tcW w:w="345" w:type="dxa"/>
            <w:vAlign w:val="bottom"/>
          </w:tcPr>
          <w:p w14:paraId="09ACBBAE" w14:textId="77777777" w:rsidR="002908B4" w:rsidRPr="001E41F8" w:rsidRDefault="002908B4" w:rsidP="002908B4">
            <w:pPr>
              <w:tabs>
                <w:tab w:val="decimal" w:pos="701"/>
              </w:tabs>
              <w:spacing w:line="320" w:lineRule="exact"/>
              <w:rPr>
                <w:rFonts w:ascii="Arial" w:hAnsi="Arial" w:cs="Arial"/>
                <w:sz w:val="18"/>
                <w:szCs w:val="18"/>
                <w:cs/>
              </w:rPr>
            </w:pPr>
          </w:p>
        </w:tc>
        <w:tc>
          <w:tcPr>
            <w:tcW w:w="1034" w:type="dxa"/>
            <w:vAlign w:val="bottom"/>
          </w:tcPr>
          <w:p w14:paraId="42A8A8A6"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5B5AC91C"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44E22B16"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339BC4C2"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79D8112D" w14:textId="77777777" w:rsidR="002908B4" w:rsidRPr="00175A33" w:rsidRDefault="002908B4" w:rsidP="002908B4">
            <w:pPr>
              <w:tabs>
                <w:tab w:val="decimal" w:pos="798"/>
              </w:tabs>
              <w:spacing w:line="320" w:lineRule="exact"/>
              <w:rPr>
                <w:rFonts w:ascii="Arial" w:hAnsi="Arial" w:cs="Arial"/>
                <w:sz w:val="18"/>
                <w:szCs w:val="18"/>
              </w:rPr>
            </w:pPr>
          </w:p>
        </w:tc>
        <w:tc>
          <w:tcPr>
            <w:tcW w:w="1081" w:type="dxa"/>
            <w:vAlign w:val="bottom"/>
          </w:tcPr>
          <w:p w14:paraId="7117EF38" w14:textId="17FEEB3F" w:rsidR="002908B4" w:rsidRPr="00175A33" w:rsidRDefault="002908B4" w:rsidP="002908B4">
            <w:pPr>
              <w:tabs>
                <w:tab w:val="decimal" w:pos="798"/>
              </w:tabs>
              <w:spacing w:line="320" w:lineRule="exact"/>
              <w:jc w:val="both"/>
              <w:rPr>
                <w:rFonts w:ascii="Arial" w:hAnsi="Arial" w:cs="Arial"/>
                <w:sz w:val="18"/>
                <w:szCs w:val="18"/>
              </w:rPr>
            </w:pPr>
            <w:r w:rsidRPr="002908B4">
              <w:rPr>
                <w:rFonts w:ascii="Arial" w:hAnsi="Arial" w:cs="Arial"/>
                <w:sz w:val="18"/>
                <w:szCs w:val="18"/>
              </w:rPr>
              <w:t>-</w:t>
            </w:r>
          </w:p>
        </w:tc>
        <w:tc>
          <w:tcPr>
            <w:tcW w:w="1081" w:type="dxa"/>
            <w:vAlign w:val="bottom"/>
          </w:tcPr>
          <w:p w14:paraId="3E412B8F" w14:textId="61FC66E5"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(9,812)</w:t>
            </w:r>
          </w:p>
        </w:tc>
      </w:tr>
      <w:tr w:rsidR="002908B4" w:rsidRPr="00175A33" w14:paraId="684BDB8B" w14:textId="77777777" w:rsidTr="00050B69">
        <w:tc>
          <w:tcPr>
            <w:tcW w:w="3515" w:type="dxa"/>
            <w:vAlign w:val="bottom"/>
            <w:hideMark/>
          </w:tcPr>
          <w:p w14:paraId="1E80372A" w14:textId="77777777" w:rsidR="002908B4" w:rsidRPr="00175A33" w:rsidRDefault="002908B4" w:rsidP="002908B4">
            <w:pPr>
              <w:spacing w:line="320" w:lineRule="exact"/>
              <w:ind w:left="142" w:hanging="142"/>
              <w:rPr>
                <w:rFonts w:ascii="Arial" w:hAnsi="Arial" w:cs="Arial"/>
                <w:sz w:val="18"/>
                <w:szCs w:val="18"/>
              </w:rPr>
            </w:pPr>
            <w:r w:rsidRPr="00175A33">
              <w:rPr>
                <w:rFonts w:ascii="Arial" w:hAnsi="Arial" w:cs="Arial"/>
                <w:color w:val="000000"/>
                <w:sz w:val="18"/>
                <w:szCs w:val="18"/>
              </w:rPr>
              <w:t>Finance income</w:t>
            </w:r>
          </w:p>
        </w:tc>
        <w:tc>
          <w:tcPr>
            <w:tcW w:w="1035" w:type="dxa"/>
            <w:vAlign w:val="bottom"/>
          </w:tcPr>
          <w:p w14:paraId="37D0FAC9"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6731B128" w14:textId="77777777" w:rsidR="002908B4" w:rsidRPr="00175A33" w:rsidRDefault="002908B4" w:rsidP="002908B4">
            <w:pPr>
              <w:tabs>
                <w:tab w:val="decimal" w:pos="701"/>
              </w:tabs>
              <w:spacing w:line="320" w:lineRule="exact"/>
              <w:rPr>
                <w:rFonts w:ascii="Arial" w:hAnsi="Arial" w:cs="Arial"/>
                <w:sz w:val="18"/>
                <w:szCs w:val="18"/>
                <w:cs/>
              </w:rPr>
            </w:pPr>
          </w:p>
        </w:tc>
        <w:tc>
          <w:tcPr>
            <w:tcW w:w="1034" w:type="dxa"/>
            <w:gridSpan w:val="3"/>
            <w:vAlign w:val="bottom"/>
          </w:tcPr>
          <w:p w14:paraId="786637F3" w14:textId="77777777" w:rsidR="002908B4" w:rsidRPr="001E41F8" w:rsidRDefault="002908B4" w:rsidP="002908B4">
            <w:pPr>
              <w:tabs>
                <w:tab w:val="decimal" w:pos="701"/>
              </w:tabs>
              <w:spacing w:line="320" w:lineRule="exact"/>
              <w:rPr>
                <w:rFonts w:ascii="Arial" w:hAnsi="Arial" w:cs="Arial"/>
                <w:sz w:val="18"/>
                <w:szCs w:val="18"/>
                <w:cs/>
              </w:rPr>
            </w:pPr>
          </w:p>
        </w:tc>
        <w:tc>
          <w:tcPr>
            <w:tcW w:w="1034" w:type="dxa"/>
            <w:vAlign w:val="bottom"/>
          </w:tcPr>
          <w:p w14:paraId="047D5F1D"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58B69C7F"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709EA07B"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107F818D"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0699C33C" w14:textId="77777777" w:rsidR="002908B4" w:rsidRPr="00175A33" w:rsidRDefault="002908B4" w:rsidP="002908B4">
            <w:pPr>
              <w:tabs>
                <w:tab w:val="decimal" w:pos="798"/>
              </w:tabs>
              <w:spacing w:line="320" w:lineRule="exact"/>
              <w:rPr>
                <w:rFonts w:ascii="Arial" w:hAnsi="Arial" w:cs="Arial"/>
                <w:sz w:val="18"/>
                <w:szCs w:val="18"/>
              </w:rPr>
            </w:pPr>
          </w:p>
        </w:tc>
        <w:tc>
          <w:tcPr>
            <w:tcW w:w="1081" w:type="dxa"/>
            <w:vAlign w:val="bottom"/>
          </w:tcPr>
          <w:p w14:paraId="53E39370" w14:textId="1BC45138" w:rsidR="002908B4" w:rsidRPr="00175A33" w:rsidRDefault="002908B4" w:rsidP="002908B4">
            <w:pPr>
              <w:tabs>
                <w:tab w:val="decimal" w:pos="798"/>
              </w:tabs>
              <w:spacing w:line="320" w:lineRule="exact"/>
              <w:jc w:val="both"/>
              <w:rPr>
                <w:rFonts w:ascii="Arial" w:hAnsi="Arial" w:cs="Arial"/>
                <w:sz w:val="18"/>
                <w:szCs w:val="18"/>
              </w:rPr>
            </w:pPr>
            <w:r w:rsidRPr="002908B4">
              <w:rPr>
                <w:rFonts w:ascii="Arial" w:hAnsi="Arial" w:cs="Arial"/>
                <w:sz w:val="18"/>
                <w:szCs w:val="18"/>
              </w:rPr>
              <w:t>2,324</w:t>
            </w:r>
          </w:p>
        </w:tc>
        <w:tc>
          <w:tcPr>
            <w:tcW w:w="1081" w:type="dxa"/>
            <w:vAlign w:val="bottom"/>
          </w:tcPr>
          <w:p w14:paraId="5C9C03D5" w14:textId="5D518AF6"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1,519</w:t>
            </w:r>
          </w:p>
        </w:tc>
      </w:tr>
      <w:tr w:rsidR="002908B4" w:rsidRPr="00175A33" w14:paraId="69884659" w14:textId="77777777" w:rsidTr="00050B69">
        <w:tc>
          <w:tcPr>
            <w:tcW w:w="3515" w:type="dxa"/>
            <w:vAlign w:val="bottom"/>
            <w:hideMark/>
          </w:tcPr>
          <w:p w14:paraId="4132432E" w14:textId="77777777" w:rsidR="002908B4" w:rsidRPr="00175A33" w:rsidRDefault="002908B4" w:rsidP="002908B4">
            <w:pPr>
              <w:spacing w:line="320" w:lineRule="exact"/>
              <w:ind w:left="142" w:hanging="142"/>
              <w:rPr>
                <w:rFonts w:ascii="Arial" w:hAnsi="Arial" w:cs="Arial"/>
                <w:sz w:val="18"/>
                <w:szCs w:val="18"/>
              </w:rPr>
            </w:pPr>
            <w:r w:rsidRPr="00175A33">
              <w:rPr>
                <w:rFonts w:ascii="Arial" w:hAnsi="Arial" w:cs="Arial"/>
                <w:color w:val="000000"/>
                <w:sz w:val="18"/>
                <w:szCs w:val="18"/>
              </w:rPr>
              <w:t>Finance cost</w:t>
            </w:r>
          </w:p>
        </w:tc>
        <w:tc>
          <w:tcPr>
            <w:tcW w:w="1035" w:type="dxa"/>
            <w:vAlign w:val="bottom"/>
          </w:tcPr>
          <w:p w14:paraId="404813D4"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282D76DF"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gridSpan w:val="3"/>
            <w:vAlign w:val="bottom"/>
          </w:tcPr>
          <w:p w14:paraId="73360E18"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7BC79AB0"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33864866"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419451A3"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720CB939"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6D2AA5D5" w14:textId="77777777" w:rsidR="002908B4" w:rsidRPr="00175A33" w:rsidRDefault="002908B4" w:rsidP="002908B4">
            <w:pPr>
              <w:tabs>
                <w:tab w:val="decimal" w:pos="798"/>
              </w:tabs>
              <w:spacing w:line="320" w:lineRule="exact"/>
              <w:rPr>
                <w:rFonts w:ascii="Arial" w:hAnsi="Arial" w:cs="Arial"/>
                <w:sz w:val="18"/>
                <w:szCs w:val="18"/>
              </w:rPr>
            </w:pPr>
          </w:p>
        </w:tc>
        <w:tc>
          <w:tcPr>
            <w:tcW w:w="1081" w:type="dxa"/>
            <w:vAlign w:val="bottom"/>
          </w:tcPr>
          <w:p w14:paraId="1828CC66" w14:textId="3F07FFC6" w:rsidR="002908B4" w:rsidRPr="00175A33" w:rsidRDefault="002908B4" w:rsidP="002908B4">
            <w:pPr>
              <w:pBdr>
                <w:bottom w:val="single" w:sz="4" w:space="1" w:color="auto"/>
              </w:pBdr>
              <w:tabs>
                <w:tab w:val="decimal" w:pos="798"/>
              </w:tabs>
              <w:spacing w:line="320" w:lineRule="exact"/>
              <w:jc w:val="both"/>
              <w:rPr>
                <w:rFonts w:ascii="Arial" w:hAnsi="Arial" w:cs="Arial"/>
                <w:sz w:val="18"/>
                <w:szCs w:val="18"/>
              </w:rPr>
            </w:pPr>
            <w:r w:rsidRPr="002908B4">
              <w:rPr>
                <w:rFonts w:ascii="Arial" w:hAnsi="Arial" w:cs="Arial"/>
                <w:sz w:val="18"/>
                <w:szCs w:val="18"/>
              </w:rPr>
              <w:t>(1,612)</w:t>
            </w:r>
          </w:p>
        </w:tc>
        <w:tc>
          <w:tcPr>
            <w:tcW w:w="1081" w:type="dxa"/>
            <w:vAlign w:val="bottom"/>
          </w:tcPr>
          <w:p w14:paraId="70362DCF" w14:textId="5017FFAB" w:rsidR="002908B4" w:rsidRPr="00175A33" w:rsidRDefault="002908B4" w:rsidP="002908B4">
            <w:pPr>
              <w:pBdr>
                <w:bottom w:val="sing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(1,096)</w:t>
            </w:r>
          </w:p>
        </w:tc>
      </w:tr>
      <w:tr w:rsidR="002908B4" w:rsidRPr="00175A33" w14:paraId="5383FA64" w14:textId="77777777" w:rsidTr="00050B69">
        <w:tc>
          <w:tcPr>
            <w:tcW w:w="3515" w:type="dxa"/>
            <w:vAlign w:val="bottom"/>
            <w:hideMark/>
          </w:tcPr>
          <w:p w14:paraId="2BFFB0C1" w14:textId="77777777" w:rsidR="002908B4" w:rsidRPr="00175A33" w:rsidRDefault="002908B4" w:rsidP="002908B4">
            <w:pPr>
              <w:spacing w:line="320" w:lineRule="exact"/>
              <w:ind w:right="-172"/>
              <w:rPr>
                <w:rFonts w:ascii="Arial" w:hAnsi="Arial" w:cs="Arial"/>
                <w:sz w:val="18"/>
                <w:szCs w:val="18"/>
              </w:rPr>
            </w:pPr>
            <w:r w:rsidRPr="00175A33">
              <w:rPr>
                <w:rFonts w:ascii="Arial" w:hAnsi="Arial" w:cs="Arial"/>
                <w:b/>
                <w:bCs/>
                <w:color w:val="000000"/>
                <w:sz w:val="18"/>
                <w:szCs w:val="18"/>
              </w:rPr>
              <w:t>Profit before income tax expense</w:t>
            </w:r>
          </w:p>
        </w:tc>
        <w:tc>
          <w:tcPr>
            <w:tcW w:w="1035" w:type="dxa"/>
            <w:vAlign w:val="bottom"/>
          </w:tcPr>
          <w:p w14:paraId="0B2CAF96"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4C58CE4E"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gridSpan w:val="3"/>
            <w:vAlign w:val="bottom"/>
          </w:tcPr>
          <w:p w14:paraId="05EF64C0"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4BF8C821"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2222848A"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214360DA"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30E73FF2"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328CFBF5" w14:textId="77777777" w:rsidR="002908B4" w:rsidRPr="00175A33" w:rsidRDefault="002908B4" w:rsidP="002908B4">
            <w:pPr>
              <w:tabs>
                <w:tab w:val="decimal" w:pos="798"/>
              </w:tabs>
              <w:spacing w:line="320" w:lineRule="exact"/>
              <w:rPr>
                <w:rFonts w:ascii="Arial" w:hAnsi="Arial" w:cs="Arial"/>
                <w:sz w:val="18"/>
                <w:szCs w:val="18"/>
              </w:rPr>
            </w:pPr>
          </w:p>
        </w:tc>
        <w:tc>
          <w:tcPr>
            <w:tcW w:w="1081" w:type="dxa"/>
            <w:vAlign w:val="bottom"/>
          </w:tcPr>
          <w:p w14:paraId="65AAC60F" w14:textId="6BF980DC" w:rsidR="002908B4" w:rsidRPr="00175A33" w:rsidRDefault="002908B4" w:rsidP="002908B4">
            <w:pPr>
              <w:tabs>
                <w:tab w:val="decimal" w:pos="798"/>
              </w:tabs>
              <w:spacing w:line="320" w:lineRule="exact"/>
              <w:jc w:val="both"/>
              <w:rPr>
                <w:rFonts w:ascii="Arial" w:hAnsi="Arial" w:cs="Arial"/>
                <w:sz w:val="18"/>
                <w:szCs w:val="18"/>
              </w:rPr>
            </w:pPr>
            <w:r w:rsidRPr="002908B4">
              <w:rPr>
                <w:rFonts w:ascii="Arial" w:hAnsi="Arial" w:cs="Arial"/>
                <w:sz w:val="18"/>
                <w:szCs w:val="18"/>
              </w:rPr>
              <w:t>318,524</w:t>
            </w:r>
          </w:p>
        </w:tc>
        <w:tc>
          <w:tcPr>
            <w:tcW w:w="1081" w:type="dxa"/>
            <w:vAlign w:val="bottom"/>
          </w:tcPr>
          <w:p w14:paraId="637D2868" w14:textId="0ABA29D8" w:rsidR="002908B4" w:rsidRPr="00175A33" w:rsidRDefault="002908B4" w:rsidP="002908B4">
            <w:pPr>
              <w:tabs>
                <w:tab w:val="decimal" w:pos="798"/>
              </w:tabs>
              <w:spacing w:line="320" w:lineRule="exact"/>
              <w:jc w:val="both"/>
              <w:rPr>
                <w:rFonts w:ascii="Arial" w:hAnsi="Arial" w:cs="Arial"/>
                <w:sz w:val="18"/>
                <w:szCs w:val="18"/>
              </w:rPr>
            </w:pPr>
            <w:r w:rsidRPr="00175A33">
              <w:rPr>
                <w:rFonts w:ascii="Arial" w:hAnsi="Arial" w:cs="Arial"/>
                <w:sz w:val="18"/>
                <w:szCs w:val="18"/>
              </w:rPr>
              <w:t>256,671</w:t>
            </w:r>
          </w:p>
        </w:tc>
      </w:tr>
      <w:tr w:rsidR="002908B4" w:rsidRPr="00175A33" w14:paraId="3066390E" w14:textId="77777777" w:rsidTr="00050B69">
        <w:trPr>
          <w:trHeight w:val="76"/>
        </w:trPr>
        <w:tc>
          <w:tcPr>
            <w:tcW w:w="3515" w:type="dxa"/>
            <w:vAlign w:val="bottom"/>
            <w:hideMark/>
          </w:tcPr>
          <w:p w14:paraId="0929BBA7" w14:textId="77777777" w:rsidR="002908B4" w:rsidRPr="00175A33" w:rsidRDefault="002908B4" w:rsidP="002908B4">
            <w:pPr>
              <w:spacing w:line="320" w:lineRule="exact"/>
              <w:ind w:left="142" w:right="-217" w:hanging="142"/>
              <w:rPr>
                <w:rFonts w:ascii="Arial" w:hAnsi="Arial" w:cs="Arial"/>
                <w:sz w:val="18"/>
                <w:szCs w:val="18"/>
              </w:rPr>
            </w:pPr>
            <w:r w:rsidRPr="00175A33">
              <w:rPr>
                <w:rFonts w:ascii="Arial" w:hAnsi="Arial" w:cs="Arial"/>
                <w:color w:val="000000"/>
                <w:sz w:val="18"/>
                <w:szCs w:val="18"/>
              </w:rPr>
              <w:t>Income tax expense</w:t>
            </w:r>
          </w:p>
        </w:tc>
        <w:tc>
          <w:tcPr>
            <w:tcW w:w="1035" w:type="dxa"/>
            <w:vAlign w:val="bottom"/>
          </w:tcPr>
          <w:p w14:paraId="2110A9AC"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1749E136" w14:textId="77777777" w:rsidR="002908B4" w:rsidRPr="00175A33" w:rsidRDefault="002908B4" w:rsidP="002908B4">
            <w:pPr>
              <w:tabs>
                <w:tab w:val="decimal" w:pos="701"/>
              </w:tabs>
              <w:spacing w:line="320" w:lineRule="exact"/>
              <w:rPr>
                <w:rFonts w:ascii="Arial" w:hAnsi="Arial" w:cs="Arial"/>
                <w:sz w:val="18"/>
                <w:szCs w:val="18"/>
                <w:cs/>
              </w:rPr>
            </w:pPr>
          </w:p>
        </w:tc>
        <w:tc>
          <w:tcPr>
            <w:tcW w:w="1034" w:type="dxa"/>
            <w:gridSpan w:val="3"/>
            <w:vAlign w:val="bottom"/>
          </w:tcPr>
          <w:p w14:paraId="0851912A" w14:textId="77777777" w:rsidR="002908B4" w:rsidRPr="001E41F8" w:rsidRDefault="002908B4" w:rsidP="002908B4">
            <w:pPr>
              <w:tabs>
                <w:tab w:val="decimal" w:pos="701"/>
              </w:tabs>
              <w:spacing w:line="320" w:lineRule="exact"/>
              <w:rPr>
                <w:rFonts w:ascii="Arial" w:hAnsi="Arial" w:cs="Arial"/>
                <w:sz w:val="18"/>
                <w:szCs w:val="18"/>
                <w:cs/>
              </w:rPr>
            </w:pPr>
          </w:p>
        </w:tc>
        <w:tc>
          <w:tcPr>
            <w:tcW w:w="1034" w:type="dxa"/>
            <w:vAlign w:val="bottom"/>
          </w:tcPr>
          <w:p w14:paraId="3C3AA2BE"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30822C7D"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0CF18C9B"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29ABDDF1"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416E32E7" w14:textId="77777777" w:rsidR="002908B4" w:rsidRPr="00175A33" w:rsidRDefault="002908B4" w:rsidP="002908B4">
            <w:pPr>
              <w:tabs>
                <w:tab w:val="decimal" w:pos="798"/>
              </w:tabs>
              <w:spacing w:line="320" w:lineRule="exact"/>
              <w:rPr>
                <w:rFonts w:ascii="Arial" w:hAnsi="Arial" w:cs="Arial"/>
                <w:sz w:val="18"/>
                <w:szCs w:val="18"/>
              </w:rPr>
            </w:pPr>
          </w:p>
        </w:tc>
        <w:tc>
          <w:tcPr>
            <w:tcW w:w="1081" w:type="dxa"/>
            <w:vAlign w:val="bottom"/>
          </w:tcPr>
          <w:p w14:paraId="3BA3A547" w14:textId="47817ACE" w:rsidR="002908B4" w:rsidRPr="00175A33" w:rsidRDefault="002908B4" w:rsidP="002908B4">
            <w:pPr>
              <w:pBdr>
                <w:bottom w:val="single" w:sz="4" w:space="1" w:color="auto"/>
              </w:pBdr>
              <w:tabs>
                <w:tab w:val="decimal" w:pos="798"/>
              </w:tabs>
              <w:spacing w:line="320" w:lineRule="exact"/>
              <w:jc w:val="both"/>
              <w:rPr>
                <w:rFonts w:ascii="Arial" w:hAnsi="Arial" w:cs="Arial"/>
                <w:sz w:val="18"/>
                <w:szCs w:val="18"/>
              </w:rPr>
            </w:pPr>
            <w:r w:rsidRPr="002908B4">
              <w:rPr>
                <w:rFonts w:ascii="Arial" w:hAnsi="Arial" w:cs="Arial"/>
                <w:sz w:val="18"/>
                <w:szCs w:val="18"/>
              </w:rPr>
              <w:t>(74,946)</w:t>
            </w:r>
          </w:p>
        </w:tc>
        <w:tc>
          <w:tcPr>
            <w:tcW w:w="1081" w:type="dxa"/>
            <w:vAlign w:val="bottom"/>
          </w:tcPr>
          <w:p w14:paraId="10087B13" w14:textId="1CCDA760" w:rsidR="002908B4" w:rsidRPr="00175A33" w:rsidRDefault="002908B4" w:rsidP="002908B4">
            <w:pPr>
              <w:pBdr>
                <w:bottom w:val="sing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(52,029)</w:t>
            </w:r>
          </w:p>
        </w:tc>
      </w:tr>
      <w:tr w:rsidR="002908B4" w:rsidRPr="00175A33" w14:paraId="40B8DD15" w14:textId="77777777" w:rsidTr="00050B69">
        <w:tc>
          <w:tcPr>
            <w:tcW w:w="3515" w:type="dxa"/>
            <w:vAlign w:val="bottom"/>
            <w:hideMark/>
          </w:tcPr>
          <w:p w14:paraId="5CA7ADEB" w14:textId="77777777" w:rsidR="002908B4" w:rsidRPr="00175A33" w:rsidRDefault="002908B4" w:rsidP="002908B4">
            <w:pPr>
              <w:spacing w:line="320" w:lineRule="exact"/>
              <w:ind w:left="142" w:hanging="142"/>
              <w:rPr>
                <w:rFonts w:ascii="Arial" w:hAnsi="Arial" w:cs="Arial"/>
                <w:b/>
                <w:bCs/>
                <w:sz w:val="18"/>
                <w:szCs w:val="18"/>
              </w:rPr>
            </w:pPr>
            <w:r w:rsidRPr="00175A33">
              <w:rPr>
                <w:rFonts w:ascii="Arial" w:hAnsi="Arial" w:cs="Arial"/>
                <w:b/>
                <w:bCs/>
                <w:color w:val="000000"/>
                <w:sz w:val="18"/>
                <w:szCs w:val="18"/>
              </w:rPr>
              <w:t>Profit for the year</w:t>
            </w:r>
          </w:p>
        </w:tc>
        <w:tc>
          <w:tcPr>
            <w:tcW w:w="1035" w:type="dxa"/>
            <w:vAlign w:val="bottom"/>
          </w:tcPr>
          <w:p w14:paraId="27C7F66D"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3D457636"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gridSpan w:val="3"/>
            <w:vAlign w:val="bottom"/>
          </w:tcPr>
          <w:p w14:paraId="2CD4BB74"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78280FB4"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33EF5FEE"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01400AE7"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10EEE071" w14:textId="77777777" w:rsidR="002908B4" w:rsidRPr="00175A33" w:rsidRDefault="002908B4" w:rsidP="002908B4">
            <w:pPr>
              <w:tabs>
                <w:tab w:val="decimal" w:pos="701"/>
              </w:tabs>
              <w:spacing w:line="320" w:lineRule="exact"/>
              <w:rPr>
                <w:rFonts w:ascii="Arial" w:hAnsi="Arial" w:cs="Arial"/>
                <w:sz w:val="18"/>
                <w:szCs w:val="18"/>
              </w:rPr>
            </w:pPr>
          </w:p>
        </w:tc>
        <w:tc>
          <w:tcPr>
            <w:tcW w:w="1034" w:type="dxa"/>
            <w:vAlign w:val="bottom"/>
          </w:tcPr>
          <w:p w14:paraId="3724FC16" w14:textId="77777777" w:rsidR="002908B4" w:rsidRPr="00175A33" w:rsidRDefault="002908B4" w:rsidP="002908B4">
            <w:pPr>
              <w:tabs>
                <w:tab w:val="decimal" w:pos="798"/>
              </w:tabs>
              <w:spacing w:line="320" w:lineRule="exact"/>
              <w:rPr>
                <w:rFonts w:ascii="Arial" w:hAnsi="Arial" w:cs="Arial"/>
                <w:sz w:val="18"/>
                <w:szCs w:val="18"/>
              </w:rPr>
            </w:pPr>
          </w:p>
        </w:tc>
        <w:tc>
          <w:tcPr>
            <w:tcW w:w="1081" w:type="dxa"/>
            <w:vAlign w:val="bottom"/>
          </w:tcPr>
          <w:p w14:paraId="20E79D57" w14:textId="373ED59A" w:rsidR="002908B4" w:rsidRPr="00175A33" w:rsidRDefault="002908B4" w:rsidP="002908B4">
            <w:pPr>
              <w:pBdr>
                <w:bottom w:val="double" w:sz="4" w:space="1" w:color="auto"/>
              </w:pBdr>
              <w:tabs>
                <w:tab w:val="decimal" w:pos="798"/>
              </w:tabs>
              <w:spacing w:line="320" w:lineRule="exact"/>
              <w:jc w:val="both"/>
              <w:rPr>
                <w:rFonts w:ascii="Arial" w:hAnsi="Arial" w:cs="Arial"/>
                <w:sz w:val="18"/>
                <w:szCs w:val="18"/>
              </w:rPr>
            </w:pPr>
            <w:r w:rsidRPr="002908B4">
              <w:rPr>
                <w:rFonts w:ascii="Arial" w:hAnsi="Arial" w:cs="Arial"/>
                <w:sz w:val="18"/>
                <w:szCs w:val="18"/>
              </w:rPr>
              <w:t>243,578</w:t>
            </w:r>
          </w:p>
        </w:tc>
        <w:tc>
          <w:tcPr>
            <w:tcW w:w="1081" w:type="dxa"/>
            <w:vAlign w:val="bottom"/>
          </w:tcPr>
          <w:p w14:paraId="708BDD62" w14:textId="06682F4F" w:rsidR="002908B4" w:rsidRPr="00175A33" w:rsidRDefault="002908B4" w:rsidP="002908B4">
            <w:pPr>
              <w:pBdr>
                <w:bottom w:val="double" w:sz="4" w:space="1" w:color="auto"/>
              </w:pBdr>
              <w:tabs>
                <w:tab w:val="decimal" w:pos="798"/>
              </w:tabs>
              <w:spacing w:line="320" w:lineRule="exact"/>
              <w:jc w:val="both"/>
              <w:rPr>
                <w:rFonts w:ascii="Arial" w:hAnsi="Arial" w:cs="Arial"/>
                <w:sz w:val="18"/>
                <w:szCs w:val="18"/>
              </w:rPr>
            </w:pPr>
            <w:r w:rsidRPr="00175A33">
              <w:rPr>
                <w:rFonts w:ascii="Arial" w:hAnsi="Arial" w:cs="Arial"/>
                <w:sz w:val="18"/>
                <w:szCs w:val="18"/>
              </w:rPr>
              <w:t>204,642</w:t>
            </w:r>
          </w:p>
        </w:tc>
      </w:tr>
    </w:tbl>
    <w:p w14:paraId="0F063870" w14:textId="77777777" w:rsidR="001333F3" w:rsidRPr="00175A33" w:rsidRDefault="001333F3" w:rsidP="00F05100">
      <w:pPr>
        <w:tabs>
          <w:tab w:val="left" w:pos="1440"/>
        </w:tabs>
        <w:spacing w:before="240" w:line="380" w:lineRule="exact"/>
        <w:ind w:left="605" w:hanging="605"/>
        <w:jc w:val="thaiDistribute"/>
        <w:outlineLvl w:val="0"/>
        <w:rPr>
          <w:rFonts w:ascii="Arial" w:hAnsi="Arial" w:cs="Arial"/>
          <w:sz w:val="22"/>
          <w:szCs w:val="22"/>
        </w:rPr>
        <w:sectPr w:rsidR="001333F3" w:rsidRPr="00175A33" w:rsidSect="001333F3">
          <w:pgSz w:w="16840" w:h="11907" w:orient="landscape" w:code="9"/>
          <w:pgMar w:top="1339" w:right="1296" w:bottom="1080" w:left="1080" w:header="576" w:footer="576" w:gutter="0"/>
          <w:cols w:space="720"/>
          <w:docGrid w:linePitch="360"/>
        </w:sectPr>
      </w:pPr>
      <w:r w:rsidRPr="00175A33">
        <w:rPr>
          <w:rFonts w:ascii="Arial" w:hAnsi="Arial" w:cs="Arial"/>
          <w:sz w:val="22"/>
          <w:szCs w:val="22"/>
        </w:rPr>
        <w:tab/>
      </w:r>
    </w:p>
    <w:p w14:paraId="7CAFD0F0" w14:textId="77777777" w:rsidR="00C65494" w:rsidRPr="00175A33" w:rsidRDefault="00C65494" w:rsidP="005A44E7">
      <w:pPr>
        <w:tabs>
          <w:tab w:val="left" w:pos="2160"/>
          <w:tab w:val="right" w:pos="7280"/>
          <w:tab w:val="right" w:pos="8540"/>
        </w:tabs>
        <w:spacing w:before="80" w:after="80" w:line="340" w:lineRule="exact"/>
        <w:ind w:left="540"/>
        <w:jc w:val="thaiDistribute"/>
        <w:rPr>
          <w:rFonts w:ascii="Arial" w:hAnsi="Arial" w:cs="Arial"/>
          <w:i/>
          <w:iCs/>
          <w:sz w:val="22"/>
          <w:szCs w:val="22"/>
        </w:rPr>
      </w:pPr>
      <w:r w:rsidRPr="00175A33">
        <w:rPr>
          <w:rFonts w:ascii="Arial" w:hAnsi="Arial" w:cs="Arial"/>
          <w:i/>
          <w:iCs/>
          <w:sz w:val="22"/>
          <w:szCs w:val="22"/>
        </w:rPr>
        <w:lastRenderedPageBreak/>
        <w:t xml:space="preserve">Geographic information </w:t>
      </w:r>
    </w:p>
    <w:p w14:paraId="7FEF867D" w14:textId="3B76209D" w:rsidR="00C65494" w:rsidRPr="00175A33" w:rsidRDefault="00C65494" w:rsidP="005A44E7">
      <w:pPr>
        <w:tabs>
          <w:tab w:val="left" w:pos="2160"/>
          <w:tab w:val="right" w:pos="7280"/>
          <w:tab w:val="right" w:pos="8540"/>
        </w:tabs>
        <w:spacing w:before="80" w:after="80" w:line="340" w:lineRule="exact"/>
        <w:ind w:left="540"/>
        <w:jc w:val="thaiDistribute"/>
        <w:rPr>
          <w:rFonts w:ascii="Arial" w:hAnsi="Arial" w:cs="Arial"/>
          <w:sz w:val="22"/>
          <w:szCs w:val="22"/>
        </w:rPr>
      </w:pPr>
      <w:r w:rsidRPr="00175A33">
        <w:rPr>
          <w:rFonts w:ascii="Arial" w:hAnsi="Arial" w:cs="Arial"/>
          <w:sz w:val="22"/>
          <w:szCs w:val="22"/>
        </w:rPr>
        <w:t xml:space="preserve">The Group operates in Thailand only. The Company’s distribution channel </w:t>
      </w:r>
      <w:proofErr w:type="gramStart"/>
      <w:r w:rsidRPr="00175A33">
        <w:rPr>
          <w:rFonts w:ascii="Arial" w:hAnsi="Arial" w:cs="Arial"/>
          <w:sz w:val="22"/>
          <w:szCs w:val="22"/>
        </w:rPr>
        <w:t>include</w:t>
      </w:r>
      <w:proofErr w:type="gramEnd"/>
      <w:r w:rsidRPr="00175A33">
        <w:rPr>
          <w:rFonts w:ascii="Arial" w:hAnsi="Arial" w:cs="Arial"/>
          <w:sz w:val="22"/>
          <w:szCs w:val="22"/>
        </w:rPr>
        <w:t xml:space="preserve"> both domestic and overseas markets. For the year </w:t>
      </w:r>
      <w:r w:rsidR="003F5856" w:rsidRPr="00175A33">
        <w:rPr>
          <w:rFonts w:ascii="Arial" w:hAnsi="Arial" w:cs="Arial"/>
          <w:sz w:val="22"/>
          <w:szCs w:val="22"/>
        </w:rPr>
        <w:t>2024</w:t>
      </w:r>
      <w:r w:rsidRPr="00175A33">
        <w:rPr>
          <w:rFonts w:ascii="Arial" w:hAnsi="Arial" w:cs="Arial"/>
          <w:sz w:val="22"/>
          <w:szCs w:val="22"/>
        </w:rPr>
        <w:t xml:space="preserve">, domestic sales represented </w:t>
      </w:r>
      <w:r w:rsidR="00DA69C8" w:rsidRPr="00175A33">
        <w:rPr>
          <w:rFonts w:ascii="Arial" w:hAnsi="Arial" w:cs="Arial"/>
          <w:sz w:val="22"/>
          <w:szCs w:val="22"/>
        </w:rPr>
        <w:t>99</w:t>
      </w:r>
      <w:r w:rsidRPr="00175A33">
        <w:rPr>
          <w:rFonts w:ascii="Arial" w:hAnsi="Arial" w:cs="Arial"/>
          <w:sz w:val="22"/>
          <w:szCs w:val="22"/>
        </w:rPr>
        <w:t xml:space="preserve"> percent of total revenue (</w:t>
      </w:r>
      <w:r w:rsidR="003F5856" w:rsidRPr="00175A33">
        <w:rPr>
          <w:rFonts w:ascii="Arial" w:hAnsi="Arial" w:cs="Arial"/>
          <w:sz w:val="22"/>
          <w:szCs w:val="22"/>
        </w:rPr>
        <w:t>2023</w:t>
      </w:r>
      <w:r w:rsidRPr="00175A33">
        <w:rPr>
          <w:rFonts w:ascii="Arial" w:hAnsi="Arial" w:cs="Arial"/>
          <w:sz w:val="22"/>
          <w:szCs w:val="22"/>
        </w:rPr>
        <w:t>: 9</w:t>
      </w:r>
      <w:r w:rsidR="00191FDA" w:rsidRPr="00175A33">
        <w:rPr>
          <w:rFonts w:ascii="Arial" w:hAnsi="Arial" w:cs="Arial"/>
          <w:sz w:val="22"/>
          <w:szCs w:val="22"/>
        </w:rPr>
        <w:t>9</w:t>
      </w:r>
      <w:r w:rsidRPr="00175A33">
        <w:rPr>
          <w:rFonts w:ascii="Arial" w:hAnsi="Arial" w:cs="Arial"/>
          <w:sz w:val="22"/>
          <w:szCs w:val="22"/>
        </w:rPr>
        <w:t xml:space="preserve"> percent). As a result, </w:t>
      </w:r>
      <w:proofErr w:type="gramStart"/>
      <w:r w:rsidRPr="00175A33">
        <w:rPr>
          <w:rFonts w:ascii="Arial" w:hAnsi="Arial" w:cs="Arial"/>
          <w:sz w:val="22"/>
          <w:szCs w:val="22"/>
        </w:rPr>
        <w:t>all of</w:t>
      </w:r>
      <w:proofErr w:type="gramEnd"/>
      <w:r w:rsidRPr="00175A33">
        <w:rPr>
          <w:rFonts w:ascii="Arial" w:hAnsi="Arial" w:cs="Arial"/>
          <w:sz w:val="22"/>
          <w:szCs w:val="22"/>
        </w:rPr>
        <w:t xml:space="preserve"> the revenues and assets as reflected in the financial statements pertain exclusively to this geographical reportable segment. </w:t>
      </w:r>
    </w:p>
    <w:p w14:paraId="23075AA1" w14:textId="77777777" w:rsidR="00C65494" w:rsidRPr="00175A33" w:rsidRDefault="00C65494" w:rsidP="005A44E7">
      <w:pPr>
        <w:tabs>
          <w:tab w:val="left" w:pos="2160"/>
          <w:tab w:val="right" w:pos="7280"/>
          <w:tab w:val="right" w:pos="8540"/>
        </w:tabs>
        <w:spacing w:before="80" w:after="80" w:line="340" w:lineRule="exact"/>
        <w:ind w:left="540"/>
        <w:jc w:val="thaiDistribute"/>
        <w:rPr>
          <w:rFonts w:ascii="Arial" w:hAnsi="Arial" w:cs="Arial"/>
          <w:i/>
          <w:iCs/>
          <w:sz w:val="22"/>
          <w:szCs w:val="22"/>
        </w:rPr>
      </w:pPr>
      <w:r w:rsidRPr="00175A33">
        <w:rPr>
          <w:rFonts w:ascii="Arial" w:hAnsi="Arial" w:cs="Arial"/>
          <w:i/>
          <w:iCs/>
          <w:sz w:val="22"/>
          <w:szCs w:val="22"/>
        </w:rPr>
        <w:t>Major customers</w:t>
      </w:r>
    </w:p>
    <w:p w14:paraId="6C2C97A5" w14:textId="03E348D1" w:rsidR="00C65494" w:rsidRPr="00175A33" w:rsidRDefault="00C65494" w:rsidP="005A44E7">
      <w:pPr>
        <w:tabs>
          <w:tab w:val="left" w:pos="2160"/>
          <w:tab w:val="right" w:pos="7280"/>
          <w:tab w:val="right" w:pos="8540"/>
        </w:tabs>
        <w:spacing w:before="80" w:after="80" w:line="340" w:lineRule="exact"/>
        <w:ind w:left="540"/>
        <w:jc w:val="thaiDistribute"/>
        <w:rPr>
          <w:rFonts w:ascii="Arial" w:hAnsi="Arial" w:cs="Arial"/>
          <w:sz w:val="22"/>
          <w:szCs w:val="22"/>
        </w:rPr>
      </w:pPr>
      <w:r w:rsidRPr="00175A33">
        <w:rPr>
          <w:rFonts w:ascii="Arial" w:hAnsi="Arial" w:cs="Arial"/>
          <w:sz w:val="22"/>
          <w:szCs w:val="22"/>
        </w:rPr>
        <w:t xml:space="preserve">For the year </w:t>
      </w:r>
      <w:r w:rsidR="003F5856" w:rsidRPr="00175A33">
        <w:rPr>
          <w:rFonts w:ascii="Arial" w:hAnsi="Arial" w:cs="Arial"/>
          <w:sz w:val="22"/>
          <w:szCs w:val="22"/>
        </w:rPr>
        <w:t>2024</w:t>
      </w:r>
      <w:r w:rsidRPr="00175A33">
        <w:rPr>
          <w:rFonts w:ascii="Arial" w:hAnsi="Arial" w:cs="Arial"/>
          <w:sz w:val="22"/>
          <w:szCs w:val="22"/>
        </w:rPr>
        <w:t xml:space="preserve">, the Group had revenue from major customer with revenue of </w:t>
      </w:r>
      <w:r w:rsidR="00DA69C8" w:rsidRPr="00175A33">
        <w:rPr>
          <w:rFonts w:ascii="Arial" w:hAnsi="Arial" w:cs="Arial"/>
          <w:sz w:val="22"/>
          <w:szCs w:val="22"/>
        </w:rPr>
        <w:t>92</w:t>
      </w:r>
      <w:r w:rsidRPr="00175A33">
        <w:rPr>
          <w:rFonts w:ascii="Arial" w:hAnsi="Arial" w:cs="Arial"/>
          <w:sz w:val="22"/>
          <w:szCs w:val="22"/>
        </w:rPr>
        <w:t xml:space="preserve"> percent of the Group’s revenue (</w:t>
      </w:r>
      <w:r w:rsidR="003F5856" w:rsidRPr="00175A33">
        <w:rPr>
          <w:rFonts w:ascii="Arial" w:hAnsi="Arial" w:cs="Arial"/>
          <w:sz w:val="22"/>
          <w:szCs w:val="22"/>
        </w:rPr>
        <w:t>2023</w:t>
      </w:r>
      <w:r w:rsidRPr="00175A33">
        <w:rPr>
          <w:rFonts w:ascii="Arial" w:hAnsi="Arial" w:cs="Arial"/>
          <w:sz w:val="22"/>
          <w:szCs w:val="22"/>
        </w:rPr>
        <w:t>: 93 percent).</w:t>
      </w:r>
    </w:p>
    <w:p w14:paraId="05C287E3" w14:textId="7DBFB27D" w:rsidR="00C37B5B" w:rsidRPr="00175A33" w:rsidRDefault="00996F90" w:rsidP="005A44E7">
      <w:pPr>
        <w:spacing w:before="80" w:after="80" w:line="340" w:lineRule="exact"/>
        <w:ind w:left="533" w:hanging="533"/>
        <w:jc w:val="thaiDistribute"/>
        <w:rPr>
          <w:rFonts w:ascii="Arial" w:hAnsi="Arial" w:cs="Arial"/>
          <w:b/>
          <w:bCs/>
          <w:sz w:val="22"/>
          <w:szCs w:val="22"/>
        </w:rPr>
      </w:pPr>
      <w:r w:rsidRPr="00175A33">
        <w:rPr>
          <w:rFonts w:ascii="Arial" w:hAnsi="Arial" w:cs="Arial"/>
          <w:b/>
          <w:bCs/>
          <w:sz w:val="22"/>
          <w:szCs w:val="22"/>
        </w:rPr>
        <w:t>2</w:t>
      </w:r>
      <w:r w:rsidR="00191FDA" w:rsidRPr="00175A33">
        <w:rPr>
          <w:rFonts w:ascii="Arial" w:hAnsi="Arial" w:cs="Arial"/>
          <w:b/>
          <w:bCs/>
          <w:sz w:val="22"/>
          <w:szCs w:val="22"/>
        </w:rPr>
        <w:t>6</w:t>
      </w:r>
      <w:r w:rsidR="00C37B5B" w:rsidRPr="00175A33">
        <w:rPr>
          <w:rFonts w:ascii="Arial" w:hAnsi="Arial" w:cs="Arial"/>
          <w:b/>
          <w:bCs/>
          <w:sz w:val="22"/>
          <w:szCs w:val="22"/>
        </w:rPr>
        <w:t>.</w:t>
      </w:r>
      <w:r w:rsidR="00C37B5B" w:rsidRPr="00175A33">
        <w:rPr>
          <w:rFonts w:ascii="Arial" w:hAnsi="Arial" w:cs="Arial"/>
          <w:b/>
          <w:bCs/>
          <w:sz w:val="22"/>
          <w:szCs w:val="22"/>
        </w:rPr>
        <w:tab/>
        <w:t>Provident fund</w:t>
      </w:r>
    </w:p>
    <w:p w14:paraId="12E3B528" w14:textId="7298135B" w:rsidR="00C37B5B" w:rsidRPr="00175A33" w:rsidRDefault="000E1677" w:rsidP="005A44E7">
      <w:pPr>
        <w:spacing w:before="80" w:after="80" w:line="340" w:lineRule="exact"/>
        <w:ind w:left="547" w:hanging="14"/>
        <w:jc w:val="thaiDistribute"/>
        <w:rPr>
          <w:rFonts w:ascii="Arial" w:hAnsi="Arial" w:cs="Arial"/>
          <w:sz w:val="22"/>
          <w:szCs w:val="22"/>
        </w:rPr>
      </w:pPr>
      <w:r w:rsidRPr="00175A33">
        <w:rPr>
          <w:rFonts w:ascii="Arial" w:hAnsi="Arial" w:cs="Arial"/>
          <w:spacing w:val="-4"/>
          <w:sz w:val="22"/>
          <w:szCs w:val="22"/>
        </w:rPr>
        <w:t>The Group</w:t>
      </w:r>
      <w:r w:rsidR="00C37B5B" w:rsidRPr="00175A33">
        <w:rPr>
          <w:rFonts w:ascii="Arial" w:hAnsi="Arial" w:cs="Arial"/>
          <w:spacing w:val="-4"/>
          <w:sz w:val="22"/>
          <w:szCs w:val="22"/>
        </w:rPr>
        <w:t xml:space="preserve"> and its employees have jointly established a provident fund in accordance with</w:t>
      </w:r>
      <w:r w:rsidR="00C37B5B" w:rsidRPr="00175A33">
        <w:rPr>
          <w:rFonts w:ascii="Arial" w:hAnsi="Arial" w:cs="Arial"/>
          <w:sz w:val="22"/>
          <w:szCs w:val="22"/>
        </w:rPr>
        <w:t xml:space="preserve"> </w:t>
      </w:r>
      <w:r w:rsidR="00C37B5B" w:rsidRPr="00175A33">
        <w:rPr>
          <w:rFonts w:ascii="Arial" w:hAnsi="Arial" w:cs="Arial"/>
          <w:spacing w:val="-10"/>
          <w:sz w:val="22"/>
          <w:szCs w:val="22"/>
        </w:rPr>
        <w:t xml:space="preserve">the Provident Fund Act B.E. 2530. Both employees and </w:t>
      </w:r>
      <w:r w:rsidRPr="00175A33">
        <w:rPr>
          <w:rFonts w:ascii="Arial" w:hAnsi="Arial" w:cs="Arial"/>
          <w:spacing w:val="-10"/>
          <w:sz w:val="22"/>
          <w:szCs w:val="22"/>
        </w:rPr>
        <w:t>the Group</w:t>
      </w:r>
      <w:r w:rsidR="00C37B5B" w:rsidRPr="00175A33">
        <w:rPr>
          <w:rFonts w:ascii="Arial" w:hAnsi="Arial" w:cs="Arial"/>
          <w:spacing w:val="-10"/>
          <w:sz w:val="22"/>
          <w:szCs w:val="22"/>
        </w:rPr>
        <w:t xml:space="preserve"> contribute to the fund monthly</w:t>
      </w:r>
      <w:r w:rsidR="00C37B5B" w:rsidRPr="00175A33">
        <w:rPr>
          <w:rFonts w:ascii="Arial" w:hAnsi="Arial" w:cs="Arial"/>
          <w:sz w:val="22"/>
          <w:szCs w:val="22"/>
        </w:rPr>
        <w:t xml:space="preserve"> </w:t>
      </w:r>
      <w:r w:rsidR="00C37B5B" w:rsidRPr="00175A33">
        <w:rPr>
          <w:rFonts w:ascii="Arial" w:hAnsi="Arial" w:cs="Arial"/>
          <w:spacing w:val="-6"/>
          <w:sz w:val="22"/>
          <w:szCs w:val="22"/>
        </w:rPr>
        <w:t xml:space="preserve">at the </w:t>
      </w:r>
      <w:r w:rsidR="00C37B5B" w:rsidRPr="00175A33">
        <w:rPr>
          <w:rFonts w:ascii="Arial" w:hAnsi="Arial" w:cs="Arial"/>
          <w:sz w:val="22"/>
          <w:szCs w:val="22"/>
        </w:rPr>
        <w:t>rate of 5 percent of basic salary. The fund, which is managed by</w:t>
      </w:r>
      <w:r w:rsidR="003B4D90" w:rsidRPr="001E41F8">
        <w:rPr>
          <w:rFonts w:ascii="Arial" w:hAnsi="Arial" w:cs="Arial" w:hint="cs"/>
          <w:sz w:val="22"/>
          <w:szCs w:val="22"/>
        </w:rPr>
        <w:t xml:space="preserve"> </w:t>
      </w:r>
      <w:r w:rsidR="00C37B5B" w:rsidRPr="00175A33">
        <w:rPr>
          <w:rFonts w:ascii="Arial" w:hAnsi="Arial" w:cs="Arial"/>
          <w:sz w:val="22"/>
          <w:szCs w:val="22"/>
        </w:rPr>
        <w:t xml:space="preserve">AIA Co., Ltd., will be paid to </w:t>
      </w:r>
      <w:r w:rsidR="00C37B5B" w:rsidRPr="00175A33">
        <w:rPr>
          <w:rFonts w:ascii="Arial" w:hAnsi="Arial" w:cs="Arial"/>
          <w:spacing w:val="-6"/>
          <w:sz w:val="22"/>
          <w:szCs w:val="22"/>
        </w:rPr>
        <w:t xml:space="preserve">employees upon termination in accordance with the fund rules. </w:t>
      </w:r>
      <w:r w:rsidR="00A2417B" w:rsidRPr="00175A33">
        <w:rPr>
          <w:rFonts w:ascii="Arial" w:hAnsi="Arial" w:cs="Arial"/>
          <w:spacing w:val="-6"/>
          <w:sz w:val="22"/>
          <w:szCs w:val="22"/>
        </w:rPr>
        <w:t>The contributions for</w:t>
      </w:r>
      <w:r w:rsidR="007B048F" w:rsidRPr="00175A33">
        <w:rPr>
          <w:rFonts w:ascii="Arial" w:hAnsi="Arial" w:cs="Arial"/>
          <w:spacing w:val="-6"/>
          <w:sz w:val="22"/>
          <w:szCs w:val="22"/>
        </w:rPr>
        <w:t xml:space="preserve"> </w:t>
      </w:r>
      <w:r w:rsidR="00C37B5B" w:rsidRPr="00175A33">
        <w:rPr>
          <w:rFonts w:ascii="Arial" w:hAnsi="Arial" w:cs="Arial"/>
          <w:spacing w:val="-6"/>
          <w:sz w:val="22"/>
          <w:szCs w:val="22"/>
        </w:rPr>
        <w:t xml:space="preserve">the year </w:t>
      </w:r>
      <w:r w:rsidR="003F5856" w:rsidRPr="00175A33">
        <w:rPr>
          <w:rFonts w:ascii="Arial" w:hAnsi="Arial" w:cs="Arial"/>
          <w:spacing w:val="-6"/>
          <w:sz w:val="22"/>
          <w:szCs w:val="22"/>
        </w:rPr>
        <w:t>2024</w:t>
      </w:r>
      <w:r w:rsidR="00B94997" w:rsidRPr="00175A33">
        <w:rPr>
          <w:rFonts w:ascii="Arial" w:hAnsi="Arial" w:cs="Arial"/>
          <w:sz w:val="22"/>
          <w:szCs w:val="22"/>
        </w:rPr>
        <w:t xml:space="preserve"> amounting to approximately </w:t>
      </w:r>
      <w:r w:rsidR="00C37B5B" w:rsidRPr="00175A33">
        <w:rPr>
          <w:rFonts w:ascii="Arial" w:hAnsi="Arial" w:cs="Arial"/>
          <w:sz w:val="22"/>
          <w:szCs w:val="22"/>
        </w:rPr>
        <w:t>Baht</w:t>
      </w:r>
      <w:r w:rsidR="00CA7D5D" w:rsidRPr="00175A33">
        <w:rPr>
          <w:rFonts w:ascii="Arial" w:hAnsi="Arial" w:cs="Arial"/>
          <w:sz w:val="22"/>
          <w:szCs w:val="22"/>
        </w:rPr>
        <w:t xml:space="preserve"> </w:t>
      </w:r>
      <w:r w:rsidR="00DA69C8" w:rsidRPr="00175A33">
        <w:rPr>
          <w:rFonts w:ascii="Arial" w:hAnsi="Arial" w:cs="Arial"/>
          <w:sz w:val="22"/>
          <w:szCs w:val="22"/>
        </w:rPr>
        <w:t>6.4</w:t>
      </w:r>
      <w:r w:rsidR="00AC6DD0" w:rsidRPr="00175A33">
        <w:rPr>
          <w:rFonts w:ascii="Arial" w:hAnsi="Arial" w:cs="Arial"/>
          <w:sz w:val="22"/>
          <w:szCs w:val="22"/>
        </w:rPr>
        <w:t xml:space="preserve"> </w:t>
      </w:r>
      <w:r w:rsidR="00C37B5B" w:rsidRPr="00175A33">
        <w:rPr>
          <w:rFonts w:ascii="Arial" w:hAnsi="Arial" w:cs="Arial"/>
          <w:sz w:val="22"/>
          <w:szCs w:val="22"/>
        </w:rPr>
        <w:t>million</w:t>
      </w:r>
      <w:r w:rsidR="007B048F" w:rsidRPr="00175A33">
        <w:rPr>
          <w:rFonts w:ascii="Arial" w:hAnsi="Arial" w:cs="Arial"/>
          <w:sz w:val="22"/>
          <w:szCs w:val="22"/>
        </w:rPr>
        <w:t xml:space="preserve"> </w:t>
      </w:r>
      <w:r w:rsidR="004A57E5" w:rsidRPr="00175A33">
        <w:rPr>
          <w:rFonts w:ascii="Arial" w:hAnsi="Arial" w:cs="Arial"/>
          <w:sz w:val="22"/>
          <w:szCs w:val="22"/>
        </w:rPr>
        <w:t xml:space="preserve">(The Company only: </w:t>
      </w:r>
      <w:r w:rsidR="007B048F" w:rsidRPr="00175A33">
        <w:rPr>
          <w:rFonts w:ascii="Arial" w:hAnsi="Arial" w:cs="Arial"/>
          <w:sz w:val="22"/>
          <w:szCs w:val="22"/>
        </w:rPr>
        <w:t xml:space="preserve">Baht </w:t>
      </w:r>
      <w:r w:rsidR="00DA69C8" w:rsidRPr="00175A33">
        <w:rPr>
          <w:rFonts w:ascii="Arial" w:hAnsi="Arial" w:cs="Arial"/>
          <w:sz w:val="22"/>
          <w:szCs w:val="22"/>
        </w:rPr>
        <w:t>6.1</w:t>
      </w:r>
      <w:r w:rsidR="003A3EE3" w:rsidRPr="00175A33">
        <w:rPr>
          <w:rFonts w:ascii="Arial" w:hAnsi="Arial" w:cs="Arial"/>
          <w:sz w:val="22"/>
          <w:szCs w:val="22"/>
        </w:rPr>
        <w:t xml:space="preserve"> </w:t>
      </w:r>
      <w:r w:rsidR="007B048F" w:rsidRPr="00175A33">
        <w:rPr>
          <w:rFonts w:ascii="Arial" w:hAnsi="Arial" w:cs="Arial"/>
          <w:sz w:val="22"/>
          <w:szCs w:val="22"/>
        </w:rPr>
        <w:t xml:space="preserve">million) </w:t>
      </w:r>
      <w:r w:rsidR="00A5555B" w:rsidRPr="00175A33">
        <w:rPr>
          <w:rFonts w:ascii="Arial" w:hAnsi="Arial" w:cs="Arial"/>
          <w:sz w:val="22"/>
          <w:szCs w:val="22"/>
        </w:rPr>
        <w:t>(</w:t>
      </w:r>
      <w:r w:rsidR="003F5856" w:rsidRPr="00175A33">
        <w:rPr>
          <w:rFonts w:ascii="Arial" w:hAnsi="Arial" w:cs="Arial"/>
          <w:sz w:val="22"/>
          <w:szCs w:val="22"/>
        </w:rPr>
        <w:t>2023</w:t>
      </w:r>
      <w:r w:rsidR="00C37B5B" w:rsidRPr="00175A33">
        <w:rPr>
          <w:rFonts w:ascii="Arial" w:hAnsi="Arial" w:cs="Arial"/>
          <w:sz w:val="22"/>
          <w:szCs w:val="22"/>
        </w:rPr>
        <w:t>:</w:t>
      </w:r>
      <w:r w:rsidR="00232C19" w:rsidRPr="001E41F8">
        <w:rPr>
          <w:rFonts w:ascii="Arial" w:hAnsi="Arial" w:cs="Arial" w:hint="cs"/>
          <w:sz w:val="22"/>
          <w:szCs w:val="22"/>
        </w:rPr>
        <w:t xml:space="preserve"> </w:t>
      </w:r>
      <w:r w:rsidR="003A3EE3" w:rsidRPr="00175A33">
        <w:rPr>
          <w:rFonts w:ascii="Arial" w:hAnsi="Arial" w:cs="Arial"/>
          <w:sz w:val="22"/>
          <w:szCs w:val="22"/>
        </w:rPr>
        <w:t>Baht 4.9 million (The Company only: Baht 4.8 million)</w:t>
      </w:r>
      <w:r w:rsidR="00C37B5B" w:rsidRPr="00175A33">
        <w:rPr>
          <w:rFonts w:ascii="Arial" w:hAnsi="Arial" w:cs="Arial"/>
          <w:sz w:val="22"/>
          <w:szCs w:val="22"/>
        </w:rPr>
        <w:t>)</w:t>
      </w:r>
      <w:r w:rsidR="004364BD" w:rsidRPr="00175A33">
        <w:rPr>
          <w:rFonts w:ascii="Arial" w:hAnsi="Arial" w:cs="Arial"/>
          <w:sz w:val="22"/>
          <w:szCs w:val="22"/>
        </w:rPr>
        <w:t xml:space="preserve"> </w:t>
      </w:r>
      <w:r w:rsidR="00BB236B" w:rsidRPr="00175A33">
        <w:rPr>
          <w:rFonts w:ascii="Arial" w:hAnsi="Arial" w:cs="Arial"/>
          <w:sz w:val="22"/>
          <w:szCs w:val="22"/>
        </w:rPr>
        <w:t>were recognised as expenses.</w:t>
      </w:r>
    </w:p>
    <w:p w14:paraId="44A98105" w14:textId="3BBEA555" w:rsidR="00C37B5B" w:rsidRPr="00175A33" w:rsidRDefault="00996F90" w:rsidP="005A44E7">
      <w:pPr>
        <w:spacing w:before="80" w:after="80" w:line="340" w:lineRule="exact"/>
        <w:ind w:left="533" w:hanging="533"/>
        <w:jc w:val="thaiDistribute"/>
        <w:rPr>
          <w:rFonts w:ascii="Arial" w:hAnsi="Arial" w:cs="Arial"/>
          <w:b/>
          <w:bCs/>
          <w:sz w:val="22"/>
          <w:szCs w:val="22"/>
        </w:rPr>
      </w:pPr>
      <w:r w:rsidRPr="00175A33">
        <w:rPr>
          <w:rFonts w:ascii="Arial" w:hAnsi="Arial" w:cs="Arial"/>
          <w:b/>
          <w:bCs/>
          <w:sz w:val="22"/>
          <w:szCs w:val="22"/>
        </w:rPr>
        <w:t>2</w:t>
      </w:r>
      <w:r w:rsidR="00191FDA" w:rsidRPr="00175A33">
        <w:rPr>
          <w:rFonts w:ascii="Arial" w:hAnsi="Arial" w:cs="Arial"/>
          <w:b/>
          <w:bCs/>
          <w:sz w:val="22"/>
          <w:szCs w:val="22"/>
        </w:rPr>
        <w:t>7</w:t>
      </w:r>
      <w:r w:rsidR="00C37B5B" w:rsidRPr="001E41F8">
        <w:rPr>
          <w:rFonts w:ascii="Arial" w:hAnsi="Arial" w:cs="Arial"/>
          <w:b/>
          <w:bCs/>
          <w:sz w:val="22"/>
          <w:szCs w:val="22"/>
        </w:rPr>
        <w:t>.</w:t>
      </w:r>
      <w:r w:rsidR="00C37B5B" w:rsidRPr="00175A33">
        <w:rPr>
          <w:rFonts w:ascii="Arial" w:hAnsi="Arial" w:cs="Arial"/>
          <w:b/>
          <w:bCs/>
          <w:sz w:val="22"/>
          <w:szCs w:val="22"/>
        </w:rPr>
        <w:tab/>
        <w:t>Dividend</w:t>
      </w:r>
      <w:r w:rsidR="007B3DA2" w:rsidRPr="00175A33">
        <w:rPr>
          <w:rFonts w:ascii="Arial" w:hAnsi="Arial" w:cs="Arial"/>
          <w:b/>
          <w:bCs/>
          <w:sz w:val="22"/>
          <w:szCs w:val="22"/>
        </w:rPr>
        <w:t>s</w:t>
      </w:r>
    </w:p>
    <w:tbl>
      <w:tblPr>
        <w:tblW w:w="9362" w:type="dxa"/>
        <w:tblInd w:w="450" w:type="dxa"/>
        <w:tblLayout w:type="fixed"/>
        <w:tblLook w:val="01E0" w:firstRow="1" w:lastRow="1" w:firstColumn="1" w:lastColumn="1" w:noHBand="0" w:noVBand="0"/>
      </w:tblPr>
      <w:tblGrid>
        <w:gridCol w:w="3060"/>
        <w:gridCol w:w="3060"/>
        <w:gridCol w:w="1609"/>
        <w:gridCol w:w="12"/>
        <w:gridCol w:w="1598"/>
        <w:gridCol w:w="23"/>
      </w:tblGrid>
      <w:tr w:rsidR="00C37B5B" w:rsidRPr="00175A33" w14:paraId="6EBFC55C" w14:textId="77777777" w:rsidTr="005A44E7">
        <w:trPr>
          <w:gridAfter w:val="1"/>
          <w:wAfter w:w="23" w:type="dxa"/>
          <w:trHeight w:val="80"/>
        </w:trPr>
        <w:tc>
          <w:tcPr>
            <w:tcW w:w="3060" w:type="dxa"/>
            <w:vAlign w:val="bottom"/>
          </w:tcPr>
          <w:p w14:paraId="35C76D37" w14:textId="77777777" w:rsidR="00C37B5B" w:rsidRPr="00175A33" w:rsidRDefault="00C37B5B" w:rsidP="005A44E7">
            <w:pPr>
              <w:pBdr>
                <w:bottom w:val="single" w:sz="4" w:space="1" w:color="auto"/>
              </w:pBdr>
              <w:tabs>
                <w:tab w:val="left" w:pos="900"/>
                <w:tab w:val="center" w:pos="7110"/>
                <w:tab w:val="right" w:pos="8540"/>
              </w:tabs>
              <w:spacing w:line="340" w:lineRule="exact"/>
              <w:jc w:val="center"/>
              <w:rPr>
                <w:rFonts w:ascii="Arial" w:hAnsi="Arial" w:cs="Arial"/>
                <w:sz w:val="20"/>
                <w:szCs w:val="20"/>
              </w:rPr>
            </w:pPr>
            <w:r w:rsidRPr="00175A33">
              <w:rPr>
                <w:rFonts w:ascii="Arial" w:hAnsi="Arial" w:cs="Arial"/>
                <w:sz w:val="20"/>
                <w:szCs w:val="20"/>
              </w:rPr>
              <w:t>Dividends</w:t>
            </w:r>
          </w:p>
        </w:tc>
        <w:tc>
          <w:tcPr>
            <w:tcW w:w="3060" w:type="dxa"/>
            <w:vAlign w:val="bottom"/>
          </w:tcPr>
          <w:p w14:paraId="3EB5AD00" w14:textId="77777777" w:rsidR="00C37B5B" w:rsidRPr="005A44E7" w:rsidRDefault="00C37B5B" w:rsidP="005A44E7">
            <w:pPr>
              <w:pBdr>
                <w:bottom w:val="single" w:sz="4" w:space="1" w:color="auto"/>
              </w:pBdr>
              <w:tabs>
                <w:tab w:val="left" w:pos="900"/>
                <w:tab w:val="center" w:pos="7110"/>
                <w:tab w:val="right" w:pos="8540"/>
              </w:tabs>
              <w:spacing w:line="340" w:lineRule="exact"/>
              <w:jc w:val="center"/>
              <w:rPr>
                <w:rFonts w:ascii="Arial" w:hAnsi="Arial" w:cs="Arial"/>
                <w:sz w:val="20"/>
                <w:szCs w:val="20"/>
              </w:rPr>
            </w:pPr>
            <w:r w:rsidRPr="005A44E7">
              <w:rPr>
                <w:rFonts w:ascii="Arial" w:hAnsi="Arial" w:cs="Arial"/>
                <w:sz w:val="20"/>
                <w:szCs w:val="20"/>
              </w:rPr>
              <w:t>Approved by</w:t>
            </w:r>
          </w:p>
        </w:tc>
        <w:tc>
          <w:tcPr>
            <w:tcW w:w="1609" w:type="dxa"/>
            <w:vAlign w:val="bottom"/>
          </w:tcPr>
          <w:p w14:paraId="5ABAA08E" w14:textId="77777777" w:rsidR="00C37B5B" w:rsidRPr="00175A33" w:rsidRDefault="00926378" w:rsidP="005A44E7">
            <w:pPr>
              <w:pBdr>
                <w:bottom w:val="single" w:sz="4" w:space="1" w:color="auto"/>
              </w:pBdr>
              <w:spacing w:line="340" w:lineRule="exact"/>
              <w:jc w:val="center"/>
              <w:rPr>
                <w:rFonts w:ascii="Arial" w:hAnsi="Arial" w:cs="Arial"/>
                <w:sz w:val="20"/>
                <w:szCs w:val="20"/>
              </w:rPr>
            </w:pPr>
            <w:r w:rsidRPr="00175A33">
              <w:rPr>
                <w:rFonts w:ascii="Arial" w:hAnsi="Arial" w:cs="Arial"/>
                <w:sz w:val="20"/>
                <w:szCs w:val="20"/>
              </w:rPr>
              <w:t>Total dividends</w:t>
            </w:r>
          </w:p>
        </w:tc>
        <w:tc>
          <w:tcPr>
            <w:tcW w:w="1610" w:type="dxa"/>
            <w:gridSpan w:val="2"/>
            <w:vAlign w:val="bottom"/>
          </w:tcPr>
          <w:p w14:paraId="44AE5355" w14:textId="77777777" w:rsidR="00C37B5B" w:rsidRPr="00175A33" w:rsidRDefault="00C37B5B" w:rsidP="005A44E7">
            <w:pPr>
              <w:pBdr>
                <w:bottom w:val="single" w:sz="4" w:space="1" w:color="auto"/>
              </w:pBdr>
              <w:tabs>
                <w:tab w:val="left" w:pos="900"/>
                <w:tab w:val="center" w:pos="7110"/>
                <w:tab w:val="right" w:pos="8540"/>
              </w:tabs>
              <w:spacing w:line="340" w:lineRule="exact"/>
              <w:ind w:left="-108" w:right="-108"/>
              <w:jc w:val="center"/>
              <w:rPr>
                <w:rFonts w:ascii="Arial" w:hAnsi="Arial" w:cs="Arial"/>
                <w:sz w:val="20"/>
                <w:szCs w:val="20"/>
              </w:rPr>
            </w:pPr>
            <w:r w:rsidRPr="00175A33">
              <w:rPr>
                <w:rFonts w:ascii="Arial" w:hAnsi="Arial" w:cs="Arial"/>
                <w:sz w:val="20"/>
                <w:szCs w:val="20"/>
              </w:rPr>
              <w:t xml:space="preserve">Dividend </w:t>
            </w:r>
            <w:r w:rsidRPr="001E41F8">
              <w:rPr>
                <w:rFonts w:ascii="Arial" w:hAnsi="Arial" w:cs="Arial"/>
                <w:sz w:val="20"/>
                <w:szCs w:val="20"/>
              </w:rPr>
              <w:t xml:space="preserve">                </w:t>
            </w:r>
            <w:r w:rsidRPr="00175A33">
              <w:rPr>
                <w:rFonts w:ascii="Arial" w:hAnsi="Arial" w:cs="Arial"/>
                <w:sz w:val="20"/>
                <w:szCs w:val="20"/>
              </w:rPr>
              <w:t xml:space="preserve">per share </w:t>
            </w:r>
          </w:p>
        </w:tc>
      </w:tr>
      <w:tr w:rsidR="00C37B5B" w:rsidRPr="00175A33" w14:paraId="3806208C" w14:textId="77777777" w:rsidTr="005A44E7">
        <w:trPr>
          <w:trHeight w:val="80"/>
        </w:trPr>
        <w:tc>
          <w:tcPr>
            <w:tcW w:w="3060" w:type="dxa"/>
          </w:tcPr>
          <w:p w14:paraId="4E034053" w14:textId="77777777" w:rsidR="00C37B5B" w:rsidRPr="00175A33" w:rsidRDefault="00C37B5B" w:rsidP="005A44E7">
            <w:pPr>
              <w:spacing w:line="340" w:lineRule="exact"/>
              <w:rPr>
                <w:rFonts w:ascii="Arial" w:hAnsi="Arial" w:cs="Arial"/>
                <w:sz w:val="20"/>
                <w:szCs w:val="20"/>
                <w:u w:val="single"/>
              </w:rPr>
            </w:pPr>
          </w:p>
        </w:tc>
        <w:tc>
          <w:tcPr>
            <w:tcW w:w="3060" w:type="dxa"/>
          </w:tcPr>
          <w:p w14:paraId="6DC78B30" w14:textId="77777777" w:rsidR="00C37B5B" w:rsidRPr="005A44E7" w:rsidRDefault="00C37B5B" w:rsidP="005A44E7">
            <w:pPr>
              <w:spacing w:line="340" w:lineRule="exact"/>
              <w:rPr>
                <w:rFonts w:ascii="Arial" w:hAnsi="Arial" w:cs="Arial"/>
                <w:sz w:val="20"/>
                <w:szCs w:val="20"/>
                <w:cs/>
              </w:rPr>
            </w:pPr>
          </w:p>
        </w:tc>
        <w:tc>
          <w:tcPr>
            <w:tcW w:w="1621" w:type="dxa"/>
            <w:gridSpan w:val="2"/>
            <w:vAlign w:val="bottom"/>
          </w:tcPr>
          <w:p w14:paraId="1B33A4E1" w14:textId="77777777" w:rsidR="00C37B5B" w:rsidRPr="00175A33" w:rsidRDefault="00926378" w:rsidP="005A44E7">
            <w:pPr>
              <w:tabs>
                <w:tab w:val="decimal" w:pos="972"/>
              </w:tabs>
              <w:spacing w:line="340" w:lineRule="exact"/>
              <w:jc w:val="center"/>
              <w:rPr>
                <w:rFonts w:ascii="Arial" w:hAnsi="Arial" w:cs="Arial"/>
                <w:sz w:val="20"/>
                <w:szCs w:val="20"/>
              </w:rPr>
            </w:pPr>
            <w:r w:rsidRPr="00175A33">
              <w:rPr>
                <w:rFonts w:ascii="Arial" w:hAnsi="Arial" w:cs="Arial"/>
                <w:sz w:val="20"/>
                <w:szCs w:val="20"/>
              </w:rPr>
              <w:t>(Million Baht)</w:t>
            </w:r>
          </w:p>
        </w:tc>
        <w:tc>
          <w:tcPr>
            <w:tcW w:w="1621" w:type="dxa"/>
            <w:gridSpan w:val="2"/>
            <w:vAlign w:val="bottom"/>
          </w:tcPr>
          <w:p w14:paraId="274909B5" w14:textId="77777777" w:rsidR="00C37B5B" w:rsidRPr="00175A33" w:rsidRDefault="00926378" w:rsidP="005A44E7">
            <w:pPr>
              <w:spacing w:line="340" w:lineRule="exact"/>
              <w:jc w:val="center"/>
              <w:rPr>
                <w:rFonts w:ascii="Arial" w:hAnsi="Arial" w:cs="Arial"/>
                <w:sz w:val="20"/>
                <w:szCs w:val="20"/>
              </w:rPr>
            </w:pPr>
            <w:r w:rsidRPr="00175A33">
              <w:rPr>
                <w:rFonts w:ascii="Arial" w:hAnsi="Arial" w:cs="Arial"/>
                <w:sz w:val="20"/>
                <w:szCs w:val="20"/>
              </w:rPr>
              <w:t>(Baht)</w:t>
            </w:r>
          </w:p>
        </w:tc>
      </w:tr>
      <w:tr w:rsidR="003A3EE3" w:rsidRPr="00175A33" w14:paraId="0C3CBA3E" w14:textId="77777777" w:rsidTr="005A44E7">
        <w:trPr>
          <w:trHeight w:val="80"/>
        </w:trPr>
        <w:tc>
          <w:tcPr>
            <w:tcW w:w="3060" w:type="dxa"/>
          </w:tcPr>
          <w:p w14:paraId="5E1B72C0" w14:textId="4F95D1FD" w:rsidR="003A3EE3" w:rsidRPr="00175A33" w:rsidRDefault="003A3EE3" w:rsidP="005A44E7">
            <w:pPr>
              <w:spacing w:line="340" w:lineRule="exact"/>
              <w:rPr>
                <w:rFonts w:ascii="Arial" w:hAnsi="Arial" w:cs="Arial"/>
                <w:sz w:val="20"/>
                <w:szCs w:val="20"/>
                <w:u w:val="single"/>
              </w:rPr>
            </w:pPr>
            <w:r w:rsidRPr="00175A33">
              <w:rPr>
                <w:rFonts w:ascii="Arial" w:hAnsi="Arial" w:cs="Arial"/>
                <w:sz w:val="20"/>
                <w:szCs w:val="20"/>
                <w:u w:val="single"/>
              </w:rPr>
              <w:t>2023</w:t>
            </w:r>
          </w:p>
        </w:tc>
        <w:tc>
          <w:tcPr>
            <w:tcW w:w="3060" w:type="dxa"/>
          </w:tcPr>
          <w:p w14:paraId="5E0E0C0F" w14:textId="77777777" w:rsidR="003A3EE3" w:rsidRPr="005A44E7" w:rsidRDefault="003A3EE3" w:rsidP="005A44E7">
            <w:pPr>
              <w:spacing w:line="340" w:lineRule="exact"/>
              <w:rPr>
                <w:rFonts w:ascii="Arial" w:hAnsi="Arial" w:cs="Arial"/>
                <w:sz w:val="20"/>
                <w:szCs w:val="20"/>
                <w:cs/>
              </w:rPr>
            </w:pPr>
          </w:p>
        </w:tc>
        <w:tc>
          <w:tcPr>
            <w:tcW w:w="1621" w:type="dxa"/>
            <w:gridSpan w:val="2"/>
            <w:vAlign w:val="bottom"/>
          </w:tcPr>
          <w:p w14:paraId="5BF19342" w14:textId="77777777" w:rsidR="003A3EE3" w:rsidRPr="00175A33" w:rsidRDefault="003A3EE3" w:rsidP="005A44E7">
            <w:pPr>
              <w:tabs>
                <w:tab w:val="decimal" w:pos="768"/>
              </w:tabs>
              <w:spacing w:line="340" w:lineRule="exact"/>
              <w:jc w:val="both"/>
              <w:rPr>
                <w:rFonts w:ascii="Arial" w:hAnsi="Arial" w:cs="Arial"/>
                <w:sz w:val="20"/>
                <w:szCs w:val="20"/>
              </w:rPr>
            </w:pPr>
          </w:p>
        </w:tc>
        <w:tc>
          <w:tcPr>
            <w:tcW w:w="1621" w:type="dxa"/>
            <w:gridSpan w:val="2"/>
            <w:vAlign w:val="bottom"/>
          </w:tcPr>
          <w:p w14:paraId="5DAB35D3" w14:textId="77777777" w:rsidR="003A3EE3" w:rsidRPr="00175A33" w:rsidRDefault="003A3EE3" w:rsidP="005A44E7">
            <w:pPr>
              <w:tabs>
                <w:tab w:val="decimal" w:pos="735"/>
                <w:tab w:val="decimal" w:pos="768"/>
              </w:tabs>
              <w:spacing w:line="340" w:lineRule="exact"/>
              <w:jc w:val="both"/>
              <w:rPr>
                <w:rFonts w:ascii="Arial" w:hAnsi="Arial" w:cs="Arial"/>
                <w:sz w:val="20"/>
                <w:szCs w:val="20"/>
              </w:rPr>
            </w:pPr>
          </w:p>
        </w:tc>
      </w:tr>
      <w:tr w:rsidR="003A3EE3" w:rsidRPr="00175A33" w14:paraId="264CBAC0" w14:textId="77777777" w:rsidTr="005A44E7">
        <w:trPr>
          <w:trHeight w:val="80"/>
        </w:trPr>
        <w:tc>
          <w:tcPr>
            <w:tcW w:w="3060" w:type="dxa"/>
          </w:tcPr>
          <w:p w14:paraId="10C1A728" w14:textId="0EE76B7E" w:rsidR="003A3EE3" w:rsidRPr="00175A33" w:rsidRDefault="003A3EE3" w:rsidP="005A44E7">
            <w:pPr>
              <w:spacing w:line="340" w:lineRule="exact"/>
              <w:ind w:left="162" w:hanging="180"/>
              <w:rPr>
                <w:rFonts w:ascii="Arial" w:hAnsi="Arial" w:cs="Arial"/>
                <w:sz w:val="20"/>
                <w:szCs w:val="20"/>
              </w:rPr>
            </w:pPr>
            <w:r w:rsidRPr="00175A33">
              <w:rPr>
                <w:rFonts w:ascii="Arial" w:hAnsi="Arial" w:cs="Arial"/>
                <w:sz w:val="20"/>
                <w:szCs w:val="20"/>
              </w:rPr>
              <w:t>The final dividend for 2022</w:t>
            </w:r>
          </w:p>
        </w:tc>
        <w:tc>
          <w:tcPr>
            <w:tcW w:w="3060" w:type="dxa"/>
          </w:tcPr>
          <w:p w14:paraId="701C6D16" w14:textId="372EB15A" w:rsidR="003A3EE3" w:rsidRPr="005A44E7" w:rsidRDefault="003A3EE3" w:rsidP="005A44E7">
            <w:pPr>
              <w:spacing w:line="340" w:lineRule="exact"/>
              <w:ind w:left="162" w:right="-157" w:hanging="180"/>
              <w:rPr>
                <w:rFonts w:ascii="Arial" w:hAnsi="Arial" w:cs="Arial"/>
                <w:sz w:val="20"/>
                <w:szCs w:val="20"/>
              </w:rPr>
            </w:pPr>
            <w:r w:rsidRPr="005A44E7">
              <w:rPr>
                <w:rFonts w:ascii="Arial" w:hAnsi="Arial" w:cs="Arial"/>
                <w:sz w:val="20"/>
                <w:szCs w:val="20"/>
              </w:rPr>
              <w:t>Annual General Meeting of</w:t>
            </w:r>
            <w:r w:rsidR="005A44E7" w:rsidRPr="005A44E7">
              <w:rPr>
                <w:rFonts w:ascii="Arial" w:hAnsi="Arial" w:cs="Arial"/>
                <w:sz w:val="20"/>
                <w:szCs w:val="20"/>
              </w:rPr>
              <w:t xml:space="preserve"> </w:t>
            </w:r>
            <w:r w:rsidR="005A44E7">
              <w:rPr>
                <w:rFonts w:ascii="Arial" w:hAnsi="Arial" w:cs="Arial"/>
                <w:sz w:val="20"/>
                <w:szCs w:val="20"/>
              </w:rPr>
              <w:br/>
            </w:r>
            <w:r w:rsidRPr="005A44E7">
              <w:rPr>
                <w:rFonts w:ascii="Arial" w:hAnsi="Arial" w:cs="Arial"/>
                <w:sz w:val="20"/>
                <w:szCs w:val="20"/>
              </w:rPr>
              <w:t>the shareholders</w:t>
            </w:r>
            <w:r w:rsidR="00191FDA" w:rsidRPr="005A44E7">
              <w:rPr>
                <w:rFonts w:ascii="Arial" w:hAnsi="Arial" w:cs="Arial"/>
                <w:sz w:val="20"/>
                <w:szCs w:val="20"/>
              </w:rPr>
              <w:t xml:space="preserve"> </w:t>
            </w:r>
            <w:r w:rsidR="005A44E7" w:rsidRPr="005A44E7">
              <w:rPr>
                <w:rFonts w:ascii="Arial" w:hAnsi="Arial" w:cs="Arial"/>
                <w:sz w:val="20"/>
                <w:szCs w:val="20"/>
              </w:rPr>
              <w:br/>
            </w:r>
            <w:r w:rsidRPr="005A44E7">
              <w:rPr>
                <w:rFonts w:ascii="Arial" w:hAnsi="Arial" w:cs="Arial"/>
                <w:sz w:val="20"/>
                <w:szCs w:val="20"/>
              </w:rPr>
              <w:t>on 27 April 2023</w:t>
            </w:r>
          </w:p>
        </w:tc>
        <w:tc>
          <w:tcPr>
            <w:tcW w:w="1621" w:type="dxa"/>
            <w:gridSpan w:val="2"/>
            <w:vAlign w:val="bottom"/>
          </w:tcPr>
          <w:p w14:paraId="0D91DA69" w14:textId="61DF6C82" w:rsidR="003A3EE3" w:rsidRPr="00175A33" w:rsidRDefault="003A3EE3" w:rsidP="005A44E7">
            <w:pPr>
              <w:tabs>
                <w:tab w:val="decimal" w:pos="972"/>
              </w:tabs>
              <w:spacing w:line="340" w:lineRule="exact"/>
              <w:rPr>
                <w:rFonts w:ascii="Arial" w:hAnsi="Arial" w:cs="Arial"/>
                <w:sz w:val="20"/>
                <w:szCs w:val="20"/>
              </w:rPr>
            </w:pPr>
            <w:r w:rsidRPr="00175A33">
              <w:rPr>
                <w:rFonts w:ascii="Arial" w:hAnsi="Arial" w:cs="Arial"/>
                <w:sz w:val="20"/>
                <w:szCs w:val="20"/>
              </w:rPr>
              <w:t>115.5</w:t>
            </w:r>
          </w:p>
        </w:tc>
        <w:tc>
          <w:tcPr>
            <w:tcW w:w="1621" w:type="dxa"/>
            <w:gridSpan w:val="2"/>
            <w:vAlign w:val="bottom"/>
          </w:tcPr>
          <w:p w14:paraId="2F749389" w14:textId="220FA54A" w:rsidR="003A3EE3" w:rsidRPr="00175A33" w:rsidRDefault="003A3EE3" w:rsidP="005A44E7">
            <w:pPr>
              <w:tabs>
                <w:tab w:val="decimal" w:pos="761"/>
              </w:tabs>
              <w:spacing w:line="340" w:lineRule="exact"/>
              <w:rPr>
                <w:rFonts w:ascii="Arial" w:hAnsi="Arial" w:cs="Arial"/>
                <w:sz w:val="20"/>
                <w:szCs w:val="20"/>
              </w:rPr>
            </w:pPr>
            <w:r w:rsidRPr="00175A33">
              <w:rPr>
                <w:rFonts w:ascii="Arial" w:hAnsi="Arial" w:cs="Arial"/>
                <w:sz w:val="20"/>
                <w:szCs w:val="20"/>
              </w:rPr>
              <w:t>0.19</w:t>
            </w:r>
          </w:p>
        </w:tc>
      </w:tr>
      <w:tr w:rsidR="003A3EE3" w:rsidRPr="00175A33" w14:paraId="635E82E8" w14:textId="77777777" w:rsidTr="005A44E7">
        <w:trPr>
          <w:trHeight w:val="80"/>
        </w:trPr>
        <w:tc>
          <w:tcPr>
            <w:tcW w:w="3060" w:type="dxa"/>
          </w:tcPr>
          <w:p w14:paraId="68A51244" w14:textId="62F3D1A6" w:rsidR="003A3EE3" w:rsidRPr="00175A33" w:rsidRDefault="003A3EE3" w:rsidP="005A44E7">
            <w:pPr>
              <w:spacing w:line="340" w:lineRule="exact"/>
              <w:rPr>
                <w:rFonts w:ascii="Arial" w:hAnsi="Arial" w:cs="Arial"/>
                <w:sz w:val="20"/>
                <w:szCs w:val="20"/>
              </w:rPr>
            </w:pPr>
            <w:r w:rsidRPr="00175A33">
              <w:rPr>
                <w:rFonts w:ascii="Arial" w:hAnsi="Arial" w:cs="Arial"/>
                <w:sz w:val="20"/>
                <w:szCs w:val="20"/>
              </w:rPr>
              <w:t>Interim dividends for 2023</w:t>
            </w:r>
          </w:p>
        </w:tc>
        <w:tc>
          <w:tcPr>
            <w:tcW w:w="3060" w:type="dxa"/>
          </w:tcPr>
          <w:p w14:paraId="370FFAB9" w14:textId="77777777" w:rsidR="003A3EE3" w:rsidRPr="005A44E7" w:rsidRDefault="003A3EE3" w:rsidP="005A44E7">
            <w:pPr>
              <w:spacing w:line="340" w:lineRule="exact"/>
              <w:ind w:left="162" w:hanging="180"/>
              <w:rPr>
                <w:rFonts w:ascii="Arial" w:hAnsi="Arial" w:cs="Arial"/>
                <w:sz w:val="20"/>
                <w:szCs w:val="20"/>
              </w:rPr>
            </w:pPr>
            <w:r w:rsidRPr="005A44E7">
              <w:rPr>
                <w:rFonts w:ascii="Arial" w:hAnsi="Arial" w:cs="Arial"/>
                <w:sz w:val="20"/>
                <w:szCs w:val="20"/>
              </w:rPr>
              <w:t xml:space="preserve">Board of Directors’ meeting </w:t>
            </w:r>
          </w:p>
          <w:p w14:paraId="58D51122" w14:textId="7B12498B" w:rsidR="003A3EE3" w:rsidRPr="005A44E7" w:rsidRDefault="003A3EE3" w:rsidP="005A44E7">
            <w:pPr>
              <w:spacing w:line="340" w:lineRule="exact"/>
              <w:ind w:left="162" w:hanging="180"/>
              <w:rPr>
                <w:rFonts w:ascii="Arial" w:hAnsi="Arial" w:cs="Arial"/>
                <w:sz w:val="20"/>
                <w:szCs w:val="20"/>
              </w:rPr>
            </w:pPr>
            <w:r w:rsidRPr="005A44E7">
              <w:rPr>
                <w:rFonts w:ascii="Arial" w:hAnsi="Arial" w:cs="Arial"/>
                <w:sz w:val="20"/>
                <w:szCs w:val="20"/>
              </w:rPr>
              <w:tab/>
              <w:t>on 10 August 2023</w:t>
            </w:r>
          </w:p>
        </w:tc>
        <w:tc>
          <w:tcPr>
            <w:tcW w:w="1621" w:type="dxa"/>
            <w:gridSpan w:val="2"/>
            <w:vAlign w:val="bottom"/>
          </w:tcPr>
          <w:p w14:paraId="00FF36CC" w14:textId="14E1F180" w:rsidR="003A3EE3" w:rsidRPr="00175A33" w:rsidRDefault="003A3EE3" w:rsidP="005A44E7">
            <w:pPr>
              <w:pBdr>
                <w:bottom w:val="single" w:sz="4" w:space="1" w:color="auto"/>
              </w:pBdr>
              <w:tabs>
                <w:tab w:val="decimal" w:pos="972"/>
              </w:tabs>
              <w:spacing w:line="340" w:lineRule="exact"/>
              <w:rPr>
                <w:rFonts w:ascii="Arial" w:hAnsi="Arial" w:cs="Arial"/>
                <w:sz w:val="20"/>
                <w:szCs w:val="20"/>
              </w:rPr>
            </w:pPr>
            <w:r w:rsidRPr="00175A33">
              <w:rPr>
                <w:rFonts w:ascii="Arial" w:hAnsi="Arial" w:cs="Arial"/>
                <w:sz w:val="20"/>
                <w:szCs w:val="20"/>
              </w:rPr>
              <w:t>103.4</w:t>
            </w:r>
          </w:p>
        </w:tc>
        <w:tc>
          <w:tcPr>
            <w:tcW w:w="1621" w:type="dxa"/>
            <w:gridSpan w:val="2"/>
            <w:vAlign w:val="bottom"/>
          </w:tcPr>
          <w:p w14:paraId="59E5E3BC" w14:textId="36324AF7" w:rsidR="003A3EE3" w:rsidRPr="00175A33" w:rsidRDefault="003A3EE3" w:rsidP="005A44E7">
            <w:pPr>
              <w:tabs>
                <w:tab w:val="decimal" w:pos="761"/>
              </w:tabs>
              <w:spacing w:line="340" w:lineRule="exact"/>
              <w:rPr>
                <w:rFonts w:ascii="Arial" w:hAnsi="Arial" w:cs="Arial"/>
                <w:sz w:val="20"/>
                <w:szCs w:val="20"/>
              </w:rPr>
            </w:pPr>
            <w:r w:rsidRPr="00175A33">
              <w:rPr>
                <w:rFonts w:ascii="Arial" w:hAnsi="Arial" w:cs="Arial"/>
                <w:sz w:val="20"/>
                <w:szCs w:val="20"/>
              </w:rPr>
              <w:t>0.17</w:t>
            </w:r>
          </w:p>
        </w:tc>
      </w:tr>
      <w:tr w:rsidR="003A3EE3" w:rsidRPr="00175A33" w14:paraId="6D6859A8" w14:textId="77777777" w:rsidTr="005A44E7">
        <w:trPr>
          <w:trHeight w:val="80"/>
        </w:trPr>
        <w:tc>
          <w:tcPr>
            <w:tcW w:w="3060" w:type="dxa"/>
          </w:tcPr>
          <w:p w14:paraId="3BD0DAE5" w14:textId="45D6051A" w:rsidR="003A3EE3" w:rsidRPr="00175A33" w:rsidRDefault="003A3EE3" w:rsidP="005A44E7">
            <w:pPr>
              <w:spacing w:line="340" w:lineRule="exact"/>
              <w:rPr>
                <w:rFonts w:ascii="Arial" w:hAnsi="Arial" w:cs="Arial"/>
                <w:sz w:val="20"/>
                <w:szCs w:val="20"/>
              </w:rPr>
            </w:pPr>
            <w:r w:rsidRPr="00175A33">
              <w:rPr>
                <w:rFonts w:ascii="Arial" w:hAnsi="Arial" w:cs="Arial"/>
                <w:sz w:val="20"/>
                <w:szCs w:val="20"/>
              </w:rPr>
              <w:t>Total for 2023</w:t>
            </w:r>
          </w:p>
        </w:tc>
        <w:tc>
          <w:tcPr>
            <w:tcW w:w="3060" w:type="dxa"/>
          </w:tcPr>
          <w:p w14:paraId="566A4A26" w14:textId="77777777" w:rsidR="003A3EE3" w:rsidRPr="005A44E7" w:rsidRDefault="003A3EE3" w:rsidP="005A44E7">
            <w:pPr>
              <w:spacing w:line="340" w:lineRule="exact"/>
              <w:rPr>
                <w:rFonts w:ascii="Arial" w:hAnsi="Arial" w:cs="Arial"/>
                <w:sz w:val="20"/>
                <w:szCs w:val="20"/>
              </w:rPr>
            </w:pPr>
          </w:p>
        </w:tc>
        <w:tc>
          <w:tcPr>
            <w:tcW w:w="1621" w:type="dxa"/>
            <w:gridSpan w:val="2"/>
            <w:vAlign w:val="bottom"/>
          </w:tcPr>
          <w:p w14:paraId="46AB6E2B" w14:textId="7CF1C152" w:rsidR="003A3EE3" w:rsidRPr="00175A33" w:rsidRDefault="003A3EE3" w:rsidP="005A44E7">
            <w:pPr>
              <w:pBdr>
                <w:bottom w:val="double" w:sz="4" w:space="1" w:color="auto"/>
              </w:pBdr>
              <w:tabs>
                <w:tab w:val="decimal" w:pos="972"/>
              </w:tabs>
              <w:spacing w:line="340" w:lineRule="exact"/>
              <w:rPr>
                <w:rFonts w:ascii="Arial" w:hAnsi="Arial" w:cs="Arial"/>
                <w:sz w:val="20"/>
                <w:szCs w:val="20"/>
              </w:rPr>
            </w:pPr>
            <w:r w:rsidRPr="00175A33">
              <w:rPr>
                <w:rFonts w:ascii="Arial" w:hAnsi="Arial" w:cs="Arial"/>
                <w:sz w:val="20"/>
                <w:szCs w:val="20"/>
              </w:rPr>
              <w:t>218.9</w:t>
            </w:r>
          </w:p>
        </w:tc>
        <w:tc>
          <w:tcPr>
            <w:tcW w:w="1621" w:type="dxa"/>
            <w:gridSpan w:val="2"/>
            <w:vAlign w:val="bottom"/>
          </w:tcPr>
          <w:p w14:paraId="39AE43B5" w14:textId="77777777" w:rsidR="003A3EE3" w:rsidRPr="00175A33" w:rsidRDefault="003A3EE3" w:rsidP="005A44E7">
            <w:pPr>
              <w:tabs>
                <w:tab w:val="decimal" w:pos="761"/>
              </w:tabs>
              <w:spacing w:line="340" w:lineRule="exact"/>
              <w:rPr>
                <w:rFonts w:ascii="Arial" w:hAnsi="Arial" w:cs="Arial"/>
                <w:sz w:val="20"/>
                <w:szCs w:val="20"/>
              </w:rPr>
            </w:pPr>
          </w:p>
        </w:tc>
      </w:tr>
      <w:tr w:rsidR="003A3EE3" w:rsidRPr="00175A33" w14:paraId="5D15E158" w14:textId="77777777" w:rsidTr="005A44E7">
        <w:trPr>
          <w:trHeight w:val="80"/>
        </w:trPr>
        <w:tc>
          <w:tcPr>
            <w:tcW w:w="3060" w:type="dxa"/>
          </w:tcPr>
          <w:p w14:paraId="5744793E" w14:textId="233B89DA" w:rsidR="003A3EE3" w:rsidRPr="00175A33" w:rsidRDefault="003A3EE3" w:rsidP="005A44E7">
            <w:pPr>
              <w:spacing w:line="340" w:lineRule="exact"/>
              <w:rPr>
                <w:rFonts w:ascii="Arial" w:hAnsi="Arial" w:cs="Arial"/>
                <w:sz w:val="20"/>
                <w:szCs w:val="20"/>
                <w:u w:val="single"/>
              </w:rPr>
            </w:pPr>
            <w:r w:rsidRPr="00175A33">
              <w:rPr>
                <w:rFonts w:ascii="Arial" w:hAnsi="Arial" w:cs="Arial"/>
                <w:sz w:val="20"/>
                <w:szCs w:val="20"/>
                <w:u w:val="single"/>
              </w:rPr>
              <w:t>2024</w:t>
            </w:r>
          </w:p>
        </w:tc>
        <w:tc>
          <w:tcPr>
            <w:tcW w:w="3060" w:type="dxa"/>
          </w:tcPr>
          <w:p w14:paraId="78EC190F" w14:textId="77777777" w:rsidR="003A3EE3" w:rsidRPr="005A44E7" w:rsidRDefault="003A3EE3" w:rsidP="005A44E7">
            <w:pPr>
              <w:spacing w:line="340" w:lineRule="exact"/>
              <w:rPr>
                <w:rFonts w:ascii="Arial" w:hAnsi="Arial" w:cs="Arial"/>
                <w:sz w:val="20"/>
                <w:szCs w:val="20"/>
                <w:cs/>
              </w:rPr>
            </w:pPr>
          </w:p>
        </w:tc>
        <w:tc>
          <w:tcPr>
            <w:tcW w:w="1621" w:type="dxa"/>
            <w:gridSpan w:val="2"/>
            <w:vAlign w:val="bottom"/>
          </w:tcPr>
          <w:p w14:paraId="148A56FA" w14:textId="77777777" w:rsidR="003A3EE3" w:rsidRPr="00175A33" w:rsidRDefault="003A3EE3" w:rsidP="005A44E7">
            <w:pPr>
              <w:tabs>
                <w:tab w:val="decimal" w:pos="972"/>
              </w:tabs>
              <w:spacing w:line="340" w:lineRule="exact"/>
              <w:rPr>
                <w:rFonts w:ascii="Arial" w:hAnsi="Arial" w:cs="Arial"/>
                <w:sz w:val="20"/>
                <w:szCs w:val="20"/>
              </w:rPr>
            </w:pPr>
          </w:p>
        </w:tc>
        <w:tc>
          <w:tcPr>
            <w:tcW w:w="1621" w:type="dxa"/>
            <w:gridSpan w:val="2"/>
            <w:vAlign w:val="bottom"/>
          </w:tcPr>
          <w:p w14:paraId="1A37787C" w14:textId="77777777" w:rsidR="003A3EE3" w:rsidRPr="00175A33" w:rsidRDefault="003A3EE3" w:rsidP="005A44E7">
            <w:pPr>
              <w:tabs>
                <w:tab w:val="decimal" w:pos="768"/>
              </w:tabs>
              <w:spacing w:line="340" w:lineRule="exact"/>
              <w:rPr>
                <w:rFonts w:ascii="Arial" w:hAnsi="Arial" w:cs="Arial"/>
                <w:sz w:val="20"/>
                <w:szCs w:val="20"/>
              </w:rPr>
            </w:pPr>
          </w:p>
        </w:tc>
      </w:tr>
      <w:tr w:rsidR="00191FDA" w:rsidRPr="00175A33" w14:paraId="2F2B80EC" w14:textId="77777777" w:rsidTr="005A44E7">
        <w:trPr>
          <w:trHeight w:val="397"/>
        </w:trPr>
        <w:tc>
          <w:tcPr>
            <w:tcW w:w="3060" w:type="dxa"/>
          </w:tcPr>
          <w:p w14:paraId="2B72E4EE" w14:textId="26AFC40B" w:rsidR="00191FDA" w:rsidRPr="00175A33" w:rsidRDefault="00191FDA" w:rsidP="005A44E7">
            <w:pPr>
              <w:spacing w:line="340" w:lineRule="exact"/>
              <w:ind w:left="162" w:hanging="180"/>
              <w:rPr>
                <w:rFonts w:ascii="Arial" w:hAnsi="Arial" w:cs="Arial"/>
                <w:sz w:val="20"/>
                <w:szCs w:val="20"/>
              </w:rPr>
            </w:pPr>
            <w:r w:rsidRPr="00175A33">
              <w:rPr>
                <w:rFonts w:ascii="Arial" w:hAnsi="Arial" w:cs="Arial"/>
                <w:sz w:val="20"/>
                <w:szCs w:val="25"/>
              </w:rPr>
              <w:t>Final d</w:t>
            </w:r>
            <w:r w:rsidRPr="00175A33">
              <w:rPr>
                <w:rFonts w:ascii="Arial" w:hAnsi="Arial" w:cs="Arial"/>
                <w:sz w:val="20"/>
                <w:szCs w:val="20"/>
              </w:rPr>
              <w:t>ividends for 2023</w:t>
            </w:r>
          </w:p>
        </w:tc>
        <w:tc>
          <w:tcPr>
            <w:tcW w:w="3060" w:type="dxa"/>
          </w:tcPr>
          <w:p w14:paraId="39BCC073" w14:textId="295A3EE2" w:rsidR="00191FDA" w:rsidRPr="005A44E7" w:rsidRDefault="00191FDA" w:rsidP="005A44E7">
            <w:pPr>
              <w:spacing w:line="340" w:lineRule="exact"/>
              <w:ind w:left="162" w:hanging="180"/>
              <w:rPr>
                <w:rFonts w:ascii="Arial" w:hAnsi="Arial" w:cs="Arial"/>
                <w:sz w:val="20"/>
                <w:szCs w:val="20"/>
              </w:rPr>
            </w:pPr>
            <w:r w:rsidRPr="005A44E7">
              <w:rPr>
                <w:rFonts w:ascii="Arial" w:hAnsi="Arial" w:cs="Arial"/>
                <w:sz w:val="20"/>
                <w:szCs w:val="20"/>
              </w:rPr>
              <w:t xml:space="preserve">Annual General Meeting of </w:t>
            </w:r>
            <w:r w:rsidR="005A44E7">
              <w:rPr>
                <w:rFonts w:ascii="Arial" w:hAnsi="Arial" w:cs="Arial"/>
                <w:sz w:val="20"/>
                <w:szCs w:val="20"/>
              </w:rPr>
              <w:br/>
            </w:r>
            <w:r w:rsidRPr="005A44E7">
              <w:rPr>
                <w:rFonts w:ascii="Arial" w:hAnsi="Arial" w:cs="Arial"/>
                <w:sz w:val="20"/>
                <w:szCs w:val="20"/>
              </w:rPr>
              <w:t xml:space="preserve">the shareholders </w:t>
            </w:r>
            <w:r w:rsidR="005A44E7">
              <w:rPr>
                <w:rFonts w:ascii="Arial" w:hAnsi="Arial" w:cs="Arial"/>
                <w:sz w:val="20"/>
                <w:szCs w:val="20"/>
              </w:rPr>
              <w:br/>
            </w:r>
            <w:r w:rsidRPr="005A44E7">
              <w:rPr>
                <w:rFonts w:ascii="Arial" w:hAnsi="Arial" w:cs="Arial"/>
                <w:sz w:val="20"/>
                <w:szCs w:val="20"/>
              </w:rPr>
              <w:t>on 26 April 2024</w:t>
            </w:r>
          </w:p>
        </w:tc>
        <w:tc>
          <w:tcPr>
            <w:tcW w:w="1621" w:type="dxa"/>
            <w:gridSpan w:val="2"/>
            <w:vAlign w:val="bottom"/>
          </w:tcPr>
          <w:p w14:paraId="192FC73C" w14:textId="7202F5C4" w:rsidR="00191FDA" w:rsidRPr="00175A33" w:rsidRDefault="00191FDA" w:rsidP="005A44E7">
            <w:pPr>
              <w:tabs>
                <w:tab w:val="decimal" w:pos="972"/>
              </w:tabs>
              <w:spacing w:line="340" w:lineRule="exact"/>
              <w:rPr>
                <w:rFonts w:ascii="Arial" w:hAnsi="Arial" w:cs="Arial"/>
                <w:sz w:val="20"/>
                <w:szCs w:val="20"/>
              </w:rPr>
            </w:pPr>
            <w:r w:rsidRPr="00175A33">
              <w:rPr>
                <w:rFonts w:ascii="Arial" w:hAnsi="Arial" w:cs="Arial" w:hint="cs"/>
                <w:sz w:val="20"/>
                <w:szCs w:val="20"/>
              </w:rPr>
              <w:t>11</w:t>
            </w:r>
            <w:r w:rsidRPr="00175A33">
              <w:rPr>
                <w:rFonts w:ascii="Arial" w:hAnsi="Arial" w:cs="Arial"/>
                <w:sz w:val="20"/>
                <w:szCs w:val="20"/>
              </w:rPr>
              <w:t>4</w:t>
            </w:r>
            <w:r w:rsidRPr="00175A33">
              <w:rPr>
                <w:rFonts w:ascii="Arial" w:hAnsi="Arial" w:cs="Arial" w:hint="cs"/>
                <w:sz w:val="20"/>
                <w:szCs w:val="20"/>
              </w:rPr>
              <w:t>.</w:t>
            </w:r>
            <w:r w:rsidRPr="00175A33">
              <w:rPr>
                <w:rFonts w:ascii="Arial" w:hAnsi="Arial" w:cs="Arial"/>
                <w:sz w:val="20"/>
                <w:szCs w:val="20"/>
              </w:rPr>
              <w:t>0</w:t>
            </w:r>
          </w:p>
        </w:tc>
        <w:tc>
          <w:tcPr>
            <w:tcW w:w="1621" w:type="dxa"/>
            <w:gridSpan w:val="2"/>
            <w:vAlign w:val="bottom"/>
          </w:tcPr>
          <w:p w14:paraId="58FAF8E6" w14:textId="769B6041" w:rsidR="00191FDA" w:rsidRPr="00175A33" w:rsidRDefault="00191FDA" w:rsidP="005A44E7">
            <w:pPr>
              <w:tabs>
                <w:tab w:val="decimal" w:pos="761"/>
              </w:tabs>
              <w:spacing w:line="340" w:lineRule="exact"/>
              <w:rPr>
                <w:rFonts w:ascii="Arial" w:hAnsi="Arial" w:cs="Arial"/>
                <w:sz w:val="20"/>
                <w:szCs w:val="20"/>
              </w:rPr>
            </w:pPr>
            <w:r w:rsidRPr="00175A33">
              <w:rPr>
                <w:rFonts w:ascii="Arial" w:hAnsi="Arial" w:cs="Arial" w:hint="cs"/>
                <w:sz w:val="20"/>
                <w:szCs w:val="20"/>
              </w:rPr>
              <w:t>0.19</w:t>
            </w:r>
          </w:p>
        </w:tc>
      </w:tr>
      <w:tr w:rsidR="00191FDA" w:rsidRPr="00175A33" w14:paraId="419F139C" w14:textId="77777777" w:rsidTr="005A44E7">
        <w:trPr>
          <w:trHeight w:val="80"/>
        </w:trPr>
        <w:tc>
          <w:tcPr>
            <w:tcW w:w="3060" w:type="dxa"/>
          </w:tcPr>
          <w:p w14:paraId="32FDB0C2" w14:textId="450E12B2" w:rsidR="00191FDA" w:rsidRPr="00175A33" w:rsidRDefault="00191FDA" w:rsidP="005A44E7">
            <w:pPr>
              <w:spacing w:line="340" w:lineRule="exact"/>
              <w:rPr>
                <w:rFonts w:ascii="Arial" w:hAnsi="Arial" w:cs="Arial"/>
                <w:sz w:val="20"/>
                <w:szCs w:val="20"/>
              </w:rPr>
            </w:pPr>
            <w:r w:rsidRPr="00175A33">
              <w:rPr>
                <w:rFonts w:ascii="Arial" w:hAnsi="Arial" w:cs="Arial"/>
                <w:sz w:val="20"/>
                <w:szCs w:val="20"/>
              </w:rPr>
              <w:t>Interim dividends for 2024</w:t>
            </w:r>
          </w:p>
        </w:tc>
        <w:tc>
          <w:tcPr>
            <w:tcW w:w="3060" w:type="dxa"/>
          </w:tcPr>
          <w:p w14:paraId="5E48E6F5" w14:textId="77777777" w:rsidR="00191FDA" w:rsidRPr="005A44E7" w:rsidRDefault="00191FDA" w:rsidP="005A44E7">
            <w:pPr>
              <w:spacing w:line="340" w:lineRule="exact"/>
              <w:ind w:left="162" w:hanging="180"/>
              <w:rPr>
                <w:rFonts w:ascii="Arial" w:hAnsi="Arial" w:cs="Arial"/>
                <w:sz w:val="20"/>
                <w:szCs w:val="20"/>
              </w:rPr>
            </w:pPr>
            <w:r w:rsidRPr="005A44E7">
              <w:rPr>
                <w:rFonts w:ascii="Arial" w:hAnsi="Arial" w:cs="Arial"/>
                <w:sz w:val="20"/>
                <w:szCs w:val="20"/>
              </w:rPr>
              <w:t xml:space="preserve">Board of Directors’ meeting </w:t>
            </w:r>
          </w:p>
          <w:p w14:paraId="5236923E" w14:textId="2DD1370C" w:rsidR="00191FDA" w:rsidRPr="005A44E7" w:rsidRDefault="00191FDA" w:rsidP="005A44E7">
            <w:pPr>
              <w:spacing w:line="340" w:lineRule="exact"/>
              <w:ind w:left="162" w:hanging="180"/>
              <w:rPr>
                <w:rFonts w:ascii="Arial" w:hAnsi="Arial" w:cs="Arial"/>
                <w:sz w:val="20"/>
                <w:szCs w:val="20"/>
              </w:rPr>
            </w:pPr>
            <w:r w:rsidRPr="005A44E7">
              <w:rPr>
                <w:rFonts w:ascii="Arial" w:hAnsi="Arial" w:cs="Arial"/>
                <w:sz w:val="20"/>
                <w:szCs w:val="20"/>
              </w:rPr>
              <w:tab/>
              <w:t>on 8 August 2024</w:t>
            </w:r>
          </w:p>
        </w:tc>
        <w:tc>
          <w:tcPr>
            <w:tcW w:w="1621" w:type="dxa"/>
            <w:gridSpan w:val="2"/>
            <w:vAlign w:val="bottom"/>
          </w:tcPr>
          <w:p w14:paraId="12952706" w14:textId="4E398C5E" w:rsidR="00191FDA" w:rsidRPr="00175A33" w:rsidRDefault="00191FDA" w:rsidP="005A44E7">
            <w:pPr>
              <w:pBdr>
                <w:bottom w:val="single" w:sz="4" w:space="1" w:color="auto"/>
              </w:pBdr>
              <w:tabs>
                <w:tab w:val="decimal" w:pos="972"/>
              </w:tabs>
              <w:spacing w:line="340" w:lineRule="exact"/>
              <w:rPr>
                <w:rFonts w:ascii="Arial" w:hAnsi="Arial" w:cs="Arial"/>
                <w:sz w:val="20"/>
                <w:szCs w:val="20"/>
              </w:rPr>
            </w:pPr>
            <w:r w:rsidRPr="00175A33">
              <w:rPr>
                <w:rFonts w:ascii="Arial" w:hAnsi="Arial" w:cs="Arial" w:hint="cs"/>
                <w:sz w:val="20"/>
                <w:szCs w:val="20"/>
              </w:rPr>
              <w:t>1</w:t>
            </w:r>
            <w:r w:rsidRPr="00175A33">
              <w:rPr>
                <w:rFonts w:ascii="Arial" w:hAnsi="Arial" w:cs="Arial"/>
                <w:sz w:val="20"/>
                <w:szCs w:val="20"/>
              </w:rPr>
              <w:t>20</w:t>
            </w:r>
            <w:r w:rsidRPr="00175A33">
              <w:rPr>
                <w:rFonts w:ascii="Arial" w:hAnsi="Arial" w:cs="Arial" w:hint="cs"/>
                <w:sz w:val="20"/>
                <w:szCs w:val="20"/>
              </w:rPr>
              <w:t>.</w:t>
            </w:r>
            <w:r w:rsidRPr="00175A33">
              <w:rPr>
                <w:rFonts w:ascii="Arial" w:hAnsi="Arial" w:cs="Arial"/>
                <w:sz w:val="20"/>
                <w:szCs w:val="20"/>
              </w:rPr>
              <w:t>0</w:t>
            </w:r>
          </w:p>
        </w:tc>
        <w:tc>
          <w:tcPr>
            <w:tcW w:w="1621" w:type="dxa"/>
            <w:gridSpan w:val="2"/>
            <w:vAlign w:val="bottom"/>
          </w:tcPr>
          <w:p w14:paraId="7F06C421" w14:textId="10CAD728" w:rsidR="00191FDA" w:rsidRPr="00175A33" w:rsidRDefault="00191FDA" w:rsidP="005A44E7">
            <w:pPr>
              <w:tabs>
                <w:tab w:val="decimal" w:pos="761"/>
              </w:tabs>
              <w:spacing w:line="340" w:lineRule="exact"/>
              <w:rPr>
                <w:rFonts w:ascii="Arial" w:hAnsi="Arial" w:cs="Arial"/>
                <w:sz w:val="20"/>
                <w:szCs w:val="20"/>
              </w:rPr>
            </w:pPr>
            <w:r w:rsidRPr="00175A33">
              <w:rPr>
                <w:rFonts w:ascii="Arial" w:hAnsi="Arial" w:cs="Arial" w:hint="cs"/>
                <w:sz w:val="20"/>
                <w:szCs w:val="20"/>
              </w:rPr>
              <w:t>0.</w:t>
            </w:r>
            <w:r w:rsidRPr="00175A33">
              <w:rPr>
                <w:rFonts w:ascii="Arial" w:hAnsi="Arial" w:cs="Arial"/>
                <w:sz w:val="20"/>
                <w:szCs w:val="20"/>
              </w:rPr>
              <w:t>20</w:t>
            </w:r>
          </w:p>
        </w:tc>
      </w:tr>
      <w:tr w:rsidR="00191FDA" w:rsidRPr="00175A33" w14:paraId="479F32E3" w14:textId="77777777" w:rsidTr="005A44E7">
        <w:trPr>
          <w:trHeight w:val="80"/>
        </w:trPr>
        <w:tc>
          <w:tcPr>
            <w:tcW w:w="3060" w:type="dxa"/>
          </w:tcPr>
          <w:p w14:paraId="0EC017A0" w14:textId="0F67213B" w:rsidR="00191FDA" w:rsidRPr="00175A33" w:rsidRDefault="00191FDA" w:rsidP="005A44E7">
            <w:pPr>
              <w:spacing w:line="340" w:lineRule="exact"/>
              <w:rPr>
                <w:rFonts w:ascii="Arial" w:hAnsi="Arial" w:cs="Arial"/>
                <w:sz w:val="20"/>
                <w:szCs w:val="20"/>
              </w:rPr>
            </w:pPr>
            <w:r w:rsidRPr="00175A33">
              <w:rPr>
                <w:rFonts w:ascii="Arial" w:hAnsi="Arial" w:cs="Arial"/>
                <w:sz w:val="20"/>
                <w:szCs w:val="20"/>
              </w:rPr>
              <w:t>Total for 2024</w:t>
            </w:r>
          </w:p>
        </w:tc>
        <w:tc>
          <w:tcPr>
            <w:tcW w:w="3060" w:type="dxa"/>
          </w:tcPr>
          <w:p w14:paraId="7A570154" w14:textId="77777777" w:rsidR="00191FDA" w:rsidRPr="005A44E7" w:rsidRDefault="00191FDA" w:rsidP="005A44E7">
            <w:pPr>
              <w:spacing w:line="340" w:lineRule="exact"/>
              <w:rPr>
                <w:rFonts w:ascii="Arial" w:hAnsi="Arial" w:cs="Arial"/>
                <w:sz w:val="20"/>
                <w:szCs w:val="20"/>
              </w:rPr>
            </w:pPr>
          </w:p>
        </w:tc>
        <w:tc>
          <w:tcPr>
            <w:tcW w:w="1621" w:type="dxa"/>
            <w:gridSpan w:val="2"/>
            <w:vAlign w:val="bottom"/>
          </w:tcPr>
          <w:p w14:paraId="76DAFA29" w14:textId="02728DC2" w:rsidR="00191FDA" w:rsidRPr="00175A33" w:rsidRDefault="00191FDA" w:rsidP="005A44E7">
            <w:pPr>
              <w:pBdr>
                <w:bottom w:val="double" w:sz="4" w:space="1" w:color="auto"/>
              </w:pBdr>
              <w:tabs>
                <w:tab w:val="decimal" w:pos="972"/>
              </w:tabs>
              <w:spacing w:line="340" w:lineRule="exact"/>
              <w:rPr>
                <w:rFonts w:ascii="Arial" w:hAnsi="Arial" w:cs="Arial"/>
                <w:sz w:val="20"/>
                <w:szCs w:val="20"/>
              </w:rPr>
            </w:pPr>
            <w:r w:rsidRPr="00175A33">
              <w:rPr>
                <w:rFonts w:ascii="Arial" w:hAnsi="Arial" w:cs="Arial" w:hint="cs"/>
                <w:sz w:val="20"/>
                <w:szCs w:val="20"/>
              </w:rPr>
              <w:t>2</w:t>
            </w:r>
            <w:r w:rsidRPr="00175A33">
              <w:rPr>
                <w:rFonts w:ascii="Arial" w:hAnsi="Arial" w:cs="Arial"/>
                <w:sz w:val="20"/>
                <w:szCs w:val="20"/>
              </w:rPr>
              <w:t>34</w:t>
            </w:r>
            <w:r w:rsidRPr="00175A33">
              <w:rPr>
                <w:rFonts w:ascii="Arial" w:hAnsi="Arial" w:cs="Arial" w:hint="cs"/>
                <w:sz w:val="20"/>
                <w:szCs w:val="20"/>
              </w:rPr>
              <w:t>.</w:t>
            </w:r>
            <w:r w:rsidRPr="00175A33">
              <w:rPr>
                <w:rFonts w:ascii="Arial" w:hAnsi="Arial" w:cs="Arial"/>
                <w:sz w:val="20"/>
                <w:szCs w:val="20"/>
              </w:rPr>
              <w:t>0</w:t>
            </w:r>
          </w:p>
        </w:tc>
        <w:tc>
          <w:tcPr>
            <w:tcW w:w="1621" w:type="dxa"/>
            <w:gridSpan w:val="2"/>
            <w:vAlign w:val="bottom"/>
          </w:tcPr>
          <w:p w14:paraId="49BBE078" w14:textId="77777777" w:rsidR="00191FDA" w:rsidRPr="00175A33" w:rsidRDefault="00191FDA" w:rsidP="005A44E7">
            <w:pPr>
              <w:tabs>
                <w:tab w:val="decimal" w:pos="761"/>
              </w:tabs>
              <w:spacing w:line="340" w:lineRule="exact"/>
              <w:rPr>
                <w:rFonts w:ascii="Arial" w:hAnsi="Arial" w:cs="Arial"/>
                <w:sz w:val="20"/>
                <w:szCs w:val="20"/>
              </w:rPr>
            </w:pPr>
          </w:p>
        </w:tc>
      </w:tr>
    </w:tbl>
    <w:p w14:paraId="416FF965" w14:textId="0A2001A9" w:rsidR="007F089F" w:rsidRPr="00175A33" w:rsidRDefault="00996F90" w:rsidP="00AC6DD0">
      <w:pPr>
        <w:spacing w:before="240" w:after="120" w:line="380" w:lineRule="exact"/>
        <w:ind w:left="547" w:hanging="547"/>
        <w:jc w:val="thaiDistribute"/>
        <w:rPr>
          <w:rFonts w:ascii="Arial" w:hAnsi="Arial" w:cs="Arial"/>
          <w:b/>
          <w:bCs/>
          <w:sz w:val="22"/>
          <w:szCs w:val="22"/>
        </w:rPr>
      </w:pPr>
      <w:r w:rsidRPr="00175A33">
        <w:rPr>
          <w:rFonts w:ascii="Arial" w:hAnsi="Arial" w:cs="Arial"/>
          <w:b/>
          <w:bCs/>
          <w:sz w:val="22"/>
          <w:szCs w:val="22"/>
        </w:rPr>
        <w:t>2</w:t>
      </w:r>
      <w:r w:rsidR="00191FDA" w:rsidRPr="00175A33">
        <w:rPr>
          <w:rFonts w:ascii="Arial" w:hAnsi="Arial" w:cs="Arial"/>
          <w:b/>
          <w:bCs/>
          <w:sz w:val="22"/>
          <w:szCs w:val="22"/>
        </w:rPr>
        <w:t>8</w:t>
      </w:r>
      <w:r w:rsidR="00C37B5B" w:rsidRPr="00175A33">
        <w:rPr>
          <w:rFonts w:ascii="Arial" w:hAnsi="Arial" w:cs="Arial"/>
          <w:b/>
          <w:bCs/>
          <w:sz w:val="22"/>
          <w:szCs w:val="22"/>
        </w:rPr>
        <w:t>.</w:t>
      </w:r>
      <w:r w:rsidR="00C37B5B" w:rsidRPr="00175A33">
        <w:rPr>
          <w:rFonts w:ascii="Arial" w:hAnsi="Arial" w:cs="Arial"/>
          <w:b/>
          <w:bCs/>
          <w:sz w:val="22"/>
          <w:szCs w:val="22"/>
        </w:rPr>
        <w:tab/>
      </w:r>
      <w:r w:rsidR="004233ED" w:rsidRPr="00175A33">
        <w:rPr>
          <w:rFonts w:ascii="Arial" w:hAnsi="Arial" w:cs="Arial"/>
          <w:b/>
          <w:bCs/>
          <w:sz w:val="22"/>
          <w:szCs w:val="22"/>
        </w:rPr>
        <w:t>C</w:t>
      </w:r>
      <w:r w:rsidR="007F089F" w:rsidRPr="00175A33">
        <w:rPr>
          <w:rFonts w:ascii="Arial" w:hAnsi="Arial" w:cs="Arial"/>
          <w:b/>
          <w:bCs/>
          <w:sz w:val="22"/>
          <w:szCs w:val="22"/>
        </w:rPr>
        <w:t>ommitments</w:t>
      </w:r>
    </w:p>
    <w:p w14:paraId="7FBF63BD" w14:textId="728ED359" w:rsidR="00415D0F" w:rsidRPr="00175A33" w:rsidRDefault="005476B8" w:rsidP="005A44E7">
      <w:pPr>
        <w:spacing w:before="80" w:after="80" w:line="340" w:lineRule="exact"/>
        <w:ind w:left="547" w:right="-29" w:hanging="547"/>
        <w:jc w:val="both"/>
        <w:rPr>
          <w:rFonts w:ascii="Arial" w:hAnsi="Arial" w:cs="Arial"/>
          <w:sz w:val="22"/>
          <w:szCs w:val="22"/>
        </w:rPr>
      </w:pPr>
      <w:r w:rsidRPr="00175A33">
        <w:rPr>
          <w:rFonts w:ascii="Arial" w:hAnsi="Arial" w:cs="Arial"/>
          <w:b/>
          <w:bCs/>
          <w:sz w:val="22"/>
          <w:szCs w:val="22"/>
        </w:rPr>
        <w:t>2</w:t>
      </w:r>
      <w:r w:rsidR="00191FDA" w:rsidRPr="00175A33">
        <w:rPr>
          <w:rFonts w:ascii="Arial" w:hAnsi="Arial" w:cs="Arial"/>
          <w:b/>
          <w:bCs/>
          <w:sz w:val="22"/>
          <w:szCs w:val="22"/>
        </w:rPr>
        <w:t>8</w:t>
      </w:r>
      <w:r w:rsidR="00415D0F" w:rsidRPr="00175A33">
        <w:rPr>
          <w:rFonts w:ascii="Arial" w:hAnsi="Arial" w:cs="Arial"/>
          <w:b/>
          <w:bCs/>
          <w:sz w:val="22"/>
          <w:szCs w:val="22"/>
        </w:rPr>
        <w:t>.</w:t>
      </w:r>
      <w:r w:rsidR="00216B7E" w:rsidRPr="00175A33">
        <w:rPr>
          <w:rFonts w:ascii="Arial" w:hAnsi="Arial" w:cs="Arial"/>
          <w:b/>
          <w:bCs/>
          <w:sz w:val="22"/>
          <w:szCs w:val="22"/>
        </w:rPr>
        <w:t>1</w:t>
      </w:r>
      <w:r w:rsidR="00415D0F" w:rsidRPr="00175A33">
        <w:rPr>
          <w:rFonts w:ascii="Arial" w:hAnsi="Arial" w:cs="Arial"/>
          <w:b/>
          <w:bCs/>
          <w:sz w:val="22"/>
          <w:szCs w:val="22"/>
        </w:rPr>
        <w:tab/>
        <w:t>Operating lease commitments</w:t>
      </w:r>
    </w:p>
    <w:p w14:paraId="6C6257DF" w14:textId="234FD166" w:rsidR="00A33096" w:rsidRPr="00175A33" w:rsidRDefault="00415D0F" w:rsidP="005A44E7">
      <w:pPr>
        <w:spacing w:before="80" w:after="80" w:line="340" w:lineRule="exact"/>
        <w:ind w:left="605" w:hanging="605"/>
        <w:jc w:val="thaiDistribute"/>
        <w:outlineLvl w:val="0"/>
        <w:rPr>
          <w:rFonts w:ascii="Arial" w:hAnsi="Arial" w:cs="Arial"/>
          <w:sz w:val="22"/>
          <w:szCs w:val="22"/>
        </w:rPr>
      </w:pPr>
      <w:r w:rsidRPr="00175A33">
        <w:rPr>
          <w:rFonts w:ascii="Arial" w:hAnsi="Arial" w:cs="Arial"/>
          <w:sz w:val="22"/>
          <w:szCs w:val="22"/>
        </w:rPr>
        <w:tab/>
      </w:r>
      <w:r w:rsidR="000E1677" w:rsidRPr="00175A33">
        <w:rPr>
          <w:rFonts w:ascii="Arial" w:hAnsi="Arial" w:cs="Arial"/>
          <w:sz w:val="22"/>
          <w:szCs w:val="22"/>
        </w:rPr>
        <w:t>The Group</w:t>
      </w:r>
      <w:r w:rsidR="00A33096" w:rsidRPr="00175A33">
        <w:rPr>
          <w:rFonts w:ascii="Arial" w:hAnsi="Arial" w:cs="Arial"/>
          <w:sz w:val="22"/>
          <w:szCs w:val="22"/>
        </w:rPr>
        <w:t xml:space="preserve"> has entered into several operating lease agreements in respect of the lease of equipment which are short-term leases and leases of low-value assets and other related service contracts. The terms of the agreements are generally between 1 and </w:t>
      </w:r>
      <w:r w:rsidR="004648D1" w:rsidRPr="00175A33">
        <w:rPr>
          <w:rFonts w:ascii="Arial" w:hAnsi="Arial" w:cs="Arial"/>
          <w:sz w:val="22"/>
          <w:szCs w:val="22"/>
        </w:rPr>
        <w:t>4</w:t>
      </w:r>
      <w:r w:rsidR="00A33096" w:rsidRPr="00175A33">
        <w:rPr>
          <w:rFonts w:ascii="Arial" w:hAnsi="Arial" w:cs="Arial"/>
          <w:sz w:val="22"/>
          <w:szCs w:val="22"/>
        </w:rPr>
        <w:t xml:space="preserve"> years. </w:t>
      </w:r>
    </w:p>
    <w:p w14:paraId="13D1FCED" w14:textId="47D526E6" w:rsidR="00A33096" w:rsidRPr="00175A33" w:rsidRDefault="00A33096" w:rsidP="003A3EE3">
      <w:pPr>
        <w:spacing w:before="120" w:after="120" w:line="380" w:lineRule="exact"/>
        <w:ind w:left="605" w:hanging="605"/>
        <w:jc w:val="thaiDistribute"/>
        <w:outlineLvl w:val="0"/>
        <w:rPr>
          <w:rFonts w:ascii="Arial" w:hAnsi="Arial" w:cs="Arial"/>
          <w:sz w:val="22"/>
          <w:szCs w:val="22"/>
        </w:rPr>
      </w:pPr>
      <w:r w:rsidRPr="00175A33">
        <w:rPr>
          <w:rFonts w:ascii="Arial" w:hAnsi="Arial" w:cs="Arial"/>
          <w:sz w:val="22"/>
          <w:szCs w:val="22"/>
        </w:rPr>
        <w:lastRenderedPageBreak/>
        <w:tab/>
      </w:r>
      <w:r w:rsidRPr="00175A33">
        <w:rPr>
          <w:rFonts w:ascii="Arial" w:hAnsi="Arial" w:cs="Arial"/>
          <w:spacing w:val="-4"/>
          <w:sz w:val="22"/>
          <w:szCs w:val="22"/>
        </w:rPr>
        <w:t xml:space="preserve">As of </w:t>
      </w:r>
      <w:proofErr w:type="gramStart"/>
      <w:r w:rsidR="004E3A3D" w:rsidRPr="00175A33">
        <w:rPr>
          <w:rFonts w:ascii="Arial" w:hAnsi="Arial" w:cs="Arial"/>
          <w:spacing w:val="-4"/>
          <w:sz w:val="22"/>
          <w:szCs w:val="22"/>
        </w:rPr>
        <w:t xml:space="preserve">31 December </w:t>
      </w:r>
      <w:r w:rsidR="003F5856" w:rsidRPr="00175A33">
        <w:rPr>
          <w:rFonts w:ascii="Arial" w:hAnsi="Arial" w:cs="Arial"/>
          <w:spacing w:val="-4"/>
          <w:sz w:val="22"/>
          <w:szCs w:val="22"/>
        </w:rPr>
        <w:t>2024</w:t>
      </w:r>
      <w:proofErr w:type="gramEnd"/>
      <w:r w:rsidR="00272FE0" w:rsidRPr="00175A33">
        <w:rPr>
          <w:rFonts w:ascii="Arial" w:hAnsi="Arial" w:cs="Arial"/>
          <w:spacing w:val="-4"/>
          <w:sz w:val="22"/>
          <w:szCs w:val="22"/>
        </w:rPr>
        <w:t xml:space="preserve"> and </w:t>
      </w:r>
      <w:r w:rsidR="003F5856" w:rsidRPr="00175A33">
        <w:rPr>
          <w:rFonts w:ascii="Arial" w:hAnsi="Arial" w:cs="Arial"/>
          <w:spacing w:val="-4"/>
          <w:sz w:val="22"/>
          <w:szCs w:val="22"/>
        </w:rPr>
        <w:t>2023</w:t>
      </w:r>
      <w:r w:rsidRPr="00175A33">
        <w:rPr>
          <w:rFonts w:ascii="Arial" w:hAnsi="Arial" w:cs="Arial"/>
          <w:spacing w:val="-4"/>
          <w:sz w:val="22"/>
          <w:szCs w:val="22"/>
        </w:rPr>
        <w:t>, future minimum payments required under these contracts</w:t>
      </w:r>
      <w:r w:rsidRPr="00175A33">
        <w:rPr>
          <w:rFonts w:ascii="Arial" w:hAnsi="Arial" w:cs="Arial"/>
          <w:sz w:val="22"/>
          <w:szCs w:val="22"/>
        </w:rPr>
        <w:t xml:space="preserve"> were as follows:</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4A0D13" w:rsidRPr="00175A33" w14:paraId="56C6E392" w14:textId="77777777" w:rsidTr="009C195D">
        <w:trPr>
          <w:tblHeader/>
        </w:trPr>
        <w:tc>
          <w:tcPr>
            <w:tcW w:w="3888" w:type="dxa"/>
            <w:vAlign w:val="bottom"/>
          </w:tcPr>
          <w:p w14:paraId="79E0CDC3" w14:textId="77777777" w:rsidR="004A0D13" w:rsidRPr="009C195D" w:rsidRDefault="004A0D13" w:rsidP="003A3EE3">
            <w:pPr>
              <w:spacing w:line="380" w:lineRule="exact"/>
              <w:ind w:left="165" w:right="-17" w:hanging="165"/>
              <w:rPr>
                <w:rFonts w:ascii="Arial" w:hAnsi="Arial" w:cs="Arial"/>
                <w:sz w:val="20"/>
                <w:szCs w:val="20"/>
              </w:rPr>
            </w:pPr>
          </w:p>
        </w:tc>
        <w:tc>
          <w:tcPr>
            <w:tcW w:w="5400" w:type="dxa"/>
            <w:gridSpan w:val="4"/>
            <w:vAlign w:val="bottom"/>
          </w:tcPr>
          <w:p w14:paraId="40429E7C" w14:textId="77777777" w:rsidR="004A0D13" w:rsidRPr="009C195D" w:rsidRDefault="004A0D13" w:rsidP="003A3EE3">
            <w:pPr>
              <w:spacing w:line="380" w:lineRule="exact"/>
              <w:ind w:right="-18"/>
              <w:jc w:val="right"/>
              <w:rPr>
                <w:rFonts w:ascii="Arial" w:hAnsi="Arial" w:cs="Arial"/>
                <w:sz w:val="20"/>
                <w:szCs w:val="20"/>
              </w:rPr>
            </w:pPr>
            <w:r w:rsidRPr="009C195D">
              <w:rPr>
                <w:rFonts w:ascii="Arial" w:hAnsi="Arial" w:cs="Arial"/>
                <w:sz w:val="20"/>
                <w:szCs w:val="20"/>
              </w:rPr>
              <w:t>(Unit: Million Baht)</w:t>
            </w:r>
          </w:p>
        </w:tc>
      </w:tr>
      <w:tr w:rsidR="003A3EE3" w:rsidRPr="00175A33" w14:paraId="7B5AF8E4" w14:textId="77777777" w:rsidTr="009C195D">
        <w:trPr>
          <w:tblHeader/>
        </w:trPr>
        <w:tc>
          <w:tcPr>
            <w:tcW w:w="3888" w:type="dxa"/>
            <w:vAlign w:val="bottom"/>
          </w:tcPr>
          <w:p w14:paraId="271540CA" w14:textId="77777777" w:rsidR="003A3EE3" w:rsidRPr="009C195D" w:rsidRDefault="003A3EE3" w:rsidP="003A3EE3">
            <w:pPr>
              <w:spacing w:line="380" w:lineRule="exact"/>
              <w:ind w:left="165" w:right="-17" w:hanging="165"/>
              <w:rPr>
                <w:rFonts w:ascii="Arial" w:hAnsi="Arial" w:cs="Arial"/>
                <w:sz w:val="20"/>
                <w:szCs w:val="20"/>
              </w:rPr>
            </w:pPr>
          </w:p>
        </w:tc>
        <w:tc>
          <w:tcPr>
            <w:tcW w:w="2700" w:type="dxa"/>
            <w:gridSpan w:val="2"/>
            <w:vAlign w:val="bottom"/>
          </w:tcPr>
          <w:p w14:paraId="7FE723C6" w14:textId="69CE1A88" w:rsidR="003A3EE3" w:rsidRPr="009C195D" w:rsidRDefault="003A3EE3" w:rsidP="003A3EE3">
            <w:pPr>
              <w:pBdr>
                <w:bottom w:val="single" w:sz="6" w:space="1" w:color="auto"/>
              </w:pBdr>
              <w:spacing w:line="380" w:lineRule="exact"/>
              <w:jc w:val="center"/>
              <w:rPr>
                <w:rFonts w:ascii="Arial" w:hAnsi="Arial" w:cs="Arial"/>
                <w:spacing w:val="-4"/>
                <w:sz w:val="20"/>
                <w:szCs w:val="20"/>
              </w:rPr>
            </w:pPr>
            <w:r w:rsidRPr="009C195D">
              <w:rPr>
                <w:rFonts w:ascii="Arial" w:hAnsi="Arial" w:cs="Arial"/>
                <w:sz w:val="20"/>
                <w:szCs w:val="20"/>
              </w:rPr>
              <w:t>Consolidated                        financial statements</w:t>
            </w:r>
          </w:p>
        </w:tc>
        <w:tc>
          <w:tcPr>
            <w:tcW w:w="2700" w:type="dxa"/>
            <w:gridSpan w:val="2"/>
            <w:vAlign w:val="bottom"/>
          </w:tcPr>
          <w:p w14:paraId="61545558" w14:textId="77777777" w:rsidR="003A3EE3" w:rsidRPr="009C195D" w:rsidRDefault="003A3EE3" w:rsidP="003A3EE3">
            <w:pPr>
              <w:pBdr>
                <w:bottom w:val="single" w:sz="6" w:space="1" w:color="auto"/>
              </w:pBdr>
              <w:spacing w:line="380" w:lineRule="exact"/>
              <w:jc w:val="center"/>
              <w:rPr>
                <w:rFonts w:ascii="Arial" w:hAnsi="Arial" w:cs="Arial"/>
                <w:sz w:val="20"/>
                <w:szCs w:val="20"/>
              </w:rPr>
            </w:pPr>
            <w:r w:rsidRPr="009C195D">
              <w:rPr>
                <w:rFonts w:ascii="Arial" w:hAnsi="Arial" w:cs="Arial"/>
                <w:sz w:val="20"/>
                <w:szCs w:val="20"/>
              </w:rPr>
              <w:t>Separate                              financial statements</w:t>
            </w:r>
          </w:p>
        </w:tc>
      </w:tr>
      <w:tr w:rsidR="004A0D13" w:rsidRPr="00175A33" w14:paraId="7BD8022D" w14:textId="77777777" w:rsidTr="009C195D">
        <w:trPr>
          <w:tblHeader/>
        </w:trPr>
        <w:tc>
          <w:tcPr>
            <w:tcW w:w="3888" w:type="dxa"/>
            <w:vAlign w:val="bottom"/>
          </w:tcPr>
          <w:p w14:paraId="6C0B408E" w14:textId="77777777" w:rsidR="004A0D13" w:rsidRPr="009C195D" w:rsidRDefault="004A0D13" w:rsidP="003A3EE3">
            <w:pPr>
              <w:spacing w:line="380" w:lineRule="exact"/>
              <w:ind w:left="165" w:right="-17" w:hanging="165"/>
              <w:rPr>
                <w:rFonts w:ascii="Arial" w:hAnsi="Arial" w:cs="Arial"/>
                <w:sz w:val="20"/>
                <w:szCs w:val="20"/>
              </w:rPr>
            </w:pPr>
          </w:p>
        </w:tc>
        <w:tc>
          <w:tcPr>
            <w:tcW w:w="1350" w:type="dxa"/>
            <w:vAlign w:val="bottom"/>
          </w:tcPr>
          <w:p w14:paraId="06B88000" w14:textId="5BE5AD23" w:rsidR="004A0D13" w:rsidRPr="009C195D" w:rsidRDefault="003F5856" w:rsidP="003A3EE3">
            <w:pPr>
              <w:spacing w:line="380" w:lineRule="exact"/>
              <w:jc w:val="center"/>
              <w:rPr>
                <w:rFonts w:ascii="Arial" w:hAnsi="Arial" w:cs="Arial"/>
                <w:sz w:val="20"/>
                <w:szCs w:val="20"/>
                <w:u w:val="single"/>
              </w:rPr>
            </w:pPr>
            <w:r w:rsidRPr="009C195D">
              <w:rPr>
                <w:rFonts w:ascii="Arial" w:hAnsi="Arial" w:cs="Arial"/>
                <w:sz w:val="20"/>
                <w:szCs w:val="20"/>
                <w:u w:val="single"/>
              </w:rPr>
              <w:t>2024</w:t>
            </w:r>
          </w:p>
        </w:tc>
        <w:tc>
          <w:tcPr>
            <w:tcW w:w="1350" w:type="dxa"/>
            <w:vAlign w:val="bottom"/>
          </w:tcPr>
          <w:p w14:paraId="6F132F94" w14:textId="6E2BD877" w:rsidR="004A0D13" w:rsidRPr="009C195D" w:rsidRDefault="003F5856" w:rsidP="003A3EE3">
            <w:pPr>
              <w:spacing w:line="380" w:lineRule="exact"/>
              <w:jc w:val="center"/>
              <w:rPr>
                <w:rFonts w:ascii="Arial" w:hAnsi="Arial" w:cs="Arial"/>
                <w:spacing w:val="-4"/>
                <w:sz w:val="20"/>
                <w:szCs w:val="20"/>
                <w:u w:val="single"/>
              </w:rPr>
            </w:pPr>
            <w:r w:rsidRPr="009C195D">
              <w:rPr>
                <w:rFonts w:ascii="Arial" w:hAnsi="Arial" w:cs="Arial"/>
                <w:sz w:val="20"/>
                <w:szCs w:val="20"/>
                <w:u w:val="single"/>
              </w:rPr>
              <w:t>2023</w:t>
            </w:r>
          </w:p>
        </w:tc>
        <w:tc>
          <w:tcPr>
            <w:tcW w:w="1350" w:type="dxa"/>
            <w:vAlign w:val="bottom"/>
          </w:tcPr>
          <w:p w14:paraId="4E1527B7" w14:textId="6D60AE97" w:rsidR="004A0D13" w:rsidRPr="009C195D" w:rsidRDefault="003F5856" w:rsidP="003A3EE3">
            <w:pPr>
              <w:spacing w:line="380" w:lineRule="exact"/>
              <w:jc w:val="center"/>
              <w:rPr>
                <w:rFonts w:ascii="Arial" w:hAnsi="Arial" w:cs="Arial"/>
                <w:spacing w:val="-4"/>
                <w:sz w:val="20"/>
                <w:szCs w:val="20"/>
                <w:u w:val="single"/>
              </w:rPr>
            </w:pPr>
            <w:r w:rsidRPr="009C195D">
              <w:rPr>
                <w:rFonts w:ascii="Arial" w:hAnsi="Arial" w:cs="Arial"/>
                <w:sz w:val="20"/>
                <w:szCs w:val="20"/>
                <w:u w:val="single"/>
              </w:rPr>
              <w:t>2024</w:t>
            </w:r>
          </w:p>
        </w:tc>
        <w:tc>
          <w:tcPr>
            <w:tcW w:w="1350" w:type="dxa"/>
            <w:vAlign w:val="bottom"/>
          </w:tcPr>
          <w:p w14:paraId="1CA18780" w14:textId="0F46937C" w:rsidR="004A0D13" w:rsidRPr="009C195D" w:rsidRDefault="003F5856" w:rsidP="003A3EE3">
            <w:pPr>
              <w:spacing w:line="380" w:lineRule="exact"/>
              <w:jc w:val="center"/>
              <w:rPr>
                <w:rFonts w:ascii="Arial" w:hAnsi="Arial" w:cs="Arial"/>
                <w:spacing w:val="-4"/>
                <w:sz w:val="20"/>
                <w:szCs w:val="20"/>
                <w:u w:val="single"/>
              </w:rPr>
            </w:pPr>
            <w:r w:rsidRPr="009C195D">
              <w:rPr>
                <w:rFonts w:ascii="Arial" w:hAnsi="Arial" w:cs="Arial"/>
                <w:sz w:val="20"/>
                <w:szCs w:val="20"/>
                <w:u w:val="single"/>
              </w:rPr>
              <w:t>2023</w:t>
            </w:r>
          </w:p>
        </w:tc>
      </w:tr>
      <w:tr w:rsidR="004A0D13" w:rsidRPr="00175A33" w14:paraId="20E78FBE" w14:textId="77777777" w:rsidTr="009C195D">
        <w:trPr>
          <w:trHeight w:val="74"/>
        </w:trPr>
        <w:tc>
          <w:tcPr>
            <w:tcW w:w="3888" w:type="dxa"/>
            <w:shd w:val="clear" w:color="auto" w:fill="auto"/>
          </w:tcPr>
          <w:p w14:paraId="28D87FE5" w14:textId="77777777" w:rsidR="004A0D13" w:rsidRPr="009C195D" w:rsidRDefault="004A0D13" w:rsidP="009C195D">
            <w:pPr>
              <w:spacing w:line="380" w:lineRule="exact"/>
              <w:ind w:left="165" w:right="-17" w:hanging="92"/>
              <w:rPr>
                <w:rFonts w:ascii="Arial" w:hAnsi="Arial" w:cs="Arial"/>
                <w:sz w:val="20"/>
                <w:szCs w:val="20"/>
                <w:cs/>
              </w:rPr>
            </w:pPr>
            <w:r w:rsidRPr="009C195D">
              <w:rPr>
                <w:rFonts w:ascii="Arial" w:hAnsi="Arial" w:cs="Arial"/>
                <w:sz w:val="20"/>
                <w:szCs w:val="20"/>
              </w:rPr>
              <w:t>Payable</w:t>
            </w:r>
          </w:p>
        </w:tc>
        <w:tc>
          <w:tcPr>
            <w:tcW w:w="1350" w:type="dxa"/>
            <w:shd w:val="clear" w:color="auto" w:fill="auto"/>
            <w:vAlign w:val="bottom"/>
          </w:tcPr>
          <w:p w14:paraId="14AF3E4C" w14:textId="77777777" w:rsidR="004A0D13" w:rsidRPr="009C195D" w:rsidRDefault="004A0D13" w:rsidP="003A3EE3">
            <w:pPr>
              <w:tabs>
                <w:tab w:val="decimal" w:pos="607"/>
              </w:tabs>
              <w:spacing w:line="380" w:lineRule="exact"/>
              <w:rPr>
                <w:rFonts w:ascii="Arial" w:hAnsi="Arial" w:cs="Arial"/>
                <w:sz w:val="20"/>
                <w:szCs w:val="20"/>
                <w:cs/>
              </w:rPr>
            </w:pPr>
          </w:p>
        </w:tc>
        <w:tc>
          <w:tcPr>
            <w:tcW w:w="1350" w:type="dxa"/>
            <w:vAlign w:val="bottom"/>
          </w:tcPr>
          <w:p w14:paraId="21F5B5BD" w14:textId="77777777" w:rsidR="004A0D13" w:rsidRPr="009C195D" w:rsidRDefault="004A0D13" w:rsidP="003A3EE3">
            <w:pPr>
              <w:tabs>
                <w:tab w:val="decimal" w:pos="607"/>
              </w:tabs>
              <w:spacing w:line="380" w:lineRule="exact"/>
              <w:rPr>
                <w:rFonts w:ascii="Arial" w:hAnsi="Arial" w:cs="Arial"/>
                <w:sz w:val="20"/>
                <w:szCs w:val="20"/>
              </w:rPr>
            </w:pPr>
          </w:p>
        </w:tc>
        <w:tc>
          <w:tcPr>
            <w:tcW w:w="1350" w:type="dxa"/>
            <w:vAlign w:val="bottom"/>
          </w:tcPr>
          <w:p w14:paraId="6A49DC1D" w14:textId="77777777" w:rsidR="004A0D13" w:rsidRPr="009C195D" w:rsidRDefault="004A0D13" w:rsidP="003A3EE3">
            <w:pPr>
              <w:tabs>
                <w:tab w:val="decimal" w:pos="607"/>
              </w:tabs>
              <w:spacing w:line="380" w:lineRule="exact"/>
              <w:rPr>
                <w:rFonts w:ascii="Arial" w:hAnsi="Arial" w:cs="Arial"/>
                <w:sz w:val="20"/>
                <w:szCs w:val="20"/>
              </w:rPr>
            </w:pPr>
          </w:p>
        </w:tc>
        <w:tc>
          <w:tcPr>
            <w:tcW w:w="1350" w:type="dxa"/>
            <w:shd w:val="clear" w:color="auto" w:fill="auto"/>
            <w:vAlign w:val="bottom"/>
          </w:tcPr>
          <w:p w14:paraId="2E8E372D" w14:textId="77777777" w:rsidR="004A0D13" w:rsidRPr="009C195D" w:rsidRDefault="004A0D13" w:rsidP="003A3EE3">
            <w:pPr>
              <w:tabs>
                <w:tab w:val="decimal" w:pos="607"/>
              </w:tabs>
              <w:spacing w:line="380" w:lineRule="exact"/>
              <w:rPr>
                <w:rFonts w:ascii="Arial" w:hAnsi="Arial" w:cs="Arial"/>
                <w:sz w:val="20"/>
                <w:szCs w:val="20"/>
              </w:rPr>
            </w:pPr>
          </w:p>
        </w:tc>
      </w:tr>
      <w:tr w:rsidR="003A3EE3" w:rsidRPr="00175A33" w14:paraId="2789311C" w14:textId="77777777" w:rsidTr="009C195D">
        <w:trPr>
          <w:trHeight w:val="74"/>
        </w:trPr>
        <w:tc>
          <w:tcPr>
            <w:tcW w:w="3888" w:type="dxa"/>
            <w:shd w:val="clear" w:color="auto" w:fill="auto"/>
          </w:tcPr>
          <w:p w14:paraId="6E82300E" w14:textId="77777777" w:rsidR="003A3EE3" w:rsidRPr="009C195D" w:rsidRDefault="003A3EE3" w:rsidP="003A3EE3">
            <w:pPr>
              <w:spacing w:line="380" w:lineRule="exact"/>
              <w:ind w:left="165" w:right="-17" w:hanging="165"/>
              <w:rPr>
                <w:rFonts w:ascii="Arial" w:hAnsi="Arial" w:cs="Arial"/>
                <w:sz w:val="20"/>
                <w:szCs w:val="20"/>
                <w:cs/>
              </w:rPr>
            </w:pPr>
            <w:r w:rsidRPr="009C195D">
              <w:rPr>
                <w:rFonts w:ascii="Arial" w:hAnsi="Arial" w:cs="Arial"/>
                <w:sz w:val="20"/>
                <w:szCs w:val="20"/>
              </w:rPr>
              <w:tab/>
              <w:t>In up to 1 year</w:t>
            </w:r>
          </w:p>
        </w:tc>
        <w:tc>
          <w:tcPr>
            <w:tcW w:w="1350" w:type="dxa"/>
            <w:shd w:val="clear" w:color="auto" w:fill="auto"/>
            <w:vAlign w:val="bottom"/>
          </w:tcPr>
          <w:p w14:paraId="137A8698" w14:textId="75DBD858" w:rsidR="003A3EE3" w:rsidRPr="009C195D" w:rsidRDefault="004648D1" w:rsidP="003A3EE3">
            <w:pPr>
              <w:spacing w:line="380" w:lineRule="exact"/>
              <w:ind w:right="319"/>
              <w:jc w:val="right"/>
              <w:rPr>
                <w:rFonts w:ascii="Arial" w:hAnsi="Arial" w:cs="Arial"/>
                <w:sz w:val="20"/>
                <w:szCs w:val="20"/>
              </w:rPr>
            </w:pPr>
            <w:r w:rsidRPr="009C195D">
              <w:rPr>
                <w:rFonts w:ascii="Arial" w:hAnsi="Arial" w:cs="Arial"/>
                <w:sz w:val="20"/>
                <w:szCs w:val="20"/>
              </w:rPr>
              <w:t>2.3</w:t>
            </w:r>
          </w:p>
        </w:tc>
        <w:tc>
          <w:tcPr>
            <w:tcW w:w="1350" w:type="dxa"/>
            <w:vAlign w:val="bottom"/>
          </w:tcPr>
          <w:p w14:paraId="5E8A3249" w14:textId="40937D94" w:rsidR="003A3EE3" w:rsidRPr="009C195D" w:rsidRDefault="003A3EE3" w:rsidP="003A3EE3">
            <w:pPr>
              <w:spacing w:line="380" w:lineRule="exact"/>
              <w:ind w:right="319"/>
              <w:jc w:val="right"/>
              <w:rPr>
                <w:rFonts w:ascii="Arial" w:hAnsi="Arial" w:cs="Arial"/>
                <w:sz w:val="20"/>
                <w:szCs w:val="20"/>
              </w:rPr>
            </w:pPr>
            <w:r w:rsidRPr="009C195D">
              <w:rPr>
                <w:rFonts w:ascii="Arial" w:hAnsi="Arial" w:cs="Arial"/>
                <w:sz w:val="20"/>
                <w:szCs w:val="20"/>
              </w:rPr>
              <w:t>5.5</w:t>
            </w:r>
          </w:p>
        </w:tc>
        <w:tc>
          <w:tcPr>
            <w:tcW w:w="1350" w:type="dxa"/>
            <w:vAlign w:val="bottom"/>
          </w:tcPr>
          <w:p w14:paraId="76B7F5C7" w14:textId="06884788" w:rsidR="003A3EE3" w:rsidRPr="009C195D" w:rsidRDefault="004648D1" w:rsidP="003A3EE3">
            <w:pPr>
              <w:spacing w:line="380" w:lineRule="exact"/>
              <w:ind w:right="319"/>
              <w:jc w:val="right"/>
              <w:rPr>
                <w:rFonts w:ascii="Arial" w:hAnsi="Arial" w:cs="Arial"/>
                <w:sz w:val="20"/>
                <w:szCs w:val="20"/>
              </w:rPr>
            </w:pPr>
            <w:r w:rsidRPr="009C195D">
              <w:rPr>
                <w:rFonts w:ascii="Arial" w:hAnsi="Arial" w:cs="Arial"/>
                <w:sz w:val="20"/>
                <w:szCs w:val="20"/>
              </w:rPr>
              <w:t>1.6</w:t>
            </w:r>
          </w:p>
        </w:tc>
        <w:tc>
          <w:tcPr>
            <w:tcW w:w="1350" w:type="dxa"/>
            <w:shd w:val="clear" w:color="auto" w:fill="auto"/>
          </w:tcPr>
          <w:p w14:paraId="0A5CDCA4" w14:textId="24BF25B1" w:rsidR="003A3EE3" w:rsidRPr="009C195D" w:rsidRDefault="003A3EE3" w:rsidP="003A3EE3">
            <w:pPr>
              <w:spacing w:line="380" w:lineRule="exact"/>
              <w:ind w:right="319"/>
              <w:jc w:val="right"/>
              <w:rPr>
                <w:rFonts w:ascii="Arial" w:hAnsi="Arial" w:cs="Arial"/>
                <w:sz w:val="20"/>
                <w:szCs w:val="20"/>
              </w:rPr>
            </w:pPr>
            <w:r w:rsidRPr="009C195D">
              <w:rPr>
                <w:rFonts w:ascii="Arial" w:hAnsi="Arial" w:cs="Arial"/>
                <w:sz w:val="20"/>
                <w:szCs w:val="20"/>
              </w:rPr>
              <w:t>1.7</w:t>
            </w:r>
          </w:p>
        </w:tc>
      </w:tr>
      <w:tr w:rsidR="003A3EE3" w:rsidRPr="00175A33" w14:paraId="2FDEE099" w14:textId="77777777" w:rsidTr="009C195D">
        <w:trPr>
          <w:trHeight w:val="74"/>
        </w:trPr>
        <w:tc>
          <w:tcPr>
            <w:tcW w:w="3888" w:type="dxa"/>
            <w:shd w:val="clear" w:color="auto" w:fill="auto"/>
          </w:tcPr>
          <w:p w14:paraId="552DB51F" w14:textId="7202ECEA" w:rsidR="003A3EE3" w:rsidRPr="009C195D" w:rsidRDefault="003A3EE3" w:rsidP="003A3EE3">
            <w:pPr>
              <w:spacing w:line="380" w:lineRule="exact"/>
              <w:ind w:left="165" w:right="-17" w:hanging="165"/>
              <w:rPr>
                <w:rFonts w:ascii="Arial" w:hAnsi="Arial" w:cs="Arial"/>
                <w:sz w:val="20"/>
                <w:szCs w:val="20"/>
                <w:cs/>
              </w:rPr>
            </w:pPr>
            <w:r w:rsidRPr="009C195D">
              <w:rPr>
                <w:rFonts w:ascii="Arial" w:hAnsi="Arial" w:cs="Arial"/>
                <w:sz w:val="20"/>
                <w:szCs w:val="20"/>
              </w:rPr>
              <w:tab/>
              <w:t xml:space="preserve">In over 1 year and up to </w:t>
            </w:r>
            <w:r w:rsidR="00E82E3C" w:rsidRPr="009C195D">
              <w:rPr>
                <w:rFonts w:ascii="Arial" w:hAnsi="Arial" w:cs="Arial"/>
                <w:sz w:val="20"/>
                <w:szCs w:val="20"/>
              </w:rPr>
              <w:t>4</w:t>
            </w:r>
            <w:r w:rsidRPr="009C195D">
              <w:rPr>
                <w:rFonts w:ascii="Arial" w:hAnsi="Arial" w:cs="Arial"/>
                <w:sz w:val="20"/>
                <w:szCs w:val="20"/>
              </w:rPr>
              <w:t xml:space="preserve"> years</w:t>
            </w:r>
          </w:p>
        </w:tc>
        <w:tc>
          <w:tcPr>
            <w:tcW w:w="1350" w:type="dxa"/>
            <w:shd w:val="clear" w:color="auto" w:fill="auto"/>
            <w:vAlign w:val="bottom"/>
          </w:tcPr>
          <w:p w14:paraId="558A37B5" w14:textId="1115B923" w:rsidR="003A3EE3" w:rsidRPr="009C195D" w:rsidRDefault="004648D1" w:rsidP="003A3EE3">
            <w:pPr>
              <w:spacing w:line="380" w:lineRule="exact"/>
              <w:ind w:right="319"/>
              <w:jc w:val="right"/>
              <w:rPr>
                <w:rFonts w:ascii="Arial" w:hAnsi="Arial" w:cs="Arial"/>
                <w:sz w:val="20"/>
                <w:szCs w:val="20"/>
              </w:rPr>
            </w:pPr>
            <w:r w:rsidRPr="009C195D">
              <w:rPr>
                <w:rFonts w:ascii="Arial" w:hAnsi="Arial" w:cs="Arial"/>
                <w:sz w:val="20"/>
                <w:szCs w:val="20"/>
              </w:rPr>
              <w:t>0.4</w:t>
            </w:r>
          </w:p>
        </w:tc>
        <w:tc>
          <w:tcPr>
            <w:tcW w:w="1350" w:type="dxa"/>
            <w:vAlign w:val="bottom"/>
          </w:tcPr>
          <w:p w14:paraId="3288059A" w14:textId="5415B50B" w:rsidR="003A3EE3" w:rsidRPr="009C195D" w:rsidRDefault="003A3EE3" w:rsidP="003A3EE3">
            <w:pPr>
              <w:spacing w:line="380" w:lineRule="exact"/>
              <w:ind w:right="319"/>
              <w:jc w:val="right"/>
              <w:rPr>
                <w:rFonts w:ascii="Arial" w:hAnsi="Arial" w:cs="Arial"/>
                <w:sz w:val="20"/>
                <w:szCs w:val="20"/>
              </w:rPr>
            </w:pPr>
            <w:r w:rsidRPr="009C195D">
              <w:rPr>
                <w:rFonts w:ascii="Arial" w:hAnsi="Arial" w:cs="Arial"/>
                <w:sz w:val="20"/>
                <w:szCs w:val="20"/>
              </w:rPr>
              <w:t>0.1</w:t>
            </w:r>
          </w:p>
        </w:tc>
        <w:tc>
          <w:tcPr>
            <w:tcW w:w="1350" w:type="dxa"/>
            <w:vAlign w:val="bottom"/>
          </w:tcPr>
          <w:p w14:paraId="274BBF89" w14:textId="75C61899" w:rsidR="003A3EE3" w:rsidRPr="009C195D" w:rsidRDefault="00AE1177" w:rsidP="003A3EE3">
            <w:pPr>
              <w:spacing w:line="380" w:lineRule="exact"/>
              <w:ind w:right="319"/>
              <w:jc w:val="right"/>
              <w:rPr>
                <w:rFonts w:ascii="Arial" w:hAnsi="Arial" w:cs="Arial"/>
                <w:sz w:val="20"/>
                <w:szCs w:val="20"/>
              </w:rPr>
            </w:pPr>
            <w:r w:rsidRPr="009C195D">
              <w:rPr>
                <w:rFonts w:ascii="Arial" w:hAnsi="Arial" w:cs="Arial"/>
                <w:sz w:val="20"/>
                <w:szCs w:val="20"/>
              </w:rPr>
              <w:t>0.3</w:t>
            </w:r>
          </w:p>
        </w:tc>
        <w:tc>
          <w:tcPr>
            <w:tcW w:w="1350" w:type="dxa"/>
            <w:shd w:val="clear" w:color="auto" w:fill="auto"/>
          </w:tcPr>
          <w:p w14:paraId="1FFFB567" w14:textId="0051F1B4" w:rsidR="003A3EE3" w:rsidRPr="009C195D" w:rsidRDefault="003A3EE3" w:rsidP="003A3EE3">
            <w:pPr>
              <w:spacing w:line="380" w:lineRule="exact"/>
              <w:ind w:right="319"/>
              <w:jc w:val="right"/>
              <w:rPr>
                <w:rFonts w:ascii="Arial" w:hAnsi="Arial" w:cs="Arial"/>
                <w:sz w:val="20"/>
                <w:szCs w:val="20"/>
              </w:rPr>
            </w:pPr>
            <w:r w:rsidRPr="009C195D">
              <w:rPr>
                <w:rFonts w:ascii="Arial" w:hAnsi="Arial" w:cs="Arial"/>
                <w:sz w:val="20"/>
                <w:szCs w:val="20"/>
              </w:rPr>
              <w:t>-</w:t>
            </w:r>
          </w:p>
        </w:tc>
      </w:tr>
    </w:tbl>
    <w:p w14:paraId="145B1F8E" w14:textId="477AB44D" w:rsidR="00E87D81" w:rsidRPr="00175A33" w:rsidRDefault="00996F90" w:rsidP="003A3EE3">
      <w:pPr>
        <w:spacing w:before="120" w:after="120" w:line="380" w:lineRule="exact"/>
        <w:ind w:left="630" w:right="-29" w:hanging="630"/>
        <w:jc w:val="both"/>
        <w:rPr>
          <w:rFonts w:ascii="Arial" w:hAnsi="Arial" w:cs="Arial"/>
          <w:b/>
          <w:bCs/>
          <w:sz w:val="22"/>
          <w:szCs w:val="22"/>
        </w:rPr>
      </w:pPr>
      <w:r w:rsidRPr="00175A33">
        <w:rPr>
          <w:rFonts w:ascii="Arial" w:hAnsi="Arial" w:cs="Arial"/>
          <w:b/>
          <w:bCs/>
          <w:sz w:val="22"/>
          <w:szCs w:val="22"/>
        </w:rPr>
        <w:t>2</w:t>
      </w:r>
      <w:r w:rsidR="00191FDA" w:rsidRPr="00175A33">
        <w:rPr>
          <w:rFonts w:ascii="Arial" w:hAnsi="Arial" w:cs="Arial"/>
          <w:b/>
          <w:bCs/>
          <w:sz w:val="22"/>
          <w:szCs w:val="22"/>
        </w:rPr>
        <w:t>8</w:t>
      </w:r>
      <w:r w:rsidR="00E87D81" w:rsidRPr="00175A33">
        <w:rPr>
          <w:rFonts w:ascii="Arial" w:hAnsi="Arial" w:cs="Arial"/>
          <w:b/>
          <w:bCs/>
          <w:sz w:val="22"/>
          <w:szCs w:val="22"/>
        </w:rPr>
        <w:t xml:space="preserve">.2 </w:t>
      </w:r>
      <w:r w:rsidR="001333F3" w:rsidRPr="00175A33">
        <w:rPr>
          <w:rFonts w:ascii="Arial" w:hAnsi="Arial" w:cs="Arial"/>
          <w:b/>
          <w:bCs/>
          <w:sz w:val="22"/>
          <w:szCs w:val="22"/>
        </w:rPr>
        <w:tab/>
      </w:r>
      <w:r w:rsidR="00E87D81" w:rsidRPr="00175A33">
        <w:rPr>
          <w:rFonts w:ascii="Arial" w:hAnsi="Arial" w:cs="Arial"/>
          <w:b/>
          <w:bCs/>
          <w:sz w:val="22"/>
          <w:szCs w:val="22"/>
        </w:rPr>
        <w:t>Merchandise sub-license commitments</w:t>
      </w:r>
    </w:p>
    <w:p w14:paraId="0D869E1C" w14:textId="52FAD45F" w:rsidR="00191FDA" w:rsidRPr="00175A33" w:rsidRDefault="002F792C" w:rsidP="003A3EE3">
      <w:pPr>
        <w:tabs>
          <w:tab w:val="left" w:pos="1440"/>
        </w:tabs>
        <w:spacing w:before="120" w:after="120" w:line="380" w:lineRule="exact"/>
        <w:ind w:left="605" w:hanging="605"/>
        <w:jc w:val="thaiDistribute"/>
        <w:outlineLvl w:val="0"/>
        <w:rPr>
          <w:rFonts w:ascii="Arial" w:hAnsi="Arial" w:cs="Arial"/>
          <w:sz w:val="22"/>
          <w:szCs w:val="22"/>
        </w:rPr>
      </w:pPr>
      <w:r w:rsidRPr="00175A33">
        <w:rPr>
          <w:rFonts w:ascii="Arial" w:hAnsi="Arial" w:cs="Arial"/>
          <w:sz w:val="22"/>
          <w:szCs w:val="22"/>
        </w:rPr>
        <w:tab/>
        <w:t xml:space="preserve">The Company entered into the merchandise sub-license agreements with creators and </w:t>
      </w:r>
      <w:r w:rsidRPr="00175A33">
        <w:rPr>
          <w:rFonts w:ascii="Arial" w:hAnsi="Arial" w:cs="Arial"/>
          <w:spacing w:val="-4"/>
          <w:sz w:val="22"/>
          <w:szCs w:val="22"/>
        </w:rPr>
        <w:t>copyright holders in Thailand and overseas. Under the terms of the agreements, the Company</w:t>
      </w:r>
      <w:r w:rsidRPr="00175A33">
        <w:rPr>
          <w:rFonts w:ascii="Arial" w:hAnsi="Arial" w:cs="Arial"/>
          <w:sz w:val="22"/>
          <w:szCs w:val="22"/>
        </w:rPr>
        <w:t xml:space="preserve"> is granted the privilege to sell licenses of the characters. </w:t>
      </w:r>
      <w:r w:rsidR="0085787A">
        <w:rPr>
          <w:rFonts w:ascii="Arial" w:hAnsi="Arial" w:cs="Arial"/>
          <w:sz w:val="22"/>
          <w:szCs w:val="22"/>
        </w:rPr>
        <w:t>T</w:t>
      </w:r>
      <w:r w:rsidRPr="00175A33">
        <w:rPr>
          <w:rFonts w:ascii="Arial" w:hAnsi="Arial" w:cs="Arial"/>
          <w:sz w:val="22"/>
          <w:szCs w:val="22"/>
        </w:rPr>
        <w:t>he Company agrees to pay licensing fee at the percentage of gross license fee receipts as specified in the agreements. The terms of the agreements are generally between 1 - 4 years</w:t>
      </w:r>
      <w:r w:rsidR="00E06E92">
        <w:rPr>
          <w:rFonts w:ascii="Arial" w:hAnsi="Arial" w:cs="Arial"/>
          <w:sz w:val="22"/>
          <w:szCs w:val="22"/>
        </w:rPr>
        <w:t xml:space="preserve">, until </w:t>
      </w:r>
      <w:r w:rsidR="007A31FF">
        <w:rPr>
          <w:rFonts w:ascii="Arial" w:hAnsi="Arial" w:cs="Arial"/>
          <w:sz w:val="22"/>
          <w:szCs w:val="22"/>
        </w:rPr>
        <w:t>31 August 202</w:t>
      </w:r>
      <w:r w:rsidR="0085787A">
        <w:rPr>
          <w:rFonts w:ascii="Arial" w:hAnsi="Arial" w:cs="Arial"/>
          <w:sz w:val="22"/>
          <w:szCs w:val="22"/>
        </w:rPr>
        <w:t>5</w:t>
      </w:r>
      <w:r w:rsidR="007A31FF">
        <w:rPr>
          <w:rFonts w:ascii="Arial" w:hAnsi="Arial" w:cs="Arial"/>
          <w:sz w:val="22"/>
          <w:szCs w:val="22"/>
        </w:rPr>
        <w:t xml:space="preserve"> - </w:t>
      </w:r>
      <w:r w:rsidR="0085787A">
        <w:rPr>
          <w:rFonts w:ascii="Arial" w:hAnsi="Arial" w:cs="Arial"/>
          <w:sz w:val="22"/>
          <w:szCs w:val="22"/>
        </w:rPr>
        <w:t xml:space="preserve">                  </w:t>
      </w:r>
      <w:r w:rsidR="007A31FF">
        <w:rPr>
          <w:rFonts w:ascii="Arial" w:hAnsi="Arial" w:cs="Arial"/>
          <w:sz w:val="22"/>
          <w:szCs w:val="22"/>
        </w:rPr>
        <w:t>19 October 2027.</w:t>
      </w:r>
    </w:p>
    <w:p w14:paraId="3F2764EA" w14:textId="77777777" w:rsidR="002F792C" w:rsidRPr="00175A33" w:rsidRDefault="002F792C" w:rsidP="002F792C">
      <w:pPr>
        <w:tabs>
          <w:tab w:val="left" w:pos="1440"/>
        </w:tabs>
        <w:spacing w:before="120" w:after="120" w:line="380" w:lineRule="exact"/>
        <w:ind w:left="605" w:hanging="605"/>
        <w:jc w:val="thaiDistribute"/>
        <w:outlineLvl w:val="0"/>
        <w:rPr>
          <w:rFonts w:ascii="Arial" w:hAnsi="Arial" w:cs="Arial"/>
          <w:b/>
          <w:bCs/>
          <w:sz w:val="22"/>
          <w:szCs w:val="22"/>
        </w:rPr>
      </w:pPr>
      <w:r w:rsidRPr="00175A33">
        <w:rPr>
          <w:rFonts w:ascii="Arial" w:hAnsi="Arial" w:cs="Arial"/>
          <w:b/>
          <w:bCs/>
          <w:sz w:val="22"/>
          <w:szCs w:val="22"/>
        </w:rPr>
        <w:t>28.3</w:t>
      </w:r>
      <w:r w:rsidRPr="00175A33">
        <w:rPr>
          <w:rFonts w:ascii="Arial" w:hAnsi="Arial" w:cs="Arial"/>
          <w:b/>
          <w:bCs/>
          <w:sz w:val="22"/>
          <w:szCs w:val="22"/>
        </w:rPr>
        <w:tab/>
        <w:t>Capital commitments</w:t>
      </w:r>
    </w:p>
    <w:p w14:paraId="0BEA2ED1" w14:textId="2196F608" w:rsidR="00AE1177" w:rsidRPr="00175A33" w:rsidRDefault="002F792C" w:rsidP="002F792C">
      <w:pPr>
        <w:tabs>
          <w:tab w:val="left" w:pos="1440"/>
        </w:tabs>
        <w:spacing w:before="120" w:after="120" w:line="380" w:lineRule="exact"/>
        <w:ind w:left="605" w:hanging="605"/>
        <w:jc w:val="thaiDistribute"/>
        <w:outlineLvl w:val="0"/>
        <w:rPr>
          <w:rFonts w:ascii="Arial" w:hAnsi="Arial" w:cs="Arial"/>
          <w:sz w:val="22"/>
          <w:szCs w:val="22"/>
        </w:rPr>
      </w:pPr>
      <w:r w:rsidRPr="00175A33">
        <w:rPr>
          <w:rFonts w:ascii="Arial" w:hAnsi="Arial" w:cs="Arial"/>
          <w:sz w:val="22"/>
          <w:szCs w:val="22"/>
        </w:rPr>
        <w:tab/>
        <w:t xml:space="preserve">As </w:t>
      </w:r>
      <w:proofErr w:type="gramStart"/>
      <w:r w:rsidRPr="00175A33">
        <w:rPr>
          <w:rFonts w:ascii="Arial" w:hAnsi="Arial" w:cs="Arial"/>
          <w:sz w:val="22"/>
          <w:szCs w:val="22"/>
        </w:rPr>
        <w:t>at</w:t>
      </w:r>
      <w:proofErr w:type="gramEnd"/>
      <w:r w:rsidRPr="00175A33">
        <w:rPr>
          <w:rFonts w:ascii="Arial" w:hAnsi="Arial" w:cs="Arial"/>
          <w:sz w:val="22"/>
          <w:szCs w:val="22"/>
        </w:rPr>
        <w:t xml:space="preserve"> 31 December 2024, the Company had entered into agreements with contractor </w:t>
      </w:r>
      <w:r w:rsidR="00E06E92">
        <w:rPr>
          <w:rFonts w:ascii="Arial" w:hAnsi="Arial" w:cs="Arial"/>
          <w:sz w:val="22"/>
          <w:szCs w:val="22"/>
        </w:rPr>
        <w:t>for</w:t>
      </w:r>
      <w:r w:rsidRPr="00175A33">
        <w:rPr>
          <w:rFonts w:ascii="Arial" w:hAnsi="Arial" w:cs="Arial"/>
          <w:sz w:val="22"/>
          <w:szCs w:val="22"/>
        </w:rPr>
        <w:t xml:space="preserve"> installation of computer software of approximately Baht </w:t>
      </w:r>
      <w:r w:rsidR="00AE1177" w:rsidRPr="00175A33">
        <w:rPr>
          <w:rFonts w:ascii="Arial" w:hAnsi="Arial" w:cs="Arial"/>
          <w:sz w:val="22"/>
          <w:szCs w:val="22"/>
        </w:rPr>
        <w:t>14.</w:t>
      </w:r>
      <w:r w:rsidR="00C25919" w:rsidRPr="00175A33">
        <w:rPr>
          <w:rFonts w:ascii="Arial" w:hAnsi="Arial" w:cs="Arial"/>
          <w:sz w:val="22"/>
          <w:szCs w:val="22"/>
        </w:rPr>
        <w:t>7</w:t>
      </w:r>
      <w:r w:rsidRPr="00175A33">
        <w:rPr>
          <w:rFonts w:ascii="Arial" w:hAnsi="Arial" w:cs="Arial"/>
          <w:sz w:val="22"/>
          <w:szCs w:val="22"/>
        </w:rPr>
        <w:t xml:space="preserve"> million.</w:t>
      </w:r>
      <w:r w:rsidR="00AD29EF">
        <w:rPr>
          <w:rFonts w:ascii="Arial" w:hAnsi="Arial" w:cs="Arial"/>
          <w:sz w:val="22"/>
          <w:szCs w:val="22"/>
        </w:rPr>
        <w:t xml:space="preserve"> </w:t>
      </w:r>
      <w:r w:rsidR="00E06E92">
        <w:rPr>
          <w:rFonts w:ascii="Arial" w:hAnsi="Arial" w:cs="Arial"/>
          <w:sz w:val="22"/>
          <w:szCs w:val="22"/>
        </w:rPr>
        <w:t>(2023: t</w:t>
      </w:r>
      <w:r w:rsidR="00AE1177" w:rsidRPr="00175A33">
        <w:rPr>
          <w:rFonts w:ascii="Arial" w:hAnsi="Arial" w:cs="Arial"/>
          <w:sz w:val="22"/>
          <w:szCs w:val="22"/>
        </w:rPr>
        <w:t xml:space="preserve">he Company </w:t>
      </w:r>
      <w:r w:rsidR="00AE1177" w:rsidRPr="0061721B">
        <w:rPr>
          <w:rFonts w:ascii="Arial" w:hAnsi="Arial" w:cs="Arial"/>
          <w:spacing w:val="-6"/>
          <w:sz w:val="22"/>
          <w:szCs w:val="22"/>
        </w:rPr>
        <w:t>had entered into agreements with contractor to renovate building and equipment of approximately</w:t>
      </w:r>
      <w:r w:rsidR="00AE1177" w:rsidRPr="00175A33">
        <w:rPr>
          <w:rFonts w:ascii="Arial" w:hAnsi="Arial" w:cs="Arial"/>
          <w:sz w:val="22"/>
          <w:szCs w:val="22"/>
        </w:rPr>
        <w:t xml:space="preserve"> Baht 28.5 million</w:t>
      </w:r>
      <w:r w:rsidR="00E06E92">
        <w:rPr>
          <w:rFonts w:ascii="Arial" w:hAnsi="Arial" w:cs="Arial"/>
          <w:sz w:val="22"/>
          <w:szCs w:val="22"/>
        </w:rPr>
        <w:t>.)</w:t>
      </w:r>
    </w:p>
    <w:p w14:paraId="26787B6C" w14:textId="3738B644" w:rsidR="00BB4AD2" w:rsidRPr="001E41F8" w:rsidRDefault="00191FDA" w:rsidP="003A3EE3">
      <w:pPr>
        <w:spacing w:before="120" w:after="120" w:line="380" w:lineRule="exact"/>
        <w:ind w:left="605" w:hanging="605"/>
        <w:jc w:val="thaiDistribute"/>
        <w:textAlignment w:val="auto"/>
        <w:outlineLvl w:val="0"/>
        <w:rPr>
          <w:rFonts w:ascii="Arial" w:hAnsi="Arial" w:cs="Arial"/>
          <w:b/>
          <w:bCs/>
          <w:sz w:val="22"/>
          <w:szCs w:val="22"/>
          <w:cs/>
        </w:rPr>
      </w:pPr>
      <w:r w:rsidRPr="00175A33">
        <w:rPr>
          <w:rFonts w:ascii="Arial" w:hAnsi="Arial" w:cs="Arial"/>
          <w:b/>
          <w:bCs/>
          <w:sz w:val="22"/>
          <w:szCs w:val="22"/>
        </w:rPr>
        <w:t>29</w:t>
      </w:r>
      <w:r w:rsidR="005514D7" w:rsidRPr="00175A33">
        <w:rPr>
          <w:rFonts w:ascii="Arial" w:hAnsi="Arial" w:cs="Arial"/>
          <w:b/>
          <w:bCs/>
          <w:sz w:val="22"/>
          <w:szCs w:val="22"/>
        </w:rPr>
        <w:t>.</w:t>
      </w:r>
      <w:r w:rsidR="00BB4AD2" w:rsidRPr="00175A33">
        <w:rPr>
          <w:rFonts w:ascii="Arial" w:hAnsi="Arial" w:cs="Arial"/>
          <w:b/>
          <w:bCs/>
          <w:sz w:val="22"/>
          <w:szCs w:val="22"/>
        </w:rPr>
        <w:tab/>
        <w:t>Fair value hierarchy</w:t>
      </w:r>
    </w:p>
    <w:p w14:paraId="77239C1F" w14:textId="63A7F09D" w:rsidR="00BB4AD2" w:rsidRPr="00175A33" w:rsidRDefault="00482224" w:rsidP="003A3EE3">
      <w:pPr>
        <w:spacing w:before="120" w:after="120" w:line="380" w:lineRule="exact"/>
        <w:ind w:left="547" w:right="-29" w:hanging="547"/>
        <w:jc w:val="both"/>
        <w:rPr>
          <w:rFonts w:ascii="Arial" w:hAnsi="Arial" w:cs="Arial"/>
          <w:sz w:val="22"/>
          <w:szCs w:val="22"/>
        </w:rPr>
      </w:pPr>
      <w:r w:rsidRPr="00175A33">
        <w:rPr>
          <w:rFonts w:ascii="Arial" w:hAnsi="Arial" w:cs="Arial"/>
          <w:sz w:val="22"/>
          <w:szCs w:val="22"/>
        </w:rPr>
        <w:tab/>
        <w:t xml:space="preserve">As </w:t>
      </w:r>
      <w:proofErr w:type="gramStart"/>
      <w:r w:rsidRPr="00175A33">
        <w:rPr>
          <w:rFonts w:ascii="Arial" w:hAnsi="Arial" w:cs="Arial"/>
          <w:sz w:val="22"/>
          <w:szCs w:val="22"/>
        </w:rPr>
        <w:t>at</w:t>
      </w:r>
      <w:proofErr w:type="gramEnd"/>
      <w:r w:rsidRPr="00175A33">
        <w:rPr>
          <w:rFonts w:ascii="Arial" w:hAnsi="Arial" w:cs="Arial"/>
          <w:sz w:val="22"/>
          <w:szCs w:val="22"/>
        </w:rPr>
        <w:t xml:space="preserve">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00272FE0" w:rsidRPr="00175A33">
        <w:rPr>
          <w:rFonts w:ascii="Arial" w:hAnsi="Arial" w:cs="Arial"/>
          <w:sz w:val="22"/>
          <w:szCs w:val="22"/>
        </w:rPr>
        <w:t xml:space="preserve"> and </w:t>
      </w:r>
      <w:r w:rsidR="003F5856" w:rsidRPr="00175A33">
        <w:rPr>
          <w:rFonts w:ascii="Arial" w:hAnsi="Arial" w:cs="Arial"/>
          <w:sz w:val="22"/>
          <w:szCs w:val="22"/>
        </w:rPr>
        <w:t>2023</w:t>
      </w:r>
      <w:r w:rsidR="00BB4AD2" w:rsidRPr="00175A33">
        <w:rPr>
          <w:rFonts w:ascii="Arial" w:hAnsi="Arial" w:cs="Arial"/>
          <w:sz w:val="22"/>
          <w:szCs w:val="22"/>
        </w:rPr>
        <w:t xml:space="preserve">, </w:t>
      </w:r>
      <w:r w:rsidR="000E1677" w:rsidRPr="00175A33">
        <w:rPr>
          <w:rFonts w:ascii="Arial" w:hAnsi="Arial" w:cs="Arial"/>
          <w:sz w:val="22"/>
          <w:szCs w:val="22"/>
        </w:rPr>
        <w:t>the Group</w:t>
      </w:r>
      <w:r w:rsidR="00BB4AD2" w:rsidRPr="00175A33">
        <w:rPr>
          <w:rFonts w:ascii="Arial" w:hAnsi="Arial" w:cs="Arial"/>
          <w:sz w:val="22"/>
          <w:szCs w:val="22"/>
        </w:rPr>
        <w:t xml:space="preserve"> had the</w:t>
      </w:r>
      <w:r w:rsidR="007A7922" w:rsidRPr="00175A33">
        <w:rPr>
          <w:rFonts w:ascii="Arial" w:hAnsi="Arial" w:cs="Arial"/>
          <w:sz w:val="22"/>
          <w:szCs w:val="22"/>
        </w:rPr>
        <w:t xml:space="preserve"> </w:t>
      </w:r>
      <w:r w:rsidR="00BB4AD2" w:rsidRPr="00175A33">
        <w:rPr>
          <w:rFonts w:ascii="Arial" w:hAnsi="Arial" w:cs="Arial"/>
          <w:sz w:val="22"/>
          <w:szCs w:val="22"/>
        </w:rPr>
        <w:t>assets that were measured at fair value using different levels of inputs as follows:</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D520DA" w:rsidRPr="00175A33" w14:paraId="5F29B035" w14:textId="77777777" w:rsidTr="009C195D">
        <w:trPr>
          <w:tblHeader/>
        </w:trPr>
        <w:tc>
          <w:tcPr>
            <w:tcW w:w="3888" w:type="dxa"/>
            <w:vAlign w:val="bottom"/>
          </w:tcPr>
          <w:p w14:paraId="2C2952D0" w14:textId="77777777" w:rsidR="00D520DA" w:rsidRPr="00175A33" w:rsidRDefault="00D520DA" w:rsidP="003A3EE3">
            <w:pPr>
              <w:spacing w:line="380" w:lineRule="exact"/>
              <w:ind w:left="165" w:right="-17" w:hanging="165"/>
              <w:rPr>
                <w:rFonts w:ascii="Arial" w:hAnsi="Arial" w:cs="Arial"/>
                <w:sz w:val="18"/>
                <w:szCs w:val="18"/>
              </w:rPr>
            </w:pPr>
          </w:p>
        </w:tc>
        <w:tc>
          <w:tcPr>
            <w:tcW w:w="5400" w:type="dxa"/>
            <w:gridSpan w:val="4"/>
            <w:vAlign w:val="bottom"/>
          </w:tcPr>
          <w:p w14:paraId="485AD1A6" w14:textId="77777777" w:rsidR="00D520DA" w:rsidRPr="00175A33" w:rsidRDefault="00D520DA" w:rsidP="003A3EE3">
            <w:pPr>
              <w:spacing w:line="380" w:lineRule="exact"/>
              <w:ind w:right="-18"/>
              <w:jc w:val="right"/>
              <w:rPr>
                <w:rFonts w:ascii="Arial" w:hAnsi="Arial" w:cs="Arial"/>
                <w:sz w:val="18"/>
                <w:szCs w:val="18"/>
              </w:rPr>
            </w:pPr>
            <w:r w:rsidRPr="00175A33">
              <w:rPr>
                <w:rFonts w:ascii="Arial" w:hAnsi="Arial" w:cs="Arial"/>
                <w:sz w:val="18"/>
                <w:szCs w:val="18"/>
              </w:rPr>
              <w:t>(Unit: Million Baht)</w:t>
            </w:r>
          </w:p>
        </w:tc>
      </w:tr>
      <w:tr w:rsidR="003A3EE3" w:rsidRPr="00175A33" w14:paraId="46267DF0" w14:textId="77777777" w:rsidTr="009C195D">
        <w:trPr>
          <w:tblHeader/>
        </w:trPr>
        <w:tc>
          <w:tcPr>
            <w:tcW w:w="3888" w:type="dxa"/>
            <w:vAlign w:val="bottom"/>
          </w:tcPr>
          <w:p w14:paraId="5D59D877" w14:textId="77777777" w:rsidR="003A3EE3" w:rsidRPr="00175A33" w:rsidRDefault="003A3EE3" w:rsidP="003A3EE3">
            <w:pPr>
              <w:spacing w:line="380" w:lineRule="exact"/>
              <w:ind w:left="165" w:right="-17" w:hanging="165"/>
              <w:rPr>
                <w:rFonts w:ascii="Arial" w:hAnsi="Arial" w:cs="Arial"/>
                <w:sz w:val="18"/>
                <w:szCs w:val="18"/>
              </w:rPr>
            </w:pPr>
          </w:p>
        </w:tc>
        <w:tc>
          <w:tcPr>
            <w:tcW w:w="2700" w:type="dxa"/>
            <w:gridSpan w:val="2"/>
            <w:vAlign w:val="bottom"/>
          </w:tcPr>
          <w:p w14:paraId="4B234FDB" w14:textId="1A962C47" w:rsidR="003A3EE3" w:rsidRPr="00175A33" w:rsidRDefault="003A3EE3" w:rsidP="003A3EE3">
            <w:pPr>
              <w:pBdr>
                <w:bottom w:val="single" w:sz="6" w:space="1" w:color="auto"/>
              </w:pBdr>
              <w:spacing w:line="380" w:lineRule="exact"/>
              <w:jc w:val="center"/>
              <w:rPr>
                <w:rFonts w:ascii="Arial" w:hAnsi="Arial" w:cs="Arial"/>
                <w:spacing w:val="-4"/>
                <w:sz w:val="18"/>
                <w:szCs w:val="18"/>
              </w:rPr>
            </w:pPr>
            <w:r w:rsidRPr="00175A33">
              <w:rPr>
                <w:rFonts w:ascii="Arial" w:hAnsi="Arial" w:cs="Arial"/>
                <w:sz w:val="18"/>
                <w:szCs w:val="18"/>
              </w:rPr>
              <w:t>Consolidated                        financial statements</w:t>
            </w:r>
          </w:p>
        </w:tc>
        <w:tc>
          <w:tcPr>
            <w:tcW w:w="2700" w:type="dxa"/>
            <w:gridSpan w:val="2"/>
            <w:vAlign w:val="bottom"/>
          </w:tcPr>
          <w:p w14:paraId="24BB728E" w14:textId="77777777" w:rsidR="003A3EE3" w:rsidRPr="00175A33" w:rsidRDefault="003A3EE3" w:rsidP="003A3EE3">
            <w:pPr>
              <w:pBdr>
                <w:bottom w:val="single" w:sz="6" w:space="1" w:color="auto"/>
              </w:pBdr>
              <w:spacing w:line="380" w:lineRule="exact"/>
              <w:jc w:val="center"/>
              <w:rPr>
                <w:rFonts w:ascii="Arial" w:hAnsi="Arial" w:cs="Arial"/>
                <w:sz w:val="18"/>
                <w:szCs w:val="18"/>
              </w:rPr>
            </w:pPr>
            <w:r w:rsidRPr="00175A33">
              <w:rPr>
                <w:rFonts w:ascii="Arial" w:hAnsi="Arial" w:cs="Arial"/>
                <w:sz w:val="18"/>
                <w:szCs w:val="18"/>
              </w:rPr>
              <w:t>Separate                              financial statements</w:t>
            </w:r>
          </w:p>
        </w:tc>
      </w:tr>
      <w:tr w:rsidR="00D520DA" w:rsidRPr="00175A33" w14:paraId="17E91A17" w14:textId="77777777" w:rsidTr="009C195D">
        <w:trPr>
          <w:tblHeader/>
        </w:trPr>
        <w:tc>
          <w:tcPr>
            <w:tcW w:w="3888" w:type="dxa"/>
            <w:vAlign w:val="bottom"/>
          </w:tcPr>
          <w:p w14:paraId="4DBA3D8C" w14:textId="77777777" w:rsidR="00D520DA" w:rsidRPr="00175A33" w:rsidRDefault="00D520DA" w:rsidP="003A3EE3">
            <w:pPr>
              <w:spacing w:line="380" w:lineRule="exact"/>
              <w:ind w:left="165" w:right="-17" w:hanging="165"/>
              <w:rPr>
                <w:rFonts w:ascii="Arial" w:hAnsi="Arial" w:cs="Arial"/>
                <w:sz w:val="18"/>
                <w:szCs w:val="18"/>
              </w:rPr>
            </w:pPr>
          </w:p>
        </w:tc>
        <w:tc>
          <w:tcPr>
            <w:tcW w:w="1350" w:type="dxa"/>
            <w:vAlign w:val="bottom"/>
          </w:tcPr>
          <w:p w14:paraId="7CD80A22" w14:textId="2DC0B158" w:rsidR="00D520DA" w:rsidRPr="00175A33" w:rsidRDefault="00D520DA" w:rsidP="003A3EE3">
            <w:pPr>
              <w:pBdr>
                <w:bottom w:val="single" w:sz="6" w:space="1" w:color="auto"/>
              </w:pBdr>
              <w:spacing w:line="380" w:lineRule="exact"/>
              <w:jc w:val="center"/>
              <w:rPr>
                <w:rFonts w:ascii="Arial" w:hAnsi="Arial" w:cs="Arial"/>
                <w:sz w:val="18"/>
                <w:szCs w:val="18"/>
              </w:rPr>
            </w:pPr>
            <w:r w:rsidRPr="00175A33">
              <w:rPr>
                <w:rFonts w:ascii="Arial" w:hAnsi="Arial" w:cs="Arial"/>
                <w:sz w:val="18"/>
                <w:szCs w:val="18"/>
              </w:rPr>
              <w:t xml:space="preserve"> </w:t>
            </w:r>
            <w:r w:rsidR="003F5856" w:rsidRPr="00175A33">
              <w:rPr>
                <w:rFonts w:ascii="Arial" w:hAnsi="Arial" w:cs="Arial"/>
                <w:sz w:val="18"/>
                <w:szCs w:val="18"/>
              </w:rPr>
              <w:t>2024</w:t>
            </w:r>
          </w:p>
        </w:tc>
        <w:tc>
          <w:tcPr>
            <w:tcW w:w="1350" w:type="dxa"/>
            <w:vAlign w:val="bottom"/>
          </w:tcPr>
          <w:p w14:paraId="0709B83C" w14:textId="298E0917" w:rsidR="00D520DA" w:rsidRPr="00175A33" w:rsidRDefault="003F5856" w:rsidP="003A3EE3">
            <w:pPr>
              <w:pBdr>
                <w:bottom w:val="single" w:sz="6" w:space="1" w:color="auto"/>
              </w:pBdr>
              <w:spacing w:line="380" w:lineRule="exact"/>
              <w:jc w:val="center"/>
              <w:rPr>
                <w:rFonts w:ascii="Arial" w:hAnsi="Arial" w:cs="Arial"/>
                <w:spacing w:val="-4"/>
                <w:sz w:val="18"/>
                <w:szCs w:val="18"/>
              </w:rPr>
            </w:pPr>
            <w:r w:rsidRPr="00175A33">
              <w:rPr>
                <w:rFonts w:ascii="Arial" w:hAnsi="Arial" w:cs="Arial"/>
                <w:sz w:val="18"/>
                <w:szCs w:val="18"/>
              </w:rPr>
              <w:t>2023</w:t>
            </w:r>
          </w:p>
        </w:tc>
        <w:tc>
          <w:tcPr>
            <w:tcW w:w="1350" w:type="dxa"/>
            <w:vAlign w:val="bottom"/>
          </w:tcPr>
          <w:p w14:paraId="1AED8F45" w14:textId="0F9E6CFC" w:rsidR="00D520DA" w:rsidRPr="00175A33" w:rsidRDefault="00D520DA" w:rsidP="003A3EE3">
            <w:pPr>
              <w:pBdr>
                <w:bottom w:val="single" w:sz="6" w:space="1" w:color="auto"/>
              </w:pBdr>
              <w:spacing w:line="380" w:lineRule="exact"/>
              <w:jc w:val="center"/>
              <w:rPr>
                <w:rFonts w:ascii="Arial" w:hAnsi="Arial" w:cs="Arial"/>
                <w:spacing w:val="-4"/>
                <w:sz w:val="18"/>
                <w:szCs w:val="18"/>
              </w:rPr>
            </w:pPr>
            <w:r w:rsidRPr="00175A33">
              <w:rPr>
                <w:rFonts w:ascii="Arial" w:hAnsi="Arial" w:cs="Arial"/>
                <w:sz w:val="18"/>
                <w:szCs w:val="18"/>
              </w:rPr>
              <w:t xml:space="preserve"> </w:t>
            </w:r>
            <w:r w:rsidR="003F5856" w:rsidRPr="00175A33">
              <w:rPr>
                <w:rFonts w:ascii="Arial" w:hAnsi="Arial" w:cs="Arial"/>
                <w:sz w:val="18"/>
                <w:szCs w:val="18"/>
              </w:rPr>
              <w:t>2024</w:t>
            </w:r>
          </w:p>
        </w:tc>
        <w:tc>
          <w:tcPr>
            <w:tcW w:w="1350" w:type="dxa"/>
            <w:vAlign w:val="bottom"/>
          </w:tcPr>
          <w:p w14:paraId="269E09C2" w14:textId="0DD12F97" w:rsidR="00D520DA" w:rsidRPr="00175A33" w:rsidRDefault="003F5856" w:rsidP="003A3EE3">
            <w:pPr>
              <w:pBdr>
                <w:bottom w:val="single" w:sz="6" w:space="1" w:color="auto"/>
              </w:pBdr>
              <w:spacing w:line="380" w:lineRule="exact"/>
              <w:jc w:val="center"/>
              <w:rPr>
                <w:rFonts w:ascii="Arial" w:hAnsi="Arial" w:cs="Arial"/>
                <w:spacing w:val="-4"/>
                <w:sz w:val="18"/>
                <w:szCs w:val="18"/>
              </w:rPr>
            </w:pPr>
            <w:r w:rsidRPr="00175A33">
              <w:rPr>
                <w:rFonts w:ascii="Arial" w:hAnsi="Arial" w:cs="Arial"/>
                <w:sz w:val="18"/>
                <w:szCs w:val="18"/>
              </w:rPr>
              <w:t>2023</w:t>
            </w:r>
          </w:p>
        </w:tc>
      </w:tr>
      <w:tr w:rsidR="00D520DA" w:rsidRPr="00175A33" w14:paraId="6F9C5B52" w14:textId="77777777" w:rsidTr="009C195D">
        <w:trPr>
          <w:tblHeader/>
        </w:trPr>
        <w:tc>
          <w:tcPr>
            <w:tcW w:w="3888" w:type="dxa"/>
            <w:vAlign w:val="bottom"/>
          </w:tcPr>
          <w:p w14:paraId="649AAA30" w14:textId="77777777" w:rsidR="00D520DA" w:rsidRPr="00175A33" w:rsidRDefault="00D520DA" w:rsidP="003A3EE3">
            <w:pPr>
              <w:spacing w:line="380" w:lineRule="exact"/>
              <w:ind w:left="165" w:right="-17" w:hanging="165"/>
              <w:rPr>
                <w:rFonts w:ascii="Arial" w:hAnsi="Arial" w:cs="Arial"/>
                <w:sz w:val="18"/>
                <w:szCs w:val="18"/>
              </w:rPr>
            </w:pPr>
          </w:p>
        </w:tc>
        <w:tc>
          <w:tcPr>
            <w:tcW w:w="5400" w:type="dxa"/>
            <w:gridSpan w:val="4"/>
            <w:vAlign w:val="bottom"/>
          </w:tcPr>
          <w:p w14:paraId="1C7FD85E" w14:textId="77777777" w:rsidR="00D520DA" w:rsidRPr="00175A33" w:rsidRDefault="00D520DA" w:rsidP="003A3EE3">
            <w:pPr>
              <w:pBdr>
                <w:bottom w:val="single" w:sz="6" w:space="1" w:color="auto"/>
              </w:pBdr>
              <w:spacing w:line="380" w:lineRule="exact"/>
              <w:jc w:val="center"/>
              <w:rPr>
                <w:rFonts w:ascii="Arial" w:hAnsi="Arial" w:cs="Arial"/>
                <w:spacing w:val="-4"/>
                <w:sz w:val="18"/>
                <w:szCs w:val="18"/>
              </w:rPr>
            </w:pPr>
            <w:r w:rsidRPr="00175A33">
              <w:rPr>
                <w:rFonts w:ascii="Arial" w:hAnsi="Arial" w:cs="Arial"/>
                <w:spacing w:val="-4"/>
                <w:sz w:val="18"/>
                <w:szCs w:val="18"/>
              </w:rPr>
              <w:t>Level 2</w:t>
            </w:r>
          </w:p>
        </w:tc>
      </w:tr>
      <w:tr w:rsidR="00D520DA" w:rsidRPr="00175A33" w14:paraId="0EF5BD5F" w14:textId="77777777" w:rsidTr="009C195D">
        <w:trPr>
          <w:trHeight w:val="74"/>
        </w:trPr>
        <w:tc>
          <w:tcPr>
            <w:tcW w:w="3888" w:type="dxa"/>
            <w:shd w:val="clear" w:color="auto" w:fill="auto"/>
            <w:vAlign w:val="bottom"/>
          </w:tcPr>
          <w:p w14:paraId="5C685C70" w14:textId="77777777" w:rsidR="00D520DA" w:rsidRPr="00175A33" w:rsidRDefault="00D520DA" w:rsidP="003A3EE3">
            <w:pPr>
              <w:spacing w:line="380" w:lineRule="exact"/>
              <w:ind w:left="165" w:right="-17" w:hanging="165"/>
              <w:rPr>
                <w:rFonts w:ascii="Arial" w:hAnsi="Arial" w:cs="Arial"/>
                <w:b/>
                <w:bCs/>
                <w:sz w:val="18"/>
                <w:szCs w:val="18"/>
                <w:cs/>
              </w:rPr>
            </w:pPr>
            <w:r w:rsidRPr="00175A33">
              <w:rPr>
                <w:rFonts w:ascii="Arial" w:hAnsi="Arial" w:cs="Arial"/>
                <w:b/>
                <w:bCs/>
                <w:sz w:val="18"/>
                <w:szCs w:val="18"/>
              </w:rPr>
              <w:t xml:space="preserve">Financial assets measured at fair value </w:t>
            </w:r>
          </w:p>
        </w:tc>
        <w:tc>
          <w:tcPr>
            <w:tcW w:w="1350" w:type="dxa"/>
            <w:shd w:val="clear" w:color="auto" w:fill="auto"/>
            <w:vAlign w:val="bottom"/>
          </w:tcPr>
          <w:p w14:paraId="2AAF1413" w14:textId="77777777" w:rsidR="00D520DA" w:rsidRPr="001E41F8" w:rsidRDefault="00D520DA" w:rsidP="003A3EE3">
            <w:pPr>
              <w:tabs>
                <w:tab w:val="decimal" w:pos="1062"/>
              </w:tabs>
              <w:spacing w:line="380" w:lineRule="exact"/>
              <w:rPr>
                <w:rFonts w:ascii="Arial" w:hAnsi="Arial" w:cs="Arial"/>
                <w:sz w:val="18"/>
                <w:szCs w:val="18"/>
                <w:cs/>
              </w:rPr>
            </w:pPr>
          </w:p>
        </w:tc>
        <w:tc>
          <w:tcPr>
            <w:tcW w:w="1350" w:type="dxa"/>
            <w:vAlign w:val="bottom"/>
          </w:tcPr>
          <w:p w14:paraId="19A1D926" w14:textId="77777777" w:rsidR="00D520DA" w:rsidRPr="00175A33" w:rsidRDefault="00D520DA" w:rsidP="003A3EE3">
            <w:pPr>
              <w:tabs>
                <w:tab w:val="decimal" w:pos="1062"/>
              </w:tabs>
              <w:spacing w:line="380" w:lineRule="exact"/>
              <w:rPr>
                <w:rFonts w:ascii="Arial" w:hAnsi="Arial" w:cs="Arial"/>
                <w:sz w:val="18"/>
                <w:szCs w:val="18"/>
              </w:rPr>
            </w:pPr>
          </w:p>
        </w:tc>
        <w:tc>
          <w:tcPr>
            <w:tcW w:w="1350" w:type="dxa"/>
            <w:vAlign w:val="bottom"/>
          </w:tcPr>
          <w:p w14:paraId="71143BC7" w14:textId="77777777" w:rsidR="00D520DA" w:rsidRPr="00175A33" w:rsidRDefault="00D520DA" w:rsidP="003A3EE3">
            <w:pPr>
              <w:tabs>
                <w:tab w:val="decimal" w:pos="1062"/>
              </w:tabs>
              <w:spacing w:line="380" w:lineRule="exact"/>
              <w:rPr>
                <w:rFonts w:ascii="Arial" w:hAnsi="Arial" w:cs="Arial"/>
                <w:sz w:val="18"/>
                <w:szCs w:val="18"/>
              </w:rPr>
            </w:pPr>
          </w:p>
        </w:tc>
        <w:tc>
          <w:tcPr>
            <w:tcW w:w="1350" w:type="dxa"/>
            <w:shd w:val="clear" w:color="auto" w:fill="auto"/>
            <w:vAlign w:val="bottom"/>
          </w:tcPr>
          <w:p w14:paraId="30462B3E" w14:textId="77777777" w:rsidR="00D520DA" w:rsidRPr="00175A33" w:rsidRDefault="00D520DA" w:rsidP="003A3EE3">
            <w:pPr>
              <w:tabs>
                <w:tab w:val="decimal" w:pos="1062"/>
              </w:tabs>
              <w:spacing w:line="380" w:lineRule="exact"/>
              <w:rPr>
                <w:rFonts w:ascii="Arial" w:hAnsi="Arial" w:cs="Arial"/>
                <w:sz w:val="18"/>
                <w:szCs w:val="18"/>
              </w:rPr>
            </w:pPr>
          </w:p>
        </w:tc>
      </w:tr>
      <w:tr w:rsidR="003A3EE3" w:rsidRPr="00175A33" w14:paraId="75667FEA" w14:textId="77777777" w:rsidTr="009C195D">
        <w:trPr>
          <w:trHeight w:val="126"/>
        </w:trPr>
        <w:tc>
          <w:tcPr>
            <w:tcW w:w="3888" w:type="dxa"/>
            <w:shd w:val="clear" w:color="auto" w:fill="auto"/>
            <w:vAlign w:val="bottom"/>
          </w:tcPr>
          <w:p w14:paraId="046EA2CF" w14:textId="77777777" w:rsidR="003A3EE3" w:rsidRPr="001E41F8" w:rsidRDefault="003A3EE3" w:rsidP="003A3EE3">
            <w:pPr>
              <w:spacing w:line="380" w:lineRule="exact"/>
              <w:ind w:left="165" w:right="-17" w:hanging="165"/>
              <w:rPr>
                <w:rFonts w:ascii="Arial" w:hAnsi="Arial" w:cs="Arial"/>
                <w:sz w:val="18"/>
                <w:szCs w:val="18"/>
                <w:cs/>
              </w:rPr>
            </w:pPr>
            <w:r w:rsidRPr="00175A33">
              <w:rPr>
                <w:rFonts w:ascii="Arial" w:hAnsi="Arial" w:cs="Arial"/>
                <w:sz w:val="18"/>
                <w:szCs w:val="18"/>
              </w:rPr>
              <w:t xml:space="preserve">Investments in mutual fund </w:t>
            </w:r>
          </w:p>
        </w:tc>
        <w:tc>
          <w:tcPr>
            <w:tcW w:w="1350" w:type="dxa"/>
            <w:shd w:val="clear" w:color="auto" w:fill="auto"/>
            <w:vAlign w:val="bottom"/>
          </w:tcPr>
          <w:p w14:paraId="236882A4" w14:textId="3B0DB22D" w:rsidR="003A3EE3" w:rsidRPr="00175A33" w:rsidRDefault="00C25919" w:rsidP="003A3EE3">
            <w:pPr>
              <w:tabs>
                <w:tab w:val="decimal" w:pos="1062"/>
              </w:tabs>
              <w:spacing w:line="380" w:lineRule="exact"/>
              <w:rPr>
                <w:rFonts w:ascii="Arial" w:hAnsi="Arial" w:cs="Arial"/>
                <w:sz w:val="18"/>
                <w:szCs w:val="18"/>
              </w:rPr>
            </w:pPr>
            <w:r w:rsidRPr="00175A33">
              <w:rPr>
                <w:rFonts w:ascii="Arial" w:hAnsi="Arial" w:cs="Arial"/>
                <w:sz w:val="18"/>
                <w:szCs w:val="18"/>
              </w:rPr>
              <w:t>236</w:t>
            </w:r>
          </w:p>
        </w:tc>
        <w:tc>
          <w:tcPr>
            <w:tcW w:w="1350" w:type="dxa"/>
            <w:vAlign w:val="bottom"/>
          </w:tcPr>
          <w:p w14:paraId="7B68A431" w14:textId="7EE8A6F2" w:rsidR="003A3EE3" w:rsidRPr="00175A33" w:rsidRDefault="003A3EE3" w:rsidP="003A3EE3">
            <w:pPr>
              <w:tabs>
                <w:tab w:val="decimal" w:pos="1062"/>
              </w:tabs>
              <w:spacing w:line="380" w:lineRule="exact"/>
              <w:rPr>
                <w:rFonts w:ascii="Arial" w:hAnsi="Arial" w:cs="Arial"/>
                <w:sz w:val="18"/>
                <w:szCs w:val="18"/>
              </w:rPr>
            </w:pPr>
            <w:r w:rsidRPr="00175A33">
              <w:rPr>
                <w:rFonts w:ascii="Arial" w:hAnsi="Arial" w:cs="Arial"/>
                <w:sz w:val="18"/>
                <w:szCs w:val="18"/>
              </w:rPr>
              <w:t>308</w:t>
            </w:r>
          </w:p>
        </w:tc>
        <w:tc>
          <w:tcPr>
            <w:tcW w:w="1350" w:type="dxa"/>
            <w:vAlign w:val="bottom"/>
          </w:tcPr>
          <w:p w14:paraId="786FEB1A" w14:textId="332536DD" w:rsidR="003A3EE3" w:rsidRPr="00175A33" w:rsidRDefault="00C25919" w:rsidP="003A3EE3">
            <w:pPr>
              <w:tabs>
                <w:tab w:val="decimal" w:pos="1062"/>
              </w:tabs>
              <w:spacing w:line="380" w:lineRule="exact"/>
              <w:rPr>
                <w:rFonts w:ascii="Arial" w:hAnsi="Arial" w:cs="Arial"/>
                <w:sz w:val="18"/>
                <w:szCs w:val="18"/>
              </w:rPr>
            </w:pPr>
            <w:r w:rsidRPr="00175A33">
              <w:rPr>
                <w:rFonts w:ascii="Arial" w:hAnsi="Arial" w:cs="Arial"/>
                <w:sz w:val="18"/>
                <w:szCs w:val="18"/>
              </w:rPr>
              <w:t>236</w:t>
            </w:r>
          </w:p>
        </w:tc>
        <w:tc>
          <w:tcPr>
            <w:tcW w:w="1350" w:type="dxa"/>
            <w:shd w:val="clear" w:color="auto" w:fill="auto"/>
            <w:vAlign w:val="bottom"/>
          </w:tcPr>
          <w:p w14:paraId="789B35A9" w14:textId="45A8172E" w:rsidR="003A3EE3" w:rsidRPr="00175A33" w:rsidRDefault="003A3EE3" w:rsidP="003A3EE3">
            <w:pPr>
              <w:tabs>
                <w:tab w:val="decimal" w:pos="1062"/>
              </w:tabs>
              <w:spacing w:line="380" w:lineRule="exact"/>
              <w:rPr>
                <w:rFonts w:ascii="Arial" w:hAnsi="Arial" w:cs="Arial"/>
                <w:sz w:val="18"/>
                <w:szCs w:val="18"/>
              </w:rPr>
            </w:pPr>
            <w:r w:rsidRPr="00175A33">
              <w:rPr>
                <w:rFonts w:ascii="Arial" w:hAnsi="Arial" w:cs="Arial"/>
                <w:sz w:val="18"/>
                <w:szCs w:val="18"/>
              </w:rPr>
              <w:t>308</w:t>
            </w:r>
          </w:p>
        </w:tc>
      </w:tr>
    </w:tbl>
    <w:p w14:paraId="78462705" w14:textId="5B50138D" w:rsidR="009D65D4" w:rsidRPr="00175A33" w:rsidRDefault="009D65D4" w:rsidP="003A3EE3">
      <w:pPr>
        <w:spacing w:before="240" w:after="120" w:line="380" w:lineRule="exact"/>
        <w:ind w:left="547" w:right="-29" w:hanging="7"/>
        <w:jc w:val="both"/>
        <w:rPr>
          <w:rFonts w:ascii="Arial" w:hAnsi="Arial" w:cs="Arial"/>
          <w:sz w:val="22"/>
          <w:szCs w:val="22"/>
        </w:rPr>
      </w:pPr>
      <w:r w:rsidRPr="00175A33">
        <w:rPr>
          <w:rFonts w:ascii="Arial" w:hAnsi="Arial" w:cs="Arial"/>
          <w:sz w:val="22"/>
          <w:szCs w:val="22"/>
        </w:rPr>
        <w:t xml:space="preserve">During the year, there were no transfers within the fair value hierarchy.  </w:t>
      </w:r>
    </w:p>
    <w:p w14:paraId="3653E420" w14:textId="392CF463" w:rsidR="00C37B5B" w:rsidRPr="00175A33" w:rsidRDefault="00C65494" w:rsidP="00AC6DD0">
      <w:pPr>
        <w:spacing w:before="120" w:after="120" w:line="380" w:lineRule="exact"/>
        <w:ind w:left="547" w:hanging="547"/>
        <w:jc w:val="both"/>
        <w:rPr>
          <w:rFonts w:ascii="Arial" w:hAnsi="Arial" w:cs="Arial"/>
          <w:b/>
          <w:bCs/>
          <w:sz w:val="22"/>
          <w:szCs w:val="22"/>
        </w:rPr>
      </w:pPr>
      <w:r w:rsidRPr="00175A33">
        <w:rPr>
          <w:rFonts w:ascii="Arial" w:hAnsi="Arial" w:cs="Arial"/>
          <w:b/>
          <w:bCs/>
          <w:sz w:val="22"/>
          <w:szCs w:val="22"/>
        </w:rPr>
        <w:br w:type="page"/>
      </w:r>
      <w:r w:rsidR="001333F3" w:rsidRPr="00175A33">
        <w:rPr>
          <w:rFonts w:ascii="Arial" w:hAnsi="Arial" w:cs="Arial"/>
          <w:b/>
          <w:bCs/>
          <w:sz w:val="22"/>
          <w:szCs w:val="22"/>
        </w:rPr>
        <w:lastRenderedPageBreak/>
        <w:t>3</w:t>
      </w:r>
      <w:r w:rsidR="002F792C" w:rsidRPr="00175A33">
        <w:rPr>
          <w:rFonts w:ascii="Arial" w:hAnsi="Arial" w:cs="Arial"/>
          <w:b/>
          <w:bCs/>
          <w:sz w:val="22"/>
          <w:szCs w:val="22"/>
        </w:rPr>
        <w:t>0</w:t>
      </w:r>
      <w:r w:rsidR="00C37B5B" w:rsidRPr="00175A33">
        <w:rPr>
          <w:rFonts w:ascii="Arial" w:hAnsi="Arial" w:cs="Arial"/>
          <w:b/>
          <w:bCs/>
          <w:sz w:val="22"/>
          <w:szCs w:val="22"/>
        </w:rPr>
        <w:t xml:space="preserve">. </w:t>
      </w:r>
      <w:r w:rsidR="00C37B5B" w:rsidRPr="00175A33">
        <w:rPr>
          <w:rFonts w:ascii="Arial" w:hAnsi="Arial" w:cs="Arial"/>
          <w:b/>
          <w:bCs/>
          <w:sz w:val="22"/>
          <w:szCs w:val="22"/>
        </w:rPr>
        <w:tab/>
        <w:t>Financial instruments</w:t>
      </w:r>
    </w:p>
    <w:p w14:paraId="4B637C76" w14:textId="30D1D571" w:rsidR="00C37B5B" w:rsidRPr="00175A33" w:rsidRDefault="001333F3" w:rsidP="00AC6DD0">
      <w:pPr>
        <w:spacing w:before="120" w:after="120" w:line="380" w:lineRule="exact"/>
        <w:ind w:left="547" w:hanging="547"/>
        <w:jc w:val="thaiDistribute"/>
        <w:outlineLvl w:val="0"/>
        <w:rPr>
          <w:rFonts w:ascii="Arial" w:hAnsi="Arial" w:cs="Arial"/>
          <w:b/>
          <w:bCs/>
          <w:sz w:val="22"/>
          <w:szCs w:val="22"/>
        </w:rPr>
      </w:pPr>
      <w:r w:rsidRPr="00175A33">
        <w:rPr>
          <w:rFonts w:ascii="Arial" w:hAnsi="Arial" w:cs="Arial"/>
          <w:b/>
          <w:bCs/>
          <w:sz w:val="22"/>
          <w:szCs w:val="22"/>
        </w:rPr>
        <w:t>3</w:t>
      </w:r>
      <w:r w:rsidR="002F792C" w:rsidRPr="00175A33">
        <w:rPr>
          <w:rFonts w:ascii="Arial" w:hAnsi="Arial" w:cs="Arial"/>
          <w:b/>
          <w:bCs/>
          <w:sz w:val="22"/>
          <w:szCs w:val="22"/>
        </w:rPr>
        <w:t>0</w:t>
      </w:r>
      <w:r w:rsidR="006E2CF1" w:rsidRPr="00175A33">
        <w:rPr>
          <w:rFonts w:ascii="Arial" w:hAnsi="Arial" w:cs="Arial"/>
          <w:b/>
          <w:bCs/>
          <w:sz w:val="22"/>
          <w:szCs w:val="22"/>
        </w:rPr>
        <w:t>.1</w:t>
      </w:r>
      <w:r w:rsidR="00BC390F" w:rsidRPr="00175A33">
        <w:rPr>
          <w:rFonts w:ascii="Arial" w:hAnsi="Arial" w:cs="Arial"/>
          <w:b/>
          <w:bCs/>
          <w:sz w:val="22"/>
          <w:szCs w:val="22"/>
        </w:rPr>
        <w:tab/>
      </w:r>
      <w:r w:rsidR="00A33096" w:rsidRPr="00175A33">
        <w:rPr>
          <w:rFonts w:ascii="Arial" w:hAnsi="Arial" w:cs="Arial"/>
          <w:b/>
          <w:bCs/>
          <w:sz w:val="22"/>
          <w:szCs w:val="22"/>
        </w:rPr>
        <w:t>Financial risk management objectives and policies</w:t>
      </w:r>
    </w:p>
    <w:p w14:paraId="42AA96BB" w14:textId="77777777" w:rsidR="00C37B5B" w:rsidRPr="00175A33" w:rsidRDefault="00C37B5B" w:rsidP="00AC6DD0">
      <w:pPr>
        <w:spacing w:before="120" w:after="120" w:line="380" w:lineRule="exact"/>
        <w:ind w:left="540" w:right="-43" w:hanging="545"/>
        <w:jc w:val="thaiDistribute"/>
        <w:rPr>
          <w:rFonts w:ascii="Arial" w:hAnsi="Arial" w:cs="Arial"/>
          <w:sz w:val="22"/>
          <w:szCs w:val="22"/>
        </w:rPr>
      </w:pPr>
      <w:r w:rsidRPr="00175A33">
        <w:rPr>
          <w:rFonts w:ascii="Arial" w:hAnsi="Arial" w:cs="Arial"/>
          <w:sz w:val="22"/>
          <w:szCs w:val="22"/>
        </w:rPr>
        <w:tab/>
      </w:r>
      <w:r w:rsidR="000E1677" w:rsidRPr="00175A33">
        <w:rPr>
          <w:rFonts w:ascii="Arial" w:hAnsi="Arial" w:cs="Arial"/>
          <w:sz w:val="22"/>
          <w:szCs w:val="22"/>
        </w:rPr>
        <w:t>The Group</w:t>
      </w:r>
      <w:r w:rsidRPr="00175A33">
        <w:rPr>
          <w:rFonts w:ascii="Arial" w:hAnsi="Arial" w:cs="Arial"/>
          <w:sz w:val="22"/>
          <w:szCs w:val="22"/>
        </w:rPr>
        <w:t xml:space="preserve">’s financial instruments, principally comprise cash and cash equivalents, trade </w:t>
      </w:r>
      <w:r w:rsidRPr="00175A33">
        <w:rPr>
          <w:rFonts w:ascii="Arial" w:hAnsi="Arial" w:cs="Arial"/>
          <w:spacing w:val="-4"/>
          <w:sz w:val="22"/>
          <w:szCs w:val="22"/>
        </w:rPr>
        <w:t>and other receivables</w:t>
      </w:r>
      <w:r w:rsidR="0065639B" w:rsidRPr="00175A33">
        <w:rPr>
          <w:rFonts w:ascii="Arial" w:hAnsi="Arial" w:cs="Arial"/>
          <w:spacing w:val="-4"/>
          <w:sz w:val="22"/>
          <w:szCs w:val="22"/>
        </w:rPr>
        <w:t>,</w:t>
      </w:r>
      <w:r w:rsidR="008F1629" w:rsidRPr="00175A33">
        <w:rPr>
          <w:rFonts w:ascii="Arial" w:hAnsi="Arial" w:cs="Arial"/>
          <w:spacing w:val="-4"/>
          <w:sz w:val="22"/>
          <w:szCs w:val="22"/>
        </w:rPr>
        <w:t xml:space="preserve"> other current financial assets,</w:t>
      </w:r>
      <w:r w:rsidRPr="00175A33">
        <w:rPr>
          <w:rFonts w:ascii="Arial" w:hAnsi="Arial" w:cs="Arial"/>
          <w:spacing w:val="-4"/>
          <w:sz w:val="22"/>
          <w:szCs w:val="22"/>
        </w:rPr>
        <w:t xml:space="preserve"> </w:t>
      </w:r>
      <w:r w:rsidR="00B90FF5" w:rsidRPr="00175A33">
        <w:rPr>
          <w:rFonts w:ascii="Arial" w:hAnsi="Arial" w:cs="Arial"/>
          <w:spacing w:val="-4"/>
          <w:sz w:val="22"/>
          <w:szCs w:val="22"/>
        </w:rPr>
        <w:t>short-term loan from financial institution,</w:t>
      </w:r>
      <w:r w:rsidR="00B90FF5" w:rsidRPr="00175A33">
        <w:rPr>
          <w:rFonts w:ascii="Arial" w:hAnsi="Arial" w:cs="Arial"/>
          <w:sz w:val="22"/>
          <w:szCs w:val="22"/>
        </w:rPr>
        <w:t xml:space="preserve"> </w:t>
      </w:r>
      <w:r w:rsidRPr="00175A33">
        <w:rPr>
          <w:rFonts w:ascii="Arial" w:hAnsi="Arial" w:cs="Arial"/>
          <w:sz w:val="22"/>
          <w:szCs w:val="22"/>
        </w:rPr>
        <w:t>trade and other payables</w:t>
      </w:r>
      <w:r w:rsidR="008F1629" w:rsidRPr="00175A33">
        <w:rPr>
          <w:rFonts w:ascii="Arial" w:hAnsi="Arial" w:cs="Arial"/>
          <w:sz w:val="22"/>
          <w:szCs w:val="22"/>
        </w:rPr>
        <w:t xml:space="preserve"> and lease liabilities</w:t>
      </w:r>
      <w:r w:rsidR="0086410E" w:rsidRPr="00175A33">
        <w:rPr>
          <w:rFonts w:ascii="Arial" w:hAnsi="Arial" w:cs="Arial"/>
          <w:sz w:val="22"/>
          <w:szCs w:val="22"/>
        </w:rPr>
        <w:t>.</w:t>
      </w:r>
      <w:r w:rsidRPr="00175A33">
        <w:rPr>
          <w:rFonts w:ascii="Arial" w:hAnsi="Arial" w:cs="Arial"/>
          <w:sz w:val="22"/>
          <w:szCs w:val="22"/>
        </w:rPr>
        <w:t xml:space="preserve"> The financial risks associated with these financial instruments and how they are managed is described below.</w:t>
      </w:r>
    </w:p>
    <w:p w14:paraId="256551F0" w14:textId="77777777" w:rsidR="005D7B04" w:rsidRPr="00175A33" w:rsidRDefault="005D7B04" w:rsidP="00AC6DD0">
      <w:pPr>
        <w:spacing w:before="120" w:after="120" w:line="380" w:lineRule="exact"/>
        <w:ind w:left="540" w:right="-43" w:hanging="545"/>
        <w:jc w:val="thaiDistribute"/>
        <w:rPr>
          <w:rFonts w:ascii="Arial" w:hAnsi="Arial" w:cs="Arial"/>
          <w:sz w:val="22"/>
          <w:szCs w:val="22"/>
        </w:rPr>
      </w:pPr>
      <w:r w:rsidRPr="001E41F8">
        <w:rPr>
          <w:rFonts w:ascii="Arial" w:hAnsi="Arial" w:cs="Arial"/>
          <w:b/>
          <w:bCs/>
          <w:sz w:val="22"/>
          <w:szCs w:val="22"/>
        </w:rPr>
        <w:tab/>
      </w:r>
      <w:r w:rsidRPr="00175A33">
        <w:rPr>
          <w:rFonts w:ascii="Arial" w:hAnsi="Arial" w:cs="Arial"/>
          <w:b/>
          <w:bCs/>
          <w:sz w:val="22"/>
          <w:szCs w:val="22"/>
        </w:rPr>
        <w:t>Credit risk</w:t>
      </w:r>
    </w:p>
    <w:p w14:paraId="3B051B09" w14:textId="77777777" w:rsidR="005D7B04" w:rsidRPr="00175A33" w:rsidRDefault="005D7B04" w:rsidP="00AC6DD0">
      <w:pPr>
        <w:spacing w:before="120" w:after="120" w:line="380" w:lineRule="exact"/>
        <w:ind w:left="540" w:right="-43" w:hanging="545"/>
        <w:jc w:val="thaiDistribute"/>
        <w:rPr>
          <w:rFonts w:ascii="Arial" w:hAnsi="Arial" w:cs="Arial"/>
          <w:sz w:val="22"/>
          <w:szCs w:val="22"/>
        </w:rPr>
      </w:pPr>
      <w:r w:rsidRPr="001E41F8">
        <w:rPr>
          <w:rFonts w:ascii="Arial" w:hAnsi="Arial" w:cs="Arial"/>
          <w:sz w:val="22"/>
          <w:szCs w:val="22"/>
        </w:rPr>
        <w:tab/>
      </w:r>
      <w:r w:rsidR="000E1677" w:rsidRPr="00175A33">
        <w:rPr>
          <w:rFonts w:ascii="Arial" w:hAnsi="Arial" w:cs="Arial"/>
          <w:sz w:val="22"/>
          <w:szCs w:val="22"/>
        </w:rPr>
        <w:t>The Group</w:t>
      </w:r>
      <w:r w:rsidRPr="00175A33">
        <w:rPr>
          <w:rFonts w:ascii="Arial" w:hAnsi="Arial" w:cs="Arial"/>
          <w:sz w:val="22"/>
          <w:szCs w:val="22"/>
        </w:rPr>
        <w:t xml:space="preserve"> is exposed to credit risk primarily with respect to trade </w:t>
      </w:r>
      <w:r w:rsidR="007A7922" w:rsidRPr="00175A33">
        <w:rPr>
          <w:rFonts w:ascii="Arial" w:hAnsi="Arial" w:cs="Arial"/>
          <w:sz w:val="22"/>
          <w:szCs w:val="22"/>
        </w:rPr>
        <w:t xml:space="preserve">and other </w:t>
      </w:r>
      <w:r w:rsidR="00A669B0" w:rsidRPr="00175A33">
        <w:rPr>
          <w:rFonts w:ascii="Arial" w:hAnsi="Arial" w:cs="Arial"/>
          <w:sz w:val="22"/>
          <w:szCs w:val="22"/>
        </w:rPr>
        <w:t>receivables, deposits</w:t>
      </w:r>
      <w:r w:rsidRPr="00175A33">
        <w:rPr>
          <w:rFonts w:ascii="Arial" w:hAnsi="Arial" w:cs="Arial"/>
          <w:sz w:val="22"/>
          <w:szCs w:val="22"/>
        </w:rPr>
        <w:t xml:space="preserve"> with banks and financial institutions and other financial instruments. </w:t>
      </w:r>
      <w:r w:rsidR="0093091E" w:rsidRPr="00175A33">
        <w:rPr>
          <w:rFonts w:ascii="Arial" w:hAnsi="Arial" w:cs="Arial"/>
          <w:sz w:val="22"/>
          <w:szCs w:val="22"/>
        </w:rPr>
        <w:t>The</w:t>
      </w:r>
      <w:r w:rsidRPr="00175A33">
        <w:rPr>
          <w:rFonts w:ascii="Arial" w:hAnsi="Arial" w:cs="Arial"/>
          <w:sz w:val="22"/>
          <w:szCs w:val="22"/>
        </w:rPr>
        <w:t xml:space="preserve"> maximum exposure to credit risk is limited to the carrying amounts as stated in the statement of financial position. </w:t>
      </w:r>
    </w:p>
    <w:p w14:paraId="4DEB009C" w14:textId="77777777" w:rsidR="005D7B04" w:rsidRPr="00175A33" w:rsidRDefault="005D7B04" w:rsidP="00AC6DD0">
      <w:pPr>
        <w:spacing w:before="120" w:after="120" w:line="380" w:lineRule="exact"/>
        <w:ind w:left="540" w:right="-43"/>
        <w:jc w:val="thaiDistribute"/>
        <w:rPr>
          <w:rFonts w:ascii="Arial" w:hAnsi="Arial" w:cs="Arial"/>
          <w:b/>
          <w:bCs/>
          <w:i/>
          <w:iCs/>
          <w:color w:val="FF0000"/>
          <w:sz w:val="22"/>
          <w:szCs w:val="22"/>
        </w:rPr>
      </w:pPr>
      <w:r w:rsidRPr="00175A33">
        <w:rPr>
          <w:rFonts w:ascii="Arial" w:hAnsi="Arial" w:cs="Arial"/>
          <w:b/>
          <w:bCs/>
          <w:i/>
          <w:iCs/>
          <w:sz w:val="22"/>
          <w:szCs w:val="22"/>
        </w:rPr>
        <w:t>Trade</w:t>
      </w:r>
      <w:r w:rsidR="007A7922" w:rsidRPr="00175A33">
        <w:rPr>
          <w:rFonts w:ascii="Arial" w:hAnsi="Arial" w:cs="Arial"/>
          <w:b/>
          <w:bCs/>
          <w:i/>
          <w:iCs/>
          <w:sz w:val="22"/>
          <w:szCs w:val="22"/>
        </w:rPr>
        <w:t xml:space="preserve"> </w:t>
      </w:r>
      <w:bookmarkStart w:id="3" w:name="_Hlk63866591"/>
      <w:r w:rsidR="007A7922" w:rsidRPr="00175A33">
        <w:rPr>
          <w:rFonts w:ascii="Arial" w:hAnsi="Arial" w:cs="Arial"/>
          <w:b/>
          <w:bCs/>
          <w:i/>
          <w:iCs/>
          <w:sz w:val="22"/>
          <w:szCs w:val="22"/>
        </w:rPr>
        <w:t>and other</w:t>
      </w:r>
      <w:r w:rsidRPr="00175A33">
        <w:rPr>
          <w:rFonts w:ascii="Arial" w:hAnsi="Arial" w:cs="Arial"/>
          <w:b/>
          <w:bCs/>
          <w:i/>
          <w:iCs/>
          <w:sz w:val="22"/>
          <w:szCs w:val="22"/>
        </w:rPr>
        <w:t xml:space="preserve"> </w:t>
      </w:r>
      <w:bookmarkEnd w:id="3"/>
      <w:r w:rsidRPr="00175A33">
        <w:rPr>
          <w:rFonts w:ascii="Arial" w:hAnsi="Arial" w:cs="Arial"/>
          <w:b/>
          <w:bCs/>
          <w:i/>
          <w:iCs/>
          <w:sz w:val="22"/>
          <w:szCs w:val="22"/>
        </w:rPr>
        <w:t>receivables</w:t>
      </w:r>
    </w:p>
    <w:p w14:paraId="4B83406E" w14:textId="77777777" w:rsidR="00272FE0" w:rsidRPr="00175A33" w:rsidRDefault="005D7B04" w:rsidP="00AC6DD0">
      <w:pPr>
        <w:spacing w:before="120" w:after="120" w:line="380" w:lineRule="exact"/>
        <w:ind w:left="547" w:hanging="540"/>
        <w:jc w:val="thaiDistribute"/>
        <w:outlineLvl w:val="0"/>
        <w:rPr>
          <w:rFonts w:ascii="Arial" w:hAnsi="Arial" w:cs="Arial"/>
          <w:sz w:val="22"/>
          <w:szCs w:val="22"/>
        </w:rPr>
      </w:pPr>
      <w:r w:rsidRPr="001E41F8">
        <w:rPr>
          <w:rFonts w:ascii="Arial" w:hAnsi="Arial" w:cs="Arial"/>
          <w:sz w:val="22"/>
          <w:szCs w:val="22"/>
        </w:rPr>
        <w:tab/>
      </w:r>
      <w:r w:rsidR="000E1677" w:rsidRPr="00175A33">
        <w:rPr>
          <w:rFonts w:ascii="Arial" w:hAnsi="Arial" w:cs="Arial"/>
          <w:sz w:val="22"/>
          <w:szCs w:val="22"/>
        </w:rPr>
        <w:t>The Group</w:t>
      </w:r>
      <w:r w:rsidRPr="00175A33">
        <w:rPr>
          <w:rFonts w:ascii="Arial" w:hAnsi="Arial" w:cs="Arial"/>
          <w:sz w:val="22"/>
          <w:szCs w:val="22"/>
        </w:rPr>
        <w:t xml:space="preserve"> manages the risk by adopting appropriate credit control policies and procedures and therefore does not expect to incur material financial losses. Outstanding trade </w:t>
      </w:r>
      <w:r w:rsidR="007A7922" w:rsidRPr="00175A33">
        <w:rPr>
          <w:rFonts w:ascii="Arial" w:hAnsi="Arial" w:cs="Arial"/>
          <w:sz w:val="22"/>
          <w:szCs w:val="22"/>
        </w:rPr>
        <w:t xml:space="preserve">and other </w:t>
      </w:r>
      <w:r w:rsidRPr="00175A33">
        <w:rPr>
          <w:rFonts w:ascii="Arial" w:hAnsi="Arial" w:cs="Arial"/>
          <w:sz w:val="22"/>
          <w:szCs w:val="22"/>
        </w:rPr>
        <w:t xml:space="preserve">receivables are regularly monitored and any shipments to major customers are generally covered by letters of credit or other forms of credit insurance obtained from reputable banks and other financial institutions. </w:t>
      </w:r>
      <w:bookmarkStart w:id="4" w:name="_Hlk61506852"/>
      <w:r w:rsidR="00272FE0" w:rsidRPr="00175A33">
        <w:rPr>
          <w:rFonts w:ascii="Arial" w:hAnsi="Arial" w:cs="Arial"/>
          <w:sz w:val="22"/>
          <w:szCs w:val="22"/>
        </w:rPr>
        <w:t>Credit term provided to customers normally is between 30 days and 60 days.</w:t>
      </w:r>
    </w:p>
    <w:p w14:paraId="054B9B0D" w14:textId="77777777" w:rsidR="005D7B04" w:rsidRPr="00175A33" w:rsidRDefault="005D7B04" w:rsidP="00AC6DD0">
      <w:pPr>
        <w:spacing w:before="120" w:after="120" w:line="380" w:lineRule="exact"/>
        <w:ind w:left="547" w:right="-43" w:hanging="547"/>
        <w:jc w:val="both"/>
        <w:rPr>
          <w:rFonts w:ascii="Arial" w:hAnsi="Arial" w:cs="Arial"/>
          <w:sz w:val="22"/>
          <w:szCs w:val="22"/>
        </w:rPr>
      </w:pPr>
      <w:r w:rsidRPr="001E41F8">
        <w:rPr>
          <w:rFonts w:ascii="Arial" w:hAnsi="Arial" w:cs="Arial"/>
          <w:sz w:val="22"/>
          <w:szCs w:val="22"/>
        </w:rPr>
        <w:tab/>
      </w:r>
      <w:r w:rsidRPr="00175A33">
        <w:rPr>
          <w:rFonts w:ascii="Arial" w:hAnsi="Arial" w:cs="Arial"/>
          <w:sz w:val="22"/>
          <w:szCs w:val="22"/>
        </w:rPr>
        <w:t xml:space="preserve">An impairment analysis is performed at each reporting date to measure expected credit losses. The provision rates are based on days past due for groupings of customer segments with similar credit risks. </w:t>
      </w:r>
      <w:r w:rsidR="000E1677" w:rsidRPr="00175A33">
        <w:rPr>
          <w:rFonts w:ascii="Arial" w:hAnsi="Arial" w:cs="Arial"/>
          <w:sz w:val="22"/>
          <w:szCs w:val="22"/>
        </w:rPr>
        <w:t>The Group</w:t>
      </w:r>
      <w:r w:rsidRPr="00175A33">
        <w:rPr>
          <w:rFonts w:ascii="Arial" w:hAnsi="Arial" w:cs="Arial"/>
          <w:sz w:val="22"/>
          <w:szCs w:val="22"/>
        </w:rPr>
        <w:t xml:space="preserve"> classifies customer segments by customer type</w:t>
      </w:r>
      <w:r w:rsidR="00CB46CF" w:rsidRPr="00175A33">
        <w:rPr>
          <w:rFonts w:ascii="Arial" w:hAnsi="Arial" w:cs="Arial"/>
          <w:sz w:val="22"/>
          <w:szCs w:val="22"/>
        </w:rPr>
        <w:t xml:space="preserve"> and rating</w:t>
      </w:r>
      <w:r w:rsidRPr="00175A33">
        <w:rPr>
          <w:rFonts w:ascii="Arial" w:hAnsi="Arial" w:cs="Arial"/>
          <w:sz w:val="22"/>
          <w:szCs w:val="22"/>
        </w:rPr>
        <w:t xml:space="preserve">. </w:t>
      </w:r>
      <w:bookmarkEnd w:id="4"/>
      <w:r w:rsidRPr="00175A33">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w:t>
      </w:r>
      <w:r w:rsidR="009D65D4" w:rsidRPr="00175A33">
        <w:rPr>
          <w:rFonts w:ascii="Arial" w:hAnsi="Arial" w:cs="Arial"/>
          <w:sz w:val="22"/>
          <w:szCs w:val="22"/>
        </w:rPr>
        <w:t xml:space="preserve">and other </w:t>
      </w:r>
      <w:r w:rsidRPr="00175A33">
        <w:rPr>
          <w:rFonts w:ascii="Arial" w:hAnsi="Arial" w:cs="Arial"/>
          <w:sz w:val="22"/>
          <w:szCs w:val="22"/>
        </w:rPr>
        <w:t xml:space="preserve">receivables are written-off </w:t>
      </w:r>
      <w:r w:rsidR="009D65D4" w:rsidRPr="00175A33">
        <w:rPr>
          <w:rFonts w:ascii="Arial" w:hAnsi="Arial" w:cs="Arial"/>
          <w:sz w:val="22"/>
          <w:szCs w:val="22"/>
        </w:rPr>
        <w:t xml:space="preserve">when </w:t>
      </w:r>
      <w:r w:rsidR="00CB46CF" w:rsidRPr="00175A33">
        <w:rPr>
          <w:rFonts w:ascii="Arial" w:hAnsi="Arial" w:cs="Arial"/>
          <w:sz w:val="22"/>
          <w:szCs w:val="22"/>
        </w:rPr>
        <w:t xml:space="preserve">there are </w:t>
      </w:r>
      <w:r w:rsidR="009D65D4" w:rsidRPr="00175A33">
        <w:rPr>
          <w:rFonts w:ascii="Arial" w:hAnsi="Arial" w:cs="Arial"/>
          <w:sz w:val="22"/>
          <w:szCs w:val="22"/>
        </w:rPr>
        <w:t>no movement</w:t>
      </w:r>
      <w:r w:rsidRPr="00175A33">
        <w:rPr>
          <w:rFonts w:ascii="Arial" w:hAnsi="Arial" w:cs="Arial"/>
          <w:sz w:val="22"/>
          <w:szCs w:val="22"/>
        </w:rPr>
        <w:t xml:space="preserve"> </w:t>
      </w:r>
      <w:r w:rsidR="00CB46CF" w:rsidRPr="00175A33">
        <w:rPr>
          <w:rFonts w:ascii="Arial" w:hAnsi="Arial" w:cs="Arial"/>
          <w:sz w:val="22"/>
          <w:szCs w:val="22"/>
        </w:rPr>
        <w:t xml:space="preserve">and </w:t>
      </w:r>
      <w:r w:rsidRPr="00175A33">
        <w:rPr>
          <w:rFonts w:ascii="Arial" w:hAnsi="Arial" w:cs="Arial"/>
          <w:sz w:val="22"/>
          <w:szCs w:val="22"/>
        </w:rPr>
        <w:t xml:space="preserve">past due for more than one year and not subject to enforcement activity. </w:t>
      </w:r>
    </w:p>
    <w:p w14:paraId="4087E218" w14:textId="77777777" w:rsidR="00C65494" w:rsidRPr="001E41F8" w:rsidRDefault="005D7B04" w:rsidP="00AC6DD0">
      <w:pPr>
        <w:spacing w:before="120" w:after="120" w:line="380" w:lineRule="exact"/>
        <w:ind w:left="547" w:right="-43" w:hanging="547"/>
        <w:jc w:val="both"/>
        <w:rPr>
          <w:rFonts w:ascii="Arial" w:hAnsi="Arial" w:cs="Arial"/>
          <w:b/>
          <w:bCs/>
          <w:i/>
          <w:iCs/>
          <w:sz w:val="22"/>
          <w:szCs w:val="22"/>
          <w:cs/>
        </w:rPr>
      </w:pPr>
      <w:r w:rsidRPr="001E41F8">
        <w:rPr>
          <w:rFonts w:ascii="Arial" w:hAnsi="Arial" w:cs="Arial"/>
          <w:b/>
          <w:bCs/>
          <w:i/>
          <w:iCs/>
          <w:sz w:val="22"/>
          <w:szCs w:val="22"/>
        </w:rPr>
        <w:tab/>
      </w:r>
    </w:p>
    <w:p w14:paraId="37F9782E" w14:textId="77777777" w:rsidR="005D7B04" w:rsidRPr="00175A33" w:rsidRDefault="00C65494" w:rsidP="00C65494">
      <w:pPr>
        <w:spacing w:before="120" w:after="120" w:line="380" w:lineRule="exact"/>
        <w:ind w:left="547" w:right="-43"/>
        <w:jc w:val="both"/>
        <w:rPr>
          <w:rFonts w:ascii="Arial" w:hAnsi="Arial" w:cs="Arial"/>
          <w:b/>
          <w:bCs/>
          <w:i/>
          <w:iCs/>
          <w:sz w:val="22"/>
          <w:szCs w:val="22"/>
        </w:rPr>
      </w:pPr>
      <w:r w:rsidRPr="001E41F8">
        <w:rPr>
          <w:rFonts w:ascii="Arial" w:hAnsi="Arial" w:cs="Arial"/>
          <w:b/>
          <w:bCs/>
          <w:i/>
          <w:iCs/>
          <w:sz w:val="22"/>
          <w:szCs w:val="22"/>
        </w:rPr>
        <w:br w:type="page"/>
      </w:r>
      <w:r w:rsidR="005D7B04" w:rsidRPr="00175A33">
        <w:rPr>
          <w:rFonts w:ascii="Arial" w:hAnsi="Arial" w:cs="Arial"/>
          <w:b/>
          <w:bCs/>
          <w:i/>
          <w:iCs/>
          <w:sz w:val="22"/>
          <w:szCs w:val="22"/>
        </w:rPr>
        <w:lastRenderedPageBreak/>
        <w:t xml:space="preserve">Financial instruments and </w:t>
      </w:r>
      <w:r w:rsidR="009D65D4" w:rsidRPr="00175A33">
        <w:rPr>
          <w:rFonts w:ascii="Arial" w:hAnsi="Arial" w:cs="Arial"/>
          <w:b/>
          <w:bCs/>
          <w:i/>
          <w:iCs/>
          <w:sz w:val="22"/>
          <w:szCs w:val="22"/>
        </w:rPr>
        <w:t>cash</w:t>
      </w:r>
      <w:r w:rsidR="007A7922" w:rsidRPr="00175A33">
        <w:rPr>
          <w:rFonts w:ascii="Arial" w:hAnsi="Arial" w:cs="Arial"/>
          <w:b/>
          <w:bCs/>
          <w:i/>
          <w:iCs/>
          <w:sz w:val="22"/>
          <w:szCs w:val="22"/>
        </w:rPr>
        <w:t xml:space="preserve"> deposits</w:t>
      </w:r>
      <w:r w:rsidR="005D7B04" w:rsidRPr="00175A33">
        <w:rPr>
          <w:rFonts w:ascii="Arial" w:hAnsi="Arial" w:cs="Arial"/>
          <w:b/>
          <w:bCs/>
          <w:i/>
          <w:iCs/>
          <w:sz w:val="22"/>
          <w:szCs w:val="22"/>
        </w:rPr>
        <w:t xml:space="preserve"> </w:t>
      </w:r>
    </w:p>
    <w:p w14:paraId="78843ECB" w14:textId="77777777" w:rsidR="005D7B04" w:rsidRPr="00175A33" w:rsidRDefault="005D7B04" w:rsidP="00AC6DD0">
      <w:pPr>
        <w:spacing w:before="120" w:after="120" w:line="380" w:lineRule="exact"/>
        <w:ind w:left="547" w:right="-43" w:hanging="547"/>
        <w:jc w:val="both"/>
        <w:rPr>
          <w:rFonts w:ascii="Arial" w:hAnsi="Arial" w:cs="Arial"/>
          <w:sz w:val="22"/>
          <w:szCs w:val="22"/>
        </w:rPr>
      </w:pPr>
      <w:r w:rsidRPr="001E41F8">
        <w:rPr>
          <w:rFonts w:ascii="Arial" w:hAnsi="Arial" w:cs="Arial"/>
          <w:sz w:val="22"/>
          <w:szCs w:val="22"/>
        </w:rPr>
        <w:tab/>
      </w:r>
      <w:r w:rsidR="000E1677" w:rsidRPr="00175A33">
        <w:rPr>
          <w:rFonts w:ascii="Arial" w:hAnsi="Arial" w:cs="Arial"/>
          <w:sz w:val="22"/>
          <w:szCs w:val="22"/>
        </w:rPr>
        <w:t>The Group</w:t>
      </w:r>
      <w:r w:rsidRPr="00175A33">
        <w:rPr>
          <w:rFonts w:ascii="Arial" w:hAnsi="Arial" w:cs="Arial"/>
          <w:sz w:val="22"/>
          <w:szCs w:val="22"/>
        </w:rPr>
        <w:t xml:space="preserve"> manages the credit risk from balances with banks and financial institutions by making investments only with approved counterparties and within credit limits assigned to each counterparty. Counterparty credit limits may be updated throughout the year subject to approval of </w:t>
      </w:r>
      <w:r w:rsidR="000E1677" w:rsidRPr="00175A33">
        <w:rPr>
          <w:rFonts w:ascii="Arial" w:hAnsi="Arial" w:cs="Arial"/>
          <w:sz w:val="22"/>
          <w:szCs w:val="22"/>
        </w:rPr>
        <w:t>the Group</w:t>
      </w:r>
      <w:r w:rsidRPr="00175A33">
        <w:rPr>
          <w:rFonts w:ascii="Arial" w:hAnsi="Arial" w:cs="Arial"/>
          <w:sz w:val="22"/>
          <w:szCs w:val="22"/>
        </w:rPr>
        <w:t xml:space="preserve">’s </w:t>
      </w:r>
      <w:r w:rsidR="009D65D4" w:rsidRPr="00175A33">
        <w:rPr>
          <w:rFonts w:ascii="Arial" w:hAnsi="Arial" w:cs="Arial"/>
          <w:sz w:val="22"/>
          <w:szCs w:val="22"/>
        </w:rPr>
        <w:t>Board of Directors</w:t>
      </w:r>
      <w:r w:rsidRPr="00175A33">
        <w:rPr>
          <w:rFonts w:ascii="Arial" w:hAnsi="Arial" w:cs="Arial"/>
          <w:sz w:val="22"/>
          <w:szCs w:val="22"/>
        </w:rPr>
        <w:t xml:space="preserve">. The limits are set to minimise the concentration of risks and therefore mitigate financial loss through a counterparty’s potential failure to make payments. </w:t>
      </w:r>
    </w:p>
    <w:p w14:paraId="0469F9E5" w14:textId="77777777" w:rsidR="005D7B04" w:rsidRPr="00175A33" w:rsidRDefault="004333AE" w:rsidP="00AC6DD0">
      <w:pPr>
        <w:spacing w:before="120" w:after="120" w:line="380" w:lineRule="exact"/>
        <w:ind w:left="547" w:right="-43" w:hanging="547"/>
        <w:jc w:val="both"/>
        <w:rPr>
          <w:rFonts w:ascii="Arial" w:hAnsi="Arial" w:cs="Arial"/>
          <w:color w:val="000000"/>
          <w:sz w:val="22"/>
          <w:szCs w:val="22"/>
        </w:rPr>
      </w:pPr>
      <w:r w:rsidRPr="00175A33">
        <w:rPr>
          <w:rFonts w:ascii="Arial" w:hAnsi="Arial" w:cs="Arial"/>
          <w:sz w:val="22"/>
          <w:szCs w:val="22"/>
        </w:rPr>
        <w:tab/>
      </w:r>
      <w:r w:rsidR="005D7B04" w:rsidRPr="00175A33">
        <w:rPr>
          <w:rFonts w:ascii="Arial" w:hAnsi="Arial" w:cs="Arial"/>
          <w:color w:val="000000"/>
          <w:sz w:val="22"/>
          <w:szCs w:val="22"/>
        </w:rPr>
        <w:t xml:space="preserve">The credit risk on debt instruments is limited because the counterparties are banks with high credit-ratings assigned by international credit-rating agencies. </w:t>
      </w:r>
    </w:p>
    <w:p w14:paraId="70A47B50" w14:textId="77777777" w:rsidR="009D65D4" w:rsidRPr="00175A33" w:rsidRDefault="009D65D4" w:rsidP="00AC6DD0">
      <w:pPr>
        <w:spacing w:before="120" w:after="120" w:line="380" w:lineRule="exact"/>
        <w:ind w:left="540" w:right="-43"/>
        <w:jc w:val="both"/>
        <w:rPr>
          <w:rFonts w:ascii="Arial" w:hAnsi="Arial" w:cs="Arial"/>
          <w:sz w:val="22"/>
          <w:szCs w:val="22"/>
        </w:rPr>
      </w:pPr>
      <w:r w:rsidRPr="00175A33">
        <w:rPr>
          <w:rFonts w:ascii="Arial" w:hAnsi="Arial" w:cs="Arial"/>
          <w:b/>
          <w:bCs/>
          <w:sz w:val="22"/>
          <w:szCs w:val="22"/>
        </w:rPr>
        <w:t>Market risk</w:t>
      </w:r>
      <w:r w:rsidRPr="001E41F8">
        <w:rPr>
          <w:rFonts w:ascii="Arial" w:hAnsi="Arial" w:cs="Arial"/>
          <w:b/>
          <w:bCs/>
          <w:sz w:val="22"/>
          <w:szCs w:val="22"/>
        </w:rPr>
        <w:t xml:space="preserve"> </w:t>
      </w:r>
    </w:p>
    <w:p w14:paraId="711BA3F2" w14:textId="77777777" w:rsidR="009D65D4" w:rsidRPr="00175A33" w:rsidRDefault="009D65D4" w:rsidP="00AC6DD0">
      <w:pPr>
        <w:spacing w:before="120" w:after="120" w:line="380" w:lineRule="exact"/>
        <w:ind w:left="540" w:right="-43"/>
        <w:jc w:val="both"/>
        <w:rPr>
          <w:rFonts w:ascii="Arial" w:hAnsi="Arial" w:cs="Arial"/>
          <w:sz w:val="22"/>
          <w:szCs w:val="22"/>
        </w:rPr>
      </w:pPr>
      <w:r w:rsidRPr="00175A33">
        <w:rPr>
          <w:rFonts w:ascii="Arial" w:hAnsi="Arial" w:cs="Arial"/>
          <w:sz w:val="22"/>
          <w:szCs w:val="22"/>
        </w:rPr>
        <w:t>There are two</w:t>
      </w:r>
      <w:r w:rsidRPr="00175A33">
        <w:rPr>
          <w:rFonts w:ascii="Arial" w:hAnsi="Arial" w:cs="Arial"/>
          <w:color w:val="FF0000"/>
          <w:sz w:val="22"/>
          <w:szCs w:val="22"/>
        </w:rPr>
        <w:t xml:space="preserve"> </w:t>
      </w:r>
      <w:r w:rsidRPr="00175A33">
        <w:rPr>
          <w:rFonts w:ascii="Arial" w:hAnsi="Arial" w:cs="Arial"/>
          <w:sz w:val="22"/>
          <w:szCs w:val="22"/>
        </w:rPr>
        <w:t>types of market risk comprising foreign currency risk and interest rate risk.</w:t>
      </w:r>
    </w:p>
    <w:p w14:paraId="4C6D6CBB" w14:textId="77777777" w:rsidR="005D7B04" w:rsidRPr="00175A33" w:rsidRDefault="005D7B04" w:rsidP="00C65494">
      <w:pPr>
        <w:spacing w:before="120" w:after="120" w:line="380" w:lineRule="exact"/>
        <w:ind w:left="547" w:right="-43" w:hanging="547"/>
        <w:jc w:val="both"/>
        <w:rPr>
          <w:rFonts w:ascii="Arial" w:hAnsi="Arial" w:cs="Arial"/>
          <w:b/>
          <w:bCs/>
          <w:i/>
          <w:iCs/>
          <w:sz w:val="22"/>
          <w:szCs w:val="22"/>
        </w:rPr>
      </w:pPr>
      <w:r w:rsidRPr="001E41F8">
        <w:rPr>
          <w:rFonts w:ascii="Arial" w:hAnsi="Arial" w:cs="Arial"/>
          <w:b/>
          <w:bCs/>
          <w:i/>
          <w:iCs/>
          <w:sz w:val="22"/>
          <w:szCs w:val="22"/>
        </w:rPr>
        <w:tab/>
      </w:r>
      <w:r w:rsidRPr="00175A33">
        <w:rPr>
          <w:rFonts w:ascii="Arial" w:hAnsi="Arial" w:cs="Arial"/>
          <w:b/>
          <w:bCs/>
          <w:i/>
          <w:iCs/>
          <w:sz w:val="22"/>
          <w:szCs w:val="22"/>
        </w:rPr>
        <w:t>Foreign currency risk</w:t>
      </w:r>
    </w:p>
    <w:p w14:paraId="1CF1187A" w14:textId="77777777" w:rsidR="005D7B04" w:rsidRPr="00175A33" w:rsidRDefault="005D7B04" w:rsidP="00F27EBE">
      <w:pPr>
        <w:spacing w:before="120" w:after="120" w:line="380" w:lineRule="exact"/>
        <w:ind w:left="547" w:right="-43" w:hanging="547"/>
        <w:jc w:val="both"/>
        <w:rPr>
          <w:rFonts w:ascii="Arial" w:hAnsi="Arial" w:cs="Arial"/>
          <w:color w:val="000000"/>
          <w:spacing w:val="-6"/>
          <w:sz w:val="22"/>
          <w:szCs w:val="22"/>
        </w:rPr>
      </w:pPr>
      <w:r w:rsidRPr="001E41F8">
        <w:rPr>
          <w:rFonts w:ascii="Arial" w:hAnsi="Arial" w:cs="Arial"/>
          <w:color w:val="000000"/>
          <w:sz w:val="22"/>
          <w:szCs w:val="22"/>
        </w:rPr>
        <w:tab/>
      </w:r>
      <w:r w:rsidR="000E1677" w:rsidRPr="00175A33">
        <w:rPr>
          <w:rFonts w:ascii="Arial" w:hAnsi="Arial" w:cs="Arial"/>
          <w:color w:val="000000"/>
          <w:spacing w:val="-6"/>
          <w:sz w:val="22"/>
          <w:szCs w:val="22"/>
        </w:rPr>
        <w:t>The Group</w:t>
      </w:r>
      <w:r w:rsidRPr="00175A33">
        <w:rPr>
          <w:rFonts w:ascii="Arial" w:hAnsi="Arial" w:cs="Arial"/>
          <w:color w:val="000000"/>
          <w:spacing w:val="-6"/>
          <w:sz w:val="22"/>
          <w:szCs w:val="22"/>
        </w:rPr>
        <w:t xml:space="preserve">’s exposure to the foreign currency risk relates primarily to its </w:t>
      </w:r>
      <w:r w:rsidR="009D65D4" w:rsidRPr="00175A33">
        <w:rPr>
          <w:rFonts w:ascii="Arial" w:hAnsi="Arial" w:cs="Arial"/>
          <w:spacing w:val="-6"/>
          <w:sz w:val="22"/>
          <w:szCs w:val="22"/>
        </w:rPr>
        <w:t>purchasing</w:t>
      </w:r>
      <w:r w:rsidRPr="00175A33">
        <w:rPr>
          <w:rFonts w:ascii="Arial" w:hAnsi="Arial" w:cs="Arial"/>
          <w:spacing w:val="-6"/>
          <w:sz w:val="22"/>
          <w:szCs w:val="22"/>
        </w:rPr>
        <w:t xml:space="preserve"> transactions</w:t>
      </w:r>
      <w:r w:rsidR="007A0372" w:rsidRPr="00175A33">
        <w:rPr>
          <w:rFonts w:ascii="Arial" w:hAnsi="Arial" w:cs="Arial"/>
          <w:color w:val="000000"/>
          <w:spacing w:val="-6"/>
          <w:sz w:val="22"/>
          <w:szCs w:val="22"/>
        </w:rPr>
        <w:t xml:space="preserve"> that are denominated in foreign currencies.</w:t>
      </w:r>
    </w:p>
    <w:p w14:paraId="6844D24A" w14:textId="00A632DD" w:rsidR="005D7B04" w:rsidRPr="00175A33" w:rsidRDefault="005D7B04" w:rsidP="00F27EBE">
      <w:pPr>
        <w:spacing w:before="120" w:after="120" w:line="380" w:lineRule="exact"/>
        <w:ind w:left="547" w:right="-43" w:hanging="547"/>
        <w:jc w:val="both"/>
        <w:rPr>
          <w:rFonts w:ascii="Arial" w:hAnsi="Arial" w:cs="Arial"/>
          <w:color w:val="000000"/>
          <w:sz w:val="22"/>
          <w:szCs w:val="22"/>
        </w:rPr>
      </w:pPr>
      <w:r w:rsidRPr="001E41F8">
        <w:rPr>
          <w:rFonts w:ascii="Arial" w:hAnsi="Arial" w:cs="Arial"/>
          <w:sz w:val="22"/>
          <w:szCs w:val="22"/>
        </w:rPr>
        <w:tab/>
      </w:r>
      <w:r w:rsidRPr="00175A33">
        <w:rPr>
          <w:rFonts w:ascii="Arial" w:hAnsi="Arial" w:cs="Arial"/>
          <w:sz w:val="22"/>
          <w:szCs w:val="22"/>
        </w:rPr>
        <w:t>The balances of financial assets</w:t>
      </w:r>
      <w:r w:rsidR="00F27EBE" w:rsidRPr="00175A33">
        <w:rPr>
          <w:rFonts w:ascii="Arial" w:hAnsi="Arial" w:cs="Arial"/>
          <w:sz w:val="22"/>
          <w:szCs w:val="22"/>
        </w:rPr>
        <w:t xml:space="preserve"> and liabilities</w:t>
      </w:r>
      <w:r w:rsidRPr="00175A33">
        <w:rPr>
          <w:rFonts w:ascii="Arial" w:hAnsi="Arial" w:cs="Arial"/>
          <w:sz w:val="22"/>
          <w:szCs w:val="22"/>
        </w:rPr>
        <w:t xml:space="preserve"> denominated in foreign currencies as </w:t>
      </w:r>
      <w:proofErr w:type="gramStart"/>
      <w:r w:rsidRPr="00175A33">
        <w:rPr>
          <w:rFonts w:ascii="Arial" w:hAnsi="Arial" w:cs="Arial"/>
          <w:sz w:val="22"/>
          <w:szCs w:val="22"/>
        </w:rPr>
        <w:t>at</w:t>
      </w:r>
      <w:proofErr w:type="gramEnd"/>
      <w:r w:rsidRPr="00175A33">
        <w:rPr>
          <w:rFonts w:ascii="Arial" w:hAnsi="Arial" w:cs="Arial"/>
          <w:sz w:val="22"/>
          <w:szCs w:val="22"/>
        </w:rPr>
        <w:t xml:space="preserve"> </w:t>
      </w:r>
      <w:r w:rsidR="00F27EBE" w:rsidRPr="00175A33">
        <w:rPr>
          <w:rFonts w:ascii="Arial" w:hAnsi="Arial" w:cs="Arial"/>
          <w:sz w:val="22"/>
          <w:szCs w:val="22"/>
        </w:rPr>
        <w:t xml:space="preserve">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Pr="00175A33">
        <w:rPr>
          <w:rFonts w:ascii="Arial" w:hAnsi="Arial" w:cs="Arial"/>
          <w:color w:val="000000"/>
          <w:sz w:val="22"/>
          <w:szCs w:val="22"/>
        </w:rPr>
        <w:t xml:space="preserve"> and </w:t>
      </w:r>
      <w:r w:rsidR="003F5856" w:rsidRPr="00175A33">
        <w:rPr>
          <w:rFonts w:ascii="Arial" w:hAnsi="Arial" w:cs="Arial"/>
          <w:color w:val="000000"/>
          <w:sz w:val="22"/>
          <w:szCs w:val="22"/>
        </w:rPr>
        <w:t>2023</w:t>
      </w:r>
      <w:r w:rsidRPr="00175A33">
        <w:rPr>
          <w:rFonts w:ascii="Arial" w:hAnsi="Arial" w:cs="Arial"/>
          <w:color w:val="000000"/>
          <w:sz w:val="22"/>
          <w:szCs w:val="22"/>
        </w:rPr>
        <w:t xml:space="preserve"> are summarised below.</w:t>
      </w:r>
    </w:p>
    <w:tbl>
      <w:tblPr>
        <w:tblW w:w="9198" w:type="dxa"/>
        <w:tblInd w:w="450" w:type="dxa"/>
        <w:tblLayout w:type="fixed"/>
        <w:tblLook w:val="04A0" w:firstRow="1" w:lastRow="0" w:firstColumn="1" w:lastColumn="0" w:noHBand="0" w:noVBand="1"/>
      </w:tblPr>
      <w:tblGrid>
        <w:gridCol w:w="1710"/>
        <w:gridCol w:w="1248"/>
        <w:gridCol w:w="1248"/>
        <w:gridCol w:w="1248"/>
        <w:gridCol w:w="1248"/>
        <w:gridCol w:w="1248"/>
        <w:gridCol w:w="1248"/>
      </w:tblGrid>
      <w:tr w:rsidR="003A3EE3" w:rsidRPr="00175A33" w14:paraId="743C97C8" w14:textId="77777777" w:rsidTr="009C195D">
        <w:tc>
          <w:tcPr>
            <w:tcW w:w="9198" w:type="dxa"/>
            <w:gridSpan w:val="7"/>
            <w:vAlign w:val="bottom"/>
          </w:tcPr>
          <w:p w14:paraId="6DF8936C" w14:textId="3C549834" w:rsidR="003A3EE3" w:rsidRPr="00175A33" w:rsidRDefault="003A3EE3" w:rsidP="003A3EE3">
            <w:pPr>
              <w:pBdr>
                <w:bottom w:val="single" w:sz="4" w:space="1" w:color="auto"/>
              </w:pBdr>
              <w:tabs>
                <w:tab w:val="left" w:pos="900"/>
                <w:tab w:val="left" w:pos="1440"/>
              </w:tabs>
              <w:spacing w:line="360" w:lineRule="exact"/>
              <w:jc w:val="center"/>
              <w:rPr>
                <w:rFonts w:ascii="Arial" w:hAnsi="Arial" w:cs="Arial"/>
                <w:sz w:val="18"/>
                <w:szCs w:val="18"/>
              </w:rPr>
            </w:pPr>
            <w:r w:rsidRPr="00175A33">
              <w:rPr>
                <w:rFonts w:ascii="Arial" w:eastAsia="Arial Unicode MS" w:hAnsi="Arial" w:cs="Arial"/>
                <w:sz w:val="18"/>
                <w:szCs w:val="18"/>
              </w:rPr>
              <w:t>Consolidated financial statements</w:t>
            </w:r>
          </w:p>
        </w:tc>
      </w:tr>
      <w:tr w:rsidR="003A3EE3" w:rsidRPr="00175A33" w14:paraId="72B478A1" w14:textId="77777777" w:rsidTr="009C195D">
        <w:tc>
          <w:tcPr>
            <w:tcW w:w="1710" w:type="dxa"/>
            <w:vAlign w:val="bottom"/>
          </w:tcPr>
          <w:p w14:paraId="1171AED5" w14:textId="09418F8F" w:rsidR="003A3EE3" w:rsidRPr="00175A33" w:rsidRDefault="003A3EE3" w:rsidP="003A3EE3">
            <w:pPr>
              <w:pBdr>
                <w:bottom w:val="single" w:sz="4" w:space="1" w:color="auto"/>
              </w:pBdr>
              <w:spacing w:line="360" w:lineRule="exact"/>
              <w:jc w:val="center"/>
              <w:outlineLvl w:val="5"/>
              <w:rPr>
                <w:rFonts w:ascii="Arial" w:eastAsia="Arial Unicode MS" w:hAnsi="Arial" w:cs="Arial"/>
                <w:sz w:val="18"/>
                <w:szCs w:val="18"/>
              </w:rPr>
            </w:pPr>
            <w:r w:rsidRPr="00175A33">
              <w:rPr>
                <w:rFonts w:ascii="Arial" w:eastAsia="Arial Unicode MS" w:hAnsi="Arial" w:cs="Arial"/>
                <w:sz w:val="18"/>
                <w:szCs w:val="18"/>
              </w:rPr>
              <w:t>Foreign currency</w:t>
            </w:r>
          </w:p>
        </w:tc>
        <w:tc>
          <w:tcPr>
            <w:tcW w:w="2496" w:type="dxa"/>
            <w:gridSpan w:val="2"/>
            <w:vAlign w:val="bottom"/>
          </w:tcPr>
          <w:p w14:paraId="514CD3A8" w14:textId="332D2104" w:rsidR="003A3EE3" w:rsidRPr="00175A33" w:rsidRDefault="003A3EE3" w:rsidP="003A3EE3">
            <w:pPr>
              <w:pBdr>
                <w:bottom w:val="single" w:sz="4" w:space="1" w:color="auto"/>
              </w:pBdr>
              <w:tabs>
                <w:tab w:val="left" w:pos="900"/>
                <w:tab w:val="left" w:pos="1440"/>
              </w:tabs>
              <w:spacing w:line="360" w:lineRule="exact"/>
              <w:jc w:val="center"/>
              <w:rPr>
                <w:rFonts w:ascii="Arial" w:eastAsia="Arial Unicode MS" w:hAnsi="Arial" w:cs="Arial"/>
                <w:sz w:val="18"/>
                <w:szCs w:val="18"/>
              </w:rPr>
            </w:pPr>
            <w:r w:rsidRPr="00175A33">
              <w:rPr>
                <w:rFonts w:ascii="Arial" w:eastAsia="Arial Unicode MS" w:hAnsi="Arial" w:cs="Arial"/>
                <w:sz w:val="18"/>
                <w:szCs w:val="18"/>
              </w:rPr>
              <w:t>Financial assets</w:t>
            </w:r>
          </w:p>
        </w:tc>
        <w:tc>
          <w:tcPr>
            <w:tcW w:w="2496" w:type="dxa"/>
            <w:gridSpan w:val="2"/>
            <w:vAlign w:val="bottom"/>
          </w:tcPr>
          <w:p w14:paraId="0B60A94E" w14:textId="6558558A" w:rsidR="003A3EE3" w:rsidRPr="00175A33" w:rsidRDefault="003A3EE3" w:rsidP="003A3EE3">
            <w:pPr>
              <w:pBdr>
                <w:bottom w:val="single" w:sz="4" w:space="1" w:color="auto"/>
              </w:pBdr>
              <w:tabs>
                <w:tab w:val="left" w:pos="900"/>
                <w:tab w:val="left" w:pos="1440"/>
              </w:tabs>
              <w:spacing w:line="360" w:lineRule="exact"/>
              <w:jc w:val="center"/>
              <w:rPr>
                <w:rFonts w:ascii="Arial" w:eastAsia="Arial Unicode MS" w:hAnsi="Arial" w:cs="Arial"/>
                <w:sz w:val="18"/>
                <w:szCs w:val="18"/>
              </w:rPr>
            </w:pPr>
            <w:r w:rsidRPr="00175A33">
              <w:rPr>
                <w:rFonts w:ascii="Arial" w:eastAsia="Arial Unicode MS" w:hAnsi="Arial" w:cs="Arial"/>
                <w:sz w:val="18"/>
                <w:szCs w:val="18"/>
              </w:rPr>
              <w:t xml:space="preserve">Financial liabilities </w:t>
            </w:r>
          </w:p>
        </w:tc>
        <w:tc>
          <w:tcPr>
            <w:tcW w:w="2496" w:type="dxa"/>
            <w:gridSpan w:val="2"/>
            <w:vAlign w:val="bottom"/>
          </w:tcPr>
          <w:p w14:paraId="164BBD93" w14:textId="08D68D17" w:rsidR="003A3EE3" w:rsidRPr="00175A33" w:rsidRDefault="003A3EE3" w:rsidP="003A3EE3">
            <w:pPr>
              <w:pBdr>
                <w:bottom w:val="single" w:sz="4" w:space="1" w:color="auto"/>
              </w:pBdr>
              <w:tabs>
                <w:tab w:val="left" w:pos="900"/>
                <w:tab w:val="left" w:pos="1440"/>
              </w:tabs>
              <w:spacing w:line="360" w:lineRule="exact"/>
              <w:jc w:val="center"/>
              <w:rPr>
                <w:rFonts w:ascii="Arial" w:eastAsia="Arial Unicode MS" w:hAnsi="Arial" w:cs="Arial"/>
                <w:sz w:val="18"/>
                <w:szCs w:val="18"/>
              </w:rPr>
            </w:pPr>
            <w:r w:rsidRPr="00175A33">
              <w:rPr>
                <w:rFonts w:ascii="Arial" w:eastAsia="Arial Unicode MS" w:hAnsi="Arial" w:cs="Arial"/>
                <w:sz w:val="18"/>
                <w:szCs w:val="18"/>
              </w:rPr>
              <w:t xml:space="preserve">Average exchange rate </w:t>
            </w:r>
          </w:p>
        </w:tc>
      </w:tr>
      <w:tr w:rsidR="003A3EE3" w:rsidRPr="00175A33" w14:paraId="103E6F3D" w14:textId="77777777" w:rsidTr="009C195D">
        <w:tc>
          <w:tcPr>
            <w:tcW w:w="1710" w:type="dxa"/>
            <w:vAlign w:val="bottom"/>
          </w:tcPr>
          <w:p w14:paraId="7F9982EB" w14:textId="77777777" w:rsidR="003A3EE3" w:rsidRPr="00175A33" w:rsidRDefault="003A3EE3" w:rsidP="003A3EE3">
            <w:pPr>
              <w:spacing w:line="360" w:lineRule="exact"/>
              <w:jc w:val="center"/>
              <w:outlineLvl w:val="5"/>
              <w:rPr>
                <w:rFonts w:ascii="Arial" w:hAnsi="Arial" w:cs="Arial"/>
                <w:sz w:val="18"/>
                <w:szCs w:val="18"/>
              </w:rPr>
            </w:pPr>
          </w:p>
        </w:tc>
        <w:tc>
          <w:tcPr>
            <w:tcW w:w="1248" w:type="dxa"/>
            <w:vAlign w:val="bottom"/>
          </w:tcPr>
          <w:p w14:paraId="3F407F83" w14:textId="71DD61B1" w:rsidR="003A3EE3" w:rsidRPr="001E41F8" w:rsidRDefault="003A3EE3" w:rsidP="003A3EE3">
            <w:pPr>
              <w:tabs>
                <w:tab w:val="left" w:pos="900"/>
                <w:tab w:val="left" w:pos="1440"/>
              </w:tabs>
              <w:spacing w:line="360" w:lineRule="exact"/>
              <w:jc w:val="center"/>
              <w:rPr>
                <w:rFonts w:ascii="Arial" w:hAnsi="Arial" w:cs="Arial"/>
                <w:sz w:val="18"/>
                <w:szCs w:val="18"/>
                <w:u w:val="single"/>
                <w:cs/>
              </w:rPr>
            </w:pPr>
            <w:r w:rsidRPr="00175A33">
              <w:rPr>
                <w:rFonts w:ascii="Arial" w:hAnsi="Arial" w:cs="Arial"/>
                <w:sz w:val="18"/>
                <w:szCs w:val="18"/>
                <w:u w:val="single"/>
              </w:rPr>
              <w:t>2024</w:t>
            </w:r>
          </w:p>
        </w:tc>
        <w:tc>
          <w:tcPr>
            <w:tcW w:w="1248" w:type="dxa"/>
            <w:vAlign w:val="bottom"/>
          </w:tcPr>
          <w:p w14:paraId="28688E19" w14:textId="4BD492A8" w:rsidR="003A3EE3" w:rsidRPr="001E41F8" w:rsidRDefault="003A3EE3" w:rsidP="003A3EE3">
            <w:pPr>
              <w:tabs>
                <w:tab w:val="left" w:pos="900"/>
                <w:tab w:val="left" w:pos="1440"/>
              </w:tabs>
              <w:spacing w:line="360" w:lineRule="exact"/>
              <w:jc w:val="center"/>
              <w:rPr>
                <w:rFonts w:ascii="Arial" w:hAnsi="Arial" w:cs="Arial"/>
                <w:sz w:val="18"/>
                <w:szCs w:val="18"/>
                <w:u w:val="single"/>
                <w:cs/>
              </w:rPr>
            </w:pPr>
            <w:r w:rsidRPr="00175A33">
              <w:rPr>
                <w:rFonts w:ascii="Arial" w:hAnsi="Arial" w:cs="Arial"/>
                <w:sz w:val="18"/>
                <w:szCs w:val="18"/>
                <w:u w:val="single"/>
              </w:rPr>
              <w:t>2023</w:t>
            </w:r>
          </w:p>
        </w:tc>
        <w:tc>
          <w:tcPr>
            <w:tcW w:w="1248" w:type="dxa"/>
            <w:vAlign w:val="bottom"/>
            <w:hideMark/>
          </w:tcPr>
          <w:p w14:paraId="4E200FD3" w14:textId="0D3858C1" w:rsidR="003A3EE3" w:rsidRPr="001E41F8" w:rsidRDefault="003A3EE3" w:rsidP="003A3EE3">
            <w:pPr>
              <w:tabs>
                <w:tab w:val="left" w:pos="900"/>
                <w:tab w:val="left" w:pos="1440"/>
              </w:tabs>
              <w:spacing w:line="360" w:lineRule="exact"/>
              <w:jc w:val="center"/>
              <w:rPr>
                <w:rFonts w:ascii="Arial" w:hAnsi="Arial" w:cs="Arial"/>
                <w:sz w:val="18"/>
                <w:szCs w:val="18"/>
                <w:u w:val="single"/>
                <w:cs/>
              </w:rPr>
            </w:pPr>
            <w:r w:rsidRPr="00175A33">
              <w:rPr>
                <w:rFonts w:ascii="Arial" w:hAnsi="Arial" w:cs="Arial"/>
                <w:sz w:val="18"/>
                <w:szCs w:val="18"/>
                <w:u w:val="single"/>
              </w:rPr>
              <w:t>2024</w:t>
            </w:r>
          </w:p>
        </w:tc>
        <w:tc>
          <w:tcPr>
            <w:tcW w:w="1248" w:type="dxa"/>
            <w:vAlign w:val="bottom"/>
            <w:hideMark/>
          </w:tcPr>
          <w:p w14:paraId="3F0BFB14" w14:textId="07FE3E58" w:rsidR="003A3EE3" w:rsidRPr="001E41F8" w:rsidRDefault="003A3EE3" w:rsidP="003A3EE3">
            <w:pPr>
              <w:tabs>
                <w:tab w:val="left" w:pos="900"/>
                <w:tab w:val="left" w:pos="1440"/>
              </w:tabs>
              <w:spacing w:line="360" w:lineRule="exact"/>
              <w:jc w:val="center"/>
              <w:rPr>
                <w:rFonts w:ascii="Arial" w:hAnsi="Arial" w:cs="Arial"/>
                <w:sz w:val="18"/>
                <w:szCs w:val="18"/>
                <w:u w:val="single"/>
                <w:cs/>
              </w:rPr>
            </w:pPr>
            <w:r w:rsidRPr="00175A33">
              <w:rPr>
                <w:rFonts w:ascii="Arial" w:hAnsi="Arial" w:cs="Arial"/>
                <w:sz w:val="18"/>
                <w:szCs w:val="18"/>
                <w:u w:val="single"/>
              </w:rPr>
              <w:t>2023</w:t>
            </w:r>
          </w:p>
        </w:tc>
        <w:tc>
          <w:tcPr>
            <w:tcW w:w="1248" w:type="dxa"/>
            <w:vAlign w:val="bottom"/>
            <w:hideMark/>
          </w:tcPr>
          <w:p w14:paraId="49ABF78C" w14:textId="49256C9F" w:rsidR="003A3EE3" w:rsidRPr="001E41F8" w:rsidRDefault="003A3EE3" w:rsidP="003A3EE3">
            <w:pPr>
              <w:tabs>
                <w:tab w:val="left" w:pos="900"/>
                <w:tab w:val="left" w:pos="1440"/>
              </w:tabs>
              <w:spacing w:line="360" w:lineRule="exact"/>
              <w:jc w:val="center"/>
              <w:rPr>
                <w:rFonts w:ascii="Arial" w:hAnsi="Arial" w:cs="Arial"/>
                <w:sz w:val="18"/>
                <w:szCs w:val="18"/>
                <w:u w:val="single"/>
                <w:cs/>
              </w:rPr>
            </w:pPr>
            <w:r w:rsidRPr="00175A33">
              <w:rPr>
                <w:rFonts w:ascii="Arial" w:hAnsi="Arial" w:cs="Arial"/>
                <w:sz w:val="18"/>
                <w:szCs w:val="18"/>
                <w:u w:val="single"/>
              </w:rPr>
              <w:t>2024</w:t>
            </w:r>
          </w:p>
        </w:tc>
        <w:tc>
          <w:tcPr>
            <w:tcW w:w="1248" w:type="dxa"/>
            <w:vAlign w:val="bottom"/>
            <w:hideMark/>
          </w:tcPr>
          <w:p w14:paraId="6544820F" w14:textId="05576637" w:rsidR="003A3EE3" w:rsidRPr="001E41F8" w:rsidRDefault="003A3EE3" w:rsidP="003A3EE3">
            <w:pPr>
              <w:tabs>
                <w:tab w:val="left" w:pos="900"/>
                <w:tab w:val="left" w:pos="1440"/>
              </w:tabs>
              <w:spacing w:line="360" w:lineRule="exact"/>
              <w:jc w:val="center"/>
              <w:rPr>
                <w:rFonts w:ascii="Arial" w:hAnsi="Arial" w:cs="Arial"/>
                <w:sz w:val="18"/>
                <w:szCs w:val="18"/>
                <w:u w:val="single"/>
                <w:cs/>
              </w:rPr>
            </w:pPr>
            <w:r w:rsidRPr="00175A33">
              <w:rPr>
                <w:rFonts w:ascii="Arial" w:hAnsi="Arial" w:cs="Arial"/>
                <w:sz w:val="18"/>
                <w:szCs w:val="18"/>
                <w:u w:val="single"/>
              </w:rPr>
              <w:t>2023</w:t>
            </w:r>
          </w:p>
        </w:tc>
      </w:tr>
      <w:tr w:rsidR="003A3EE3" w:rsidRPr="00175A33" w14:paraId="4797CCCB" w14:textId="77777777" w:rsidTr="009C195D">
        <w:tc>
          <w:tcPr>
            <w:tcW w:w="1710" w:type="dxa"/>
            <w:vAlign w:val="bottom"/>
          </w:tcPr>
          <w:p w14:paraId="463E3F51" w14:textId="77777777" w:rsidR="003A3EE3" w:rsidRPr="001E41F8" w:rsidRDefault="003A3EE3" w:rsidP="003A3EE3">
            <w:pPr>
              <w:spacing w:line="360" w:lineRule="exact"/>
              <w:jc w:val="center"/>
              <w:outlineLvl w:val="5"/>
              <w:rPr>
                <w:rFonts w:ascii="Arial" w:hAnsi="Arial" w:cs="Arial"/>
                <w:sz w:val="18"/>
                <w:szCs w:val="18"/>
                <w:cs/>
              </w:rPr>
            </w:pPr>
          </w:p>
        </w:tc>
        <w:tc>
          <w:tcPr>
            <w:tcW w:w="1248" w:type="dxa"/>
          </w:tcPr>
          <w:p w14:paraId="5D0FDD31" w14:textId="77777777" w:rsidR="003A3EE3" w:rsidRPr="001E41F8" w:rsidRDefault="003A3EE3" w:rsidP="003A3EE3">
            <w:pPr>
              <w:tabs>
                <w:tab w:val="left" w:pos="900"/>
                <w:tab w:val="left" w:pos="1440"/>
              </w:tabs>
              <w:spacing w:line="360" w:lineRule="exact"/>
              <w:jc w:val="center"/>
              <w:rPr>
                <w:rFonts w:ascii="Arial" w:hAnsi="Arial" w:cs="Arial"/>
                <w:sz w:val="18"/>
                <w:szCs w:val="18"/>
                <w:cs/>
              </w:rPr>
            </w:pPr>
            <w:r w:rsidRPr="00175A33">
              <w:rPr>
                <w:rFonts w:ascii="Arial" w:hAnsi="Arial" w:cs="Arial"/>
                <w:sz w:val="18"/>
                <w:szCs w:val="18"/>
              </w:rPr>
              <w:t>(Million)</w:t>
            </w:r>
          </w:p>
        </w:tc>
        <w:tc>
          <w:tcPr>
            <w:tcW w:w="1248" w:type="dxa"/>
          </w:tcPr>
          <w:p w14:paraId="44A587AD" w14:textId="77777777" w:rsidR="003A3EE3" w:rsidRPr="001E41F8" w:rsidRDefault="003A3EE3" w:rsidP="003A3EE3">
            <w:pPr>
              <w:tabs>
                <w:tab w:val="left" w:pos="900"/>
                <w:tab w:val="left" w:pos="1440"/>
              </w:tabs>
              <w:spacing w:line="360" w:lineRule="exact"/>
              <w:jc w:val="center"/>
              <w:rPr>
                <w:rFonts w:ascii="Arial" w:hAnsi="Arial" w:cs="Arial"/>
                <w:sz w:val="18"/>
                <w:szCs w:val="18"/>
                <w:cs/>
              </w:rPr>
            </w:pPr>
            <w:r w:rsidRPr="00175A33">
              <w:rPr>
                <w:rFonts w:ascii="Arial" w:hAnsi="Arial" w:cs="Arial"/>
                <w:sz w:val="18"/>
                <w:szCs w:val="18"/>
              </w:rPr>
              <w:t>(Million)</w:t>
            </w:r>
          </w:p>
        </w:tc>
        <w:tc>
          <w:tcPr>
            <w:tcW w:w="1248" w:type="dxa"/>
            <w:hideMark/>
          </w:tcPr>
          <w:p w14:paraId="1D52E0C0" w14:textId="77777777" w:rsidR="003A3EE3" w:rsidRPr="001E41F8" w:rsidRDefault="003A3EE3" w:rsidP="003A3EE3">
            <w:pPr>
              <w:tabs>
                <w:tab w:val="left" w:pos="900"/>
                <w:tab w:val="left" w:pos="1440"/>
              </w:tabs>
              <w:spacing w:line="360" w:lineRule="exact"/>
              <w:jc w:val="center"/>
              <w:rPr>
                <w:rFonts w:ascii="Arial" w:hAnsi="Arial" w:cs="Arial"/>
                <w:sz w:val="18"/>
                <w:szCs w:val="18"/>
                <w:cs/>
              </w:rPr>
            </w:pPr>
            <w:r w:rsidRPr="00175A33">
              <w:rPr>
                <w:rFonts w:ascii="Arial" w:hAnsi="Arial" w:cs="Arial"/>
                <w:sz w:val="18"/>
                <w:szCs w:val="18"/>
              </w:rPr>
              <w:t>(Million)</w:t>
            </w:r>
          </w:p>
        </w:tc>
        <w:tc>
          <w:tcPr>
            <w:tcW w:w="1248" w:type="dxa"/>
            <w:hideMark/>
          </w:tcPr>
          <w:p w14:paraId="0F84E49E" w14:textId="77777777" w:rsidR="003A3EE3" w:rsidRPr="00175A33" w:rsidRDefault="003A3EE3" w:rsidP="003A3EE3">
            <w:pPr>
              <w:tabs>
                <w:tab w:val="left" w:pos="900"/>
                <w:tab w:val="left" w:pos="1440"/>
              </w:tabs>
              <w:spacing w:line="360" w:lineRule="exact"/>
              <w:jc w:val="center"/>
              <w:rPr>
                <w:rFonts w:ascii="Arial" w:hAnsi="Arial" w:cs="Arial"/>
                <w:sz w:val="18"/>
                <w:szCs w:val="18"/>
              </w:rPr>
            </w:pPr>
            <w:r w:rsidRPr="00175A33">
              <w:rPr>
                <w:rFonts w:ascii="Arial" w:hAnsi="Arial" w:cs="Arial"/>
                <w:sz w:val="18"/>
                <w:szCs w:val="18"/>
              </w:rPr>
              <w:t>(Million)</w:t>
            </w:r>
          </w:p>
        </w:tc>
        <w:tc>
          <w:tcPr>
            <w:tcW w:w="2496" w:type="dxa"/>
            <w:gridSpan w:val="2"/>
            <w:vAlign w:val="bottom"/>
            <w:hideMark/>
          </w:tcPr>
          <w:p w14:paraId="78434415" w14:textId="31329C95" w:rsidR="003A3EE3" w:rsidRPr="00175A33" w:rsidRDefault="003A3EE3" w:rsidP="003A3EE3">
            <w:pPr>
              <w:tabs>
                <w:tab w:val="left" w:pos="900"/>
                <w:tab w:val="left" w:pos="1440"/>
              </w:tabs>
              <w:spacing w:line="360" w:lineRule="exact"/>
              <w:ind w:left="-60" w:right="-90"/>
              <w:jc w:val="center"/>
              <w:rPr>
                <w:rFonts w:ascii="Arial" w:hAnsi="Arial" w:cs="Arial"/>
                <w:spacing w:val="-2"/>
                <w:sz w:val="18"/>
                <w:szCs w:val="18"/>
              </w:rPr>
            </w:pPr>
            <w:r w:rsidRPr="00175A33">
              <w:rPr>
                <w:rFonts w:ascii="Arial" w:eastAsia="Arial Unicode MS" w:hAnsi="Arial" w:cs="Arial"/>
                <w:spacing w:val="-2"/>
                <w:sz w:val="18"/>
                <w:szCs w:val="18"/>
              </w:rPr>
              <w:t>(Baht per foreign currency unit)</w:t>
            </w:r>
          </w:p>
        </w:tc>
      </w:tr>
      <w:tr w:rsidR="003A3EE3" w:rsidRPr="00175A33" w14:paraId="564EF77B" w14:textId="77777777" w:rsidTr="009C195D">
        <w:tc>
          <w:tcPr>
            <w:tcW w:w="1710" w:type="dxa"/>
            <w:hideMark/>
          </w:tcPr>
          <w:p w14:paraId="259868A1" w14:textId="77777777" w:rsidR="003A3EE3" w:rsidRPr="001E41F8" w:rsidRDefault="003A3EE3" w:rsidP="003A3EE3">
            <w:pPr>
              <w:spacing w:line="360" w:lineRule="exact"/>
              <w:outlineLvl w:val="5"/>
              <w:rPr>
                <w:rFonts w:ascii="Arial" w:hAnsi="Arial" w:cs="Arial"/>
                <w:sz w:val="18"/>
                <w:szCs w:val="18"/>
                <w:cs/>
              </w:rPr>
            </w:pPr>
            <w:r w:rsidRPr="00175A33">
              <w:rPr>
                <w:rFonts w:ascii="Arial" w:eastAsia="Arial Unicode MS" w:hAnsi="Arial" w:cs="Arial"/>
                <w:sz w:val="18"/>
                <w:szCs w:val="18"/>
              </w:rPr>
              <w:t>US dollar</w:t>
            </w:r>
          </w:p>
        </w:tc>
        <w:tc>
          <w:tcPr>
            <w:tcW w:w="1248" w:type="dxa"/>
            <w:vAlign w:val="bottom"/>
          </w:tcPr>
          <w:p w14:paraId="62F2BD01" w14:textId="1497726F" w:rsidR="003A3EE3" w:rsidRPr="00175A33" w:rsidRDefault="00C25919" w:rsidP="003A3EE3">
            <w:pPr>
              <w:tabs>
                <w:tab w:val="left" w:pos="900"/>
                <w:tab w:val="left" w:pos="1440"/>
              </w:tabs>
              <w:spacing w:line="360" w:lineRule="exact"/>
              <w:jc w:val="center"/>
              <w:rPr>
                <w:rFonts w:ascii="Arial" w:hAnsi="Arial" w:cs="Arial"/>
                <w:sz w:val="18"/>
                <w:szCs w:val="18"/>
                <w:cs/>
              </w:rPr>
            </w:pPr>
            <w:r w:rsidRPr="00175A33">
              <w:rPr>
                <w:rFonts w:ascii="Arial" w:hAnsi="Arial" w:cs="Arial"/>
                <w:sz w:val="18"/>
                <w:szCs w:val="18"/>
              </w:rPr>
              <w:t>0.1</w:t>
            </w:r>
          </w:p>
        </w:tc>
        <w:tc>
          <w:tcPr>
            <w:tcW w:w="1248" w:type="dxa"/>
            <w:vAlign w:val="bottom"/>
          </w:tcPr>
          <w:p w14:paraId="1549CB5F" w14:textId="0F5CD25E" w:rsidR="003A3EE3" w:rsidRPr="001E41F8" w:rsidRDefault="003A3EE3" w:rsidP="003A3EE3">
            <w:pPr>
              <w:tabs>
                <w:tab w:val="left" w:pos="900"/>
                <w:tab w:val="left" w:pos="1440"/>
              </w:tabs>
              <w:spacing w:line="360" w:lineRule="exact"/>
              <w:jc w:val="center"/>
              <w:rPr>
                <w:rFonts w:ascii="Arial" w:hAnsi="Arial" w:cs="Arial"/>
                <w:sz w:val="18"/>
                <w:szCs w:val="18"/>
                <w:cs/>
              </w:rPr>
            </w:pPr>
            <w:r w:rsidRPr="001E41F8">
              <w:rPr>
                <w:rFonts w:ascii="Arial" w:hAnsi="Arial" w:cs="Arial"/>
                <w:sz w:val="18"/>
                <w:szCs w:val="18"/>
              </w:rPr>
              <w:t>0.1</w:t>
            </w:r>
          </w:p>
        </w:tc>
        <w:tc>
          <w:tcPr>
            <w:tcW w:w="1248" w:type="dxa"/>
            <w:vAlign w:val="bottom"/>
          </w:tcPr>
          <w:p w14:paraId="4B0BC697" w14:textId="110DCF77" w:rsidR="003A3EE3" w:rsidRPr="00175A33" w:rsidRDefault="00C25919" w:rsidP="003A3EE3">
            <w:pPr>
              <w:tabs>
                <w:tab w:val="left" w:pos="900"/>
                <w:tab w:val="left" w:pos="1440"/>
              </w:tabs>
              <w:spacing w:line="360" w:lineRule="exact"/>
              <w:jc w:val="center"/>
              <w:rPr>
                <w:rFonts w:ascii="Arial" w:hAnsi="Arial" w:cs="Arial"/>
                <w:sz w:val="18"/>
                <w:szCs w:val="18"/>
                <w:cs/>
              </w:rPr>
            </w:pPr>
            <w:r w:rsidRPr="00175A33">
              <w:rPr>
                <w:rFonts w:ascii="Arial" w:hAnsi="Arial" w:cs="Arial"/>
                <w:sz w:val="18"/>
                <w:szCs w:val="18"/>
              </w:rPr>
              <w:t>-</w:t>
            </w:r>
          </w:p>
        </w:tc>
        <w:tc>
          <w:tcPr>
            <w:tcW w:w="1248" w:type="dxa"/>
            <w:vAlign w:val="bottom"/>
          </w:tcPr>
          <w:p w14:paraId="1DCE68D9" w14:textId="342190CA" w:rsidR="003A3EE3" w:rsidRPr="00175A33" w:rsidRDefault="003A3EE3" w:rsidP="003A3EE3">
            <w:pPr>
              <w:tabs>
                <w:tab w:val="left" w:pos="900"/>
                <w:tab w:val="left" w:pos="1440"/>
              </w:tabs>
              <w:spacing w:line="360" w:lineRule="exact"/>
              <w:jc w:val="center"/>
              <w:rPr>
                <w:rFonts w:ascii="Arial" w:hAnsi="Arial" w:cs="Arial"/>
                <w:sz w:val="18"/>
                <w:szCs w:val="18"/>
              </w:rPr>
            </w:pPr>
            <w:r w:rsidRPr="001E41F8">
              <w:rPr>
                <w:rFonts w:ascii="Arial" w:hAnsi="Arial" w:cs="Arial"/>
                <w:sz w:val="18"/>
                <w:szCs w:val="18"/>
              </w:rPr>
              <w:t>0.1</w:t>
            </w:r>
          </w:p>
        </w:tc>
        <w:tc>
          <w:tcPr>
            <w:tcW w:w="1248" w:type="dxa"/>
            <w:vAlign w:val="bottom"/>
          </w:tcPr>
          <w:p w14:paraId="12990615" w14:textId="383A6032" w:rsidR="003A3EE3" w:rsidRPr="00175A33" w:rsidRDefault="00CF4BF6" w:rsidP="003A3EE3">
            <w:pPr>
              <w:tabs>
                <w:tab w:val="left" w:pos="900"/>
                <w:tab w:val="left" w:pos="1440"/>
              </w:tabs>
              <w:spacing w:line="360" w:lineRule="exact"/>
              <w:jc w:val="center"/>
              <w:rPr>
                <w:rFonts w:ascii="Arial" w:hAnsi="Arial" w:cs="Arial"/>
                <w:sz w:val="18"/>
                <w:szCs w:val="18"/>
              </w:rPr>
            </w:pPr>
            <w:r w:rsidRPr="00175A33">
              <w:rPr>
                <w:rFonts w:ascii="Arial" w:hAnsi="Arial" w:cs="Arial"/>
                <w:sz w:val="18"/>
                <w:szCs w:val="18"/>
              </w:rPr>
              <w:t>33.9879</w:t>
            </w:r>
          </w:p>
        </w:tc>
        <w:tc>
          <w:tcPr>
            <w:tcW w:w="1248" w:type="dxa"/>
            <w:vAlign w:val="bottom"/>
          </w:tcPr>
          <w:p w14:paraId="138AFE6A" w14:textId="07F20C64" w:rsidR="003A3EE3" w:rsidRPr="00175A33" w:rsidRDefault="003A3EE3" w:rsidP="003A3EE3">
            <w:pPr>
              <w:tabs>
                <w:tab w:val="left" w:pos="900"/>
                <w:tab w:val="left" w:pos="1440"/>
              </w:tabs>
              <w:spacing w:line="360" w:lineRule="exact"/>
              <w:jc w:val="center"/>
              <w:rPr>
                <w:rFonts w:ascii="Arial" w:hAnsi="Arial" w:cs="Arial"/>
                <w:sz w:val="18"/>
                <w:szCs w:val="18"/>
              </w:rPr>
            </w:pPr>
            <w:r w:rsidRPr="001E41F8">
              <w:rPr>
                <w:rFonts w:ascii="Arial" w:hAnsi="Arial" w:cs="Arial"/>
                <w:sz w:val="18"/>
                <w:szCs w:val="18"/>
              </w:rPr>
              <w:t>34.2233</w:t>
            </w:r>
          </w:p>
        </w:tc>
      </w:tr>
    </w:tbl>
    <w:p w14:paraId="2E7914C2" w14:textId="77777777" w:rsidR="004A0D13" w:rsidRPr="00175A33" w:rsidRDefault="004A0D13" w:rsidP="003A3EE3">
      <w:pPr>
        <w:spacing w:line="360" w:lineRule="exact"/>
        <w:rPr>
          <w:rFonts w:ascii="Arial" w:hAnsi="Arial" w:cs="Arial"/>
          <w:sz w:val="18"/>
          <w:szCs w:val="18"/>
        </w:rPr>
      </w:pPr>
    </w:p>
    <w:tbl>
      <w:tblPr>
        <w:tblW w:w="9214" w:type="dxa"/>
        <w:tblInd w:w="450" w:type="dxa"/>
        <w:tblLayout w:type="fixed"/>
        <w:tblLook w:val="04A0" w:firstRow="1" w:lastRow="0" w:firstColumn="1" w:lastColumn="0" w:noHBand="0" w:noVBand="1"/>
      </w:tblPr>
      <w:tblGrid>
        <w:gridCol w:w="2268"/>
        <w:gridCol w:w="1449"/>
        <w:gridCol w:w="1449"/>
        <w:gridCol w:w="2024"/>
        <w:gridCol w:w="2024"/>
      </w:tblGrid>
      <w:tr w:rsidR="00D520DA" w:rsidRPr="00175A33" w14:paraId="7CAF61EF" w14:textId="77777777" w:rsidTr="009C195D">
        <w:tc>
          <w:tcPr>
            <w:tcW w:w="9214" w:type="dxa"/>
            <w:gridSpan w:val="5"/>
            <w:vAlign w:val="bottom"/>
          </w:tcPr>
          <w:p w14:paraId="761E1F9B" w14:textId="77777777" w:rsidR="00D520DA" w:rsidRPr="00175A33" w:rsidRDefault="00D520DA" w:rsidP="003A3EE3">
            <w:pPr>
              <w:pBdr>
                <w:bottom w:val="single" w:sz="6" w:space="1" w:color="auto"/>
              </w:pBdr>
              <w:spacing w:line="360" w:lineRule="exact"/>
              <w:ind w:left="45" w:right="72"/>
              <w:jc w:val="center"/>
              <w:rPr>
                <w:rFonts w:ascii="Arial" w:eastAsia="Arial Unicode MS" w:hAnsi="Arial" w:cs="Arial"/>
                <w:sz w:val="18"/>
                <w:szCs w:val="18"/>
              </w:rPr>
            </w:pPr>
            <w:r w:rsidRPr="00175A33">
              <w:rPr>
                <w:rFonts w:ascii="Arial" w:eastAsia="Arial Unicode MS" w:hAnsi="Arial" w:cs="Arial"/>
                <w:sz w:val="18"/>
                <w:szCs w:val="18"/>
              </w:rPr>
              <w:t>Separate financial statements</w:t>
            </w:r>
          </w:p>
        </w:tc>
      </w:tr>
      <w:tr w:rsidR="00D520DA" w:rsidRPr="00175A33" w14:paraId="2B597DE6" w14:textId="77777777" w:rsidTr="009C195D">
        <w:tc>
          <w:tcPr>
            <w:tcW w:w="2268" w:type="dxa"/>
            <w:vAlign w:val="bottom"/>
            <w:hideMark/>
          </w:tcPr>
          <w:p w14:paraId="6F4D0BED" w14:textId="77777777" w:rsidR="00D520DA" w:rsidRPr="00175A33" w:rsidRDefault="00D520DA" w:rsidP="003A3EE3">
            <w:pPr>
              <w:pBdr>
                <w:bottom w:val="single" w:sz="6" w:space="1" w:color="auto"/>
              </w:pBdr>
              <w:spacing w:line="360" w:lineRule="exact"/>
              <w:jc w:val="center"/>
              <w:rPr>
                <w:rFonts w:ascii="Arial" w:hAnsi="Arial" w:cs="Arial"/>
                <w:sz w:val="18"/>
                <w:szCs w:val="18"/>
              </w:rPr>
            </w:pPr>
            <w:r w:rsidRPr="00175A33">
              <w:rPr>
                <w:rFonts w:ascii="Arial" w:eastAsia="Arial Unicode MS" w:hAnsi="Arial" w:cs="Arial"/>
                <w:sz w:val="18"/>
                <w:szCs w:val="18"/>
              </w:rPr>
              <w:t>Foreign currency</w:t>
            </w:r>
          </w:p>
        </w:tc>
        <w:tc>
          <w:tcPr>
            <w:tcW w:w="2898" w:type="dxa"/>
            <w:gridSpan w:val="2"/>
            <w:vAlign w:val="bottom"/>
            <w:hideMark/>
          </w:tcPr>
          <w:p w14:paraId="79CF77E8" w14:textId="77777777" w:rsidR="00D520DA" w:rsidRPr="00175A33" w:rsidRDefault="00D520DA" w:rsidP="003A3EE3">
            <w:pPr>
              <w:pBdr>
                <w:bottom w:val="single" w:sz="6" w:space="1" w:color="auto"/>
              </w:pBdr>
              <w:spacing w:line="360" w:lineRule="exact"/>
              <w:ind w:left="45" w:right="72"/>
              <w:jc w:val="center"/>
              <w:rPr>
                <w:rFonts w:ascii="Arial" w:hAnsi="Arial" w:cs="Arial"/>
                <w:sz w:val="18"/>
                <w:szCs w:val="18"/>
              </w:rPr>
            </w:pPr>
            <w:r w:rsidRPr="00175A33">
              <w:rPr>
                <w:rFonts w:ascii="Arial" w:eastAsia="Arial Unicode MS" w:hAnsi="Arial" w:cs="Arial"/>
                <w:sz w:val="18"/>
                <w:szCs w:val="18"/>
              </w:rPr>
              <w:t>Financial assets</w:t>
            </w:r>
          </w:p>
        </w:tc>
        <w:tc>
          <w:tcPr>
            <w:tcW w:w="4048" w:type="dxa"/>
            <w:gridSpan w:val="2"/>
            <w:vAlign w:val="bottom"/>
            <w:hideMark/>
          </w:tcPr>
          <w:p w14:paraId="27380661" w14:textId="77777777" w:rsidR="00D520DA" w:rsidRPr="00175A33" w:rsidRDefault="00D520DA" w:rsidP="003A3EE3">
            <w:pPr>
              <w:pBdr>
                <w:bottom w:val="single" w:sz="6" w:space="1" w:color="auto"/>
              </w:pBdr>
              <w:spacing w:line="360" w:lineRule="exact"/>
              <w:ind w:left="45" w:right="72"/>
              <w:jc w:val="center"/>
              <w:rPr>
                <w:rFonts w:ascii="Arial" w:eastAsia="Arial Unicode MS" w:hAnsi="Arial" w:cs="Arial"/>
                <w:sz w:val="18"/>
                <w:szCs w:val="18"/>
              </w:rPr>
            </w:pPr>
            <w:r w:rsidRPr="00175A33">
              <w:rPr>
                <w:rFonts w:ascii="Arial" w:eastAsia="Arial Unicode MS" w:hAnsi="Arial" w:cs="Arial"/>
                <w:sz w:val="18"/>
                <w:szCs w:val="18"/>
              </w:rPr>
              <w:t xml:space="preserve">Average exchange rate </w:t>
            </w:r>
          </w:p>
        </w:tc>
      </w:tr>
      <w:tr w:rsidR="00D520DA" w:rsidRPr="00175A33" w14:paraId="68164BCE" w14:textId="77777777" w:rsidTr="009C195D">
        <w:tc>
          <w:tcPr>
            <w:tcW w:w="2268" w:type="dxa"/>
            <w:vAlign w:val="bottom"/>
          </w:tcPr>
          <w:p w14:paraId="233F9F0C" w14:textId="77777777" w:rsidR="00D520DA" w:rsidRPr="00175A33" w:rsidRDefault="00D520DA" w:rsidP="003A3EE3">
            <w:pPr>
              <w:spacing w:line="360" w:lineRule="exact"/>
              <w:jc w:val="center"/>
              <w:outlineLvl w:val="5"/>
              <w:rPr>
                <w:rFonts w:ascii="Arial" w:hAnsi="Arial" w:cs="Arial"/>
                <w:sz w:val="18"/>
                <w:szCs w:val="18"/>
              </w:rPr>
            </w:pPr>
          </w:p>
        </w:tc>
        <w:tc>
          <w:tcPr>
            <w:tcW w:w="1449" w:type="dxa"/>
            <w:vAlign w:val="bottom"/>
            <w:hideMark/>
          </w:tcPr>
          <w:p w14:paraId="5AC55591" w14:textId="0D9E5AF9" w:rsidR="00D520DA" w:rsidRPr="00175A33" w:rsidRDefault="003F5856" w:rsidP="003A3EE3">
            <w:pPr>
              <w:tabs>
                <w:tab w:val="left" w:pos="900"/>
                <w:tab w:val="left" w:pos="1440"/>
              </w:tabs>
              <w:spacing w:line="360" w:lineRule="exact"/>
              <w:jc w:val="center"/>
              <w:rPr>
                <w:rFonts w:ascii="Arial" w:hAnsi="Arial" w:cs="Arial"/>
                <w:sz w:val="18"/>
                <w:szCs w:val="18"/>
                <w:u w:val="single"/>
              </w:rPr>
            </w:pPr>
            <w:r w:rsidRPr="00175A33">
              <w:rPr>
                <w:rFonts w:ascii="Arial" w:hAnsi="Arial" w:cs="Arial"/>
                <w:sz w:val="18"/>
                <w:szCs w:val="18"/>
                <w:u w:val="single"/>
              </w:rPr>
              <w:t>2024</w:t>
            </w:r>
          </w:p>
        </w:tc>
        <w:tc>
          <w:tcPr>
            <w:tcW w:w="1449" w:type="dxa"/>
            <w:vAlign w:val="bottom"/>
            <w:hideMark/>
          </w:tcPr>
          <w:p w14:paraId="5F707D15" w14:textId="5DA111DE" w:rsidR="00D520DA" w:rsidRPr="00175A33" w:rsidRDefault="003F5856" w:rsidP="003A3EE3">
            <w:pPr>
              <w:tabs>
                <w:tab w:val="left" w:pos="900"/>
                <w:tab w:val="left" w:pos="1440"/>
              </w:tabs>
              <w:spacing w:line="360" w:lineRule="exact"/>
              <w:jc w:val="center"/>
              <w:rPr>
                <w:rFonts w:ascii="Arial" w:hAnsi="Arial" w:cs="Arial"/>
                <w:sz w:val="18"/>
                <w:szCs w:val="18"/>
                <w:u w:val="single"/>
              </w:rPr>
            </w:pPr>
            <w:r w:rsidRPr="00175A33">
              <w:rPr>
                <w:rFonts w:ascii="Arial" w:hAnsi="Arial" w:cs="Arial"/>
                <w:sz w:val="18"/>
                <w:szCs w:val="18"/>
                <w:u w:val="single"/>
              </w:rPr>
              <w:t>2023</w:t>
            </w:r>
          </w:p>
        </w:tc>
        <w:tc>
          <w:tcPr>
            <w:tcW w:w="2024" w:type="dxa"/>
            <w:vAlign w:val="bottom"/>
            <w:hideMark/>
          </w:tcPr>
          <w:p w14:paraId="797B6D8F" w14:textId="28860425" w:rsidR="00D520DA" w:rsidRPr="001E41F8" w:rsidRDefault="003F5856" w:rsidP="003A3EE3">
            <w:pPr>
              <w:tabs>
                <w:tab w:val="left" w:pos="900"/>
                <w:tab w:val="left" w:pos="1440"/>
              </w:tabs>
              <w:spacing w:line="360" w:lineRule="exact"/>
              <w:jc w:val="center"/>
              <w:rPr>
                <w:rFonts w:ascii="Arial" w:hAnsi="Arial" w:cs="Arial"/>
                <w:sz w:val="18"/>
                <w:szCs w:val="18"/>
                <w:u w:val="single"/>
                <w:cs/>
              </w:rPr>
            </w:pPr>
            <w:r w:rsidRPr="00175A33">
              <w:rPr>
                <w:rFonts w:ascii="Arial" w:hAnsi="Arial" w:cs="Arial"/>
                <w:sz w:val="18"/>
                <w:szCs w:val="18"/>
                <w:u w:val="single"/>
              </w:rPr>
              <w:t>2024</w:t>
            </w:r>
          </w:p>
        </w:tc>
        <w:tc>
          <w:tcPr>
            <w:tcW w:w="2024" w:type="dxa"/>
            <w:vAlign w:val="bottom"/>
            <w:hideMark/>
          </w:tcPr>
          <w:p w14:paraId="0F270C7A" w14:textId="705A8071" w:rsidR="00D520DA" w:rsidRPr="00175A33" w:rsidRDefault="003F5856" w:rsidP="003A3EE3">
            <w:pPr>
              <w:tabs>
                <w:tab w:val="left" w:pos="900"/>
                <w:tab w:val="left" w:pos="1440"/>
              </w:tabs>
              <w:spacing w:line="360" w:lineRule="exact"/>
              <w:jc w:val="center"/>
              <w:rPr>
                <w:rFonts w:ascii="Arial" w:hAnsi="Arial" w:cs="Arial"/>
                <w:sz w:val="18"/>
                <w:szCs w:val="18"/>
                <w:u w:val="single"/>
              </w:rPr>
            </w:pPr>
            <w:r w:rsidRPr="00175A33">
              <w:rPr>
                <w:rFonts w:ascii="Arial" w:hAnsi="Arial" w:cs="Arial"/>
                <w:sz w:val="18"/>
                <w:szCs w:val="18"/>
                <w:u w:val="single"/>
              </w:rPr>
              <w:t>2023</w:t>
            </w:r>
          </w:p>
        </w:tc>
      </w:tr>
      <w:tr w:rsidR="00D520DA" w:rsidRPr="00175A33" w14:paraId="5B433BD5" w14:textId="77777777" w:rsidTr="009C195D">
        <w:tc>
          <w:tcPr>
            <w:tcW w:w="2268" w:type="dxa"/>
            <w:vAlign w:val="bottom"/>
          </w:tcPr>
          <w:p w14:paraId="3A671379" w14:textId="77777777" w:rsidR="00D520DA" w:rsidRPr="001E41F8" w:rsidRDefault="00D520DA" w:rsidP="003A3EE3">
            <w:pPr>
              <w:spacing w:line="360" w:lineRule="exact"/>
              <w:jc w:val="center"/>
              <w:outlineLvl w:val="5"/>
              <w:rPr>
                <w:rFonts w:ascii="Arial" w:hAnsi="Arial" w:cs="Arial"/>
                <w:sz w:val="18"/>
                <w:szCs w:val="18"/>
                <w:cs/>
              </w:rPr>
            </w:pPr>
          </w:p>
        </w:tc>
        <w:tc>
          <w:tcPr>
            <w:tcW w:w="1449" w:type="dxa"/>
            <w:hideMark/>
          </w:tcPr>
          <w:p w14:paraId="1F62E98B" w14:textId="77777777" w:rsidR="00D520DA" w:rsidRPr="001E41F8" w:rsidRDefault="00D520DA" w:rsidP="003A3EE3">
            <w:pPr>
              <w:spacing w:line="360" w:lineRule="exact"/>
              <w:jc w:val="center"/>
              <w:rPr>
                <w:rFonts w:ascii="Arial" w:hAnsi="Arial" w:cs="Arial"/>
                <w:sz w:val="18"/>
                <w:szCs w:val="18"/>
                <w:cs/>
              </w:rPr>
            </w:pPr>
            <w:r w:rsidRPr="00175A33">
              <w:rPr>
                <w:rFonts w:ascii="Arial" w:hAnsi="Arial" w:cs="Arial"/>
                <w:sz w:val="18"/>
                <w:szCs w:val="18"/>
              </w:rPr>
              <w:t>(Million)</w:t>
            </w:r>
          </w:p>
        </w:tc>
        <w:tc>
          <w:tcPr>
            <w:tcW w:w="1449" w:type="dxa"/>
            <w:hideMark/>
          </w:tcPr>
          <w:p w14:paraId="30A63225" w14:textId="77777777" w:rsidR="00D520DA" w:rsidRPr="00175A33" w:rsidRDefault="00D520DA" w:rsidP="003A3EE3">
            <w:pPr>
              <w:spacing w:line="360" w:lineRule="exact"/>
              <w:jc w:val="center"/>
              <w:rPr>
                <w:rFonts w:ascii="Arial" w:hAnsi="Arial" w:cs="Arial"/>
                <w:sz w:val="18"/>
                <w:szCs w:val="18"/>
              </w:rPr>
            </w:pPr>
            <w:r w:rsidRPr="00175A33">
              <w:rPr>
                <w:rFonts w:ascii="Arial" w:hAnsi="Arial" w:cs="Arial"/>
                <w:sz w:val="18"/>
                <w:szCs w:val="18"/>
              </w:rPr>
              <w:t>(Million)</w:t>
            </w:r>
          </w:p>
        </w:tc>
        <w:tc>
          <w:tcPr>
            <w:tcW w:w="4048" w:type="dxa"/>
            <w:gridSpan w:val="2"/>
            <w:vAlign w:val="bottom"/>
            <w:hideMark/>
          </w:tcPr>
          <w:p w14:paraId="72DE7534" w14:textId="77777777" w:rsidR="00D520DA" w:rsidRPr="00175A33" w:rsidRDefault="00D520DA" w:rsidP="003A3EE3">
            <w:pPr>
              <w:spacing w:line="360" w:lineRule="exact"/>
              <w:ind w:left="-108" w:right="-108"/>
              <w:jc w:val="center"/>
              <w:rPr>
                <w:rFonts w:ascii="Arial" w:eastAsia="Arial Unicode MS" w:hAnsi="Arial" w:cs="Arial"/>
                <w:sz w:val="18"/>
                <w:szCs w:val="18"/>
              </w:rPr>
            </w:pPr>
            <w:r w:rsidRPr="00175A33">
              <w:rPr>
                <w:rFonts w:ascii="Arial" w:eastAsia="Arial Unicode MS" w:hAnsi="Arial" w:cs="Arial"/>
                <w:sz w:val="18"/>
                <w:szCs w:val="18"/>
              </w:rPr>
              <w:t>(Baht per foreign currency unit)</w:t>
            </w:r>
          </w:p>
        </w:tc>
      </w:tr>
      <w:tr w:rsidR="003A3EE3" w:rsidRPr="00175A33" w14:paraId="162D04C7" w14:textId="77777777" w:rsidTr="009C195D">
        <w:tc>
          <w:tcPr>
            <w:tcW w:w="2268" w:type="dxa"/>
            <w:hideMark/>
          </w:tcPr>
          <w:p w14:paraId="3D5B429B" w14:textId="77777777" w:rsidR="003A3EE3" w:rsidRPr="00175A33" w:rsidRDefault="003A3EE3" w:rsidP="003A3EE3">
            <w:pPr>
              <w:spacing w:line="360" w:lineRule="exact"/>
              <w:ind w:left="66"/>
              <w:rPr>
                <w:rFonts w:ascii="Arial" w:hAnsi="Arial" w:cs="Arial"/>
                <w:b/>
                <w:bCs/>
                <w:i/>
                <w:iCs/>
                <w:sz w:val="18"/>
                <w:szCs w:val="18"/>
              </w:rPr>
            </w:pPr>
            <w:r w:rsidRPr="00175A33">
              <w:rPr>
                <w:rFonts w:ascii="Arial" w:eastAsia="Arial Unicode MS" w:hAnsi="Arial" w:cs="Arial"/>
                <w:sz w:val="18"/>
                <w:szCs w:val="18"/>
              </w:rPr>
              <w:t>US dollar</w:t>
            </w:r>
          </w:p>
        </w:tc>
        <w:tc>
          <w:tcPr>
            <w:tcW w:w="1449" w:type="dxa"/>
            <w:vAlign w:val="bottom"/>
          </w:tcPr>
          <w:p w14:paraId="7117012F" w14:textId="5F1327F2" w:rsidR="003A3EE3" w:rsidRPr="00175A33" w:rsidRDefault="00CF4BF6" w:rsidP="003A3EE3">
            <w:pPr>
              <w:spacing w:line="360" w:lineRule="exact"/>
              <w:jc w:val="center"/>
              <w:rPr>
                <w:rFonts w:ascii="Arial" w:hAnsi="Arial" w:cs="Arial"/>
                <w:sz w:val="18"/>
                <w:szCs w:val="18"/>
              </w:rPr>
            </w:pPr>
            <w:r w:rsidRPr="00175A33">
              <w:rPr>
                <w:rFonts w:ascii="Arial" w:hAnsi="Arial" w:cs="Arial"/>
                <w:sz w:val="18"/>
                <w:szCs w:val="18"/>
              </w:rPr>
              <w:t>0.1</w:t>
            </w:r>
          </w:p>
        </w:tc>
        <w:tc>
          <w:tcPr>
            <w:tcW w:w="1449" w:type="dxa"/>
            <w:vAlign w:val="bottom"/>
            <w:hideMark/>
          </w:tcPr>
          <w:p w14:paraId="1A954FDA" w14:textId="366E4E37" w:rsidR="003A3EE3" w:rsidRPr="001E41F8" w:rsidRDefault="003A3EE3" w:rsidP="003A3EE3">
            <w:pPr>
              <w:spacing w:line="360" w:lineRule="exact"/>
              <w:jc w:val="center"/>
              <w:rPr>
                <w:rFonts w:ascii="Arial" w:hAnsi="Arial" w:cs="Arial"/>
                <w:sz w:val="18"/>
                <w:szCs w:val="18"/>
                <w:cs/>
              </w:rPr>
            </w:pPr>
            <w:r w:rsidRPr="00175A33">
              <w:rPr>
                <w:rFonts w:ascii="Arial" w:hAnsi="Arial" w:cs="Arial"/>
                <w:sz w:val="18"/>
                <w:szCs w:val="18"/>
              </w:rPr>
              <w:t>0.1</w:t>
            </w:r>
          </w:p>
        </w:tc>
        <w:tc>
          <w:tcPr>
            <w:tcW w:w="2024" w:type="dxa"/>
            <w:vAlign w:val="bottom"/>
          </w:tcPr>
          <w:p w14:paraId="6D2527B3" w14:textId="2FB201DD" w:rsidR="003A3EE3" w:rsidRPr="001E41F8" w:rsidRDefault="00CF4BF6" w:rsidP="003A3EE3">
            <w:pPr>
              <w:spacing w:line="360" w:lineRule="exact"/>
              <w:jc w:val="center"/>
              <w:rPr>
                <w:rFonts w:ascii="Arial" w:hAnsi="Arial" w:cs="Arial"/>
                <w:sz w:val="18"/>
                <w:szCs w:val="18"/>
                <w:cs/>
              </w:rPr>
            </w:pPr>
            <w:r w:rsidRPr="00175A33">
              <w:rPr>
                <w:rFonts w:ascii="Arial" w:hAnsi="Arial" w:cs="Arial"/>
                <w:sz w:val="18"/>
                <w:szCs w:val="18"/>
              </w:rPr>
              <w:t>33.9879</w:t>
            </w:r>
          </w:p>
        </w:tc>
        <w:tc>
          <w:tcPr>
            <w:tcW w:w="2024" w:type="dxa"/>
            <w:vAlign w:val="bottom"/>
            <w:hideMark/>
          </w:tcPr>
          <w:p w14:paraId="4570DF22" w14:textId="3A11785C" w:rsidR="003A3EE3" w:rsidRPr="00175A33" w:rsidRDefault="003A3EE3" w:rsidP="003A3EE3">
            <w:pPr>
              <w:keepNext/>
              <w:keepLines/>
              <w:spacing w:line="360" w:lineRule="exact"/>
              <w:ind w:left="90" w:right="90"/>
              <w:jc w:val="center"/>
              <w:rPr>
                <w:rFonts w:ascii="Arial" w:eastAsia="Arial Unicode MS" w:hAnsi="Arial" w:cs="Arial"/>
                <w:color w:val="000000"/>
                <w:sz w:val="18"/>
                <w:szCs w:val="18"/>
              </w:rPr>
            </w:pPr>
            <w:r w:rsidRPr="00175A33">
              <w:rPr>
                <w:rFonts w:ascii="Arial" w:hAnsi="Arial" w:cs="Arial"/>
                <w:sz w:val="18"/>
                <w:szCs w:val="18"/>
              </w:rPr>
              <w:t>34.0590</w:t>
            </w:r>
          </w:p>
        </w:tc>
      </w:tr>
    </w:tbl>
    <w:p w14:paraId="581D0F92" w14:textId="77777777" w:rsidR="00C65494" w:rsidRPr="001E41F8" w:rsidRDefault="00C65494" w:rsidP="00AC6DD0">
      <w:pPr>
        <w:spacing w:before="240" w:after="120" w:line="380" w:lineRule="exact"/>
        <w:ind w:left="547" w:right="-43" w:hanging="547"/>
        <w:jc w:val="both"/>
        <w:rPr>
          <w:rFonts w:ascii="Arial" w:hAnsi="Arial" w:cs="Arial"/>
          <w:color w:val="000000"/>
          <w:sz w:val="22"/>
          <w:szCs w:val="22"/>
          <w:cs/>
        </w:rPr>
      </w:pPr>
    </w:p>
    <w:p w14:paraId="6DEB469A" w14:textId="77777777" w:rsidR="005D7B04" w:rsidRPr="00175A33" w:rsidRDefault="00C65494" w:rsidP="009C195D">
      <w:pPr>
        <w:spacing w:before="240" w:after="120" w:line="380" w:lineRule="exact"/>
        <w:ind w:left="547" w:right="-43" w:hanging="547"/>
        <w:jc w:val="both"/>
        <w:rPr>
          <w:rFonts w:ascii="Arial" w:hAnsi="Arial" w:cs="Arial"/>
          <w:i/>
          <w:iCs/>
          <w:color w:val="000000"/>
          <w:sz w:val="22"/>
          <w:szCs w:val="22"/>
        </w:rPr>
      </w:pPr>
      <w:r w:rsidRPr="001E41F8">
        <w:rPr>
          <w:rFonts w:ascii="Arial" w:hAnsi="Arial" w:cs="Arial"/>
          <w:color w:val="000000"/>
          <w:sz w:val="22"/>
          <w:szCs w:val="22"/>
        </w:rPr>
        <w:br w:type="page"/>
      </w:r>
      <w:r w:rsidR="005D7B04" w:rsidRPr="001E41F8">
        <w:rPr>
          <w:rFonts w:ascii="Arial" w:hAnsi="Arial" w:cs="Arial"/>
          <w:color w:val="000000"/>
          <w:sz w:val="22"/>
          <w:szCs w:val="22"/>
        </w:rPr>
        <w:lastRenderedPageBreak/>
        <w:tab/>
      </w:r>
      <w:r w:rsidR="005D7B04" w:rsidRPr="00175A33">
        <w:rPr>
          <w:rFonts w:ascii="Arial" w:hAnsi="Arial" w:cs="Arial"/>
          <w:i/>
          <w:iCs/>
          <w:color w:val="000000"/>
          <w:sz w:val="22"/>
          <w:szCs w:val="22"/>
        </w:rPr>
        <w:t>Foreign currency sensitivity</w:t>
      </w:r>
    </w:p>
    <w:p w14:paraId="760077BB" w14:textId="6A168F5D" w:rsidR="005D7B04" w:rsidRPr="00175A33" w:rsidRDefault="005D7B04" w:rsidP="009C195D">
      <w:pPr>
        <w:spacing w:before="120" w:after="120" w:line="380" w:lineRule="exact"/>
        <w:ind w:left="547" w:right="-43" w:hanging="547"/>
        <w:jc w:val="both"/>
        <w:rPr>
          <w:rFonts w:ascii="Arial" w:hAnsi="Arial" w:cs="Arial"/>
          <w:color w:val="FF0000"/>
          <w:sz w:val="22"/>
          <w:szCs w:val="22"/>
        </w:rPr>
      </w:pPr>
      <w:r w:rsidRPr="001E41F8">
        <w:rPr>
          <w:rFonts w:ascii="Arial" w:hAnsi="Arial" w:cs="Arial"/>
          <w:sz w:val="22"/>
          <w:szCs w:val="22"/>
        </w:rPr>
        <w:tab/>
      </w:r>
      <w:r w:rsidRPr="00175A33">
        <w:rPr>
          <w:rFonts w:ascii="Arial" w:hAnsi="Arial" w:cs="Arial"/>
          <w:spacing w:val="-6"/>
          <w:sz w:val="22"/>
          <w:szCs w:val="22"/>
        </w:rPr>
        <w:t>The</w:t>
      </w:r>
      <w:r w:rsidRPr="001E41F8">
        <w:rPr>
          <w:rFonts w:ascii="Arial" w:hAnsi="Arial" w:cs="Arial" w:hint="cs"/>
          <w:spacing w:val="-6"/>
          <w:sz w:val="22"/>
          <w:szCs w:val="22"/>
        </w:rPr>
        <w:t xml:space="preserve"> </w:t>
      </w:r>
      <w:r w:rsidRPr="00175A33">
        <w:rPr>
          <w:rFonts w:ascii="Arial" w:hAnsi="Arial" w:cs="Arial"/>
          <w:spacing w:val="-6"/>
          <w:sz w:val="22"/>
          <w:szCs w:val="22"/>
        </w:rPr>
        <w:t>following</w:t>
      </w:r>
      <w:r w:rsidRPr="001E41F8">
        <w:rPr>
          <w:rFonts w:ascii="Arial" w:hAnsi="Arial" w:cs="Arial" w:hint="cs"/>
          <w:spacing w:val="-6"/>
          <w:sz w:val="22"/>
          <w:szCs w:val="22"/>
        </w:rPr>
        <w:t xml:space="preserve"> </w:t>
      </w:r>
      <w:r w:rsidRPr="00175A33">
        <w:rPr>
          <w:rFonts w:ascii="Arial" w:hAnsi="Arial" w:cs="Arial"/>
          <w:spacing w:val="-6"/>
          <w:sz w:val="22"/>
          <w:szCs w:val="22"/>
        </w:rPr>
        <w:t>tables</w:t>
      </w:r>
      <w:r w:rsidRPr="001E41F8">
        <w:rPr>
          <w:rFonts w:ascii="Arial" w:hAnsi="Arial" w:cs="Arial" w:hint="cs"/>
          <w:spacing w:val="-6"/>
          <w:sz w:val="22"/>
          <w:szCs w:val="22"/>
        </w:rPr>
        <w:t xml:space="preserve"> </w:t>
      </w:r>
      <w:r w:rsidRPr="00175A33">
        <w:rPr>
          <w:rFonts w:ascii="Arial" w:hAnsi="Arial" w:cs="Arial"/>
          <w:spacing w:val="-6"/>
          <w:sz w:val="22"/>
          <w:szCs w:val="22"/>
        </w:rPr>
        <w:t>demonstrate</w:t>
      </w:r>
      <w:r w:rsidRPr="001E41F8">
        <w:rPr>
          <w:rFonts w:ascii="Arial" w:hAnsi="Arial" w:cs="Arial" w:hint="cs"/>
          <w:spacing w:val="-6"/>
          <w:sz w:val="22"/>
          <w:szCs w:val="22"/>
        </w:rPr>
        <w:t xml:space="preserve"> </w:t>
      </w:r>
      <w:r w:rsidRPr="00175A33">
        <w:rPr>
          <w:rFonts w:ascii="Arial" w:hAnsi="Arial" w:cs="Arial"/>
          <w:spacing w:val="-6"/>
          <w:sz w:val="22"/>
          <w:szCs w:val="22"/>
        </w:rPr>
        <w:t>the</w:t>
      </w:r>
      <w:r w:rsidRPr="001E41F8">
        <w:rPr>
          <w:rFonts w:ascii="Arial" w:hAnsi="Arial" w:cs="Arial" w:hint="cs"/>
          <w:spacing w:val="-6"/>
          <w:sz w:val="22"/>
          <w:szCs w:val="22"/>
        </w:rPr>
        <w:t xml:space="preserve"> </w:t>
      </w:r>
      <w:r w:rsidRPr="00175A33">
        <w:rPr>
          <w:rFonts w:ascii="Arial" w:hAnsi="Arial" w:cs="Arial"/>
          <w:spacing w:val="-6"/>
          <w:sz w:val="22"/>
          <w:szCs w:val="22"/>
        </w:rPr>
        <w:t>sensitivity</w:t>
      </w:r>
      <w:r w:rsidRPr="001E41F8">
        <w:rPr>
          <w:rFonts w:ascii="Arial" w:hAnsi="Arial" w:cs="Arial" w:hint="cs"/>
          <w:spacing w:val="-6"/>
          <w:sz w:val="22"/>
          <w:szCs w:val="22"/>
        </w:rPr>
        <w:t xml:space="preserve"> </w:t>
      </w:r>
      <w:r w:rsidRPr="00175A33">
        <w:rPr>
          <w:rFonts w:ascii="Arial" w:hAnsi="Arial" w:cs="Arial"/>
          <w:spacing w:val="-6"/>
          <w:sz w:val="22"/>
          <w:szCs w:val="22"/>
        </w:rPr>
        <w:t xml:space="preserve">of </w:t>
      </w:r>
      <w:r w:rsidR="000E1677" w:rsidRPr="00175A33">
        <w:rPr>
          <w:rFonts w:ascii="Arial" w:hAnsi="Arial" w:cs="Arial"/>
          <w:spacing w:val="-6"/>
          <w:sz w:val="22"/>
          <w:szCs w:val="22"/>
        </w:rPr>
        <w:t>the Group</w:t>
      </w:r>
      <w:r w:rsidRPr="00175A33">
        <w:rPr>
          <w:rFonts w:ascii="Arial" w:hAnsi="Arial" w:cs="Arial"/>
          <w:spacing w:val="-6"/>
          <w:sz w:val="22"/>
          <w:szCs w:val="22"/>
        </w:rPr>
        <w:t>’s profit before tax to</w:t>
      </w:r>
      <w:r w:rsidRPr="001E41F8">
        <w:rPr>
          <w:rFonts w:ascii="Arial" w:hAnsi="Arial" w:cs="Arial" w:hint="cs"/>
          <w:spacing w:val="-6"/>
          <w:sz w:val="22"/>
          <w:szCs w:val="22"/>
        </w:rPr>
        <w:t xml:space="preserve"> </w:t>
      </w:r>
      <w:r w:rsidRPr="00175A33">
        <w:rPr>
          <w:rFonts w:ascii="Arial" w:hAnsi="Arial" w:cs="Arial"/>
          <w:spacing w:val="-6"/>
          <w:sz w:val="22"/>
          <w:szCs w:val="22"/>
        </w:rPr>
        <w:t>a</w:t>
      </w:r>
      <w:r w:rsidRPr="001E41F8">
        <w:rPr>
          <w:rFonts w:ascii="Arial" w:hAnsi="Arial" w:cs="Arial" w:hint="cs"/>
          <w:spacing w:val="-6"/>
          <w:sz w:val="22"/>
          <w:szCs w:val="22"/>
        </w:rPr>
        <w:t xml:space="preserve"> </w:t>
      </w:r>
      <w:r w:rsidRPr="00175A33">
        <w:rPr>
          <w:rFonts w:ascii="Arial" w:hAnsi="Arial" w:cs="Arial"/>
          <w:spacing w:val="-6"/>
          <w:sz w:val="22"/>
          <w:szCs w:val="22"/>
        </w:rPr>
        <w:t>reasonably</w:t>
      </w:r>
      <w:r w:rsidRPr="001E41F8">
        <w:rPr>
          <w:rFonts w:ascii="Arial" w:hAnsi="Arial" w:cs="Arial" w:hint="cs"/>
          <w:sz w:val="22"/>
          <w:szCs w:val="22"/>
        </w:rPr>
        <w:t xml:space="preserve"> </w:t>
      </w:r>
      <w:r w:rsidRPr="00175A33">
        <w:rPr>
          <w:rFonts w:ascii="Arial" w:hAnsi="Arial" w:cs="Arial"/>
          <w:spacing w:val="-4"/>
          <w:sz w:val="22"/>
          <w:szCs w:val="22"/>
        </w:rPr>
        <w:t>possible</w:t>
      </w:r>
      <w:r w:rsidRPr="001E41F8">
        <w:rPr>
          <w:rFonts w:ascii="Arial" w:hAnsi="Arial" w:cs="Arial" w:hint="cs"/>
          <w:spacing w:val="-4"/>
          <w:sz w:val="22"/>
          <w:szCs w:val="22"/>
        </w:rPr>
        <w:t xml:space="preserve"> </w:t>
      </w:r>
      <w:r w:rsidRPr="00175A33">
        <w:rPr>
          <w:rFonts w:ascii="Arial" w:hAnsi="Arial" w:cs="Arial"/>
          <w:spacing w:val="-4"/>
          <w:sz w:val="22"/>
          <w:szCs w:val="22"/>
        </w:rPr>
        <w:t>change</w:t>
      </w:r>
      <w:r w:rsidRPr="001E41F8">
        <w:rPr>
          <w:rFonts w:ascii="Arial" w:hAnsi="Arial" w:cs="Arial" w:hint="cs"/>
          <w:spacing w:val="-4"/>
          <w:sz w:val="22"/>
          <w:szCs w:val="22"/>
        </w:rPr>
        <w:t xml:space="preserve"> </w:t>
      </w:r>
      <w:r w:rsidRPr="00175A33">
        <w:rPr>
          <w:rFonts w:ascii="Arial" w:hAnsi="Arial" w:cs="Arial"/>
          <w:spacing w:val="-4"/>
          <w:sz w:val="22"/>
          <w:szCs w:val="22"/>
        </w:rPr>
        <w:t>in US dollar exchange</w:t>
      </w:r>
      <w:r w:rsidRPr="001E41F8">
        <w:rPr>
          <w:rFonts w:ascii="Arial" w:hAnsi="Arial" w:cs="Arial" w:hint="cs"/>
          <w:spacing w:val="-4"/>
          <w:sz w:val="22"/>
          <w:szCs w:val="22"/>
        </w:rPr>
        <w:t xml:space="preserve"> </w:t>
      </w:r>
      <w:r w:rsidRPr="00175A33">
        <w:rPr>
          <w:rFonts w:ascii="Arial" w:hAnsi="Arial" w:cs="Arial"/>
          <w:spacing w:val="-4"/>
          <w:sz w:val="22"/>
          <w:szCs w:val="22"/>
        </w:rPr>
        <w:t>rates</w:t>
      </w:r>
      <w:r w:rsidRPr="00175A33">
        <w:rPr>
          <w:rFonts w:ascii="Arial" w:hAnsi="Arial" w:cs="Arial"/>
          <w:color w:val="000000"/>
          <w:spacing w:val="-4"/>
          <w:sz w:val="22"/>
          <w:szCs w:val="22"/>
        </w:rPr>
        <w:t>,</w:t>
      </w:r>
      <w:r w:rsidRPr="001E41F8">
        <w:rPr>
          <w:rFonts w:ascii="Arial" w:hAnsi="Arial" w:cs="Arial" w:hint="cs"/>
          <w:color w:val="000000"/>
          <w:spacing w:val="-4"/>
          <w:sz w:val="22"/>
          <w:szCs w:val="22"/>
        </w:rPr>
        <w:t xml:space="preserve"> </w:t>
      </w:r>
      <w:r w:rsidRPr="00175A33">
        <w:rPr>
          <w:rFonts w:ascii="Arial" w:hAnsi="Arial" w:cs="Arial"/>
          <w:color w:val="000000"/>
          <w:spacing w:val="-4"/>
          <w:sz w:val="22"/>
          <w:szCs w:val="22"/>
        </w:rPr>
        <w:t>with</w:t>
      </w:r>
      <w:r w:rsidRPr="001E41F8">
        <w:rPr>
          <w:rFonts w:ascii="Arial" w:hAnsi="Arial" w:cs="Arial" w:hint="cs"/>
          <w:color w:val="000000"/>
          <w:spacing w:val="-4"/>
          <w:sz w:val="22"/>
          <w:szCs w:val="22"/>
        </w:rPr>
        <w:t xml:space="preserve"> </w:t>
      </w:r>
      <w:r w:rsidRPr="00175A33">
        <w:rPr>
          <w:rFonts w:ascii="Arial" w:hAnsi="Arial" w:cs="Arial"/>
          <w:color w:val="000000"/>
          <w:spacing w:val="-4"/>
          <w:sz w:val="22"/>
          <w:szCs w:val="22"/>
        </w:rPr>
        <w:t>all</w:t>
      </w:r>
      <w:r w:rsidRPr="001E41F8">
        <w:rPr>
          <w:rFonts w:ascii="Arial" w:hAnsi="Arial" w:cs="Arial" w:hint="cs"/>
          <w:color w:val="000000"/>
          <w:spacing w:val="-4"/>
          <w:sz w:val="22"/>
          <w:szCs w:val="22"/>
        </w:rPr>
        <w:t xml:space="preserve"> </w:t>
      </w:r>
      <w:r w:rsidRPr="00175A33">
        <w:rPr>
          <w:rFonts w:ascii="Arial" w:hAnsi="Arial" w:cs="Arial"/>
          <w:color w:val="000000"/>
          <w:spacing w:val="-4"/>
          <w:sz w:val="22"/>
          <w:szCs w:val="22"/>
        </w:rPr>
        <w:t>other</w:t>
      </w:r>
      <w:r w:rsidRPr="001E41F8">
        <w:rPr>
          <w:rFonts w:ascii="Arial" w:hAnsi="Arial" w:cs="Arial" w:hint="cs"/>
          <w:color w:val="000000"/>
          <w:spacing w:val="-4"/>
          <w:sz w:val="22"/>
          <w:szCs w:val="22"/>
        </w:rPr>
        <w:t xml:space="preserve"> </w:t>
      </w:r>
      <w:r w:rsidRPr="00175A33">
        <w:rPr>
          <w:rFonts w:ascii="Arial" w:hAnsi="Arial" w:cs="Arial"/>
          <w:color w:val="000000"/>
          <w:spacing w:val="-4"/>
          <w:sz w:val="22"/>
          <w:szCs w:val="22"/>
        </w:rPr>
        <w:t>variables</w:t>
      </w:r>
      <w:r w:rsidRPr="001E41F8">
        <w:rPr>
          <w:rFonts w:ascii="Arial" w:hAnsi="Arial" w:cs="Arial" w:hint="cs"/>
          <w:color w:val="000000"/>
          <w:spacing w:val="-4"/>
          <w:sz w:val="22"/>
          <w:szCs w:val="22"/>
        </w:rPr>
        <w:t xml:space="preserve"> </w:t>
      </w:r>
      <w:r w:rsidRPr="00175A33">
        <w:rPr>
          <w:rFonts w:ascii="Arial" w:hAnsi="Arial" w:cs="Arial"/>
          <w:color w:val="000000"/>
          <w:spacing w:val="-4"/>
          <w:sz w:val="22"/>
          <w:szCs w:val="22"/>
        </w:rPr>
        <w:t>held</w:t>
      </w:r>
      <w:r w:rsidRPr="001E41F8">
        <w:rPr>
          <w:rFonts w:ascii="Arial" w:hAnsi="Arial" w:cs="Arial" w:hint="cs"/>
          <w:color w:val="000000"/>
          <w:spacing w:val="-4"/>
          <w:sz w:val="22"/>
          <w:szCs w:val="22"/>
        </w:rPr>
        <w:t xml:space="preserve"> </w:t>
      </w:r>
      <w:r w:rsidRPr="00175A33">
        <w:rPr>
          <w:rFonts w:ascii="Arial" w:hAnsi="Arial" w:cs="Arial"/>
          <w:color w:val="000000"/>
          <w:spacing w:val="-4"/>
          <w:sz w:val="22"/>
          <w:szCs w:val="22"/>
        </w:rPr>
        <w:t>constant.</w:t>
      </w:r>
      <w:r w:rsidRPr="001E41F8">
        <w:rPr>
          <w:rFonts w:ascii="Arial" w:hAnsi="Arial" w:cs="Arial" w:hint="cs"/>
          <w:color w:val="000000"/>
          <w:spacing w:val="-4"/>
          <w:sz w:val="22"/>
          <w:szCs w:val="22"/>
        </w:rPr>
        <w:t xml:space="preserve"> </w:t>
      </w:r>
      <w:r w:rsidRPr="00175A33">
        <w:rPr>
          <w:rFonts w:ascii="Arial" w:hAnsi="Arial" w:cs="Arial"/>
          <w:color w:val="000000"/>
          <w:spacing w:val="-4"/>
          <w:sz w:val="22"/>
          <w:szCs w:val="22"/>
        </w:rPr>
        <w:t>The</w:t>
      </w:r>
      <w:r w:rsidRPr="001E41F8">
        <w:rPr>
          <w:rFonts w:ascii="Arial" w:hAnsi="Arial" w:cs="Arial" w:hint="cs"/>
          <w:color w:val="000000"/>
          <w:spacing w:val="-4"/>
          <w:sz w:val="22"/>
          <w:szCs w:val="22"/>
        </w:rPr>
        <w:t xml:space="preserve"> </w:t>
      </w:r>
      <w:r w:rsidRPr="00175A33">
        <w:rPr>
          <w:rFonts w:ascii="Arial" w:hAnsi="Arial" w:cs="Arial"/>
          <w:color w:val="000000"/>
          <w:spacing w:val="-4"/>
          <w:sz w:val="22"/>
          <w:szCs w:val="22"/>
        </w:rPr>
        <w:t>impact</w:t>
      </w:r>
      <w:r w:rsidRPr="001E41F8">
        <w:rPr>
          <w:rFonts w:ascii="Arial" w:hAnsi="Arial" w:cs="Arial" w:hint="cs"/>
          <w:color w:val="000000"/>
          <w:sz w:val="22"/>
          <w:szCs w:val="22"/>
        </w:rPr>
        <w:t xml:space="preserve"> </w:t>
      </w:r>
      <w:r w:rsidRPr="00175A33">
        <w:rPr>
          <w:rFonts w:ascii="Arial" w:hAnsi="Arial" w:cs="Arial"/>
          <w:color w:val="000000"/>
          <w:sz w:val="22"/>
          <w:szCs w:val="22"/>
        </w:rPr>
        <w:t>on</w:t>
      </w:r>
      <w:r w:rsidRPr="001E41F8">
        <w:rPr>
          <w:rFonts w:ascii="Arial" w:hAnsi="Arial" w:cs="Arial" w:hint="cs"/>
          <w:color w:val="000000"/>
          <w:sz w:val="22"/>
          <w:szCs w:val="22"/>
        </w:rPr>
        <w:t xml:space="preserve"> </w:t>
      </w:r>
      <w:r w:rsidR="000E1677" w:rsidRPr="00175A33">
        <w:rPr>
          <w:rFonts w:ascii="Arial" w:hAnsi="Arial" w:cs="Arial"/>
          <w:color w:val="000000"/>
          <w:sz w:val="22"/>
          <w:szCs w:val="22"/>
        </w:rPr>
        <w:t>the Group</w:t>
      </w:r>
      <w:r w:rsidRPr="00175A33">
        <w:rPr>
          <w:rFonts w:ascii="Arial" w:hAnsi="Arial" w:cs="Arial"/>
          <w:color w:val="000000"/>
          <w:sz w:val="22"/>
          <w:szCs w:val="22"/>
        </w:rPr>
        <w:t>’s</w:t>
      </w:r>
      <w:r w:rsidRPr="001E41F8">
        <w:rPr>
          <w:rFonts w:ascii="Arial" w:hAnsi="Arial" w:cs="Arial" w:hint="cs"/>
          <w:color w:val="000000"/>
          <w:sz w:val="22"/>
          <w:szCs w:val="22"/>
        </w:rPr>
        <w:t xml:space="preserve"> </w:t>
      </w:r>
      <w:r w:rsidRPr="00175A33">
        <w:rPr>
          <w:rFonts w:ascii="Arial" w:hAnsi="Arial" w:cs="Arial"/>
          <w:color w:val="000000"/>
          <w:sz w:val="22"/>
          <w:szCs w:val="22"/>
        </w:rPr>
        <w:t>profit</w:t>
      </w:r>
      <w:r w:rsidRPr="001E41F8">
        <w:rPr>
          <w:rFonts w:ascii="Arial" w:hAnsi="Arial" w:cs="Arial" w:hint="cs"/>
          <w:color w:val="000000"/>
          <w:sz w:val="22"/>
          <w:szCs w:val="22"/>
        </w:rPr>
        <w:t xml:space="preserve"> </w:t>
      </w:r>
      <w:r w:rsidRPr="00175A33">
        <w:rPr>
          <w:rFonts w:ascii="Arial" w:hAnsi="Arial" w:cs="Arial"/>
          <w:color w:val="000000"/>
          <w:sz w:val="22"/>
          <w:szCs w:val="22"/>
        </w:rPr>
        <w:t>before</w:t>
      </w:r>
      <w:r w:rsidRPr="001E41F8">
        <w:rPr>
          <w:rFonts w:ascii="Arial" w:hAnsi="Arial" w:cs="Arial" w:hint="cs"/>
          <w:color w:val="000000"/>
          <w:sz w:val="22"/>
          <w:szCs w:val="22"/>
        </w:rPr>
        <w:t xml:space="preserve"> </w:t>
      </w:r>
      <w:r w:rsidRPr="00175A33">
        <w:rPr>
          <w:rFonts w:ascii="Arial" w:hAnsi="Arial" w:cs="Arial"/>
          <w:color w:val="000000"/>
          <w:sz w:val="22"/>
          <w:szCs w:val="22"/>
        </w:rPr>
        <w:t>tax is</w:t>
      </w:r>
      <w:r w:rsidRPr="001E41F8">
        <w:rPr>
          <w:rFonts w:ascii="Arial" w:hAnsi="Arial" w:cs="Arial" w:hint="cs"/>
          <w:color w:val="000000"/>
          <w:sz w:val="22"/>
          <w:szCs w:val="22"/>
        </w:rPr>
        <w:t xml:space="preserve"> </w:t>
      </w:r>
      <w:r w:rsidRPr="00175A33">
        <w:rPr>
          <w:rFonts w:ascii="Arial" w:hAnsi="Arial" w:cs="Arial"/>
          <w:color w:val="000000"/>
          <w:sz w:val="22"/>
          <w:szCs w:val="22"/>
        </w:rPr>
        <w:t>due</w:t>
      </w:r>
      <w:r w:rsidRPr="001E41F8">
        <w:rPr>
          <w:rFonts w:ascii="Arial" w:hAnsi="Arial" w:cs="Arial" w:hint="cs"/>
          <w:color w:val="000000"/>
          <w:sz w:val="22"/>
          <w:szCs w:val="22"/>
        </w:rPr>
        <w:t xml:space="preserve"> </w:t>
      </w:r>
      <w:r w:rsidRPr="00175A33">
        <w:rPr>
          <w:rFonts w:ascii="Arial" w:hAnsi="Arial" w:cs="Arial"/>
          <w:color w:val="000000"/>
          <w:sz w:val="22"/>
          <w:szCs w:val="22"/>
        </w:rPr>
        <w:t>to</w:t>
      </w:r>
      <w:r w:rsidRPr="001E41F8">
        <w:rPr>
          <w:rFonts w:ascii="Arial" w:hAnsi="Arial" w:cs="Arial" w:hint="cs"/>
          <w:color w:val="000000"/>
          <w:sz w:val="22"/>
          <w:szCs w:val="22"/>
        </w:rPr>
        <w:t xml:space="preserve"> </w:t>
      </w:r>
      <w:r w:rsidRPr="00175A33">
        <w:rPr>
          <w:rFonts w:ascii="Arial" w:hAnsi="Arial" w:cs="Arial"/>
          <w:color w:val="000000"/>
          <w:sz w:val="22"/>
          <w:szCs w:val="22"/>
        </w:rPr>
        <w:t>changes in</w:t>
      </w:r>
      <w:r w:rsidRPr="001E41F8">
        <w:rPr>
          <w:rFonts w:ascii="Arial" w:hAnsi="Arial" w:cs="Arial" w:hint="cs"/>
          <w:color w:val="000000"/>
          <w:sz w:val="22"/>
          <w:szCs w:val="22"/>
        </w:rPr>
        <w:t xml:space="preserve"> </w:t>
      </w:r>
      <w:r w:rsidRPr="00175A33">
        <w:rPr>
          <w:rFonts w:ascii="Arial" w:hAnsi="Arial" w:cs="Arial"/>
          <w:color w:val="000000"/>
          <w:sz w:val="22"/>
          <w:szCs w:val="22"/>
        </w:rPr>
        <w:t>the</w:t>
      </w:r>
      <w:r w:rsidRPr="001E41F8">
        <w:rPr>
          <w:rFonts w:ascii="Arial" w:hAnsi="Arial" w:cs="Arial" w:hint="cs"/>
          <w:color w:val="000000"/>
          <w:sz w:val="22"/>
          <w:szCs w:val="22"/>
        </w:rPr>
        <w:t xml:space="preserve"> </w:t>
      </w:r>
      <w:r w:rsidRPr="00175A33">
        <w:rPr>
          <w:rFonts w:ascii="Arial" w:hAnsi="Arial" w:cs="Arial"/>
          <w:color w:val="000000"/>
          <w:sz w:val="22"/>
          <w:szCs w:val="22"/>
        </w:rPr>
        <w:t>fair</w:t>
      </w:r>
      <w:r w:rsidRPr="001E41F8">
        <w:rPr>
          <w:rFonts w:ascii="Arial" w:hAnsi="Arial" w:cs="Arial" w:hint="cs"/>
          <w:color w:val="000000"/>
          <w:sz w:val="22"/>
          <w:szCs w:val="22"/>
        </w:rPr>
        <w:t xml:space="preserve"> </w:t>
      </w:r>
      <w:r w:rsidRPr="00175A33">
        <w:rPr>
          <w:rFonts w:ascii="Arial" w:hAnsi="Arial" w:cs="Arial"/>
          <w:color w:val="000000"/>
          <w:sz w:val="22"/>
          <w:szCs w:val="22"/>
        </w:rPr>
        <w:t>value</w:t>
      </w:r>
      <w:r w:rsidRPr="001E41F8">
        <w:rPr>
          <w:rFonts w:ascii="Arial" w:hAnsi="Arial" w:cs="Arial" w:hint="cs"/>
          <w:color w:val="000000"/>
          <w:sz w:val="22"/>
          <w:szCs w:val="22"/>
        </w:rPr>
        <w:t xml:space="preserve"> </w:t>
      </w:r>
      <w:r w:rsidRPr="00175A33">
        <w:rPr>
          <w:rFonts w:ascii="Arial" w:hAnsi="Arial" w:cs="Arial"/>
          <w:color w:val="000000"/>
          <w:sz w:val="22"/>
          <w:szCs w:val="22"/>
        </w:rPr>
        <w:t>of</w:t>
      </w:r>
      <w:r w:rsidRPr="001E41F8">
        <w:rPr>
          <w:rFonts w:ascii="Arial" w:hAnsi="Arial" w:cs="Arial" w:hint="cs"/>
          <w:color w:val="000000"/>
          <w:sz w:val="22"/>
          <w:szCs w:val="22"/>
        </w:rPr>
        <w:t xml:space="preserve"> </w:t>
      </w:r>
      <w:r w:rsidRPr="00175A33">
        <w:rPr>
          <w:rFonts w:ascii="Arial" w:hAnsi="Arial" w:cs="Arial"/>
          <w:color w:val="000000"/>
          <w:sz w:val="22"/>
          <w:szCs w:val="22"/>
        </w:rPr>
        <w:t>monetary</w:t>
      </w:r>
      <w:r w:rsidRPr="001E41F8">
        <w:rPr>
          <w:rFonts w:ascii="Arial" w:hAnsi="Arial" w:cs="Arial" w:hint="cs"/>
          <w:color w:val="000000"/>
          <w:sz w:val="22"/>
          <w:szCs w:val="22"/>
        </w:rPr>
        <w:t xml:space="preserve"> </w:t>
      </w:r>
      <w:r w:rsidRPr="00175A33">
        <w:rPr>
          <w:rFonts w:ascii="Arial" w:hAnsi="Arial" w:cs="Arial"/>
          <w:color w:val="000000"/>
          <w:sz w:val="22"/>
          <w:szCs w:val="22"/>
        </w:rPr>
        <w:t>assets</w:t>
      </w:r>
      <w:r w:rsidRPr="001E41F8">
        <w:rPr>
          <w:rFonts w:ascii="Arial" w:hAnsi="Arial" w:cs="Arial" w:hint="cs"/>
          <w:color w:val="000000"/>
          <w:sz w:val="22"/>
          <w:szCs w:val="22"/>
        </w:rPr>
        <w:t xml:space="preserve"> </w:t>
      </w:r>
      <w:r w:rsidRPr="00175A33">
        <w:rPr>
          <w:rFonts w:ascii="Arial" w:hAnsi="Arial" w:cs="Arial"/>
          <w:color w:val="000000"/>
          <w:sz w:val="22"/>
          <w:szCs w:val="22"/>
        </w:rPr>
        <w:t>and</w:t>
      </w:r>
      <w:r w:rsidRPr="001E41F8">
        <w:rPr>
          <w:rFonts w:ascii="Arial" w:hAnsi="Arial" w:cs="Arial" w:hint="cs"/>
          <w:color w:val="000000"/>
          <w:sz w:val="22"/>
          <w:szCs w:val="22"/>
        </w:rPr>
        <w:t xml:space="preserve"> </w:t>
      </w:r>
      <w:r w:rsidRPr="00175A33">
        <w:rPr>
          <w:rFonts w:ascii="Arial" w:hAnsi="Arial" w:cs="Arial"/>
          <w:color w:val="000000"/>
          <w:sz w:val="22"/>
          <w:szCs w:val="22"/>
        </w:rPr>
        <w:t>liabilities</w:t>
      </w:r>
      <w:r w:rsidRPr="001E41F8">
        <w:rPr>
          <w:rFonts w:ascii="Arial" w:hAnsi="Arial" w:cs="Arial" w:hint="cs"/>
          <w:color w:val="000000"/>
          <w:sz w:val="22"/>
          <w:szCs w:val="22"/>
        </w:rPr>
        <w:t xml:space="preserve"> </w:t>
      </w:r>
      <w:r w:rsidRPr="00175A33">
        <w:rPr>
          <w:rFonts w:ascii="Arial" w:hAnsi="Arial" w:cs="Arial"/>
          <w:sz w:val="22"/>
          <w:szCs w:val="22"/>
        </w:rPr>
        <w:t xml:space="preserve">as </w:t>
      </w:r>
      <w:proofErr w:type="gramStart"/>
      <w:r w:rsidRPr="00175A33">
        <w:rPr>
          <w:rFonts w:ascii="Arial" w:hAnsi="Arial" w:cs="Arial"/>
          <w:sz w:val="22"/>
          <w:szCs w:val="22"/>
        </w:rPr>
        <w:t>at</w:t>
      </w:r>
      <w:proofErr w:type="gramEnd"/>
      <w:r w:rsidRPr="00175A33">
        <w:rPr>
          <w:rFonts w:ascii="Arial" w:hAnsi="Arial" w:cs="Arial"/>
          <w:sz w:val="22"/>
          <w:szCs w:val="22"/>
        </w:rPr>
        <w:t xml:space="preserve">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0013417C" w:rsidRPr="00175A33">
        <w:rPr>
          <w:rFonts w:ascii="Arial" w:hAnsi="Arial" w:cs="Arial"/>
          <w:sz w:val="22"/>
          <w:szCs w:val="22"/>
        </w:rPr>
        <w:t xml:space="preserve"> and </w:t>
      </w:r>
      <w:r w:rsidR="003F5856" w:rsidRPr="00175A33">
        <w:rPr>
          <w:rFonts w:ascii="Arial" w:hAnsi="Arial" w:cs="Arial"/>
          <w:sz w:val="22"/>
          <w:szCs w:val="22"/>
        </w:rPr>
        <w:t>2023</w:t>
      </w:r>
      <w:r w:rsidRPr="00175A33">
        <w:rPr>
          <w:rFonts w:ascii="Arial" w:hAnsi="Arial" w:cs="Arial"/>
          <w:color w:val="000000"/>
          <w:sz w:val="22"/>
          <w:szCs w:val="22"/>
        </w:rPr>
        <w:t>.</w:t>
      </w:r>
      <w:r w:rsidRPr="001E41F8">
        <w:rPr>
          <w:rFonts w:ascii="Arial" w:hAnsi="Arial" w:cs="Arial" w:hint="cs"/>
          <w:color w:val="000000"/>
          <w:sz w:val="22"/>
          <w:szCs w:val="22"/>
        </w:rPr>
        <w:t xml:space="preserve"> </w:t>
      </w:r>
    </w:p>
    <w:tbl>
      <w:tblPr>
        <w:tblW w:w="9234" w:type="dxa"/>
        <w:tblInd w:w="450" w:type="dxa"/>
        <w:tblLayout w:type="fixed"/>
        <w:tblCellMar>
          <w:left w:w="115" w:type="dxa"/>
          <w:right w:w="115" w:type="dxa"/>
        </w:tblCellMar>
        <w:tblLook w:val="04A0" w:firstRow="1" w:lastRow="0" w:firstColumn="1" w:lastColumn="0" w:noHBand="0" w:noVBand="1"/>
      </w:tblPr>
      <w:tblGrid>
        <w:gridCol w:w="2455"/>
        <w:gridCol w:w="1694"/>
        <w:gridCol w:w="1695"/>
        <w:gridCol w:w="1695"/>
        <w:gridCol w:w="1695"/>
      </w:tblGrid>
      <w:tr w:rsidR="00135036" w:rsidRPr="00175A33" w14:paraId="67CD5352" w14:textId="77777777" w:rsidTr="008548C0">
        <w:trPr>
          <w:tblHeader/>
        </w:trPr>
        <w:tc>
          <w:tcPr>
            <w:tcW w:w="2455" w:type="dxa"/>
            <w:vAlign w:val="bottom"/>
          </w:tcPr>
          <w:p w14:paraId="0AFE2F75" w14:textId="77777777" w:rsidR="00135036" w:rsidRPr="00175A33" w:rsidRDefault="00135036" w:rsidP="009C195D">
            <w:pPr>
              <w:spacing w:line="380" w:lineRule="exact"/>
              <w:ind w:right="-14"/>
              <w:jc w:val="center"/>
              <w:rPr>
                <w:rFonts w:ascii="Arial" w:hAnsi="Arial" w:cs="Arial"/>
                <w:sz w:val="20"/>
                <w:szCs w:val="20"/>
              </w:rPr>
            </w:pPr>
          </w:p>
        </w:tc>
        <w:tc>
          <w:tcPr>
            <w:tcW w:w="6779" w:type="dxa"/>
            <w:gridSpan w:val="4"/>
            <w:vAlign w:val="bottom"/>
          </w:tcPr>
          <w:p w14:paraId="4CC2CA07" w14:textId="32F61F33" w:rsidR="00135036" w:rsidRPr="00175A33" w:rsidRDefault="00135036"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Consolidated</w:t>
            </w:r>
            <w:r>
              <w:rPr>
                <w:rFonts w:ascii="Arial" w:hAnsi="Arial" w:cs="Arial"/>
                <w:sz w:val="20"/>
                <w:szCs w:val="20"/>
              </w:rPr>
              <w:t xml:space="preserve"> </w:t>
            </w:r>
            <w:r w:rsidRPr="00175A33">
              <w:rPr>
                <w:rFonts w:ascii="Arial" w:hAnsi="Arial" w:cs="Arial"/>
                <w:sz w:val="20"/>
                <w:szCs w:val="20"/>
              </w:rPr>
              <w:t>financial statements</w:t>
            </w:r>
          </w:p>
        </w:tc>
      </w:tr>
      <w:tr w:rsidR="00D520DA" w:rsidRPr="00175A33" w14:paraId="2C06A895" w14:textId="77777777" w:rsidTr="009C195D">
        <w:trPr>
          <w:tblHeader/>
        </w:trPr>
        <w:tc>
          <w:tcPr>
            <w:tcW w:w="2455" w:type="dxa"/>
            <w:vAlign w:val="bottom"/>
          </w:tcPr>
          <w:p w14:paraId="4B025664" w14:textId="77777777" w:rsidR="00D520DA" w:rsidRPr="00175A33" w:rsidRDefault="00D520DA" w:rsidP="009C195D">
            <w:pPr>
              <w:spacing w:line="380" w:lineRule="exact"/>
              <w:ind w:right="-14"/>
              <w:jc w:val="center"/>
              <w:rPr>
                <w:rFonts w:ascii="Arial" w:hAnsi="Arial" w:cs="Arial"/>
                <w:sz w:val="20"/>
                <w:szCs w:val="20"/>
              </w:rPr>
            </w:pPr>
          </w:p>
        </w:tc>
        <w:tc>
          <w:tcPr>
            <w:tcW w:w="3389" w:type="dxa"/>
            <w:gridSpan w:val="2"/>
            <w:vAlign w:val="bottom"/>
            <w:hideMark/>
          </w:tcPr>
          <w:p w14:paraId="33B91FDB" w14:textId="769698BB" w:rsidR="00D520DA" w:rsidRPr="00175A33" w:rsidRDefault="003F5856"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2024</w:t>
            </w:r>
          </w:p>
        </w:tc>
        <w:tc>
          <w:tcPr>
            <w:tcW w:w="3390" w:type="dxa"/>
            <w:gridSpan w:val="2"/>
            <w:vAlign w:val="bottom"/>
            <w:hideMark/>
          </w:tcPr>
          <w:p w14:paraId="6007F31E" w14:textId="152C9333" w:rsidR="00D520DA" w:rsidRPr="00175A33" w:rsidRDefault="003F5856"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2023</w:t>
            </w:r>
          </w:p>
        </w:tc>
      </w:tr>
      <w:tr w:rsidR="00D520DA" w:rsidRPr="00175A33" w14:paraId="4518F051" w14:textId="77777777" w:rsidTr="009C195D">
        <w:trPr>
          <w:tblHeader/>
        </w:trPr>
        <w:tc>
          <w:tcPr>
            <w:tcW w:w="2455" w:type="dxa"/>
            <w:vAlign w:val="bottom"/>
          </w:tcPr>
          <w:p w14:paraId="167E1813" w14:textId="77777777" w:rsidR="00D520DA" w:rsidRPr="00175A33" w:rsidRDefault="00D520DA" w:rsidP="009C195D">
            <w:pPr>
              <w:pBdr>
                <w:bottom w:val="single" w:sz="4" w:space="1" w:color="auto"/>
              </w:pBdr>
              <w:spacing w:line="380" w:lineRule="exact"/>
              <w:ind w:right="-14"/>
              <w:jc w:val="center"/>
              <w:rPr>
                <w:rFonts w:ascii="Arial" w:hAnsi="Arial" w:cs="Arial"/>
                <w:sz w:val="20"/>
                <w:szCs w:val="20"/>
              </w:rPr>
            </w:pPr>
          </w:p>
          <w:p w14:paraId="7E6E505D" w14:textId="77777777" w:rsidR="00D520DA" w:rsidRPr="00175A33" w:rsidRDefault="00D520DA"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Currency</w:t>
            </w:r>
          </w:p>
        </w:tc>
        <w:tc>
          <w:tcPr>
            <w:tcW w:w="1694" w:type="dxa"/>
            <w:vAlign w:val="bottom"/>
            <w:hideMark/>
          </w:tcPr>
          <w:p w14:paraId="690DFA37" w14:textId="77777777" w:rsidR="00D520DA" w:rsidRPr="00175A33" w:rsidRDefault="00D520DA"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Change in FX rate</w:t>
            </w:r>
          </w:p>
        </w:tc>
        <w:tc>
          <w:tcPr>
            <w:tcW w:w="1695" w:type="dxa"/>
            <w:vAlign w:val="bottom"/>
            <w:hideMark/>
          </w:tcPr>
          <w:p w14:paraId="584508B0" w14:textId="77777777" w:rsidR="00D520DA" w:rsidRPr="00175A33" w:rsidRDefault="00D520DA"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Effect on                      profit</w:t>
            </w:r>
            <w:r w:rsidRPr="001E41F8">
              <w:rPr>
                <w:rFonts w:ascii="Arial" w:hAnsi="Arial" w:cs="Arial"/>
                <w:sz w:val="20"/>
                <w:szCs w:val="20"/>
              </w:rPr>
              <w:t xml:space="preserve"> </w:t>
            </w:r>
            <w:r w:rsidRPr="00175A33">
              <w:rPr>
                <w:rFonts w:ascii="Arial" w:hAnsi="Arial" w:cs="Arial"/>
                <w:sz w:val="20"/>
                <w:szCs w:val="20"/>
              </w:rPr>
              <w:t>before tax</w:t>
            </w:r>
          </w:p>
        </w:tc>
        <w:tc>
          <w:tcPr>
            <w:tcW w:w="1695" w:type="dxa"/>
            <w:vAlign w:val="bottom"/>
            <w:hideMark/>
          </w:tcPr>
          <w:p w14:paraId="6B6B39AD" w14:textId="77777777" w:rsidR="00D520DA" w:rsidRPr="001E41F8" w:rsidRDefault="00D520DA" w:rsidP="009C195D">
            <w:pPr>
              <w:pBdr>
                <w:bottom w:val="single" w:sz="4" w:space="1" w:color="auto"/>
              </w:pBdr>
              <w:spacing w:line="380" w:lineRule="exact"/>
              <w:ind w:right="-14"/>
              <w:jc w:val="center"/>
              <w:rPr>
                <w:rFonts w:ascii="Arial" w:hAnsi="Arial" w:cs="Arial"/>
                <w:sz w:val="20"/>
                <w:szCs w:val="20"/>
                <w:cs/>
              </w:rPr>
            </w:pPr>
            <w:r w:rsidRPr="00175A33">
              <w:rPr>
                <w:rFonts w:ascii="Arial" w:hAnsi="Arial" w:cs="Arial"/>
                <w:sz w:val="20"/>
                <w:szCs w:val="20"/>
              </w:rPr>
              <w:t>Change in FX rate</w:t>
            </w:r>
          </w:p>
        </w:tc>
        <w:tc>
          <w:tcPr>
            <w:tcW w:w="1695" w:type="dxa"/>
            <w:vAlign w:val="bottom"/>
            <w:hideMark/>
          </w:tcPr>
          <w:p w14:paraId="0B9097B7" w14:textId="77777777" w:rsidR="00D520DA" w:rsidRPr="00175A33" w:rsidRDefault="00D520DA"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Effect on                      profit</w:t>
            </w:r>
            <w:r w:rsidRPr="001E41F8">
              <w:rPr>
                <w:rFonts w:ascii="Arial" w:hAnsi="Arial" w:cs="Arial"/>
                <w:sz w:val="20"/>
                <w:szCs w:val="20"/>
              </w:rPr>
              <w:t xml:space="preserve"> </w:t>
            </w:r>
            <w:r w:rsidRPr="00175A33">
              <w:rPr>
                <w:rFonts w:ascii="Arial" w:hAnsi="Arial" w:cs="Arial"/>
                <w:sz w:val="20"/>
                <w:szCs w:val="20"/>
              </w:rPr>
              <w:t>before tax</w:t>
            </w:r>
          </w:p>
        </w:tc>
      </w:tr>
      <w:tr w:rsidR="00D520DA" w:rsidRPr="00175A33" w14:paraId="0EF1043E" w14:textId="77777777" w:rsidTr="009C195D">
        <w:trPr>
          <w:tblHeader/>
        </w:trPr>
        <w:tc>
          <w:tcPr>
            <w:tcW w:w="2455" w:type="dxa"/>
          </w:tcPr>
          <w:p w14:paraId="68C82D0A" w14:textId="77777777" w:rsidR="00D520DA" w:rsidRPr="001E41F8" w:rsidRDefault="00D520DA" w:rsidP="009C195D">
            <w:pPr>
              <w:spacing w:line="380" w:lineRule="exact"/>
              <w:ind w:right="-14"/>
              <w:jc w:val="center"/>
              <w:rPr>
                <w:rFonts w:ascii="Arial" w:hAnsi="Arial" w:cs="Arial"/>
                <w:sz w:val="20"/>
                <w:szCs w:val="20"/>
                <w:cs/>
              </w:rPr>
            </w:pPr>
          </w:p>
        </w:tc>
        <w:tc>
          <w:tcPr>
            <w:tcW w:w="1694" w:type="dxa"/>
            <w:hideMark/>
          </w:tcPr>
          <w:p w14:paraId="6274BBC3" w14:textId="77777777" w:rsidR="00D520DA" w:rsidRPr="00175A33" w:rsidRDefault="00D520DA" w:rsidP="009C195D">
            <w:pPr>
              <w:spacing w:line="380" w:lineRule="exact"/>
              <w:ind w:right="-14"/>
              <w:jc w:val="center"/>
              <w:rPr>
                <w:rFonts w:ascii="Arial" w:hAnsi="Arial" w:cs="Arial"/>
                <w:sz w:val="20"/>
                <w:szCs w:val="20"/>
              </w:rPr>
            </w:pPr>
            <w:r w:rsidRPr="00175A33">
              <w:rPr>
                <w:rFonts w:ascii="Arial" w:hAnsi="Arial" w:cs="Arial"/>
                <w:sz w:val="20"/>
                <w:szCs w:val="20"/>
              </w:rPr>
              <w:t>(%)</w:t>
            </w:r>
          </w:p>
        </w:tc>
        <w:tc>
          <w:tcPr>
            <w:tcW w:w="1695" w:type="dxa"/>
            <w:hideMark/>
          </w:tcPr>
          <w:p w14:paraId="33540D98" w14:textId="77777777" w:rsidR="00D520DA" w:rsidRPr="00175A33" w:rsidRDefault="00D520DA" w:rsidP="009C195D">
            <w:pPr>
              <w:spacing w:line="380" w:lineRule="exact"/>
              <w:ind w:left="-167" w:right="-167"/>
              <w:jc w:val="center"/>
              <w:rPr>
                <w:rFonts w:ascii="Arial" w:hAnsi="Arial" w:cs="Arial"/>
                <w:sz w:val="20"/>
                <w:szCs w:val="20"/>
              </w:rPr>
            </w:pPr>
            <w:r w:rsidRPr="00175A33">
              <w:rPr>
                <w:rFonts w:ascii="Arial" w:hAnsi="Arial" w:cs="Arial"/>
                <w:sz w:val="20"/>
                <w:szCs w:val="20"/>
              </w:rPr>
              <w:t>(</w:t>
            </w:r>
            <w:bookmarkStart w:id="5" w:name="_Hlk94212105"/>
            <w:r w:rsidRPr="00175A33">
              <w:rPr>
                <w:rFonts w:ascii="Arial" w:hAnsi="Arial" w:cs="Arial"/>
                <w:sz w:val="20"/>
                <w:szCs w:val="20"/>
              </w:rPr>
              <w:t>Thousand</w:t>
            </w:r>
            <w:bookmarkEnd w:id="5"/>
            <w:r w:rsidRPr="00175A33">
              <w:rPr>
                <w:rFonts w:ascii="Arial" w:hAnsi="Arial" w:cs="Arial"/>
                <w:sz w:val="20"/>
                <w:szCs w:val="20"/>
              </w:rPr>
              <w:t xml:space="preserve"> Baht)</w:t>
            </w:r>
          </w:p>
        </w:tc>
        <w:tc>
          <w:tcPr>
            <w:tcW w:w="1695" w:type="dxa"/>
            <w:hideMark/>
          </w:tcPr>
          <w:p w14:paraId="3A9A4D52" w14:textId="77777777" w:rsidR="00D520DA" w:rsidRPr="001E41F8" w:rsidRDefault="00D520DA" w:rsidP="009C195D">
            <w:pPr>
              <w:spacing w:line="380" w:lineRule="exact"/>
              <w:ind w:right="-14"/>
              <w:jc w:val="center"/>
              <w:rPr>
                <w:rFonts w:ascii="Arial" w:hAnsi="Arial" w:cs="Arial"/>
                <w:sz w:val="20"/>
                <w:szCs w:val="20"/>
                <w:cs/>
              </w:rPr>
            </w:pPr>
            <w:r w:rsidRPr="00175A33">
              <w:rPr>
                <w:rFonts w:ascii="Arial" w:hAnsi="Arial" w:cs="Arial"/>
                <w:sz w:val="20"/>
                <w:szCs w:val="20"/>
              </w:rPr>
              <w:t>(%)</w:t>
            </w:r>
          </w:p>
        </w:tc>
        <w:tc>
          <w:tcPr>
            <w:tcW w:w="1695" w:type="dxa"/>
            <w:hideMark/>
          </w:tcPr>
          <w:p w14:paraId="4C95191B" w14:textId="77777777" w:rsidR="00D520DA" w:rsidRPr="00175A33" w:rsidRDefault="00D520DA" w:rsidP="009C195D">
            <w:pPr>
              <w:spacing w:line="380" w:lineRule="exact"/>
              <w:ind w:left="-167" w:right="-167"/>
              <w:jc w:val="center"/>
              <w:rPr>
                <w:rFonts w:ascii="Arial" w:hAnsi="Arial" w:cs="Arial"/>
                <w:sz w:val="20"/>
                <w:szCs w:val="20"/>
              </w:rPr>
            </w:pPr>
            <w:r w:rsidRPr="00175A33">
              <w:rPr>
                <w:rFonts w:ascii="Arial" w:hAnsi="Arial" w:cs="Arial"/>
                <w:sz w:val="20"/>
                <w:szCs w:val="20"/>
              </w:rPr>
              <w:t>(Thousand Baht)</w:t>
            </w:r>
          </w:p>
        </w:tc>
      </w:tr>
      <w:tr w:rsidR="00851621" w:rsidRPr="00175A33" w14:paraId="77A07639" w14:textId="77777777" w:rsidTr="009C195D">
        <w:trPr>
          <w:tblHeader/>
        </w:trPr>
        <w:tc>
          <w:tcPr>
            <w:tcW w:w="2455" w:type="dxa"/>
            <w:hideMark/>
          </w:tcPr>
          <w:p w14:paraId="4F3C736C" w14:textId="77777777" w:rsidR="00851621" w:rsidRPr="001E41F8" w:rsidRDefault="00851621" w:rsidP="00851621">
            <w:pPr>
              <w:spacing w:line="380" w:lineRule="exact"/>
              <w:ind w:right="-14"/>
              <w:rPr>
                <w:rFonts w:ascii="Arial" w:hAnsi="Arial" w:cs="Arial"/>
                <w:sz w:val="20"/>
                <w:szCs w:val="20"/>
                <w:cs/>
              </w:rPr>
            </w:pPr>
            <w:r w:rsidRPr="00175A33">
              <w:rPr>
                <w:rFonts w:ascii="Arial" w:hAnsi="Arial" w:cs="Arial"/>
                <w:sz w:val="20"/>
                <w:szCs w:val="20"/>
              </w:rPr>
              <w:t>US dollar</w:t>
            </w:r>
          </w:p>
        </w:tc>
        <w:tc>
          <w:tcPr>
            <w:tcW w:w="1694" w:type="dxa"/>
            <w:vAlign w:val="bottom"/>
          </w:tcPr>
          <w:p w14:paraId="5D24D937" w14:textId="5C0149B0" w:rsidR="00851621" w:rsidRPr="001E41F8" w:rsidRDefault="00851621" w:rsidP="00851621">
            <w:pPr>
              <w:spacing w:line="380" w:lineRule="exact"/>
              <w:ind w:right="-14"/>
              <w:jc w:val="center"/>
              <w:rPr>
                <w:rFonts w:ascii="Arial" w:hAnsi="Arial" w:cs="Arial"/>
                <w:sz w:val="20"/>
                <w:szCs w:val="20"/>
                <w:cs/>
              </w:rPr>
            </w:pPr>
            <w:r w:rsidRPr="00175A33">
              <w:rPr>
                <w:rFonts w:ascii="Arial" w:hAnsi="Arial" w:cs="Arial"/>
                <w:sz w:val="20"/>
                <w:szCs w:val="20"/>
              </w:rPr>
              <w:t>+5</w:t>
            </w:r>
          </w:p>
        </w:tc>
        <w:tc>
          <w:tcPr>
            <w:tcW w:w="1695" w:type="dxa"/>
          </w:tcPr>
          <w:p w14:paraId="69ADEACB" w14:textId="03CD4963" w:rsidR="00851621" w:rsidRPr="001E41F8" w:rsidRDefault="00851621" w:rsidP="00851621">
            <w:pPr>
              <w:spacing w:line="380" w:lineRule="exact"/>
              <w:ind w:right="-14"/>
              <w:jc w:val="center"/>
              <w:rPr>
                <w:rFonts w:ascii="Arial" w:hAnsi="Arial" w:cs="Arial"/>
                <w:sz w:val="20"/>
                <w:szCs w:val="20"/>
                <w:cs/>
              </w:rPr>
            </w:pPr>
            <w:r w:rsidRPr="00175A33">
              <w:rPr>
                <w:rFonts w:ascii="Arial" w:hAnsi="Arial" w:cs="Arial"/>
                <w:sz w:val="20"/>
                <w:szCs w:val="20"/>
              </w:rPr>
              <w:t>244</w:t>
            </w:r>
          </w:p>
        </w:tc>
        <w:tc>
          <w:tcPr>
            <w:tcW w:w="1695" w:type="dxa"/>
            <w:vAlign w:val="bottom"/>
            <w:hideMark/>
          </w:tcPr>
          <w:p w14:paraId="50156974" w14:textId="448BFEA8" w:rsidR="00851621" w:rsidRPr="001E41F8" w:rsidRDefault="00851621" w:rsidP="00851621">
            <w:pPr>
              <w:spacing w:line="380" w:lineRule="exact"/>
              <w:ind w:right="-14"/>
              <w:jc w:val="center"/>
              <w:rPr>
                <w:rFonts w:ascii="Arial" w:hAnsi="Arial" w:cs="Arial"/>
                <w:sz w:val="20"/>
                <w:szCs w:val="20"/>
                <w:cs/>
              </w:rPr>
            </w:pPr>
            <w:r w:rsidRPr="00175A33">
              <w:rPr>
                <w:rFonts w:ascii="Arial" w:hAnsi="Arial" w:cs="Arial"/>
                <w:sz w:val="20"/>
                <w:szCs w:val="20"/>
              </w:rPr>
              <w:t>+5</w:t>
            </w:r>
          </w:p>
        </w:tc>
        <w:tc>
          <w:tcPr>
            <w:tcW w:w="1695" w:type="dxa"/>
            <w:hideMark/>
          </w:tcPr>
          <w:p w14:paraId="607B5CB5" w14:textId="4B4D18F1" w:rsidR="00851621" w:rsidRPr="001E41F8" w:rsidRDefault="00851621" w:rsidP="00851621">
            <w:pPr>
              <w:spacing w:line="380" w:lineRule="exact"/>
              <w:ind w:right="-14"/>
              <w:jc w:val="center"/>
              <w:rPr>
                <w:rFonts w:ascii="Arial" w:hAnsi="Arial" w:cs="Arial"/>
                <w:sz w:val="20"/>
                <w:szCs w:val="20"/>
                <w:cs/>
              </w:rPr>
            </w:pPr>
            <w:r w:rsidRPr="00175A33">
              <w:rPr>
                <w:rFonts w:ascii="Arial" w:hAnsi="Arial" w:cs="Arial"/>
                <w:sz w:val="20"/>
                <w:szCs w:val="20"/>
              </w:rPr>
              <w:t>69</w:t>
            </w:r>
          </w:p>
        </w:tc>
      </w:tr>
      <w:tr w:rsidR="00851621" w:rsidRPr="00175A33" w14:paraId="50FF1661" w14:textId="77777777" w:rsidTr="009C195D">
        <w:trPr>
          <w:tblHeader/>
        </w:trPr>
        <w:tc>
          <w:tcPr>
            <w:tcW w:w="2455" w:type="dxa"/>
          </w:tcPr>
          <w:p w14:paraId="61E46D2E" w14:textId="77777777" w:rsidR="00851621" w:rsidRPr="001E41F8" w:rsidRDefault="00851621" w:rsidP="00851621">
            <w:pPr>
              <w:spacing w:line="380" w:lineRule="exact"/>
              <w:ind w:right="-14"/>
              <w:rPr>
                <w:rFonts w:ascii="Arial" w:hAnsi="Arial" w:cs="Arial"/>
                <w:sz w:val="20"/>
                <w:szCs w:val="20"/>
                <w:cs/>
              </w:rPr>
            </w:pPr>
          </w:p>
        </w:tc>
        <w:tc>
          <w:tcPr>
            <w:tcW w:w="1694" w:type="dxa"/>
            <w:vAlign w:val="bottom"/>
          </w:tcPr>
          <w:p w14:paraId="133D5CF3" w14:textId="71602E9E" w:rsidR="00851621" w:rsidRPr="00175A33" w:rsidRDefault="00851621" w:rsidP="00851621">
            <w:pPr>
              <w:spacing w:line="380" w:lineRule="exact"/>
              <w:ind w:right="-14"/>
              <w:jc w:val="center"/>
              <w:rPr>
                <w:rFonts w:ascii="Arial" w:hAnsi="Arial" w:cs="Arial"/>
                <w:sz w:val="20"/>
                <w:szCs w:val="20"/>
              </w:rPr>
            </w:pPr>
            <w:r w:rsidRPr="00175A33">
              <w:rPr>
                <w:rFonts w:ascii="Arial" w:hAnsi="Arial" w:cs="Arial"/>
                <w:sz w:val="20"/>
                <w:szCs w:val="20"/>
              </w:rPr>
              <w:t>-5</w:t>
            </w:r>
          </w:p>
        </w:tc>
        <w:tc>
          <w:tcPr>
            <w:tcW w:w="1695" w:type="dxa"/>
          </w:tcPr>
          <w:p w14:paraId="34238496" w14:textId="0C9BF5D2" w:rsidR="00851621" w:rsidRPr="001E41F8" w:rsidRDefault="00851621" w:rsidP="00851621">
            <w:pPr>
              <w:spacing w:line="380" w:lineRule="exact"/>
              <w:ind w:right="-14"/>
              <w:jc w:val="center"/>
              <w:rPr>
                <w:rFonts w:ascii="Arial" w:hAnsi="Arial" w:cs="Arial"/>
                <w:sz w:val="20"/>
                <w:szCs w:val="20"/>
                <w:cs/>
              </w:rPr>
            </w:pPr>
            <w:r w:rsidRPr="00175A33">
              <w:rPr>
                <w:rFonts w:ascii="Arial" w:hAnsi="Arial" w:cs="Arial"/>
                <w:sz w:val="20"/>
                <w:szCs w:val="20"/>
              </w:rPr>
              <w:t>(244)</w:t>
            </w:r>
          </w:p>
        </w:tc>
        <w:tc>
          <w:tcPr>
            <w:tcW w:w="1695" w:type="dxa"/>
            <w:vAlign w:val="bottom"/>
            <w:hideMark/>
          </w:tcPr>
          <w:p w14:paraId="51A22BB5" w14:textId="33FA538D" w:rsidR="00851621" w:rsidRPr="001E41F8" w:rsidRDefault="00851621" w:rsidP="00851621">
            <w:pPr>
              <w:spacing w:line="380" w:lineRule="exact"/>
              <w:ind w:right="-14"/>
              <w:jc w:val="center"/>
              <w:rPr>
                <w:rFonts w:ascii="Arial" w:hAnsi="Arial" w:cs="Arial"/>
                <w:sz w:val="20"/>
                <w:szCs w:val="20"/>
                <w:cs/>
              </w:rPr>
            </w:pPr>
            <w:r w:rsidRPr="00175A33">
              <w:rPr>
                <w:rFonts w:ascii="Arial" w:hAnsi="Arial" w:cs="Arial"/>
                <w:sz w:val="20"/>
                <w:szCs w:val="20"/>
              </w:rPr>
              <w:t>-5</w:t>
            </w:r>
          </w:p>
        </w:tc>
        <w:tc>
          <w:tcPr>
            <w:tcW w:w="1695" w:type="dxa"/>
            <w:hideMark/>
          </w:tcPr>
          <w:p w14:paraId="5573A7F4" w14:textId="0C6D5DA5" w:rsidR="00851621" w:rsidRPr="001E41F8" w:rsidRDefault="00851621" w:rsidP="00851621">
            <w:pPr>
              <w:spacing w:line="380" w:lineRule="exact"/>
              <w:ind w:right="-14"/>
              <w:jc w:val="center"/>
              <w:rPr>
                <w:rFonts w:ascii="Arial" w:hAnsi="Arial" w:cs="Arial"/>
                <w:sz w:val="20"/>
                <w:szCs w:val="20"/>
                <w:cs/>
              </w:rPr>
            </w:pPr>
            <w:r w:rsidRPr="00175A33">
              <w:rPr>
                <w:rFonts w:ascii="Arial" w:hAnsi="Arial" w:cs="Arial"/>
                <w:sz w:val="20"/>
                <w:szCs w:val="20"/>
              </w:rPr>
              <w:t>(177)</w:t>
            </w:r>
          </w:p>
        </w:tc>
      </w:tr>
    </w:tbl>
    <w:p w14:paraId="650A5FCD" w14:textId="77777777" w:rsidR="00D520DA" w:rsidRPr="00175A33" w:rsidRDefault="00D520DA" w:rsidP="009C195D">
      <w:pPr>
        <w:spacing w:line="380" w:lineRule="exact"/>
        <w:ind w:left="547" w:right="-43" w:hanging="547"/>
        <w:jc w:val="both"/>
        <w:rPr>
          <w:rFonts w:ascii="Arial" w:hAnsi="Arial" w:cs="Arial"/>
          <w:sz w:val="20"/>
          <w:szCs w:val="20"/>
        </w:rPr>
      </w:pPr>
    </w:p>
    <w:tbl>
      <w:tblPr>
        <w:tblW w:w="9234" w:type="dxa"/>
        <w:tblInd w:w="450" w:type="dxa"/>
        <w:tblLayout w:type="fixed"/>
        <w:tblCellMar>
          <w:left w:w="115" w:type="dxa"/>
          <w:right w:w="115" w:type="dxa"/>
        </w:tblCellMar>
        <w:tblLook w:val="04A0" w:firstRow="1" w:lastRow="0" w:firstColumn="1" w:lastColumn="0" w:noHBand="0" w:noVBand="1"/>
      </w:tblPr>
      <w:tblGrid>
        <w:gridCol w:w="2455"/>
        <w:gridCol w:w="1694"/>
        <w:gridCol w:w="1695"/>
        <w:gridCol w:w="1695"/>
        <w:gridCol w:w="1695"/>
      </w:tblGrid>
      <w:tr w:rsidR="00D520DA" w:rsidRPr="00175A33" w14:paraId="26A36D8C" w14:textId="77777777" w:rsidTr="009C195D">
        <w:trPr>
          <w:tblHeader/>
        </w:trPr>
        <w:tc>
          <w:tcPr>
            <w:tcW w:w="2455" w:type="dxa"/>
            <w:vAlign w:val="bottom"/>
          </w:tcPr>
          <w:p w14:paraId="5A0A3022" w14:textId="77777777" w:rsidR="00D520DA" w:rsidRPr="00175A33" w:rsidRDefault="00D520DA" w:rsidP="009C195D">
            <w:pPr>
              <w:spacing w:line="380" w:lineRule="exact"/>
              <w:ind w:right="-14"/>
              <w:jc w:val="center"/>
              <w:rPr>
                <w:rFonts w:ascii="Arial" w:hAnsi="Arial" w:cs="Arial"/>
                <w:sz w:val="20"/>
                <w:szCs w:val="20"/>
              </w:rPr>
            </w:pPr>
          </w:p>
        </w:tc>
        <w:tc>
          <w:tcPr>
            <w:tcW w:w="6779" w:type="dxa"/>
            <w:gridSpan w:val="4"/>
            <w:vAlign w:val="bottom"/>
          </w:tcPr>
          <w:p w14:paraId="53E5816F" w14:textId="77777777" w:rsidR="00D520DA" w:rsidRPr="00175A33" w:rsidRDefault="00D520DA" w:rsidP="009C195D">
            <w:pPr>
              <w:pBdr>
                <w:bottom w:val="single" w:sz="4" w:space="1" w:color="auto"/>
              </w:pBdr>
              <w:spacing w:line="380" w:lineRule="exact"/>
              <w:ind w:right="-14"/>
              <w:jc w:val="center"/>
              <w:rPr>
                <w:rFonts w:ascii="Arial" w:hAnsi="Arial" w:cs="Arial"/>
                <w:sz w:val="20"/>
                <w:szCs w:val="20"/>
              </w:rPr>
            </w:pPr>
            <w:r w:rsidRPr="00175A33">
              <w:rPr>
                <w:rFonts w:ascii="Arial" w:eastAsia="Arial Unicode MS" w:hAnsi="Arial" w:cs="Arial"/>
                <w:sz w:val="20"/>
                <w:szCs w:val="20"/>
              </w:rPr>
              <w:t>Separate financial statements</w:t>
            </w:r>
          </w:p>
        </w:tc>
      </w:tr>
      <w:tr w:rsidR="00D520DA" w:rsidRPr="00175A33" w14:paraId="19B4D45B" w14:textId="77777777" w:rsidTr="009C195D">
        <w:trPr>
          <w:tblHeader/>
        </w:trPr>
        <w:tc>
          <w:tcPr>
            <w:tcW w:w="2455" w:type="dxa"/>
            <w:vAlign w:val="bottom"/>
          </w:tcPr>
          <w:p w14:paraId="66AE4EC0" w14:textId="77777777" w:rsidR="00D520DA" w:rsidRPr="00175A33" w:rsidRDefault="00D520DA" w:rsidP="009C195D">
            <w:pPr>
              <w:spacing w:line="380" w:lineRule="exact"/>
              <w:ind w:right="-14"/>
              <w:jc w:val="center"/>
              <w:rPr>
                <w:rFonts w:ascii="Arial" w:hAnsi="Arial" w:cs="Arial"/>
                <w:sz w:val="20"/>
                <w:szCs w:val="20"/>
              </w:rPr>
            </w:pPr>
          </w:p>
        </w:tc>
        <w:tc>
          <w:tcPr>
            <w:tcW w:w="3389" w:type="dxa"/>
            <w:gridSpan w:val="2"/>
            <w:vAlign w:val="bottom"/>
            <w:hideMark/>
          </w:tcPr>
          <w:p w14:paraId="4810131C" w14:textId="41F97A65" w:rsidR="00D520DA" w:rsidRPr="00175A33" w:rsidRDefault="003F5856"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2024</w:t>
            </w:r>
          </w:p>
        </w:tc>
        <w:tc>
          <w:tcPr>
            <w:tcW w:w="3390" w:type="dxa"/>
            <w:gridSpan w:val="2"/>
            <w:vAlign w:val="bottom"/>
            <w:hideMark/>
          </w:tcPr>
          <w:p w14:paraId="2BBA0093" w14:textId="2F6B73FB" w:rsidR="00D520DA" w:rsidRPr="00175A33" w:rsidRDefault="003F5856"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2023</w:t>
            </w:r>
          </w:p>
        </w:tc>
      </w:tr>
      <w:tr w:rsidR="00D520DA" w:rsidRPr="00175A33" w14:paraId="5407049C" w14:textId="77777777" w:rsidTr="009C195D">
        <w:trPr>
          <w:tblHeader/>
        </w:trPr>
        <w:tc>
          <w:tcPr>
            <w:tcW w:w="2455" w:type="dxa"/>
            <w:vAlign w:val="bottom"/>
          </w:tcPr>
          <w:p w14:paraId="49436F70" w14:textId="77777777" w:rsidR="00D520DA" w:rsidRPr="00175A33" w:rsidRDefault="00D520DA" w:rsidP="009C195D">
            <w:pPr>
              <w:pBdr>
                <w:bottom w:val="single" w:sz="4" w:space="1" w:color="auto"/>
              </w:pBdr>
              <w:spacing w:line="380" w:lineRule="exact"/>
              <w:ind w:right="-14"/>
              <w:jc w:val="center"/>
              <w:rPr>
                <w:rFonts w:ascii="Arial" w:hAnsi="Arial" w:cs="Arial"/>
                <w:sz w:val="20"/>
                <w:szCs w:val="20"/>
              </w:rPr>
            </w:pPr>
          </w:p>
          <w:p w14:paraId="3B17075C" w14:textId="77777777" w:rsidR="00D520DA" w:rsidRPr="00175A33" w:rsidRDefault="00D520DA"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Currency</w:t>
            </w:r>
          </w:p>
        </w:tc>
        <w:tc>
          <w:tcPr>
            <w:tcW w:w="1694" w:type="dxa"/>
            <w:vAlign w:val="bottom"/>
            <w:hideMark/>
          </w:tcPr>
          <w:p w14:paraId="7D822EEF" w14:textId="77777777" w:rsidR="00D520DA" w:rsidRPr="00175A33" w:rsidRDefault="00D520DA"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Change in FX rate</w:t>
            </w:r>
          </w:p>
        </w:tc>
        <w:tc>
          <w:tcPr>
            <w:tcW w:w="1695" w:type="dxa"/>
            <w:vAlign w:val="bottom"/>
            <w:hideMark/>
          </w:tcPr>
          <w:p w14:paraId="064F70DA" w14:textId="77777777" w:rsidR="00D520DA" w:rsidRPr="00175A33" w:rsidRDefault="00D520DA"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Effect on                      profit</w:t>
            </w:r>
            <w:r w:rsidRPr="001E41F8">
              <w:rPr>
                <w:rFonts w:ascii="Arial" w:hAnsi="Arial" w:cs="Arial"/>
                <w:sz w:val="20"/>
                <w:szCs w:val="20"/>
              </w:rPr>
              <w:t xml:space="preserve"> </w:t>
            </w:r>
            <w:r w:rsidRPr="00175A33">
              <w:rPr>
                <w:rFonts w:ascii="Arial" w:hAnsi="Arial" w:cs="Arial"/>
                <w:sz w:val="20"/>
                <w:szCs w:val="20"/>
              </w:rPr>
              <w:t>before tax</w:t>
            </w:r>
          </w:p>
        </w:tc>
        <w:tc>
          <w:tcPr>
            <w:tcW w:w="1695" w:type="dxa"/>
            <w:vAlign w:val="bottom"/>
            <w:hideMark/>
          </w:tcPr>
          <w:p w14:paraId="30A90F92" w14:textId="77777777" w:rsidR="00D520DA" w:rsidRPr="001E41F8" w:rsidRDefault="00D520DA" w:rsidP="009C195D">
            <w:pPr>
              <w:pBdr>
                <w:bottom w:val="single" w:sz="4" w:space="1" w:color="auto"/>
              </w:pBdr>
              <w:spacing w:line="380" w:lineRule="exact"/>
              <w:ind w:right="-14"/>
              <w:jc w:val="center"/>
              <w:rPr>
                <w:rFonts w:ascii="Arial" w:hAnsi="Arial" w:cs="Arial"/>
                <w:sz w:val="20"/>
                <w:szCs w:val="20"/>
                <w:cs/>
              </w:rPr>
            </w:pPr>
            <w:r w:rsidRPr="00175A33">
              <w:rPr>
                <w:rFonts w:ascii="Arial" w:hAnsi="Arial" w:cs="Arial"/>
                <w:sz w:val="20"/>
                <w:szCs w:val="20"/>
              </w:rPr>
              <w:t>Change in FX rate</w:t>
            </w:r>
          </w:p>
        </w:tc>
        <w:tc>
          <w:tcPr>
            <w:tcW w:w="1695" w:type="dxa"/>
            <w:vAlign w:val="bottom"/>
            <w:hideMark/>
          </w:tcPr>
          <w:p w14:paraId="60C72C9A" w14:textId="77777777" w:rsidR="00D520DA" w:rsidRPr="00175A33" w:rsidRDefault="00D520DA" w:rsidP="009C195D">
            <w:pPr>
              <w:pBdr>
                <w:bottom w:val="single" w:sz="4" w:space="1" w:color="auto"/>
              </w:pBdr>
              <w:spacing w:line="380" w:lineRule="exact"/>
              <w:ind w:right="-14"/>
              <w:jc w:val="center"/>
              <w:rPr>
                <w:rFonts w:ascii="Arial" w:hAnsi="Arial" w:cs="Arial"/>
                <w:sz w:val="20"/>
                <w:szCs w:val="20"/>
              </w:rPr>
            </w:pPr>
            <w:r w:rsidRPr="00175A33">
              <w:rPr>
                <w:rFonts w:ascii="Arial" w:hAnsi="Arial" w:cs="Arial"/>
                <w:sz w:val="20"/>
                <w:szCs w:val="20"/>
              </w:rPr>
              <w:t>Effect on                      profit</w:t>
            </w:r>
            <w:r w:rsidRPr="001E41F8">
              <w:rPr>
                <w:rFonts w:ascii="Arial" w:hAnsi="Arial" w:cs="Arial"/>
                <w:sz w:val="20"/>
                <w:szCs w:val="20"/>
              </w:rPr>
              <w:t xml:space="preserve"> </w:t>
            </w:r>
            <w:r w:rsidRPr="00175A33">
              <w:rPr>
                <w:rFonts w:ascii="Arial" w:hAnsi="Arial" w:cs="Arial"/>
                <w:sz w:val="20"/>
                <w:szCs w:val="20"/>
              </w:rPr>
              <w:t>before tax</w:t>
            </w:r>
          </w:p>
        </w:tc>
      </w:tr>
      <w:tr w:rsidR="00D520DA" w:rsidRPr="00175A33" w14:paraId="1B71B7F4" w14:textId="77777777" w:rsidTr="009C195D">
        <w:trPr>
          <w:tblHeader/>
        </w:trPr>
        <w:tc>
          <w:tcPr>
            <w:tcW w:w="2455" w:type="dxa"/>
          </w:tcPr>
          <w:p w14:paraId="2C48A765" w14:textId="77777777" w:rsidR="00D520DA" w:rsidRPr="001E41F8" w:rsidRDefault="00D520DA" w:rsidP="009C195D">
            <w:pPr>
              <w:spacing w:line="380" w:lineRule="exact"/>
              <w:ind w:right="-14"/>
              <w:jc w:val="center"/>
              <w:rPr>
                <w:rFonts w:ascii="Arial" w:hAnsi="Arial" w:cs="Arial"/>
                <w:sz w:val="20"/>
                <w:szCs w:val="20"/>
                <w:cs/>
              </w:rPr>
            </w:pPr>
          </w:p>
        </w:tc>
        <w:tc>
          <w:tcPr>
            <w:tcW w:w="1694" w:type="dxa"/>
            <w:hideMark/>
          </w:tcPr>
          <w:p w14:paraId="7A4A958B" w14:textId="77777777" w:rsidR="00D520DA" w:rsidRPr="00175A33" w:rsidRDefault="00D520DA" w:rsidP="009C195D">
            <w:pPr>
              <w:spacing w:line="380" w:lineRule="exact"/>
              <w:ind w:right="-14"/>
              <w:jc w:val="center"/>
              <w:rPr>
                <w:rFonts w:ascii="Arial" w:hAnsi="Arial" w:cs="Arial"/>
                <w:sz w:val="20"/>
                <w:szCs w:val="20"/>
              </w:rPr>
            </w:pPr>
            <w:r w:rsidRPr="00175A33">
              <w:rPr>
                <w:rFonts w:ascii="Arial" w:hAnsi="Arial" w:cs="Arial"/>
                <w:sz w:val="20"/>
                <w:szCs w:val="20"/>
              </w:rPr>
              <w:t>(%)</w:t>
            </w:r>
          </w:p>
        </w:tc>
        <w:tc>
          <w:tcPr>
            <w:tcW w:w="1695" w:type="dxa"/>
            <w:hideMark/>
          </w:tcPr>
          <w:p w14:paraId="1A57FD1E" w14:textId="77777777" w:rsidR="00D520DA" w:rsidRPr="00175A33" w:rsidRDefault="00D520DA" w:rsidP="009C195D">
            <w:pPr>
              <w:spacing w:line="380" w:lineRule="exact"/>
              <w:ind w:left="-167" w:right="-167"/>
              <w:jc w:val="center"/>
              <w:rPr>
                <w:rFonts w:ascii="Arial" w:hAnsi="Arial" w:cs="Arial"/>
                <w:sz w:val="20"/>
                <w:szCs w:val="20"/>
              </w:rPr>
            </w:pPr>
            <w:r w:rsidRPr="00175A33">
              <w:rPr>
                <w:rFonts w:ascii="Arial" w:hAnsi="Arial" w:cs="Arial"/>
                <w:sz w:val="20"/>
                <w:szCs w:val="20"/>
              </w:rPr>
              <w:t>(Thousand Baht)</w:t>
            </w:r>
          </w:p>
        </w:tc>
        <w:tc>
          <w:tcPr>
            <w:tcW w:w="1695" w:type="dxa"/>
            <w:hideMark/>
          </w:tcPr>
          <w:p w14:paraId="3C96390C" w14:textId="77777777" w:rsidR="00D520DA" w:rsidRPr="001E41F8" w:rsidRDefault="00D520DA" w:rsidP="009C195D">
            <w:pPr>
              <w:spacing w:line="380" w:lineRule="exact"/>
              <w:ind w:right="-14"/>
              <w:jc w:val="center"/>
              <w:rPr>
                <w:rFonts w:ascii="Arial" w:hAnsi="Arial" w:cs="Arial"/>
                <w:sz w:val="20"/>
                <w:szCs w:val="20"/>
                <w:cs/>
              </w:rPr>
            </w:pPr>
            <w:r w:rsidRPr="00175A33">
              <w:rPr>
                <w:rFonts w:ascii="Arial" w:hAnsi="Arial" w:cs="Arial"/>
                <w:sz w:val="20"/>
                <w:szCs w:val="20"/>
              </w:rPr>
              <w:t>(%)</w:t>
            </w:r>
          </w:p>
        </w:tc>
        <w:tc>
          <w:tcPr>
            <w:tcW w:w="1695" w:type="dxa"/>
            <w:hideMark/>
          </w:tcPr>
          <w:p w14:paraId="6A175055" w14:textId="77777777" w:rsidR="00D520DA" w:rsidRPr="00175A33" w:rsidRDefault="00D520DA" w:rsidP="009C195D">
            <w:pPr>
              <w:spacing w:line="380" w:lineRule="exact"/>
              <w:ind w:left="-167" w:right="-167"/>
              <w:jc w:val="center"/>
              <w:rPr>
                <w:rFonts w:ascii="Arial" w:hAnsi="Arial" w:cs="Arial"/>
                <w:sz w:val="20"/>
                <w:szCs w:val="20"/>
              </w:rPr>
            </w:pPr>
            <w:r w:rsidRPr="00175A33">
              <w:rPr>
                <w:rFonts w:ascii="Arial" w:hAnsi="Arial" w:cs="Arial"/>
                <w:sz w:val="20"/>
                <w:szCs w:val="20"/>
              </w:rPr>
              <w:t>(Thousand Baht)</w:t>
            </w:r>
          </w:p>
        </w:tc>
      </w:tr>
      <w:tr w:rsidR="003A3EE3" w:rsidRPr="00175A33" w14:paraId="06EAC3F2" w14:textId="77777777" w:rsidTr="009C195D">
        <w:trPr>
          <w:tblHeader/>
        </w:trPr>
        <w:tc>
          <w:tcPr>
            <w:tcW w:w="2455" w:type="dxa"/>
            <w:hideMark/>
          </w:tcPr>
          <w:p w14:paraId="74AAD4C5" w14:textId="77777777" w:rsidR="003A3EE3" w:rsidRPr="001E41F8" w:rsidRDefault="003A3EE3" w:rsidP="009C195D">
            <w:pPr>
              <w:spacing w:line="380" w:lineRule="exact"/>
              <w:ind w:right="-14"/>
              <w:rPr>
                <w:rFonts w:ascii="Arial" w:hAnsi="Arial" w:cs="Arial"/>
                <w:sz w:val="20"/>
                <w:szCs w:val="20"/>
                <w:cs/>
              </w:rPr>
            </w:pPr>
            <w:r w:rsidRPr="00175A33">
              <w:rPr>
                <w:rFonts w:ascii="Arial" w:hAnsi="Arial" w:cs="Arial"/>
                <w:sz w:val="20"/>
                <w:szCs w:val="20"/>
              </w:rPr>
              <w:t>US dollar</w:t>
            </w:r>
          </w:p>
        </w:tc>
        <w:tc>
          <w:tcPr>
            <w:tcW w:w="1694" w:type="dxa"/>
            <w:vAlign w:val="bottom"/>
          </w:tcPr>
          <w:p w14:paraId="58B16E32" w14:textId="12E2020E" w:rsidR="003A3EE3" w:rsidRPr="001E41F8" w:rsidRDefault="00AB3C48" w:rsidP="009C195D">
            <w:pPr>
              <w:spacing w:line="380" w:lineRule="exact"/>
              <w:ind w:right="-14"/>
              <w:jc w:val="center"/>
              <w:rPr>
                <w:rFonts w:ascii="Arial" w:hAnsi="Arial" w:cs="Arial"/>
                <w:sz w:val="20"/>
                <w:szCs w:val="20"/>
                <w:cs/>
              </w:rPr>
            </w:pPr>
            <w:r w:rsidRPr="00175A33">
              <w:rPr>
                <w:rFonts w:ascii="Arial" w:hAnsi="Arial" w:cs="Arial"/>
                <w:sz w:val="20"/>
                <w:szCs w:val="20"/>
              </w:rPr>
              <w:t>+5</w:t>
            </w:r>
          </w:p>
        </w:tc>
        <w:tc>
          <w:tcPr>
            <w:tcW w:w="1695" w:type="dxa"/>
          </w:tcPr>
          <w:p w14:paraId="29DD4BE8" w14:textId="27946B47" w:rsidR="003A3EE3" w:rsidRPr="001E41F8" w:rsidRDefault="00AB3C48" w:rsidP="009C195D">
            <w:pPr>
              <w:spacing w:line="380" w:lineRule="exact"/>
              <w:ind w:right="-14"/>
              <w:jc w:val="center"/>
              <w:rPr>
                <w:rFonts w:ascii="Arial" w:hAnsi="Arial" w:cs="Arial"/>
                <w:sz w:val="20"/>
                <w:szCs w:val="20"/>
                <w:cs/>
              </w:rPr>
            </w:pPr>
            <w:r w:rsidRPr="00175A33">
              <w:rPr>
                <w:rFonts w:ascii="Arial" w:hAnsi="Arial" w:cs="Arial"/>
                <w:sz w:val="20"/>
                <w:szCs w:val="20"/>
              </w:rPr>
              <w:t>244</w:t>
            </w:r>
          </w:p>
        </w:tc>
        <w:tc>
          <w:tcPr>
            <w:tcW w:w="1695" w:type="dxa"/>
            <w:vAlign w:val="bottom"/>
            <w:hideMark/>
          </w:tcPr>
          <w:p w14:paraId="29B5D1A8" w14:textId="79EAEA42" w:rsidR="003A3EE3" w:rsidRPr="001E41F8" w:rsidRDefault="003A3EE3" w:rsidP="009C195D">
            <w:pPr>
              <w:spacing w:line="380" w:lineRule="exact"/>
              <w:ind w:right="-14"/>
              <w:jc w:val="center"/>
              <w:rPr>
                <w:rFonts w:ascii="Arial" w:hAnsi="Arial" w:cs="Arial"/>
                <w:sz w:val="20"/>
                <w:szCs w:val="20"/>
                <w:cs/>
              </w:rPr>
            </w:pPr>
            <w:r w:rsidRPr="00175A33">
              <w:rPr>
                <w:rFonts w:ascii="Arial" w:hAnsi="Arial" w:cs="Arial"/>
                <w:sz w:val="20"/>
                <w:szCs w:val="20"/>
              </w:rPr>
              <w:t>+5</w:t>
            </w:r>
          </w:p>
        </w:tc>
        <w:tc>
          <w:tcPr>
            <w:tcW w:w="1695" w:type="dxa"/>
            <w:hideMark/>
          </w:tcPr>
          <w:p w14:paraId="3F38F3B9" w14:textId="16A40222" w:rsidR="003A3EE3" w:rsidRPr="001E41F8" w:rsidRDefault="003A3EE3" w:rsidP="009C195D">
            <w:pPr>
              <w:spacing w:line="380" w:lineRule="exact"/>
              <w:ind w:right="-14"/>
              <w:jc w:val="center"/>
              <w:rPr>
                <w:rFonts w:ascii="Arial" w:hAnsi="Arial" w:cs="Arial"/>
                <w:sz w:val="20"/>
                <w:szCs w:val="20"/>
                <w:cs/>
              </w:rPr>
            </w:pPr>
            <w:r w:rsidRPr="00175A33">
              <w:rPr>
                <w:rFonts w:ascii="Arial" w:hAnsi="Arial" w:cs="Arial"/>
                <w:sz w:val="20"/>
                <w:szCs w:val="20"/>
              </w:rPr>
              <w:t>108</w:t>
            </w:r>
          </w:p>
        </w:tc>
      </w:tr>
      <w:tr w:rsidR="003A3EE3" w:rsidRPr="00175A33" w14:paraId="22209006" w14:textId="77777777" w:rsidTr="009C195D">
        <w:trPr>
          <w:tblHeader/>
        </w:trPr>
        <w:tc>
          <w:tcPr>
            <w:tcW w:w="2455" w:type="dxa"/>
          </w:tcPr>
          <w:p w14:paraId="776BD62E" w14:textId="77777777" w:rsidR="003A3EE3" w:rsidRPr="001E41F8" w:rsidRDefault="003A3EE3" w:rsidP="009C195D">
            <w:pPr>
              <w:spacing w:line="380" w:lineRule="exact"/>
              <w:ind w:right="-14"/>
              <w:rPr>
                <w:rFonts w:ascii="Arial" w:hAnsi="Arial" w:cs="Arial"/>
                <w:sz w:val="20"/>
                <w:szCs w:val="20"/>
                <w:cs/>
              </w:rPr>
            </w:pPr>
          </w:p>
        </w:tc>
        <w:tc>
          <w:tcPr>
            <w:tcW w:w="1694" w:type="dxa"/>
            <w:vAlign w:val="bottom"/>
          </w:tcPr>
          <w:p w14:paraId="7F04968C" w14:textId="4DFD3C64" w:rsidR="003A3EE3" w:rsidRPr="00175A33" w:rsidRDefault="00AB3C48" w:rsidP="009C195D">
            <w:pPr>
              <w:spacing w:line="380" w:lineRule="exact"/>
              <w:ind w:right="-14"/>
              <w:jc w:val="center"/>
              <w:rPr>
                <w:rFonts w:ascii="Arial" w:hAnsi="Arial" w:cs="Arial"/>
                <w:sz w:val="20"/>
                <w:szCs w:val="20"/>
              </w:rPr>
            </w:pPr>
            <w:r w:rsidRPr="00175A33">
              <w:rPr>
                <w:rFonts w:ascii="Arial" w:hAnsi="Arial" w:cs="Arial"/>
                <w:sz w:val="20"/>
                <w:szCs w:val="20"/>
              </w:rPr>
              <w:t>-5</w:t>
            </w:r>
          </w:p>
        </w:tc>
        <w:tc>
          <w:tcPr>
            <w:tcW w:w="1695" w:type="dxa"/>
          </w:tcPr>
          <w:p w14:paraId="6E10722A" w14:textId="4FC79E16" w:rsidR="003A3EE3" w:rsidRPr="001E41F8" w:rsidRDefault="00AB3C48" w:rsidP="009C195D">
            <w:pPr>
              <w:spacing w:line="380" w:lineRule="exact"/>
              <w:ind w:right="-14"/>
              <w:jc w:val="center"/>
              <w:rPr>
                <w:rFonts w:ascii="Arial" w:hAnsi="Arial" w:cs="Arial"/>
                <w:sz w:val="20"/>
                <w:szCs w:val="20"/>
                <w:cs/>
              </w:rPr>
            </w:pPr>
            <w:r w:rsidRPr="00175A33">
              <w:rPr>
                <w:rFonts w:ascii="Arial" w:hAnsi="Arial" w:cs="Arial"/>
                <w:sz w:val="20"/>
                <w:szCs w:val="20"/>
              </w:rPr>
              <w:t>(244)</w:t>
            </w:r>
          </w:p>
        </w:tc>
        <w:tc>
          <w:tcPr>
            <w:tcW w:w="1695" w:type="dxa"/>
            <w:vAlign w:val="bottom"/>
            <w:hideMark/>
          </w:tcPr>
          <w:p w14:paraId="07F8B876" w14:textId="7060B809" w:rsidR="003A3EE3" w:rsidRPr="001E41F8" w:rsidRDefault="003A3EE3" w:rsidP="009C195D">
            <w:pPr>
              <w:spacing w:line="380" w:lineRule="exact"/>
              <w:ind w:right="-14"/>
              <w:jc w:val="center"/>
              <w:rPr>
                <w:rFonts w:ascii="Arial" w:hAnsi="Arial" w:cs="Arial"/>
                <w:sz w:val="20"/>
                <w:szCs w:val="20"/>
                <w:cs/>
              </w:rPr>
            </w:pPr>
            <w:r w:rsidRPr="00175A33">
              <w:rPr>
                <w:rFonts w:ascii="Arial" w:hAnsi="Arial" w:cs="Arial"/>
                <w:sz w:val="20"/>
                <w:szCs w:val="20"/>
              </w:rPr>
              <w:t>-5</w:t>
            </w:r>
          </w:p>
        </w:tc>
        <w:tc>
          <w:tcPr>
            <w:tcW w:w="1695" w:type="dxa"/>
            <w:hideMark/>
          </w:tcPr>
          <w:p w14:paraId="6BC93C70" w14:textId="7C45616C" w:rsidR="003A3EE3" w:rsidRPr="001E41F8" w:rsidRDefault="003A3EE3" w:rsidP="009C195D">
            <w:pPr>
              <w:spacing w:line="380" w:lineRule="exact"/>
              <w:ind w:right="-14"/>
              <w:jc w:val="center"/>
              <w:rPr>
                <w:rFonts w:ascii="Arial" w:hAnsi="Arial" w:cs="Arial"/>
                <w:sz w:val="20"/>
                <w:szCs w:val="20"/>
                <w:cs/>
              </w:rPr>
            </w:pPr>
            <w:r w:rsidRPr="00175A33">
              <w:rPr>
                <w:rFonts w:ascii="Arial" w:hAnsi="Arial" w:cs="Arial"/>
                <w:sz w:val="20"/>
                <w:szCs w:val="20"/>
              </w:rPr>
              <w:t>(108)</w:t>
            </w:r>
          </w:p>
        </w:tc>
      </w:tr>
    </w:tbl>
    <w:p w14:paraId="5641E90E" w14:textId="77777777" w:rsidR="00C37B5B" w:rsidRPr="00175A33" w:rsidRDefault="004F7670" w:rsidP="009C195D">
      <w:pPr>
        <w:spacing w:before="240" w:after="120" w:line="380" w:lineRule="exact"/>
        <w:ind w:left="547" w:right="-43" w:hanging="547"/>
        <w:jc w:val="both"/>
        <w:rPr>
          <w:rFonts w:ascii="Arial" w:hAnsi="Arial" w:cs="Arial"/>
          <w:b/>
          <w:bCs/>
          <w:i/>
          <w:iCs/>
          <w:sz w:val="22"/>
          <w:szCs w:val="22"/>
        </w:rPr>
      </w:pPr>
      <w:r w:rsidRPr="00175A33">
        <w:rPr>
          <w:rFonts w:ascii="Arial" w:hAnsi="Arial" w:cs="Arial"/>
          <w:b/>
          <w:bCs/>
          <w:i/>
          <w:iCs/>
          <w:sz w:val="22"/>
          <w:szCs w:val="22"/>
        </w:rPr>
        <w:tab/>
      </w:r>
      <w:r w:rsidR="00C37B5B" w:rsidRPr="00175A33">
        <w:rPr>
          <w:rFonts w:ascii="Arial" w:hAnsi="Arial" w:cs="Arial"/>
          <w:b/>
          <w:bCs/>
          <w:i/>
          <w:iCs/>
          <w:sz w:val="22"/>
          <w:szCs w:val="22"/>
        </w:rPr>
        <w:t>Interest rate risk</w:t>
      </w:r>
    </w:p>
    <w:p w14:paraId="3996A4BD" w14:textId="77777777" w:rsidR="00C37B5B" w:rsidRPr="00175A33" w:rsidRDefault="00C37B5B" w:rsidP="009C195D">
      <w:pPr>
        <w:spacing w:before="120" w:after="120" w:line="380" w:lineRule="exact"/>
        <w:ind w:left="547" w:right="-43" w:hanging="547"/>
        <w:jc w:val="both"/>
        <w:rPr>
          <w:rFonts w:ascii="Arial" w:hAnsi="Arial" w:cs="Arial"/>
          <w:sz w:val="22"/>
          <w:szCs w:val="22"/>
        </w:rPr>
      </w:pPr>
      <w:r w:rsidRPr="00175A33">
        <w:rPr>
          <w:rFonts w:ascii="Arial" w:hAnsi="Arial" w:cs="Arial"/>
          <w:sz w:val="22"/>
          <w:szCs w:val="22"/>
        </w:rPr>
        <w:tab/>
      </w:r>
      <w:r w:rsidR="000E1677" w:rsidRPr="00175A33">
        <w:rPr>
          <w:rFonts w:ascii="Arial" w:hAnsi="Arial" w:cs="Arial"/>
          <w:spacing w:val="-4"/>
          <w:sz w:val="22"/>
          <w:szCs w:val="22"/>
        </w:rPr>
        <w:t>The Group</w:t>
      </w:r>
      <w:r w:rsidRPr="00175A33">
        <w:rPr>
          <w:rFonts w:ascii="Arial" w:hAnsi="Arial" w:cs="Arial"/>
          <w:spacing w:val="-4"/>
          <w:sz w:val="22"/>
          <w:szCs w:val="22"/>
        </w:rPr>
        <w:t xml:space="preserve">’s exposure to interest rate risk relates primarily to its </w:t>
      </w:r>
      <w:r w:rsidR="00702345" w:rsidRPr="00175A33">
        <w:rPr>
          <w:rFonts w:ascii="Arial" w:hAnsi="Arial" w:cs="Arial"/>
          <w:spacing w:val="-4"/>
          <w:sz w:val="22"/>
          <w:szCs w:val="22"/>
        </w:rPr>
        <w:t>cash at banks</w:t>
      </w:r>
      <w:r w:rsidR="00FD47D4" w:rsidRPr="00175A33">
        <w:rPr>
          <w:rFonts w:ascii="Arial" w:hAnsi="Arial" w:cs="Arial"/>
          <w:spacing w:val="-4"/>
          <w:sz w:val="22"/>
          <w:szCs w:val="22"/>
        </w:rPr>
        <w:t>, short-term</w:t>
      </w:r>
      <w:r w:rsidR="00FD47D4" w:rsidRPr="00175A33">
        <w:rPr>
          <w:rFonts w:ascii="Arial" w:hAnsi="Arial" w:cs="Arial"/>
          <w:sz w:val="22"/>
          <w:szCs w:val="22"/>
        </w:rPr>
        <w:t xml:space="preserve"> </w:t>
      </w:r>
      <w:r w:rsidR="00FD47D4" w:rsidRPr="00175A33">
        <w:rPr>
          <w:rFonts w:ascii="Arial" w:hAnsi="Arial" w:cs="Arial"/>
          <w:spacing w:val="-4"/>
          <w:sz w:val="22"/>
          <w:szCs w:val="22"/>
        </w:rPr>
        <w:t>loan from financial institution</w:t>
      </w:r>
      <w:r w:rsidR="00702345" w:rsidRPr="00175A33">
        <w:rPr>
          <w:rFonts w:ascii="Arial" w:hAnsi="Arial" w:cs="Arial"/>
          <w:spacing w:val="-4"/>
          <w:sz w:val="22"/>
          <w:szCs w:val="22"/>
        </w:rPr>
        <w:t xml:space="preserve"> and lease </w:t>
      </w:r>
      <w:r w:rsidR="00C0218C" w:rsidRPr="00175A33">
        <w:rPr>
          <w:rFonts w:ascii="Arial" w:hAnsi="Arial" w:cs="Arial"/>
          <w:spacing w:val="-4"/>
          <w:sz w:val="22"/>
          <w:szCs w:val="22"/>
        </w:rPr>
        <w:t>liabilities</w:t>
      </w:r>
      <w:r w:rsidRPr="00175A33">
        <w:rPr>
          <w:rFonts w:ascii="Arial" w:hAnsi="Arial" w:cs="Arial"/>
          <w:spacing w:val="-4"/>
          <w:sz w:val="22"/>
          <w:szCs w:val="22"/>
        </w:rPr>
        <w:t xml:space="preserve">. </w:t>
      </w:r>
      <w:r w:rsidR="008F1629" w:rsidRPr="00175A33">
        <w:rPr>
          <w:rFonts w:ascii="Arial" w:hAnsi="Arial" w:cs="Arial"/>
          <w:spacing w:val="-4"/>
          <w:sz w:val="22"/>
          <w:szCs w:val="22"/>
        </w:rPr>
        <w:t xml:space="preserve">Most </w:t>
      </w:r>
      <w:r w:rsidRPr="00175A33">
        <w:rPr>
          <w:rFonts w:ascii="Arial" w:hAnsi="Arial" w:cs="Arial"/>
          <w:spacing w:val="-4"/>
          <w:sz w:val="22"/>
          <w:szCs w:val="22"/>
        </w:rPr>
        <w:t xml:space="preserve">of </w:t>
      </w:r>
      <w:r w:rsidR="000E1677" w:rsidRPr="00175A33">
        <w:rPr>
          <w:rFonts w:ascii="Arial" w:hAnsi="Arial" w:cs="Arial"/>
          <w:spacing w:val="-4"/>
          <w:sz w:val="22"/>
          <w:szCs w:val="22"/>
        </w:rPr>
        <w:t>the Group</w:t>
      </w:r>
      <w:r w:rsidRPr="00175A33">
        <w:rPr>
          <w:rFonts w:ascii="Arial" w:hAnsi="Arial" w:cs="Arial"/>
          <w:spacing w:val="-4"/>
          <w:sz w:val="22"/>
          <w:szCs w:val="22"/>
        </w:rPr>
        <w:t xml:space="preserve">’s financial assets </w:t>
      </w:r>
      <w:r w:rsidR="004364BD" w:rsidRPr="00175A33">
        <w:rPr>
          <w:rFonts w:ascii="Arial" w:hAnsi="Arial" w:cs="Arial"/>
          <w:spacing w:val="-4"/>
          <w:sz w:val="22"/>
          <w:szCs w:val="22"/>
        </w:rPr>
        <w:t>and</w:t>
      </w:r>
      <w:r w:rsidR="004364BD" w:rsidRPr="00175A33">
        <w:rPr>
          <w:rFonts w:ascii="Arial" w:hAnsi="Arial" w:cs="Arial"/>
          <w:sz w:val="22"/>
          <w:szCs w:val="22"/>
        </w:rPr>
        <w:t xml:space="preserve"> </w:t>
      </w:r>
      <w:r w:rsidR="004364BD" w:rsidRPr="00175A33">
        <w:rPr>
          <w:rFonts w:ascii="Arial" w:hAnsi="Arial" w:cs="Arial"/>
          <w:spacing w:val="-4"/>
          <w:sz w:val="22"/>
          <w:szCs w:val="22"/>
        </w:rPr>
        <w:t xml:space="preserve">liabilities </w:t>
      </w:r>
      <w:r w:rsidRPr="00175A33">
        <w:rPr>
          <w:rFonts w:ascii="Arial" w:hAnsi="Arial" w:cs="Arial"/>
          <w:spacing w:val="-4"/>
          <w:sz w:val="22"/>
          <w:szCs w:val="22"/>
        </w:rPr>
        <w:t>bear floating interest rates or fixed interest rates which are close to the market rate</w:t>
      </w:r>
      <w:r w:rsidR="004364BD" w:rsidRPr="00175A33">
        <w:rPr>
          <w:rFonts w:ascii="Arial" w:hAnsi="Arial" w:cs="Arial"/>
          <w:spacing w:val="-4"/>
          <w:sz w:val="22"/>
          <w:szCs w:val="22"/>
        </w:rPr>
        <w:t>s</w:t>
      </w:r>
      <w:r w:rsidR="008F1629" w:rsidRPr="00175A33">
        <w:rPr>
          <w:rFonts w:ascii="Arial" w:hAnsi="Arial" w:cs="Arial"/>
          <w:spacing w:val="-4"/>
          <w:sz w:val="22"/>
          <w:szCs w:val="22"/>
        </w:rPr>
        <w:t>.</w:t>
      </w:r>
    </w:p>
    <w:p w14:paraId="633ABAA7" w14:textId="53B65BDB" w:rsidR="00C37B5B" w:rsidRPr="00175A33" w:rsidRDefault="00F87937" w:rsidP="009C195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175A33">
        <w:rPr>
          <w:rFonts w:ascii="Arial" w:hAnsi="Arial" w:cs="Arial"/>
          <w:sz w:val="22"/>
          <w:szCs w:val="22"/>
        </w:rPr>
        <w:tab/>
        <w:t xml:space="preserve">As </w:t>
      </w:r>
      <w:proofErr w:type="gramStart"/>
      <w:r w:rsidRPr="00175A33">
        <w:rPr>
          <w:rFonts w:ascii="Arial" w:hAnsi="Arial" w:cs="Arial"/>
          <w:sz w:val="22"/>
          <w:szCs w:val="22"/>
        </w:rPr>
        <w:t>at</w:t>
      </w:r>
      <w:proofErr w:type="gramEnd"/>
      <w:r w:rsidRPr="00175A33">
        <w:rPr>
          <w:rFonts w:ascii="Arial" w:hAnsi="Arial" w:cs="Arial"/>
          <w:sz w:val="22"/>
          <w:szCs w:val="22"/>
        </w:rPr>
        <w:t xml:space="preserve">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Pr="00175A33">
        <w:rPr>
          <w:rFonts w:ascii="Arial" w:hAnsi="Arial" w:cs="Arial"/>
          <w:sz w:val="22"/>
          <w:szCs w:val="22"/>
        </w:rPr>
        <w:t xml:space="preserve"> and </w:t>
      </w:r>
      <w:r w:rsidR="003F5856" w:rsidRPr="00175A33">
        <w:rPr>
          <w:rFonts w:ascii="Arial" w:hAnsi="Arial" w:cs="Arial"/>
          <w:sz w:val="22"/>
          <w:szCs w:val="22"/>
        </w:rPr>
        <w:t>2023</w:t>
      </w:r>
      <w:r w:rsidRPr="00175A33">
        <w:rPr>
          <w:rFonts w:ascii="Arial" w:hAnsi="Arial" w:cs="Arial"/>
          <w:sz w:val="22"/>
          <w:szCs w:val="22"/>
        </w:rPr>
        <w:t xml:space="preserve">, significant </w:t>
      </w:r>
      <w:r w:rsidR="00C37B5B" w:rsidRPr="00175A33">
        <w:rPr>
          <w:rFonts w:ascii="Arial" w:hAnsi="Arial" w:cs="Arial"/>
          <w:sz w:val="22"/>
          <w:szCs w:val="22"/>
        </w:rPr>
        <w:t xml:space="preserve">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5F178A42" w14:textId="77777777" w:rsidR="00C0218C" w:rsidRPr="00175A33" w:rsidRDefault="00C65494" w:rsidP="00AC6DD0">
      <w:pPr>
        <w:tabs>
          <w:tab w:val="left" w:pos="2880"/>
          <w:tab w:val="left" w:pos="5760"/>
          <w:tab w:val="decimal" w:pos="6660"/>
          <w:tab w:val="left" w:pos="7110"/>
          <w:tab w:val="decimal" w:pos="7920"/>
        </w:tabs>
        <w:spacing w:line="340" w:lineRule="exact"/>
        <w:ind w:left="547" w:right="-43" w:hanging="547"/>
        <w:jc w:val="right"/>
        <w:rPr>
          <w:rFonts w:ascii="Arial" w:hAnsi="Arial" w:cs="Arial"/>
          <w:sz w:val="16"/>
          <w:szCs w:val="16"/>
        </w:rPr>
      </w:pPr>
      <w:r w:rsidRPr="00175A33">
        <w:rPr>
          <w:rFonts w:ascii="Arial" w:hAnsi="Arial" w:cs="Arial"/>
          <w:sz w:val="16"/>
          <w:szCs w:val="16"/>
        </w:rPr>
        <w:br w:type="page"/>
      </w:r>
      <w:r w:rsidR="00C0218C" w:rsidRPr="00175A33">
        <w:rPr>
          <w:rFonts w:ascii="Arial" w:hAnsi="Arial" w:cs="Arial"/>
          <w:sz w:val="16"/>
          <w:szCs w:val="16"/>
        </w:rPr>
        <w:lastRenderedPageBreak/>
        <w:t>(Unit: Million Baht)</w:t>
      </w:r>
    </w:p>
    <w:tbl>
      <w:tblPr>
        <w:tblW w:w="9198" w:type="dxa"/>
        <w:tblInd w:w="450" w:type="dxa"/>
        <w:tblLayout w:type="fixed"/>
        <w:tblLook w:val="0000" w:firstRow="0" w:lastRow="0" w:firstColumn="0" w:lastColumn="0" w:noHBand="0" w:noVBand="0"/>
      </w:tblPr>
      <w:tblGrid>
        <w:gridCol w:w="2538"/>
        <w:gridCol w:w="1062"/>
        <w:gridCol w:w="1062"/>
        <w:gridCol w:w="1062"/>
        <w:gridCol w:w="1062"/>
        <w:gridCol w:w="1062"/>
        <w:gridCol w:w="1350"/>
      </w:tblGrid>
      <w:tr w:rsidR="00D520DA" w:rsidRPr="00175A33" w14:paraId="11BD586B" w14:textId="77777777" w:rsidTr="009C195D">
        <w:trPr>
          <w:cantSplit/>
        </w:trPr>
        <w:tc>
          <w:tcPr>
            <w:tcW w:w="2538" w:type="dxa"/>
            <w:vAlign w:val="bottom"/>
          </w:tcPr>
          <w:p w14:paraId="251FEDE7" w14:textId="77777777" w:rsidR="00D520DA" w:rsidRPr="00175A33" w:rsidRDefault="00D520DA" w:rsidP="00646487">
            <w:pPr>
              <w:spacing w:line="340" w:lineRule="exact"/>
              <w:jc w:val="center"/>
              <w:rPr>
                <w:rFonts w:ascii="Arial" w:hAnsi="Arial" w:cs="Arial"/>
                <w:sz w:val="16"/>
                <w:szCs w:val="16"/>
              </w:rPr>
            </w:pPr>
          </w:p>
        </w:tc>
        <w:tc>
          <w:tcPr>
            <w:tcW w:w="6660" w:type="dxa"/>
            <w:gridSpan w:val="6"/>
            <w:vAlign w:val="bottom"/>
          </w:tcPr>
          <w:p w14:paraId="54F68E49" w14:textId="77777777" w:rsidR="00D520DA" w:rsidRPr="00175A33" w:rsidRDefault="00646487" w:rsidP="00646487">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Consolidated financial statements</w:t>
            </w:r>
          </w:p>
        </w:tc>
      </w:tr>
      <w:tr w:rsidR="00535B47" w:rsidRPr="00175A33" w14:paraId="0062C7E8" w14:textId="77777777" w:rsidTr="009C195D">
        <w:trPr>
          <w:cantSplit/>
        </w:trPr>
        <w:tc>
          <w:tcPr>
            <w:tcW w:w="2538" w:type="dxa"/>
            <w:vAlign w:val="bottom"/>
          </w:tcPr>
          <w:p w14:paraId="27F5C8CE" w14:textId="77777777" w:rsidR="00535B47" w:rsidRPr="00175A33" w:rsidRDefault="00535B47" w:rsidP="00646487">
            <w:pPr>
              <w:spacing w:line="340" w:lineRule="exact"/>
              <w:jc w:val="center"/>
              <w:rPr>
                <w:rFonts w:ascii="Arial" w:hAnsi="Arial" w:cs="Arial"/>
                <w:sz w:val="16"/>
                <w:szCs w:val="16"/>
              </w:rPr>
            </w:pPr>
            <w:r w:rsidRPr="00175A33">
              <w:rPr>
                <w:rFonts w:ascii="Arial" w:hAnsi="Arial" w:cs="Arial"/>
                <w:sz w:val="16"/>
                <w:szCs w:val="16"/>
              </w:rPr>
              <w:br w:type="page"/>
            </w:r>
            <w:r w:rsidRPr="00175A33">
              <w:rPr>
                <w:rFonts w:ascii="Arial" w:hAnsi="Arial" w:cs="Arial"/>
                <w:sz w:val="16"/>
                <w:szCs w:val="16"/>
              </w:rPr>
              <w:br w:type="page"/>
            </w:r>
            <w:r w:rsidRPr="00175A33">
              <w:rPr>
                <w:rFonts w:ascii="Arial" w:hAnsi="Arial" w:cs="Arial"/>
                <w:sz w:val="16"/>
                <w:szCs w:val="16"/>
              </w:rPr>
              <w:br w:type="page"/>
            </w:r>
            <w:r w:rsidRPr="00175A33">
              <w:rPr>
                <w:rFonts w:ascii="Arial" w:hAnsi="Arial" w:cs="Arial"/>
                <w:sz w:val="16"/>
                <w:szCs w:val="16"/>
              </w:rPr>
              <w:br w:type="page"/>
            </w:r>
          </w:p>
        </w:tc>
        <w:tc>
          <w:tcPr>
            <w:tcW w:w="6660" w:type="dxa"/>
            <w:gridSpan w:val="6"/>
            <w:vAlign w:val="bottom"/>
          </w:tcPr>
          <w:p w14:paraId="1B2548B3" w14:textId="5575154E" w:rsidR="00535B47" w:rsidRPr="00175A33" w:rsidRDefault="00535B47" w:rsidP="00646487">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 xml:space="preserve">As </w:t>
            </w:r>
            <w:proofErr w:type="gramStart"/>
            <w:r w:rsidRPr="00175A33">
              <w:rPr>
                <w:rFonts w:ascii="Arial" w:hAnsi="Arial" w:cs="Arial"/>
                <w:sz w:val="16"/>
                <w:szCs w:val="16"/>
              </w:rPr>
              <w:t>at</w:t>
            </w:r>
            <w:proofErr w:type="gramEnd"/>
            <w:r w:rsidRPr="00175A33">
              <w:rPr>
                <w:rFonts w:ascii="Arial" w:hAnsi="Arial" w:cs="Arial"/>
                <w:sz w:val="16"/>
                <w:szCs w:val="16"/>
              </w:rPr>
              <w:t xml:space="preserve"> </w:t>
            </w:r>
            <w:r w:rsidR="004E3A3D" w:rsidRPr="00175A33">
              <w:rPr>
                <w:rFonts w:ascii="Arial" w:hAnsi="Arial" w:cs="Arial"/>
                <w:sz w:val="16"/>
                <w:szCs w:val="16"/>
              </w:rPr>
              <w:t xml:space="preserve">31 December </w:t>
            </w:r>
            <w:r w:rsidR="003F5856" w:rsidRPr="00175A33">
              <w:rPr>
                <w:rFonts w:ascii="Arial" w:hAnsi="Arial" w:cs="Arial"/>
                <w:sz w:val="16"/>
                <w:szCs w:val="16"/>
              </w:rPr>
              <w:t>2024</w:t>
            </w:r>
          </w:p>
        </w:tc>
      </w:tr>
      <w:tr w:rsidR="00535B47" w:rsidRPr="00175A33" w14:paraId="1DC5D0C5" w14:textId="77777777" w:rsidTr="009C195D">
        <w:trPr>
          <w:cantSplit/>
        </w:trPr>
        <w:tc>
          <w:tcPr>
            <w:tcW w:w="2538" w:type="dxa"/>
            <w:vAlign w:val="bottom"/>
          </w:tcPr>
          <w:p w14:paraId="689BD0B1" w14:textId="77777777" w:rsidR="00535B47" w:rsidRPr="00175A33" w:rsidRDefault="00535B47" w:rsidP="00AC6DD0">
            <w:pPr>
              <w:spacing w:line="340" w:lineRule="exact"/>
              <w:ind w:left="240" w:hanging="240"/>
              <w:rPr>
                <w:rFonts w:ascii="Arial" w:hAnsi="Arial" w:cs="Arial"/>
                <w:b/>
                <w:bCs/>
                <w:sz w:val="16"/>
                <w:szCs w:val="16"/>
              </w:rPr>
            </w:pPr>
          </w:p>
        </w:tc>
        <w:tc>
          <w:tcPr>
            <w:tcW w:w="2124" w:type="dxa"/>
            <w:gridSpan w:val="2"/>
            <w:vAlign w:val="bottom"/>
          </w:tcPr>
          <w:p w14:paraId="3CA20619" w14:textId="77777777" w:rsidR="00535B47" w:rsidRPr="00175A33" w:rsidRDefault="00535B47" w:rsidP="00AC6DD0">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Fixed interest rates</w:t>
            </w:r>
          </w:p>
        </w:tc>
        <w:tc>
          <w:tcPr>
            <w:tcW w:w="1062" w:type="dxa"/>
            <w:vAlign w:val="bottom"/>
          </w:tcPr>
          <w:p w14:paraId="2ED0AF3F" w14:textId="77777777" w:rsidR="00535B47" w:rsidRPr="001E41F8" w:rsidRDefault="00535B47" w:rsidP="00AC6DD0">
            <w:pPr>
              <w:spacing w:line="340" w:lineRule="exact"/>
              <w:jc w:val="center"/>
              <w:rPr>
                <w:rFonts w:ascii="Arial" w:hAnsi="Arial" w:cs="Arial"/>
                <w:sz w:val="16"/>
                <w:szCs w:val="16"/>
                <w:cs/>
              </w:rPr>
            </w:pPr>
          </w:p>
        </w:tc>
        <w:tc>
          <w:tcPr>
            <w:tcW w:w="1062" w:type="dxa"/>
            <w:vAlign w:val="bottom"/>
          </w:tcPr>
          <w:p w14:paraId="16DFC647" w14:textId="77777777" w:rsidR="00535B47" w:rsidRPr="00175A33" w:rsidRDefault="00535B47" w:rsidP="00AC6DD0">
            <w:pPr>
              <w:spacing w:line="340" w:lineRule="exact"/>
              <w:jc w:val="center"/>
              <w:rPr>
                <w:rFonts w:ascii="Arial" w:hAnsi="Arial" w:cs="Arial"/>
                <w:sz w:val="16"/>
                <w:szCs w:val="16"/>
              </w:rPr>
            </w:pPr>
            <w:r w:rsidRPr="00175A33">
              <w:rPr>
                <w:rFonts w:ascii="Arial" w:hAnsi="Arial" w:cs="Arial"/>
                <w:sz w:val="16"/>
                <w:szCs w:val="16"/>
              </w:rPr>
              <w:t>Non-</w:t>
            </w:r>
          </w:p>
        </w:tc>
        <w:tc>
          <w:tcPr>
            <w:tcW w:w="1062" w:type="dxa"/>
            <w:vAlign w:val="bottom"/>
          </w:tcPr>
          <w:p w14:paraId="21C642B9" w14:textId="77777777" w:rsidR="00535B47" w:rsidRPr="00175A33" w:rsidRDefault="00535B47" w:rsidP="00AC6DD0">
            <w:pPr>
              <w:tabs>
                <w:tab w:val="decimal" w:pos="732"/>
              </w:tabs>
              <w:spacing w:line="340" w:lineRule="exact"/>
              <w:jc w:val="thaiDistribute"/>
              <w:rPr>
                <w:rFonts w:ascii="Arial" w:hAnsi="Arial" w:cs="Arial"/>
                <w:sz w:val="16"/>
                <w:szCs w:val="16"/>
              </w:rPr>
            </w:pPr>
          </w:p>
        </w:tc>
        <w:tc>
          <w:tcPr>
            <w:tcW w:w="1350" w:type="dxa"/>
            <w:shd w:val="clear" w:color="auto" w:fill="auto"/>
          </w:tcPr>
          <w:p w14:paraId="4DFA7E23" w14:textId="77777777" w:rsidR="00535B47" w:rsidRPr="00175A33" w:rsidRDefault="00535B47" w:rsidP="00AC6DD0">
            <w:pPr>
              <w:spacing w:line="340" w:lineRule="exact"/>
              <w:rPr>
                <w:rFonts w:ascii="Arial" w:hAnsi="Arial" w:cs="Arial"/>
                <w:sz w:val="16"/>
                <w:szCs w:val="16"/>
              </w:rPr>
            </w:pPr>
          </w:p>
        </w:tc>
      </w:tr>
      <w:tr w:rsidR="00535B47" w:rsidRPr="00175A33" w14:paraId="29DC60EE" w14:textId="77777777" w:rsidTr="009C195D">
        <w:trPr>
          <w:cantSplit/>
        </w:trPr>
        <w:tc>
          <w:tcPr>
            <w:tcW w:w="2538" w:type="dxa"/>
            <w:vAlign w:val="bottom"/>
          </w:tcPr>
          <w:p w14:paraId="48E6D70E" w14:textId="77777777" w:rsidR="00535B47" w:rsidRPr="00175A33" w:rsidRDefault="00535B47" w:rsidP="00AC6DD0">
            <w:pPr>
              <w:spacing w:line="340" w:lineRule="exact"/>
              <w:ind w:left="240" w:hanging="240"/>
              <w:rPr>
                <w:rFonts w:ascii="Arial" w:hAnsi="Arial" w:cs="Arial"/>
                <w:b/>
                <w:bCs/>
                <w:sz w:val="16"/>
                <w:szCs w:val="16"/>
              </w:rPr>
            </w:pPr>
          </w:p>
        </w:tc>
        <w:tc>
          <w:tcPr>
            <w:tcW w:w="1062" w:type="dxa"/>
            <w:vAlign w:val="bottom"/>
          </w:tcPr>
          <w:p w14:paraId="5AD5047C" w14:textId="77777777" w:rsidR="00535B47" w:rsidRPr="001E41F8" w:rsidRDefault="00535B47" w:rsidP="00AC6DD0">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Within               1 year</w:t>
            </w:r>
          </w:p>
        </w:tc>
        <w:tc>
          <w:tcPr>
            <w:tcW w:w="1062" w:type="dxa"/>
            <w:vAlign w:val="bottom"/>
          </w:tcPr>
          <w:p w14:paraId="3919DF11" w14:textId="77777777" w:rsidR="00535B47" w:rsidRPr="001E41F8" w:rsidRDefault="00535B47" w:rsidP="00AC6DD0">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1 - 5 years</w:t>
            </w:r>
          </w:p>
        </w:tc>
        <w:tc>
          <w:tcPr>
            <w:tcW w:w="1062" w:type="dxa"/>
            <w:vAlign w:val="bottom"/>
          </w:tcPr>
          <w:p w14:paraId="308F56BC" w14:textId="77777777" w:rsidR="00535B47" w:rsidRPr="001E41F8" w:rsidRDefault="00535B47" w:rsidP="00AC6DD0">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Floating interest rate</w:t>
            </w:r>
          </w:p>
        </w:tc>
        <w:tc>
          <w:tcPr>
            <w:tcW w:w="1062" w:type="dxa"/>
            <w:vAlign w:val="bottom"/>
          </w:tcPr>
          <w:p w14:paraId="05FF2FAF" w14:textId="77777777" w:rsidR="00535B47" w:rsidRPr="00175A33" w:rsidRDefault="00535B47" w:rsidP="00AC6DD0">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interest bearing</w:t>
            </w:r>
          </w:p>
        </w:tc>
        <w:tc>
          <w:tcPr>
            <w:tcW w:w="1062" w:type="dxa"/>
            <w:vAlign w:val="bottom"/>
          </w:tcPr>
          <w:p w14:paraId="29D507B2" w14:textId="77777777" w:rsidR="00535B47" w:rsidRPr="001E41F8" w:rsidRDefault="00535B47" w:rsidP="00AC6DD0">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Total</w:t>
            </w:r>
          </w:p>
        </w:tc>
        <w:tc>
          <w:tcPr>
            <w:tcW w:w="1350" w:type="dxa"/>
            <w:shd w:val="clear" w:color="auto" w:fill="auto"/>
            <w:vAlign w:val="bottom"/>
          </w:tcPr>
          <w:p w14:paraId="6C94F733" w14:textId="77777777" w:rsidR="00535B47" w:rsidRPr="00175A33" w:rsidRDefault="00C12C9B" w:rsidP="00AC6DD0">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Effective i</w:t>
            </w:r>
            <w:r w:rsidR="00535B47" w:rsidRPr="00175A33">
              <w:rPr>
                <w:rFonts w:ascii="Arial" w:hAnsi="Arial" w:cs="Arial"/>
                <w:sz w:val="16"/>
                <w:szCs w:val="16"/>
              </w:rPr>
              <w:t>nterest rate</w:t>
            </w:r>
          </w:p>
        </w:tc>
      </w:tr>
      <w:tr w:rsidR="00535B47" w:rsidRPr="00175A33" w14:paraId="7049CAB7" w14:textId="77777777" w:rsidTr="009C195D">
        <w:trPr>
          <w:cantSplit/>
        </w:trPr>
        <w:tc>
          <w:tcPr>
            <w:tcW w:w="2538" w:type="dxa"/>
            <w:vAlign w:val="bottom"/>
          </w:tcPr>
          <w:p w14:paraId="067F589D" w14:textId="77777777" w:rsidR="00535B47" w:rsidRPr="00175A33" w:rsidRDefault="00535B47" w:rsidP="00AC6DD0">
            <w:pPr>
              <w:spacing w:line="340" w:lineRule="exact"/>
              <w:ind w:left="240" w:hanging="240"/>
              <w:rPr>
                <w:rFonts w:ascii="Arial" w:hAnsi="Arial" w:cs="Arial"/>
                <w:b/>
                <w:bCs/>
                <w:sz w:val="16"/>
                <w:szCs w:val="16"/>
              </w:rPr>
            </w:pPr>
          </w:p>
        </w:tc>
        <w:tc>
          <w:tcPr>
            <w:tcW w:w="1062" w:type="dxa"/>
          </w:tcPr>
          <w:p w14:paraId="5E7743D1" w14:textId="77777777" w:rsidR="00535B47" w:rsidRPr="00175A33" w:rsidRDefault="00535B47" w:rsidP="00AC6DD0">
            <w:pPr>
              <w:tabs>
                <w:tab w:val="decimal" w:pos="607"/>
              </w:tabs>
              <w:spacing w:line="340" w:lineRule="exact"/>
              <w:rPr>
                <w:rFonts w:ascii="Arial" w:hAnsi="Arial" w:cs="Arial"/>
                <w:sz w:val="16"/>
                <w:szCs w:val="16"/>
              </w:rPr>
            </w:pPr>
          </w:p>
        </w:tc>
        <w:tc>
          <w:tcPr>
            <w:tcW w:w="1062" w:type="dxa"/>
          </w:tcPr>
          <w:p w14:paraId="20719F64" w14:textId="77777777" w:rsidR="00535B47" w:rsidRPr="00175A33" w:rsidRDefault="00535B47" w:rsidP="00AC6DD0">
            <w:pPr>
              <w:tabs>
                <w:tab w:val="decimal" w:pos="607"/>
              </w:tabs>
              <w:spacing w:line="340" w:lineRule="exact"/>
              <w:rPr>
                <w:rFonts w:ascii="Arial" w:hAnsi="Arial" w:cs="Arial"/>
                <w:sz w:val="16"/>
                <w:szCs w:val="16"/>
              </w:rPr>
            </w:pPr>
          </w:p>
        </w:tc>
        <w:tc>
          <w:tcPr>
            <w:tcW w:w="1062" w:type="dxa"/>
          </w:tcPr>
          <w:p w14:paraId="41FC7979" w14:textId="77777777" w:rsidR="00535B47" w:rsidRPr="00175A33" w:rsidRDefault="00535B47" w:rsidP="00AC6DD0">
            <w:pPr>
              <w:tabs>
                <w:tab w:val="decimal" w:pos="607"/>
              </w:tabs>
              <w:spacing w:line="340" w:lineRule="exact"/>
              <w:rPr>
                <w:rFonts w:ascii="Arial" w:hAnsi="Arial" w:cs="Arial"/>
                <w:sz w:val="16"/>
                <w:szCs w:val="16"/>
              </w:rPr>
            </w:pPr>
          </w:p>
        </w:tc>
        <w:tc>
          <w:tcPr>
            <w:tcW w:w="1062" w:type="dxa"/>
          </w:tcPr>
          <w:p w14:paraId="0DCCEF00" w14:textId="77777777" w:rsidR="00535B47" w:rsidRPr="00175A33" w:rsidRDefault="00535B47" w:rsidP="00AC6DD0">
            <w:pPr>
              <w:tabs>
                <w:tab w:val="decimal" w:pos="607"/>
              </w:tabs>
              <w:spacing w:line="340" w:lineRule="exact"/>
              <w:rPr>
                <w:rFonts w:ascii="Arial" w:hAnsi="Arial" w:cs="Arial"/>
                <w:sz w:val="16"/>
                <w:szCs w:val="16"/>
              </w:rPr>
            </w:pPr>
          </w:p>
        </w:tc>
        <w:tc>
          <w:tcPr>
            <w:tcW w:w="1062" w:type="dxa"/>
          </w:tcPr>
          <w:p w14:paraId="09F996E3" w14:textId="77777777" w:rsidR="00535B47" w:rsidRPr="00175A33" w:rsidRDefault="00535B47" w:rsidP="00AC6DD0">
            <w:pPr>
              <w:tabs>
                <w:tab w:val="decimal" w:pos="607"/>
              </w:tabs>
              <w:spacing w:line="340" w:lineRule="exact"/>
              <w:rPr>
                <w:rFonts w:ascii="Arial" w:hAnsi="Arial" w:cs="Arial"/>
                <w:sz w:val="16"/>
                <w:szCs w:val="16"/>
              </w:rPr>
            </w:pPr>
          </w:p>
        </w:tc>
        <w:tc>
          <w:tcPr>
            <w:tcW w:w="1350" w:type="dxa"/>
            <w:shd w:val="clear" w:color="auto" w:fill="auto"/>
            <w:vAlign w:val="bottom"/>
          </w:tcPr>
          <w:p w14:paraId="471E4BAB" w14:textId="77777777" w:rsidR="00535B47" w:rsidRPr="00175A33" w:rsidRDefault="00535B47" w:rsidP="00AC6DD0">
            <w:pPr>
              <w:spacing w:line="340" w:lineRule="exact"/>
              <w:ind w:left="-110" w:right="-107"/>
              <w:jc w:val="center"/>
              <w:rPr>
                <w:rFonts w:ascii="Arial" w:hAnsi="Arial" w:cs="Arial"/>
                <w:sz w:val="16"/>
                <w:szCs w:val="16"/>
              </w:rPr>
            </w:pPr>
            <w:r w:rsidRPr="00175A33">
              <w:rPr>
                <w:rFonts w:ascii="Arial" w:hAnsi="Arial" w:cs="Arial"/>
                <w:sz w:val="16"/>
                <w:szCs w:val="16"/>
              </w:rPr>
              <w:t xml:space="preserve">(% per annum) </w:t>
            </w:r>
          </w:p>
        </w:tc>
      </w:tr>
      <w:tr w:rsidR="00535B47" w:rsidRPr="00175A33" w14:paraId="61132560" w14:textId="77777777" w:rsidTr="009C195D">
        <w:trPr>
          <w:cantSplit/>
        </w:trPr>
        <w:tc>
          <w:tcPr>
            <w:tcW w:w="2538" w:type="dxa"/>
            <w:vAlign w:val="bottom"/>
          </w:tcPr>
          <w:p w14:paraId="59F2C863" w14:textId="77777777" w:rsidR="00535B47" w:rsidRPr="00175A33" w:rsidRDefault="00535B47" w:rsidP="00AC6DD0">
            <w:pPr>
              <w:tabs>
                <w:tab w:val="left" w:pos="1440"/>
                <w:tab w:val="left" w:pos="1980"/>
              </w:tabs>
              <w:spacing w:line="340" w:lineRule="exact"/>
              <w:jc w:val="thaiDistribute"/>
              <w:rPr>
                <w:rFonts w:ascii="Arial" w:hAnsi="Arial" w:cs="Arial"/>
                <w:b/>
                <w:bCs/>
                <w:sz w:val="16"/>
                <w:szCs w:val="16"/>
              </w:rPr>
            </w:pPr>
            <w:r w:rsidRPr="00175A33">
              <w:rPr>
                <w:rFonts w:ascii="Arial" w:hAnsi="Arial" w:cs="Arial"/>
                <w:b/>
                <w:bCs/>
                <w:sz w:val="16"/>
                <w:szCs w:val="16"/>
              </w:rPr>
              <w:t>Financial assets</w:t>
            </w:r>
          </w:p>
        </w:tc>
        <w:tc>
          <w:tcPr>
            <w:tcW w:w="1062" w:type="dxa"/>
            <w:vAlign w:val="bottom"/>
          </w:tcPr>
          <w:p w14:paraId="51FE6C2F" w14:textId="77777777" w:rsidR="00535B47" w:rsidRPr="00175A33" w:rsidRDefault="00535B47" w:rsidP="00AC6DD0">
            <w:pPr>
              <w:tabs>
                <w:tab w:val="decimal" w:pos="607"/>
              </w:tabs>
              <w:spacing w:line="340" w:lineRule="exact"/>
              <w:rPr>
                <w:rFonts w:ascii="Arial" w:hAnsi="Arial" w:cs="Arial"/>
                <w:sz w:val="16"/>
                <w:szCs w:val="16"/>
              </w:rPr>
            </w:pPr>
          </w:p>
        </w:tc>
        <w:tc>
          <w:tcPr>
            <w:tcW w:w="1062" w:type="dxa"/>
            <w:vAlign w:val="bottom"/>
          </w:tcPr>
          <w:p w14:paraId="28892855" w14:textId="77777777" w:rsidR="00535B47" w:rsidRPr="00175A33" w:rsidRDefault="00535B47" w:rsidP="00AC6DD0">
            <w:pPr>
              <w:tabs>
                <w:tab w:val="decimal" w:pos="607"/>
              </w:tabs>
              <w:spacing w:line="340" w:lineRule="exact"/>
              <w:rPr>
                <w:rFonts w:ascii="Arial" w:hAnsi="Arial" w:cs="Arial"/>
                <w:sz w:val="16"/>
                <w:szCs w:val="16"/>
              </w:rPr>
            </w:pPr>
          </w:p>
        </w:tc>
        <w:tc>
          <w:tcPr>
            <w:tcW w:w="1062" w:type="dxa"/>
            <w:vAlign w:val="bottom"/>
          </w:tcPr>
          <w:p w14:paraId="30DD15E1" w14:textId="77777777" w:rsidR="00535B47" w:rsidRPr="00175A33" w:rsidRDefault="00535B47" w:rsidP="00AC6DD0">
            <w:pPr>
              <w:tabs>
                <w:tab w:val="decimal" w:pos="607"/>
              </w:tabs>
              <w:spacing w:line="340" w:lineRule="exact"/>
              <w:rPr>
                <w:rFonts w:ascii="Arial" w:hAnsi="Arial" w:cs="Arial"/>
                <w:sz w:val="16"/>
                <w:szCs w:val="16"/>
              </w:rPr>
            </w:pPr>
          </w:p>
        </w:tc>
        <w:tc>
          <w:tcPr>
            <w:tcW w:w="1062" w:type="dxa"/>
            <w:vAlign w:val="bottom"/>
          </w:tcPr>
          <w:p w14:paraId="2C9D19C7" w14:textId="77777777" w:rsidR="00535B47" w:rsidRPr="00175A33" w:rsidRDefault="00535B47" w:rsidP="00AC6DD0">
            <w:pPr>
              <w:tabs>
                <w:tab w:val="decimal" w:pos="607"/>
              </w:tabs>
              <w:spacing w:line="340" w:lineRule="exact"/>
              <w:rPr>
                <w:rFonts w:ascii="Arial" w:hAnsi="Arial" w:cs="Arial"/>
                <w:sz w:val="16"/>
                <w:szCs w:val="16"/>
              </w:rPr>
            </w:pPr>
          </w:p>
        </w:tc>
        <w:tc>
          <w:tcPr>
            <w:tcW w:w="1062" w:type="dxa"/>
            <w:vAlign w:val="bottom"/>
          </w:tcPr>
          <w:p w14:paraId="21F2B43F" w14:textId="77777777" w:rsidR="00535B47" w:rsidRPr="00175A33" w:rsidRDefault="00535B47" w:rsidP="00AC6DD0">
            <w:pPr>
              <w:tabs>
                <w:tab w:val="decimal" w:pos="607"/>
              </w:tabs>
              <w:spacing w:line="340" w:lineRule="exact"/>
              <w:rPr>
                <w:rFonts w:ascii="Arial" w:hAnsi="Arial" w:cs="Arial"/>
                <w:sz w:val="16"/>
                <w:szCs w:val="16"/>
              </w:rPr>
            </w:pPr>
          </w:p>
        </w:tc>
        <w:tc>
          <w:tcPr>
            <w:tcW w:w="1350" w:type="dxa"/>
            <w:shd w:val="clear" w:color="auto" w:fill="auto"/>
          </w:tcPr>
          <w:p w14:paraId="76F99D44" w14:textId="77777777" w:rsidR="00535B47" w:rsidRPr="00175A33" w:rsidRDefault="00535B47" w:rsidP="00AC6DD0">
            <w:pPr>
              <w:spacing w:line="340" w:lineRule="exact"/>
              <w:jc w:val="center"/>
              <w:rPr>
                <w:rFonts w:ascii="Arial" w:hAnsi="Arial" w:cs="Arial"/>
                <w:sz w:val="16"/>
                <w:szCs w:val="16"/>
              </w:rPr>
            </w:pPr>
          </w:p>
        </w:tc>
      </w:tr>
      <w:tr w:rsidR="007105AE" w:rsidRPr="00175A33" w14:paraId="087552CD" w14:textId="77777777" w:rsidTr="009C195D">
        <w:trPr>
          <w:cantSplit/>
        </w:trPr>
        <w:tc>
          <w:tcPr>
            <w:tcW w:w="2538" w:type="dxa"/>
            <w:vAlign w:val="bottom"/>
          </w:tcPr>
          <w:p w14:paraId="368DAE77" w14:textId="77777777" w:rsidR="007105AE" w:rsidRPr="00175A33" w:rsidRDefault="007105AE" w:rsidP="007105AE">
            <w:pPr>
              <w:spacing w:line="340" w:lineRule="exact"/>
              <w:ind w:left="162" w:right="-288" w:hanging="162"/>
              <w:rPr>
                <w:rFonts w:ascii="Arial" w:hAnsi="Arial" w:cs="Arial"/>
                <w:sz w:val="16"/>
                <w:szCs w:val="16"/>
              </w:rPr>
            </w:pPr>
            <w:r w:rsidRPr="00175A33">
              <w:rPr>
                <w:rFonts w:ascii="Arial" w:hAnsi="Arial" w:cs="Arial"/>
                <w:sz w:val="16"/>
                <w:szCs w:val="16"/>
              </w:rPr>
              <w:t xml:space="preserve">Cash and cash equivalents </w:t>
            </w:r>
          </w:p>
        </w:tc>
        <w:tc>
          <w:tcPr>
            <w:tcW w:w="1062" w:type="dxa"/>
            <w:vAlign w:val="bottom"/>
          </w:tcPr>
          <w:p w14:paraId="746AD5DB" w14:textId="38089280" w:rsidR="007105AE" w:rsidRPr="00175A33" w:rsidRDefault="00AB3C48" w:rsidP="007105AE">
            <w:pPr>
              <w:tabs>
                <w:tab w:val="decimal" w:pos="607"/>
              </w:tabs>
              <w:spacing w:line="340" w:lineRule="exact"/>
              <w:rPr>
                <w:rFonts w:ascii="Arial" w:hAnsi="Arial" w:cs="Arial"/>
                <w:sz w:val="16"/>
                <w:szCs w:val="16"/>
              </w:rPr>
            </w:pPr>
            <w:r w:rsidRPr="00175A33">
              <w:rPr>
                <w:rFonts w:ascii="Arial" w:hAnsi="Arial" w:cs="Arial"/>
                <w:sz w:val="16"/>
                <w:szCs w:val="16"/>
              </w:rPr>
              <w:t>-</w:t>
            </w:r>
          </w:p>
        </w:tc>
        <w:tc>
          <w:tcPr>
            <w:tcW w:w="1062" w:type="dxa"/>
            <w:vAlign w:val="bottom"/>
          </w:tcPr>
          <w:p w14:paraId="419B2F77" w14:textId="7DAD40CE" w:rsidR="007105AE" w:rsidRPr="00175A33" w:rsidRDefault="00AB3C48" w:rsidP="007105AE">
            <w:pPr>
              <w:tabs>
                <w:tab w:val="decimal" w:pos="607"/>
              </w:tabs>
              <w:spacing w:line="340" w:lineRule="exact"/>
              <w:rPr>
                <w:rFonts w:ascii="Arial" w:hAnsi="Arial" w:cs="Arial"/>
                <w:sz w:val="16"/>
                <w:szCs w:val="16"/>
              </w:rPr>
            </w:pPr>
            <w:r w:rsidRPr="00175A33">
              <w:rPr>
                <w:rFonts w:ascii="Arial" w:hAnsi="Arial" w:cs="Arial"/>
                <w:sz w:val="16"/>
                <w:szCs w:val="16"/>
              </w:rPr>
              <w:t>-</w:t>
            </w:r>
          </w:p>
        </w:tc>
        <w:tc>
          <w:tcPr>
            <w:tcW w:w="1062" w:type="dxa"/>
            <w:vAlign w:val="bottom"/>
          </w:tcPr>
          <w:p w14:paraId="7978BA46" w14:textId="294DA02E" w:rsidR="007105AE" w:rsidRPr="00175A33" w:rsidRDefault="00AB3C48" w:rsidP="007105AE">
            <w:pPr>
              <w:tabs>
                <w:tab w:val="decimal" w:pos="607"/>
              </w:tabs>
              <w:spacing w:line="340" w:lineRule="exact"/>
              <w:rPr>
                <w:rFonts w:ascii="Arial" w:hAnsi="Arial" w:cs="Arial"/>
                <w:sz w:val="16"/>
                <w:szCs w:val="16"/>
              </w:rPr>
            </w:pPr>
            <w:r w:rsidRPr="00175A33">
              <w:rPr>
                <w:rFonts w:ascii="Arial" w:hAnsi="Arial" w:cs="Arial"/>
                <w:sz w:val="16"/>
                <w:szCs w:val="16"/>
              </w:rPr>
              <w:t>182</w:t>
            </w:r>
          </w:p>
        </w:tc>
        <w:tc>
          <w:tcPr>
            <w:tcW w:w="1062" w:type="dxa"/>
            <w:vAlign w:val="bottom"/>
          </w:tcPr>
          <w:p w14:paraId="278F0BAA" w14:textId="779B322F" w:rsidR="007105AE" w:rsidRPr="001E41F8" w:rsidRDefault="00AB3C48" w:rsidP="007105AE">
            <w:pPr>
              <w:tabs>
                <w:tab w:val="decimal" w:pos="607"/>
              </w:tabs>
              <w:spacing w:line="340" w:lineRule="exact"/>
              <w:rPr>
                <w:rFonts w:ascii="Arial" w:hAnsi="Arial" w:cs="Arial"/>
                <w:sz w:val="16"/>
                <w:szCs w:val="16"/>
                <w:cs/>
              </w:rPr>
            </w:pPr>
            <w:r w:rsidRPr="00175A33">
              <w:rPr>
                <w:rFonts w:ascii="Arial" w:hAnsi="Arial" w:cs="Arial"/>
                <w:sz w:val="16"/>
                <w:szCs w:val="16"/>
              </w:rPr>
              <w:t>17</w:t>
            </w:r>
          </w:p>
        </w:tc>
        <w:tc>
          <w:tcPr>
            <w:tcW w:w="1062" w:type="dxa"/>
            <w:vAlign w:val="bottom"/>
          </w:tcPr>
          <w:p w14:paraId="35BF3287" w14:textId="034BCA17" w:rsidR="007105AE" w:rsidRPr="00175A33" w:rsidRDefault="00AB3C48" w:rsidP="007105AE">
            <w:pPr>
              <w:tabs>
                <w:tab w:val="decimal" w:pos="607"/>
              </w:tabs>
              <w:spacing w:line="340" w:lineRule="exact"/>
              <w:rPr>
                <w:rFonts w:ascii="Arial" w:hAnsi="Arial" w:cs="Arial"/>
                <w:sz w:val="16"/>
                <w:szCs w:val="16"/>
              </w:rPr>
            </w:pPr>
            <w:r w:rsidRPr="00175A33">
              <w:rPr>
                <w:rFonts w:ascii="Arial" w:hAnsi="Arial" w:cs="Arial"/>
                <w:sz w:val="16"/>
                <w:szCs w:val="16"/>
              </w:rPr>
              <w:t>199</w:t>
            </w:r>
          </w:p>
        </w:tc>
        <w:tc>
          <w:tcPr>
            <w:tcW w:w="1350" w:type="dxa"/>
            <w:shd w:val="clear" w:color="auto" w:fill="auto"/>
            <w:vAlign w:val="bottom"/>
          </w:tcPr>
          <w:p w14:paraId="0302409C" w14:textId="465DF63F" w:rsidR="007105AE" w:rsidRPr="00175A33" w:rsidRDefault="00AB3C48" w:rsidP="007105AE">
            <w:pPr>
              <w:spacing w:line="340" w:lineRule="exact"/>
              <w:jc w:val="center"/>
              <w:rPr>
                <w:rFonts w:ascii="Arial" w:hAnsi="Arial" w:cs="Arial"/>
                <w:sz w:val="16"/>
                <w:szCs w:val="16"/>
              </w:rPr>
            </w:pPr>
            <w:r w:rsidRPr="00175A33">
              <w:rPr>
                <w:rFonts w:ascii="Arial" w:hAnsi="Arial" w:cs="Arial"/>
                <w:sz w:val="16"/>
                <w:szCs w:val="16"/>
              </w:rPr>
              <w:t xml:space="preserve">0.04 </w:t>
            </w:r>
            <w:r w:rsidR="000C1F35" w:rsidRPr="00175A33">
              <w:rPr>
                <w:rFonts w:ascii="Arial" w:hAnsi="Arial" w:cs="Arial"/>
                <w:sz w:val="16"/>
                <w:szCs w:val="16"/>
              </w:rPr>
              <w:t>-</w:t>
            </w:r>
            <w:r w:rsidRPr="00175A33">
              <w:rPr>
                <w:rFonts w:ascii="Arial" w:hAnsi="Arial" w:cs="Arial"/>
                <w:sz w:val="16"/>
                <w:szCs w:val="16"/>
              </w:rPr>
              <w:t xml:space="preserve"> 1.65</w:t>
            </w:r>
          </w:p>
        </w:tc>
      </w:tr>
      <w:tr w:rsidR="007105AE" w:rsidRPr="00175A33" w14:paraId="53BECC0A" w14:textId="77777777" w:rsidTr="009C195D">
        <w:trPr>
          <w:cantSplit/>
        </w:trPr>
        <w:tc>
          <w:tcPr>
            <w:tcW w:w="2538" w:type="dxa"/>
            <w:vAlign w:val="bottom"/>
          </w:tcPr>
          <w:p w14:paraId="17F649CF" w14:textId="77777777" w:rsidR="007105AE" w:rsidRPr="001E41F8" w:rsidRDefault="007105AE" w:rsidP="007105AE">
            <w:pPr>
              <w:spacing w:line="340" w:lineRule="exact"/>
              <w:ind w:left="162" w:right="-109" w:hanging="162"/>
              <w:rPr>
                <w:rFonts w:ascii="Arial" w:hAnsi="Arial" w:cs="Arial"/>
                <w:spacing w:val="-4"/>
                <w:sz w:val="16"/>
                <w:szCs w:val="16"/>
                <w:cs/>
              </w:rPr>
            </w:pPr>
            <w:r w:rsidRPr="00175A33">
              <w:rPr>
                <w:rFonts w:ascii="Arial" w:hAnsi="Arial" w:cs="Arial"/>
                <w:spacing w:val="-4"/>
                <w:sz w:val="16"/>
                <w:szCs w:val="16"/>
              </w:rPr>
              <w:t xml:space="preserve">Trade </w:t>
            </w:r>
            <w:r w:rsidRPr="00175A33">
              <w:rPr>
                <w:rFonts w:ascii="Arial" w:hAnsi="Arial" w:cs="Arial"/>
                <w:spacing w:val="-4"/>
                <w:sz w:val="16"/>
                <w:szCs w:val="20"/>
              </w:rPr>
              <w:t xml:space="preserve">and other </w:t>
            </w:r>
            <w:r w:rsidRPr="00175A33">
              <w:rPr>
                <w:rFonts w:ascii="Arial" w:hAnsi="Arial" w:cs="Arial"/>
                <w:spacing w:val="-4"/>
                <w:sz w:val="16"/>
                <w:szCs w:val="16"/>
              </w:rPr>
              <w:t>receivables</w:t>
            </w:r>
          </w:p>
        </w:tc>
        <w:tc>
          <w:tcPr>
            <w:tcW w:w="1062" w:type="dxa"/>
            <w:vAlign w:val="bottom"/>
          </w:tcPr>
          <w:p w14:paraId="5E7A51AB" w14:textId="3BE9108B" w:rsidR="007105AE" w:rsidRPr="00175A33" w:rsidRDefault="00AB3C48" w:rsidP="007105AE">
            <w:pPr>
              <w:tabs>
                <w:tab w:val="decimal" w:pos="607"/>
              </w:tabs>
              <w:spacing w:line="340" w:lineRule="exact"/>
              <w:rPr>
                <w:rFonts w:ascii="Arial" w:hAnsi="Arial" w:cs="Arial"/>
                <w:sz w:val="16"/>
                <w:szCs w:val="16"/>
              </w:rPr>
            </w:pPr>
            <w:r w:rsidRPr="00175A33">
              <w:rPr>
                <w:rFonts w:ascii="Arial" w:hAnsi="Arial" w:cs="Arial"/>
                <w:sz w:val="16"/>
                <w:szCs w:val="16"/>
              </w:rPr>
              <w:t>-</w:t>
            </w:r>
          </w:p>
        </w:tc>
        <w:tc>
          <w:tcPr>
            <w:tcW w:w="1062" w:type="dxa"/>
            <w:vAlign w:val="bottom"/>
          </w:tcPr>
          <w:p w14:paraId="159C0905" w14:textId="7A9C0A81" w:rsidR="007105AE" w:rsidRPr="001E41F8" w:rsidRDefault="00AB3C48" w:rsidP="007105AE">
            <w:pPr>
              <w:tabs>
                <w:tab w:val="decimal" w:pos="607"/>
              </w:tabs>
              <w:spacing w:line="340" w:lineRule="exact"/>
              <w:rPr>
                <w:rFonts w:ascii="Arial" w:hAnsi="Arial" w:cs="Arial"/>
                <w:sz w:val="16"/>
                <w:szCs w:val="16"/>
                <w:cs/>
              </w:rPr>
            </w:pPr>
            <w:r w:rsidRPr="00175A33">
              <w:rPr>
                <w:rFonts w:ascii="Arial" w:hAnsi="Arial" w:cs="Arial"/>
                <w:sz w:val="16"/>
                <w:szCs w:val="16"/>
              </w:rPr>
              <w:t>-</w:t>
            </w:r>
          </w:p>
        </w:tc>
        <w:tc>
          <w:tcPr>
            <w:tcW w:w="1062" w:type="dxa"/>
            <w:vAlign w:val="bottom"/>
          </w:tcPr>
          <w:p w14:paraId="1E12B23A" w14:textId="306ED7A1" w:rsidR="007105AE" w:rsidRPr="001E41F8" w:rsidRDefault="00AB3C48" w:rsidP="007105AE">
            <w:pPr>
              <w:tabs>
                <w:tab w:val="decimal" w:pos="607"/>
              </w:tabs>
              <w:spacing w:line="340" w:lineRule="exact"/>
              <w:rPr>
                <w:rFonts w:ascii="Arial" w:hAnsi="Arial" w:cs="Arial"/>
                <w:sz w:val="16"/>
                <w:szCs w:val="16"/>
                <w:cs/>
              </w:rPr>
            </w:pPr>
            <w:r w:rsidRPr="00175A33">
              <w:rPr>
                <w:rFonts w:ascii="Arial" w:hAnsi="Arial" w:cs="Arial"/>
                <w:sz w:val="16"/>
                <w:szCs w:val="16"/>
              </w:rPr>
              <w:t>-</w:t>
            </w:r>
          </w:p>
        </w:tc>
        <w:tc>
          <w:tcPr>
            <w:tcW w:w="1062" w:type="dxa"/>
            <w:vAlign w:val="bottom"/>
          </w:tcPr>
          <w:p w14:paraId="4E4C1165" w14:textId="0057F599" w:rsidR="007105AE" w:rsidRPr="001E41F8" w:rsidRDefault="00BD4FF6" w:rsidP="007105AE">
            <w:pPr>
              <w:tabs>
                <w:tab w:val="decimal" w:pos="607"/>
              </w:tabs>
              <w:spacing w:line="340" w:lineRule="exact"/>
              <w:rPr>
                <w:rFonts w:ascii="Arial" w:hAnsi="Arial" w:cs="Arial"/>
                <w:sz w:val="16"/>
                <w:szCs w:val="16"/>
                <w:cs/>
              </w:rPr>
            </w:pPr>
            <w:r w:rsidRPr="00175A33">
              <w:rPr>
                <w:rFonts w:ascii="Arial" w:hAnsi="Arial" w:cs="Arial"/>
                <w:sz w:val="16"/>
                <w:szCs w:val="16"/>
              </w:rPr>
              <w:t>351</w:t>
            </w:r>
          </w:p>
        </w:tc>
        <w:tc>
          <w:tcPr>
            <w:tcW w:w="1062" w:type="dxa"/>
            <w:vAlign w:val="bottom"/>
          </w:tcPr>
          <w:p w14:paraId="57441D9E" w14:textId="4CAE109E" w:rsidR="007105AE" w:rsidRPr="001E41F8" w:rsidRDefault="00E10ADB" w:rsidP="007105AE">
            <w:pPr>
              <w:tabs>
                <w:tab w:val="decimal" w:pos="607"/>
              </w:tabs>
              <w:spacing w:line="340" w:lineRule="exact"/>
              <w:rPr>
                <w:rFonts w:ascii="Arial" w:hAnsi="Arial" w:cs="Arial"/>
                <w:sz w:val="16"/>
                <w:szCs w:val="16"/>
                <w:cs/>
              </w:rPr>
            </w:pPr>
            <w:r w:rsidRPr="00175A33">
              <w:rPr>
                <w:rFonts w:ascii="Arial" w:hAnsi="Arial" w:cs="Arial"/>
                <w:sz w:val="16"/>
                <w:szCs w:val="16"/>
              </w:rPr>
              <w:t>351</w:t>
            </w:r>
          </w:p>
        </w:tc>
        <w:tc>
          <w:tcPr>
            <w:tcW w:w="1350" w:type="dxa"/>
            <w:shd w:val="clear" w:color="auto" w:fill="auto"/>
            <w:vAlign w:val="bottom"/>
          </w:tcPr>
          <w:p w14:paraId="6B310CA3" w14:textId="5CC7ABF6" w:rsidR="007105AE" w:rsidRPr="001E41F8" w:rsidRDefault="00AB3C48" w:rsidP="007105AE">
            <w:pPr>
              <w:spacing w:line="340" w:lineRule="exact"/>
              <w:jc w:val="center"/>
              <w:rPr>
                <w:rFonts w:ascii="Arial" w:hAnsi="Arial" w:cs="Arial"/>
                <w:sz w:val="16"/>
                <w:szCs w:val="16"/>
                <w:cs/>
              </w:rPr>
            </w:pPr>
            <w:r w:rsidRPr="00175A33">
              <w:rPr>
                <w:rFonts w:ascii="Arial" w:hAnsi="Arial" w:cs="Arial"/>
                <w:sz w:val="16"/>
                <w:szCs w:val="16"/>
              </w:rPr>
              <w:t>-</w:t>
            </w:r>
          </w:p>
        </w:tc>
      </w:tr>
      <w:tr w:rsidR="00AD29EF" w:rsidRPr="00175A33" w14:paraId="78FF7D7C" w14:textId="77777777" w:rsidTr="009C195D">
        <w:trPr>
          <w:cantSplit/>
        </w:trPr>
        <w:tc>
          <w:tcPr>
            <w:tcW w:w="2538" w:type="dxa"/>
            <w:vAlign w:val="bottom"/>
          </w:tcPr>
          <w:p w14:paraId="59A67B2A" w14:textId="77777777" w:rsidR="00AD29EF" w:rsidRPr="001E41F8" w:rsidRDefault="00AD29EF" w:rsidP="00AD29EF">
            <w:pPr>
              <w:spacing w:line="340" w:lineRule="exact"/>
              <w:ind w:left="162" w:right="-109" w:hanging="162"/>
              <w:rPr>
                <w:rFonts w:ascii="Arial" w:hAnsi="Arial" w:cs="Arial"/>
                <w:spacing w:val="-6"/>
                <w:sz w:val="16"/>
                <w:szCs w:val="16"/>
                <w:cs/>
              </w:rPr>
            </w:pPr>
            <w:r w:rsidRPr="00175A33">
              <w:rPr>
                <w:rFonts w:ascii="Arial" w:hAnsi="Arial" w:cs="Arial"/>
                <w:spacing w:val="-6"/>
                <w:sz w:val="16"/>
                <w:szCs w:val="16"/>
              </w:rPr>
              <w:t xml:space="preserve">Other current financial assets </w:t>
            </w:r>
          </w:p>
        </w:tc>
        <w:tc>
          <w:tcPr>
            <w:tcW w:w="1062" w:type="dxa"/>
            <w:vAlign w:val="bottom"/>
          </w:tcPr>
          <w:p w14:paraId="62CFEACC" w14:textId="3A72AC7B" w:rsidR="00AD29EF" w:rsidRPr="00175A33" w:rsidRDefault="00AD29EF" w:rsidP="00AD29EF">
            <w:pPr>
              <w:tabs>
                <w:tab w:val="decimal" w:pos="607"/>
              </w:tabs>
              <w:spacing w:line="340" w:lineRule="exact"/>
              <w:rPr>
                <w:rFonts w:ascii="Arial" w:hAnsi="Arial" w:cs="Arial"/>
                <w:sz w:val="16"/>
                <w:szCs w:val="16"/>
              </w:rPr>
            </w:pPr>
            <w:r w:rsidRPr="00175A33">
              <w:rPr>
                <w:rFonts w:ascii="Arial" w:hAnsi="Arial" w:cs="Arial"/>
                <w:sz w:val="16"/>
                <w:szCs w:val="16"/>
              </w:rPr>
              <w:t>74</w:t>
            </w:r>
          </w:p>
        </w:tc>
        <w:tc>
          <w:tcPr>
            <w:tcW w:w="1062" w:type="dxa"/>
            <w:vAlign w:val="bottom"/>
          </w:tcPr>
          <w:p w14:paraId="5D6F8D91" w14:textId="4F4BF7D0" w:rsidR="00AD29EF" w:rsidRPr="001E41F8" w:rsidRDefault="00AD29EF" w:rsidP="00AD29EF">
            <w:pPr>
              <w:tabs>
                <w:tab w:val="decimal" w:pos="607"/>
              </w:tabs>
              <w:spacing w:line="340" w:lineRule="exact"/>
              <w:rPr>
                <w:rFonts w:ascii="Arial" w:hAnsi="Arial" w:cs="Arial"/>
                <w:sz w:val="16"/>
                <w:szCs w:val="16"/>
                <w:cs/>
              </w:rPr>
            </w:pPr>
            <w:r w:rsidRPr="00175A33">
              <w:rPr>
                <w:rFonts w:ascii="Arial" w:hAnsi="Arial" w:cs="Arial"/>
                <w:sz w:val="16"/>
                <w:szCs w:val="16"/>
              </w:rPr>
              <w:t>-</w:t>
            </w:r>
          </w:p>
        </w:tc>
        <w:tc>
          <w:tcPr>
            <w:tcW w:w="1062" w:type="dxa"/>
            <w:vAlign w:val="bottom"/>
          </w:tcPr>
          <w:p w14:paraId="1B96DE60" w14:textId="27531900" w:rsidR="00AD29EF" w:rsidRPr="00175A33" w:rsidRDefault="00AD29EF" w:rsidP="00AD29EF">
            <w:pPr>
              <w:tabs>
                <w:tab w:val="decimal" w:pos="607"/>
              </w:tabs>
              <w:spacing w:line="340" w:lineRule="exact"/>
              <w:rPr>
                <w:rFonts w:ascii="Arial" w:hAnsi="Arial" w:cs="Arial"/>
                <w:sz w:val="16"/>
                <w:szCs w:val="16"/>
              </w:rPr>
            </w:pPr>
            <w:r w:rsidRPr="00175A33">
              <w:rPr>
                <w:rFonts w:ascii="Arial" w:hAnsi="Arial" w:cs="Arial"/>
                <w:sz w:val="16"/>
                <w:szCs w:val="16"/>
              </w:rPr>
              <w:t>-</w:t>
            </w:r>
          </w:p>
        </w:tc>
        <w:tc>
          <w:tcPr>
            <w:tcW w:w="1062" w:type="dxa"/>
            <w:vAlign w:val="bottom"/>
          </w:tcPr>
          <w:p w14:paraId="05DDD588" w14:textId="4160C4C2" w:rsidR="00AD29EF" w:rsidRPr="00175A33" w:rsidRDefault="00AD29EF" w:rsidP="00AD29EF">
            <w:pPr>
              <w:tabs>
                <w:tab w:val="decimal" w:pos="607"/>
              </w:tabs>
              <w:spacing w:line="340" w:lineRule="exact"/>
              <w:rPr>
                <w:rFonts w:ascii="Arial" w:hAnsi="Arial" w:cs="Arial"/>
                <w:sz w:val="16"/>
                <w:szCs w:val="16"/>
              </w:rPr>
            </w:pPr>
            <w:r w:rsidRPr="00AD29EF">
              <w:rPr>
                <w:rFonts w:ascii="Arial" w:hAnsi="Arial" w:cs="Arial"/>
                <w:sz w:val="16"/>
                <w:szCs w:val="16"/>
              </w:rPr>
              <w:t>237</w:t>
            </w:r>
          </w:p>
        </w:tc>
        <w:tc>
          <w:tcPr>
            <w:tcW w:w="1062" w:type="dxa"/>
            <w:vAlign w:val="bottom"/>
          </w:tcPr>
          <w:p w14:paraId="2A556EEA" w14:textId="35C7210E" w:rsidR="00AD29EF" w:rsidRPr="00175A33" w:rsidRDefault="00AD29EF" w:rsidP="00AD29EF">
            <w:pPr>
              <w:tabs>
                <w:tab w:val="decimal" w:pos="607"/>
              </w:tabs>
              <w:spacing w:line="340" w:lineRule="exact"/>
              <w:rPr>
                <w:rFonts w:ascii="Arial" w:hAnsi="Arial" w:cs="Arial"/>
                <w:sz w:val="16"/>
                <w:szCs w:val="16"/>
              </w:rPr>
            </w:pPr>
            <w:r w:rsidRPr="00AD29EF">
              <w:rPr>
                <w:rFonts w:ascii="Arial" w:hAnsi="Arial" w:cs="Arial"/>
                <w:sz w:val="16"/>
                <w:szCs w:val="16"/>
              </w:rPr>
              <w:t>311</w:t>
            </w:r>
          </w:p>
        </w:tc>
        <w:tc>
          <w:tcPr>
            <w:tcW w:w="1350" w:type="dxa"/>
            <w:shd w:val="clear" w:color="auto" w:fill="auto"/>
            <w:vAlign w:val="bottom"/>
          </w:tcPr>
          <w:p w14:paraId="2A8CDCCD" w14:textId="527C5002" w:rsidR="00AD29EF" w:rsidRPr="00175A33" w:rsidRDefault="00AD29EF" w:rsidP="00AD29EF">
            <w:pPr>
              <w:spacing w:line="340" w:lineRule="exact"/>
              <w:jc w:val="center"/>
              <w:rPr>
                <w:rFonts w:ascii="Arial" w:hAnsi="Arial" w:cs="Arial"/>
                <w:sz w:val="16"/>
                <w:szCs w:val="16"/>
              </w:rPr>
            </w:pPr>
            <w:r w:rsidRPr="00175A33">
              <w:rPr>
                <w:rFonts w:ascii="Arial" w:hAnsi="Arial" w:cs="Arial"/>
                <w:sz w:val="16"/>
                <w:szCs w:val="16"/>
              </w:rPr>
              <w:t>0.30 - 2.10</w:t>
            </w:r>
          </w:p>
        </w:tc>
      </w:tr>
      <w:tr w:rsidR="00AD29EF" w:rsidRPr="00175A33" w14:paraId="6A99EF06" w14:textId="77777777" w:rsidTr="009C195D">
        <w:trPr>
          <w:cantSplit/>
        </w:trPr>
        <w:tc>
          <w:tcPr>
            <w:tcW w:w="2538" w:type="dxa"/>
            <w:vAlign w:val="bottom"/>
          </w:tcPr>
          <w:p w14:paraId="7C7DF627" w14:textId="77777777" w:rsidR="00AD29EF" w:rsidRPr="00175A33" w:rsidRDefault="00AD29EF" w:rsidP="00AD29EF">
            <w:pPr>
              <w:spacing w:line="340" w:lineRule="exact"/>
              <w:ind w:left="162" w:hanging="162"/>
              <w:rPr>
                <w:rFonts w:ascii="Arial" w:hAnsi="Arial" w:cs="Arial"/>
                <w:sz w:val="16"/>
                <w:szCs w:val="16"/>
                <w:rtl/>
                <w:cs/>
              </w:rPr>
            </w:pPr>
          </w:p>
        </w:tc>
        <w:tc>
          <w:tcPr>
            <w:tcW w:w="1062" w:type="dxa"/>
            <w:vAlign w:val="bottom"/>
          </w:tcPr>
          <w:p w14:paraId="07593CF8" w14:textId="77777777" w:rsidR="00AD29EF" w:rsidRPr="00175A33" w:rsidRDefault="00AD29EF" w:rsidP="00AD29EF">
            <w:pPr>
              <w:tabs>
                <w:tab w:val="decimal" w:pos="607"/>
              </w:tabs>
              <w:spacing w:line="340" w:lineRule="exact"/>
              <w:rPr>
                <w:rFonts w:ascii="Arial" w:hAnsi="Arial" w:cs="Arial"/>
                <w:sz w:val="16"/>
                <w:szCs w:val="16"/>
              </w:rPr>
            </w:pPr>
          </w:p>
        </w:tc>
        <w:tc>
          <w:tcPr>
            <w:tcW w:w="1062" w:type="dxa"/>
            <w:vAlign w:val="bottom"/>
          </w:tcPr>
          <w:p w14:paraId="0584A0E2" w14:textId="77777777" w:rsidR="00AD29EF" w:rsidRPr="00175A33" w:rsidRDefault="00AD29EF" w:rsidP="00AD29EF">
            <w:pPr>
              <w:tabs>
                <w:tab w:val="decimal" w:pos="607"/>
              </w:tabs>
              <w:spacing w:line="340" w:lineRule="exact"/>
              <w:rPr>
                <w:rFonts w:ascii="Arial" w:hAnsi="Arial" w:cs="Arial"/>
                <w:sz w:val="16"/>
                <w:szCs w:val="16"/>
              </w:rPr>
            </w:pPr>
          </w:p>
        </w:tc>
        <w:tc>
          <w:tcPr>
            <w:tcW w:w="1062" w:type="dxa"/>
            <w:vAlign w:val="bottom"/>
          </w:tcPr>
          <w:p w14:paraId="4C1CA6B6" w14:textId="77777777" w:rsidR="00AD29EF" w:rsidRPr="00175A33" w:rsidRDefault="00AD29EF" w:rsidP="00AD29EF">
            <w:pPr>
              <w:tabs>
                <w:tab w:val="decimal" w:pos="607"/>
              </w:tabs>
              <w:spacing w:line="340" w:lineRule="exact"/>
              <w:rPr>
                <w:rFonts w:ascii="Arial" w:hAnsi="Arial" w:cs="Arial"/>
                <w:sz w:val="16"/>
                <w:szCs w:val="16"/>
              </w:rPr>
            </w:pPr>
          </w:p>
        </w:tc>
        <w:tc>
          <w:tcPr>
            <w:tcW w:w="1062" w:type="dxa"/>
            <w:vAlign w:val="bottom"/>
          </w:tcPr>
          <w:p w14:paraId="02347F32" w14:textId="77777777" w:rsidR="00AD29EF" w:rsidRPr="00175A33" w:rsidRDefault="00AD29EF" w:rsidP="00AD29EF">
            <w:pPr>
              <w:tabs>
                <w:tab w:val="decimal" w:pos="607"/>
              </w:tabs>
              <w:spacing w:line="340" w:lineRule="exact"/>
              <w:rPr>
                <w:rFonts w:ascii="Arial" w:hAnsi="Arial" w:cs="Arial"/>
                <w:sz w:val="16"/>
                <w:szCs w:val="16"/>
              </w:rPr>
            </w:pPr>
          </w:p>
        </w:tc>
        <w:tc>
          <w:tcPr>
            <w:tcW w:w="1062" w:type="dxa"/>
            <w:vAlign w:val="bottom"/>
          </w:tcPr>
          <w:p w14:paraId="330043EF" w14:textId="77777777" w:rsidR="00AD29EF" w:rsidRPr="001E41F8" w:rsidRDefault="00AD29EF" w:rsidP="00AD29EF">
            <w:pPr>
              <w:tabs>
                <w:tab w:val="decimal" w:pos="607"/>
              </w:tabs>
              <w:spacing w:line="340" w:lineRule="exact"/>
              <w:rPr>
                <w:rFonts w:ascii="Arial" w:hAnsi="Arial" w:cs="Arial"/>
                <w:sz w:val="16"/>
                <w:szCs w:val="16"/>
                <w:cs/>
              </w:rPr>
            </w:pPr>
          </w:p>
        </w:tc>
        <w:tc>
          <w:tcPr>
            <w:tcW w:w="1350" w:type="dxa"/>
            <w:shd w:val="clear" w:color="auto" w:fill="auto"/>
            <w:vAlign w:val="bottom"/>
          </w:tcPr>
          <w:p w14:paraId="2C3AE618" w14:textId="77777777" w:rsidR="00AD29EF" w:rsidRPr="00175A33" w:rsidRDefault="00AD29EF" w:rsidP="00AD29EF">
            <w:pPr>
              <w:spacing w:line="340" w:lineRule="exact"/>
              <w:jc w:val="center"/>
              <w:rPr>
                <w:rFonts w:ascii="Arial" w:hAnsi="Arial" w:cs="Arial"/>
                <w:sz w:val="16"/>
                <w:szCs w:val="16"/>
              </w:rPr>
            </w:pPr>
          </w:p>
        </w:tc>
      </w:tr>
      <w:tr w:rsidR="00AD29EF" w:rsidRPr="00175A33" w14:paraId="272AB9D1" w14:textId="77777777" w:rsidTr="009C195D">
        <w:trPr>
          <w:cantSplit/>
        </w:trPr>
        <w:tc>
          <w:tcPr>
            <w:tcW w:w="2538" w:type="dxa"/>
            <w:vAlign w:val="bottom"/>
          </w:tcPr>
          <w:p w14:paraId="2E739DE2" w14:textId="77777777" w:rsidR="00AD29EF" w:rsidRPr="00175A33" w:rsidRDefault="00AD29EF" w:rsidP="00AD29EF">
            <w:pPr>
              <w:spacing w:line="340" w:lineRule="exact"/>
              <w:ind w:left="162" w:hanging="162"/>
              <w:rPr>
                <w:rFonts w:ascii="Arial" w:hAnsi="Arial" w:cs="Arial"/>
                <w:b/>
                <w:bCs/>
                <w:sz w:val="16"/>
                <w:szCs w:val="16"/>
              </w:rPr>
            </w:pPr>
            <w:r w:rsidRPr="00175A33">
              <w:rPr>
                <w:rFonts w:ascii="Arial" w:hAnsi="Arial" w:cs="Arial"/>
                <w:sz w:val="16"/>
                <w:szCs w:val="16"/>
              </w:rPr>
              <w:br w:type="page"/>
            </w:r>
            <w:r w:rsidRPr="00175A33">
              <w:rPr>
                <w:rFonts w:ascii="Arial" w:hAnsi="Arial" w:cs="Arial"/>
                <w:b/>
                <w:bCs/>
                <w:sz w:val="16"/>
                <w:szCs w:val="16"/>
              </w:rPr>
              <w:t>Financial liabilities</w:t>
            </w:r>
          </w:p>
        </w:tc>
        <w:tc>
          <w:tcPr>
            <w:tcW w:w="1062" w:type="dxa"/>
            <w:vAlign w:val="bottom"/>
          </w:tcPr>
          <w:p w14:paraId="247CC5BD" w14:textId="77777777" w:rsidR="00AD29EF" w:rsidRPr="00175A33" w:rsidRDefault="00AD29EF" w:rsidP="00AD29EF">
            <w:pPr>
              <w:tabs>
                <w:tab w:val="decimal" w:pos="607"/>
              </w:tabs>
              <w:spacing w:line="340" w:lineRule="exact"/>
              <w:rPr>
                <w:rFonts w:ascii="Arial" w:hAnsi="Arial" w:cs="Arial"/>
                <w:sz w:val="16"/>
                <w:szCs w:val="16"/>
              </w:rPr>
            </w:pPr>
          </w:p>
        </w:tc>
        <w:tc>
          <w:tcPr>
            <w:tcW w:w="1062" w:type="dxa"/>
            <w:vAlign w:val="bottom"/>
          </w:tcPr>
          <w:p w14:paraId="61BAA6F2" w14:textId="77777777" w:rsidR="00AD29EF" w:rsidRPr="00175A33" w:rsidRDefault="00AD29EF" w:rsidP="00AD29EF">
            <w:pPr>
              <w:tabs>
                <w:tab w:val="decimal" w:pos="607"/>
              </w:tabs>
              <w:spacing w:line="340" w:lineRule="exact"/>
              <w:rPr>
                <w:rFonts w:ascii="Arial" w:hAnsi="Arial" w:cs="Arial"/>
                <w:sz w:val="16"/>
                <w:szCs w:val="16"/>
              </w:rPr>
            </w:pPr>
          </w:p>
        </w:tc>
        <w:tc>
          <w:tcPr>
            <w:tcW w:w="1062" w:type="dxa"/>
            <w:vAlign w:val="bottom"/>
          </w:tcPr>
          <w:p w14:paraId="50A37019" w14:textId="77777777" w:rsidR="00AD29EF" w:rsidRPr="00175A33" w:rsidRDefault="00AD29EF" w:rsidP="00AD29EF">
            <w:pPr>
              <w:tabs>
                <w:tab w:val="decimal" w:pos="607"/>
              </w:tabs>
              <w:spacing w:line="340" w:lineRule="exact"/>
              <w:rPr>
                <w:rFonts w:ascii="Arial" w:hAnsi="Arial" w:cs="Arial"/>
                <w:sz w:val="16"/>
                <w:szCs w:val="16"/>
              </w:rPr>
            </w:pPr>
          </w:p>
        </w:tc>
        <w:tc>
          <w:tcPr>
            <w:tcW w:w="1062" w:type="dxa"/>
            <w:vAlign w:val="bottom"/>
          </w:tcPr>
          <w:p w14:paraId="29105549" w14:textId="77777777" w:rsidR="00AD29EF" w:rsidRPr="00175A33" w:rsidRDefault="00AD29EF" w:rsidP="00AD29EF">
            <w:pPr>
              <w:tabs>
                <w:tab w:val="decimal" w:pos="607"/>
              </w:tabs>
              <w:spacing w:line="340" w:lineRule="exact"/>
              <w:rPr>
                <w:rFonts w:ascii="Arial" w:hAnsi="Arial" w:cs="Arial"/>
                <w:sz w:val="16"/>
                <w:szCs w:val="16"/>
              </w:rPr>
            </w:pPr>
          </w:p>
        </w:tc>
        <w:tc>
          <w:tcPr>
            <w:tcW w:w="1062" w:type="dxa"/>
            <w:vAlign w:val="bottom"/>
          </w:tcPr>
          <w:p w14:paraId="72A4A211" w14:textId="77777777" w:rsidR="00AD29EF" w:rsidRPr="00175A33" w:rsidRDefault="00AD29EF" w:rsidP="00AD29EF">
            <w:pPr>
              <w:tabs>
                <w:tab w:val="decimal" w:pos="607"/>
              </w:tabs>
              <w:spacing w:line="340" w:lineRule="exact"/>
              <w:rPr>
                <w:rFonts w:ascii="Arial" w:hAnsi="Arial" w:cs="Arial"/>
                <w:sz w:val="16"/>
                <w:szCs w:val="16"/>
              </w:rPr>
            </w:pPr>
          </w:p>
        </w:tc>
        <w:tc>
          <w:tcPr>
            <w:tcW w:w="1350" w:type="dxa"/>
            <w:shd w:val="clear" w:color="auto" w:fill="auto"/>
            <w:vAlign w:val="bottom"/>
          </w:tcPr>
          <w:p w14:paraId="30EA4A22" w14:textId="77777777" w:rsidR="00AD29EF" w:rsidRPr="00175A33" w:rsidRDefault="00AD29EF" w:rsidP="00AD29EF">
            <w:pPr>
              <w:spacing w:line="340" w:lineRule="exact"/>
              <w:jc w:val="center"/>
              <w:rPr>
                <w:rFonts w:ascii="Arial" w:hAnsi="Arial" w:cs="Arial"/>
                <w:sz w:val="16"/>
                <w:szCs w:val="16"/>
              </w:rPr>
            </w:pPr>
          </w:p>
        </w:tc>
      </w:tr>
      <w:tr w:rsidR="00AD29EF" w:rsidRPr="00175A33" w14:paraId="43DD6A30" w14:textId="77777777" w:rsidTr="009C195D">
        <w:trPr>
          <w:cantSplit/>
        </w:trPr>
        <w:tc>
          <w:tcPr>
            <w:tcW w:w="2538" w:type="dxa"/>
            <w:vAlign w:val="bottom"/>
          </w:tcPr>
          <w:p w14:paraId="2D275AFF" w14:textId="77777777" w:rsidR="00AD29EF" w:rsidRPr="00175A33" w:rsidRDefault="00AD29EF" w:rsidP="00AD29EF">
            <w:pPr>
              <w:spacing w:line="340" w:lineRule="exact"/>
              <w:ind w:left="162" w:right="-195" w:hanging="162"/>
              <w:rPr>
                <w:rFonts w:ascii="Arial" w:hAnsi="Arial" w:cs="Arial"/>
                <w:sz w:val="16"/>
                <w:szCs w:val="16"/>
              </w:rPr>
            </w:pPr>
            <w:r w:rsidRPr="00175A33">
              <w:rPr>
                <w:rFonts w:ascii="Arial" w:hAnsi="Arial" w:cs="Arial"/>
                <w:sz w:val="16"/>
                <w:szCs w:val="16"/>
              </w:rPr>
              <w:t>Trade and other payables</w:t>
            </w:r>
          </w:p>
        </w:tc>
        <w:tc>
          <w:tcPr>
            <w:tcW w:w="1062" w:type="dxa"/>
            <w:vAlign w:val="bottom"/>
          </w:tcPr>
          <w:p w14:paraId="59DABAD5" w14:textId="2C653A11" w:rsidR="00AD29EF" w:rsidRPr="001E41F8" w:rsidRDefault="00AD29EF" w:rsidP="00AD29EF">
            <w:pPr>
              <w:tabs>
                <w:tab w:val="decimal" w:pos="607"/>
              </w:tabs>
              <w:spacing w:line="340" w:lineRule="exact"/>
              <w:rPr>
                <w:rFonts w:ascii="Arial" w:hAnsi="Arial" w:cs="Arial"/>
                <w:sz w:val="16"/>
                <w:szCs w:val="16"/>
                <w:cs/>
              </w:rPr>
            </w:pPr>
            <w:r w:rsidRPr="00175A33">
              <w:rPr>
                <w:rFonts w:ascii="Arial" w:hAnsi="Arial" w:cs="Arial"/>
                <w:sz w:val="16"/>
                <w:szCs w:val="16"/>
              </w:rPr>
              <w:t>-</w:t>
            </w:r>
          </w:p>
        </w:tc>
        <w:tc>
          <w:tcPr>
            <w:tcW w:w="1062" w:type="dxa"/>
            <w:vAlign w:val="bottom"/>
          </w:tcPr>
          <w:p w14:paraId="373E612F" w14:textId="714DCC4D" w:rsidR="00AD29EF" w:rsidRPr="00175A33" w:rsidRDefault="00AD29EF" w:rsidP="00AD29EF">
            <w:pPr>
              <w:tabs>
                <w:tab w:val="decimal" w:pos="607"/>
              </w:tabs>
              <w:spacing w:line="340" w:lineRule="exact"/>
              <w:rPr>
                <w:rFonts w:ascii="Arial" w:hAnsi="Arial" w:cs="Arial"/>
                <w:sz w:val="16"/>
                <w:szCs w:val="16"/>
              </w:rPr>
            </w:pPr>
            <w:r w:rsidRPr="00175A33">
              <w:rPr>
                <w:rFonts w:ascii="Arial" w:hAnsi="Arial" w:cs="Arial"/>
                <w:sz w:val="16"/>
                <w:szCs w:val="16"/>
              </w:rPr>
              <w:t>-</w:t>
            </w:r>
          </w:p>
        </w:tc>
        <w:tc>
          <w:tcPr>
            <w:tcW w:w="1062" w:type="dxa"/>
            <w:vAlign w:val="bottom"/>
          </w:tcPr>
          <w:p w14:paraId="6F231FD0" w14:textId="50A38A4D" w:rsidR="00AD29EF" w:rsidRPr="00175A33" w:rsidRDefault="00AD29EF" w:rsidP="00AD29EF">
            <w:pPr>
              <w:tabs>
                <w:tab w:val="decimal" w:pos="607"/>
              </w:tabs>
              <w:spacing w:line="340" w:lineRule="exact"/>
              <w:rPr>
                <w:rFonts w:ascii="Arial" w:hAnsi="Arial" w:cs="Arial"/>
                <w:sz w:val="16"/>
                <w:szCs w:val="16"/>
              </w:rPr>
            </w:pPr>
            <w:r w:rsidRPr="00175A33">
              <w:rPr>
                <w:rFonts w:ascii="Arial" w:hAnsi="Arial" w:cs="Arial"/>
                <w:sz w:val="16"/>
                <w:szCs w:val="16"/>
              </w:rPr>
              <w:t>-</w:t>
            </w:r>
          </w:p>
        </w:tc>
        <w:tc>
          <w:tcPr>
            <w:tcW w:w="1062" w:type="dxa"/>
            <w:vAlign w:val="bottom"/>
          </w:tcPr>
          <w:p w14:paraId="3188634D" w14:textId="4050AACA" w:rsidR="00AD29EF" w:rsidRPr="00175A33" w:rsidRDefault="00AD29EF" w:rsidP="00AD29EF">
            <w:pPr>
              <w:tabs>
                <w:tab w:val="decimal" w:pos="607"/>
              </w:tabs>
              <w:spacing w:line="340" w:lineRule="exact"/>
              <w:rPr>
                <w:rFonts w:ascii="Arial" w:hAnsi="Arial" w:cs="Arial"/>
                <w:sz w:val="16"/>
                <w:szCs w:val="16"/>
              </w:rPr>
            </w:pPr>
            <w:r w:rsidRPr="00175A33">
              <w:rPr>
                <w:rFonts w:ascii="Arial" w:hAnsi="Arial" w:cs="Arial"/>
                <w:sz w:val="16"/>
                <w:szCs w:val="16"/>
              </w:rPr>
              <w:t>374</w:t>
            </w:r>
          </w:p>
        </w:tc>
        <w:tc>
          <w:tcPr>
            <w:tcW w:w="1062" w:type="dxa"/>
            <w:vAlign w:val="bottom"/>
          </w:tcPr>
          <w:p w14:paraId="58565ACF" w14:textId="219DAE17" w:rsidR="00AD29EF" w:rsidRPr="00175A33" w:rsidRDefault="00AD29EF" w:rsidP="00AD29EF">
            <w:pPr>
              <w:tabs>
                <w:tab w:val="decimal" w:pos="607"/>
              </w:tabs>
              <w:spacing w:line="340" w:lineRule="exact"/>
              <w:rPr>
                <w:rFonts w:ascii="Arial" w:hAnsi="Arial" w:cs="Arial"/>
                <w:sz w:val="16"/>
                <w:szCs w:val="16"/>
              </w:rPr>
            </w:pPr>
            <w:r w:rsidRPr="00175A33">
              <w:rPr>
                <w:rFonts w:ascii="Arial" w:hAnsi="Arial" w:cs="Arial"/>
                <w:sz w:val="16"/>
                <w:szCs w:val="16"/>
              </w:rPr>
              <w:t>374</w:t>
            </w:r>
          </w:p>
        </w:tc>
        <w:tc>
          <w:tcPr>
            <w:tcW w:w="1350" w:type="dxa"/>
            <w:shd w:val="clear" w:color="auto" w:fill="auto"/>
            <w:vAlign w:val="bottom"/>
          </w:tcPr>
          <w:p w14:paraId="03E6AF3D" w14:textId="3729C035" w:rsidR="00AD29EF" w:rsidRPr="001E41F8" w:rsidRDefault="00AD29EF" w:rsidP="00AD29EF">
            <w:pPr>
              <w:spacing w:line="340" w:lineRule="exact"/>
              <w:jc w:val="center"/>
              <w:rPr>
                <w:rFonts w:ascii="Arial" w:hAnsi="Arial" w:cs="Arial"/>
                <w:sz w:val="16"/>
                <w:szCs w:val="16"/>
                <w:cs/>
              </w:rPr>
            </w:pPr>
            <w:r w:rsidRPr="00175A33">
              <w:rPr>
                <w:rFonts w:ascii="Arial" w:hAnsi="Arial" w:cs="Arial"/>
                <w:sz w:val="16"/>
                <w:szCs w:val="16"/>
              </w:rPr>
              <w:t>-</w:t>
            </w:r>
          </w:p>
        </w:tc>
      </w:tr>
      <w:tr w:rsidR="00AD29EF" w:rsidRPr="00175A33" w14:paraId="2BC4DA05" w14:textId="77777777" w:rsidTr="009C195D">
        <w:trPr>
          <w:cantSplit/>
        </w:trPr>
        <w:tc>
          <w:tcPr>
            <w:tcW w:w="2538" w:type="dxa"/>
          </w:tcPr>
          <w:p w14:paraId="203F81AA" w14:textId="77777777" w:rsidR="00AD29EF" w:rsidRPr="00175A33" w:rsidRDefault="00AD29EF" w:rsidP="00AD29EF">
            <w:pPr>
              <w:spacing w:line="340" w:lineRule="exact"/>
              <w:ind w:left="162" w:hanging="162"/>
              <w:rPr>
                <w:rFonts w:ascii="Arial" w:hAnsi="Arial" w:cs="Arial"/>
                <w:sz w:val="16"/>
                <w:szCs w:val="16"/>
              </w:rPr>
            </w:pPr>
            <w:r w:rsidRPr="00175A33">
              <w:rPr>
                <w:rFonts w:ascii="Arial" w:hAnsi="Arial" w:cs="Arial"/>
                <w:sz w:val="16"/>
                <w:szCs w:val="16"/>
              </w:rPr>
              <w:t xml:space="preserve">Lease liabilities </w:t>
            </w:r>
          </w:p>
        </w:tc>
        <w:tc>
          <w:tcPr>
            <w:tcW w:w="1062" w:type="dxa"/>
            <w:vAlign w:val="bottom"/>
          </w:tcPr>
          <w:p w14:paraId="3F5E2283" w14:textId="126A0D6B" w:rsidR="00AD29EF" w:rsidRPr="001E41F8" w:rsidRDefault="00AD29EF" w:rsidP="00AD29EF">
            <w:pPr>
              <w:tabs>
                <w:tab w:val="decimal" w:pos="607"/>
              </w:tabs>
              <w:spacing w:line="340" w:lineRule="exact"/>
              <w:rPr>
                <w:rFonts w:ascii="Arial" w:hAnsi="Arial" w:cs="Arial"/>
                <w:sz w:val="16"/>
                <w:szCs w:val="16"/>
                <w:cs/>
              </w:rPr>
            </w:pPr>
            <w:r w:rsidRPr="00175A33">
              <w:rPr>
                <w:rFonts w:ascii="Arial" w:hAnsi="Arial" w:cs="Arial"/>
                <w:sz w:val="16"/>
                <w:szCs w:val="16"/>
              </w:rPr>
              <w:t>10</w:t>
            </w:r>
          </w:p>
        </w:tc>
        <w:tc>
          <w:tcPr>
            <w:tcW w:w="1062" w:type="dxa"/>
            <w:vAlign w:val="bottom"/>
          </w:tcPr>
          <w:p w14:paraId="195EC792" w14:textId="2CF94160" w:rsidR="00AD29EF" w:rsidRPr="001E41F8" w:rsidRDefault="00AD29EF" w:rsidP="00AD29EF">
            <w:pPr>
              <w:tabs>
                <w:tab w:val="decimal" w:pos="607"/>
              </w:tabs>
              <w:spacing w:line="340" w:lineRule="exact"/>
              <w:rPr>
                <w:rFonts w:ascii="Arial" w:hAnsi="Arial" w:cs="Arial"/>
                <w:sz w:val="16"/>
                <w:szCs w:val="16"/>
                <w:cs/>
              </w:rPr>
            </w:pPr>
            <w:r w:rsidRPr="00175A33">
              <w:rPr>
                <w:rFonts w:ascii="Arial" w:hAnsi="Arial" w:cs="Arial"/>
                <w:sz w:val="16"/>
                <w:szCs w:val="16"/>
              </w:rPr>
              <w:t>37</w:t>
            </w:r>
          </w:p>
        </w:tc>
        <w:tc>
          <w:tcPr>
            <w:tcW w:w="1062" w:type="dxa"/>
            <w:vAlign w:val="bottom"/>
          </w:tcPr>
          <w:p w14:paraId="641AE68E" w14:textId="2CFD8E35" w:rsidR="00AD29EF" w:rsidRPr="00175A33" w:rsidRDefault="00AD29EF" w:rsidP="00AD29EF">
            <w:pPr>
              <w:tabs>
                <w:tab w:val="decimal" w:pos="607"/>
              </w:tabs>
              <w:spacing w:line="340" w:lineRule="exact"/>
              <w:rPr>
                <w:rFonts w:ascii="Arial" w:hAnsi="Arial" w:cs="Arial"/>
                <w:sz w:val="16"/>
                <w:szCs w:val="16"/>
              </w:rPr>
            </w:pPr>
            <w:r w:rsidRPr="00175A33">
              <w:rPr>
                <w:rFonts w:ascii="Arial" w:hAnsi="Arial" w:cs="Arial"/>
                <w:sz w:val="16"/>
                <w:szCs w:val="16"/>
              </w:rPr>
              <w:t>-</w:t>
            </w:r>
          </w:p>
        </w:tc>
        <w:tc>
          <w:tcPr>
            <w:tcW w:w="1062" w:type="dxa"/>
            <w:vAlign w:val="bottom"/>
          </w:tcPr>
          <w:p w14:paraId="770BD077" w14:textId="16453FC1" w:rsidR="00AD29EF" w:rsidRPr="001E41F8" w:rsidRDefault="00AD29EF" w:rsidP="00AD29EF">
            <w:pPr>
              <w:tabs>
                <w:tab w:val="decimal" w:pos="607"/>
              </w:tabs>
              <w:spacing w:line="340" w:lineRule="exact"/>
              <w:rPr>
                <w:rFonts w:ascii="Arial" w:hAnsi="Arial" w:cs="Arial"/>
                <w:sz w:val="16"/>
                <w:szCs w:val="16"/>
                <w:cs/>
              </w:rPr>
            </w:pPr>
            <w:r w:rsidRPr="00175A33">
              <w:rPr>
                <w:rFonts w:ascii="Arial" w:hAnsi="Arial" w:cs="Arial"/>
                <w:sz w:val="16"/>
                <w:szCs w:val="16"/>
              </w:rPr>
              <w:t>-</w:t>
            </w:r>
          </w:p>
        </w:tc>
        <w:tc>
          <w:tcPr>
            <w:tcW w:w="1062" w:type="dxa"/>
            <w:vAlign w:val="bottom"/>
          </w:tcPr>
          <w:p w14:paraId="1B49613D" w14:textId="7963A2AA" w:rsidR="00AD29EF" w:rsidRPr="00175A33" w:rsidRDefault="00AD29EF" w:rsidP="00AD29EF">
            <w:pPr>
              <w:tabs>
                <w:tab w:val="decimal" w:pos="607"/>
              </w:tabs>
              <w:spacing w:line="340" w:lineRule="exact"/>
              <w:rPr>
                <w:rFonts w:ascii="Arial" w:hAnsi="Arial" w:cs="Arial"/>
                <w:sz w:val="16"/>
                <w:szCs w:val="16"/>
              </w:rPr>
            </w:pPr>
            <w:r w:rsidRPr="00175A33">
              <w:rPr>
                <w:rFonts w:ascii="Arial" w:hAnsi="Arial" w:cs="Arial"/>
                <w:sz w:val="16"/>
                <w:szCs w:val="16"/>
              </w:rPr>
              <w:t>47</w:t>
            </w:r>
          </w:p>
        </w:tc>
        <w:tc>
          <w:tcPr>
            <w:tcW w:w="1350" w:type="dxa"/>
            <w:shd w:val="clear" w:color="auto" w:fill="auto"/>
            <w:vAlign w:val="bottom"/>
          </w:tcPr>
          <w:p w14:paraId="69242C50" w14:textId="1DBCB23E" w:rsidR="00AD29EF" w:rsidRPr="00175A33" w:rsidRDefault="00AD29EF" w:rsidP="00AD29EF">
            <w:pPr>
              <w:spacing w:line="340" w:lineRule="exact"/>
              <w:jc w:val="center"/>
              <w:rPr>
                <w:rFonts w:ascii="Arial" w:hAnsi="Arial" w:cs="Arial"/>
                <w:sz w:val="16"/>
                <w:szCs w:val="16"/>
              </w:rPr>
            </w:pPr>
            <w:r w:rsidRPr="00175A33">
              <w:rPr>
                <w:rFonts w:ascii="Arial" w:hAnsi="Arial" w:cs="Arial"/>
                <w:sz w:val="16"/>
                <w:szCs w:val="16"/>
              </w:rPr>
              <w:t>4.32 - 9.88</w:t>
            </w:r>
          </w:p>
        </w:tc>
      </w:tr>
    </w:tbl>
    <w:p w14:paraId="39ECCD4E" w14:textId="77777777" w:rsidR="00BF6337" w:rsidRPr="00175A33" w:rsidRDefault="00C65494" w:rsidP="00C65494">
      <w:pPr>
        <w:tabs>
          <w:tab w:val="left" w:pos="2880"/>
          <w:tab w:val="left" w:pos="5760"/>
          <w:tab w:val="decimal" w:pos="6660"/>
          <w:tab w:val="left" w:pos="7110"/>
          <w:tab w:val="decimal" w:pos="7920"/>
        </w:tabs>
        <w:spacing w:before="240" w:line="340" w:lineRule="exact"/>
        <w:ind w:left="547" w:right="-43" w:hanging="547"/>
        <w:jc w:val="right"/>
        <w:rPr>
          <w:rFonts w:ascii="Arial" w:hAnsi="Arial" w:cs="Arial"/>
          <w:sz w:val="16"/>
          <w:szCs w:val="16"/>
        </w:rPr>
      </w:pPr>
      <w:r w:rsidRPr="00175A33">
        <w:rPr>
          <w:rFonts w:ascii="Arial" w:hAnsi="Arial" w:cs="Arial"/>
          <w:sz w:val="16"/>
          <w:szCs w:val="16"/>
        </w:rPr>
        <w:t xml:space="preserve"> </w:t>
      </w:r>
      <w:r w:rsidR="00BF6337" w:rsidRPr="00175A33">
        <w:rPr>
          <w:rFonts w:ascii="Arial" w:hAnsi="Arial" w:cs="Arial"/>
          <w:sz w:val="16"/>
          <w:szCs w:val="16"/>
        </w:rPr>
        <w:t>(Unit: Million Baht)</w:t>
      </w:r>
    </w:p>
    <w:tbl>
      <w:tblPr>
        <w:tblW w:w="9198" w:type="dxa"/>
        <w:tblInd w:w="450" w:type="dxa"/>
        <w:tblLayout w:type="fixed"/>
        <w:tblLook w:val="0000" w:firstRow="0" w:lastRow="0" w:firstColumn="0" w:lastColumn="0" w:noHBand="0" w:noVBand="0"/>
      </w:tblPr>
      <w:tblGrid>
        <w:gridCol w:w="2538"/>
        <w:gridCol w:w="1062"/>
        <w:gridCol w:w="1062"/>
        <w:gridCol w:w="1062"/>
        <w:gridCol w:w="1062"/>
        <w:gridCol w:w="1062"/>
        <w:gridCol w:w="1350"/>
      </w:tblGrid>
      <w:tr w:rsidR="003A3EE3" w:rsidRPr="00175A33" w14:paraId="68BBD8B5" w14:textId="77777777" w:rsidTr="009C195D">
        <w:trPr>
          <w:cantSplit/>
        </w:trPr>
        <w:tc>
          <w:tcPr>
            <w:tcW w:w="2538" w:type="dxa"/>
            <w:vAlign w:val="bottom"/>
          </w:tcPr>
          <w:p w14:paraId="65955FFB" w14:textId="77777777" w:rsidR="003A3EE3" w:rsidRPr="00175A33" w:rsidRDefault="003A3EE3">
            <w:pPr>
              <w:spacing w:line="340" w:lineRule="exact"/>
              <w:jc w:val="center"/>
              <w:rPr>
                <w:rFonts w:ascii="Arial" w:hAnsi="Arial" w:cs="Arial"/>
                <w:sz w:val="16"/>
                <w:szCs w:val="16"/>
              </w:rPr>
            </w:pPr>
          </w:p>
        </w:tc>
        <w:tc>
          <w:tcPr>
            <w:tcW w:w="6660" w:type="dxa"/>
            <w:gridSpan w:val="6"/>
            <w:vAlign w:val="bottom"/>
          </w:tcPr>
          <w:p w14:paraId="2E90167F" w14:textId="77777777" w:rsidR="003A3EE3" w:rsidRPr="00175A33" w:rsidRDefault="003A3EE3">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Consolidated financial statements</w:t>
            </w:r>
          </w:p>
        </w:tc>
      </w:tr>
      <w:tr w:rsidR="003A3EE3" w:rsidRPr="00175A33" w14:paraId="3BF787D1" w14:textId="77777777" w:rsidTr="009C195D">
        <w:trPr>
          <w:cantSplit/>
        </w:trPr>
        <w:tc>
          <w:tcPr>
            <w:tcW w:w="2538" w:type="dxa"/>
            <w:vAlign w:val="bottom"/>
          </w:tcPr>
          <w:p w14:paraId="0975780A" w14:textId="77777777" w:rsidR="003A3EE3" w:rsidRPr="00175A33" w:rsidRDefault="003A3EE3">
            <w:pPr>
              <w:spacing w:line="340" w:lineRule="exact"/>
              <w:jc w:val="center"/>
              <w:rPr>
                <w:rFonts w:ascii="Arial" w:hAnsi="Arial" w:cs="Arial"/>
                <w:sz w:val="16"/>
                <w:szCs w:val="16"/>
              </w:rPr>
            </w:pPr>
            <w:r w:rsidRPr="00175A33">
              <w:rPr>
                <w:rFonts w:ascii="Arial" w:hAnsi="Arial" w:cs="Arial"/>
                <w:sz w:val="16"/>
                <w:szCs w:val="16"/>
              </w:rPr>
              <w:br w:type="page"/>
            </w:r>
            <w:r w:rsidRPr="00175A33">
              <w:rPr>
                <w:rFonts w:ascii="Arial" w:hAnsi="Arial" w:cs="Arial"/>
                <w:sz w:val="16"/>
                <w:szCs w:val="16"/>
              </w:rPr>
              <w:br w:type="page"/>
            </w:r>
            <w:r w:rsidRPr="00175A33">
              <w:rPr>
                <w:rFonts w:ascii="Arial" w:hAnsi="Arial" w:cs="Arial"/>
                <w:sz w:val="16"/>
                <w:szCs w:val="16"/>
              </w:rPr>
              <w:br w:type="page"/>
            </w:r>
            <w:r w:rsidRPr="00175A33">
              <w:rPr>
                <w:rFonts w:ascii="Arial" w:hAnsi="Arial" w:cs="Arial"/>
                <w:sz w:val="16"/>
                <w:szCs w:val="16"/>
              </w:rPr>
              <w:br w:type="page"/>
            </w:r>
          </w:p>
        </w:tc>
        <w:tc>
          <w:tcPr>
            <w:tcW w:w="6660" w:type="dxa"/>
            <w:gridSpan w:val="6"/>
            <w:vAlign w:val="bottom"/>
          </w:tcPr>
          <w:p w14:paraId="7A8ADAC4" w14:textId="13ECB0CC" w:rsidR="003A3EE3" w:rsidRPr="00175A33" w:rsidRDefault="003A3EE3">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 xml:space="preserve">As </w:t>
            </w:r>
            <w:proofErr w:type="gramStart"/>
            <w:r w:rsidRPr="00175A33">
              <w:rPr>
                <w:rFonts w:ascii="Arial" w:hAnsi="Arial" w:cs="Arial"/>
                <w:sz w:val="16"/>
                <w:szCs w:val="16"/>
              </w:rPr>
              <w:t>at</w:t>
            </w:r>
            <w:proofErr w:type="gramEnd"/>
            <w:r w:rsidRPr="00175A33">
              <w:rPr>
                <w:rFonts w:ascii="Arial" w:hAnsi="Arial" w:cs="Arial"/>
                <w:sz w:val="16"/>
                <w:szCs w:val="16"/>
              </w:rPr>
              <w:t xml:space="preserve"> 31 December 2023</w:t>
            </w:r>
          </w:p>
        </w:tc>
      </w:tr>
      <w:tr w:rsidR="003A3EE3" w:rsidRPr="00175A33" w14:paraId="7A5C7CEE" w14:textId="77777777" w:rsidTr="009C195D">
        <w:trPr>
          <w:cantSplit/>
        </w:trPr>
        <w:tc>
          <w:tcPr>
            <w:tcW w:w="2538" w:type="dxa"/>
            <w:vAlign w:val="bottom"/>
          </w:tcPr>
          <w:p w14:paraId="22222515" w14:textId="77777777" w:rsidR="003A3EE3" w:rsidRPr="00175A33" w:rsidRDefault="003A3EE3">
            <w:pPr>
              <w:spacing w:line="340" w:lineRule="exact"/>
              <w:ind w:left="240" w:hanging="240"/>
              <w:rPr>
                <w:rFonts w:ascii="Arial" w:hAnsi="Arial" w:cs="Arial"/>
                <w:b/>
                <w:bCs/>
                <w:sz w:val="16"/>
                <w:szCs w:val="16"/>
              </w:rPr>
            </w:pPr>
          </w:p>
        </w:tc>
        <w:tc>
          <w:tcPr>
            <w:tcW w:w="2124" w:type="dxa"/>
            <w:gridSpan w:val="2"/>
            <w:vAlign w:val="bottom"/>
          </w:tcPr>
          <w:p w14:paraId="12F56D66" w14:textId="77777777" w:rsidR="003A3EE3" w:rsidRPr="00175A33" w:rsidRDefault="003A3EE3">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Fixed interest rates</w:t>
            </w:r>
          </w:p>
        </w:tc>
        <w:tc>
          <w:tcPr>
            <w:tcW w:w="1062" w:type="dxa"/>
            <w:vAlign w:val="bottom"/>
          </w:tcPr>
          <w:p w14:paraId="6C72A291" w14:textId="77777777" w:rsidR="003A3EE3" w:rsidRPr="001E41F8" w:rsidRDefault="003A3EE3">
            <w:pPr>
              <w:spacing w:line="340" w:lineRule="exact"/>
              <w:jc w:val="center"/>
              <w:rPr>
                <w:rFonts w:ascii="Arial" w:hAnsi="Arial" w:cs="Arial"/>
                <w:sz w:val="16"/>
                <w:szCs w:val="16"/>
                <w:cs/>
              </w:rPr>
            </w:pPr>
          </w:p>
        </w:tc>
        <w:tc>
          <w:tcPr>
            <w:tcW w:w="1062" w:type="dxa"/>
            <w:vAlign w:val="bottom"/>
          </w:tcPr>
          <w:p w14:paraId="04D37D94" w14:textId="77777777" w:rsidR="003A3EE3" w:rsidRPr="00175A33" w:rsidRDefault="003A3EE3">
            <w:pPr>
              <w:spacing w:line="340" w:lineRule="exact"/>
              <w:jc w:val="center"/>
              <w:rPr>
                <w:rFonts w:ascii="Arial" w:hAnsi="Arial" w:cs="Arial"/>
                <w:sz w:val="16"/>
                <w:szCs w:val="16"/>
              </w:rPr>
            </w:pPr>
            <w:r w:rsidRPr="00175A33">
              <w:rPr>
                <w:rFonts w:ascii="Arial" w:hAnsi="Arial" w:cs="Arial"/>
                <w:sz w:val="16"/>
                <w:szCs w:val="16"/>
              </w:rPr>
              <w:t>Non-</w:t>
            </w:r>
          </w:p>
        </w:tc>
        <w:tc>
          <w:tcPr>
            <w:tcW w:w="1062" w:type="dxa"/>
            <w:vAlign w:val="bottom"/>
          </w:tcPr>
          <w:p w14:paraId="408555A1" w14:textId="77777777" w:rsidR="003A3EE3" w:rsidRPr="00175A33" w:rsidRDefault="003A3EE3">
            <w:pPr>
              <w:tabs>
                <w:tab w:val="decimal" w:pos="732"/>
              </w:tabs>
              <w:spacing w:line="340" w:lineRule="exact"/>
              <w:jc w:val="thaiDistribute"/>
              <w:rPr>
                <w:rFonts w:ascii="Arial" w:hAnsi="Arial" w:cs="Arial"/>
                <w:sz w:val="16"/>
                <w:szCs w:val="16"/>
              </w:rPr>
            </w:pPr>
          </w:p>
        </w:tc>
        <w:tc>
          <w:tcPr>
            <w:tcW w:w="1350" w:type="dxa"/>
            <w:shd w:val="clear" w:color="auto" w:fill="auto"/>
          </w:tcPr>
          <w:p w14:paraId="5632EA89" w14:textId="77777777" w:rsidR="003A3EE3" w:rsidRPr="00175A33" w:rsidRDefault="003A3EE3">
            <w:pPr>
              <w:spacing w:line="340" w:lineRule="exact"/>
              <w:rPr>
                <w:rFonts w:ascii="Arial" w:hAnsi="Arial" w:cs="Arial"/>
                <w:sz w:val="16"/>
                <w:szCs w:val="16"/>
              </w:rPr>
            </w:pPr>
          </w:p>
        </w:tc>
      </w:tr>
      <w:tr w:rsidR="003A3EE3" w:rsidRPr="00175A33" w14:paraId="06147134" w14:textId="77777777" w:rsidTr="009C195D">
        <w:trPr>
          <w:cantSplit/>
        </w:trPr>
        <w:tc>
          <w:tcPr>
            <w:tcW w:w="2538" w:type="dxa"/>
            <w:vAlign w:val="bottom"/>
          </w:tcPr>
          <w:p w14:paraId="4931BDA2" w14:textId="77777777" w:rsidR="003A3EE3" w:rsidRPr="00175A33" w:rsidRDefault="003A3EE3">
            <w:pPr>
              <w:spacing w:line="340" w:lineRule="exact"/>
              <w:ind w:left="240" w:hanging="240"/>
              <w:rPr>
                <w:rFonts w:ascii="Arial" w:hAnsi="Arial" w:cs="Arial"/>
                <w:b/>
                <w:bCs/>
                <w:sz w:val="16"/>
                <w:szCs w:val="16"/>
              </w:rPr>
            </w:pPr>
          </w:p>
        </w:tc>
        <w:tc>
          <w:tcPr>
            <w:tcW w:w="1062" w:type="dxa"/>
            <w:vAlign w:val="bottom"/>
          </w:tcPr>
          <w:p w14:paraId="1444BD68" w14:textId="77777777" w:rsidR="003A3EE3" w:rsidRPr="001E41F8" w:rsidRDefault="003A3EE3">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Within               1 year</w:t>
            </w:r>
          </w:p>
        </w:tc>
        <w:tc>
          <w:tcPr>
            <w:tcW w:w="1062" w:type="dxa"/>
            <w:vAlign w:val="bottom"/>
          </w:tcPr>
          <w:p w14:paraId="2C22F22F" w14:textId="77777777" w:rsidR="003A3EE3" w:rsidRPr="001E41F8" w:rsidRDefault="003A3EE3">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1 - 5 years</w:t>
            </w:r>
          </w:p>
        </w:tc>
        <w:tc>
          <w:tcPr>
            <w:tcW w:w="1062" w:type="dxa"/>
            <w:vAlign w:val="bottom"/>
          </w:tcPr>
          <w:p w14:paraId="53B1BFC7" w14:textId="77777777" w:rsidR="003A3EE3" w:rsidRPr="001E41F8" w:rsidRDefault="003A3EE3">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Floating interest rate</w:t>
            </w:r>
          </w:p>
        </w:tc>
        <w:tc>
          <w:tcPr>
            <w:tcW w:w="1062" w:type="dxa"/>
            <w:vAlign w:val="bottom"/>
          </w:tcPr>
          <w:p w14:paraId="651712CD" w14:textId="77777777" w:rsidR="003A3EE3" w:rsidRPr="00175A33" w:rsidRDefault="003A3EE3">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interest bearing</w:t>
            </w:r>
          </w:p>
        </w:tc>
        <w:tc>
          <w:tcPr>
            <w:tcW w:w="1062" w:type="dxa"/>
            <w:vAlign w:val="bottom"/>
          </w:tcPr>
          <w:p w14:paraId="413936B0" w14:textId="77777777" w:rsidR="003A3EE3" w:rsidRPr="001E41F8" w:rsidRDefault="003A3EE3">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Total</w:t>
            </w:r>
          </w:p>
        </w:tc>
        <w:tc>
          <w:tcPr>
            <w:tcW w:w="1350" w:type="dxa"/>
            <w:shd w:val="clear" w:color="auto" w:fill="auto"/>
            <w:vAlign w:val="bottom"/>
          </w:tcPr>
          <w:p w14:paraId="4AF3CD36" w14:textId="77777777" w:rsidR="003A3EE3" w:rsidRPr="00175A33" w:rsidRDefault="003A3EE3">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Effective interest rate</w:t>
            </w:r>
          </w:p>
        </w:tc>
      </w:tr>
      <w:tr w:rsidR="003A3EE3" w:rsidRPr="00175A33" w14:paraId="390A4550" w14:textId="77777777" w:rsidTr="009C195D">
        <w:trPr>
          <w:cantSplit/>
        </w:trPr>
        <w:tc>
          <w:tcPr>
            <w:tcW w:w="2538" w:type="dxa"/>
            <w:vAlign w:val="bottom"/>
          </w:tcPr>
          <w:p w14:paraId="59479089" w14:textId="77777777" w:rsidR="003A3EE3" w:rsidRPr="00175A33" w:rsidRDefault="003A3EE3">
            <w:pPr>
              <w:spacing w:line="340" w:lineRule="exact"/>
              <w:ind w:left="240" w:hanging="240"/>
              <w:rPr>
                <w:rFonts w:ascii="Arial" w:hAnsi="Arial" w:cs="Arial"/>
                <w:b/>
                <w:bCs/>
                <w:sz w:val="16"/>
                <w:szCs w:val="16"/>
              </w:rPr>
            </w:pPr>
          </w:p>
        </w:tc>
        <w:tc>
          <w:tcPr>
            <w:tcW w:w="1062" w:type="dxa"/>
          </w:tcPr>
          <w:p w14:paraId="2980BDE6" w14:textId="77777777" w:rsidR="003A3EE3" w:rsidRPr="00175A33" w:rsidRDefault="003A3EE3">
            <w:pPr>
              <w:tabs>
                <w:tab w:val="decimal" w:pos="607"/>
              </w:tabs>
              <w:spacing w:line="340" w:lineRule="exact"/>
              <w:rPr>
                <w:rFonts w:ascii="Arial" w:hAnsi="Arial" w:cs="Arial"/>
                <w:sz w:val="16"/>
                <w:szCs w:val="16"/>
              </w:rPr>
            </w:pPr>
          </w:p>
        </w:tc>
        <w:tc>
          <w:tcPr>
            <w:tcW w:w="1062" w:type="dxa"/>
          </w:tcPr>
          <w:p w14:paraId="4B01EA22" w14:textId="77777777" w:rsidR="003A3EE3" w:rsidRPr="00175A33" w:rsidRDefault="003A3EE3">
            <w:pPr>
              <w:tabs>
                <w:tab w:val="decimal" w:pos="607"/>
              </w:tabs>
              <w:spacing w:line="340" w:lineRule="exact"/>
              <w:rPr>
                <w:rFonts w:ascii="Arial" w:hAnsi="Arial" w:cs="Arial"/>
                <w:sz w:val="16"/>
                <w:szCs w:val="16"/>
              </w:rPr>
            </w:pPr>
          </w:p>
        </w:tc>
        <w:tc>
          <w:tcPr>
            <w:tcW w:w="1062" w:type="dxa"/>
          </w:tcPr>
          <w:p w14:paraId="2380026E" w14:textId="77777777" w:rsidR="003A3EE3" w:rsidRPr="00175A33" w:rsidRDefault="003A3EE3">
            <w:pPr>
              <w:tabs>
                <w:tab w:val="decimal" w:pos="607"/>
              </w:tabs>
              <w:spacing w:line="340" w:lineRule="exact"/>
              <w:rPr>
                <w:rFonts w:ascii="Arial" w:hAnsi="Arial" w:cs="Arial"/>
                <w:sz w:val="16"/>
                <w:szCs w:val="16"/>
              </w:rPr>
            </w:pPr>
          </w:p>
        </w:tc>
        <w:tc>
          <w:tcPr>
            <w:tcW w:w="1062" w:type="dxa"/>
          </w:tcPr>
          <w:p w14:paraId="00E9F4E8" w14:textId="77777777" w:rsidR="003A3EE3" w:rsidRPr="00175A33" w:rsidRDefault="003A3EE3">
            <w:pPr>
              <w:tabs>
                <w:tab w:val="decimal" w:pos="607"/>
              </w:tabs>
              <w:spacing w:line="340" w:lineRule="exact"/>
              <w:rPr>
                <w:rFonts w:ascii="Arial" w:hAnsi="Arial" w:cs="Arial"/>
                <w:sz w:val="16"/>
                <w:szCs w:val="16"/>
              </w:rPr>
            </w:pPr>
          </w:p>
        </w:tc>
        <w:tc>
          <w:tcPr>
            <w:tcW w:w="1062" w:type="dxa"/>
          </w:tcPr>
          <w:p w14:paraId="2A650B93" w14:textId="77777777" w:rsidR="003A3EE3" w:rsidRPr="00175A33" w:rsidRDefault="003A3EE3">
            <w:pPr>
              <w:tabs>
                <w:tab w:val="decimal" w:pos="607"/>
              </w:tabs>
              <w:spacing w:line="340" w:lineRule="exact"/>
              <w:rPr>
                <w:rFonts w:ascii="Arial" w:hAnsi="Arial" w:cs="Arial"/>
                <w:sz w:val="16"/>
                <w:szCs w:val="16"/>
              </w:rPr>
            </w:pPr>
          </w:p>
        </w:tc>
        <w:tc>
          <w:tcPr>
            <w:tcW w:w="1350" w:type="dxa"/>
            <w:shd w:val="clear" w:color="auto" w:fill="auto"/>
            <w:vAlign w:val="bottom"/>
          </w:tcPr>
          <w:p w14:paraId="0179CF17" w14:textId="77777777" w:rsidR="003A3EE3" w:rsidRPr="00175A33" w:rsidRDefault="003A3EE3">
            <w:pPr>
              <w:spacing w:line="340" w:lineRule="exact"/>
              <w:ind w:left="-110" w:right="-107"/>
              <w:jc w:val="center"/>
              <w:rPr>
                <w:rFonts w:ascii="Arial" w:hAnsi="Arial" w:cs="Arial"/>
                <w:sz w:val="16"/>
                <w:szCs w:val="16"/>
              </w:rPr>
            </w:pPr>
            <w:r w:rsidRPr="00175A33">
              <w:rPr>
                <w:rFonts w:ascii="Arial" w:hAnsi="Arial" w:cs="Arial"/>
                <w:sz w:val="16"/>
                <w:szCs w:val="16"/>
              </w:rPr>
              <w:t xml:space="preserve">(% per annum) </w:t>
            </w:r>
          </w:p>
        </w:tc>
      </w:tr>
      <w:tr w:rsidR="003A3EE3" w:rsidRPr="00175A33" w14:paraId="3E979320" w14:textId="77777777" w:rsidTr="009C195D">
        <w:trPr>
          <w:cantSplit/>
        </w:trPr>
        <w:tc>
          <w:tcPr>
            <w:tcW w:w="2538" w:type="dxa"/>
            <w:vAlign w:val="bottom"/>
          </w:tcPr>
          <w:p w14:paraId="5A11E6BD" w14:textId="77777777" w:rsidR="003A3EE3" w:rsidRPr="00175A33" w:rsidRDefault="003A3EE3">
            <w:pPr>
              <w:tabs>
                <w:tab w:val="left" w:pos="1440"/>
                <w:tab w:val="left" w:pos="1980"/>
              </w:tabs>
              <w:spacing w:line="340" w:lineRule="exact"/>
              <w:jc w:val="thaiDistribute"/>
              <w:rPr>
                <w:rFonts w:ascii="Arial" w:hAnsi="Arial" w:cs="Arial"/>
                <w:b/>
                <w:bCs/>
                <w:sz w:val="16"/>
                <w:szCs w:val="16"/>
              </w:rPr>
            </w:pPr>
            <w:r w:rsidRPr="00175A33">
              <w:rPr>
                <w:rFonts w:ascii="Arial" w:hAnsi="Arial" w:cs="Arial"/>
                <w:b/>
                <w:bCs/>
                <w:sz w:val="16"/>
                <w:szCs w:val="16"/>
              </w:rPr>
              <w:t>Financial assets</w:t>
            </w:r>
          </w:p>
        </w:tc>
        <w:tc>
          <w:tcPr>
            <w:tcW w:w="1062" w:type="dxa"/>
            <w:vAlign w:val="bottom"/>
          </w:tcPr>
          <w:p w14:paraId="7BCDD818" w14:textId="77777777" w:rsidR="003A3EE3" w:rsidRPr="00175A33" w:rsidRDefault="003A3EE3">
            <w:pPr>
              <w:tabs>
                <w:tab w:val="decimal" w:pos="607"/>
              </w:tabs>
              <w:spacing w:line="340" w:lineRule="exact"/>
              <w:rPr>
                <w:rFonts w:ascii="Arial" w:hAnsi="Arial" w:cs="Arial"/>
                <w:sz w:val="16"/>
                <w:szCs w:val="16"/>
              </w:rPr>
            </w:pPr>
          </w:p>
        </w:tc>
        <w:tc>
          <w:tcPr>
            <w:tcW w:w="1062" w:type="dxa"/>
            <w:vAlign w:val="bottom"/>
          </w:tcPr>
          <w:p w14:paraId="22E7FF17" w14:textId="77777777" w:rsidR="003A3EE3" w:rsidRPr="00175A33" w:rsidRDefault="003A3EE3">
            <w:pPr>
              <w:tabs>
                <w:tab w:val="decimal" w:pos="607"/>
              </w:tabs>
              <w:spacing w:line="340" w:lineRule="exact"/>
              <w:rPr>
                <w:rFonts w:ascii="Arial" w:hAnsi="Arial" w:cs="Arial"/>
                <w:sz w:val="16"/>
                <w:szCs w:val="16"/>
              </w:rPr>
            </w:pPr>
          </w:p>
        </w:tc>
        <w:tc>
          <w:tcPr>
            <w:tcW w:w="1062" w:type="dxa"/>
            <w:vAlign w:val="bottom"/>
          </w:tcPr>
          <w:p w14:paraId="3931DE43" w14:textId="77777777" w:rsidR="003A3EE3" w:rsidRPr="00175A33" w:rsidRDefault="003A3EE3">
            <w:pPr>
              <w:tabs>
                <w:tab w:val="decimal" w:pos="607"/>
              </w:tabs>
              <w:spacing w:line="340" w:lineRule="exact"/>
              <w:rPr>
                <w:rFonts w:ascii="Arial" w:hAnsi="Arial" w:cs="Arial"/>
                <w:sz w:val="16"/>
                <w:szCs w:val="16"/>
              </w:rPr>
            </w:pPr>
          </w:p>
        </w:tc>
        <w:tc>
          <w:tcPr>
            <w:tcW w:w="1062" w:type="dxa"/>
            <w:vAlign w:val="bottom"/>
          </w:tcPr>
          <w:p w14:paraId="49288010" w14:textId="77777777" w:rsidR="003A3EE3" w:rsidRPr="00175A33" w:rsidRDefault="003A3EE3">
            <w:pPr>
              <w:tabs>
                <w:tab w:val="decimal" w:pos="607"/>
              </w:tabs>
              <w:spacing w:line="340" w:lineRule="exact"/>
              <w:rPr>
                <w:rFonts w:ascii="Arial" w:hAnsi="Arial" w:cs="Arial"/>
                <w:sz w:val="16"/>
                <w:szCs w:val="16"/>
              </w:rPr>
            </w:pPr>
          </w:p>
        </w:tc>
        <w:tc>
          <w:tcPr>
            <w:tcW w:w="1062" w:type="dxa"/>
            <w:vAlign w:val="bottom"/>
          </w:tcPr>
          <w:p w14:paraId="31C5C9D8" w14:textId="77777777" w:rsidR="003A3EE3" w:rsidRPr="00175A33" w:rsidRDefault="003A3EE3">
            <w:pPr>
              <w:tabs>
                <w:tab w:val="decimal" w:pos="607"/>
              </w:tabs>
              <w:spacing w:line="340" w:lineRule="exact"/>
              <w:rPr>
                <w:rFonts w:ascii="Arial" w:hAnsi="Arial" w:cs="Arial"/>
                <w:sz w:val="16"/>
                <w:szCs w:val="16"/>
              </w:rPr>
            </w:pPr>
          </w:p>
        </w:tc>
        <w:tc>
          <w:tcPr>
            <w:tcW w:w="1350" w:type="dxa"/>
            <w:shd w:val="clear" w:color="auto" w:fill="auto"/>
          </w:tcPr>
          <w:p w14:paraId="0BDD29C1" w14:textId="77777777" w:rsidR="003A3EE3" w:rsidRPr="00175A33" w:rsidRDefault="003A3EE3">
            <w:pPr>
              <w:spacing w:line="340" w:lineRule="exact"/>
              <w:jc w:val="center"/>
              <w:rPr>
                <w:rFonts w:ascii="Arial" w:hAnsi="Arial" w:cs="Arial"/>
                <w:sz w:val="16"/>
                <w:szCs w:val="16"/>
              </w:rPr>
            </w:pPr>
          </w:p>
        </w:tc>
      </w:tr>
      <w:tr w:rsidR="003A3EE3" w:rsidRPr="00175A33" w14:paraId="7B19B42A" w14:textId="77777777" w:rsidTr="009C195D">
        <w:trPr>
          <w:cantSplit/>
        </w:trPr>
        <w:tc>
          <w:tcPr>
            <w:tcW w:w="2538" w:type="dxa"/>
            <w:vAlign w:val="bottom"/>
          </w:tcPr>
          <w:p w14:paraId="57F40D70" w14:textId="77777777" w:rsidR="003A3EE3" w:rsidRPr="00175A33" w:rsidRDefault="003A3EE3">
            <w:pPr>
              <w:spacing w:line="340" w:lineRule="exact"/>
              <w:ind w:left="162" w:right="-288" w:hanging="162"/>
              <w:rPr>
                <w:rFonts w:ascii="Arial" w:hAnsi="Arial" w:cs="Arial"/>
                <w:sz w:val="16"/>
                <w:szCs w:val="16"/>
              </w:rPr>
            </w:pPr>
            <w:r w:rsidRPr="00175A33">
              <w:rPr>
                <w:rFonts w:ascii="Arial" w:hAnsi="Arial" w:cs="Arial"/>
                <w:sz w:val="16"/>
                <w:szCs w:val="16"/>
              </w:rPr>
              <w:t xml:space="preserve">Cash and cash equivalents </w:t>
            </w:r>
          </w:p>
        </w:tc>
        <w:tc>
          <w:tcPr>
            <w:tcW w:w="1062" w:type="dxa"/>
            <w:vAlign w:val="bottom"/>
          </w:tcPr>
          <w:p w14:paraId="48B46139"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w:t>
            </w:r>
          </w:p>
        </w:tc>
        <w:tc>
          <w:tcPr>
            <w:tcW w:w="1062" w:type="dxa"/>
            <w:vAlign w:val="bottom"/>
          </w:tcPr>
          <w:p w14:paraId="4B0291E3"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w:t>
            </w:r>
          </w:p>
        </w:tc>
        <w:tc>
          <w:tcPr>
            <w:tcW w:w="1062" w:type="dxa"/>
            <w:vAlign w:val="bottom"/>
          </w:tcPr>
          <w:p w14:paraId="3CA38490"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145</w:t>
            </w:r>
          </w:p>
        </w:tc>
        <w:tc>
          <w:tcPr>
            <w:tcW w:w="1062" w:type="dxa"/>
            <w:vAlign w:val="bottom"/>
          </w:tcPr>
          <w:p w14:paraId="68214CA5" w14:textId="77777777" w:rsidR="003A3EE3" w:rsidRPr="00175A33" w:rsidRDefault="003A3EE3">
            <w:pPr>
              <w:tabs>
                <w:tab w:val="decimal" w:pos="607"/>
              </w:tabs>
              <w:spacing w:line="340" w:lineRule="exact"/>
              <w:rPr>
                <w:rFonts w:ascii="Arial" w:hAnsi="Arial" w:cs="Arial"/>
                <w:sz w:val="16"/>
                <w:szCs w:val="16"/>
                <w:cs/>
              </w:rPr>
            </w:pPr>
            <w:r w:rsidRPr="001E41F8">
              <w:rPr>
                <w:rFonts w:ascii="Arial" w:hAnsi="Arial" w:cs="Arial" w:hint="cs"/>
                <w:sz w:val="16"/>
                <w:szCs w:val="16"/>
              </w:rPr>
              <w:t>16</w:t>
            </w:r>
          </w:p>
        </w:tc>
        <w:tc>
          <w:tcPr>
            <w:tcW w:w="1062" w:type="dxa"/>
            <w:vAlign w:val="bottom"/>
          </w:tcPr>
          <w:p w14:paraId="608648F4"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161</w:t>
            </w:r>
          </w:p>
        </w:tc>
        <w:tc>
          <w:tcPr>
            <w:tcW w:w="1350" w:type="dxa"/>
            <w:shd w:val="clear" w:color="auto" w:fill="auto"/>
            <w:vAlign w:val="bottom"/>
          </w:tcPr>
          <w:p w14:paraId="1AA9B1E1" w14:textId="77777777" w:rsidR="003A3EE3" w:rsidRPr="00175A33" w:rsidRDefault="003A3EE3">
            <w:pPr>
              <w:spacing w:line="340" w:lineRule="exact"/>
              <w:jc w:val="center"/>
              <w:rPr>
                <w:rFonts w:ascii="Arial" w:hAnsi="Arial" w:cs="Arial"/>
                <w:sz w:val="16"/>
                <w:szCs w:val="16"/>
              </w:rPr>
            </w:pPr>
            <w:r w:rsidRPr="001E41F8">
              <w:rPr>
                <w:rFonts w:ascii="Arial" w:hAnsi="Arial" w:cs="Arial" w:hint="cs"/>
                <w:sz w:val="16"/>
                <w:szCs w:val="16"/>
              </w:rPr>
              <w:t>0.04 - 1.80</w:t>
            </w:r>
          </w:p>
        </w:tc>
      </w:tr>
      <w:tr w:rsidR="003A3EE3" w:rsidRPr="00175A33" w14:paraId="1D2C8DEF" w14:textId="77777777" w:rsidTr="009C195D">
        <w:trPr>
          <w:cantSplit/>
        </w:trPr>
        <w:tc>
          <w:tcPr>
            <w:tcW w:w="2538" w:type="dxa"/>
            <w:vAlign w:val="bottom"/>
          </w:tcPr>
          <w:p w14:paraId="2421AEA3" w14:textId="77777777" w:rsidR="003A3EE3" w:rsidRPr="00175A33" w:rsidRDefault="003A3EE3">
            <w:pPr>
              <w:spacing w:line="340" w:lineRule="exact"/>
              <w:ind w:left="162" w:right="-109" w:hanging="162"/>
              <w:rPr>
                <w:rFonts w:ascii="Arial" w:hAnsi="Arial" w:cs="Arial"/>
                <w:spacing w:val="-4"/>
                <w:sz w:val="16"/>
                <w:szCs w:val="16"/>
                <w:cs/>
              </w:rPr>
            </w:pPr>
            <w:r w:rsidRPr="00175A33">
              <w:rPr>
                <w:rFonts w:ascii="Arial" w:hAnsi="Arial" w:cs="Arial"/>
                <w:spacing w:val="-4"/>
                <w:sz w:val="16"/>
                <w:szCs w:val="16"/>
              </w:rPr>
              <w:t xml:space="preserve">Trade </w:t>
            </w:r>
            <w:r w:rsidRPr="00175A33">
              <w:rPr>
                <w:rFonts w:ascii="Arial" w:hAnsi="Arial" w:cs="Arial"/>
                <w:spacing w:val="-4"/>
                <w:sz w:val="16"/>
                <w:szCs w:val="20"/>
              </w:rPr>
              <w:t xml:space="preserve">and other </w:t>
            </w:r>
            <w:r w:rsidRPr="00175A33">
              <w:rPr>
                <w:rFonts w:ascii="Arial" w:hAnsi="Arial" w:cs="Arial"/>
                <w:spacing w:val="-4"/>
                <w:sz w:val="16"/>
                <w:szCs w:val="16"/>
              </w:rPr>
              <w:t>receivables</w:t>
            </w:r>
          </w:p>
        </w:tc>
        <w:tc>
          <w:tcPr>
            <w:tcW w:w="1062" w:type="dxa"/>
            <w:vAlign w:val="bottom"/>
          </w:tcPr>
          <w:p w14:paraId="3B3574F6"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w:t>
            </w:r>
          </w:p>
        </w:tc>
        <w:tc>
          <w:tcPr>
            <w:tcW w:w="1062" w:type="dxa"/>
            <w:vAlign w:val="bottom"/>
          </w:tcPr>
          <w:p w14:paraId="0CD4E1BA" w14:textId="77777777" w:rsidR="003A3EE3" w:rsidRPr="00175A33" w:rsidRDefault="003A3EE3">
            <w:pPr>
              <w:tabs>
                <w:tab w:val="decimal" w:pos="607"/>
              </w:tabs>
              <w:spacing w:line="340" w:lineRule="exact"/>
              <w:rPr>
                <w:rFonts w:ascii="Arial" w:hAnsi="Arial" w:cs="Arial"/>
                <w:sz w:val="16"/>
                <w:szCs w:val="16"/>
                <w:cs/>
              </w:rPr>
            </w:pPr>
            <w:r w:rsidRPr="001E41F8">
              <w:rPr>
                <w:rFonts w:ascii="Arial" w:hAnsi="Arial" w:cs="Arial" w:hint="cs"/>
                <w:sz w:val="16"/>
                <w:szCs w:val="16"/>
              </w:rPr>
              <w:t>-</w:t>
            </w:r>
          </w:p>
        </w:tc>
        <w:tc>
          <w:tcPr>
            <w:tcW w:w="1062" w:type="dxa"/>
            <w:vAlign w:val="bottom"/>
          </w:tcPr>
          <w:p w14:paraId="5DE466AC" w14:textId="77777777" w:rsidR="003A3EE3" w:rsidRPr="00175A33" w:rsidRDefault="003A3EE3">
            <w:pPr>
              <w:tabs>
                <w:tab w:val="decimal" w:pos="607"/>
              </w:tabs>
              <w:spacing w:line="340" w:lineRule="exact"/>
              <w:rPr>
                <w:rFonts w:ascii="Arial" w:hAnsi="Arial" w:cs="Arial"/>
                <w:sz w:val="16"/>
                <w:szCs w:val="16"/>
                <w:cs/>
              </w:rPr>
            </w:pPr>
            <w:r w:rsidRPr="001E41F8">
              <w:rPr>
                <w:rFonts w:ascii="Arial" w:hAnsi="Arial" w:cs="Arial" w:hint="cs"/>
                <w:sz w:val="16"/>
                <w:szCs w:val="16"/>
              </w:rPr>
              <w:t>-</w:t>
            </w:r>
          </w:p>
        </w:tc>
        <w:tc>
          <w:tcPr>
            <w:tcW w:w="1062" w:type="dxa"/>
            <w:vAlign w:val="bottom"/>
          </w:tcPr>
          <w:p w14:paraId="1E43C6FA" w14:textId="77777777" w:rsidR="003A3EE3" w:rsidRPr="00175A33" w:rsidRDefault="003A3EE3">
            <w:pPr>
              <w:tabs>
                <w:tab w:val="decimal" w:pos="607"/>
              </w:tabs>
              <w:spacing w:line="340" w:lineRule="exact"/>
              <w:rPr>
                <w:rFonts w:ascii="Arial" w:hAnsi="Arial" w:cs="Arial"/>
                <w:sz w:val="16"/>
                <w:szCs w:val="16"/>
                <w:cs/>
              </w:rPr>
            </w:pPr>
            <w:r w:rsidRPr="001E41F8">
              <w:rPr>
                <w:rFonts w:ascii="Arial" w:hAnsi="Arial" w:cs="Arial" w:hint="cs"/>
                <w:sz w:val="16"/>
                <w:szCs w:val="16"/>
              </w:rPr>
              <w:t>337</w:t>
            </w:r>
          </w:p>
        </w:tc>
        <w:tc>
          <w:tcPr>
            <w:tcW w:w="1062" w:type="dxa"/>
            <w:vAlign w:val="bottom"/>
          </w:tcPr>
          <w:p w14:paraId="29352D47" w14:textId="77777777" w:rsidR="003A3EE3" w:rsidRPr="00175A33" w:rsidRDefault="003A3EE3">
            <w:pPr>
              <w:tabs>
                <w:tab w:val="decimal" w:pos="607"/>
              </w:tabs>
              <w:spacing w:line="340" w:lineRule="exact"/>
              <w:rPr>
                <w:rFonts w:ascii="Arial" w:hAnsi="Arial" w:cs="Arial"/>
                <w:sz w:val="16"/>
                <w:szCs w:val="16"/>
                <w:cs/>
              </w:rPr>
            </w:pPr>
            <w:r w:rsidRPr="001E41F8">
              <w:rPr>
                <w:rFonts w:ascii="Arial" w:hAnsi="Arial" w:cs="Arial" w:hint="cs"/>
                <w:sz w:val="16"/>
                <w:szCs w:val="16"/>
              </w:rPr>
              <w:t>337</w:t>
            </w:r>
          </w:p>
        </w:tc>
        <w:tc>
          <w:tcPr>
            <w:tcW w:w="1350" w:type="dxa"/>
            <w:shd w:val="clear" w:color="auto" w:fill="auto"/>
            <w:vAlign w:val="bottom"/>
          </w:tcPr>
          <w:p w14:paraId="7816C911" w14:textId="77777777" w:rsidR="003A3EE3" w:rsidRPr="001E41F8" w:rsidRDefault="003A3EE3">
            <w:pPr>
              <w:spacing w:line="340" w:lineRule="exact"/>
              <w:jc w:val="center"/>
              <w:rPr>
                <w:rFonts w:ascii="Arial" w:hAnsi="Arial" w:cs="Arial"/>
                <w:sz w:val="16"/>
                <w:szCs w:val="16"/>
                <w:cs/>
              </w:rPr>
            </w:pPr>
            <w:r w:rsidRPr="001E41F8">
              <w:rPr>
                <w:rFonts w:ascii="Arial" w:hAnsi="Arial" w:cs="Arial" w:hint="cs"/>
                <w:sz w:val="16"/>
                <w:szCs w:val="16"/>
              </w:rPr>
              <w:t>-</w:t>
            </w:r>
          </w:p>
        </w:tc>
      </w:tr>
      <w:tr w:rsidR="003A3EE3" w:rsidRPr="00175A33" w14:paraId="1C6C0D0F" w14:textId="77777777" w:rsidTr="009C195D">
        <w:trPr>
          <w:cantSplit/>
        </w:trPr>
        <w:tc>
          <w:tcPr>
            <w:tcW w:w="2538" w:type="dxa"/>
            <w:vAlign w:val="bottom"/>
          </w:tcPr>
          <w:p w14:paraId="514DCDEF" w14:textId="77777777" w:rsidR="003A3EE3" w:rsidRPr="00175A33" w:rsidRDefault="003A3EE3">
            <w:pPr>
              <w:spacing w:line="340" w:lineRule="exact"/>
              <w:ind w:left="162" w:right="-109" w:hanging="162"/>
              <w:rPr>
                <w:rFonts w:ascii="Arial" w:hAnsi="Arial" w:cs="Arial"/>
                <w:spacing w:val="-6"/>
                <w:sz w:val="16"/>
                <w:szCs w:val="16"/>
                <w:cs/>
              </w:rPr>
            </w:pPr>
            <w:r w:rsidRPr="00175A33">
              <w:rPr>
                <w:rFonts w:ascii="Arial" w:hAnsi="Arial" w:cs="Arial"/>
                <w:spacing w:val="-6"/>
                <w:sz w:val="16"/>
                <w:szCs w:val="16"/>
              </w:rPr>
              <w:t xml:space="preserve">Other current financial assets </w:t>
            </w:r>
          </w:p>
        </w:tc>
        <w:tc>
          <w:tcPr>
            <w:tcW w:w="1062" w:type="dxa"/>
            <w:vAlign w:val="bottom"/>
          </w:tcPr>
          <w:p w14:paraId="30E227EF"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64</w:t>
            </w:r>
          </w:p>
        </w:tc>
        <w:tc>
          <w:tcPr>
            <w:tcW w:w="1062" w:type="dxa"/>
            <w:vAlign w:val="bottom"/>
          </w:tcPr>
          <w:p w14:paraId="6F22DB0E" w14:textId="77777777" w:rsidR="003A3EE3" w:rsidRPr="00175A33" w:rsidRDefault="003A3EE3">
            <w:pPr>
              <w:tabs>
                <w:tab w:val="decimal" w:pos="607"/>
              </w:tabs>
              <w:spacing w:line="340" w:lineRule="exact"/>
              <w:rPr>
                <w:rFonts w:ascii="Arial" w:hAnsi="Arial" w:cs="Arial"/>
                <w:sz w:val="16"/>
                <w:szCs w:val="16"/>
                <w:cs/>
              </w:rPr>
            </w:pPr>
            <w:r w:rsidRPr="001E41F8">
              <w:rPr>
                <w:rFonts w:ascii="Arial" w:hAnsi="Arial" w:cs="Arial" w:hint="cs"/>
                <w:sz w:val="16"/>
                <w:szCs w:val="16"/>
              </w:rPr>
              <w:t>-</w:t>
            </w:r>
          </w:p>
        </w:tc>
        <w:tc>
          <w:tcPr>
            <w:tcW w:w="1062" w:type="dxa"/>
            <w:vAlign w:val="bottom"/>
          </w:tcPr>
          <w:p w14:paraId="273AA31F"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w:t>
            </w:r>
          </w:p>
        </w:tc>
        <w:tc>
          <w:tcPr>
            <w:tcW w:w="1062" w:type="dxa"/>
            <w:vAlign w:val="bottom"/>
          </w:tcPr>
          <w:p w14:paraId="0F9099A2"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308</w:t>
            </w:r>
          </w:p>
        </w:tc>
        <w:tc>
          <w:tcPr>
            <w:tcW w:w="1062" w:type="dxa"/>
            <w:vAlign w:val="bottom"/>
          </w:tcPr>
          <w:p w14:paraId="39628643"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372</w:t>
            </w:r>
          </w:p>
        </w:tc>
        <w:tc>
          <w:tcPr>
            <w:tcW w:w="1350" w:type="dxa"/>
            <w:shd w:val="clear" w:color="auto" w:fill="auto"/>
            <w:vAlign w:val="bottom"/>
          </w:tcPr>
          <w:p w14:paraId="13C58AD7" w14:textId="77777777" w:rsidR="003A3EE3" w:rsidRPr="00175A33" w:rsidRDefault="003A3EE3">
            <w:pPr>
              <w:spacing w:line="340" w:lineRule="exact"/>
              <w:jc w:val="center"/>
              <w:rPr>
                <w:rFonts w:ascii="Arial" w:hAnsi="Arial" w:cs="Arial"/>
                <w:sz w:val="16"/>
                <w:szCs w:val="16"/>
              </w:rPr>
            </w:pPr>
            <w:r w:rsidRPr="001E41F8">
              <w:rPr>
                <w:rFonts w:ascii="Arial" w:hAnsi="Arial" w:cs="Arial"/>
                <w:sz w:val="16"/>
                <w:szCs w:val="16"/>
              </w:rPr>
              <w:t>0.30 - 1.80</w:t>
            </w:r>
          </w:p>
        </w:tc>
      </w:tr>
      <w:tr w:rsidR="003A3EE3" w:rsidRPr="00175A33" w14:paraId="2A27FB9A" w14:textId="77777777" w:rsidTr="009C195D">
        <w:trPr>
          <w:cantSplit/>
        </w:trPr>
        <w:tc>
          <w:tcPr>
            <w:tcW w:w="2538" w:type="dxa"/>
            <w:vAlign w:val="bottom"/>
          </w:tcPr>
          <w:p w14:paraId="783DBFB4" w14:textId="77777777" w:rsidR="003A3EE3" w:rsidRPr="00175A33" w:rsidRDefault="003A3EE3">
            <w:pPr>
              <w:spacing w:line="340" w:lineRule="exact"/>
              <w:ind w:left="162" w:hanging="162"/>
              <w:rPr>
                <w:rFonts w:ascii="Arial" w:hAnsi="Arial" w:cs="Arial"/>
                <w:sz w:val="16"/>
                <w:szCs w:val="16"/>
                <w:rtl/>
                <w:cs/>
              </w:rPr>
            </w:pPr>
          </w:p>
        </w:tc>
        <w:tc>
          <w:tcPr>
            <w:tcW w:w="1062" w:type="dxa"/>
            <w:vAlign w:val="bottom"/>
          </w:tcPr>
          <w:p w14:paraId="73F052A0" w14:textId="77777777" w:rsidR="003A3EE3" w:rsidRPr="00175A33" w:rsidRDefault="003A3EE3">
            <w:pPr>
              <w:tabs>
                <w:tab w:val="decimal" w:pos="607"/>
              </w:tabs>
              <w:spacing w:line="340" w:lineRule="exact"/>
              <w:rPr>
                <w:rFonts w:ascii="Arial" w:hAnsi="Arial" w:cs="Arial"/>
                <w:sz w:val="16"/>
                <w:szCs w:val="16"/>
              </w:rPr>
            </w:pPr>
          </w:p>
        </w:tc>
        <w:tc>
          <w:tcPr>
            <w:tcW w:w="1062" w:type="dxa"/>
            <w:vAlign w:val="bottom"/>
          </w:tcPr>
          <w:p w14:paraId="659EB63D" w14:textId="77777777" w:rsidR="003A3EE3" w:rsidRPr="00175A33" w:rsidRDefault="003A3EE3">
            <w:pPr>
              <w:tabs>
                <w:tab w:val="decimal" w:pos="607"/>
              </w:tabs>
              <w:spacing w:line="340" w:lineRule="exact"/>
              <w:rPr>
                <w:rFonts w:ascii="Arial" w:hAnsi="Arial" w:cs="Arial"/>
                <w:sz w:val="16"/>
                <w:szCs w:val="16"/>
              </w:rPr>
            </w:pPr>
          </w:p>
        </w:tc>
        <w:tc>
          <w:tcPr>
            <w:tcW w:w="1062" w:type="dxa"/>
            <w:vAlign w:val="bottom"/>
          </w:tcPr>
          <w:p w14:paraId="14C23494" w14:textId="77777777" w:rsidR="003A3EE3" w:rsidRPr="00175A33" w:rsidRDefault="003A3EE3">
            <w:pPr>
              <w:tabs>
                <w:tab w:val="decimal" w:pos="607"/>
              </w:tabs>
              <w:spacing w:line="340" w:lineRule="exact"/>
              <w:rPr>
                <w:rFonts w:ascii="Arial" w:hAnsi="Arial" w:cs="Arial"/>
                <w:sz w:val="16"/>
                <w:szCs w:val="16"/>
              </w:rPr>
            </w:pPr>
          </w:p>
        </w:tc>
        <w:tc>
          <w:tcPr>
            <w:tcW w:w="1062" w:type="dxa"/>
            <w:vAlign w:val="bottom"/>
          </w:tcPr>
          <w:p w14:paraId="7967D340" w14:textId="77777777" w:rsidR="003A3EE3" w:rsidRPr="00175A33" w:rsidRDefault="003A3EE3">
            <w:pPr>
              <w:tabs>
                <w:tab w:val="decimal" w:pos="607"/>
              </w:tabs>
              <w:spacing w:line="340" w:lineRule="exact"/>
              <w:rPr>
                <w:rFonts w:ascii="Arial" w:hAnsi="Arial" w:cs="Arial"/>
                <w:sz w:val="16"/>
                <w:szCs w:val="16"/>
              </w:rPr>
            </w:pPr>
          </w:p>
        </w:tc>
        <w:tc>
          <w:tcPr>
            <w:tcW w:w="1062" w:type="dxa"/>
            <w:vAlign w:val="bottom"/>
          </w:tcPr>
          <w:p w14:paraId="1F203504" w14:textId="77777777" w:rsidR="003A3EE3" w:rsidRPr="001E41F8" w:rsidRDefault="003A3EE3">
            <w:pPr>
              <w:tabs>
                <w:tab w:val="decimal" w:pos="607"/>
              </w:tabs>
              <w:spacing w:line="340" w:lineRule="exact"/>
              <w:rPr>
                <w:rFonts w:ascii="Arial" w:hAnsi="Arial" w:cs="Arial"/>
                <w:sz w:val="16"/>
                <w:szCs w:val="16"/>
                <w:cs/>
              </w:rPr>
            </w:pPr>
          </w:p>
        </w:tc>
        <w:tc>
          <w:tcPr>
            <w:tcW w:w="1350" w:type="dxa"/>
            <w:shd w:val="clear" w:color="auto" w:fill="auto"/>
            <w:vAlign w:val="bottom"/>
          </w:tcPr>
          <w:p w14:paraId="319E8A2F" w14:textId="77777777" w:rsidR="003A3EE3" w:rsidRPr="00175A33" w:rsidRDefault="003A3EE3">
            <w:pPr>
              <w:spacing w:line="340" w:lineRule="exact"/>
              <w:jc w:val="center"/>
              <w:rPr>
                <w:rFonts w:ascii="Arial" w:hAnsi="Arial" w:cs="Arial"/>
                <w:sz w:val="16"/>
                <w:szCs w:val="16"/>
              </w:rPr>
            </w:pPr>
          </w:p>
        </w:tc>
      </w:tr>
      <w:tr w:rsidR="003A3EE3" w:rsidRPr="00175A33" w14:paraId="03E16C03" w14:textId="77777777" w:rsidTr="009C195D">
        <w:trPr>
          <w:cantSplit/>
        </w:trPr>
        <w:tc>
          <w:tcPr>
            <w:tcW w:w="2538" w:type="dxa"/>
            <w:vAlign w:val="bottom"/>
          </w:tcPr>
          <w:p w14:paraId="5AEC0435" w14:textId="77777777" w:rsidR="003A3EE3" w:rsidRPr="00175A33" w:rsidRDefault="003A3EE3">
            <w:pPr>
              <w:spacing w:line="340" w:lineRule="exact"/>
              <w:ind w:left="162" w:hanging="162"/>
              <w:rPr>
                <w:rFonts w:ascii="Arial" w:hAnsi="Arial" w:cs="Arial"/>
                <w:b/>
                <w:bCs/>
                <w:sz w:val="16"/>
                <w:szCs w:val="16"/>
              </w:rPr>
            </w:pPr>
            <w:r w:rsidRPr="00175A33">
              <w:rPr>
                <w:rFonts w:ascii="Arial" w:hAnsi="Arial" w:cs="Arial"/>
                <w:sz w:val="16"/>
                <w:szCs w:val="16"/>
              </w:rPr>
              <w:br w:type="page"/>
            </w:r>
            <w:r w:rsidRPr="00175A33">
              <w:rPr>
                <w:rFonts w:ascii="Arial" w:hAnsi="Arial" w:cs="Arial"/>
                <w:b/>
                <w:bCs/>
                <w:sz w:val="16"/>
                <w:szCs w:val="16"/>
              </w:rPr>
              <w:t>Financial liabilities</w:t>
            </w:r>
          </w:p>
        </w:tc>
        <w:tc>
          <w:tcPr>
            <w:tcW w:w="1062" w:type="dxa"/>
            <w:vAlign w:val="bottom"/>
          </w:tcPr>
          <w:p w14:paraId="2B6A471D" w14:textId="77777777" w:rsidR="003A3EE3" w:rsidRPr="00175A33" w:rsidRDefault="003A3EE3">
            <w:pPr>
              <w:tabs>
                <w:tab w:val="decimal" w:pos="607"/>
              </w:tabs>
              <w:spacing w:line="340" w:lineRule="exact"/>
              <w:rPr>
                <w:rFonts w:ascii="Arial" w:hAnsi="Arial" w:cs="Arial"/>
                <w:sz w:val="16"/>
                <w:szCs w:val="16"/>
              </w:rPr>
            </w:pPr>
          </w:p>
        </w:tc>
        <w:tc>
          <w:tcPr>
            <w:tcW w:w="1062" w:type="dxa"/>
            <w:vAlign w:val="bottom"/>
          </w:tcPr>
          <w:p w14:paraId="2736DF8E" w14:textId="77777777" w:rsidR="003A3EE3" w:rsidRPr="00175A33" w:rsidRDefault="003A3EE3">
            <w:pPr>
              <w:tabs>
                <w:tab w:val="decimal" w:pos="607"/>
              </w:tabs>
              <w:spacing w:line="340" w:lineRule="exact"/>
              <w:rPr>
                <w:rFonts w:ascii="Arial" w:hAnsi="Arial" w:cs="Arial"/>
                <w:sz w:val="16"/>
                <w:szCs w:val="16"/>
              </w:rPr>
            </w:pPr>
          </w:p>
        </w:tc>
        <w:tc>
          <w:tcPr>
            <w:tcW w:w="1062" w:type="dxa"/>
            <w:vAlign w:val="bottom"/>
          </w:tcPr>
          <w:p w14:paraId="7F2B1104" w14:textId="77777777" w:rsidR="003A3EE3" w:rsidRPr="00175A33" w:rsidRDefault="003A3EE3">
            <w:pPr>
              <w:tabs>
                <w:tab w:val="decimal" w:pos="607"/>
              </w:tabs>
              <w:spacing w:line="340" w:lineRule="exact"/>
              <w:rPr>
                <w:rFonts w:ascii="Arial" w:hAnsi="Arial" w:cs="Arial"/>
                <w:sz w:val="16"/>
                <w:szCs w:val="16"/>
              </w:rPr>
            </w:pPr>
          </w:p>
        </w:tc>
        <w:tc>
          <w:tcPr>
            <w:tcW w:w="1062" w:type="dxa"/>
            <w:vAlign w:val="bottom"/>
          </w:tcPr>
          <w:p w14:paraId="3238BCC4" w14:textId="77777777" w:rsidR="003A3EE3" w:rsidRPr="00175A33" w:rsidRDefault="003A3EE3">
            <w:pPr>
              <w:tabs>
                <w:tab w:val="decimal" w:pos="607"/>
              </w:tabs>
              <w:spacing w:line="340" w:lineRule="exact"/>
              <w:rPr>
                <w:rFonts w:ascii="Arial" w:hAnsi="Arial" w:cs="Arial"/>
                <w:sz w:val="16"/>
                <w:szCs w:val="16"/>
              </w:rPr>
            </w:pPr>
          </w:p>
        </w:tc>
        <w:tc>
          <w:tcPr>
            <w:tcW w:w="1062" w:type="dxa"/>
            <w:vAlign w:val="bottom"/>
          </w:tcPr>
          <w:p w14:paraId="45AE7DD9" w14:textId="77777777" w:rsidR="003A3EE3" w:rsidRPr="00175A33" w:rsidRDefault="003A3EE3">
            <w:pPr>
              <w:tabs>
                <w:tab w:val="decimal" w:pos="607"/>
              </w:tabs>
              <w:spacing w:line="340" w:lineRule="exact"/>
              <w:rPr>
                <w:rFonts w:ascii="Arial" w:hAnsi="Arial" w:cs="Arial"/>
                <w:sz w:val="16"/>
                <w:szCs w:val="16"/>
              </w:rPr>
            </w:pPr>
          </w:p>
        </w:tc>
        <w:tc>
          <w:tcPr>
            <w:tcW w:w="1350" w:type="dxa"/>
            <w:shd w:val="clear" w:color="auto" w:fill="auto"/>
            <w:vAlign w:val="bottom"/>
          </w:tcPr>
          <w:p w14:paraId="521ED515" w14:textId="77777777" w:rsidR="003A3EE3" w:rsidRPr="00175A33" w:rsidRDefault="003A3EE3">
            <w:pPr>
              <w:spacing w:line="340" w:lineRule="exact"/>
              <w:jc w:val="center"/>
              <w:rPr>
                <w:rFonts w:ascii="Arial" w:hAnsi="Arial" w:cs="Arial"/>
                <w:sz w:val="16"/>
                <w:szCs w:val="16"/>
              </w:rPr>
            </w:pPr>
          </w:p>
        </w:tc>
      </w:tr>
      <w:tr w:rsidR="003A3EE3" w:rsidRPr="00175A33" w14:paraId="128C92FE" w14:textId="77777777" w:rsidTr="009C195D">
        <w:trPr>
          <w:cantSplit/>
        </w:trPr>
        <w:tc>
          <w:tcPr>
            <w:tcW w:w="2538" w:type="dxa"/>
            <w:vAlign w:val="bottom"/>
          </w:tcPr>
          <w:p w14:paraId="79F95959" w14:textId="77777777" w:rsidR="003A3EE3" w:rsidRPr="00175A33" w:rsidRDefault="003A3EE3">
            <w:pPr>
              <w:spacing w:line="340" w:lineRule="exact"/>
              <w:ind w:left="162" w:right="-195" w:hanging="162"/>
              <w:rPr>
                <w:rFonts w:ascii="Arial" w:hAnsi="Arial" w:cs="Arial"/>
                <w:sz w:val="16"/>
                <w:szCs w:val="16"/>
              </w:rPr>
            </w:pPr>
            <w:r w:rsidRPr="00175A33">
              <w:rPr>
                <w:rFonts w:ascii="Arial" w:hAnsi="Arial" w:cs="Arial"/>
                <w:sz w:val="16"/>
                <w:szCs w:val="16"/>
              </w:rPr>
              <w:t>Trade and other payables</w:t>
            </w:r>
          </w:p>
        </w:tc>
        <w:tc>
          <w:tcPr>
            <w:tcW w:w="1062" w:type="dxa"/>
            <w:vAlign w:val="bottom"/>
          </w:tcPr>
          <w:p w14:paraId="6DE59641" w14:textId="77777777" w:rsidR="003A3EE3" w:rsidRPr="00175A33" w:rsidRDefault="003A3EE3">
            <w:pPr>
              <w:tabs>
                <w:tab w:val="decimal" w:pos="607"/>
              </w:tabs>
              <w:spacing w:line="340" w:lineRule="exact"/>
              <w:rPr>
                <w:rFonts w:ascii="Arial" w:hAnsi="Arial" w:cs="Arial"/>
                <w:sz w:val="16"/>
                <w:szCs w:val="16"/>
                <w:cs/>
              </w:rPr>
            </w:pPr>
            <w:r w:rsidRPr="001E41F8">
              <w:rPr>
                <w:rFonts w:ascii="Arial" w:hAnsi="Arial" w:cs="Arial" w:hint="cs"/>
                <w:sz w:val="16"/>
                <w:szCs w:val="16"/>
              </w:rPr>
              <w:t>-</w:t>
            </w:r>
          </w:p>
        </w:tc>
        <w:tc>
          <w:tcPr>
            <w:tcW w:w="1062" w:type="dxa"/>
            <w:vAlign w:val="bottom"/>
          </w:tcPr>
          <w:p w14:paraId="1BC21D3F"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w:t>
            </w:r>
          </w:p>
        </w:tc>
        <w:tc>
          <w:tcPr>
            <w:tcW w:w="1062" w:type="dxa"/>
            <w:vAlign w:val="bottom"/>
          </w:tcPr>
          <w:p w14:paraId="00E8C771"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w:t>
            </w:r>
          </w:p>
        </w:tc>
        <w:tc>
          <w:tcPr>
            <w:tcW w:w="1062" w:type="dxa"/>
            <w:vAlign w:val="bottom"/>
          </w:tcPr>
          <w:p w14:paraId="7D37ED73"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311</w:t>
            </w:r>
          </w:p>
        </w:tc>
        <w:tc>
          <w:tcPr>
            <w:tcW w:w="1062" w:type="dxa"/>
            <w:vAlign w:val="bottom"/>
          </w:tcPr>
          <w:p w14:paraId="659D45D8"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311</w:t>
            </w:r>
          </w:p>
        </w:tc>
        <w:tc>
          <w:tcPr>
            <w:tcW w:w="1350" w:type="dxa"/>
            <w:shd w:val="clear" w:color="auto" w:fill="auto"/>
            <w:vAlign w:val="bottom"/>
          </w:tcPr>
          <w:p w14:paraId="5D8D5897" w14:textId="77777777" w:rsidR="003A3EE3" w:rsidRPr="001E41F8" w:rsidRDefault="003A3EE3">
            <w:pPr>
              <w:spacing w:line="340" w:lineRule="exact"/>
              <w:jc w:val="center"/>
              <w:rPr>
                <w:rFonts w:ascii="Arial" w:hAnsi="Arial" w:cs="Arial"/>
                <w:sz w:val="16"/>
                <w:szCs w:val="16"/>
                <w:cs/>
              </w:rPr>
            </w:pPr>
            <w:r w:rsidRPr="001E41F8">
              <w:rPr>
                <w:rFonts w:ascii="Arial" w:hAnsi="Arial" w:cs="Arial" w:hint="cs"/>
                <w:sz w:val="16"/>
                <w:szCs w:val="16"/>
              </w:rPr>
              <w:t>-</w:t>
            </w:r>
          </w:p>
        </w:tc>
      </w:tr>
      <w:tr w:rsidR="003A3EE3" w:rsidRPr="00175A33" w14:paraId="0B6DF93D" w14:textId="77777777" w:rsidTr="009C195D">
        <w:trPr>
          <w:cantSplit/>
        </w:trPr>
        <w:tc>
          <w:tcPr>
            <w:tcW w:w="2538" w:type="dxa"/>
          </w:tcPr>
          <w:p w14:paraId="35EFD099" w14:textId="77777777" w:rsidR="003A3EE3" w:rsidRPr="00175A33" w:rsidRDefault="003A3EE3">
            <w:pPr>
              <w:spacing w:line="340" w:lineRule="exact"/>
              <w:ind w:left="162" w:hanging="162"/>
              <w:rPr>
                <w:rFonts w:ascii="Arial" w:hAnsi="Arial" w:cs="Arial"/>
                <w:sz w:val="16"/>
                <w:szCs w:val="16"/>
              </w:rPr>
            </w:pPr>
            <w:r w:rsidRPr="00175A33">
              <w:rPr>
                <w:rFonts w:ascii="Arial" w:hAnsi="Arial" w:cs="Arial"/>
                <w:sz w:val="16"/>
                <w:szCs w:val="16"/>
              </w:rPr>
              <w:t xml:space="preserve">Lease liabilities </w:t>
            </w:r>
          </w:p>
        </w:tc>
        <w:tc>
          <w:tcPr>
            <w:tcW w:w="1062" w:type="dxa"/>
            <w:vAlign w:val="bottom"/>
          </w:tcPr>
          <w:p w14:paraId="4C224B82" w14:textId="77777777" w:rsidR="003A3EE3" w:rsidRPr="00175A33" w:rsidRDefault="003A3EE3">
            <w:pPr>
              <w:tabs>
                <w:tab w:val="decimal" w:pos="607"/>
              </w:tabs>
              <w:spacing w:line="340" w:lineRule="exact"/>
              <w:rPr>
                <w:rFonts w:ascii="Arial" w:hAnsi="Arial" w:cs="Arial"/>
                <w:sz w:val="16"/>
                <w:szCs w:val="16"/>
                <w:cs/>
              </w:rPr>
            </w:pPr>
            <w:r w:rsidRPr="001E41F8">
              <w:rPr>
                <w:rFonts w:ascii="Arial" w:hAnsi="Arial" w:cs="Arial" w:hint="cs"/>
                <w:sz w:val="16"/>
                <w:szCs w:val="16"/>
              </w:rPr>
              <w:t>8</w:t>
            </w:r>
          </w:p>
        </w:tc>
        <w:tc>
          <w:tcPr>
            <w:tcW w:w="1062" w:type="dxa"/>
            <w:vAlign w:val="bottom"/>
          </w:tcPr>
          <w:p w14:paraId="5AB79078" w14:textId="77777777" w:rsidR="003A3EE3" w:rsidRPr="00175A33" w:rsidRDefault="003A3EE3">
            <w:pPr>
              <w:tabs>
                <w:tab w:val="decimal" w:pos="607"/>
              </w:tabs>
              <w:spacing w:line="340" w:lineRule="exact"/>
              <w:rPr>
                <w:rFonts w:ascii="Arial" w:hAnsi="Arial" w:cs="Arial"/>
                <w:sz w:val="16"/>
                <w:szCs w:val="16"/>
                <w:cs/>
              </w:rPr>
            </w:pPr>
            <w:r w:rsidRPr="001E41F8">
              <w:rPr>
                <w:rFonts w:ascii="Arial" w:hAnsi="Arial" w:cs="Arial" w:hint="cs"/>
                <w:sz w:val="16"/>
                <w:szCs w:val="16"/>
              </w:rPr>
              <w:t>9</w:t>
            </w:r>
          </w:p>
        </w:tc>
        <w:tc>
          <w:tcPr>
            <w:tcW w:w="1062" w:type="dxa"/>
            <w:vAlign w:val="bottom"/>
          </w:tcPr>
          <w:p w14:paraId="4F2E280E"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w:t>
            </w:r>
          </w:p>
        </w:tc>
        <w:tc>
          <w:tcPr>
            <w:tcW w:w="1062" w:type="dxa"/>
            <w:vAlign w:val="bottom"/>
          </w:tcPr>
          <w:p w14:paraId="38C38078" w14:textId="77777777" w:rsidR="003A3EE3" w:rsidRPr="00175A33" w:rsidRDefault="003A3EE3">
            <w:pPr>
              <w:tabs>
                <w:tab w:val="decimal" w:pos="607"/>
              </w:tabs>
              <w:spacing w:line="340" w:lineRule="exact"/>
              <w:rPr>
                <w:rFonts w:ascii="Arial" w:hAnsi="Arial" w:cs="Arial"/>
                <w:sz w:val="16"/>
                <w:szCs w:val="16"/>
                <w:cs/>
              </w:rPr>
            </w:pPr>
            <w:r w:rsidRPr="001E41F8">
              <w:rPr>
                <w:rFonts w:ascii="Arial" w:hAnsi="Arial" w:cs="Arial" w:hint="cs"/>
                <w:sz w:val="16"/>
                <w:szCs w:val="16"/>
              </w:rPr>
              <w:t>-</w:t>
            </w:r>
          </w:p>
        </w:tc>
        <w:tc>
          <w:tcPr>
            <w:tcW w:w="1062" w:type="dxa"/>
            <w:vAlign w:val="bottom"/>
          </w:tcPr>
          <w:p w14:paraId="3F245E33" w14:textId="77777777" w:rsidR="003A3EE3" w:rsidRPr="00175A33" w:rsidRDefault="003A3EE3">
            <w:pPr>
              <w:tabs>
                <w:tab w:val="decimal" w:pos="607"/>
              </w:tabs>
              <w:spacing w:line="340" w:lineRule="exact"/>
              <w:rPr>
                <w:rFonts w:ascii="Arial" w:hAnsi="Arial" w:cs="Arial"/>
                <w:sz w:val="16"/>
                <w:szCs w:val="16"/>
              </w:rPr>
            </w:pPr>
            <w:r w:rsidRPr="001E41F8">
              <w:rPr>
                <w:rFonts w:ascii="Arial" w:hAnsi="Arial" w:cs="Arial" w:hint="cs"/>
                <w:sz w:val="16"/>
                <w:szCs w:val="16"/>
              </w:rPr>
              <w:t>17</w:t>
            </w:r>
          </w:p>
        </w:tc>
        <w:tc>
          <w:tcPr>
            <w:tcW w:w="1350" w:type="dxa"/>
            <w:shd w:val="clear" w:color="auto" w:fill="auto"/>
            <w:vAlign w:val="bottom"/>
          </w:tcPr>
          <w:p w14:paraId="713EA5DD" w14:textId="77777777" w:rsidR="003A3EE3" w:rsidRPr="00175A33" w:rsidRDefault="003A3EE3">
            <w:pPr>
              <w:spacing w:line="340" w:lineRule="exact"/>
              <w:jc w:val="center"/>
              <w:rPr>
                <w:rFonts w:ascii="Arial" w:hAnsi="Arial" w:cs="Arial"/>
                <w:sz w:val="16"/>
                <w:szCs w:val="16"/>
              </w:rPr>
            </w:pPr>
            <w:r w:rsidRPr="001E41F8">
              <w:rPr>
                <w:rFonts w:ascii="Arial" w:hAnsi="Arial" w:cs="Arial" w:hint="cs"/>
                <w:sz w:val="16"/>
                <w:szCs w:val="16"/>
              </w:rPr>
              <w:t xml:space="preserve">4.23 - </w:t>
            </w:r>
            <w:r w:rsidRPr="00175A33">
              <w:rPr>
                <w:rFonts w:ascii="Arial" w:hAnsi="Arial" w:cs="Arial"/>
                <w:sz w:val="16"/>
                <w:szCs w:val="16"/>
              </w:rPr>
              <w:t>9</w:t>
            </w:r>
            <w:r w:rsidRPr="001E41F8">
              <w:rPr>
                <w:rFonts w:ascii="Arial" w:hAnsi="Arial" w:cs="Arial" w:hint="cs"/>
                <w:sz w:val="16"/>
                <w:szCs w:val="16"/>
              </w:rPr>
              <w:t>.89</w:t>
            </w:r>
          </w:p>
        </w:tc>
      </w:tr>
    </w:tbl>
    <w:p w14:paraId="700F6B11" w14:textId="77777777" w:rsidR="003A3EE3" w:rsidRPr="00175A33" w:rsidRDefault="003A3EE3" w:rsidP="00C65494">
      <w:pPr>
        <w:tabs>
          <w:tab w:val="left" w:pos="2880"/>
          <w:tab w:val="left" w:pos="5760"/>
          <w:tab w:val="decimal" w:pos="6660"/>
          <w:tab w:val="left" w:pos="7110"/>
          <w:tab w:val="decimal" w:pos="7920"/>
        </w:tabs>
        <w:spacing w:before="240" w:line="340" w:lineRule="exact"/>
        <w:ind w:left="547" w:right="-43" w:hanging="547"/>
        <w:jc w:val="right"/>
        <w:rPr>
          <w:rFonts w:ascii="Arial" w:hAnsi="Arial" w:cs="Arial"/>
          <w:sz w:val="16"/>
          <w:szCs w:val="16"/>
        </w:rPr>
      </w:pPr>
    </w:p>
    <w:p w14:paraId="6D36ACF0" w14:textId="77777777" w:rsidR="003A3EE3" w:rsidRPr="00175A33" w:rsidRDefault="003A3EE3" w:rsidP="00C65494">
      <w:pPr>
        <w:tabs>
          <w:tab w:val="left" w:pos="2880"/>
          <w:tab w:val="left" w:pos="5760"/>
          <w:tab w:val="decimal" w:pos="6660"/>
          <w:tab w:val="left" w:pos="7110"/>
          <w:tab w:val="decimal" w:pos="7920"/>
        </w:tabs>
        <w:spacing w:before="240" w:line="340" w:lineRule="exact"/>
        <w:ind w:left="547" w:right="-43" w:hanging="547"/>
        <w:jc w:val="right"/>
        <w:rPr>
          <w:rFonts w:ascii="Arial" w:hAnsi="Arial" w:cs="Arial"/>
          <w:sz w:val="16"/>
          <w:szCs w:val="16"/>
        </w:rPr>
      </w:pPr>
    </w:p>
    <w:p w14:paraId="57CC7A6F" w14:textId="77777777" w:rsidR="0011039E" w:rsidRPr="00175A33" w:rsidRDefault="007C3FA9" w:rsidP="00646487">
      <w:pPr>
        <w:tabs>
          <w:tab w:val="left" w:pos="2880"/>
          <w:tab w:val="left" w:pos="5760"/>
          <w:tab w:val="decimal" w:pos="6660"/>
          <w:tab w:val="left" w:pos="7110"/>
          <w:tab w:val="decimal" w:pos="7920"/>
        </w:tabs>
        <w:spacing w:line="340" w:lineRule="exact"/>
        <w:ind w:left="547" w:right="-43" w:hanging="547"/>
        <w:jc w:val="right"/>
        <w:rPr>
          <w:rFonts w:ascii="Arial" w:hAnsi="Arial" w:cs="Arial"/>
          <w:b/>
          <w:bCs/>
          <w:sz w:val="22"/>
          <w:szCs w:val="22"/>
        </w:rPr>
      </w:pPr>
      <w:r w:rsidRPr="001E41F8">
        <w:rPr>
          <w:rFonts w:ascii="Arial" w:hAnsi="Arial" w:cs="Arial"/>
          <w:b/>
          <w:bCs/>
          <w:sz w:val="22"/>
          <w:szCs w:val="22"/>
        </w:rPr>
        <w:tab/>
      </w:r>
    </w:p>
    <w:p w14:paraId="5A81D907" w14:textId="77777777" w:rsidR="00646487" w:rsidRPr="00175A33" w:rsidRDefault="00C65494" w:rsidP="00646487">
      <w:pPr>
        <w:tabs>
          <w:tab w:val="left" w:pos="2880"/>
          <w:tab w:val="left" w:pos="5760"/>
          <w:tab w:val="decimal" w:pos="6660"/>
          <w:tab w:val="left" w:pos="7110"/>
          <w:tab w:val="decimal" w:pos="7920"/>
        </w:tabs>
        <w:spacing w:line="340" w:lineRule="exact"/>
        <w:ind w:left="547" w:right="-43" w:hanging="547"/>
        <w:jc w:val="right"/>
        <w:rPr>
          <w:rFonts w:ascii="Arial" w:hAnsi="Arial" w:cs="Arial"/>
          <w:sz w:val="16"/>
          <w:szCs w:val="16"/>
        </w:rPr>
      </w:pPr>
      <w:r w:rsidRPr="00175A33">
        <w:rPr>
          <w:rFonts w:ascii="Arial" w:hAnsi="Arial" w:cs="Arial"/>
          <w:sz w:val="16"/>
          <w:szCs w:val="16"/>
        </w:rPr>
        <w:br w:type="page"/>
      </w:r>
      <w:r w:rsidR="00646487" w:rsidRPr="00175A33">
        <w:rPr>
          <w:rFonts w:ascii="Arial" w:hAnsi="Arial" w:cs="Arial"/>
          <w:sz w:val="16"/>
          <w:szCs w:val="16"/>
        </w:rPr>
        <w:lastRenderedPageBreak/>
        <w:t>(Unit: Million Baht)</w:t>
      </w:r>
    </w:p>
    <w:tbl>
      <w:tblPr>
        <w:tblW w:w="9198" w:type="dxa"/>
        <w:tblInd w:w="450" w:type="dxa"/>
        <w:tblLayout w:type="fixed"/>
        <w:tblLook w:val="0000" w:firstRow="0" w:lastRow="0" w:firstColumn="0" w:lastColumn="0" w:noHBand="0" w:noVBand="0"/>
      </w:tblPr>
      <w:tblGrid>
        <w:gridCol w:w="2538"/>
        <w:gridCol w:w="1062"/>
        <w:gridCol w:w="1062"/>
        <w:gridCol w:w="1062"/>
        <w:gridCol w:w="1062"/>
        <w:gridCol w:w="1062"/>
        <w:gridCol w:w="1350"/>
      </w:tblGrid>
      <w:tr w:rsidR="00646487" w:rsidRPr="00175A33" w14:paraId="469E7FD2" w14:textId="77777777" w:rsidTr="009C195D">
        <w:trPr>
          <w:cantSplit/>
        </w:trPr>
        <w:tc>
          <w:tcPr>
            <w:tcW w:w="2538" w:type="dxa"/>
            <w:vAlign w:val="bottom"/>
          </w:tcPr>
          <w:p w14:paraId="426FC02D" w14:textId="77777777" w:rsidR="00646487" w:rsidRPr="00175A33" w:rsidRDefault="00646487" w:rsidP="00E11C4E">
            <w:pPr>
              <w:spacing w:line="340" w:lineRule="exact"/>
              <w:jc w:val="center"/>
              <w:rPr>
                <w:rFonts w:ascii="Arial" w:hAnsi="Arial" w:cs="Arial"/>
                <w:sz w:val="16"/>
                <w:szCs w:val="16"/>
              </w:rPr>
            </w:pPr>
          </w:p>
        </w:tc>
        <w:tc>
          <w:tcPr>
            <w:tcW w:w="6660" w:type="dxa"/>
            <w:gridSpan w:val="6"/>
            <w:vAlign w:val="bottom"/>
          </w:tcPr>
          <w:p w14:paraId="542C67FF" w14:textId="77777777" w:rsidR="00646487" w:rsidRPr="00175A33" w:rsidRDefault="00A71BA8" w:rsidP="00E11C4E">
            <w:pPr>
              <w:pBdr>
                <w:bottom w:val="single" w:sz="4" w:space="1" w:color="auto"/>
              </w:pBdr>
              <w:spacing w:line="340" w:lineRule="exact"/>
              <w:jc w:val="center"/>
              <w:rPr>
                <w:rFonts w:ascii="Arial" w:hAnsi="Arial" w:cs="Arial"/>
                <w:sz w:val="16"/>
                <w:szCs w:val="16"/>
              </w:rPr>
            </w:pPr>
            <w:r w:rsidRPr="00175A33">
              <w:rPr>
                <w:rFonts w:ascii="Arial" w:hAnsi="Arial" w:cs="Arial"/>
                <w:sz w:val="16"/>
                <w:szCs w:val="20"/>
              </w:rPr>
              <w:t xml:space="preserve">Separate </w:t>
            </w:r>
            <w:r w:rsidR="00646487" w:rsidRPr="00175A33">
              <w:rPr>
                <w:rFonts w:ascii="Arial" w:hAnsi="Arial" w:cs="Arial"/>
                <w:sz w:val="16"/>
                <w:szCs w:val="16"/>
              </w:rPr>
              <w:t>financial statements</w:t>
            </w:r>
          </w:p>
        </w:tc>
      </w:tr>
      <w:tr w:rsidR="00646487" w:rsidRPr="00175A33" w14:paraId="449520BE" w14:textId="77777777" w:rsidTr="009C195D">
        <w:trPr>
          <w:cantSplit/>
        </w:trPr>
        <w:tc>
          <w:tcPr>
            <w:tcW w:w="2538" w:type="dxa"/>
            <w:vAlign w:val="bottom"/>
          </w:tcPr>
          <w:p w14:paraId="499A817E" w14:textId="77777777" w:rsidR="00646487" w:rsidRPr="00175A33" w:rsidRDefault="00646487" w:rsidP="00E11C4E">
            <w:pPr>
              <w:spacing w:line="340" w:lineRule="exact"/>
              <w:jc w:val="center"/>
              <w:rPr>
                <w:rFonts w:ascii="Arial" w:hAnsi="Arial" w:cs="Arial"/>
                <w:sz w:val="16"/>
                <w:szCs w:val="16"/>
              </w:rPr>
            </w:pPr>
            <w:r w:rsidRPr="00175A33">
              <w:rPr>
                <w:rFonts w:ascii="Arial" w:hAnsi="Arial" w:cs="Arial"/>
                <w:sz w:val="16"/>
                <w:szCs w:val="16"/>
              </w:rPr>
              <w:br w:type="page"/>
            </w:r>
            <w:r w:rsidRPr="00175A33">
              <w:rPr>
                <w:rFonts w:ascii="Arial" w:hAnsi="Arial" w:cs="Arial"/>
                <w:sz w:val="16"/>
                <w:szCs w:val="16"/>
              </w:rPr>
              <w:br w:type="page"/>
            </w:r>
            <w:r w:rsidRPr="00175A33">
              <w:rPr>
                <w:rFonts w:ascii="Arial" w:hAnsi="Arial" w:cs="Arial"/>
                <w:sz w:val="16"/>
                <w:szCs w:val="16"/>
              </w:rPr>
              <w:br w:type="page"/>
            </w:r>
            <w:r w:rsidRPr="00175A33">
              <w:rPr>
                <w:rFonts w:ascii="Arial" w:hAnsi="Arial" w:cs="Arial"/>
                <w:sz w:val="16"/>
                <w:szCs w:val="16"/>
              </w:rPr>
              <w:br w:type="page"/>
            </w:r>
          </w:p>
        </w:tc>
        <w:tc>
          <w:tcPr>
            <w:tcW w:w="6660" w:type="dxa"/>
            <w:gridSpan w:val="6"/>
            <w:vAlign w:val="bottom"/>
          </w:tcPr>
          <w:p w14:paraId="47668F52" w14:textId="4FC222A9" w:rsidR="00646487" w:rsidRPr="00175A33" w:rsidRDefault="00646487" w:rsidP="00E11C4E">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 xml:space="preserve">As </w:t>
            </w:r>
            <w:proofErr w:type="gramStart"/>
            <w:r w:rsidRPr="00175A33">
              <w:rPr>
                <w:rFonts w:ascii="Arial" w:hAnsi="Arial" w:cs="Arial"/>
                <w:sz w:val="16"/>
                <w:szCs w:val="16"/>
              </w:rPr>
              <w:t>at</w:t>
            </w:r>
            <w:proofErr w:type="gramEnd"/>
            <w:r w:rsidRPr="00175A33">
              <w:rPr>
                <w:rFonts w:ascii="Arial" w:hAnsi="Arial" w:cs="Arial"/>
                <w:sz w:val="16"/>
                <w:szCs w:val="16"/>
              </w:rPr>
              <w:t xml:space="preserve"> 31 December </w:t>
            </w:r>
            <w:r w:rsidR="003F5856" w:rsidRPr="00175A33">
              <w:rPr>
                <w:rFonts w:ascii="Arial" w:hAnsi="Arial" w:cs="Arial"/>
                <w:sz w:val="16"/>
                <w:szCs w:val="16"/>
              </w:rPr>
              <w:t>2024</w:t>
            </w:r>
          </w:p>
        </w:tc>
      </w:tr>
      <w:tr w:rsidR="00646487" w:rsidRPr="00175A33" w14:paraId="2E373870" w14:textId="77777777" w:rsidTr="009C195D">
        <w:trPr>
          <w:cantSplit/>
        </w:trPr>
        <w:tc>
          <w:tcPr>
            <w:tcW w:w="2538" w:type="dxa"/>
            <w:vAlign w:val="bottom"/>
          </w:tcPr>
          <w:p w14:paraId="2815FEB4" w14:textId="77777777" w:rsidR="00646487" w:rsidRPr="00175A33" w:rsidRDefault="00646487" w:rsidP="00E11C4E">
            <w:pPr>
              <w:spacing w:line="340" w:lineRule="exact"/>
              <w:ind w:left="240" w:hanging="240"/>
              <w:rPr>
                <w:rFonts w:ascii="Arial" w:hAnsi="Arial" w:cs="Arial"/>
                <w:b/>
                <w:bCs/>
                <w:sz w:val="16"/>
                <w:szCs w:val="16"/>
              </w:rPr>
            </w:pPr>
          </w:p>
        </w:tc>
        <w:tc>
          <w:tcPr>
            <w:tcW w:w="2124" w:type="dxa"/>
            <w:gridSpan w:val="2"/>
            <w:vAlign w:val="bottom"/>
          </w:tcPr>
          <w:p w14:paraId="6ED90585" w14:textId="77777777" w:rsidR="00646487" w:rsidRPr="00175A33" w:rsidRDefault="00646487" w:rsidP="00E11C4E">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Fixed interest rates</w:t>
            </w:r>
          </w:p>
        </w:tc>
        <w:tc>
          <w:tcPr>
            <w:tcW w:w="1062" w:type="dxa"/>
            <w:vAlign w:val="bottom"/>
          </w:tcPr>
          <w:p w14:paraId="16B5C01F" w14:textId="77777777" w:rsidR="00646487" w:rsidRPr="001E41F8" w:rsidRDefault="00646487" w:rsidP="00E11C4E">
            <w:pPr>
              <w:spacing w:line="340" w:lineRule="exact"/>
              <w:jc w:val="center"/>
              <w:rPr>
                <w:rFonts w:ascii="Arial" w:hAnsi="Arial" w:cs="Arial"/>
                <w:sz w:val="16"/>
                <w:szCs w:val="16"/>
                <w:cs/>
              </w:rPr>
            </w:pPr>
          </w:p>
        </w:tc>
        <w:tc>
          <w:tcPr>
            <w:tcW w:w="1062" w:type="dxa"/>
            <w:vAlign w:val="bottom"/>
          </w:tcPr>
          <w:p w14:paraId="55982207" w14:textId="77777777" w:rsidR="00646487" w:rsidRPr="00175A33" w:rsidRDefault="00646487" w:rsidP="00E11C4E">
            <w:pPr>
              <w:spacing w:line="340" w:lineRule="exact"/>
              <w:jc w:val="center"/>
              <w:rPr>
                <w:rFonts w:ascii="Arial" w:hAnsi="Arial" w:cs="Arial"/>
                <w:sz w:val="16"/>
                <w:szCs w:val="16"/>
              </w:rPr>
            </w:pPr>
            <w:r w:rsidRPr="00175A33">
              <w:rPr>
                <w:rFonts w:ascii="Arial" w:hAnsi="Arial" w:cs="Arial"/>
                <w:sz w:val="16"/>
                <w:szCs w:val="16"/>
              </w:rPr>
              <w:t>Non-</w:t>
            </w:r>
          </w:p>
        </w:tc>
        <w:tc>
          <w:tcPr>
            <w:tcW w:w="1062" w:type="dxa"/>
            <w:vAlign w:val="bottom"/>
          </w:tcPr>
          <w:p w14:paraId="485E4C4C" w14:textId="77777777" w:rsidR="00646487" w:rsidRPr="00175A33" w:rsidRDefault="00646487" w:rsidP="00E11C4E">
            <w:pPr>
              <w:tabs>
                <w:tab w:val="decimal" w:pos="732"/>
              </w:tabs>
              <w:spacing w:line="340" w:lineRule="exact"/>
              <w:jc w:val="thaiDistribute"/>
              <w:rPr>
                <w:rFonts w:ascii="Arial" w:hAnsi="Arial" w:cs="Arial"/>
                <w:sz w:val="16"/>
                <w:szCs w:val="16"/>
              </w:rPr>
            </w:pPr>
          </w:p>
        </w:tc>
        <w:tc>
          <w:tcPr>
            <w:tcW w:w="1350" w:type="dxa"/>
            <w:shd w:val="clear" w:color="auto" w:fill="auto"/>
          </w:tcPr>
          <w:p w14:paraId="64A1CCB5" w14:textId="77777777" w:rsidR="00646487" w:rsidRPr="00175A33" w:rsidRDefault="00646487" w:rsidP="00E11C4E">
            <w:pPr>
              <w:spacing w:line="340" w:lineRule="exact"/>
              <w:rPr>
                <w:rFonts w:ascii="Arial" w:hAnsi="Arial" w:cs="Arial"/>
                <w:sz w:val="16"/>
                <w:szCs w:val="16"/>
              </w:rPr>
            </w:pPr>
          </w:p>
        </w:tc>
      </w:tr>
      <w:tr w:rsidR="00646487" w:rsidRPr="00175A33" w14:paraId="237D0103" w14:textId="77777777" w:rsidTr="009C195D">
        <w:trPr>
          <w:cantSplit/>
        </w:trPr>
        <w:tc>
          <w:tcPr>
            <w:tcW w:w="2538" w:type="dxa"/>
            <w:vAlign w:val="bottom"/>
          </w:tcPr>
          <w:p w14:paraId="177CDDC2" w14:textId="77777777" w:rsidR="00646487" w:rsidRPr="00175A33" w:rsidRDefault="00646487" w:rsidP="00E11C4E">
            <w:pPr>
              <w:spacing w:line="340" w:lineRule="exact"/>
              <w:ind w:left="240" w:hanging="240"/>
              <w:rPr>
                <w:rFonts w:ascii="Arial" w:hAnsi="Arial" w:cs="Arial"/>
                <w:b/>
                <w:bCs/>
                <w:sz w:val="16"/>
                <w:szCs w:val="16"/>
              </w:rPr>
            </w:pPr>
          </w:p>
        </w:tc>
        <w:tc>
          <w:tcPr>
            <w:tcW w:w="1062" w:type="dxa"/>
            <w:vAlign w:val="bottom"/>
          </w:tcPr>
          <w:p w14:paraId="2C541061" w14:textId="77777777" w:rsidR="00646487" w:rsidRPr="001E41F8" w:rsidRDefault="00646487" w:rsidP="00E11C4E">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Within               1 year</w:t>
            </w:r>
          </w:p>
        </w:tc>
        <w:tc>
          <w:tcPr>
            <w:tcW w:w="1062" w:type="dxa"/>
            <w:vAlign w:val="bottom"/>
          </w:tcPr>
          <w:p w14:paraId="300515DB" w14:textId="77777777" w:rsidR="00646487" w:rsidRPr="001E41F8" w:rsidRDefault="00646487" w:rsidP="00E11C4E">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1 - 5 years</w:t>
            </w:r>
          </w:p>
        </w:tc>
        <w:tc>
          <w:tcPr>
            <w:tcW w:w="1062" w:type="dxa"/>
            <w:vAlign w:val="bottom"/>
          </w:tcPr>
          <w:p w14:paraId="4E244A60" w14:textId="77777777" w:rsidR="00646487" w:rsidRPr="001E41F8" w:rsidRDefault="00646487" w:rsidP="00E11C4E">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Floating interest rate</w:t>
            </w:r>
          </w:p>
        </w:tc>
        <w:tc>
          <w:tcPr>
            <w:tcW w:w="1062" w:type="dxa"/>
            <w:vAlign w:val="bottom"/>
          </w:tcPr>
          <w:p w14:paraId="61461A37" w14:textId="77777777" w:rsidR="00646487" w:rsidRPr="00175A33" w:rsidRDefault="00646487" w:rsidP="00E11C4E">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interest bearing</w:t>
            </w:r>
          </w:p>
        </w:tc>
        <w:tc>
          <w:tcPr>
            <w:tcW w:w="1062" w:type="dxa"/>
            <w:vAlign w:val="bottom"/>
          </w:tcPr>
          <w:p w14:paraId="5968ABE9" w14:textId="77777777" w:rsidR="00646487" w:rsidRPr="001E41F8" w:rsidRDefault="00646487" w:rsidP="00E11C4E">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Total</w:t>
            </w:r>
          </w:p>
        </w:tc>
        <w:tc>
          <w:tcPr>
            <w:tcW w:w="1350" w:type="dxa"/>
            <w:shd w:val="clear" w:color="auto" w:fill="auto"/>
            <w:vAlign w:val="bottom"/>
          </w:tcPr>
          <w:p w14:paraId="1F97F41F" w14:textId="77777777" w:rsidR="00646487" w:rsidRPr="00175A33" w:rsidRDefault="00646487" w:rsidP="00E11C4E">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Effective interest rate</w:t>
            </w:r>
          </w:p>
        </w:tc>
      </w:tr>
      <w:tr w:rsidR="00646487" w:rsidRPr="00175A33" w14:paraId="624959C4" w14:textId="77777777" w:rsidTr="009C195D">
        <w:trPr>
          <w:cantSplit/>
        </w:trPr>
        <w:tc>
          <w:tcPr>
            <w:tcW w:w="2538" w:type="dxa"/>
            <w:vAlign w:val="bottom"/>
          </w:tcPr>
          <w:p w14:paraId="0D9C88F7" w14:textId="77777777" w:rsidR="00646487" w:rsidRPr="00175A33" w:rsidRDefault="00646487" w:rsidP="00E11C4E">
            <w:pPr>
              <w:spacing w:line="340" w:lineRule="exact"/>
              <w:ind w:left="240" w:hanging="240"/>
              <w:rPr>
                <w:rFonts w:ascii="Arial" w:hAnsi="Arial" w:cs="Arial"/>
                <w:b/>
                <w:bCs/>
                <w:sz w:val="16"/>
                <w:szCs w:val="16"/>
              </w:rPr>
            </w:pPr>
          </w:p>
        </w:tc>
        <w:tc>
          <w:tcPr>
            <w:tcW w:w="1062" w:type="dxa"/>
          </w:tcPr>
          <w:p w14:paraId="493F1A09" w14:textId="77777777" w:rsidR="00646487" w:rsidRPr="00175A33" w:rsidRDefault="00646487" w:rsidP="00E11C4E">
            <w:pPr>
              <w:tabs>
                <w:tab w:val="decimal" w:pos="607"/>
              </w:tabs>
              <w:spacing w:line="340" w:lineRule="exact"/>
              <w:rPr>
                <w:rFonts w:ascii="Arial" w:hAnsi="Arial" w:cs="Arial"/>
                <w:sz w:val="16"/>
                <w:szCs w:val="16"/>
              </w:rPr>
            </w:pPr>
          </w:p>
        </w:tc>
        <w:tc>
          <w:tcPr>
            <w:tcW w:w="1062" w:type="dxa"/>
          </w:tcPr>
          <w:p w14:paraId="14D6AEDA" w14:textId="77777777" w:rsidR="00646487" w:rsidRPr="00175A33" w:rsidRDefault="00646487" w:rsidP="00E11C4E">
            <w:pPr>
              <w:tabs>
                <w:tab w:val="decimal" w:pos="607"/>
              </w:tabs>
              <w:spacing w:line="340" w:lineRule="exact"/>
              <w:rPr>
                <w:rFonts w:ascii="Arial" w:hAnsi="Arial" w:cs="Arial"/>
                <w:sz w:val="16"/>
                <w:szCs w:val="16"/>
              </w:rPr>
            </w:pPr>
          </w:p>
        </w:tc>
        <w:tc>
          <w:tcPr>
            <w:tcW w:w="1062" w:type="dxa"/>
          </w:tcPr>
          <w:p w14:paraId="0AFEA409" w14:textId="77777777" w:rsidR="00646487" w:rsidRPr="00175A33" w:rsidRDefault="00646487" w:rsidP="00E11C4E">
            <w:pPr>
              <w:tabs>
                <w:tab w:val="decimal" w:pos="607"/>
              </w:tabs>
              <w:spacing w:line="340" w:lineRule="exact"/>
              <w:rPr>
                <w:rFonts w:ascii="Arial" w:hAnsi="Arial" w:cs="Arial"/>
                <w:sz w:val="16"/>
                <w:szCs w:val="16"/>
              </w:rPr>
            </w:pPr>
          </w:p>
        </w:tc>
        <w:tc>
          <w:tcPr>
            <w:tcW w:w="1062" w:type="dxa"/>
          </w:tcPr>
          <w:p w14:paraId="65E7A1A4" w14:textId="77777777" w:rsidR="00646487" w:rsidRPr="00175A33" w:rsidRDefault="00646487" w:rsidP="00E11C4E">
            <w:pPr>
              <w:tabs>
                <w:tab w:val="decimal" w:pos="607"/>
              </w:tabs>
              <w:spacing w:line="340" w:lineRule="exact"/>
              <w:rPr>
                <w:rFonts w:ascii="Arial" w:hAnsi="Arial" w:cs="Arial"/>
                <w:sz w:val="16"/>
                <w:szCs w:val="16"/>
              </w:rPr>
            </w:pPr>
          </w:p>
        </w:tc>
        <w:tc>
          <w:tcPr>
            <w:tcW w:w="1062" w:type="dxa"/>
          </w:tcPr>
          <w:p w14:paraId="02310F83" w14:textId="77777777" w:rsidR="00646487" w:rsidRPr="00175A33" w:rsidRDefault="00646487" w:rsidP="00E11C4E">
            <w:pPr>
              <w:tabs>
                <w:tab w:val="decimal" w:pos="607"/>
              </w:tabs>
              <w:spacing w:line="340" w:lineRule="exact"/>
              <w:rPr>
                <w:rFonts w:ascii="Arial" w:hAnsi="Arial" w:cs="Arial"/>
                <w:sz w:val="16"/>
                <w:szCs w:val="16"/>
              </w:rPr>
            </w:pPr>
          </w:p>
        </w:tc>
        <w:tc>
          <w:tcPr>
            <w:tcW w:w="1350" w:type="dxa"/>
            <w:shd w:val="clear" w:color="auto" w:fill="auto"/>
            <w:vAlign w:val="bottom"/>
          </w:tcPr>
          <w:p w14:paraId="2F2CBC87" w14:textId="77777777" w:rsidR="00646487" w:rsidRPr="00175A33" w:rsidRDefault="00646487" w:rsidP="00E11C4E">
            <w:pPr>
              <w:spacing w:line="340" w:lineRule="exact"/>
              <w:ind w:left="-110" w:right="-107"/>
              <w:jc w:val="center"/>
              <w:rPr>
                <w:rFonts w:ascii="Arial" w:hAnsi="Arial" w:cs="Arial"/>
                <w:sz w:val="16"/>
                <w:szCs w:val="16"/>
              </w:rPr>
            </w:pPr>
            <w:r w:rsidRPr="00175A33">
              <w:rPr>
                <w:rFonts w:ascii="Arial" w:hAnsi="Arial" w:cs="Arial"/>
                <w:sz w:val="16"/>
                <w:szCs w:val="16"/>
              </w:rPr>
              <w:t xml:space="preserve">(% per annum) </w:t>
            </w:r>
          </w:p>
        </w:tc>
      </w:tr>
      <w:tr w:rsidR="00244804" w:rsidRPr="00175A33" w14:paraId="2DD47B28" w14:textId="77777777" w:rsidTr="009C195D">
        <w:trPr>
          <w:cantSplit/>
        </w:trPr>
        <w:tc>
          <w:tcPr>
            <w:tcW w:w="2538" w:type="dxa"/>
            <w:vAlign w:val="bottom"/>
          </w:tcPr>
          <w:p w14:paraId="33059310" w14:textId="77777777" w:rsidR="00244804" w:rsidRPr="00175A33" w:rsidRDefault="00244804" w:rsidP="00244804">
            <w:pPr>
              <w:tabs>
                <w:tab w:val="left" w:pos="1440"/>
                <w:tab w:val="left" w:pos="1980"/>
              </w:tabs>
              <w:spacing w:line="340" w:lineRule="exact"/>
              <w:jc w:val="thaiDistribute"/>
              <w:rPr>
                <w:rFonts w:ascii="Arial" w:hAnsi="Arial" w:cs="Arial"/>
                <w:b/>
                <w:bCs/>
                <w:sz w:val="16"/>
                <w:szCs w:val="16"/>
              </w:rPr>
            </w:pPr>
            <w:r w:rsidRPr="00175A33">
              <w:rPr>
                <w:rFonts w:ascii="Arial" w:hAnsi="Arial" w:cs="Arial"/>
                <w:b/>
                <w:bCs/>
                <w:sz w:val="16"/>
                <w:szCs w:val="16"/>
              </w:rPr>
              <w:t>Financial assets</w:t>
            </w:r>
          </w:p>
        </w:tc>
        <w:tc>
          <w:tcPr>
            <w:tcW w:w="1062" w:type="dxa"/>
          </w:tcPr>
          <w:p w14:paraId="77E7A500" w14:textId="77777777" w:rsidR="00244804" w:rsidRPr="00175A33" w:rsidRDefault="00244804" w:rsidP="00244804">
            <w:pPr>
              <w:tabs>
                <w:tab w:val="decimal" w:pos="607"/>
              </w:tabs>
              <w:spacing w:line="340" w:lineRule="exact"/>
              <w:rPr>
                <w:rFonts w:ascii="Arial" w:hAnsi="Arial" w:cs="Arial"/>
                <w:sz w:val="18"/>
                <w:szCs w:val="18"/>
              </w:rPr>
            </w:pPr>
          </w:p>
        </w:tc>
        <w:tc>
          <w:tcPr>
            <w:tcW w:w="1062" w:type="dxa"/>
          </w:tcPr>
          <w:p w14:paraId="0CB1E930" w14:textId="77777777" w:rsidR="00244804" w:rsidRPr="00175A33" w:rsidRDefault="00244804" w:rsidP="00244804">
            <w:pPr>
              <w:tabs>
                <w:tab w:val="decimal" w:pos="607"/>
              </w:tabs>
              <w:spacing w:line="340" w:lineRule="exact"/>
              <w:rPr>
                <w:rFonts w:ascii="Arial" w:hAnsi="Arial" w:cs="Arial"/>
                <w:sz w:val="18"/>
                <w:szCs w:val="18"/>
              </w:rPr>
            </w:pPr>
          </w:p>
        </w:tc>
        <w:tc>
          <w:tcPr>
            <w:tcW w:w="1062" w:type="dxa"/>
          </w:tcPr>
          <w:p w14:paraId="204B9767" w14:textId="77777777" w:rsidR="00244804" w:rsidRPr="00175A33" w:rsidRDefault="00244804" w:rsidP="00244804">
            <w:pPr>
              <w:tabs>
                <w:tab w:val="decimal" w:pos="607"/>
              </w:tabs>
              <w:spacing w:line="340" w:lineRule="exact"/>
              <w:rPr>
                <w:rFonts w:ascii="Arial" w:hAnsi="Arial" w:cs="Arial"/>
                <w:sz w:val="18"/>
                <w:szCs w:val="18"/>
              </w:rPr>
            </w:pPr>
          </w:p>
        </w:tc>
        <w:tc>
          <w:tcPr>
            <w:tcW w:w="1062" w:type="dxa"/>
          </w:tcPr>
          <w:p w14:paraId="0EFC1068" w14:textId="77777777" w:rsidR="00244804" w:rsidRPr="00175A33" w:rsidRDefault="00244804" w:rsidP="00244804">
            <w:pPr>
              <w:tabs>
                <w:tab w:val="decimal" w:pos="607"/>
              </w:tabs>
              <w:spacing w:line="340" w:lineRule="exact"/>
              <w:rPr>
                <w:rFonts w:ascii="Arial" w:hAnsi="Arial" w:cs="Arial"/>
                <w:sz w:val="18"/>
                <w:szCs w:val="18"/>
              </w:rPr>
            </w:pPr>
          </w:p>
        </w:tc>
        <w:tc>
          <w:tcPr>
            <w:tcW w:w="1062" w:type="dxa"/>
          </w:tcPr>
          <w:p w14:paraId="770E0BEB" w14:textId="77777777" w:rsidR="00244804" w:rsidRPr="00175A33" w:rsidRDefault="00244804" w:rsidP="00244804">
            <w:pPr>
              <w:tabs>
                <w:tab w:val="decimal" w:pos="607"/>
              </w:tabs>
              <w:spacing w:line="340" w:lineRule="exact"/>
              <w:rPr>
                <w:rFonts w:ascii="Arial" w:hAnsi="Arial" w:cs="Arial"/>
                <w:sz w:val="18"/>
                <w:szCs w:val="18"/>
              </w:rPr>
            </w:pPr>
          </w:p>
        </w:tc>
        <w:tc>
          <w:tcPr>
            <w:tcW w:w="1350" w:type="dxa"/>
            <w:shd w:val="clear" w:color="auto" w:fill="auto"/>
          </w:tcPr>
          <w:p w14:paraId="70EC21AA" w14:textId="77777777" w:rsidR="00244804" w:rsidRPr="00175A33" w:rsidRDefault="00244804" w:rsidP="00244804">
            <w:pPr>
              <w:spacing w:line="340" w:lineRule="exact"/>
              <w:jc w:val="center"/>
              <w:rPr>
                <w:rFonts w:ascii="Arial" w:hAnsi="Arial" w:cs="Arial"/>
                <w:sz w:val="18"/>
                <w:szCs w:val="18"/>
              </w:rPr>
            </w:pPr>
          </w:p>
        </w:tc>
      </w:tr>
      <w:tr w:rsidR="00244804" w:rsidRPr="00175A33" w14:paraId="49F12233" w14:textId="77777777" w:rsidTr="009C195D">
        <w:trPr>
          <w:cantSplit/>
        </w:trPr>
        <w:tc>
          <w:tcPr>
            <w:tcW w:w="2538" w:type="dxa"/>
            <w:vAlign w:val="bottom"/>
          </w:tcPr>
          <w:p w14:paraId="4B8585DF" w14:textId="77777777" w:rsidR="00244804" w:rsidRPr="00175A33" w:rsidRDefault="00244804" w:rsidP="00244804">
            <w:pPr>
              <w:spacing w:line="340" w:lineRule="exact"/>
              <w:ind w:left="162" w:right="-288" w:hanging="162"/>
              <w:rPr>
                <w:rFonts w:ascii="Arial" w:hAnsi="Arial" w:cs="Arial"/>
                <w:sz w:val="16"/>
                <w:szCs w:val="16"/>
              </w:rPr>
            </w:pPr>
            <w:r w:rsidRPr="00175A33">
              <w:rPr>
                <w:rFonts w:ascii="Arial" w:hAnsi="Arial" w:cs="Arial"/>
                <w:sz w:val="16"/>
                <w:szCs w:val="16"/>
              </w:rPr>
              <w:t xml:space="preserve">Cash and cash equivalents </w:t>
            </w:r>
          </w:p>
        </w:tc>
        <w:tc>
          <w:tcPr>
            <w:tcW w:w="1062" w:type="dxa"/>
          </w:tcPr>
          <w:p w14:paraId="5C6D9BC5" w14:textId="36D530F5" w:rsidR="00244804" w:rsidRPr="00175A33" w:rsidRDefault="00E10ADB" w:rsidP="008F04F8">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tcPr>
          <w:p w14:paraId="73FDB3A6" w14:textId="67FE9AD8" w:rsidR="00244804" w:rsidRPr="00175A33" w:rsidRDefault="00E10ADB" w:rsidP="008F04F8">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tcPr>
          <w:p w14:paraId="66E1D466" w14:textId="0C7C499B" w:rsidR="00244804" w:rsidRPr="00175A33" w:rsidRDefault="00E10ADB" w:rsidP="008F04F8">
            <w:pPr>
              <w:tabs>
                <w:tab w:val="decimal" w:pos="607"/>
              </w:tabs>
              <w:spacing w:line="340" w:lineRule="exact"/>
              <w:jc w:val="center"/>
              <w:rPr>
                <w:rFonts w:ascii="Arial" w:hAnsi="Arial" w:cs="Arial"/>
                <w:sz w:val="16"/>
                <w:szCs w:val="16"/>
              </w:rPr>
            </w:pPr>
            <w:r w:rsidRPr="00175A33">
              <w:rPr>
                <w:rFonts w:ascii="Arial" w:hAnsi="Arial" w:cs="Arial"/>
                <w:sz w:val="16"/>
                <w:szCs w:val="16"/>
              </w:rPr>
              <w:t>174</w:t>
            </w:r>
          </w:p>
        </w:tc>
        <w:tc>
          <w:tcPr>
            <w:tcW w:w="1062" w:type="dxa"/>
          </w:tcPr>
          <w:p w14:paraId="009E38E1" w14:textId="556CDD55" w:rsidR="00244804" w:rsidRPr="001E41F8" w:rsidRDefault="00E10ADB" w:rsidP="008F04F8">
            <w:pPr>
              <w:tabs>
                <w:tab w:val="decimal" w:pos="607"/>
              </w:tabs>
              <w:spacing w:line="340" w:lineRule="exact"/>
              <w:jc w:val="center"/>
              <w:rPr>
                <w:rFonts w:ascii="Arial" w:hAnsi="Arial" w:cs="Arial"/>
                <w:sz w:val="16"/>
                <w:szCs w:val="16"/>
                <w:cs/>
              </w:rPr>
            </w:pPr>
            <w:r w:rsidRPr="00175A33">
              <w:rPr>
                <w:rFonts w:ascii="Arial" w:hAnsi="Arial" w:cs="Arial"/>
                <w:sz w:val="16"/>
                <w:szCs w:val="16"/>
              </w:rPr>
              <w:t>13</w:t>
            </w:r>
          </w:p>
        </w:tc>
        <w:tc>
          <w:tcPr>
            <w:tcW w:w="1062" w:type="dxa"/>
          </w:tcPr>
          <w:p w14:paraId="50F8D1D3" w14:textId="772C73A6" w:rsidR="00244804" w:rsidRPr="00175A33" w:rsidRDefault="00E10ADB" w:rsidP="008F04F8">
            <w:pPr>
              <w:tabs>
                <w:tab w:val="decimal" w:pos="607"/>
              </w:tabs>
              <w:spacing w:line="340" w:lineRule="exact"/>
              <w:jc w:val="center"/>
              <w:rPr>
                <w:rFonts w:ascii="Arial" w:hAnsi="Arial" w:cs="Arial"/>
                <w:sz w:val="16"/>
                <w:szCs w:val="16"/>
              </w:rPr>
            </w:pPr>
            <w:r w:rsidRPr="00175A33">
              <w:rPr>
                <w:rFonts w:ascii="Arial" w:hAnsi="Arial" w:cs="Arial"/>
                <w:sz w:val="16"/>
                <w:szCs w:val="16"/>
              </w:rPr>
              <w:t>187</w:t>
            </w:r>
          </w:p>
        </w:tc>
        <w:tc>
          <w:tcPr>
            <w:tcW w:w="1350" w:type="dxa"/>
            <w:shd w:val="clear" w:color="auto" w:fill="auto"/>
          </w:tcPr>
          <w:p w14:paraId="74966D6F" w14:textId="6EA20F44" w:rsidR="00244804" w:rsidRPr="00175A33" w:rsidRDefault="00E10ADB" w:rsidP="008F04F8">
            <w:pPr>
              <w:spacing w:line="340" w:lineRule="exact"/>
              <w:jc w:val="center"/>
              <w:rPr>
                <w:rFonts w:ascii="Arial" w:hAnsi="Arial" w:cs="Arial"/>
                <w:sz w:val="16"/>
                <w:szCs w:val="16"/>
              </w:rPr>
            </w:pPr>
            <w:r w:rsidRPr="00175A33">
              <w:rPr>
                <w:rFonts w:ascii="Arial" w:hAnsi="Arial" w:cs="Arial"/>
                <w:sz w:val="16"/>
                <w:szCs w:val="16"/>
              </w:rPr>
              <w:t xml:space="preserve">0.04 </w:t>
            </w:r>
            <w:r w:rsidR="000C1F35" w:rsidRPr="00175A33">
              <w:rPr>
                <w:rFonts w:ascii="Arial" w:hAnsi="Arial" w:cs="Arial"/>
                <w:sz w:val="16"/>
                <w:szCs w:val="16"/>
              </w:rPr>
              <w:t>-</w:t>
            </w:r>
            <w:r w:rsidRPr="00175A33">
              <w:rPr>
                <w:rFonts w:ascii="Arial" w:hAnsi="Arial" w:cs="Arial"/>
                <w:sz w:val="16"/>
                <w:szCs w:val="16"/>
              </w:rPr>
              <w:t xml:space="preserve"> 1.65</w:t>
            </w:r>
          </w:p>
        </w:tc>
      </w:tr>
      <w:tr w:rsidR="00244804" w:rsidRPr="00175A33" w14:paraId="2AF338F4" w14:textId="77777777" w:rsidTr="009C195D">
        <w:trPr>
          <w:cantSplit/>
        </w:trPr>
        <w:tc>
          <w:tcPr>
            <w:tcW w:w="2538" w:type="dxa"/>
            <w:vAlign w:val="bottom"/>
          </w:tcPr>
          <w:p w14:paraId="42B9E781" w14:textId="77777777" w:rsidR="00244804" w:rsidRPr="001E41F8" w:rsidRDefault="00244804" w:rsidP="00244804">
            <w:pPr>
              <w:spacing w:line="340" w:lineRule="exact"/>
              <w:ind w:left="162" w:right="-109" w:hanging="162"/>
              <w:rPr>
                <w:rFonts w:ascii="Arial" w:hAnsi="Arial" w:cs="Arial"/>
                <w:spacing w:val="-4"/>
                <w:sz w:val="16"/>
                <w:szCs w:val="16"/>
                <w:cs/>
              </w:rPr>
            </w:pPr>
            <w:r w:rsidRPr="00175A33">
              <w:rPr>
                <w:rFonts w:ascii="Arial" w:hAnsi="Arial" w:cs="Arial"/>
                <w:spacing w:val="-4"/>
                <w:sz w:val="16"/>
                <w:szCs w:val="16"/>
              </w:rPr>
              <w:t xml:space="preserve">Trade </w:t>
            </w:r>
            <w:r w:rsidRPr="00175A33">
              <w:rPr>
                <w:rFonts w:ascii="Arial" w:hAnsi="Arial" w:cs="Arial"/>
                <w:spacing w:val="-4"/>
                <w:sz w:val="16"/>
                <w:szCs w:val="20"/>
              </w:rPr>
              <w:t xml:space="preserve">and other </w:t>
            </w:r>
            <w:r w:rsidRPr="00175A33">
              <w:rPr>
                <w:rFonts w:ascii="Arial" w:hAnsi="Arial" w:cs="Arial"/>
                <w:spacing w:val="-4"/>
                <w:sz w:val="16"/>
                <w:szCs w:val="16"/>
              </w:rPr>
              <w:t>receivables</w:t>
            </w:r>
          </w:p>
        </w:tc>
        <w:tc>
          <w:tcPr>
            <w:tcW w:w="1062" w:type="dxa"/>
          </w:tcPr>
          <w:p w14:paraId="70F305B2" w14:textId="2BC404E4" w:rsidR="00244804" w:rsidRPr="00175A33" w:rsidRDefault="00E10ADB" w:rsidP="008F04F8">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tcPr>
          <w:p w14:paraId="362E6298" w14:textId="2D874535" w:rsidR="00244804" w:rsidRPr="001E41F8" w:rsidRDefault="00E10ADB" w:rsidP="008F04F8">
            <w:pPr>
              <w:tabs>
                <w:tab w:val="decimal" w:pos="607"/>
              </w:tabs>
              <w:spacing w:line="340" w:lineRule="exact"/>
              <w:jc w:val="center"/>
              <w:rPr>
                <w:rFonts w:ascii="Arial" w:hAnsi="Arial" w:cs="Arial"/>
                <w:sz w:val="16"/>
                <w:szCs w:val="16"/>
                <w:cs/>
              </w:rPr>
            </w:pPr>
            <w:r w:rsidRPr="00175A33">
              <w:rPr>
                <w:rFonts w:ascii="Arial" w:hAnsi="Arial" w:cs="Arial"/>
                <w:sz w:val="16"/>
                <w:szCs w:val="16"/>
              </w:rPr>
              <w:t>-</w:t>
            </w:r>
          </w:p>
        </w:tc>
        <w:tc>
          <w:tcPr>
            <w:tcW w:w="1062" w:type="dxa"/>
          </w:tcPr>
          <w:p w14:paraId="2C892E79" w14:textId="1EA9F78E" w:rsidR="00244804" w:rsidRPr="001E41F8" w:rsidRDefault="00E10ADB" w:rsidP="008F04F8">
            <w:pPr>
              <w:tabs>
                <w:tab w:val="decimal" w:pos="607"/>
              </w:tabs>
              <w:spacing w:line="340" w:lineRule="exact"/>
              <w:jc w:val="center"/>
              <w:rPr>
                <w:rFonts w:ascii="Arial" w:hAnsi="Arial" w:cs="Arial"/>
                <w:sz w:val="16"/>
                <w:szCs w:val="16"/>
                <w:cs/>
              </w:rPr>
            </w:pPr>
            <w:r w:rsidRPr="00175A33">
              <w:rPr>
                <w:rFonts w:ascii="Arial" w:hAnsi="Arial" w:cs="Arial"/>
                <w:sz w:val="16"/>
                <w:szCs w:val="16"/>
              </w:rPr>
              <w:t>-</w:t>
            </w:r>
          </w:p>
        </w:tc>
        <w:tc>
          <w:tcPr>
            <w:tcW w:w="1062" w:type="dxa"/>
          </w:tcPr>
          <w:p w14:paraId="25C895DA" w14:textId="063FDC90" w:rsidR="00244804" w:rsidRPr="001E41F8" w:rsidRDefault="00E10ADB" w:rsidP="008F04F8">
            <w:pPr>
              <w:tabs>
                <w:tab w:val="decimal" w:pos="607"/>
              </w:tabs>
              <w:spacing w:line="340" w:lineRule="exact"/>
              <w:jc w:val="center"/>
              <w:rPr>
                <w:rFonts w:ascii="Arial" w:hAnsi="Arial" w:cs="Arial"/>
                <w:sz w:val="16"/>
                <w:szCs w:val="16"/>
                <w:cs/>
              </w:rPr>
            </w:pPr>
            <w:r w:rsidRPr="00175A33">
              <w:rPr>
                <w:rFonts w:ascii="Arial" w:hAnsi="Arial" w:cs="Arial"/>
                <w:sz w:val="16"/>
                <w:szCs w:val="16"/>
              </w:rPr>
              <w:t>350</w:t>
            </w:r>
          </w:p>
        </w:tc>
        <w:tc>
          <w:tcPr>
            <w:tcW w:w="1062" w:type="dxa"/>
          </w:tcPr>
          <w:p w14:paraId="1B298106" w14:textId="3432CE59" w:rsidR="00244804" w:rsidRPr="001E41F8" w:rsidRDefault="00E10ADB" w:rsidP="008F04F8">
            <w:pPr>
              <w:tabs>
                <w:tab w:val="decimal" w:pos="607"/>
              </w:tabs>
              <w:spacing w:line="340" w:lineRule="exact"/>
              <w:jc w:val="center"/>
              <w:rPr>
                <w:rFonts w:ascii="Arial" w:hAnsi="Arial" w:cs="Arial"/>
                <w:sz w:val="16"/>
                <w:szCs w:val="16"/>
                <w:cs/>
              </w:rPr>
            </w:pPr>
            <w:r w:rsidRPr="00175A33">
              <w:rPr>
                <w:rFonts w:ascii="Arial" w:hAnsi="Arial" w:cs="Arial"/>
                <w:sz w:val="16"/>
                <w:szCs w:val="16"/>
              </w:rPr>
              <w:t>350</w:t>
            </w:r>
          </w:p>
        </w:tc>
        <w:tc>
          <w:tcPr>
            <w:tcW w:w="1350" w:type="dxa"/>
            <w:shd w:val="clear" w:color="auto" w:fill="auto"/>
          </w:tcPr>
          <w:p w14:paraId="224778D5" w14:textId="0AEAA504" w:rsidR="00244804" w:rsidRPr="001E41F8" w:rsidRDefault="00E10ADB" w:rsidP="008F04F8">
            <w:pPr>
              <w:spacing w:line="340" w:lineRule="exact"/>
              <w:jc w:val="center"/>
              <w:rPr>
                <w:rFonts w:ascii="Arial" w:hAnsi="Arial" w:cs="Arial"/>
                <w:sz w:val="16"/>
                <w:szCs w:val="16"/>
                <w:cs/>
              </w:rPr>
            </w:pPr>
            <w:r w:rsidRPr="00175A33">
              <w:rPr>
                <w:rFonts w:ascii="Arial" w:hAnsi="Arial" w:cs="Arial"/>
                <w:sz w:val="16"/>
                <w:szCs w:val="16"/>
              </w:rPr>
              <w:t>-</w:t>
            </w:r>
          </w:p>
        </w:tc>
      </w:tr>
      <w:tr w:rsidR="00693634" w:rsidRPr="00175A33" w14:paraId="68952E7E" w14:textId="77777777" w:rsidTr="00605050">
        <w:trPr>
          <w:cantSplit/>
        </w:trPr>
        <w:tc>
          <w:tcPr>
            <w:tcW w:w="2538" w:type="dxa"/>
            <w:vAlign w:val="bottom"/>
          </w:tcPr>
          <w:p w14:paraId="4FDCBD9C" w14:textId="77777777" w:rsidR="00693634" w:rsidRPr="001E41F8" w:rsidRDefault="00693634" w:rsidP="00693634">
            <w:pPr>
              <w:spacing w:line="340" w:lineRule="exact"/>
              <w:ind w:left="162" w:right="-109" w:hanging="162"/>
              <w:rPr>
                <w:rFonts w:ascii="Arial" w:hAnsi="Arial" w:cs="Arial"/>
                <w:spacing w:val="-6"/>
                <w:sz w:val="16"/>
                <w:szCs w:val="16"/>
                <w:cs/>
              </w:rPr>
            </w:pPr>
            <w:r w:rsidRPr="00175A33">
              <w:rPr>
                <w:rFonts w:ascii="Arial" w:hAnsi="Arial" w:cs="Arial"/>
                <w:spacing w:val="-6"/>
                <w:sz w:val="16"/>
                <w:szCs w:val="16"/>
              </w:rPr>
              <w:t xml:space="preserve">Other current financial assets </w:t>
            </w:r>
          </w:p>
        </w:tc>
        <w:tc>
          <w:tcPr>
            <w:tcW w:w="1062" w:type="dxa"/>
          </w:tcPr>
          <w:p w14:paraId="6262E2C3" w14:textId="035B0491" w:rsidR="00693634" w:rsidRPr="00175A33" w:rsidRDefault="00693634" w:rsidP="00693634">
            <w:pPr>
              <w:tabs>
                <w:tab w:val="decimal" w:pos="607"/>
              </w:tabs>
              <w:spacing w:line="340" w:lineRule="exact"/>
              <w:jc w:val="center"/>
              <w:rPr>
                <w:rFonts w:ascii="Arial" w:hAnsi="Arial" w:cs="Arial"/>
                <w:sz w:val="16"/>
                <w:szCs w:val="16"/>
              </w:rPr>
            </w:pPr>
            <w:r w:rsidRPr="00175A33">
              <w:rPr>
                <w:rFonts w:ascii="Arial" w:hAnsi="Arial" w:cs="Arial"/>
                <w:sz w:val="16"/>
                <w:szCs w:val="16"/>
              </w:rPr>
              <w:t>74</w:t>
            </w:r>
          </w:p>
        </w:tc>
        <w:tc>
          <w:tcPr>
            <w:tcW w:w="1062" w:type="dxa"/>
          </w:tcPr>
          <w:p w14:paraId="06A22B8F" w14:textId="3976DBF2" w:rsidR="00693634" w:rsidRPr="001E41F8" w:rsidRDefault="00693634" w:rsidP="00693634">
            <w:pPr>
              <w:tabs>
                <w:tab w:val="decimal" w:pos="607"/>
              </w:tabs>
              <w:spacing w:line="340" w:lineRule="exact"/>
              <w:jc w:val="center"/>
              <w:rPr>
                <w:rFonts w:ascii="Arial" w:hAnsi="Arial" w:cs="Arial"/>
                <w:sz w:val="16"/>
                <w:szCs w:val="16"/>
                <w:cs/>
              </w:rPr>
            </w:pPr>
            <w:r w:rsidRPr="00175A33">
              <w:rPr>
                <w:rFonts w:ascii="Arial" w:hAnsi="Arial" w:cs="Arial"/>
                <w:sz w:val="16"/>
                <w:szCs w:val="16"/>
              </w:rPr>
              <w:t>-</w:t>
            </w:r>
          </w:p>
        </w:tc>
        <w:tc>
          <w:tcPr>
            <w:tcW w:w="1062" w:type="dxa"/>
          </w:tcPr>
          <w:p w14:paraId="166DC2D3" w14:textId="52A1A7AA" w:rsidR="00693634" w:rsidRPr="00175A33" w:rsidRDefault="00693634" w:rsidP="00693634">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vAlign w:val="bottom"/>
          </w:tcPr>
          <w:p w14:paraId="0BD7E322" w14:textId="4C67800D" w:rsidR="00693634" w:rsidRPr="00175A33" w:rsidRDefault="00693634" w:rsidP="00693634">
            <w:pPr>
              <w:tabs>
                <w:tab w:val="decimal" w:pos="607"/>
              </w:tabs>
              <w:spacing w:line="340" w:lineRule="exact"/>
              <w:jc w:val="center"/>
              <w:rPr>
                <w:rFonts w:ascii="Arial" w:hAnsi="Arial" w:cs="Arial"/>
                <w:sz w:val="16"/>
                <w:szCs w:val="16"/>
              </w:rPr>
            </w:pPr>
            <w:r w:rsidRPr="00693634">
              <w:rPr>
                <w:rFonts w:ascii="Arial" w:hAnsi="Arial" w:cs="Arial"/>
                <w:sz w:val="16"/>
                <w:szCs w:val="16"/>
              </w:rPr>
              <w:t>23</w:t>
            </w:r>
            <w:r w:rsidRPr="00693634">
              <w:rPr>
                <w:rFonts w:ascii="Arial" w:hAnsi="Arial" w:cs="Arial" w:hint="cs"/>
                <w:sz w:val="16"/>
                <w:szCs w:val="16"/>
                <w:cs/>
              </w:rPr>
              <w:t>7</w:t>
            </w:r>
          </w:p>
        </w:tc>
        <w:tc>
          <w:tcPr>
            <w:tcW w:w="1062" w:type="dxa"/>
            <w:vAlign w:val="bottom"/>
          </w:tcPr>
          <w:p w14:paraId="743157F4" w14:textId="07B66BB0" w:rsidR="00693634" w:rsidRPr="00175A33" w:rsidRDefault="00693634" w:rsidP="00693634">
            <w:pPr>
              <w:tabs>
                <w:tab w:val="decimal" w:pos="607"/>
              </w:tabs>
              <w:spacing w:line="340" w:lineRule="exact"/>
              <w:jc w:val="center"/>
              <w:rPr>
                <w:rFonts w:ascii="Arial" w:hAnsi="Arial" w:cs="Arial"/>
                <w:sz w:val="16"/>
                <w:szCs w:val="16"/>
              </w:rPr>
            </w:pPr>
            <w:r w:rsidRPr="00693634">
              <w:rPr>
                <w:rFonts w:ascii="Arial" w:hAnsi="Arial" w:cs="Arial"/>
                <w:sz w:val="16"/>
                <w:szCs w:val="16"/>
              </w:rPr>
              <w:t>31</w:t>
            </w:r>
            <w:r w:rsidRPr="00693634">
              <w:rPr>
                <w:rFonts w:ascii="Arial" w:hAnsi="Arial" w:cs="Arial" w:hint="cs"/>
                <w:sz w:val="16"/>
                <w:szCs w:val="16"/>
                <w:cs/>
              </w:rPr>
              <w:t>1</w:t>
            </w:r>
          </w:p>
        </w:tc>
        <w:tc>
          <w:tcPr>
            <w:tcW w:w="1350" w:type="dxa"/>
            <w:shd w:val="clear" w:color="auto" w:fill="auto"/>
          </w:tcPr>
          <w:p w14:paraId="24082C38" w14:textId="151E6346" w:rsidR="00693634" w:rsidRPr="00175A33" w:rsidRDefault="00693634" w:rsidP="00693634">
            <w:pPr>
              <w:spacing w:line="340" w:lineRule="exact"/>
              <w:jc w:val="center"/>
              <w:rPr>
                <w:rFonts w:ascii="Arial" w:hAnsi="Arial" w:cs="Arial"/>
                <w:sz w:val="16"/>
                <w:szCs w:val="16"/>
              </w:rPr>
            </w:pPr>
            <w:r w:rsidRPr="00175A33">
              <w:rPr>
                <w:rFonts w:ascii="Arial" w:hAnsi="Arial" w:cs="Arial"/>
                <w:sz w:val="16"/>
                <w:szCs w:val="16"/>
              </w:rPr>
              <w:t>0.30 - 2.10</w:t>
            </w:r>
          </w:p>
        </w:tc>
      </w:tr>
      <w:tr w:rsidR="00693634" w:rsidRPr="00175A33" w14:paraId="2FB6FB86" w14:textId="77777777" w:rsidTr="009C195D">
        <w:trPr>
          <w:cantSplit/>
        </w:trPr>
        <w:tc>
          <w:tcPr>
            <w:tcW w:w="2538" w:type="dxa"/>
            <w:vAlign w:val="bottom"/>
          </w:tcPr>
          <w:p w14:paraId="3E2582EC" w14:textId="77777777" w:rsidR="00693634" w:rsidRPr="00175A33" w:rsidRDefault="00693634" w:rsidP="00693634">
            <w:pPr>
              <w:spacing w:line="340" w:lineRule="exact"/>
              <w:ind w:left="162" w:hanging="162"/>
              <w:rPr>
                <w:rFonts w:ascii="Arial" w:hAnsi="Arial" w:cs="Arial"/>
                <w:sz w:val="16"/>
                <w:szCs w:val="16"/>
                <w:rtl/>
                <w:cs/>
              </w:rPr>
            </w:pPr>
          </w:p>
        </w:tc>
        <w:tc>
          <w:tcPr>
            <w:tcW w:w="1062" w:type="dxa"/>
          </w:tcPr>
          <w:p w14:paraId="401C67D5" w14:textId="77777777" w:rsidR="00693634" w:rsidRPr="00175A33" w:rsidRDefault="00693634" w:rsidP="00693634">
            <w:pPr>
              <w:tabs>
                <w:tab w:val="decimal" w:pos="607"/>
              </w:tabs>
              <w:spacing w:line="340" w:lineRule="exact"/>
              <w:jc w:val="center"/>
              <w:rPr>
                <w:rFonts w:ascii="Arial" w:hAnsi="Arial" w:cs="Arial"/>
                <w:sz w:val="16"/>
                <w:szCs w:val="16"/>
              </w:rPr>
            </w:pPr>
          </w:p>
        </w:tc>
        <w:tc>
          <w:tcPr>
            <w:tcW w:w="1062" w:type="dxa"/>
          </w:tcPr>
          <w:p w14:paraId="1CC836E4" w14:textId="77777777" w:rsidR="00693634" w:rsidRPr="00175A33" w:rsidRDefault="00693634" w:rsidP="00693634">
            <w:pPr>
              <w:tabs>
                <w:tab w:val="decimal" w:pos="607"/>
              </w:tabs>
              <w:spacing w:line="340" w:lineRule="exact"/>
              <w:jc w:val="center"/>
              <w:rPr>
                <w:rFonts w:ascii="Arial" w:hAnsi="Arial" w:cs="Arial"/>
                <w:sz w:val="16"/>
                <w:szCs w:val="16"/>
              </w:rPr>
            </w:pPr>
          </w:p>
        </w:tc>
        <w:tc>
          <w:tcPr>
            <w:tcW w:w="1062" w:type="dxa"/>
          </w:tcPr>
          <w:p w14:paraId="47EE7A81" w14:textId="77777777" w:rsidR="00693634" w:rsidRPr="00175A33" w:rsidRDefault="00693634" w:rsidP="00693634">
            <w:pPr>
              <w:tabs>
                <w:tab w:val="decimal" w:pos="607"/>
              </w:tabs>
              <w:spacing w:line="340" w:lineRule="exact"/>
              <w:jc w:val="center"/>
              <w:rPr>
                <w:rFonts w:ascii="Arial" w:hAnsi="Arial" w:cs="Arial"/>
                <w:sz w:val="16"/>
                <w:szCs w:val="16"/>
              </w:rPr>
            </w:pPr>
          </w:p>
        </w:tc>
        <w:tc>
          <w:tcPr>
            <w:tcW w:w="1062" w:type="dxa"/>
          </w:tcPr>
          <w:p w14:paraId="22DE911D" w14:textId="77777777" w:rsidR="00693634" w:rsidRPr="00175A33" w:rsidRDefault="00693634" w:rsidP="00693634">
            <w:pPr>
              <w:tabs>
                <w:tab w:val="decimal" w:pos="607"/>
              </w:tabs>
              <w:spacing w:line="340" w:lineRule="exact"/>
              <w:jc w:val="center"/>
              <w:rPr>
                <w:rFonts w:ascii="Arial" w:hAnsi="Arial" w:cs="Arial"/>
                <w:sz w:val="16"/>
                <w:szCs w:val="16"/>
              </w:rPr>
            </w:pPr>
          </w:p>
        </w:tc>
        <w:tc>
          <w:tcPr>
            <w:tcW w:w="1062" w:type="dxa"/>
          </w:tcPr>
          <w:p w14:paraId="4F71CEBD" w14:textId="77777777" w:rsidR="00693634" w:rsidRPr="001E41F8" w:rsidRDefault="00693634" w:rsidP="00693634">
            <w:pPr>
              <w:tabs>
                <w:tab w:val="decimal" w:pos="607"/>
              </w:tabs>
              <w:spacing w:line="340" w:lineRule="exact"/>
              <w:jc w:val="center"/>
              <w:rPr>
                <w:rFonts w:ascii="Arial" w:hAnsi="Arial" w:cs="Arial"/>
                <w:sz w:val="16"/>
                <w:szCs w:val="16"/>
                <w:cs/>
              </w:rPr>
            </w:pPr>
          </w:p>
        </w:tc>
        <w:tc>
          <w:tcPr>
            <w:tcW w:w="1350" w:type="dxa"/>
            <w:shd w:val="clear" w:color="auto" w:fill="auto"/>
          </w:tcPr>
          <w:p w14:paraId="5C151441" w14:textId="77777777" w:rsidR="00693634" w:rsidRPr="00175A33" w:rsidRDefault="00693634" w:rsidP="00693634">
            <w:pPr>
              <w:spacing w:line="340" w:lineRule="exact"/>
              <w:jc w:val="center"/>
              <w:rPr>
                <w:rFonts w:ascii="Arial" w:hAnsi="Arial" w:cs="Arial"/>
                <w:sz w:val="16"/>
                <w:szCs w:val="16"/>
              </w:rPr>
            </w:pPr>
          </w:p>
        </w:tc>
      </w:tr>
      <w:tr w:rsidR="00693634" w:rsidRPr="00175A33" w14:paraId="4F2AE9CB" w14:textId="77777777" w:rsidTr="009C195D">
        <w:trPr>
          <w:cantSplit/>
        </w:trPr>
        <w:tc>
          <w:tcPr>
            <w:tcW w:w="2538" w:type="dxa"/>
            <w:vAlign w:val="bottom"/>
          </w:tcPr>
          <w:p w14:paraId="19DC0B77" w14:textId="77777777" w:rsidR="00693634" w:rsidRPr="00175A33" w:rsidRDefault="00693634" w:rsidP="00693634">
            <w:pPr>
              <w:spacing w:line="340" w:lineRule="exact"/>
              <w:ind w:left="162" w:hanging="162"/>
              <w:rPr>
                <w:rFonts w:ascii="Arial" w:hAnsi="Arial" w:cs="Arial"/>
                <w:b/>
                <w:bCs/>
                <w:sz w:val="16"/>
                <w:szCs w:val="16"/>
              </w:rPr>
            </w:pPr>
            <w:r w:rsidRPr="00175A33">
              <w:rPr>
                <w:rFonts w:ascii="Arial" w:hAnsi="Arial" w:cs="Arial"/>
                <w:sz w:val="16"/>
                <w:szCs w:val="16"/>
              </w:rPr>
              <w:br w:type="page"/>
            </w:r>
            <w:r w:rsidRPr="00175A33">
              <w:rPr>
                <w:rFonts w:ascii="Arial" w:hAnsi="Arial" w:cs="Arial"/>
                <w:b/>
                <w:bCs/>
                <w:sz w:val="16"/>
                <w:szCs w:val="16"/>
              </w:rPr>
              <w:t>Financial liabilities</w:t>
            </w:r>
          </w:p>
        </w:tc>
        <w:tc>
          <w:tcPr>
            <w:tcW w:w="1062" w:type="dxa"/>
            <w:vAlign w:val="bottom"/>
          </w:tcPr>
          <w:p w14:paraId="29B08828" w14:textId="77777777" w:rsidR="00693634" w:rsidRPr="00175A33" w:rsidRDefault="00693634" w:rsidP="00693634">
            <w:pPr>
              <w:tabs>
                <w:tab w:val="decimal" w:pos="607"/>
              </w:tabs>
              <w:spacing w:line="340" w:lineRule="exact"/>
              <w:jc w:val="center"/>
              <w:rPr>
                <w:rFonts w:ascii="Arial" w:hAnsi="Arial" w:cs="Arial"/>
                <w:sz w:val="16"/>
                <w:szCs w:val="16"/>
              </w:rPr>
            </w:pPr>
          </w:p>
        </w:tc>
        <w:tc>
          <w:tcPr>
            <w:tcW w:w="1062" w:type="dxa"/>
            <w:vAlign w:val="bottom"/>
          </w:tcPr>
          <w:p w14:paraId="74643BA6" w14:textId="77777777" w:rsidR="00693634" w:rsidRPr="00175A33" w:rsidRDefault="00693634" w:rsidP="00693634">
            <w:pPr>
              <w:tabs>
                <w:tab w:val="decimal" w:pos="607"/>
              </w:tabs>
              <w:spacing w:line="340" w:lineRule="exact"/>
              <w:jc w:val="center"/>
              <w:rPr>
                <w:rFonts w:ascii="Arial" w:hAnsi="Arial" w:cs="Arial"/>
                <w:sz w:val="16"/>
                <w:szCs w:val="16"/>
              </w:rPr>
            </w:pPr>
          </w:p>
        </w:tc>
        <w:tc>
          <w:tcPr>
            <w:tcW w:w="1062" w:type="dxa"/>
            <w:vAlign w:val="bottom"/>
          </w:tcPr>
          <w:p w14:paraId="44513655" w14:textId="77777777" w:rsidR="00693634" w:rsidRPr="00175A33" w:rsidRDefault="00693634" w:rsidP="00693634">
            <w:pPr>
              <w:tabs>
                <w:tab w:val="decimal" w:pos="607"/>
              </w:tabs>
              <w:spacing w:line="340" w:lineRule="exact"/>
              <w:jc w:val="center"/>
              <w:rPr>
                <w:rFonts w:ascii="Arial" w:hAnsi="Arial" w:cs="Arial"/>
                <w:sz w:val="16"/>
                <w:szCs w:val="16"/>
              </w:rPr>
            </w:pPr>
          </w:p>
        </w:tc>
        <w:tc>
          <w:tcPr>
            <w:tcW w:w="1062" w:type="dxa"/>
            <w:vAlign w:val="bottom"/>
          </w:tcPr>
          <w:p w14:paraId="7A9E2B6C" w14:textId="77777777" w:rsidR="00693634" w:rsidRPr="00175A33" w:rsidRDefault="00693634" w:rsidP="00693634">
            <w:pPr>
              <w:tabs>
                <w:tab w:val="decimal" w:pos="607"/>
              </w:tabs>
              <w:spacing w:line="340" w:lineRule="exact"/>
              <w:jc w:val="center"/>
              <w:rPr>
                <w:rFonts w:ascii="Arial" w:hAnsi="Arial" w:cs="Arial"/>
                <w:sz w:val="16"/>
                <w:szCs w:val="16"/>
              </w:rPr>
            </w:pPr>
          </w:p>
        </w:tc>
        <w:tc>
          <w:tcPr>
            <w:tcW w:w="1062" w:type="dxa"/>
            <w:vAlign w:val="bottom"/>
          </w:tcPr>
          <w:p w14:paraId="20F4D88E" w14:textId="77777777" w:rsidR="00693634" w:rsidRPr="00175A33" w:rsidRDefault="00693634" w:rsidP="00693634">
            <w:pPr>
              <w:tabs>
                <w:tab w:val="decimal" w:pos="607"/>
              </w:tabs>
              <w:spacing w:line="340" w:lineRule="exact"/>
              <w:jc w:val="center"/>
              <w:rPr>
                <w:rFonts w:ascii="Arial" w:hAnsi="Arial" w:cs="Arial"/>
                <w:sz w:val="16"/>
                <w:szCs w:val="16"/>
              </w:rPr>
            </w:pPr>
          </w:p>
        </w:tc>
        <w:tc>
          <w:tcPr>
            <w:tcW w:w="1350" w:type="dxa"/>
            <w:shd w:val="clear" w:color="auto" w:fill="auto"/>
            <w:vAlign w:val="bottom"/>
          </w:tcPr>
          <w:p w14:paraId="6C247F0C" w14:textId="77777777" w:rsidR="00693634" w:rsidRPr="00175A33" w:rsidRDefault="00693634" w:rsidP="00693634">
            <w:pPr>
              <w:spacing w:line="340" w:lineRule="exact"/>
              <w:jc w:val="center"/>
              <w:rPr>
                <w:rFonts w:ascii="Arial" w:hAnsi="Arial" w:cs="Arial"/>
                <w:sz w:val="16"/>
                <w:szCs w:val="16"/>
              </w:rPr>
            </w:pPr>
          </w:p>
        </w:tc>
      </w:tr>
      <w:tr w:rsidR="00693634" w:rsidRPr="00175A33" w14:paraId="6D6B2966" w14:textId="77777777" w:rsidTr="009C195D">
        <w:trPr>
          <w:cantSplit/>
        </w:trPr>
        <w:tc>
          <w:tcPr>
            <w:tcW w:w="2538" w:type="dxa"/>
            <w:vAlign w:val="bottom"/>
          </w:tcPr>
          <w:p w14:paraId="3C57E318" w14:textId="77777777" w:rsidR="00693634" w:rsidRPr="00175A33" w:rsidRDefault="00693634" w:rsidP="00693634">
            <w:pPr>
              <w:spacing w:line="340" w:lineRule="exact"/>
              <w:ind w:right="-195"/>
              <w:rPr>
                <w:rFonts w:ascii="Arial" w:hAnsi="Arial" w:cs="Arial"/>
                <w:sz w:val="16"/>
                <w:szCs w:val="16"/>
              </w:rPr>
            </w:pPr>
            <w:r w:rsidRPr="00175A33">
              <w:rPr>
                <w:rFonts w:ascii="Arial" w:hAnsi="Arial" w:cs="Arial"/>
                <w:sz w:val="16"/>
                <w:szCs w:val="16"/>
              </w:rPr>
              <w:t>Trade and other payables</w:t>
            </w:r>
          </w:p>
        </w:tc>
        <w:tc>
          <w:tcPr>
            <w:tcW w:w="1062" w:type="dxa"/>
            <w:vAlign w:val="bottom"/>
          </w:tcPr>
          <w:p w14:paraId="12AFDB1A" w14:textId="55CAEAC4" w:rsidR="00693634" w:rsidRPr="001E41F8" w:rsidRDefault="00693634" w:rsidP="00693634">
            <w:pPr>
              <w:tabs>
                <w:tab w:val="decimal" w:pos="607"/>
              </w:tabs>
              <w:spacing w:line="340" w:lineRule="exact"/>
              <w:jc w:val="center"/>
              <w:rPr>
                <w:rFonts w:ascii="Arial" w:hAnsi="Arial" w:cs="Arial"/>
                <w:sz w:val="16"/>
                <w:szCs w:val="16"/>
                <w:cs/>
              </w:rPr>
            </w:pPr>
            <w:r w:rsidRPr="00175A33">
              <w:rPr>
                <w:rFonts w:ascii="Arial" w:hAnsi="Arial" w:cs="Arial"/>
                <w:sz w:val="16"/>
                <w:szCs w:val="16"/>
              </w:rPr>
              <w:t>-</w:t>
            </w:r>
          </w:p>
        </w:tc>
        <w:tc>
          <w:tcPr>
            <w:tcW w:w="1062" w:type="dxa"/>
            <w:vAlign w:val="bottom"/>
          </w:tcPr>
          <w:p w14:paraId="7F751D94" w14:textId="1FE096A7" w:rsidR="00693634" w:rsidRPr="00175A33" w:rsidRDefault="00693634" w:rsidP="00693634">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vAlign w:val="bottom"/>
          </w:tcPr>
          <w:p w14:paraId="4AFCAC41" w14:textId="06003FF1" w:rsidR="00693634" w:rsidRPr="00175A33" w:rsidRDefault="00693634" w:rsidP="00693634">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vAlign w:val="bottom"/>
          </w:tcPr>
          <w:p w14:paraId="5A690C42" w14:textId="18AF9D92" w:rsidR="00693634" w:rsidRPr="00175A33" w:rsidRDefault="00693634" w:rsidP="00693634">
            <w:pPr>
              <w:tabs>
                <w:tab w:val="decimal" w:pos="607"/>
              </w:tabs>
              <w:spacing w:line="340" w:lineRule="exact"/>
              <w:jc w:val="center"/>
              <w:rPr>
                <w:rFonts w:ascii="Arial" w:hAnsi="Arial" w:cs="Arial"/>
                <w:sz w:val="16"/>
                <w:szCs w:val="16"/>
              </w:rPr>
            </w:pPr>
            <w:r w:rsidRPr="00175A33">
              <w:rPr>
                <w:rFonts w:ascii="Arial" w:hAnsi="Arial" w:cs="Arial"/>
                <w:sz w:val="16"/>
                <w:szCs w:val="16"/>
              </w:rPr>
              <w:t>369</w:t>
            </w:r>
          </w:p>
        </w:tc>
        <w:tc>
          <w:tcPr>
            <w:tcW w:w="1062" w:type="dxa"/>
            <w:vAlign w:val="bottom"/>
          </w:tcPr>
          <w:p w14:paraId="0B08273B" w14:textId="3BAC9A05" w:rsidR="00693634" w:rsidRPr="00175A33" w:rsidRDefault="00693634" w:rsidP="00693634">
            <w:pPr>
              <w:tabs>
                <w:tab w:val="decimal" w:pos="607"/>
              </w:tabs>
              <w:spacing w:line="340" w:lineRule="exact"/>
              <w:jc w:val="center"/>
              <w:rPr>
                <w:rFonts w:ascii="Arial" w:hAnsi="Arial" w:cs="Arial"/>
                <w:sz w:val="16"/>
                <w:szCs w:val="16"/>
              </w:rPr>
            </w:pPr>
            <w:r w:rsidRPr="00175A33">
              <w:rPr>
                <w:rFonts w:ascii="Arial" w:hAnsi="Arial" w:cs="Arial"/>
                <w:sz w:val="16"/>
                <w:szCs w:val="16"/>
              </w:rPr>
              <w:t>369</w:t>
            </w:r>
          </w:p>
        </w:tc>
        <w:tc>
          <w:tcPr>
            <w:tcW w:w="1350" w:type="dxa"/>
            <w:shd w:val="clear" w:color="auto" w:fill="auto"/>
            <w:vAlign w:val="bottom"/>
          </w:tcPr>
          <w:p w14:paraId="52D5C173" w14:textId="64E4E05C" w:rsidR="00693634" w:rsidRPr="001E41F8" w:rsidRDefault="00693634" w:rsidP="00693634">
            <w:pPr>
              <w:spacing w:line="340" w:lineRule="exact"/>
              <w:jc w:val="center"/>
              <w:rPr>
                <w:rFonts w:ascii="Arial" w:hAnsi="Arial" w:cs="Arial"/>
                <w:sz w:val="16"/>
                <w:szCs w:val="16"/>
                <w:cs/>
              </w:rPr>
            </w:pPr>
            <w:r w:rsidRPr="00175A33">
              <w:rPr>
                <w:rFonts w:ascii="Arial" w:hAnsi="Arial" w:cs="Arial"/>
                <w:sz w:val="16"/>
                <w:szCs w:val="16"/>
              </w:rPr>
              <w:t>-</w:t>
            </w:r>
          </w:p>
        </w:tc>
      </w:tr>
      <w:tr w:rsidR="00693634" w:rsidRPr="00175A33" w14:paraId="328B40D0" w14:textId="77777777" w:rsidTr="009C195D">
        <w:trPr>
          <w:cantSplit/>
        </w:trPr>
        <w:tc>
          <w:tcPr>
            <w:tcW w:w="2538" w:type="dxa"/>
          </w:tcPr>
          <w:p w14:paraId="432018FA" w14:textId="77777777" w:rsidR="00693634" w:rsidRPr="00175A33" w:rsidRDefault="00693634" w:rsidP="00693634">
            <w:pPr>
              <w:spacing w:line="340" w:lineRule="exact"/>
              <w:ind w:left="162" w:hanging="162"/>
              <w:rPr>
                <w:rFonts w:ascii="Arial" w:hAnsi="Arial" w:cs="Arial"/>
                <w:sz w:val="16"/>
                <w:szCs w:val="16"/>
              </w:rPr>
            </w:pPr>
            <w:r w:rsidRPr="00175A33">
              <w:rPr>
                <w:rFonts w:ascii="Arial" w:hAnsi="Arial" w:cs="Arial"/>
                <w:sz w:val="16"/>
                <w:szCs w:val="16"/>
              </w:rPr>
              <w:t xml:space="preserve">Lease liabilities </w:t>
            </w:r>
          </w:p>
        </w:tc>
        <w:tc>
          <w:tcPr>
            <w:tcW w:w="1062" w:type="dxa"/>
            <w:vAlign w:val="bottom"/>
          </w:tcPr>
          <w:p w14:paraId="416B1074" w14:textId="649D54F7" w:rsidR="00693634" w:rsidRPr="001E41F8" w:rsidRDefault="00693634" w:rsidP="00693634">
            <w:pPr>
              <w:tabs>
                <w:tab w:val="decimal" w:pos="607"/>
              </w:tabs>
              <w:spacing w:line="340" w:lineRule="exact"/>
              <w:jc w:val="center"/>
              <w:rPr>
                <w:rFonts w:ascii="Arial" w:hAnsi="Arial" w:cs="Arial"/>
                <w:sz w:val="16"/>
                <w:szCs w:val="16"/>
                <w:cs/>
              </w:rPr>
            </w:pPr>
            <w:r w:rsidRPr="00175A33">
              <w:rPr>
                <w:rFonts w:ascii="Arial" w:hAnsi="Arial" w:cs="Arial"/>
                <w:sz w:val="16"/>
                <w:szCs w:val="16"/>
              </w:rPr>
              <w:t>9</w:t>
            </w:r>
          </w:p>
        </w:tc>
        <w:tc>
          <w:tcPr>
            <w:tcW w:w="1062" w:type="dxa"/>
            <w:vAlign w:val="bottom"/>
          </w:tcPr>
          <w:p w14:paraId="4362FF9E" w14:textId="393F25AE" w:rsidR="00693634" w:rsidRPr="001E41F8" w:rsidRDefault="00693634" w:rsidP="00693634">
            <w:pPr>
              <w:tabs>
                <w:tab w:val="decimal" w:pos="607"/>
              </w:tabs>
              <w:spacing w:line="340" w:lineRule="exact"/>
              <w:jc w:val="center"/>
              <w:rPr>
                <w:rFonts w:ascii="Arial" w:hAnsi="Arial" w:cs="Arial"/>
                <w:sz w:val="16"/>
                <w:szCs w:val="16"/>
                <w:cs/>
              </w:rPr>
            </w:pPr>
            <w:r w:rsidRPr="00175A33">
              <w:rPr>
                <w:rFonts w:ascii="Arial" w:hAnsi="Arial" w:cs="Arial"/>
                <w:sz w:val="16"/>
                <w:szCs w:val="16"/>
              </w:rPr>
              <w:t>36</w:t>
            </w:r>
          </w:p>
        </w:tc>
        <w:tc>
          <w:tcPr>
            <w:tcW w:w="1062" w:type="dxa"/>
            <w:vAlign w:val="bottom"/>
          </w:tcPr>
          <w:p w14:paraId="47F52332" w14:textId="469560F9" w:rsidR="00693634" w:rsidRPr="00175A33" w:rsidRDefault="00693634" w:rsidP="00693634">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vAlign w:val="bottom"/>
          </w:tcPr>
          <w:p w14:paraId="225403FE" w14:textId="6BB61C5A" w:rsidR="00693634" w:rsidRPr="001E41F8" w:rsidRDefault="00693634" w:rsidP="00693634">
            <w:pPr>
              <w:tabs>
                <w:tab w:val="decimal" w:pos="607"/>
              </w:tabs>
              <w:spacing w:line="340" w:lineRule="exact"/>
              <w:jc w:val="center"/>
              <w:rPr>
                <w:rFonts w:ascii="Arial" w:hAnsi="Arial" w:cs="Arial"/>
                <w:sz w:val="16"/>
                <w:szCs w:val="16"/>
                <w:cs/>
              </w:rPr>
            </w:pPr>
            <w:r w:rsidRPr="00175A33">
              <w:rPr>
                <w:rFonts w:ascii="Arial" w:hAnsi="Arial" w:cs="Arial"/>
                <w:sz w:val="16"/>
                <w:szCs w:val="16"/>
              </w:rPr>
              <w:t>-</w:t>
            </w:r>
          </w:p>
        </w:tc>
        <w:tc>
          <w:tcPr>
            <w:tcW w:w="1062" w:type="dxa"/>
            <w:vAlign w:val="bottom"/>
          </w:tcPr>
          <w:p w14:paraId="0C29DE0D" w14:textId="485A6E45" w:rsidR="00693634" w:rsidRPr="00175A33" w:rsidRDefault="00693634" w:rsidP="00693634">
            <w:pPr>
              <w:tabs>
                <w:tab w:val="decimal" w:pos="607"/>
              </w:tabs>
              <w:spacing w:line="340" w:lineRule="exact"/>
              <w:jc w:val="center"/>
              <w:rPr>
                <w:rFonts w:ascii="Arial" w:hAnsi="Arial" w:cs="Arial"/>
                <w:sz w:val="16"/>
                <w:szCs w:val="16"/>
              </w:rPr>
            </w:pPr>
            <w:r w:rsidRPr="00175A33">
              <w:rPr>
                <w:rFonts w:ascii="Arial" w:hAnsi="Arial" w:cs="Arial"/>
                <w:sz w:val="16"/>
                <w:szCs w:val="16"/>
              </w:rPr>
              <w:t>45</w:t>
            </w:r>
          </w:p>
        </w:tc>
        <w:tc>
          <w:tcPr>
            <w:tcW w:w="1350" w:type="dxa"/>
            <w:shd w:val="clear" w:color="auto" w:fill="auto"/>
            <w:vAlign w:val="bottom"/>
          </w:tcPr>
          <w:p w14:paraId="3D3843BB" w14:textId="48663625" w:rsidR="00693634" w:rsidRPr="00175A33" w:rsidRDefault="00693634" w:rsidP="00693634">
            <w:pPr>
              <w:spacing w:line="340" w:lineRule="exact"/>
              <w:jc w:val="center"/>
              <w:rPr>
                <w:rFonts w:ascii="Arial" w:hAnsi="Arial" w:cs="Arial"/>
                <w:sz w:val="16"/>
                <w:szCs w:val="16"/>
              </w:rPr>
            </w:pPr>
            <w:r w:rsidRPr="00175A33">
              <w:rPr>
                <w:rFonts w:ascii="Arial" w:hAnsi="Arial" w:cs="Arial"/>
                <w:sz w:val="16"/>
                <w:szCs w:val="16"/>
              </w:rPr>
              <w:t>4.32 - 9.88</w:t>
            </w:r>
          </w:p>
        </w:tc>
      </w:tr>
    </w:tbl>
    <w:p w14:paraId="23424A46" w14:textId="77777777" w:rsidR="00646487" w:rsidRPr="00175A33" w:rsidRDefault="00646487" w:rsidP="00C65494">
      <w:pPr>
        <w:tabs>
          <w:tab w:val="left" w:pos="2880"/>
          <w:tab w:val="left" w:pos="5760"/>
          <w:tab w:val="decimal" w:pos="6660"/>
          <w:tab w:val="left" w:pos="7110"/>
          <w:tab w:val="decimal" w:pos="7920"/>
        </w:tabs>
        <w:spacing w:before="240" w:line="340" w:lineRule="exact"/>
        <w:ind w:left="547" w:right="-43" w:hanging="547"/>
        <w:jc w:val="right"/>
        <w:rPr>
          <w:rFonts w:ascii="Arial" w:hAnsi="Arial" w:cs="Arial"/>
          <w:sz w:val="16"/>
          <w:szCs w:val="16"/>
        </w:rPr>
      </w:pPr>
      <w:r w:rsidRPr="00175A33">
        <w:rPr>
          <w:rFonts w:ascii="Arial" w:hAnsi="Arial" w:cs="Arial"/>
          <w:sz w:val="16"/>
          <w:szCs w:val="16"/>
        </w:rPr>
        <w:t>(Unit: Million Baht)</w:t>
      </w:r>
    </w:p>
    <w:tbl>
      <w:tblPr>
        <w:tblW w:w="9198" w:type="dxa"/>
        <w:tblInd w:w="450" w:type="dxa"/>
        <w:tblLayout w:type="fixed"/>
        <w:tblLook w:val="0000" w:firstRow="0" w:lastRow="0" w:firstColumn="0" w:lastColumn="0" w:noHBand="0" w:noVBand="0"/>
      </w:tblPr>
      <w:tblGrid>
        <w:gridCol w:w="2538"/>
        <w:gridCol w:w="1062"/>
        <w:gridCol w:w="1062"/>
        <w:gridCol w:w="1062"/>
        <w:gridCol w:w="1062"/>
        <w:gridCol w:w="1062"/>
        <w:gridCol w:w="1350"/>
      </w:tblGrid>
      <w:tr w:rsidR="003A3EE3" w:rsidRPr="00175A33" w14:paraId="614509FD" w14:textId="77777777" w:rsidTr="009C195D">
        <w:trPr>
          <w:cantSplit/>
        </w:trPr>
        <w:tc>
          <w:tcPr>
            <w:tcW w:w="2538" w:type="dxa"/>
            <w:vAlign w:val="bottom"/>
          </w:tcPr>
          <w:p w14:paraId="144876B6" w14:textId="77777777" w:rsidR="003A3EE3" w:rsidRPr="00175A33" w:rsidRDefault="003A3EE3">
            <w:pPr>
              <w:spacing w:line="340" w:lineRule="exact"/>
              <w:jc w:val="center"/>
              <w:rPr>
                <w:rFonts w:ascii="Arial" w:hAnsi="Arial" w:cs="Arial"/>
                <w:sz w:val="16"/>
                <w:szCs w:val="16"/>
              </w:rPr>
            </w:pPr>
          </w:p>
        </w:tc>
        <w:tc>
          <w:tcPr>
            <w:tcW w:w="6660" w:type="dxa"/>
            <w:gridSpan w:val="6"/>
            <w:vAlign w:val="bottom"/>
          </w:tcPr>
          <w:p w14:paraId="3AFEEFDF" w14:textId="77777777" w:rsidR="003A3EE3" w:rsidRPr="00175A33" w:rsidRDefault="003A3EE3">
            <w:pPr>
              <w:pBdr>
                <w:bottom w:val="single" w:sz="4" w:space="1" w:color="auto"/>
              </w:pBdr>
              <w:spacing w:line="340" w:lineRule="exact"/>
              <w:jc w:val="center"/>
              <w:rPr>
                <w:rFonts w:ascii="Arial" w:hAnsi="Arial" w:cs="Arial"/>
                <w:sz w:val="16"/>
                <w:szCs w:val="16"/>
              </w:rPr>
            </w:pPr>
            <w:r w:rsidRPr="00175A33">
              <w:rPr>
                <w:rFonts w:ascii="Arial" w:hAnsi="Arial" w:cs="Arial"/>
                <w:sz w:val="16"/>
                <w:szCs w:val="20"/>
              </w:rPr>
              <w:t xml:space="preserve">Separate </w:t>
            </w:r>
            <w:r w:rsidRPr="00175A33">
              <w:rPr>
                <w:rFonts w:ascii="Arial" w:hAnsi="Arial" w:cs="Arial"/>
                <w:sz w:val="16"/>
                <w:szCs w:val="16"/>
              </w:rPr>
              <w:t>financial statements</w:t>
            </w:r>
          </w:p>
        </w:tc>
      </w:tr>
      <w:tr w:rsidR="003A3EE3" w:rsidRPr="00175A33" w14:paraId="35B10D59" w14:textId="77777777" w:rsidTr="009C195D">
        <w:trPr>
          <w:cantSplit/>
        </w:trPr>
        <w:tc>
          <w:tcPr>
            <w:tcW w:w="2538" w:type="dxa"/>
            <w:vAlign w:val="bottom"/>
          </w:tcPr>
          <w:p w14:paraId="309D0FCB" w14:textId="77777777" w:rsidR="003A3EE3" w:rsidRPr="00175A33" w:rsidRDefault="003A3EE3">
            <w:pPr>
              <w:spacing w:line="340" w:lineRule="exact"/>
              <w:jc w:val="center"/>
              <w:rPr>
                <w:rFonts w:ascii="Arial" w:hAnsi="Arial" w:cs="Arial"/>
                <w:sz w:val="16"/>
                <w:szCs w:val="16"/>
              </w:rPr>
            </w:pPr>
            <w:r w:rsidRPr="00175A33">
              <w:rPr>
                <w:rFonts w:ascii="Arial" w:hAnsi="Arial" w:cs="Arial"/>
                <w:sz w:val="16"/>
                <w:szCs w:val="16"/>
              </w:rPr>
              <w:br w:type="page"/>
            </w:r>
            <w:r w:rsidRPr="00175A33">
              <w:rPr>
                <w:rFonts w:ascii="Arial" w:hAnsi="Arial" w:cs="Arial"/>
                <w:sz w:val="16"/>
                <w:szCs w:val="16"/>
              </w:rPr>
              <w:br w:type="page"/>
            </w:r>
            <w:r w:rsidRPr="00175A33">
              <w:rPr>
                <w:rFonts w:ascii="Arial" w:hAnsi="Arial" w:cs="Arial"/>
                <w:sz w:val="16"/>
                <w:szCs w:val="16"/>
              </w:rPr>
              <w:br w:type="page"/>
            </w:r>
            <w:r w:rsidRPr="00175A33">
              <w:rPr>
                <w:rFonts w:ascii="Arial" w:hAnsi="Arial" w:cs="Arial"/>
                <w:sz w:val="16"/>
                <w:szCs w:val="16"/>
              </w:rPr>
              <w:br w:type="page"/>
            </w:r>
          </w:p>
        </w:tc>
        <w:tc>
          <w:tcPr>
            <w:tcW w:w="6660" w:type="dxa"/>
            <w:gridSpan w:val="6"/>
            <w:vAlign w:val="bottom"/>
          </w:tcPr>
          <w:p w14:paraId="1473B345" w14:textId="7A4F6909" w:rsidR="003A3EE3" w:rsidRPr="00175A33" w:rsidRDefault="003A3EE3">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 xml:space="preserve">As </w:t>
            </w:r>
            <w:proofErr w:type="gramStart"/>
            <w:r w:rsidRPr="00175A33">
              <w:rPr>
                <w:rFonts w:ascii="Arial" w:hAnsi="Arial" w:cs="Arial"/>
                <w:sz w:val="16"/>
                <w:szCs w:val="16"/>
              </w:rPr>
              <w:t>at</w:t>
            </w:r>
            <w:proofErr w:type="gramEnd"/>
            <w:r w:rsidRPr="00175A33">
              <w:rPr>
                <w:rFonts w:ascii="Arial" w:hAnsi="Arial" w:cs="Arial"/>
                <w:sz w:val="16"/>
                <w:szCs w:val="16"/>
              </w:rPr>
              <w:t xml:space="preserve"> 31 December 2023</w:t>
            </w:r>
          </w:p>
        </w:tc>
      </w:tr>
      <w:tr w:rsidR="003A3EE3" w:rsidRPr="00175A33" w14:paraId="71391927" w14:textId="77777777" w:rsidTr="009C195D">
        <w:trPr>
          <w:cantSplit/>
        </w:trPr>
        <w:tc>
          <w:tcPr>
            <w:tcW w:w="2538" w:type="dxa"/>
            <w:vAlign w:val="bottom"/>
          </w:tcPr>
          <w:p w14:paraId="6459DA69" w14:textId="77777777" w:rsidR="003A3EE3" w:rsidRPr="00175A33" w:rsidRDefault="003A3EE3">
            <w:pPr>
              <w:spacing w:line="340" w:lineRule="exact"/>
              <w:ind w:left="240" w:hanging="240"/>
              <w:rPr>
                <w:rFonts w:ascii="Arial" w:hAnsi="Arial" w:cs="Arial"/>
                <w:b/>
                <w:bCs/>
                <w:sz w:val="16"/>
                <w:szCs w:val="16"/>
              </w:rPr>
            </w:pPr>
          </w:p>
        </w:tc>
        <w:tc>
          <w:tcPr>
            <w:tcW w:w="2124" w:type="dxa"/>
            <w:gridSpan w:val="2"/>
            <w:vAlign w:val="bottom"/>
          </w:tcPr>
          <w:p w14:paraId="661CC822" w14:textId="77777777" w:rsidR="003A3EE3" w:rsidRPr="00175A33" w:rsidRDefault="003A3EE3">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Fixed interest rates</w:t>
            </w:r>
          </w:p>
        </w:tc>
        <w:tc>
          <w:tcPr>
            <w:tcW w:w="1062" w:type="dxa"/>
            <w:vAlign w:val="bottom"/>
          </w:tcPr>
          <w:p w14:paraId="79369FF5" w14:textId="77777777" w:rsidR="003A3EE3" w:rsidRPr="001E41F8" w:rsidRDefault="003A3EE3">
            <w:pPr>
              <w:spacing w:line="340" w:lineRule="exact"/>
              <w:jc w:val="center"/>
              <w:rPr>
                <w:rFonts w:ascii="Arial" w:hAnsi="Arial" w:cs="Arial"/>
                <w:sz w:val="16"/>
                <w:szCs w:val="16"/>
                <w:cs/>
              </w:rPr>
            </w:pPr>
          </w:p>
        </w:tc>
        <w:tc>
          <w:tcPr>
            <w:tcW w:w="1062" w:type="dxa"/>
            <w:vAlign w:val="bottom"/>
          </w:tcPr>
          <w:p w14:paraId="3FA37184" w14:textId="77777777" w:rsidR="003A3EE3" w:rsidRPr="00175A33" w:rsidRDefault="003A3EE3">
            <w:pPr>
              <w:spacing w:line="340" w:lineRule="exact"/>
              <w:jc w:val="center"/>
              <w:rPr>
                <w:rFonts w:ascii="Arial" w:hAnsi="Arial" w:cs="Arial"/>
                <w:sz w:val="16"/>
                <w:szCs w:val="16"/>
              </w:rPr>
            </w:pPr>
            <w:r w:rsidRPr="00175A33">
              <w:rPr>
                <w:rFonts w:ascii="Arial" w:hAnsi="Arial" w:cs="Arial"/>
                <w:sz w:val="16"/>
                <w:szCs w:val="16"/>
              </w:rPr>
              <w:t>Non-</w:t>
            </w:r>
          </w:p>
        </w:tc>
        <w:tc>
          <w:tcPr>
            <w:tcW w:w="1062" w:type="dxa"/>
            <w:vAlign w:val="bottom"/>
          </w:tcPr>
          <w:p w14:paraId="7C46A400" w14:textId="77777777" w:rsidR="003A3EE3" w:rsidRPr="00175A33" w:rsidRDefault="003A3EE3">
            <w:pPr>
              <w:tabs>
                <w:tab w:val="decimal" w:pos="732"/>
              </w:tabs>
              <w:spacing w:line="340" w:lineRule="exact"/>
              <w:jc w:val="thaiDistribute"/>
              <w:rPr>
                <w:rFonts w:ascii="Arial" w:hAnsi="Arial" w:cs="Arial"/>
                <w:sz w:val="16"/>
                <w:szCs w:val="16"/>
              </w:rPr>
            </w:pPr>
          </w:p>
        </w:tc>
        <w:tc>
          <w:tcPr>
            <w:tcW w:w="1350" w:type="dxa"/>
            <w:shd w:val="clear" w:color="auto" w:fill="auto"/>
          </w:tcPr>
          <w:p w14:paraId="3D0E860B" w14:textId="77777777" w:rsidR="003A3EE3" w:rsidRPr="00175A33" w:rsidRDefault="003A3EE3">
            <w:pPr>
              <w:spacing w:line="340" w:lineRule="exact"/>
              <w:rPr>
                <w:rFonts w:ascii="Arial" w:hAnsi="Arial" w:cs="Arial"/>
                <w:sz w:val="16"/>
                <w:szCs w:val="16"/>
              </w:rPr>
            </w:pPr>
          </w:p>
        </w:tc>
      </w:tr>
      <w:tr w:rsidR="003A3EE3" w:rsidRPr="00175A33" w14:paraId="6BE950F3" w14:textId="77777777" w:rsidTr="009C195D">
        <w:trPr>
          <w:cantSplit/>
        </w:trPr>
        <w:tc>
          <w:tcPr>
            <w:tcW w:w="2538" w:type="dxa"/>
            <w:vAlign w:val="bottom"/>
          </w:tcPr>
          <w:p w14:paraId="3686E01C" w14:textId="77777777" w:rsidR="003A3EE3" w:rsidRPr="00175A33" w:rsidRDefault="003A3EE3">
            <w:pPr>
              <w:spacing w:line="340" w:lineRule="exact"/>
              <w:ind w:left="240" w:hanging="240"/>
              <w:rPr>
                <w:rFonts w:ascii="Arial" w:hAnsi="Arial" w:cs="Arial"/>
                <w:b/>
                <w:bCs/>
                <w:sz w:val="16"/>
                <w:szCs w:val="16"/>
              </w:rPr>
            </w:pPr>
          </w:p>
        </w:tc>
        <w:tc>
          <w:tcPr>
            <w:tcW w:w="1062" w:type="dxa"/>
            <w:vAlign w:val="bottom"/>
          </w:tcPr>
          <w:p w14:paraId="6F505E39" w14:textId="77777777" w:rsidR="003A3EE3" w:rsidRPr="001E41F8" w:rsidRDefault="003A3EE3">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Within               1 year</w:t>
            </w:r>
          </w:p>
        </w:tc>
        <w:tc>
          <w:tcPr>
            <w:tcW w:w="1062" w:type="dxa"/>
            <w:vAlign w:val="bottom"/>
          </w:tcPr>
          <w:p w14:paraId="793B988E" w14:textId="77777777" w:rsidR="003A3EE3" w:rsidRPr="001E41F8" w:rsidRDefault="003A3EE3">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1 - 5 years</w:t>
            </w:r>
          </w:p>
        </w:tc>
        <w:tc>
          <w:tcPr>
            <w:tcW w:w="1062" w:type="dxa"/>
            <w:vAlign w:val="bottom"/>
          </w:tcPr>
          <w:p w14:paraId="7E58767E" w14:textId="77777777" w:rsidR="003A3EE3" w:rsidRPr="001E41F8" w:rsidRDefault="003A3EE3">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Floating interest rate</w:t>
            </w:r>
          </w:p>
        </w:tc>
        <w:tc>
          <w:tcPr>
            <w:tcW w:w="1062" w:type="dxa"/>
            <w:vAlign w:val="bottom"/>
          </w:tcPr>
          <w:p w14:paraId="22C6CA2B" w14:textId="77777777" w:rsidR="003A3EE3" w:rsidRPr="00175A33" w:rsidRDefault="003A3EE3">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interest bearing</w:t>
            </w:r>
          </w:p>
        </w:tc>
        <w:tc>
          <w:tcPr>
            <w:tcW w:w="1062" w:type="dxa"/>
            <w:vAlign w:val="bottom"/>
          </w:tcPr>
          <w:p w14:paraId="3F4699FB" w14:textId="77777777" w:rsidR="003A3EE3" w:rsidRPr="001E41F8" w:rsidRDefault="003A3EE3">
            <w:pPr>
              <w:pBdr>
                <w:bottom w:val="single" w:sz="4" w:space="1" w:color="auto"/>
              </w:pBdr>
              <w:spacing w:line="340" w:lineRule="exact"/>
              <w:jc w:val="center"/>
              <w:rPr>
                <w:rFonts w:ascii="Arial" w:hAnsi="Arial" w:cs="Arial"/>
                <w:sz w:val="16"/>
                <w:szCs w:val="16"/>
                <w:cs/>
              </w:rPr>
            </w:pPr>
            <w:r w:rsidRPr="00175A33">
              <w:rPr>
                <w:rFonts w:ascii="Arial" w:hAnsi="Arial" w:cs="Arial"/>
                <w:sz w:val="16"/>
                <w:szCs w:val="16"/>
              </w:rPr>
              <w:t>Total</w:t>
            </w:r>
          </w:p>
        </w:tc>
        <w:tc>
          <w:tcPr>
            <w:tcW w:w="1350" w:type="dxa"/>
            <w:shd w:val="clear" w:color="auto" w:fill="auto"/>
            <w:vAlign w:val="bottom"/>
          </w:tcPr>
          <w:p w14:paraId="128DFB2B" w14:textId="77777777" w:rsidR="003A3EE3" w:rsidRPr="00175A33" w:rsidRDefault="003A3EE3">
            <w:pPr>
              <w:pBdr>
                <w:bottom w:val="single" w:sz="4" w:space="1" w:color="auto"/>
              </w:pBdr>
              <w:spacing w:line="340" w:lineRule="exact"/>
              <w:jc w:val="center"/>
              <w:rPr>
                <w:rFonts w:ascii="Arial" w:hAnsi="Arial" w:cs="Arial"/>
                <w:sz w:val="16"/>
                <w:szCs w:val="16"/>
              </w:rPr>
            </w:pPr>
            <w:r w:rsidRPr="00175A33">
              <w:rPr>
                <w:rFonts w:ascii="Arial" w:hAnsi="Arial" w:cs="Arial"/>
                <w:sz w:val="16"/>
                <w:szCs w:val="16"/>
              </w:rPr>
              <w:t>Effective interest rate</w:t>
            </w:r>
          </w:p>
        </w:tc>
      </w:tr>
      <w:tr w:rsidR="003A3EE3" w:rsidRPr="00175A33" w14:paraId="1AC4FAB3" w14:textId="77777777" w:rsidTr="009C195D">
        <w:trPr>
          <w:cantSplit/>
        </w:trPr>
        <w:tc>
          <w:tcPr>
            <w:tcW w:w="2538" w:type="dxa"/>
            <w:vAlign w:val="bottom"/>
          </w:tcPr>
          <w:p w14:paraId="70D35A2F" w14:textId="77777777" w:rsidR="003A3EE3" w:rsidRPr="00175A33" w:rsidRDefault="003A3EE3">
            <w:pPr>
              <w:spacing w:line="340" w:lineRule="exact"/>
              <w:ind w:left="240" w:hanging="240"/>
              <w:rPr>
                <w:rFonts w:ascii="Arial" w:hAnsi="Arial" w:cs="Arial"/>
                <w:b/>
                <w:bCs/>
                <w:sz w:val="16"/>
                <w:szCs w:val="16"/>
              </w:rPr>
            </w:pPr>
          </w:p>
        </w:tc>
        <w:tc>
          <w:tcPr>
            <w:tcW w:w="1062" w:type="dxa"/>
          </w:tcPr>
          <w:p w14:paraId="7737AA18" w14:textId="77777777" w:rsidR="003A3EE3" w:rsidRPr="00175A33" w:rsidRDefault="003A3EE3">
            <w:pPr>
              <w:tabs>
                <w:tab w:val="decimal" w:pos="607"/>
              </w:tabs>
              <w:spacing w:line="340" w:lineRule="exact"/>
              <w:rPr>
                <w:rFonts w:ascii="Arial" w:hAnsi="Arial" w:cs="Arial"/>
                <w:sz w:val="16"/>
                <w:szCs w:val="16"/>
              </w:rPr>
            </w:pPr>
          </w:p>
        </w:tc>
        <w:tc>
          <w:tcPr>
            <w:tcW w:w="1062" w:type="dxa"/>
          </w:tcPr>
          <w:p w14:paraId="2D853FA6" w14:textId="77777777" w:rsidR="003A3EE3" w:rsidRPr="00175A33" w:rsidRDefault="003A3EE3">
            <w:pPr>
              <w:tabs>
                <w:tab w:val="decimal" w:pos="607"/>
              </w:tabs>
              <w:spacing w:line="340" w:lineRule="exact"/>
              <w:rPr>
                <w:rFonts w:ascii="Arial" w:hAnsi="Arial" w:cs="Arial"/>
                <w:sz w:val="16"/>
                <w:szCs w:val="16"/>
              </w:rPr>
            </w:pPr>
          </w:p>
        </w:tc>
        <w:tc>
          <w:tcPr>
            <w:tcW w:w="1062" w:type="dxa"/>
          </w:tcPr>
          <w:p w14:paraId="6BE7908E" w14:textId="77777777" w:rsidR="003A3EE3" w:rsidRPr="00175A33" w:rsidRDefault="003A3EE3">
            <w:pPr>
              <w:tabs>
                <w:tab w:val="decimal" w:pos="607"/>
              </w:tabs>
              <w:spacing w:line="340" w:lineRule="exact"/>
              <w:rPr>
                <w:rFonts w:ascii="Arial" w:hAnsi="Arial" w:cs="Arial"/>
                <w:sz w:val="16"/>
                <w:szCs w:val="16"/>
              </w:rPr>
            </w:pPr>
          </w:p>
        </w:tc>
        <w:tc>
          <w:tcPr>
            <w:tcW w:w="1062" w:type="dxa"/>
          </w:tcPr>
          <w:p w14:paraId="2DA17BD7" w14:textId="77777777" w:rsidR="003A3EE3" w:rsidRPr="00175A33" w:rsidRDefault="003A3EE3">
            <w:pPr>
              <w:tabs>
                <w:tab w:val="decimal" w:pos="607"/>
              </w:tabs>
              <w:spacing w:line="340" w:lineRule="exact"/>
              <w:rPr>
                <w:rFonts w:ascii="Arial" w:hAnsi="Arial" w:cs="Arial"/>
                <w:sz w:val="16"/>
                <w:szCs w:val="16"/>
              </w:rPr>
            </w:pPr>
          </w:p>
        </w:tc>
        <w:tc>
          <w:tcPr>
            <w:tcW w:w="1062" w:type="dxa"/>
          </w:tcPr>
          <w:p w14:paraId="2718C272" w14:textId="77777777" w:rsidR="003A3EE3" w:rsidRPr="00175A33" w:rsidRDefault="003A3EE3">
            <w:pPr>
              <w:tabs>
                <w:tab w:val="decimal" w:pos="607"/>
              </w:tabs>
              <w:spacing w:line="340" w:lineRule="exact"/>
              <w:rPr>
                <w:rFonts w:ascii="Arial" w:hAnsi="Arial" w:cs="Arial"/>
                <w:sz w:val="16"/>
                <w:szCs w:val="16"/>
              </w:rPr>
            </w:pPr>
          </w:p>
        </w:tc>
        <w:tc>
          <w:tcPr>
            <w:tcW w:w="1350" w:type="dxa"/>
            <w:shd w:val="clear" w:color="auto" w:fill="auto"/>
            <w:vAlign w:val="bottom"/>
          </w:tcPr>
          <w:p w14:paraId="7BE852FF" w14:textId="77777777" w:rsidR="003A3EE3" w:rsidRPr="00175A33" w:rsidRDefault="003A3EE3">
            <w:pPr>
              <w:spacing w:line="340" w:lineRule="exact"/>
              <w:ind w:left="-110" w:right="-107"/>
              <w:jc w:val="center"/>
              <w:rPr>
                <w:rFonts w:ascii="Arial" w:hAnsi="Arial" w:cs="Arial"/>
                <w:sz w:val="16"/>
                <w:szCs w:val="16"/>
              </w:rPr>
            </w:pPr>
            <w:r w:rsidRPr="00175A33">
              <w:rPr>
                <w:rFonts w:ascii="Arial" w:hAnsi="Arial" w:cs="Arial"/>
                <w:sz w:val="16"/>
                <w:szCs w:val="16"/>
              </w:rPr>
              <w:t xml:space="preserve">(% per annum) </w:t>
            </w:r>
          </w:p>
        </w:tc>
      </w:tr>
      <w:tr w:rsidR="003A3EE3" w:rsidRPr="00175A33" w14:paraId="4DB2C537" w14:textId="77777777" w:rsidTr="009C195D">
        <w:trPr>
          <w:cantSplit/>
        </w:trPr>
        <w:tc>
          <w:tcPr>
            <w:tcW w:w="2538" w:type="dxa"/>
            <w:vAlign w:val="bottom"/>
          </w:tcPr>
          <w:p w14:paraId="11D25476" w14:textId="77777777" w:rsidR="003A3EE3" w:rsidRPr="00175A33" w:rsidRDefault="003A3EE3">
            <w:pPr>
              <w:tabs>
                <w:tab w:val="left" w:pos="1440"/>
                <w:tab w:val="left" w:pos="1980"/>
              </w:tabs>
              <w:spacing w:line="340" w:lineRule="exact"/>
              <w:jc w:val="thaiDistribute"/>
              <w:rPr>
                <w:rFonts w:ascii="Arial" w:hAnsi="Arial" w:cs="Arial"/>
                <w:b/>
                <w:bCs/>
                <w:sz w:val="16"/>
                <w:szCs w:val="16"/>
              </w:rPr>
            </w:pPr>
            <w:r w:rsidRPr="00175A33">
              <w:rPr>
                <w:rFonts w:ascii="Arial" w:hAnsi="Arial" w:cs="Arial"/>
                <w:b/>
                <w:bCs/>
                <w:sz w:val="16"/>
                <w:szCs w:val="16"/>
              </w:rPr>
              <w:t>Financial assets</w:t>
            </w:r>
          </w:p>
        </w:tc>
        <w:tc>
          <w:tcPr>
            <w:tcW w:w="1062" w:type="dxa"/>
          </w:tcPr>
          <w:p w14:paraId="4CFEE585" w14:textId="77777777" w:rsidR="003A3EE3" w:rsidRPr="00175A33" w:rsidRDefault="003A3EE3">
            <w:pPr>
              <w:tabs>
                <w:tab w:val="decimal" w:pos="607"/>
              </w:tabs>
              <w:spacing w:line="340" w:lineRule="exact"/>
              <w:rPr>
                <w:rFonts w:ascii="Arial" w:hAnsi="Arial" w:cs="Arial"/>
                <w:sz w:val="18"/>
                <w:szCs w:val="18"/>
              </w:rPr>
            </w:pPr>
          </w:p>
        </w:tc>
        <w:tc>
          <w:tcPr>
            <w:tcW w:w="1062" w:type="dxa"/>
          </w:tcPr>
          <w:p w14:paraId="69B7F110" w14:textId="77777777" w:rsidR="003A3EE3" w:rsidRPr="00175A33" w:rsidRDefault="003A3EE3">
            <w:pPr>
              <w:tabs>
                <w:tab w:val="decimal" w:pos="607"/>
              </w:tabs>
              <w:spacing w:line="340" w:lineRule="exact"/>
              <w:rPr>
                <w:rFonts w:ascii="Arial" w:hAnsi="Arial" w:cs="Arial"/>
                <w:sz w:val="18"/>
                <w:szCs w:val="18"/>
              </w:rPr>
            </w:pPr>
          </w:p>
        </w:tc>
        <w:tc>
          <w:tcPr>
            <w:tcW w:w="1062" w:type="dxa"/>
          </w:tcPr>
          <w:p w14:paraId="50A7D32B" w14:textId="77777777" w:rsidR="003A3EE3" w:rsidRPr="00175A33" w:rsidRDefault="003A3EE3">
            <w:pPr>
              <w:tabs>
                <w:tab w:val="decimal" w:pos="607"/>
              </w:tabs>
              <w:spacing w:line="340" w:lineRule="exact"/>
              <w:rPr>
                <w:rFonts w:ascii="Arial" w:hAnsi="Arial" w:cs="Arial"/>
                <w:sz w:val="18"/>
                <w:szCs w:val="18"/>
              </w:rPr>
            </w:pPr>
          </w:p>
        </w:tc>
        <w:tc>
          <w:tcPr>
            <w:tcW w:w="1062" w:type="dxa"/>
          </w:tcPr>
          <w:p w14:paraId="515D0916" w14:textId="77777777" w:rsidR="003A3EE3" w:rsidRPr="00175A33" w:rsidRDefault="003A3EE3">
            <w:pPr>
              <w:tabs>
                <w:tab w:val="decimal" w:pos="607"/>
              </w:tabs>
              <w:spacing w:line="340" w:lineRule="exact"/>
              <w:rPr>
                <w:rFonts w:ascii="Arial" w:hAnsi="Arial" w:cs="Arial"/>
                <w:sz w:val="18"/>
                <w:szCs w:val="18"/>
              </w:rPr>
            </w:pPr>
          </w:p>
        </w:tc>
        <w:tc>
          <w:tcPr>
            <w:tcW w:w="1062" w:type="dxa"/>
          </w:tcPr>
          <w:p w14:paraId="7932837B" w14:textId="77777777" w:rsidR="003A3EE3" w:rsidRPr="00175A33" w:rsidRDefault="003A3EE3">
            <w:pPr>
              <w:tabs>
                <w:tab w:val="decimal" w:pos="607"/>
              </w:tabs>
              <w:spacing w:line="340" w:lineRule="exact"/>
              <w:rPr>
                <w:rFonts w:ascii="Arial" w:hAnsi="Arial" w:cs="Arial"/>
                <w:sz w:val="18"/>
                <w:szCs w:val="18"/>
              </w:rPr>
            </w:pPr>
          </w:p>
        </w:tc>
        <w:tc>
          <w:tcPr>
            <w:tcW w:w="1350" w:type="dxa"/>
            <w:shd w:val="clear" w:color="auto" w:fill="auto"/>
          </w:tcPr>
          <w:p w14:paraId="21EAF481" w14:textId="77777777" w:rsidR="003A3EE3" w:rsidRPr="00175A33" w:rsidRDefault="003A3EE3">
            <w:pPr>
              <w:spacing w:line="340" w:lineRule="exact"/>
              <w:jc w:val="center"/>
              <w:rPr>
                <w:rFonts w:ascii="Arial" w:hAnsi="Arial" w:cs="Arial"/>
                <w:sz w:val="18"/>
                <w:szCs w:val="18"/>
              </w:rPr>
            </w:pPr>
          </w:p>
        </w:tc>
      </w:tr>
      <w:tr w:rsidR="003A3EE3" w:rsidRPr="00175A33" w14:paraId="188B9405" w14:textId="77777777" w:rsidTr="009C195D">
        <w:trPr>
          <w:cantSplit/>
        </w:trPr>
        <w:tc>
          <w:tcPr>
            <w:tcW w:w="2538" w:type="dxa"/>
            <w:vAlign w:val="bottom"/>
          </w:tcPr>
          <w:p w14:paraId="5E44AC57" w14:textId="77777777" w:rsidR="003A3EE3" w:rsidRPr="00175A33" w:rsidRDefault="003A3EE3">
            <w:pPr>
              <w:spacing w:line="340" w:lineRule="exact"/>
              <w:ind w:left="162" w:right="-288" w:hanging="162"/>
              <w:rPr>
                <w:rFonts w:ascii="Arial" w:hAnsi="Arial" w:cs="Arial"/>
                <w:sz w:val="16"/>
                <w:szCs w:val="16"/>
              </w:rPr>
            </w:pPr>
            <w:r w:rsidRPr="00175A33">
              <w:rPr>
                <w:rFonts w:ascii="Arial" w:hAnsi="Arial" w:cs="Arial"/>
                <w:sz w:val="16"/>
                <w:szCs w:val="16"/>
              </w:rPr>
              <w:t xml:space="preserve">Cash and cash equivalents </w:t>
            </w:r>
          </w:p>
        </w:tc>
        <w:tc>
          <w:tcPr>
            <w:tcW w:w="1062" w:type="dxa"/>
          </w:tcPr>
          <w:p w14:paraId="0B946BE3"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tcPr>
          <w:p w14:paraId="57FB949E"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tcPr>
          <w:p w14:paraId="6981513B"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144</w:t>
            </w:r>
          </w:p>
        </w:tc>
        <w:tc>
          <w:tcPr>
            <w:tcW w:w="1062" w:type="dxa"/>
          </w:tcPr>
          <w:p w14:paraId="21162A7D" w14:textId="77777777" w:rsidR="003A3EE3" w:rsidRPr="001E41F8" w:rsidRDefault="003A3EE3">
            <w:pPr>
              <w:tabs>
                <w:tab w:val="decimal" w:pos="607"/>
              </w:tabs>
              <w:spacing w:line="340" w:lineRule="exact"/>
              <w:jc w:val="center"/>
              <w:rPr>
                <w:rFonts w:ascii="Arial" w:hAnsi="Arial" w:cs="Arial"/>
                <w:sz w:val="16"/>
                <w:szCs w:val="16"/>
                <w:cs/>
              </w:rPr>
            </w:pPr>
            <w:r w:rsidRPr="00175A33">
              <w:rPr>
                <w:rFonts w:ascii="Arial" w:hAnsi="Arial" w:cs="Arial"/>
                <w:sz w:val="16"/>
                <w:szCs w:val="16"/>
              </w:rPr>
              <w:t>13</w:t>
            </w:r>
          </w:p>
        </w:tc>
        <w:tc>
          <w:tcPr>
            <w:tcW w:w="1062" w:type="dxa"/>
          </w:tcPr>
          <w:p w14:paraId="6A68C005"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157</w:t>
            </w:r>
          </w:p>
        </w:tc>
        <w:tc>
          <w:tcPr>
            <w:tcW w:w="1350" w:type="dxa"/>
            <w:shd w:val="clear" w:color="auto" w:fill="auto"/>
          </w:tcPr>
          <w:p w14:paraId="4F9B6C03" w14:textId="77777777" w:rsidR="003A3EE3" w:rsidRPr="00175A33" w:rsidRDefault="003A3EE3">
            <w:pPr>
              <w:spacing w:line="340" w:lineRule="exact"/>
              <w:jc w:val="center"/>
              <w:rPr>
                <w:rFonts w:ascii="Arial" w:hAnsi="Arial" w:cs="Arial"/>
                <w:sz w:val="16"/>
                <w:szCs w:val="16"/>
              </w:rPr>
            </w:pPr>
            <w:r w:rsidRPr="00175A33">
              <w:rPr>
                <w:rFonts w:ascii="Arial" w:hAnsi="Arial" w:cs="Arial"/>
                <w:sz w:val="16"/>
                <w:szCs w:val="16"/>
              </w:rPr>
              <w:t>0.04 - 1.80</w:t>
            </w:r>
          </w:p>
        </w:tc>
      </w:tr>
      <w:tr w:rsidR="003A3EE3" w:rsidRPr="00175A33" w14:paraId="1BC78C2F" w14:textId="77777777" w:rsidTr="009C195D">
        <w:trPr>
          <w:cantSplit/>
        </w:trPr>
        <w:tc>
          <w:tcPr>
            <w:tcW w:w="2538" w:type="dxa"/>
            <w:vAlign w:val="bottom"/>
          </w:tcPr>
          <w:p w14:paraId="3DBA50FE" w14:textId="77777777" w:rsidR="003A3EE3" w:rsidRPr="001E41F8" w:rsidRDefault="003A3EE3">
            <w:pPr>
              <w:spacing w:line="340" w:lineRule="exact"/>
              <w:ind w:left="162" w:right="-109" w:hanging="162"/>
              <w:rPr>
                <w:rFonts w:ascii="Arial" w:hAnsi="Arial" w:cs="Arial"/>
                <w:spacing w:val="-4"/>
                <w:sz w:val="16"/>
                <w:szCs w:val="16"/>
                <w:cs/>
              </w:rPr>
            </w:pPr>
            <w:r w:rsidRPr="00175A33">
              <w:rPr>
                <w:rFonts w:ascii="Arial" w:hAnsi="Arial" w:cs="Arial"/>
                <w:spacing w:val="-4"/>
                <w:sz w:val="16"/>
                <w:szCs w:val="16"/>
              </w:rPr>
              <w:t xml:space="preserve">Trade </w:t>
            </w:r>
            <w:r w:rsidRPr="00175A33">
              <w:rPr>
                <w:rFonts w:ascii="Arial" w:hAnsi="Arial" w:cs="Arial"/>
                <w:spacing w:val="-4"/>
                <w:sz w:val="16"/>
                <w:szCs w:val="20"/>
              </w:rPr>
              <w:t xml:space="preserve">and other </w:t>
            </w:r>
            <w:r w:rsidRPr="00175A33">
              <w:rPr>
                <w:rFonts w:ascii="Arial" w:hAnsi="Arial" w:cs="Arial"/>
                <w:spacing w:val="-4"/>
                <w:sz w:val="16"/>
                <w:szCs w:val="16"/>
              </w:rPr>
              <w:t>receivables</w:t>
            </w:r>
          </w:p>
        </w:tc>
        <w:tc>
          <w:tcPr>
            <w:tcW w:w="1062" w:type="dxa"/>
          </w:tcPr>
          <w:p w14:paraId="2FC1FD8F"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tcPr>
          <w:p w14:paraId="40293642" w14:textId="77777777" w:rsidR="003A3EE3" w:rsidRPr="001E41F8" w:rsidRDefault="003A3EE3">
            <w:pPr>
              <w:tabs>
                <w:tab w:val="decimal" w:pos="607"/>
              </w:tabs>
              <w:spacing w:line="340" w:lineRule="exact"/>
              <w:jc w:val="center"/>
              <w:rPr>
                <w:rFonts w:ascii="Arial" w:hAnsi="Arial" w:cs="Arial"/>
                <w:sz w:val="16"/>
                <w:szCs w:val="16"/>
                <w:cs/>
              </w:rPr>
            </w:pPr>
            <w:r w:rsidRPr="00175A33">
              <w:rPr>
                <w:rFonts w:ascii="Arial" w:hAnsi="Arial" w:cs="Arial"/>
                <w:sz w:val="16"/>
                <w:szCs w:val="16"/>
              </w:rPr>
              <w:t>-</w:t>
            </w:r>
          </w:p>
        </w:tc>
        <w:tc>
          <w:tcPr>
            <w:tcW w:w="1062" w:type="dxa"/>
          </w:tcPr>
          <w:p w14:paraId="08135D9E" w14:textId="77777777" w:rsidR="003A3EE3" w:rsidRPr="001E41F8" w:rsidRDefault="003A3EE3">
            <w:pPr>
              <w:tabs>
                <w:tab w:val="decimal" w:pos="607"/>
              </w:tabs>
              <w:spacing w:line="340" w:lineRule="exact"/>
              <w:jc w:val="center"/>
              <w:rPr>
                <w:rFonts w:ascii="Arial" w:hAnsi="Arial" w:cs="Arial"/>
                <w:sz w:val="16"/>
                <w:szCs w:val="16"/>
                <w:cs/>
              </w:rPr>
            </w:pPr>
            <w:r w:rsidRPr="00175A33">
              <w:rPr>
                <w:rFonts w:ascii="Arial" w:hAnsi="Arial" w:cs="Arial"/>
                <w:sz w:val="16"/>
                <w:szCs w:val="16"/>
              </w:rPr>
              <w:t>-</w:t>
            </w:r>
          </w:p>
        </w:tc>
        <w:tc>
          <w:tcPr>
            <w:tcW w:w="1062" w:type="dxa"/>
          </w:tcPr>
          <w:p w14:paraId="69FB2F7E" w14:textId="77777777" w:rsidR="003A3EE3" w:rsidRPr="001E41F8" w:rsidRDefault="003A3EE3">
            <w:pPr>
              <w:tabs>
                <w:tab w:val="decimal" w:pos="607"/>
              </w:tabs>
              <w:spacing w:line="340" w:lineRule="exact"/>
              <w:jc w:val="center"/>
              <w:rPr>
                <w:rFonts w:ascii="Arial" w:hAnsi="Arial" w:cs="Arial"/>
                <w:sz w:val="16"/>
                <w:szCs w:val="16"/>
                <w:cs/>
              </w:rPr>
            </w:pPr>
            <w:r w:rsidRPr="00175A33">
              <w:rPr>
                <w:rFonts w:ascii="Arial" w:hAnsi="Arial" w:cs="Arial"/>
                <w:sz w:val="16"/>
                <w:szCs w:val="16"/>
              </w:rPr>
              <w:t>337</w:t>
            </w:r>
          </w:p>
        </w:tc>
        <w:tc>
          <w:tcPr>
            <w:tcW w:w="1062" w:type="dxa"/>
          </w:tcPr>
          <w:p w14:paraId="6459DE58" w14:textId="77777777" w:rsidR="003A3EE3" w:rsidRPr="001E41F8" w:rsidRDefault="003A3EE3">
            <w:pPr>
              <w:tabs>
                <w:tab w:val="decimal" w:pos="607"/>
              </w:tabs>
              <w:spacing w:line="340" w:lineRule="exact"/>
              <w:jc w:val="center"/>
              <w:rPr>
                <w:rFonts w:ascii="Arial" w:hAnsi="Arial" w:cs="Arial"/>
                <w:sz w:val="16"/>
                <w:szCs w:val="16"/>
                <w:cs/>
              </w:rPr>
            </w:pPr>
            <w:r w:rsidRPr="00175A33">
              <w:rPr>
                <w:rFonts w:ascii="Arial" w:hAnsi="Arial" w:cs="Arial"/>
                <w:sz w:val="16"/>
                <w:szCs w:val="16"/>
              </w:rPr>
              <w:t>337</w:t>
            </w:r>
          </w:p>
        </w:tc>
        <w:tc>
          <w:tcPr>
            <w:tcW w:w="1350" w:type="dxa"/>
            <w:shd w:val="clear" w:color="auto" w:fill="auto"/>
          </w:tcPr>
          <w:p w14:paraId="66B3D38C" w14:textId="77777777" w:rsidR="003A3EE3" w:rsidRPr="001E41F8" w:rsidRDefault="003A3EE3">
            <w:pPr>
              <w:spacing w:line="340" w:lineRule="exact"/>
              <w:jc w:val="center"/>
              <w:rPr>
                <w:rFonts w:ascii="Arial" w:hAnsi="Arial" w:cs="Arial"/>
                <w:sz w:val="16"/>
                <w:szCs w:val="16"/>
                <w:cs/>
              </w:rPr>
            </w:pPr>
            <w:r w:rsidRPr="00175A33">
              <w:rPr>
                <w:rFonts w:ascii="Arial" w:hAnsi="Arial" w:cs="Arial"/>
                <w:sz w:val="16"/>
                <w:szCs w:val="16"/>
              </w:rPr>
              <w:t>-</w:t>
            </w:r>
          </w:p>
        </w:tc>
      </w:tr>
      <w:tr w:rsidR="003A3EE3" w:rsidRPr="00175A33" w14:paraId="54EF1385" w14:textId="77777777" w:rsidTr="009C195D">
        <w:trPr>
          <w:cantSplit/>
        </w:trPr>
        <w:tc>
          <w:tcPr>
            <w:tcW w:w="2538" w:type="dxa"/>
            <w:vAlign w:val="bottom"/>
          </w:tcPr>
          <w:p w14:paraId="5159B73F" w14:textId="77777777" w:rsidR="003A3EE3" w:rsidRPr="001E41F8" w:rsidRDefault="003A3EE3">
            <w:pPr>
              <w:spacing w:line="340" w:lineRule="exact"/>
              <w:ind w:left="162" w:right="-109" w:hanging="162"/>
              <w:rPr>
                <w:rFonts w:ascii="Arial" w:hAnsi="Arial" w:cs="Arial"/>
                <w:spacing w:val="-6"/>
                <w:sz w:val="16"/>
                <w:szCs w:val="16"/>
                <w:cs/>
              </w:rPr>
            </w:pPr>
            <w:r w:rsidRPr="00175A33">
              <w:rPr>
                <w:rFonts w:ascii="Arial" w:hAnsi="Arial" w:cs="Arial"/>
                <w:spacing w:val="-6"/>
                <w:sz w:val="16"/>
                <w:szCs w:val="16"/>
              </w:rPr>
              <w:t xml:space="preserve">Other current financial assets </w:t>
            </w:r>
          </w:p>
        </w:tc>
        <w:tc>
          <w:tcPr>
            <w:tcW w:w="1062" w:type="dxa"/>
          </w:tcPr>
          <w:p w14:paraId="79D7D35C"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64</w:t>
            </w:r>
          </w:p>
        </w:tc>
        <w:tc>
          <w:tcPr>
            <w:tcW w:w="1062" w:type="dxa"/>
          </w:tcPr>
          <w:p w14:paraId="67D46AB4" w14:textId="77777777" w:rsidR="003A3EE3" w:rsidRPr="001E41F8" w:rsidRDefault="003A3EE3">
            <w:pPr>
              <w:tabs>
                <w:tab w:val="decimal" w:pos="607"/>
              </w:tabs>
              <w:spacing w:line="340" w:lineRule="exact"/>
              <w:jc w:val="center"/>
              <w:rPr>
                <w:rFonts w:ascii="Arial" w:hAnsi="Arial" w:cs="Arial"/>
                <w:sz w:val="16"/>
                <w:szCs w:val="16"/>
                <w:cs/>
              </w:rPr>
            </w:pPr>
            <w:r w:rsidRPr="00175A33">
              <w:rPr>
                <w:rFonts w:ascii="Arial" w:hAnsi="Arial" w:cs="Arial"/>
                <w:sz w:val="16"/>
                <w:szCs w:val="16"/>
              </w:rPr>
              <w:t>-</w:t>
            </w:r>
          </w:p>
        </w:tc>
        <w:tc>
          <w:tcPr>
            <w:tcW w:w="1062" w:type="dxa"/>
          </w:tcPr>
          <w:p w14:paraId="5B0E6603"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tcPr>
          <w:p w14:paraId="526C6D23"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308</w:t>
            </w:r>
          </w:p>
        </w:tc>
        <w:tc>
          <w:tcPr>
            <w:tcW w:w="1062" w:type="dxa"/>
          </w:tcPr>
          <w:p w14:paraId="24A3AEB5"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372</w:t>
            </w:r>
          </w:p>
        </w:tc>
        <w:tc>
          <w:tcPr>
            <w:tcW w:w="1350" w:type="dxa"/>
            <w:shd w:val="clear" w:color="auto" w:fill="auto"/>
          </w:tcPr>
          <w:p w14:paraId="36722B2C" w14:textId="77777777" w:rsidR="003A3EE3" w:rsidRPr="00175A33" w:rsidRDefault="003A3EE3">
            <w:pPr>
              <w:spacing w:line="340" w:lineRule="exact"/>
              <w:jc w:val="center"/>
              <w:rPr>
                <w:rFonts w:ascii="Arial" w:hAnsi="Arial" w:cs="Arial"/>
                <w:sz w:val="16"/>
                <w:szCs w:val="16"/>
              </w:rPr>
            </w:pPr>
            <w:r w:rsidRPr="00175A33">
              <w:rPr>
                <w:rFonts w:ascii="Arial" w:hAnsi="Arial" w:cs="Arial"/>
                <w:sz w:val="16"/>
                <w:szCs w:val="16"/>
              </w:rPr>
              <w:t>0.30 - 1.80</w:t>
            </w:r>
          </w:p>
        </w:tc>
      </w:tr>
      <w:tr w:rsidR="003A3EE3" w:rsidRPr="00175A33" w14:paraId="2A67F4C1" w14:textId="77777777" w:rsidTr="009C195D">
        <w:trPr>
          <w:cantSplit/>
        </w:trPr>
        <w:tc>
          <w:tcPr>
            <w:tcW w:w="2538" w:type="dxa"/>
            <w:vAlign w:val="bottom"/>
          </w:tcPr>
          <w:p w14:paraId="72CCBBAA" w14:textId="77777777" w:rsidR="003A3EE3" w:rsidRPr="00175A33" w:rsidRDefault="003A3EE3">
            <w:pPr>
              <w:spacing w:line="340" w:lineRule="exact"/>
              <w:ind w:left="162" w:hanging="162"/>
              <w:rPr>
                <w:rFonts w:ascii="Arial" w:hAnsi="Arial" w:cs="Arial"/>
                <w:sz w:val="16"/>
                <w:szCs w:val="16"/>
                <w:rtl/>
                <w:cs/>
              </w:rPr>
            </w:pPr>
          </w:p>
        </w:tc>
        <w:tc>
          <w:tcPr>
            <w:tcW w:w="1062" w:type="dxa"/>
          </w:tcPr>
          <w:p w14:paraId="33486D9B" w14:textId="77777777" w:rsidR="003A3EE3" w:rsidRPr="00175A33" w:rsidRDefault="003A3EE3">
            <w:pPr>
              <w:tabs>
                <w:tab w:val="decimal" w:pos="607"/>
              </w:tabs>
              <w:spacing w:line="340" w:lineRule="exact"/>
              <w:jc w:val="center"/>
              <w:rPr>
                <w:rFonts w:ascii="Arial" w:hAnsi="Arial" w:cs="Arial"/>
                <w:sz w:val="16"/>
                <w:szCs w:val="16"/>
              </w:rPr>
            </w:pPr>
          </w:p>
        </w:tc>
        <w:tc>
          <w:tcPr>
            <w:tcW w:w="1062" w:type="dxa"/>
          </w:tcPr>
          <w:p w14:paraId="7CA1AF18" w14:textId="77777777" w:rsidR="003A3EE3" w:rsidRPr="00175A33" w:rsidRDefault="003A3EE3">
            <w:pPr>
              <w:tabs>
                <w:tab w:val="decimal" w:pos="607"/>
              </w:tabs>
              <w:spacing w:line="340" w:lineRule="exact"/>
              <w:jc w:val="center"/>
              <w:rPr>
                <w:rFonts w:ascii="Arial" w:hAnsi="Arial" w:cs="Arial"/>
                <w:sz w:val="16"/>
                <w:szCs w:val="16"/>
              </w:rPr>
            </w:pPr>
          </w:p>
        </w:tc>
        <w:tc>
          <w:tcPr>
            <w:tcW w:w="1062" w:type="dxa"/>
          </w:tcPr>
          <w:p w14:paraId="61C7191D" w14:textId="77777777" w:rsidR="003A3EE3" w:rsidRPr="00175A33" w:rsidRDefault="003A3EE3">
            <w:pPr>
              <w:tabs>
                <w:tab w:val="decimal" w:pos="607"/>
              </w:tabs>
              <w:spacing w:line="340" w:lineRule="exact"/>
              <w:jc w:val="center"/>
              <w:rPr>
                <w:rFonts w:ascii="Arial" w:hAnsi="Arial" w:cs="Arial"/>
                <w:sz w:val="16"/>
                <w:szCs w:val="16"/>
              </w:rPr>
            </w:pPr>
          </w:p>
        </w:tc>
        <w:tc>
          <w:tcPr>
            <w:tcW w:w="1062" w:type="dxa"/>
          </w:tcPr>
          <w:p w14:paraId="2E1B4EDE" w14:textId="77777777" w:rsidR="003A3EE3" w:rsidRPr="00175A33" w:rsidRDefault="003A3EE3">
            <w:pPr>
              <w:tabs>
                <w:tab w:val="decimal" w:pos="607"/>
              </w:tabs>
              <w:spacing w:line="340" w:lineRule="exact"/>
              <w:jc w:val="center"/>
              <w:rPr>
                <w:rFonts w:ascii="Arial" w:hAnsi="Arial" w:cs="Arial"/>
                <w:sz w:val="16"/>
                <w:szCs w:val="16"/>
              </w:rPr>
            </w:pPr>
          </w:p>
        </w:tc>
        <w:tc>
          <w:tcPr>
            <w:tcW w:w="1062" w:type="dxa"/>
          </w:tcPr>
          <w:p w14:paraId="68AD729D" w14:textId="77777777" w:rsidR="003A3EE3" w:rsidRPr="001E41F8" w:rsidRDefault="003A3EE3">
            <w:pPr>
              <w:tabs>
                <w:tab w:val="decimal" w:pos="607"/>
              </w:tabs>
              <w:spacing w:line="340" w:lineRule="exact"/>
              <w:jc w:val="center"/>
              <w:rPr>
                <w:rFonts w:ascii="Arial" w:hAnsi="Arial" w:cs="Arial"/>
                <w:sz w:val="16"/>
                <w:szCs w:val="16"/>
                <w:cs/>
              </w:rPr>
            </w:pPr>
          </w:p>
        </w:tc>
        <w:tc>
          <w:tcPr>
            <w:tcW w:w="1350" w:type="dxa"/>
            <w:shd w:val="clear" w:color="auto" w:fill="auto"/>
          </w:tcPr>
          <w:p w14:paraId="6112D450" w14:textId="77777777" w:rsidR="003A3EE3" w:rsidRPr="00175A33" w:rsidRDefault="003A3EE3">
            <w:pPr>
              <w:spacing w:line="340" w:lineRule="exact"/>
              <w:jc w:val="center"/>
              <w:rPr>
                <w:rFonts w:ascii="Arial" w:hAnsi="Arial" w:cs="Arial"/>
                <w:sz w:val="16"/>
                <w:szCs w:val="16"/>
              </w:rPr>
            </w:pPr>
          </w:p>
        </w:tc>
      </w:tr>
      <w:tr w:rsidR="003A3EE3" w:rsidRPr="00175A33" w14:paraId="283A9810" w14:textId="77777777" w:rsidTr="009C195D">
        <w:trPr>
          <w:cantSplit/>
        </w:trPr>
        <w:tc>
          <w:tcPr>
            <w:tcW w:w="2538" w:type="dxa"/>
            <w:vAlign w:val="bottom"/>
          </w:tcPr>
          <w:p w14:paraId="712554F8" w14:textId="77777777" w:rsidR="003A3EE3" w:rsidRPr="00175A33" w:rsidRDefault="003A3EE3">
            <w:pPr>
              <w:spacing w:line="340" w:lineRule="exact"/>
              <w:ind w:left="162" w:hanging="162"/>
              <w:rPr>
                <w:rFonts w:ascii="Arial" w:hAnsi="Arial" w:cs="Arial"/>
                <w:b/>
                <w:bCs/>
                <w:sz w:val="16"/>
                <w:szCs w:val="16"/>
              </w:rPr>
            </w:pPr>
            <w:r w:rsidRPr="00175A33">
              <w:rPr>
                <w:rFonts w:ascii="Arial" w:hAnsi="Arial" w:cs="Arial"/>
                <w:sz w:val="16"/>
                <w:szCs w:val="16"/>
              </w:rPr>
              <w:br w:type="page"/>
            </w:r>
            <w:r w:rsidRPr="00175A33">
              <w:rPr>
                <w:rFonts w:ascii="Arial" w:hAnsi="Arial" w:cs="Arial"/>
                <w:b/>
                <w:bCs/>
                <w:sz w:val="16"/>
                <w:szCs w:val="16"/>
              </w:rPr>
              <w:t>Financial liabilities</w:t>
            </w:r>
          </w:p>
        </w:tc>
        <w:tc>
          <w:tcPr>
            <w:tcW w:w="1062" w:type="dxa"/>
            <w:vAlign w:val="bottom"/>
          </w:tcPr>
          <w:p w14:paraId="4039AB86" w14:textId="77777777" w:rsidR="003A3EE3" w:rsidRPr="00175A33" w:rsidRDefault="003A3EE3">
            <w:pPr>
              <w:tabs>
                <w:tab w:val="decimal" w:pos="607"/>
              </w:tabs>
              <w:spacing w:line="340" w:lineRule="exact"/>
              <w:jc w:val="center"/>
              <w:rPr>
                <w:rFonts w:ascii="Arial" w:hAnsi="Arial" w:cs="Arial"/>
                <w:sz w:val="16"/>
                <w:szCs w:val="16"/>
              </w:rPr>
            </w:pPr>
          </w:p>
        </w:tc>
        <w:tc>
          <w:tcPr>
            <w:tcW w:w="1062" w:type="dxa"/>
            <w:vAlign w:val="bottom"/>
          </w:tcPr>
          <w:p w14:paraId="7F761036" w14:textId="77777777" w:rsidR="003A3EE3" w:rsidRPr="00175A33" w:rsidRDefault="003A3EE3">
            <w:pPr>
              <w:tabs>
                <w:tab w:val="decimal" w:pos="607"/>
              </w:tabs>
              <w:spacing w:line="340" w:lineRule="exact"/>
              <w:jc w:val="center"/>
              <w:rPr>
                <w:rFonts w:ascii="Arial" w:hAnsi="Arial" w:cs="Arial"/>
                <w:sz w:val="16"/>
                <w:szCs w:val="16"/>
              </w:rPr>
            </w:pPr>
          </w:p>
        </w:tc>
        <w:tc>
          <w:tcPr>
            <w:tcW w:w="1062" w:type="dxa"/>
            <w:vAlign w:val="bottom"/>
          </w:tcPr>
          <w:p w14:paraId="6F58F454" w14:textId="77777777" w:rsidR="003A3EE3" w:rsidRPr="00175A33" w:rsidRDefault="003A3EE3">
            <w:pPr>
              <w:tabs>
                <w:tab w:val="decimal" w:pos="607"/>
              </w:tabs>
              <w:spacing w:line="340" w:lineRule="exact"/>
              <w:jc w:val="center"/>
              <w:rPr>
                <w:rFonts w:ascii="Arial" w:hAnsi="Arial" w:cs="Arial"/>
                <w:sz w:val="16"/>
                <w:szCs w:val="16"/>
              </w:rPr>
            </w:pPr>
          </w:p>
        </w:tc>
        <w:tc>
          <w:tcPr>
            <w:tcW w:w="1062" w:type="dxa"/>
            <w:vAlign w:val="bottom"/>
          </w:tcPr>
          <w:p w14:paraId="42A23F83" w14:textId="77777777" w:rsidR="003A3EE3" w:rsidRPr="00175A33" w:rsidRDefault="003A3EE3">
            <w:pPr>
              <w:tabs>
                <w:tab w:val="decimal" w:pos="607"/>
              </w:tabs>
              <w:spacing w:line="340" w:lineRule="exact"/>
              <w:jc w:val="center"/>
              <w:rPr>
                <w:rFonts w:ascii="Arial" w:hAnsi="Arial" w:cs="Arial"/>
                <w:sz w:val="16"/>
                <w:szCs w:val="16"/>
              </w:rPr>
            </w:pPr>
          </w:p>
        </w:tc>
        <w:tc>
          <w:tcPr>
            <w:tcW w:w="1062" w:type="dxa"/>
            <w:vAlign w:val="bottom"/>
          </w:tcPr>
          <w:p w14:paraId="656B6E50" w14:textId="77777777" w:rsidR="003A3EE3" w:rsidRPr="00175A33" w:rsidRDefault="003A3EE3">
            <w:pPr>
              <w:tabs>
                <w:tab w:val="decimal" w:pos="607"/>
              </w:tabs>
              <w:spacing w:line="340" w:lineRule="exact"/>
              <w:jc w:val="center"/>
              <w:rPr>
                <w:rFonts w:ascii="Arial" w:hAnsi="Arial" w:cs="Arial"/>
                <w:sz w:val="16"/>
                <w:szCs w:val="16"/>
              </w:rPr>
            </w:pPr>
          </w:p>
        </w:tc>
        <w:tc>
          <w:tcPr>
            <w:tcW w:w="1350" w:type="dxa"/>
            <w:shd w:val="clear" w:color="auto" w:fill="auto"/>
            <w:vAlign w:val="bottom"/>
          </w:tcPr>
          <w:p w14:paraId="6573D837" w14:textId="77777777" w:rsidR="003A3EE3" w:rsidRPr="00175A33" w:rsidRDefault="003A3EE3">
            <w:pPr>
              <w:spacing w:line="340" w:lineRule="exact"/>
              <w:jc w:val="center"/>
              <w:rPr>
                <w:rFonts w:ascii="Arial" w:hAnsi="Arial" w:cs="Arial"/>
                <w:sz w:val="16"/>
                <w:szCs w:val="16"/>
              </w:rPr>
            </w:pPr>
          </w:p>
        </w:tc>
      </w:tr>
      <w:tr w:rsidR="003A3EE3" w:rsidRPr="00175A33" w14:paraId="35B91350" w14:textId="77777777" w:rsidTr="009C195D">
        <w:trPr>
          <w:cantSplit/>
        </w:trPr>
        <w:tc>
          <w:tcPr>
            <w:tcW w:w="2538" w:type="dxa"/>
            <w:vAlign w:val="bottom"/>
          </w:tcPr>
          <w:p w14:paraId="6AE86EBC" w14:textId="77777777" w:rsidR="003A3EE3" w:rsidRPr="00175A33" w:rsidRDefault="003A3EE3">
            <w:pPr>
              <w:spacing w:line="340" w:lineRule="exact"/>
              <w:ind w:right="-195"/>
              <w:rPr>
                <w:rFonts w:ascii="Arial" w:hAnsi="Arial" w:cs="Arial"/>
                <w:sz w:val="16"/>
                <w:szCs w:val="16"/>
              </w:rPr>
            </w:pPr>
            <w:r w:rsidRPr="00175A33">
              <w:rPr>
                <w:rFonts w:ascii="Arial" w:hAnsi="Arial" w:cs="Arial"/>
                <w:sz w:val="16"/>
                <w:szCs w:val="16"/>
              </w:rPr>
              <w:t>Trade and other payables</w:t>
            </w:r>
          </w:p>
        </w:tc>
        <w:tc>
          <w:tcPr>
            <w:tcW w:w="1062" w:type="dxa"/>
            <w:vAlign w:val="bottom"/>
          </w:tcPr>
          <w:p w14:paraId="71ED02BA" w14:textId="77777777" w:rsidR="003A3EE3" w:rsidRPr="001E41F8" w:rsidRDefault="003A3EE3">
            <w:pPr>
              <w:tabs>
                <w:tab w:val="decimal" w:pos="607"/>
              </w:tabs>
              <w:spacing w:line="340" w:lineRule="exact"/>
              <w:jc w:val="center"/>
              <w:rPr>
                <w:rFonts w:ascii="Arial" w:hAnsi="Arial" w:cs="Arial"/>
                <w:sz w:val="16"/>
                <w:szCs w:val="16"/>
                <w:cs/>
              </w:rPr>
            </w:pPr>
            <w:r w:rsidRPr="00175A33">
              <w:rPr>
                <w:rFonts w:ascii="Arial" w:hAnsi="Arial" w:cs="Arial"/>
                <w:sz w:val="16"/>
                <w:szCs w:val="16"/>
              </w:rPr>
              <w:t>-</w:t>
            </w:r>
          </w:p>
        </w:tc>
        <w:tc>
          <w:tcPr>
            <w:tcW w:w="1062" w:type="dxa"/>
            <w:vAlign w:val="bottom"/>
          </w:tcPr>
          <w:p w14:paraId="2C8E9115"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vAlign w:val="bottom"/>
          </w:tcPr>
          <w:p w14:paraId="7460A1AD"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vAlign w:val="bottom"/>
          </w:tcPr>
          <w:p w14:paraId="3A275BE4"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308</w:t>
            </w:r>
          </w:p>
        </w:tc>
        <w:tc>
          <w:tcPr>
            <w:tcW w:w="1062" w:type="dxa"/>
            <w:vAlign w:val="bottom"/>
          </w:tcPr>
          <w:p w14:paraId="12FCFEFD"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308</w:t>
            </w:r>
          </w:p>
        </w:tc>
        <w:tc>
          <w:tcPr>
            <w:tcW w:w="1350" w:type="dxa"/>
            <w:shd w:val="clear" w:color="auto" w:fill="auto"/>
            <w:vAlign w:val="bottom"/>
          </w:tcPr>
          <w:p w14:paraId="0ECEFC7D" w14:textId="77777777" w:rsidR="003A3EE3" w:rsidRPr="001E41F8" w:rsidRDefault="003A3EE3">
            <w:pPr>
              <w:spacing w:line="340" w:lineRule="exact"/>
              <w:jc w:val="center"/>
              <w:rPr>
                <w:rFonts w:ascii="Arial" w:hAnsi="Arial" w:cs="Arial"/>
                <w:sz w:val="16"/>
                <w:szCs w:val="16"/>
                <w:cs/>
              </w:rPr>
            </w:pPr>
            <w:r w:rsidRPr="00175A33">
              <w:rPr>
                <w:rFonts w:ascii="Arial" w:hAnsi="Arial" w:cs="Arial"/>
                <w:sz w:val="16"/>
                <w:szCs w:val="16"/>
              </w:rPr>
              <w:t>-</w:t>
            </w:r>
          </w:p>
        </w:tc>
      </w:tr>
      <w:tr w:rsidR="003A3EE3" w:rsidRPr="00175A33" w14:paraId="0747B748" w14:textId="77777777" w:rsidTr="009C195D">
        <w:trPr>
          <w:cantSplit/>
        </w:trPr>
        <w:tc>
          <w:tcPr>
            <w:tcW w:w="2538" w:type="dxa"/>
          </w:tcPr>
          <w:p w14:paraId="1826BDFB" w14:textId="77777777" w:rsidR="003A3EE3" w:rsidRPr="00175A33" w:rsidRDefault="003A3EE3">
            <w:pPr>
              <w:spacing w:line="340" w:lineRule="exact"/>
              <w:ind w:left="162" w:hanging="162"/>
              <w:rPr>
                <w:rFonts w:ascii="Arial" w:hAnsi="Arial" w:cs="Arial"/>
                <w:sz w:val="16"/>
                <w:szCs w:val="16"/>
              </w:rPr>
            </w:pPr>
            <w:r w:rsidRPr="00175A33">
              <w:rPr>
                <w:rFonts w:ascii="Arial" w:hAnsi="Arial" w:cs="Arial"/>
                <w:sz w:val="16"/>
                <w:szCs w:val="16"/>
              </w:rPr>
              <w:t xml:space="preserve">Lease liabilities </w:t>
            </w:r>
          </w:p>
        </w:tc>
        <w:tc>
          <w:tcPr>
            <w:tcW w:w="1062" w:type="dxa"/>
            <w:vAlign w:val="bottom"/>
          </w:tcPr>
          <w:p w14:paraId="2152F876" w14:textId="77777777" w:rsidR="003A3EE3" w:rsidRPr="00175A33" w:rsidRDefault="003A3EE3">
            <w:pPr>
              <w:tabs>
                <w:tab w:val="decimal" w:pos="607"/>
              </w:tabs>
              <w:spacing w:line="340" w:lineRule="exact"/>
              <w:jc w:val="center"/>
              <w:rPr>
                <w:rFonts w:ascii="Arial" w:hAnsi="Arial" w:cs="Arial"/>
                <w:sz w:val="16"/>
                <w:szCs w:val="16"/>
                <w:cs/>
              </w:rPr>
            </w:pPr>
            <w:r w:rsidRPr="001E41F8">
              <w:rPr>
                <w:rFonts w:ascii="Arial" w:hAnsi="Arial" w:cs="Arial" w:hint="cs"/>
                <w:sz w:val="16"/>
                <w:szCs w:val="16"/>
              </w:rPr>
              <w:t>7</w:t>
            </w:r>
          </w:p>
        </w:tc>
        <w:tc>
          <w:tcPr>
            <w:tcW w:w="1062" w:type="dxa"/>
            <w:vAlign w:val="bottom"/>
          </w:tcPr>
          <w:p w14:paraId="07129C24" w14:textId="77777777" w:rsidR="003A3EE3" w:rsidRPr="001E41F8" w:rsidRDefault="003A3EE3">
            <w:pPr>
              <w:tabs>
                <w:tab w:val="decimal" w:pos="607"/>
              </w:tabs>
              <w:spacing w:line="340" w:lineRule="exact"/>
              <w:jc w:val="center"/>
              <w:rPr>
                <w:rFonts w:ascii="Arial" w:hAnsi="Arial" w:cs="Arial"/>
                <w:sz w:val="16"/>
                <w:szCs w:val="16"/>
                <w:cs/>
              </w:rPr>
            </w:pPr>
            <w:r w:rsidRPr="001E41F8">
              <w:rPr>
                <w:rFonts w:ascii="Arial" w:hAnsi="Arial" w:cs="Arial" w:hint="cs"/>
                <w:sz w:val="16"/>
                <w:szCs w:val="16"/>
              </w:rPr>
              <w:t>7</w:t>
            </w:r>
          </w:p>
        </w:tc>
        <w:tc>
          <w:tcPr>
            <w:tcW w:w="1062" w:type="dxa"/>
            <w:vAlign w:val="bottom"/>
          </w:tcPr>
          <w:p w14:paraId="6FFCB950"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w:t>
            </w:r>
          </w:p>
        </w:tc>
        <w:tc>
          <w:tcPr>
            <w:tcW w:w="1062" w:type="dxa"/>
            <w:vAlign w:val="bottom"/>
          </w:tcPr>
          <w:p w14:paraId="4D5E20A8" w14:textId="77777777" w:rsidR="003A3EE3" w:rsidRPr="001E41F8" w:rsidRDefault="003A3EE3">
            <w:pPr>
              <w:tabs>
                <w:tab w:val="decimal" w:pos="607"/>
              </w:tabs>
              <w:spacing w:line="340" w:lineRule="exact"/>
              <w:jc w:val="center"/>
              <w:rPr>
                <w:rFonts w:ascii="Arial" w:hAnsi="Arial" w:cs="Arial"/>
                <w:sz w:val="16"/>
                <w:szCs w:val="16"/>
                <w:cs/>
              </w:rPr>
            </w:pPr>
            <w:r w:rsidRPr="00175A33">
              <w:rPr>
                <w:rFonts w:ascii="Arial" w:hAnsi="Arial" w:cs="Arial"/>
                <w:sz w:val="16"/>
                <w:szCs w:val="16"/>
              </w:rPr>
              <w:t>-</w:t>
            </w:r>
          </w:p>
        </w:tc>
        <w:tc>
          <w:tcPr>
            <w:tcW w:w="1062" w:type="dxa"/>
            <w:vAlign w:val="bottom"/>
          </w:tcPr>
          <w:p w14:paraId="2F17AAC5" w14:textId="77777777" w:rsidR="003A3EE3" w:rsidRPr="00175A33" w:rsidRDefault="003A3EE3">
            <w:pPr>
              <w:tabs>
                <w:tab w:val="decimal" w:pos="607"/>
              </w:tabs>
              <w:spacing w:line="340" w:lineRule="exact"/>
              <w:jc w:val="center"/>
              <w:rPr>
                <w:rFonts w:ascii="Arial" w:hAnsi="Arial" w:cs="Arial"/>
                <w:sz w:val="16"/>
                <w:szCs w:val="16"/>
              </w:rPr>
            </w:pPr>
            <w:r w:rsidRPr="00175A33">
              <w:rPr>
                <w:rFonts w:ascii="Arial" w:hAnsi="Arial" w:cs="Arial"/>
                <w:sz w:val="16"/>
                <w:szCs w:val="16"/>
              </w:rPr>
              <w:t>1</w:t>
            </w:r>
            <w:r w:rsidRPr="001E41F8">
              <w:rPr>
                <w:rFonts w:ascii="Arial" w:hAnsi="Arial" w:cs="Arial" w:hint="cs"/>
                <w:sz w:val="16"/>
                <w:szCs w:val="16"/>
              </w:rPr>
              <w:t>4</w:t>
            </w:r>
          </w:p>
        </w:tc>
        <w:tc>
          <w:tcPr>
            <w:tcW w:w="1350" w:type="dxa"/>
            <w:shd w:val="clear" w:color="auto" w:fill="auto"/>
            <w:vAlign w:val="bottom"/>
          </w:tcPr>
          <w:p w14:paraId="39FF03F6" w14:textId="77777777" w:rsidR="003A3EE3" w:rsidRPr="00175A33" w:rsidRDefault="003A3EE3">
            <w:pPr>
              <w:spacing w:line="340" w:lineRule="exact"/>
              <w:jc w:val="center"/>
              <w:rPr>
                <w:rFonts w:ascii="Arial" w:hAnsi="Arial" w:cs="Arial"/>
                <w:sz w:val="16"/>
                <w:szCs w:val="16"/>
              </w:rPr>
            </w:pPr>
            <w:r w:rsidRPr="001E41F8">
              <w:rPr>
                <w:rFonts w:ascii="Arial" w:hAnsi="Arial" w:cs="Arial" w:hint="cs"/>
                <w:sz w:val="16"/>
                <w:szCs w:val="16"/>
              </w:rPr>
              <w:t>4.23 - 9.89</w:t>
            </w:r>
          </w:p>
        </w:tc>
      </w:tr>
    </w:tbl>
    <w:p w14:paraId="0022FB64" w14:textId="77777777" w:rsidR="005476B8" w:rsidRPr="00175A33" w:rsidRDefault="005476B8" w:rsidP="003A3EE3">
      <w:pPr>
        <w:spacing w:before="240" w:after="120" w:line="380" w:lineRule="exact"/>
        <w:ind w:left="547"/>
        <w:jc w:val="both"/>
        <w:rPr>
          <w:rFonts w:ascii="Arial" w:hAnsi="Arial" w:cs="Arial"/>
          <w:b/>
          <w:bCs/>
          <w:i/>
          <w:iCs/>
          <w:sz w:val="22"/>
          <w:szCs w:val="22"/>
        </w:rPr>
      </w:pPr>
      <w:r w:rsidRPr="00175A33">
        <w:rPr>
          <w:rFonts w:ascii="Arial" w:hAnsi="Arial" w:cs="Arial"/>
          <w:b/>
          <w:bCs/>
          <w:sz w:val="22"/>
          <w:szCs w:val="22"/>
        </w:rPr>
        <w:t>Liquidity risk</w:t>
      </w:r>
    </w:p>
    <w:p w14:paraId="5912D091" w14:textId="77777777" w:rsidR="00702345" w:rsidRPr="00175A33" w:rsidRDefault="000E1677" w:rsidP="00AC6DD0">
      <w:pPr>
        <w:spacing w:before="120" w:after="120" w:line="380" w:lineRule="exact"/>
        <w:ind w:left="547"/>
        <w:jc w:val="thaiDistribute"/>
        <w:rPr>
          <w:rFonts w:ascii="Arial" w:hAnsi="Arial" w:cs="Arial"/>
          <w:sz w:val="22"/>
          <w:szCs w:val="22"/>
        </w:rPr>
      </w:pPr>
      <w:r w:rsidRPr="00175A33">
        <w:rPr>
          <w:rFonts w:ascii="Arial" w:hAnsi="Arial" w:cs="Arial"/>
          <w:sz w:val="22"/>
          <w:szCs w:val="22"/>
        </w:rPr>
        <w:t>The Group</w:t>
      </w:r>
      <w:r w:rsidR="00702345" w:rsidRPr="00175A33">
        <w:rPr>
          <w:rFonts w:ascii="Arial" w:hAnsi="Arial" w:cs="Arial"/>
          <w:sz w:val="22"/>
          <w:szCs w:val="22"/>
        </w:rPr>
        <w:t xml:space="preserve"> manages liquidity risk to meet its business obligations by maintains an adequate level of cash to meet its liquidity requirements. </w:t>
      </w:r>
      <w:r w:rsidRPr="00175A33">
        <w:rPr>
          <w:rFonts w:ascii="Arial" w:hAnsi="Arial" w:cs="Arial"/>
          <w:sz w:val="22"/>
          <w:szCs w:val="22"/>
        </w:rPr>
        <w:t>The Group</w:t>
      </w:r>
      <w:r w:rsidR="00702345" w:rsidRPr="00175A33">
        <w:rPr>
          <w:rFonts w:ascii="Arial" w:hAnsi="Arial" w:cs="Arial"/>
          <w:sz w:val="22"/>
          <w:szCs w:val="22"/>
        </w:rPr>
        <w:t xml:space="preserve"> had working capital cover the liquidity needs and its liquidity risk is low.</w:t>
      </w:r>
    </w:p>
    <w:p w14:paraId="41D82F15" w14:textId="14A78410" w:rsidR="005476B8" w:rsidRPr="00175A33" w:rsidRDefault="005476B8" w:rsidP="00AC6DD0">
      <w:pPr>
        <w:keepNext/>
        <w:spacing w:before="120" w:line="380" w:lineRule="exact"/>
        <w:ind w:left="547" w:right="-43"/>
        <w:jc w:val="both"/>
        <w:rPr>
          <w:rFonts w:ascii="Arial" w:hAnsi="Arial" w:cs="Arial"/>
          <w:b/>
          <w:bCs/>
          <w:i/>
          <w:iCs/>
          <w:sz w:val="22"/>
          <w:szCs w:val="22"/>
        </w:rPr>
      </w:pPr>
      <w:r w:rsidRPr="00175A33">
        <w:rPr>
          <w:rFonts w:ascii="Arial" w:hAnsi="Arial" w:cs="Arial"/>
          <w:sz w:val="22"/>
          <w:szCs w:val="22"/>
        </w:rPr>
        <w:lastRenderedPageBreak/>
        <w:t xml:space="preserve">The table below summarises the maturity profile of </w:t>
      </w:r>
      <w:r w:rsidR="000E1677" w:rsidRPr="00175A33">
        <w:rPr>
          <w:rFonts w:ascii="Arial" w:hAnsi="Arial" w:cs="Arial"/>
          <w:sz w:val="22"/>
          <w:szCs w:val="22"/>
        </w:rPr>
        <w:t>the Group</w:t>
      </w:r>
      <w:r w:rsidRPr="00175A33">
        <w:rPr>
          <w:rFonts w:ascii="Arial" w:hAnsi="Arial" w:cs="Arial"/>
          <w:sz w:val="22"/>
          <w:szCs w:val="22"/>
        </w:rPr>
        <w:t xml:space="preserve">’s financial liabilities as </w:t>
      </w:r>
      <w:proofErr w:type="gramStart"/>
      <w:r w:rsidRPr="00175A33">
        <w:rPr>
          <w:rFonts w:ascii="Arial" w:hAnsi="Arial" w:cs="Arial"/>
          <w:sz w:val="22"/>
          <w:szCs w:val="22"/>
        </w:rPr>
        <w:t>at</w:t>
      </w:r>
      <w:proofErr w:type="gramEnd"/>
      <w:r w:rsidR="00C65494" w:rsidRPr="00175A33">
        <w:rPr>
          <w:rFonts w:ascii="Arial" w:hAnsi="Arial" w:cs="Arial"/>
          <w:sz w:val="22"/>
          <w:szCs w:val="22"/>
        </w:rPr>
        <w:t xml:space="preserve">              </w:t>
      </w:r>
      <w:r w:rsidRPr="00175A33">
        <w:rPr>
          <w:rFonts w:ascii="Arial" w:hAnsi="Arial" w:cs="Arial"/>
          <w:sz w:val="22"/>
          <w:szCs w:val="22"/>
        </w:rPr>
        <w:t xml:space="preserve"> </w:t>
      </w:r>
      <w:r w:rsidR="004E3A3D" w:rsidRPr="00175A33">
        <w:rPr>
          <w:rFonts w:ascii="Arial" w:hAnsi="Arial" w:cs="Arial"/>
          <w:sz w:val="22"/>
          <w:szCs w:val="22"/>
        </w:rPr>
        <w:t xml:space="preserve">31 December </w:t>
      </w:r>
      <w:r w:rsidR="003F5856" w:rsidRPr="00175A33">
        <w:rPr>
          <w:rFonts w:ascii="Arial" w:hAnsi="Arial" w:cs="Arial"/>
          <w:sz w:val="22"/>
          <w:szCs w:val="22"/>
        </w:rPr>
        <w:t>2024</w:t>
      </w:r>
      <w:r w:rsidR="000B7C2B" w:rsidRPr="00175A33">
        <w:rPr>
          <w:rFonts w:ascii="Arial" w:hAnsi="Arial" w:cs="Arial"/>
          <w:sz w:val="22"/>
          <w:szCs w:val="22"/>
        </w:rPr>
        <w:t xml:space="preserve"> and </w:t>
      </w:r>
      <w:r w:rsidR="003F5856" w:rsidRPr="00175A33">
        <w:rPr>
          <w:rFonts w:ascii="Arial" w:hAnsi="Arial" w:cs="Arial"/>
          <w:sz w:val="22"/>
          <w:szCs w:val="22"/>
        </w:rPr>
        <w:t>2023</w:t>
      </w:r>
      <w:r w:rsidRPr="00175A33">
        <w:rPr>
          <w:rFonts w:ascii="Arial" w:hAnsi="Arial" w:cs="Arial"/>
          <w:sz w:val="22"/>
          <w:szCs w:val="22"/>
        </w:rPr>
        <w:t xml:space="preserve"> based on contractual undiscounted cash flows:</w:t>
      </w:r>
    </w:p>
    <w:p w14:paraId="1D9309C7" w14:textId="77777777" w:rsidR="005476B8" w:rsidRPr="00175A33" w:rsidRDefault="005476B8" w:rsidP="00C65494">
      <w:pPr>
        <w:keepNext/>
        <w:tabs>
          <w:tab w:val="left" w:pos="2880"/>
          <w:tab w:val="left" w:pos="5760"/>
          <w:tab w:val="decimal" w:pos="6660"/>
          <w:tab w:val="left" w:pos="7110"/>
          <w:tab w:val="decimal" w:pos="7920"/>
        </w:tabs>
        <w:spacing w:line="320" w:lineRule="exact"/>
        <w:ind w:left="547" w:right="-43"/>
        <w:jc w:val="right"/>
        <w:rPr>
          <w:rFonts w:ascii="Arial" w:hAnsi="Arial" w:cs="Arial"/>
          <w:sz w:val="20"/>
          <w:szCs w:val="20"/>
        </w:rPr>
      </w:pPr>
      <w:r w:rsidRPr="00175A33">
        <w:rPr>
          <w:rFonts w:ascii="Arial" w:hAnsi="Arial" w:cs="Arial"/>
          <w:sz w:val="20"/>
          <w:szCs w:val="20"/>
        </w:rPr>
        <w:t>(Unit: Thousand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A71BA8" w:rsidRPr="00175A33" w14:paraId="2ACE006D" w14:textId="77777777" w:rsidTr="00A154EF">
        <w:trPr>
          <w:trHeight w:val="64"/>
          <w:tblHeader/>
        </w:trPr>
        <w:tc>
          <w:tcPr>
            <w:tcW w:w="3780" w:type="dxa"/>
            <w:noWrap/>
            <w:vAlign w:val="bottom"/>
          </w:tcPr>
          <w:p w14:paraId="2CEAE645" w14:textId="77777777" w:rsidR="00A71BA8" w:rsidRPr="00175A33" w:rsidRDefault="00A71BA8" w:rsidP="00C65494">
            <w:pPr>
              <w:spacing w:line="320" w:lineRule="exact"/>
              <w:rPr>
                <w:rFonts w:ascii="Arial" w:hAnsi="Arial" w:cs="Arial"/>
                <w:sz w:val="20"/>
                <w:szCs w:val="20"/>
              </w:rPr>
            </w:pPr>
          </w:p>
        </w:tc>
        <w:tc>
          <w:tcPr>
            <w:tcW w:w="5400" w:type="dxa"/>
            <w:gridSpan w:val="4"/>
            <w:noWrap/>
            <w:vAlign w:val="bottom"/>
          </w:tcPr>
          <w:p w14:paraId="4A90A9C6" w14:textId="77777777" w:rsidR="00A71BA8" w:rsidRPr="00175A33" w:rsidRDefault="00A71BA8" w:rsidP="00C65494">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Consolidated financial statements</w:t>
            </w:r>
          </w:p>
        </w:tc>
      </w:tr>
      <w:tr w:rsidR="000B7C2B" w:rsidRPr="00175A33" w14:paraId="0122440D" w14:textId="77777777" w:rsidTr="006C0661">
        <w:trPr>
          <w:trHeight w:val="64"/>
          <w:tblHeader/>
        </w:trPr>
        <w:tc>
          <w:tcPr>
            <w:tcW w:w="3780" w:type="dxa"/>
            <w:noWrap/>
            <w:vAlign w:val="bottom"/>
          </w:tcPr>
          <w:p w14:paraId="3BF313DD" w14:textId="77777777" w:rsidR="000B7C2B" w:rsidRPr="00175A33" w:rsidRDefault="000B7C2B" w:rsidP="00C65494">
            <w:pPr>
              <w:spacing w:line="320" w:lineRule="exact"/>
              <w:rPr>
                <w:rFonts w:ascii="Arial" w:hAnsi="Arial" w:cs="Arial"/>
                <w:sz w:val="20"/>
                <w:szCs w:val="20"/>
              </w:rPr>
            </w:pPr>
          </w:p>
        </w:tc>
        <w:tc>
          <w:tcPr>
            <w:tcW w:w="5400" w:type="dxa"/>
            <w:gridSpan w:val="4"/>
            <w:noWrap/>
            <w:vAlign w:val="bottom"/>
          </w:tcPr>
          <w:p w14:paraId="774DDCF3" w14:textId="33A59EBA" w:rsidR="000B7C2B" w:rsidRPr="00175A33" w:rsidRDefault="000B7C2B" w:rsidP="00C65494">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 xml:space="preserve">As </w:t>
            </w:r>
            <w:proofErr w:type="gramStart"/>
            <w:r w:rsidRPr="00175A33">
              <w:rPr>
                <w:rFonts w:ascii="Arial" w:hAnsi="Arial" w:cs="Arial"/>
                <w:color w:val="000000"/>
                <w:sz w:val="20"/>
                <w:szCs w:val="20"/>
              </w:rPr>
              <w:t>at</w:t>
            </w:r>
            <w:proofErr w:type="gramEnd"/>
            <w:r w:rsidRPr="00175A33">
              <w:rPr>
                <w:rFonts w:ascii="Arial" w:hAnsi="Arial" w:cs="Arial"/>
                <w:color w:val="000000"/>
                <w:sz w:val="20"/>
                <w:szCs w:val="20"/>
              </w:rPr>
              <w:t xml:space="preserve"> </w:t>
            </w:r>
            <w:r w:rsidR="004E3A3D" w:rsidRPr="00175A33">
              <w:rPr>
                <w:rFonts w:ascii="Arial" w:hAnsi="Arial" w:cs="Arial"/>
                <w:color w:val="000000"/>
                <w:sz w:val="20"/>
                <w:szCs w:val="20"/>
              </w:rPr>
              <w:t xml:space="preserve">31 December </w:t>
            </w:r>
            <w:r w:rsidR="003F5856" w:rsidRPr="00175A33">
              <w:rPr>
                <w:rFonts w:ascii="Arial" w:hAnsi="Arial" w:cs="Arial"/>
                <w:color w:val="000000"/>
                <w:sz w:val="20"/>
                <w:szCs w:val="20"/>
              </w:rPr>
              <w:t>2024</w:t>
            </w:r>
          </w:p>
        </w:tc>
      </w:tr>
      <w:tr w:rsidR="00874E07" w:rsidRPr="00175A33" w14:paraId="058A27A8" w14:textId="77777777" w:rsidTr="00874E07">
        <w:trPr>
          <w:trHeight w:val="64"/>
          <w:tblHeader/>
        </w:trPr>
        <w:tc>
          <w:tcPr>
            <w:tcW w:w="3780" w:type="dxa"/>
            <w:noWrap/>
            <w:vAlign w:val="bottom"/>
            <w:hideMark/>
          </w:tcPr>
          <w:p w14:paraId="1A995E3F" w14:textId="77777777" w:rsidR="00874E07" w:rsidRPr="00175A33" w:rsidRDefault="00874E07" w:rsidP="00C65494">
            <w:pPr>
              <w:spacing w:line="320" w:lineRule="exact"/>
              <w:rPr>
                <w:rFonts w:ascii="Arial" w:hAnsi="Arial" w:cs="Arial"/>
                <w:sz w:val="20"/>
                <w:szCs w:val="20"/>
              </w:rPr>
            </w:pPr>
          </w:p>
        </w:tc>
        <w:tc>
          <w:tcPr>
            <w:tcW w:w="1350" w:type="dxa"/>
            <w:noWrap/>
            <w:vAlign w:val="bottom"/>
            <w:hideMark/>
          </w:tcPr>
          <w:p w14:paraId="08C16138" w14:textId="77777777" w:rsidR="00874E07" w:rsidRPr="00175A33" w:rsidRDefault="00874E07" w:rsidP="00C65494">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Less than      1 year</w:t>
            </w:r>
          </w:p>
        </w:tc>
        <w:tc>
          <w:tcPr>
            <w:tcW w:w="1350" w:type="dxa"/>
            <w:vAlign w:val="bottom"/>
          </w:tcPr>
          <w:p w14:paraId="7DBB6783" w14:textId="77777777" w:rsidR="00874E07" w:rsidRPr="00175A33" w:rsidRDefault="00874E07" w:rsidP="00C65494">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1</w:t>
            </w:r>
            <w:r w:rsidRPr="001E41F8">
              <w:rPr>
                <w:rFonts w:ascii="Arial" w:hAnsi="Arial" w:cs="Arial"/>
                <w:color w:val="000000"/>
                <w:sz w:val="20"/>
                <w:szCs w:val="20"/>
              </w:rPr>
              <w:t xml:space="preserve"> </w:t>
            </w:r>
            <w:r w:rsidRPr="00175A33">
              <w:rPr>
                <w:rFonts w:ascii="Arial" w:hAnsi="Arial" w:cs="Arial"/>
                <w:color w:val="000000"/>
                <w:sz w:val="20"/>
                <w:szCs w:val="20"/>
              </w:rPr>
              <w:t>-</w:t>
            </w:r>
            <w:r w:rsidRPr="001E41F8">
              <w:rPr>
                <w:rFonts w:ascii="Arial" w:hAnsi="Arial" w:cs="Arial"/>
                <w:color w:val="000000"/>
                <w:sz w:val="20"/>
                <w:szCs w:val="20"/>
              </w:rPr>
              <w:t xml:space="preserve"> </w:t>
            </w:r>
            <w:r w:rsidRPr="00175A33">
              <w:rPr>
                <w:rFonts w:ascii="Arial" w:hAnsi="Arial" w:cs="Arial"/>
                <w:color w:val="000000"/>
                <w:sz w:val="20"/>
                <w:szCs w:val="20"/>
              </w:rPr>
              <w:t>5</w:t>
            </w:r>
          </w:p>
          <w:p w14:paraId="197EFDB2" w14:textId="77777777" w:rsidR="00874E07" w:rsidRPr="00175A33" w:rsidRDefault="00874E07" w:rsidP="00C65494">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years</w:t>
            </w:r>
          </w:p>
        </w:tc>
        <w:tc>
          <w:tcPr>
            <w:tcW w:w="1350" w:type="dxa"/>
            <w:noWrap/>
            <w:vAlign w:val="bottom"/>
            <w:hideMark/>
          </w:tcPr>
          <w:p w14:paraId="37D76384" w14:textId="77777777" w:rsidR="00874E07" w:rsidRPr="00175A33" w:rsidRDefault="00874E07" w:rsidP="00C65494">
            <w:pPr>
              <w:pBdr>
                <w:bottom w:val="single" w:sz="4" w:space="1" w:color="auto"/>
              </w:pBdr>
              <w:spacing w:line="320" w:lineRule="exact"/>
              <w:ind w:left="-105" w:right="-105"/>
              <w:jc w:val="center"/>
              <w:rPr>
                <w:rFonts w:ascii="Arial" w:hAnsi="Arial" w:cs="Arial"/>
                <w:color w:val="000000"/>
                <w:sz w:val="20"/>
                <w:szCs w:val="20"/>
              </w:rPr>
            </w:pPr>
            <w:r w:rsidRPr="00175A33">
              <w:rPr>
                <w:rFonts w:ascii="Arial" w:hAnsi="Arial" w:cs="Arial"/>
                <w:color w:val="000000"/>
                <w:sz w:val="20"/>
                <w:szCs w:val="20"/>
              </w:rPr>
              <w:t xml:space="preserve">Over                </w:t>
            </w:r>
            <w:r w:rsidRPr="001E41F8">
              <w:rPr>
                <w:rFonts w:ascii="Arial" w:hAnsi="Arial" w:cs="Arial"/>
                <w:color w:val="000000"/>
                <w:sz w:val="20"/>
                <w:szCs w:val="20"/>
              </w:rPr>
              <w:t xml:space="preserve"> </w:t>
            </w:r>
            <w:r w:rsidRPr="00175A33">
              <w:rPr>
                <w:rFonts w:ascii="Arial" w:hAnsi="Arial" w:cs="Arial"/>
                <w:color w:val="000000"/>
                <w:sz w:val="20"/>
                <w:szCs w:val="20"/>
              </w:rPr>
              <w:t>5 years</w:t>
            </w:r>
          </w:p>
        </w:tc>
        <w:tc>
          <w:tcPr>
            <w:tcW w:w="1350" w:type="dxa"/>
            <w:noWrap/>
            <w:vAlign w:val="bottom"/>
            <w:hideMark/>
          </w:tcPr>
          <w:p w14:paraId="5D118E3A" w14:textId="77777777" w:rsidR="00874E07" w:rsidRPr="00175A33" w:rsidRDefault="00874E07" w:rsidP="00C65494">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Total</w:t>
            </w:r>
          </w:p>
        </w:tc>
      </w:tr>
      <w:tr w:rsidR="00782CBE" w:rsidRPr="00175A33" w14:paraId="7B661CE6" w14:textId="77777777" w:rsidTr="003C6A76">
        <w:trPr>
          <w:trHeight w:val="64"/>
        </w:trPr>
        <w:tc>
          <w:tcPr>
            <w:tcW w:w="3780" w:type="dxa"/>
            <w:noWrap/>
            <w:vAlign w:val="bottom"/>
          </w:tcPr>
          <w:p w14:paraId="202010AE" w14:textId="77777777" w:rsidR="00782CBE" w:rsidRPr="00175A33" w:rsidRDefault="00B90FF5" w:rsidP="00C65494">
            <w:pPr>
              <w:spacing w:line="320" w:lineRule="exact"/>
              <w:ind w:hanging="15"/>
              <w:rPr>
                <w:rFonts w:ascii="Arial" w:hAnsi="Arial" w:cs="Arial"/>
                <w:b/>
                <w:bCs/>
                <w:color w:val="000000"/>
                <w:sz w:val="20"/>
                <w:szCs w:val="20"/>
              </w:rPr>
            </w:pPr>
            <w:r w:rsidRPr="00175A33">
              <w:rPr>
                <w:rFonts w:ascii="Arial" w:hAnsi="Arial" w:cs="Arial"/>
                <w:b/>
                <w:bCs/>
                <w:color w:val="000000"/>
                <w:sz w:val="20"/>
                <w:szCs w:val="20"/>
              </w:rPr>
              <w:t>Non-derivatives</w:t>
            </w:r>
          </w:p>
        </w:tc>
        <w:tc>
          <w:tcPr>
            <w:tcW w:w="1350" w:type="dxa"/>
            <w:noWrap/>
            <w:vAlign w:val="bottom"/>
          </w:tcPr>
          <w:p w14:paraId="092CA2FB" w14:textId="77777777" w:rsidR="00782CBE" w:rsidRPr="00175A33" w:rsidRDefault="00782CBE" w:rsidP="00C65494">
            <w:pPr>
              <w:tabs>
                <w:tab w:val="decimal" w:pos="972"/>
              </w:tabs>
              <w:spacing w:line="320" w:lineRule="exact"/>
              <w:rPr>
                <w:rFonts w:ascii="Arial" w:hAnsi="Arial" w:cs="Arial"/>
                <w:color w:val="000000"/>
                <w:sz w:val="20"/>
                <w:szCs w:val="20"/>
              </w:rPr>
            </w:pPr>
          </w:p>
        </w:tc>
        <w:tc>
          <w:tcPr>
            <w:tcW w:w="1350" w:type="dxa"/>
            <w:vAlign w:val="bottom"/>
          </w:tcPr>
          <w:p w14:paraId="10751A67" w14:textId="77777777" w:rsidR="00782CBE" w:rsidRPr="00175A33" w:rsidRDefault="00782CBE" w:rsidP="00C65494">
            <w:pPr>
              <w:tabs>
                <w:tab w:val="decimal" w:pos="972"/>
              </w:tabs>
              <w:spacing w:line="320" w:lineRule="exact"/>
              <w:rPr>
                <w:rFonts w:ascii="Arial" w:hAnsi="Arial" w:cs="Arial"/>
                <w:color w:val="000000"/>
                <w:sz w:val="20"/>
                <w:szCs w:val="20"/>
                <w:cs/>
              </w:rPr>
            </w:pPr>
          </w:p>
        </w:tc>
        <w:tc>
          <w:tcPr>
            <w:tcW w:w="1350" w:type="dxa"/>
            <w:noWrap/>
            <w:vAlign w:val="bottom"/>
          </w:tcPr>
          <w:p w14:paraId="7782A321" w14:textId="77777777" w:rsidR="00782CBE" w:rsidRPr="001E41F8" w:rsidRDefault="00782CBE" w:rsidP="00C65494">
            <w:pPr>
              <w:tabs>
                <w:tab w:val="decimal" w:pos="972"/>
              </w:tabs>
              <w:spacing w:line="320" w:lineRule="exact"/>
              <w:rPr>
                <w:rFonts w:ascii="Arial" w:hAnsi="Arial" w:cs="Arial"/>
                <w:color w:val="000000"/>
                <w:sz w:val="20"/>
                <w:szCs w:val="20"/>
                <w:cs/>
              </w:rPr>
            </w:pPr>
          </w:p>
        </w:tc>
        <w:tc>
          <w:tcPr>
            <w:tcW w:w="1350" w:type="dxa"/>
            <w:noWrap/>
            <w:vAlign w:val="bottom"/>
          </w:tcPr>
          <w:p w14:paraId="69B90E4A" w14:textId="77777777" w:rsidR="00782CBE" w:rsidRPr="00175A33" w:rsidRDefault="00782CBE" w:rsidP="00C65494">
            <w:pPr>
              <w:tabs>
                <w:tab w:val="decimal" w:pos="972"/>
              </w:tabs>
              <w:spacing w:line="320" w:lineRule="exact"/>
              <w:rPr>
                <w:rFonts w:ascii="Arial" w:hAnsi="Arial" w:cs="Arial"/>
                <w:color w:val="000000"/>
                <w:sz w:val="20"/>
                <w:szCs w:val="20"/>
              </w:rPr>
            </w:pPr>
          </w:p>
        </w:tc>
      </w:tr>
      <w:tr w:rsidR="00851621" w:rsidRPr="00175A33" w14:paraId="659FBCB7" w14:textId="77777777" w:rsidTr="004424C2">
        <w:trPr>
          <w:trHeight w:val="64"/>
        </w:trPr>
        <w:tc>
          <w:tcPr>
            <w:tcW w:w="3780" w:type="dxa"/>
            <w:noWrap/>
            <w:vAlign w:val="bottom"/>
            <w:hideMark/>
          </w:tcPr>
          <w:p w14:paraId="176F929A" w14:textId="77777777" w:rsidR="00851621" w:rsidRPr="00175A33" w:rsidRDefault="00851621" w:rsidP="00851621">
            <w:pPr>
              <w:spacing w:line="320" w:lineRule="exact"/>
              <w:ind w:hanging="15"/>
              <w:rPr>
                <w:rFonts w:ascii="Arial" w:hAnsi="Arial" w:cs="Arial"/>
                <w:color w:val="000000"/>
                <w:sz w:val="20"/>
                <w:szCs w:val="20"/>
              </w:rPr>
            </w:pPr>
            <w:r w:rsidRPr="00175A33">
              <w:rPr>
                <w:rFonts w:ascii="Arial" w:hAnsi="Arial" w:cs="Arial"/>
                <w:color w:val="000000"/>
                <w:sz w:val="20"/>
                <w:szCs w:val="20"/>
              </w:rPr>
              <w:t>Trade and other payables</w:t>
            </w:r>
          </w:p>
        </w:tc>
        <w:tc>
          <w:tcPr>
            <w:tcW w:w="1350" w:type="dxa"/>
            <w:noWrap/>
            <w:vAlign w:val="bottom"/>
          </w:tcPr>
          <w:p w14:paraId="2E57D8EA" w14:textId="0485DDB2" w:rsidR="00851621" w:rsidRPr="00175A33" w:rsidRDefault="00851621" w:rsidP="00851621">
            <w:pPr>
              <w:tabs>
                <w:tab w:val="decimal" w:pos="972"/>
              </w:tabs>
              <w:spacing w:line="320" w:lineRule="exact"/>
              <w:rPr>
                <w:rFonts w:ascii="Arial" w:hAnsi="Arial" w:cs="Arial"/>
                <w:color w:val="000000"/>
                <w:sz w:val="20"/>
                <w:szCs w:val="20"/>
              </w:rPr>
            </w:pPr>
            <w:r w:rsidRPr="00851621">
              <w:rPr>
                <w:rFonts w:ascii="Arial" w:hAnsi="Arial" w:cs="Arial"/>
                <w:color w:val="000000"/>
                <w:sz w:val="20"/>
                <w:szCs w:val="20"/>
              </w:rPr>
              <w:t>373,710</w:t>
            </w:r>
          </w:p>
        </w:tc>
        <w:tc>
          <w:tcPr>
            <w:tcW w:w="1350" w:type="dxa"/>
            <w:vAlign w:val="bottom"/>
          </w:tcPr>
          <w:p w14:paraId="7B2960F8" w14:textId="137697AD" w:rsidR="00851621" w:rsidRPr="001E41F8" w:rsidRDefault="00851621" w:rsidP="00851621">
            <w:pPr>
              <w:tabs>
                <w:tab w:val="decimal" w:pos="972"/>
              </w:tabs>
              <w:spacing w:line="320" w:lineRule="exact"/>
              <w:rPr>
                <w:rFonts w:ascii="Arial" w:hAnsi="Arial" w:cs="Arial"/>
                <w:color w:val="000000"/>
                <w:sz w:val="20"/>
                <w:szCs w:val="20"/>
                <w:cs/>
              </w:rPr>
            </w:pPr>
            <w:r w:rsidRPr="00851621">
              <w:rPr>
                <w:rFonts w:ascii="Arial" w:hAnsi="Arial" w:cs="Arial"/>
                <w:color w:val="000000"/>
                <w:sz w:val="20"/>
                <w:szCs w:val="20"/>
              </w:rPr>
              <w:t>-</w:t>
            </w:r>
          </w:p>
        </w:tc>
        <w:tc>
          <w:tcPr>
            <w:tcW w:w="1350" w:type="dxa"/>
            <w:noWrap/>
            <w:vAlign w:val="bottom"/>
          </w:tcPr>
          <w:p w14:paraId="7D7A13BC" w14:textId="31666D2D" w:rsidR="00851621" w:rsidRPr="001E41F8" w:rsidRDefault="00851621" w:rsidP="00851621">
            <w:pPr>
              <w:tabs>
                <w:tab w:val="decimal" w:pos="972"/>
              </w:tabs>
              <w:spacing w:line="320" w:lineRule="exact"/>
              <w:rPr>
                <w:rFonts w:ascii="Arial" w:hAnsi="Arial" w:cs="Arial"/>
                <w:color w:val="000000"/>
                <w:sz w:val="20"/>
                <w:szCs w:val="20"/>
                <w:cs/>
              </w:rPr>
            </w:pPr>
            <w:r w:rsidRPr="00851621">
              <w:rPr>
                <w:rFonts w:ascii="Arial" w:hAnsi="Arial" w:cs="Arial"/>
                <w:color w:val="000000"/>
                <w:sz w:val="20"/>
                <w:szCs w:val="20"/>
              </w:rPr>
              <w:t>-</w:t>
            </w:r>
          </w:p>
        </w:tc>
        <w:tc>
          <w:tcPr>
            <w:tcW w:w="1350" w:type="dxa"/>
            <w:noWrap/>
            <w:vAlign w:val="bottom"/>
          </w:tcPr>
          <w:p w14:paraId="4F54070F" w14:textId="133400CC" w:rsidR="00851621" w:rsidRPr="00175A33" w:rsidRDefault="00851621" w:rsidP="00851621">
            <w:pPr>
              <w:tabs>
                <w:tab w:val="decimal" w:pos="972"/>
              </w:tabs>
              <w:spacing w:line="320" w:lineRule="exact"/>
              <w:rPr>
                <w:rFonts w:ascii="Arial" w:hAnsi="Arial" w:cs="Arial"/>
                <w:color w:val="000000"/>
                <w:sz w:val="20"/>
                <w:szCs w:val="20"/>
              </w:rPr>
            </w:pPr>
            <w:r w:rsidRPr="00851621">
              <w:rPr>
                <w:rFonts w:ascii="Arial" w:hAnsi="Arial" w:cs="Arial"/>
                <w:color w:val="000000"/>
                <w:sz w:val="20"/>
                <w:szCs w:val="20"/>
              </w:rPr>
              <w:t>373,710</w:t>
            </w:r>
          </w:p>
        </w:tc>
      </w:tr>
      <w:tr w:rsidR="00851621" w:rsidRPr="00175A33" w14:paraId="3951B99B" w14:textId="77777777" w:rsidTr="004424C2">
        <w:trPr>
          <w:trHeight w:val="64"/>
        </w:trPr>
        <w:tc>
          <w:tcPr>
            <w:tcW w:w="3780" w:type="dxa"/>
            <w:noWrap/>
            <w:vAlign w:val="bottom"/>
            <w:hideMark/>
          </w:tcPr>
          <w:p w14:paraId="3C179265" w14:textId="77777777" w:rsidR="00851621" w:rsidRPr="001E41F8" w:rsidRDefault="00851621" w:rsidP="00851621">
            <w:pPr>
              <w:spacing w:line="320" w:lineRule="exact"/>
              <w:ind w:hanging="15"/>
              <w:rPr>
                <w:rFonts w:ascii="Arial" w:hAnsi="Arial" w:cs="Arial"/>
                <w:color w:val="000000"/>
                <w:sz w:val="20"/>
                <w:szCs w:val="20"/>
                <w:cs/>
              </w:rPr>
            </w:pPr>
            <w:r w:rsidRPr="00175A33">
              <w:rPr>
                <w:rFonts w:ascii="Arial" w:hAnsi="Arial" w:cs="Arial"/>
                <w:color w:val="000000"/>
                <w:sz w:val="20"/>
                <w:szCs w:val="20"/>
              </w:rPr>
              <w:t>Lease liabilities</w:t>
            </w:r>
          </w:p>
        </w:tc>
        <w:tc>
          <w:tcPr>
            <w:tcW w:w="1350" w:type="dxa"/>
            <w:noWrap/>
            <w:vAlign w:val="bottom"/>
          </w:tcPr>
          <w:p w14:paraId="6F580554" w14:textId="5D0A4761" w:rsidR="00851621" w:rsidRPr="00175A33" w:rsidRDefault="00851621" w:rsidP="00851621">
            <w:pPr>
              <w:pBdr>
                <w:bottom w:val="single" w:sz="4" w:space="1" w:color="auto"/>
              </w:pBdr>
              <w:tabs>
                <w:tab w:val="decimal" w:pos="972"/>
              </w:tabs>
              <w:spacing w:line="320" w:lineRule="exact"/>
              <w:rPr>
                <w:rFonts w:ascii="Arial" w:hAnsi="Arial" w:cs="Arial"/>
                <w:color w:val="000000"/>
                <w:sz w:val="20"/>
                <w:szCs w:val="20"/>
              </w:rPr>
            </w:pPr>
            <w:r w:rsidRPr="00851621">
              <w:rPr>
                <w:rFonts w:ascii="Arial" w:hAnsi="Arial" w:cs="Arial"/>
                <w:color w:val="000000"/>
                <w:sz w:val="20"/>
                <w:szCs w:val="20"/>
              </w:rPr>
              <w:t>10,162</w:t>
            </w:r>
          </w:p>
        </w:tc>
        <w:tc>
          <w:tcPr>
            <w:tcW w:w="1350" w:type="dxa"/>
            <w:vAlign w:val="bottom"/>
          </w:tcPr>
          <w:p w14:paraId="1ED16326" w14:textId="23EC0783" w:rsidR="00851621" w:rsidRPr="001E41F8" w:rsidRDefault="00851621" w:rsidP="00851621">
            <w:pPr>
              <w:pBdr>
                <w:bottom w:val="single" w:sz="4" w:space="1" w:color="auto"/>
              </w:pBdr>
              <w:tabs>
                <w:tab w:val="decimal" w:pos="972"/>
              </w:tabs>
              <w:spacing w:line="320" w:lineRule="exact"/>
              <w:rPr>
                <w:rFonts w:ascii="Arial" w:hAnsi="Arial" w:cs="Arial"/>
                <w:color w:val="000000"/>
                <w:sz w:val="20"/>
                <w:szCs w:val="20"/>
                <w:cs/>
              </w:rPr>
            </w:pPr>
            <w:r w:rsidRPr="00851621">
              <w:rPr>
                <w:rFonts w:ascii="Arial" w:hAnsi="Arial" w:cs="Arial"/>
                <w:color w:val="000000"/>
                <w:sz w:val="20"/>
                <w:szCs w:val="20"/>
              </w:rPr>
              <w:t>36,634</w:t>
            </w:r>
          </w:p>
        </w:tc>
        <w:tc>
          <w:tcPr>
            <w:tcW w:w="1350" w:type="dxa"/>
            <w:noWrap/>
            <w:vAlign w:val="bottom"/>
          </w:tcPr>
          <w:p w14:paraId="61D5778D" w14:textId="7601C321" w:rsidR="00851621" w:rsidRPr="001E41F8" w:rsidRDefault="00851621" w:rsidP="00851621">
            <w:pPr>
              <w:pBdr>
                <w:bottom w:val="single" w:sz="4" w:space="1" w:color="auto"/>
              </w:pBdr>
              <w:tabs>
                <w:tab w:val="decimal" w:pos="972"/>
              </w:tabs>
              <w:spacing w:line="320" w:lineRule="exact"/>
              <w:rPr>
                <w:rFonts w:ascii="Arial" w:hAnsi="Arial" w:cs="Arial"/>
                <w:color w:val="000000"/>
                <w:sz w:val="20"/>
                <w:szCs w:val="20"/>
                <w:cs/>
              </w:rPr>
            </w:pPr>
            <w:r w:rsidRPr="00851621">
              <w:rPr>
                <w:rFonts w:ascii="Arial" w:hAnsi="Arial" w:cs="Arial"/>
                <w:color w:val="000000"/>
                <w:sz w:val="20"/>
                <w:szCs w:val="20"/>
              </w:rPr>
              <w:t>-</w:t>
            </w:r>
          </w:p>
        </w:tc>
        <w:tc>
          <w:tcPr>
            <w:tcW w:w="1350" w:type="dxa"/>
            <w:noWrap/>
            <w:vAlign w:val="bottom"/>
          </w:tcPr>
          <w:p w14:paraId="555858C1" w14:textId="0D202011" w:rsidR="00851621" w:rsidRPr="001E41F8" w:rsidRDefault="00851621" w:rsidP="00851621">
            <w:pPr>
              <w:pBdr>
                <w:bottom w:val="single" w:sz="4" w:space="1" w:color="auto"/>
              </w:pBdr>
              <w:tabs>
                <w:tab w:val="decimal" w:pos="972"/>
              </w:tabs>
              <w:spacing w:line="320" w:lineRule="exact"/>
              <w:rPr>
                <w:rFonts w:ascii="Arial" w:hAnsi="Arial" w:cs="Arial"/>
                <w:color w:val="000000"/>
                <w:sz w:val="20"/>
                <w:szCs w:val="20"/>
                <w:cs/>
              </w:rPr>
            </w:pPr>
            <w:r w:rsidRPr="00851621">
              <w:rPr>
                <w:rFonts w:ascii="Arial" w:hAnsi="Arial" w:cs="Arial"/>
                <w:color w:val="000000"/>
                <w:sz w:val="20"/>
                <w:szCs w:val="20"/>
              </w:rPr>
              <w:t>46,796</w:t>
            </w:r>
          </w:p>
        </w:tc>
      </w:tr>
      <w:tr w:rsidR="00851621" w:rsidRPr="00175A33" w14:paraId="6C354C1D" w14:textId="77777777" w:rsidTr="004424C2">
        <w:trPr>
          <w:trHeight w:val="54"/>
        </w:trPr>
        <w:tc>
          <w:tcPr>
            <w:tcW w:w="3780" w:type="dxa"/>
            <w:vAlign w:val="bottom"/>
            <w:hideMark/>
          </w:tcPr>
          <w:p w14:paraId="0F4A52D1" w14:textId="77777777" w:rsidR="00851621" w:rsidRPr="001E41F8" w:rsidRDefault="00851621" w:rsidP="00851621">
            <w:pPr>
              <w:spacing w:line="320" w:lineRule="exact"/>
              <w:ind w:hanging="15"/>
              <w:rPr>
                <w:rFonts w:ascii="Arial" w:hAnsi="Arial" w:cs="Arial"/>
                <w:b/>
                <w:bCs/>
                <w:color w:val="000000"/>
                <w:sz w:val="20"/>
                <w:szCs w:val="20"/>
                <w:cs/>
              </w:rPr>
            </w:pPr>
            <w:r w:rsidRPr="00175A33">
              <w:rPr>
                <w:rFonts w:ascii="Arial" w:hAnsi="Arial" w:cs="Arial"/>
                <w:b/>
                <w:bCs/>
                <w:color w:val="000000"/>
                <w:sz w:val="20"/>
                <w:szCs w:val="20"/>
              </w:rPr>
              <w:t>Total non-derivatives</w:t>
            </w:r>
          </w:p>
        </w:tc>
        <w:tc>
          <w:tcPr>
            <w:tcW w:w="1350" w:type="dxa"/>
            <w:noWrap/>
            <w:vAlign w:val="bottom"/>
          </w:tcPr>
          <w:p w14:paraId="3157D7CB" w14:textId="19AEF229" w:rsidR="00851621" w:rsidRPr="001E41F8" w:rsidRDefault="00851621" w:rsidP="00851621">
            <w:pPr>
              <w:pBdr>
                <w:bottom w:val="double" w:sz="4" w:space="1" w:color="auto"/>
              </w:pBdr>
              <w:tabs>
                <w:tab w:val="decimal" w:pos="972"/>
              </w:tabs>
              <w:spacing w:line="320" w:lineRule="exact"/>
              <w:rPr>
                <w:rFonts w:ascii="Arial" w:hAnsi="Arial" w:cs="Arial"/>
                <w:color w:val="000000"/>
                <w:sz w:val="20"/>
                <w:szCs w:val="20"/>
                <w:cs/>
              </w:rPr>
            </w:pPr>
            <w:r w:rsidRPr="00851621">
              <w:rPr>
                <w:rFonts w:ascii="Arial" w:hAnsi="Arial" w:cs="Arial"/>
                <w:color w:val="000000"/>
                <w:sz w:val="20"/>
                <w:szCs w:val="20"/>
              </w:rPr>
              <w:t>383,872</w:t>
            </w:r>
          </w:p>
        </w:tc>
        <w:tc>
          <w:tcPr>
            <w:tcW w:w="1350" w:type="dxa"/>
            <w:vAlign w:val="bottom"/>
          </w:tcPr>
          <w:p w14:paraId="11FE659C" w14:textId="201D5043" w:rsidR="00851621" w:rsidRPr="00175A33" w:rsidRDefault="00851621" w:rsidP="00851621">
            <w:pPr>
              <w:pBdr>
                <w:bottom w:val="double" w:sz="4" w:space="1" w:color="auto"/>
              </w:pBdr>
              <w:tabs>
                <w:tab w:val="decimal" w:pos="972"/>
              </w:tabs>
              <w:spacing w:line="320" w:lineRule="exact"/>
              <w:rPr>
                <w:rFonts w:ascii="Arial" w:hAnsi="Arial" w:cs="Arial"/>
                <w:color w:val="000000"/>
                <w:sz w:val="20"/>
                <w:szCs w:val="20"/>
              </w:rPr>
            </w:pPr>
            <w:r w:rsidRPr="00851621">
              <w:rPr>
                <w:rFonts w:ascii="Arial" w:hAnsi="Arial" w:cs="Arial"/>
                <w:color w:val="000000"/>
                <w:sz w:val="20"/>
                <w:szCs w:val="20"/>
              </w:rPr>
              <w:t>36,634</w:t>
            </w:r>
          </w:p>
        </w:tc>
        <w:tc>
          <w:tcPr>
            <w:tcW w:w="1350" w:type="dxa"/>
            <w:noWrap/>
            <w:vAlign w:val="bottom"/>
          </w:tcPr>
          <w:p w14:paraId="678CC37F" w14:textId="5E3A34F7" w:rsidR="00851621" w:rsidRPr="00175A33" w:rsidRDefault="00851621" w:rsidP="00851621">
            <w:pPr>
              <w:pBdr>
                <w:bottom w:val="double" w:sz="4" w:space="1" w:color="auto"/>
              </w:pBdr>
              <w:tabs>
                <w:tab w:val="decimal" w:pos="972"/>
              </w:tabs>
              <w:spacing w:line="320" w:lineRule="exact"/>
              <w:rPr>
                <w:rFonts w:ascii="Arial" w:hAnsi="Arial" w:cs="Arial"/>
                <w:color w:val="000000"/>
                <w:sz w:val="20"/>
                <w:szCs w:val="20"/>
              </w:rPr>
            </w:pPr>
            <w:r w:rsidRPr="00851621">
              <w:rPr>
                <w:rFonts w:ascii="Arial" w:hAnsi="Arial" w:cs="Arial"/>
                <w:color w:val="000000"/>
                <w:sz w:val="20"/>
                <w:szCs w:val="20"/>
              </w:rPr>
              <w:t>-</w:t>
            </w:r>
          </w:p>
        </w:tc>
        <w:tc>
          <w:tcPr>
            <w:tcW w:w="1350" w:type="dxa"/>
            <w:noWrap/>
            <w:vAlign w:val="bottom"/>
          </w:tcPr>
          <w:p w14:paraId="1E34D753" w14:textId="26E204A6" w:rsidR="00851621" w:rsidRPr="001E41F8" w:rsidRDefault="00851621" w:rsidP="00851621">
            <w:pPr>
              <w:pBdr>
                <w:bottom w:val="double" w:sz="4" w:space="1" w:color="auto"/>
              </w:pBdr>
              <w:tabs>
                <w:tab w:val="decimal" w:pos="972"/>
              </w:tabs>
              <w:spacing w:line="320" w:lineRule="exact"/>
              <w:rPr>
                <w:rFonts w:ascii="Arial" w:hAnsi="Arial" w:cs="Arial"/>
                <w:color w:val="000000"/>
                <w:sz w:val="20"/>
                <w:szCs w:val="20"/>
                <w:cs/>
              </w:rPr>
            </w:pPr>
            <w:r w:rsidRPr="00851621">
              <w:rPr>
                <w:rFonts w:ascii="Arial" w:hAnsi="Arial" w:cs="Arial"/>
                <w:color w:val="000000"/>
                <w:sz w:val="20"/>
                <w:szCs w:val="20"/>
              </w:rPr>
              <w:t>420,506</w:t>
            </w:r>
          </w:p>
        </w:tc>
      </w:tr>
    </w:tbl>
    <w:p w14:paraId="53B5E0E1" w14:textId="77777777" w:rsidR="000B7C2B" w:rsidRPr="00175A33" w:rsidRDefault="000B7C2B" w:rsidP="00C65494">
      <w:pPr>
        <w:keepNext/>
        <w:tabs>
          <w:tab w:val="left" w:pos="2880"/>
          <w:tab w:val="left" w:pos="5760"/>
          <w:tab w:val="decimal" w:pos="6660"/>
          <w:tab w:val="left" w:pos="7110"/>
          <w:tab w:val="decimal" w:pos="7920"/>
        </w:tabs>
        <w:spacing w:before="120" w:line="320" w:lineRule="exact"/>
        <w:ind w:left="547" w:right="-43"/>
        <w:jc w:val="right"/>
        <w:rPr>
          <w:rFonts w:ascii="Arial" w:hAnsi="Arial" w:cs="Arial"/>
          <w:sz w:val="20"/>
          <w:szCs w:val="20"/>
        </w:rPr>
      </w:pPr>
      <w:r w:rsidRPr="00175A33">
        <w:rPr>
          <w:rFonts w:ascii="Arial" w:hAnsi="Arial" w:cs="Arial"/>
          <w:sz w:val="20"/>
          <w:szCs w:val="20"/>
        </w:rPr>
        <w:t>(Unit: Thousand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3A3EE3" w:rsidRPr="00175A33" w14:paraId="4FB47674" w14:textId="77777777">
        <w:trPr>
          <w:trHeight w:val="64"/>
          <w:tblHeader/>
        </w:trPr>
        <w:tc>
          <w:tcPr>
            <w:tcW w:w="3780" w:type="dxa"/>
            <w:noWrap/>
            <w:vAlign w:val="bottom"/>
          </w:tcPr>
          <w:p w14:paraId="4E30B789" w14:textId="77777777" w:rsidR="003A3EE3" w:rsidRPr="00175A33" w:rsidRDefault="003A3EE3">
            <w:pPr>
              <w:spacing w:line="320" w:lineRule="exact"/>
              <w:rPr>
                <w:rFonts w:ascii="Arial" w:hAnsi="Arial" w:cs="Arial"/>
                <w:sz w:val="20"/>
                <w:szCs w:val="20"/>
              </w:rPr>
            </w:pPr>
          </w:p>
        </w:tc>
        <w:tc>
          <w:tcPr>
            <w:tcW w:w="5400" w:type="dxa"/>
            <w:gridSpan w:val="4"/>
            <w:noWrap/>
            <w:vAlign w:val="bottom"/>
          </w:tcPr>
          <w:p w14:paraId="3DFDE12E" w14:textId="77777777" w:rsidR="003A3EE3" w:rsidRPr="00175A33" w:rsidRDefault="003A3EE3">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Consolidated financial statements</w:t>
            </w:r>
          </w:p>
        </w:tc>
      </w:tr>
      <w:tr w:rsidR="003A3EE3" w:rsidRPr="00175A33" w14:paraId="762B7F90" w14:textId="77777777">
        <w:trPr>
          <w:trHeight w:val="64"/>
          <w:tblHeader/>
        </w:trPr>
        <w:tc>
          <w:tcPr>
            <w:tcW w:w="3780" w:type="dxa"/>
            <w:noWrap/>
            <w:vAlign w:val="bottom"/>
          </w:tcPr>
          <w:p w14:paraId="59312AB0" w14:textId="77777777" w:rsidR="003A3EE3" w:rsidRPr="00175A33" w:rsidRDefault="003A3EE3">
            <w:pPr>
              <w:spacing w:line="320" w:lineRule="exact"/>
              <w:rPr>
                <w:rFonts w:ascii="Arial" w:hAnsi="Arial" w:cs="Arial"/>
                <w:sz w:val="20"/>
                <w:szCs w:val="20"/>
              </w:rPr>
            </w:pPr>
          </w:p>
        </w:tc>
        <w:tc>
          <w:tcPr>
            <w:tcW w:w="5400" w:type="dxa"/>
            <w:gridSpan w:val="4"/>
            <w:noWrap/>
            <w:vAlign w:val="bottom"/>
          </w:tcPr>
          <w:p w14:paraId="4E3F8704" w14:textId="3B9BAEEC" w:rsidR="003A3EE3" w:rsidRPr="00175A33" w:rsidRDefault="003A3EE3">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 xml:space="preserve">As </w:t>
            </w:r>
            <w:proofErr w:type="gramStart"/>
            <w:r w:rsidRPr="00175A33">
              <w:rPr>
                <w:rFonts w:ascii="Arial" w:hAnsi="Arial" w:cs="Arial"/>
                <w:color w:val="000000"/>
                <w:sz w:val="20"/>
                <w:szCs w:val="20"/>
              </w:rPr>
              <w:t>at</w:t>
            </w:r>
            <w:proofErr w:type="gramEnd"/>
            <w:r w:rsidRPr="00175A33">
              <w:rPr>
                <w:rFonts w:ascii="Arial" w:hAnsi="Arial" w:cs="Arial"/>
                <w:color w:val="000000"/>
                <w:sz w:val="20"/>
                <w:szCs w:val="20"/>
              </w:rPr>
              <w:t xml:space="preserve"> 31 December 2023</w:t>
            </w:r>
          </w:p>
        </w:tc>
      </w:tr>
      <w:tr w:rsidR="003A3EE3" w:rsidRPr="00175A33" w14:paraId="479BF82E" w14:textId="77777777">
        <w:trPr>
          <w:trHeight w:val="64"/>
          <w:tblHeader/>
        </w:trPr>
        <w:tc>
          <w:tcPr>
            <w:tcW w:w="3780" w:type="dxa"/>
            <w:noWrap/>
            <w:vAlign w:val="bottom"/>
            <w:hideMark/>
          </w:tcPr>
          <w:p w14:paraId="7DC9B2B7" w14:textId="77777777" w:rsidR="003A3EE3" w:rsidRPr="00175A33" w:rsidRDefault="003A3EE3">
            <w:pPr>
              <w:spacing w:line="320" w:lineRule="exact"/>
              <w:rPr>
                <w:rFonts w:ascii="Arial" w:hAnsi="Arial" w:cs="Arial"/>
                <w:sz w:val="20"/>
                <w:szCs w:val="20"/>
              </w:rPr>
            </w:pPr>
          </w:p>
        </w:tc>
        <w:tc>
          <w:tcPr>
            <w:tcW w:w="1350" w:type="dxa"/>
            <w:noWrap/>
            <w:vAlign w:val="bottom"/>
            <w:hideMark/>
          </w:tcPr>
          <w:p w14:paraId="3DDA1CFA" w14:textId="77777777" w:rsidR="003A3EE3" w:rsidRPr="00175A33" w:rsidRDefault="003A3EE3">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Less than      1 year</w:t>
            </w:r>
          </w:p>
        </w:tc>
        <w:tc>
          <w:tcPr>
            <w:tcW w:w="1350" w:type="dxa"/>
            <w:vAlign w:val="bottom"/>
          </w:tcPr>
          <w:p w14:paraId="73967E74" w14:textId="77777777" w:rsidR="003A3EE3" w:rsidRPr="00175A33" w:rsidRDefault="003A3EE3">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1</w:t>
            </w:r>
            <w:r w:rsidRPr="001E41F8">
              <w:rPr>
                <w:rFonts w:ascii="Arial" w:hAnsi="Arial" w:cs="Arial"/>
                <w:color w:val="000000"/>
                <w:sz w:val="20"/>
                <w:szCs w:val="20"/>
              </w:rPr>
              <w:t xml:space="preserve"> </w:t>
            </w:r>
            <w:r w:rsidRPr="00175A33">
              <w:rPr>
                <w:rFonts w:ascii="Arial" w:hAnsi="Arial" w:cs="Arial"/>
                <w:color w:val="000000"/>
                <w:sz w:val="20"/>
                <w:szCs w:val="20"/>
              </w:rPr>
              <w:t>-</w:t>
            </w:r>
            <w:r w:rsidRPr="001E41F8">
              <w:rPr>
                <w:rFonts w:ascii="Arial" w:hAnsi="Arial" w:cs="Arial"/>
                <w:color w:val="000000"/>
                <w:sz w:val="20"/>
                <w:szCs w:val="20"/>
              </w:rPr>
              <w:t xml:space="preserve"> </w:t>
            </w:r>
            <w:r w:rsidRPr="00175A33">
              <w:rPr>
                <w:rFonts w:ascii="Arial" w:hAnsi="Arial" w:cs="Arial"/>
                <w:color w:val="000000"/>
                <w:sz w:val="20"/>
                <w:szCs w:val="20"/>
              </w:rPr>
              <w:t>5</w:t>
            </w:r>
          </w:p>
          <w:p w14:paraId="6F7E2DF6" w14:textId="77777777" w:rsidR="003A3EE3" w:rsidRPr="00175A33" w:rsidRDefault="003A3EE3">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years</w:t>
            </w:r>
          </w:p>
        </w:tc>
        <w:tc>
          <w:tcPr>
            <w:tcW w:w="1350" w:type="dxa"/>
            <w:noWrap/>
            <w:vAlign w:val="bottom"/>
            <w:hideMark/>
          </w:tcPr>
          <w:p w14:paraId="56B62017" w14:textId="77777777" w:rsidR="003A3EE3" w:rsidRPr="00175A33" w:rsidRDefault="003A3EE3">
            <w:pPr>
              <w:pBdr>
                <w:bottom w:val="single" w:sz="4" w:space="1" w:color="auto"/>
              </w:pBdr>
              <w:spacing w:line="320" w:lineRule="exact"/>
              <w:ind w:left="-105" w:right="-105"/>
              <w:jc w:val="center"/>
              <w:rPr>
                <w:rFonts w:ascii="Arial" w:hAnsi="Arial" w:cs="Arial"/>
                <w:color w:val="000000"/>
                <w:sz w:val="20"/>
                <w:szCs w:val="20"/>
              </w:rPr>
            </w:pPr>
            <w:r w:rsidRPr="00175A33">
              <w:rPr>
                <w:rFonts w:ascii="Arial" w:hAnsi="Arial" w:cs="Arial"/>
                <w:color w:val="000000"/>
                <w:sz w:val="20"/>
                <w:szCs w:val="20"/>
              </w:rPr>
              <w:t xml:space="preserve">Over                </w:t>
            </w:r>
            <w:r w:rsidRPr="001E41F8">
              <w:rPr>
                <w:rFonts w:ascii="Arial" w:hAnsi="Arial" w:cs="Arial"/>
                <w:color w:val="000000"/>
                <w:sz w:val="20"/>
                <w:szCs w:val="20"/>
              </w:rPr>
              <w:t xml:space="preserve"> </w:t>
            </w:r>
            <w:r w:rsidRPr="00175A33">
              <w:rPr>
                <w:rFonts w:ascii="Arial" w:hAnsi="Arial" w:cs="Arial"/>
                <w:color w:val="000000"/>
                <w:sz w:val="20"/>
                <w:szCs w:val="20"/>
              </w:rPr>
              <w:t>5 years</w:t>
            </w:r>
          </w:p>
        </w:tc>
        <w:tc>
          <w:tcPr>
            <w:tcW w:w="1350" w:type="dxa"/>
            <w:noWrap/>
            <w:vAlign w:val="bottom"/>
            <w:hideMark/>
          </w:tcPr>
          <w:p w14:paraId="23F9F796" w14:textId="77777777" w:rsidR="003A3EE3" w:rsidRPr="00175A33" w:rsidRDefault="003A3EE3">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Total</w:t>
            </w:r>
          </w:p>
        </w:tc>
      </w:tr>
      <w:tr w:rsidR="003A3EE3" w:rsidRPr="00175A33" w14:paraId="19A2A7E6" w14:textId="77777777">
        <w:trPr>
          <w:trHeight w:val="64"/>
        </w:trPr>
        <w:tc>
          <w:tcPr>
            <w:tcW w:w="3780" w:type="dxa"/>
            <w:noWrap/>
            <w:vAlign w:val="bottom"/>
          </w:tcPr>
          <w:p w14:paraId="458CC983" w14:textId="77777777" w:rsidR="003A3EE3" w:rsidRPr="00175A33" w:rsidRDefault="003A3EE3">
            <w:pPr>
              <w:spacing w:line="320" w:lineRule="exact"/>
              <w:ind w:hanging="15"/>
              <w:rPr>
                <w:rFonts w:ascii="Arial" w:hAnsi="Arial" w:cs="Arial"/>
                <w:b/>
                <w:bCs/>
                <w:color w:val="000000"/>
                <w:sz w:val="20"/>
                <w:szCs w:val="20"/>
              </w:rPr>
            </w:pPr>
            <w:r w:rsidRPr="00175A33">
              <w:rPr>
                <w:rFonts w:ascii="Arial" w:hAnsi="Arial" w:cs="Arial"/>
                <w:b/>
                <w:bCs/>
                <w:color w:val="000000"/>
                <w:sz w:val="20"/>
                <w:szCs w:val="20"/>
              </w:rPr>
              <w:t>Non-derivatives</w:t>
            </w:r>
          </w:p>
        </w:tc>
        <w:tc>
          <w:tcPr>
            <w:tcW w:w="1350" w:type="dxa"/>
            <w:noWrap/>
            <w:vAlign w:val="bottom"/>
          </w:tcPr>
          <w:p w14:paraId="451B8766" w14:textId="77777777" w:rsidR="003A3EE3" w:rsidRPr="00175A33" w:rsidRDefault="003A3EE3">
            <w:pPr>
              <w:tabs>
                <w:tab w:val="decimal" w:pos="972"/>
              </w:tabs>
              <w:spacing w:line="320" w:lineRule="exact"/>
              <w:rPr>
                <w:rFonts w:ascii="Arial" w:hAnsi="Arial" w:cs="Arial"/>
                <w:color w:val="000000"/>
                <w:sz w:val="20"/>
                <w:szCs w:val="20"/>
              </w:rPr>
            </w:pPr>
          </w:p>
        </w:tc>
        <w:tc>
          <w:tcPr>
            <w:tcW w:w="1350" w:type="dxa"/>
            <w:vAlign w:val="bottom"/>
          </w:tcPr>
          <w:p w14:paraId="4C26219B" w14:textId="77777777" w:rsidR="003A3EE3" w:rsidRPr="00175A33" w:rsidRDefault="003A3EE3">
            <w:pPr>
              <w:tabs>
                <w:tab w:val="decimal" w:pos="972"/>
              </w:tabs>
              <w:spacing w:line="320" w:lineRule="exact"/>
              <w:rPr>
                <w:rFonts w:ascii="Arial" w:hAnsi="Arial" w:cs="Arial"/>
                <w:color w:val="000000"/>
                <w:sz w:val="20"/>
                <w:szCs w:val="20"/>
                <w:cs/>
              </w:rPr>
            </w:pPr>
          </w:p>
        </w:tc>
        <w:tc>
          <w:tcPr>
            <w:tcW w:w="1350" w:type="dxa"/>
            <w:noWrap/>
            <w:vAlign w:val="bottom"/>
          </w:tcPr>
          <w:p w14:paraId="6DE41112" w14:textId="77777777" w:rsidR="003A3EE3" w:rsidRPr="001E41F8" w:rsidRDefault="003A3EE3">
            <w:pPr>
              <w:tabs>
                <w:tab w:val="decimal" w:pos="972"/>
              </w:tabs>
              <w:spacing w:line="320" w:lineRule="exact"/>
              <w:rPr>
                <w:rFonts w:ascii="Arial" w:hAnsi="Arial" w:cs="Arial"/>
                <w:color w:val="000000"/>
                <w:sz w:val="20"/>
                <w:szCs w:val="20"/>
                <w:cs/>
              </w:rPr>
            </w:pPr>
          </w:p>
        </w:tc>
        <w:tc>
          <w:tcPr>
            <w:tcW w:w="1350" w:type="dxa"/>
            <w:noWrap/>
            <w:vAlign w:val="bottom"/>
          </w:tcPr>
          <w:p w14:paraId="616FD09B" w14:textId="77777777" w:rsidR="003A3EE3" w:rsidRPr="00175A33" w:rsidRDefault="003A3EE3">
            <w:pPr>
              <w:tabs>
                <w:tab w:val="decimal" w:pos="972"/>
              </w:tabs>
              <w:spacing w:line="320" w:lineRule="exact"/>
              <w:rPr>
                <w:rFonts w:ascii="Arial" w:hAnsi="Arial" w:cs="Arial"/>
                <w:color w:val="000000"/>
                <w:sz w:val="20"/>
                <w:szCs w:val="20"/>
              </w:rPr>
            </w:pPr>
          </w:p>
        </w:tc>
      </w:tr>
      <w:tr w:rsidR="003A3EE3" w:rsidRPr="00175A33" w14:paraId="6BDF77AD" w14:textId="77777777">
        <w:trPr>
          <w:trHeight w:val="64"/>
        </w:trPr>
        <w:tc>
          <w:tcPr>
            <w:tcW w:w="3780" w:type="dxa"/>
            <w:noWrap/>
            <w:vAlign w:val="bottom"/>
            <w:hideMark/>
          </w:tcPr>
          <w:p w14:paraId="100FD103" w14:textId="77777777" w:rsidR="003A3EE3" w:rsidRPr="00175A33" w:rsidRDefault="003A3EE3">
            <w:pPr>
              <w:spacing w:line="320" w:lineRule="exact"/>
              <w:ind w:hanging="15"/>
              <w:rPr>
                <w:rFonts w:ascii="Arial" w:hAnsi="Arial" w:cs="Arial"/>
                <w:color w:val="000000"/>
                <w:sz w:val="20"/>
                <w:szCs w:val="20"/>
              </w:rPr>
            </w:pPr>
            <w:r w:rsidRPr="00175A33">
              <w:rPr>
                <w:rFonts w:ascii="Arial" w:hAnsi="Arial" w:cs="Arial"/>
                <w:color w:val="000000"/>
                <w:sz w:val="20"/>
                <w:szCs w:val="20"/>
              </w:rPr>
              <w:t>Trade and other payables</w:t>
            </w:r>
          </w:p>
        </w:tc>
        <w:tc>
          <w:tcPr>
            <w:tcW w:w="1350" w:type="dxa"/>
            <w:noWrap/>
            <w:vAlign w:val="bottom"/>
          </w:tcPr>
          <w:p w14:paraId="49D22B3E" w14:textId="77777777" w:rsidR="003A3EE3" w:rsidRPr="00175A33" w:rsidRDefault="003A3EE3">
            <w:pPr>
              <w:tabs>
                <w:tab w:val="decimal" w:pos="972"/>
              </w:tabs>
              <w:spacing w:line="320" w:lineRule="exact"/>
              <w:rPr>
                <w:rFonts w:ascii="Arial" w:hAnsi="Arial" w:cs="Arial"/>
                <w:color w:val="000000"/>
                <w:sz w:val="20"/>
                <w:szCs w:val="20"/>
              </w:rPr>
            </w:pPr>
            <w:r w:rsidRPr="001E41F8">
              <w:rPr>
                <w:rFonts w:ascii="Arial" w:hAnsi="Arial" w:cs="Arial" w:hint="cs"/>
                <w:color w:val="000000"/>
                <w:sz w:val="20"/>
                <w:szCs w:val="20"/>
              </w:rPr>
              <w:t>310</w:t>
            </w:r>
            <w:r w:rsidRPr="00175A33">
              <w:rPr>
                <w:rFonts w:ascii="Arial" w:hAnsi="Arial" w:cs="Arial"/>
                <w:color w:val="000000"/>
                <w:sz w:val="20"/>
                <w:szCs w:val="20"/>
              </w:rPr>
              <w:t>,</w:t>
            </w:r>
            <w:r w:rsidRPr="001E41F8">
              <w:rPr>
                <w:rFonts w:ascii="Arial" w:hAnsi="Arial" w:cs="Arial" w:hint="cs"/>
                <w:color w:val="000000"/>
                <w:sz w:val="20"/>
                <w:szCs w:val="20"/>
              </w:rPr>
              <w:t>740</w:t>
            </w:r>
          </w:p>
        </w:tc>
        <w:tc>
          <w:tcPr>
            <w:tcW w:w="1350" w:type="dxa"/>
            <w:vAlign w:val="bottom"/>
          </w:tcPr>
          <w:p w14:paraId="1ED1CA7C" w14:textId="77777777" w:rsidR="003A3EE3" w:rsidRPr="001E41F8" w:rsidRDefault="003A3EE3">
            <w:pP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w:t>
            </w:r>
          </w:p>
        </w:tc>
        <w:tc>
          <w:tcPr>
            <w:tcW w:w="1350" w:type="dxa"/>
            <w:noWrap/>
            <w:vAlign w:val="bottom"/>
          </w:tcPr>
          <w:p w14:paraId="7151AC2B" w14:textId="77777777" w:rsidR="003A3EE3" w:rsidRPr="00175A33" w:rsidRDefault="003A3EE3">
            <w:pP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w:t>
            </w:r>
          </w:p>
        </w:tc>
        <w:tc>
          <w:tcPr>
            <w:tcW w:w="1350" w:type="dxa"/>
            <w:noWrap/>
            <w:vAlign w:val="bottom"/>
          </w:tcPr>
          <w:p w14:paraId="6546E581" w14:textId="77777777" w:rsidR="003A3EE3" w:rsidRPr="00175A33" w:rsidRDefault="003A3EE3">
            <w:pPr>
              <w:tabs>
                <w:tab w:val="decimal" w:pos="972"/>
              </w:tabs>
              <w:spacing w:line="320" w:lineRule="exact"/>
              <w:rPr>
                <w:rFonts w:ascii="Arial" w:hAnsi="Arial" w:cs="Arial"/>
                <w:color w:val="000000"/>
                <w:sz w:val="20"/>
                <w:szCs w:val="20"/>
              </w:rPr>
            </w:pPr>
            <w:r w:rsidRPr="001E41F8">
              <w:rPr>
                <w:rFonts w:ascii="Arial" w:hAnsi="Arial" w:cs="Arial" w:hint="cs"/>
                <w:color w:val="000000"/>
                <w:sz w:val="20"/>
                <w:szCs w:val="20"/>
              </w:rPr>
              <w:t>310</w:t>
            </w:r>
            <w:r w:rsidRPr="00175A33">
              <w:rPr>
                <w:rFonts w:ascii="Arial" w:hAnsi="Arial" w:cs="Arial"/>
                <w:color w:val="000000"/>
                <w:sz w:val="20"/>
                <w:szCs w:val="20"/>
              </w:rPr>
              <w:t>,</w:t>
            </w:r>
            <w:r w:rsidRPr="001E41F8">
              <w:rPr>
                <w:rFonts w:ascii="Arial" w:hAnsi="Arial" w:cs="Arial" w:hint="cs"/>
                <w:color w:val="000000"/>
                <w:sz w:val="20"/>
                <w:szCs w:val="20"/>
              </w:rPr>
              <w:t>740</w:t>
            </w:r>
          </w:p>
        </w:tc>
      </w:tr>
      <w:tr w:rsidR="003A3EE3" w:rsidRPr="00175A33" w14:paraId="4567D131" w14:textId="77777777">
        <w:trPr>
          <w:trHeight w:val="64"/>
        </w:trPr>
        <w:tc>
          <w:tcPr>
            <w:tcW w:w="3780" w:type="dxa"/>
            <w:noWrap/>
            <w:vAlign w:val="bottom"/>
            <w:hideMark/>
          </w:tcPr>
          <w:p w14:paraId="76FF24AD" w14:textId="77777777" w:rsidR="003A3EE3" w:rsidRPr="001E41F8" w:rsidRDefault="003A3EE3">
            <w:pPr>
              <w:spacing w:line="320" w:lineRule="exact"/>
              <w:ind w:hanging="15"/>
              <w:rPr>
                <w:rFonts w:ascii="Arial" w:hAnsi="Arial" w:cs="Arial"/>
                <w:color w:val="000000"/>
                <w:sz w:val="20"/>
                <w:szCs w:val="20"/>
                <w:cs/>
              </w:rPr>
            </w:pPr>
            <w:r w:rsidRPr="00175A33">
              <w:rPr>
                <w:rFonts w:ascii="Arial" w:hAnsi="Arial" w:cs="Arial"/>
                <w:color w:val="000000"/>
                <w:sz w:val="20"/>
                <w:szCs w:val="20"/>
              </w:rPr>
              <w:t>Lease liabilities</w:t>
            </w:r>
          </w:p>
        </w:tc>
        <w:tc>
          <w:tcPr>
            <w:tcW w:w="1350" w:type="dxa"/>
            <w:noWrap/>
            <w:vAlign w:val="bottom"/>
          </w:tcPr>
          <w:p w14:paraId="352EF25D" w14:textId="77777777" w:rsidR="003A3EE3" w:rsidRPr="00175A33" w:rsidRDefault="003A3EE3">
            <w:pPr>
              <w:pBdr>
                <w:bottom w:val="single" w:sz="4" w:space="1" w:color="auto"/>
              </w:pBdr>
              <w:tabs>
                <w:tab w:val="decimal" w:pos="972"/>
              </w:tabs>
              <w:spacing w:line="320" w:lineRule="exact"/>
              <w:rPr>
                <w:rFonts w:ascii="Arial" w:hAnsi="Arial" w:cs="Arial"/>
                <w:color w:val="000000"/>
                <w:sz w:val="20"/>
                <w:szCs w:val="20"/>
              </w:rPr>
            </w:pPr>
            <w:r w:rsidRPr="00175A33">
              <w:rPr>
                <w:rFonts w:ascii="Arial" w:hAnsi="Arial" w:cs="Arial"/>
                <w:color w:val="000000"/>
                <w:sz w:val="20"/>
                <w:szCs w:val="20"/>
              </w:rPr>
              <w:t>8,989</w:t>
            </w:r>
          </w:p>
        </w:tc>
        <w:tc>
          <w:tcPr>
            <w:tcW w:w="1350" w:type="dxa"/>
            <w:vAlign w:val="bottom"/>
          </w:tcPr>
          <w:p w14:paraId="6514BAD1" w14:textId="77777777" w:rsidR="003A3EE3" w:rsidRPr="001E41F8" w:rsidRDefault="003A3EE3">
            <w:pPr>
              <w:pBdr>
                <w:bottom w:val="single" w:sz="4" w:space="1" w:color="auto"/>
              </w:pBd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9,310</w:t>
            </w:r>
          </w:p>
        </w:tc>
        <w:tc>
          <w:tcPr>
            <w:tcW w:w="1350" w:type="dxa"/>
            <w:noWrap/>
            <w:vAlign w:val="bottom"/>
          </w:tcPr>
          <w:p w14:paraId="674FC661" w14:textId="77777777" w:rsidR="003A3EE3" w:rsidRPr="001E41F8" w:rsidRDefault="003A3EE3">
            <w:pPr>
              <w:pBdr>
                <w:bottom w:val="single" w:sz="4" w:space="1" w:color="auto"/>
              </w:pBd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w:t>
            </w:r>
          </w:p>
        </w:tc>
        <w:tc>
          <w:tcPr>
            <w:tcW w:w="1350" w:type="dxa"/>
            <w:noWrap/>
            <w:vAlign w:val="bottom"/>
          </w:tcPr>
          <w:p w14:paraId="7A7A6B00" w14:textId="77777777" w:rsidR="003A3EE3" w:rsidRPr="001E41F8" w:rsidRDefault="003A3EE3">
            <w:pPr>
              <w:pBdr>
                <w:bottom w:val="single" w:sz="4" w:space="1" w:color="auto"/>
              </w:pBd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18,299</w:t>
            </w:r>
          </w:p>
        </w:tc>
      </w:tr>
      <w:tr w:rsidR="003A3EE3" w:rsidRPr="00175A33" w14:paraId="59A02FBC" w14:textId="77777777">
        <w:trPr>
          <w:trHeight w:val="54"/>
        </w:trPr>
        <w:tc>
          <w:tcPr>
            <w:tcW w:w="3780" w:type="dxa"/>
            <w:vAlign w:val="bottom"/>
            <w:hideMark/>
          </w:tcPr>
          <w:p w14:paraId="3AD117BF" w14:textId="77777777" w:rsidR="003A3EE3" w:rsidRPr="001E41F8" w:rsidRDefault="003A3EE3">
            <w:pPr>
              <w:spacing w:line="320" w:lineRule="exact"/>
              <w:ind w:hanging="15"/>
              <w:rPr>
                <w:rFonts w:ascii="Arial" w:hAnsi="Arial" w:cs="Arial"/>
                <w:b/>
                <w:bCs/>
                <w:color w:val="000000"/>
                <w:sz w:val="20"/>
                <w:szCs w:val="20"/>
                <w:cs/>
              </w:rPr>
            </w:pPr>
            <w:r w:rsidRPr="00175A33">
              <w:rPr>
                <w:rFonts w:ascii="Arial" w:hAnsi="Arial" w:cs="Arial"/>
                <w:b/>
                <w:bCs/>
                <w:color w:val="000000"/>
                <w:sz w:val="20"/>
                <w:szCs w:val="20"/>
              </w:rPr>
              <w:t>Total non-derivatives</w:t>
            </w:r>
          </w:p>
        </w:tc>
        <w:tc>
          <w:tcPr>
            <w:tcW w:w="1350" w:type="dxa"/>
            <w:noWrap/>
            <w:vAlign w:val="bottom"/>
          </w:tcPr>
          <w:p w14:paraId="0288D727" w14:textId="77777777" w:rsidR="003A3EE3" w:rsidRPr="001E41F8" w:rsidRDefault="003A3EE3">
            <w:pPr>
              <w:pBdr>
                <w:bottom w:val="double" w:sz="4" w:space="1" w:color="auto"/>
              </w:pBd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319,729</w:t>
            </w:r>
          </w:p>
        </w:tc>
        <w:tc>
          <w:tcPr>
            <w:tcW w:w="1350" w:type="dxa"/>
            <w:vAlign w:val="bottom"/>
          </w:tcPr>
          <w:p w14:paraId="56B2A1B3" w14:textId="77777777" w:rsidR="003A3EE3" w:rsidRPr="00175A33" w:rsidRDefault="003A3EE3">
            <w:pPr>
              <w:pBdr>
                <w:bottom w:val="double" w:sz="4" w:space="1" w:color="auto"/>
              </w:pBdr>
              <w:tabs>
                <w:tab w:val="decimal" w:pos="972"/>
              </w:tabs>
              <w:spacing w:line="320" w:lineRule="exact"/>
              <w:rPr>
                <w:rFonts w:ascii="Arial" w:hAnsi="Arial" w:cs="Arial"/>
                <w:color w:val="000000"/>
                <w:sz w:val="20"/>
                <w:szCs w:val="20"/>
              </w:rPr>
            </w:pPr>
            <w:r w:rsidRPr="00175A33">
              <w:rPr>
                <w:rFonts w:ascii="Arial" w:hAnsi="Arial" w:cs="Arial"/>
                <w:color w:val="000000"/>
                <w:sz w:val="20"/>
                <w:szCs w:val="20"/>
              </w:rPr>
              <w:t>9,310</w:t>
            </w:r>
          </w:p>
        </w:tc>
        <w:tc>
          <w:tcPr>
            <w:tcW w:w="1350" w:type="dxa"/>
            <w:noWrap/>
            <w:vAlign w:val="bottom"/>
          </w:tcPr>
          <w:p w14:paraId="1DF22227" w14:textId="77777777" w:rsidR="003A3EE3" w:rsidRPr="00175A33" w:rsidRDefault="003A3EE3">
            <w:pPr>
              <w:pBdr>
                <w:bottom w:val="double" w:sz="4" w:space="1" w:color="auto"/>
              </w:pBdr>
              <w:tabs>
                <w:tab w:val="decimal" w:pos="972"/>
              </w:tabs>
              <w:spacing w:line="320" w:lineRule="exact"/>
              <w:rPr>
                <w:rFonts w:ascii="Arial" w:hAnsi="Arial" w:cs="Arial"/>
                <w:color w:val="000000"/>
                <w:sz w:val="20"/>
                <w:szCs w:val="20"/>
              </w:rPr>
            </w:pPr>
            <w:r w:rsidRPr="00175A33">
              <w:rPr>
                <w:rFonts w:ascii="Arial" w:hAnsi="Arial" w:cs="Arial"/>
                <w:color w:val="000000"/>
                <w:sz w:val="20"/>
                <w:szCs w:val="20"/>
              </w:rPr>
              <w:t>-</w:t>
            </w:r>
          </w:p>
        </w:tc>
        <w:tc>
          <w:tcPr>
            <w:tcW w:w="1350" w:type="dxa"/>
            <w:noWrap/>
            <w:vAlign w:val="bottom"/>
          </w:tcPr>
          <w:p w14:paraId="6D14FFA4" w14:textId="77777777" w:rsidR="003A3EE3" w:rsidRPr="001E41F8" w:rsidRDefault="003A3EE3">
            <w:pPr>
              <w:pBdr>
                <w:bottom w:val="double" w:sz="4" w:space="1" w:color="auto"/>
              </w:pBd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329,039</w:t>
            </w:r>
          </w:p>
        </w:tc>
      </w:tr>
    </w:tbl>
    <w:p w14:paraId="4C203BA5" w14:textId="77777777" w:rsidR="00A71BA8" w:rsidRPr="00175A33" w:rsidRDefault="00A71BA8" w:rsidP="00C65494">
      <w:pPr>
        <w:keepNext/>
        <w:tabs>
          <w:tab w:val="left" w:pos="2880"/>
          <w:tab w:val="left" w:pos="5760"/>
          <w:tab w:val="decimal" w:pos="6660"/>
          <w:tab w:val="left" w:pos="7110"/>
          <w:tab w:val="decimal" w:pos="7920"/>
        </w:tabs>
        <w:spacing w:before="120" w:line="320" w:lineRule="exact"/>
        <w:ind w:left="547" w:right="-43"/>
        <w:jc w:val="right"/>
        <w:rPr>
          <w:rFonts w:ascii="Arial" w:hAnsi="Arial" w:cs="Arial"/>
          <w:sz w:val="20"/>
          <w:szCs w:val="20"/>
        </w:rPr>
      </w:pPr>
      <w:r w:rsidRPr="00175A33">
        <w:rPr>
          <w:rFonts w:ascii="Arial" w:hAnsi="Arial" w:cs="Arial"/>
          <w:sz w:val="20"/>
          <w:szCs w:val="20"/>
        </w:rPr>
        <w:t>(Unit: Thousand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A71BA8" w:rsidRPr="00175A33" w14:paraId="46FF23F2" w14:textId="77777777" w:rsidTr="00A154EF">
        <w:trPr>
          <w:trHeight w:val="64"/>
          <w:tblHeader/>
        </w:trPr>
        <w:tc>
          <w:tcPr>
            <w:tcW w:w="3780" w:type="dxa"/>
            <w:noWrap/>
            <w:vAlign w:val="bottom"/>
          </w:tcPr>
          <w:p w14:paraId="0B9CF66C" w14:textId="77777777" w:rsidR="00A71BA8" w:rsidRPr="00175A33" w:rsidRDefault="00A71BA8" w:rsidP="00C65494">
            <w:pPr>
              <w:spacing w:line="320" w:lineRule="exact"/>
              <w:rPr>
                <w:rFonts w:ascii="Arial" w:hAnsi="Arial" w:cs="Arial"/>
                <w:sz w:val="20"/>
                <w:szCs w:val="20"/>
              </w:rPr>
            </w:pPr>
          </w:p>
        </w:tc>
        <w:tc>
          <w:tcPr>
            <w:tcW w:w="5400" w:type="dxa"/>
            <w:gridSpan w:val="4"/>
            <w:noWrap/>
            <w:vAlign w:val="bottom"/>
          </w:tcPr>
          <w:p w14:paraId="1FA639AB" w14:textId="77777777" w:rsidR="00A71BA8" w:rsidRPr="00175A33" w:rsidRDefault="00A71BA8" w:rsidP="00C65494">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Separate financial statements</w:t>
            </w:r>
          </w:p>
        </w:tc>
      </w:tr>
      <w:tr w:rsidR="00A71BA8" w:rsidRPr="00175A33" w14:paraId="6DC94898" w14:textId="77777777" w:rsidTr="00A154EF">
        <w:trPr>
          <w:trHeight w:val="64"/>
          <w:tblHeader/>
        </w:trPr>
        <w:tc>
          <w:tcPr>
            <w:tcW w:w="3780" w:type="dxa"/>
            <w:noWrap/>
            <w:vAlign w:val="bottom"/>
          </w:tcPr>
          <w:p w14:paraId="4512D80D" w14:textId="77777777" w:rsidR="00A71BA8" w:rsidRPr="00175A33" w:rsidRDefault="00A71BA8" w:rsidP="00C65494">
            <w:pPr>
              <w:spacing w:line="320" w:lineRule="exact"/>
              <w:rPr>
                <w:rFonts w:ascii="Arial" w:hAnsi="Arial" w:cs="Arial"/>
                <w:sz w:val="20"/>
                <w:szCs w:val="20"/>
              </w:rPr>
            </w:pPr>
          </w:p>
        </w:tc>
        <w:tc>
          <w:tcPr>
            <w:tcW w:w="5400" w:type="dxa"/>
            <w:gridSpan w:val="4"/>
            <w:noWrap/>
            <w:vAlign w:val="bottom"/>
          </w:tcPr>
          <w:p w14:paraId="7EF73C17" w14:textId="3501FF60" w:rsidR="00A71BA8" w:rsidRPr="00175A33" w:rsidRDefault="00A71BA8" w:rsidP="00C65494">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 xml:space="preserve">As </w:t>
            </w:r>
            <w:proofErr w:type="gramStart"/>
            <w:r w:rsidRPr="00175A33">
              <w:rPr>
                <w:rFonts w:ascii="Arial" w:hAnsi="Arial" w:cs="Arial"/>
                <w:color w:val="000000"/>
                <w:sz w:val="20"/>
                <w:szCs w:val="20"/>
              </w:rPr>
              <w:t>at</w:t>
            </w:r>
            <w:proofErr w:type="gramEnd"/>
            <w:r w:rsidRPr="00175A33">
              <w:rPr>
                <w:rFonts w:ascii="Arial" w:hAnsi="Arial" w:cs="Arial"/>
                <w:color w:val="000000"/>
                <w:sz w:val="20"/>
                <w:szCs w:val="20"/>
              </w:rPr>
              <w:t xml:space="preserve"> 31 December </w:t>
            </w:r>
            <w:r w:rsidR="003F5856" w:rsidRPr="00175A33">
              <w:rPr>
                <w:rFonts w:ascii="Arial" w:hAnsi="Arial" w:cs="Arial"/>
                <w:color w:val="000000"/>
                <w:sz w:val="20"/>
                <w:szCs w:val="20"/>
              </w:rPr>
              <w:t>2024</w:t>
            </w:r>
          </w:p>
        </w:tc>
      </w:tr>
      <w:tr w:rsidR="00A71BA8" w:rsidRPr="00175A33" w14:paraId="31EFF6E5" w14:textId="77777777" w:rsidTr="00A154EF">
        <w:trPr>
          <w:trHeight w:val="64"/>
          <w:tblHeader/>
        </w:trPr>
        <w:tc>
          <w:tcPr>
            <w:tcW w:w="3780" w:type="dxa"/>
            <w:noWrap/>
            <w:vAlign w:val="bottom"/>
            <w:hideMark/>
          </w:tcPr>
          <w:p w14:paraId="5DF2F45D" w14:textId="77777777" w:rsidR="00A71BA8" w:rsidRPr="00175A33" w:rsidRDefault="00A71BA8" w:rsidP="00C65494">
            <w:pPr>
              <w:spacing w:line="320" w:lineRule="exact"/>
              <w:rPr>
                <w:rFonts w:ascii="Arial" w:hAnsi="Arial" w:cs="Arial"/>
                <w:sz w:val="20"/>
                <w:szCs w:val="20"/>
              </w:rPr>
            </w:pPr>
          </w:p>
        </w:tc>
        <w:tc>
          <w:tcPr>
            <w:tcW w:w="1350" w:type="dxa"/>
            <w:noWrap/>
            <w:vAlign w:val="bottom"/>
            <w:hideMark/>
          </w:tcPr>
          <w:p w14:paraId="4C958B72" w14:textId="77777777" w:rsidR="00A71BA8" w:rsidRPr="00175A33" w:rsidRDefault="00A71BA8" w:rsidP="00C65494">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Less than      1 year</w:t>
            </w:r>
          </w:p>
        </w:tc>
        <w:tc>
          <w:tcPr>
            <w:tcW w:w="1350" w:type="dxa"/>
            <w:vAlign w:val="bottom"/>
          </w:tcPr>
          <w:p w14:paraId="20137154" w14:textId="77777777" w:rsidR="00A71BA8" w:rsidRPr="00175A33" w:rsidRDefault="00A71BA8" w:rsidP="00C65494">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1</w:t>
            </w:r>
            <w:r w:rsidRPr="001E41F8">
              <w:rPr>
                <w:rFonts w:ascii="Arial" w:hAnsi="Arial" w:cs="Arial"/>
                <w:color w:val="000000"/>
                <w:sz w:val="20"/>
                <w:szCs w:val="20"/>
              </w:rPr>
              <w:t xml:space="preserve"> </w:t>
            </w:r>
            <w:r w:rsidRPr="00175A33">
              <w:rPr>
                <w:rFonts w:ascii="Arial" w:hAnsi="Arial" w:cs="Arial"/>
                <w:color w:val="000000"/>
                <w:sz w:val="20"/>
                <w:szCs w:val="20"/>
              </w:rPr>
              <w:t>-</w:t>
            </w:r>
            <w:r w:rsidRPr="001E41F8">
              <w:rPr>
                <w:rFonts w:ascii="Arial" w:hAnsi="Arial" w:cs="Arial"/>
                <w:color w:val="000000"/>
                <w:sz w:val="20"/>
                <w:szCs w:val="20"/>
              </w:rPr>
              <w:t xml:space="preserve"> </w:t>
            </w:r>
            <w:r w:rsidRPr="00175A33">
              <w:rPr>
                <w:rFonts w:ascii="Arial" w:hAnsi="Arial" w:cs="Arial"/>
                <w:color w:val="000000"/>
                <w:sz w:val="20"/>
                <w:szCs w:val="20"/>
              </w:rPr>
              <w:t>5</w:t>
            </w:r>
          </w:p>
          <w:p w14:paraId="24EF5FFC" w14:textId="77777777" w:rsidR="00A71BA8" w:rsidRPr="00175A33" w:rsidRDefault="00A71BA8" w:rsidP="00C65494">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years</w:t>
            </w:r>
          </w:p>
        </w:tc>
        <w:tc>
          <w:tcPr>
            <w:tcW w:w="1350" w:type="dxa"/>
            <w:noWrap/>
            <w:vAlign w:val="bottom"/>
            <w:hideMark/>
          </w:tcPr>
          <w:p w14:paraId="0E42106E" w14:textId="77777777" w:rsidR="00A71BA8" w:rsidRPr="00175A33" w:rsidRDefault="00A71BA8" w:rsidP="00C65494">
            <w:pPr>
              <w:pBdr>
                <w:bottom w:val="single" w:sz="4" w:space="1" w:color="auto"/>
              </w:pBdr>
              <w:spacing w:line="320" w:lineRule="exact"/>
              <w:ind w:left="-105" w:right="-105"/>
              <w:jc w:val="center"/>
              <w:rPr>
                <w:rFonts w:ascii="Arial" w:hAnsi="Arial" w:cs="Arial"/>
                <w:color w:val="000000"/>
                <w:sz w:val="20"/>
                <w:szCs w:val="20"/>
              </w:rPr>
            </w:pPr>
            <w:r w:rsidRPr="00175A33">
              <w:rPr>
                <w:rFonts w:ascii="Arial" w:hAnsi="Arial" w:cs="Arial"/>
                <w:color w:val="000000"/>
                <w:sz w:val="20"/>
                <w:szCs w:val="20"/>
              </w:rPr>
              <w:t xml:space="preserve">Over                </w:t>
            </w:r>
            <w:r w:rsidRPr="001E41F8">
              <w:rPr>
                <w:rFonts w:ascii="Arial" w:hAnsi="Arial" w:cs="Arial"/>
                <w:color w:val="000000"/>
                <w:sz w:val="20"/>
                <w:szCs w:val="20"/>
              </w:rPr>
              <w:t xml:space="preserve"> </w:t>
            </w:r>
            <w:r w:rsidRPr="00175A33">
              <w:rPr>
                <w:rFonts w:ascii="Arial" w:hAnsi="Arial" w:cs="Arial"/>
                <w:color w:val="000000"/>
                <w:sz w:val="20"/>
                <w:szCs w:val="20"/>
              </w:rPr>
              <w:t>5 years</w:t>
            </w:r>
          </w:p>
        </w:tc>
        <w:tc>
          <w:tcPr>
            <w:tcW w:w="1350" w:type="dxa"/>
            <w:noWrap/>
            <w:vAlign w:val="bottom"/>
            <w:hideMark/>
          </w:tcPr>
          <w:p w14:paraId="177D0330" w14:textId="77777777" w:rsidR="00A71BA8" w:rsidRPr="00175A33" w:rsidRDefault="00A71BA8" w:rsidP="00C65494">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Total</w:t>
            </w:r>
          </w:p>
        </w:tc>
      </w:tr>
      <w:tr w:rsidR="00A71BA8" w:rsidRPr="00175A33" w14:paraId="2B1477C0" w14:textId="77777777" w:rsidTr="00A154EF">
        <w:trPr>
          <w:trHeight w:val="64"/>
        </w:trPr>
        <w:tc>
          <w:tcPr>
            <w:tcW w:w="3780" w:type="dxa"/>
            <w:noWrap/>
            <w:vAlign w:val="bottom"/>
          </w:tcPr>
          <w:p w14:paraId="5DDF7A58" w14:textId="77777777" w:rsidR="00A71BA8" w:rsidRPr="00175A33" w:rsidRDefault="00A71BA8" w:rsidP="00C65494">
            <w:pPr>
              <w:spacing w:line="320" w:lineRule="exact"/>
              <w:ind w:hanging="15"/>
              <w:rPr>
                <w:rFonts w:ascii="Arial" w:hAnsi="Arial" w:cs="Arial"/>
                <w:b/>
                <w:bCs/>
                <w:color w:val="000000"/>
                <w:sz w:val="20"/>
                <w:szCs w:val="20"/>
              </w:rPr>
            </w:pPr>
            <w:r w:rsidRPr="00175A33">
              <w:rPr>
                <w:rFonts w:ascii="Arial" w:hAnsi="Arial" w:cs="Arial"/>
                <w:b/>
                <w:bCs/>
                <w:color w:val="000000"/>
                <w:sz w:val="20"/>
                <w:szCs w:val="20"/>
              </w:rPr>
              <w:t>Non-derivatives</w:t>
            </w:r>
          </w:p>
        </w:tc>
        <w:tc>
          <w:tcPr>
            <w:tcW w:w="1350" w:type="dxa"/>
            <w:noWrap/>
            <w:vAlign w:val="bottom"/>
          </w:tcPr>
          <w:p w14:paraId="616562ED" w14:textId="77777777" w:rsidR="00A71BA8" w:rsidRPr="00175A33" w:rsidRDefault="00A71BA8" w:rsidP="00C65494">
            <w:pPr>
              <w:tabs>
                <w:tab w:val="decimal" w:pos="972"/>
              </w:tabs>
              <w:spacing w:line="320" w:lineRule="exact"/>
              <w:rPr>
                <w:rFonts w:ascii="Arial" w:hAnsi="Arial" w:cs="Arial"/>
                <w:color w:val="000000"/>
                <w:sz w:val="20"/>
                <w:szCs w:val="20"/>
              </w:rPr>
            </w:pPr>
          </w:p>
        </w:tc>
        <w:tc>
          <w:tcPr>
            <w:tcW w:w="1350" w:type="dxa"/>
            <w:vAlign w:val="bottom"/>
          </w:tcPr>
          <w:p w14:paraId="0990F997" w14:textId="77777777" w:rsidR="00A71BA8" w:rsidRPr="00175A33" w:rsidRDefault="00A71BA8" w:rsidP="00C65494">
            <w:pPr>
              <w:tabs>
                <w:tab w:val="decimal" w:pos="972"/>
              </w:tabs>
              <w:spacing w:line="320" w:lineRule="exact"/>
              <w:rPr>
                <w:rFonts w:ascii="Arial" w:hAnsi="Arial" w:cs="Arial"/>
                <w:color w:val="000000"/>
                <w:sz w:val="20"/>
                <w:szCs w:val="20"/>
                <w:cs/>
              </w:rPr>
            </w:pPr>
          </w:p>
        </w:tc>
        <w:tc>
          <w:tcPr>
            <w:tcW w:w="1350" w:type="dxa"/>
            <w:noWrap/>
            <w:vAlign w:val="bottom"/>
          </w:tcPr>
          <w:p w14:paraId="19C3C104" w14:textId="77777777" w:rsidR="00A71BA8" w:rsidRPr="001E41F8" w:rsidRDefault="00A71BA8" w:rsidP="00C65494">
            <w:pPr>
              <w:tabs>
                <w:tab w:val="decimal" w:pos="972"/>
              </w:tabs>
              <w:spacing w:line="320" w:lineRule="exact"/>
              <w:rPr>
                <w:rFonts w:ascii="Arial" w:hAnsi="Arial" w:cs="Arial"/>
                <w:color w:val="000000"/>
                <w:sz w:val="20"/>
                <w:szCs w:val="20"/>
                <w:cs/>
              </w:rPr>
            </w:pPr>
          </w:p>
        </w:tc>
        <w:tc>
          <w:tcPr>
            <w:tcW w:w="1350" w:type="dxa"/>
            <w:noWrap/>
            <w:vAlign w:val="bottom"/>
          </w:tcPr>
          <w:p w14:paraId="05D081E9" w14:textId="77777777" w:rsidR="00A71BA8" w:rsidRPr="00175A33" w:rsidRDefault="00A71BA8" w:rsidP="00C65494">
            <w:pPr>
              <w:tabs>
                <w:tab w:val="decimal" w:pos="972"/>
              </w:tabs>
              <w:spacing w:line="320" w:lineRule="exact"/>
              <w:rPr>
                <w:rFonts w:ascii="Arial" w:hAnsi="Arial" w:cs="Arial"/>
                <w:color w:val="000000"/>
                <w:sz w:val="20"/>
                <w:szCs w:val="20"/>
              </w:rPr>
            </w:pPr>
          </w:p>
        </w:tc>
      </w:tr>
      <w:tr w:rsidR="00244804" w:rsidRPr="00175A33" w14:paraId="0D517753" w14:textId="77777777" w:rsidTr="003A5884">
        <w:trPr>
          <w:trHeight w:val="64"/>
        </w:trPr>
        <w:tc>
          <w:tcPr>
            <w:tcW w:w="3780" w:type="dxa"/>
            <w:noWrap/>
            <w:vAlign w:val="bottom"/>
            <w:hideMark/>
          </w:tcPr>
          <w:p w14:paraId="4B42CBC1" w14:textId="77777777" w:rsidR="00244804" w:rsidRPr="00175A33" w:rsidRDefault="00244804" w:rsidP="00C65494">
            <w:pPr>
              <w:spacing w:line="320" w:lineRule="exact"/>
              <w:ind w:hanging="15"/>
              <w:rPr>
                <w:rFonts w:ascii="Arial" w:hAnsi="Arial" w:cs="Arial"/>
                <w:color w:val="000000"/>
                <w:sz w:val="20"/>
                <w:szCs w:val="20"/>
              </w:rPr>
            </w:pPr>
            <w:r w:rsidRPr="00175A33">
              <w:rPr>
                <w:rFonts w:ascii="Arial" w:hAnsi="Arial" w:cs="Arial"/>
                <w:color w:val="000000"/>
                <w:sz w:val="20"/>
                <w:szCs w:val="20"/>
              </w:rPr>
              <w:t>Trade and other payables</w:t>
            </w:r>
          </w:p>
        </w:tc>
        <w:tc>
          <w:tcPr>
            <w:tcW w:w="1350" w:type="dxa"/>
            <w:noWrap/>
          </w:tcPr>
          <w:p w14:paraId="5C8F7E22" w14:textId="7881B27A" w:rsidR="00244804" w:rsidRPr="00175A33" w:rsidRDefault="00BB4437" w:rsidP="00C65494">
            <w:pPr>
              <w:tabs>
                <w:tab w:val="decimal" w:pos="972"/>
              </w:tabs>
              <w:spacing w:line="320" w:lineRule="exact"/>
              <w:rPr>
                <w:rFonts w:ascii="Arial" w:hAnsi="Arial" w:cs="Arial"/>
                <w:color w:val="000000"/>
                <w:sz w:val="20"/>
                <w:szCs w:val="20"/>
              </w:rPr>
            </w:pPr>
            <w:r w:rsidRPr="00175A33">
              <w:rPr>
                <w:rFonts w:ascii="Arial" w:hAnsi="Arial" w:cs="Arial"/>
                <w:color w:val="000000"/>
                <w:sz w:val="20"/>
                <w:szCs w:val="20"/>
              </w:rPr>
              <w:t>369,044</w:t>
            </w:r>
          </w:p>
        </w:tc>
        <w:tc>
          <w:tcPr>
            <w:tcW w:w="1350" w:type="dxa"/>
          </w:tcPr>
          <w:p w14:paraId="07E6C216" w14:textId="7DC09AB8" w:rsidR="00244804" w:rsidRPr="001E41F8" w:rsidRDefault="00BB4437" w:rsidP="00C65494">
            <w:pP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w:t>
            </w:r>
          </w:p>
        </w:tc>
        <w:tc>
          <w:tcPr>
            <w:tcW w:w="1350" w:type="dxa"/>
            <w:noWrap/>
          </w:tcPr>
          <w:p w14:paraId="3AB07067" w14:textId="60FC7C94" w:rsidR="00244804" w:rsidRPr="001E41F8" w:rsidRDefault="00BB4437" w:rsidP="00C65494">
            <w:pP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w:t>
            </w:r>
          </w:p>
        </w:tc>
        <w:tc>
          <w:tcPr>
            <w:tcW w:w="1350" w:type="dxa"/>
            <w:noWrap/>
          </w:tcPr>
          <w:p w14:paraId="1DD4F1EB" w14:textId="01F3F764" w:rsidR="00244804" w:rsidRPr="00175A33" w:rsidRDefault="00BB4437" w:rsidP="00C65494">
            <w:pPr>
              <w:tabs>
                <w:tab w:val="decimal" w:pos="972"/>
              </w:tabs>
              <w:spacing w:line="320" w:lineRule="exact"/>
              <w:rPr>
                <w:rFonts w:ascii="Arial" w:hAnsi="Arial" w:cs="Arial"/>
                <w:color w:val="000000"/>
                <w:sz w:val="20"/>
                <w:szCs w:val="20"/>
              </w:rPr>
            </w:pPr>
            <w:r w:rsidRPr="00175A33">
              <w:rPr>
                <w:rFonts w:ascii="Arial" w:hAnsi="Arial" w:cs="Arial"/>
                <w:color w:val="000000"/>
                <w:sz w:val="20"/>
                <w:szCs w:val="20"/>
              </w:rPr>
              <w:t>369,044</w:t>
            </w:r>
          </w:p>
        </w:tc>
      </w:tr>
      <w:tr w:rsidR="00244804" w:rsidRPr="00175A33" w14:paraId="7C53CB5A" w14:textId="77777777" w:rsidTr="003A5884">
        <w:trPr>
          <w:trHeight w:val="64"/>
        </w:trPr>
        <w:tc>
          <w:tcPr>
            <w:tcW w:w="3780" w:type="dxa"/>
            <w:noWrap/>
            <w:vAlign w:val="bottom"/>
            <w:hideMark/>
          </w:tcPr>
          <w:p w14:paraId="095B726A" w14:textId="77777777" w:rsidR="00244804" w:rsidRPr="001E41F8" w:rsidRDefault="00244804" w:rsidP="00C65494">
            <w:pPr>
              <w:spacing w:line="320" w:lineRule="exact"/>
              <w:ind w:hanging="15"/>
              <w:rPr>
                <w:rFonts w:ascii="Arial" w:hAnsi="Arial" w:cs="Arial"/>
                <w:color w:val="000000"/>
                <w:sz w:val="20"/>
                <w:szCs w:val="20"/>
                <w:cs/>
              </w:rPr>
            </w:pPr>
            <w:r w:rsidRPr="00175A33">
              <w:rPr>
                <w:rFonts w:ascii="Arial" w:hAnsi="Arial" w:cs="Arial"/>
                <w:color w:val="000000"/>
                <w:sz w:val="20"/>
                <w:szCs w:val="20"/>
              </w:rPr>
              <w:t>Lease liabilities</w:t>
            </w:r>
          </w:p>
        </w:tc>
        <w:tc>
          <w:tcPr>
            <w:tcW w:w="1350" w:type="dxa"/>
            <w:noWrap/>
          </w:tcPr>
          <w:p w14:paraId="1440F605" w14:textId="7AF9F030" w:rsidR="00244804" w:rsidRPr="00175A33" w:rsidRDefault="00BB4437" w:rsidP="00C65494">
            <w:pPr>
              <w:pBdr>
                <w:bottom w:val="single" w:sz="4" w:space="1" w:color="auto"/>
              </w:pBdr>
              <w:tabs>
                <w:tab w:val="decimal" w:pos="972"/>
              </w:tabs>
              <w:spacing w:line="320" w:lineRule="exact"/>
              <w:rPr>
                <w:rFonts w:ascii="Arial" w:hAnsi="Arial" w:cs="Arial"/>
                <w:color w:val="000000"/>
                <w:sz w:val="20"/>
                <w:szCs w:val="20"/>
              </w:rPr>
            </w:pPr>
            <w:r w:rsidRPr="00175A33">
              <w:rPr>
                <w:rFonts w:ascii="Arial" w:hAnsi="Arial" w:cs="Arial"/>
                <w:color w:val="000000"/>
                <w:sz w:val="20"/>
                <w:szCs w:val="20"/>
              </w:rPr>
              <w:t>9,027</w:t>
            </w:r>
          </w:p>
        </w:tc>
        <w:tc>
          <w:tcPr>
            <w:tcW w:w="1350" w:type="dxa"/>
          </w:tcPr>
          <w:p w14:paraId="1B2AE96C" w14:textId="50B3F1BC" w:rsidR="00244804" w:rsidRPr="001E41F8" w:rsidRDefault="006B47B2" w:rsidP="00C65494">
            <w:pPr>
              <w:pBdr>
                <w:bottom w:val="single" w:sz="4" w:space="1" w:color="auto"/>
              </w:pBd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36,375</w:t>
            </w:r>
          </w:p>
        </w:tc>
        <w:tc>
          <w:tcPr>
            <w:tcW w:w="1350" w:type="dxa"/>
            <w:noWrap/>
          </w:tcPr>
          <w:p w14:paraId="58499246" w14:textId="28EE8B89" w:rsidR="00244804" w:rsidRPr="001E41F8" w:rsidRDefault="006B47B2" w:rsidP="00C65494">
            <w:pPr>
              <w:pBdr>
                <w:bottom w:val="single" w:sz="4" w:space="1" w:color="auto"/>
              </w:pBd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w:t>
            </w:r>
          </w:p>
        </w:tc>
        <w:tc>
          <w:tcPr>
            <w:tcW w:w="1350" w:type="dxa"/>
            <w:noWrap/>
          </w:tcPr>
          <w:p w14:paraId="197D708F" w14:textId="2E78CDA0" w:rsidR="00244804" w:rsidRPr="001E41F8" w:rsidRDefault="00BB4437" w:rsidP="00C65494">
            <w:pPr>
              <w:pBdr>
                <w:bottom w:val="single" w:sz="4" w:space="1" w:color="auto"/>
              </w:pBd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45,</w:t>
            </w:r>
            <w:r w:rsidR="006B47B2" w:rsidRPr="00175A33">
              <w:rPr>
                <w:rFonts w:ascii="Arial" w:hAnsi="Arial" w:cs="Arial"/>
                <w:color w:val="000000"/>
                <w:sz w:val="20"/>
                <w:szCs w:val="20"/>
              </w:rPr>
              <w:t>402</w:t>
            </w:r>
          </w:p>
        </w:tc>
      </w:tr>
      <w:tr w:rsidR="00244804" w:rsidRPr="00175A33" w14:paraId="28DEF69F" w14:textId="77777777" w:rsidTr="003A5884">
        <w:trPr>
          <w:trHeight w:val="54"/>
        </w:trPr>
        <w:tc>
          <w:tcPr>
            <w:tcW w:w="3780" w:type="dxa"/>
            <w:vAlign w:val="bottom"/>
            <w:hideMark/>
          </w:tcPr>
          <w:p w14:paraId="35AD3EBF" w14:textId="77777777" w:rsidR="00244804" w:rsidRPr="001E41F8" w:rsidRDefault="00244804" w:rsidP="00C65494">
            <w:pPr>
              <w:spacing w:line="320" w:lineRule="exact"/>
              <w:ind w:hanging="15"/>
              <w:rPr>
                <w:rFonts w:ascii="Arial" w:hAnsi="Arial" w:cs="Arial"/>
                <w:b/>
                <w:bCs/>
                <w:color w:val="000000"/>
                <w:sz w:val="20"/>
                <w:szCs w:val="20"/>
                <w:cs/>
              </w:rPr>
            </w:pPr>
            <w:r w:rsidRPr="00175A33">
              <w:rPr>
                <w:rFonts w:ascii="Arial" w:hAnsi="Arial" w:cs="Arial"/>
                <w:b/>
                <w:bCs/>
                <w:color w:val="000000"/>
                <w:sz w:val="20"/>
                <w:szCs w:val="20"/>
              </w:rPr>
              <w:t>Total non-derivatives</w:t>
            </w:r>
          </w:p>
        </w:tc>
        <w:tc>
          <w:tcPr>
            <w:tcW w:w="1350" w:type="dxa"/>
            <w:noWrap/>
          </w:tcPr>
          <w:p w14:paraId="524CF363" w14:textId="6384EE8E" w:rsidR="00244804" w:rsidRPr="001E41F8" w:rsidRDefault="00BB4437" w:rsidP="00C65494">
            <w:pPr>
              <w:pBdr>
                <w:bottom w:val="double" w:sz="4" w:space="1" w:color="auto"/>
              </w:pBd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378,071</w:t>
            </w:r>
          </w:p>
        </w:tc>
        <w:tc>
          <w:tcPr>
            <w:tcW w:w="1350" w:type="dxa"/>
          </w:tcPr>
          <w:p w14:paraId="6D21FA2C" w14:textId="2A58BA44" w:rsidR="00244804" w:rsidRPr="00175A33" w:rsidRDefault="006B47B2" w:rsidP="00C65494">
            <w:pPr>
              <w:pBdr>
                <w:bottom w:val="double" w:sz="4" w:space="1" w:color="auto"/>
              </w:pBdr>
              <w:tabs>
                <w:tab w:val="decimal" w:pos="972"/>
              </w:tabs>
              <w:spacing w:line="320" w:lineRule="exact"/>
              <w:rPr>
                <w:rFonts w:ascii="Arial" w:hAnsi="Arial" w:cs="Arial"/>
                <w:color w:val="000000"/>
                <w:sz w:val="20"/>
                <w:szCs w:val="20"/>
              </w:rPr>
            </w:pPr>
            <w:r w:rsidRPr="00175A33">
              <w:rPr>
                <w:rFonts w:ascii="Arial" w:hAnsi="Arial" w:cs="Arial"/>
                <w:color w:val="000000"/>
                <w:sz w:val="20"/>
                <w:szCs w:val="20"/>
              </w:rPr>
              <w:t>36,375</w:t>
            </w:r>
          </w:p>
        </w:tc>
        <w:tc>
          <w:tcPr>
            <w:tcW w:w="1350" w:type="dxa"/>
            <w:noWrap/>
          </w:tcPr>
          <w:p w14:paraId="4B8768B0" w14:textId="626BCF86" w:rsidR="00244804" w:rsidRPr="00175A33" w:rsidRDefault="006B47B2" w:rsidP="00C65494">
            <w:pPr>
              <w:pBdr>
                <w:bottom w:val="double" w:sz="4" w:space="1" w:color="auto"/>
              </w:pBdr>
              <w:tabs>
                <w:tab w:val="decimal" w:pos="972"/>
              </w:tabs>
              <w:spacing w:line="320" w:lineRule="exact"/>
              <w:rPr>
                <w:rFonts w:ascii="Arial" w:hAnsi="Arial" w:cs="Arial"/>
                <w:color w:val="000000"/>
                <w:sz w:val="20"/>
                <w:szCs w:val="20"/>
              </w:rPr>
            </w:pPr>
            <w:r w:rsidRPr="00175A33">
              <w:rPr>
                <w:rFonts w:ascii="Arial" w:hAnsi="Arial" w:cs="Arial"/>
                <w:color w:val="000000"/>
                <w:sz w:val="20"/>
                <w:szCs w:val="20"/>
              </w:rPr>
              <w:t>-</w:t>
            </w:r>
          </w:p>
        </w:tc>
        <w:tc>
          <w:tcPr>
            <w:tcW w:w="1350" w:type="dxa"/>
            <w:noWrap/>
          </w:tcPr>
          <w:p w14:paraId="24C807C6" w14:textId="389C7392" w:rsidR="00244804" w:rsidRPr="001E41F8" w:rsidRDefault="006B47B2" w:rsidP="00C65494">
            <w:pPr>
              <w:pBdr>
                <w:bottom w:val="double" w:sz="4" w:space="1" w:color="auto"/>
              </w:pBdr>
              <w:tabs>
                <w:tab w:val="decimal" w:pos="972"/>
              </w:tabs>
              <w:spacing w:line="320" w:lineRule="exact"/>
              <w:rPr>
                <w:rFonts w:ascii="Arial" w:hAnsi="Arial" w:cs="Arial"/>
                <w:color w:val="000000"/>
                <w:sz w:val="20"/>
                <w:szCs w:val="20"/>
                <w:cs/>
              </w:rPr>
            </w:pPr>
            <w:r w:rsidRPr="00175A33">
              <w:rPr>
                <w:rFonts w:ascii="Arial" w:hAnsi="Arial" w:cs="Arial"/>
                <w:color w:val="000000"/>
                <w:sz w:val="20"/>
                <w:szCs w:val="20"/>
              </w:rPr>
              <w:t>414,446</w:t>
            </w:r>
          </w:p>
        </w:tc>
      </w:tr>
    </w:tbl>
    <w:p w14:paraId="0CA7F460" w14:textId="77777777" w:rsidR="00A71BA8" w:rsidRPr="00175A33" w:rsidRDefault="00A71BA8" w:rsidP="00C65494">
      <w:pPr>
        <w:keepNext/>
        <w:tabs>
          <w:tab w:val="left" w:pos="2880"/>
          <w:tab w:val="left" w:pos="5760"/>
          <w:tab w:val="decimal" w:pos="6660"/>
          <w:tab w:val="left" w:pos="7110"/>
          <w:tab w:val="decimal" w:pos="7920"/>
        </w:tabs>
        <w:spacing w:before="120" w:line="320" w:lineRule="exact"/>
        <w:ind w:left="547" w:right="-43"/>
        <w:jc w:val="right"/>
        <w:rPr>
          <w:rFonts w:ascii="Arial" w:hAnsi="Arial" w:cs="Arial"/>
          <w:sz w:val="20"/>
          <w:szCs w:val="20"/>
        </w:rPr>
      </w:pPr>
      <w:r w:rsidRPr="00175A33">
        <w:rPr>
          <w:rFonts w:ascii="Arial" w:hAnsi="Arial" w:cs="Arial"/>
          <w:sz w:val="20"/>
          <w:szCs w:val="20"/>
        </w:rPr>
        <w:t>(Unit: Thousand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3A3EE3" w:rsidRPr="00175A33" w14:paraId="3826B3F1" w14:textId="77777777">
        <w:trPr>
          <w:trHeight w:val="64"/>
          <w:tblHeader/>
        </w:trPr>
        <w:tc>
          <w:tcPr>
            <w:tcW w:w="3780" w:type="dxa"/>
            <w:noWrap/>
            <w:vAlign w:val="bottom"/>
          </w:tcPr>
          <w:p w14:paraId="7712EF03" w14:textId="77777777" w:rsidR="003A3EE3" w:rsidRPr="00175A33" w:rsidRDefault="003A3EE3">
            <w:pPr>
              <w:spacing w:line="320" w:lineRule="exact"/>
              <w:rPr>
                <w:rFonts w:ascii="Arial" w:hAnsi="Arial" w:cs="Arial"/>
                <w:sz w:val="20"/>
                <w:szCs w:val="20"/>
              </w:rPr>
            </w:pPr>
          </w:p>
        </w:tc>
        <w:tc>
          <w:tcPr>
            <w:tcW w:w="5400" w:type="dxa"/>
            <w:gridSpan w:val="4"/>
            <w:noWrap/>
            <w:vAlign w:val="bottom"/>
          </w:tcPr>
          <w:p w14:paraId="2C684B8A" w14:textId="77777777" w:rsidR="003A3EE3" w:rsidRPr="00175A33" w:rsidRDefault="003A3EE3">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Separate financial statements</w:t>
            </w:r>
          </w:p>
        </w:tc>
      </w:tr>
      <w:tr w:rsidR="003A3EE3" w:rsidRPr="00175A33" w14:paraId="1FE512F7" w14:textId="77777777">
        <w:trPr>
          <w:trHeight w:val="64"/>
          <w:tblHeader/>
        </w:trPr>
        <w:tc>
          <w:tcPr>
            <w:tcW w:w="3780" w:type="dxa"/>
            <w:noWrap/>
            <w:vAlign w:val="bottom"/>
          </w:tcPr>
          <w:p w14:paraId="3FD1F0FA" w14:textId="77777777" w:rsidR="003A3EE3" w:rsidRPr="00175A33" w:rsidRDefault="003A3EE3">
            <w:pPr>
              <w:spacing w:line="320" w:lineRule="exact"/>
              <w:rPr>
                <w:rFonts w:ascii="Arial" w:hAnsi="Arial" w:cs="Arial"/>
                <w:sz w:val="20"/>
                <w:szCs w:val="20"/>
              </w:rPr>
            </w:pPr>
          </w:p>
        </w:tc>
        <w:tc>
          <w:tcPr>
            <w:tcW w:w="5400" w:type="dxa"/>
            <w:gridSpan w:val="4"/>
            <w:noWrap/>
            <w:vAlign w:val="bottom"/>
          </w:tcPr>
          <w:p w14:paraId="74168B25" w14:textId="09E59F51" w:rsidR="003A3EE3" w:rsidRPr="00175A33" w:rsidRDefault="003A3EE3">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 xml:space="preserve">As </w:t>
            </w:r>
            <w:proofErr w:type="gramStart"/>
            <w:r w:rsidRPr="00175A33">
              <w:rPr>
                <w:rFonts w:ascii="Arial" w:hAnsi="Arial" w:cs="Arial"/>
                <w:color w:val="000000"/>
                <w:sz w:val="20"/>
                <w:szCs w:val="20"/>
              </w:rPr>
              <w:t>at</w:t>
            </w:r>
            <w:proofErr w:type="gramEnd"/>
            <w:r w:rsidRPr="00175A33">
              <w:rPr>
                <w:rFonts w:ascii="Arial" w:hAnsi="Arial" w:cs="Arial"/>
                <w:color w:val="000000"/>
                <w:sz w:val="20"/>
                <w:szCs w:val="20"/>
              </w:rPr>
              <w:t xml:space="preserve"> 31 December 2023</w:t>
            </w:r>
          </w:p>
        </w:tc>
      </w:tr>
      <w:tr w:rsidR="003A3EE3" w:rsidRPr="00175A33" w14:paraId="6AC4C2EA" w14:textId="77777777">
        <w:trPr>
          <w:trHeight w:val="64"/>
          <w:tblHeader/>
        </w:trPr>
        <w:tc>
          <w:tcPr>
            <w:tcW w:w="3780" w:type="dxa"/>
            <w:noWrap/>
            <w:vAlign w:val="bottom"/>
            <w:hideMark/>
          </w:tcPr>
          <w:p w14:paraId="32153F69" w14:textId="77777777" w:rsidR="003A3EE3" w:rsidRPr="00175A33" w:rsidRDefault="003A3EE3">
            <w:pPr>
              <w:spacing w:line="320" w:lineRule="exact"/>
              <w:rPr>
                <w:rFonts w:ascii="Arial" w:hAnsi="Arial" w:cs="Arial"/>
                <w:sz w:val="20"/>
                <w:szCs w:val="20"/>
              </w:rPr>
            </w:pPr>
          </w:p>
        </w:tc>
        <w:tc>
          <w:tcPr>
            <w:tcW w:w="1350" w:type="dxa"/>
            <w:noWrap/>
            <w:vAlign w:val="bottom"/>
            <w:hideMark/>
          </w:tcPr>
          <w:p w14:paraId="742E6307" w14:textId="77777777" w:rsidR="003A3EE3" w:rsidRPr="00175A33" w:rsidRDefault="003A3EE3">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Less than      1 year</w:t>
            </w:r>
          </w:p>
        </w:tc>
        <w:tc>
          <w:tcPr>
            <w:tcW w:w="1350" w:type="dxa"/>
            <w:vAlign w:val="bottom"/>
          </w:tcPr>
          <w:p w14:paraId="3299F31D" w14:textId="77777777" w:rsidR="003A3EE3" w:rsidRPr="00175A33" w:rsidRDefault="003A3EE3">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1</w:t>
            </w:r>
            <w:r w:rsidRPr="001E41F8">
              <w:rPr>
                <w:rFonts w:ascii="Arial" w:hAnsi="Arial" w:cs="Arial"/>
                <w:color w:val="000000"/>
                <w:sz w:val="20"/>
                <w:szCs w:val="20"/>
              </w:rPr>
              <w:t xml:space="preserve"> </w:t>
            </w:r>
            <w:r w:rsidRPr="00175A33">
              <w:rPr>
                <w:rFonts w:ascii="Arial" w:hAnsi="Arial" w:cs="Arial"/>
                <w:color w:val="000000"/>
                <w:sz w:val="20"/>
                <w:szCs w:val="20"/>
              </w:rPr>
              <w:t>-</w:t>
            </w:r>
            <w:r w:rsidRPr="001E41F8">
              <w:rPr>
                <w:rFonts w:ascii="Arial" w:hAnsi="Arial" w:cs="Arial"/>
                <w:color w:val="000000"/>
                <w:sz w:val="20"/>
                <w:szCs w:val="20"/>
              </w:rPr>
              <w:t xml:space="preserve"> </w:t>
            </w:r>
            <w:r w:rsidRPr="00175A33">
              <w:rPr>
                <w:rFonts w:ascii="Arial" w:hAnsi="Arial" w:cs="Arial"/>
                <w:color w:val="000000"/>
                <w:sz w:val="20"/>
                <w:szCs w:val="20"/>
              </w:rPr>
              <w:t>5</w:t>
            </w:r>
          </w:p>
          <w:p w14:paraId="571064D8" w14:textId="77777777" w:rsidR="003A3EE3" w:rsidRPr="00175A33" w:rsidRDefault="003A3EE3">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years</w:t>
            </w:r>
          </w:p>
        </w:tc>
        <w:tc>
          <w:tcPr>
            <w:tcW w:w="1350" w:type="dxa"/>
            <w:noWrap/>
            <w:vAlign w:val="bottom"/>
            <w:hideMark/>
          </w:tcPr>
          <w:p w14:paraId="2AF98CFC" w14:textId="77777777" w:rsidR="003A3EE3" w:rsidRPr="00175A33" w:rsidRDefault="003A3EE3">
            <w:pPr>
              <w:pBdr>
                <w:bottom w:val="single" w:sz="4" w:space="1" w:color="auto"/>
              </w:pBdr>
              <w:spacing w:line="320" w:lineRule="exact"/>
              <w:ind w:left="-105" w:right="-105"/>
              <w:jc w:val="center"/>
              <w:rPr>
                <w:rFonts w:ascii="Arial" w:hAnsi="Arial" w:cs="Arial"/>
                <w:color w:val="000000"/>
                <w:sz w:val="20"/>
                <w:szCs w:val="20"/>
              </w:rPr>
            </w:pPr>
            <w:r w:rsidRPr="00175A33">
              <w:rPr>
                <w:rFonts w:ascii="Arial" w:hAnsi="Arial" w:cs="Arial"/>
                <w:color w:val="000000"/>
                <w:sz w:val="20"/>
                <w:szCs w:val="20"/>
              </w:rPr>
              <w:t xml:space="preserve">Over                </w:t>
            </w:r>
            <w:r w:rsidRPr="001E41F8">
              <w:rPr>
                <w:rFonts w:ascii="Arial" w:hAnsi="Arial" w:cs="Arial"/>
                <w:color w:val="000000"/>
                <w:sz w:val="20"/>
                <w:szCs w:val="20"/>
              </w:rPr>
              <w:t xml:space="preserve"> </w:t>
            </w:r>
            <w:r w:rsidRPr="00175A33">
              <w:rPr>
                <w:rFonts w:ascii="Arial" w:hAnsi="Arial" w:cs="Arial"/>
                <w:color w:val="000000"/>
                <w:sz w:val="20"/>
                <w:szCs w:val="20"/>
              </w:rPr>
              <w:t>5 years</w:t>
            </w:r>
          </w:p>
        </w:tc>
        <w:tc>
          <w:tcPr>
            <w:tcW w:w="1350" w:type="dxa"/>
            <w:noWrap/>
            <w:vAlign w:val="bottom"/>
            <w:hideMark/>
          </w:tcPr>
          <w:p w14:paraId="42A26335" w14:textId="77777777" w:rsidR="003A3EE3" w:rsidRPr="00175A33" w:rsidRDefault="003A3EE3">
            <w:pPr>
              <w:pBdr>
                <w:bottom w:val="single" w:sz="4" w:space="1" w:color="auto"/>
              </w:pBdr>
              <w:spacing w:line="320" w:lineRule="exact"/>
              <w:jc w:val="center"/>
              <w:rPr>
                <w:rFonts w:ascii="Arial" w:hAnsi="Arial" w:cs="Arial"/>
                <w:color w:val="000000"/>
                <w:sz w:val="20"/>
                <w:szCs w:val="20"/>
              </w:rPr>
            </w:pPr>
            <w:r w:rsidRPr="00175A33">
              <w:rPr>
                <w:rFonts w:ascii="Arial" w:hAnsi="Arial" w:cs="Arial"/>
                <w:color w:val="000000"/>
                <w:sz w:val="20"/>
                <w:szCs w:val="20"/>
              </w:rPr>
              <w:t>Total</w:t>
            </w:r>
          </w:p>
        </w:tc>
      </w:tr>
      <w:tr w:rsidR="003A3EE3" w:rsidRPr="00175A33" w14:paraId="3DBA95A8" w14:textId="77777777">
        <w:trPr>
          <w:trHeight w:val="64"/>
        </w:trPr>
        <w:tc>
          <w:tcPr>
            <w:tcW w:w="3780" w:type="dxa"/>
            <w:noWrap/>
            <w:vAlign w:val="bottom"/>
          </w:tcPr>
          <w:p w14:paraId="197682F8" w14:textId="77777777" w:rsidR="003A3EE3" w:rsidRPr="00175A33" w:rsidRDefault="003A3EE3">
            <w:pPr>
              <w:spacing w:line="320" w:lineRule="exact"/>
              <w:ind w:hanging="15"/>
              <w:rPr>
                <w:rFonts w:ascii="Arial" w:hAnsi="Arial" w:cs="Arial"/>
                <w:b/>
                <w:bCs/>
                <w:color w:val="000000"/>
                <w:sz w:val="20"/>
                <w:szCs w:val="20"/>
              </w:rPr>
            </w:pPr>
            <w:r w:rsidRPr="00175A33">
              <w:rPr>
                <w:rFonts w:ascii="Arial" w:hAnsi="Arial" w:cs="Arial"/>
                <w:b/>
                <w:bCs/>
                <w:color w:val="000000"/>
                <w:sz w:val="20"/>
                <w:szCs w:val="20"/>
              </w:rPr>
              <w:t>Non-derivatives</w:t>
            </w:r>
          </w:p>
        </w:tc>
        <w:tc>
          <w:tcPr>
            <w:tcW w:w="1350" w:type="dxa"/>
            <w:noWrap/>
            <w:vAlign w:val="bottom"/>
          </w:tcPr>
          <w:p w14:paraId="728B3696" w14:textId="77777777" w:rsidR="003A3EE3" w:rsidRPr="00175A33" w:rsidRDefault="003A3EE3">
            <w:pPr>
              <w:tabs>
                <w:tab w:val="decimal" w:pos="972"/>
              </w:tabs>
              <w:spacing w:line="320" w:lineRule="exact"/>
              <w:rPr>
                <w:rFonts w:ascii="Arial" w:hAnsi="Arial" w:cs="Arial"/>
                <w:color w:val="000000"/>
                <w:sz w:val="20"/>
                <w:szCs w:val="20"/>
              </w:rPr>
            </w:pPr>
          </w:p>
        </w:tc>
        <w:tc>
          <w:tcPr>
            <w:tcW w:w="1350" w:type="dxa"/>
            <w:vAlign w:val="bottom"/>
          </w:tcPr>
          <w:p w14:paraId="61BA182B" w14:textId="77777777" w:rsidR="003A3EE3" w:rsidRPr="00175A33" w:rsidRDefault="003A3EE3">
            <w:pPr>
              <w:tabs>
                <w:tab w:val="decimal" w:pos="972"/>
              </w:tabs>
              <w:spacing w:line="320" w:lineRule="exact"/>
              <w:rPr>
                <w:rFonts w:ascii="Arial" w:hAnsi="Arial" w:cs="Arial"/>
                <w:color w:val="000000"/>
                <w:sz w:val="20"/>
                <w:szCs w:val="20"/>
                <w:cs/>
              </w:rPr>
            </w:pPr>
          </w:p>
        </w:tc>
        <w:tc>
          <w:tcPr>
            <w:tcW w:w="1350" w:type="dxa"/>
            <w:noWrap/>
            <w:vAlign w:val="bottom"/>
          </w:tcPr>
          <w:p w14:paraId="3B3E173E" w14:textId="77777777" w:rsidR="003A3EE3" w:rsidRPr="001E41F8" w:rsidRDefault="003A3EE3">
            <w:pPr>
              <w:tabs>
                <w:tab w:val="decimal" w:pos="972"/>
              </w:tabs>
              <w:spacing w:line="320" w:lineRule="exact"/>
              <w:rPr>
                <w:rFonts w:ascii="Arial" w:hAnsi="Arial" w:cs="Arial"/>
                <w:color w:val="000000"/>
                <w:sz w:val="20"/>
                <w:szCs w:val="20"/>
                <w:cs/>
              </w:rPr>
            </w:pPr>
          </w:p>
        </w:tc>
        <w:tc>
          <w:tcPr>
            <w:tcW w:w="1350" w:type="dxa"/>
            <w:noWrap/>
            <w:vAlign w:val="bottom"/>
          </w:tcPr>
          <w:p w14:paraId="580E7565" w14:textId="77777777" w:rsidR="003A3EE3" w:rsidRPr="00175A33" w:rsidRDefault="003A3EE3">
            <w:pPr>
              <w:tabs>
                <w:tab w:val="decimal" w:pos="972"/>
              </w:tabs>
              <w:spacing w:line="320" w:lineRule="exact"/>
              <w:rPr>
                <w:rFonts w:ascii="Arial" w:hAnsi="Arial" w:cs="Arial"/>
                <w:color w:val="000000"/>
                <w:sz w:val="20"/>
                <w:szCs w:val="20"/>
              </w:rPr>
            </w:pPr>
          </w:p>
        </w:tc>
      </w:tr>
      <w:tr w:rsidR="003A3EE3" w:rsidRPr="00175A33" w14:paraId="2281487A" w14:textId="77777777">
        <w:trPr>
          <w:trHeight w:val="64"/>
        </w:trPr>
        <w:tc>
          <w:tcPr>
            <w:tcW w:w="3780" w:type="dxa"/>
            <w:noWrap/>
            <w:vAlign w:val="bottom"/>
            <w:hideMark/>
          </w:tcPr>
          <w:p w14:paraId="3A0C3270" w14:textId="77777777" w:rsidR="003A3EE3" w:rsidRPr="00175A33" w:rsidRDefault="003A3EE3">
            <w:pPr>
              <w:spacing w:line="320" w:lineRule="exact"/>
              <w:ind w:hanging="15"/>
              <w:rPr>
                <w:rFonts w:ascii="Arial" w:hAnsi="Arial" w:cs="Arial"/>
                <w:color w:val="000000"/>
                <w:sz w:val="20"/>
                <w:szCs w:val="20"/>
              </w:rPr>
            </w:pPr>
            <w:r w:rsidRPr="00175A33">
              <w:rPr>
                <w:rFonts w:ascii="Arial" w:hAnsi="Arial" w:cs="Arial"/>
                <w:color w:val="000000"/>
                <w:sz w:val="20"/>
                <w:szCs w:val="20"/>
              </w:rPr>
              <w:t>Trade and other payables</w:t>
            </w:r>
          </w:p>
        </w:tc>
        <w:tc>
          <w:tcPr>
            <w:tcW w:w="1350" w:type="dxa"/>
            <w:noWrap/>
          </w:tcPr>
          <w:p w14:paraId="00F7B574" w14:textId="77777777" w:rsidR="003A3EE3" w:rsidRPr="00175A33" w:rsidRDefault="003A3EE3">
            <w:pPr>
              <w:tabs>
                <w:tab w:val="decimal" w:pos="972"/>
              </w:tabs>
              <w:spacing w:line="320" w:lineRule="exact"/>
              <w:rPr>
                <w:rFonts w:ascii="Arial" w:hAnsi="Arial" w:cs="Arial"/>
                <w:color w:val="000000"/>
                <w:sz w:val="20"/>
                <w:szCs w:val="20"/>
              </w:rPr>
            </w:pPr>
            <w:r w:rsidRPr="00175A33">
              <w:rPr>
                <w:rFonts w:ascii="Arial" w:hAnsi="Arial" w:cs="Arial"/>
                <w:sz w:val="20"/>
                <w:szCs w:val="20"/>
              </w:rPr>
              <w:t>307,528</w:t>
            </w:r>
          </w:p>
        </w:tc>
        <w:tc>
          <w:tcPr>
            <w:tcW w:w="1350" w:type="dxa"/>
          </w:tcPr>
          <w:p w14:paraId="39F8D08C" w14:textId="77777777" w:rsidR="003A3EE3" w:rsidRPr="001E41F8" w:rsidRDefault="003A3EE3">
            <w:pPr>
              <w:tabs>
                <w:tab w:val="decimal" w:pos="972"/>
              </w:tabs>
              <w:spacing w:line="320" w:lineRule="exact"/>
              <w:rPr>
                <w:rFonts w:ascii="Arial" w:hAnsi="Arial" w:cs="Arial"/>
                <w:color w:val="000000"/>
                <w:sz w:val="20"/>
                <w:szCs w:val="20"/>
                <w:cs/>
              </w:rPr>
            </w:pPr>
            <w:r w:rsidRPr="00175A33">
              <w:rPr>
                <w:rFonts w:ascii="Arial" w:hAnsi="Arial" w:cs="Arial"/>
                <w:sz w:val="20"/>
                <w:szCs w:val="20"/>
              </w:rPr>
              <w:t>-</w:t>
            </w:r>
          </w:p>
        </w:tc>
        <w:tc>
          <w:tcPr>
            <w:tcW w:w="1350" w:type="dxa"/>
            <w:noWrap/>
          </w:tcPr>
          <w:p w14:paraId="1965678D" w14:textId="77777777" w:rsidR="003A3EE3" w:rsidRPr="001E41F8" w:rsidRDefault="003A3EE3">
            <w:pPr>
              <w:tabs>
                <w:tab w:val="decimal" w:pos="972"/>
              </w:tabs>
              <w:spacing w:line="320" w:lineRule="exact"/>
              <w:rPr>
                <w:rFonts w:ascii="Arial" w:hAnsi="Arial" w:cs="Arial"/>
                <w:color w:val="000000"/>
                <w:sz w:val="20"/>
                <w:szCs w:val="20"/>
                <w:cs/>
              </w:rPr>
            </w:pPr>
            <w:r w:rsidRPr="00175A33">
              <w:rPr>
                <w:rFonts w:ascii="Arial" w:hAnsi="Arial" w:cs="Arial"/>
                <w:sz w:val="20"/>
                <w:szCs w:val="20"/>
              </w:rPr>
              <w:t>-</w:t>
            </w:r>
          </w:p>
        </w:tc>
        <w:tc>
          <w:tcPr>
            <w:tcW w:w="1350" w:type="dxa"/>
            <w:noWrap/>
          </w:tcPr>
          <w:p w14:paraId="62423F3F" w14:textId="77777777" w:rsidR="003A3EE3" w:rsidRPr="00175A33" w:rsidRDefault="003A3EE3">
            <w:pPr>
              <w:tabs>
                <w:tab w:val="decimal" w:pos="972"/>
              </w:tabs>
              <w:spacing w:line="320" w:lineRule="exact"/>
              <w:rPr>
                <w:rFonts w:ascii="Arial" w:hAnsi="Arial" w:cs="Arial"/>
                <w:color w:val="000000"/>
                <w:sz w:val="20"/>
                <w:szCs w:val="20"/>
              </w:rPr>
            </w:pPr>
            <w:r w:rsidRPr="00175A33">
              <w:rPr>
                <w:rFonts w:ascii="Arial" w:hAnsi="Arial" w:cs="Arial"/>
                <w:sz w:val="20"/>
                <w:szCs w:val="20"/>
              </w:rPr>
              <w:t>307,528</w:t>
            </w:r>
          </w:p>
        </w:tc>
      </w:tr>
      <w:tr w:rsidR="003A3EE3" w:rsidRPr="00175A33" w14:paraId="1D29968E" w14:textId="77777777">
        <w:trPr>
          <w:trHeight w:val="64"/>
        </w:trPr>
        <w:tc>
          <w:tcPr>
            <w:tcW w:w="3780" w:type="dxa"/>
            <w:noWrap/>
            <w:vAlign w:val="bottom"/>
            <w:hideMark/>
          </w:tcPr>
          <w:p w14:paraId="54C63C12" w14:textId="77777777" w:rsidR="003A3EE3" w:rsidRPr="001E41F8" w:rsidRDefault="003A3EE3">
            <w:pPr>
              <w:spacing w:line="320" w:lineRule="exact"/>
              <w:ind w:hanging="15"/>
              <w:rPr>
                <w:rFonts w:ascii="Arial" w:hAnsi="Arial" w:cs="Arial"/>
                <w:color w:val="000000"/>
                <w:sz w:val="20"/>
                <w:szCs w:val="20"/>
                <w:cs/>
              </w:rPr>
            </w:pPr>
            <w:r w:rsidRPr="00175A33">
              <w:rPr>
                <w:rFonts w:ascii="Arial" w:hAnsi="Arial" w:cs="Arial"/>
                <w:color w:val="000000"/>
                <w:sz w:val="20"/>
                <w:szCs w:val="20"/>
              </w:rPr>
              <w:t>Lease liabilities</w:t>
            </w:r>
          </w:p>
        </w:tc>
        <w:tc>
          <w:tcPr>
            <w:tcW w:w="1350" w:type="dxa"/>
            <w:noWrap/>
          </w:tcPr>
          <w:p w14:paraId="53FB70E1" w14:textId="77777777" w:rsidR="003A3EE3" w:rsidRPr="00175A33" w:rsidRDefault="003A3EE3">
            <w:pPr>
              <w:pBdr>
                <w:bottom w:val="single" w:sz="4" w:space="1" w:color="auto"/>
              </w:pBdr>
              <w:tabs>
                <w:tab w:val="decimal" w:pos="972"/>
              </w:tabs>
              <w:spacing w:line="320" w:lineRule="exact"/>
              <w:rPr>
                <w:rFonts w:ascii="Arial" w:hAnsi="Arial" w:cs="Arial"/>
                <w:color w:val="000000"/>
                <w:sz w:val="20"/>
                <w:szCs w:val="20"/>
              </w:rPr>
            </w:pPr>
            <w:r w:rsidRPr="00175A33">
              <w:rPr>
                <w:rFonts w:ascii="Arial" w:hAnsi="Arial" w:cs="Arial"/>
                <w:sz w:val="20"/>
                <w:szCs w:val="20"/>
              </w:rPr>
              <w:t>7,855</w:t>
            </w:r>
          </w:p>
        </w:tc>
        <w:tc>
          <w:tcPr>
            <w:tcW w:w="1350" w:type="dxa"/>
          </w:tcPr>
          <w:p w14:paraId="7026489E" w14:textId="77777777" w:rsidR="003A3EE3" w:rsidRPr="001E41F8" w:rsidRDefault="003A3EE3">
            <w:pPr>
              <w:pBdr>
                <w:bottom w:val="single" w:sz="4" w:space="1" w:color="auto"/>
              </w:pBdr>
              <w:tabs>
                <w:tab w:val="decimal" w:pos="972"/>
              </w:tabs>
              <w:spacing w:line="320" w:lineRule="exact"/>
              <w:rPr>
                <w:rFonts w:ascii="Arial" w:hAnsi="Arial" w:cs="Arial"/>
                <w:color w:val="000000"/>
                <w:sz w:val="20"/>
                <w:szCs w:val="20"/>
                <w:cs/>
              </w:rPr>
            </w:pPr>
            <w:r w:rsidRPr="00175A33">
              <w:rPr>
                <w:rFonts w:ascii="Arial" w:hAnsi="Arial" w:cs="Arial"/>
                <w:sz w:val="20"/>
                <w:szCs w:val="20"/>
              </w:rPr>
              <w:t>7,914</w:t>
            </w:r>
          </w:p>
        </w:tc>
        <w:tc>
          <w:tcPr>
            <w:tcW w:w="1350" w:type="dxa"/>
            <w:noWrap/>
          </w:tcPr>
          <w:p w14:paraId="07BCD049" w14:textId="77777777" w:rsidR="003A3EE3" w:rsidRPr="001E41F8" w:rsidRDefault="003A3EE3">
            <w:pPr>
              <w:pBdr>
                <w:bottom w:val="single" w:sz="4" w:space="1" w:color="auto"/>
              </w:pBdr>
              <w:tabs>
                <w:tab w:val="decimal" w:pos="972"/>
              </w:tabs>
              <w:spacing w:line="320" w:lineRule="exact"/>
              <w:rPr>
                <w:rFonts w:ascii="Arial" w:hAnsi="Arial" w:cs="Arial"/>
                <w:color w:val="000000"/>
                <w:sz w:val="20"/>
                <w:szCs w:val="20"/>
                <w:cs/>
              </w:rPr>
            </w:pPr>
            <w:r w:rsidRPr="00175A33">
              <w:rPr>
                <w:rFonts w:ascii="Arial" w:hAnsi="Arial" w:cs="Arial"/>
                <w:sz w:val="20"/>
                <w:szCs w:val="20"/>
              </w:rPr>
              <w:t>-</w:t>
            </w:r>
          </w:p>
        </w:tc>
        <w:tc>
          <w:tcPr>
            <w:tcW w:w="1350" w:type="dxa"/>
            <w:noWrap/>
          </w:tcPr>
          <w:p w14:paraId="718F2FCC" w14:textId="77777777" w:rsidR="003A3EE3" w:rsidRPr="001E41F8" w:rsidRDefault="003A3EE3">
            <w:pPr>
              <w:pBdr>
                <w:bottom w:val="single" w:sz="4" w:space="1" w:color="auto"/>
              </w:pBdr>
              <w:tabs>
                <w:tab w:val="decimal" w:pos="972"/>
              </w:tabs>
              <w:spacing w:line="320" w:lineRule="exact"/>
              <w:rPr>
                <w:rFonts w:ascii="Arial" w:hAnsi="Arial" w:cs="Arial"/>
                <w:color w:val="000000"/>
                <w:sz w:val="20"/>
                <w:szCs w:val="20"/>
                <w:cs/>
              </w:rPr>
            </w:pPr>
            <w:r w:rsidRPr="00175A33">
              <w:rPr>
                <w:rFonts w:ascii="Arial" w:hAnsi="Arial" w:cs="Arial"/>
                <w:sz w:val="20"/>
                <w:szCs w:val="20"/>
              </w:rPr>
              <w:t>15,769</w:t>
            </w:r>
          </w:p>
        </w:tc>
      </w:tr>
      <w:tr w:rsidR="003A3EE3" w:rsidRPr="00175A33" w14:paraId="5799D484" w14:textId="77777777">
        <w:trPr>
          <w:trHeight w:val="54"/>
        </w:trPr>
        <w:tc>
          <w:tcPr>
            <w:tcW w:w="3780" w:type="dxa"/>
            <w:vAlign w:val="bottom"/>
            <w:hideMark/>
          </w:tcPr>
          <w:p w14:paraId="5F81795C" w14:textId="77777777" w:rsidR="003A3EE3" w:rsidRPr="001E41F8" w:rsidRDefault="003A3EE3">
            <w:pPr>
              <w:spacing w:line="320" w:lineRule="exact"/>
              <w:ind w:hanging="15"/>
              <w:rPr>
                <w:rFonts w:ascii="Arial" w:hAnsi="Arial" w:cs="Arial"/>
                <w:b/>
                <w:bCs/>
                <w:color w:val="000000"/>
                <w:sz w:val="20"/>
                <w:szCs w:val="20"/>
                <w:cs/>
              </w:rPr>
            </w:pPr>
            <w:r w:rsidRPr="00175A33">
              <w:rPr>
                <w:rFonts w:ascii="Arial" w:hAnsi="Arial" w:cs="Arial"/>
                <w:b/>
                <w:bCs/>
                <w:color w:val="000000"/>
                <w:sz w:val="20"/>
                <w:szCs w:val="20"/>
              </w:rPr>
              <w:t>Total non-derivatives</w:t>
            </w:r>
          </w:p>
        </w:tc>
        <w:tc>
          <w:tcPr>
            <w:tcW w:w="1350" w:type="dxa"/>
            <w:noWrap/>
          </w:tcPr>
          <w:p w14:paraId="0519ABF9" w14:textId="77777777" w:rsidR="003A3EE3" w:rsidRPr="001E41F8" w:rsidRDefault="003A3EE3">
            <w:pPr>
              <w:pBdr>
                <w:bottom w:val="double" w:sz="4" w:space="1" w:color="auto"/>
              </w:pBdr>
              <w:tabs>
                <w:tab w:val="decimal" w:pos="972"/>
              </w:tabs>
              <w:spacing w:line="320" w:lineRule="exact"/>
              <w:rPr>
                <w:rFonts w:ascii="Arial" w:hAnsi="Arial" w:cs="Arial"/>
                <w:color w:val="000000"/>
                <w:sz w:val="20"/>
                <w:szCs w:val="20"/>
                <w:cs/>
              </w:rPr>
            </w:pPr>
            <w:r w:rsidRPr="00175A33">
              <w:rPr>
                <w:rFonts w:ascii="Arial" w:hAnsi="Arial" w:cs="Arial"/>
                <w:sz w:val="20"/>
                <w:szCs w:val="20"/>
              </w:rPr>
              <w:t>315,383</w:t>
            </w:r>
          </w:p>
        </w:tc>
        <w:tc>
          <w:tcPr>
            <w:tcW w:w="1350" w:type="dxa"/>
          </w:tcPr>
          <w:p w14:paraId="44E71200" w14:textId="77777777" w:rsidR="003A3EE3" w:rsidRPr="00175A33" w:rsidRDefault="003A3EE3">
            <w:pPr>
              <w:pBdr>
                <w:bottom w:val="double" w:sz="4" w:space="1" w:color="auto"/>
              </w:pBdr>
              <w:tabs>
                <w:tab w:val="decimal" w:pos="972"/>
              </w:tabs>
              <w:spacing w:line="320" w:lineRule="exact"/>
              <w:rPr>
                <w:rFonts w:ascii="Arial" w:hAnsi="Arial" w:cs="Arial"/>
                <w:color w:val="000000"/>
                <w:sz w:val="20"/>
                <w:szCs w:val="20"/>
              </w:rPr>
            </w:pPr>
            <w:r w:rsidRPr="00175A33">
              <w:rPr>
                <w:rFonts w:ascii="Arial" w:hAnsi="Arial" w:cs="Arial"/>
                <w:sz w:val="20"/>
                <w:szCs w:val="20"/>
              </w:rPr>
              <w:t>7,914</w:t>
            </w:r>
          </w:p>
        </w:tc>
        <w:tc>
          <w:tcPr>
            <w:tcW w:w="1350" w:type="dxa"/>
            <w:noWrap/>
          </w:tcPr>
          <w:p w14:paraId="6FAA59B9" w14:textId="77777777" w:rsidR="003A3EE3" w:rsidRPr="00175A33" w:rsidRDefault="003A3EE3">
            <w:pPr>
              <w:pBdr>
                <w:bottom w:val="double" w:sz="4" w:space="1" w:color="auto"/>
              </w:pBdr>
              <w:tabs>
                <w:tab w:val="decimal" w:pos="972"/>
              </w:tabs>
              <w:spacing w:line="320" w:lineRule="exact"/>
              <w:rPr>
                <w:rFonts w:ascii="Arial" w:hAnsi="Arial" w:cs="Arial"/>
                <w:color w:val="000000"/>
                <w:sz w:val="20"/>
                <w:szCs w:val="20"/>
              </w:rPr>
            </w:pPr>
            <w:r w:rsidRPr="00175A33">
              <w:rPr>
                <w:rFonts w:ascii="Arial" w:hAnsi="Arial" w:cs="Arial"/>
                <w:sz w:val="20"/>
                <w:szCs w:val="20"/>
              </w:rPr>
              <w:t>-</w:t>
            </w:r>
          </w:p>
        </w:tc>
        <w:tc>
          <w:tcPr>
            <w:tcW w:w="1350" w:type="dxa"/>
            <w:noWrap/>
          </w:tcPr>
          <w:p w14:paraId="7540F23C" w14:textId="77777777" w:rsidR="003A3EE3" w:rsidRPr="001E41F8" w:rsidRDefault="003A3EE3">
            <w:pPr>
              <w:pBdr>
                <w:bottom w:val="double" w:sz="4" w:space="1" w:color="auto"/>
              </w:pBdr>
              <w:tabs>
                <w:tab w:val="decimal" w:pos="972"/>
              </w:tabs>
              <w:spacing w:line="320" w:lineRule="exact"/>
              <w:rPr>
                <w:rFonts w:ascii="Arial" w:hAnsi="Arial" w:cs="Arial"/>
                <w:color w:val="000000"/>
                <w:sz w:val="20"/>
                <w:szCs w:val="20"/>
                <w:cs/>
              </w:rPr>
            </w:pPr>
            <w:r w:rsidRPr="00175A33">
              <w:rPr>
                <w:rFonts w:ascii="Arial" w:hAnsi="Arial" w:cs="Arial"/>
                <w:sz w:val="20"/>
                <w:szCs w:val="20"/>
              </w:rPr>
              <w:t>323,297</w:t>
            </w:r>
          </w:p>
        </w:tc>
      </w:tr>
    </w:tbl>
    <w:p w14:paraId="1AD8213E" w14:textId="77777777" w:rsidR="003A3EE3" w:rsidRPr="00175A33" w:rsidRDefault="003A3EE3" w:rsidP="00AC6DD0">
      <w:pPr>
        <w:spacing w:before="240" w:after="120" w:line="380" w:lineRule="exact"/>
        <w:ind w:left="547" w:right="-43" w:hanging="547"/>
        <w:jc w:val="both"/>
        <w:rPr>
          <w:rFonts w:ascii="Arial" w:hAnsi="Arial" w:cs="Arial"/>
          <w:b/>
          <w:bCs/>
          <w:sz w:val="22"/>
          <w:szCs w:val="22"/>
        </w:rPr>
      </w:pPr>
    </w:p>
    <w:p w14:paraId="7831C7A7" w14:textId="77777777" w:rsidR="003A3EE3" w:rsidRPr="00175A33" w:rsidRDefault="003A3EE3">
      <w:pPr>
        <w:overflowPunct/>
        <w:autoSpaceDE/>
        <w:autoSpaceDN/>
        <w:adjustRightInd/>
        <w:textAlignment w:val="auto"/>
        <w:rPr>
          <w:rFonts w:ascii="Arial" w:hAnsi="Arial" w:cs="Arial"/>
          <w:b/>
          <w:bCs/>
          <w:sz w:val="22"/>
          <w:szCs w:val="22"/>
        </w:rPr>
      </w:pPr>
      <w:r w:rsidRPr="00175A33">
        <w:rPr>
          <w:rFonts w:ascii="Arial" w:hAnsi="Arial" w:cs="Arial"/>
          <w:b/>
          <w:bCs/>
          <w:sz w:val="22"/>
          <w:szCs w:val="22"/>
        </w:rPr>
        <w:br w:type="page"/>
      </w:r>
    </w:p>
    <w:p w14:paraId="2F640DFB" w14:textId="63CFB957" w:rsidR="00C37B5B" w:rsidRPr="00175A33" w:rsidRDefault="001333F3" w:rsidP="003A3EE3">
      <w:pPr>
        <w:spacing w:before="120" w:after="120" w:line="380" w:lineRule="exact"/>
        <w:ind w:left="547" w:right="-43" w:hanging="547"/>
        <w:jc w:val="both"/>
        <w:rPr>
          <w:rFonts w:ascii="Arial" w:hAnsi="Arial" w:cs="Arial"/>
          <w:b/>
          <w:bCs/>
          <w:sz w:val="22"/>
          <w:szCs w:val="22"/>
        </w:rPr>
      </w:pPr>
      <w:r w:rsidRPr="00175A33">
        <w:rPr>
          <w:rFonts w:ascii="Arial" w:hAnsi="Arial" w:cs="Arial"/>
          <w:b/>
          <w:bCs/>
          <w:sz w:val="22"/>
          <w:szCs w:val="22"/>
        </w:rPr>
        <w:lastRenderedPageBreak/>
        <w:t>3</w:t>
      </w:r>
      <w:r w:rsidR="002F792C" w:rsidRPr="00175A33">
        <w:rPr>
          <w:rFonts w:ascii="Arial" w:hAnsi="Arial" w:cs="Arial"/>
          <w:b/>
          <w:bCs/>
          <w:sz w:val="22"/>
          <w:szCs w:val="22"/>
        </w:rPr>
        <w:t>0</w:t>
      </w:r>
      <w:r w:rsidR="00C37B5B" w:rsidRPr="00175A33">
        <w:rPr>
          <w:rFonts w:ascii="Arial" w:hAnsi="Arial" w:cs="Arial"/>
          <w:b/>
          <w:bCs/>
          <w:sz w:val="22"/>
          <w:szCs w:val="22"/>
        </w:rPr>
        <w:t>.</w:t>
      </w:r>
      <w:r w:rsidR="006E2CF1" w:rsidRPr="00175A33">
        <w:rPr>
          <w:rFonts w:ascii="Arial" w:hAnsi="Arial" w:cs="Arial"/>
          <w:b/>
          <w:bCs/>
          <w:sz w:val="22"/>
          <w:szCs w:val="22"/>
        </w:rPr>
        <w:t>2</w:t>
      </w:r>
      <w:r w:rsidR="00C37B5B" w:rsidRPr="00175A33">
        <w:rPr>
          <w:rFonts w:ascii="Arial" w:hAnsi="Arial" w:cs="Arial"/>
          <w:b/>
          <w:bCs/>
          <w:sz w:val="22"/>
          <w:szCs w:val="22"/>
        </w:rPr>
        <w:tab/>
        <w:t>Fair values of financial instruments</w:t>
      </w:r>
    </w:p>
    <w:p w14:paraId="2C791367" w14:textId="77777777" w:rsidR="00C37B5B" w:rsidRPr="00175A33" w:rsidRDefault="00C37B5B" w:rsidP="003A3EE3">
      <w:pPr>
        <w:spacing w:before="120" w:after="120" w:line="380" w:lineRule="exact"/>
        <w:ind w:left="540"/>
        <w:jc w:val="both"/>
        <w:rPr>
          <w:rFonts w:ascii="Arial" w:hAnsi="Arial" w:cs="Arial"/>
          <w:color w:val="000000"/>
          <w:sz w:val="22"/>
          <w:szCs w:val="22"/>
        </w:rPr>
      </w:pPr>
      <w:r w:rsidRPr="00175A33">
        <w:rPr>
          <w:rFonts w:ascii="Arial" w:hAnsi="Arial" w:cs="Arial"/>
          <w:color w:val="000000"/>
          <w:sz w:val="22"/>
          <w:szCs w:val="22"/>
        </w:rPr>
        <w:t xml:space="preserve">Since </w:t>
      </w:r>
      <w:proofErr w:type="gramStart"/>
      <w:r w:rsidRPr="00175A33">
        <w:rPr>
          <w:rFonts w:ascii="Arial" w:hAnsi="Arial" w:cs="Arial"/>
          <w:color w:val="000000"/>
          <w:sz w:val="22"/>
          <w:szCs w:val="22"/>
        </w:rPr>
        <w:t>the majority of</w:t>
      </w:r>
      <w:proofErr w:type="gramEnd"/>
      <w:r w:rsidRPr="00175A33">
        <w:rPr>
          <w:rFonts w:ascii="Arial" w:hAnsi="Arial" w:cs="Arial"/>
          <w:color w:val="000000"/>
          <w:sz w:val="22"/>
          <w:szCs w:val="22"/>
        </w:rPr>
        <w:t xml:space="preserve"> </w:t>
      </w:r>
      <w:r w:rsidR="000E1677" w:rsidRPr="00175A33">
        <w:rPr>
          <w:rFonts w:ascii="Arial" w:hAnsi="Arial" w:cs="Arial"/>
          <w:color w:val="000000"/>
          <w:sz w:val="22"/>
          <w:szCs w:val="22"/>
        </w:rPr>
        <w:t>the Group</w:t>
      </w:r>
      <w:r w:rsidRPr="00175A33">
        <w:rPr>
          <w:rFonts w:ascii="Arial" w:hAnsi="Arial" w:cs="Arial"/>
          <w:color w:val="000000"/>
          <w:sz w:val="22"/>
          <w:szCs w:val="22"/>
        </w:rPr>
        <w:t>’s financial instruments are short-term in nature</w:t>
      </w:r>
      <w:r w:rsidR="00FC233F" w:rsidRPr="00175A33">
        <w:rPr>
          <w:rFonts w:ascii="Arial" w:hAnsi="Arial" w:cs="Arial"/>
          <w:color w:val="000000"/>
          <w:sz w:val="22"/>
          <w:szCs w:val="22"/>
        </w:rPr>
        <w:t xml:space="preserve"> </w:t>
      </w:r>
      <w:r w:rsidR="004233ED" w:rsidRPr="00175A33">
        <w:rPr>
          <w:rFonts w:ascii="Arial" w:hAnsi="Arial" w:cs="Arial"/>
          <w:color w:val="000000"/>
          <w:sz w:val="22"/>
          <w:szCs w:val="22"/>
        </w:rPr>
        <w:t>or carrying</w:t>
      </w:r>
      <w:r w:rsidR="00FC233F" w:rsidRPr="00175A33">
        <w:rPr>
          <w:rFonts w:ascii="Arial" w:hAnsi="Arial" w:cs="Arial"/>
          <w:color w:val="000000"/>
          <w:sz w:val="22"/>
          <w:szCs w:val="22"/>
        </w:rPr>
        <w:t xml:space="preserve"> interest rates </w:t>
      </w:r>
      <w:r w:rsidR="004233ED" w:rsidRPr="00175A33">
        <w:rPr>
          <w:rFonts w:ascii="Arial" w:hAnsi="Arial" w:cs="Arial"/>
          <w:color w:val="000000"/>
          <w:sz w:val="22"/>
          <w:szCs w:val="22"/>
        </w:rPr>
        <w:t>closed</w:t>
      </w:r>
      <w:r w:rsidR="00FC233F" w:rsidRPr="00175A33">
        <w:rPr>
          <w:rFonts w:ascii="Arial" w:hAnsi="Arial" w:cs="Arial"/>
          <w:color w:val="000000"/>
          <w:sz w:val="22"/>
          <w:szCs w:val="22"/>
        </w:rPr>
        <w:t xml:space="preserve"> to the market </w:t>
      </w:r>
      <w:r w:rsidR="004233ED" w:rsidRPr="00175A33">
        <w:rPr>
          <w:rFonts w:ascii="Arial" w:hAnsi="Arial" w:cs="Arial"/>
          <w:color w:val="000000"/>
          <w:sz w:val="22"/>
          <w:szCs w:val="22"/>
        </w:rPr>
        <w:t xml:space="preserve">interest </w:t>
      </w:r>
      <w:r w:rsidR="00FC233F" w:rsidRPr="00175A33">
        <w:rPr>
          <w:rFonts w:ascii="Arial" w:hAnsi="Arial" w:cs="Arial"/>
          <w:color w:val="000000"/>
          <w:sz w:val="22"/>
          <w:szCs w:val="22"/>
        </w:rPr>
        <w:t>rates</w:t>
      </w:r>
      <w:r w:rsidRPr="00175A33">
        <w:rPr>
          <w:rFonts w:ascii="Arial" w:hAnsi="Arial" w:cs="Arial"/>
          <w:color w:val="000000"/>
          <w:sz w:val="22"/>
          <w:szCs w:val="22"/>
        </w:rPr>
        <w:t xml:space="preserve">, their fair value is not expected to be materially different from the amounts presented in the </w:t>
      </w:r>
      <w:r w:rsidR="009839A0" w:rsidRPr="00175A33">
        <w:rPr>
          <w:rFonts w:ascii="Arial" w:hAnsi="Arial" w:cs="Arial"/>
          <w:color w:val="000000"/>
          <w:sz w:val="22"/>
          <w:szCs w:val="22"/>
        </w:rPr>
        <w:t>statement</w:t>
      </w:r>
      <w:r w:rsidRPr="00175A33">
        <w:rPr>
          <w:rFonts w:ascii="Arial" w:hAnsi="Arial" w:cs="Arial"/>
          <w:color w:val="000000"/>
          <w:sz w:val="22"/>
          <w:szCs w:val="22"/>
        </w:rPr>
        <w:t xml:space="preserve"> of financial position. </w:t>
      </w:r>
    </w:p>
    <w:p w14:paraId="3BEA1941" w14:textId="0F6E165A" w:rsidR="00C37B5B" w:rsidRPr="00175A33" w:rsidRDefault="001333F3" w:rsidP="003A3EE3">
      <w:pPr>
        <w:spacing w:before="120" w:after="120" w:line="380" w:lineRule="exact"/>
        <w:ind w:left="540" w:right="-43" w:hanging="540"/>
        <w:rPr>
          <w:rFonts w:ascii="Arial" w:hAnsi="Arial" w:cs="Arial"/>
          <w:b/>
          <w:bCs/>
          <w:sz w:val="22"/>
          <w:szCs w:val="22"/>
        </w:rPr>
      </w:pPr>
      <w:r w:rsidRPr="00175A33">
        <w:rPr>
          <w:rFonts w:ascii="Arial" w:hAnsi="Arial" w:cs="Arial"/>
          <w:b/>
          <w:bCs/>
          <w:sz w:val="22"/>
          <w:szCs w:val="22"/>
        </w:rPr>
        <w:t>3</w:t>
      </w:r>
      <w:r w:rsidR="002F792C" w:rsidRPr="00175A33">
        <w:rPr>
          <w:rFonts w:ascii="Arial" w:hAnsi="Arial" w:cs="Arial"/>
          <w:b/>
          <w:bCs/>
          <w:sz w:val="22"/>
          <w:szCs w:val="22"/>
        </w:rPr>
        <w:t>1</w:t>
      </w:r>
      <w:r w:rsidR="00C37B5B" w:rsidRPr="00175A33">
        <w:rPr>
          <w:rFonts w:ascii="Arial" w:hAnsi="Arial" w:cs="Arial"/>
          <w:b/>
          <w:bCs/>
          <w:sz w:val="22"/>
          <w:szCs w:val="22"/>
        </w:rPr>
        <w:t>.</w:t>
      </w:r>
      <w:r w:rsidR="00C37B5B" w:rsidRPr="00175A33">
        <w:rPr>
          <w:rFonts w:ascii="Arial" w:hAnsi="Arial" w:cs="Arial"/>
          <w:b/>
          <w:bCs/>
          <w:sz w:val="22"/>
          <w:szCs w:val="22"/>
        </w:rPr>
        <w:tab/>
        <w:t>Capital management</w:t>
      </w:r>
    </w:p>
    <w:p w14:paraId="1ED7AD5B" w14:textId="77777777" w:rsidR="001333F3" w:rsidRPr="00175A33" w:rsidRDefault="001333F3" w:rsidP="003A3EE3">
      <w:pPr>
        <w:spacing w:before="120" w:after="120" w:line="380" w:lineRule="exact"/>
        <w:ind w:left="540"/>
        <w:jc w:val="both"/>
        <w:rPr>
          <w:rFonts w:ascii="Arial" w:hAnsi="Arial" w:cs="Arial"/>
          <w:color w:val="000000"/>
          <w:sz w:val="22"/>
          <w:szCs w:val="22"/>
        </w:rPr>
      </w:pPr>
      <w:r w:rsidRPr="00175A33">
        <w:rPr>
          <w:rFonts w:ascii="Arial" w:eastAsia="Arial Unicode MS" w:hAnsi="Arial" w:cs="Arial"/>
          <w:sz w:val="22"/>
          <w:szCs w:val="22"/>
        </w:rPr>
        <w:t xml:space="preserve">The primary objective of the Group's capital management is to ensure that it has appropriate capital </w:t>
      </w:r>
      <w:r w:rsidRPr="00175A33">
        <w:rPr>
          <w:rFonts w:ascii="Arial" w:hAnsi="Arial" w:cs="Arial"/>
          <w:color w:val="000000"/>
          <w:sz w:val="22"/>
          <w:szCs w:val="22"/>
        </w:rPr>
        <w:t xml:space="preserve">structure </w:t>
      </w:r>
      <w:proofErr w:type="gramStart"/>
      <w:r w:rsidRPr="00175A33">
        <w:rPr>
          <w:rFonts w:ascii="Arial" w:hAnsi="Arial" w:cs="Arial"/>
          <w:color w:val="000000"/>
          <w:sz w:val="22"/>
          <w:szCs w:val="22"/>
        </w:rPr>
        <w:t>in order to</w:t>
      </w:r>
      <w:proofErr w:type="gramEnd"/>
      <w:r w:rsidRPr="00175A33">
        <w:rPr>
          <w:rFonts w:ascii="Arial" w:hAnsi="Arial" w:cs="Arial"/>
          <w:color w:val="000000"/>
          <w:sz w:val="22"/>
          <w:szCs w:val="22"/>
        </w:rPr>
        <w:t xml:space="preserve"> support its business and maximise shareholder. </w:t>
      </w:r>
    </w:p>
    <w:p w14:paraId="53222E42" w14:textId="614C8178" w:rsidR="001333F3" w:rsidRPr="00175A33" w:rsidRDefault="001333F3" w:rsidP="003A3EE3">
      <w:pPr>
        <w:spacing w:before="120" w:after="120" w:line="380" w:lineRule="exact"/>
        <w:ind w:left="540"/>
        <w:jc w:val="both"/>
        <w:rPr>
          <w:rFonts w:ascii="Arial" w:hAnsi="Arial" w:cs="Arial"/>
          <w:b/>
          <w:bCs/>
          <w:sz w:val="22"/>
          <w:szCs w:val="22"/>
        </w:rPr>
      </w:pPr>
      <w:r w:rsidRPr="00175A33">
        <w:rPr>
          <w:rFonts w:ascii="Arial" w:hAnsi="Arial" w:cs="Arial"/>
          <w:color w:val="000000"/>
          <w:sz w:val="22"/>
          <w:szCs w:val="22"/>
        </w:rPr>
        <w:t xml:space="preserve">As </w:t>
      </w:r>
      <w:proofErr w:type="gramStart"/>
      <w:r w:rsidRPr="00175A33">
        <w:rPr>
          <w:rFonts w:ascii="Arial" w:hAnsi="Arial" w:cs="Arial"/>
          <w:color w:val="000000"/>
          <w:sz w:val="22"/>
          <w:szCs w:val="22"/>
        </w:rPr>
        <w:t>at</w:t>
      </w:r>
      <w:proofErr w:type="gramEnd"/>
      <w:r w:rsidRPr="00175A33">
        <w:rPr>
          <w:rFonts w:ascii="Arial" w:hAnsi="Arial" w:cs="Arial"/>
          <w:color w:val="000000"/>
          <w:sz w:val="22"/>
          <w:szCs w:val="22"/>
        </w:rPr>
        <w:t xml:space="preserve"> 31 December </w:t>
      </w:r>
      <w:r w:rsidR="003F5856" w:rsidRPr="00175A33">
        <w:rPr>
          <w:rFonts w:ascii="Arial" w:hAnsi="Arial" w:cs="Arial"/>
          <w:color w:val="000000"/>
          <w:sz w:val="22"/>
          <w:szCs w:val="22"/>
        </w:rPr>
        <w:t>2024</w:t>
      </w:r>
      <w:r w:rsidRPr="00175A33">
        <w:rPr>
          <w:rFonts w:ascii="Arial" w:hAnsi="Arial" w:cs="Arial"/>
          <w:color w:val="000000"/>
          <w:sz w:val="22"/>
          <w:szCs w:val="22"/>
        </w:rPr>
        <w:t>, the Group’s debt-to-equity ratio was</w:t>
      </w:r>
      <w:r w:rsidR="003A3EE3" w:rsidRPr="00175A33">
        <w:rPr>
          <w:rFonts w:ascii="Arial" w:hAnsi="Arial" w:cs="Arial"/>
          <w:color w:val="000000"/>
          <w:sz w:val="22"/>
          <w:szCs w:val="22"/>
        </w:rPr>
        <w:t xml:space="preserve"> </w:t>
      </w:r>
      <w:r w:rsidR="006B47B2" w:rsidRPr="00175A33">
        <w:rPr>
          <w:rFonts w:ascii="Arial" w:hAnsi="Arial" w:cs="Arial"/>
          <w:color w:val="000000"/>
          <w:sz w:val="22"/>
          <w:szCs w:val="22"/>
        </w:rPr>
        <w:t>0.7</w:t>
      </w:r>
      <w:r w:rsidR="003A3EE3" w:rsidRPr="00175A33">
        <w:rPr>
          <w:rFonts w:ascii="Arial" w:hAnsi="Arial" w:cs="Arial"/>
          <w:color w:val="000000"/>
          <w:sz w:val="22"/>
          <w:szCs w:val="22"/>
        </w:rPr>
        <w:t xml:space="preserve"> </w:t>
      </w:r>
      <w:r w:rsidRPr="00175A33">
        <w:rPr>
          <w:rFonts w:ascii="Arial" w:hAnsi="Arial" w:cs="Arial"/>
          <w:color w:val="000000"/>
          <w:sz w:val="22"/>
          <w:szCs w:val="22"/>
        </w:rPr>
        <w:t xml:space="preserve">:1 </w:t>
      </w:r>
      <w:r w:rsidR="00C65494" w:rsidRPr="00175A33">
        <w:rPr>
          <w:rFonts w:ascii="Arial" w:hAnsi="Arial" w:cs="Arial"/>
          <w:color w:val="000000"/>
          <w:sz w:val="22"/>
          <w:szCs w:val="22"/>
        </w:rPr>
        <w:t>(</w:t>
      </w:r>
      <w:r w:rsidR="003F5856" w:rsidRPr="00175A33">
        <w:rPr>
          <w:rFonts w:ascii="Arial" w:hAnsi="Arial" w:cs="Arial"/>
          <w:color w:val="000000"/>
          <w:sz w:val="22"/>
          <w:szCs w:val="22"/>
        </w:rPr>
        <w:t>2023</w:t>
      </w:r>
      <w:r w:rsidR="00C65494" w:rsidRPr="00175A33">
        <w:rPr>
          <w:rFonts w:ascii="Arial" w:hAnsi="Arial" w:cs="Arial"/>
          <w:color w:val="000000"/>
          <w:sz w:val="22"/>
          <w:szCs w:val="22"/>
        </w:rPr>
        <w:t>: 0.</w:t>
      </w:r>
      <w:r w:rsidR="003A3EE3" w:rsidRPr="00175A33">
        <w:rPr>
          <w:rFonts w:ascii="Arial" w:hAnsi="Arial" w:cs="Arial"/>
          <w:color w:val="000000"/>
          <w:sz w:val="22"/>
          <w:szCs w:val="22"/>
        </w:rPr>
        <w:t>6</w:t>
      </w:r>
      <w:r w:rsidR="00C65494" w:rsidRPr="00175A33">
        <w:rPr>
          <w:rFonts w:ascii="Arial" w:hAnsi="Arial" w:cs="Arial"/>
          <w:color w:val="000000"/>
          <w:sz w:val="22"/>
          <w:szCs w:val="22"/>
        </w:rPr>
        <w:t xml:space="preserve">:1) </w:t>
      </w:r>
      <w:r w:rsidRPr="00175A33">
        <w:rPr>
          <w:rFonts w:ascii="Arial" w:hAnsi="Arial" w:cs="Arial"/>
          <w:color w:val="000000"/>
          <w:sz w:val="22"/>
          <w:szCs w:val="22"/>
        </w:rPr>
        <w:t>and the Company's was</w:t>
      </w:r>
      <w:r w:rsidR="00651B71" w:rsidRPr="00175A33">
        <w:rPr>
          <w:rFonts w:ascii="Arial" w:hAnsi="Arial" w:cs="Arial"/>
          <w:color w:val="000000"/>
          <w:sz w:val="22"/>
          <w:szCs w:val="22"/>
        </w:rPr>
        <w:t xml:space="preserve"> </w:t>
      </w:r>
      <w:r w:rsidR="006B47B2" w:rsidRPr="00175A33">
        <w:rPr>
          <w:rFonts w:ascii="Arial" w:hAnsi="Arial" w:cs="Arial"/>
          <w:color w:val="000000"/>
          <w:sz w:val="22"/>
          <w:szCs w:val="22"/>
        </w:rPr>
        <w:t>0.7</w:t>
      </w:r>
      <w:r w:rsidR="003A3EE3" w:rsidRPr="00175A33">
        <w:rPr>
          <w:rFonts w:ascii="Arial" w:hAnsi="Arial" w:cs="Arial"/>
          <w:color w:val="000000"/>
          <w:sz w:val="22"/>
          <w:szCs w:val="22"/>
        </w:rPr>
        <w:t xml:space="preserve"> </w:t>
      </w:r>
      <w:r w:rsidRPr="00175A33">
        <w:rPr>
          <w:rFonts w:ascii="Arial" w:hAnsi="Arial" w:cs="Arial"/>
          <w:color w:val="000000"/>
          <w:sz w:val="22"/>
          <w:szCs w:val="22"/>
        </w:rPr>
        <w:t>:1 (</w:t>
      </w:r>
      <w:r w:rsidR="003F5856" w:rsidRPr="00175A33">
        <w:rPr>
          <w:rFonts w:ascii="Arial" w:hAnsi="Arial" w:cs="Arial"/>
          <w:color w:val="000000"/>
          <w:sz w:val="22"/>
          <w:szCs w:val="22"/>
        </w:rPr>
        <w:t>2023</w:t>
      </w:r>
      <w:r w:rsidRPr="00175A33">
        <w:rPr>
          <w:rFonts w:ascii="Arial" w:hAnsi="Arial" w:cs="Arial"/>
          <w:color w:val="000000"/>
          <w:sz w:val="22"/>
          <w:szCs w:val="22"/>
        </w:rPr>
        <w:t xml:space="preserve">: </w:t>
      </w:r>
      <w:r w:rsidRPr="00175A33">
        <w:rPr>
          <w:rFonts w:ascii="Arial" w:eastAsia="Arial Unicode MS" w:hAnsi="Arial" w:cs="Arial"/>
          <w:sz w:val="22"/>
          <w:szCs w:val="22"/>
        </w:rPr>
        <w:t>0.5:1).</w:t>
      </w:r>
    </w:p>
    <w:p w14:paraId="61558EA3" w14:textId="42452389" w:rsidR="001C0670" w:rsidRPr="00175A33" w:rsidRDefault="00782E19" w:rsidP="003A3EE3">
      <w:pPr>
        <w:tabs>
          <w:tab w:val="left" w:pos="720"/>
          <w:tab w:val="right" w:pos="7200"/>
          <w:tab w:val="right" w:pos="8540"/>
        </w:tabs>
        <w:spacing w:before="120" w:after="120" w:line="380" w:lineRule="exact"/>
        <w:ind w:left="547" w:hanging="547"/>
        <w:jc w:val="both"/>
        <w:rPr>
          <w:rFonts w:ascii="Arial" w:hAnsi="Arial" w:cs="Arial"/>
          <w:b/>
          <w:bCs/>
          <w:sz w:val="22"/>
          <w:szCs w:val="22"/>
        </w:rPr>
      </w:pPr>
      <w:r w:rsidRPr="00175A33">
        <w:rPr>
          <w:rFonts w:ascii="Arial" w:hAnsi="Arial" w:cs="Arial"/>
          <w:b/>
          <w:bCs/>
          <w:sz w:val="22"/>
          <w:szCs w:val="22"/>
        </w:rPr>
        <w:t>3</w:t>
      </w:r>
      <w:r w:rsidR="002F792C" w:rsidRPr="00175A33">
        <w:rPr>
          <w:rFonts w:ascii="Arial" w:hAnsi="Arial" w:cs="Arial"/>
          <w:b/>
          <w:bCs/>
          <w:sz w:val="22"/>
          <w:szCs w:val="22"/>
        </w:rPr>
        <w:t>2</w:t>
      </w:r>
      <w:r w:rsidR="009B72F1" w:rsidRPr="00175A33">
        <w:rPr>
          <w:rFonts w:ascii="Arial" w:hAnsi="Arial" w:cs="Arial"/>
          <w:b/>
          <w:bCs/>
          <w:sz w:val="22"/>
          <w:szCs w:val="22"/>
        </w:rPr>
        <w:t>.</w:t>
      </w:r>
      <w:r w:rsidR="009B72F1" w:rsidRPr="00175A33">
        <w:rPr>
          <w:rFonts w:ascii="Arial" w:hAnsi="Arial" w:cs="Arial"/>
          <w:b/>
          <w:bCs/>
          <w:sz w:val="22"/>
          <w:szCs w:val="22"/>
        </w:rPr>
        <w:tab/>
      </w:r>
      <w:r w:rsidR="001C0670" w:rsidRPr="00175A33">
        <w:rPr>
          <w:rFonts w:ascii="Arial" w:hAnsi="Arial" w:cs="Arial"/>
          <w:b/>
          <w:bCs/>
          <w:sz w:val="22"/>
          <w:szCs w:val="22"/>
        </w:rPr>
        <w:t>Event</w:t>
      </w:r>
      <w:r w:rsidR="00B90FF5" w:rsidRPr="00175A33">
        <w:rPr>
          <w:rFonts w:ascii="Arial" w:hAnsi="Arial" w:cs="Arial"/>
          <w:b/>
          <w:bCs/>
          <w:sz w:val="22"/>
          <w:szCs w:val="22"/>
        </w:rPr>
        <w:t>s</w:t>
      </w:r>
      <w:r w:rsidR="001C0670" w:rsidRPr="00175A33">
        <w:rPr>
          <w:rFonts w:ascii="Arial" w:hAnsi="Arial" w:cs="Arial"/>
          <w:b/>
          <w:bCs/>
          <w:sz w:val="22"/>
          <w:szCs w:val="22"/>
        </w:rPr>
        <w:t xml:space="preserve"> after the reporting period</w:t>
      </w:r>
    </w:p>
    <w:p w14:paraId="3A36121C" w14:textId="3F014F80" w:rsidR="00457F0D" w:rsidRPr="00175A33" w:rsidRDefault="003C6A76" w:rsidP="00457F0D">
      <w:pPr>
        <w:tabs>
          <w:tab w:val="left" w:pos="720"/>
          <w:tab w:val="right" w:pos="7200"/>
          <w:tab w:val="right" w:pos="8540"/>
        </w:tabs>
        <w:spacing w:before="120" w:after="120" w:line="380" w:lineRule="exact"/>
        <w:ind w:left="547" w:hanging="547"/>
        <w:jc w:val="both"/>
        <w:rPr>
          <w:rFonts w:ascii="Arial" w:hAnsi="Arial" w:cs="Arial"/>
          <w:spacing w:val="-4"/>
          <w:sz w:val="22"/>
          <w:szCs w:val="22"/>
        </w:rPr>
      </w:pPr>
      <w:r w:rsidRPr="00175A33">
        <w:rPr>
          <w:rFonts w:ascii="Arial" w:hAnsi="Arial" w:cs="Arial"/>
          <w:spacing w:val="-4"/>
          <w:sz w:val="22"/>
          <w:szCs w:val="22"/>
        </w:rPr>
        <w:tab/>
      </w:r>
      <w:r w:rsidR="00457F0D" w:rsidRPr="00175A33">
        <w:rPr>
          <w:rFonts w:ascii="Arial" w:hAnsi="Arial" w:cs="Arial"/>
          <w:spacing w:val="-4"/>
          <w:sz w:val="22"/>
          <w:szCs w:val="22"/>
        </w:rPr>
        <w:t>On 28 February 2025, the meeting of the Board of Directors of the Company No. 1/202</w:t>
      </w:r>
      <w:r w:rsidR="00F801A3" w:rsidRPr="00175A33">
        <w:rPr>
          <w:rFonts w:ascii="Arial" w:hAnsi="Arial" w:cs="Arial"/>
          <w:spacing w:val="-4"/>
          <w:sz w:val="22"/>
          <w:szCs w:val="22"/>
        </w:rPr>
        <w:t>5</w:t>
      </w:r>
      <w:r w:rsidR="00457F0D" w:rsidRPr="00175A33">
        <w:rPr>
          <w:rFonts w:ascii="Arial" w:hAnsi="Arial" w:cs="Arial"/>
          <w:spacing w:val="-4"/>
          <w:sz w:val="22"/>
          <w:szCs w:val="22"/>
        </w:rPr>
        <w:t xml:space="preserve"> approved the payment of final dividend for 202</w:t>
      </w:r>
      <w:r w:rsidR="00F801A3" w:rsidRPr="00175A33">
        <w:rPr>
          <w:rFonts w:ascii="Arial" w:hAnsi="Arial" w:cs="Arial"/>
          <w:spacing w:val="-4"/>
          <w:sz w:val="22"/>
          <w:szCs w:val="22"/>
        </w:rPr>
        <w:t>4</w:t>
      </w:r>
      <w:r w:rsidR="00457F0D" w:rsidRPr="00175A33">
        <w:rPr>
          <w:rFonts w:ascii="Arial" w:hAnsi="Arial" w:cs="Arial"/>
          <w:spacing w:val="-4"/>
          <w:sz w:val="22"/>
          <w:szCs w:val="22"/>
        </w:rPr>
        <w:t xml:space="preserve"> to the Company’s shareholders at Baht </w:t>
      </w:r>
      <w:r w:rsidR="002908B4">
        <w:rPr>
          <w:rFonts w:ascii="Arial" w:hAnsi="Arial" w:cs="Arial"/>
          <w:spacing w:val="-4"/>
          <w:sz w:val="22"/>
          <w:szCs w:val="22"/>
        </w:rPr>
        <w:t>0.1</w:t>
      </w:r>
      <w:r w:rsidR="00A9765B">
        <w:rPr>
          <w:rFonts w:ascii="Arial" w:hAnsi="Arial" w:cs="Arial"/>
          <w:spacing w:val="-4"/>
          <w:sz w:val="22"/>
          <w:szCs w:val="22"/>
        </w:rPr>
        <w:t>9</w:t>
      </w:r>
      <w:r w:rsidR="00457F0D" w:rsidRPr="00175A33">
        <w:rPr>
          <w:rFonts w:ascii="Arial" w:hAnsi="Arial" w:cs="Arial"/>
          <w:spacing w:val="-4"/>
          <w:sz w:val="22"/>
          <w:szCs w:val="22"/>
        </w:rPr>
        <w:t xml:space="preserve"> per share or a total dividend of Baht </w:t>
      </w:r>
      <w:r w:rsidR="00A9765B">
        <w:rPr>
          <w:rFonts w:ascii="Arial" w:hAnsi="Arial" w:cs="Arial"/>
          <w:spacing w:val="-4"/>
          <w:sz w:val="22"/>
          <w:szCs w:val="22"/>
        </w:rPr>
        <w:t>114</w:t>
      </w:r>
      <w:r w:rsidR="00457F0D" w:rsidRPr="00175A33">
        <w:rPr>
          <w:rFonts w:ascii="Arial" w:hAnsi="Arial" w:cs="Arial"/>
          <w:spacing w:val="-4"/>
          <w:sz w:val="22"/>
          <w:szCs w:val="22"/>
        </w:rPr>
        <w:t xml:space="preserve"> million.</w:t>
      </w:r>
    </w:p>
    <w:p w14:paraId="47618AC6" w14:textId="77777777" w:rsidR="00457F0D" w:rsidRPr="00175A33" w:rsidRDefault="00457F0D" w:rsidP="00457F0D">
      <w:pPr>
        <w:spacing w:before="120" w:after="120" w:line="380" w:lineRule="exact"/>
        <w:ind w:left="540"/>
        <w:jc w:val="both"/>
        <w:rPr>
          <w:rFonts w:ascii="Arial" w:eastAsia="MS Mincho" w:hAnsi="Arial" w:cs="Arial"/>
          <w:color w:val="000000"/>
          <w:sz w:val="22"/>
          <w:szCs w:val="22"/>
        </w:rPr>
      </w:pPr>
      <w:r w:rsidRPr="00175A33">
        <w:rPr>
          <w:rFonts w:ascii="Arial" w:eastAsia="MS Mincho" w:hAnsi="Arial" w:cs="Arial"/>
          <w:color w:val="000000"/>
          <w:sz w:val="22"/>
          <w:szCs w:val="22"/>
        </w:rPr>
        <w:t xml:space="preserve">The dividend payment will later be proposed for approval in the Annual General Meeting of the </w:t>
      </w:r>
      <w:r w:rsidRPr="00175A33">
        <w:rPr>
          <w:rFonts w:ascii="Arial" w:hAnsi="Arial" w:cs="Arial"/>
          <w:spacing w:val="-4"/>
          <w:sz w:val="22"/>
          <w:szCs w:val="22"/>
        </w:rPr>
        <w:t>Company</w:t>
      </w:r>
      <w:r w:rsidRPr="00175A33">
        <w:rPr>
          <w:rFonts w:ascii="Arial" w:eastAsia="MS Mincho" w:hAnsi="Arial" w:cs="Arial"/>
          <w:color w:val="000000"/>
          <w:sz w:val="22"/>
          <w:szCs w:val="22"/>
        </w:rPr>
        <w:t xml:space="preserve">’s shareholders. </w:t>
      </w:r>
    </w:p>
    <w:p w14:paraId="5D4EEF45" w14:textId="0C28BF49" w:rsidR="00C37B5B" w:rsidRPr="00175A33" w:rsidRDefault="006E13D8" w:rsidP="00781DAD">
      <w:pPr>
        <w:tabs>
          <w:tab w:val="left" w:pos="720"/>
          <w:tab w:val="right" w:pos="7200"/>
          <w:tab w:val="right" w:pos="8540"/>
        </w:tabs>
        <w:spacing w:before="120" w:after="120" w:line="380" w:lineRule="exact"/>
        <w:ind w:left="547" w:hanging="547"/>
        <w:jc w:val="both"/>
        <w:rPr>
          <w:rFonts w:ascii="Arial" w:hAnsi="Arial" w:cs="Arial"/>
          <w:b/>
          <w:bCs/>
          <w:sz w:val="22"/>
          <w:szCs w:val="22"/>
        </w:rPr>
      </w:pPr>
      <w:r w:rsidRPr="00175A33">
        <w:rPr>
          <w:rFonts w:ascii="Arial" w:hAnsi="Arial" w:cs="Arial"/>
          <w:b/>
          <w:bCs/>
          <w:sz w:val="22"/>
          <w:szCs w:val="22"/>
        </w:rPr>
        <w:t>3</w:t>
      </w:r>
      <w:r w:rsidR="002F792C" w:rsidRPr="00175A33">
        <w:rPr>
          <w:rFonts w:ascii="Arial" w:hAnsi="Arial" w:cs="Arial"/>
          <w:b/>
          <w:bCs/>
          <w:sz w:val="22"/>
          <w:szCs w:val="22"/>
        </w:rPr>
        <w:t>3</w:t>
      </w:r>
      <w:r w:rsidR="001C0670" w:rsidRPr="00175A33">
        <w:rPr>
          <w:rFonts w:ascii="Arial" w:hAnsi="Arial" w:cs="Arial"/>
          <w:b/>
          <w:bCs/>
          <w:sz w:val="22"/>
          <w:szCs w:val="22"/>
        </w:rPr>
        <w:t>.</w:t>
      </w:r>
      <w:r w:rsidR="001C0670" w:rsidRPr="00175A33">
        <w:rPr>
          <w:rFonts w:ascii="Arial" w:hAnsi="Arial" w:cs="Arial"/>
          <w:b/>
          <w:bCs/>
          <w:sz w:val="22"/>
          <w:szCs w:val="22"/>
        </w:rPr>
        <w:tab/>
      </w:r>
      <w:r w:rsidR="00C37B5B" w:rsidRPr="00175A33">
        <w:rPr>
          <w:rFonts w:ascii="Arial" w:hAnsi="Arial" w:cs="Arial"/>
          <w:b/>
          <w:bCs/>
          <w:sz w:val="22"/>
          <w:szCs w:val="22"/>
        </w:rPr>
        <w:t>Approval of financial statements</w:t>
      </w:r>
    </w:p>
    <w:p w14:paraId="383E216E" w14:textId="6BE92E56" w:rsidR="00BB29FA" w:rsidRPr="00175A33" w:rsidRDefault="00C37B5B" w:rsidP="003A3EE3">
      <w:pPr>
        <w:spacing w:before="120" w:after="120" w:line="380" w:lineRule="exact"/>
        <w:ind w:left="540"/>
        <w:jc w:val="thaiDistribute"/>
        <w:rPr>
          <w:rFonts w:ascii="Arial" w:hAnsi="Arial" w:cs="Arial"/>
        </w:rPr>
      </w:pPr>
      <w:r w:rsidRPr="00175A33">
        <w:rPr>
          <w:rFonts w:ascii="Arial" w:eastAsia="MS Mincho" w:hAnsi="Arial" w:cs="Arial"/>
          <w:color w:val="000000"/>
          <w:spacing w:val="-4"/>
          <w:sz w:val="22"/>
          <w:szCs w:val="22"/>
        </w:rPr>
        <w:t xml:space="preserve">These financial statements were authorised for issue by </w:t>
      </w:r>
      <w:r w:rsidR="00C56870" w:rsidRPr="00175A33">
        <w:rPr>
          <w:rFonts w:ascii="Arial" w:eastAsia="MS Mincho" w:hAnsi="Arial" w:cs="Arial"/>
          <w:color w:val="000000"/>
          <w:spacing w:val="-4"/>
          <w:sz w:val="22"/>
          <w:szCs w:val="22"/>
        </w:rPr>
        <w:t xml:space="preserve">the </w:t>
      </w:r>
      <w:r w:rsidR="00E14788" w:rsidRPr="00175A33">
        <w:rPr>
          <w:rFonts w:ascii="Arial" w:eastAsia="MS Mincho" w:hAnsi="Arial" w:cs="Arial"/>
          <w:color w:val="000000"/>
          <w:spacing w:val="-4"/>
          <w:sz w:val="22"/>
          <w:szCs w:val="22"/>
        </w:rPr>
        <w:t>board of</w:t>
      </w:r>
      <w:r w:rsidR="00ED2C0A" w:rsidRPr="00175A33">
        <w:rPr>
          <w:rFonts w:ascii="Arial" w:eastAsia="MS Mincho" w:hAnsi="Arial" w:cs="Arial"/>
          <w:color w:val="000000"/>
          <w:spacing w:val="-4"/>
          <w:sz w:val="22"/>
          <w:szCs w:val="22"/>
        </w:rPr>
        <w:t xml:space="preserve"> d</w:t>
      </w:r>
      <w:r w:rsidRPr="00175A33">
        <w:rPr>
          <w:rFonts w:ascii="Arial" w:eastAsia="MS Mincho" w:hAnsi="Arial" w:cs="Arial"/>
          <w:color w:val="000000"/>
          <w:spacing w:val="-4"/>
          <w:sz w:val="22"/>
          <w:szCs w:val="22"/>
        </w:rPr>
        <w:t>irectors</w:t>
      </w:r>
      <w:r w:rsidR="00771349" w:rsidRPr="00175A33">
        <w:rPr>
          <w:rFonts w:ascii="Arial" w:eastAsia="MS Mincho" w:hAnsi="Arial" w:cs="Arial"/>
          <w:color w:val="000000"/>
          <w:spacing w:val="-4"/>
          <w:sz w:val="22"/>
          <w:szCs w:val="22"/>
        </w:rPr>
        <w:t xml:space="preserve"> of </w:t>
      </w:r>
      <w:r w:rsidR="000E1677" w:rsidRPr="00175A33">
        <w:rPr>
          <w:rFonts w:ascii="Arial" w:eastAsia="MS Mincho" w:hAnsi="Arial" w:cs="Arial"/>
          <w:color w:val="000000"/>
          <w:spacing w:val="-4"/>
          <w:sz w:val="22"/>
          <w:szCs w:val="22"/>
        </w:rPr>
        <w:t xml:space="preserve">the </w:t>
      </w:r>
      <w:r w:rsidR="00BC65D5" w:rsidRPr="00175A33">
        <w:rPr>
          <w:rFonts w:ascii="Arial" w:hAnsi="Arial" w:cs="Arial"/>
          <w:spacing w:val="-4"/>
          <w:sz w:val="22"/>
          <w:szCs w:val="22"/>
        </w:rPr>
        <w:t>Company</w:t>
      </w:r>
      <w:r w:rsidRPr="00175A33">
        <w:rPr>
          <w:rFonts w:ascii="Arial" w:eastAsia="MS Mincho" w:hAnsi="Arial" w:cs="Arial"/>
          <w:color w:val="000000"/>
          <w:sz w:val="22"/>
          <w:szCs w:val="22"/>
        </w:rPr>
        <w:t xml:space="preserve"> </w:t>
      </w:r>
      <w:r w:rsidR="00AC6DD0" w:rsidRPr="00175A33">
        <w:rPr>
          <w:rFonts w:ascii="Arial" w:eastAsia="MS Mincho" w:hAnsi="Arial" w:cs="Arial"/>
          <w:color w:val="000000"/>
          <w:sz w:val="22"/>
          <w:szCs w:val="22"/>
        </w:rPr>
        <w:t xml:space="preserve">on </w:t>
      </w:r>
      <w:r w:rsidR="00682539" w:rsidRPr="00175A33">
        <w:rPr>
          <w:rFonts w:ascii="Arial" w:hAnsi="Arial" w:cs="Arial"/>
          <w:sz w:val="22"/>
          <w:szCs w:val="22"/>
        </w:rPr>
        <w:t>28 February 2025</w:t>
      </w:r>
      <w:r w:rsidR="00682539" w:rsidRPr="001E41F8">
        <w:rPr>
          <w:rFonts w:ascii="Arial" w:hAnsi="Arial" w:cs="Arial" w:hint="cs"/>
          <w:sz w:val="22"/>
          <w:szCs w:val="22"/>
        </w:rPr>
        <w:t>.</w:t>
      </w:r>
    </w:p>
    <w:sectPr w:rsidR="00BB29FA" w:rsidRPr="00175A33" w:rsidSect="00C80684">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E920A" w14:textId="77777777" w:rsidR="00CA1EE3" w:rsidRDefault="00CA1EE3" w:rsidP="00C37B5B">
      <w:r>
        <w:separator/>
      </w:r>
    </w:p>
  </w:endnote>
  <w:endnote w:type="continuationSeparator" w:id="0">
    <w:p w14:paraId="068BE670" w14:textId="77777777" w:rsidR="00CA1EE3" w:rsidRDefault="00CA1EE3" w:rsidP="00C37B5B">
      <w:r>
        <w:continuationSeparator/>
      </w:r>
    </w:p>
  </w:endnote>
  <w:endnote w:type="continuationNotice" w:id="1">
    <w:p w14:paraId="5C52595E" w14:textId="77777777" w:rsidR="00CA1EE3" w:rsidRDefault="00CA1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920902597"/>
      <w:docPartObj>
        <w:docPartGallery w:val="Page Numbers (Bottom of Page)"/>
        <w:docPartUnique/>
      </w:docPartObj>
    </w:sdtPr>
    <w:sdtEndPr>
      <w:rPr>
        <w:noProof/>
      </w:rPr>
    </w:sdtEndPr>
    <w:sdtContent>
      <w:p w14:paraId="4B64EFB4" w14:textId="4A82F220" w:rsidR="00616EB8" w:rsidRPr="00616EB8" w:rsidRDefault="00B3543C" w:rsidP="00616EB8">
        <w:pPr>
          <w:pStyle w:val="Footer"/>
          <w:tabs>
            <w:tab w:val="clear" w:pos="4153"/>
            <w:tab w:val="clear" w:pos="8306"/>
          </w:tabs>
          <w:jc w:val="right"/>
          <w:rPr>
            <w:rFonts w:ascii="Arial" w:hAnsi="Arial" w:cs="Arial"/>
            <w:sz w:val="22"/>
            <w:szCs w:val="22"/>
          </w:rPr>
        </w:pPr>
        <w:r>
          <w:rPr>
            <w:noProof/>
          </w:rPr>
          <w:drawing>
            <wp:anchor distT="0" distB="0" distL="114300" distR="114300" simplePos="0" relativeHeight="251658240" behindDoc="1" locked="0" layoutInCell="1" allowOverlap="1" wp14:anchorId="0DCD1481" wp14:editId="577DCA7B">
              <wp:simplePos x="0" y="0"/>
              <wp:positionH relativeFrom="column">
                <wp:posOffset>3175</wp:posOffset>
              </wp:positionH>
              <wp:positionV relativeFrom="paragraph">
                <wp:posOffset>-94351</wp:posOffset>
              </wp:positionV>
              <wp:extent cx="6024880" cy="456565"/>
              <wp:effectExtent l="0" t="0" r="0" b="0"/>
              <wp:wrapNone/>
              <wp:docPr id="2050384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4880" cy="456565"/>
                      </a:xfrm>
                      <a:prstGeom prst="rect">
                        <a:avLst/>
                      </a:prstGeom>
                      <a:noFill/>
                      <a:ln>
                        <a:noFill/>
                      </a:ln>
                    </pic:spPr>
                  </pic:pic>
                </a:graphicData>
              </a:graphic>
            </wp:anchor>
          </w:drawing>
        </w:r>
        <w:r w:rsidR="00616EB8" w:rsidRPr="00616EB8">
          <w:rPr>
            <w:rFonts w:ascii="Arial" w:hAnsi="Arial" w:cs="Arial"/>
            <w:sz w:val="22"/>
            <w:szCs w:val="22"/>
          </w:rPr>
          <w:fldChar w:fldCharType="begin"/>
        </w:r>
        <w:r w:rsidR="00616EB8" w:rsidRPr="00616EB8">
          <w:rPr>
            <w:rFonts w:ascii="Arial" w:hAnsi="Arial" w:cs="Arial"/>
            <w:sz w:val="22"/>
            <w:szCs w:val="22"/>
          </w:rPr>
          <w:instrText xml:space="preserve"> PAGE   \* MERGEFORMAT </w:instrText>
        </w:r>
        <w:r w:rsidR="00616EB8" w:rsidRPr="00616EB8">
          <w:rPr>
            <w:rFonts w:ascii="Arial" w:hAnsi="Arial" w:cs="Arial"/>
            <w:sz w:val="22"/>
            <w:szCs w:val="22"/>
          </w:rPr>
          <w:fldChar w:fldCharType="separate"/>
        </w:r>
        <w:r w:rsidR="00616EB8" w:rsidRPr="00616EB8">
          <w:rPr>
            <w:rFonts w:ascii="Arial" w:hAnsi="Arial" w:cs="Arial"/>
            <w:noProof/>
            <w:sz w:val="22"/>
            <w:szCs w:val="22"/>
          </w:rPr>
          <w:t>2</w:t>
        </w:r>
        <w:r w:rsidR="00616EB8" w:rsidRPr="00616EB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D94D3" w14:textId="77777777" w:rsidR="00CA1EE3" w:rsidRDefault="00CA1EE3" w:rsidP="00C37B5B">
      <w:r>
        <w:separator/>
      </w:r>
    </w:p>
  </w:footnote>
  <w:footnote w:type="continuationSeparator" w:id="0">
    <w:p w14:paraId="389B38E5" w14:textId="77777777" w:rsidR="00CA1EE3" w:rsidRDefault="00CA1EE3" w:rsidP="00C37B5B">
      <w:r>
        <w:continuationSeparator/>
      </w:r>
    </w:p>
  </w:footnote>
  <w:footnote w:type="continuationNotice" w:id="1">
    <w:p w14:paraId="4D4E0123" w14:textId="77777777" w:rsidR="00CA1EE3" w:rsidRDefault="00CA1E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D23BE"/>
    <w:multiLevelType w:val="hybridMultilevel"/>
    <w:tmpl w:val="B7245BDC"/>
    <w:lvl w:ilvl="0" w:tplc="674C3684">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AF2631"/>
    <w:multiLevelType w:val="hybridMultilevel"/>
    <w:tmpl w:val="B1D0162E"/>
    <w:lvl w:ilvl="0" w:tplc="C9A68500">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FA40F3A"/>
    <w:multiLevelType w:val="hybridMultilevel"/>
    <w:tmpl w:val="E4A63D6C"/>
    <w:lvl w:ilvl="0" w:tplc="CA689E4A">
      <w:start w:val="1"/>
      <w:numFmt w:val="thaiLetters"/>
      <w:lvlText w:val="%1)"/>
      <w:lvlJc w:val="left"/>
      <w:pPr>
        <w:ind w:left="1260" w:hanging="360"/>
      </w:pPr>
      <w:rPr>
        <w:rFonts w:hint="default"/>
        <w:b/>
        <w:bCs/>
        <w:i w:val="0"/>
        <w:iCs w:val="0"/>
        <w:color w:val="0D0D0D"/>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942225888">
    <w:abstractNumId w:val="7"/>
  </w:num>
  <w:num w:numId="2" w16cid:durableId="1584755125">
    <w:abstractNumId w:val="2"/>
  </w:num>
  <w:num w:numId="3" w16cid:durableId="1795902470">
    <w:abstractNumId w:val="6"/>
  </w:num>
  <w:num w:numId="4" w16cid:durableId="1250240409">
    <w:abstractNumId w:val="8"/>
  </w:num>
  <w:num w:numId="5" w16cid:durableId="1164395617">
    <w:abstractNumId w:val="0"/>
  </w:num>
  <w:num w:numId="6" w16cid:durableId="1944261253">
    <w:abstractNumId w:val="5"/>
  </w:num>
  <w:num w:numId="7" w16cid:durableId="792212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6347754">
    <w:abstractNumId w:val="9"/>
  </w:num>
  <w:num w:numId="9" w16cid:durableId="1198619012">
    <w:abstractNumId w:val="1"/>
  </w:num>
  <w:num w:numId="10" w16cid:durableId="106051160">
    <w:abstractNumId w:val="4"/>
  </w:num>
  <w:num w:numId="11" w16cid:durableId="347607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2E38"/>
    <w:rsid w:val="00003BD5"/>
    <w:rsid w:val="00005EB6"/>
    <w:rsid w:val="0000732C"/>
    <w:rsid w:val="000105C3"/>
    <w:rsid w:val="00010870"/>
    <w:rsid w:val="00013452"/>
    <w:rsid w:val="00013AE9"/>
    <w:rsid w:val="0001462D"/>
    <w:rsid w:val="000157FC"/>
    <w:rsid w:val="00015E68"/>
    <w:rsid w:val="000160D3"/>
    <w:rsid w:val="00016986"/>
    <w:rsid w:val="00016B7A"/>
    <w:rsid w:val="00017505"/>
    <w:rsid w:val="000175AB"/>
    <w:rsid w:val="000200D6"/>
    <w:rsid w:val="00020893"/>
    <w:rsid w:val="00023C89"/>
    <w:rsid w:val="0002405B"/>
    <w:rsid w:val="000240A6"/>
    <w:rsid w:val="00024FC6"/>
    <w:rsid w:val="00025AD0"/>
    <w:rsid w:val="00026A52"/>
    <w:rsid w:val="00026B8C"/>
    <w:rsid w:val="00026E89"/>
    <w:rsid w:val="000271EA"/>
    <w:rsid w:val="0003067E"/>
    <w:rsid w:val="00030A0B"/>
    <w:rsid w:val="000314DC"/>
    <w:rsid w:val="000323BB"/>
    <w:rsid w:val="000328F6"/>
    <w:rsid w:val="000334B4"/>
    <w:rsid w:val="000363B6"/>
    <w:rsid w:val="000371AB"/>
    <w:rsid w:val="0003724A"/>
    <w:rsid w:val="00041372"/>
    <w:rsid w:val="00044D9F"/>
    <w:rsid w:val="00045EAD"/>
    <w:rsid w:val="00046FB0"/>
    <w:rsid w:val="00050B69"/>
    <w:rsid w:val="00051C86"/>
    <w:rsid w:val="00051DC4"/>
    <w:rsid w:val="00052D8E"/>
    <w:rsid w:val="00053802"/>
    <w:rsid w:val="00053868"/>
    <w:rsid w:val="00056539"/>
    <w:rsid w:val="000608DB"/>
    <w:rsid w:val="00061785"/>
    <w:rsid w:val="000647F8"/>
    <w:rsid w:val="000666B6"/>
    <w:rsid w:val="00070AE5"/>
    <w:rsid w:val="00070B4D"/>
    <w:rsid w:val="00072772"/>
    <w:rsid w:val="00073579"/>
    <w:rsid w:val="000738CF"/>
    <w:rsid w:val="00075199"/>
    <w:rsid w:val="00075E37"/>
    <w:rsid w:val="000773C5"/>
    <w:rsid w:val="00082827"/>
    <w:rsid w:val="00084005"/>
    <w:rsid w:val="00084120"/>
    <w:rsid w:val="00086529"/>
    <w:rsid w:val="00087697"/>
    <w:rsid w:val="00090482"/>
    <w:rsid w:val="00092D7C"/>
    <w:rsid w:val="00093CC2"/>
    <w:rsid w:val="000946B2"/>
    <w:rsid w:val="00094C9A"/>
    <w:rsid w:val="0009524E"/>
    <w:rsid w:val="0009639C"/>
    <w:rsid w:val="00096CB3"/>
    <w:rsid w:val="000978D9"/>
    <w:rsid w:val="000A046F"/>
    <w:rsid w:val="000A10DB"/>
    <w:rsid w:val="000A2A8B"/>
    <w:rsid w:val="000A4B88"/>
    <w:rsid w:val="000A6D45"/>
    <w:rsid w:val="000B01C7"/>
    <w:rsid w:val="000B05A2"/>
    <w:rsid w:val="000B0B7C"/>
    <w:rsid w:val="000B2541"/>
    <w:rsid w:val="000B7C2B"/>
    <w:rsid w:val="000C0147"/>
    <w:rsid w:val="000C13E6"/>
    <w:rsid w:val="000C1BBD"/>
    <w:rsid w:val="000C1F35"/>
    <w:rsid w:val="000C2375"/>
    <w:rsid w:val="000C6B80"/>
    <w:rsid w:val="000D0B1C"/>
    <w:rsid w:val="000D123C"/>
    <w:rsid w:val="000D3336"/>
    <w:rsid w:val="000D4FBC"/>
    <w:rsid w:val="000D5925"/>
    <w:rsid w:val="000E1304"/>
    <w:rsid w:val="000E152D"/>
    <w:rsid w:val="000E1677"/>
    <w:rsid w:val="000E6FE7"/>
    <w:rsid w:val="000E7454"/>
    <w:rsid w:val="000F039D"/>
    <w:rsid w:val="000F055A"/>
    <w:rsid w:val="000F06DF"/>
    <w:rsid w:val="000F1D8B"/>
    <w:rsid w:val="000F2203"/>
    <w:rsid w:val="000F3E80"/>
    <w:rsid w:val="000F4198"/>
    <w:rsid w:val="000F4701"/>
    <w:rsid w:val="000F6302"/>
    <w:rsid w:val="001036A5"/>
    <w:rsid w:val="001047FC"/>
    <w:rsid w:val="00104DF7"/>
    <w:rsid w:val="001061B4"/>
    <w:rsid w:val="0010705D"/>
    <w:rsid w:val="0011039E"/>
    <w:rsid w:val="001108E4"/>
    <w:rsid w:val="0011419F"/>
    <w:rsid w:val="001175F5"/>
    <w:rsid w:val="00117AC3"/>
    <w:rsid w:val="00122DAC"/>
    <w:rsid w:val="00123558"/>
    <w:rsid w:val="001259E0"/>
    <w:rsid w:val="00125C6A"/>
    <w:rsid w:val="00125D95"/>
    <w:rsid w:val="001333F3"/>
    <w:rsid w:val="0013417C"/>
    <w:rsid w:val="00135036"/>
    <w:rsid w:val="00136963"/>
    <w:rsid w:val="00136C20"/>
    <w:rsid w:val="00136C49"/>
    <w:rsid w:val="0014043F"/>
    <w:rsid w:val="0014228B"/>
    <w:rsid w:val="001453A2"/>
    <w:rsid w:val="00147B0B"/>
    <w:rsid w:val="0015056B"/>
    <w:rsid w:val="0015189B"/>
    <w:rsid w:val="00152782"/>
    <w:rsid w:val="00152B84"/>
    <w:rsid w:val="001532AB"/>
    <w:rsid w:val="0015464E"/>
    <w:rsid w:val="00155705"/>
    <w:rsid w:val="001572D4"/>
    <w:rsid w:val="0016256E"/>
    <w:rsid w:val="00162C6C"/>
    <w:rsid w:val="001634D4"/>
    <w:rsid w:val="00165BAF"/>
    <w:rsid w:val="00166BAF"/>
    <w:rsid w:val="00167408"/>
    <w:rsid w:val="00173B79"/>
    <w:rsid w:val="001744A2"/>
    <w:rsid w:val="00175A33"/>
    <w:rsid w:val="00175B54"/>
    <w:rsid w:val="00176026"/>
    <w:rsid w:val="0018093D"/>
    <w:rsid w:val="00181994"/>
    <w:rsid w:val="00181FD7"/>
    <w:rsid w:val="00182D03"/>
    <w:rsid w:val="00185180"/>
    <w:rsid w:val="00185A54"/>
    <w:rsid w:val="00185C53"/>
    <w:rsid w:val="00185EE0"/>
    <w:rsid w:val="00190822"/>
    <w:rsid w:val="00191FDA"/>
    <w:rsid w:val="001943E7"/>
    <w:rsid w:val="0019463A"/>
    <w:rsid w:val="001966A8"/>
    <w:rsid w:val="001973D3"/>
    <w:rsid w:val="00197B50"/>
    <w:rsid w:val="001A3053"/>
    <w:rsid w:val="001A368B"/>
    <w:rsid w:val="001A52DF"/>
    <w:rsid w:val="001A5865"/>
    <w:rsid w:val="001A6A66"/>
    <w:rsid w:val="001B21C4"/>
    <w:rsid w:val="001B46C1"/>
    <w:rsid w:val="001B7785"/>
    <w:rsid w:val="001B7A59"/>
    <w:rsid w:val="001C0670"/>
    <w:rsid w:val="001C1102"/>
    <w:rsid w:val="001C3218"/>
    <w:rsid w:val="001C5A91"/>
    <w:rsid w:val="001C5B43"/>
    <w:rsid w:val="001C5EE2"/>
    <w:rsid w:val="001C6EF8"/>
    <w:rsid w:val="001D0C29"/>
    <w:rsid w:val="001D0F4B"/>
    <w:rsid w:val="001D26E0"/>
    <w:rsid w:val="001D33A7"/>
    <w:rsid w:val="001D3A62"/>
    <w:rsid w:val="001D47EE"/>
    <w:rsid w:val="001D5A18"/>
    <w:rsid w:val="001D5AC4"/>
    <w:rsid w:val="001E1F9D"/>
    <w:rsid w:val="001E28C4"/>
    <w:rsid w:val="001E2DBD"/>
    <w:rsid w:val="001E41F8"/>
    <w:rsid w:val="001E478E"/>
    <w:rsid w:val="001E4CC7"/>
    <w:rsid w:val="001E6DC7"/>
    <w:rsid w:val="001E74F4"/>
    <w:rsid w:val="001F07D9"/>
    <w:rsid w:val="001F2067"/>
    <w:rsid w:val="001F308B"/>
    <w:rsid w:val="001F5B67"/>
    <w:rsid w:val="001F6A24"/>
    <w:rsid w:val="00200440"/>
    <w:rsid w:val="0020177C"/>
    <w:rsid w:val="00201808"/>
    <w:rsid w:val="0020254A"/>
    <w:rsid w:val="00202EC1"/>
    <w:rsid w:val="00204DB0"/>
    <w:rsid w:val="00205842"/>
    <w:rsid w:val="00206627"/>
    <w:rsid w:val="00206BDA"/>
    <w:rsid w:val="0021105B"/>
    <w:rsid w:val="00211E66"/>
    <w:rsid w:val="002125F5"/>
    <w:rsid w:val="00212E4F"/>
    <w:rsid w:val="00213BF5"/>
    <w:rsid w:val="00214696"/>
    <w:rsid w:val="00216B04"/>
    <w:rsid w:val="00216B7E"/>
    <w:rsid w:val="00217C31"/>
    <w:rsid w:val="00220B3B"/>
    <w:rsid w:val="00220D36"/>
    <w:rsid w:val="002215B3"/>
    <w:rsid w:val="002227C6"/>
    <w:rsid w:val="00222D28"/>
    <w:rsid w:val="00223338"/>
    <w:rsid w:val="00223B25"/>
    <w:rsid w:val="00232C19"/>
    <w:rsid w:val="00236282"/>
    <w:rsid w:val="002362CA"/>
    <w:rsid w:val="0023739B"/>
    <w:rsid w:val="002375CE"/>
    <w:rsid w:val="00241131"/>
    <w:rsid w:val="00241135"/>
    <w:rsid w:val="002414A6"/>
    <w:rsid w:val="002415A6"/>
    <w:rsid w:val="002425BC"/>
    <w:rsid w:val="00244804"/>
    <w:rsid w:val="002452A0"/>
    <w:rsid w:val="00246026"/>
    <w:rsid w:val="0024629D"/>
    <w:rsid w:val="00247765"/>
    <w:rsid w:val="00250429"/>
    <w:rsid w:val="00250550"/>
    <w:rsid w:val="00250717"/>
    <w:rsid w:val="00251073"/>
    <w:rsid w:val="002513A2"/>
    <w:rsid w:val="00251FA2"/>
    <w:rsid w:val="00255D52"/>
    <w:rsid w:val="00256322"/>
    <w:rsid w:val="00257E15"/>
    <w:rsid w:val="00260219"/>
    <w:rsid w:val="00262823"/>
    <w:rsid w:val="002629A7"/>
    <w:rsid w:val="00267CF3"/>
    <w:rsid w:val="00267D05"/>
    <w:rsid w:val="00270110"/>
    <w:rsid w:val="00272FE0"/>
    <w:rsid w:val="0027336A"/>
    <w:rsid w:val="00274815"/>
    <w:rsid w:val="002753E0"/>
    <w:rsid w:val="00277DE7"/>
    <w:rsid w:val="00277FF0"/>
    <w:rsid w:val="002809A6"/>
    <w:rsid w:val="002809E1"/>
    <w:rsid w:val="0028196D"/>
    <w:rsid w:val="0028274C"/>
    <w:rsid w:val="002874D7"/>
    <w:rsid w:val="002908B4"/>
    <w:rsid w:val="00291B6C"/>
    <w:rsid w:val="002922D8"/>
    <w:rsid w:val="002930BE"/>
    <w:rsid w:val="00293ACC"/>
    <w:rsid w:val="00295196"/>
    <w:rsid w:val="002959D7"/>
    <w:rsid w:val="00295EEB"/>
    <w:rsid w:val="002A2BED"/>
    <w:rsid w:val="002A3EED"/>
    <w:rsid w:val="002A4015"/>
    <w:rsid w:val="002A4D9F"/>
    <w:rsid w:val="002B04AF"/>
    <w:rsid w:val="002B086B"/>
    <w:rsid w:val="002B102E"/>
    <w:rsid w:val="002B2D1C"/>
    <w:rsid w:val="002B3E5E"/>
    <w:rsid w:val="002B440F"/>
    <w:rsid w:val="002B47D4"/>
    <w:rsid w:val="002B59E4"/>
    <w:rsid w:val="002B7CB7"/>
    <w:rsid w:val="002C134E"/>
    <w:rsid w:val="002C2F35"/>
    <w:rsid w:val="002C2F9B"/>
    <w:rsid w:val="002C3097"/>
    <w:rsid w:val="002C3E81"/>
    <w:rsid w:val="002C7945"/>
    <w:rsid w:val="002D465A"/>
    <w:rsid w:val="002D4B69"/>
    <w:rsid w:val="002D682C"/>
    <w:rsid w:val="002D732F"/>
    <w:rsid w:val="002D7815"/>
    <w:rsid w:val="002E152E"/>
    <w:rsid w:val="002E1917"/>
    <w:rsid w:val="002E2D0E"/>
    <w:rsid w:val="002E305C"/>
    <w:rsid w:val="002F0AF7"/>
    <w:rsid w:val="002F280F"/>
    <w:rsid w:val="002F306C"/>
    <w:rsid w:val="002F3A46"/>
    <w:rsid w:val="002F417D"/>
    <w:rsid w:val="002F5E08"/>
    <w:rsid w:val="002F6E5D"/>
    <w:rsid w:val="002F792C"/>
    <w:rsid w:val="002F7B26"/>
    <w:rsid w:val="0030044A"/>
    <w:rsid w:val="00301864"/>
    <w:rsid w:val="00302C24"/>
    <w:rsid w:val="00303039"/>
    <w:rsid w:val="00304929"/>
    <w:rsid w:val="0030583E"/>
    <w:rsid w:val="00311ABD"/>
    <w:rsid w:val="00312566"/>
    <w:rsid w:val="003135A8"/>
    <w:rsid w:val="003150A3"/>
    <w:rsid w:val="00315469"/>
    <w:rsid w:val="0031734D"/>
    <w:rsid w:val="00317684"/>
    <w:rsid w:val="00320DA9"/>
    <w:rsid w:val="003219F5"/>
    <w:rsid w:val="003232A4"/>
    <w:rsid w:val="003250D0"/>
    <w:rsid w:val="003268DA"/>
    <w:rsid w:val="00331D0B"/>
    <w:rsid w:val="003325B2"/>
    <w:rsid w:val="00332C84"/>
    <w:rsid w:val="00333D29"/>
    <w:rsid w:val="00334D11"/>
    <w:rsid w:val="0033579C"/>
    <w:rsid w:val="00335FF7"/>
    <w:rsid w:val="003413A2"/>
    <w:rsid w:val="00341A5F"/>
    <w:rsid w:val="00342684"/>
    <w:rsid w:val="003451B0"/>
    <w:rsid w:val="00346489"/>
    <w:rsid w:val="00346E2E"/>
    <w:rsid w:val="00347D75"/>
    <w:rsid w:val="00350B03"/>
    <w:rsid w:val="003540D2"/>
    <w:rsid w:val="003546EF"/>
    <w:rsid w:val="0035625F"/>
    <w:rsid w:val="00356397"/>
    <w:rsid w:val="00356406"/>
    <w:rsid w:val="00356908"/>
    <w:rsid w:val="00356CCB"/>
    <w:rsid w:val="00356D2E"/>
    <w:rsid w:val="00362B86"/>
    <w:rsid w:val="00366D68"/>
    <w:rsid w:val="00366D7A"/>
    <w:rsid w:val="00366E50"/>
    <w:rsid w:val="00370C60"/>
    <w:rsid w:val="00372FA9"/>
    <w:rsid w:val="00373821"/>
    <w:rsid w:val="00376A0D"/>
    <w:rsid w:val="003813BC"/>
    <w:rsid w:val="00382763"/>
    <w:rsid w:val="00383BC8"/>
    <w:rsid w:val="00383C2A"/>
    <w:rsid w:val="003848A9"/>
    <w:rsid w:val="00385AD3"/>
    <w:rsid w:val="00387099"/>
    <w:rsid w:val="003877FE"/>
    <w:rsid w:val="00387A1D"/>
    <w:rsid w:val="00390598"/>
    <w:rsid w:val="00391518"/>
    <w:rsid w:val="003922C5"/>
    <w:rsid w:val="00392C16"/>
    <w:rsid w:val="00394EEA"/>
    <w:rsid w:val="00397162"/>
    <w:rsid w:val="00397BB3"/>
    <w:rsid w:val="003A139C"/>
    <w:rsid w:val="003A28ED"/>
    <w:rsid w:val="003A3D5B"/>
    <w:rsid w:val="003A3EE3"/>
    <w:rsid w:val="003A4405"/>
    <w:rsid w:val="003A4AC0"/>
    <w:rsid w:val="003A4F1F"/>
    <w:rsid w:val="003A50F6"/>
    <w:rsid w:val="003A5884"/>
    <w:rsid w:val="003A6157"/>
    <w:rsid w:val="003A74E6"/>
    <w:rsid w:val="003A7978"/>
    <w:rsid w:val="003B20C9"/>
    <w:rsid w:val="003B3E84"/>
    <w:rsid w:val="003B4D90"/>
    <w:rsid w:val="003B5601"/>
    <w:rsid w:val="003B6B24"/>
    <w:rsid w:val="003C0F3E"/>
    <w:rsid w:val="003C1D17"/>
    <w:rsid w:val="003C1D8F"/>
    <w:rsid w:val="003C35CE"/>
    <w:rsid w:val="003C512D"/>
    <w:rsid w:val="003C553B"/>
    <w:rsid w:val="003C5EC8"/>
    <w:rsid w:val="003C6A76"/>
    <w:rsid w:val="003D13B0"/>
    <w:rsid w:val="003D17B1"/>
    <w:rsid w:val="003D2846"/>
    <w:rsid w:val="003D2E78"/>
    <w:rsid w:val="003D2FC5"/>
    <w:rsid w:val="003D3A1A"/>
    <w:rsid w:val="003D3D13"/>
    <w:rsid w:val="003D5697"/>
    <w:rsid w:val="003D59DD"/>
    <w:rsid w:val="003D6129"/>
    <w:rsid w:val="003E0DAE"/>
    <w:rsid w:val="003E6C59"/>
    <w:rsid w:val="003E7DEF"/>
    <w:rsid w:val="003F5776"/>
    <w:rsid w:val="003F5856"/>
    <w:rsid w:val="003F5AA9"/>
    <w:rsid w:val="003F5E34"/>
    <w:rsid w:val="0040131D"/>
    <w:rsid w:val="0040374F"/>
    <w:rsid w:val="00404823"/>
    <w:rsid w:val="0040509C"/>
    <w:rsid w:val="004075BE"/>
    <w:rsid w:val="004075C6"/>
    <w:rsid w:val="004104AA"/>
    <w:rsid w:val="00411C73"/>
    <w:rsid w:val="00415375"/>
    <w:rsid w:val="00415D0F"/>
    <w:rsid w:val="004215DF"/>
    <w:rsid w:val="00421C4C"/>
    <w:rsid w:val="00423084"/>
    <w:rsid w:val="004233ED"/>
    <w:rsid w:val="0043043F"/>
    <w:rsid w:val="00432CFE"/>
    <w:rsid w:val="004333AE"/>
    <w:rsid w:val="00433FE9"/>
    <w:rsid w:val="00434A9B"/>
    <w:rsid w:val="004364BD"/>
    <w:rsid w:val="00437364"/>
    <w:rsid w:val="00440E09"/>
    <w:rsid w:val="004424C2"/>
    <w:rsid w:val="0044402B"/>
    <w:rsid w:val="00445A88"/>
    <w:rsid w:val="00445EE1"/>
    <w:rsid w:val="00447C7A"/>
    <w:rsid w:val="00447EBD"/>
    <w:rsid w:val="00451D88"/>
    <w:rsid w:val="0045350E"/>
    <w:rsid w:val="00455A2F"/>
    <w:rsid w:val="00456D0B"/>
    <w:rsid w:val="004575F3"/>
    <w:rsid w:val="00457B30"/>
    <w:rsid w:val="00457F0D"/>
    <w:rsid w:val="004648D1"/>
    <w:rsid w:val="00464E0B"/>
    <w:rsid w:val="004652BB"/>
    <w:rsid w:val="00466B4D"/>
    <w:rsid w:val="004676D9"/>
    <w:rsid w:val="00471D2C"/>
    <w:rsid w:val="00473354"/>
    <w:rsid w:val="004733B0"/>
    <w:rsid w:val="004746A8"/>
    <w:rsid w:val="00475549"/>
    <w:rsid w:val="004774DF"/>
    <w:rsid w:val="00477F4C"/>
    <w:rsid w:val="00480B43"/>
    <w:rsid w:val="00482224"/>
    <w:rsid w:val="00483BCE"/>
    <w:rsid w:val="00484246"/>
    <w:rsid w:val="00484307"/>
    <w:rsid w:val="00487235"/>
    <w:rsid w:val="0049042E"/>
    <w:rsid w:val="00491389"/>
    <w:rsid w:val="00493B89"/>
    <w:rsid w:val="0049432F"/>
    <w:rsid w:val="0049572C"/>
    <w:rsid w:val="00496096"/>
    <w:rsid w:val="00496332"/>
    <w:rsid w:val="00496B74"/>
    <w:rsid w:val="0049736E"/>
    <w:rsid w:val="004A0D13"/>
    <w:rsid w:val="004A26EE"/>
    <w:rsid w:val="004A2D53"/>
    <w:rsid w:val="004A485A"/>
    <w:rsid w:val="004A57E5"/>
    <w:rsid w:val="004A5B87"/>
    <w:rsid w:val="004A5D4D"/>
    <w:rsid w:val="004B11B6"/>
    <w:rsid w:val="004B418F"/>
    <w:rsid w:val="004B47F5"/>
    <w:rsid w:val="004B56CC"/>
    <w:rsid w:val="004B6F3C"/>
    <w:rsid w:val="004B77C0"/>
    <w:rsid w:val="004C1DD1"/>
    <w:rsid w:val="004C273E"/>
    <w:rsid w:val="004D0C64"/>
    <w:rsid w:val="004D1BB3"/>
    <w:rsid w:val="004D2917"/>
    <w:rsid w:val="004D78AD"/>
    <w:rsid w:val="004E2322"/>
    <w:rsid w:val="004E268D"/>
    <w:rsid w:val="004E298B"/>
    <w:rsid w:val="004E3A3D"/>
    <w:rsid w:val="004E3BE3"/>
    <w:rsid w:val="004E463E"/>
    <w:rsid w:val="004E4887"/>
    <w:rsid w:val="004E4E63"/>
    <w:rsid w:val="004E50F3"/>
    <w:rsid w:val="004E518F"/>
    <w:rsid w:val="004F7670"/>
    <w:rsid w:val="004F76D6"/>
    <w:rsid w:val="00500435"/>
    <w:rsid w:val="00500611"/>
    <w:rsid w:val="00500952"/>
    <w:rsid w:val="00501603"/>
    <w:rsid w:val="00501C79"/>
    <w:rsid w:val="00501E1B"/>
    <w:rsid w:val="00504F84"/>
    <w:rsid w:val="00505811"/>
    <w:rsid w:val="00505F40"/>
    <w:rsid w:val="005077F1"/>
    <w:rsid w:val="00512C47"/>
    <w:rsid w:val="00512E8E"/>
    <w:rsid w:val="005136A3"/>
    <w:rsid w:val="00513EBB"/>
    <w:rsid w:val="00514895"/>
    <w:rsid w:val="00515964"/>
    <w:rsid w:val="00515AA6"/>
    <w:rsid w:val="00516646"/>
    <w:rsid w:val="0051763A"/>
    <w:rsid w:val="00517CA6"/>
    <w:rsid w:val="00517D30"/>
    <w:rsid w:val="00520497"/>
    <w:rsid w:val="00524F1E"/>
    <w:rsid w:val="00524F93"/>
    <w:rsid w:val="00527885"/>
    <w:rsid w:val="00527A42"/>
    <w:rsid w:val="00532D2E"/>
    <w:rsid w:val="00534F43"/>
    <w:rsid w:val="00535B47"/>
    <w:rsid w:val="00537391"/>
    <w:rsid w:val="00542336"/>
    <w:rsid w:val="005429EC"/>
    <w:rsid w:val="00542B66"/>
    <w:rsid w:val="00542F5C"/>
    <w:rsid w:val="005431B7"/>
    <w:rsid w:val="00546BB2"/>
    <w:rsid w:val="00547206"/>
    <w:rsid w:val="005476B8"/>
    <w:rsid w:val="005513A3"/>
    <w:rsid w:val="005514D7"/>
    <w:rsid w:val="00551C46"/>
    <w:rsid w:val="00551F9E"/>
    <w:rsid w:val="00552BC1"/>
    <w:rsid w:val="005537D2"/>
    <w:rsid w:val="0055499A"/>
    <w:rsid w:val="00555053"/>
    <w:rsid w:val="00556485"/>
    <w:rsid w:val="00556A83"/>
    <w:rsid w:val="005603BB"/>
    <w:rsid w:val="00560580"/>
    <w:rsid w:val="00560E0B"/>
    <w:rsid w:val="00562B02"/>
    <w:rsid w:val="0056305F"/>
    <w:rsid w:val="00563368"/>
    <w:rsid w:val="00564337"/>
    <w:rsid w:val="00564716"/>
    <w:rsid w:val="005647F6"/>
    <w:rsid w:val="00564923"/>
    <w:rsid w:val="00565ABE"/>
    <w:rsid w:val="00565D8E"/>
    <w:rsid w:val="00566887"/>
    <w:rsid w:val="005701AA"/>
    <w:rsid w:val="00573DA0"/>
    <w:rsid w:val="00573F46"/>
    <w:rsid w:val="0057460F"/>
    <w:rsid w:val="00574CA7"/>
    <w:rsid w:val="005751D2"/>
    <w:rsid w:val="00581526"/>
    <w:rsid w:val="00582087"/>
    <w:rsid w:val="00583F7D"/>
    <w:rsid w:val="005853EA"/>
    <w:rsid w:val="0058630C"/>
    <w:rsid w:val="005904B6"/>
    <w:rsid w:val="00591087"/>
    <w:rsid w:val="00594A8E"/>
    <w:rsid w:val="00595011"/>
    <w:rsid w:val="0059661D"/>
    <w:rsid w:val="00597EAD"/>
    <w:rsid w:val="005A156C"/>
    <w:rsid w:val="005A1FF4"/>
    <w:rsid w:val="005A2F01"/>
    <w:rsid w:val="005A37F8"/>
    <w:rsid w:val="005A44E7"/>
    <w:rsid w:val="005A53E9"/>
    <w:rsid w:val="005A6B1B"/>
    <w:rsid w:val="005A6DA8"/>
    <w:rsid w:val="005B7A04"/>
    <w:rsid w:val="005C0C21"/>
    <w:rsid w:val="005C1FFF"/>
    <w:rsid w:val="005C2634"/>
    <w:rsid w:val="005C416E"/>
    <w:rsid w:val="005C4A78"/>
    <w:rsid w:val="005C621F"/>
    <w:rsid w:val="005D188B"/>
    <w:rsid w:val="005D2EC8"/>
    <w:rsid w:val="005D49A3"/>
    <w:rsid w:val="005D52D3"/>
    <w:rsid w:val="005D5AD5"/>
    <w:rsid w:val="005D5F22"/>
    <w:rsid w:val="005D7B04"/>
    <w:rsid w:val="005E1494"/>
    <w:rsid w:val="005E26D1"/>
    <w:rsid w:val="005E337A"/>
    <w:rsid w:val="005E4AFC"/>
    <w:rsid w:val="005F3DCC"/>
    <w:rsid w:val="005F440B"/>
    <w:rsid w:val="005F4887"/>
    <w:rsid w:val="005F4DCC"/>
    <w:rsid w:val="005F5754"/>
    <w:rsid w:val="005F65FC"/>
    <w:rsid w:val="0060065B"/>
    <w:rsid w:val="006021BF"/>
    <w:rsid w:val="0060290F"/>
    <w:rsid w:val="00603E1F"/>
    <w:rsid w:val="00604BEF"/>
    <w:rsid w:val="006072B2"/>
    <w:rsid w:val="00607C37"/>
    <w:rsid w:val="00612AE3"/>
    <w:rsid w:val="006137C1"/>
    <w:rsid w:val="006137D1"/>
    <w:rsid w:val="006142D6"/>
    <w:rsid w:val="00616EB8"/>
    <w:rsid w:val="0061721B"/>
    <w:rsid w:val="00620EE8"/>
    <w:rsid w:val="006227BC"/>
    <w:rsid w:val="00622A1B"/>
    <w:rsid w:val="00624C61"/>
    <w:rsid w:val="0062739E"/>
    <w:rsid w:val="006277EA"/>
    <w:rsid w:val="00627B2F"/>
    <w:rsid w:val="0063281A"/>
    <w:rsid w:val="00633FF2"/>
    <w:rsid w:val="00634061"/>
    <w:rsid w:val="00642F7D"/>
    <w:rsid w:val="00643997"/>
    <w:rsid w:val="00646487"/>
    <w:rsid w:val="00650098"/>
    <w:rsid w:val="006516FE"/>
    <w:rsid w:val="00651922"/>
    <w:rsid w:val="00651B71"/>
    <w:rsid w:val="006523BE"/>
    <w:rsid w:val="00655634"/>
    <w:rsid w:val="0065639B"/>
    <w:rsid w:val="006563B8"/>
    <w:rsid w:val="00656568"/>
    <w:rsid w:val="00656712"/>
    <w:rsid w:val="00656F4B"/>
    <w:rsid w:val="006571F8"/>
    <w:rsid w:val="00657FC3"/>
    <w:rsid w:val="00660C7C"/>
    <w:rsid w:val="0066271F"/>
    <w:rsid w:val="00663FF6"/>
    <w:rsid w:val="0066451E"/>
    <w:rsid w:val="00665676"/>
    <w:rsid w:val="006666D3"/>
    <w:rsid w:val="006674F8"/>
    <w:rsid w:val="00670ACF"/>
    <w:rsid w:val="00671336"/>
    <w:rsid w:val="00673CAD"/>
    <w:rsid w:val="0067419E"/>
    <w:rsid w:val="0068064D"/>
    <w:rsid w:val="00682539"/>
    <w:rsid w:val="00683B62"/>
    <w:rsid w:val="00684C7B"/>
    <w:rsid w:val="0068690A"/>
    <w:rsid w:val="00687DBA"/>
    <w:rsid w:val="00690BF6"/>
    <w:rsid w:val="006914E7"/>
    <w:rsid w:val="00692CF1"/>
    <w:rsid w:val="006932BB"/>
    <w:rsid w:val="00693634"/>
    <w:rsid w:val="00694FA6"/>
    <w:rsid w:val="00696938"/>
    <w:rsid w:val="006A15E0"/>
    <w:rsid w:val="006A32F2"/>
    <w:rsid w:val="006A35A0"/>
    <w:rsid w:val="006A4884"/>
    <w:rsid w:val="006A4EAC"/>
    <w:rsid w:val="006A6A27"/>
    <w:rsid w:val="006B0E3B"/>
    <w:rsid w:val="006B4616"/>
    <w:rsid w:val="006B467A"/>
    <w:rsid w:val="006B47B2"/>
    <w:rsid w:val="006B68C7"/>
    <w:rsid w:val="006C0661"/>
    <w:rsid w:val="006C28B3"/>
    <w:rsid w:val="006C2AC8"/>
    <w:rsid w:val="006C30F9"/>
    <w:rsid w:val="006C388A"/>
    <w:rsid w:val="006C4383"/>
    <w:rsid w:val="006C457C"/>
    <w:rsid w:val="006C66CE"/>
    <w:rsid w:val="006C6CCF"/>
    <w:rsid w:val="006D0465"/>
    <w:rsid w:val="006D0BF7"/>
    <w:rsid w:val="006D31FF"/>
    <w:rsid w:val="006D325B"/>
    <w:rsid w:val="006D3F55"/>
    <w:rsid w:val="006D464C"/>
    <w:rsid w:val="006D6377"/>
    <w:rsid w:val="006D7A99"/>
    <w:rsid w:val="006E13D8"/>
    <w:rsid w:val="006E2CF1"/>
    <w:rsid w:val="006E3666"/>
    <w:rsid w:val="006E3F6B"/>
    <w:rsid w:val="006E44F5"/>
    <w:rsid w:val="006E51C0"/>
    <w:rsid w:val="006E6835"/>
    <w:rsid w:val="006E767C"/>
    <w:rsid w:val="006E78B5"/>
    <w:rsid w:val="006F078A"/>
    <w:rsid w:val="006F25C1"/>
    <w:rsid w:val="006F28E7"/>
    <w:rsid w:val="006F3859"/>
    <w:rsid w:val="006F3D33"/>
    <w:rsid w:val="006F57EB"/>
    <w:rsid w:val="006F6422"/>
    <w:rsid w:val="006F692E"/>
    <w:rsid w:val="006F77B5"/>
    <w:rsid w:val="00701F6B"/>
    <w:rsid w:val="00702345"/>
    <w:rsid w:val="00704EA4"/>
    <w:rsid w:val="0070540B"/>
    <w:rsid w:val="00707698"/>
    <w:rsid w:val="00707719"/>
    <w:rsid w:val="007105AE"/>
    <w:rsid w:val="007110E8"/>
    <w:rsid w:val="00711CF2"/>
    <w:rsid w:val="00712296"/>
    <w:rsid w:val="0071362D"/>
    <w:rsid w:val="00714D27"/>
    <w:rsid w:val="007159F1"/>
    <w:rsid w:val="00716F35"/>
    <w:rsid w:val="00720B59"/>
    <w:rsid w:val="00721A0A"/>
    <w:rsid w:val="00721F41"/>
    <w:rsid w:val="007223A2"/>
    <w:rsid w:val="00724357"/>
    <w:rsid w:val="00727C5E"/>
    <w:rsid w:val="00730988"/>
    <w:rsid w:val="00731811"/>
    <w:rsid w:val="00731E64"/>
    <w:rsid w:val="00734123"/>
    <w:rsid w:val="00734619"/>
    <w:rsid w:val="00735344"/>
    <w:rsid w:val="00736EF8"/>
    <w:rsid w:val="00737EF7"/>
    <w:rsid w:val="007420DB"/>
    <w:rsid w:val="007420F6"/>
    <w:rsid w:val="00745D3E"/>
    <w:rsid w:val="0075225D"/>
    <w:rsid w:val="00752839"/>
    <w:rsid w:val="00752F68"/>
    <w:rsid w:val="007570B8"/>
    <w:rsid w:val="00757393"/>
    <w:rsid w:val="007576DD"/>
    <w:rsid w:val="00757910"/>
    <w:rsid w:val="0076048B"/>
    <w:rsid w:val="00760C9F"/>
    <w:rsid w:val="00762186"/>
    <w:rsid w:val="00764924"/>
    <w:rsid w:val="0076523E"/>
    <w:rsid w:val="0076786B"/>
    <w:rsid w:val="00771349"/>
    <w:rsid w:val="007717CA"/>
    <w:rsid w:val="0077188A"/>
    <w:rsid w:val="00773D24"/>
    <w:rsid w:val="00774550"/>
    <w:rsid w:val="0077461D"/>
    <w:rsid w:val="0077674F"/>
    <w:rsid w:val="00776CA5"/>
    <w:rsid w:val="00777DE2"/>
    <w:rsid w:val="00781DAD"/>
    <w:rsid w:val="00782274"/>
    <w:rsid w:val="00782CBE"/>
    <w:rsid w:val="00782D1C"/>
    <w:rsid w:val="00782E19"/>
    <w:rsid w:val="00783539"/>
    <w:rsid w:val="007835EA"/>
    <w:rsid w:val="00785092"/>
    <w:rsid w:val="007906A6"/>
    <w:rsid w:val="00793F8C"/>
    <w:rsid w:val="00794729"/>
    <w:rsid w:val="0079766C"/>
    <w:rsid w:val="007A0372"/>
    <w:rsid w:val="007A1D18"/>
    <w:rsid w:val="007A2934"/>
    <w:rsid w:val="007A31FF"/>
    <w:rsid w:val="007A4036"/>
    <w:rsid w:val="007A4A3A"/>
    <w:rsid w:val="007A615C"/>
    <w:rsid w:val="007A6740"/>
    <w:rsid w:val="007A6E01"/>
    <w:rsid w:val="007A74E5"/>
    <w:rsid w:val="007A7922"/>
    <w:rsid w:val="007A79B7"/>
    <w:rsid w:val="007B048F"/>
    <w:rsid w:val="007B0B5F"/>
    <w:rsid w:val="007B1178"/>
    <w:rsid w:val="007B193B"/>
    <w:rsid w:val="007B23C8"/>
    <w:rsid w:val="007B3834"/>
    <w:rsid w:val="007B3DA2"/>
    <w:rsid w:val="007B472A"/>
    <w:rsid w:val="007C1C51"/>
    <w:rsid w:val="007C3FA9"/>
    <w:rsid w:val="007C4163"/>
    <w:rsid w:val="007C42CD"/>
    <w:rsid w:val="007C6E01"/>
    <w:rsid w:val="007C7118"/>
    <w:rsid w:val="007C7D3A"/>
    <w:rsid w:val="007D38AA"/>
    <w:rsid w:val="007D42AF"/>
    <w:rsid w:val="007D5693"/>
    <w:rsid w:val="007D7243"/>
    <w:rsid w:val="007E02EC"/>
    <w:rsid w:val="007E044C"/>
    <w:rsid w:val="007E0B2A"/>
    <w:rsid w:val="007E1BCA"/>
    <w:rsid w:val="007E2692"/>
    <w:rsid w:val="007E2982"/>
    <w:rsid w:val="007E3582"/>
    <w:rsid w:val="007E3B11"/>
    <w:rsid w:val="007E6D0E"/>
    <w:rsid w:val="007E765F"/>
    <w:rsid w:val="007F089F"/>
    <w:rsid w:val="007F2F5C"/>
    <w:rsid w:val="007F3973"/>
    <w:rsid w:val="007F3FE5"/>
    <w:rsid w:val="007F40C8"/>
    <w:rsid w:val="007F4939"/>
    <w:rsid w:val="007F4A3C"/>
    <w:rsid w:val="007F6884"/>
    <w:rsid w:val="007F7217"/>
    <w:rsid w:val="007F7F25"/>
    <w:rsid w:val="008011BD"/>
    <w:rsid w:val="008078A9"/>
    <w:rsid w:val="008115C4"/>
    <w:rsid w:val="00812CB7"/>
    <w:rsid w:val="00812D37"/>
    <w:rsid w:val="00814D55"/>
    <w:rsid w:val="00815250"/>
    <w:rsid w:val="00815402"/>
    <w:rsid w:val="00816149"/>
    <w:rsid w:val="008220B3"/>
    <w:rsid w:val="00822499"/>
    <w:rsid w:val="00823038"/>
    <w:rsid w:val="008235D1"/>
    <w:rsid w:val="008252FC"/>
    <w:rsid w:val="00826527"/>
    <w:rsid w:val="00826DD2"/>
    <w:rsid w:val="00830047"/>
    <w:rsid w:val="00831853"/>
    <w:rsid w:val="0083190F"/>
    <w:rsid w:val="00832C50"/>
    <w:rsid w:val="008354B2"/>
    <w:rsid w:val="00837B64"/>
    <w:rsid w:val="00837C75"/>
    <w:rsid w:val="0084002D"/>
    <w:rsid w:val="00840C2B"/>
    <w:rsid w:val="008425D8"/>
    <w:rsid w:val="00844AB8"/>
    <w:rsid w:val="00844E04"/>
    <w:rsid w:val="0084540C"/>
    <w:rsid w:val="00846BFA"/>
    <w:rsid w:val="00847065"/>
    <w:rsid w:val="00847BAF"/>
    <w:rsid w:val="00847F6F"/>
    <w:rsid w:val="0085075A"/>
    <w:rsid w:val="00851621"/>
    <w:rsid w:val="00852D17"/>
    <w:rsid w:val="008536E7"/>
    <w:rsid w:val="00854084"/>
    <w:rsid w:val="00856FE0"/>
    <w:rsid w:val="0085763E"/>
    <w:rsid w:val="0085787A"/>
    <w:rsid w:val="00860C13"/>
    <w:rsid w:val="00860C6F"/>
    <w:rsid w:val="00860ED1"/>
    <w:rsid w:val="00861BCB"/>
    <w:rsid w:val="0086233B"/>
    <w:rsid w:val="0086410E"/>
    <w:rsid w:val="00864D60"/>
    <w:rsid w:val="00864D63"/>
    <w:rsid w:val="00865EF5"/>
    <w:rsid w:val="00866BE6"/>
    <w:rsid w:val="008670FA"/>
    <w:rsid w:val="00871969"/>
    <w:rsid w:val="00874E07"/>
    <w:rsid w:val="00875CE5"/>
    <w:rsid w:val="00877679"/>
    <w:rsid w:val="00881F2D"/>
    <w:rsid w:val="008820F4"/>
    <w:rsid w:val="00882820"/>
    <w:rsid w:val="00884310"/>
    <w:rsid w:val="00884C7A"/>
    <w:rsid w:val="00884D6F"/>
    <w:rsid w:val="0088503D"/>
    <w:rsid w:val="0088545E"/>
    <w:rsid w:val="00887A4A"/>
    <w:rsid w:val="00891CE5"/>
    <w:rsid w:val="00892C46"/>
    <w:rsid w:val="008948FF"/>
    <w:rsid w:val="00894B9E"/>
    <w:rsid w:val="008958EF"/>
    <w:rsid w:val="008A3425"/>
    <w:rsid w:val="008A3AB3"/>
    <w:rsid w:val="008A65E3"/>
    <w:rsid w:val="008A6A2D"/>
    <w:rsid w:val="008B055F"/>
    <w:rsid w:val="008B397D"/>
    <w:rsid w:val="008B3D85"/>
    <w:rsid w:val="008B5044"/>
    <w:rsid w:val="008B79E2"/>
    <w:rsid w:val="008B7EFE"/>
    <w:rsid w:val="008C0362"/>
    <w:rsid w:val="008C1A02"/>
    <w:rsid w:val="008C25E8"/>
    <w:rsid w:val="008C3A82"/>
    <w:rsid w:val="008C5539"/>
    <w:rsid w:val="008C582F"/>
    <w:rsid w:val="008C5F90"/>
    <w:rsid w:val="008C7991"/>
    <w:rsid w:val="008E04AC"/>
    <w:rsid w:val="008E0961"/>
    <w:rsid w:val="008E10B0"/>
    <w:rsid w:val="008E18CC"/>
    <w:rsid w:val="008E1CDC"/>
    <w:rsid w:val="008E2300"/>
    <w:rsid w:val="008E52FB"/>
    <w:rsid w:val="008E53C2"/>
    <w:rsid w:val="008E7518"/>
    <w:rsid w:val="008F04F8"/>
    <w:rsid w:val="008F10D4"/>
    <w:rsid w:val="008F1629"/>
    <w:rsid w:val="008F3E76"/>
    <w:rsid w:val="008F5164"/>
    <w:rsid w:val="008F6326"/>
    <w:rsid w:val="008F6C02"/>
    <w:rsid w:val="008F747C"/>
    <w:rsid w:val="009017FB"/>
    <w:rsid w:val="00903E5E"/>
    <w:rsid w:val="00906B49"/>
    <w:rsid w:val="0091101E"/>
    <w:rsid w:val="009111FA"/>
    <w:rsid w:val="00911FBB"/>
    <w:rsid w:val="009133E3"/>
    <w:rsid w:val="00914EC5"/>
    <w:rsid w:val="00916189"/>
    <w:rsid w:val="009164D6"/>
    <w:rsid w:val="009170D3"/>
    <w:rsid w:val="0091779D"/>
    <w:rsid w:val="00921028"/>
    <w:rsid w:val="00921ECF"/>
    <w:rsid w:val="00923CD6"/>
    <w:rsid w:val="009246D4"/>
    <w:rsid w:val="00926378"/>
    <w:rsid w:val="00926742"/>
    <w:rsid w:val="00927AED"/>
    <w:rsid w:val="0093091E"/>
    <w:rsid w:val="00930BDF"/>
    <w:rsid w:val="00930D62"/>
    <w:rsid w:val="00932EDE"/>
    <w:rsid w:val="00933887"/>
    <w:rsid w:val="009362E7"/>
    <w:rsid w:val="00944594"/>
    <w:rsid w:val="00944665"/>
    <w:rsid w:val="0094558E"/>
    <w:rsid w:val="009474C0"/>
    <w:rsid w:val="00951550"/>
    <w:rsid w:val="0095196E"/>
    <w:rsid w:val="00951AEA"/>
    <w:rsid w:val="00952C11"/>
    <w:rsid w:val="009607C4"/>
    <w:rsid w:val="00960D8C"/>
    <w:rsid w:val="0096116A"/>
    <w:rsid w:val="009619A5"/>
    <w:rsid w:val="00962079"/>
    <w:rsid w:val="00962919"/>
    <w:rsid w:val="00962DC3"/>
    <w:rsid w:val="009634DB"/>
    <w:rsid w:val="009637A3"/>
    <w:rsid w:val="0096398C"/>
    <w:rsid w:val="00967354"/>
    <w:rsid w:val="009676EF"/>
    <w:rsid w:val="00971462"/>
    <w:rsid w:val="0097435D"/>
    <w:rsid w:val="009747AA"/>
    <w:rsid w:val="0097685C"/>
    <w:rsid w:val="0097797F"/>
    <w:rsid w:val="009808BC"/>
    <w:rsid w:val="009809FE"/>
    <w:rsid w:val="009839A0"/>
    <w:rsid w:val="00985532"/>
    <w:rsid w:val="009874C9"/>
    <w:rsid w:val="00987D01"/>
    <w:rsid w:val="00992508"/>
    <w:rsid w:val="00992860"/>
    <w:rsid w:val="00993951"/>
    <w:rsid w:val="009954DB"/>
    <w:rsid w:val="00996F90"/>
    <w:rsid w:val="009A1CA0"/>
    <w:rsid w:val="009A5A33"/>
    <w:rsid w:val="009A6649"/>
    <w:rsid w:val="009A66D2"/>
    <w:rsid w:val="009A7C1E"/>
    <w:rsid w:val="009B0364"/>
    <w:rsid w:val="009B04C7"/>
    <w:rsid w:val="009B35FF"/>
    <w:rsid w:val="009B3E35"/>
    <w:rsid w:val="009B45EF"/>
    <w:rsid w:val="009B560E"/>
    <w:rsid w:val="009B72F1"/>
    <w:rsid w:val="009B7F1E"/>
    <w:rsid w:val="009C0641"/>
    <w:rsid w:val="009C1168"/>
    <w:rsid w:val="009C137A"/>
    <w:rsid w:val="009C195D"/>
    <w:rsid w:val="009C2C47"/>
    <w:rsid w:val="009C4522"/>
    <w:rsid w:val="009C6170"/>
    <w:rsid w:val="009D3864"/>
    <w:rsid w:val="009D4D4E"/>
    <w:rsid w:val="009D65D4"/>
    <w:rsid w:val="009E0928"/>
    <w:rsid w:val="009E0980"/>
    <w:rsid w:val="009E1DF8"/>
    <w:rsid w:val="009E2B75"/>
    <w:rsid w:val="009E2D67"/>
    <w:rsid w:val="009E320E"/>
    <w:rsid w:val="009E3366"/>
    <w:rsid w:val="009E56DD"/>
    <w:rsid w:val="009E6198"/>
    <w:rsid w:val="009E69B9"/>
    <w:rsid w:val="009E7588"/>
    <w:rsid w:val="009F0BD5"/>
    <w:rsid w:val="009F152A"/>
    <w:rsid w:val="009F1CD3"/>
    <w:rsid w:val="009F3033"/>
    <w:rsid w:val="009F3A3B"/>
    <w:rsid w:val="009F3E7F"/>
    <w:rsid w:val="009F7A3D"/>
    <w:rsid w:val="00A01A74"/>
    <w:rsid w:val="00A027A7"/>
    <w:rsid w:val="00A02841"/>
    <w:rsid w:val="00A03E2D"/>
    <w:rsid w:val="00A040B3"/>
    <w:rsid w:val="00A04B89"/>
    <w:rsid w:val="00A05639"/>
    <w:rsid w:val="00A0587E"/>
    <w:rsid w:val="00A05B49"/>
    <w:rsid w:val="00A05C3B"/>
    <w:rsid w:val="00A06422"/>
    <w:rsid w:val="00A070CF"/>
    <w:rsid w:val="00A10654"/>
    <w:rsid w:val="00A112CA"/>
    <w:rsid w:val="00A12BED"/>
    <w:rsid w:val="00A12FF7"/>
    <w:rsid w:val="00A1301B"/>
    <w:rsid w:val="00A1523F"/>
    <w:rsid w:val="00A15328"/>
    <w:rsid w:val="00A15333"/>
    <w:rsid w:val="00A154EF"/>
    <w:rsid w:val="00A15680"/>
    <w:rsid w:val="00A15EE6"/>
    <w:rsid w:val="00A16535"/>
    <w:rsid w:val="00A17534"/>
    <w:rsid w:val="00A177BE"/>
    <w:rsid w:val="00A23C8F"/>
    <w:rsid w:val="00A2417B"/>
    <w:rsid w:val="00A242ED"/>
    <w:rsid w:val="00A245C0"/>
    <w:rsid w:val="00A24881"/>
    <w:rsid w:val="00A24DDF"/>
    <w:rsid w:val="00A27526"/>
    <w:rsid w:val="00A30966"/>
    <w:rsid w:val="00A30A2F"/>
    <w:rsid w:val="00A30DBC"/>
    <w:rsid w:val="00A31664"/>
    <w:rsid w:val="00A31F39"/>
    <w:rsid w:val="00A33096"/>
    <w:rsid w:val="00A33B9D"/>
    <w:rsid w:val="00A3493A"/>
    <w:rsid w:val="00A34DA8"/>
    <w:rsid w:val="00A3705B"/>
    <w:rsid w:val="00A3734A"/>
    <w:rsid w:val="00A3796A"/>
    <w:rsid w:val="00A4001C"/>
    <w:rsid w:val="00A403A0"/>
    <w:rsid w:val="00A45B5F"/>
    <w:rsid w:val="00A45EAB"/>
    <w:rsid w:val="00A46F75"/>
    <w:rsid w:val="00A47B9C"/>
    <w:rsid w:val="00A47C3D"/>
    <w:rsid w:val="00A509DA"/>
    <w:rsid w:val="00A52E19"/>
    <w:rsid w:val="00A53E5E"/>
    <w:rsid w:val="00A53F40"/>
    <w:rsid w:val="00A5555B"/>
    <w:rsid w:val="00A56A9F"/>
    <w:rsid w:val="00A60F31"/>
    <w:rsid w:val="00A6118C"/>
    <w:rsid w:val="00A620E5"/>
    <w:rsid w:val="00A622BF"/>
    <w:rsid w:val="00A62A26"/>
    <w:rsid w:val="00A633B6"/>
    <w:rsid w:val="00A669B0"/>
    <w:rsid w:val="00A67C09"/>
    <w:rsid w:val="00A71BA8"/>
    <w:rsid w:val="00A73214"/>
    <w:rsid w:val="00A737EC"/>
    <w:rsid w:val="00A743E9"/>
    <w:rsid w:val="00A74497"/>
    <w:rsid w:val="00A74E00"/>
    <w:rsid w:val="00A75597"/>
    <w:rsid w:val="00A769BD"/>
    <w:rsid w:val="00A82C8E"/>
    <w:rsid w:val="00A830A8"/>
    <w:rsid w:val="00A83430"/>
    <w:rsid w:val="00A84403"/>
    <w:rsid w:val="00A85768"/>
    <w:rsid w:val="00A86FB5"/>
    <w:rsid w:val="00A907EB"/>
    <w:rsid w:val="00A92970"/>
    <w:rsid w:val="00A93695"/>
    <w:rsid w:val="00A93D7E"/>
    <w:rsid w:val="00A954B5"/>
    <w:rsid w:val="00A96515"/>
    <w:rsid w:val="00A967DB"/>
    <w:rsid w:val="00A9765B"/>
    <w:rsid w:val="00AA38D3"/>
    <w:rsid w:val="00AA437E"/>
    <w:rsid w:val="00AA6B6B"/>
    <w:rsid w:val="00AA6C71"/>
    <w:rsid w:val="00AA6D5C"/>
    <w:rsid w:val="00AA7D4C"/>
    <w:rsid w:val="00AB3188"/>
    <w:rsid w:val="00AB396E"/>
    <w:rsid w:val="00AB3C48"/>
    <w:rsid w:val="00AB6DB9"/>
    <w:rsid w:val="00AC2FA6"/>
    <w:rsid w:val="00AC31F2"/>
    <w:rsid w:val="00AC32D4"/>
    <w:rsid w:val="00AC6DD0"/>
    <w:rsid w:val="00AC7312"/>
    <w:rsid w:val="00AD1BAE"/>
    <w:rsid w:val="00AD1CA6"/>
    <w:rsid w:val="00AD1F4D"/>
    <w:rsid w:val="00AD28C7"/>
    <w:rsid w:val="00AD29EF"/>
    <w:rsid w:val="00AD3027"/>
    <w:rsid w:val="00AD55FF"/>
    <w:rsid w:val="00AD5C15"/>
    <w:rsid w:val="00AD6FA9"/>
    <w:rsid w:val="00AD79C5"/>
    <w:rsid w:val="00AE1177"/>
    <w:rsid w:val="00AE3C12"/>
    <w:rsid w:val="00AE4FB4"/>
    <w:rsid w:val="00AE5617"/>
    <w:rsid w:val="00AE70DF"/>
    <w:rsid w:val="00AF161D"/>
    <w:rsid w:val="00AF2339"/>
    <w:rsid w:val="00AF296F"/>
    <w:rsid w:val="00AF2C35"/>
    <w:rsid w:val="00AF3F8D"/>
    <w:rsid w:val="00AF5E45"/>
    <w:rsid w:val="00AF6583"/>
    <w:rsid w:val="00AF65BD"/>
    <w:rsid w:val="00AF7020"/>
    <w:rsid w:val="00AF7AAE"/>
    <w:rsid w:val="00AF7B0E"/>
    <w:rsid w:val="00B00C04"/>
    <w:rsid w:val="00B00FE4"/>
    <w:rsid w:val="00B02CD2"/>
    <w:rsid w:val="00B0365D"/>
    <w:rsid w:val="00B040F0"/>
    <w:rsid w:val="00B05EAA"/>
    <w:rsid w:val="00B05FF6"/>
    <w:rsid w:val="00B06BE6"/>
    <w:rsid w:val="00B127F0"/>
    <w:rsid w:val="00B13A2C"/>
    <w:rsid w:val="00B1451D"/>
    <w:rsid w:val="00B168F9"/>
    <w:rsid w:val="00B17B4D"/>
    <w:rsid w:val="00B2129B"/>
    <w:rsid w:val="00B243AB"/>
    <w:rsid w:val="00B256A5"/>
    <w:rsid w:val="00B2609C"/>
    <w:rsid w:val="00B30719"/>
    <w:rsid w:val="00B30ABE"/>
    <w:rsid w:val="00B30DA2"/>
    <w:rsid w:val="00B310BF"/>
    <w:rsid w:val="00B3125E"/>
    <w:rsid w:val="00B314F1"/>
    <w:rsid w:val="00B3234D"/>
    <w:rsid w:val="00B336BC"/>
    <w:rsid w:val="00B34580"/>
    <w:rsid w:val="00B3543C"/>
    <w:rsid w:val="00B3734F"/>
    <w:rsid w:val="00B375EB"/>
    <w:rsid w:val="00B42D0B"/>
    <w:rsid w:val="00B44340"/>
    <w:rsid w:val="00B46ACA"/>
    <w:rsid w:val="00B47221"/>
    <w:rsid w:val="00B47403"/>
    <w:rsid w:val="00B50A79"/>
    <w:rsid w:val="00B5125F"/>
    <w:rsid w:val="00B515A3"/>
    <w:rsid w:val="00B51816"/>
    <w:rsid w:val="00B51EA4"/>
    <w:rsid w:val="00B52AEC"/>
    <w:rsid w:val="00B530BF"/>
    <w:rsid w:val="00B53626"/>
    <w:rsid w:val="00B53B58"/>
    <w:rsid w:val="00B568F3"/>
    <w:rsid w:val="00B56CFA"/>
    <w:rsid w:val="00B60435"/>
    <w:rsid w:val="00B60B34"/>
    <w:rsid w:val="00B627D2"/>
    <w:rsid w:val="00B62F57"/>
    <w:rsid w:val="00B657CD"/>
    <w:rsid w:val="00B65A1D"/>
    <w:rsid w:val="00B6603D"/>
    <w:rsid w:val="00B67C7B"/>
    <w:rsid w:val="00B67DE1"/>
    <w:rsid w:val="00B70416"/>
    <w:rsid w:val="00B70C41"/>
    <w:rsid w:val="00B7128E"/>
    <w:rsid w:val="00B72523"/>
    <w:rsid w:val="00B72C9E"/>
    <w:rsid w:val="00B73AD7"/>
    <w:rsid w:val="00B74462"/>
    <w:rsid w:val="00B76DA0"/>
    <w:rsid w:val="00B81BB8"/>
    <w:rsid w:val="00B8310E"/>
    <w:rsid w:val="00B83C9C"/>
    <w:rsid w:val="00B86BB0"/>
    <w:rsid w:val="00B90FF5"/>
    <w:rsid w:val="00B91B70"/>
    <w:rsid w:val="00B91D80"/>
    <w:rsid w:val="00B92A3E"/>
    <w:rsid w:val="00B93752"/>
    <w:rsid w:val="00B94997"/>
    <w:rsid w:val="00B97CE0"/>
    <w:rsid w:val="00BA2158"/>
    <w:rsid w:val="00BA249B"/>
    <w:rsid w:val="00BA2947"/>
    <w:rsid w:val="00BA2A69"/>
    <w:rsid w:val="00BA3515"/>
    <w:rsid w:val="00BA38F0"/>
    <w:rsid w:val="00BA4A1D"/>
    <w:rsid w:val="00BA6387"/>
    <w:rsid w:val="00BB1764"/>
    <w:rsid w:val="00BB236B"/>
    <w:rsid w:val="00BB29FA"/>
    <w:rsid w:val="00BB312C"/>
    <w:rsid w:val="00BB4437"/>
    <w:rsid w:val="00BB4671"/>
    <w:rsid w:val="00BB4AD2"/>
    <w:rsid w:val="00BB5367"/>
    <w:rsid w:val="00BB623A"/>
    <w:rsid w:val="00BB6F2B"/>
    <w:rsid w:val="00BB78FF"/>
    <w:rsid w:val="00BC1928"/>
    <w:rsid w:val="00BC2467"/>
    <w:rsid w:val="00BC295C"/>
    <w:rsid w:val="00BC2ED2"/>
    <w:rsid w:val="00BC390F"/>
    <w:rsid w:val="00BC5AE0"/>
    <w:rsid w:val="00BC65D5"/>
    <w:rsid w:val="00BC6B00"/>
    <w:rsid w:val="00BC70DD"/>
    <w:rsid w:val="00BD0305"/>
    <w:rsid w:val="00BD10F7"/>
    <w:rsid w:val="00BD2DE0"/>
    <w:rsid w:val="00BD4041"/>
    <w:rsid w:val="00BD4FF6"/>
    <w:rsid w:val="00BD5536"/>
    <w:rsid w:val="00BD7877"/>
    <w:rsid w:val="00BE42F2"/>
    <w:rsid w:val="00BE5A88"/>
    <w:rsid w:val="00BE6680"/>
    <w:rsid w:val="00BE6945"/>
    <w:rsid w:val="00BE75AE"/>
    <w:rsid w:val="00BE7950"/>
    <w:rsid w:val="00BF1213"/>
    <w:rsid w:val="00BF1808"/>
    <w:rsid w:val="00BF263A"/>
    <w:rsid w:val="00BF5133"/>
    <w:rsid w:val="00BF6112"/>
    <w:rsid w:val="00BF6132"/>
    <w:rsid w:val="00BF6337"/>
    <w:rsid w:val="00BF7F2C"/>
    <w:rsid w:val="00C00B60"/>
    <w:rsid w:val="00C00EDE"/>
    <w:rsid w:val="00C01A78"/>
    <w:rsid w:val="00C01DEF"/>
    <w:rsid w:val="00C0218C"/>
    <w:rsid w:val="00C02DA0"/>
    <w:rsid w:val="00C02FC3"/>
    <w:rsid w:val="00C03DF9"/>
    <w:rsid w:val="00C04AF9"/>
    <w:rsid w:val="00C055E0"/>
    <w:rsid w:val="00C0625F"/>
    <w:rsid w:val="00C074F2"/>
    <w:rsid w:val="00C110D3"/>
    <w:rsid w:val="00C1181C"/>
    <w:rsid w:val="00C12C9B"/>
    <w:rsid w:val="00C14003"/>
    <w:rsid w:val="00C20EB6"/>
    <w:rsid w:val="00C23AA8"/>
    <w:rsid w:val="00C25919"/>
    <w:rsid w:val="00C2667A"/>
    <w:rsid w:val="00C26961"/>
    <w:rsid w:val="00C269AE"/>
    <w:rsid w:val="00C301D9"/>
    <w:rsid w:val="00C30860"/>
    <w:rsid w:val="00C37638"/>
    <w:rsid w:val="00C37740"/>
    <w:rsid w:val="00C37804"/>
    <w:rsid w:val="00C37B5B"/>
    <w:rsid w:val="00C405F5"/>
    <w:rsid w:val="00C444F6"/>
    <w:rsid w:val="00C4668B"/>
    <w:rsid w:val="00C4782F"/>
    <w:rsid w:val="00C47A58"/>
    <w:rsid w:val="00C5084E"/>
    <w:rsid w:val="00C53EEE"/>
    <w:rsid w:val="00C56870"/>
    <w:rsid w:val="00C61BAA"/>
    <w:rsid w:val="00C61DD9"/>
    <w:rsid w:val="00C65494"/>
    <w:rsid w:val="00C70DC4"/>
    <w:rsid w:val="00C70DF4"/>
    <w:rsid w:val="00C729EA"/>
    <w:rsid w:val="00C72D3D"/>
    <w:rsid w:val="00C7360E"/>
    <w:rsid w:val="00C73640"/>
    <w:rsid w:val="00C75B0B"/>
    <w:rsid w:val="00C762B8"/>
    <w:rsid w:val="00C77D35"/>
    <w:rsid w:val="00C80684"/>
    <w:rsid w:val="00C8117F"/>
    <w:rsid w:val="00C8194B"/>
    <w:rsid w:val="00C83BB7"/>
    <w:rsid w:val="00C84177"/>
    <w:rsid w:val="00C866AE"/>
    <w:rsid w:val="00C877AF"/>
    <w:rsid w:val="00C90A75"/>
    <w:rsid w:val="00C9527F"/>
    <w:rsid w:val="00C97C77"/>
    <w:rsid w:val="00CA1EE3"/>
    <w:rsid w:val="00CA4415"/>
    <w:rsid w:val="00CA4E98"/>
    <w:rsid w:val="00CA5519"/>
    <w:rsid w:val="00CA5618"/>
    <w:rsid w:val="00CA64A1"/>
    <w:rsid w:val="00CA7451"/>
    <w:rsid w:val="00CA7D5D"/>
    <w:rsid w:val="00CB082B"/>
    <w:rsid w:val="00CB09F4"/>
    <w:rsid w:val="00CB46CF"/>
    <w:rsid w:val="00CB6281"/>
    <w:rsid w:val="00CB74D0"/>
    <w:rsid w:val="00CC04EC"/>
    <w:rsid w:val="00CC07AC"/>
    <w:rsid w:val="00CC08D4"/>
    <w:rsid w:val="00CC146E"/>
    <w:rsid w:val="00CC358E"/>
    <w:rsid w:val="00CC42CF"/>
    <w:rsid w:val="00CC5A93"/>
    <w:rsid w:val="00CC5E26"/>
    <w:rsid w:val="00CC7DA8"/>
    <w:rsid w:val="00CD06CA"/>
    <w:rsid w:val="00CD0D91"/>
    <w:rsid w:val="00CD190F"/>
    <w:rsid w:val="00CD1A35"/>
    <w:rsid w:val="00CD2090"/>
    <w:rsid w:val="00CD2467"/>
    <w:rsid w:val="00CD3975"/>
    <w:rsid w:val="00CD47C4"/>
    <w:rsid w:val="00CD515D"/>
    <w:rsid w:val="00CD578C"/>
    <w:rsid w:val="00CD6071"/>
    <w:rsid w:val="00CE0D0F"/>
    <w:rsid w:val="00CE1961"/>
    <w:rsid w:val="00CE321D"/>
    <w:rsid w:val="00CE41F1"/>
    <w:rsid w:val="00CE495F"/>
    <w:rsid w:val="00CF0622"/>
    <w:rsid w:val="00CF4BF6"/>
    <w:rsid w:val="00CF5C53"/>
    <w:rsid w:val="00CF63B1"/>
    <w:rsid w:val="00D003AA"/>
    <w:rsid w:val="00D007E3"/>
    <w:rsid w:val="00D009FB"/>
    <w:rsid w:val="00D013F3"/>
    <w:rsid w:val="00D01522"/>
    <w:rsid w:val="00D0169B"/>
    <w:rsid w:val="00D02210"/>
    <w:rsid w:val="00D03712"/>
    <w:rsid w:val="00D0385F"/>
    <w:rsid w:val="00D0402A"/>
    <w:rsid w:val="00D05804"/>
    <w:rsid w:val="00D06FC0"/>
    <w:rsid w:val="00D077CB"/>
    <w:rsid w:val="00D10217"/>
    <w:rsid w:val="00D12184"/>
    <w:rsid w:val="00D13065"/>
    <w:rsid w:val="00D13B25"/>
    <w:rsid w:val="00D16763"/>
    <w:rsid w:val="00D20619"/>
    <w:rsid w:val="00D20910"/>
    <w:rsid w:val="00D26D38"/>
    <w:rsid w:val="00D31DC6"/>
    <w:rsid w:val="00D33AC1"/>
    <w:rsid w:val="00D447DB"/>
    <w:rsid w:val="00D449FB"/>
    <w:rsid w:val="00D4542D"/>
    <w:rsid w:val="00D45B8C"/>
    <w:rsid w:val="00D45F1E"/>
    <w:rsid w:val="00D47652"/>
    <w:rsid w:val="00D47CCE"/>
    <w:rsid w:val="00D520DA"/>
    <w:rsid w:val="00D53E79"/>
    <w:rsid w:val="00D54483"/>
    <w:rsid w:val="00D5502A"/>
    <w:rsid w:val="00D554A7"/>
    <w:rsid w:val="00D57511"/>
    <w:rsid w:val="00D602D0"/>
    <w:rsid w:val="00D60380"/>
    <w:rsid w:val="00D60865"/>
    <w:rsid w:val="00D616E9"/>
    <w:rsid w:val="00D63A4F"/>
    <w:rsid w:val="00D63CAF"/>
    <w:rsid w:val="00D6456C"/>
    <w:rsid w:val="00D65C38"/>
    <w:rsid w:val="00D67C58"/>
    <w:rsid w:val="00D7041B"/>
    <w:rsid w:val="00D71DCB"/>
    <w:rsid w:val="00D727A4"/>
    <w:rsid w:val="00D7291E"/>
    <w:rsid w:val="00D737BF"/>
    <w:rsid w:val="00D737DE"/>
    <w:rsid w:val="00D773B2"/>
    <w:rsid w:val="00D82146"/>
    <w:rsid w:val="00D8340D"/>
    <w:rsid w:val="00D83BE0"/>
    <w:rsid w:val="00D84036"/>
    <w:rsid w:val="00D84513"/>
    <w:rsid w:val="00D851F1"/>
    <w:rsid w:val="00D86009"/>
    <w:rsid w:val="00D9328B"/>
    <w:rsid w:val="00D946B2"/>
    <w:rsid w:val="00D95918"/>
    <w:rsid w:val="00D963C0"/>
    <w:rsid w:val="00D97AAE"/>
    <w:rsid w:val="00D97E5A"/>
    <w:rsid w:val="00DA06BE"/>
    <w:rsid w:val="00DA150A"/>
    <w:rsid w:val="00DA4373"/>
    <w:rsid w:val="00DA49E0"/>
    <w:rsid w:val="00DA4B0C"/>
    <w:rsid w:val="00DA54C3"/>
    <w:rsid w:val="00DA626B"/>
    <w:rsid w:val="00DA635A"/>
    <w:rsid w:val="00DA635E"/>
    <w:rsid w:val="00DA67C7"/>
    <w:rsid w:val="00DA6931"/>
    <w:rsid w:val="00DA69C8"/>
    <w:rsid w:val="00DA6FFC"/>
    <w:rsid w:val="00DB4CED"/>
    <w:rsid w:val="00DB6347"/>
    <w:rsid w:val="00DB6B71"/>
    <w:rsid w:val="00DB6EF1"/>
    <w:rsid w:val="00DC04DB"/>
    <w:rsid w:val="00DC0ADC"/>
    <w:rsid w:val="00DC128E"/>
    <w:rsid w:val="00DC2781"/>
    <w:rsid w:val="00DC703F"/>
    <w:rsid w:val="00DC7F01"/>
    <w:rsid w:val="00DD21AF"/>
    <w:rsid w:val="00DD3680"/>
    <w:rsid w:val="00DD5B94"/>
    <w:rsid w:val="00DE25F3"/>
    <w:rsid w:val="00DE3E47"/>
    <w:rsid w:val="00DE5989"/>
    <w:rsid w:val="00DF12A4"/>
    <w:rsid w:val="00DF1ED4"/>
    <w:rsid w:val="00DF2F47"/>
    <w:rsid w:val="00DF4EAA"/>
    <w:rsid w:val="00E0103D"/>
    <w:rsid w:val="00E03046"/>
    <w:rsid w:val="00E05222"/>
    <w:rsid w:val="00E05DEF"/>
    <w:rsid w:val="00E05F02"/>
    <w:rsid w:val="00E06E92"/>
    <w:rsid w:val="00E06EA7"/>
    <w:rsid w:val="00E10ADB"/>
    <w:rsid w:val="00E10EC5"/>
    <w:rsid w:val="00E10F66"/>
    <w:rsid w:val="00E11C4E"/>
    <w:rsid w:val="00E122D4"/>
    <w:rsid w:val="00E12381"/>
    <w:rsid w:val="00E12CC0"/>
    <w:rsid w:val="00E13281"/>
    <w:rsid w:val="00E13639"/>
    <w:rsid w:val="00E144D9"/>
    <w:rsid w:val="00E14788"/>
    <w:rsid w:val="00E14C8E"/>
    <w:rsid w:val="00E16F7C"/>
    <w:rsid w:val="00E17B0E"/>
    <w:rsid w:val="00E17D13"/>
    <w:rsid w:val="00E17EFC"/>
    <w:rsid w:val="00E21185"/>
    <w:rsid w:val="00E243AF"/>
    <w:rsid w:val="00E2572E"/>
    <w:rsid w:val="00E25CFB"/>
    <w:rsid w:val="00E27468"/>
    <w:rsid w:val="00E31644"/>
    <w:rsid w:val="00E331CB"/>
    <w:rsid w:val="00E33D85"/>
    <w:rsid w:val="00E3547A"/>
    <w:rsid w:val="00E375B1"/>
    <w:rsid w:val="00E3782B"/>
    <w:rsid w:val="00E414C4"/>
    <w:rsid w:val="00E415F1"/>
    <w:rsid w:val="00E4268C"/>
    <w:rsid w:val="00E45E8A"/>
    <w:rsid w:val="00E4699F"/>
    <w:rsid w:val="00E475AE"/>
    <w:rsid w:val="00E5117C"/>
    <w:rsid w:val="00E56BD7"/>
    <w:rsid w:val="00E57B80"/>
    <w:rsid w:val="00E60299"/>
    <w:rsid w:val="00E6047D"/>
    <w:rsid w:val="00E60A0D"/>
    <w:rsid w:val="00E61DFC"/>
    <w:rsid w:val="00E6376D"/>
    <w:rsid w:val="00E63ED1"/>
    <w:rsid w:val="00E65A5A"/>
    <w:rsid w:val="00E70092"/>
    <w:rsid w:val="00E7397B"/>
    <w:rsid w:val="00E744FB"/>
    <w:rsid w:val="00E74D51"/>
    <w:rsid w:val="00E7519D"/>
    <w:rsid w:val="00E75C40"/>
    <w:rsid w:val="00E76510"/>
    <w:rsid w:val="00E766C8"/>
    <w:rsid w:val="00E76E34"/>
    <w:rsid w:val="00E7713D"/>
    <w:rsid w:val="00E8264D"/>
    <w:rsid w:val="00E82E3C"/>
    <w:rsid w:val="00E83F53"/>
    <w:rsid w:val="00E8418B"/>
    <w:rsid w:val="00E857EF"/>
    <w:rsid w:val="00E858C7"/>
    <w:rsid w:val="00E87D81"/>
    <w:rsid w:val="00E87FE3"/>
    <w:rsid w:val="00E90776"/>
    <w:rsid w:val="00E93087"/>
    <w:rsid w:val="00E93E3B"/>
    <w:rsid w:val="00E9475A"/>
    <w:rsid w:val="00E947AF"/>
    <w:rsid w:val="00E96614"/>
    <w:rsid w:val="00EA0985"/>
    <w:rsid w:val="00EA32CA"/>
    <w:rsid w:val="00EA333E"/>
    <w:rsid w:val="00EA4396"/>
    <w:rsid w:val="00EA63BA"/>
    <w:rsid w:val="00EA6D33"/>
    <w:rsid w:val="00EA7C0D"/>
    <w:rsid w:val="00EB3774"/>
    <w:rsid w:val="00EB3A75"/>
    <w:rsid w:val="00EB3CB8"/>
    <w:rsid w:val="00EB4099"/>
    <w:rsid w:val="00EB62A0"/>
    <w:rsid w:val="00EB6DA1"/>
    <w:rsid w:val="00EB71F4"/>
    <w:rsid w:val="00EB73D3"/>
    <w:rsid w:val="00EC070E"/>
    <w:rsid w:val="00EC1C1E"/>
    <w:rsid w:val="00EC5CBA"/>
    <w:rsid w:val="00EC724B"/>
    <w:rsid w:val="00ED012A"/>
    <w:rsid w:val="00ED0536"/>
    <w:rsid w:val="00ED1A28"/>
    <w:rsid w:val="00ED2C0A"/>
    <w:rsid w:val="00ED3A93"/>
    <w:rsid w:val="00ED3EC3"/>
    <w:rsid w:val="00ED4D9D"/>
    <w:rsid w:val="00ED5169"/>
    <w:rsid w:val="00EE1E66"/>
    <w:rsid w:val="00EE4195"/>
    <w:rsid w:val="00EE5DC3"/>
    <w:rsid w:val="00EE6105"/>
    <w:rsid w:val="00EE7B10"/>
    <w:rsid w:val="00EF07FD"/>
    <w:rsid w:val="00EF2341"/>
    <w:rsid w:val="00EF2EB9"/>
    <w:rsid w:val="00EF3AC5"/>
    <w:rsid w:val="00EF3C36"/>
    <w:rsid w:val="00EF53E9"/>
    <w:rsid w:val="00EF587A"/>
    <w:rsid w:val="00EF604B"/>
    <w:rsid w:val="00EF7D40"/>
    <w:rsid w:val="00F00CF3"/>
    <w:rsid w:val="00F01298"/>
    <w:rsid w:val="00F039EF"/>
    <w:rsid w:val="00F0450C"/>
    <w:rsid w:val="00F04B87"/>
    <w:rsid w:val="00F04C03"/>
    <w:rsid w:val="00F05100"/>
    <w:rsid w:val="00F060DC"/>
    <w:rsid w:val="00F062E3"/>
    <w:rsid w:val="00F06F7D"/>
    <w:rsid w:val="00F13B91"/>
    <w:rsid w:val="00F16AAC"/>
    <w:rsid w:val="00F21152"/>
    <w:rsid w:val="00F241BC"/>
    <w:rsid w:val="00F2458A"/>
    <w:rsid w:val="00F254EE"/>
    <w:rsid w:val="00F25DC6"/>
    <w:rsid w:val="00F276D3"/>
    <w:rsid w:val="00F27EBE"/>
    <w:rsid w:val="00F30744"/>
    <w:rsid w:val="00F30835"/>
    <w:rsid w:val="00F330CE"/>
    <w:rsid w:val="00F33B32"/>
    <w:rsid w:val="00F33BC2"/>
    <w:rsid w:val="00F34C52"/>
    <w:rsid w:val="00F358E4"/>
    <w:rsid w:val="00F367D1"/>
    <w:rsid w:val="00F41FEE"/>
    <w:rsid w:val="00F4476C"/>
    <w:rsid w:val="00F451AF"/>
    <w:rsid w:val="00F456CE"/>
    <w:rsid w:val="00F4590F"/>
    <w:rsid w:val="00F466D0"/>
    <w:rsid w:val="00F4798F"/>
    <w:rsid w:val="00F502C4"/>
    <w:rsid w:val="00F52A67"/>
    <w:rsid w:val="00F55A18"/>
    <w:rsid w:val="00F55D77"/>
    <w:rsid w:val="00F56A39"/>
    <w:rsid w:val="00F570E4"/>
    <w:rsid w:val="00F61A1E"/>
    <w:rsid w:val="00F61E3C"/>
    <w:rsid w:val="00F650B5"/>
    <w:rsid w:val="00F667CB"/>
    <w:rsid w:val="00F70023"/>
    <w:rsid w:val="00F71D0F"/>
    <w:rsid w:val="00F72637"/>
    <w:rsid w:val="00F73B72"/>
    <w:rsid w:val="00F748A0"/>
    <w:rsid w:val="00F74EF6"/>
    <w:rsid w:val="00F762FE"/>
    <w:rsid w:val="00F801A3"/>
    <w:rsid w:val="00F805A7"/>
    <w:rsid w:val="00F805AF"/>
    <w:rsid w:val="00F8120E"/>
    <w:rsid w:val="00F81DC1"/>
    <w:rsid w:val="00F876B1"/>
    <w:rsid w:val="00F87937"/>
    <w:rsid w:val="00F90746"/>
    <w:rsid w:val="00F91B81"/>
    <w:rsid w:val="00F936E7"/>
    <w:rsid w:val="00F938AE"/>
    <w:rsid w:val="00F94662"/>
    <w:rsid w:val="00F9568C"/>
    <w:rsid w:val="00F9612C"/>
    <w:rsid w:val="00F969C4"/>
    <w:rsid w:val="00F976EA"/>
    <w:rsid w:val="00F97B97"/>
    <w:rsid w:val="00FA0394"/>
    <w:rsid w:val="00FA2260"/>
    <w:rsid w:val="00FA26E2"/>
    <w:rsid w:val="00FA2766"/>
    <w:rsid w:val="00FA3266"/>
    <w:rsid w:val="00FA39F4"/>
    <w:rsid w:val="00FA4069"/>
    <w:rsid w:val="00FA49E6"/>
    <w:rsid w:val="00FA4BE9"/>
    <w:rsid w:val="00FA6720"/>
    <w:rsid w:val="00FA74D6"/>
    <w:rsid w:val="00FA79D6"/>
    <w:rsid w:val="00FA7FAE"/>
    <w:rsid w:val="00FB2560"/>
    <w:rsid w:val="00FB5DEB"/>
    <w:rsid w:val="00FB655B"/>
    <w:rsid w:val="00FC1156"/>
    <w:rsid w:val="00FC1FC1"/>
    <w:rsid w:val="00FC233F"/>
    <w:rsid w:val="00FC28F9"/>
    <w:rsid w:val="00FC383E"/>
    <w:rsid w:val="00FC4D53"/>
    <w:rsid w:val="00FC760D"/>
    <w:rsid w:val="00FD040D"/>
    <w:rsid w:val="00FD079B"/>
    <w:rsid w:val="00FD12E8"/>
    <w:rsid w:val="00FD1659"/>
    <w:rsid w:val="00FD1A36"/>
    <w:rsid w:val="00FD20A2"/>
    <w:rsid w:val="00FD327D"/>
    <w:rsid w:val="00FD39EC"/>
    <w:rsid w:val="00FD3BC7"/>
    <w:rsid w:val="00FD47D4"/>
    <w:rsid w:val="00FD5857"/>
    <w:rsid w:val="00FD6B6F"/>
    <w:rsid w:val="00FD6D80"/>
    <w:rsid w:val="00FE059B"/>
    <w:rsid w:val="00FE0BA6"/>
    <w:rsid w:val="00FE14B5"/>
    <w:rsid w:val="00FE197E"/>
    <w:rsid w:val="00FE4250"/>
    <w:rsid w:val="00FE5673"/>
    <w:rsid w:val="00FE5E7D"/>
    <w:rsid w:val="00FE6358"/>
    <w:rsid w:val="00FE796C"/>
    <w:rsid w:val="00FF07EA"/>
    <w:rsid w:val="00FF0DFB"/>
    <w:rsid w:val="00FF10F9"/>
    <w:rsid w:val="00FF4472"/>
    <w:rsid w:val="00FF44A6"/>
    <w:rsid w:val="00FF4B93"/>
    <w:rsid w:val="00FF4BBB"/>
    <w:rsid w:val="00FF58B6"/>
    <w:rsid w:val="00FF6020"/>
    <w:rsid w:val="00FF63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C99BA"/>
  <w15:chartTrackingRefBased/>
  <w15:docId w15:val="{1ECD6D8E-4A0C-4EE3-A5AC-8222683C5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EE3"/>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5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paragraph" w:styleId="ListParagraph">
    <w:name w:val="List Paragraph"/>
    <w:basedOn w:val="Normal"/>
    <w:link w:val="ListParagraphChar"/>
    <w:uiPriority w:val="34"/>
    <w:qFormat/>
    <w:rsid w:val="00E87D81"/>
    <w:pPr>
      <w:ind w:left="720"/>
      <w:contextualSpacing/>
      <w:textAlignment w:val="auto"/>
    </w:pPr>
    <w:rPr>
      <w:rFonts w:hAnsi="Tms Rmn"/>
      <w:szCs w:val="30"/>
    </w:rPr>
  </w:style>
  <w:style w:type="character" w:customStyle="1" w:styleId="NumberChar">
    <w:name w:val="Number Char"/>
    <w:link w:val="Number"/>
    <w:locked/>
    <w:rsid w:val="0077461D"/>
    <w:rPr>
      <w:rFonts w:ascii="Arial" w:eastAsia="Times New Roman" w:hAnsi="Arial" w:cs="Arial"/>
      <w:b/>
      <w:bCs/>
      <w:sz w:val="22"/>
      <w:szCs w:val="32"/>
    </w:rPr>
  </w:style>
  <w:style w:type="paragraph" w:customStyle="1" w:styleId="Number">
    <w:name w:val="Number"/>
    <w:basedOn w:val="Normal"/>
    <w:link w:val="NumberChar"/>
    <w:qFormat/>
    <w:rsid w:val="0077461D"/>
    <w:pPr>
      <w:overflowPunct/>
      <w:spacing w:before="120" w:after="120" w:line="380" w:lineRule="exact"/>
      <w:ind w:left="547" w:hanging="547"/>
      <w:textAlignment w:val="auto"/>
    </w:pPr>
    <w:rPr>
      <w:rFonts w:ascii="Arial" w:hAnsi="Arial" w:cs="Arial"/>
      <w:b/>
      <w:bCs/>
      <w:sz w:val="22"/>
      <w:szCs w:val="32"/>
    </w:rPr>
  </w:style>
  <w:style w:type="character" w:customStyle="1" w:styleId="ListParagraphChar">
    <w:name w:val="List Paragraph Char"/>
    <w:link w:val="ListParagraph"/>
    <w:uiPriority w:val="34"/>
    <w:rsid w:val="001333F3"/>
    <w:rPr>
      <w:rFonts w:ascii="Times New Roman" w:eastAsia="Times New Roman" w:hAnsi="Tms Rmn" w:cs="Angsana New"/>
      <w:sz w:val="24"/>
      <w:szCs w:val="30"/>
    </w:rPr>
  </w:style>
  <w:style w:type="paragraph" w:styleId="CommentSubject">
    <w:name w:val="annotation subject"/>
    <w:basedOn w:val="CommentText"/>
    <w:next w:val="CommentText"/>
    <w:link w:val="CommentSubjectChar"/>
    <w:uiPriority w:val="99"/>
    <w:semiHidden/>
    <w:unhideWhenUsed/>
    <w:rsid w:val="009F0BD5"/>
    <w:pPr>
      <w:overflowPunct w:val="0"/>
      <w:autoSpaceDE w:val="0"/>
      <w:autoSpaceDN w:val="0"/>
      <w:adjustRightInd w:val="0"/>
      <w:textAlignment w:val="baseline"/>
    </w:pPr>
    <w:rPr>
      <w:rFonts w:hAnsi="CordiaUPC" w:cs="Angsana New"/>
      <w:b/>
      <w:bCs/>
      <w:szCs w:val="25"/>
      <w:lang w:bidi="th-TH"/>
    </w:rPr>
  </w:style>
  <w:style w:type="character" w:customStyle="1" w:styleId="CommentSubjectChar">
    <w:name w:val="Comment Subject Char"/>
    <w:link w:val="CommentSubject"/>
    <w:uiPriority w:val="99"/>
    <w:semiHidden/>
    <w:rsid w:val="009F0BD5"/>
    <w:rPr>
      <w:rFonts w:ascii="Times New Roman" w:eastAsia="Times New Roman" w:hAnsi="CordiaUPC" w:cs="Angsana New"/>
      <w:b/>
      <w:bCs/>
      <w:sz w:val="20"/>
      <w:szCs w:val="25"/>
      <w:lang w:eastAsia="en-US" w:bidi="ar-SA"/>
    </w:rPr>
  </w:style>
  <w:style w:type="table" w:customStyle="1" w:styleId="TableGrid1">
    <w:name w:val="Table Grid1"/>
    <w:basedOn w:val="TableNormal"/>
    <w:next w:val="TableGrid"/>
    <w:uiPriority w:val="59"/>
    <w:rsid w:val="004A57E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A57E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71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9480">
      <w:bodyDiv w:val="1"/>
      <w:marLeft w:val="0"/>
      <w:marRight w:val="0"/>
      <w:marTop w:val="0"/>
      <w:marBottom w:val="0"/>
      <w:divBdr>
        <w:top w:val="none" w:sz="0" w:space="0" w:color="auto"/>
        <w:left w:val="none" w:sz="0" w:space="0" w:color="auto"/>
        <w:bottom w:val="none" w:sz="0" w:space="0" w:color="auto"/>
        <w:right w:val="none" w:sz="0" w:space="0" w:color="auto"/>
      </w:divBdr>
    </w:div>
    <w:div w:id="71586682">
      <w:bodyDiv w:val="1"/>
      <w:marLeft w:val="0"/>
      <w:marRight w:val="0"/>
      <w:marTop w:val="0"/>
      <w:marBottom w:val="0"/>
      <w:divBdr>
        <w:top w:val="none" w:sz="0" w:space="0" w:color="auto"/>
        <w:left w:val="none" w:sz="0" w:space="0" w:color="auto"/>
        <w:bottom w:val="none" w:sz="0" w:space="0" w:color="auto"/>
        <w:right w:val="none" w:sz="0" w:space="0" w:color="auto"/>
      </w:divBdr>
    </w:div>
    <w:div w:id="136921905">
      <w:bodyDiv w:val="1"/>
      <w:marLeft w:val="0"/>
      <w:marRight w:val="0"/>
      <w:marTop w:val="0"/>
      <w:marBottom w:val="0"/>
      <w:divBdr>
        <w:top w:val="none" w:sz="0" w:space="0" w:color="auto"/>
        <w:left w:val="none" w:sz="0" w:space="0" w:color="auto"/>
        <w:bottom w:val="none" w:sz="0" w:space="0" w:color="auto"/>
        <w:right w:val="none" w:sz="0" w:space="0" w:color="auto"/>
      </w:divBdr>
    </w:div>
    <w:div w:id="142478745">
      <w:bodyDiv w:val="1"/>
      <w:marLeft w:val="0"/>
      <w:marRight w:val="0"/>
      <w:marTop w:val="0"/>
      <w:marBottom w:val="0"/>
      <w:divBdr>
        <w:top w:val="none" w:sz="0" w:space="0" w:color="auto"/>
        <w:left w:val="none" w:sz="0" w:space="0" w:color="auto"/>
        <w:bottom w:val="none" w:sz="0" w:space="0" w:color="auto"/>
        <w:right w:val="none" w:sz="0" w:space="0" w:color="auto"/>
      </w:divBdr>
    </w:div>
    <w:div w:id="238639354">
      <w:bodyDiv w:val="1"/>
      <w:marLeft w:val="0"/>
      <w:marRight w:val="0"/>
      <w:marTop w:val="0"/>
      <w:marBottom w:val="0"/>
      <w:divBdr>
        <w:top w:val="none" w:sz="0" w:space="0" w:color="auto"/>
        <w:left w:val="none" w:sz="0" w:space="0" w:color="auto"/>
        <w:bottom w:val="none" w:sz="0" w:space="0" w:color="auto"/>
        <w:right w:val="none" w:sz="0" w:space="0" w:color="auto"/>
      </w:divBdr>
    </w:div>
    <w:div w:id="321662069">
      <w:bodyDiv w:val="1"/>
      <w:marLeft w:val="0"/>
      <w:marRight w:val="0"/>
      <w:marTop w:val="0"/>
      <w:marBottom w:val="0"/>
      <w:divBdr>
        <w:top w:val="none" w:sz="0" w:space="0" w:color="auto"/>
        <w:left w:val="none" w:sz="0" w:space="0" w:color="auto"/>
        <w:bottom w:val="none" w:sz="0" w:space="0" w:color="auto"/>
        <w:right w:val="none" w:sz="0" w:space="0" w:color="auto"/>
      </w:divBdr>
    </w:div>
    <w:div w:id="362486818">
      <w:bodyDiv w:val="1"/>
      <w:marLeft w:val="0"/>
      <w:marRight w:val="0"/>
      <w:marTop w:val="0"/>
      <w:marBottom w:val="0"/>
      <w:divBdr>
        <w:top w:val="none" w:sz="0" w:space="0" w:color="auto"/>
        <w:left w:val="none" w:sz="0" w:space="0" w:color="auto"/>
        <w:bottom w:val="none" w:sz="0" w:space="0" w:color="auto"/>
        <w:right w:val="none" w:sz="0" w:space="0" w:color="auto"/>
      </w:divBdr>
    </w:div>
    <w:div w:id="386153286">
      <w:bodyDiv w:val="1"/>
      <w:marLeft w:val="0"/>
      <w:marRight w:val="0"/>
      <w:marTop w:val="0"/>
      <w:marBottom w:val="0"/>
      <w:divBdr>
        <w:top w:val="none" w:sz="0" w:space="0" w:color="auto"/>
        <w:left w:val="none" w:sz="0" w:space="0" w:color="auto"/>
        <w:bottom w:val="none" w:sz="0" w:space="0" w:color="auto"/>
        <w:right w:val="none" w:sz="0" w:space="0" w:color="auto"/>
      </w:divBdr>
    </w:div>
    <w:div w:id="389811885">
      <w:bodyDiv w:val="1"/>
      <w:marLeft w:val="0"/>
      <w:marRight w:val="0"/>
      <w:marTop w:val="0"/>
      <w:marBottom w:val="0"/>
      <w:divBdr>
        <w:top w:val="none" w:sz="0" w:space="0" w:color="auto"/>
        <w:left w:val="none" w:sz="0" w:space="0" w:color="auto"/>
        <w:bottom w:val="none" w:sz="0" w:space="0" w:color="auto"/>
        <w:right w:val="none" w:sz="0" w:space="0" w:color="auto"/>
      </w:divBdr>
    </w:div>
    <w:div w:id="409423935">
      <w:bodyDiv w:val="1"/>
      <w:marLeft w:val="0"/>
      <w:marRight w:val="0"/>
      <w:marTop w:val="0"/>
      <w:marBottom w:val="0"/>
      <w:divBdr>
        <w:top w:val="none" w:sz="0" w:space="0" w:color="auto"/>
        <w:left w:val="none" w:sz="0" w:space="0" w:color="auto"/>
        <w:bottom w:val="none" w:sz="0" w:space="0" w:color="auto"/>
        <w:right w:val="none" w:sz="0" w:space="0" w:color="auto"/>
      </w:divBdr>
    </w:div>
    <w:div w:id="420418000">
      <w:bodyDiv w:val="1"/>
      <w:marLeft w:val="0"/>
      <w:marRight w:val="0"/>
      <w:marTop w:val="0"/>
      <w:marBottom w:val="0"/>
      <w:divBdr>
        <w:top w:val="none" w:sz="0" w:space="0" w:color="auto"/>
        <w:left w:val="none" w:sz="0" w:space="0" w:color="auto"/>
        <w:bottom w:val="none" w:sz="0" w:space="0" w:color="auto"/>
        <w:right w:val="none" w:sz="0" w:space="0" w:color="auto"/>
      </w:divBdr>
    </w:div>
    <w:div w:id="484592545">
      <w:bodyDiv w:val="1"/>
      <w:marLeft w:val="0"/>
      <w:marRight w:val="0"/>
      <w:marTop w:val="0"/>
      <w:marBottom w:val="0"/>
      <w:divBdr>
        <w:top w:val="none" w:sz="0" w:space="0" w:color="auto"/>
        <w:left w:val="none" w:sz="0" w:space="0" w:color="auto"/>
        <w:bottom w:val="none" w:sz="0" w:space="0" w:color="auto"/>
        <w:right w:val="none" w:sz="0" w:space="0" w:color="auto"/>
      </w:divBdr>
    </w:div>
    <w:div w:id="513688371">
      <w:bodyDiv w:val="1"/>
      <w:marLeft w:val="0"/>
      <w:marRight w:val="0"/>
      <w:marTop w:val="0"/>
      <w:marBottom w:val="0"/>
      <w:divBdr>
        <w:top w:val="none" w:sz="0" w:space="0" w:color="auto"/>
        <w:left w:val="none" w:sz="0" w:space="0" w:color="auto"/>
        <w:bottom w:val="none" w:sz="0" w:space="0" w:color="auto"/>
        <w:right w:val="none" w:sz="0" w:space="0" w:color="auto"/>
      </w:divBdr>
    </w:div>
    <w:div w:id="521166825">
      <w:bodyDiv w:val="1"/>
      <w:marLeft w:val="0"/>
      <w:marRight w:val="0"/>
      <w:marTop w:val="0"/>
      <w:marBottom w:val="0"/>
      <w:divBdr>
        <w:top w:val="none" w:sz="0" w:space="0" w:color="auto"/>
        <w:left w:val="none" w:sz="0" w:space="0" w:color="auto"/>
        <w:bottom w:val="none" w:sz="0" w:space="0" w:color="auto"/>
        <w:right w:val="none" w:sz="0" w:space="0" w:color="auto"/>
      </w:divBdr>
    </w:div>
    <w:div w:id="588193768">
      <w:bodyDiv w:val="1"/>
      <w:marLeft w:val="0"/>
      <w:marRight w:val="0"/>
      <w:marTop w:val="0"/>
      <w:marBottom w:val="0"/>
      <w:divBdr>
        <w:top w:val="none" w:sz="0" w:space="0" w:color="auto"/>
        <w:left w:val="none" w:sz="0" w:space="0" w:color="auto"/>
        <w:bottom w:val="none" w:sz="0" w:space="0" w:color="auto"/>
        <w:right w:val="none" w:sz="0" w:space="0" w:color="auto"/>
      </w:divBdr>
    </w:div>
    <w:div w:id="647435670">
      <w:bodyDiv w:val="1"/>
      <w:marLeft w:val="0"/>
      <w:marRight w:val="0"/>
      <w:marTop w:val="0"/>
      <w:marBottom w:val="0"/>
      <w:divBdr>
        <w:top w:val="none" w:sz="0" w:space="0" w:color="auto"/>
        <w:left w:val="none" w:sz="0" w:space="0" w:color="auto"/>
        <w:bottom w:val="none" w:sz="0" w:space="0" w:color="auto"/>
        <w:right w:val="none" w:sz="0" w:space="0" w:color="auto"/>
      </w:divBdr>
    </w:div>
    <w:div w:id="667289681">
      <w:bodyDiv w:val="1"/>
      <w:marLeft w:val="0"/>
      <w:marRight w:val="0"/>
      <w:marTop w:val="0"/>
      <w:marBottom w:val="0"/>
      <w:divBdr>
        <w:top w:val="none" w:sz="0" w:space="0" w:color="auto"/>
        <w:left w:val="none" w:sz="0" w:space="0" w:color="auto"/>
        <w:bottom w:val="none" w:sz="0" w:space="0" w:color="auto"/>
        <w:right w:val="none" w:sz="0" w:space="0" w:color="auto"/>
      </w:divBdr>
    </w:div>
    <w:div w:id="757480267">
      <w:bodyDiv w:val="1"/>
      <w:marLeft w:val="0"/>
      <w:marRight w:val="0"/>
      <w:marTop w:val="0"/>
      <w:marBottom w:val="0"/>
      <w:divBdr>
        <w:top w:val="none" w:sz="0" w:space="0" w:color="auto"/>
        <w:left w:val="none" w:sz="0" w:space="0" w:color="auto"/>
        <w:bottom w:val="none" w:sz="0" w:space="0" w:color="auto"/>
        <w:right w:val="none" w:sz="0" w:space="0" w:color="auto"/>
      </w:divBdr>
    </w:div>
    <w:div w:id="758671714">
      <w:bodyDiv w:val="1"/>
      <w:marLeft w:val="0"/>
      <w:marRight w:val="0"/>
      <w:marTop w:val="0"/>
      <w:marBottom w:val="0"/>
      <w:divBdr>
        <w:top w:val="none" w:sz="0" w:space="0" w:color="auto"/>
        <w:left w:val="none" w:sz="0" w:space="0" w:color="auto"/>
        <w:bottom w:val="none" w:sz="0" w:space="0" w:color="auto"/>
        <w:right w:val="none" w:sz="0" w:space="0" w:color="auto"/>
      </w:divBdr>
    </w:div>
    <w:div w:id="789326442">
      <w:bodyDiv w:val="1"/>
      <w:marLeft w:val="0"/>
      <w:marRight w:val="0"/>
      <w:marTop w:val="0"/>
      <w:marBottom w:val="0"/>
      <w:divBdr>
        <w:top w:val="none" w:sz="0" w:space="0" w:color="auto"/>
        <w:left w:val="none" w:sz="0" w:space="0" w:color="auto"/>
        <w:bottom w:val="none" w:sz="0" w:space="0" w:color="auto"/>
        <w:right w:val="none" w:sz="0" w:space="0" w:color="auto"/>
      </w:divBdr>
    </w:div>
    <w:div w:id="838350152">
      <w:bodyDiv w:val="1"/>
      <w:marLeft w:val="0"/>
      <w:marRight w:val="0"/>
      <w:marTop w:val="0"/>
      <w:marBottom w:val="0"/>
      <w:divBdr>
        <w:top w:val="none" w:sz="0" w:space="0" w:color="auto"/>
        <w:left w:val="none" w:sz="0" w:space="0" w:color="auto"/>
        <w:bottom w:val="none" w:sz="0" w:space="0" w:color="auto"/>
        <w:right w:val="none" w:sz="0" w:space="0" w:color="auto"/>
      </w:divBdr>
    </w:div>
    <w:div w:id="898394136">
      <w:bodyDiv w:val="1"/>
      <w:marLeft w:val="0"/>
      <w:marRight w:val="0"/>
      <w:marTop w:val="0"/>
      <w:marBottom w:val="0"/>
      <w:divBdr>
        <w:top w:val="none" w:sz="0" w:space="0" w:color="auto"/>
        <w:left w:val="none" w:sz="0" w:space="0" w:color="auto"/>
        <w:bottom w:val="none" w:sz="0" w:space="0" w:color="auto"/>
        <w:right w:val="none" w:sz="0" w:space="0" w:color="auto"/>
      </w:divBdr>
    </w:div>
    <w:div w:id="998728430">
      <w:bodyDiv w:val="1"/>
      <w:marLeft w:val="0"/>
      <w:marRight w:val="0"/>
      <w:marTop w:val="0"/>
      <w:marBottom w:val="0"/>
      <w:divBdr>
        <w:top w:val="none" w:sz="0" w:space="0" w:color="auto"/>
        <w:left w:val="none" w:sz="0" w:space="0" w:color="auto"/>
        <w:bottom w:val="none" w:sz="0" w:space="0" w:color="auto"/>
        <w:right w:val="none" w:sz="0" w:space="0" w:color="auto"/>
      </w:divBdr>
    </w:div>
    <w:div w:id="1042753231">
      <w:bodyDiv w:val="1"/>
      <w:marLeft w:val="0"/>
      <w:marRight w:val="0"/>
      <w:marTop w:val="0"/>
      <w:marBottom w:val="0"/>
      <w:divBdr>
        <w:top w:val="none" w:sz="0" w:space="0" w:color="auto"/>
        <w:left w:val="none" w:sz="0" w:space="0" w:color="auto"/>
        <w:bottom w:val="none" w:sz="0" w:space="0" w:color="auto"/>
        <w:right w:val="none" w:sz="0" w:space="0" w:color="auto"/>
      </w:divBdr>
    </w:div>
    <w:div w:id="1066031891">
      <w:bodyDiv w:val="1"/>
      <w:marLeft w:val="0"/>
      <w:marRight w:val="0"/>
      <w:marTop w:val="0"/>
      <w:marBottom w:val="0"/>
      <w:divBdr>
        <w:top w:val="none" w:sz="0" w:space="0" w:color="auto"/>
        <w:left w:val="none" w:sz="0" w:space="0" w:color="auto"/>
        <w:bottom w:val="none" w:sz="0" w:space="0" w:color="auto"/>
        <w:right w:val="none" w:sz="0" w:space="0" w:color="auto"/>
      </w:divBdr>
    </w:div>
    <w:div w:id="1073938932">
      <w:bodyDiv w:val="1"/>
      <w:marLeft w:val="0"/>
      <w:marRight w:val="0"/>
      <w:marTop w:val="0"/>
      <w:marBottom w:val="0"/>
      <w:divBdr>
        <w:top w:val="none" w:sz="0" w:space="0" w:color="auto"/>
        <w:left w:val="none" w:sz="0" w:space="0" w:color="auto"/>
        <w:bottom w:val="none" w:sz="0" w:space="0" w:color="auto"/>
        <w:right w:val="none" w:sz="0" w:space="0" w:color="auto"/>
      </w:divBdr>
    </w:div>
    <w:div w:id="1075279835">
      <w:bodyDiv w:val="1"/>
      <w:marLeft w:val="0"/>
      <w:marRight w:val="0"/>
      <w:marTop w:val="0"/>
      <w:marBottom w:val="0"/>
      <w:divBdr>
        <w:top w:val="none" w:sz="0" w:space="0" w:color="auto"/>
        <w:left w:val="none" w:sz="0" w:space="0" w:color="auto"/>
        <w:bottom w:val="none" w:sz="0" w:space="0" w:color="auto"/>
        <w:right w:val="none" w:sz="0" w:space="0" w:color="auto"/>
      </w:divBdr>
    </w:div>
    <w:div w:id="1083795977">
      <w:bodyDiv w:val="1"/>
      <w:marLeft w:val="0"/>
      <w:marRight w:val="0"/>
      <w:marTop w:val="0"/>
      <w:marBottom w:val="0"/>
      <w:divBdr>
        <w:top w:val="none" w:sz="0" w:space="0" w:color="auto"/>
        <w:left w:val="none" w:sz="0" w:space="0" w:color="auto"/>
        <w:bottom w:val="none" w:sz="0" w:space="0" w:color="auto"/>
        <w:right w:val="none" w:sz="0" w:space="0" w:color="auto"/>
      </w:divBdr>
    </w:div>
    <w:div w:id="1085303810">
      <w:bodyDiv w:val="1"/>
      <w:marLeft w:val="0"/>
      <w:marRight w:val="0"/>
      <w:marTop w:val="0"/>
      <w:marBottom w:val="0"/>
      <w:divBdr>
        <w:top w:val="none" w:sz="0" w:space="0" w:color="auto"/>
        <w:left w:val="none" w:sz="0" w:space="0" w:color="auto"/>
        <w:bottom w:val="none" w:sz="0" w:space="0" w:color="auto"/>
        <w:right w:val="none" w:sz="0" w:space="0" w:color="auto"/>
      </w:divBdr>
    </w:div>
    <w:div w:id="1087650188">
      <w:bodyDiv w:val="1"/>
      <w:marLeft w:val="0"/>
      <w:marRight w:val="0"/>
      <w:marTop w:val="0"/>
      <w:marBottom w:val="0"/>
      <w:divBdr>
        <w:top w:val="none" w:sz="0" w:space="0" w:color="auto"/>
        <w:left w:val="none" w:sz="0" w:space="0" w:color="auto"/>
        <w:bottom w:val="none" w:sz="0" w:space="0" w:color="auto"/>
        <w:right w:val="none" w:sz="0" w:space="0" w:color="auto"/>
      </w:divBdr>
    </w:div>
    <w:div w:id="1147208444">
      <w:bodyDiv w:val="1"/>
      <w:marLeft w:val="0"/>
      <w:marRight w:val="0"/>
      <w:marTop w:val="0"/>
      <w:marBottom w:val="0"/>
      <w:divBdr>
        <w:top w:val="none" w:sz="0" w:space="0" w:color="auto"/>
        <w:left w:val="none" w:sz="0" w:space="0" w:color="auto"/>
        <w:bottom w:val="none" w:sz="0" w:space="0" w:color="auto"/>
        <w:right w:val="none" w:sz="0" w:space="0" w:color="auto"/>
      </w:divBdr>
    </w:div>
    <w:div w:id="1165508905">
      <w:bodyDiv w:val="1"/>
      <w:marLeft w:val="0"/>
      <w:marRight w:val="0"/>
      <w:marTop w:val="0"/>
      <w:marBottom w:val="0"/>
      <w:divBdr>
        <w:top w:val="none" w:sz="0" w:space="0" w:color="auto"/>
        <w:left w:val="none" w:sz="0" w:space="0" w:color="auto"/>
        <w:bottom w:val="none" w:sz="0" w:space="0" w:color="auto"/>
        <w:right w:val="none" w:sz="0" w:space="0" w:color="auto"/>
      </w:divBdr>
    </w:div>
    <w:div w:id="1290474482">
      <w:bodyDiv w:val="1"/>
      <w:marLeft w:val="0"/>
      <w:marRight w:val="0"/>
      <w:marTop w:val="0"/>
      <w:marBottom w:val="0"/>
      <w:divBdr>
        <w:top w:val="none" w:sz="0" w:space="0" w:color="auto"/>
        <w:left w:val="none" w:sz="0" w:space="0" w:color="auto"/>
        <w:bottom w:val="none" w:sz="0" w:space="0" w:color="auto"/>
        <w:right w:val="none" w:sz="0" w:space="0" w:color="auto"/>
      </w:divBdr>
    </w:div>
    <w:div w:id="1328823962">
      <w:bodyDiv w:val="1"/>
      <w:marLeft w:val="0"/>
      <w:marRight w:val="0"/>
      <w:marTop w:val="0"/>
      <w:marBottom w:val="0"/>
      <w:divBdr>
        <w:top w:val="none" w:sz="0" w:space="0" w:color="auto"/>
        <w:left w:val="none" w:sz="0" w:space="0" w:color="auto"/>
        <w:bottom w:val="none" w:sz="0" w:space="0" w:color="auto"/>
        <w:right w:val="none" w:sz="0" w:space="0" w:color="auto"/>
      </w:divBdr>
    </w:div>
    <w:div w:id="1332491828">
      <w:bodyDiv w:val="1"/>
      <w:marLeft w:val="0"/>
      <w:marRight w:val="0"/>
      <w:marTop w:val="0"/>
      <w:marBottom w:val="0"/>
      <w:divBdr>
        <w:top w:val="none" w:sz="0" w:space="0" w:color="auto"/>
        <w:left w:val="none" w:sz="0" w:space="0" w:color="auto"/>
        <w:bottom w:val="none" w:sz="0" w:space="0" w:color="auto"/>
        <w:right w:val="none" w:sz="0" w:space="0" w:color="auto"/>
      </w:divBdr>
    </w:div>
    <w:div w:id="1340229890">
      <w:bodyDiv w:val="1"/>
      <w:marLeft w:val="0"/>
      <w:marRight w:val="0"/>
      <w:marTop w:val="0"/>
      <w:marBottom w:val="0"/>
      <w:divBdr>
        <w:top w:val="none" w:sz="0" w:space="0" w:color="auto"/>
        <w:left w:val="none" w:sz="0" w:space="0" w:color="auto"/>
        <w:bottom w:val="none" w:sz="0" w:space="0" w:color="auto"/>
        <w:right w:val="none" w:sz="0" w:space="0" w:color="auto"/>
      </w:divBdr>
    </w:div>
    <w:div w:id="1365669066">
      <w:bodyDiv w:val="1"/>
      <w:marLeft w:val="0"/>
      <w:marRight w:val="0"/>
      <w:marTop w:val="0"/>
      <w:marBottom w:val="0"/>
      <w:divBdr>
        <w:top w:val="none" w:sz="0" w:space="0" w:color="auto"/>
        <w:left w:val="none" w:sz="0" w:space="0" w:color="auto"/>
        <w:bottom w:val="none" w:sz="0" w:space="0" w:color="auto"/>
        <w:right w:val="none" w:sz="0" w:space="0" w:color="auto"/>
      </w:divBdr>
    </w:div>
    <w:div w:id="1369646078">
      <w:bodyDiv w:val="1"/>
      <w:marLeft w:val="0"/>
      <w:marRight w:val="0"/>
      <w:marTop w:val="0"/>
      <w:marBottom w:val="0"/>
      <w:divBdr>
        <w:top w:val="none" w:sz="0" w:space="0" w:color="auto"/>
        <w:left w:val="none" w:sz="0" w:space="0" w:color="auto"/>
        <w:bottom w:val="none" w:sz="0" w:space="0" w:color="auto"/>
        <w:right w:val="none" w:sz="0" w:space="0" w:color="auto"/>
      </w:divBdr>
    </w:div>
    <w:div w:id="1403403572">
      <w:bodyDiv w:val="1"/>
      <w:marLeft w:val="0"/>
      <w:marRight w:val="0"/>
      <w:marTop w:val="0"/>
      <w:marBottom w:val="0"/>
      <w:divBdr>
        <w:top w:val="none" w:sz="0" w:space="0" w:color="auto"/>
        <w:left w:val="none" w:sz="0" w:space="0" w:color="auto"/>
        <w:bottom w:val="none" w:sz="0" w:space="0" w:color="auto"/>
        <w:right w:val="none" w:sz="0" w:space="0" w:color="auto"/>
      </w:divBdr>
    </w:div>
    <w:div w:id="1406609596">
      <w:bodyDiv w:val="1"/>
      <w:marLeft w:val="0"/>
      <w:marRight w:val="0"/>
      <w:marTop w:val="0"/>
      <w:marBottom w:val="0"/>
      <w:divBdr>
        <w:top w:val="none" w:sz="0" w:space="0" w:color="auto"/>
        <w:left w:val="none" w:sz="0" w:space="0" w:color="auto"/>
        <w:bottom w:val="none" w:sz="0" w:space="0" w:color="auto"/>
        <w:right w:val="none" w:sz="0" w:space="0" w:color="auto"/>
      </w:divBdr>
    </w:div>
    <w:div w:id="1411074498">
      <w:bodyDiv w:val="1"/>
      <w:marLeft w:val="0"/>
      <w:marRight w:val="0"/>
      <w:marTop w:val="0"/>
      <w:marBottom w:val="0"/>
      <w:divBdr>
        <w:top w:val="none" w:sz="0" w:space="0" w:color="auto"/>
        <w:left w:val="none" w:sz="0" w:space="0" w:color="auto"/>
        <w:bottom w:val="none" w:sz="0" w:space="0" w:color="auto"/>
        <w:right w:val="none" w:sz="0" w:space="0" w:color="auto"/>
      </w:divBdr>
    </w:div>
    <w:div w:id="1420827132">
      <w:bodyDiv w:val="1"/>
      <w:marLeft w:val="0"/>
      <w:marRight w:val="0"/>
      <w:marTop w:val="0"/>
      <w:marBottom w:val="0"/>
      <w:divBdr>
        <w:top w:val="none" w:sz="0" w:space="0" w:color="auto"/>
        <w:left w:val="none" w:sz="0" w:space="0" w:color="auto"/>
        <w:bottom w:val="none" w:sz="0" w:space="0" w:color="auto"/>
        <w:right w:val="none" w:sz="0" w:space="0" w:color="auto"/>
      </w:divBdr>
    </w:div>
    <w:div w:id="1489129222">
      <w:bodyDiv w:val="1"/>
      <w:marLeft w:val="0"/>
      <w:marRight w:val="0"/>
      <w:marTop w:val="0"/>
      <w:marBottom w:val="0"/>
      <w:divBdr>
        <w:top w:val="none" w:sz="0" w:space="0" w:color="auto"/>
        <w:left w:val="none" w:sz="0" w:space="0" w:color="auto"/>
        <w:bottom w:val="none" w:sz="0" w:space="0" w:color="auto"/>
        <w:right w:val="none" w:sz="0" w:space="0" w:color="auto"/>
      </w:divBdr>
    </w:div>
    <w:div w:id="1542748034">
      <w:bodyDiv w:val="1"/>
      <w:marLeft w:val="0"/>
      <w:marRight w:val="0"/>
      <w:marTop w:val="0"/>
      <w:marBottom w:val="0"/>
      <w:divBdr>
        <w:top w:val="none" w:sz="0" w:space="0" w:color="auto"/>
        <w:left w:val="none" w:sz="0" w:space="0" w:color="auto"/>
        <w:bottom w:val="none" w:sz="0" w:space="0" w:color="auto"/>
        <w:right w:val="none" w:sz="0" w:space="0" w:color="auto"/>
      </w:divBdr>
    </w:div>
    <w:div w:id="1585914086">
      <w:bodyDiv w:val="1"/>
      <w:marLeft w:val="0"/>
      <w:marRight w:val="0"/>
      <w:marTop w:val="0"/>
      <w:marBottom w:val="0"/>
      <w:divBdr>
        <w:top w:val="none" w:sz="0" w:space="0" w:color="auto"/>
        <w:left w:val="none" w:sz="0" w:space="0" w:color="auto"/>
        <w:bottom w:val="none" w:sz="0" w:space="0" w:color="auto"/>
        <w:right w:val="none" w:sz="0" w:space="0" w:color="auto"/>
      </w:divBdr>
    </w:div>
    <w:div w:id="1593318867">
      <w:bodyDiv w:val="1"/>
      <w:marLeft w:val="0"/>
      <w:marRight w:val="0"/>
      <w:marTop w:val="0"/>
      <w:marBottom w:val="0"/>
      <w:divBdr>
        <w:top w:val="none" w:sz="0" w:space="0" w:color="auto"/>
        <w:left w:val="none" w:sz="0" w:space="0" w:color="auto"/>
        <w:bottom w:val="none" w:sz="0" w:space="0" w:color="auto"/>
        <w:right w:val="none" w:sz="0" w:space="0" w:color="auto"/>
      </w:divBdr>
    </w:div>
    <w:div w:id="1593514899">
      <w:bodyDiv w:val="1"/>
      <w:marLeft w:val="0"/>
      <w:marRight w:val="0"/>
      <w:marTop w:val="0"/>
      <w:marBottom w:val="0"/>
      <w:divBdr>
        <w:top w:val="none" w:sz="0" w:space="0" w:color="auto"/>
        <w:left w:val="none" w:sz="0" w:space="0" w:color="auto"/>
        <w:bottom w:val="none" w:sz="0" w:space="0" w:color="auto"/>
        <w:right w:val="none" w:sz="0" w:space="0" w:color="auto"/>
      </w:divBdr>
    </w:div>
    <w:div w:id="1703700363">
      <w:bodyDiv w:val="1"/>
      <w:marLeft w:val="0"/>
      <w:marRight w:val="0"/>
      <w:marTop w:val="0"/>
      <w:marBottom w:val="0"/>
      <w:divBdr>
        <w:top w:val="none" w:sz="0" w:space="0" w:color="auto"/>
        <w:left w:val="none" w:sz="0" w:space="0" w:color="auto"/>
        <w:bottom w:val="none" w:sz="0" w:space="0" w:color="auto"/>
        <w:right w:val="none" w:sz="0" w:space="0" w:color="auto"/>
      </w:divBdr>
    </w:div>
    <w:div w:id="1704672041">
      <w:bodyDiv w:val="1"/>
      <w:marLeft w:val="0"/>
      <w:marRight w:val="0"/>
      <w:marTop w:val="0"/>
      <w:marBottom w:val="0"/>
      <w:divBdr>
        <w:top w:val="none" w:sz="0" w:space="0" w:color="auto"/>
        <w:left w:val="none" w:sz="0" w:space="0" w:color="auto"/>
        <w:bottom w:val="none" w:sz="0" w:space="0" w:color="auto"/>
        <w:right w:val="none" w:sz="0" w:space="0" w:color="auto"/>
      </w:divBdr>
    </w:div>
    <w:div w:id="1869634514">
      <w:bodyDiv w:val="1"/>
      <w:marLeft w:val="0"/>
      <w:marRight w:val="0"/>
      <w:marTop w:val="0"/>
      <w:marBottom w:val="0"/>
      <w:divBdr>
        <w:top w:val="none" w:sz="0" w:space="0" w:color="auto"/>
        <w:left w:val="none" w:sz="0" w:space="0" w:color="auto"/>
        <w:bottom w:val="none" w:sz="0" w:space="0" w:color="auto"/>
        <w:right w:val="none" w:sz="0" w:space="0" w:color="auto"/>
      </w:divBdr>
    </w:div>
    <w:div w:id="1952861643">
      <w:bodyDiv w:val="1"/>
      <w:marLeft w:val="0"/>
      <w:marRight w:val="0"/>
      <w:marTop w:val="0"/>
      <w:marBottom w:val="0"/>
      <w:divBdr>
        <w:top w:val="none" w:sz="0" w:space="0" w:color="auto"/>
        <w:left w:val="none" w:sz="0" w:space="0" w:color="auto"/>
        <w:bottom w:val="none" w:sz="0" w:space="0" w:color="auto"/>
        <w:right w:val="none" w:sz="0" w:space="0" w:color="auto"/>
      </w:divBdr>
    </w:div>
    <w:div w:id="2000230372">
      <w:bodyDiv w:val="1"/>
      <w:marLeft w:val="0"/>
      <w:marRight w:val="0"/>
      <w:marTop w:val="0"/>
      <w:marBottom w:val="0"/>
      <w:divBdr>
        <w:top w:val="none" w:sz="0" w:space="0" w:color="auto"/>
        <w:left w:val="none" w:sz="0" w:space="0" w:color="auto"/>
        <w:bottom w:val="none" w:sz="0" w:space="0" w:color="auto"/>
        <w:right w:val="none" w:sz="0" w:space="0" w:color="auto"/>
      </w:divBdr>
    </w:div>
    <w:div w:id="2032686717">
      <w:bodyDiv w:val="1"/>
      <w:marLeft w:val="0"/>
      <w:marRight w:val="0"/>
      <w:marTop w:val="0"/>
      <w:marBottom w:val="0"/>
      <w:divBdr>
        <w:top w:val="none" w:sz="0" w:space="0" w:color="auto"/>
        <w:left w:val="none" w:sz="0" w:space="0" w:color="auto"/>
        <w:bottom w:val="none" w:sz="0" w:space="0" w:color="auto"/>
        <w:right w:val="none" w:sz="0" w:space="0" w:color="auto"/>
      </w:divBdr>
    </w:div>
    <w:div w:id="208918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0" ma:contentTypeDescription="Create a new document." ma:contentTypeScope="" ma:versionID="9ab5f7b5bce247e6897aca414a94cd38">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12f0cc8cd8cb900ff5c7dbd50f160d40"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CC9853-C2A0-4878-96E5-D16195AFC0E8}">
  <ds:schemaRefs>
    <ds:schemaRef ds:uri="http://schemas.microsoft.com/office/2006/metadata/properties"/>
    <ds:schemaRef ds:uri="http://schemas.microsoft.com/office/infopath/2007/PartnerControls"/>
    <ds:schemaRef ds:uri="d5ee5f65-07f5-46b3-b83a-38fa8ee9e5f3"/>
    <ds:schemaRef ds:uri="50c908b1-f277-4340-90a9-4611d0b0f078"/>
  </ds:schemaRefs>
</ds:datastoreItem>
</file>

<file path=customXml/itemProps2.xml><?xml version="1.0" encoding="utf-8"?>
<ds:datastoreItem xmlns:ds="http://schemas.openxmlformats.org/officeDocument/2006/customXml" ds:itemID="{E561161B-6710-499A-8347-D512E92EEC9A}">
  <ds:schemaRefs>
    <ds:schemaRef ds:uri="http://schemas.microsoft.com/sharepoint/v3/contenttype/forms"/>
  </ds:schemaRefs>
</ds:datastoreItem>
</file>

<file path=customXml/itemProps3.xml><?xml version="1.0" encoding="utf-8"?>
<ds:datastoreItem xmlns:ds="http://schemas.openxmlformats.org/officeDocument/2006/customXml" ds:itemID="{3883071C-41F7-4B48-9102-84E1E1F00F8C}">
  <ds:schemaRefs>
    <ds:schemaRef ds:uri="http://schemas.openxmlformats.org/officeDocument/2006/bibliography"/>
  </ds:schemaRefs>
</ds:datastoreItem>
</file>

<file path=customXml/itemProps4.xml><?xml version="1.0" encoding="utf-8"?>
<ds:datastoreItem xmlns:ds="http://schemas.openxmlformats.org/officeDocument/2006/customXml" ds:itemID="{B14E883B-AAE3-43E5-8290-E92AD1E8F253}"/>
</file>

<file path=docProps/app.xml><?xml version="1.0" encoding="utf-8"?>
<Properties xmlns="http://schemas.openxmlformats.org/officeDocument/2006/extended-properties" xmlns:vt="http://schemas.openxmlformats.org/officeDocument/2006/docPropsVTypes">
  <Template>Normal.dotm</Template>
  <TotalTime>0</TotalTime>
  <Pages>43</Pages>
  <Words>12079</Words>
  <Characters>68853</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Jarinthorn Lertthitikonwong</dc:creator>
  <cp:keywords/>
  <dc:description/>
  <cp:lastModifiedBy>Jarinthorn Lertthitikonwong</cp:lastModifiedBy>
  <cp:revision>2</cp:revision>
  <cp:lastPrinted>2025-02-10T01:05:00Z</cp:lastPrinted>
  <dcterms:created xsi:type="dcterms:W3CDTF">2025-02-27T06:44:00Z</dcterms:created>
  <dcterms:modified xsi:type="dcterms:W3CDTF">2025-02-27T06:44:00Z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0x01010010880CA699B7344285BB85FC7F12E699</vt:lpwstr>
  </property>
</Properties>
</file>