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7705A" w14:textId="77777777" w:rsidR="00133021" w:rsidRPr="00A21E66" w:rsidRDefault="00133021" w:rsidP="00350C0A">
      <w:pPr>
        <w:pStyle w:val="BodyText"/>
        <w:ind w:left="720"/>
        <w:jc w:val="thaiDistribute"/>
        <w:rPr>
          <w:rFonts w:ascii="Cordia New" w:eastAsia="Arial" w:cs="Cordia New"/>
          <w:color w:val="auto"/>
          <w:sz w:val="28"/>
          <w:szCs w:val="28"/>
          <w:lang w:val="en-US"/>
        </w:rPr>
      </w:pPr>
      <w:r w:rsidRPr="00A21E66">
        <w:rPr>
          <w:rFonts w:ascii="Cordia New" w:eastAsia="Arial" w:cs="Cordia New"/>
          <w:color w:val="auto"/>
          <w:sz w:val="28"/>
          <w:szCs w:val="28"/>
          <w:cs/>
          <w:lang w:val="en-US"/>
        </w:rPr>
        <w:t xml:space="preserve">บริษัท บ้านปู เพาเวอร์ </w:t>
      </w:r>
      <w:r w:rsidR="00B520EF" w:rsidRPr="00A21E66">
        <w:rPr>
          <w:rFonts w:ascii="Cordia New" w:eastAsia="Arial" w:cs="Cordia New"/>
          <w:color w:val="auto"/>
          <w:sz w:val="28"/>
          <w:szCs w:val="28"/>
          <w:cs/>
          <w:lang w:val="en-US"/>
        </w:rPr>
        <w:t>จำกัด</w:t>
      </w:r>
      <w:r w:rsidR="00B520EF" w:rsidRPr="00A21E66">
        <w:rPr>
          <w:rFonts w:ascii="Cordia New" w:eastAsia="Arial" w:cs="Cordia New" w:hint="cs"/>
          <w:color w:val="auto"/>
          <w:sz w:val="28"/>
          <w:szCs w:val="28"/>
          <w:cs/>
          <w:lang w:val="en-US"/>
        </w:rPr>
        <w:t xml:space="preserve"> </w:t>
      </w:r>
      <w:r w:rsidR="00B520EF" w:rsidRPr="00A21E66">
        <w:rPr>
          <w:rFonts w:ascii="Cordia New" w:eastAsia="Arial" w:cs="Cordia New"/>
          <w:color w:val="auto"/>
          <w:sz w:val="28"/>
          <w:szCs w:val="28"/>
          <w:lang w:val="en-GB"/>
        </w:rPr>
        <w:t>(</w:t>
      </w:r>
      <w:r w:rsidR="00B520EF" w:rsidRPr="00A21E66">
        <w:rPr>
          <w:rFonts w:ascii="Cordia New" w:eastAsia="Arial" w:cs="Cordia New" w:hint="cs"/>
          <w:color w:val="auto"/>
          <w:sz w:val="28"/>
          <w:szCs w:val="28"/>
          <w:cs/>
          <w:lang w:val="en-GB"/>
        </w:rPr>
        <w:t xml:space="preserve">มหาชน) </w:t>
      </w:r>
    </w:p>
    <w:p w14:paraId="3F2DF7B3" w14:textId="77777777" w:rsidR="008E1776" w:rsidRPr="00A21E66" w:rsidRDefault="008E1776" w:rsidP="00350C0A">
      <w:pPr>
        <w:pStyle w:val="BodyText"/>
        <w:ind w:left="720"/>
        <w:jc w:val="thaiDistribute"/>
        <w:rPr>
          <w:rFonts w:ascii="Cordia New" w:eastAsia="Arial" w:cs="Cordia New"/>
          <w:color w:val="auto"/>
          <w:sz w:val="28"/>
          <w:szCs w:val="28"/>
          <w:lang w:val="en-US"/>
        </w:rPr>
      </w:pPr>
    </w:p>
    <w:p w14:paraId="6184610C" w14:textId="77777777" w:rsidR="00133021" w:rsidRPr="00A21E66" w:rsidRDefault="00133021" w:rsidP="00350C0A">
      <w:pPr>
        <w:pStyle w:val="BodyText"/>
        <w:ind w:left="720"/>
        <w:jc w:val="thaiDistribute"/>
        <w:rPr>
          <w:rFonts w:ascii="Cordia New" w:eastAsia="Arial" w:cs="Cordia New"/>
          <w:color w:val="auto"/>
          <w:sz w:val="28"/>
          <w:szCs w:val="28"/>
          <w:cs/>
          <w:lang w:val="en-US"/>
        </w:rPr>
      </w:pPr>
      <w:r w:rsidRPr="00A21E66">
        <w:rPr>
          <w:rFonts w:ascii="Cordia New" w:eastAsia="Arial" w:cs="Cordia New"/>
          <w:color w:val="auto"/>
          <w:sz w:val="28"/>
          <w:szCs w:val="28"/>
          <w:cs/>
          <w:lang w:val="en-US"/>
        </w:rPr>
        <w:t>งบการ</w:t>
      </w:r>
      <w:r w:rsidR="006A575C" w:rsidRPr="00A21E66">
        <w:rPr>
          <w:rFonts w:ascii="Cordia New" w:eastAsia="Arial" w:cs="Cordia New" w:hint="cs"/>
          <w:color w:val="auto"/>
          <w:sz w:val="28"/>
          <w:szCs w:val="28"/>
          <w:cs/>
          <w:lang w:val="en-US"/>
        </w:rPr>
        <w:t>เงิน</w:t>
      </w:r>
      <w:r w:rsidR="005F26F5" w:rsidRPr="00A21E66">
        <w:rPr>
          <w:rFonts w:ascii="Cordia New" w:eastAsia="Arial" w:cs="Cordia New" w:hint="cs"/>
          <w:color w:val="auto"/>
          <w:sz w:val="28"/>
          <w:szCs w:val="28"/>
          <w:cs/>
          <w:lang w:val="en-US"/>
        </w:rPr>
        <w:t>รวมและงบการเงินเฉพาะกิจการ</w:t>
      </w:r>
    </w:p>
    <w:p w14:paraId="2E8BED17" w14:textId="07AEAB40" w:rsidR="00133021" w:rsidRPr="00A21E66" w:rsidRDefault="00133021" w:rsidP="00350C0A">
      <w:pPr>
        <w:pStyle w:val="BodyText"/>
        <w:ind w:left="720"/>
        <w:jc w:val="thaiDistribute"/>
        <w:rPr>
          <w:rFonts w:ascii="Cordia New" w:eastAsia="Arial" w:cs="Cordia New"/>
          <w:color w:val="auto"/>
          <w:sz w:val="28"/>
          <w:szCs w:val="28"/>
          <w:lang w:val="en-GB"/>
        </w:rPr>
      </w:pPr>
      <w:r w:rsidRPr="00A21E66">
        <w:rPr>
          <w:rFonts w:ascii="Cordia New" w:eastAsia="Arial" w:cs="Cordia New"/>
          <w:color w:val="auto"/>
          <w:sz w:val="28"/>
          <w:szCs w:val="28"/>
          <w:cs/>
          <w:lang w:val="en-US"/>
        </w:rPr>
        <w:t xml:space="preserve">วันที่ </w:t>
      </w:r>
      <w:r w:rsidR="00B95C2D" w:rsidRPr="00B95C2D">
        <w:rPr>
          <w:rFonts w:ascii="Cordia New" w:eastAsia="Arial" w:cs="Cordia New"/>
          <w:color w:val="auto"/>
          <w:sz w:val="28"/>
          <w:szCs w:val="28"/>
          <w:lang w:val="en-GB"/>
        </w:rPr>
        <w:t>31</w:t>
      </w:r>
      <w:r w:rsidRPr="00A21E66">
        <w:rPr>
          <w:rFonts w:ascii="Cordia New" w:eastAsia="Arial" w:cs="Cordia New"/>
          <w:color w:val="auto"/>
          <w:sz w:val="28"/>
          <w:szCs w:val="28"/>
          <w:lang w:val="en-US"/>
        </w:rPr>
        <w:t xml:space="preserve"> </w:t>
      </w:r>
      <w:r w:rsidRPr="00A21E66">
        <w:rPr>
          <w:rFonts w:ascii="Cordia New" w:eastAsia="Arial" w:cs="Cordia New"/>
          <w:color w:val="auto"/>
          <w:sz w:val="28"/>
          <w:szCs w:val="28"/>
          <w:cs/>
          <w:lang w:val="en-US"/>
        </w:rPr>
        <w:t xml:space="preserve">ธันวาคม </w:t>
      </w:r>
      <w:r w:rsidR="00044E97" w:rsidRPr="00A21E66">
        <w:rPr>
          <w:rFonts w:ascii="Cordia New" w:eastAsia="Arial" w:cs="Cordia New"/>
          <w:color w:val="auto"/>
          <w:sz w:val="28"/>
          <w:szCs w:val="28"/>
          <w:cs/>
          <w:lang w:val="en-US"/>
        </w:rPr>
        <w:t xml:space="preserve">พ.ศ. </w:t>
      </w:r>
      <w:r w:rsidR="00B95C2D" w:rsidRPr="00B95C2D">
        <w:rPr>
          <w:rFonts w:ascii="Cordia New" w:eastAsia="Arial" w:cs="Cordia New"/>
          <w:color w:val="auto"/>
          <w:sz w:val="28"/>
          <w:szCs w:val="28"/>
          <w:lang w:val="en-GB"/>
        </w:rPr>
        <w:t>2567</w:t>
      </w:r>
    </w:p>
    <w:p w14:paraId="49135C21" w14:textId="77777777" w:rsidR="008C40DF" w:rsidRPr="00A21E66" w:rsidRDefault="008C40DF" w:rsidP="00350C0A">
      <w:pPr>
        <w:pStyle w:val="BodyText"/>
        <w:ind w:left="720"/>
        <w:jc w:val="thaiDistribute"/>
        <w:rPr>
          <w:rFonts w:ascii="Cordia New" w:eastAsia="Arial" w:cs="Cordia New"/>
          <w:color w:val="auto"/>
          <w:sz w:val="28"/>
          <w:szCs w:val="28"/>
          <w:lang w:val="en-US"/>
        </w:rPr>
      </w:pPr>
    </w:p>
    <w:p w14:paraId="06C2307D" w14:textId="77777777" w:rsidR="009733F1" w:rsidRPr="00A21E66" w:rsidRDefault="009733F1" w:rsidP="00350C0A">
      <w:pPr>
        <w:pStyle w:val="BodyText"/>
        <w:ind w:left="720"/>
        <w:jc w:val="thaiDistribute"/>
        <w:rPr>
          <w:rFonts w:ascii="Cordia New" w:eastAsia="Arial" w:cs="Cordia New"/>
          <w:color w:val="auto"/>
          <w:sz w:val="28"/>
          <w:szCs w:val="28"/>
          <w:cs/>
          <w:lang w:val="en-US"/>
        </w:rPr>
        <w:sectPr w:rsidR="009733F1" w:rsidRPr="00A21E66" w:rsidSect="008D4A52">
          <w:footerReference w:type="even" r:id="rId11"/>
          <w:footerReference w:type="default" r:id="rId12"/>
          <w:pgSz w:w="11906" w:h="16838" w:code="9"/>
          <w:pgMar w:top="4176" w:right="2880" w:bottom="10080" w:left="1800" w:header="706" w:footer="576" w:gutter="0"/>
          <w:pgNumType w:start="0"/>
          <w:cols w:space="720"/>
        </w:sectPr>
      </w:pPr>
    </w:p>
    <w:p w14:paraId="62CADE5C" w14:textId="77777777" w:rsidR="00C16420" w:rsidRPr="00B95C2D" w:rsidRDefault="00C16420" w:rsidP="00C16420">
      <w:pPr>
        <w:rPr>
          <w:b/>
          <w:bCs/>
        </w:rPr>
      </w:pPr>
      <w:r w:rsidRPr="00B95C2D">
        <w:rPr>
          <w:b/>
          <w:bCs/>
          <w:cs/>
        </w:rPr>
        <w:lastRenderedPageBreak/>
        <w:t>รายงานของผู้สอบบัญชีรับอนุญาต</w:t>
      </w:r>
    </w:p>
    <w:p w14:paraId="1BC15D0B" w14:textId="77777777" w:rsidR="00C16420" w:rsidRPr="00A21E66" w:rsidRDefault="00C16420" w:rsidP="00C16420">
      <w:pPr>
        <w:jc w:val="thaiDistribute"/>
        <w:rPr>
          <w:b/>
          <w:bCs/>
          <w:sz w:val="24"/>
          <w:szCs w:val="24"/>
        </w:rPr>
      </w:pPr>
    </w:p>
    <w:p w14:paraId="641B3EDE" w14:textId="77777777" w:rsidR="00C16420" w:rsidRPr="00A21E66" w:rsidRDefault="00C16420" w:rsidP="00C16420">
      <w:pPr>
        <w:jc w:val="thaiDistribute"/>
        <w:rPr>
          <w:b/>
          <w:bCs/>
          <w:sz w:val="24"/>
          <w:szCs w:val="24"/>
        </w:rPr>
      </w:pPr>
    </w:p>
    <w:p w14:paraId="0447BC9E" w14:textId="77777777" w:rsidR="00C16420" w:rsidRPr="00A21E66" w:rsidRDefault="00C16420" w:rsidP="00C16420">
      <w:pPr>
        <w:jc w:val="thaiDistribute"/>
        <w:rPr>
          <w:sz w:val="26"/>
          <w:szCs w:val="26"/>
        </w:rPr>
      </w:pPr>
      <w:r w:rsidRPr="00A21E66">
        <w:rPr>
          <w:sz w:val="26"/>
          <w:szCs w:val="26"/>
          <w:cs/>
        </w:rPr>
        <w:t xml:space="preserve">เสนอผู้ถือหุ้นของบริษัท บ้านปู </w:t>
      </w:r>
      <w:r w:rsidR="009D5F00" w:rsidRPr="00A21E66">
        <w:rPr>
          <w:rFonts w:hint="cs"/>
          <w:sz w:val="26"/>
          <w:szCs w:val="26"/>
          <w:cs/>
        </w:rPr>
        <w:t xml:space="preserve">เพาเวอร์ </w:t>
      </w:r>
      <w:r w:rsidRPr="00A21E66">
        <w:rPr>
          <w:sz w:val="26"/>
          <w:szCs w:val="26"/>
          <w:cs/>
        </w:rPr>
        <w:t xml:space="preserve">จำกัด </w:t>
      </w:r>
      <w:r w:rsidRPr="00A21E66">
        <w:rPr>
          <w:sz w:val="26"/>
          <w:szCs w:val="26"/>
        </w:rPr>
        <w:t>(</w:t>
      </w:r>
      <w:r w:rsidRPr="00A21E66">
        <w:rPr>
          <w:sz w:val="26"/>
          <w:szCs w:val="26"/>
          <w:cs/>
        </w:rPr>
        <w:t>มหาชน</w:t>
      </w:r>
      <w:r w:rsidRPr="00A21E66">
        <w:rPr>
          <w:sz w:val="26"/>
          <w:szCs w:val="26"/>
        </w:rPr>
        <w:t>)</w:t>
      </w:r>
    </w:p>
    <w:p w14:paraId="4F1BB770" w14:textId="77777777" w:rsidR="00C16420" w:rsidRPr="00A21E66" w:rsidRDefault="00C16420" w:rsidP="00C16420">
      <w:pPr>
        <w:jc w:val="thaiDistribute"/>
        <w:rPr>
          <w:sz w:val="24"/>
          <w:szCs w:val="24"/>
        </w:rPr>
      </w:pPr>
    </w:p>
    <w:p w14:paraId="75592CCF" w14:textId="77777777" w:rsidR="00C16420" w:rsidRPr="00A21E66" w:rsidRDefault="00C16420" w:rsidP="00C16420">
      <w:pPr>
        <w:jc w:val="thaiDistribute"/>
        <w:rPr>
          <w:sz w:val="24"/>
          <w:szCs w:val="24"/>
        </w:rPr>
      </w:pPr>
    </w:p>
    <w:p w14:paraId="7918FB54" w14:textId="77777777" w:rsidR="00C16420" w:rsidRPr="00A21E66" w:rsidRDefault="00C16420" w:rsidP="00C16420">
      <w:pPr>
        <w:rPr>
          <w:rFonts w:eastAsia="Calibri"/>
          <w:b/>
          <w:bCs/>
          <w:sz w:val="26"/>
          <w:szCs w:val="26"/>
        </w:rPr>
      </w:pPr>
      <w:r w:rsidRPr="00A21E66">
        <w:rPr>
          <w:rFonts w:eastAsia="Calibri"/>
          <w:b/>
          <w:bCs/>
          <w:sz w:val="26"/>
          <w:szCs w:val="26"/>
          <w:cs/>
        </w:rPr>
        <w:t>ความเห็น</w:t>
      </w:r>
    </w:p>
    <w:p w14:paraId="4E6EC8B7" w14:textId="77777777" w:rsidR="00293A1F" w:rsidRPr="00A21E66" w:rsidRDefault="00293A1F" w:rsidP="0064590C">
      <w:pPr>
        <w:jc w:val="thaiDistribute"/>
        <w:rPr>
          <w:sz w:val="12"/>
          <w:szCs w:val="12"/>
        </w:rPr>
      </w:pPr>
    </w:p>
    <w:p w14:paraId="0B16F06C" w14:textId="5566D64C" w:rsidR="00C16420" w:rsidRPr="00A21E66" w:rsidRDefault="00C16420" w:rsidP="0064590C">
      <w:pPr>
        <w:jc w:val="thaiDistribute"/>
        <w:rPr>
          <w:sz w:val="26"/>
          <w:szCs w:val="26"/>
        </w:rPr>
      </w:pPr>
      <w:r w:rsidRPr="00A21E66">
        <w:rPr>
          <w:spacing w:val="-6"/>
          <w:sz w:val="26"/>
          <w:szCs w:val="26"/>
          <w:cs/>
        </w:rPr>
        <w:t>ข้</w:t>
      </w:r>
      <w:r w:rsidR="00DB1925" w:rsidRPr="00A21E66">
        <w:rPr>
          <w:sz w:val="26"/>
          <w:szCs w:val="26"/>
          <w:cs/>
        </w:rPr>
        <w:t>าพเจ้าเห็นว่า งบการเงินรวมและงบการเงินเฉพาะกิจการแสดงฐานะการเงินรวมของบริษัท</w:t>
      </w:r>
      <w:r w:rsidRPr="00A21E66">
        <w:rPr>
          <w:spacing w:val="-6"/>
          <w:sz w:val="26"/>
          <w:szCs w:val="26"/>
          <w:cs/>
        </w:rPr>
        <w:t xml:space="preserve"> บ้านปู </w:t>
      </w:r>
      <w:r w:rsidR="009D5F00" w:rsidRPr="00A21E66">
        <w:rPr>
          <w:rFonts w:hint="cs"/>
          <w:spacing w:val="-6"/>
          <w:sz w:val="26"/>
          <w:szCs w:val="26"/>
          <w:cs/>
        </w:rPr>
        <w:t xml:space="preserve">เพาเวอร์ </w:t>
      </w:r>
      <w:r w:rsidRPr="00A21E66">
        <w:rPr>
          <w:spacing w:val="-6"/>
          <w:sz w:val="26"/>
          <w:szCs w:val="26"/>
          <w:cs/>
        </w:rPr>
        <w:t xml:space="preserve">จำกัด </w:t>
      </w:r>
      <w:r w:rsidRPr="00A21E66">
        <w:rPr>
          <w:spacing w:val="-6"/>
          <w:sz w:val="26"/>
          <w:szCs w:val="26"/>
        </w:rPr>
        <w:t>(</w:t>
      </w:r>
      <w:r w:rsidRPr="00A21E66">
        <w:rPr>
          <w:spacing w:val="-6"/>
          <w:sz w:val="26"/>
          <w:szCs w:val="26"/>
          <w:cs/>
        </w:rPr>
        <w:t>มหาชน</w:t>
      </w:r>
      <w:r w:rsidRPr="00A21E66">
        <w:rPr>
          <w:spacing w:val="-6"/>
          <w:sz w:val="26"/>
          <w:szCs w:val="26"/>
        </w:rPr>
        <w:t xml:space="preserve">) </w:t>
      </w:r>
      <w:r w:rsidR="00D81FA7" w:rsidRPr="00A21E66">
        <w:rPr>
          <w:spacing w:val="-6"/>
          <w:sz w:val="26"/>
          <w:szCs w:val="26"/>
        </w:rPr>
        <w:t>(</w:t>
      </w:r>
      <w:r w:rsidRPr="00A21E66">
        <w:rPr>
          <w:rFonts w:hint="cs"/>
          <w:spacing w:val="-6"/>
          <w:sz w:val="26"/>
          <w:szCs w:val="26"/>
          <w:cs/>
        </w:rPr>
        <w:t>บริษัท</w:t>
      </w:r>
      <w:r w:rsidR="00D81FA7" w:rsidRPr="00A21E66">
        <w:rPr>
          <w:spacing w:val="-6"/>
          <w:sz w:val="26"/>
          <w:szCs w:val="26"/>
        </w:rPr>
        <w:t>)</w:t>
      </w:r>
      <w:r w:rsidRPr="00A21E66">
        <w:rPr>
          <w:rFonts w:hint="cs"/>
          <w:spacing w:val="-6"/>
          <w:sz w:val="26"/>
          <w:szCs w:val="26"/>
          <w:cs/>
        </w:rPr>
        <w:t xml:space="preserve"> และบริษัทย่อย </w:t>
      </w:r>
      <w:r w:rsidR="00D81FA7" w:rsidRPr="00A21E66">
        <w:rPr>
          <w:spacing w:val="-6"/>
          <w:sz w:val="26"/>
          <w:szCs w:val="26"/>
        </w:rPr>
        <w:t>(</w:t>
      </w:r>
      <w:r w:rsidRPr="00A21E66">
        <w:rPr>
          <w:rFonts w:hint="cs"/>
          <w:spacing w:val="-6"/>
          <w:sz w:val="26"/>
          <w:szCs w:val="26"/>
          <w:cs/>
        </w:rPr>
        <w:t>กลุ่มกิจการ</w:t>
      </w:r>
      <w:r w:rsidR="00D81FA7" w:rsidRPr="00A21E66">
        <w:rPr>
          <w:spacing w:val="-6"/>
          <w:sz w:val="26"/>
          <w:szCs w:val="26"/>
        </w:rPr>
        <w:t>)</w:t>
      </w:r>
      <w:r w:rsidRPr="00A21E66">
        <w:rPr>
          <w:spacing w:val="-6"/>
          <w:sz w:val="26"/>
          <w:szCs w:val="26"/>
        </w:rPr>
        <w:t xml:space="preserve"> </w:t>
      </w:r>
      <w:r w:rsidR="00DB1925" w:rsidRPr="00A21E66">
        <w:rPr>
          <w:sz w:val="26"/>
          <w:szCs w:val="26"/>
          <w:cs/>
        </w:rPr>
        <w:t>และฐานะการเงินเฉพาะกิจการของบริษัท</w:t>
      </w:r>
      <w:r w:rsidR="00DB1925" w:rsidRPr="00A21E66">
        <w:rPr>
          <w:sz w:val="26"/>
          <w:szCs w:val="26"/>
        </w:rPr>
        <w:t xml:space="preserve"> </w:t>
      </w:r>
      <w:r w:rsidRPr="00A21E66">
        <w:rPr>
          <w:spacing w:val="-4"/>
          <w:sz w:val="26"/>
          <w:szCs w:val="26"/>
          <w:cs/>
        </w:rPr>
        <w:t xml:space="preserve">ณ วันที่ </w:t>
      </w:r>
      <w:r w:rsidR="00B95C2D" w:rsidRPr="00B95C2D">
        <w:rPr>
          <w:spacing w:val="-4"/>
          <w:sz w:val="26"/>
          <w:szCs w:val="26"/>
          <w:lang w:val="en-GB"/>
        </w:rPr>
        <w:t>31</w:t>
      </w:r>
      <w:r w:rsidRPr="00A21E66">
        <w:rPr>
          <w:spacing w:val="-4"/>
          <w:sz w:val="26"/>
          <w:szCs w:val="26"/>
        </w:rPr>
        <w:t xml:space="preserve"> </w:t>
      </w:r>
      <w:r w:rsidRPr="00A21E66">
        <w:rPr>
          <w:spacing w:val="-4"/>
          <w:sz w:val="26"/>
          <w:szCs w:val="26"/>
          <w:cs/>
        </w:rPr>
        <w:t xml:space="preserve">ธันวาคม </w:t>
      </w:r>
      <w:r w:rsidR="00044E97" w:rsidRPr="00A21E66">
        <w:rPr>
          <w:spacing w:val="-4"/>
          <w:sz w:val="26"/>
          <w:szCs w:val="26"/>
          <w:cs/>
        </w:rPr>
        <w:t xml:space="preserve">พ.ศ. </w:t>
      </w:r>
      <w:r w:rsidR="00B95C2D" w:rsidRPr="00B95C2D">
        <w:rPr>
          <w:spacing w:val="-4"/>
          <w:sz w:val="26"/>
          <w:szCs w:val="26"/>
          <w:lang w:val="en-GB"/>
        </w:rPr>
        <w:t>2567</w:t>
      </w:r>
      <w:r w:rsidRPr="00A21E66">
        <w:rPr>
          <w:sz w:val="26"/>
          <w:szCs w:val="26"/>
        </w:rPr>
        <w:t xml:space="preserve"> </w:t>
      </w:r>
      <w:r w:rsidRPr="00A21E66">
        <w:rPr>
          <w:sz w:val="26"/>
          <w:szCs w:val="26"/>
          <w:cs/>
        </w:rPr>
        <w:t>และผลการดำเนินงาน</w:t>
      </w:r>
      <w:r w:rsidR="000C094D" w:rsidRPr="00A21E66">
        <w:rPr>
          <w:sz w:val="26"/>
          <w:szCs w:val="26"/>
          <w:cs/>
        </w:rPr>
        <w:t>รวม</w:t>
      </w:r>
      <w:r w:rsidR="00156AA2" w:rsidRPr="00A21E66">
        <w:rPr>
          <w:sz w:val="26"/>
          <w:szCs w:val="26"/>
          <w:cs/>
        </w:rPr>
        <w:br/>
      </w:r>
      <w:r w:rsidR="000C094D" w:rsidRPr="00A21E66">
        <w:rPr>
          <w:sz w:val="26"/>
          <w:szCs w:val="26"/>
          <w:cs/>
        </w:rPr>
        <w:t>และผลการดำเนินงานเฉพาะกิจการ</w:t>
      </w:r>
      <w:r w:rsidR="00DB1925" w:rsidRPr="00A21E66">
        <w:rPr>
          <w:sz w:val="26"/>
          <w:szCs w:val="26"/>
        </w:rPr>
        <w:t xml:space="preserve"> </w:t>
      </w:r>
      <w:r w:rsidR="00DB1925" w:rsidRPr="00A21E66">
        <w:rPr>
          <w:sz w:val="26"/>
          <w:szCs w:val="26"/>
          <w:cs/>
        </w:rPr>
        <w:t>รวมถึงกระแสเงินสดรวมและกระแสเงินสดเฉพาะกิจการสำหรับปีสิ้นสุดวันเดียวกัน</w:t>
      </w:r>
      <w:r w:rsidR="00DB1925" w:rsidRPr="00A21E66">
        <w:rPr>
          <w:sz w:val="26"/>
          <w:szCs w:val="26"/>
        </w:rPr>
        <w:t xml:space="preserve"> </w:t>
      </w:r>
      <w:r w:rsidR="00DB1925" w:rsidRPr="00A21E66">
        <w:rPr>
          <w:sz w:val="26"/>
          <w:szCs w:val="26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0A120DD8" w14:textId="77777777" w:rsidR="00C16420" w:rsidRPr="00A21E66" w:rsidRDefault="00C16420" w:rsidP="0064590C">
      <w:pPr>
        <w:rPr>
          <w:rFonts w:eastAsia="Calibri"/>
          <w:sz w:val="20"/>
          <w:szCs w:val="20"/>
        </w:rPr>
      </w:pPr>
    </w:p>
    <w:p w14:paraId="71A9CA31" w14:textId="77777777" w:rsidR="00C16420" w:rsidRPr="00A21E66" w:rsidRDefault="00C16420" w:rsidP="0064590C">
      <w:pPr>
        <w:rPr>
          <w:rFonts w:eastAsia="Calibri"/>
          <w:b/>
          <w:bCs/>
          <w:sz w:val="26"/>
          <w:szCs w:val="26"/>
        </w:rPr>
      </w:pPr>
      <w:r w:rsidRPr="00A21E66">
        <w:rPr>
          <w:rFonts w:eastAsia="Calibri"/>
          <w:b/>
          <w:bCs/>
          <w:sz w:val="26"/>
          <w:szCs w:val="26"/>
          <w:cs/>
        </w:rPr>
        <w:t>งบการเงินที่ตรวจสอบ</w:t>
      </w:r>
    </w:p>
    <w:p w14:paraId="19BEB8E2" w14:textId="77777777" w:rsidR="00293A1F" w:rsidRPr="00A21E66" w:rsidRDefault="00293A1F" w:rsidP="0068409D">
      <w:pPr>
        <w:jc w:val="thaiDistribute"/>
        <w:rPr>
          <w:rFonts w:eastAsia="Calibri"/>
          <w:sz w:val="12"/>
          <w:szCs w:val="12"/>
        </w:rPr>
      </w:pPr>
    </w:p>
    <w:p w14:paraId="44C76BFA" w14:textId="77777777" w:rsidR="0068409D" w:rsidRPr="00A21E66" w:rsidRDefault="0068409D" w:rsidP="0068409D">
      <w:pPr>
        <w:jc w:val="thaiDistribute"/>
        <w:rPr>
          <w:rFonts w:eastAsia="Calibri"/>
          <w:sz w:val="26"/>
          <w:szCs w:val="26"/>
        </w:rPr>
      </w:pPr>
      <w:r w:rsidRPr="00A21E66">
        <w:rPr>
          <w:rFonts w:eastAsia="Calibri"/>
          <w:sz w:val="26"/>
          <w:szCs w:val="26"/>
          <w:cs/>
        </w:rPr>
        <w:t>งบการเงินรวมและงบการเงินเฉพาะกิจการประกอบด้วย</w:t>
      </w:r>
    </w:p>
    <w:p w14:paraId="3186204D" w14:textId="3253FE51" w:rsidR="0068409D" w:rsidRPr="00A21E66" w:rsidRDefault="0068409D" w:rsidP="005E27C8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  <w:lang w:val="en-GB"/>
        </w:rPr>
      </w:pPr>
      <w:r w:rsidRPr="00A21E66">
        <w:rPr>
          <w:rFonts w:ascii="Cordia New" w:hAnsi="Cordia New"/>
          <w:sz w:val="26"/>
          <w:szCs w:val="26"/>
          <w:cs/>
          <w:lang w:val="en-GB"/>
        </w:rPr>
        <w:t xml:space="preserve">งบฐานะการเงินรวมและงบฐานะการเงินเฉพาะกิจการ ณ วันที่ </w:t>
      </w:r>
      <w:r w:rsidR="00B95C2D" w:rsidRPr="00B95C2D">
        <w:rPr>
          <w:rFonts w:ascii="Cordia New" w:hAnsi="Cordia New"/>
          <w:sz w:val="26"/>
          <w:szCs w:val="26"/>
          <w:lang w:val="en-GB"/>
        </w:rPr>
        <w:t>31</w:t>
      </w:r>
      <w:r w:rsidRPr="00A21E66">
        <w:rPr>
          <w:rFonts w:ascii="Cordia New" w:hAnsi="Cordia New"/>
          <w:sz w:val="26"/>
          <w:szCs w:val="26"/>
          <w:lang w:val="en-GB"/>
        </w:rPr>
        <w:t xml:space="preserve"> </w:t>
      </w:r>
      <w:r w:rsidRPr="00A21E66">
        <w:rPr>
          <w:rFonts w:ascii="Cordia New" w:hAnsi="Cordia New"/>
          <w:sz w:val="26"/>
          <w:szCs w:val="26"/>
          <w:cs/>
          <w:lang w:val="en-GB"/>
        </w:rPr>
        <w:t xml:space="preserve">ธันวาคม </w:t>
      </w:r>
      <w:r w:rsidR="00044E97" w:rsidRPr="00A21E66">
        <w:rPr>
          <w:rFonts w:ascii="Cordia New" w:hAnsi="Cordia New"/>
          <w:sz w:val="26"/>
          <w:szCs w:val="26"/>
          <w:cs/>
          <w:lang w:val="en-GB"/>
        </w:rPr>
        <w:t xml:space="preserve">พ.ศ. </w:t>
      </w:r>
      <w:r w:rsidR="00B95C2D" w:rsidRPr="00B95C2D">
        <w:rPr>
          <w:rFonts w:ascii="Cordia New" w:hAnsi="Cordia New"/>
          <w:sz w:val="26"/>
          <w:szCs w:val="26"/>
          <w:lang w:val="en-GB"/>
        </w:rPr>
        <w:t>2567</w:t>
      </w:r>
    </w:p>
    <w:p w14:paraId="0191F295" w14:textId="77777777" w:rsidR="0068409D" w:rsidRPr="00A21E66" w:rsidRDefault="0068409D" w:rsidP="005E27C8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  <w:lang w:val="en-GB"/>
        </w:rPr>
      </w:pPr>
      <w:r w:rsidRPr="00A21E66">
        <w:rPr>
          <w:rFonts w:ascii="Cordia New" w:hAnsi="Cordia New"/>
          <w:sz w:val="26"/>
          <w:szCs w:val="26"/>
          <w:cs/>
          <w:lang w:val="en-GB"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A21E66" w:rsidDel="00B1060F">
        <w:rPr>
          <w:rFonts w:ascii="Cordia New" w:hAnsi="Cordia New"/>
          <w:sz w:val="26"/>
          <w:szCs w:val="26"/>
          <w:cs/>
          <w:lang w:val="en-GB"/>
        </w:rPr>
        <w:t xml:space="preserve"> </w:t>
      </w:r>
    </w:p>
    <w:p w14:paraId="5713F1FA" w14:textId="7ED49602" w:rsidR="0068409D" w:rsidRPr="00A21E66" w:rsidRDefault="0068409D" w:rsidP="005E27C8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hAnsi="Cordia New"/>
          <w:spacing w:val="-6"/>
          <w:sz w:val="26"/>
          <w:szCs w:val="26"/>
          <w:lang w:val="en-GB"/>
        </w:rPr>
      </w:pPr>
      <w:r w:rsidRPr="00A21E66">
        <w:rPr>
          <w:rFonts w:ascii="Cordia New" w:hAnsi="Cordia New"/>
          <w:spacing w:val="-6"/>
          <w:sz w:val="26"/>
          <w:szCs w:val="26"/>
          <w:cs/>
          <w:lang w:val="en-GB"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  <w:r w:rsidRPr="00A21E66" w:rsidDel="00B1060F">
        <w:rPr>
          <w:rFonts w:ascii="Cordia New" w:hAnsi="Cordia New"/>
          <w:spacing w:val="-6"/>
          <w:sz w:val="26"/>
          <w:szCs w:val="26"/>
          <w:cs/>
          <w:lang w:val="en-GB"/>
        </w:rPr>
        <w:t xml:space="preserve"> </w:t>
      </w:r>
    </w:p>
    <w:p w14:paraId="3336F856" w14:textId="77777777" w:rsidR="0068409D" w:rsidRPr="00A21E66" w:rsidRDefault="0068409D" w:rsidP="005E27C8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  <w:lang w:val="en-GB"/>
        </w:rPr>
      </w:pPr>
      <w:r w:rsidRPr="00A21E66">
        <w:rPr>
          <w:rFonts w:ascii="Cordia New" w:hAnsi="Cordia New"/>
          <w:sz w:val="26"/>
          <w:szCs w:val="26"/>
          <w:cs/>
          <w:lang w:val="en-GB"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A21E66" w:rsidDel="00B1060F">
        <w:rPr>
          <w:rFonts w:ascii="Cordia New" w:hAnsi="Cordia New"/>
          <w:sz w:val="26"/>
          <w:szCs w:val="26"/>
          <w:cs/>
          <w:lang w:val="en-GB"/>
        </w:rPr>
        <w:t xml:space="preserve"> </w:t>
      </w:r>
      <w:r w:rsidRPr="00A21E66">
        <w:rPr>
          <w:rFonts w:ascii="Cordia New" w:hAnsi="Cordia New"/>
          <w:sz w:val="26"/>
          <w:szCs w:val="26"/>
          <w:cs/>
          <w:lang w:val="en-GB"/>
        </w:rPr>
        <w:t>และ</w:t>
      </w:r>
    </w:p>
    <w:p w14:paraId="5EE1CB7D" w14:textId="744D17AD" w:rsidR="00DB1925" w:rsidRPr="00D03AED" w:rsidRDefault="00DB1925" w:rsidP="005E27C8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hAnsi="Cordia New"/>
          <w:spacing w:val="-10"/>
          <w:sz w:val="26"/>
          <w:szCs w:val="26"/>
          <w:cs/>
        </w:rPr>
      </w:pPr>
      <w:r w:rsidRPr="00D03AED">
        <w:rPr>
          <w:rFonts w:ascii="Cordia New" w:hAnsi="Cordia New"/>
          <w:spacing w:val="-10"/>
          <w:sz w:val="26"/>
          <w:szCs w:val="26"/>
          <w:cs/>
          <w:lang w:val="en-GB"/>
        </w:rPr>
        <w:t>หมายเหตุประกอบงบการเงินรวมและงบการเงินเฉพาะกิจการ</w:t>
      </w:r>
      <w:r w:rsidRPr="00D03AED">
        <w:rPr>
          <w:rFonts w:ascii="Cordia New" w:hAnsi="Cordia New"/>
          <w:spacing w:val="-10"/>
          <w:sz w:val="26"/>
          <w:szCs w:val="26"/>
          <w:lang w:val="en-GB"/>
        </w:rPr>
        <w:t xml:space="preserve"> </w:t>
      </w:r>
      <w:r w:rsidRPr="00D03AED">
        <w:rPr>
          <w:rFonts w:ascii="Cordia New" w:hAnsi="Cordia New"/>
          <w:spacing w:val="-10"/>
          <w:sz w:val="26"/>
          <w:szCs w:val="26"/>
          <w:cs/>
          <w:lang w:val="en-GB"/>
        </w:rPr>
        <w:t>ซึ่งประกอบด้วยนโยบายการบัญชี</w:t>
      </w:r>
      <w:r w:rsidR="002A1693" w:rsidRPr="00D03AED">
        <w:rPr>
          <w:rFonts w:ascii="Cordia New" w:hAnsi="Cordia New"/>
          <w:spacing w:val="-10"/>
          <w:sz w:val="26"/>
          <w:szCs w:val="26"/>
          <w:cs/>
          <w:lang w:val="en-GB"/>
        </w:rPr>
        <w:t>ที่มีสาระสำคัญ</w:t>
      </w:r>
      <w:r w:rsidRPr="00D03AED">
        <w:rPr>
          <w:rFonts w:ascii="Cordia New" w:hAnsi="Cordia New"/>
          <w:spacing w:val="-10"/>
          <w:sz w:val="26"/>
          <w:szCs w:val="26"/>
          <w:cs/>
          <w:lang w:val="en-GB"/>
        </w:rPr>
        <w:t>และหมายเหตุเรื่องอื่น ๆ</w:t>
      </w:r>
    </w:p>
    <w:p w14:paraId="174868DB" w14:textId="77777777" w:rsidR="00DB1925" w:rsidRPr="00A21E66" w:rsidRDefault="00DB1925" w:rsidP="0064590C">
      <w:pPr>
        <w:rPr>
          <w:rFonts w:eastAsia="Calibri"/>
          <w:b/>
          <w:bCs/>
          <w:sz w:val="20"/>
          <w:szCs w:val="20"/>
        </w:rPr>
      </w:pPr>
    </w:p>
    <w:p w14:paraId="4FEB695B" w14:textId="77777777" w:rsidR="00C16420" w:rsidRPr="00A21E66" w:rsidRDefault="00C16420" w:rsidP="0064590C">
      <w:pPr>
        <w:rPr>
          <w:rFonts w:eastAsia="Calibri"/>
          <w:b/>
          <w:bCs/>
          <w:sz w:val="26"/>
          <w:szCs w:val="26"/>
        </w:rPr>
      </w:pPr>
      <w:r w:rsidRPr="00A21E66">
        <w:rPr>
          <w:rFonts w:eastAsia="Calibri"/>
          <w:b/>
          <w:bCs/>
          <w:sz w:val="26"/>
          <w:szCs w:val="26"/>
          <w:cs/>
        </w:rPr>
        <w:t>เกณฑ์ในการแสดงความเห็น</w:t>
      </w:r>
      <w:r w:rsidRPr="00A21E66">
        <w:rPr>
          <w:rFonts w:eastAsia="Calibri"/>
          <w:b/>
          <w:bCs/>
          <w:sz w:val="26"/>
          <w:szCs w:val="26"/>
        </w:rPr>
        <w:t xml:space="preserve"> </w:t>
      </w:r>
    </w:p>
    <w:p w14:paraId="1535B30F" w14:textId="77777777" w:rsidR="00293A1F" w:rsidRPr="00A21E66" w:rsidRDefault="00293A1F" w:rsidP="0064590C">
      <w:pPr>
        <w:jc w:val="thaiDistribute"/>
        <w:rPr>
          <w:rFonts w:eastAsia="Calibri"/>
          <w:sz w:val="12"/>
          <w:szCs w:val="12"/>
        </w:rPr>
      </w:pPr>
    </w:p>
    <w:p w14:paraId="528AD386" w14:textId="7A6EA3C9" w:rsidR="00C16420" w:rsidRPr="00A21E66" w:rsidRDefault="00260BB3" w:rsidP="00260BB3">
      <w:pPr>
        <w:jc w:val="thaiDistribute"/>
        <w:rPr>
          <w:rFonts w:eastAsia="Calibri"/>
          <w:sz w:val="26"/>
          <w:szCs w:val="26"/>
        </w:rPr>
      </w:pPr>
      <w:r w:rsidRPr="00A21E66">
        <w:rPr>
          <w:rFonts w:eastAsia="Calibri"/>
          <w:sz w:val="26"/>
          <w:szCs w:val="26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</w:t>
      </w:r>
      <w:r w:rsidRPr="00A21E66">
        <w:rPr>
          <w:rFonts w:eastAsia="Calibri"/>
          <w:sz w:val="26"/>
          <w:szCs w:val="26"/>
        </w:rPr>
        <w:br/>
      </w:r>
      <w:r w:rsidRPr="00A21E66">
        <w:rPr>
          <w:rFonts w:eastAsia="Calibri"/>
          <w:sz w:val="26"/>
          <w:szCs w:val="26"/>
          <w:cs/>
        </w:rPr>
        <w:t xml:space="preserve">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 </w:t>
      </w:r>
      <w:r w:rsidRPr="00A21E66">
        <w:rPr>
          <w:rFonts w:eastAsia="Calibri"/>
          <w:sz w:val="26"/>
          <w:szCs w:val="26"/>
        </w:rPr>
        <w:br/>
      </w:r>
      <w:r w:rsidRPr="00A21E66">
        <w:rPr>
          <w:rFonts w:eastAsia="Calibri"/>
          <w:sz w:val="26"/>
          <w:szCs w:val="26"/>
          <w:cs/>
        </w:rPr>
        <w:t>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Pr="00A21E66">
        <w:rPr>
          <w:rFonts w:eastAsia="Calibri"/>
          <w:sz w:val="26"/>
          <w:szCs w:val="26"/>
        </w:rPr>
        <w:br/>
      </w:r>
      <w:r w:rsidRPr="00A21E66">
        <w:rPr>
          <w:rFonts w:eastAsia="Calibri"/>
          <w:sz w:val="26"/>
          <w:szCs w:val="26"/>
          <w:cs/>
        </w:rPr>
        <w:t>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C7EAC60" w14:textId="77777777" w:rsidR="00260BB3" w:rsidRPr="00A21E66" w:rsidRDefault="00260BB3" w:rsidP="00C16420">
      <w:pPr>
        <w:rPr>
          <w:rFonts w:eastAsia="Calibri"/>
          <w:sz w:val="20"/>
          <w:szCs w:val="20"/>
        </w:rPr>
      </w:pPr>
    </w:p>
    <w:p w14:paraId="16B5AF84" w14:textId="77777777" w:rsidR="00C16420" w:rsidRPr="00A21E66" w:rsidRDefault="00C16420" w:rsidP="00C16420">
      <w:pPr>
        <w:jc w:val="thaiDistribute"/>
        <w:rPr>
          <w:b/>
          <w:bCs/>
          <w:sz w:val="26"/>
          <w:szCs w:val="26"/>
        </w:rPr>
      </w:pPr>
      <w:r w:rsidRPr="00A21E66">
        <w:rPr>
          <w:b/>
          <w:bCs/>
          <w:sz w:val="26"/>
          <w:szCs w:val="26"/>
          <w:cs/>
        </w:rPr>
        <w:t>เรื่องสำคัญในการตรวจสอบ</w:t>
      </w:r>
    </w:p>
    <w:p w14:paraId="531B1360" w14:textId="77777777" w:rsidR="00E96114" w:rsidRPr="00A21E66" w:rsidRDefault="00E96114" w:rsidP="00C16420">
      <w:pPr>
        <w:jc w:val="thaiDistribute"/>
        <w:rPr>
          <w:b/>
          <w:bCs/>
          <w:sz w:val="12"/>
          <w:szCs w:val="12"/>
        </w:rPr>
      </w:pPr>
    </w:p>
    <w:p w14:paraId="1569CEDB" w14:textId="30E596C3" w:rsidR="00042E8A" w:rsidRPr="00A21E66" w:rsidRDefault="00BF2B4A" w:rsidP="00C16420">
      <w:pPr>
        <w:jc w:val="thaiDistribute"/>
        <w:rPr>
          <w:rFonts w:eastAsia="Calibri"/>
          <w:sz w:val="26"/>
          <w:szCs w:val="26"/>
        </w:rPr>
      </w:pPr>
      <w:r w:rsidRPr="00A21E66">
        <w:rPr>
          <w:rFonts w:eastAsia="Calibri"/>
          <w:sz w:val="26"/>
          <w:szCs w:val="26"/>
          <w:cs/>
        </w:rPr>
        <w:t>เรื่องสำคัญในการตรวจสอบคือเรื่องต่าง ๆ</w:t>
      </w:r>
      <w:r w:rsidRPr="00A21E66">
        <w:rPr>
          <w:rFonts w:eastAsia="Calibri"/>
          <w:sz w:val="26"/>
          <w:szCs w:val="26"/>
        </w:rPr>
        <w:t xml:space="preserve"> </w:t>
      </w:r>
      <w:r w:rsidRPr="00A21E66">
        <w:rPr>
          <w:rFonts w:eastAsia="Calibri"/>
          <w:sz w:val="26"/>
          <w:szCs w:val="26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A21E66">
        <w:rPr>
          <w:rFonts w:eastAsia="Calibri"/>
          <w:sz w:val="26"/>
          <w:szCs w:val="26"/>
        </w:rPr>
        <w:br/>
      </w:r>
      <w:r w:rsidRPr="00A21E66">
        <w:rPr>
          <w:rFonts w:eastAsia="Calibri"/>
          <w:sz w:val="26"/>
          <w:szCs w:val="26"/>
          <w:cs/>
        </w:rPr>
        <w:t>งบการเงินรวมและงบการเงินเฉพาะ</w:t>
      </w:r>
      <w:r w:rsidRPr="000C602A">
        <w:rPr>
          <w:rFonts w:eastAsia="Calibri"/>
          <w:sz w:val="26"/>
          <w:szCs w:val="26"/>
          <w:cs/>
        </w:rPr>
        <w:t>กิจการสำหรับ</w:t>
      </w:r>
      <w:r w:rsidR="00027013" w:rsidRPr="000C602A">
        <w:rPr>
          <w:rFonts w:eastAsia="Calibri"/>
          <w:sz w:val="26"/>
          <w:szCs w:val="26"/>
          <w:cs/>
        </w:rPr>
        <w:t>รอบระยะเวลา</w:t>
      </w:r>
      <w:r w:rsidRPr="000C602A">
        <w:rPr>
          <w:rFonts w:eastAsia="Calibri"/>
          <w:sz w:val="26"/>
          <w:szCs w:val="26"/>
          <w:cs/>
        </w:rPr>
        <w:t>ปัจจุบัน</w:t>
      </w:r>
      <w:r w:rsidRPr="000C602A">
        <w:rPr>
          <w:rFonts w:eastAsia="Calibri"/>
          <w:sz w:val="26"/>
          <w:szCs w:val="26"/>
        </w:rPr>
        <w:t xml:space="preserve"> </w:t>
      </w:r>
      <w:r w:rsidRPr="000C602A">
        <w:rPr>
          <w:rFonts w:eastAsia="Calibri"/>
          <w:sz w:val="26"/>
          <w:szCs w:val="26"/>
          <w:cs/>
        </w:rPr>
        <w:t>ข้าพเจ้าได้</w:t>
      </w:r>
      <w:r w:rsidR="00260BB3" w:rsidRPr="000C602A">
        <w:rPr>
          <w:rFonts w:eastAsia="Calibri"/>
          <w:sz w:val="26"/>
          <w:szCs w:val="26"/>
          <w:cs/>
        </w:rPr>
        <w:t>ระบุเรื่องการประเมิน</w:t>
      </w:r>
      <w:r w:rsidR="000C602A" w:rsidRPr="000C602A">
        <w:rPr>
          <w:rFonts w:eastAsia="Calibri"/>
          <w:sz w:val="26"/>
          <w:szCs w:val="26"/>
          <w:cs/>
        </w:rPr>
        <w:t>การด้อยค่าของเงินลงทุน</w:t>
      </w:r>
      <w:r w:rsidR="00D03AED">
        <w:rPr>
          <w:rFonts w:eastAsia="Calibri"/>
          <w:sz w:val="26"/>
          <w:szCs w:val="26"/>
          <w:cs/>
        </w:rPr>
        <w:br/>
      </w:r>
      <w:r w:rsidR="000C602A" w:rsidRPr="000C602A">
        <w:rPr>
          <w:rFonts w:eastAsia="Calibri"/>
          <w:sz w:val="26"/>
          <w:szCs w:val="26"/>
          <w:cs/>
        </w:rPr>
        <w:t>ในบริษัทย่อย</w:t>
      </w:r>
      <w:r w:rsidR="00494135">
        <w:rPr>
          <w:rFonts w:eastAsia="Calibri" w:hint="cs"/>
          <w:sz w:val="26"/>
          <w:szCs w:val="26"/>
          <w:cs/>
        </w:rPr>
        <w:t>และ</w:t>
      </w:r>
      <w:r w:rsidR="00112F62">
        <w:rPr>
          <w:rFonts w:eastAsia="Calibri" w:hint="cs"/>
          <w:sz w:val="26"/>
          <w:szCs w:val="26"/>
          <w:cs/>
        </w:rPr>
        <w:t>การร่วมค้า</w:t>
      </w:r>
      <w:r w:rsidR="00260BB3" w:rsidRPr="000C602A">
        <w:rPr>
          <w:rFonts w:eastAsia="Calibri"/>
          <w:sz w:val="26"/>
          <w:szCs w:val="26"/>
          <w:cs/>
        </w:rPr>
        <w:t>เป็นเรื่องสำคัญในการตรวจสอบและได้นำ</w:t>
      </w:r>
      <w:r w:rsidR="00260BB3" w:rsidRPr="00A21E66">
        <w:rPr>
          <w:rFonts w:eastAsia="Calibri"/>
          <w:sz w:val="26"/>
          <w:szCs w:val="26"/>
          <w:cs/>
        </w:rPr>
        <w:t>เรื่องนี้มาพิจารณาในบริบทของการตรวจสอบงบการเงินรวม</w:t>
      </w:r>
      <w:r w:rsidR="00260BB3" w:rsidRPr="00B95C2D">
        <w:rPr>
          <w:rFonts w:eastAsia="Calibri"/>
          <w:spacing w:val="-4"/>
          <w:sz w:val="26"/>
          <w:szCs w:val="26"/>
          <w:cs/>
        </w:rPr>
        <w:t>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14:paraId="1E4CF19E" w14:textId="65DE1F76" w:rsidR="00260BB3" w:rsidRPr="00A21E66" w:rsidRDefault="00260BB3" w:rsidP="00C16420">
      <w:pPr>
        <w:jc w:val="thaiDistribute"/>
        <w:rPr>
          <w:sz w:val="26"/>
          <w:szCs w:val="26"/>
        </w:rPr>
        <w:sectPr w:rsidR="00260BB3" w:rsidRPr="00A21E66" w:rsidSect="00B95C2D">
          <w:headerReference w:type="default" r:id="rId13"/>
          <w:footerReference w:type="default" r:id="rId14"/>
          <w:pgSz w:w="11906" w:h="16838" w:code="9"/>
          <w:pgMar w:top="3139" w:right="720" w:bottom="1584" w:left="1987" w:header="706" w:footer="576" w:gutter="0"/>
          <w:pgNumType w:start="2"/>
          <w:cols w:space="720"/>
        </w:sectPr>
      </w:pPr>
    </w:p>
    <w:tbl>
      <w:tblPr>
        <w:tblW w:w="921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80"/>
        <w:gridCol w:w="4536"/>
      </w:tblGrid>
      <w:tr w:rsidR="00A21E66" w:rsidRPr="00A21E66" w14:paraId="1139C1A3" w14:textId="77777777">
        <w:trPr>
          <w:trHeight w:val="389"/>
          <w:tblHeader/>
        </w:trPr>
        <w:tc>
          <w:tcPr>
            <w:tcW w:w="46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E501B0" w14:textId="0000DA02" w:rsidR="00042E8A" w:rsidRPr="00A21E66" w:rsidRDefault="00042E8A" w:rsidP="00107142">
            <w:pPr>
              <w:pStyle w:val="Default"/>
              <w:ind w:right="162"/>
              <w:jc w:val="center"/>
              <w:rPr>
                <w:rFonts w:ascii="Cordia New" w:hAnsi="Cordia New" w:cs="Cordia New"/>
                <w:b/>
                <w:bCs/>
                <w:color w:val="auto"/>
                <w:sz w:val="26"/>
                <w:szCs w:val="26"/>
                <w:cs/>
              </w:rPr>
            </w:pPr>
            <w:r w:rsidRPr="00A21E66">
              <w:rPr>
                <w:rFonts w:ascii="Cordia New" w:hAnsi="Cordia New" w:cs="Cordia New"/>
                <w:color w:val="auto"/>
                <w:sz w:val="26"/>
                <w:szCs w:val="26"/>
              </w:rPr>
              <w:lastRenderedPageBreak/>
              <w:br w:type="page"/>
            </w:r>
            <w:r w:rsidRPr="00A21E66">
              <w:rPr>
                <w:rFonts w:ascii="Cordia New" w:hAnsi="Cordia New" w:cs="Cordia New"/>
                <w:color w:val="auto"/>
                <w:sz w:val="26"/>
                <w:szCs w:val="26"/>
                <w:lang w:val="en-US" w:bidi="ar-SA"/>
              </w:rPr>
              <w:br w:type="page"/>
            </w:r>
            <w:r w:rsidRPr="00A21E66">
              <w:rPr>
                <w:rFonts w:ascii="Cordia New" w:hAnsi="Cordia New" w:cs="Cordia New"/>
                <w:b/>
                <w:bCs/>
                <w:color w:val="auto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7EA982" w14:textId="77777777" w:rsidR="00042E8A" w:rsidRPr="00A21E66" w:rsidRDefault="00042E8A" w:rsidP="00107142">
            <w:pPr>
              <w:pStyle w:val="Default"/>
              <w:jc w:val="center"/>
              <w:rPr>
                <w:rFonts w:ascii="Cordia New" w:hAnsi="Cordia New" w:cs="Cordia New"/>
                <w:b/>
                <w:bCs/>
                <w:color w:val="auto"/>
                <w:sz w:val="26"/>
                <w:szCs w:val="26"/>
                <w:cs/>
              </w:rPr>
            </w:pPr>
            <w:r w:rsidRPr="00A21E66">
              <w:rPr>
                <w:rFonts w:ascii="Cordia New" w:hAnsi="Cordia New" w:cs="Cordia New"/>
                <w:b/>
                <w:bCs/>
                <w:color w:val="auto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55053A" w:rsidRPr="0055053A" w14:paraId="57EDB6C7" w14:textId="77777777" w:rsidTr="0055053A">
        <w:trPr>
          <w:tblHeader/>
        </w:trPr>
        <w:tc>
          <w:tcPr>
            <w:tcW w:w="468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7FB9920" w14:textId="77777777" w:rsidR="0055053A" w:rsidRPr="0055053A" w:rsidRDefault="0055053A" w:rsidP="00107142">
            <w:pPr>
              <w:pStyle w:val="Default"/>
              <w:ind w:right="162"/>
              <w:jc w:val="center"/>
              <w:rPr>
                <w:rFonts w:asciiTheme="minorBidi" w:hAnsiTheme="minorBidi" w:cstheme="minorBidi"/>
                <w:color w:val="auto"/>
                <w:sz w:val="10"/>
                <w:szCs w:val="10"/>
              </w:rPr>
            </w:pPr>
          </w:p>
        </w:tc>
        <w:tc>
          <w:tcPr>
            <w:tcW w:w="453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A2E2927" w14:textId="77777777" w:rsidR="0055053A" w:rsidRPr="0055053A" w:rsidRDefault="0055053A" w:rsidP="00107142">
            <w:pPr>
              <w:pStyle w:val="Default"/>
              <w:jc w:val="center"/>
              <w:rPr>
                <w:rFonts w:asciiTheme="minorBidi" w:hAnsiTheme="minorBidi" w:cstheme="minorBidi"/>
                <w:b/>
                <w:bCs/>
                <w:color w:val="auto"/>
                <w:sz w:val="10"/>
                <w:szCs w:val="10"/>
                <w:cs/>
              </w:rPr>
            </w:pPr>
          </w:p>
        </w:tc>
      </w:tr>
      <w:tr w:rsidR="00A21E66" w:rsidRPr="00A21E66" w14:paraId="310EF4DC" w14:textId="77777777" w:rsidTr="00A21E66">
        <w:tc>
          <w:tcPr>
            <w:tcW w:w="4680" w:type="dxa"/>
            <w:shd w:val="clear" w:color="auto" w:fill="auto"/>
          </w:tcPr>
          <w:p w14:paraId="7C3B6C7F" w14:textId="1449FC95" w:rsidR="005B2B47" w:rsidRPr="00B95C2D" w:rsidRDefault="00F83E3C" w:rsidP="00107142">
            <w:pPr>
              <w:pStyle w:val="Default"/>
              <w:ind w:right="9"/>
              <w:jc w:val="thaiDistribute"/>
              <w:rPr>
                <w:rFonts w:ascii="Cordia New" w:hAnsi="Cordia New" w:cs="Cordia New"/>
                <w:color w:val="auto"/>
                <w:sz w:val="26"/>
                <w:szCs w:val="26"/>
                <w:highlight w:val="yellow"/>
                <w:cs/>
              </w:rPr>
            </w:pPr>
            <w:r w:rsidRPr="00B95C2D">
              <w:rPr>
                <w:rFonts w:ascii="Cordia New" w:hAnsi="Cordia New" w:cs="Cordia New"/>
                <w:bCs/>
                <w:color w:val="auto"/>
                <w:sz w:val="26"/>
                <w:szCs w:val="26"/>
                <w:cs/>
              </w:rPr>
              <w:t>การประเมินการด้อยค่าของเงินลงทุนในบริษัทย่อย</w:t>
            </w:r>
            <w:r w:rsidR="00494135" w:rsidRPr="00B95C2D">
              <w:rPr>
                <w:rFonts w:ascii="Cordia New" w:hAnsi="Cordia New" w:cs="Cordia New" w:hint="cs"/>
                <w:bCs/>
                <w:color w:val="auto"/>
                <w:sz w:val="26"/>
                <w:szCs w:val="26"/>
                <w:cs/>
              </w:rPr>
              <w:t>และ</w:t>
            </w:r>
            <w:r w:rsidR="00437364" w:rsidRPr="00B95C2D">
              <w:rPr>
                <w:rFonts w:ascii="Cordia New" w:hAnsi="Cordia New" w:cs="Cordia New"/>
                <w:bCs/>
                <w:color w:val="auto"/>
                <w:sz w:val="26"/>
                <w:szCs w:val="26"/>
                <w:cs/>
              </w:rPr>
              <w:br/>
            </w:r>
            <w:r w:rsidR="00495B41" w:rsidRPr="00B95C2D">
              <w:rPr>
                <w:rFonts w:ascii="Cordia New" w:hAnsi="Cordia New" w:cs="Cordia New" w:hint="cs"/>
                <w:bCs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4536" w:type="dxa"/>
            <w:shd w:val="clear" w:color="auto" w:fill="auto"/>
          </w:tcPr>
          <w:p w14:paraId="0EBE2E9D" w14:textId="77777777" w:rsidR="005B2B47" w:rsidRPr="00A21E66" w:rsidRDefault="005B2B47" w:rsidP="00107142">
            <w:pPr>
              <w:jc w:val="thaiDistribute"/>
              <w:rPr>
                <w:spacing w:val="-4"/>
                <w:sz w:val="26"/>
                <w:szCs w:val="26"/>
                <w:cs/>
                <w:lang w:val="en-GB"/>
              </w:rPr>
            </w:pPr>
          </w:p>
        </w:tc>
      </w:tr>
      <w:tr w:rsidR="00A21E66" w:rsidRPr="006A126C" w14:paraId="1B47B82E" w14:textId="77777777" w:rsidTr="00A21E66">
        <w:tc>
          <w:tcPr>
            <w:tcW w:w="4680" w:type="dxa"/>
            <w:shd w:val="clear" w:color="auto" w:fill="auto"/>
          </w:tcPr>
          <w:p w14:paraId="32003E1A" w14:textId="77777777" w:rsidR="00107142" w:rsidRPr="006A126C" w:rsidRDefault="00107142" w:rsidP="00107142">
            <w:pPr>
              <w:pStyle w:val="Default"/>
              <w:ind w:right="9"/>
              <w:jc w:val="thaiDistribute"/>
              <w:rPr>
                <w:rFonts w:ascii="Cordia New" w:hAnsi="Cordia New" w:cs="Cordia New"/>
                <w:bCs/>
                <w:color w:val="auto"/>
                <w:spacing w:val="-6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4536" w:type="dxa"/>
            <w:shd w:val="clear" w:color="auto" w:fill="auto"/>
          </w:tcPr>
          <w:p w14:paraId="4E5B2FDB" w14:textId="77777777" w:rsidR="00107142" w:rsidRPr="006A126C" w:rsidRDefault="00107142" w:rsidP="00107142">
            <w:pPr>
              <w:jc w:val="thaiDistribute"/>
              <w:rPr>
                <w:spacing w:val="-4"/>
                <w:sz w:val="12"/>
                <w:szCs w:val="12"/>
                <w:cs/>
                <w:lang w:val="en-GB"/>
              </w:rPr>
            </w:pPr>
          </w:p>
        </w:tc>
      </w:tr>
      <w:tr w:rsidR="006A126C" w:rsidRPr="006A126C" w14:paraId="3CFAF547" w14:textId="77777777" w:rsidTr="0055053A">
        <w:tc>
          <w:tcPr>
            <w:tcW w:w="4680" w:type="dxa"/>
            <w:shd w:val="clear" w:color="auto" w:fill="auto"/>
          </w:tcPr>
          <w:p w14:paraId="2635A7F8" w14:textId="2F4CC3BD" w:rsidR="00813B3E" w:rsidRPr="00813B3E" w:rsidRDefault="00FC6393" w:rsidP="00813B3E">
            <w:pPr>
              <w:jc w:val="thaiDistribute"/>
              <w:rPr>
                <w:sz w:val="26"/>
                <w:szCs w:val="26"/>
                <w:lang w:val="en-GB"/>
              </w:rPr>
            </w:pPr>
            <w:r w:rsidRPr="00B95C2D">
              <w:rPr>
                <w:rFonts w:hint="cs"/>
                <w:spacing w:val="-10"/>
                <w:sz w:val="26"/>
                <w:szCs w:val="26"/>
                <w:cs/>
                <w:lang w:val="en-GB"/>
              </w:rPr>
              <w:t>อ้</w:t>
            </w:r>
            <w:r w:rsidR="00813B3E" w:rsidRPr="00B95C2D">
              <w:rPr>
                <w:spacing w:val="-10"/>
                <w:sz w:val="26"/>
                <w:szCs w:val="26"/>
                <w:cs/>
                <w:lang w:val="en-GB"/>
              </w:rPr>
              <w:t xml:space="preserve">างอิงหมายเหตุประกอบงบการเงินข้อ </w:t>
            </w:r>
            <w:r w:rsidR="00B95C2D" w:rsidRPr="00B95C2D">
              <w:rPr>
                <w:spacing w:val="-10"/>
                <w:sz w:val="26"/>
                <w:szCs w:val="26"/>
                <w:lang w:val="en-GB"/>
              </w:rPr>
              <w:t>15</w:t>
            </w:r>
            <w:r w:rsidR="00813B3E" w:rsidRPr="00B95C2D">
              <w:rPr>
                <w:spacing w:val="-10"/>
                <w:sz w:val="26"/>
                <w:szCs w:val="26"/>
                <w:cs/>
                <w:lang w:val="en-GB"/>
              </w:rPr>
              <w:t xml:space="preserve"> เรื่องเงินลงทุนในบริษัทย่อย</w:t>
            </w:r>
            <w:r w:rsidR="00813B3E" w:rsidRPr="00B95C2D">
              <w:rPr>
                <w:spacing w:val="-8"/>
                <w:sz w:val="26"/>
                <w:szCs w:val="26"/>
                <w:cs/>
                <w:lang w:val="en-GB"/>
              </w:rPr>
              <w:t xml:space="preserve">และบริษัทร่วมและการร่วมค้า บริษัทมีเงินลงทุนใน </w:t>
            </w:r>
            <w:proofErr w:type="spellStart"/>
            <w:r w:rsidR="00813B3E" w:rsidRPr="00B95C2D">
              <w:rPr>
                <w:spacing w:val="-8"/>
                <w:sz w:val="26"/>
                <w:szCs w:val="26"/>
                <w:lang w:val="en-GB"/>
              </w:rPr>
              <w:t>Banpu</w:t>
            </w:r>
            <w:proofErr w:type="spellEnd"/>
            <w:r w:rsidR="00813B3E" w:rsidRPr="00B95C2D">
              <w:rPr>
                <w:spacing w:val="-8"/>
                <w:sz w:val="26"/>
                <w:szCs w:val="26"/>
                <w:lang w:val="en-GB"/>
              </w:rPr>
              <w:t xml:space="preserve"> Power</w:t>
            </w:r>
            <w:r w:rsidR="00813B3E" w:rsidRPr="00813B3E">
              <w:rPr>
                <w:sz w:val="26"/>
                <w:szCs w:val="26"/>
                <w:lang w:val="en-GB"/>
              </w:rPr>
              <w:t xml:space="preserve"> International Limited (BPPI) </w:t>
            </w:r>
            <w:r w:rsidR="00813B3E" w:rsidRPr="00813B3E">
              <w:rPr>
                <w:sz w:val="26"/>
                <w:szCs w:val="26"/>
                <w:cs/>
                <w:lang w:val="en-GB"/>
              </w:rPr>
              <w:t>ซึ่งเป็นบริษัทย่อยที่ประกอบธุรกิจในการลงทุนในธุรกิจพลังงานไฟฟ้า โดย</w:t>
            </w:r>
            <w:r w:rsidR="00467983">
              <w:rPr>
                <w:sz w:val="26"/>
                <w:szCs w:val="26"/>
                <w:lang w:val="en-GB"/>
              </w:rPr>
              <w:t xml:space="preserve"> BPPI </w:t>
            </w:r>
            <w:r w:rsidR="00813B3E" w:rsidRPr="008D4A52">
              <w:rPr>
                <w:spacing w:val="-2"/>
                <w:sz w:val="26"/>
                <w:szCs w:val="26"/>
                <w:cs/>
                <w:lang w:val="en-GB"/>
              </w:rPr>
              <w:t xml:space="preserve">มีเงินลงทุนใน </w:t>
            </w:r>
            <w:proofErr w:type="spellStart"/>
            <w:r w:rsidR="00813B3E" w:rsidRPr="00B95C2D">
              <w:rPr>
                <w:spacing w:val="-8"/>
                <w:sz w:val="26"/>
                <w:szCs w:val="26"/>
                <w:lang w:val="en-GB"/>
              </w:rPr>
              <w:t>Nakoso</w:t>
            </w:r>
            <w:proofErr w:type="spellEnd"/>
            <w:r w:rsidR="00813B3E" w:rsidRPr="00B95C2D">
              <w:rPr>
                <w:spacing w:val="-8"/>
                <w:sz w:val="26"/>
                <w:szCs w:val="26"/>
                <w:lang w:val="en-GB"/>
              </w:rPr>
              <w:t xml:space="preserve"> IGCC Management Co., Ltd. (NIMCO) </w:t>
            </w:r>
            <w:r w:rsidR="00813B3E" w:rsidRPr="00B95C2D">
              <w:rPr>
                <w:spacing w:val="-8"/>
                <w:sz w:val="26"/>
                <w:szCs w:val="26"/>
                <w:cs/>
                <w:lang w:val="en-GB"/>
              </w:rPr>
              <w:t xml:space="preserve">ซึ่งเป็นการร่วมค้าที่ประกอบธุรกิจในการลงทุนในธุรกิจพลังงานไฟฟ้าในประเทศญี่ปุ่นและมีเพียงเงินลงทุนใน </w:t>
            </w:r>
            <w:proofErr w:type="spellStart"/>
            <w:r w:rsidR="00813B3E" w:rsidRPr="00B95C2D">
              <w:rPr>
                <w:spacing w:val="-8"/>
                <w:sz w:val="26"/>
                <w:szCs w:val="26"/>
                <w:lang w:val="en-GB"/>
              </w:rPr>
              <w:t>Nakoso</w:t>
            </w:r>
            <w:proofErr w:type="spellEnd"/>
            <w:r w:rsidR="00813B3E" w:rsidRPr="00B95C2D">
              <w:rPr>
                <w:spacing w:val="-8"/>
                <w:sz w:val="26"/>
                <w:szCs w:val="26"/>
                <w:lang w:val="en-GB"/>
              </w:rPr>
              <w:t xml:space="preserve"> IGCC Power Plant G.K. (</w:t>
            </w:r>
            <w:proofErr w:type="spellStart"/>
            <w:r w:rsidR="00813B3E" w:rsidRPr="00B95C2D">
              <w:rPr>
                <w:spacing w:val="-8"/>
                <w:sz w:val="26"/>
                <w:szCs w:val="26"/>
                <w:lang w:val="en-GB"/>
              </w:rPr>
              <w:t>Nakoso</w:t>
            </w:r>
            <w:proofErr w:type="spellEnd"/>
            <w:r w:rsidR="00813B3E" w:rsidRPr="00B95C2D">
              <w:rPr>
                <w:spacing w:val="-8"/>
                <w:sz w:val="26"/>
                <w:szCs w:val="26"/>
                <w:lang w:val="en-GB"/>
              </w:rPr>
              <w:t>)</w:t>
            </w:r>
            <w:r w:rsidR="00813B3E" w:rsidRPr="00813B3E">
              <w:rPr>
                <w:sz w:val="26"/>
                <w:szCs w:val="26"/>
                <w:lang w:val="en-GB"/>
              </w:rPr>
              <w:t xml:space="preserve"> </w:t>
            </w:r>
          </w:p>
          <w:p w14:paraId="2987C01C" w14:textId="77777777" w:rsidR="00813B3E" w:rsidRPr="00813B3E" w:rsidRDefault="00813B3E" w:rsidP="00813B3E">
            <w:pPr>
              <w:jc w:val="thaiDistribute"/>
              <w:rPr>
                <w:sz w:val="26"/>
                <w:szCs w:val="26"/>
                <w:lang w:val="en-GB"/>
              </w:rPr>
            </w:pPr>
          </w:p>
          <w:p w14:paraId="57E1C33E" w14:textId="1BAAD1BF" w:rsidR="00813B3E" w:rsidRPr="00813B3E" w:rsidRDefault="00813B3E" w:rsidP="00813B3E">
            <w:pPr>
              <w:jc w:val="thaiDistribute"/>
              <w:rPr>
                <w:sz w:val="26"/>
                <w:szCs w:val="26"/>
                <w:lang w:val="en-GB"/>
              </w:rPr>
            </w:pPr>
            <w:r w:rsidRPr="00B95C2D">
              <w:rPr>
                <w:spacing w:val="-2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="00B95C2D" w:rsidRPr="00B95C2D">
              <w:rPr>
                <w:spacing w:val="-2"/>
                <w:sz w:val="26"/>
                <w:szCs w:val="26"/>
                <w:lang w:val="en-GB"/>
              </w:rPr>
              <w:t>25</w:t>
            </w:r>
            <w:r w:rsidRPr="00B95C2D">
              <w:rPr>
                <w:spacing w:val="-2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B95C2D" w:rsidRPr="00B95C2D">
              <w:rPr>
                <w:spacing w:val="-2"/>
                <w:sz w:val="26"/>
                <w:szCs w:val="26"/>
                <w:lang w:val="en-GB"/>
              </w:rPr>
              <w:t>2567</w:t>
            </w:r>
            <w:r w:rsidRPr="00B95C2D">
              <w:rPr>
                <w:spacing w:val="-2"/>
                <w:sz w:val="26"/>
                <w:szCs w:val="26"/>
                <w:lang w:val="en-GB"/>
              </w:rPr>
              <w:t xml:space="preserve"> NIMCO </w:t>
            </w:r>
            <w:r w:rsidRPr="00B95C2D">
              <w:rPr>
                <w:spacing w:val="-2"/>
                <w:sz w:val="26"/>
                <w:szCs w:val="26"/>
                <w:cs/>
                <w:lang w:val="en-GB"/>
              </w:rPr>
              <w:t>ได้เสร็จสิ้นการจำหน่าย</w:t>
            </w:r>
            <w:r w:rsidRPr="00813B3E">
              <w:rPr>
                <w:sz w:val="26"/>
                <w:szCs w:val="26"/>
                <w:cs/>
                <w:lang w:val="en-GB"/>
              </w:rPr>
              <w:t xml:space="preserve">หุ้นใน </w:t>
            </w:r>
            <w:proofErr w:type="spellStart"/>
            <w:r w:rsidRPr="00813B3E">
              <w:rPr>
                <w:sz w:val="26"/>
                <w:szCs w:val="26"/>
                <w:lang w:val="en-GB"/>
              </w:rPr>
              <w:t>Nakoso</w:t>
            </w:r>
            <w:proofErr w:type="spellEnd"/>
            <w:r w:rsidRPr="00813B3E">
              <w:rPr>
                <w:sz w:val="26"/>
                <w:szCs w:val="26"/>
                <w:lang w:val="en-GB"/>
              </w:rPr>
              <w:t xml:space="preserve"> </w:t>
            </w:r>
            <w:r w:rsidRPr="00813B3E">
              <w:rPr>
                <w:sz w:val="26"/>
                <w:szCs w:val="26"/>
                <w:cs/>
                <w:lang w:val="en-GB"/>
              </w:rPr>
              <w:t xml:space="preserve">โดยมีราคาขายจำนวนเทียบเท่า </w:t>
            </w:r>
            <w:r w:rsidR="00B95C2D" w:rsidRPr="00B95C2D">
              <w:rPr>
                <w:spacing w:val="-4"/>
                <w:sz w:val="26"/>
                <w:szCs w:val="26"/>
                <w:lang w:val="en-GB"/>
              </w:rPr>
              <w:t>1</w:t>
            </w:r>
            <w:r w:rsidRPr="00431C76">
              <w:rPr>
                <w:spacing w:val="-4"/>
                <w:sz w:val="26"/>
                <w:szCs w:val="26"/>
                <w:cs/>
                <w:lang w:val="en-GB"/>
              </w:rPr>
              <w:t>,</w:t>
            </w:r>
            <w:r w:rsidR="00B95C2D" w:rsidRPr="00B95C2D">
              <w:rPr>
                <w:spacing w:val="-4"/>
                <w:sz w:val="26"/>
                <w:szCs w:val="26"/>
                <w:lang w:val="en-GB"/>
              </w:rPr>
              <w:t>151</w:t>
            </w:r>
            <w:r w:rsidRPr="00431C76">
              <w:rPr>
                <w:spacing w:val="-4"/>
                <w:sz w:val="26"/>
                <w:szCs w:val="26"/>
                <w:cs/>
                <w:lang w:val="en-GB"/>
              </w:rPr>
              <w:t xml:space="preserve"> ล้านบาท </w:t>
            </w:r>
            <w:r w:rsidRPr="00B95C2D">
              <w:rPr>
                <w:sz w:val="26"/>
                <w:szCs w:val="26"/>
                <w:cs/>
                <w:lang w:val="en-GB"/>
              </w:rPr>
              <w:t>ส่งผลให้</w:t>
            </w:r>
            <w:r w:rsidR="00E87753" w:rsidRPr="00B95C2D">
              <w:rPr>
                <w:rFonts w:hint="cs"/>
                <w:sz w:val="26"/>
                <w:szCs w:val="26"/>
                <w:cs/>
                <w:lang w:val="en-GB"/>
              </w:rPr>
              <w:t xml:space="preserve"> </w:t>
            </w:r>
            <w:r w:rsidR="00E87753" w:rsidRPr="00B95C2D">
              <w:rPr>
                <w:sz w:val="26"/>
                <w:szCs w:val="26"/>
                <w:lang w:val="en-GB"/>
              </w:rPr>
              <w:t xml:space="preserve">NIMCO </w:t>
            </w:r>
            <w:r w:rsidR="00E87753" w:rsidRPr="00B95C2D">
              <w:rPr>
                <w:rFonts w:hint="cs"/>
                <w:sz w:val="26"/>
                <w:szCs w:val="26"/>
                <w:cs/>
                <w:lang w:val="en-GB"/>
              </w:rPr>
              <w:t>รับรู้</w:t>
            </w:r>
            <w:r w:rsidRPr="00B95C2D">
              <w:rPr>
                <w:sz w:val="26"/>
                <w:szCs w:val="26"/>
                <w:cs/>
                <w:lang w:val="en-GB"/>
              </w:rPr>
              <w:t xml:space="preserve">ผลขาดทุนจากการจำหน่าย </w:t>
            </w:r>
            <w:proofErr w:type="spellStart"/>
            <w:r w:rsidRPr="00B95C2D">
              <w:rPr>
                <w:sz w:val="26"/>
                <w:szCs w:val="26"/>
                <w:lang w:val="en-GB"/>
              </w:rPr>
              <w:t>Nakoso</w:t>
            </w:r>
            <w:proofErr w:type="spellEnd"/>
            <w:r w:rsidRPr="00B95C2D">
              <w:rPr>
                <w:sz w:val="26"/>
                <w:szCs w:val="26"/>
                <w:lang w:val="en-GB"/>
              </w:rPr>
              <w:t xml:space="preserve"> </w:t>
            </w:r>
            <w:r w:rsidR="00B95C2D">
              <w:rPr>
                <w:sz w:val="26"/>
                <w:szCs w:val="26"/>
                <w:lang w:val="en-GB"/>
              </w:rPr>
              <w:br/>
            </w:r>
            <w:r w:rsidRPr="00B95C2D">
              <w:rPr>
                <w:sz w:val="26"/>
                <w:szCs w:val="26"/>
                <w:cs/>
                <w:lang w:val="en-GB"/>
              </w:rPr>
              <w:t>ในงบการเงิน</w:t>
            </w:r>
            <w:r w:rsidRPr="00813B3E">
              <w:rPr>
                <w:sz w:val="26"/>
                <w:szCs w:val="26"/>
                <w:cs/>
                <w:lang w:val="en-GB"/>
              </w:rPr>
              <w:t xml:space="preserve">ของ </w:t>
            </w:r>
            <w:r w:rsidRPr="00813B3E">
              <w:rPr>
                <w:sz w:val="26"/>
                <w:szCs w:val="26"/>
                <w:lang w:val="en-GB"/>
              </w:rPr>
              <w:t xml:space="preserve">NIMCO </w:t>
            </w:r>
            <w:r w:rsidR="00E87753">
              <w:rPr>
                <w:rFonts w:hint="cs"/>
                <w:sz w:val="26"/>
                <w:szCs w:val="26"/>
                <w:cs/>
                <w:lang w:val="en-GB"/>
              </w:rPr>
              <w:t xml:space="preserve">และ </w:t>
            </w:r>
            <w:r w:rsidR="00E87753">
              <w:rPr>
                <w:sz w:val="26"/>
                <w:szCs w:val="26"/>
                <w:lang w:val="en-GB"/>
              </w:rPr>
              <w:t xml:space="preserve">NIMCO </w:t>
            </w:r>
            <w:r w:rsidR="00E87753">
              <w:rPr>
                <w:rFonts w:hint="cs"/>
                <w:sz w:val="26"/>
                <w:szCs w:val="26"/>
                <w:cs/>
                <w:lang w:val="en-GB"/>
              </w:rPr>
              <w:t xml:space="preserve">ได้หยุดดำเนินงานแล้ว </w:t>
            </w:r>
            <w:r w:rsidRPr="00813B3E">
              <w:rPr>
                <w:sz w:val="26"/>
                <w:szCs w:val="26"/>
                <w:cs/>
                <w:lang w:val="en-GB"/>
              </w:rPr>
              <w:t>ผู้บริหารพิจารณาว่ารายการดังกล่าวเป็นข้อบ่งชี้ว่าเงินลงทุน</w:t>
            </w:r>
            <w:r w:rsidR="00B95C2D">
              <w:rPr>
                <w:sz w:val="26"/>
                <w:szCs w:val="26"/>
                <w:lang w:val="en-GB"/>
              </w:rPr>
              <w:br/>
            </w:r>
            <w:r w:rsidRPr="00813B3E">
              <w:rPr>
                <w:sz w:val="26"/>
                <w:szCs w:val="26"/>
                <w:cs/>
                <w:lang w:val="en-GB"/>
              </w:rPr>
              <w:t xml:space="preserve">ใน </w:t>
            </w:r>
            <w:r w:rsidRPr="00813B3E">
              <w:rPr>
                <w:sz w:val="26"/>
                <w:szCs w:val="26"/>
                <w:lang w:val="en-GB"/>
              </w:rPr>
              <w:t xml:space="preserve">BPPI </w:t>
            </w:r>
            <w:r w:rsidRPr="00813B3E">
              <w:rPr>
                <w:sz w:val="26"/>
                <w:szCs w:val="26"/>
                <w:cs/>
                <w:lang w:val="en-GB"/>
              </w:rPr>
              <w:t xml:space="preserve">และ </w:t>
            </w:r>
            <w:r w:rsidRPr="00813B3E">
              <w:rPr>
                <w:sz w:val="26"/>
                <w:szCs w:val="26"/>
                <w:lang w:val="en-GB"/>
              </w:rPr>
              <w:t xml:space="preserve">NIMCO </w:t>
            </w:r>
            <w:r w:rsidRPr="00813B3E">
              <w:rPr>
                <w:sz w:val="26"/>
                <w:szCs w:val="26"/>
                <w:cs/>
                <w:lang w:val="en-GB"/>
              </w:rPr>
              <w:t xml:space="preserve">อาจเกิดการด้อยค่า เนื่องจาก </w:t>
            </w:r>
            <w:r w:rsidRPr="00813B3E">
              <w:rPr>
                <w:sz w:val="26"/>
                <w:szCs w:val="26"/>
                <w:lang w:val="en-GB"/>
              </w:rPr>
              <w:t xml:space="preserve">BPPI </w:t>
            </w:r>
            <w:r w:rsidR="00B95C2D">
              <w:rPr>
                <w:sz w:val="26"/>
                <w:szCs w:val="26"/>
                <w:lang w:val="en-GB"/>
              </w:rPr>
              <w:br/>
            </w:r>
            <w:r w:rsidRPr="00813B3E">
              <w:rPr>
                <w:sz w:val="26"/>
                <w:szCs w:val="26"/>
                <w:cs/>
                <w:lang w:val="en-GB"/>
              </w:rPr>
              <w:t>มีเงินลงทุนส่วนที่เหลือในโรงไฟฟ้าที่ใช้เชื้อเพลิงจากถ่านหิน</w:t>
            </w:r>
            <w:r w:rsidR="00B95C2D">
              <w:rPr>
                <w:sz w:val="26"/>
                <w:szCs w:val="26"/>
                <w:lang w:val="en-GB"/>
              </w:rPr>
              <w:br/>
            </w:r>
            <w:r w:rsidRPr="00813B3E">
              <w:rPr>
                <w:sz w:val="26"/>
                <w:szCs w:val="26"/>
                <w:cs/>
                <w:lang w:val="en-GB"/>
              </w:rPr>
              <w:t>ในประเทศจีนเป็นหลัก ดังนั้นผู้บริหารจึงทดสอบการด้อยค่าของเงินลงทุนดังกล่าวและคำนวณมูลค่าที่คาดว่าจะได้รับคืนด้วยวิธี</w:t>
            </w:r>
            <w:r w:rsidRPr="00FB1750">
              <w:rPr>
                <w:spacing w:val="-8"/>
                <w:sz w:val="26"/>
                <w:szCs w:val="26"/>
                <w:cs/>
                <w:lang w:val="en-GB"/>
              </w:rPr>
              <w:t>มูลค่าจากการใช้ ซึ่งการคำนวณมูลค่าจากการใช้ต้องใช้วิจารณญาณที่สำคัญของผู้บริหารในการกำหนดข้อสมมติฐานในการประมาณการผลการดำเนินงานในอนาคต ประมาณการกระแสเงินสด รวมถึงการใช้อัตราคิดลดที่เหมาะสมในการคิดลดกระแสเงินสด โดยข้อสมมติฐาน</w:t>
            </w:r>
            <w:r w:rsidRPr="00813B3E">
              <w:rPr>
                <w:sz w:val="26"/>
                <w:szCs w:val="26"/>
                <w:cs/>
                <w:lang w:val="en-GB"/>
              </w:rPr>
              <w:t>ที่สำคัญที่ใช้ใน</w:t>
            </w:r>
            <w:r w:rsidRPr="00431C76">
              <w:rPr>
                <w:spacing w:val="-4"/>
                <w:sz w:val="26"/>
                <w:szCs w:val="26"/>
                <w:cs/>
                <w:lang w:val="en-GB"/>
              </w:rPr>
              <w:t>การคำนวณมูลค่าที่คาดว่าจะได้รับคืนของ</w:t>
            </w:r>
            <w:r w:rsidR="00FB1750">
              <w:rPr>
                <w:spacing w:val="-4"/>
                <w:sz w:val="26"/>
                <w:szCs w:val="26"/>
                <w:lang w:val="en-GB"/>
              </w:rPr>
              <w:br/>
            </w:r>
            <w:r w:rsidRPr="00431C76">
              <w:rPr>
                <w:spacing w:val="-4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Pr="00813B3E">
              <w:rPr>
                <w:sz w:val="26"/>
                <w:szCs w:val="26"/>
                <w:cs/>
                <w:lang w:val="en-GB"/>
              </w:rPr>
              <w:t xml:space="preserve"> ประกอบด้วย </w:t>
            </w:r>
            <w:r w:rsidR="001A2580">
              <w:rPr>
                <w:rFonts w:hint="cs"/>
                <w:sz w:val="26"/>
                <w:szCs w:val="26"/>
                <w:cs/>
                <w:lang w:val="en-GB"/>
              </w:rPr>
              <w:t>ประมาณการ</w:t>
            </w:r>
            <w:r w:rsidRPr="00813B3E">
              <w:rPr>
                <w:sz w:val="26"/>
                <w:szCs w:val="26"/>
                <w:cs/>
                <w:lang w:val="en-GB"/>
              </w:rPr>
              <w:t>ราคาขายไฟฟ้า</w:t>
            </w:r>
            <w:r w:rsidR="001A2580">
              <w:rPr>
                <w:rFonts w:hint="cs"/>
                <w:sz w:val="26"/>
                <w:szCs w:val="26"/>
                <w:cs/>
                <w:lang w:val="en-GB"/>
              </w:rPr>
              <w:t>และไอน้ำ</w:t>
            </w:r>
            <w:r w:rsidRPr="00813B3E">
              <w:rPr>
                <w:sz w:val="26"/>
                <w:szCs w:val="26"/>
                <w:cs/>
                <w:lang w:val="en-GB"/>
              </w:rPr>
              <w:t xml:space="preserve">ต่อหน่วย </w:t>
            </w:r>
            <w:r w:rsidR="001A2580">
              <w:rPr>
                <w:rFonts w:hint="cs"/>
                <w:sz w:val="26"/>
                <w:szCs w:val="26"/>
                <w:cs/>
                <w:lang w:val="en-GB"/>
              </w:rPr>
              <w:t>ประมาณการปริมาณไฟฟ้าและไอน้ำ</w:t>
            </w:r>
            <w:r w:rsidR="001524FC">
              <w:rPr>
                <w:sz w:val="26"/>
                <w:szCs w:val="26"/>
                <w:lang w:val="en-GB"/>
              </w:rPr>
              <w:br/>
            </w:r>
            <w:r w:rsidR="001A2580" w:rsidRPr="001524FC">
              <w:rPr>
                <w:rFonts w:hint="cs"/>
                <w:spacing w:val="-4"/>
                <w:sz w:val="26"/>
                <w:szCs w:val="26"/>
                <w:cs/>
                <w:lang w:val="en-GB"/>
              </w:rPr>
              <w:t>ที่คาดว่าจะขายได้</w:t>
            </w:r>
            <w:r w:rsidRPr="001524FC">
              <w:rPr>
                <w:spacing w:val="-4"/>
                <w:sz w:val="26"/>
                <w:szCs w:val="26"/>
                <w:cs/>
                <w:lang w:val="en-GB"/>
              </w:rPr>
              <w:t xml:space="preserve"> ค่าใช้จ่ายด้านการดำเนินงานและด้านการลงทุน</w:t>
            </w:r>
            <w:r w:rsidRPr="00813B3E">
              <w:rPr>
                <w:sz w:val="26"/>
                <w:szCs w:val="26"/>
                <w:cs/>
                <w:lang w:val="en-GB"/>
              </w:rPr>
              <w:t xml:space="preserve">  </w:t>
            </w:r>
          </w:p>
          <w:p w14:paraId="3D90E7EF" w14:textId="77777777" w:rsidR="00813B3E" w:rsidRPr="00813B3E" w:rsidRDefault="00813B3E" w:rsidP="00813B3E">
            <w:pPr>
              <w:jc w:val="thaiDistribute"/>
              <w:rPr>
                <w:sz w:val="26"/>
                <w:szCs w:val="26"/>
                <w:lang w:val="en-GB"/>
              </w:rPr>
            </w:pPr>
          </w:p>
          <w:p w14:paraId="2D5EE327" w14:textId="77777777" w:rsidR="00341947" w:rsidRDefault="00341947" w:rsidP="00813B3E">
            <w:pPr>
              <w:jc w:val="thaiDistribute"/>
              <w:rPr>
                <w:sz w:val="26"/>
                <w:szCs w:val="26"/>
                <w:lang w:val="en-GB"/>
              </w:rPr>
            </w:pPr>
          </w:p>
          <w:p w14:paraId="4144046F" w14:textId="77777777" w:rsidR="00341947" w:rsidRDefault="00341947" w:rsidP="00813B3E">
            <w:pPr>
              <w:jc w:val="thaiDistribute"/>
              <w:rPr>
                <w:sz w:val="26"/>
                <w:szCs w:val="26"/>
                <w:lang w:val="en-GB"/>
              </w:rPr>
            </w:pPr>
          </w:p>
          <w:p w14:paraId="45AC1704" w14:textId="77777777" w:rsidR="00341947" w:rsidRDefault="00341947" w:rsidP="00813B3E">
            <w:pPr>
              <w:jc w:val="thaiDistribute"/>
              <w:rPr>
                <w:sz w:val="26"/>
                <w:szCs w:val="26"/>
                <w:lang w:val="en-GB"/>
              </w:rPr>
            </w:pPr>
          </w:p>
          <w:p w14:paraId="0B4452A1" w14:textId="77777777" w:rsidR="00B95C2D" w:rsidRDefault="00B95C2D" w:rsidP="00813B3E">
            <w:pPr>
              <w:jc w:val="thaiDistribute"/>
              <w:rPr>
                <w:sz w:val="26"/>
                <w:szCs w:val="26"/>
                <w:lang w:val="en-GB"/>
              </w:rPr>
            </w:pPr>
          </w:p>
          <w:p w14:paraId="621AD82F" w14:textId="77777777" w:rsidR="001524FC" w:rsidRDefault="001524FC" w:rsidP="00813B3E">
            <w:pPr>
              <w:jc w:val="thaiDistribute"/>
              <w:rPr>
                <w:sz w:val="26"/>
                <w:szCs w:val="26"/>
                <w:lang w:val="en-GB"/>
              </w:rPr>
            </w:pPr>
          </w:p>
          <w:p w14:paraId="5A424C9A" w14:textId="77777777" w:rsidR="00341947" w:rsidRDefault="00341947" w:rsidP="00813B3E">
            <w:pPr>
              <w:jc w:val="thaiDistribute"/>
              <w:rPr>
                <w:sz w:val="26"/>
                <w:szCs w:val="26"/>
                <w:lang w:val="en-GB"/>
              </w:rPr>
            </w:pPr>
          </w:p>
          <w:p w14:paraId="7B1EA3F9" w14:textId="00EB2C3B" w:rsidR="00813B3E" w:rsidRPr="00813B3E" w:rsidRDefault="00813B3E" w:rsidP="00813B3E">
            <w:pPr>
              <w:jc w:val="thaiDistribute"/>
              <w:rPr>
                <w:sz w:val="26"/>
                <w:szCs w:val="26"/>
                <w:lang w:val="en-GB"/>
              </w:rPr>
            </w:pPr>
            <w:r w:rsidRPr="00813B3E">
              <w:rPr>
                <w:sz w:val="26"/>
                <w:szCs w:val="26"/>
                <w:cs/>
                <w:lang w:val="en-GB"/>
              </w:rPr>
              <w:lastRenderedPageBreak/>
              <w:t>จากผลการทดสอบของผู้บริหารพบว่ามูลค่าที่คาดว่าจะได้รับคืนของเงินลงทุนในบริษัทย่อยและการร่วมค้าดังกล่าวต่ำกว่ามูลค่า</w:t>
            </w:r>
            <w:r w:rsidRPr="00B95C2D">
              <w:rPr>
                <w:spacing w:val="-4"/>
                <w:sz w:val="26"/>
                <w:szCs w:val="26"/>
                <w:cs/>
                <w:lang w:val="en-GB"/>
              </w:rPr>
              <w:t>ตามบัญชี ดังนั้น บริษัทจึงรับรู้ค่าเผื่อการด้อยค่าสำหรับเงินลงทุน</w:t>
            </w:r>
            <w:r w:rsidRPr="00813B3E">
              <w:rPr>
                <w:sz w:val="26"/>
                <w:szCs w:val="26"/>
                <w:cs/>
                <w:lang w:val="en-GB"/>
              </w:rPr>
              <w:t>ในบริษัทย่อยดังกล่าวในงบ</w:t>
            </w:r>
            <w:r w:rsidR="00E87753">
              <w:rPr>
                <w:rFonts w:hint="cs"/>
                <w:sz w:val="26"/>
                <w:szCs w:val="26"/>
                <w:cs/>
                <w:lang w:val="en-GB"/>
              </w:rPr>
              <w:t>กำไรขาดทุนเบ็ดเสร็จ</w:t>
            </w:r>
            <w:r w:rsidRPr="00813B3E">
              <w:rPr>
                <w:sz w:val="26"/>
                <w:szCs w:val="26"/>
                <w:cs/>
                <w:lang w:val="en-GB"/>
              </w:rPr>
              <w:t xml:space="preserve">เฉพาะกิจการสำหรับปี พ.ศ. </w:t>
            </w:r>
            <w:r w:rsidR="00B95C2D" w:rsidRPr="00B95C2D">
              <w:rPr>
                <w:sz w:val="26"/>
                <w:szCs w:val="26"/>
                <w:lang w:val="en-GB"/>
              </w:rPr>
              <w:t>2567</w:t>
            </w:r>
            <w:r w:rsidRPr="00813B3E">
              <w:rPr>
                <w:sz w:val="26"/>
                <w:szCs w:val="26"/>
                <w:cs/>
                <w:lang w:val="en-GB"/>
              </w:rPr>
              <w:t xml:space="preserve"> จำนวน  </w:t>
            </w:r>
            <w:r w:rsidR="00B95C2D" w:rsidRPr="00B95C2D">
              <w:rPr>
                <w:sz w:val="26"/>
                <w:szCs w:val="26"/>
                <w:lang w:val="en-GB"/>
              </w:rPr>
              <w:t>2</w:t>
            </w:r>
            <w:r w:rsidR="00AC5D4B">
              <w:rPr>
                <w:sz w:val="26"/>
                <w:szCs w:val="26"/>
                <w:lang w:val="en-GB"/>
              </w:rPr>
              <w:t>,</w:t>
            </w:r>
            <w:r w:rsidR="00B95C2D" w:rsidRPr="00B95C2D">
              <w:rPr>
                <w:sz w:val="26"/>
                <w:szCs w:val="26"/>
                <w:lang w:val="en-GB"/>
              </w:rPr>
              <w:t>960</w:t>
            </w:r>
            <w:r w:rsidRPr="00813B3E">
              <w:rPr>
                <w:sz w:val="26"/>
                <w:szCs w:val="26"/>
                <w:cs/>
                <w:lang w:val="en-GB"/>
              </w:rPr>
              <w:t xml:space="preserve"> ล้านบาท และกลุ่มกิจการรับรู้ค่าเผื่อการด้อยค่าสำหรับเงินลงทุนในการร่วมค้าดังกล่าว</w:t>
            </w:r>
            <w:r w:rsidR="00B95C2D">
              <w:rPr>
                <w:sz w:val="26"/>
                <w:szCs w:val="26"/>
                <w:lang w:val="en-GB"/>
              </w:rPr>
              <w:br/>
            </w:r>
            <w:r w:rsidRPr="00813B3E">
              <w:rPr>
                <w:sz w:val="26"/>
                <w:szCs w:val="26"/>
                <w:cs/>
                <w:lang w:val="en-GB"/>
              </w:rPr>
              <w:t>ในงบ</w:t>
            </w:r>
            <w:r w:rsidR="00E87753">
              <w:rPr>
                <w:rFonts w:hint="cs"/>
                <w:sz w:val="26"/>
                <w:szCs w:val="26"/>
                <w:cs/>
                <w:lang w:val="en-GB"/>
              </w:rPr>
              <w:t>กำไรขาดทุนเบ็ดเสร็จ</w:t>
            </w:r>
            <w:r w:rsidR="00F40FC1">
              <w:rPr>
                <w:rFonts w:hint="cs"/>
                <w:sz w:val="26"/>
                <w:szCs w:val="26"/>
                <w:cs/>
                <w:lang w:val="en-GB"/>
              </w:rPr>
              <w:t>รวม</w:t>
            </w:r>
            <w:r w:rsidRPr="00813B3E">
              <w:rPr>
                <w:sz w:val="26"/>
                <w:szCs w:val="26"/>
                <w:cs/>
                <w:lang w:val="en-GB"/>
              </w:rPr>
              <w:t xml:space="preserve">สำหรับปี พ.ศ. </w:t>
            </w:r>
            <w:r w:rsidR="00B95C2D" w:rsidRPr="00B95C2D">
              <w:rPr>
                <w:sz w:val="26"/>
                <w:szCs w:val="26"/>
                <w:lang w:val="en-GB"/>
              </w:rPr>
              <w:t>2567</w:t>
            </w:r>
            <w:r w:rsidRPr="00813B3E">
              <w:rPr>
                <w:sz w:val="26"/>
                <w:szCs w:val="26"/>
                <w:cs/>
                <w:lang w:val="en-GB"/>
              </w:rPr>
              <w:t xml:space="preserve"> จำนวน </w:t>
            </w:r>
            <w:r w:rsidR="00B95C2D" w:rsidRPr="00B95C2D">
              <w:rPr>
                <w:sz w:val="26"/>
                <w:szCs w:val="26"/>
                <w:lang w:val="en-GB"/>
              </w:rPr>
              <w:t>1</w:t>
            </w:r>
            <w:r w:rsidR="00245D8E">
              <w:rPr>
                <w:sz w:val="26"/>
                <w:szCs w:val="26"/>
                <w:lang w:val="en-GB"/>
              </w:rPr>
              <w:t>,</w:t>
            </w:r>
            <w:r w:rsidR="00B95C2D" w:rsidRPr="00B95C2D">
              <w:rPr>
                <w:sz w:val="26"/>
                <w:szCs w:val="26"/>
                <w:lang w:val="en-GB"/>
              </w:rPr>
              <w:t>621</w:t>
            </w:r>
            <w:r w:rsidRPr="00813B3E">
              <w:rPr>
                <w:sz w:val="26"/>
                <w:szCs w:val="26"/>
                <w:cs/>
                <w:lang w:val="en-GB"/>
              </w:rPr>
              <w:t xml:space="preserve"> ล้านบาท </w:t>
            </w:r>
          </w:p>
          <w:p w14:paraId="6BC3AE84" w14:textId="77777777" w:rsidR="00813B3E" w:rsidRPr="00813B3E" w:rsidRDefault="00813B3E" w:rsidP="00813B3E">
            <w:pPr>
              <w:jc w:val="thaiDistribute"/>
              <w:rPr>
                <w:sz w:val="26"/>
                <w:szCs w:val="26"/>
                <w:lang w:val="en-GB"/>
              </w:rPr>
            </w:pPr>
          </w:p>
          <w:p w14:paraId="034EF1D3" w14:textId="590C8137" w:rsidR="00EE5FB0" w:rsidRPr="006A126C" w:rsidRDefault="00813B3E" w:rsidP="0055053A">
            <w:pPr>
              <w:jc w:val="thaiDistribute"/>
              <w:rPr>
                <w:bCs/>
                <w:spacing w:val="-6"/>
                <w:sz w:val="26"/>
                <w:szCs w:val="26"/>
                <w:highlight w:val="yellow"/>
                <w:cs/>
              </w:rPr>
            </w:pPr>
            <w:r w:rsidRPr="00B95C2D">
              <w:rPr>
                <w:spacing w:val="-4"/>
                <w:sz w:val="26"/>
                <w:szCs w:val="26"/>
                <w:cs/>
                <w:lang w:val="en-GB"/>
              </w:rPr>
              <w:t>ข้าพเจ้าให้ความสนใจในเรื่องการทดสอบการด้อยค่าของเงินลงทุน</w:t>
            </w:r>
            <w:r w:rsidRPr="00813B3E">
              <w:rPr>
                <w:sz w:val="26"/>
                <w:szCs w:val="26"/>
                <w:cs/>
                <w:lang w:val="en-GB"/>
              </w:rPr>
              <w:t>ในบริษัทย่อย</w:t>
            </w:r>
            <w:r w:rsidR="007C6D24">
              <w:rPr>
                <w:rFonts w:hint="cs"/>
                <w:sz w:val="26"/>
                <w:szCs w:val="26"/>
                <w:cs/>
                <w:lang w:val="en-GB"/>
              </w:rPr>
              <w:t>และการร่วมค้า</w:t>
            </w:r>
            <w:r w:rsidR="00372F43">
              <w:rPr>
                <w:sz w:val="26"/>
                <w:szCs w:val="26"/>
                <w:lang w:val="en-GB"/>
              </w:rPr>
              <w:t xml:space="preserve"> </w:t>
            </w:r>
            <w:r w:rsidRPr="00813B3E">
              <w:rPr>
                <w:sz w:val="26"/>
                <w:szCs w:val="26"/>
                <w:cs/>
                <w:lang w:val="en-GB"/>
              </w:rPr>
              <w:t xml:space="preserve">เนื่องจากความมีสาระสำคัญของตัวเลขและการกำหนดประมาณการของมูลค่าที่คาดว่าจะได้รับคืนต้องอาศัยข้อสมมติฐานในการคำนวณเป็นจำนวนมาก </w:t>
            </w:r>
            <w:r w:rsidR="00372F43">
              <w:rPr>
                <w:rFonts w:hint="cs"/>
                <w:sz w:val="26"/>
                <w:szCs w:val="26"/>
                <w:cs/>
                <w:lang w:val="en-GB"/>
              </w:rPr>
              <w:t>อี</w:t>
            </w:r>
            <w:r w:rsidR="00372F43" w:rsidRPr="00372F43">
              <w:rPr>
                <w:sz w:val="26"/>
                <w:szCs w:val="26"/>
                <w:cs/>
                <w:lang w:val="en-GB"/>
              </w:rPr>
              <w:t>กทั้งการกำหนดข้อสมมติฐานดังกล่าวขึ้นอยู่กับวิจารณญานที่สำคัญของ</w:t>
            </w:r>
            <w:r w:rsidRPr="00813B3E">
              <w:rPr>
                <w:sz w:val="26"/>
                <w:szCs w:val="26"/>
                <w:cs/>
                <w:lang w:val="en-GB"/>
              </w:rPr>
              <w:t xml:space="preserve">ผู้บริหารในการประเมินความเหมาะสมสำหรับการทดสอบการด้อยค่า </w:t>
            </w:r>
          </w:p>
        </w:tc>
        <w:tc>
          <w:tcPr>
            <w:tcW w:w="4536" w:type="dxa"/>
            <w:shd w:val="clear" w:color="auto" w:fill="auto"/>
          </w:tcPr>
          <w:p w14:paraId="4AB78B1E" w14:textId="1E9858DD" w:rsidR="00B87E2F" w:rsidRDefault="003A1E91" w:rsidP="00AA0635">
            <w:pPr>
              <w:jc w:val="thaiDistribute"/>
              <w:rPr>
                <w:spacing w:val="-6"/>
                <w:sz w:val="26"/>
                <w:szCs w:val="26"/>
                <w:lang w:val="en-GB"/>
              </w:rPr>
            </w:pPr>
            <w:r w:rsidRPr="00B95C2D">
              <w:rPr>
                <w:sz w:val="26"/>
                <w:szCs w:val="26"/>
                <w:cs/>
                <w:lang w:val="en-GB"/>
              </w:rPr>
              <w:lastRenderedPageBreak/>
              <w:t>ข้าพเจ้า</w:t>
            </w:r>
            <w:r w:rsidRPr="00B95C2D">
              <w:rPr>
                <w:rFonts w:hint="cs"/>
                <w:sz w:val="26"/>
                <w:szCs w:val="26"/>
                <w:cs/>
                <w:lang w:val="en-GB"/>
              </w:rPr>
              <w:t>ได้วางแผนการตรวจสอบและ</w:t>
            </w:r>
            <w:r w:rsidRPr="00B95C2D">
              <w:rPr>
                <w:sz w:val="26"/>
                <w:szCs w:val="26"/>
                <w:cs/>
                <w:lang w:val="en-GB"/>
              </w:rPr>
              <w:t>ปฏิบัติงานดังต่อไปนี้</w:t>
            </w:r>
            <w:r w:rsidR="00B95C2D" w:rsidRPr="00B95C2D">
              <w:rPr>
                <w:sz w:val="26"/>
                <w:szCs w:val="26"/>
                <w:lang w:val="en-GB"/>
              </w:rPr>
              <w:t xml:space="preserve"> </w:t>
            </w:r>
            <w:r w:rsidRPr="00B95C2D">
              <w:rPr>
                <w:sz w:val="26"/>
                <w:szCs w:val="26"/>
                <w:cs/>
                <w:lang w:val="en-GB"/>
              </w:rPr>
              <w:t>เพื่อประเมิน</w:t>
            </w:r>
            <w:r w:rsidRPr="003A1E91">
              <w:rPr>
                <w:spacing w:val="-6"/>
                <w:sz w:val="26"/>
                <w:szCs w:val="26"/>
                <w:cs/>
                <w:lang w:val="en-GB"/>
              </w:rPr>
              <w:t>การทดสอบการด้อยค่าของเงินลงทุนในบริษัทย่อย</w:t>
            </w:r>
            <w:r w:rsidR="00AA0635" w:rsidRPr="00AA0635">
              <w:rPr>
                <w:spacing w:val="-6"/>
                <w:sz w:val="26"/>
                <w:szCs w:val="26"/>
                <w:cs/>
                <w:lang w:val="en-GB"/>
              </w:rPr>
              <w:t>แล</w:t>
            </w:r>
            <w:r w:rsidR="00AA0635">
              <w:rPr>
                <w:rFonts w:hint="cs"/>
                <w:spacing w:val="-6"/>
                <w:sz w:val="26"/>
                <w:szCs w:val="26"/>
                <w:cs/>
                <w:lang w:val="en-GB"/>
              </w:rPr>
              <w:t>ะ</w:t>
            </w:r>
            <w:r w:rsidR="00D934B5">
              <w:rPr>
                <w:rFonts w:hint="cs"/>
                <w:spacing w:val="-6"/>
                <w:sz w:val="26"/>
                <w:szCs w:val="26"/>
                <w:cs/>
                <w:lang w:val="en-GB"/>
              </w:rPr>
              <w:t>การร่วมค้า</w:t>
            </w:r>
            <w:r w:rsidRPr="003A1E91">
              <w:rPr>
                <w:spacing w:val="-6"/>
                <w:sz w:val="26"/>
                <w:szCs w:val="26"/>
                <w:cs/>
                <w:lang w:val="en-GB"/>
              </w:rPr>
              <w:t>ที่จัดทำโดยผู้บริหาร</w:t>
            </w:r>
          </w:p>
          <w:p w14:paraId="18059D58" w14:textId="63D59B27" w:rsidR="006A126C" w:rsidRDefault="006A126C" w:rsidP="006A126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202" w:hanging="202"/>
              <w:jc w:val="thaiDistribute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6A126C">
              <w:rPr>
                <w:rFonts w:ascii="Cordia New" w:hAnsi="Cordia New"/>
                <w:spacing w:val="-6"/>
                <w:sz w:val="26"/>
                <w:szCs w:val="26"/>
                <w:cs/>
                <w:lang w:val="en-GB"/>
              </w:rPr>
              <w:t>ประเมินความเหมาะสมของข้อบ่งชี้การด้อยค่าของเงินลงทุน</w:t>
            </w:r>
            <w:r w:rsidR="00B95C2D">
              <w:rPr>
                <w:rFonts w:ascii="Cordia New" w:hAnsi="Cordia New"/>
                <w:spacing w:val="-6"/>
                <w:sz w:val="26"/>
                <w:szCs w:val="26"/>
                <w:lang w:val="en-GB"/>
              </w:rPr>
              <w:br/>
            </w:r>
            <w:r w:rsidR="00D934B5" w:rsidRPr="003A1E91">
              <w:rPr>
                <w:spacing w:val="-6"/>
                <w:sz w:val="26"/>
                <w:szCs w:val="26"/>
                <w:cs/>
                <w:lang w:val="en-GB"/>
              </w:rPr>
              <w:t>ในบริษัทย่อย</w:t>
            </w:r>
            <w:r w:rsidR="00D934B5" w:rsidRPr="00AA0635">
              <w:rPr>
                <w:spacing w:val="-6"/>
                <w:sz w:val="26"/>
                <w:szCs w:val="26"/>
                <w:cs/>
                <w:lang w:val="en-GB"/>
              </w:rPr>
              <w:t>แล</w:t>
            </w:r>
            <w:r w:rsidR="00D934B5">
              <w:rPr>
                <w:rFonts w:hint="cs"/>
                <w:spacing w:val="-6"/>
                <w:sz w:val="26"/>
                <w:szCs w:val="26"/>
                <w:cs/>
                <w:lang w:val="en-GB"/>
              </w:rPr>
              <w:t>ะการร่วมค้า</w:t>
            </w:r>
            <w:r w:rsidRPr="0044232B">
              <w:rPr>
                <w:rFonts w:ascii="Cordia New" w:hAnsi="Cordia New"/>
                <w:sz w:val="26"/>
                <w:szCs w:val="26"/>
                <w:cs/>
                <w:lang w:val="en-GB"/>
              </w:rPr>
              <w:t>ที่จัดทำโดยผู้บริหาร</w:t>
            </w:r>
          </w:p>
          <w:p w14:paraId="5AA6A551" w14:textId="2E836AC2" w:rsidR="00D934B5" w:rsidRPr="0087638D" w:rsidRDefault="00E91E75" w:rsidP="00D934B5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202" w:hanging="202"/>
              <w:jc w:val="thaiDistribute"/>
              <w:rPr>
                <w:rFonts w:ascii="Cordia New" w:hAnsi="Cordia New"/>
                <w:spacing w:val="-6"/>
                <w:sz w:val="26"/>
                <w:szCs w:val="26"/>
                <w:lang w:val="en-GB"/>
              </w:rPr>
            </w:pPr>
            <w:r w:rsidRPr="00B95C2D">
              <w:rPr>
                <w:rFonts w:ascii="Cordia New" w:hAnsi="Cordia New"/>
                <w:spacing w:val="-8"/>
                <w:sz w:val="26"/>
                <w:szCs w:val="26"/>
                <w:cs/>
                <w:lang w:val="en-GB"/>
              </w:rPr>
              <w:t>สอบถาม</w:t>
            </w:r>
            <w:r w:rsidR="00D934B5" w:rsidRPr="00B95C2D">
              <w:rPr>
                <w:rFonts w:ascii="Cordia New" w:hAnsi="Cordia New"/>
                <w:spacing w:val="-8"/>
                <w:sz w:val="26"/>
                <w:szCs w:val="26"/>
                <w:cs/>
                <w:lang w:val="en-GB"/>
              </w:rPr>
              <w:t>กับผู้บริหารเพื่อทำความเข้าใจ</w:t>
            </w:r>
            <w:r w:rsidR="00D934B5" w:rsidRPr="00B95C2D">
              <w:rPr>
                <w:rFonts w:ascii="Cordia New" w:hAnsi="Cordia New" w:hint="cs"/>
                <w:spacing w:val="-8"/>
                <w:sz w:val="26"/>
                <w:szCs w:val="26"/>
                <w:cs/>
                <w:lang w:val="en-GB"/>
              </w:rPr>
              <w:t>และทดสอบการคำนวณ</w:t>
            </w:r>
            <w:r w:rsidR="00D934B5" w:rsidRPr="0087638D">
              <w:rPr>
                <w:rFonts w:ascii="Cordia New" w:hAnsi="Cordia New" w:hint="cs"/>
                <w:spacing w:val="-6"/>
                <w:sz w:val="26"/>
                <w:szCs w:val="26"/>
                <w:cs/>
                <w:lang w:val="en-GB"/>
              </w:rPr>
              <w:t>ค่าเผื่อ</w:t>
            </w:r>
            <w:r w:rsidR="00296209" w:rsidRPr="0087638D">
              <w:rPr>
                <w:rFonts w:ascii="Cordia New" w:hAnsi="Cordia New" w:hint="cs"/>
                <w:spacing w:val="-6"/>
                <w:sz w:val="26"/>
                <w:szCs w:val="26"/>
                <w:cs/>
                <w:lang w:val="en-GB"/>
              </w:rPr>
              <w:t>การด้อยค่าของเงินลงทุนใน</w:t>
            </w:r>
            <w:r w:rsidR="00797016" w:rsidRPr="0087638D">
              <w:rPr>
                <w:rFonts w:ascii="Cordia New" w:hAnsi="Cordia New"/>
                <w:spacing w:val="-6"/>
                <w:sz w:val="26"/>
                <w:szCs w:val="26"/>
                <w:cs/>
                <w:lang w:val="en-GB"/>
              </w:rPr>
              <w:t>บริษัทย่อย</w:t>
            </w:r>
            <w:r w:rsidR="00797016">
              <w:rPr>
                <w:rFonts w:ascii="Cordia New" w:hAnsi="Cordia New" w:hint="cs"/>
                <w:spacing w:val="-6"/>
                <w:sz w:val="26"/>
                <w:szCs w:val="26"/>
                <w:cs/>
                <w:lang w:val="en-GB"/>
              </w:rPr>
              <w:t>และการร่วมค้า</w:t>
            </w:r>
          </w:p>
          <w:p w14:paraId="50555F60" w14:textId="43C01590" w:rsidR="006A126C" w:rsidRPr="00B95C2D" w:rsidRDefault="00522B51" w:rsidP="006A126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202" w:hanging="202"/>
              <w:jc w:val="thaiDistribute"/>
              <w:rPr>
                <w:rFonts w:ascii="Cordia New" w:hAnsi="Cordia New"/>
                <w:spacing w:val="-12"/>
                <w:sz w:val="26"/>
                <w:szCs w:val="26"/>
                <w:lang w:val="en-GB"/>
              </w:rPr>
            </w:pPr>
            <w:r w:rsidRPr="00522B51">
              <w:rPr>
                <w:rFonts w:ascii="Cordia New" w:hAnsi="Cordia New"/>
                <w:spacing w:val="-6"/>
                <w:sz w:val="26"/>
                <w:szCs w:val="26"/>
                <w:cs/>
                <w:lang w:val="en-GB"/>
              </w:rPr>
              <w:t>ทดสอบความสมเหตุสมผลของอัตราคิดลด</w:t>
            </w:r>
            <w:r w:rsidR="006A126C" w:rsidRPr="0087638D">
              <w:rPr>
                <w:rFonts w:ascii="Cordia New" w:hAnsi="Cordia New"/>
                <w:spacing w:val="-6"/>
                <w:sz w:val="26"/>
                <w:szCs w:val="26"/>
                <w:cs/>
                <w:lang w:val="en-GB"/>
              </w:rPr>
              <w:t>โดยพิจารณาและเปรียบเทียบกับข้อมูลของบริษัทที่อยู่ในอุตสาหกรรมเดียวกัน</w:t>
            </w:r>
            <w:r w:rsidR="00B95C2D">
              <w:rPr>
                <w:rFonts w:ascii="Cordia New" w:hAnsi="Cordia New"/>
                <w:spacing w:val="-6"/>
                <w:sz w:val="26"/>
                <w:szCs w:val="26"/>
                <w:lang w:val="en-GB"/>
              </w:rPr>
              <w:br/>
            </w:r>
            <w:r w:rsidR="006A126C" w:rsidRPr="00B95C2D">
              <w:rPr>
                <w:rFonts w:ascii="Cordia New" w:hAnsi="Cordia New"/>
                <w:sz w:val="26"/>
                <w:szCs w:val="26"/>
                <w:cs/>
                <w:lang w:val="en-GB"/>
              </w:rPr>
              <w:t>ที่สามารถอ้างอิงได้จากข้อมูลที่เปิดเผยโดยทั่วไป เพื่อให้</w:t>
            </w:r>
            <w:r w:rsidR="006A126C" w:rsidRPr="00B95C2D">
              <w:rPr>
                <w:rFonts w:ascii="Cordia New" w:hAnsi="Cordia New"/>
                <w:spacing w:val="-12"/>
                <w:sz w:val="26"/>
                <w:szCs w:val="26"/>
                <w:cs/>
                <w:lang w:val="en-GB"/>
              </w:rPr>
              <w:t>มั่นใจว่าอัตราคิดลดที่ผู้บริหารใช้อยู่ในเกณฑ์ที่สามารถยอมรับได้</w:t>
            </w:r>
          </w:p>
          <w:p w14:paraId="1B08467C" w14:textId="77777777" w:rsidR="00191EA4" w:rsidRPr="0087638D" w:rsidRDefault="00191EA4" w:rsidP="00191EA4">
            <w:pPr>
              <w:pStyle w:val="ListParagraph"/>
              <w:spacing w:after="0" w:line="240" w:lineRule="auto"/>
              <w:jc w:val="thaiDistribute"/>
              <w:rPr>
                <w:rFonts w:ascii="Cordia New" w:hAnsi="Cordia New"/>
                <w:sz w:val="20"/>
                <w:szCs w:val="20"/>
                <w:lang w:val="en-GB"/>
              </w:rPr>
            </w:pPr>
          </w:p>
          <w:p w14:paraId="044504C6" w14:textId="13744390" w:rsidR="00B87E2F" w:rsidRDefault="00B87E2F" w:rsidP="00B87E2F">
            <w:pPr>
              <w:jc w:val="thaiDistribute"/>
              <w:rPr>
                <w:sz w:val="26"/>
                <w:szCs w:val="26"/>
                <w:lang w:val="en-GB"/>
              </w:rPr>
            </w:pPr>
            <w:r>
              <w:rPr>
                <w:rFonts w:hint="cs"/>
                <w:spacing w:val="-6"/>
                <w:sz w:val="26"/>
                <w:szCs w:val="26"/>
                <w:cs/>
                <w:lang w:val="en-GB"/>
              </w:rPr>
              <w:t>นอกจากนี้</w:t>
            </w:r>
            <w:r w:rsidRPr="00C80E4F">
              <w:rPr>
                <w:spacing w:val="-6"/>
                <w:sz w:val="26"/>
                <w:szCs w:val="26"/>
                <w:cs/>
                <w:lang w:val="en-GB"/>
              </w:rPr>
              <w:t>ข้าพเจ้า</w:t>
            </w:r>
            <w:r w:rsidRPr="00F7043A">
              <w:rPr>
                <w:sz w:val="26"/>
                <w:szCs w:val="26"/>
                <w:cs/>
                <w:lang w:val="en-GB"/>
              </w:rPr>
              <w:t>ได้</w:t>
            </w:r>
            <w:r w:rsidR="00E87753">
              <w:rPr>
                <w:rFonts w:hint="cs"/>
                <w:sz w:val="26"/>
                <w:szCs w:val="26"/>
                <w:cs/>
                <w:lang w:val="en-GB"/>
              </w:rPr>
              <w:t>กำหนดวิธีการตรวจสอบและ</w:t>
            </w:r>
            <w:r w:rsidRPr="00F7043A">
              <w:rPr>
                <w:sz w:val="26"/>
                <w:szCs w:val="26"/>
                <w:cs/>
                <w:lang w:val="en-GB"/>
              </w:rPr>
              <w:t>สื่อสารเรื่อง</w:t>
            </w:r>
            <w:r w:rsidRPr="00B95C2D">
              <w:rPr>
                <w:spacing w:val="-4"/>
                <w:sz w:val="26"/>
                <w:szCs w:val="26"/>
                <w:cs/>
                <w:lang w:val="en-GB"/>
              </w:rPr>
              <w:t>ดังกล่าวให้แก่ผู้สอบบัญชี</w:t>
            </w:r>
            <w:r w:rsidRPr="00B95C2D">
              <w:rPr>
                <w:rFonts w:hint="cs"/>
                <w:spacing w:val="-4"/>
                <w:sz w:val="26"/>
                <w:szCs w:val="26"/>
                <w:cs/>
                <w:lang w:val="en-GB"/>
              </w:rPr>
              <w:t>ของกิจการ</w:t>
            </w:r>
            <w:r w:rsidRPr="00B95C2D">
              <w:rPr>
                <w:spacing w:val="-4"/>
                <w:sz w:val="26"/>
                <w:szCs w:val="26"/>
                <w:cs/>
                <w:lang w:val="en-GB"/>
              </w:rPr>
              <w:t>ภาย</w:t>
            </w:r>
            <w:r w:rsidRPr="00B95C2D">
              <w:rPr>
                <w:rFonts w:hint="cs"/>
                <w:spacing w:val="-4"/>
                <w:sz w:val="26"/>
                <w:szCs w:val="26"/>
                <w:cs/>
                <w:lang w:val="en-GB"/>
              </w:rPr>
              <w:t>ในประเทศจีนเพื่อให้</w:t>
            </w:r>
            <w:r w:rsidRPr="00000396">
              <w:rPr>
                <w:sz w:val="26"/>
                <w:szCs w:val="26"/>
                <w:cs/>
                <w:lang w:val="en-GB"/>
              </w:rPr>
              <w:t>ปฏิบัติงานดังต่อไปนี้ซึ่งข้าพเจ้าได้ประเมินผลงานดังกล่าวแล้ว</w:t>
            </w:r>
          </w:p>
          <w:p w14:paraId="643BE942" w14:textId="51D3B1E2" w:rsidR="003A1E91" w:rsidRPr="0044232B" w:rsidRDefault="00522B51" w:rsidP="003A1E91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202" w:hanging="202"/>
              <w:jc w:val="thaiDistribute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B95C2D">
              <w:rPr>
                <w:rFonts w:ascii="Cordia New" w:hAnsi="Cordia New"/>
                <w:spacing w:val="-6"/>
                <w:sz w:val="26"/>
                <w:szCs w:val="26"/>
                <w:cs/>
                <w:lang w:val="en-GB"/>
              </w:rPr>
              <w:t>สอบถาม</w:t>
            </w:r>
            <w:r w:rsidR="003A1E91" w:rsidRPr="00B95C2D">
              <w:rPr>
                <w:rFonts w:ascii="Cordia New" w:hAnsi="Cordia New"/>
                <w:spacing w:val="-6"/>
                <w:sz w:val="26"/>
                <w:szCs w:val="26"/>
                <w:cs/>
                <w:lang w:val="en-GB"/>
              </w:rPr>
              <w:t>ผู้บริหารเพื่อทำความเข้าใจข้อสมมติฐานที่ผู้บริหาร</w:t>
            </w:r>
            <w:r w:rsidR="003A1E91" w:rsidRPr="0044232B">
              <w:rPr>
                <w:rFonts w:ascii="Cordia New" w:hAnsi="Cordia New"/>
                <w:sz w:val="26"/>
                <w:szCs w:val="26"/>
                <w:cs/>
                <w:lang w:val="en-GB"/>
              </w:rPr>
              <w:t xml:space="preserve">ใช้ในการจัดทำประมาณการกระแสเงินสด </w:t>
            </w:r>
          </w:p>
          <w:p w14:paraId="6970867B" w14:textId="7C3FB277" w:rsidR="003A1E91" w:rsidRPr="001A2580" w:rsidRDefault="003A1E91" w:rsidP="004768E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202" w:hanging="202"/>
              <w:jc w:val="thaiDistribute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B95C2D">
              <w:rPr>
                <w:rFonts w:ascii="Cordia New" w:hAnsi="Cordia New"/>
                <w:spacing w:val="-6"/>
                <w:sz w:val="26"/>
                <w:szCs w:val="26"/>
                <w:cs/>
                <w:lang w:val="en-GB"/>
              </w:rPr>
              <w:t>สอบถามผู้บริหารในเชิงทดสอบเกี่ยวกับข้อสมมติฐานที่สำคัญ</w:t>
            </w:r>
            <w:r w:rsidRPr="00B95C2D">
              <w:rPr>
                <w:rFonts w:ascii="Cordia New" w:hAnsi="Cordia New"/>
                <w:spacing w:val="-12"/>
                <w:sz w:val="26"/>
                <w:szCs w:val="26"/>
                <w:cs/>
                <w:lang w:val="en-GB"/>
              </w:rPr>
              <w:t>ที่ผู้บริหารใช้ในการทดสอบการด้อยค่าของเงินลงทุนในบริษัทย่อย</w:t>
            </w:r>
            <w:r w:rsidRPr="001A2580">
              <w:rPr>
                <w:rFonts w:ascii="Cordia New" w:hAnsi="Cordia New"/>
                <w:sz w:val="26"/>
                <w:szCs w:val="26"/>
                <w:cs/>
                <w:lang w:val="en-GB"/>
              </w:rPr>
              <w:t xml:space="preserve"> โดยเฉพาะข้อมูลที่เกี่ยวกับ</w:t>
            </w:r>
            <w:r w:rsidR="001A2580" w:rsidRPr="001A2580">
              <w:rPr>
                <w:rFonts w:ascii="Cordia New" w:hAnsi="Cordia New"/>
                <w:sz w:val="26"/>
                <w:szCs w:val="26"/>
                <w:cs/>
                <w:lang w:val="en-GB"/>
              </w:rPr>
              <w:t>ประมาณการราคาขายไฟฟ้าและ</w:t>
            </w:r>
            <w:r w:rsidR="001A2580" w:rsidRPr="00B95C2D">
              <w:rPr>
                <w:rFonts w:ascii="Cordia New" w:hAnsi="Cordia New"/>
                <w:spacing w:val="-4"/>
                <w:sz w:val="26"/>
                <w:szCs w:val="26"/>
                <w:cs/>
                <w:lang w:val="en-GB"/>
              </w:rPr>
              <w:t>ไอน้ำต่อหน่วย ประมาณการปริมาณไฟฟ้าและไอน้ำที่คาดว่า</w:t>
            </w:r>
            <w:r w:rsidR="001A2580" w:rsidRPr="001A2580">
              <w:rPr>
                <w:rFonts w:ascii="Cordia New" w:hAnsi="Cordia New"/>
                <w:sz w:val="26"/>
                <w:szCs w:val="26"/>
                <w:cs/>
                <w:lang w:val="en-GB"/>
              </w:rPr>
              <w:t>จะขายได้ ค่าใช้จ่ายด้านการดำเนินงานและด้านการลงทุน</w:t>
            </w:r>
            <w:r w:rsidR="00522B51" w:rsidRPr="00B95C2D">
              <w:rPr>
                <w:rFonts w:ascii="Cordia New" w:hAnsi="Cordia New"/>
                <w:spacing w:val="-8"/>
                <w:sz w:val="26"/>
                <w:szCs w:val="26"/>
                <w:cs/>
                <w:lang w:val="en-GB"/>
              </w:rPr>
              <w:t>รวมทั้ง</w:t>
            </w:r>
            <w:r w:rsidRPr="00B95C2D">
              <w:rPr>
                <w:rFonts w:ascii="Cordia New" w:hAnsi="Cordia New"/>
                <w:spacing w:val="-8"/>
                <w:sz w:val="26"/>
                <w:szCs w:val="26"/>
                <w:cs/>
                <w:lang w:val="en-GB"/>
              </w:rPr>
              <w:t>เปรียบเทียบข้อสมมติฐานที่สำคัญกับสัญญาที่เกี่ยวข้อง</w:t>
            </w:r>
            <w:r w:rsidRPr="001A2580">
              <w:rPr>
                <w:rFonts w:ascii="Cordia New" w:hAnsi="Cordia New"/>
                <w:sz w:val="26"/>
                <w:szCs w:val="26"/>
                <w:cs/>
                <w:lang w:val="en-GB"/>
              </w:rPr>
              <w:t xml:space="preserve"> แหล่งข้อมูลภายนอก และแผนธุรกิจที่ได้รับอนุมัติแล้ว</w:t>
            </w:r>
          </w:p>
          <w:p w14:paraId="51DEE4D8" w14:textId="79FE7E98" w:rsidR="00F967E4" w:rsidRPr="00F967E4" w:rsidRDefault="00F967E4" w:rsidP="00F967E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202" w:hanging="202"/>
              <w:jc w:val="thaiDistribute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44232B">
              <w:rPr>
                <w:rFonts w:ascii="Cordia New" w:hAnsi="Cordia New"/>
                <w:sz w:val="26"/>
                <w:szCs w:val="26"/>
                <w:cs/>
                <w:lang w:val="en-GB"/>
              </w:rPr>
              <w:t>ประเมินความสมเหตุสมผลของแผนธุรกิจ โดยเปรียบเทียบแผนกับผลลัพธ์ที่เกิดขึ้นจริง</w:t>
            </w:r>
            <w:r w:rsidR="00522B51" w:rsidRPr="0044232B">
              <w:rPr>
                <w:rFonts w:ascii="Cordia New" w:hAnsi="Cordia New"/>
                <w:sz w:val="26"/>
                <w:szCs w:val="26"/>
                <w:cs/>
                <w:lang w:val="en-GB"/>
              </w:rPr>
              <w:t xml:space="preserve">ของปี พ.ศ. </w:t>
            </w:r>
            <w:r w:rsidR="00B95C2D" w:rsidRPr="00B95C2D">
              <w:rPr>
                <w:rFonts w:ascii="Cordia New" w:hAnsi="Cordia New"/>
                <w:sz w:val="26"/>
                <w:szCs w:val="26"/>
                <w:lang w:val="en-GB"/>
              </w:rPr>
              <w:t>2567</w:t>
            </w:r>
          </w:p>
          <w:p w14:paraId="78D6D1CF" w14:textId="77777777" w:rsidR="003A1E91" w:rsidRPr="00B95C2D" w:rsidRDefault="003A1E91" w:rsidP="00B87E2F">
            <w:pPr>
              <w:jc w:val="thaiDistribute"/>
              <w:rPr>
                <w:sz w:val="20"/>
                <w:szCs w:val="20"/>
                <w:lang w:val="en-GB"/>
              </w:rPr>
            </w:pPr>
          </w:p>
          <w:p w14:paraId="76A4C740" w14:textId="77777777" w:rsidR="00341947" w:rsidRPr="00B95C2D" w:rsidRDefault="00341947" w:rsidP="006A126C">
            <w:pPr>
              <w:jc w:val="thaiDistribute"/>
              <w:rPr>
                <w:spacing w:val="-10"/>
                <w:sz w:val="26"/>
                <w:szCs w:val="26"/>
                <w:lang w:val="en-GB"/>
              </w:rPr>
            </w:pPr>
          </w:p>
          <w:p w14:paraId="1510C1FE" w14:textId="77777777" w:rsidR="00341947" w:rsidRDefault="00341947" w:rsidP="006A126C">
            <w:pPr>
              <w:jc w:val="thaiDistribute"/>
              <w:rPr>
                <w:spacing w:val="-10"/>
                <w:sz w:val="26"/>
                <w:szCs w:val="26"/>
                <w:lang w:val="en-GB"/>
              </w:rPr>
            </w:pPr>
          </w:p>
          <w:p w14:paraId="2D5C1F8D" w14:textId="77777777" w:rsidR="00B95C2D" w:rsidRDefault="00B95C2D" w:rsidP="006A126C">
            <w:pPr>
              <w:jc w:val="thaiDistribute"/>
              <w:rPr>
                <w:spacing w:val="-10"/>
                <w:sz w:val="26"/>
                <w:szCs w:val="26"/>
                <w:lang w:val="en-GB"/>
              </w:rPr>
            </w:pPr>
          </w:p>
          <w:p w14:paraId="428A815D" w14:textId="77777777" w:rsidR="00B95C2D" w:rsidRDefault="00B95C2D" w:rsidP="006A126C">
            <w:pPr>
              <w:jc w:val="thaiDistribute"/>
              <w:rPr>
                <w:spacing w:val="-10"/>
                <w:sz w:val="26"/>
                <w:szCs w:val="26"/>
                <w:lang w:val="en-GB"/>
              </w:rPr>
            </w:pPr>
          </w:p>
          <w:p w14:paraId="2DE88BD5" w14:textId="77777777" w:rsidR="00B95C2D" w:rsidRPr="00B95C2D" w:rsidRDefault="00B95C2D" w:rsidP="006A126C">
            <w:pPr>
              <w:jc w:val="thaiDistribute"/>
              <w:rPr>
                <w:spacing w:val="-10"/>
                <w:sz w:val="26"/>
                <w:szCs w:val="26"/>
                <w:lang w:val="en-GB"/>
              </w:rPr>
            </w:pPr>
          </w:p>
          <w:p w14:paraId="6ED78469" w14:textId="77777777" w:rsidR="00341947" w:rsidRPr="00B95C2D" w:rsidRDefault="00341947" w:rsidP="006A126C">
            <w:pPr>
              <w:jc w:val="thaiDistribute"/>
              <w:rPr>
                <w:spacing w:val="-10"/>
                <w:sz w:val="26"/>
                <w:szCs w:val="26"/>
                <w:lang w:val="en-GB"/>
              </w:rPr>
            </w:pPr>
          </w:p>
          <w:p w14:paraId="069FD6AA" w14:textId="6474F106" w:rsidR="006A126C" w:rsidRPr="006A126C" w:rsidRDefault="00522B51" w:rsidP="006A126C">
            <w:pPr>
              <w:jc w:val="thaiDistribute"/>
              <w:rPr>
                <w:spacing w:val="-4"/>
                <w:sz w:val="26"/>
                <w:szCs w:val="26"/>
                <w:cs/>
                <w:lang w:val="en-GB"/>
              </w:rPr>
            </w:pPr>
            <w:r w:rsidRPr="00522B51">
              <w:rPr>
                <w:spacing w:val="-10"/>
                <w:sz w:val="26"/>
                <w:szCs w:val="26"/>
                <w:cs/>
                <w:lang w:val="en-GB"/>
              </w:rPr>
              <w:lastRenderedPageBreak/>
              <w:t xml:space="preserve">จากการปฏิบัติงานดังกล่าว </w:t>
            </w:r>
            <w:r w:rsidR="006A126C" w:rsidRPr="00C60B87">
              <w:rPr>
                <w:spacing w:val="-10"/>
                <w:sz w:val="26"/>
                <w:szCs w:val="26"/>
                <w:cs/>
                <w:lang w:val="en-GB"/>
              </w:rPr>
              <w:t>ข้าพเจ้าพบว่าข้อสมมติฐาน</w:t>
            </w:r>
            <w:r w:rsidR="006A126C" w:rsidRPr="0044232B">
              <w:rPr>
                <w:spacing w:val="-6"/>
                <w:sz w:val="26"/>
                <w:szCs w:val="26"/>
                <w:cs/>
                <w:lang w:val="en-GB"/>
              </w:rPr>
              <w:t>สำคัญ</w:t>
            </w:r>
            <w:r w:rsidR="00B95C2D">
              <w:rPr>
                <w:spacing w:val="-6"/>
                <w:sz w:val="26"/>
                <w:szCs w:val="26"/>
                <w:lang w:val="en-GB"/>
              </w:rPr>
              <w:br/>
            </w:r>
            <w:r w:rsidR="006A126C" w:rsidRPr="0044232B">
              <w:rPr>
                <w:spacing w:val="-6"/>
                <w:sz w:val="26"/>
                <w:szCs w:val="26"/>
                <w:cs/>
                <w:lang w:val="en-GB"/>
              </w:rPr>
              <w:t>ที่ผู้บริหารใช้ในการประเมินมูลค่าที่คาดว่าจะได้รับคืนของ</w:t>
            </w:r>
            <w:r w:rsidR="00B95C2D">
              <w:rPr>
                <w:spacing w:val="-6"/>
                <w:sz w:val="26"/>
                <w:szCs w:val="26"/>
                <w:lang w:val="en-GB"/>
              </w:rPr>
              <w:br/>
            </w:r>
            <w:r w:rsidR="006A126C" w:rsidRPr="006A126C">
              <w:rPr>
                <w:spacing w:val="-6"/>
                <w:sz w:val="26"/>
                <w:szCs w:val="26"/>
                <w:cs/>
                <w:lang w:val="en-GB"/>
              </w:rPr>
              <w:t>เงินลงทุนในบริษัทย่อยมีความสมเหตุสมผลและสอดคล้องกับหลักฐานสนับสนุน</w:t>
            </w:r>
          </w:p>
        </w:tc>
      </w:tr>
      <w:tr w:rsidR="006A126C" w:rsidRPr="006A126C" w14:paraId="72E40B32" w14:textId="77777777" w:rsidTr="0055053A">
        <w:tc>
          <w:tcPr>
            <w:tcW w:w="4680" w:type="dxa"/>
            <w:tcBorders>
              <w:bottom w:val="single" w:sz="4" w:space="0" w:color="auto"/>
            </w:tcBorders>
            <w:shd w:val="clear" w:color="auto" w:fill="auto"/>
          </w:tcPr>
          <w:p w14:paraId="1B6E02EF" w14:textId="77777777" w:rsidR="006A126C" w:rsidRPr="006A126C" w:rsidRDefault="006A126C" w:rsidP="006A126C">
            <w:pPr>
              <w:jc w:val="thaiDistribute"/>
              <w:rPr>
                <w:sz w:val="12"/>
                <w:szCs w:val="12"/>
                <w:cs/>
                <w:lang w:val="en-GB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</w:tcPr>
          <w:p w14:paraId="66735DD8" w14:textId="77777777" w:rsidR="006A126C" w:rsidRPr="006A126C" w:rsidRDefault="006A126C" w:rsidP="006A126C">
            <w:pPr>
              <w:pStyle w:val="ListParagraph"/>
              <w:spacing w:after="0" w:line="240" w:lineRule="auto"/>
              <w:ind w:left="0" w:right="-14"/>
              <w:contextualSpacing w:val="0"/>
              <w:jc w:val="thaiDistribute"/>
              <w:rPr>
                <w:rFonts w:ascii="Cordia New" w:hAnsi="Cordia New"/>
                <w:spacing w:val="-6"/>
                <w:sz w:val="12"/>
                <w:szCs w:val="12"/>
                <w:highlight w:val="yellow"/>
                <w:cs/>
                <w:lang w:val="en-GB"/>
              </w:rPr>
            </w:pPr>
          </w:p>
        </w:tc>
      </w:tr>
    </w:tbl>
    <w:p w14:paraId="7D04D84E" w14:textId="31D2254B" w:rsidR="005D78B6" w:rsidRPr="00EE5FB0" w:rsidRDefault="005D78B6" w:rsidP="008B5060">
      <w:pPr>
        <w:autoSpaceDE w:val="0"/>
        <w:autoSpaceDN w:val="0"/>
        <w:adjustRightInd w:val="0"/>
        <w:jc w:val="thaiDistribute"/>
        <w:rPr>
          <w:sz w:val="20"/>
          <w:szCs w:val="20"/>
          <w:lang w:val="en-GB"/>
        </w:rPr>
      </w:pPr>
    </w:p>
    <w:p w14:paraId="0BC436E6" w14:textId="31574BD4" w:rsidR="00C16420" w:rsidRPr="00A21E66" w:rsidRDefault="00C16420" w:rsidP="00C16420">
      <w:pPr>
        <w:rPr>
          <w:rFonts w:eastAsia="Calibri"/>
          <w:b/>
          <w:bCs/>
          <w:sz w:val="26"/>
          <w:szCs w:val="26"/>
        </w:rPr>
      </w:pPr>
      <w:r w:rsidRPr="00A21E66">
        <w:rPr>
          <w:rFonts w:eastAsia="Calibri"/>
          <w:b/>
          <w:bCs/>
          <w:sz w:val="26"/>
          <w:szCs w:val="26"/>
          <w:cs/>
        </w:rPr>
        <w:t xml:space="preserve">ข้อมูลอื่น </w:t>
      </w:r>
    </w:p>
    <w:p w14:paraId="017AC1B1" w14:textId="77777777" w:rsidR="00334F64" w:rsidRPr="00A21E66" w:rsidRDefault="00334F64" w:rsidP="00C16420">
      <w:pPr>
        <w:rPr>
          <w:rFonts w:eastAsia="Calibri"/>
          <w:b/>
          <w:bCs/>
          <w:sz w:val="12"/>
          <w:szCs w:val="12"/>
        </w:rPr>
      </w:pPr>
    </w:p>
    <w:p w14:paraId="5D6561C1" w14:textId="77777777" w:rsidR="00C16420" w:rsidRPr="00A21E66" w:rsidRDefault="00C16420" w:rsidP="00C16420">
      <w:pPr>
        <w:autoSpaceDE w:val="0"/>
        <w:autoSpaceDN w:val="0"/>
        <w:adjustRightInd w:val="0"/>
        <w:jc w:val="thaiDistribute"/>
        <w:rPr>
          <w:sz w:val="26"/>
          <w:szCs w:val="26"/>
          <w:lang w:val="en-GB"/>
        </w:rPr>
      </w:pPr>
      <w:r w:rsidRPr="00A21E66">
        <w:rPr>
          <w:sz w:val="26"/>
          <w:szCs w:val="26"/>
          <w:cs/>
        </w:rPr>
        <w:t>กรรมการ</w:t>
      </w:r>
      <w:r w:rsidRPr="00A21E66">
        <w:rPr>
          <w:sz w:val="26"/>
          <w:szCs w:val="26"/>
          <w:cs/>
          <w:lang w:val="en-GB"/>
        </w:rPr>
        <w:t>เป็นผู้รับผิดชอบต่อข้อมูลอื่น</w:t>
      </w:r>
      <w:r w:rsidRPr="00A21E66">
        <w:rPr>
          <w:sz w:val="26"/>
          <w:szCs w:val="26"/>
          <w:lang w:val="en-GB"/>
        </w:rPr>
        <w:t xml:space="preserve"> </w:t>
      </w:r>
      <w:r w:rsidRPr="00A21E66">
        <w:rPr>
          <w:sz w:val="26"/>
          <w:szCs w:val="26"/>
          <w:cs/>
          <w:lang w:val="en-GB"/>
        </w:rPr>
        <w:t>ข้อมูลอื่นประกอบด้วย</w:t>
      </w:r>
      <w:r w:rsidRPr="00A21E66">
        <w:rPr>
          <w:sz w:val="26"/>
          <w:szCs w:val="26"/>
          <w:lang w:val="en-GB"/>
        </w:rPr>
        <w:t xml:space="preserve"> </w:t>
      </w:r>
      <w:r w:rsidRPr="00A21E66">
        <w:rPr>
          <w:sz w:val="26"/>
          <w:szCs w:val="26"/>
          <w:cs/>
          <w:lang w:val="en-GB"/>
        </w:rPr>
        <w:t>ข้อมูลซึ่งรวมอยู่ในรายงานประจำปี</w:t>
      </w:r>
      <w:r w:rsidRPr="00A21E66">
        <w:rPr>
          <w:sz w:val="26"/>
          <w:szCs w:val="26"/>
          <w:lang w:val="en-GB"/>
        </w:rPr>
        <w:t xml:space="preserve"> </w:t>
      </w:r>
      <w:r w:rsidRPr="00A21E66">
        <w:rPr>
          <w:sz w:val="26"/>
          <w:szCs w:val="26"/>
          <w:cs/>
          <w:lang w:val="en-GB"/>
        </w:rPr>
        <w:t>แต่ไม่รวมถึงงบการเงินรวมและ</w:t>
      </w:r>
      <w:r w:rsidRPr="00A21E66">
        <w:rPr>
          <w:sz w:val="26"/>
          <w:szCs w:val="26"/>
          <w:lang w:val="en-GB"/>
        </w:rPr>
        <w:br/>
      </w:r>
      <w:r w:rsidRPr="00A21E66">
        <w:rPr>
          <w:sz w:val="26"/>
          <w:szCs w:val="26"/>
          <w:cs/>
          <w:lang w:val="en-GB"/>
        </w:rPr>
        <w:t>งบการเงินเฉพาะ</w:t>
      </w:r>
      <w:r w:rsidRPr="00A21E66">
        <w:rPr>
          <w:sz w:val="26"/>
          <w:szCs w:val="26"/>
          <w:cs/>
        </w:rPr>
        <w:t>กิจการ</w:t>
      </w:r>
      <w:r w:rsidRPr="00A21E66">
        <w:rPr>
          <w:sz w:val="26"/>
          <w:szCs w:val="26"/>
        </w:rPr>
        <w:t xml:space="preserve"> </w:t>
      </w:r>
      <w:r w:rsidRPr="00A21E66">
        <w:rPr>
          <w:sz w:val="26"/>
          <w:szCs w:val="26"/>
          <w:cs/>
          <w:lang w:val="en-GB"/>
        </w:rPr>
        <w:t>และรายงานของผู้สอบบัญชีที่อยู่ในรายงานนั้น</w:t>
      </w:r>
      <w:r w:rsidRPr="00A21E66">
        <w:rPr>
          <w:sz w:val="26"/>
          <w:szCs w:val="26"/>
          <w:lang w:val="en-GB"/>
        </w:rPr>
        <w:t xml:space="preserve"> </w:t>
      </w:r>
      <w:r w:rsidRPr="00A21E66">
        <w:rPr>
          <w:sz w:val="26"/>
          <w:szCs w:val="26"/>
          <w:cs/>
          <w:lang w:val="en-GB"/>
        </w:rPr>
        <w:t>ข้าพเจ้าคาดว่าข้าพเจ้าจะได้รับรายงานประจำปีภายหลังวันที่</w:t>
      </w:r>
      <w:r w:rsidRPr="00A21E66">
        <w:rPr>
          <w:sz w:val="26"/>
          <w:szCs w:val="26"/>
          <w:lang w:val="en-GB"/>
        </w:rPr>
        <w:br/>
      </w:r>
      <w:r w:rsidRPr="00A21E66">
        <w:rPr>
          <w:sz w:val="26"/>
          <w:szCs w:val="26"/>
          <w:cs/>
          <w:lang w:val="en-GB"/>
        </w:rPr>
        <w:t>ในรายงานของผู้สอบบัญชีนี้</w:t>
      </w:r>
      <w:r w:rsidRPr="00A21E66">
        <w:rPr>
          <w:sz w:val="26"/>
          <w:szCs w:val="26"/>
          <w:lang w:val="en-GB"/>
        </w:rPr>
        <w:t xml:space="preserve"> </w:t>
      </w:r>
    </w:p>
    <w:p w14:paraId="1563FF06" w14:textId="77777777" w:rsidR="00C16420" w:rsidRPr="00A21E66" w:rsidRDefault="00C16420" w:rsidP="00C16420">
      <w:pPr>
        <w:autoSpaceDE w:val="0"/>
        <w:autoSpaceDN w:val="0"/>
        <w:adjustRightInd w:val="0"/>
        <w:jc w:val="thaiDistribute"/>
        <w:rPr>
          <w:sz w:val="20"/>
          <w:szCs w:val="20"/>
          <w:lang w:val="en-GB"/>
        </w:rPr>
      </w:pPr>
    </w:p>
    <w:p w14:paraId="383B3E9B" w14:textId="77777777" w:rsidR="00C16420" w:rsidRPr="00A21E66" w:rsidRDefault="00C16420" w:rsidP="00C16420">
      <w:pPr>
        <w:autoSpaceDE w:val="0"/>
        <w:autoSpaceDN w:val="0"/>
        <w:adjustRightInd w:val="0"/>
        <w:jc w:val="thaiDistribute"/>
        <w:rPr>
          <w:spacing w:val="-1"/>
          <w:sz w:val="26"/>
          <w:szCs w:val="26"/>
          <w:lang w:val="en-GB"/>
        </w:rPr>
      </w:pPr>
      <w:r w:rsidRPr="00A21E66">
        <w:rPr>
          <w:spacing w:val="-1"/>
          <w:sz w:val="26"/>
          <w:szCs w:val="26"/>
          <w:cs/>
          <w:lang w:val="en-GB"/>
        </w:rPr>
        <w:t>ความเห็นของข้าพเจ้าต่องบการเงินรวมและงบการเงินเฉพาะ</w:t>
      </w:r>
      <w:r w:rsidRPr="00A21E66">
        <w:rPr>
          <w:spacing w:val="-1"/>
          <w:sz w:val="26"/>
          <w:szCs w:val="26"/>
          <w:cs/>
        </w:rPr>
        <w:t>กิจการ</w:t>
      </w:r>
      <w:r w:rsidRPr="00A21E66">
        <w:rPr>
          <w:spacing w:val="-1"/>
          <w:sz w:val="26"/>
          <w:szCs w:val="26"/>
          <w:cs/>
          <w:lang w:val="en-GB"/>
        </w:rPr>
        <w:t>ไม่ครอบคลุมถึงข้อมูลอื่น</w:t>
      </w:r>
      <w:r w:rsidRPr="00A21E66">
        <w:rPr>
          <w:spacing w:val="-1"/>
          <w:sz w:val="26"/>
          <w:szCs w:val="26"/>
          <w:lang w:val="en-GB"/>
        </w:rPr>
        <w:t xml:space="preserve"> </w:t>
      </w:r>
      <w:r w:rsidRPr="00A21E66">
        <w:rPr>
          <w:spacing w:val="-1"/>
          <w:sz w:val="26"/>
          <w:szCs w:val="26"/>
          <w:cs/>
          <w:lang w:val="en-GB"/>
        </w:rPr>
        <w:t>และข้าพเจ้าไม่ได้ให้ความเชื่อมั่น</w:t>
      </w:r>
      <w:r w:rsidR="006A734A" w:rsidRPr="00A21E66">
        <w:rPr>
          <w:spacing w:val="-1"/>
          <w:sz w:val="26"/>
          <w:szCs w:val="26"/>
          <w:lang w:val="en-GB"/>
        </w:rPr>
        <w:br/>
      </w:r>
      <w:r w:rsidRPr="00A21E66">
        <w:rPr>
          <w:spacing w:val="-1"/>
          <w:sz w:val="26"/>
          <w:szCs w:val="26"/>
          <w:cs/>
          <w:lang w:val="en-GB"/>
        </w:rPr>
        <w:t>ต่อข้อมูลอื่น</w:t>
      </w:r>
    </w:p>
    <w:p w14:paraId="53DD8757" w14:textId="77777777" w:rsidR="00C16420" w:rsidRPr="00A21E66" w:rsidRDefault="00C16420" w:rsidP="00C16420">
      <w:pPr>
        <w:autoSpaceDE w:val="0"/>
        <w:autoSpaceDN w:val="0"/>
        <w:adjustRightInd w:val="0"/>
        <w:jc w:val="thaiDistribute"/>
        <w:rPr>
          <w:sz w:val="20"/>
          <w:szCs w:val="20"/>
          <w:lang w:val="en-GB"/>
        </w:rPr>
      </w:pPr>
    </w:p>
    <w:p w14:paraId="749DF5EF" w14:textId="77777777" w:rsidR="00C16420" w:rsidRPr="00A21E66" w:rsidRDefault="00C16420" w:rsidP="00C16420">
      <w:pPr>
        <w:autoSpaceDE w:val="0"/>
        <w:autoSpaceDN w:val="0"/>
        <w:adjustRightInd w:val="0"/>
        <w:jc w:val="thaiDistribute"/>
        <w:rPr>
          <w:sz w:val="26"/>
          <w:szCs w:val="26"/>
          <w:lang w:val="en-GB"/>
        </w:rPr>
      </w:pPr>
      <w:r w:rsidRPr="00A21E66">
        <w:rPr>
          <w:sz w:val="26"/>
          <w:szCs w:val="26"/>
          <w:cs/>
          <w:lang w:val="en-GB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A21E66">
        <w:rPr>
          <w:sz w:val="26"/>
          <w:szCs w:val="26"/>
          <w:cs/>
        </w:rPr>
        <w:t>กิจการ</w:t>
      </w:r>
      <w:r w:rsidRPr="00A21E66">
        <w:rPr>
          <w:sz w:val="26"/>
          <w:szCs w:val="26"/>
          <w:cs/>
          <w:lang w:val="en-GB"/>
        </w:rPr>
        <w:t>คือ</w:t>
      </w:r>
      <w:r w:rsidRPr="00A21E66">
        <w:rPr>
          <w:sz w:val="26"/>
          <w:szCs w:val="26"/>
          <w:lang w:val="en-GB"/>
        </w:rPr>
        <w:t xml:space="preserve"> </w:t>
      </w:r>
      <w:r w:rsidRPr="00A21E66">
        <w:rPr>
          <w:sz w:val="26"/>
          <w:szCs w:val="26"/>
          <w:cs/>
          <w:lang w:val="en-GB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A21E66">
        <w:rPr>
          <w:sz w:val="26"/>
          <w:szCs w:val="26"/>
          <w:cs/>
        </w:rPr>
        <w:t>กิจการ</w:t>
      </w:r>
      <w:r w:rsidRPr="00A21E66">
        <w:rPr>
          <w:sz w:val="26"/>
          <w:szCs w:val="26"/>
        </w:rPr>
        <w:t xml:space="preserve"> </w:t>
      </w:r>
      <w:r w:rsidRPr="00A21E66">
        <w:rPr>
          <w:sz w:val="26"/>
          <w:szCs w:val="26"/>
          <w:cs/>
          <w:lang w:val="en-GB"/>
        </w:rPr>
        <w:t>หรือกับความรู้ที่ได้รับจากการตรวจสอบของข้าพเจ้า</w:t>
      </w:r>
      <w:r w:rsidRPr="00A21E66">
        <w:rPr>
          <w:sz w:val="26"/>
          <w:szCs w:val="26"/>
          <w:lang w:val="en-GB"/>
        </w:rPr>
        <w:t xml:space="preserve"> </w:t>
      </w:r>
      <w:r w:rsidRPr="00A21E66">
        <w:rPr>
          <w:sz w:val="26"/>
          <w:szCs w:val="26"/>
          <w:cs/>
          <w:lang w:val="en-GB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A21E66">
        <w:rPr>
          <w:sz w:val="26"/>
          <w:szCs w:val="26"/>
          <w:lang w:val="en-GB"/>
        </w:rPr>
        <w:t xml:space="preserve"> </w:t>
      </w:r>
    </w:p>
    <w:p w14:paraId="6AF0D027" w14:textId="77777777" w:rsidR="00C16420" w:rsidRPr="00A21E66" w:rsidRDefault="00C16420" w:rsidP="00C16420">
      <w:pPr>
        <w:autoSpaceDE w:val="0"/>
        <w:autoSpaceDN w:val="0"/>
        <w:adjustRightInd w:val="0"/>
        <w:jc w:val="thaiDistribute"/>
        <w:rPr>
          <w:sz w:val="20"/>
          <w:szCs w:val="20"/>
          <w:lang w:val="en-GB"/>
        </w:rPr>
      </w:pPr>
    </w:p>
    <w:p w14:paraId="336E4B99" w14:textId="6C012210" w:rsidR="00C16420" w:rsidRPr="00A21E66" w:rsidRDefault="00C16420" w:rsidP="00C16420">
      <w:pPr>
        <w:snapToGrid w:val="0"/>
        <w:jc w:val="thaiDistribute"/>
        <w:rPr>
          <w:sz w:val="26"/>
          <w:szCs w:val="26"/>
          <w:lang w:val="en-GB"/>
        </w:rPr>
      </w:pPr>
      <w:r w:rsidRPr="00A21E66">
        <w:rPr>
          <w:sz w:val="26"/>
          <w:szCs w:val="26"/>
          <w:cs/>
          <w:lang w:val="en-GB"/>
        </w:rPr>
        <w:t>เมื่อข้าพเจ้าได้อ่านรายงานประจำปี</w:t>
      </w:r>
      <w:r w:rsidRPr="00A21E66">
        <w:rPr>
          <w:sz w:val="26"/>
          <w:szCs w:val="26"/>
          <w:lang w:val="en-GB"/>
        </w:rPr>
        <w:t xml:space="preserve"> </w:t>
      </w:r>
      <w:r w:rsidRPr="00A21E66">
        <w:rPr>
          <w:sz w:val="26"/>
          <w:szCs w:val="26"/>
          <w:cs/>
          <w:lang w:val="en-GB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A21E66">
        <w:rPr>
          <w:sz w:val="26"/>
          <w:szCs w:val="26"/>
          <w:lang w:val="en-GB"/>
        </w:rPr>
        <w:t xml:space="preserve"> </w:t>
      </w:r>
      <w:r w:rsidRPr="00A21E66">
        <w:rPr>
          <w:sz w:val="26"/>
          <w:szCs w:val="26"/>
          <w:cs/>
          <w:lang w:val="en-GB"/>
        </w:rPr>
        <w:t xml:space="preserve">ข้าพเจ้าต้องสื่อสารเรื่องดังกล่าวกับคณะกรรมการตรวจสอบ </w:t>
      </w:r>
    </w:p>
    <w:p w14:paraId="0AD7AC53" w14:textId="73D9B256" w:rsidR="00C16420" w:rsidRPr="00A21E66" w:rsidRDefault="0087638D" w:rsidP="00C16420">
      <w:pPr>
        <w:rPr>
          <w:rFonts w:eastAsia="Calibri"/>
          <w:b/>
          <w:bCs/>
          <w:sz w:val="26"/>
          <w:szCs w:val="26"/>
        </w:rPr>
      </w:pPr>
      <w:r>
        <w:rPr>
          <w:rFonts w:eastAsia="Calibri"/>
          <w:b/>
          <w:bCs/>
          <w:sz w:val="26"/>
          <w:szCs w:val="26"/>
          <w:cs/>
        </w:rPr>
        <w:br w:type="page"/>
      </w:r>
      <w:r w:rsidR="00C16420" w:rsidRPr="00A21E66">
        <w:rPr>
          <w:rFonts w:eastAsia="Calibri"/>
          <w:b/>
          <w:bCs/>
          <w:sz w:val="26"/>
          <w:szCs w:val="26"/>
          <w:cs/>
        </w:rPr>
        <w:lastRenderedPageBreak/>
        <w:t>ความรับผิดชอบของกรรมการต่องบการเงิน</w:t>
      </w:r>
      <w:r w:rsidR="00C16420" w:rsidRPr="00A21E66">
        <w:rPr>
          <w:b/>
          <w:bCs/>
          <w:sz w:val="26"/>
          <w:szCs w:val="26"/>
          <w:cs/>
          <w:lang w:val="en-GB"/>
        </w:rPr>
        <w:t>รวมและงบการเงินเฉพาะ</w:t>
      </w:r>
      <w:r w:rsidR="00C16420" w:rsidRPr="00A21E66">
        <w:rPr>
          <w:b/>
          <w:bCs/>
          <w:sz w:val="26"/>
          <w:szCs w:val="26"/>
          <w:cs/>
        </w:rPr>
        <w:t>กิจการ</w:t>
      </w:r>
      <w:r w:rsidR="00C16420" w:rsidRPr="00A21E66">
        <w:rPr>
          <w:rFonts w:eastAsia="Calibri"/>
          <w:b/>
          <w:bCs/>
          <w:sz w:val="26"/>
          <w:szCs w:val="26"/>
          <w:rtl/>
          <w:cs/>
        </w:rPr>
        <w:t xml:space="preserve"> </w:t>
      </w:r>
    </w:p>
    <w:p w14:paraId="0EFA997D" w14:textId="77777777" w:rsidR="00334F64" w:rsidRPr="00A21E66" w:rsidRDefault="00334F64" w:rsidP="00C16420">
      <w:pPr>
        <w:rPr>
          <w:rFonts w:eastAsia="Calibri"/>
          <w:b/>
          <w:bCs/>
          <w:sz w:val="12"/>
          <w:szCs w:val="12"/>
          <w:cs/>
        </w:rPr>
      </w:pPr>
    </w:p>
    <w:p w14:paraId="3EDEFFC4" w14:textId="77777777" w:rsidR="00C16420" w:rsidRPr="00A21E66" w:rsidRDefault="00C16420" w:rsidP="00C16420">
      <w:pPr>
        <w:jc w:val="thaiDistribute"/>
        <w:rPr>
          <w:rFonts w:eastAsia="Calibri"/>
          <w:sz w:val="26"/>
          <w:szCs w:val="26"/>
        </w:rPr>
      </w:pPr>
      <w:r w:rsidRPr="00A21E66">
        <w:rPr>
          <w:rFonts w:eastAsia="Calibri"/>
          <w:sz w:val="26"/>
          <w:szCs w:val="26"/>
          <w:cs/>
        </w:rPr>
        <w:t>กรรมการมีหน้าที่รับผิดชอบในการจัดทำและนำเสนองบการเงิน</w:t>
      </w:r>
      <w:r w:rsidRPr="00A21E66">
        <w:rPr>
          <w:sz w:val="26"/>
          <w:szCs w:val="26"/>
          <w:cs/>
          <w:lang w:val="en-GB"/>
        </w:rPr>
        <w:t>รวมและงบการเงินเฉพาะ</w:t>
      </w:r>
      <w:r w:rsidRPr="00A21E66">
        <w:rPr>
          <w:sz w:val="26"/>
          <w:szCs w:val="26"/>
          <w:cs/>
        </w:rPr>
        <w:t>กิจการ</w:t>
      </w:r>
      <w:r w:rsidRPr="00A21E66">
        <w:rPr>
          <w:rFonts w:eastAsia="Calibri"/>
          <w:sz w:val="26"/>
          <w:szCs w:val="26"/>
          <w:cs/>
        </w:rPr>
        <w:t>เหล่านี้</w:t>
      </w:r>
      <w:r w:rsidRPr="00A21E66">
        <w:rPr>
          <w:rFonts w:eastAsia="Calibri"/>
          <w:sz w:val="26"/>
          <w:szCs w:val="26"/>
        </w:rPr>
        <w:t xml:space="preserve"> </w:t>
      </w:r>
      <w:r w:rsidRPr="00A21E66">
        <w:rPr>
          <w:rFonts w:eastAsia="Calibri"/>
          <w:sz w:val="26"/>
          <w:szCs w:val="26"/>
          <w:cs/>
        </w:rPr>
        <w:t>โดยถูกต้องตามที่ควร</w:t>
      </w:r>
      <w:r w:rsidR="00156AA2" w:rsidRPr="00A21E66">
        <w:rPr>
          <w:rFonts w:eastAsia="Calibri"/>
          <w:sz w:val="26"/>
          <w:szCs w:val="26"/>
        </w:rPr>
        <w:br/>
      </w:r>
      <w:r w:rsidRPr="00A21E66">
        <w:rPr>
          <w:rFonts w:eastAsia="Calibri"/>
          <w:sz w:val="26"/>
          <w:szCs w:val="26"/>
          <w:cs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A21E66">
        <w:rPr>
          <w:rFonts w:eastAsia="Calibri"/>
          <w:sz w:val="26"/>
          <w:szCs w:val="26"/>
        </w:rPr>
        <w:t xml:space="preserve"> </w:t>
      </w:r>
      <w:r w:rsidRPr="00A21E66">
        <w:rPr>
          <w:rFonts w:eastAsia="Calibri"/>
          <w:sz w:val="26"/>
          <w:szCs w:val="26"/>
          <w:cs/>
        </w:rPr>
        <w:t>เพื่อให้สามารถจัดทำ</w:t>
      </w:r>
      <w:r w:rsidR="00E52B23" w:rsidRPr="00A21E66">
        <w:rPr>
          <w:rFonts w:eastAsia="Calibri"/>
          <w:sz w:val="26"/>
          <w:szCs w:val="26"/>
          <w:cs/>
        </w:rPr>
        <w:br/>
      </w:r>
      <w:r w:rsidRPr="00A21E66">
        <w:rPr>
          <w:rFonts w:eastAsia="Calibri"/>
          <w:sz w:val="26"/>
          <w:szCs w:val="26"/>
          <w:cs/>
        </w:rPr>
        <w:t>งบการเงิน</w:t>
      </w:r>
      <w:r w:rsidRPr="00A21E66">
        <w:rPr>
          <w:sz w:val="26"/>
          <w:szCs w:val="26"/>
          <w:cs/>
          <w:lang w:val="en-GB"/>
        </w:rPr>
        <w:t>รวมและงบการเงินเฉพาะ</w:t>
      </w:r>
      <w:r w:rsidRPr="00A21E66">
        <w:rPr>
          <w:sz w:val="26"/>
          <w:szCs w:val="26"/>
          <w:cs/>
        </w:rPr>
        <w:t>กิจการ</w:t>
      </w:r>
      <w:r w:rsidRPr="00A21E66">
        <w:rPr>
          <w:rFonts w:eastAsia="Calibri"/>
          <w:sz w:val="26"/>
          <w:szCs w:val="26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C06D441" w14:textId="77777777" w:rsidR="00C16420" w:rsidRPr="00A21E66" w:rsidRDefault="00C16420" w:rsidP="00C16420">
      <w:pPr>
        <w:jc w:val="thaiDistribute"/>
        <w:rPr>
          <w:sz w:val="20"/>
          <w:szCs w:val="20"/>
        </w:rPr>
      </w:pPr>
    </w:p>
    <w:p w14:paraId="7D09711D" w14:textId="77777777" w:rsidR="00C16420" w:rsidRPr="00A21E66" w:rsidRDefault="00C16420" w:rsidP="00C16420">
      <w:pPr>
        <w:jc w:val="thaiDistribute"/>
        <w:rPr>
          <w:sz w:val="26"/>
          <w:szCs w:val="26"/>
        </w:rPr>
      </w:pPr>
      <w:r w:rsidRPr="00A21E66">
        <w:rPr>
          <w:sz w:val="26"/>
          <w:szCs w:val="26"/>
          <w:cs/>
        </w:rPr>
        <w:t>ในการจัดทำงบการเงิน</w:t>
      </w:r>
      <w:r w:rsidRPr="00A21E66">
        <w:rPr>
          <w:sz w:val="26"/>
          <w:szCs w:val="26"/>
          <w:cs/>
          <w:lang w:val="en-GB"/>
        </w:rPr>
        <w:t>รวมและงบการเงินเฉพาะ</w:t>
      </w:r>
      <w:r w:rsidRPr="00A21E66">
        <w:rPr>
          <w:sz w:val="26"/>
          <w:szCs w:val="26"/>
          <w:cs/>
        </w:rPr>
        <w:t>กิจการ กรรมการรับผิดชอบในการประเมินความสามารถของกลุ่ม</w:t>
      </w:r>
      <w:r w:rsidRPr="00A21E66">
        <w:rPr>
          <w:sz w:val="26"/>
          <w:szCs w:val="26"/>
          <w:cs/>
          <w:lang w:val="en-GB"/>
        </w:rPr>
        <w:t>กิจการ</w:t>
      </w:r>
      <w:r w:rsidRPr="00A21E66">
        <w:rPr>
          <w:sz w:val="26"/>
          <w:szCs w:val="26"/>
          <w:cs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A21E66">
        <w:rPr>
          <w:sz w:val="26"/>
          <w:szCs w:val="26"/>
          <w:lang w:val="en-GB"/>
        </w:rPr>
        <w:t>(</w:t>
      </w:r>
      <w:r w:rsidRPr="00A21E66">
        <w:rPr>
          <w:sz w:val="26"/>
          <w:szCs w:val="26"/>
          <w:cs/>
          <w:lang w:val="en-GB"/>
        </w:rPr>
        <w:t>ตามความเหมาะสม</w:t>
      </w:r>
      <w:r w:rsidRPr="00A21E66">
        <w:rPr>
          <w:sz w:val="26"/>
          <w:szCs w:val="26"/>
          <w:lang w:val="en-GB"/>
        </w:rPr>
        <w:t xml:space="preserve">) </w:t>
      </w:r>
      <w:r w:rsidRPr="00A21E66">
        <w:rPr>
          <w:sz w:val="26"/>
          <w:szCs w:val="26"/>
          <w:cs/>
        </w:rPr>
        <w:t>และการใช้เกณฑ์การบัญชีสำหรับ</w:t>
      </w:r>
      <w:r w:rsidR="005E1340" w:rsidRPr="00A21E66">
        <w:rPr>
          <w:sz w:val="26"/>
          <w:szCs w:val="26"/>
        </w:rPr>
        <w:br/>
      </w:r>
      <w:r w:rsidRPr="00A21E66">
        <w:rPr>
          <w:sz w:val="26"/>
          <w:szCs w:val="26"/>
          <w:cs/>
        </w:rPr>
        <w:t>การดำเนินงานต่อเนื่อง</w:t>
      </w:r>
      <w:r w:rsidRPr="00A21E66">
        <w:rPr>
          <w:sz w:val="26"/>
          <w:szCs w:val="26"/>
        </w:rPr>
        <w:t xml:space="preserve"> </w:t>
      </w:r>
      <w:r w:rsidRPr="00A21E66">
        <w:rPr>
          <w:sz w:val="26"/>
          <w:szCs w:val="26"/>
          <w:cs/>
        </w:rPr>
        <w:t>เว้นแต่กรรมการมีความตั้งใจที่จะเลิกกลุ่ม</w:t>
      </w:r>
      <w:r w:rsidRPr="00A21E66">
        <w:rPr>
          <w:sz w:val="26"/>
          <w:szCs w:val="26"/>
          <w:cs/>
          <w:lang w:val="en-GB"/>
        </w:rPr>
        <w:t>กิจการ</w:t>
      </w:r>
      <w:r w:rsidRPr="00A21E66">
        <w:rPr>
          <w:sz w:val="26"/>
          <w:szCs w:val="26"/>
          <w:cs/>
        </w:rPr>
        <w:t>และบริษัท</w:t>
      </w:r>
      <w:r w:rsidRPr="00A21E66">
        <w:rPr>
          <w:sz w:val="26"/>
          <w:szCs w:val="26"/>
        </w:rPr>
        <w:t xml:space="preserve"> </w:t>
      </w:r>
      <w:r w:rsidRPr="00A21E66">
        <w:rPr>
          <w:sz w:val="26"/>
          <w:szCs w:val="26"/>
          <w:cs/>
        </w:rPr>
        <w:t>หรือหยุดดำเนินงาน</w:t>
      </w:r>
      <w:r w:rsidRPr="00A21E66">
        <w:rPr>
          <w:sz w:val="26"/>
          <w:szCs w:val="26"/>
        </w:rPr>
        <w:t xml:space="preserve"> </w:t>
      </w:r>
      <w:r w:rsidRPr="00A21E66">
        <w:rPr>
          <w:sz w:val="26"/>
          <w:szCs w:val="26"/>
          <w:cs/>
        </w:rPr>
        <w:t xml:space="preserve">หรือไม่สามารถดำเนินงานต่อเนื่องต่อไปได้ </w:t>
      </w:r>
    </w:p>
    <w:p w14:paraId="6E456BE1" w14:textId="77777777" w:rsidR="00C16420" w:rsidRPr="00CC55ED" w:rsidRDefault="00C16420" w:rsidP="00C16420">
      <w:pPr>
        <w:jc w:val="thaiDistribute"/>
        <w:rPr>
          <w:sz w:val="20"/>
          <w:szCs w:val="20"/>
          <w:rtl/>
          <w:cs/>
        </w:rPr>
      </w:pPr>
    </w:p>
    <w:p w14:paraId="78488ACD" w14:textId="3D2880B5" w:rsidR="00C16420" w:rsidRDefault="00C16420" w:rsidP="000A7D58">
      <w:pPr>
        <w:jc w:val="thaiDistribute"/>
        <w:rPr>
          <w:rFonts w:eastAsia="Calibri"/>
          <w:spacing w:val="-2"/>
          <w:sz w:val="26"/>
          <w:szCs w:val="26"/>
        </w:rPr>
      </w:pPr>
      <w:r w:rsidRPr="00A21E66">
        <w:rPr>
          <w:rFonts w:eastAsia="Calibri"/>
          <w:spacing w:val="-2"/>
          <w:sz w:val="26"/>
          <w:szCs w:val="26"/>
          <w:cs/>
        </w:rPr>
        <w:t>คณะกรรมการตรวจสอบ</w:t>
      </w:r>
      <w:r w:rsidR="005E70E0" w:rsidRPr="00A21E66">
        <w:rPr>
          <w:rFonts w:eastAsia="Calibri"/>
          <w:spacing w:val="-2"/>
          <w:sz w:val="26"/>
          <w:szCs w:val="26"/>
          <w:cs/>
        </w:rPr>
        <w:t>มีหน้าที่ช่วยกรรมการในการ</w:t>
      </w:r>
      <w:r w:rsidR="005E70E0" w:rsidRPr="00A21E66">
        <w:rPr>
          <w:rFonts w:eastAsia="Calibri" w:hint="cs"/>
          <w:spacing w:val="-2"/>
          <w:sz w:val="26"/>
          <w:szCs w:val="26"/>
          <w:cs/>
        </w:rPr>
        <w:t>กำกับ</w:t>
      </w:r>
      <w:r w:rsidRPr="00A21E66">
        <w:rPr>
          <w:rFonts w:eastAsia="Calibri"/>
          <w:spacing w:val="-2"/>
          <w:sz w:val="26"/>
          <w:szCs w:val="26"/>
          <w:cs/>
        </w:rPr>
        <w:t>ดูแลกระบวนการในการจัดทำรายงานทางการเงินของกลุ่มกิจการและบริษัท</w:t>
      </w:r>
    </w:p>
    <w:p w14:paraId="443AC24A" w14:textId="77777777" w:rsidR="0087638D" w:rsidRPr="00CC55ED" w:rsidRDefault="0087638D" w:rsidP="000A7D58">
      <w:pPr>
        <w:jc w:val="thaiDistribute"/>
        <w:rPr>
          <w:rFonts w:eastAsia="Calibri"/>
          <w:spacing w:val="-2"/>
          <w:sz w:val="20"/>
          <w:szCs w:val="20"/>
        </w:rPr>
      </w:pPr>
    </w:p>
    <w:p w14:paraId="6885DAC1" w14:textId="7C31DC67" w:rsidR="00C16420" w:rsidRPr="00A21E66" w:rsidRDefault="00C16420" w:rsidP="008B5060">
      <w:pPr>
        <w:jc w:val="thaiDistribute"/>
        <w:rPr>
          <w:b/>
          <w:bCs/>
          <w:sz w:val="26"/>
          <w:szCs w:val="26"/>
        </w:rPr>
      </w:pPr>
      <w:r w:rsidRPr="00A21E66">
        <w:rPr>
          <w:b/>
          <w:bCs/>
          <w:sz w:val="26"/>
          <w:szCs w:val="26"/>
          <w:cs/>
        </w:rPr>
        <w:t>ความรับผิดชอบของผู้สอบบัญชีต่อการตรวจสอบงบการเงิน</w:t>
      </w:r>
      <w:r w:rsidRPr="00A21E66">
        <w:rPr>
          <w:b/>
          <w:bCs/>
          <w:sz w:val="26"/>
          <w:szCs w:val="26"/>
          <w:cs/>
          <w:lang w:val="en-GB"/>
        </w:rPr>
        <w:t>รวมและงบการเงินเฉพาะ</w:t>
      </w:r>
      <w:r w:rsidRPr="00A21E66">
        <w:rPr>
          <w:b/>
          <w:bCs/>
          <w:sz w:val="26"/>
          <w:szCs w:val="26"/>
          <w:cs/>
        </w:rPr>
        <w:t>กิจการ</w:t>
      </w:r>
    </w:p>
    <w:p w14:paraId="7225FF38" w14:textId="77777777" w:rsidR="00334F64" w:rsidRPr="00A21E66" w:rsidRDefault="00334F64" w:rsidP="00C16420">
      <w:pPr>
        <w:rPr>
          <w:b/>
          <w:bCs/>
          <w:sz w:val="12"/>
          <w:szCs w:val="12"/>
        </w:rPr>
      </w:pPr>
    </w:p>
    <w:p w14:paraId="36BCF0C5" w14:textId="7FCE2130" w:rsidR="00C16420" w:rsidRPr="00A21E66" w:rsidRDefault="00C16420" w:rsidP="00C16420">
      <w:pPr>
        <w:jc w:val="thaiDistribute"/>
        <w:rPr>
          <w:sz w:val="26"/>
          <w:szCs w:val="26"/>
        </w:rPr>
      </w:pPr>
      <w:r w:rsidRPr="00A21E66">
        <w:rPr>
          <w:rFonts w:eastAsia="Calibri"/>
          <w:sz w:val="26"/>
          <w:szCs w:val="26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21E66">
        <w:rPr>
          <w:sz w:val="26"/>
          <w:szCs w:val="26"/>
          <w:cs/>
          <w:lang w:val="en-GB"/>
        </w:rPr>
        <w:t>รวมและงบการเงินเฉพาะกิจการ</w:t>
      </w:r>
      <w:r w:rsidRPr="00A21E66">
        <w:rPr>
          <w:rFonts w:eastAsia="Calibri"/>
          <w:sz w:val="26"/>
          <w:szCs w:val="26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</w:t>
      </w:r>
      <w:r w:rsidR="00073A7C" w:rsidRPr="00A21E66">
        <w:rPr>
          <w:rFonts w:eastAsia="Calibri"/>
          <w:sz w:val="26"/>
          <w:szCs w:val="26"/>
        </w:rPr>
        <w:br/>
      </w:r>
      <w:r w:rsidRPr="00A21E66">
        <w:rPr>
          <w:rFonts w:eastAsia="Calibri"/>
          <w:sz w:val="26"/>
          <w:szCs w:val="26"/>
          <w:cs/>
        </w:rPr>
        <w:t>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A21E66">
        <w:rPr>
          <w:rFonts w:eastAsia="Calibri"/>
          <w:sz w:val="26"/>
          <w:szCs w:val="26"/>
        </w:rPr>
        <w:t xml:space="preserve"> </w:t>
      </w:r>
      <w:r w:rsidR="00073A7C" w:rsidRPr="00A21E66">
        <w:rPr>
          <w:rFonts w:eastAsia="Calibri"/>
          <w:sz w:val="26"/>
          <w:szCs w:val="26"/>
        </w:rPr>
        <w:br/>
      </w:r>
      <w:r w:rsidRPr="00A21E66">
        <w:rPr>
          <w:rFonts w:eastAsia="Calibri"/>
          <w:sz w:val="26"/>
          <w:szCs w:val="26"/>
          <w:cs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073A7C" w:rsidRPr="00A21E66">
        <w:rPr>
          <w:rFonts w:eastAsia="Calibri"/>
          <w:sz w:val="26"/>
          <w:szCs w:val="26"/>
        </w:rPr>
        <w:br/>
      </w:r>
      <w:r w:rsidRPr="00A21E66">
        <w:rPr>
          <w:rFonts w:eastAsia="Calibri"/>
          <w:sz w:val="26"/>
          <w:szCs w:val="26"/>
          <w:cs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A21E66">
        <w:rPr>
          <w:rFonts w:eastAsia="Calibri"/>
          <w:sz w:val="26"/>
          <w:szCs w:val="26"/>
        </w:rPr>
        <w:t xml:space="preserve"> </w:t>
      </w:r>
      <w:r w:rsidRPr="00A21E66">
        <w:rPr>
          <w:rFonts w:eastAsia="Calibri"/>
          <w:sz w:val="26"/>
          <w:szCs w:val="26"/>
          <w:cs/>
        </w:rPr>
        <w:t>และถือว่ามีสาระสำคัญ</w:t>
      </w:r>
      <w:r w:rsidR="00634351">
        <w:rPr>
          <w:rFonts w:eastAsia="Calibri"/>
          <w:sz w:val="26"/>
          <w:szCs w:val="26"/>
        </w:rPr>
        <w:br/>
      </w:r>
      <w:r w:rsidRPr="00A21E66">
        <w:rPr>
          <w:rFonts w:eastAsia="Calibri"/>
          <w:sz w:val="26"/>
          <w:szCs w:val="26"/>
          <w:cs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A21E66">
        <w:rPr>
          <w:rFonts w:eastAsia="Calibri"/>
          <w:sz w:val="26"/>
          <w:szCs w:val="26"/>
        </w:rPr>
        <w:t xml:space="preserve"> </w:t>
      </w:r>
      <w:r w:rsidRPr="00A21E66">
        <w:rPr>
          <w:rFonts w:eastAsia="Calibri"/>
          <w:sz w:val="26"/>
          <w:szCs w:val="26"/>
          <w:cs/>
        </w:rPr>
        <w:t>หรือทุกรายการรวมกันจะมีผ</w:t>
      </w:r>
      <w:r w:rsidRPr="00A21E66">
        <w:rPr>
          <w:sz w:val="26"/>
          <w:szCs w:val="26"/>
          <w:cs/>
        </w:rPr>
        <w:t>ลต่อการตัดสินใจ</w:t>
      </w:r>
      <w:r w:rsidR="00073A7C" w:rsidRPr="00A21E66">
        <w:rPr>
          <w:sz w:val="26"/>
          <w:szCs w:val="26"/>
        </w:rPr>
        <w:br/>
      </w:r>
      <w:r w:rsidRPr="00A21E66">
        <w:rPr>
          <w:sz w:val="26"/>
          <w:szCs w:val="26"/>
          <w:cs/>
        </w:rPr>
        <w:t>ทางเศรษฐกิจของผู้ใช้งบการเงิน</w:t>
      </w:r>
      <w:r w:rsidRPr="00A21E66">
        <w:rPr>
          <w:sz w:val="26"/>
          <w:szCs w:val="26"/>
          <w:cs/>
          <w:lang w:val="en-GB"/>
        </w:rPr>
        <w:t>รวมและงบการเงินเฉพาะกิจการ</w:t>
      </w:r>
      <w:r w:rsidRPr="00A21E66">
        <w:rPr>
          <w:sz w:val="26"/>
          <w:szCs w:val="26"/>
          <w:cs/>
        </w:rPr>
        <w:t xml:space="preserve">เหล่านี้ </w:t>
      </w:r>
    </w:p>
    <w:p w14:paraId="1DE949C3" w14:textId="77777777" w:rsidR="00107142" w:rsidRPr="00A21E66" w:rsidRDefault="00107142" w:rsidP="00C16420">
      <w:pPr>
        <w:jc w:val="thaiDistribute"/>
        <w:rPr>
          <w:rFonts w:eastAsia="Calibri"/>
          <w:sz w:val="12"/>
          <w:szCs w:val="12"/>
        </w:rPr>
      </w:pPr>
    </w:p>
    <w:p w14:paraId="48AAF6E8" w14:textId="67F0DA08" w:rsidR="00C16420" w:rsidRPr="00A21E66" w:rsidRDefault="00C16420" w:rsidP="00C16420">
      <w:pPr>
        <w:jc w:val="thaiDistribute"/>
        <w:rPr>
          <w:rFonts w:eastAsia="Calibri"/>
          <w:sz w:val="26"/>
          <w:szCs w:val="26"/>
        </w:rPr>
      </w:pPr>
      <w:r w:rsidRPr="00A21E66">
        <w:rPr>
          <w:rFonts w:eastAsia="Calibri"/>
          <w:sz w:val="26"/>
          <w:szCs w:val="26"/>
          <w:cs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A21E66">
        <w:rPr>
          <w:rFonts w:eastAsia="Calibri"/>
          <w:sz w:val="26"/>
          <w:szCs w:val="26"/>
        </w:rPr>
        <w:t xml:space="preserve"> </w:t>
      </w:r>
      <w:r w:rsidRPr="00A21E66">
        <w:rPr>
          <w:rFonts w:eastAsia="Calibri"/>
          <w:sz w:val="26"/>
          <w:szCs w:val="26"/>
          <w:cs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1CEED95" w14:textId="77777777" w:rsidR="006A734A" w:rsidRPr="00A21E66" w:rsidRDefault="006A734A" w:rsidP="00C16420">
      <w:pPr>
        <w:jc w:val="thaiDistribute"/>
        <w:rPr>
          <w:sz w:val="12"/>
          <w:szCs w:val="12"/>
        </w:rPr>
      </w:pPr>
    </w:p>
    <w:p w14:paraId="5A7D5C06" w14:textId="4E51746B" w:rsidR="005F032B" w:rsidRPr="00A21E66" w:rsidRDefault="005F032B" w:rsidP="00073A7C">
      <w:pPr>
        <w:pStyle w:val="ListParagraph"/>
        <w:numPr>
          <w:ilvl w:val="0"/>
          <w:numId w:val="18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</w:rPr>
      </w:pPr>
      <w:r w:rsidRPr="00B95C2D">
        <w:rPr>
          <w:rFonts w:ascii="Cordia New" w:hAnsi="Cord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95C2D">
        <w:rPr>
          <w:rFonts w:ascii="Cordia New" w:hAnsi="Cordia New"/>
          <w:spacing w:val="-6"/>
          <w:sz w:val="26"/>
          <w:szCs w:val="26"/>
          <w:cs/>
          <w:lang w:val="en-GB"/>
        </w:rPr>
        <w:t>รวมและงบการเงินเฉพาะ</w:t>
      </w:r>
      <w:r w:rsidRPr="00B95C2D">
        <w:rPr>
          <w:rFonts w:ascii="Cordia New" w:hAnsi="Cordia New"/>
          <w:spacing w:val="-6"/>
          <w:sz w:val="26"/>
          <w:szCs w:val="26"/>
          <w:cs/>
        </w:rPr>
        <w:t>กิจการ</w:t>
      </w:r>
      <w:r w:rsidRPr="00A21E66">
        <w:rPr>
          <w:rFonts w:ascii="Cordia New" w:hAnsi="Cordia New"/>
          <w:spacing w:val="-4"/>
          <w:sz w:val="26"/>
          <w:szCs w:val="26"/>
        </w:rPr>
        <w:t xml:space="preserve"> </w:t>
      </w:r>
      <w:r w:rsidRPr="00A21E66">
        <w:rPr>
          <w:rFonts w:ascii="Cordia New" w:hAnsi="Cord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A21E66">
        <w:rPr>
          <w:rFonts w:ascii="Cordia New" w:hAnsi="Cordia New"/>
          <w:spacing w:val="-2"/>
          <w:sz w:val="26"/>
          <w:szCs w:val="26"/>
          <w:cs/>
        </w:rPr>
        <w:t>การทุจริตจะสูงกว่าความเสี่ยงที่เกิดจากข้อผิดพลาด เนื่องจาก</w:t>
      </w:r>
      <w:r w:rsidR="00B95C2D">
        <w:rPr>
          <w:rFonts w:ascii="Cordia New" w:hAnsi="Cordia New"/>
          <w:spacing w:val="-2"/>
          <w:sz w:val="26"/>
          <w:szCs w:val="26"/>
        </w:rPr>
        <w:br/>
      </w:r>
      <w:r w:rsidRPr="00B95C2D">
        <w:rPr>
          <w:rFonts w:ascii="Cordia New" w:hAnsi="Cordia New"/>
          <w:sz w:val="26"/>
          <w:szCs w:val="26"/>
          <w:cs/>
        </w:rPr>
        <w:t>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</w:t>
      </w:r>
      <w:r w:rsidR="00B95C2D">
        <w:rPr>
          <w:rFonts w:ascii="Cordia New" w:hAnsi="Cordia New"/>
          <w:sz w:val="26"/>
          <w:szCs w:val="26"/>
        </w:rPr>
        <w:br/>
      </w:r>
      <w:r w:rsidRPr="00B95C2D">
        <w:rPr>
          <w:rFonts w:ascii="Cordia New" w:hAnsi="Cordia New"/>
          <w:sz w:val="26"/>
          <w:szCs w:val="26"/>
          <w:cs/>
        </w:rPr>
        <w:t>ที่ไม่ตรง</w:t>
      </w:r>
      <w:r w:rsidRPr="00A21E66">
        <w:rPr>
          <w:rFonts w:ascii="Cordia New" w:hAnsi="Cordia New"/>
          <w:sz w:val="26"/>
          <w:szCs w:val="26"/>
          <w:cs/>
        </w:rPr>
        <w:t>ตามข้อเท็จจริงหรือการแทรกแซงการควบคุมภายใน</w:t>
      </w:r>
    </w:p>
    <w:p w14:paraId="1640256E" w14:textId="77777777" w:rsidR="005F032B" w:rsidRPr="00A21E66" w:rsidRDefault="005F032B" w:rsidP="00073A7C">
      <w:pPr>
        <w:pStyle w:val="ListParagraph"/>
        <w:numPr>
          <w:ilvl w:val="0"/>
          <w:numId w:val="18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  <w:cs/>
        </w:rPr>
      </w:pPr>
      <w:r w:rsidRPr="00A21E66">
        <w:rPr>
          <w:rFonts w:ascii="Cordia New" w:hAnsi="Cordia New"/>
          <w:sz w:val="26"/>
          <w:szCs w:val="26"/>
          <w:cs/>
        </w:rPr>
        <w:t>ทำ</w:t>
      </w:r>
      <w:r w:rsidRPr="00A21E66">
        <w:rPr>
          <w:rFonts w:ascii="Cordia New" w:hAnsi="Cordia New"/>
          <w:spacing w:val="-2"/>
          <w:sz w:val="26"/>
          <w:szCs w:val="26"/>
          <w:cs/>
        </w:rPr>
        <w:t>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</w:t>
      </w:r>
      <w:r w:rsidRPr="00A21E66">
        <w:rPr>
          <w:rFonts w:ascii="Cordia New" w:hAnsi="Cord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บริษัท</w:t>
      </w:r>
    </w:p>
    <w:p w14:paraId="35E898DF" w14:textId="25EC11A7" w:rsidR="005F032B" w:rsidRPr="00A21E66" w:rsidRDefault="005F032B" w:rsidP="00073A7C">
      <w:pPr>
        <w:pStyle w:val="ListParagraph"/>
        <w:numPr>
          <w:ilvl w:val="0"/>
          <w:numId w:val="18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</w:rPr>
      </w:pPr>
      <w:r w:rsidRPr="00B95C2D">
        <w:rPr>
          <w:rFonts w:ascii="Cordia New" w:hAnsi="Cord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B95C2D">
        <w:rPr>
          <w:rFonts w:ascii="Cordia New" w:hAnsi="Cordia New"/>
          <w:spacing w:val="-4"/>
          <w:sz w:val="26"/>
          <w:szCs w:val="26"/>
        </w:rPr>
        <w:t xml:space="preserve"> </w:t>
      </w:r>
      <w:r w:rsidRPr="00B95C2D">
        <w:rPr>
          <w:rFonts w:ascii="Cordia New" w:hAnsi="Cordia New"/>
          <w:spacing w:val="-4"/>
          <w:sz w:val="26"/>
          <w:szCs w:val="26"/>
          <w:cs/>
        </w:rPr>
        <w:t>และการเปิดเผย</w:t>
      </w:r>
      <w:r w:rsidRPr="00A21E66">
        <w:rPr>
          <w:rFonts w:ascii="Cordia New" w:hAnsi="Cordia New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373D676C" w14:textId="6EA31612" w:rsidR="005F032B" w:rsidRPr="00B95C2D" w:rsidRDefault="0087638D" w:rsidP="00073A7C">
      <w:pPr>
        <w:numPr>
          <w:ilvl w:val="0"/>
          <w:numId w:val="18"/>
        </w:numPr>
        <w:tabs>
          <w:tab w:val="left" w:pos="540"/>
        </w:tabs>
        <w:ind w:left="540"/>
        <w:jc w:val="thaiDistribute"/>
        <w:rPr>
          <w:rFonts w:eastAsia="Calibri"/>
          <w:sz w:val="26"/>
          <w:szCs w:val="26"/>
          <w:lang w:val="en-GB"/>
        </w:rPr>
      </w:pPr>
      <w:r>
        <w:rPr>
          <w:rFonts w:eastAsia="Calibri"/>
          <w:spacing w:val="-10"/>
          <w:sz w:val="26"/>
          <w:szCs w:val="26"/>
          <w:cs/>
          <w:lang w:val="en-GB"/>
        </w:rPr>
        <w:br w:type="page"/>
      </w:r>
      <w:r w:rsidR="00D760C5" w:rsidRPr="00B95C2D">
        <w:rPr>
          <w:rFonts w:eastAsia="Calibri"/>
          <w:spacing w:val="-4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="00B95C2D">
        <w:rPr>
          <w:rFonts w:eastAsia="Calibri"/>
          <w:spacing w:val="-4"/>
          <w:sz w:val="26"/>
          <w:szCs w:val="26"/>
          <w:lang w:val="en-GB"/>
        </w:rPr>
        <w:br/>
      </w:r>
      <w:r w:rsidR="00D760C5" w:rsidRPr="00B95C2D">
        <w:rPr>
          <w:rFonts w:eastAsia="Calibri"/>
          <w:sz w:val="26"/>
          <w:szCs w:val="26"/>
          <w:cs/>
          <w:lang w:val="en-GB"/>
        </w:rPr>
        <w:t>ที่ได้รับ 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="00D760C5" w:rsidRPr="00B95C2D">
        <w:rPr>
          <w:rFonts w:eastAsia="Calibri"/>
          <w:sz w:val="18"/>
          <w:szCs w:val="18"/>
          <w:cs/>
          <w:lang w:val="en-GB"/>
        </w:rPr>
        <w:t xml:space="preserve"> </w:t>
      </w:r>
      <w:r w:rsidR="00D760C5" w:rsidRPr="00B95C2D">
        <w:rPr>
          <w:rFonts w:eastAsia="Calibri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</w:t>
      </w:r>
      <w:r w:rsidR="00B95C2D">
        <w:rPr>
          <w:rFonts w:eastAsia="Calibri"/>
          <w:sz w:val="26"/>
          <w:szCs w:val="26"/>
          <w:lang w:val="en-GB"/>
        </w:rPr>
        <w:br/>
      </w:r>
      <w:r w:rsidR="00D760C5" w:rsidRPr="00B95C2D">
        <w:rPr>
          <w:rFonts w:eastAsia="Calibri"/>
          <w:sz w:val="26"/>
          <w:szCs w:val="26"/>
          <w:cs/>
          <w:lang w:val="en-GB"/>
        </w:rPr>
        <w:t>ในงบการเงินรวมและงบการเงินเฉพาะกิจการที่เกี่ยวข้อง หรือถ้าการเปิดเผยดังกล่าวไม่เพียงพอ ความเห็นของข้าพเจ้า</w:t>
      </w:r>
      <w:r w:rsidR="00B95C2D">
        <w:rPr>
          <w:rFonts w:eastAsia="Calibri"/>
          <w:sz w:val="26"/>
          <w:szCs w:val="26"/>
          <w:lang w:val="en-GB"/>
        </w:rPr>
        <w:br/>
      </w:r>
      <w:r w:rsidR="00D760C5" w:rsidRPr="00B95C2D">
        <w:rPr>
          <w:rFonts w:eastAsia="Calibri"/>
          <w:spacing w:val="-4"/>
          <w:sz w:val="26"/>
          <w:szCs w:val="26"/>
          <w:cs/>
          <w:lang w:val="en-GB"/>
        </w:rPr>
        <w:t>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D760C5" w:rsidRPr="00B95C2D">
        <w:rPr>
          <w:rFonts w:eastAsia="Calibri" w:hint="cs"/>
          <w:sz w:val="10"/>
          <w:szCs w:val="10"/>
          <w:cs/>
          <w:lang w:val="en-GB"/>
        </w:rPr>
        <w:t xml:space="preserve"> </w:t>
      </w:r>
      <w:r w:rsidR="00D760C5" w:rsidRPr="00B95C2D">
        <w:rPr>
          <w:rFonts w:eastAsia="Calibri"/>
          <w:sz w:val="26"/>
          <w:szCs w:val="26"/>
          <w:cs/>
          <w:lang w:val="en-GB"/>
        </w:rPr>
        <w:t>อย่างไรก็ตา</w:t>
      </w:r>
      <w:r w:rsidR="00D760C5" w:rsidRPr="00B95C2D">
        <w:rPr>
          <w:rFonts w:eastAsia="Calibri" w:hint="cs"/>
          <w:sz w:val="26"/>
          <w:szCs w:val="26"/>
          <w:cs/>
          <w:lang w:val="en-GB"/>
        </w:rPr>
        <w:t>ม</w:t>
      </w:r>
      <w:r w:rsidR="00D760C5" w:rsidRPr="00B95C2D">
        <w:rPr>
          <w:rFonts w:eastAsia="Calibri"/>
          <w:sz w:val="26"/>
          <w:szCs w:val="26"/>
          <w:cs/>
          <w:lang w:val="en-GB"/>
        </w:rPr>
        <w:t xml:space="preserve">เหตุการณ์หรือสถานการณ์ในอนาคตอาจเป็นเหตุให้กลุ่มกิจการและบริษัทต้องหยุดการดำเนินงานต่อเนื่อง </w:t>
      </w:r>
    </w:p>
    <w:p w14:paraId="49B56DDB" w14:textId="43A966D2" w:rsidR="00D760C5" w:rsidRPr="00A21E66" w:rsidRDefault="007B119C" w:rsidP="00073A7C">
      <w:pPr>
        <w:numPr>
          <w:ilvl w:val="0"/>
          <w:numId w:val="18"/>
        </w:numPr>
        <w:tabs>
          <w:tab w:val="left" w:pos="540"/>
        </w:tabs>
        <w:ind w:left="540"/>
        <w:jc w:val="thaiDistribute"/>
        <w:rPr>
          <w:rFonts w:eastAsia="Calibri"/>
          <w:sz w:val="26"/>
          <w:szCs w:val="26"/>
          <w:lang w:val="en-GB"/>
        </w:rPr>
      </w:pPr>
      <w:r w:rsidRPr="00A21E66">
        <w:rPr>
          <w:rFonts w:eastAsia="Calibri"/>
          <w:sz w:val="26"/>
          <w:szCs w:val="26"/>
          <w:cs/>
          <w:lang w:val="en-GB"/>
        </w:rPr>
        <w:t>ประเมินการนำเสนอ</w:t>
      </w:r>
      <w:r w:rsidR="00441781" w:rsidRPr="00A21E66">
        <w:rPr>
          <w:rFonts w:eastAsia="Calibri"/>
          <w:sz w:val="26"/>
          <w:szCs w:val="26"/>
          <w:lang w:val="en-GB"/>
        </w:rPr>
        <w:t xml:space="preserve"> </w:t>
      </w:r>
      <w:r w:rsidR="00D760C5" w:rsidRPr="00A21E66">
        <w:rPr>
          <w:rFonts w:eastAsia="Calibri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โครงสร้างและเนื้อหาของงบการเงินรวมและงบการเงินเฉพาะกิจการโดยรวม รวมถึงการเปิดเผยข้อมูลว่า</w:t>
      </w:r>
      <w:r w:rsidR="006A734A" w:rsidRPr="00A21E66">
        <w:rPr>
          <w:rFonts w:eastAsia="Calibri"/>
          <w:sz w:val="26"/>
          <w:szCs w:val="26"/>
          <w:lang w:val="en-GB"/>
        </w:rPr>
        <w:br/>
      </w:r>
      <w:r w:rsidR="00D760C5" w:rsidRPr="00A21E66">
        <w:rPr>
          <w:rFonts w:eastAsia="Calibri"/>
          <w:sz w:val="26"/>
          <w:szCs w:val="26"/>
          <w:cs/>
          <w:lang w:val="en-GB"/>
        </w:rPr>
        <w:t>งบการเงินรวมและงบการเงินเฉพาะกิจการแสดงรายการ และเหตุการณ์ในรูปแบบที่ทำให้มีการนำเสนอข้อมูลโดยถูกต้อง</w:t>
      </w:r>
      <w:r w:rsidR="00587301" w:rsidRPr="00A21E66">
        <w:rPr>
          <w:rFonts w:eastAsia="Calibri"/>
          <w:sz w:val="26"/>
          <w:szCs w:val="26"/>
          <w:cs/>
          <w:lang w:val="en-GB"/>
        </w:rPr>
        <w:br/>
      </w:r>
      <w:r w:rsidR="00D760C5" w:rsidRPr="00A21E66">
        <w:rPr>
          <w:rFonts w:eastAsia="Calibri"/>
          <w:sz w:val="26"/>
          <w:szCs w:val="26"/>
          <w:cs/>
          <w:lang w:val="en-GB"/>
        </w:rPr>
        <w:t>ตามที่ควรหรือไม่</w:t>
      </w:r>
    </w:p>
    <w:p w14:paraId="69C4F90F" w14:textId="6E67AE28" w:rsidR="005D78B6" w:rsidRPr="0087638D" w:rsidRDefault="005F032B" w:rsidP="00D72AD5">
      <w:pPr>
        <w:pStyle w:val="ListParagraph"/>
        <w:numPr>
          <w:ilvl w:val="0"/>
          <w:numId w:val="18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540"/>
        <w:jc w:val="thaiDistribute"/>
        <w:rPr>
          <w:sz w:val="26"/>
          <w:szCs w:val="26"/>
        </w:rPr>
      </w:pPr>
      <w:r w:rsidRPr="00A21E66">
        <w:rPr>
          <w:rFonts w:ascii="Cordia New" w:hAnsi="Cordia New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</w:t>
      </w:r>
      <w:r w:rsidR="006A734A" w:rsidRPr="00A21E66">
        <w:rPr>
          <w:rFonts w:ascii="Cordia New" w:hAnsi="Cordia New"/>
          <w:sz w:val="26"/>
          <w:szCs w:val="26"/>
          <w:lang w:val="en-GB"/>
        </w:rPr>
        <w:br/>
      </w:r>
      <w:r w:rsidRPr="00A21E66">
        <w:rPr>
          <w:rFonts w:ascii="Cordia New" w:hAnsi="Cordia New"/>
          <w:sz w:val="26"/>
          <w:szCs w:val="26"/>
          <w:cs/>
          <w:lang w:val="en-GB"/>
        </w:rPr>
        <w:t xml:space="preserve">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 </w:t>
      </w:r>
      <w:r w:rsidR="00C16420" w:rsidRPr="00A21E66">
        <w:rPr>
          <w:rFonts w:ascii="Cordia New" w:hAnsi="Cordia New"/>
          <w:sz w:val="26"/>
          <w:szCs w:val="26"/>
          <w:cs/>
          <w:lang w:val="en-GB"/>
        </w:rPr>
        <w:t xml:space="preserve"> </w:t>
      </w:r>
    </w:p>
    <w:p w14:paraId="24A42ED2" w14:textId="77777777" w:rsidR="0087638D" w:rsidRPr="00CC55ED" w:rsidRDefault="0087638D" w:rsidP="00D03AED">
      <w:pPr>
        <w:jc w:val="thaiDistribute"/>
        <w:rPr>
          <w:rFonts w:eastAsia="Calibri"/>
          <w:sz w:val="16"/>
          <w:szCs w:val="16"/>
        </w:rPr>
      </w:pPr>
    </w:p>
    <w:p w14:paraId="07525725" w14:textId="72684838" w:rsidR="00D760C5" w:rsidRPr="00A21E66" w:rsidRDefault="00D760C5" w:rsidP="00D03AED">
      <w:pPr>
        <w:jc w:val="thaiDistribute"/>
        <w:rPr>
          <w:rFonts w:eastAsia="Calibri"/>
          <w:sz w:val="26"/>
          <w:szCs w:val="26"/>
        </w:rPr>
      </w:pPr>
      <w:r w:rsidRPr="00FB1750">
        <w:rPr>
          <w:rFonts w:eastAsia="Calibri"/>
          <w:sz w:val="26"/>
          <w:szCs w:val="26"/>
          <w:cs/>
        </w:rPr>
        <w:t>ข้าพเจ้าได้สื่อสารกับคณะกรรมการตรวจสอบในเรื่องต่าง</w:t>
      </w:r>
      <w:r w:rsidR="00E03A11" w:rsidRPr="00FB1750">
        <w:rPr>
          <w:rFonts w:eastAsia="Calibri"/>
          <w:sz w:val="26"/>
          <w:szCs w:val="26"/>
        </w:rPr>
        <w:t xml:space="preserve"> </w:t>
      </w:r>
      <w:r w:rsidRPr="00FB1750">
        <w:rPr>
          <w:rFonts w:eastAsia="Calibri"/>
          <w:sz w:val="26"/>
          <w:szCs w:val="26"/>
          <w:cs/>
        </w:rPr>
        <w:t>ๆ ที่สำคัญซึ่งรวมถึงขอบเขตและช่วงเวลาของการตรวจสอบตามที่ได้วางแผนไว้</w:t>
      </w:r>
      <w:r w:rsidRPr="00A21E66">
        <w:rPr>
          <w:rFonts w:eastAsia="Calibri"/>
          <w:sz w:val="26"/>
          <w:szCs w:val="26"/>
          <w:cs/>
        </w:rPr>
        <w:t xml:space="preserve"> ประเด็นที่มีนัยสำคัญที่พบจากการตรวจสอบ และข้อบกพร่องที่มีนัยสำคัญในระบบการควบคุมภายใน</w:t>
      </w:r>
      <w:r w:rsidR="00B95C2D">
        <w:rPr>
          <w:rFonts w:eastAsia="Calibri"/>
          <w:sz w:val="26"/>
          <w:szCs w:val="26"/>
        </w:rPr>
        <w:t xml:space="preserve"> </w:t>
      </w:r>
      <w:r w:rsidRPr="00A21E66">
        <w:rPr>
          <w:rFonts w:eastAsia="Calibri"/>
          <w:sz w:val="26"/>
          <w:szCs w:val="26"/>
          <w:cs/>
        </w:rPr>
        <w:t>หากข้าพเจ้าได้พบในระหว่างการตรวจสอบของข้าพเจ้า</w:t>
      </w:r>
    </w:p>
    <w:p w14:paraId="7CE5E394" w14:textId="77777777" w:rsidR="00D760C5" w:rsidRPr="00CC55ED" w:rsidRDefault="00D760C5" w:rsidP="00D760C5">
      <w:pPr>
        <w:jc w:val="thaiDistribute"/>
        <w:rPr>
          <w:rFonts w:eastAsia="Calibri"/>
          <w:sz w:val="16"/>
          <w:szCs w:val="16"/>
        </w:rPr>
      </w:pPr>
    </w:p>
    <w:p w14:paraId="1A58AD5D" w14:textId="77777777" w:rsidR="00D760C5" w:rsidRPr="00A21E66" w:rsidRDefault="00D760C5" w:rsidP="00D760C5">
      <w:pPr>
        <w:jc w:val="thaiDistribute"/>
        <w:rPr>
          <w:rFonts w:eastAsia="Calibri"/>
          <w:sz w:val="26"/>
          <w:szCs w:val="26"/>
        </w:rPr>
      </w:pPr>
      <w:r w:rsidRPr="00A21E66">
        <w:rPr>
          <w:rFonts w:eastAsia="Calibri"/>
          <w:sz w:val="26"/>
          <w:szCs w:val="26"/>
          <w:cs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</w:t>
      </w:r>
      <w:r w:rsidR="00587301" w:rsidRPr="00A21E66">
        <w:rPr>
          <w:rFonts w:eastAsia="Calibri"/>
          <w:sz w:val="26"/>
          <w:szCs w:val="26"/>
          <w:cs/>
        </w:rPr>
        <w:br/>
      </w:r>
      <w:r w:rsidRPr="00A21E66">
        <w:rPr>
          <w:rFonts w:eastAsia="Calibri"/>
          <w:sz w:val="26"/>
          <w:szCs w:val="26"/>
          <w:cs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67776616" w14:textId="77777777" w:rsidR="00107142" w:rsidRPr="00CC55ED" w:rsidRDefault="00107142" w:rsidP="00D760C5">
      <w:pPr>
        <w:jc w:val="thaiDistribute"/>
        <w:rPr>
          <w:sz w:val="16"/>
          <w:szCs w:val="16"/>
          <w:lang w:val="en-GB"/>
        </w:rPr>
      </w:pPr>
    </w:p>
    <w:p w14:paraId="23125F38" w14:textId="23FEFFA8" w:rsidR="00C16420" w:rsidRPr="00A21E66" w:rsidRDefault="00C16420" w:rsidP="00D760C5">
      <w:pPr>
        <w:jc w:val="thaiDistribute"/>
        <w:rPr>
          <w:sz w:val="26"/>
          <w:szCs w:val="26"/>
        </w:rPr>
      </w:pPr>
      <w:r w:rsidRPr="00A21E66">
        <w:rPr>
          <w:sz w:val="26"/>
          <w:szCs w:val="26"/>
          <w:cs/>
        </w:rPr>
        <w:t>จากเรื่องที่สื่อสารกับ</w:t>
      </w:r>
      <w:r w:rsidRPr="00A21E66">
        <w:rPr>
          <w:rFonts w:eastAsia="Calibri"/>
          <w:sz w:val="26"/>
          <w:szCs w:val="26"/>
          <w:cs/>
        </w:rPr>
        <w:t>คณะกรรมการตรวจสอบ</w:t>
      </w:r>
      <w:r w:rsidRPr="00A21E66">
        <w:rPr>
          <w:sz w:val="26"/>
          <w:szCs w:val="26"/>
          <w:cs/>
        </w:rPr>
        <w:t xml:space="preserve"> ข้าพเจ้าได้พิจารณาเรื่องต่าง</w:t>
      </w:r>
      <w:r w:rsidR="00E03A11" w:rsidRPr="00A21E66">
        <w:rPr>
          <w:sz w:val="26"/>
          <w:szCs w:val="26"/>
        </w:rPr>
        <w:t xml:space="preserve"> </w:t>
      </w:r>
      <w:r w:rsidRPr="00A21E66">
        <w:rPr>
          <w:sz w:val="26"/>
          <w:szCs w:val="26"/>
          <w:cs/>
        </w:rPr>
        <w:t>ๆ ที่มีนัยสำคัญที่สุดในการตรวจสอบงบการเงินรวมและ</w:t>
      </w:r>
      <w:r w:rsidR="000A7D58" w:rsidRPr="00A21E66">
        <w:rPr>
          <w:sz w:val="26"/>
          <w:szCs w:val="26"/>
          <w:cs/>
        </w:rPr>
        <w:br/>
      </w:r>
      <w:r w:rsidRPr="00A21E66">
        <w:rPr>
          <w:sz w:val="26"/>
          <w:szCs w:val="26"/>
          <w:cs/>
        </w:rPr>
        <w:t>งบการเงินเฉพาะกิจการใน</w:t>
      </w:r>
      <w:r w:rsidR="00522B51" w:rsidRPr="00522B51">
        <w:rPr>
          <w:sz w:val="26"/>
          <w:szCs w:val="26"/>
          <w:cs/>
        </w:rPr>
        <w:t>รอบระยะเวลา</w:t>
      </w:r>
      <w:r w:rsidRPr="00A21E66">
        <w:rPr>
          <w:sz w:val="26"/>
          <w:szCs w:val="26"/>
          <w:cs/>
        </w:rPr>
        <w:t>ปัจจุบันและกำหนดเป็นเรื่องสำคัญในการตรวจสอบ ข้าพเจ้าได้อธิบายเรื่องเหล่านี้</w:t>
      </w:r>
      <w:r w:rsidR="00B95C2D">
        <w:rPr>
          <w:sz w:val="26"/>
          <w:szCs w:val="26"/>
        </w:rPr>
        <w:br/>
      </w:r>
      <w:r w:rsidRPr="00A21E66">
        <w:rPr>
          <w:sz w:val="26"/>
          <w:szCs w:val="26"/>
          <w:cs/>
        </w:rPr>
        <w:t>ในรายงานของผู้สอบบัญชี</w:t>
      </w:r>
      <w:r w:rsidRPr="00A21E66">
        <w:rPr>
          <w:sz w:val="26"/>
          <w:szCs w:val="26"/>
        </w:rPr>
        <w:t xml:space="preserve"> </w:t>
      </w:r>
      <w:r w:rsidRPr="00A21E66">
        <w:rPr>
          <w:sz w:val="26"/>
          <w:szCs w:val="26"/>
          <w:cs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B95C2D">
        <w:rPr>
          <w:sz w:val="26"/>
          <w:szCs w:val="26"/>
        </w:rPr>
        <w:br/>
      </w:r>
      <w:r w:rsidRPr="00A21E66">
        <w:rPr>
          <w:sz w:val="26"/>
          <w:szCs w:val="26"/>
          <w:cs/>
        </w:rPr>
        <w:t xml:space="preserve"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2DBB50C" w14:textId="77777777" w:rsidR="00C16420" w:rsidRPr="00CC55ED" w:rsidRDefault="00C16420" w:rsidP="00C16420">
      <w:pPr>
        <w:jc w:val="both"/>
        <w:rPr>
          <w:rFonts w:eastAsia="Calibri"/>
          <w:sz w:val="16"/>
          <w:szCs w:val="16"/>
        </w:rPr>
      </w:pPr>
    </w:p>
    <w:p w14:paraId="11BD4EB3" w14:textId="77777777" w:rsidR="00C16420" w:rsidRPr="00CC55ED" w:rsidRDefault="00C16420" w:rsidP="00C16420">
      <w:pPr>
        <w:jc w:val="both"/>
        <w:rPr>
          <w:rFonts w:eastAsia="Calibri"/>
          <w:sz w:val="16"/>
          <w:szCs w:val="16"/>
        </w:rPr>
      </w:pPr>
    </w:p>
    <w:p w14:paraId="2680EB7E" w14:textId="77777777" w:rsidR="00C16420" w:rsidRPr="00A21E66" w:rsidRDefault="00C16420" w:rsidP="00C16420">
      <w:pPr>
        <w:jc w:val="thaiDistribute"/>
        <w:rPr>
          <w:sz w:val="26"/>
          <w:szCs w:val="26"/>
          <w:lang w:val="en-GB"/>
        </w:rPr>
      </w:pPr>
      <w:r w:rsidRPr="00A21E66">
        <w:rPr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3AD6F8AC" w14:textId="77777777" w:rsidR="00C16420" w:rsidRPr="00CC55ED" w:rsidRDefault="00C16420" w:rsidP="00C16420">
      <w:pPr>
        <w:jc w:val="thaiDistribute"/>
        <w:rPr>
          <w:sz w:val="22"/>
          <w:szCs w:val="22"/>
        </w:rPr>
      </w:pPr>
    </w:p>
    <w:p w14:paraId="640EA54A" w14:textId="77777777" w:rsidR="00C05450" w:rsidRPr="00CC55ED" w:rsidRDefault="00C05450" w:rsidP="00C16420">
      <w:pPr>
        <w:jc w:val="thaiDistribute"/>
        <w:rPr>
          <w:sz w:val="22"/>
          <w:szCs w:val="22"/>
        </w:rPr>
      </w:pPr>
    </w:p>
    <w:p w14:paraId="20E7FAAD" w14:textId="77777777" w:rsidR="00156AA2" w:rsidRPr="00CC55ED" w:rsidRDefault="00156AA2" w:rsidP="00C16420">
      <w:pPr>
        <w:jc w:val="thaiDistribute"/>
        <w:rPr>
          <w:sz w:val="22"/>
          <w:szCs w:val="22"/>
        </w:rPr>
      </w:pPr>
    </w:p>
    <w:p w14:paraId="7E887CCF" w14:textId="77777777" w:rsidR="00603CF2" w:rsidRPr="00CC55ED" w:rsidRDefault="00603CF2" w:rsidP="00C16420">
      <w:pPr>
        <w:jc w:val="thaiDistribute"/>
        <w:rPr>
          <w:sz w:val="22"/>
          <w:szCs w:val="22"/>
        </w:rPr>
      </w:pPr>
    </w:p>
    <w:p w14:paraId="552919B8" w14:textId="77777777" w:rsidR="00603CF2" w:rsidRPr="00CC55ED" w:rsidRDefault="00603CF2" w:rsidP="00C16420">
      <w:pPr>
        <w:jc w:val="thaiDistribute"/>
        <w:rPr>
          <w:sz w:val="22"/>
          <w:szCs w:val="22"/>
        </w:rPr>
      </w:pPr>
    </w:p>
    <w:p w14:paraId="4DCCDC5F" w14:textId="77777777" w:rsidR="003D6931" w:rsidRPr="00A21E66" w:rsidRDefault="003D6931" w:rsidP="003D6931">
      <w:pPr>
        <w:jc w:val="thaiDistribute"/>
        <w:rPr>
          <w:b/>
          <w:bCs/>
          <w:sz w:val="26"/>
          <w:szCs w:val="26"/>
        </w:rPr>
      </w:pPr>
      <w:r w:rsidRPr="00A21E66">
        <w:rPr>
          <w:rFonts w:hint="cs"/>
          <w:b/>
          <w:bCs/>
          <w:sz w:val="26"/>
          <w:szCs w:val="26"/>
          <w:cs/>
        </w:rPr>
        <w:t>อมรรัตน์ เพิ่มพูนวัฒนาสุข</w:t>
      </w:r>
    </w:p>
    <w:p w14:paraId="472EF8DF" w14:textId="7F329601" w:rsidR="003D6931" w:rsidRPr="00A21E66" w:rsidRDefault="003D6931" w:rsidP="003D6931">
      <w:pPr>
        <w:jc w:val="thaiDistribute"/>
        <w:rPr>
          <w:sz w:val="26"/>
          <w:szCs w:val="26"/>
          <w:lang w:val="en-GB"/>
        </w:rPr>
      </w:pPr>
      <w:r w:rsidRPr="00A21E66">
        <w:rPr>
          <w:sz w:val="26"/>
          <w:szCs w:val="26"/>
          <w:cs/>
        </w:rPr>
        <w:t xml:space="preserve">ผู้สอบบัญชีรับอนุญาตเลขที่ </w:t>
      </w:r>
      <w:r w:rsidR="00B95C2D" w:rsidRPr="00B95C2D">
        <w:rPr>
          <w:sz w:val="26"/>
          <w:szCs w:val="26"/>
          <w:lang w:val="en-GB"/>
        </w:rPr>
        <w:t>4599</w:t>
      </w:r>
    </w:p>
    <w:p w14:paraId="0C1BA4E7" w14:textId="77777777" w:rsidR="00C16420" w:rsidRPr="00A21E66" w:rsidRDefault="00C16420" w:rsidP="00C16420">
      <w:pPr>
        <w:jc w:val="thaiDistribute"/>
        <w:rPr>
          <w:sz w:val="26"/>
          <w:szCs w:val="26"/>
        </w:rPr>
      </w:pPr>
      <w:r w:rsidRPr="00A21E66">
        <w:rPr>
          <w:sz w:val="26"/>
          <w:szCs w:val="26"/>
          <w:cs/>
        </w:rPr>
        <w:t>กรุงเทพมหานคร</w:t>
      </w:r>
    </w:p>
    <w:p w14:paraId="1B91F727" w14:textId="7623C70B" w:rsidR="00AD15A2" w:rsidRPr="00A21E66" w:rsidRDefault="00B95C2D" w:rsidP="00987547">
      <w:pPr>
        <w:jc w:val="thaiDistribute"/>
        <w:rPr>
          <w:sz w:val="26"/>
          <w:szCs w:val="26"/>
        </w:rPr>
      </w:pPr>
      <w:r w:rsidRPr="00B95C2D">
        <w:rPr>
          <w:sz w:val="26"/>
          <w:szCs w:val="26"/>
          <w:lang w:val="en-GB"/>
        </w:rPr>
        <w:t>26</w:t>
      </w:r>
      <w:r w:rsidR="0002607F">
        <w:rPr>
          <w:sz w:val="26"/>
          <w:szCs w:val="26"/>
          <w:lang w:val="en-GB"/>
        </w:rPr>
        <w:t xml:space="preserve"> </w:t>
      </w:r>
      <w:r w:rsidR="0002607F" w:rsidRPr="0002607F">
        <w:rPr>
          <w:sz w:val="26"/>
          <w:szCs w:val="26"/>
          <w:cs/>
        </w:rPr>
        <w:t>กุมภาพันธ์</w:t>
      </w:r>
      <w:r w:rsidR="00D77ACB" w:rsidRPr="00A21E66">
        <w:rPr>
          <w:sz w:val="26"/>
          <w:szCs w:val="26"/>
        </w:rPr>
        <w:t xml:space="preserve"> </w:t>
      </w:r>
      <w:r w:rsidR="00C16420" w:rsidRPr="00A21E66">
        <w:rPr>
          <w:sz w:val="26"/>
          <w:szCs w:val="26"/>
          <w:cs/>
        </w:rPr>
        <w:t xml:space="preserve">พ.ศ. </w:t>
      </w:r>
      <w:r w:rsidRPr="00B95C2D">
        <w:rPr>
          <w:sz w:val="26"/>
          <w:szCs w:val="26"/>
          <w:lang w:val="en-GB"/>
        </w:rPr>
        <w:t>2568</w:t>
      </w:r>
    </w:p>
    <w:sectPr w:rsidR="00AD15A2" w:rsidRPr="00A21E66" w:rsidSect="00B95C2D">
      <w:pgSz w:w="11906" w:h="16838" w:code="9"/>
      <w:pgMar w:top="2736" w:right="720" w:bottom="720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344B4" w14:textId="77777777" w:rsidR="00AA5408" w:rsidRDefault="00AA5408">
      <w:r>
        <w:separator/>
      </w:r>
    </w:p>
  </w:endnote>
  <w:endnote w:type="continuationSeparator" w:id="0">
    <w:p w14:paraId="2361E807" w14:textId="77777777" w:rsidR="00AA5408" w:rsidRDefault="00AA5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2B2BE" w14:textId="77777777" w:rsidR="00133021" w:rsidRDefault="001330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5D2FFEE2" w14:textId="77777777" w:rsidR="00133021" w:rsidRDefault="0013302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16A72" w14:textId="77777777" w:rsidR="00133021" w:rsidRDefault="00133021" w:rsidP="003B0934">
    <w:pPr>
      <w:pStyle w:val="Footer"/>
      <w:ind w:right="1"/>
      <w:jc w:val="right"/>
      <w:rPr>
        <w:rFonts w:ascii="Angsana New" w:hAnsi="Angsana New"/>
        <w:sz w:val="24"/>
        <w:szCs w:val="24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78E13" w14:textId="77777777" w:rsidR="00243155" w:rsidRPr="00AD15A2" w:rsidRDefault="00243155" w:rsidP="00AD15A2">
    <w:pPr>
      <w:pStyle w:val="Footer"/>
      <w:rPr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3B5F0" w14:textId="77777777" w:rsidR="00AA5408" w:rsidRDefault="00AA5408">
      <w:r>
        <w:separator/>
      </w:r>
    </w:p>
  </w:footnote>
  <w:footnote w:type="continuationSeparator" w:id="0">
    <w:p w14:paraId="1B98EB35" w14:textId="77777777" w:rsidR="00AA5408" w:rsidRDefault="00AA54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56115" w14:textId="77777777" w:rsidR="00243155" w:rsidRPr="00AD15A2" w:rsidRDefault="00243155" w:rsidP="00AD15A2">
    <w:pPr>
      <w:pStyle w:val="Header"/>
      <w:rPr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015A2610"/>
    <w:lvl w:ilvl="0" w:tplc="A308D8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626D6"/>
    <w:multiLevelType w:val="hybridMultilevel"/>
    <w:tmpl w:val="33B4EF54"/>
    <w:lvl w:ilvl="0" w:tplc="55040D5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3A3CA022"/>
    <w:lvl w:ilvl="0" w:tplc="C428B0A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7D7BD2"/>
    <w:multiLevelType w:val="hybridMultilevel"/>
    <w:tmpl w:val="38F685F4"/>
    <w:lvl w:ilvl="0" w:tplc="420E8F22">
      <w:start w:val="1"/>
      <w:numFmt w:val="thaiLetters"/>
      <w:lvlText w:val="%1)"/>
      <w:lvlJc w:val="left"/>
      <w:pPr>
        <w:ind w:left="720" w:hanging="360"/>
      </w:pPr>
      <w:rPr>
        <w:rFonts w:hint="default"/>
        <w:i w:val="0"/>
        <w:iCs w:val="0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C3F20"/>
    <w:multiLevelType w:val="multilevel"/>
    <w:tmpl w:val="BA2E166C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 w15:restartNumberingAfterBreak="0">
    <w:nsid w:val="1B611015"/>
    <w:multiLevelType w:val="hybridMultilevel"/>
    <w:tmpl w:val="45BA4F70"/>
    <w:lvl w:ilvl="0" w:tplc="DB26BE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4D4D06"/>
    <w:multiLevelType w:val="hybridMultilevel"/>
    <w:tmpl w:val="38DEFA2E"/>
    <w:lvl w:ilvl="0" w:tplc="A7D054EC">
      <w:start w:val="3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E500B33"/>
    <w:multiLevelType w:val="multilevel"/>
    <w:tmpl w:val="C7BC283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8" w15:restartNumberingAfterBreak="0">
    <w:nsid w:val="27A52ED4"/>
    <w:multiLevelType w:val="hybridMultilevel"/>
    <w:tmpl w:val="593CA8B0"/>
    <w:lvl w:ilvl="0" w:tplc="C6649B9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6F42EC"/>
    <w:multiLevelType w:val="hybridMultilevel"/>
    <w:tmpl w:val="5FDE1F10"/>
    <w:lvl w:ilvl="0" w:tplc="1F789C52">
      <w:start w:val="1"/>
      <w:numFmt w:val="bullet"/>
      <w:lvlText w:val=""/>
      <w:lvlJc w:val="left"/>
      <w:pPr>
        <w:ind w:left="974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10" w15:restartNumberingAfterBreak="0">
    <w:nsid w:val="2EFE7722"/>
    <w:multiLevelType w:val="hybridMultilevel"/>
    <w:tmpl w:val="5678AAB0"/>
    <w:lvl w:ilvl="0" w:tplc="2966A1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809687B"/>
    <w:multiLevelType w:val="hybridMultilevel"/>
    <w:tmpl w:val="1D326D4C"/>
    <w:lvl w:ilvl="0" w:tplc="90C078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6239DF"/>
    <w:multiLevelType w:val="hybridMultilevel"/>
    <w:tmpl w:val="DD1ACFF0"/>
    <w:lvl w:ilvl="0" w:tplc="62CA69D0">
      <w:numFmt w:val="bullet"/>
      <w:lvlText w:val="-"/>
      <w:lvlJc w:val="left"/>
      <w:pPr>
        <w:ind w:left="1656" w:hanging="360"/>
      </w:pPr>
      <w:rPr>
        <w:rFonts w:ascii="Cordia New" w:eastAsia="Arial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3" w15:restartNumberingAfterBreak="0">
    <w:nsid w:val="39E00A51"/>
    <w:multiLevelType w:val="hybridMultilevel"/>
    <w:tmpl w:val="FEEE866C"/>
    <w:lvl w:ilvl="0" w:tplc="5FCA4B8A">
      <w:numFmt w:val="bullet"/>
      <w:lvlText w:val="-"/>
      <w:lvlJc w:val="left"/>
      <w:pPr>
        <w:ind w:left="360" w:hanging="360"/>
      </w:pPr>
      <w:rPr>
        <w:rFonts w:ascii="Cordia New" w:eastAsia="Arial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B394B98"/>
    <w:multiLevelType w:val="multilevel"/>
    <w:tmpl w:val="7E4A5F6C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15" w15:restartNumberingAfterBreak="0">
    <w:nsid w:val="471247FC"/>
    <w:multiLevelType w:val="multilevel"/>
    <w:tmpl w:val="9C864A2E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6" w15:restartNumberingAfterBreak="0">
    <w:nsid w:val="4D740DDE"/>
    <w:multiLevelType w:val="hybridMultilevel"/>
    <w:tmpl w:val="81285AF2"/>
    <w:lvl w:ilvl="0" w:tplc="1F789C52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7" w15:restartNumberingAfterBreak="0">
    <w:nsid w:val="593928A9"/>
    <w:multiLevelType w:val="hybridMultilevel"/>
    <w:tmpl w:val="F31C319E"/>
    <w:lvl w:ilvl="0" w:tplc="BFEE9A9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F434F5A"/>
    <w:multiLevelType w:val="hybridMultilevel"/>
    <w:tmpl w:val="7B2850C8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9" w15:restartNumberingAfterBreak="0">
    <w:nsid w:val="640A2FD2"/>
    <w:multiLevelType w:val="multilevel"/>
    <w:tmpl w:val="10D06EEE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cs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cs"/>
      </w:rPr>
    </w:lvl>
  </w:abstractNum>
  <w:abstractNum w:abstractNumId="20" w15:restartNumberingAfterBreak="0">
    <w:nsid w:val="7E3C1952"/>
    <w:multiLevelType w:val="multilevel"/>
    <w:tmpl w:val="4F18E254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num w:numId="1" w16cid:durableId="263342032">
    <w:abstractNumId w:val="20"/>
  </w:num>
  <w:num w:numId="2" w16cid:durableId="1585146110">
    <w:abstractNumId w:val="19"/>
  </w:num>
  <w:num w:numId="3" w16cid:durableId="735131852">
    <w:abstractNumId w:val="7"/>
  </w:num>
  <w:num w:numId="4" w16cid:durableId="452789018">
    <w:abstractNumId w:val="4"/>
  </w:num>
  <w:num w:numId="5" w16cid:durableId="289165595">
    <w:abstractNumId w:val="15"/>
  </w:num>
  <w:num w:numId="6" w16cid:durableId="268240572">
    <w:abstractNumId w:val="14"/>
  </w:num>
  <w:num w:numId="7" w16cid:durableId="1689481544">
    <w:abstractNumId w:val="18"/>
  </w:num>
  <w:num w:numId="8" w16cid:durableId="378483386">
    <w:abstractNumId w:val="6"/>
  </w:num>
  <w:num w:numId="9" w16cid:durableId="1543327629">
    <w:abstractNumId w:val="3"/>
  </w:num>
  <w:num w:numId="10" w16cid:durableId="1960258811">
    <w:abstractNumId w:val="2"/>
  </w:num>
  <w:num w:numId="11" w16cid:durableId="214044033">
    <w:abstractNumId w:val="12"/>
  </w:num>
  <w:num w:numId="12" w16cid:durableId="420837723">
    <w:abstractNumId w:val="13"/>
  </w:num>
  <w:num w:numId="13" w16cid:durableId="400953804">
    <w:abstractNumId w:val="8"/>
  </w:num>
  <w:num w:numId="14" w16cid:durableId="1605305351">
    <w:abstractNumId w:val="10"/>
  </w:num>
  <w:num w:numId="15" w16cid:durableId="115410980">
    <w:abstractNumId w:val="9"/>
  </w:num>
  <w:num w:numId="16" w16cid:durableId="710419056">
    <w:abstractNumId w:val="16"/>
  </w:num>
  <w:num w:numId="17" w16cid:durableId="722602622">
    <w:abstractNumId w:val="1"/>
  </w:num>
  <w:num w:numId="18" w16cid:durableId="790973052">
    <w:abstractNumId w:val="5"/>
  </w:num>
  <w:num w:numId="19" w16cid:durableId="1225025593">
    <w:abstractNumId w:val="17"/>
  </w:num>
  <w:num w:numId="20" w16cid:durableId="705836395">
    <w:abstractNumId w:val="0"/>
  </w:num>
  <w:num w:numId="21" w16cid:durableId="1887526229">
    <w:abstractNumId w:val="11"/>
  </w:num>
  <w:num w:numId="22" w16cid:durableId="119245034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2D84"/>
    <w:rsid w:val="00001893"/>
    <w:rsid w:val="000141E3"/>
    <w:rsid w:val="00015DB3"/>
    <w:rsid w:val="000162DD"/>
    <w:rsid w:val="00017CAB"/>
    <w:rsid w:val="000252E6"/>
    <w:rsid w:val="0002607F"/>
    <w:rsid w:val="000261A2"/>
    <w:rsid w:val="00027013"/>
    <w:rsid w:val="00032D33"/>
    <w:rsid w:val="00034570"/>
    <w:rsid w:val="00034F30"/>
    <w:rsid w:val="0003537D"/>
    <w:rsid w:val="00036649"/>
    <w:rsid w:val="00040A80"/>
    <w:rsid w:val="000415B1"/>
    <w:rsid w:val="00042E8A"/>
    <w:rsid w:val="000436C5"/>
    <w:rsid w:val="00043836"/>
    <w:rsid w:val="00044E97"/>
    <w:rsid w:val="000456A5"/>
    <w:rsid w:val="00052840"/>
    <w:rsid w:val="000544F1"/>
    <w:rsid w:val="00054D43"/>
    <w:rsid w:val="000553CC"/>
    <w:rsid w:val="00056937"/>
    <w:rsid w:val="00061E2B"/>
    <w:rsid w:val="00063197"/>
    <w:rsid w:val="000650CC"/>
    <w:rsid w:val="00070A0D"/>
    <w:rsid w:val="000724CE"/>
    <w:rsid w:val="000731B8"/>
    <w:rsid w:val="000736CD"/>
    <w:rsid w:val="00073A7C"/>
    <w:rsid w:val="00075301"/>
    <w:rsid w:val="000761D8"/>
    <w:rsid w:val="00081A1D"/>
    <w:rsid w:val="00083BFB"/>
    <w:rsid w:val="000851BD"/>
    <w:rsid w:val="00085BA2"/>
    <w:rsid w:val="000867C3"/>
    <w:rsid w:val="00091C8B"/>
    <w:rsid w:val="00093EDE"/>
    <w:rsid w:val="00094269"/>
    <w:rsid w:val="00095F46"/>
    <w:rsid w:val="00096E2C"/>
    <w:rsid w:val="00097AAF"/>
    <w:rsid w:val="000A0AEE"/>
    <w:rsid w:val="000A1990"/>
    <w:rsid w:val="000A45E0"/>
    <w:rsid w:val="000A4D45"/>
    <w:rsid w:val="000A7512"/>
    <w:rsid w:val="000A7D58"/>
    <w:rsid w:val="000B0298"/>
    <w:rsid w:val="000B107F"/>
    <w:rsid w:val="000B1105"/>
    <w:rsid w:val="000B36F5"/>
    <w:rsid w:val="000B5935"/>
    <w:rsid w:val="000B7519"/>
    <w:rsid w:val="000B77DF"/>
    <w:rsid w:val="000C094D"/>
    <w:rsid w:val="000C3F4A"/>
    <w:rsid w:val="000C41DA"/>
    <w:rsid w:val="000C57E2"/>
    <w:rsid w:val="000C602A"/>
    <w:rsid w:val="000C6CC8"/>
    <w:rsid w:val="000C7CEF"/>
    <w:rsid w:val="000D1860"/>
    <w:rsid w:val="000D53AB"/>
    <w:rsid w:val="000D59AE"/>
    <w:rsid w:val="000D6C0A"/>
    <w:rsid w:val="000D7E1A"/>
    <w:rsid w:val="000D7F9D"/>
    <w:rsid w:val="000E0211"/>
    <w:rsid w:val="000E37A4"/>
    <w:rsid w:val="000E4F67"/>
    <w:rsid w:val="000F1FA5"/>
    <w:rsid w:val="000F2BDB"/>
    <w:rsid w:val="000F7C5E"/>
    <w:rsid w:val="0010071A"/>
    <w:rsid w:val="001012E4"/>
    <w:rsid w:val="00106941"/>
    <w:rsid w:val="00107142"/>
    <w:rsid w:val="00107A98"/>
    <w:rsid w:val="00111C5A"/>
    <w:rsid w:val="00112A81"/>
    <w:rsid w:val="00112F62"/>
    <w:rsid w:val="00115CD0"/>
    <w:rsid w:val="00117152"/>
    <w:rsid w:val="00122DE1"/>
    <w:rsid w:val="001256F3"/>
    <w:rsid w:val="00125A8D"/>
    <w:rsid w:val="00126A27"/>
    <w:rsid w:val="00131EB7"/>
    <w:rsid w:val="0013222B"/>
    <w:rsid w:val="00133021"/>
    <w:rsid w:val="001331CF"/>
    <w:rsid w:val="00133BC3"/>
    <w:rsid w:val="00136599"/>
    <w:rsid w:val="001377B6"/>
    <w:rsid w:val="00140052"/>
    <w:rsid w:val="00143129"/>
    <w:rsid w:val="00145CC1"/>
    <w:rsid w:val="00147171"/>
    <w:rsid w:val="001471B9"/>
    <w:rsid w:val="001506E9"/>
    <w:rsid w:val="0015195C"/>
    <w:rsid w:val="00152102"/>
    <w:rsid w:val="001524FC"/>
    <w:rsid w:val="00156AA2"/>
    <w:rsid w:val="00160496"/>
    <w:rsid w:val="001612D3"/>
    <w:rsid w:val="00163D45"/>
    <w:rsid w:val="00163E43"/>
    <w:rsid w:val="00167B6F"/>
    <w:rsid w:val="001703EF"/>
    <w:rsid w:val="00171E73"/>
    <w:rsid w:val="001743EB"/>
    <w:rsid w:val="00177413"/>
    <w:rsid w:val="001777C8"/>
    <w:rsid w:val="00180EAE"/>
    <w:rsid w:val="001812CB"/>
    <w:rsid w:val="00182110"/>
    <w:rsid w:val="001830DF"/>
    <w:rsid w:val="00183278"/>
    <w:rsid w:val="00183BCD"/>
    <w:rsid w:val="00186C69"/>
    <w:rsid w:val="001908DA"/>
    <w:rsid w:val="00190B24"/>
    <w:rsid w:val="001919C7"/>
    <w:rsid w:val="00191EA4"/>
    <w:rsid w:val="00195D08"/>
    <w:rsid w:val="001A2056"/>
    <w:rsid w:val="001A2580"/>
    <w:rsid w:val="001A2CD6"/>
    <w:rsid w:val="001A51BF"/>
    <w:rsid w:val="001A66A7"/>
    <w:rsid w:val="001B1048"/>
    <w:rsid w:val="001B1252"/>
    <w:rsid w:val="001B2177"/>
    <w:rsid w:val="001B43B1"/>
    <w:rsid w:val="001B44AA"/>
    <w:rsid w:val="001B71BD"/>
    <w:rsid w:val="001B7C09"/>
    <w:rsid w:val="001C2566"/>
    <w:rsid w:val="001C399A"/>
    <w:rsid w:val="001C55D4"/>
    <w:rsid w:val="001C5960"/>
    <w:rsid w:val="001C5AEB"/>
    <w:rsid w:val="001C693F"/>
    <w:rsid w:val="001D1195"/>
    <w:rsid w:val="001D3359"/>
    <w:rsid w:val="001D5BA9"/>
    <w:rsid w:val="001E0D6F"/>
    <w:rsid w:val="001E1D77"/>
    <w:rsid w:val="001E3B3B"/>
    <w:rsid w:val="001F207F"/>
    <w:rsid w:val="001F2D52"/>
    <w:rsid w:val="001F5D41"/>
    <w:rsid w:val="00201A70"/>
    <w:rsid w:val="00201CE3"/>
    <w:rsid w:val="0020297B"/>
    <w:rsid w:val="002122DB"/>
    <w:rsid w:val="00212C53"/>
    <w:rsid w:val="00213EC8"/>
    <w:rsid w:val="002140E9"/>
    <w:rsid w:val="00214F3D"/>
    <w:rsid w:val="002156D6"/>
    <w:rsid w:val="00215FD1"/>
    <w:rsid w:val="00220FBD"/>
    <w:rsid w:val="00221368"/>
    <w:rsid w:val="00223866"/>
    <w:rsid w:val="00226E52"/>
    <w:rsid w:val="00227194"/>
    <w:rsid w:val="0022774F"/>
    <w:rsid w:val="00231089"/>
    <w:rsid w:val="00231B6D"/>
    <w:rsid w:val="00231CB3"/>
    <w:rsid w:val="0023234F"/>
    <w:rsid w:val="0023377E"/>
    <w:rsid w:val="00234C78"/>
    <w:rsid w:val="00235026"/>
    <w:rsid w:val="00235C52"/>
    <w:rsid w:val="00235E37"/>
    <w:rsid w:val="00243155"/>
    <w:rsid w:val="0024318D"/>
    <w:rsid w:val="00243F8D"/>
    <w:rsid w:val="00245D8E"/>
    <w:rsid w:val="002476BB"/>
    <w:rsid w:val="0025179F"/>
    <w:rsid w:val="00252B82"/>
    <w:rsid w:val="002545E5"/>
    <w:rsid w:val="00254646"/>
    <w:rsid w:val="00254F19"/>
    <w:rsid w:val="00260BB3"/>
    <w:rsid w:val="00262F4A"/>
    <w:rsid w:val="00263E45"/>
    <w:rsid w:val="00267E7C"/>
    <w:rsid w:val="002733F4"/>
    <w:rsid w:val="002739F2"/>
    <w:rsid w:val="002746C5"/>
    <w:rsid w:val="00275243"/>
    <w:rsid w:val="00275E8B"/>
    <w:rsid w:val="00277110"/>
    <w:rsid w:val="002815CA"/>
    <w:rsid w:val="00281630"/>
    <w:rsid w:val="002816B6"/>
    <w:rsid w:val="00281EC0"/>
    <w:rsid w:val="002862C6"/>
    <w:rsid w:val="0029074B"/>
    <w:rsid w:val="00290846"/>
    <w:rsid w:val="00291CB7"/>
    <w:rsid w:val="002924E1"/>
    <w:rsid w:val="002938A8"/>
    <w:rsid w:val="00293A1F"/>
    <w:rsid w:val="00295C4A"/>
    <w:rsid w:val="00296209"/>
    <w:rsid w:val="002A1693"/>
    <w:rsid w:val="002A1D51"/>
    <w:rsid w:val="002A3646"/>
    <w:rsid w:val="002A7A22"/>
    <w:rsid w:val="002B0E7D"/>
    <w:rsid w:val="002B258F"/>
    <w:rsid w:val="002B5959"/>
    <w:rsid w:val="002B671C"/>
    <w:rsid w:val="002C3200"/>
    <w:rsid w:val="002C3568"/>
    <w:rsid w:val="002D0606"/>
    <w:rsid w:val="002D1DE5"/>
    <w:rsid w:val="002D207B"/>
    <w:rsid w:val="002D310E"/>
    <w:rsid w:val="002D3455"/>
    <w:rsid w:val="002E1986"/>
    <w:rsid w:val="002E2316"/>
    <w:rsid w:val="002E2DAC"/>
    <w:rsid w:val="002E2F62"/>
    <w:rsid w:val="002E30D6"/>
    <w:rsid w:val="002E7A0E"/>
    <w:rsid w:val="002F028B"/>
    <w:rsid w:val="002F0877"/>
    <w:rsid w:val="002F0BC4"/>
    <w:rsid w:val="002F300E"/>
    <w:rsid w:val="002F3D4B"/>
    <w:rsid w:val="002F7A41"/>
    <w:rsid w:val="00300C4E"/>
    <w:rsid w:val="00300D95"/>
    <w:rsid w:val="003017E8"/>
    <w:rsid w:val="003026AD"/>
    <w:rsid w:val="003041DE"/>
    <w:rsid w:val="00304449"/>
    <w:rsid w:val="00310C73"/>
    <w:rsid w:val="00312422"/>
    <w:rsid w:val="00313931"/>
    <w:rsid w:val="0031619D"/>
    <w:rsid w:val="0031677A"/>
    <w:rsid w:val="00316C1A"/>
    <w:rsid w:val="00323466"/>
    <w:rsid w:val="00326734"/>
    <w:rsid w:val="0032779D"/>
    <w:rsid w:val="00330AD7"/>
    <w:rsid w:val="003319A4"/>
    <w:rsid w:val="00331F42"/>
    <w:rsid w:val="00332526"/>
    <w:rsid w:val="00333A0C"/>
    <w:rsid w:val="00333DF2"/>
    <w:rsid w:val="00333F26"/>
    <w:rsid w:val="003348AA"/>
    <w:rsid w:val="00334F64"/>
    <w:rsid w:val="003357BB"/>
    <w:rsid w:val="00341947"/>
    <w:rsid w:val="00341B7D"/>
    <w:rsid w:val="00346FB7"/>
    <w:rsid w:val="00347A4F"/>
    <w:rsid w:val="00350C0A"/>
    <w:rsid w:val="00351464"/>
    <w:rsid w:val="00352A09"/>
    <w:rsid w:val="00352AC8"/>
    <w:rsid w:val="00354283"/>
    <w:rsid w:val="00354F34"/>
    <w:rsid w:val="00356341"/>
    <w:rsid w:val="00356B3E"/>
    <w:rsid w:val="00357DD5"/>
    <w:rsid w:val="00362814"/>
    <w:rsid w:val="00364003"/>
    <w:rsid w:val="00364094"/>
    <w:rsid w:val="0036429A"/>
    <w:rsid w:val="00367A92"/>
    <w:rsid w:val="00370C52"/>
    <w:rsid w:val="00372F43"/>
    <w:rsid w:val="00375A23"/>
    <w:rsid w:val="00376846"/>
    <w:rsid w:val="00376C93"/>
    <w:rsid w:val="003801CD"/>
    <w:rsid w:val="0038028E"/>
    <w:rsid w:val="00384134"/>
    <w:rsid w:val="00384ABD"/>
    <w:rsid w:val="0038599D"/>
    <w:rsid w:val="0038674B"/>
    <w:rsid w:val="00387679"/>
    <w:rsid w:val="00387C8C"/>
    <w:rsid w:val="003902CB"/>
    <w:rsid w:val="00391613"/>
    <w:rsid w:val="00393CB2"/>
    <w:rsid w:val="00394D7F"/>
    <w:rsid w:val="00395673"/>
    <w:rsid w:val="003975E2"/>
    <w:rsid w:val="003A1E5E"/>
    <w:rsid w:val="003A1E91"/>
    <w:rsid w:val="003A25A9"/>
    <w:rsid w:val="003B0934"/>
    <w:rsid w:val="003B1119"/>
    <w:rsid w:val="003B2F91"/>
    <w:rsid w:val="003B5015"/>
    <w:rsid w:val="003B539F"/>
    <w:rsid w:val="003B6B58"/>
    <w:rsid w:val="003C16A8"/>
    <w:rsid w:val="003C3423"/>
    <w:rsid w:val="003C6588"/>
    <w:rsid w:val="003D34B9"/>
    <w:rsid w:val="003D3E8B"/>
    <w:rsid w:val="003D42A4"/>
    <w:rsid w:val="003D4FF1"/>
    <w:rsid w:val="003D59CE"/>
    <w:rsid w:val="003D629F"/>
    <w:rsid w:val="003D6931"/>
    <w:rsid w:val="003D7FA2"/>
    <w:rsid w:val="003E1A71"/>
    <w:rsid w:val="003E213C"/>
    <w:rsid w:val="003E4F6B"/>
    <w:rsid w:val="003E66E9"/>
    <w:rsid w:val="003E6D73"/>
    <w:rsid w:val="003E7C86"/>
    <w:rsid w:val="003F0D22"/>
    <w:rsid w:val="003F2B12"/>
    <w:rsid w:val="003F659C"/>
    <w:rsid w:val="003F7144"/>
    <w:rsid w:val="00401E12"/>
    <w:rsid w:val="004047D7"/>
    <w:rsid w:val="004047F1"/>
    <w:rsid w:val="00404A57"/>
    <w:rsid w:val="00405B75"/>
    <w:rsid w:val="00407390"/>
    <w:rsid w:val="004107F2"/>
    <w:rsid w:val="004116D8"/>
    <w:rsid w:val="00414EC9"/>
    <w:rsid w:val="00415F43"/>
    <w:rsid w:val="00416245"/>
    <w:rsid w:val="00416516"/>
    <w:rsid w:val="0041753C"/>
    <w:rsid w:val="00423E00"/>
    <w:rsid w:val="00426F85"/>
    <w:rsid w:val="00431BFF"/>
    <w:rsid w:val="00431C76"/>
    <w:rsid w:val="00433F12"/>
    <w:rsid w:val="0043654F"/>
    <w:rsid w:val="00437364"/>
    <w:rsid w:val="00440EBF"/>
    <w:rsid w:val="00441781"/>
    <w:rsid w:val="004419FF"/>
    <w:rsid w:val="0044232B"/>
    <w:rsid w:val="004433DF"/>
    <w:rsid w:val="00443773"/>
    <w:rsid w:val="0044515F"/>
    <w:rsid w:val="00451084"/>
    <w:rsid w:val="00452540"/>
    <w:rsid w:val="004527B7"/>
    <w:rsid w:val="0045428A"/>
    <w:rsid w:val="00454B95"/>
    <w:rsid w:val="00456C81"/>
    <w:rsid w:val="00466C0A"/>
    <w:rsid w:val="00467242"/>
    <w:rsid w:val="00467983"/>
    <w:rsid w:val="00470E68"/>
    <w:rsid w:val="0047157C"/>
    <w:rsid w:val="004715EB"/>
    <w:rsid w:val="004742ED"/>
    <w:rsid w:val="0047676B"/>
    <w:rsid w:val="00481661"/>
    <w:rsid w:val="004821D1"/>
    <w:rsid w:val="004851E1"/>
    <w:rsid w:val="00490B77"/>
    <w:rsid w:val="00492894"/>
    <w:rsid w:val="00492E4A"/>
    <w:rsid w:val="00494135"/>
    <w:rsid w:val="0049594E"/>
    <w:rsid w:val="0049597A"/>
    <w:rsid w:val="00495B41"/>
    <w:rsid w:val="00495D53"/>
    <w:rsid w:val="004965F2"/>
    <w:rsid w:val="004A23D6"/>
    <w:rsid w:val="004A42B1"/>
    <w:rsid w:val="004A44FD"/>
    <w:rsid w:val="004A4742"/>
    <w:rsid w:val="004B2A2D"/>
    <w:rsid w:val="004B2A93"/>
    <w:rsid w:val="004B32D9"/>
    <w:rsid w:val="004B38A4"/>
    <w:rsid w:val="004B631F"/>
    <w:rsid w:val="004B6501"/>
    <w:rsid w:val="004C2416"/>
    <w:rsid w:val="004C6EB0"/>
    <w:rsid w:val="004C7EF0"/>
    <w:rsid w:val="004D0F15"/>
    <w:rsid w:val="004D32D8"/>
    <w:rsid w:val="004D40C7"/>
    <w:rsid w:val="004D74E3"/>
    <w:rsid w:val="004D7E48"/>
    <w:rsid w:val="004E0C9D"/>
    <w:rsid w:val="004E0F6B"/>
    <w:rsid w:val="004E1CFD"/>
    <w:rsid w:val="004E4DFE"/>
    <w:rsid w:val="004E68C9"/>
    <w:rsid w:val="004F0884"/>
    <w:rsid w:val="004F1068"/>
    <w:rsid w:val="004F2C94"/>
    <w:rsid w:val="004F3890"/>
    <w:rsid w:val="004F527A"/>
    <w:rsid w:val="004F5E51"/>
    <w:rsid w:val="004F647F"/>
    <w:rsid w:val="00501C98"/>
    <w:rsid w:val="00503896"/>
    <w:rsid w:val="0050491A"/>
    <w:rsid w:val="00506851"/>
    <w:rsid w:val="00506BE9"/>
    <w:rsid w:val="00511089"/>
    <w:rsid w:val="005135EA"/>
    <w:rsid w:val="0051365B"/>
    <w:rsid w:val="00516C16"/>
    <w:rsid w:val="0052001D"/>
    <w:rsid w:val="005225FA"/>
    <w:rsid w:val="00522B51"/>
    <w:rsid w:val="00523078"/>
    <w:rsid w:val="005234F4"/>
    <w:rsid w:val="00525636"/>
    <w:rsid w:val="00525C3F"/>
    <w:rsid w:val="00526233"/>
    <w:rsid w:val="00532085"/>
    <w:rsid w:val="0053424F"/>
    <w:rsid w:val="005359B3"/>
    <w:rsid w:val="00536336"/>
    <w:rsid w:val="005377D8"/>
    <w:rsid w:val="00540454"/>
    <w:rsid w:val="005423F6"/>
    <w:rsid w:val="00546BD9"/>
    <w:rsid w:val="00547BEE"/>
    <w:rsid w:val="005500CE"/>
    <w:rsid w:val="0055053A"/>
    <w:rsid w:val="00550A17"/>
    <w:rsid w:val="0055360F"/>
    <w:rsid w:val="00554DA7"/>
    <w:rsid w:val="005607AC"/>
    <w:rsid w:val="00561346"/>
    <w:rsid w:val="00564C75"/>
    <w:rsid w:val="00565EE0"/>
    <w:rsid w:val="00567AFD"/>
    <w:rsid w:val="00570181"/>
    <w:rsid w:val="00573062"/>
    <w:rsid w:val="00577F74"/>
    <w:rsid w:val="00580309"/>
    <w:rsid w:val="005858F5"/>
    <w:rsid w:val="00587301"/>
    <w:rsid w:val="005907A3"/>
    <w:rsid w:val="00591416"/>
    <w:rsid w:val="0059371C"/>
    <w:rsid w:val="005944B3"/>
    <w:rsid w:val="00594AFA"/>
    <w:rsid w:val="00597568"/>
    <w:rsid w:val="005A0539"/>
    <w:rsid w:val="005A16D0"/>
    <w:rsid w:val="005A3AAB"/>
    <w:rsid w:val="005A492B"/>
    <w:rsid w:val="005A6D83"/>
    <w:rsid w:val="005A716A"/>
    <w:rsid w:val="005B1861"/>
    <w:rsid w:val="005B1D3C"/>
    <w:rsid w:val="005B2B47"/>
    <w:rsid w:val="005B7443"/>
    <w:rsid w:val="005C0B3A"/>
    <w:rsid w:val="005C1462"/>
    <w:rsid w:val="005C161B"/>
    <w:rsid w:val="005C1CB5"/>
    <w:rsid w:val="005C4BD3"/>
    <w:rsid w:val="005C5803"/>
    <w:rsid w:val="005C6F5E"/>
    <w:rsid w:val="005C78F5"/>
    <w:rsid w:val="005D276E"/>
    <w:rsid w:val="005D281D"/>
    <w:rsid w:val="005D29BF"/>
    <w:rsid w:val="005D2A8A"/>
    <w:rsid w:val="005D5C4E"/>
    <w:rsid w:val="005D78B6"/>
    <w:rsid w:val="005E1340"/>
    <w:rsid w:val="005E1394"/>
    <w:rsid w:val="005E249B"/>
    <w:rsid w:val="005E27C8"/>
    <w:rsid w:val="005E70E0"/>
    <w:rsid w:val="005F032B"/>
    <w:rsid w:val="005F1B1C"/>
    <w:rsid w:val="005F2528"/>
    <w:rsid w:val="005F26F5"/>
    <w:rsid w:val="005F2CE6"/>
    <w:rsid w:val="005F4238"/>
    <w:rsid w:val="005F511F"/>
    <w:rsid w:val="005F56FD"/>
    <w:rsid w:val="005F61EA"/>
    <w:rsid w:val="005F6A67"/>
    <w:rsid w:val="005F76D4"/>
    <w:rsid w:val="00601E3C"/>
    <w:rsid w:val="00602DA5"/>
    <w:rsid w:val="00602DBC"/>
    <w:rsid w:val="0060366C"/>
    <w:rsid w:val="00603CF2"/>
    <w:rsid w:val="006105CD"/>
    <w:rsid w:val="00612633"/>
    <w:rsid w:val="00614D7C"/>
    <w:rsid w:val="00616FFB"/>
    <w:rsid w:val="0062084E"/>
    <w:rsid w:val="00621853"/>
    <w:rsid w:val="0062252B"/>
    <w:rsid w:val="00624CB9"/>
    <w:rsid w:val="006255B5"/>
    <w:rsid w:val="00625E53"/>
    <w:rsid w:val="0063016C"/>
    <w:rsid w:val="006319EE"/>
    <w:rsid w:val="00633C33"/>
    <w:rsid w:val="00634351"/>
    <w:rsid w:val="00635C4B"/>
    <w:rsid w:val="006360DE"/>
    <w:rsid w:val="00637114"/>
    <w:rsid w:val="006375DC"/>
    <w:rsid w:val="0064218A"/>
    <w:rsid w:val="00642EE6"/>
    <w:rsid w:val="006444E0"/>
    <w:rsid w:val="0064590C"/>
    <w:rsid w:val="00646066"/>
    <w:rsid w:val="00650B3F"/>
    <w:rsid w:val="00650B6F"/>
    <w:rsid w:val="00651270"/>
    <w:rsid w:val="006515A9"/>
    <w:rsid w:val="00652072"/>
    <w:rsid w:val="006524B3"/>
    <w:rsid w:val="00653D37"/>
    <w:rsid w:val="00654BA2"/>
    <w:rsid w:val="006552C6"/>
    <w:rsid w:val="00655E1D"/>
    <w:rsid w:val="00655E3C"/>
    <w:rsid w:val="00657B43"/>
    <w:rsid w:val="006631E8"/>
    <w:rsid w:val="00663749"/>
    <w:rsid w:val="0066385F"/>
    <w:rsid w:val="00664819"/>
    <w:rsid w:val="00665B55"/>
    <w:rsid w:val="00666BDE"/>
    <w:rsid w:val="00672AF7"/>
    <w:rsid w:val="00673478"/>
    <w:rsid w:val="0067409C"/>
    <w:rsid w:val="0067419F"/>
    <w:rsid w:val="00674F2B"/>
    <w:rsid w:val="00675F59"/>
    <w:rsid w:val="00680094"/>
    <w:rsid w:val="006811A6"/>
    <w:rsid w:val="00681A9C"/>
    <w:rsid w:val="00681CE0"/>
    <w:rsid w:val="0068409D"/>
    <w:rsid w:val="0069214F"/>
    <w:rsid w:val="00692EE2"/>
    <w:rsid w:val="0069389E"/>
    <w:rsid w:val="006A0D0A"/>
    <w:rsid w:val="006A126C"/>
    <w:rsid w:val="006A3302"/>
    <w:rsid w:val="006A3832"/>
    <w:rsid w:val="006A4878"/>
    <w:rsid w:val="006A575C"/>
    <w:rsid w:val="006A5886"/>
    <w:rsid w:val="006A734A"/>
    <w:rsid w:val="006A77A5"/>
    <w:rsid w:val="006A7E08"/>
    <w:rsid w:val="006A7E87"/>
    <w:rsid w:val="006B1018"/>
    <w:rsid w:val="006B1707"/>
    <w:rsid w:val="006B17E5"/>
    <w:rsid w:val="006B1E0E"/>
    <w:rsid w:val="006B79A8"/>
    <w:rsid w:val="006B7B31"/>
    <w:rsid w:val="006B7EA3"/>
    <w:rsid w:val="006C291F"/>
    <w:rsid w:val="006C5338"/>
    <w:rsid w:val="006C5716"/>
    <w:rsid w:val="006C5C2E"/>
    <w:rsid w:val="006C645E"/>
    <w:rsid w:val="006C6655"/>
    <w:rsid w:val="006C7D0F"/>
    <w:rsid w:val="006D1FFF"/>
    <w:rsid w:val="006D2E77"/>
    <w:rsid w:val="006D4DD3"/>
    <w:rsid w:val="006D55AD"/>
    <w:rsid w:val="006D7997"/>
    <w:rsid w:val="006D7CB1"/>
    <w:rsid w:val="006E0A11"/>
    <w:rsid w:val="006E0FA5"/>
    <w:rsid w:val="006E24FA"/>
    <w:rsid w:val="006E2558"/>
    <w:rsid w:val="006F03A5"/>
    <w:rsid w:val="006F0ABA"/>
    <w:rsid w:val="006F0B1A"/>
    <w:rsid w:val="006F3398"/>
    <w:rsid w:val="006F6161"/>
    <w:rsid w:val="006F7F7C"/>
    <w:rsid w:val="0070265A"/>
    <w:rsid w:val="00705A23"/>
    <w:rsid w:val="00716850"/>
    <w:rsid w:val="00723CD4"/>
    <w:rsid w:val="00723F6E"/>
    <w:rsid w:val="00726CBA"/>
    <w:rsid w:val="00731163"/>
    <w:rsid w:val="00731BBE"/>
    <w:rsid w:val="00733D9A"/>
    <w:rsid w:val="007364F5"/>
    <w:rsid w:val="0073749A"/>
    <w:rsid w:val="007409A1"/>
    <w:rsid w:val="007425C2"/>
    <w:rsid w:val="0074442F"/>
    <w:rsid w:val="00745459"/>
    <w:rsid w:val="007461EF"/>
    <w:rsid w:val="007478FC"/>
    <w:rsid w:val="00755665"/>
    <w:rsid w:val="0076056E"/>
    <w:rsid w:val="00760FDF"/>
    <w:rsid w:val="0076241A"/>
    <w:rsid w:val="00762F66"/>
    <w:rsid w:val="00764AE6"/>
    <w:rsid w:val="00766103"/>
    <w:rsid w:val="00767D3A"/>
    <w:rsid w:val="00770968"/>
    <w:rsid w:val="0077270A"/>
    <w:rsid w:val="00773ABD"/>
    <w:rsid w:val="00774A94"/>
    <w:rsid w:val="0077561C"/>
    <w:rsid w:val="00781401"/>
    <w:rsid w:val="00781644"/>
    <w:rsid w:val="00781FF4"/>
    <w:rsid w:val="0078587F"/>
    <w:rsid w:val="007913E0"/>
    <w:rsid w:val="007956F4"/>
    <w:rsid w:val="00796A96"/>
    <w:rsid w:val="00796F04"/>
    <w:rsid w:val="00797016"/>
    <w:rsid w:val="007A26C1"/>
    <w:rsid w:val="007A3046"/>
    <w:rsid w:val="007A7B3D"/>
    <w:rsid w:val="007B119C"/>
    <w:rsid w:val="007B13B5"/>
    <w:rsid w:val="007B3B6A"/>
    <w:rsid w:val="007B49DC"/>
    <w:rsid w:val="007B7B60"/>
    <w:rsid w:val="007C2845"/>
    <w:rsid w:val="007C2B5D"/>
    <w:rsid w:val="007C31BB"/>
    <w:rsid w:val="007C52D6"/>
    <w:rsid w:val="007C5BFE"/>
    <w:rsid w:val="007C6AF1"/>
    <w:rsid w:val="007C6D24"/>
    <w:rsid w:val="007D070B"/>
    <w:rsid w:val="007D19B0"/>
    <w:rsid w:val="007D2ABF"/>
    <w:rsid w:val="007D5CDE"/>
    <w:rsid w:val="007D700F"/>
    <w:rsid w:val="007D70A1"/>
    <w:rsid w:val="007D783D"/>
    <w:rsid w:val="007E10F4"/>
    <w:rsid w:val="007E22C1"/>
    <w:rsid w:val="007E4BCC"/>
    <w:rsid w:val="007E4BF6"/>
    <w:rsid w:val="007E4D06"/>
    <w:rsid w:val="007E5F53"/>
    <w:rsid w:val="007E5FCE"/>
    <w:rsid w:val="007E6675"/>
    <w:rsid w:val="007F0317"/>
    <w:rsid w:val="007F133D"/>
    <w:rsid w:val="007F1EB9"/>
    <w:rsid w:val="008000DE"/>
    <w:rsid w:val="00800107"/>
    <w:rsid w:val="00800A0A"/>
    <w:rsid w:val="008012FD"/>
    <w:rsid w:val="0080161F"/>
    <w:rsid w:val="00801D22"/>
    <w:rsid w:val="008025BC"/>
    <w:rsid w:val="00802B35"/>
    <w:rsid w:val="008045BB"/>
    <w:rsid w:val="0080749F"/>
    <w:rsid w:val="00807574"/>
    <w:rsid w:val="008138C1"/>
    <w:rsid w:val="00813B3E"/>
    <w:rsid w:val="00817D5F"/>
    <w:rsid w:val="00817D7F"/>
    <w:rsid w:val="00817F77"/>
    <w:rsid w:val="0082101E"/>
    <w:rsid w:val="0082227E"/>
    <w:rsid w:val="00833DD0"/>
    <w:rsid w:val="008351E6"/>
    <w:rsid w:val="00835705"/>
    <w:rsid w:val="0083772B"/>
    <w:rsid w:val="008417F5"/>
    <w:rsid w:val="0084188A"/>
    <w:rsid w:val="008427DE"/>
    <w:rsid w:val="00843A6E"/>
    <w:rsid w:val="008459BD"/>
    <w:rsid w:val="008476D4"/>
    <w:rsid w:val="0085583C"/>
    <w:rsid w:val="00860118"/>
    <w:rsid w:val="00863261"/>
    <w:rsid w:val="0086455E"/>
    <w:rsid w:val="00864B2A"/>
    <w:rsid w:val="00865ADD"/>
    <w:rsid w:val="00873053"/>
    <w:rsid w:val="008734E5"/>
    <w:rsid w:val="00875023"/>
    <w:rsid w:val="0087638D"/>
    <w:rsid w:val="008764C2"/>
    <w:rsid w:val="00876A81"/>
    <w:rsid w:val="008812A3"/>
    <w:rsid w:val="008835DA"/>
    <w:rsid w:val="00883A21"/>
    <w:rsid w:val="0088514D"/>
    <w:rsid w:val="00885310"/>
    <w:rsid w:val="00886151"/>
    <w:rsid w:val="00886515"/>
    <w:rsid w:val="00893F4C"/>
    <w:rsid w:val="00894111"/>
    <w:rsid w:val="00894B96"/>
    <w:rsid w:val="00894E81"/>
    <w:rsid w:val="00894EE9"/>
    <w:rsid w:val="008A3AE6"/>
    <w:rsid w:val="008A722B"/>
    <w:rsid w:val="008B0097"/>
    <w:rsid w:val="008B3C45"/>
    <w:rsid w:val="008B5060"/>
    <w:rsid w:val="008B6236"/>
    <w:rsid w:val="008B6854"/>
    <w:rsid w:val="008B7462"/>
    <w:rsid w:val="008C11C0"/>
    <w:rsid w:val="008C3878"/>
    <w:rsid w:val="008C40DF"/>
    <w:rsid w:val="008C52C3"/>
    <w:rsid w:val="008D160C"/>
    <w:rsid w:val="008D20CC"/>
    <w:rsid w:val="008D21AC"/>
    <w:rsid w:val="008D4A52"/>
    <w:rsid w:val="008D5269"/>
    <w:rsid w:val="008D5344"/>
    <w:rsid w:val="008D690F"/>
    <w:rsid w:val="008D75FE"/>
    <w:rsid w:val="008D77D3"/>
    <w:rsid w:val="008D7899"/>
    <w:rsid w:val="008E0C95"/>
    <w:rsid w:val="008E1776"/>
    <w:rsid w:val="008E429A"/>
    <w:rsid w:val="008E6E00"/>
    <w:rsid w:val="008E7016"/>
    <w:rsid w:val="008E76B1"/>
    <w:rsid w:val="008F1808"/>
    <w:rsid w:val="008F1A18"/>
    <w:rsid w:val="008F439B"/>
    <w:rsid w:val="008F4970"/>
    <w:rsid w:val="008F4F38"/>
    <w:rsid w:val="008F6808"/>
    <w:rsid w:val="008F6E2B"/>
    <w:rsid w:val="008F7A9A"/>
    <w:rsid w:val="008F7D50"/>
    <w:rsid w:val="009014C8"/>
    <w:rsid w:val="0090239F"/>
    <w:rsid w:val="009058A2"/>
    <w:rsid w:val="00910295"/>
    <w:rsid w:val="009116FA"/>
    <w:rsid w:val="00911C08"/>
    <w:rsid w:val="00913A54"/>
    <w:rsid w:val="00913DD9"/>
    <w:rsid w:val="00915911"/>
    <w:rsid w:val="00917DEC"/>
    <w:rsid w:val="00917E56"/>
    <w:rsid w:val="00920A20"/>
    <w:rsid w:val="009220E2"/>
    <w:rsid w:val="009250F4"/>
    <w:rsid w:val="00925CDF"/>
    <w:rsid w:val="00926486"/>
    <w:rsid w:val="009276E9"/>
    <w:rsid w:val="00930303"/>
    <w:rsid w:val="00930476"/>
    <w:rsid w:val="00931BCC"/>
    <w:rsid w:val="00932543"/>
    <w:rsid w:val="009327E1"/>
    <w:rsid w:val="00932F95"/>
    <w:rsid w:val="00935A94"/>
    <w:rsid w:val="00935FD0"/>
    <w:rsid w:val="0093700D"/>
    <w:rsid w:val="00940251"/>
    <w:rsid w:val="00940E98"/>
    <w:rsid w:val="0094127D"/>
    <w:rsid w:val="00944CF4"/>
    <w:rsid w:val="00946003"/>
    <w:rsid w:val="00946D51"/>
    <w:rsid w:val="009513C5"/>
    <w:rsid w:val="00951647"/>
    <w:rsid w:val="0095387A"/>
    <w:rsid w:val="00954160"/>
    <w:rsid w:val="00955D3D"/>
    <w:rsid w:val="00960CDA"/>
    <w:rsid w:val="00961CD5"/>
    <w:rsid w:val="00963BD3"/>
    <w:rsid w:val="00964C41"/>
    <w:rsid w:val="00965CC7"/>
    <w:rsid w:val="00966642"/>
    <w:rsid w:val="00970FE0"/>
    <w:rsid w:val="009733F1"/>
    <w:rsid w:val="00973578"/>
    <w:rsid w:val="00973C87"/>
    <w:rsid w:val="00973D9F"/>
    <w:rsid w:val="00974433"/>
    <w:rsid w:val="00974A59"/>
    <w:rsid w:val="009750B1"/>
    <w:rsid w:val="009772E7"/>
    <w:rsid w:val="00977E88"/>
    <w:rsid w:val="00981688"/>
    <w:rsid w:val="00984B22"/>
    <w:rsid w:val="00985E16"/>
    <w:rsid w:val="009863E7"/>
    <w:rsid w:val="00987547"/>
    <w:rsid w:val="00987876"/>
    <w:rsid w:val="009910B6"/>
    <w:rsid w:val="00993C53"/>
    <w:rsid w:val="009944D9"/>
    <w:rsid w:val="00995A8A"/>
    <w:rsid w:val="00995D89"/>
    <w:rsid w:val="00996A03"/>
    <w:rsid w:val="00996AE6"/>
    <w:rsid w:val="009A2A33"/>
    <w:rsid w:val="009A61D8"/>
    <w:rsid w:val="009A69A7"/>
    <w:rsid w:val="009A6DF6"/>
    <w:rsid w:val="009A71A9"/>
    <w:rsid w:val="009A7ED8"/>
    <w:rsid w:val="009B090F"/>
    <w:rsid w:val="009B0BE3"/>
    <w:rsid w:val="009B0CEE"/>
    <w:rsid w:val="009B0D93"/>
    <w:rsid w:val="009B2C9B"/>
    <w:rsid w:val="009B300A"/>
    <w:rsid w:val="009B44BA"/>
    <w:rsid w:val="009B6A1D"/>
    <w:rsid w:val="009B6F4F"/>
    <w:rsid w:val="009C2149"/>
    <w:rsid w:val="009C3BEF"/>
    <w:rsid w:val="009C581A"/>
    <w:rsid w:val="009D089E"/>
    <w:rsid w:val="009D209E"/>
    <w:rsid w:val="009D55DC"/>
    <w:rsid w:val="009D5F00"/>
    <w:rsid w:val="009D72B4"/>
    <w:rsid w:val="009E0598"/>
    <w:rsid w:val="009E0726"/>
    <w:rsid w:val="009E1FF4"/>
    <w:rsid w:val="009E2059"/>
    <w:rsid w:val="009E4598"/>
    <w:rsid w:val="009E56BA"/>
    <w:rsid w:val="009F202D"/>
    <w:rsid w:val="00A000FB"/>
    <w:rsid w:val="00A01723"/>
    <w:rsid w:val="00A02FAF"/>
    <w:rsid w:val="00A05A16"/>
    <w:rsid w:val="00A06C34"/>
    <w:rsid w:val="00A11808"/>
    <w:rsid w:val="00A1195B"/>
    <w:rsid w:val="00A121E7"/>
    <w:rsid w:val="00A14AC9"/>
    <w:rsid w:val="00A14E01"/>
    <w:rsid w:val="00A15543"/>
    <w:rsid w:val="00A17D58"/>
    <w:rsid w:val="00A21E66"/>
    <w:rsid w:val="00A21EC0"/>
    <w:rsid w:val="00A23287"/>
    <w:rsid w:val="00A236F5"/>
    <w:rsid w:val="00A24220"/>
    <w:rsid w:val="00A26BAF"/>
    <w:rsid w:val="00A327E1"/>
    <w:rsid w:val="00A34F7B"/>
    <w:rsid w:val="00A351A3"/>
    <w:rsid w:val="00A371E8"/>
    <w:rsid w:val="00A37956"/>
    <w:rsid w:val="00A42218"/>
    <w:rsid w:val="00A43417"/>
    <w:rsid w:val="00A434C0"/>
    <w:rsid w:val="00A43ABC"/>
    <w:rsid w:val="00A44D90"/>
    <w:rsid w:val="00A46080"/>
    <w:rsid w:val="00A46251"/>
    <w:rsid w:val="00A47A1C"/>
    <w:rsid w:val="00A5040C"/>
    <w:rsid w:val="00A5171F"/>
    <w:rsid w:val="00A52428"/>
    <w:rsid w:val="00A5445F"/>
    <w:rsid w:val="00A61FFE"/>
    <w:rsid w:val="00A64400"/>
    <w:rsid w:val="00A64CE6"/>
    <w:rsid w:val="00A65F3A"/>
    <w:rsid w:val="00A75C14"/>
    <w:rsid w:val="00A8177C"/>
    <w:rsid w:val="00A83820"/>
    <w:rsid w:val="00A86198"/>
    <w:rsid w:val="00A91CCF"/>
    <w:rsid w:val="00A96F62"/>
    <w:rsid w:val="00AA0635"/>
    <w:rsid w:val="00AA3DEA"/>
    <w:rsid w:val="00AA5408"/>
    <w:rsid w:val="00AA5670"/>
    <w:rsid w:val="00AA5D74"/>
    <w:rsid w:val="00AB2146"/>
    <w:rsid w:val="00AB5FCC"/>
    <w:rsid w:val="00AB71C7"/>
    <w:rsid w:val="00AC0850"/>
    <w:rsid w:val="00AC2255"/>
    <w:rsid w:val="00AC3A8A"/>
    <w:rsid w:val="00AC4F36"/>
    <w:rsid w:val="00AC5D4B"/>
    <w:rsid w:val="00AC67E8"/>
    <w:rsid w:val="00AC79DE"/>
    <w:rsid w:val="00AD016A"/>
    <w:rsid w:val="00AD15A2"/>
    <w:rsid w:val="00AD1F02"/>
    <w:rsid w:val="00AD3EC3"/>
    <w:rsid w:val="00AD4482"/>
    <w:rsid w:val="00AE12FD"/>
    <w:rsid w:val="00AE1591"/>
    <w:rsid w:val="00AE1E2C"/>
    <w:rsid w:val="00AE40DF"/>
    <w:rsid w:val="00AE72B4"/>
    <w:rsid w:val="00AF03F2"/>
    <w:rsid w:val="00AF0E32"/>
    <w:rsid w:val="00AF2778"/>
    <w:rsid w:val="00AF3190"/>
    <w:rsid w:val="00AF3369"/>
    <w:rsid w:val="00AF34D9"/>
    <w:rsid w:val="00AF3922"/>
    <w:rsid w:val="00AF4535"/>
    <w:rsid w:val="00AF48D1"/>
    <w:rsid w:val="00AF4C2A"/>
    <w:rsid w:val="00AF5829"/>
    <w:rsid w:val="00AF59E7"/>
    <w:rsid w:val="00AF75AB"/>
    <w:rsid w:val="00AF7EB4"/>
    <w:rsid w:val="00B0170A"/>
    <w:rsid w:val="00B022B7"/>
    <w:rsid w:val="00B02D19"/>
    <w:rsid w:val="00B05279"/>
    <w:rsid w:val="00B10CB0"/>
    <w:rsid w:val="00B1125F"/>
    <w:rsid w:val="00B1274E"/>
    <w:rsid w:val="00B12A47"/>
    <w:rsid w:val="00B13071"/>
    <w:rsid w:val="00B15FA1"/>
    <w:rsid w:val="00B26057"/>
    <w:rsid w:val="00B27CC9"/>
    <w:rsid w:val="00B30266"/>
    <w:rsid w:val="00B32518"/>
    <w:rsid w:val="00B35AC2"/>
    <w:rsid w:val="00B35EA4"/>
    <w:rsid w:val="00B408FD"/>
    <w:rsid w:val="00B41582"/>
    <w:rsid w:val="00B43304"/>
    <w:rsid w:val="00B456F7"/>
    <w:rsid w:val="00B504C0"/>
    <w:rsid w:val="00B51826"/>
    <w:rsid w:val="00B51B08"/>
    <w:rsid w:val="00B520EF"/>
    <w:rsid w:val="00B53DCA"/>
    <w:rsid w:val="00B55257"/>
    <w:rsid w:val="00B55E62"/>
    <w:rsid w:val="00B56B32"/>
    <w:rsid w:val="00B57843"/>
    <w:rsid w:val="00B60051"/>
    <w:rsid w:val="00B612ED"/>
    <w:rsid w:val="00B63270"/>
    <w:rsid w:val="00B66135"/>
    <w:rsid w:val="00B668FF"/>
    <w:rsid w:val="00B6791F"/>
    <w:rsid w:val="00B73540"/>
    <w:rsid w:val="00B74C91"/>
    <w:rsid w:val="00B76FBF"/>
    <w:rsid w:val="00B806E2"/>
    <w:rsid w:val="00B81F85"/>
    <w:rsid w:val="00B847FF"/>
    <w:rsid w:val="00B85535"/>
    <w:rsid w:val="00B87E2F"/>
    <w:rsid w:val="00B93192"/>
    <w:rsid w:val="00B94263"/>
    <w:rsid w:val="00B9599A"/>
    <w:rsid w:val="00B95C2D"/>
    <w:rsid w:val="00B96E8E"/>
    <w:rsid w:val="00BA09B8"/>
    <w:rsid w:val="00BA2093"/>
    <w:rsid w:val="00BA2861"/>
    <w:rsid w:val="00BA3D71"/>
    <w:rsid w:val="00BA3DB8"/>
    <w:rsid w:val="00BA52AF"/>
    <w:rsid w:val="00BA5FB4"/>
    <w:rsid w:val="00BB01A5"/>
    <w:rsid w:val="00BB0253"/>
    <w:rsid w:val="00BB0DE7"/>
    <w:rsid w:val="00BB2F7C"/>
    <w:rsid w:val="00BB3572"/>
    <w:rsid w:val="00BB49FF"/>
    <w:rsid w:val="00BB52A9"/>
    <w:rsid w:val="00BB5664"/>
    <w:rsid w:val="00BC276B"/>
    <w:rsid w:val="00BC42F0"/>
    <w:rsid w:val="00BC54A2"/>
    <w:rsid w:val="00BC731A"/>
    <w:rsid w:val="00BD31E2"/>
    <w:rsid w:val="00BD3ABD"/>
    <w:rsid w:val="00BD3EA3"/>
    <w:rsid w:val="00BD4DC2"/>
    <w:rsid w:val="00BD6E5C"/>
    <w:rsid w:val="00BD706C"/>
    <w:rsid w:val="00BE1998"/>
    <w:rsid w:val="00BE5029"/>
    <w:rsid w:val="00BF2B4A"/>
    <w:rsid w:val="00BF6056"/>
    <w:rsid w:val="00C02351"/>
    <w:rsid w:val="00C05450"/>
    <w:rsid w:val="00C064C8"/>
    <w:rsid w:val="00C079CC"/>
    <w:rsid w:val="00C07F74"/>
    <w:rsid w:val="00C114D1"/>
    <w:rsid w:val="00C12B5A"/>
    <w:rsid w:val="00C16420"/>
    <w:rsid w:val="00C1659C"/>
    <w:rsid w:val="00C21FDA"/>
    <w:rsid w:val="00C334DC"/>
    <w:rsid w:val="00C33819"/>
    <w:rsid w:val="00C34CA4"/>
    <w:rsid w:val="00C34F0F"/>
    <w:rsid w:val="00C35B91"/>
    <w:rsid w:val="00C366DD"/>
    <w:rsid w:val="00C372BE"/>
    <w:rsid w:val="00C37611"/>
    <w:rsid w:val="00C413B0"/>
    <w:rsid w:val="00C41A82"/>
    <w:rsid w:val="00C41B5C"/>
    <w:rsid w:val="00C45DD1"/>
    <w:rsid w:val="00C50733"/>
    <w:rsid w:val="00C51C3F"/>
    <w:rsid w:val="00C528DC"/>
    <w:rsid w:val="00C55042"/>
    <w:rsid w:val="00C57FB7"/>
    <w:rsid w:val="00C60B87"/>
    <w:rsid w:val="00C61BCA"/>
    <w:rsid w:val="00C6213A"/>
    <w:rsid w:val="00C6314C"/>
    <w:rsid w:val="00C635D2"/>
    <w:rsid w:val="00C639C1"/>
    <w:rsid w:val="00C64A9D"/>
    <w:rsid w:val="00C64BC4"/>
    <w:rsid w:val="00C64FC4"/>
    <w:rsid w:val="00C672C7"/>
    <w:rsid w:val="00C677DA"/>
    <w:rsid w:val="00C67E81"/>
    <w:rsid w:val="00C67FFA"/>
    <w:rsid w:val="00C7005C"/>
    <w:rsid w:val="00C70DD9"/>
    <w:rsid w:val="00C713AD"/>
    <w:rsid w:val="00C7389F"/>
    <w:rsid w:val="00C7491A"/>
    <w:rsid w:val="00C766C3"/>
    <w:rsid w:val="00C77A35"/>
    <w:rsid w:val="00C80E4F"/>
    <w:rsid w:val="00C81E4C"/>
    <w:rsid w:val="00C825C3"/>
    <w:rsid w:val="00C83259"/>
    <w:rsid w:val="00C85381"/>
    <w:rsid w:val="00C86AAC"/>
    <w:rsid w:val="00C87698"/>
    <w:rsid w:val="00C90E23"/>
    <w:rsid w:val="00C91FB1"/>
    <w:rsid w:val="00C935FA"/>
    <w:rsid w:val="00C96B7F"/>
    <w:rsid w:val="00C97D4A"/>
    <w:rsid w:val="00CA00D5"/>
    <w:rsid w:val="00CA35CC"/>
    <w:rsid w:val="00CA3C31"/>
    <w:rsid w:val="00CA429B"/>
    <w:rsid w:val="00CB10DC"/>
    <w:rsid w:val="00CB45CE"/>
    <w:rsid w:val="00CB4D02"/>
    <w:rsid w:val="00CB4D2B"/>
    <w:rsid w:val="00CB5B1A"/>
    <w:rsid w:val="00CB759C"/>
    <w:rsid w:val="00CC162D"/>
    <w:rsid w:val="00CC4BE3"/>
    <w:rsid w:val="00CC5001"/>
    <w:rsid w:val="00CC55ED"/>
    <w:rsid w:val="00CC6B7E"/>
    <w:rsid w:val="00CD00C7"/>
    <w:rsid w:val="00CD1EE9"/>
    <w:rsid w:val="00CD2612"/>
    <w:rsid w:val="00CD2628"/>
    <w:rsid w:val="00CD35B5"/>
    <w:rsid w:val="00CD4644"/>
    <w:rsid w:val="00CD4977"/>
    <w:rsid w:val="00CD4BE0"/>
    <w:rsid w:val="00CD6948"/>
    <w:rsid w:val="00CD6C22"/>
    <w:rsid w:val="00CD6DC1"/>
    <w:rsid w:val="00CE4B76"/>
    <w:rsid w:val="00CE5688"/>
    <w:rsid w:val="00CF0794"/>
    <w:rsid w:val="00CF267C"/>
    <w:rsid w:val="00CF2839"/>
    <w:rsid w:val="00CF2A24"/>
    <w:rsid w:val="00CF42B9"/>
    <w:rsid w:val="00CF42F7"/>
    <w:rsid w:val="00CF5E37"/>
    <w:rsid w:val="00CF6CAE"/>
    <w:rsid w:val="00D03AED"/>
    <w:rsid w:val="00D06B85"/>
    <w:rsid w:val="00D075C6"/>
    <w:rsid w:val="00D10343"/>
    <w:rsid w:val="00D142F3"/>
    <w:rsid w:val="00D14FED"/>
    <w:rsid w:val="00D15CD8"/>
    <w:rsid w:val="00D16952"/>
    <w:rsid w:val="00D1710A"/>
    <w:rsid w:val="00D21215"/>
    <w:rsid w:val="00D226E3"/>
    <w:rsid w:val="00D23A4F"/>
    <w:rsid w:val="00D269D8"/>
    <w:rsid w:val="00D27015"/>
    <w:rsid w:val="00D27DC3"/>
    <w:rsid w:val="00D34099"/>
    <w:rsid w:val="00D34603"/>
    <w:rsid w:val="00D34A24"/>
    <w:rsid w:val="00D36484"/>
    <w:rsid w:val="00D375A2"/>
    <w:rsid w:val="00D40ADE"/>
    <w:rsid w:val="00D41FBD"/>
    <w:rsid w:val="00D421BB"/>
    <w:rsid w:val="00D46166"/>
    <w:rsid w:val="00D475F7"/>
    <w:rsid w:val="00D50307"/>
    <w:rsid w:val="00D513F5"/>
    <w:rsid w:val="00D515FA"/>
    <w:rsid w:val="00D54432"/>
    <w:rsid w:val="00D544BA"/>
    <w:rsid w:val="00D54724"/>
    <w:rsid w:val="00D54B9C"/>
    <w:rsid w:val="00D6134C"/>
    <w:rsid w:val="00D62022"/>
    <w:rsid w:val="00D62A51"/>
    <w:rsid w:val="00D70046"/>
    <w:rsid w:val="00D71031"/>
    <w:rsid w:val="00D7232C"/>
    <w:rsid w:val="00D72A18"/>
    <w:rsid w:val="00D730B2"/>
    <w:rsid w:val="00D7588A"/>
    <w:rsid w:val="00D75DE8"/>
    <w:rsid w:val="00D760C5"/>
    <w:rsid w:val="00D77ACB"/>
    <w:rsid w:val="00D77EFB"/>
    <w:rsid w:val="00D81A57"/>
    <w:rsid w:val="00D81FA7"/>
    <w:rsid w:val="00D83179"/>
    <w:rsid w:val="00D839C7"/>
    <w:rsid w:val="00D83BB3"/>
    <w:rsid w:val="00D8432F"/>
    <w:rsid w:val="00D872C8"/>
    <w:rsid w:val="00D90591"/>
    <w:rsid w:val="00D9199C"/>
    <w:rsid w:val="00D934B5"/>
    <w:rsid w:val="00DA1757"/>
    <w:rsid w:val="00DA2214"/>
    <w:rsid w:val="00DA25AB"/>
    <w:rsid w:val="00DA3B5D"/>
    <w:rsid w:val="00DB0A0E"/>
    <w:rsid w:val="00DB1925"/>
    <w:rsid w:val="00DB1C04"/>
    <w:rsid w:val="00DB231F"/>
    <w:rsid w:val="00DB2AE0"/>
    <w:rsid w:val="00DB48CC"/>
    <w:rsid w:val="00DB4A85"/>
    <w:rsid w:val="00DB4E55"/>
    <w:rsid w:val="00DC05AC"/>
    <w:rsid w:val="00DC2285"/>
    <w:rsid w:val="00DC5B61"/>
    <w:rsid w:val="00DC5D3F"/>
    <w:rsid w:val="00DD1497"/>
    <w:rsid w:val="00DD5947"/>
    <w:rsid w:val="00DD5D86"/>
    <w:rsid w:val="00DD6BCC"/>
    <w:rsid w:val="00DD7DC0"/>
    <w:rsid w:val="00DE096A"/>
    <w:rsid w:val="00DE134E"/>
    <w:rsid w:val="00DE1B26"/>
    <w:rsid w:val="00DE3706"/>
    <w:rsid w:val="00DE4711"/>
    <w:rsid w:val="00DE509A"/>
    <w:rsid w:val="00DE6056"/>
    <w:rsid w:val="00DE6BFF"/>
    <w:rsid w:val="00DF1039"/>
    <w:rsid w:val="00DF16B9"/>
    <w:rsid w:val="00DF203C"/>
    <w:rsid w:val="00DF37A1"/>
    <w:rsid w:val="00DF5DA0"/>
    <w:rsid w:val="00E0031B"/>
    <w:rsid w:val="00E00709"/>
    <w:rsid w:val="00E02C68"/>
    <w:rsid w:val="00E0356C"/>
    <w:rsid w:val="00E03A11"/>
    <w:rsid w:val="00E03B70"/>
    <w:rsid w:val="00E05DF2"/>
    <w:rsid w:val="00E1152F"/>
    <w:rsid w:val="00E12871"/>
    <w:rsid w:val="00E13E86"/>
    <w:rsid w:val="00E171B3"/>
    <w:rsid w:val="00E17759"/>
    <w:rsid w:val="00E17D2F"/>
    <w:rsid w:val="00E20A12"/>
    <w:rsid w:val="00E21608"/>
    <w:rsid w:val="00E22896"/>
    <w:rsid w:val="00E24CE7"/>
    <w:rsid w:val="00E25EF6"/>
    <w:rsid w:val="00E30B1B"/>
    <w:rsid w:val="00E343E1"/>
    <w:rsid w:val="00E372FB"/>
    <w:rsid w:val="00E40432"/>
    <w:rsid w:val="00E40AF1"/>
    <w:rsid w:val="00E410CC"/>
    <w:rsid w:val="00E4117D"/>
    <w:rsid w:val="00E41E88"/>
    <w:rsid w:val="00E426BC"/>
    <w:rsid w:val="00E4489D"/>
    <w:rsid w:val="00E46158"/>
    <w:rsid w:val="00E4671A"/>
    <w:rsid w:val="00E50BC6"/>
    <w:rsid w:val="00E51388"/>
    <w:rsid w:val="00E52892"/>
    <w:rsid w:val="00E52B23"/>
    <w:rsid w:val="00E5386A"/>
    <w:rsid w:val="00E54EAB"/>
    <w:rsid w:val="00E564E7"/>
    <w:rsid w:val="00E61530"/>
    <w:rsid w:val="00E65244"/>
    <w:rsid w:val="00E71310"/>
    <w:rsid w:val="00E71D73"/>
    <w:rsid w:val="00E7219B"/>
    <w:rsid w:val="00E72B6E"/>
    <w:rsid w:val="00E735CA"/>
    <w:rsid w:val="00E742D4"/>
    <w:rsid w:val="00E75FB8"/>
    <w:rsid w:val="00E76B55"/>
    <w:rsid w:val="00E80707"/>
    <w:rsid w:val="00E80E66"/>
    <w:rsid w:val="00E8205F"/>
    <w:rsid w:val="00E834A4"/>
    <w:rsid w:val="00E8385A"/>
    <w:rsid w:val="00E83A40"/>
    <w:rsid w:val="00E84B38"/>
    <w:rsid w:val="00E865B7"/>
    <w:rsid w:val="00E866A4"/>
    <w:rsid w:val="00E87753"/>
    <w:rsid w:val="00E91E75"/>
    <w:rsid w:val="00E920A1"/>
    <w:rsid w:val="00E94051"/>
    <w:rsid w:val="00E96114"/>
    <w:rsid w:val="00E97D43"/>
    <w:rsid w:val="00E97D5A"/>
    <w:rsid w:val="00EA1C53"/>
    <w:rsid w:val="00EA3352"/>
    <w:rsid w:val="00EA6862"/>
    <w:rsid w:val="00EA7F36"/>
    <w:rsid w:val="00EB0EB7"/>
    <w:rsid w:val="00EB416D"/>
    <w:rsid w:val="00EB4B75"/>
    <w:rsid w:val="00EB566F"/>
    <w:rsid w:val="00EB5EFF"/>
    <w:rsid w:val="00EC01BF"/>
    <w:rsid w:val="00EC197B"/>
    <w:rsid w:val="00EC1B60"/>
    <w:rsid w:val="00EC2290"/>
    <w:rsid w:val="00EC3BBC"/>
    <w:rsid w:val="00EC4BDD"/>
    <w:rsid w:val="00EC6070"/>
    <w:rsid w:val="00ED055E"/>
    <w:rsid w:val="00ED06B2"/>
    <w:rsid w:val="00ED12B5"/>
    <w:rsid w:val="00ED2FC8"/>
    <w:rsid w:val="00ED4A11"/>
    <w:rsid w:val="00EE1194"/>
    <w:rsid w:val="00EE1C8F"/>
    <w:rsid w:val="00EE2502"/>
    <w:rsid w:val="00EE25D3"/>
    <w:rsid w:val="00EE2936"/>
    <w:rsid w:val="00EE2F6F"/>
    <w:rsid w:val="00EE5FB0"/>
    <w:rsid w:val="00EE7C85"/>
    <w:rsid w:val="00EF019A"/>
    <w:rsid w:val="00EF1868"/>
    <w:rsid w:val="00EF275C"/>
    <w:rsid w:val="00EF4CE2"/>
    <w:rsid w:val="00EF5395"/>
    <w:rsid w:val="00EF5493"/>
    <w:rsid w:val="00F01941"/>
    <w:rsid w:val="00F0366B"/>
    <w:rsid w:val="00F03964"/>
    <w:rsid w:val="00F04BF4"/>
    <w:rsid w:val="00F05329"/>
    <w:rsid w:val="00F055D0"/>
    <w:rsid w:val="00F076CD"/>
    <w:rsid w:val="00F1413F"/>
    <w:rsid w:val="00F15DAA"/>
    <w:rsid w:val="00F169C4"/>
    <w:rsid w:val="00F16EAA"/>
    <w:rsid w:val="00F178B8"/>
    <w:rsid w:val="00F17D8C"/>
    <w:rsid w:val="00F233B0"/>
    <w:rsid w:val="00F25B6E"/>
    <w:rsid w:val="00F266FD"/>
    <w:rsid w:val="00F3298A"/>
    <w:rsid w:val="00F345F4"/>
    <w:rsid w:val="00F35220"/>
    <w:rsid w:val="00F359CC"/>
    <w:rsid w:val="00F407E2"/>
    <w:rsid w:val="00F40851"/>
    <w:rsid w:val="00F40FC1"/>
    <w:rsid w:val="00F41F90"/>
    <w:rsid w:val="00F423BF"/>
    <w:rsid w:val="00F42D84"/>
    <w:rsid w:val="00F4359B"/>
    <w:rsid w:val="00F4424D"/>
    <w:rsid w:val="00F44430"/>
    <w:rsid w:val="00F47C1F"/>
    <w:rsid w:val="00F5376B"/>
    <w:rsid w:val="00F554B7"/>
    <w:rsid w:val="00F57DF2"/>
    <w:rsid w:val="00F57E0C"/>
    <w:rsid w:val="00F60AD2"/>
    <w:rsid w:val="00F616F7"/>
    <w:rsid w:val="00F658CF"/>
    <w:rsid w:val="00F66934"/>
    <w:rsid w:val="00F708D2"/>
    <w:rsid w:val="00F7405B"/>
    <w:rsid w:val="00F74624"/>
    <w:rsid w:val="00F75C55"/>
    <w:rsid w:val="00F77FA1"/>
    <w:rsid w:val="00F83239"/>
    <w:rsid w:val="00F83E3C"/>
    <w:rsid w:val="00F83FA7"/>
    <w:rsid w:val="00F851B6"/>
    <w:rsid w:val="00F85CD7"/>
    <w:rsid w:val="00F92001"/>
    <w:rsid w:val="00F92D27"/>
    <w:rsid w:val="00F931CA"/>
    <w:rsid w:val="00F936F8"/>
    <w:rsid w:val="00F952FC"/>
    <w:rsid w:val="00F96043"/>
    <w:rsid w:val="00F9672A"/>
    <w:rsid w:val="00F967E4"/>
    <w:rsid w:val="00F97061"/>
    <w:rsid w:val="00FA28AC"/>
    <w:rsid w:val="00FB0D9E"/>
    <w:rsid w:val="00FB160E"/>
    <w:rsid w:val="00FB1750"/>
    <w:rsid w:val="00FB1764"/>
    <w:rsid w:val="00FB27CA"/>
    <w:rsid w:val="00FB5C6A"/>
    <w:rsid w:val="00FB7236"/>
    <w:rsid w:val="00FC0749"/>
    <w:rsid w:val="00FC2584"/>
    <w:rsid w:val="00FC3C26"/>
    <w:rsid w:val="00FC4871"/>
    <w:rsid w:val="00FC5CF8"/>
    <w:rsid w:val="00FC6393"/>
    <w:rsid w:val="00FC72E9"/>
    <w:rsid w:val="00FC7747"/>
    <w:rsid w:val="00FD2662"/>
    <w:rsid w:val="00FD4671"/>
    <w:rsid w:val="00FD4CB8"/>
    <w:rsid w:val="00FD6182"/>
    <w:rsid w:val="00FE26E7"/>
    <w:rsid w:val="00FE494E"/>
    <w:rsid w:val="00FE5647"/>
    <w:rsid w:val="00FE6DD0"/>
    <w:rsid w:val="00FE6E3D"/>
    <w:rsid w:val="00FF02E9"/>
    <w:rsid w:val="00FF24D1"/>
    <w:rsid w:val="00FF35B9"/>
    <w:rsid w:val="00FF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E75337"/>
  <w15:chartTrackingRefBased/>
  <w15:docId w15:val="{05F58B71-8A9D-488A-B552-37C7A3570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032B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ind w:right="-694"/>
      <w:jc w:val="thaiDistribute"/>
      <w:outlineLvl w:val="0"/>
    </w:pPr>
    <w:rPr>
      <w:b/>
      <w:bCs/>
      <w:spacing w:val="-2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ind w:right="48"/>
      <w:jc w:val="right"/>
      <w:outlineLvl w:val="1"/>
    </w:pPr>
    <w:rPr>
      <w:sz w:val="26"/>
      <w:szCs w:val="26"/>
      <w:u w:val="single"/>
      <w:lang w:val="th-TH"/>
    </w:rPr>
  </w:style>
  <w:style w:type="paragraph" w:styleId="Heading3">
    <w:name w:val="heading 3"/>
    <w:basedOn w:val="Normal"/>
    <w:next w:val="Normal"/>
    <w:qFormat/>
    <w:pPr>
      <w:keepNext/>
      <w:ind w:left="720" w:right="-691"/>
      <w:jc w:val="thaiDistribute"/>
      <w:outlineLvl w:val="2"/>
    </w:pPr>
    <w:rPr>
      <w:b/>
      <w:bCs/>
      <w:sz w:val="30"/>
      <w:szCs w:val="30"/>
      <w:lang w:val="th-TH"/>
    </w:rPr>
  </w:style>
  <w:style w:type="paragraph" w:styleId="Heading4">
    <w:name w:val="heading 4"/>
    <w:basedOn w:val="Normal"/>
    <w:next w:val="Normal"/>
    <w:qFormat/>
    <w:pPr>
      <w:keepNext/>
      <w:ind w:left="720"/>
      <w:jc w:val="thaiDistribute"/>
      <w:outlineLvl w:val="3"/>
    </w:pPr>
    <w:rPr>
      <w:sz w:val="30"/>
      <w:szCs w:val="30"/>
      <w:u w:val="single"/>
      <w:lang w:val="th-TH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bCs/>
      <w:sz w:val="30"/>
      <w:szCs w:val="30"/>
      <w:lang w:val="th-TH"/>
    </w:rPr>
  </w:style>
  <w:style w:type="paragraph" w:styleId="Heading6">
    <w:name w:val="heading 6"/>
    <w:basedOn w:val="Normal"/>
    <w:next w:val="Normal"/>
    <w:qFormat/>
    <w:pPr>
      <w:keepNext/>
      <w:ind w:left="720" w:right="-694"/>
      <w:jc w:val="thaiDistribute"/>
      <w:outlineLvl w:val="5"/>
    </w:pPr>
    <w:rPr>
      <w:b/>
      <w:bCs/>
      <w:sz w:val="30"/>
      <w:szCs w:val="30"/>
      <w:lang w:val="th-TH"/>
    </w:rPr>
  </w:style>
  <w:style w:type="paragraph" w:styleId="Heading7">
    <w:name w:val="heading 7"/>
    <w:basedOn w:val="Normal"/>
    <w:next w:val="Normal"/>
    <w:qFormat/>
    <w:pPr>
      <w:keepNext/>
      <w:ind w:right="-694"/>
      <w:outlineLvl w:val="6"/>
    </w:pPr>
    <w:rPr>
      <w:b/>
      <w:bCs/>
      <w:sz w:val="30"/>
      <w:szCs w:val="30"/>
      <w:lang w:val="th-TH"/>
    </w:rPr>
  </w:style>
  <w:style w:type="paragraph" w:styleId="Heading8">
    <w:name w:val="heading 8"/>
    <w:basedOn w:val="Normal"/>
    <w:next w:val="Normal"/>
    <w:qFormat/>
    <w:pPr>
      <w:outlineLvl w:val="7"/>
    </w:pPr>
    <w:rPr>
      <w:rFonts w:ascii="Arial" w:hAnsi="Arial"/>
      <w:b/>
      <w:bCs/>
      <w:snapToGrid w:val="0"/>
      <w:sz w:val="24"/>
      <w:szCs w:val="24"/>
      <w:lang w:val="th-TH" w:eastAsia="th-TH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b/>
      <w:bCs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Pr>
      <w:rFonts w:ascii="Angsana New" w:cs="Wingdings"/>
      <w:b/>
      <w:bCs/>
      <w:color w:val="000000"/>
      <w:sz w:val="24"/>
      <w:szCs w:val="24"/>
      <w:lang w:val="th-TH"/>
    </w:rPr>
  </w:style>
  <w:style w:type="paragraph" w:customStyle="1" w:styleId="a">
    <w:name w:val="เนื้อเรื่อง"/>
    <w:pPr>
      <w:ind w:right="386"/>
    </w:pPr>
    <w:rPr>
      <w:rFonts w:cs="Cordia New"/>
      <w:sz w:val="28"/>
      <w:szCs w:val="28"/>
      <w:lang w:eastAsia="th-TH"/>
    </w:rPr>
  </w:style>
  <w:style w:type="paragraph" w:customStyle="1" w:styleId="1">
    <w:name w:val="เนื้อเรื่อง1"/>
    <w:pPr>
      <w:ind w:right="386"/>
    </w:pPr>
    <w:rPr>
      <w:rFonts w:ascii="Times New Roman" w:hAnsi="Times New Roman"/>
      <w:color w:val="800080"/>
      <w:sz w:val="28"/>
      <w:szCs w:val="28"/>
      <w:lang w:eastAsia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pPr>
      <w:ind w:left="720" w:right="-694"/>
      <w:jc w:val="thaiDistribute"/>
    </w:pPr>
    <w:rPr>
      <w:sz w:val="30"/>
      <w:szCs w:val="30"/>
      <w:lang w:val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sz w:val="24"/>
      <w:szCs w:val="24"/>
      <w:lang w:val="th-TH" w:eastAsia="th-TH"/>
    </w:rPr>
  </w:style>
  <w:style w:type="paragraph" w:styleId="BodyText2">
    <w:name w:val="Body Text 2"/>
    <w:basedOn w:val="Normal"/>
    <w:pPr>
      <w:tabs>
        <w:tab w:val="left" w:pos="851"/>
        <w:tab w:val="left" w:pos="1418"/>
        <w:tab w:val="left" w:pos="10489"/>
      </w:tabs>
      <w:ind w:right="-694"/>
      <w:jc w:val="thaiDistribute"/>
    </w:pPr>
    <w:rPr>
      <w:sz w:val="30"/>
      <w:szCs w:val="30"/>
    </w:rPr>
  </w:style>
  <w:style w:type="paragraph" w:styleId="BodyTextIndent">
    <w:name w:val="Body Text Indent"/>
    <w:basedOn w:val="Normal"/>
    <w:pPr>
      <w:ind w:left="720"/>
      <w:jc w:val="thaiDistribute"/>
    </w:pPr>
    <w:rPr>
      <w:sz w:val="26"/>
      <w:szCs w:val="26"/>
      <w:lang w:val="th-TH"/>
    </w:rPr>
  </w:style>
  <w:style w:type="paragraph" w:styleId="BodyTextIndent2">
    <w:name w:val="Body Text Indent 2"/>
    <w:basedOn w:val="Normal"/>
    <w:pPr>
      <w:ind w:left="1080"/>
      <w:jc w:val="thaiDistribute"/>
    </w:pPr>
    <w:rPr>
      <w:rFonts w:ascii="Angsana New" w:hAnsi="Angsana New" w:cs="Angsana New"/>
      <w:sz w:val="30"/>
      <w:szCs w:val="3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eastAsia="Angsana New" w:hAnsi="Times New Roman"/>
      <w:lang w:eastAsia="th-TH"/>
    </w:rPr>
  </w:style>
  <w:style w:type="paragraph" w:styleId="BodyTextIndent3">
    <w:name w:val="Body Text Indent 3"/>
    <w:basedOn w:val="Normal"/>
    <w:pPr>
      <w:ind w:left="540"/>
      <w:jc w:val="thaiDistribute"/>
    </w:pPr>
    <w:rPr>
      <w:rFonts w:ascii="Angsana New" w:hAnsi="Angsana New" w:cs="Angsana New"/>
      <w:sz w:val="30"/>
      <w:szCs w:val="30"/>
      <w:lang w:val="en-GB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Angsana New" w:hAnsi="Times New Roman"/>
      <w:sz w:val="28"/>
      <w:szCs w:val="28"/>
      <w:lang w:eastAsia="th-TH"/>
    </w:rPr>
  </w:style>
  <w:style w:type="paragraph" w:styleId="Caption">
    <w:name w:val="caption"/>
    <w:basedOn w:val="Normal"/>
    <w:next w:val="Normal"/>
    <w:qFormat/>
    <w:pPr>
      <w:spacing w:line="240" w:lineRule="exact"/>
    </w:pPr>
    <w:rPr>
      <w:rFonts w:ascii="Times New Roman" w:eastAsia="Times New Roman" w:hAnsi="Times New Roman" w:cs="Angsana New"/>
      <w:b/>
      <w:bCs/>
      <w:sz w:val="16"/>
      <w:szCs w:val="16"/>
    </w:rPr>
  </w:style>
  <w:style w:type="paragraph" w:styleId="BalloonText">
    <w:name w:val="Balloon Text"/>
    <w:basedOn w:val="Normal"/>
    <w:link w:val="BalloonTextChar"/>
    <w:rsid w:val="00FF35B9"/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FF35B9"/>
    <w:rPr>
      <w:rFonts w:ascii="Tahoma" w:hAnsi="Tahoma"/>
      <w:sz w:val="16"/>
    </w:rPr>
  </w:style>
  <w:style w:type="character" w:customStyle="1" w:styleId="BodyTextChar">
    <w:name w:val="Body Text Char"/>
    <w:link w:val="BodyText"/>
    <w:rsid w:val="00350C0A"/>
    <w:rPr>
      <w:rFonts w:ascii="Angsana New" w:cs="Wingdings"/>
      <w:b/>
      <w:bCs/>
      <w:color w:val="000000"/>
      <w:sz w:val="24"/>
      <w:szCs w:val="24"/>
      <w:lang w:val="th-TH" w:eastAsia="en-US"/>
    </w:rPr>
  </w:style>
  <w:style w:type="paragraph" w:styleId="ListParagraph">
    <w:name w:val="List Paragraph"/>
    <w:basedOn w:val="Normal"/>
    <w:uiPriority w:val="34"/>
    <w:qFormat/>
    <w:rsid w:val="00C16420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Default">
    <w:name w:val="Default"/>
    <w:rsid w:val="00C1642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C16420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D14FED"/>
    <w:pPr>
      <w:spacing w:after="160"/>
    </w:pPr>
    <w:rPr>
      <w:rFonts w:ascii="Georgia" w:eastAsia="Calibri" w:hAnsi="Georgia"/>
      <w:sz w:val="20"/>
      <w:szCs w:val="20"/>
      <w:lang w:bidi="ar-SA"/>
    </w:rPr>
  </w:style>
  <w:style w:type="character" w:customStyle="1" w:styleId="CommentTextChar">
    <w:name w:val="Comment Text Char"/>
    <w:link w:val="CommentText"/>
    <w:uiPriority w:val="99"/>
    <w:rsid w:val="00D14FED"/>
    <w:rPr>
      <w:rFonts w:ascii="Georgia" w:eastAsia="Calibri" w:hAnsi="Georgia" w:cs="Cordia New"/>
      <w:lang w:val="en-US" w:eastAsia="en-US" w:bidi="ar-SA"/>
    </w:rPr>
  </w:style>
  <w:style w:type="character" w:styleId="CommentReference">
    <w:name w:val="annotation reference"/>
    <w:uiPriority w:val="99"/>
    <w:unhideWhenUsed/>
    <w:rsid w:val="00234C78"/>
    <w:rPr>
      <w:sz w:val="16"/>
      <w:szCs w:val="16"/>
    </w:rPr>
  </w:style>
  <w:style w:type="paragraph" w:styleId="Revision">
    <w:name w:val="Revision"/>
    <w:hidden/>
    <w:uiPriority w:val="99"/>
    <w:semiHidden/>
    <w:rsid w:val="00E87753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5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adc9755-6c71-405b-a519-3b79fa0ccb56">
      <Terms xmlns="http://schemas.microsoft.com/office/infopath/2007/PartnerControls"/>
    </lcf76f155ced4ddcb4097134ff3c332f>
    <TaxCatchAll xmlns="31051afa-1be5-43a5-99b7-b47a2887ae3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088DD5FBA5074E8403020A0FCAB3B6" ma:contentTypeVersion="12" ma:contentTypeDescription="Create a new document." ma:contentTypeScope="" ma:versionID="b6465594cf9946a403ac3852a9c41f58">
  <xsd:schema xmlns:xsd="http://www.w3.org/2001/XMLSchema" xmlns:xs="http://www.w3.org/2001/XMLSchema" xmlns:p="http://schemas.microsoft.com/office/2006/metadata/properties" xmlns:ns2="1adc9755-6c71-405b-a519-3b79fa0ccb56" xmlns:ns3="31051afa-1be5-43a5-99b7-b47a2887ae31" targetNamespace="http://schemas.microsoft.com/office/2006/metadata/properties" ma:root="true" ma:fieldsID="c26b2e806bc99f4e79991a9f30bced43" ns2:_="" ns3:_="">
    <xsd:import namespace="1adc9755-6c71-405b-a519-3b79fa0ccb56"/>
    <xsd:import namespace="31051afa-1be5-43a5-99b7-b47a2887ae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dc9755-6c71-405b-a519-3b79fa0ccb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051afa-1be5-43a5-99b7-b47a2887ae3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492de05-9216-4dd4-8891-a0b6e6ad20db}" ma:internalName="TaxCatchAll" ma:showField="CatchAllData" ma:web="31051afa-1be5-43a5-99b7-b47a2887ae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720EB-4AE2-4DBB-AF41-B7A821BFF8E5}">
  <ds:schemaRefs>
    <ds:schemaRef ds:uri="http://schemas.microsoft.com/office/2006/metadata/properties"/>
    <ds:schemaRef ds:uri="http://schemas.microsoft.com/office/infopath/2007/PartnerControls"/>
    <ds:schemaRef ds:uri="1adc9755-6c71-405b-a519-3b79fa0ccb56"/>
    <ds:schemaRef ds:uri="31051afa-1be5-43a5-99b7-b47a2887ae31"/>
  </ds:schemaRefs>
</ds:datastoreItem>
</file>

<file path=customXml/itemProps2.xml><?xml version="1.0" encoding="utf-8"?>
<ds:datastoreItem xmlns:ds="http://schemas.openxmlformats.org/officeDocument/2006/customXml" ds:itemID="{2B06DBB3-79AD-4BF5-9472-1C9430CA8F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dc9755-6c71-405b-a519-3b79fa0ccb56"/>
    <ds:schemaRef ds:uri="31051afa-1be5-43a5-99b7-b47a2887ae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315DAE-9CC8-4662-9DE7-D559B4EC43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6B51DF-61DE-4791-B5DE-EE293CB5C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6</Pages>
  <Words>1838</Words>
  <Characters>10479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 Waterhouse</Company>
  <LinksUpToDate>false</LinksUpToDate>
  <CharactersWithSpaces>12293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 Waterhouse</dc:creator>
  <cp:keywords/>
  <cp:lastModifiedBy>Budsakorn Saengwattanapan (TH)</cp:lastModifiedBy>
  <cp:revision>17</cp:revision>
  <cp:lastPrinted>2025-02-26T15:54:00Z</cp:lastPrinted>
  <dcterms:created xsi:type="dcterms:W3CDTF">2025-02-23T06:37:00Z</dcterms:created>
  <dcterms:modified xsi:type="dcterms:W3CDTF">2025-02-26T15:56:00Z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0x010100C1088DD5FBA5074E8403020A0FCAB3B6</vt:lpwstr>
  </property>
  <property fmtid="{D5CDD505-2E9C-101B-9397-08002B2CF9AE}" pid="3" name="MediaServiceImageTags">
    <vt:lpwstr/>
  </property>
</Properties>
</file>