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Pr="001C53D0" w:rsidRDefault="009938E2" w:rsidP="009938E2">
      <w:pPr>
        <w:pStyle w:val="Footer"/>
        <w:tabs>
          <w:tab w:val="clear" w:pos="4153"/>
          <w:tab w:val="clear" w:pos="8306"/>
        </w:tabs>
        <w:rPr>
          <w:rFonts w:ascii="Angsana New" w:hAnsi="Angsana New"/>
          <w:sz w:val="28"/>
        </w:rPr>
      </w:pPr>
    </w:p>
    <w:p w:rsidR="009938E2" w:rsidRPr="001C53D0" w:rsidRDefault="009938E2" w:rsidP="009938E2">
      <w:pPr>
        <w:pStyle w:val="Footer"/>
        <w:tabs>
          <w:tab w:val="clear" w:pos="4153"/>
          <w:tab w:val="clear" w:pos="8306"/>
        </w:tabs>
        <w:rPr>
          <w:rFonts w:ascii="Angsana New" w:hAnsi="Angsana New"/>
          <w:sz w:val="28"/>
        </w:rPr>
      </w:pPr>
    </w:p>
    <w:p w:rsidR="009938E2" w:rsidRPr="001C53D0" w:rsidRDefault="009938E2" w:rsidP="009938E2">
      <w:pPr>
        <w:pStyle w:val="Footer"/>
        <w:tabs>
          <w:tab w:val="clear" w:pos="4153"/>
          <w:tab w:val="clear" w:pos="8306"/>
        </w:tabs>
        <w:jc w:val="center"/>
        <w:rPr>
          <w:rFonts w:ascii="Angsana New" w:hAnsi="Angsana New"/>
          <w:sz w:val="28"/>
        </w:rPr>
      </w:pPr>
    </w:p>
    <w:p w:rsidR="009938E2" w:rsidRDefault="009938E2" w:rsidP="009938E2">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9938E2" w:rsidRPr="0032660F" w:rsidRDefault="009938E2" w:rsidP="009938E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9938E2" w:rsidRPr="0032660F" w:rsidRDefault="009938E2" w:rsidP="009938E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2024</w:t>
      </w:r>
    </w:p>
    <w:p w:rsidR="009938E2" w:rsidRPr="00807ECA" w:rsidRDefault="009938E2" w:rsidP="009938E2">
      <w:pPr>
        <w:pStyle w:val="Footer"/>
        <w:tabs>
          <w:tab w:val="clear" w:pos="4153"/>
          <w:tab w:val="clear" w:pos="8306"/>
        </w:tabs>
        <w:ind w:left="-180"/>
        <w:jc w:val="center"/>
        <w:rPr>
          <w:rFonts w:ascii="Angsana New" w:hAnsi="Angsana New"/>
          <w:sz w:val="28"/>
          <w:cs/>
        </w:rPr>
      </w:pPr>
    </w:p>
    <w:p w:rsidR="009938E2" w:rsidRDefault="009938E2" w:rsidP="006E4F6A">
      <w:pPr>
        <w:pStyle w:val="Heading5"/>
        <w:spacing w:after="60" w:line="276" w:lineRule="auto"/>
        <w:jc w:val="left"/>
        <w:rPr>
          <w:b/>
          <w:bCs/>
          <w:sz w:val="28"/>
          <w:szCs w:val="28"/>
        </w:rPr>
      </w:pPr>
    </w:p>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9938E2" w:rsidRDefault="009938E2" w:rsidP="009938E2"/>
    <w:p w:rsidR="0062708F" w:rsidRDefault="0062708F" w:rsidP="009938E2">
      <w:pPr>
        <w:rPr>
          <w:rFonts w:ascii="Angsana New"/>
          <w:cs/>
        </w:rPr>
        <w:sectPr w:rsidR="0062708F" w:rsidSect="0062708F">
          <w:pgSz w:w="11906" w:h="16838" w:code="9"/>
          <w:pgMar w:top="1701" w:right="836" w:bottom="1134" w:left="1710" w:header="720" w:footer="720" w:gutter="0"/>
          <w:pgNumType w:start="3"/>
          <w:cols w:space="708"/>
          <w:titlePg/>
          <w:docGrid w:linePitch="360"/>
        </w:sectPr>
      </w:pPr>
    </w:p>
    <w:p w:rsidR="009938E2" w:rsidRDefault="009938E2" w:rsidP="009938E2">
      <w:pPr>
        <w:rPr>
          <w:rFonts w:ascii="Angsana New"/>
        </w:rPr>
      </w:pPr>
    </w:p>
    <w:p w:rsidR="005974F6" w:rsidRPr="001C53D0" w:rsidRDefault="00D95F68" w:rsidP="006E4F6A">
      <w:pPr>
        <w:pStyle w:val="Heading5"/>
        <w:spacing w:after="60" w:line="276" w:lineRule="auto"/>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93411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010FD9">
        <w:rPr>
          <w:rFonts w:ascii="Angsana New" w:eastAsia="Angsana New" w:hAnsi="Angsana New"/>
          <w:sz w:val="28"/>
        </w:rPr>
        <w:t>31 December 2024</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w:t>
      </w:r>
      <w:r w:rsidR="009B52B4" w:rsidRPr="009B52B4">
        <w:rPr>
          <w:rFonts w:ascii="Angsana New" w:eastAsia="Angsana New" w:hAnsi="Angsana New"/>
          <w:sz w:val="28"/>
        </w:rPr>
        <w:t>including material accounting policy information.</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010FD9">
        <w:rPr>
          <w:rFonts w:ascii="Angsana New" w:eastAsia="Angsana New" w:hAnsi="Angsana New"/>
          <w:sz w:val="28"/>
        </w:rPr>
        <w:t>31 December 2024</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F54C27" w:rsidRPr="00F54C27" w:rsidRDefault="00F54C27" w:rsidP="00F54C27">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F54C27">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F54C27">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F54C27">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938E2" w:rsidRDefault="009938E2">
      <w:pPr>
        <w:rPr>
          <w:rFonts w:ascii="Angsana New" w:eastAsia="Angsana New" w:hAnsi="Angsana New"/>
          <w:sz w:val="28"/>
        </w:rPr>
      </w:pPr>
    </w:p>
    <w:p w:rsidR="009938E2" w:rsidRDefault="009938E2">
      <w:pPr>
        <w:rPr>
          <w:rFonts w:ascii="Angsana New" w:eastAsia="Angsana New" w:hAnsi="Angsana New"/>
          <w:sz w:val="28"/>
        </w:rPr>
      </w:pPr>
    </w:p>
    <w:p w:rsidR="0062708F" w:rsidRDefault="0062708F">
      <w:pPr>
        <w:rPr>
          <w:rFonts w:ascii="Angsana New" w:eastAsia="Angsana New" w:hAnsi="Angsana New"/>
          <w:sz w:val="28"/>
          <w:cs/>
        </w:rPr>
        <w:sectPr w:rsidR="0062708F" w:rsidSect="00934117">
          <w:type w:val="continuous"/>
          <w:pgSz w:w="11906" w:h="16838" w:code="9"/>
          <w:pgMar w:top="1701" w:right="1016" w:bottom="1134" w:left="1710" w:header="720" w:footer="720" w:gutter="0"/>
          <w:pgNumType w:start="3"/>
          <w:cols w:space="708"/>
          <w:titlePg/>
          <w:docGrid w:linePitch="360"/>
        </w:sectPr>
      </w:pPr>
    </w:p>
    <w:p w:rsidR="009938E2" w:rsidRDefault="009938E2">
      <w:pPr>
        <w:rPr>
          <w:rFonts w:ascii="Angsana New" w:eastAsia="Angsana New" w:hAnsi="Angsana New"/>
          <w:sz w:val="28"/>
        </w:rPr>
      </w:pPr>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lastRenderedPageBreak/>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0F1B66">
      <w:pPr>
        <w:tabs>
          <w:tab w:val="left" w:pos="4212"/>
        </w:tabs>
        <w:spacing w:before="120"/>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C6D9F">
        <w:rPr>
          <w:rFonts w:ascii="Angsana New" w:eastAsia="Angsana New" w:hAnsi="Angsana New"/>
          <w:sz w:val="28"/>
        </w:rPr>
        <w:t>recognis</w:t>
      </w:r>
      <w:r w:rsidR="00D94701">
        <w:rPr>
          <w:rFonts w:ascii="Angsana New" w:eastAsia="Angsana New" w:hAnsi="Angsana New"/>
          <w:sz w:val="28"/>
        </w:rPr>
        <w:t>ed revenue</w:t>
      </w:r>
      <w:bookmarkStart w:id="0" w:name="_GoBack"/>
      <w:bookmarkEnd w:id="0"/>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FC6D9F">
        <w:rPr>
          <w:rFonts w:ascii="Angsana New" w:eastAsia="Angsana New" w:hAnsi="Angsana New"/>
          <w:sz w:val="28"/>
        </w:rPr>
        <w:t>recognis</w:t>
      </w:r>
      <w:r w:rsidR="004F498F">
        <w:rPr>
          <w:rFonts w:ascii="Angsana New" w:eastAsia="Angsana New" w:hAnsi="Angsana New"/>
          <w:sz w:val="28"/>
        </w:rPr>
        <w:t xml:space="preserve">ed. </w:t>
      </w:r>
      <w:r w:rsidR="004F498F" w:rsidRPr="007C229E">
        <w:rPr>
          <w:rFonts w:ascii="Angsana New" w:eastAsia="Angsana New" w:hAnsi="Angsana New"/>
          <w:sz w:val="28"/>
        </w:rPr>
        <w:t xml:space="preserve">Therefore, this matter is considered as </w:t>
      </w:r>
      <w:r w:rsidR="00E91493">
        <w:rPr>
          <w:rFonts w:ascii="Angsana New" w:eastAsia="Angsana New" w:hAnsi="Angsana New"/>
          <w:sz w:val="28"/>
        </w:rPr>
        <w:t>the</w:t>
      </w:r>
      <w:r w:rsidR="004F498F" w:rsidRPr="007C229E">
        <w:rPr>
          <w:rFonts w:ascii="Angsana New" w:eastAsia="Angsana New" w:hAnsi="Angsana New"/>
          <w:sz w:val="28"/>
        </w:rPr>
        <w:t xml:space="preserve">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FC6D9F">
        <w:rPr>
          <w:rFonts w:ascii="Angsana New" w:eastAsia="Angsana New" w:hAnsi="Angsana New"/>
          <w:sz w:val="28"/>
        </w:rPr>
        <w:t>recognis</w:t>
      </w:r>
      <w:r w:rsidR="003A0962">
        <w:rPr>
          <w:rFonts w:ascii="Angsana New" w:eastAsia="Angsana New" w:hAnsi="Angsana New"/>
          <w:sz w:val="28"/>
        </w:rPr>
        <w:t xml:space="preserve">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w:t>
      </w:r>
      <w:r w:rsidR="00DC0921">
        <w:rPr>
          <w:rFonts w:ascii="Angsana New" w:eastAsia="Angsana New" w:hAnsi="Angsana New"/>
          <w:sz w:val="28"/>
        </w:rPr>
        <w:t>judgment</w:t>
      </w:r>
      <w:r w:rsidR="003A0962">
        <w:rPr>
          <w:rFonts w:ascii="Angsana New" w:eastAsia="Angsana New" w:hAnsi="Angsana New"/>
          <w:sz w:val="28"/>
        </w:rPr>
        <w:t xml:space="preserve">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lastRenderedPageBreak/>
        <w:t>In preparing the consolidated and separate financial statements, management is responsible for assessing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 xml:space="preserve">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w:t>
      </w:r>
      <w:r w:rsidR="008B2004">
        <w:rPr>
          <w:rFonts w:ascii="Angsana New" w:eastAsia="Angsana New" w:hAnsi="Angsana New"/>
          <w:sz w:val="28"/>
        </w:rPr>
        <w:t xml:space="preserve">the </w:t>
      </w:r>
      <w:r w:rsidR="007B40A7">
        <w:rPr>
          <w:rFonts w:ascii="Angsana New" w:eastAsia="Angsana New" w:hAnsi="Angsana New"/>
          <w:sz w:val="28"/>
        </w:rPr>
        <w:t xml:space="preserve">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w:t>
      </w:r>
      <w:r w:rsidR="00CF279B">
        <w:rPr>
          <w:rFonts w:ascii="Angsana New" w:eastAsia="Angsana New" w:hAnsi="Angsana New"/>
          <w:sz w:val="28"/>
        </w:rPr>
        <w:t>’s</w:t>
      </w:r>
      <w:r>
        <w:rPr>
          <w:rFonts w:ascii="Angsana New" w:eastAsia="Angsana New" w:hAnsi="Angsana New"/>
          <w:sz w:val="28"/>
        </w:rPr>
        <w:t xml:space="preserve"> and </w:t>
      </w:r>
      <w:r w:rsidR="00CF279B">
        <w:rPr>
          <w:rFonts w:ascii="Angsana New" w:eastAsia="Angsana New" w:hAnsi="Angsana New"/>
          <w:sz w:val="28"/>
        </w:rPr>
        <w:t xml:space="preserve">the </w:t>
      </w:r>
      <w:r>
        <w:rPr>
          <w:rFonts w:ascii="Angsana New" w:eastAsia="Angsana New" w:hAnsi="Angsana New"/>
          <w:sz w:val="28"/>
        </w:rPr>
        <w:t>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934117" w:rsidRDefault="00711020" w:rsidP="002E282D">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934117">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CF279B" w:rsidRPr="00934117">
        <w:rPr>
          <w:rFonts w:ascii="Angsana New" w:eastAsia="Angsana New" w:hAnsi="Angsana New"/>
          <w:sz w:val="28"/>
        </w:rPr>
        <w:t>’s</w:t>
      </w:r>
      <w:r w:rsidRPr="00934117">
        <w:rPr>
          <w:rFonts w:ascii="Angsana New" w:eastAsia="Angsana New" w:hAnsi="Angsana New"/>
          <w:sz w:val="28"/>
        </w:rPr>
        <w:t xml:space="preserve"> and </w:t>
      </w:r>
      <w:r w:rsidR="00CF279B" w:rsidRPr="00934117">
        <w:rPr>
          <w:rFonts w:ascii="Angsana New" w:eastAsia="Angsana New" w:hAnsi="Angsana New"/>
          <w:sz w:val="28"/>
        </w:rPr>
        <w:t xml:space="preserve">the </w:t>
      </w:r>
      <w:r w:rsidRPr="00934117">
        <w:rPr>
          <w:rFonts w:ascii="Angsana New" w:eastAsia="Angsana New" w:hAnsi="Angsana New"/>
          <w:sz w:val="28"/>
        </w:rPr>
        <w:t>Company’s ability to continue as a going concern. If I conclude that a material uncertainty exists,</w:t>
      </w:r>
      <w:r w:rsidR="0012357D" w:rsidRPr="00934117">
        <w:rPr>
          <w:rFonts w:ascii="Angsana New" w:eastAsia="Angsana New" w:hAnsi="Angsana New"/>
          <w:sz w:val="28"/>
        </w:rPr>
        <w:t xml:space="preserve"> </w:t>
      </w:r>
      <w:r w:rsidRPr="00934117">
        <w:rPr>
          <w:rFonts w:ascii="Angsana New" w:eastAsia="Angsana New" w:hAnsi="Angsana New"/>
          <w:sz w:val="28"/>
        </w:rPr>
        <w:t>I am required to draw attention in my auditor’s report to the related disclosures in the consolidated and separate financial statements</w:t>
      </w:r>
      <w:r w:rsidRPr="00934117">
        <w:rPr>
          <w:rFonts w:ascii="Angsana New" w:eastAsia="Angsana New" w:hAnsi="Angsana New"/>
          <w:sz w:val="28"/>
          <w:cs/>
        </w:rPr>
        <w:t xml:space="preserve"> </w:t>
      </w:r>
      <w:r w:rsidRPr="00934117">
        <w:rPr>
          <w:rFonts w:ascii="Angsana New" w:eastAsia="Angsana New" w:hAnsi="Angsana New"/>
          <w:sz w:val="28"/>
        </w:rPr>
        <w:t xml:space="preserve">or, if such disclosures are inadequate, to modify my opinion. My conclusions are </w:t>
      </w:r>
      <w:r w:rsidR="00934117">
        <w:rPr>
          <w:rFonts w:ascii="Angsana New" w:eastAsia="Angsana New" w:hAnsi="Angsana New"/>
          <w:sz w:val="28"/>
        </w:rPr>
        <w:br/>
      </w:r>
      <w:r w:rsidRPr="00934117">
        <w:rPr>
          <w:rFonts w:ascii="Angsana New" w:eastAsia="Angsana New" w:hAnsi="Angsana New"/>
          <w:sz w:val="28"/>
        </w:rPr>
        <w:lastRenderedPageBreak/>
        <w:t xml:space="preserve">based on the audit evidence obtained up to the date of my auditor’s report. However, future events or conditions may cause the Group and </w:t>
      </w:r>
      <w:r w:rsidR="00CF279B" w:rsidRPr="00934117">
        <w:rPr>
          <w:rFonts w:ascii="Angsana New" w:eastAsia="Angsana New" w:hAnsi="Angsana New"/>
          <w:sz w:val="28"/>
        </w:rPr>
        <w:t xml:space="preserve">the </w:t>
      </w:r>
      <w:r w:rsidRPr="00934117">
        <w:rPr>
          <w:rFonts w:ascii="Angsana New" w:eastAsia="Angsana New" w:hAnsi="Angsana New"/>
          <w:sz w:val="28"/>
        </w:rPr>
        <w:t>Company to cease to continue as a going concern.</w:t>
      </w:r>
      <w:r w:rsidR="00432103" w:rsidRPr="00934117">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2B4" w:rsidRPr="009B52B4">
        <w:rPr>
          <w:rFonts w:ascii="Angsana New" w:eastAsia="Angsana New" w:hAnsi="Angsana New"/>
          <w:sz w:val="28"/>
        </w:rPr>
        <w:t>actions taken to eliminate threats or safeguards applied (if any).</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010FD9" w:rsidRPr="00641341" w:rsidRDefault="00010FD9" w:rsidP="00010FD9">
      <w:pPr>
        <w:tabs>
          <w:tab w:val="center" w:pos="7200"/>
        </w:tabs>
        <w:spacing w:before="640"/>
        <w:ind w:right="-96"/>
        <w:jc w:val="both"/>
        <w:rPr>
          <w:rFonts w:ascii="Angsana New" w:hAnsi="Angsana New"/>
          <w:sz w:val="28"/>
        </w:rPr>
      </w:pPr>
      <w:r w:rsidRPr="00A73A80">
        <w:rPr>
          <w:rFonts w:ascii="Angsana New" w:hAnsi="Angsana New"/>
          <w:sz w:val="28"/>
        </w:rPr>
        <w:t>Jiamjai  Seangsi</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010FD9" w:rsidP="0012357D">
      <w:pPr>
        <w:tabs>
          <w:tab w:val="center" w:pos="7200"/>
        </w:tabs>
        <w:ind w:right="-96"/>
        <w:jc w:val="both"/>
        <w:rPr>
          <w:rFonts w:ascii="Angsana New" w:hAnsi="Angsana New"/>
          <w:sz w:val="28"/>
        </w:rPr>
      </w:pPr>
      <w:r>
        <w:rPr>
          <w:rFonts w:ascii="Angsana New" w:hAnsi="Angsana New"/>
          <w:sz w:val="28"/>
        </w:rPr>
        <w:t>Registration Number 11159</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010FD9">
        <w:rPr>
          <w:rFonts w:ascii="Angsana New" w:hAnsi="Angsana New"/>
          <w:sz w:val="28"/>
        </w:rPr>
        <w:t>26 February 2025</w:t>
      </w:r>
    </w:p>
    <w:sectPr w:rsidR="005974F6" w:rsidRPr="001C53D0" w:rsidSect="00934117">
      <w:footerReference w:type="default" r:id="rId8"/>
      <w:type w:val="continuous"/>
      <w:pgSz w:w="11906" w:h="16838" w:code="9"/>
      <w:pgMar w:top="1701" w:right="1016" w:bottom="1134" w:left="1710"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FEA" w:rsidRDefault="006A2FEA">
      <w:r>
        <w:separator/>
      </w:r>
    </w:p>
  </w:endnote>
  <w:endnote w:type="continuationSeparator" w:id="0">
    <w:p w:rsidR="006A2FEA" w:rsidRDefault="006A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9550019"/>
      <w:docPartObj>
        <w:docPartGallery w:val="Page Numbers (Bottom of Page)"/>
        <w:docPartUnique/>
      </w:docPartObj>
    </w:sdtPr>
    <w:sdtEndPr>
      <w:rPr>
        <w:rFonts w:ascii="Angsana New" w:hAnsi="Angsana New"/>
        <w:noProof/>
        <w:sz w:val="28"/>
        <w:szCs w:val="32"/>
      </w:rPr>
    </w:sdtEndPr>
    <w:sdtContent>
      <w:p w:rsidR="0062708F" w:rsidRPr="0062708F" w:rsidRDefault="0062708F">
        <w:pPr>
          <w:pStyle w:val="Footer"/>
          <w:jc w:val="right"/>
          <w:rPr>
            <w:rFonts w:ascii="Angsana New" w:hAnsi="Angsana New"/>
            <w:sz w:val="28"/>
            <w:szCs w:val="32"/>
          </w:rPr>
        </w:pPr>
        <w:r w:rsidRPr="0062708F">
          <w:rPr>
            <w:rFonts w:ascii="Angsana New" w:hAnsi="Angsana New"/>
            <w:sz w:val="28"/>
            <w:szCs w:val="32"/>
          </w:rPr>
          <w:fldChar w:fldCharType="begin"/>
        </w:r>
        <w:r w:rsidRPr="0062708F">
          <w:rPr>
            <w:rFonts w:ascii="Angsana New" w:hAnsi="Angsana New"/>
            <w:sz w:val="28"/>
            <w:szCs w:val="32"/>
          </w:rPr>
          <w:instrText xml:space="preserve"> PAGE   \* MERGEFORMAT </w:instrText>
        </w:r>
        <w:r w:rsidRPr="0062708F">
          <w:rPr>
            <w:rFonts w:ascii="Angsana New" w:hAnsi="Angsana New"/>
            <w:sz w:val="28"/>
            <w:szCs w:val="32"/>
          </w:rPr>
          <w:fldChar w:fldCharType="separate"/>
        </w:r>
        <w:r w:rsidR="00934117">
          <w:rPr>
            <w:rFonts w:ascii="Angsana New" w:hAnsi="Angsana New"/>
            <w:noProof/>
            <w:sz w:val="28"/>
            <w:szCs w:val="32"/>
          </w:rPr>
          <w:t>4</w:t>
        </w:r>
        <w:r w:rsidRPr="0062708F">
          <w:rPr>
            <w:rFonts w:ascii="Angsana New" w:hAnsi="Angsana New"/>
            <w:noProof/>
            <w:sz w:val="28"/>
            <w:szCs w:val="32"/>
          </w:rPr>
          <w:fldChar w:fldCharType="end"/>
        </w:r>
      </w:p>
    </w:sdtContent>
  </w:sdt>
  <w:p w:rsidR="0062708F" w:rsidRDefault="006270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FEA" w:rsidRDefault="006A2FEA">
      <w:r>
        <w:separator/>
      </w:r>
    </w:p>
  </w:footnote>
  <w:footnote w:type="continuationSeparator" w:id="0">
    <w:p w:rsidR="006A2FEA" w:rsidRDefault="006A2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0FD9"/>
    <w:rsid w:val="00020846"/>
    <w:rsid w:val="0002548D"/>
    <w:rsid w:val="000263F5"/>
    <w:rsid w:val="000322EB"/>
    <w:rsid w:val="000331E7"/>
    <w:rsid w:val="0003591F"/>
    <w:rsid w:val="00043B3B"/>
    <w:rsid w:val="00052393"/>
    <w:rsid w:val="00055A92"/>
    <w:rsid w:val="000573ED"/>
    <w:rsid w:val="00061AFB"/>
    <w:rsid w:val="00062EA4"/>
    <w:rsid w:val="00065633"/>
    <w:rsid w:val="00070281"/>
    <w:rsid w:val="0007361A"/>
    <w:rsid w:val="000747CD"/>
    <w:rsid w:val="00083293"/>
    <w:rsid w:val="00085AD4"/>
    <w:rsid w:val="00086817"/>
    <w:rsid w:val="00090D24"/>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1B66"/>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6A2"/>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3789"/>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4D43"/>
    <w:rsid w:val="005C5217"/>
    <w:rsid w:val="005C5415"/>
    <w:rsid w:val="005C6F70"/>
    <w:rsid w:val="005D1786"/>
    <w:rsid w:val="005F678C"/>
    <w:rsid w:val="006013E1"/>
    <w:rsid w:val="00602566"/>
    <w:rsid w:val="0060409B"/>
    <w:rsid w:val="00611300"/>
    <w:rsid w:val="00613100"/>
    <w:rsid w:val="00613627"/>
    <w:rsid w:val="0061599E"/>
    <w:rsid w:val="00625A45"/>
    <w:rsid w:val="0062708F"/>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2FEA"/>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C6EAF"/>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2004"/>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4117"/>
    <w:rsid w:val="00937686"/>
    <w:rsid w:val="00942E4B"/>
    <w:rsid w:val="009464B9"/>
    <w:rsid w:val="00953B2B"/>
    <w:rsid w:val="00963961"/>
    <w:rsid w:val="00964C7B"/>
    <w:rsid w:val="00966BA0"/>
    <w:rsid w:val="0097207A"/>
    <w:rsid w:val="00972CA8"/>
    <w:rsid w:val="00975C7E"/>
    <w:rsid w:val="009828CE"/>
    <w:rsid w:val="00982F6B"/>
    <w:rsid w:val="009878A5"/>
    <w:rsid w:val="00990375"/>
    <w:rsid w:val="009910BC"/>
    <w:rsid w:val="00993598"/>
    <w:rsid w:val="009938E2"/>
    <w:rsid w:val="00993ACD"/>
    <w:rsid w:val="009A7A96"/>
    <w:rsid w:val="009B384A"/>
    <w:rsid w:val="009B52B4"/>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2574"/>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279B"/>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85654"/>
    <w:rsid w:val="00D94701"/>
    <w:rsid w:val="00D95F68"/>
    <w:rsid w:val="00DB0CFE"/>
    <w:rsid w:val="00DB12DA"/>
    <w:rsid w:val="00DB3703"/>
    <w:rsid w:val="00DC0071"/>
    <w:rsid w:val="00DC0921"/>
    <w:rsid w:val="00DC1E4D"/>
    <w:rsid w:val="00DC6C8B"/>
    <w:rsid w:val="00DD2A03"/>
    <w:rsid w:val="00DD3CC1"/>
    <w:rsid w:val="00DD52F2"/>
    <w:rsid w:val="00DE06BE"/>
    <w:rsid w:val="00DE4C79"/>
    <w:rsid w:val="00DF45DD"/>
    <w:rsid w:val="00DF7283"/>
    <w:rsid w:val="00E02B78"/>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1493"/>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4C27"/>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C6D9F"/>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67E38-E31F-4F48-9EEA-A63BF5E4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5</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104</cp:revision>
  <cp:lastPrinted>2025-02-20T12:05:00Z</cp:lastPrinted>
  <dcterms:created xsi:type="dcterms:W3CDTF">2014-08-14T06:24:00Z</dcterms:created>
  <dcterms:modified xsi:type="dcterms:W3CDTF">2025-02-25T10:56:00Z</dcterms:modified>
</cp:coreProperties>
</file>