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1E26" w14:textId="77777777" w:rsidR="0042349D" w:rsidRPr="00033473" w:rsidRDefault="0042349D" w:rsidP="00AD017E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033473" w:rsidRDefault="004C42BE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18A935FD" w14:textId="27897B95" w:rsidR="00CC7795" w:rsidRPr="00033473" w:rsidRDefault="00CC7795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</w:t>
      </w:r>
      <w:r w:rsidR="00506457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5FDF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ผู้ถือหุ้นของบริษัท โซนิค อินเตอร์เฟรท จำกัด</w:t>
      </w:r>
      <w:r w:rsidR="0027692B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E88F35E" w14:textId="46D18606" w:rsidR="004C42BE" w:rsidRPr="00033473" w:rsidRDefault="004C42BE" w:rsidP="0045186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35B10FD" w14:textId="77777777" w:rsidR="0042349D" w:rsidRPr="00033473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033473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7494830C" w:rsidR="002D6440" w:rsidRPr="00033473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03347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033473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โซนิค อินเตอร์เฟรท จำกัด (มหาชน) </w:t>
      </w:r>
      <w:r w:rsidRPr="0003347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Pr="00033473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D951C6" w:rsidRPr="00D951C6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CF0C0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951C6" w:rsidRPr="00D951C6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2567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03347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F85B875" w14:textId="77777777" w:rsidR="00170455" w:rsidRPr="00033473" w:rsidRDefault="00170455" w:rsidP="00FD1C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025B29" w14:textId="77777777" w:rsidR="0002094C" w:rsidRPr="00033473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D951C6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0CB6007" w14:textId="77777777" w:rsidR="00F84984" w:rsidRPr="00033473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52FA1E5" w14:textId="08032C58" w:rsidR="000F3917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951C6" w:rsidRPr="00D951C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03347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03347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951C6" w:rsidRPr="00D951C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F628E40" w14:textId="77777777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4194EDDA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033473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7B218EC" w14:textId="77777777" w:rsidR="00F84984" w:rsidRPr="00033473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03347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3347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6A81C7ED" w:rsidR="00992EB8" w:rsidRPr="00033473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B2DD4" w:rsidRPr="00033473">
        <w:rPr>
          <w:rFonts w:ascii="Browallia New" w:hAnsi="Browallia New" w:cs="Browallia New"/>
          <w:spacing w:val="-4"/>
          <w:sz w:val="26"/>
          <w:szCs w:val="26"/>
          <w:cs/>
        </w:rPr>
        <w:t>มีสาระ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สำคัญและหมายเหตุ</w:t>
      </w:r>
      <w:r w:rsidRPr="00033473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033473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033473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033473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12E344FD" w:rsidR="00726DBF" w:rsidRPr="00033473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033473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033473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033473" w:rsidRDefault="00FD1C7B" w:rsidP="00FD1C7B">
      <w:pPr>
        <w:pStyle w:val="Default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30842A0A" w14:textId="11AE0E80" w:rsidR="00FD1C7B" w:rsidRPr="00033473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33473">
        <w:rPr>
          <w:rFonts w:ascii="Browallia New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03347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</w:t>
      </w:r>
      <w:r w:rsidR="005B2DD4" w:rsidRPr="0003347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ข้าพเจ้าได้ระบุเรื่องการรับรู้รายได้ เป็นเรื่องสำคัญในการตรวจสอบ</w:t>
      </w:r>
      <w:r w:rsidR="001B1D04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และได้นำเรื่อง</w:t>
      </w:r>
      <w:r w:rsidR="009F426D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นี้</w:t>
      </w:r>
      <w:r w:rsidR="001B1D04" w:rsidRPr="000334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="001B1D04" w:rsidRPr="00033473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 ทั้งนี้ ข้าพเจ้าไม่ได้แสดงความเห็นแยกต่างหากสำหรับเรื่อง</w:t>
      </w:r>
      <w:r w:rsidR="009F426D" w:rsidRPr="00033473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033473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033473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033473" w:rsidSect="00A0551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033473" w:rsidRPr="00033473" w14:paraId="2161B241" w14:textId="77777777" w:rsidTr="00033473">
        <w:trPr>
          <w:trHeight w:val="29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3A1F5" w14:textId="77777777" w:rsidR="00451865" w:rsidRPr="00033473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334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1B1B" w14:textId="77777777" w:rsidR="00451865" w:rsidRPr="00033473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3347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033473" w:rsidRPr="00033473" w14:paraId="4EADA0C7" w14:textId="77777777" w:rsidTr="00033473">
        <w:trPr>
          <w:trHeight w:val="637"/>
        </w:trPr>
        <w:tc>
          <w:tcPr>
            <w:tcW w:w="4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01A1E" w14:textId="77777777" w:rsidR="00BD56CA" w:rsidRPr="00033473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50AE07B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033473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  <w:r w:rsidR="00231EFD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จากการให้บริการ</w:t>
            </w:r>
          </w:p>
          <w:p w14:paraId="157F6C5B" w14:textId="77777777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546CA86A" w14:textId="41028D18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33473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กลุ่มกิจการมีรายได้จากการให้บริการหลายประเภท ได้แก่ </w:t>
            </w:r>
            <w:r w:rsidR="006217A7" w:rsidRPr="00033473">
              <w:rPr>
                <w:rFonts w:ascii="Browallia New" w:hAnsi="Browallia New" w:cs="Browallia New"/>
                <w:color w:val="auto"/>
              </w:rPr>
              <w:br/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 xml:space="preserve">การให้บริการเป็นผู้รับจัดการขนส่งสินค้าระหว่างประเทศ </w:t>
            </w:r>
            <w:r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>บริการ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ขนส่งสินค้าทางบก</w:t>
            </w:r>
            <w:r w:rsidR="00037C14" w:rsidRPr="0003347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033473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CF0C0D" w:rsidRPr="00033473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D951C6" w:rsidRPr="00D951C6">
              <w:rPr>
                <w:rFonts w:ascii="Browallia New" w:hAnsi="Browallia New" w:cs="Browallia New"/>
                <w:color w:val="auto"/>
              </w:rPr>
              <w:t>2567</w:t>
            </w:r>
            <w:r w:rsidR="00FD62EB" w:rsidRPr="00033473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 w:rsidRPr="00033473">
              <w:rPr>
                <w:rFonts w:ascii="Browallia New" w:hAnsi="Browallia New" w:cs="Browallia New"/>
                <w:color w:val="auto"/>
              </w:rPr>
              <w:br/>
            </w:r>
            <w:r w:rsidR="00FD62EB" w:rsidRPr="00033473">
              <w:rPr>
                <w:rFonts w:ascii="Browallia New" w:hAnsi="Browallia New" w:cs="Browallia New"/>
                <w:color w:val="auto"/>
                <w:cs/>
              </w:rPr>
              <w:t>กลุ่มกิจการและ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D951C6" w:rsidRPr="00D951C6">
              <w:rPr>
                <w:rFonts w:ascii="Browallia New" w:hAnsi="Browallia New" w:cs="Browallia New"/>
                <w:color w:val="auto"/>
              </w:rPr>
              <w:t>2</w:t>
            </w:r>
            <w:r w:rsidR="00DF384F" w:rsidRPr="00033473">
              <w:rPr>
                <w:rFonts w:ascii="Browallia New" w:hAnsi="Browallia New" w:cs="Browallia New"/>
                <w:color w:val="auto"/>
              </w:rPr>
              <w:t>,</w:t>
            </w:r>
            <w:r w:rsidR="00D951C6" w:rsidRPr="00D951C6">
              <w:rPr>
                <w:rFonts w:ascii="Browallia New" w:hAnsi="Browallia New" w:cs="Browallia New"/>
                <w:color w:val="auto"/>
              </w:rPr>
              <w:t>205</w:t>
            </w:r>
            <w:r w:rsidR="00AF1BAC" w:rsidRPr="00033473">
              <w:rPr>
                <w:rFonts w:ascii="Browallia New" w:hAnsi="Browallia New" w:cs="Browallia New"/>
                <w:color w:val="auto"/>
              </w:rPr>
              <w:t>.</w:t>
            </w:r>
            <w:r w:rsidR="00D951C6" w:rsidRPr="00D951C6">
              <w:rPr>
                <w:rFonts w:ascii="Browallia New" w:hAnsi="Browallia New" w:cs="Browallia New"/>
                <w:color w:val="auto"/>
              </w:rPr>
              <w:t>64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>ล้านบาท</w:t>
            </w:r>
            <w:r w:rsidR="00FD62EB"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และ </w:t>
            </w:r>
            <w:r w:rsidR="00D951C6" w:rsidRPr="00D951C6">
              <w:rPr>
                <w:rFonts w:ascii="Browallia New" w:hAnsi="Browallia New" w:cs="Browallia New"/>
                <w:color w:val="auto"/>
                <w:spacing w:val="-4"/>
              </w:rPr>
              <w:t>1</w:t>
            </w:r>
            <w:r w:rsidR="00272F79" w:rsidRPr="00033473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="00D951C6" w:rsidRPr="00D951C6">
              <w:rPr>
                <w:rFonts w:ascii="Browallia New" w:hAnsi="Browallia New" w:cs="Browallia New"/>
                <w:color w:val="auto"/>
                <w:spacing w:val="-4"/>
              </w:rPr>
              <w:t>588</w:t>
            </w:r>
            <w:r w:rsidR="00AF1BAC" w:rsidRPr="00033473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D951C6" w:rsidRPr="00D951C6">
              <w:rPr>
                <w:rFonts w:ascii="Browallia New" w:hAnsi="Browallia New" w:cs="Browallia New"/>
                <w:color w:val="auto"/>
                <w:spacing w:val="-4"/>
              </w:rPr>
              <w:t>13</w:t>
            </w:r>
            <w:r w:rsidR="009F426D" w:rsidRPr="00033473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FD62EB"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ล้านบาท </w:t>
            </w:r>
            <w:r w:rsidR="00C05648"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>ในงบการเงินรวมและงบการเงิน</w:t>
            </w:r>
            <w:r w:rsidR="00C05648" w:rsidRPr="00033473">
              <w:rPr>
                <w:rFonts w:ascii="Browallia New" w:hAnsi="Browallia New" w:cs="Browallia New"/>
                <w:color w:val="auto"/>
                <w:cs/>
              </w:rPr>
              <w:t>เฉพาะกิจการ</w:t>
            </w:r>
            <w:r w:rsidR="00FD62EB" w:rsidRPr="00033473">
              <w:rPr>
                <w:rFonts w:ascii="Browallia New" w:hAnsi="Browallia New" w:cs="Browallia New"/>
                <w:color w:val="auto"/>
                <w:cs/>
              </w:rPr>
              <w:t>ตามลำดับ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</w:t>
            </w:r>
            <w:r w:rsidRPr="00033473">
              <w:rPr>
                <w:rFonts w:ascii="Browallia New" w:hAnsi="Browallia New" w:cs="Browallia New"/>
                <w:color w:val="auto"/>
                <w:spacing w:val="-6"/>
                <w:cs/>
              </w:rPr>
              <w:t>ในแต่ละประเภทมีความหลากหลายขึ้นอยู่กับ</w:t>
            </w:r>
            <w:r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D951C6" w:rsidRPr="00D951C6">
              <w:rPr>
                <w:rFonts w:ascii="Browallia New" w:hAnsi="Browallia New" w:cs="Browallia New"/>
                <w:color w:val="auto"/>
                <w:spacing w:val="-4"/>
              </w:rPr>
              <w:t>4</w:t>
            </w:r>
            <w:r w:rsidR="00CF697E" w:rsidRPr="00033473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D951C6" w:rsidRPr="00D951C6">
              <w:rPr>
                <w:rFonts w:ascii="Browallia New" w:hAnsi="Browallia New" w:cs="Browallia New"/>
                <w:color w:val="auto"/>
                <w:spacing w:val="-4"/>
              </w:rPr>
              <w:t>16</w:t>
            </w:r>
            <w:r w:rsidRPr="00033473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เรื่องนโยบาย</w:t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บัญชีสำหรับการรับรู้รายได้ ซึ่งผู้บริหารพิจารณาความเหมาะสมของการรับรู้ราย</w:t>
            </w:r>
            <w:r w:rsidR="00B52029" w:rsidRPr="00033473">
              <w:rPr>
                <w:rFonts w:ascii="Browallia New" w:hAnsi="Browallia New" w:cs="Browallia New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 w:rsidRPr="00033473">
              <w:rPr>
                <w:rFonts w:ascii="Browallia New" w:hAnsi="Browallia New" w:cs="Browallia New"/>
                <w:color w:val="auto"/>
                <w:cs/>
              </w:rPr>
              <w:t>ในการบริการ</w:t>
            </w:r>
          </w:p>
          <w:p w14:paraId="6785BDAD" w14:textId="77777777" w:rsidR="004B533D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7C0BDB94" w:rsidR="00451865" w:rsidRPr="00033473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033473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</w:t>
            </w:r>
            <w:r w:rsidR="00881E12" w:rsidRPr="00033473">
              <w:rPr>
                <w:rFonts w:ascii="Browallia New" w:hAnsi="Browallia New" w:cs="Browallia New"/>
                <w:color w:val="auto"/>
              </w:rPr>
              <w:br/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มีความซับซ้อนในการกำหนดจุดรับรู้รายได้ที่เหมาะสมสำหรับ</w:t>
            </w:r>
            <w:r w:rsidR="00BE6F1D" w:rsidRPr="00033473">
              <w:rPr>
                <w:rFonts w:ascii="Browallia New" w:hAnsi="Browallia New" w:cs="Browallia New"/>
                <w:color w:val="auto"/>
              </w:rPr>
              <w:br/>
            </w:r>
            <w:r w:rsidRPr="00033473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BD9B7C" w14:textId="77777777" w:rsidR="003A091D" w:rsidRPr="00033473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033473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</w:p>
          <w:p w14:paraId="383E8A85" w14:textId="77777777" w:rsidR="005157FD" w:rsidRPr="00033473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8DA18C" w14:textId="711F98D5" w:rsidR="004B533D" w:rsidRPr="00033473" w:rsidRDefault="008F3A81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ความเข้าใจ 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</w:t>
            </w:r>
            <w:r w:rsidR="005C257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น 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และทดสอบการ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ควบคุมภายในที่สำคัญขอ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วงจรรายได้ของกลุ่มกิจการ โดยสอบถามบุคลากรที่เกี่ยวข้อง</w:t>
            </w:r>
            <w:r w:rsidR="00F81AA2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4B533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9F426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</w:t>
            </w:r>
            <w:r w:rsidR="004B533D"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การควบคุมภายในที่สำคัญเกี่ยวกับจุดการ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บันทึกรายได้ที่เหมาะสมตามเงื่อนไขก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าร</w:t>
            </w:r>
            <w:r w:rsidR="004B533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ให้บริการ 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รวมทั้งทดสอบว่ามีการสอบทานความถูกต้องของรายการและการอนุมัติจากผู้</w:t>
            </w:r>
            <w:r w:rsidR="00C65665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5FC351B5" w:rsidR="0045368B" w:rsidRPr="00033473" w:rsidRDefault="006822DB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</w:t>
            </w:r>
            <w:r w:rsidR="00A05510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การระบุ</w:t>
            </w:r>
            <w:r w:rsidR="00C47FB5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A05510" w:rsidRPr="00033473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A05510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ที่เกี่ยวข้อง เช่น ใบยืนยันการจอง ใบตราขนส่ง เป็นต้น เพื่อ</w:t>
            </w:r>
            <w:r w:rsidR="00EF6B9C"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>ว่า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กลุ่ม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</w:t>
            </w:r>
            <w:r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รายงานทางการเงิน</w:t>
            </w:r>
            <w:r w:rsidR="001D2BC7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7CA1C66F" w:rsidR="004B533D" w:rsidRPr="00033473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</w:t>
            </w:r>
            <w:r w:rsidR="00A05510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กลุ่มกิจการได้มีการโอนการควบคุมในการบริการให้แก่ลูกค้าแล้ว </w:t>
            </w:r>
            <w:r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โดยตรวจใบแจ้งหนี้กับใบตราขนส่ง</w:t>
            </w:r>
            <w:r w:rsidR="00B27EEA"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และ</w:t>
            </w:r>
            <w:r w:rsidRPr="0003347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เอกสารประกอบการให้บริการ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</w:t>
            </w:r>
            <w:r w:rsidR="00E85DA1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ในบัญชีธนาคาร</w:t>
            </w:r>
          </w:p>
          <w:p w14:paraId="5EE51C9C" w14:textId="2DFEB6EE" w:rsidR="004B533D" w:rsidRPr="00033473" w:rsidRDefault="5C94311F" w:rsidP="01328B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</w:t>
            </w:r>
            <w:r w:rsidR="2BF33DDA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ว่ากลุ่มกิจการบันทึกรายการรายได้ใน</w:t>
            </w:r>
            <w:r w:rsidR="005B2DD4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รอบระยะเวลา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ที่ถูกต้อง</w:t>
            </w:r>
          </w:p>
          <w:p w14:paraId="16876DA2" w14:textId="232413CC" w:rsidR="004B533D" w:rsidRPr="00033473" w:rsidRDefault="5C94311F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54372F46" w:rsidRPr="0003347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</w:t>
            </w:r>
            <w:r w:rsidR="009F426D"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648594F9" w14:textId="0EBF6339" w:rsidR="004B533D" w:rsidRPr="00033473" w:rsidRDefault="004B533D" w:rsidP="00A055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2" w:hanging="25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ทดสอบความเหมาะสมของรายการ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ปรับปรุง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ในสมุดรายวันและรายการปรับปรุงอื่นที่เกี่ยวข้องกับรายได้</w:t>
            </w:r>
            <w:r w:rsidR="00E22A2F" w:rsidRPr="00033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</w:t>
            </w:r>
            <w:r w:rsidR="005C257D"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ผิดปกติ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หรือไม่</w:t>
            </w:r>
          </w:p>
          <w:p w14:paraId="73B10C57" w14:textId="77777777" w:rsidR="004B533D" w:rsidRPr="00033473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6A33576B" w14:textId="289BAB48" w:rsidR="00451865" w:rsidRPr="00033473" w:rsidRDefault="005C257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3347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จากการปฏิบัติงานข้างต้น พบว่ากลุ่มกิจการรับรู้รายได้จากการให้บริการ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สอดคล้องกับนโยบายการบัญชีที่เกี่ยวข้อง</w:t>
            </w:r>
            <w:r w:rsidR="00427775" w:rsidRPr="0003347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3347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เหมาะสม และสอดคล้องกับหลักฐานการสอบบัญชีที่ได้รับ</w:t>
            </w:r>
          </w:p>
        </w:tc>
      </w:tr>
      <w:tr w:rsidR="00033473" w:rsidRPr="00033473" w14:paraId="164B7F21" w14:textId="77777777" w:rsidTr="00033473">
        <w:trPr>
          <w:trHeight w:val="26"/>
        </w:trPr>
        <w:tc>
          <w:tcPr>
            <w:tcW w:w="4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DC443" w14:textId="77777777" w:rsidR="008620EA" w:rsidRPr="00033473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F339B" w14:textId="77777777" w:rsidR="008620EA" w:rsidRPr="00033473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033473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0D37B89B" w14:textId="77777777" w:rsidR="00674472" w:rsidRPr="00033473" w:rsidRDefault="00674472">
      <w:pPr>
        <w:rPr>
          <w:rFonts w:ascii="Browallia New" w:hAnsi="Browallia New" w:cs="Browallia New"/>
          <w:sz w:val="4"/>
          <w:szCs w:val="4"/>
        </w:rPr>
      </w:pPr>
      <w:r w:rsidRPr="00033473">
        <w:rPr>
          <w:rFonts w:ascii="Browallia New" w:hAnsi="Browallia New" w:cs="Browallia New"/>
          <w:sz w:val="4"/>
          <w:szCs w:val="4"/>
        </w:rPr>
        <w:br w:type="page"/>
      </w:r>
    </w:p>
    <w:p w14:paraId="2DB1C782" w14:textId="77777777" w:rsidR="00451865" w:rsidRPr="00033473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183F9EB8" w14:textId="77777777" w:rsidR="00451865" w:rsidRPr="00033473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B8C02D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03347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31E0049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 w:rsidRPr="0003347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2CEC6F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033473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65DD7A" w14:textId="77777777" w:rsidR="00451865" w:rsidRPr="00033473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033473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1C462AA" w14:textId="77777777" w:rsidR="00355C68" w:rsidRPr="00033473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451865"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6A495B"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033473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033473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033473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376197EA" w:rsidR="00A12D9A" w:rsidRPr="00033473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</w:t>
      </w:r>
      <w:r w:rsidR="00E85DA1" w:rsidRPr="000334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มีความตั้งใจที่จะเลิกกลุ่มกิจการและบริษัท หรือหยุดดำเนินงาน หรือไม่สามารถดำเนินงาน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790792A9" w14:textId="77777777" w:rsidR="00A12D9A" w:rsidRPr="00033473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32924938" w14:textId="2B2B4E24" w:rsidR="009C430D" w:rsidRPr="00033473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10FAB82" w14:textId="77777777" w:rsidR="002B7209" w:rsidRPr="00033473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335C9D" w14:textId="77777777" w:rsidR="004F2A17" w:rsidRPr="00033473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033473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77777777" w:rsidR="00355109" w:rsidRPr="00033473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 w:rsidRPr="000334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0334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 w:rsidRPr="00033473">
        <w:rPr>
          <w:rFonts w:ascii="Browallia New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03347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033473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033473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033473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33473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3347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3347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47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334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3347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033473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3347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03347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03347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033473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 w:rsidRPr="00033473">
        <w:rPr>
          <w:rFonts w:ascii="Browallia New" w:hAnsi="Browallia New" w:cs="Browallia New"/>
          <w:sz w:val="26"/>
          <w:szCs w:val="26"/>
          <w:lang w:val="en-GB"/>
        </w:rPr>
        <w:br/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03347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334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334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033473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0334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3347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033473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 w:rsidRPr="00033473">
        <w:rPr>
          <w:rFonts w:ascii="Browallia New" w:hAnsi="Browallia New" w:cs="Browallia New"/>
          <w:sz w:val="26"/>
          <w:szCs w:val="26"/>
          <w:lang w:val="en-GB"/>
        </w:rPr>
        <w:br/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334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03347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535005F" w14:textId="77777777" w:rsidR="00202662" w:rsidRPr="00033473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360DC7DF" w:rsidR="0042349D" w:rsidRPr="00033473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03347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D4247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C05648" w:rsidRPr="000334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D4247D" w:rsidRPr="000334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หากข้าพเจ้าได้พบ</w:t>
      </w:r>
      <w:r w:rsidR="00D4247D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D4247D" w:rsidRPr="0003347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033473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033473" w:rsidRDefault="00F10F8C" w:rsidP="0003347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77777777" w:rsidR="00300C98" w:rsidRPr="00033473" w:rsidRDefault="00300C98" w:rsidP="0003347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2B1D12EF" w:rsidR="00F10F8C" w:rsidRPr="00033473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งบการเงินเฉพาะกิจการใน</w:t>
      </w:r>
      <w:r w:rsidR="005B2DD4"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รอบระยะเวลาปัจจุ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บันและกำหนดเป็นเรื่องสำคัญในการตรวจสอบ ข้าพเจ้าได้อธิบายเรื่องเหล่านี้</w:t>
      </w:r>
      <w:r w:rsidR="00D951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334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334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Pr="00033473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033473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033473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033473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033473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A79E9" w14:textId="77777777" w:rsidR="00563ED3" w:rsidRPr="00033473" w:rsidRDefault="00563ED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033473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033473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</w:t>
      </w:r>
      <w:r w:rsidR="00B65FDF"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0334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7FD3ED9F" w:rsidR="00B65FDF" w:rsidRPr="00033473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51C6" w:rsidRPr="00D951C6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67FEB4B7" w14:textId="77777777" w:rsidR="0027692B" w:rsidRPr="00033473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34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F4AA10A" w14:textId="78A8F380" w:rsidR="00817371" w:rsidRPr="00033473" w:rsidRDefault="00D951C6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51C6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D52D65" w:rsidRPr="000334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52D65" w:rsidRPr="00033473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27692B" w:rsidRPr="000334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5FDF" w:rsidRPr="0003347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951C6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545DB28D" w14:textId="77777777" w:rsidR="00176E1E" w:rsidRPr="00033473" w:rsidRDefault="00176E1E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67C765" w14:textId="09EBB333" w:rsidR="00176E1E" w:rsidRPr="00033473" w:rsidRDefault="00176E1E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176E1E" w:rsidRPr="00033473" w:rsidSect="00D951C6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5592B48" w14:textId="77777777" w:rsidR="0080053C" w:rsidRPr="00033473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โซนิค อินเตอร์เฟรท จำกัด</w:t>
      </w:r>
      <w:r w:rsidR="00322975" w:rsidRPr="0003347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78DE4ED5" w14:textId="77777777" w:rsidR="0080053C" w:rsidRPr="00033473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033473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5569571D" w:rsidR="0080053C" w:rsidRPr="00033473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951C6" w:rsidRPr="00D951C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0334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951C6" w:rsidRPr="00D951C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33473" w:rsidSect="00525D5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276D9" w14:textId="77777777" w:rsidR="0053345E" w:rsidRDefault="0053345E" w:rsidP="0042349D">
      <w:pPr>
        <w:spacing w:after="0" w:line="240" w:lineRule="auto"/>
      </w:pPr>
      <w:r>
        <w:separator/>
      </w:r>
    </w:p>
  </w:endnote>
  <w:endnote w:type="continuationSeparator" w:id="0">
    <w:p w14:paraId="2FA67499" w14:textId="77777777" w:rsidR="0053345E" w:rsidRDefault="0053345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7458D" w14:textId="77777777" w:rsidR="0053345E" w:rsidRDefault="0053345E" w:rsidP="0042349D">
      <w:pPr>
        <w:spacing w:after="0" w:line="240" w:lineRule="auto"/>
      </w:pPr>
      <w:r>
        <w:separator/>
      </w:r>
    </w:p>
  </w:footnote>
  <w:footnote w:type="continuationSeparator" w:id="0">
    <w:p w14:paraId="4B141400" w14:textId="77777777" w:rsidR="0053345E" w:rsidRDefault="0053345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C1CD646"/>
    <w:lvl w:ilvl="0" w:tplc="D416C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31A30E4"/>
    <w:lvl w:ilvl="0" w:tplc="194E0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AD843CF2"/>
    <w:lvl w:ilvl="0" w:tplc="8AB49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701178">
    <w:abstractNumId w:val="2"/>
  </w:num>
  <w:num w:numId="2" w16cid:durableId="1160390285">
    <w:abstractNumId w:val="1"/>
  </w:num>
  <w:num w:numId="3" w16cid:durableId="518814267">
    <w:abstractNumId w:val="0"/>
  </w:num>
  <w:num w:numId="4" w16cid:durableId="1946109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33F3"/>
    <w:rsid w:val="00025D62"/>
    <w:rsid w:val="00033473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274C8"/>
    <w:rsid w:val="00140B2D"/>
    <w:rsid w:val="001609C7"/>
    <w:rsid w:val="00162251"/>
    <w:rsid w:val="00162A92"/>
    <w:rsid w:val="00167861"/>
    <w:rsid w:val="00167AD9"/>
    <w:rsid w:val="00170455"/>
    <w:rsid w:val="00176E1E"/>
    <w:rsid w:val="0017774E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42C7"/>
    <w:rsid w:val="00227E4D"/>
    <w:rsid w:val="00231EFD"/>
    <w:rsid w:val="00242843"/>
    <w:rsid w:val="0024719C"/>
    <w:rsid w:val="00260053"/>
    <w:rsid w:val="00261A8E"/>
    <w:rsid w:val="00266226"/>
    <w:rsid w:val="00272F79"/>
    <w:rsid w:val="0027692B"/>
    <w:rsid w:val="002851BC"/>
    <w:rsid w:val="00285A91"/>
    <w:rsid w:val="00291304"/>
    <w:rsid w:val="002A16E5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E67C7"/>
    <w:rsid w:val="002F7E25"/>
    <w:rsid w:val="00300C98"/>
    <w:rsid w:val="00307004"/>
    <w:rsid w:val="003108CD"/>
    <w:rsid w:val="00322975"/>
    <w:rsid w:val="00325901"/>
    <w:rsid w:val="00334951"/>
    <w:rsid w:val="00337120"/>
    <w:rsid w:val="00344A07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3F0D33"/>
    <w:rsid w:val="003F6943"/>
    <w:rsid w:val="00404FEA"/>
    <w:rsid w:val="00417FAB"/>
    <w:rsid w:val="0042146A"/>
    <w:rsid w:val="0042349D"/>
    <w:rsid w:val="00423E73"/>
    <w:rsid w:val="00424107"/>
    <w:rsid w:val="0042677C"/>
    <w:rsid w:val="00427775"/>
    <w:rsid w:val="004373C6"/>
    <w:rsid w:val="004504F3"/>
    <w:rsid w:val="00451865"/>
    <w:rsid w:val="0045368B"/>
    <w:rsid w:val="0046433E"/>
    <w:rsid w:val="00471043"/>
    <w:rsid w:val="004753E5"/>
    <w:rsid w:val="00482A76"/>
    <w:rsid w:val="004A1057"/>
    <w:rsid w:val="004A7BF6"/>
    <w:rsid w:val="004B1633"/>
    <w:rsid w:val="004B533D"/>
    <w:rsid w:val="004C3D06"/>
    <w:rsid w:val="004C42BE"/>
    <w:rsid w:val="004C4A73"/>
    <w:rsid w:val="004D7AFE"/>
    <w:rsid w:val="004E19C6"/>
    <w:rsid w:val="004F0C58"/>
    <w:rsid w:val="004F2A17"/>
    <w:rsid w:val="004F6FCD"/>
    <w:rsid w:val="00506457"/>
    <w:rsid w:val="005157FD"/>
    <w:rsid w:val="00517824"/>
    <w:rsid w:val="0052414F"/>
    <w:rsid w:val="00524443"/>
    <w:rsid w:val="00525D51"/>
    <w:rsid w:val="00527E67"/>
    <w:rsid w:val="0053345E"/>
    <w:rsid w:val="0054597E"/>
    <w:rsid w:val="00547D24"/>
    <w:rsid w:val="00563ED3"/>
    <w:rsid w:val="0057184B"/>
    <w:rsid w:val="00575648"/>
    <w:rsid w:val="00595FF0"/>
    <w:rsid w:val="005A28E4"/>
    <w:rsid w:val="005A3A1A"/>
    <w:rsid w:val="005B2DD4"/>
    <w:rsid w:val="005B7835"/>
    <w:rsid w:val="005C257D"/>
    <w:rsid w:val="005C2615"/>
    <w:rsid w:val="005C3845"/>
    <w:rsid w:val="005C6E0A"/>
    <w:rsid w:val="005D79A5"/>
    <w:rsid w:val="005D7E6B"/>
    <w:rsid w:val="005E5E14"/>
    <w:rsid w:val="005F4217"/>
    <w:rsid w:val="00601D7C"/>
    <w:rsid w:val="00610FAA"/>
    <w:rsid w:val="00613585"/>
    <w:rsid w:val="0061554A"/>
    <w:rsid w:val="006176C5"/>
    <w:rsid w:val="006217A7"/>
    <w:rsid w:val="00624A22"/>
    <w:rsid w:val="00625959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0FD"/>
    <w:rsid w:val="006B7AE7"/>
    <w:rsid w:val="006B7DFD"/>
    <w:rsid w:val="006C08C0"/>
    <w:rsid w:val="006C1372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26DBF"/>
    <w:rsid w:val="00746DF9"/>
    <w:rsid w:val="007476C4"/>
    <w:rsid w:val="00747C2E"/>
    <w:rsid w:val="00752F8A"/>
    <w:rsid w:val="00760DF6"/>
    <w:rsid w:val="00767192"/>
    <w:rsid w:val="00767733"/>
    <w:rsid w:val="0077019C"/>
    <w:rsid w:val="00781AD1"/>
    <w:rsid w:val="00791684"/>
    <w:rsid w:val="007D1F93"/>
    <w:rsid w:val="007F02BB"/>
    <w:rsid w:val="0080053C"/>
    <w:rsid w:val="008013D3"/>
    <w:rsid w:val="0081255F"/>
    <w:rsid w:val="00817371"/>
    <w:rsid w:val="00820365"/>
    <w:rsid w:val="008232E2"/>
    <w:rsid w:val="00830FC4"/>
    <w:rsid w:val="00832DC6"/>
    <w:rsid w:val="008355DC"/>
    <w:rsid w:val="00840AA8"/>
    <w:rsid w:val="008418A5"/>
    <w:rsid w:val="0084653D"/>
    <w:rsid w:val="008620EA"/>
    <w:rsid w:val="008669C9"/>
    <w:rsid w:val="00881E12"/>
    <w:rsid w:val="00882CFD"/>
    <w:rsid w:val="00886672"/>
    <w:rsid w:val="0089290E"/>
    <w:rsid w:val="008A3DBB"/>
    <w:rsid w:val="008A4632"/>
    <w:rsid w:val="008A5933"/>
    <w:rsid w:val="008A7D89"/>
    <w:rsid w:val="008B0DE0"/>
    <w:rsid w:val="008C29D2"/>
    <w:rsid w:val="008D697C"/>
    <w:rsid w:val="008F215A"/>
    <w:rsid w:val="008F3A81"/>
    <w:rsid w:val="008F78A8"/>
    <w:rsid w:val="008F7DC1"/>
    <w:rsid w:val="00900F14"/>
    <w:rsid w:val="0090331A"/>
    <w:rsid w:val="00910DEC"/>
    <w:rsid w:val="00915B64"/>
    <w:rsid w:val="00917407"/>
    <w:rsid w:val="009269BB"/>
    <w:rsid w:val="00927414"/>
    <w:rsid w:val="00937097"/>
    <w:rsid w:val="00956BEB"/>
    <w:rsid w:val="009640FB"/>
    <w:rsid w:val="00967E5E"/>
    <w:rsid w:val="009865D2"/>
    <w:rsid w:val="00992EB8"/>
    <w:rsid w:val="00993BA9"/>
    <w:rsid w:val="009956A1"/>
    <w:rsid w:val="00997B2D"/>
    <w:rsid w:val="009A4537"/>
    <w:rsid w:val="009A58B5"/>
    <w:rsid w:val="009B43F8"/>
    <w:rsid w:val="009C2B95"/>
    <w:rsid w:val="009C430D"/>
    <w:rsid w:val="009C5076"/>
    <w:rsid w:val="009C7AA6"/>
    <w:rsid w:val="009C7E3A"/>
    <w:rsid w:val="009F426D"/>
    <w:rsid w:val="00A05510"/>
    <w:rsid w:val="00A12D9A"/>
    <w:rsid w:val="00A2389A"/>
    <w:rsid w:val="00A2592E"/>
    <w:rsid w:val="00A36668"/>
    <w:rsid w:val="00A41179"/>
    <w:rsid w:val="00A41CAE"/>
    <w:rsid w:val="00A429D4"/>
    <w:rsid w:val="00A67721"/>
    <w:rsid w:val="00A72332"/>
    <w:rsid w:val="00A84FC0"/>
    <w:rsid w:val="00A95325"/>
    <w:rsid w:val="00A95754"/>
    <w:rsid w:val="00AA3578"/>
    <w:rsid w:val="00AB1FD7"/>
    <w:rsid w:val="00AB3842"/>
    <w:rsid w:val="00AD017E"/>
    <w:rsid w:val="00AF154C"/>
    <w:rsid w:val="00AF1BAC"/>
    <w:rsid w:val="00AF1CEA"/>
    <w:rsid w:val="00B10DD3"/>
    <w:rsid w:val="00B15CAB"/>
    <w:rsid w:val="00B20F06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B337E"/>
    <w:rsid w:val="00BC0C4B"/>
    <w:rsid w:val="00BC39BD"/>
    <w:rsid w:val="00BC668B"/>
    <w:rsid w:val="00BD2421"/>
    <w:rsid w:val="00BD5001"/>
    <w:rsid w:val="00BD56CA"/>
    <w:rsid w:val="00BD5A0E"/>
    <w:rsid w:val="00BE3770"/>
    <w:rsid w:val="00BE6F1D"/>
    <w:rsid w:val="00C01B0C"/>
    <w:rsid w:val="00C01DE2"/>
    <w:rsid w:val="00C03C3A"/>
    <w:rsid w:val="00C04657"/>
    <w:rsid w:val="00C054FF"/>
    <w:rsid w:val="00C05648"/>
    <w:rsid w:val="00C1147B"/>
    <w:rsid w:val="00C15A79"/>
    <w:rsid w:val="00C40413"/>
    <w:rsid w:val="00C47FB5"/>
    <w:rsid w:val="00C53643"/>
    <w:rsid w:val="00C57DDD"/>
    <w:rsid w:val="00C62741"/>
    <w:rsid w:val="00C65665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CF0C0D"/>
    <w:rsid w:val="00CF697E"/>
    <w:rsid w:val="00D00468"/>
    <w:rsid w:val="00D13119"/>
    <w:rsid w:val="00D24F6D"/>
    <w:rsid w:val="00D37C8F"/>
    <w:rsid w:val="00D417BF"/>
    <w:rsid w:val="00D4247D"/>
    <w:rsid w:val="00D51491"/>
    <w:rsid w:val="00D51F75"/>
    <w:rsid w:val="00D52D65"/>
    <w:rsid w:val="00D63D6E"/>
    <w:rsid w:val="00D75552"/>
    <w:rsid w:val="00D756D8"/>
    <w:rsid w:val="00D86064"/>
    <w:rsid w:val="00D87117"/>
    <w:rsid w:val="00D90FD5"/>
    <w:rsid w:val="00D951C6"/>
    <w:rsid w:val="00D96000"/>
    <w:rsid w:val="00DB6A35"/>
    <w:rsid w:val="00DC11EC"/>
    <w:rsid w:val="00DC1DC7"/>
    <w:rsid w:val="00DC1F99"/>
    <w:rsid w:val="00DC2C48"/>
    <w:rsid w:val="00DD0218"/>
    <w:rsid w:val="00DF384F"/>
    <w:rsid w:val="00E01CBA"/>
    <w:rsid w:val="00E22A2F"/>
    <w:rsid w:val="00E26D3B"/>
    <w:rsid w:val="00E447D5"/>
    <w:rsid w:val="00E46B96"/>
    <w:rsid w:val="00E6518E"/>
    <w:rsid w:val="00E77DBC"/>
    <w:rsid w:val="00E8562D"/>
    <w:rsid w:val="00E85688"/>
    <w:rsid w:val="00E85DA1"/>
    <w:rsid w:val="00E86394"/>
    <w:rsid w:val="00E900B4"/>
    <w:rsid w:val="00E957BE"/>
    <w:rsid w:val="00EA6B65"/>
    <w:rsid w:val="00EB48FA"/>
    <w:rsid w:val="00EC521A"/>
    <w:rsid w:val="00EC7FFA"/>
    <w:rsid w:val="00ED24B4"/>
    <w:rsid w:val="00EF6B9C"/>
    <w:rsid w:val="00F0096A"/>
    <w:rsid w:val="00F021E2"/>
    <w:rsid w:val="00F042A5"/>
    <w:rsid w:val="00F10F8C"/>
    <w:rsid w:val="00F11908"/>
    <w:rsid w:val="00F12614"/>
    <w:rsid w:val="00F2345D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1A90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29BA"/>
    <w:rsid w:val="00FD62EB"/>
    <w:rsid w:val="00FE58C1"/>
    <w:rsid w:val="00FF7657"/>
    <w:rsid w:val="01328B1F"/>
    <w:rsid w:val="21856031"/>
    <w:rsid w:val="2BF33DDA"/>
    <w:rsid w:val="54372F46"/>
    <w:rsid w:val="5C94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1683</Words>
  <Characters>9598</Characters>
  <Application>Microsoft Office Word</Application>
  <DocSecurity>0</DocSecurity>
  <Lines>79</Lines>
  <Paragraphs>22</Paragraphs>
  <ScaleCrop>false</ScaleCrop>
  <Company>PricewaterhouseCoopers</Company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56</cp:revision>
  <cp:lastPrinted>2024-02-23T07:45:00Z</cp:lastPrinted>
  <dcterms:created xsi:type="dcterms:W3CDTF">2021-02-18T16:51:00Z</dcterms:created>
  <dcterms:modified xsi:type="dcterms:W3CDTF">2025-02-28T10:30:00Z</dcterms:modified>
</cp:coreProperties>
</file>