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9B2E1" w14:textId="77777777" w:rsidR="008050D8" w:rsidRPr="00A22EC2" w:rsidRDefault="008050D8" w:rsidP="008050D8">
      <w:pPr>
        <w:ind w:right="2976"/>
        <w:jc w:val="center"/>
        <w:rPr>
          <w:rFonts w:ascii="Angsana New" w:hAnsi="Angsana New" w:cs="Angsana New"/>
          <w:sz w:val="30"/>
          <w:szCs w:val="30"/>
        </w:rPr>
      </w:pPr>
    </w:p>
    <w:p w14:paraId="498040D2" w14:textId="77777777" w:rsidR="008050D8" w:rsidRPr="00A22EC2" w:rsidRDefault="008050D8" w:rsidP="008050D8">
      <w:pPr>
        <w:ind w:right="2976"/>
        <w:jc w:val="center"/>
        <w:rPr>
          <w:rFonts w:ascii="Angsana New" w:hAnsi="Angsana New" w:cs="Angsana New"/>
          <w:sz w:val="30"/>
          <w:szCs w:val="30"/>
        </w:rPr>
      </w:pPr>
    </w:p>
    <w:p w14:paraId="5843A562" w14:textId="77777777" w:rsidR="008050D8" w:rsidRPr="00A22EC2" w:rsidRDefault="008050D8" w:rsidP="008050D8">
      <w:pPr>
        <w:ind w:right="2976"/>
        <w:jc w:val="center"/>
        <w:rPr>
          <w:rFonts w:ascii="Angsana New" w:hAnsi="Angsana New" w:cs="Angsana New"/>
          <w:sz w:val="30"/>
          <w:szCs w:val="30"/>
        </w:rPr>
      </w:pPr>
    </w:p>
    <w:p w14:paraId="362C8C6D" w14:textId="77777777" w:rsidR="008050D8" w:rsidRPr="00A22EC2" w:rsidRDefault="008050D8" w:rsidP="008050D8">
      <w:pPr>
        <w:ind w:right="2976"/>
        <w:jc w:val="center"/>
        <w:rPr>
          <w:rFonts w:ascii="Angsana New" w:hAnsi="Angsana New" w:cs="Angsana New"/>
          <w:sz w:val="30"/>
          <w:szCs w:val="30"/>
        </w:rPr>
      </w:pPr>
    </w:p>
    <w:p w14:paraId="6613F3AF" w14:textId="77777777" w:rsidR="008050D8" w:rsidRPr="00A22EC2" w:rsidRDefault="008050D8" w:rsidP="008050D8">
      <w:pPr>
        <w:ind w:right="2976"/>
        <w:jc w:val="center"/>
        <w:rPr>
          <w:rFonts w:ascii="Angsana New" w:hAnsi="Angsana New" w:cs="Angsana New"/>
          <w:sz w:val="30"/>
          <w:szCs w:val="30"/>
        </w:rPr>
      </w:pPr>
    </w:p>
    <w:p w14:paraId="2678625C" w14:textId="5E5B0207" w:rsidR="002726AC" w:rsidRDefault="00A718A9" w:rsidP="00D01440">
      <w:pPr>
        <w:spacing w:line="600" w:lineRule="exact"/>
        <w:ind w:right="2694"/>
        <w:jc w:val="center"/>
        <w:rPr>
          <w:rFonts w:ascii="Angsana New" w:hAnsi="Angsana New" w:cs="Angsana New"/>
          <w:b/>
          <w:bCs/>
          <w:sz w:val="30"/>
          <w:szCs w:val="30"/>
        </w:rPr>
      </w:pPr>
      <w:r w:rsidRPr="00A718A9">
        <w:rPr>
          <w:rFonts w:ascii="Angsana New" w:hAnsi="Angsana New" w:cs="Angsana New"/>
          <w:sz w:val="30"/>
          <w:szCs w:val="30"/>
        </w:rPr>
        <w:t>SILICON CRAFT TECHNOLOGY PUBLIC COMPANY LIMITED</w:t>
      </w:r>
    </w:p>
    <w:p w14:paraId="78AB6B4B" w14:textId="77777777" w:rsidR="00A718A9" w:rsidRDefault="00A718A9" w:rsidP="00D01440">
      <w:pPr>
        <w:spacing w:line="600" w:lineRule="exact"/>
        <w:ind w:right="2694"/>
        <w:jc w:val="center"/>
        <w:rPr>
          <w:rFonts w:ascii="Angsana New" w:hAnsi="Angsana New" w:cs="Angsana New"/>
          <w:b/>
          <w:bCs/>
          <w:sz w:val="30"/>
          <w:szCs w:val="30"/>
        </w:rPr>
      </w:pPr>
      <w:r w:rsidRPr="00A718A9">
        <w:rPr>
          <w:rFonts w:ascii="Angsana New" w:hAnsi="Angsana New" w:cs="Angsana New"/>
          <w:b/>
          <w:bCs/>
          <w:sz w:val="30"/>
          <w:szCs w:val="30"/>
        </w:rPr>
        <w:t xml:space="preserve">AUDITOR'S REPORT AND FINANCIAL STATEMENTS </w:t>
      </w:r>
    </w:p>
    <w:p w14:paraId="1551A483" w14:textId="2CFB42FF" w:rsidR="008050D8" w:rsidRPr="00A22EC2" w:rsidRDefault="00A718A9" w:rsidP="00D01440">
      <w:pPr>
        <w:spacing w:line="600" w:lineRule="exact"/>
        <w:ind w:right="2694"/>
        <w:jc w:val="center"/>
        <w:rPr>
          <w:rFonts w:ascii="Angsana New" w:hAnsi="Angsana New" w:cs="Angsana New"/>
          <w:sz w:val="30"/>
          <w:szCs w:val="30"/>
        </w:rPr>
      </w:pPr>
      <w:r w:rsidRPr="00A718A9">
        <w:rPr>
          <w:rFonts w:ascii="Angsana New" w:hAnsi="Angsana New" w:cs="Angsana New"/>
          <w:sz w:val="30"/>
          <w:szCs w:val="30"/>
        </w:rPr>
        <w:t>FOR THE YEAR ENDED DECEMBER 31, 20</w:t>
      </w:r>
      <w:r>
        <w:rPr>
          <w:rFonts w:ascii="Angsana New" w:hAnsi="Angsana New" w:cs="Angsana New"/>
          <w:sz w:val="30"/>
          <w:szCs w:val="30"/>
        </w:rPr>
        <w:t>2</w:t>
      </w:r>
      <w:r w:rsidR="00DB5FDF">
        <w:rPr>
          <w:rFonts w:ascii="Angsana New" w:hAnsi="Angsana New" w:cs="Angsana New"/>
          <w:sz w:val="30"/>
          <w:szCs w:val="30"/>
        </w:rPr>
        <w:t>4</w:t>
      </w:r>
    </w:p>
    <w:p w14:paraId="7821053C" w14:textId="77777777" w:rsidR="008050D8" w:rsidRPr="00A22EC2" w:rsidRDefault="008050D8" w:rsidP="008050D8">
      <w:pPr>
        <w:spacing w:line="600" w:lineRule="exact"/>
        <w:ind w:right="1701"/>
        <w:jc w:val="center"/>
        <w:rPr>
          <w:rFonts w:ascii="Angsana New" w:hAnsi="Angsana New" w:cs="Angsana New"/>
          <w:sz w:val="30"/>
          <w:szCs w:val="30"/>
        </w:rPr>
      </w:pPr>
    </w:p>
    <w:p w14:paraId="3A314B5F" w14:textId="77777777" w:rsidR="00312B8E" w:rsidRDefault="008050D8" w:rsidP="00973D96">
      <w:pPr>
        <w:spacing w:line="380" w:lineRule="exact"/>
        <w:rPr>
          <w:rFonts w:ascii="Angsana New" w:hAnsi="Angsana New" w:cs="Angsana New"/>
          <w:sz w:val="30"/>
          <w:szCs w:val="30"/>
        </w:rPr>
      </w:pPr>
      <w:r w:rsidRPr="00A22EC2">
        <w:rPr>
          <w:rFonts w:ascii="Angsana New" w:hAnsi="Angsana New" w:cs="Angsana New"/>
          <w:sz w:val="30"/>
          <w:szCs w:val="30"/>
          <w:cs/>
        </w:rPr>
        <w:br w:type="page"/>
      </w:r>
    </w:p>
    <w:p w14:paraId="0464C291" w14:textId="2888F5B7" w:rsidR="00312B8E" w:rsidRDefault="00312B8E" w:rsidP="00D01440">
      <w:pPr>
        <w:spacing w:line="440" w:lineRule="exact"/>
        <w:jc w:val="center"/>
        <w:rPr>
          <w:rFonts w:ascii="Angsana New" w:hAnsi="Angsana New" w:cs="Angsana New"/>
          <w:sz w:val="30"/>
          <w:szCs w:val="30"/>
        </w:rPr>
      </w:pPr>
    </w:p>
    <w:p w14:paraId="29473A6F" w14:textId="76331C6B" w:rsidR="00312B8E" w:rsidRDefault="00312B8E" w:rsidP="00D01440">
      <w:pPr>
        <w:spacing w:line="440" w:lineRule="exact"/>
        <w:jc w:val="center"/>
        <w:rPr>
          <w:rFonts w:ascii="Angsana New" w:hAnsi="Angsana New" w:cs="Angsana New"/>
          <w:sz w:val="30"/>
          <w:szCs w:val="30"/>
        </w:rPr>
      </w:pPr>
    </w:p>
    <w:p w14:paraId="25D2D239" w14:textId="15BDA183" w:rsidR="002A417D" w:rsidRPr="005E7822" w:rsidRDefault="00A718A9" w:rsidP="00D01440">
      <w:pPr>
        <w:spacing w:line="440" w:lineRule="exact"/>
        <w:jc w:val="center"/>
        <w:rPr>
          <w:rFonts w:ascii="Angsana New" w:hAnsi="Angsana New" w:cs="Angsana New"/>
          <w:b/>
          <w:bCs/>
          <w:sz w:val="30"/>
          <w:szCs w:val="30"/>
        </w:rPr>
      </w:pPr>
      <w:r w:rsidRPr="005E7822">
        <w:rPr>
          <w:rFonts w:ascii="Angsana New" w:eastAsia="Times New Roman" w:hAnsi="Angsana New" w:cs="Angsana New"/>
          <w:b/>
          <w:bCs/>
          <w:sz w:val="30"/>
          <w:szCs w:val="30"/>
          <w:lang w:bidi="ar-SA"/>
        </w:rPr>
        <w:t>INDEPENDENT AUDITOR’S REPORT</w:t>
      </w:r>
    </w:p>
    <w:p w14:paraId="23D79F43" w14:textId="77777777" w:rsidR="00A22EC2" w:rsidRPr="005E7822" w:rsidRDefault="00A22EC2" w:rsidP="00D01440">
      <w:pPr>
        <w:spacing w:line="440" w:lineRule="exact"/>
        <w:rPr>
          <w:rFonts w:ascii="Angsana New" w:hAnsi="Angsana New" w:cs="Angsana New"/>
          <w:sz w:val="30"/>
          <w:szCs w:val="30"/>
        </w:rPr>
      </w:pPr>
    </w:p>
    <w:p w14:paraId="22059CEA" w14:textId="7FBA889E" w:rsidR="002A417D" w:rsidRDefault="00A718A9" w:rsidP="00D01440">
      <w:pPr>
        <w:spacing w:line="440" w:lineRule="exact"/>
        <w:rPr>
          <w:rFonts w:ascii="Angsana New" w:hAnsi="Angsana New" w:cs="Angsana New"/>
          <w:color w:val="000000"/>
          <w:sz w:val="30"/>
          <w:szCs w:val="30"/>
        </w:rPr>
      </w:pPr>
      <w:r w:rsidRPr="005E7822">
        <w:rPr>
          <w:rFonts w:ascii="Angsana New" w:hAnsi="Angsana New" w:cs="Angsana New"/>
          <w:color w:val="000000"/>
          <w:sz w:val="30"/>
          <w:szCs w:val="30"/>
        </w:rPr>
        <w:t>To The Shareholders of SILICON CRAFT TECHNOLOGY PUBLIC COMPANY LIMITED</w:t>
      </w:r>
    </w:p>
    <w:p w14:paraId="321817B3" w14:textId="77777777" w:rsidR="0033265A" w:rsidRPr="005E7822" w:rsidRDefault="0033265A" w:rsidP="00D01440">
      <w:pPr>
        <w:spacing w:line="440" w:lineRule="exact"/>
        <w:rPr>
          <w:rFonts w:ascii="Angsana New" w:hAnsi="Angsana New" w:cs="Angsana New"/>
          <w:b/>
          <w:bCs/>
          <w:sz w:val="30"/>
          <w:szCs w:val="30"/>
        </w:rPr>
      </w:pPr>
    </w:p>
    <w:p w14:paraId="4C61931A" w14:textId="49EBFE7B" w:rsidR="002A417D" w:rsidRPr="005E7822" w:rsidRDefault="00A718A9" w:rsidP="00D01440">
      <w:pPr>
        <w:spacing w:line="440" w:lineRule="exact"/>
        <w:rPr>
          <w:rFonts w:ascii="Angsana New" w:eastAsia="Calibri" w:hAnsi="Angsana New" w:cs="Angsana New"/>
          <w:sz w:val="30"/>
          <w:szCs w:val="30"/>
        </w:rPr>
      </w:pPr>
      <w:r w:rsidRPr="005E7822">
        <w:rPr>
          <w:rFonts w:ascii="Angsana New" w:eastAsia="Calibri" w:hAnsi="Angsana New" w:cs="Angsana New"/>
          <w:b/>
          <w:bCs/>
          <w:sz w:val="30"/>
          <w:szCs w:val="30"/>
        </w:rPr>
        <w:t>Opinion</w:t>
      </w:r>
    </w:p>
    <w:p w14:paraId="56551AF8" w14:textId="77777777" w:rsidR="00B02A11" w:rsidRPr="005E7822" w:rsidRDefault="00B02A11" w:rsidP="00D01440">
      <w:pPr>
        <w:spacing w:line="440" w:lineRule="exact"/>
        <w:jc w:val="thaiDistribute"/>
        <w:rPr>
          <w:rFonts w:ascii="Angsana New" w:eastAsia="Calibri" w:hAnsi="Angsana New" w:cs="Angsana New"/>
          <w:sz w:val="30"/>
          <w:szCs w:val="30"/>
        </w:rPr>
      </w:pPr>
    </w:p>
    <w:p w14:paraId="19F883B9" w14:textId="1951BA91" w:rsidR="002A417D" w:rsidRPr="005E7822" w:rsidRDefault="00A718A9" w:rsidP="00D01440">
      <w:pPr>
        <w:spacing w:line="440" w:lineRule="exact"/>
        <w:jc w:val="both"/>
        <w:rPr>
          <w:rFonts w:ascii="Angsana New" w:hAnsi="Angsana New" w:cs="Angsana New"/>
          <w:sz w:val="30"/>
          <w:szCs w:val="30"/>
        </w:rPr>
      </w:pPr>
      <w:r w:rsidRPr="00D574D1">
        <w:rPr>
          <w:rFonts w:ascii="Angsana New" w:hAnsi="Angsana New" w:cs="Angsana New"/>
          <w:sz w:val="30"/>
          <w:szCs w:val="30"/>
        </w:rPr>
        <w:t>I have audited the financial statements of SILICON CRAFT TECHNOLOGY PUBLIC COMPANY LIMITED</w:t>
      </w:r>
      <w:r w:rsidR="008927C4">
        <w:rPr>
          <w:rFonts w:ascii="Angsana New" w:hAnsi="Angsana New" w:cs="Angsana New"/>
          <w:sz w:val="30"/>
          <w:szCs w:val="30"/>
        </w:rPr>
        <w:t>,</w:t>
      </w:r>
      <w:r w:rsidRPr="00D574D1">
        <w:rPr>
          <w:rFonts w:ascii="Angsana New" w:hAnsi="Angsana New" w:cs="Angsana New"/>
          <w:sz w:val="30"/>
          <w:szCs w:val="30"/>
        </w:rPr>
        <w:t xml:space="preserve"> which comprise the statement of financial position</w:t>
      </w:r>
      <w:r w:rsidR="00D574D1" w:rsidRPr="00D574D1">
        <w:rPr>
          <w:rFonts w:ascii="Angsana New" w:hAnsi="Angsana New" w:cs="Angsana New"/>
          <w:sz w:val="30"/>
          <w:szCs w:val="30"/>
        </w:rPr>
        <w:t xml:space="preserve"> in which the equity method is applied and separate statement of financial position</w:t>
      </w:r>
      <w:r w:rsidRPr="00D574D1">
        <w:rPr>
          <w:rFonts w:ascii="Angsana New" w:hAnsi="Angsana New" w:cs="Angsana New"/>
          <w:sz w:val="30"/>
          <w:szCs w:val="30"/>
        </w:rPr>
        <w:t xml:space="preserve"> as at December </w:t>
      </w:r>
      <w:r w:rsidR="00A65FC2" w:rsidRPr="00A65FC2">
        <w:rPr>
          <w:rFonts w:ascii="Angsana New" w:hAnsi="Angsana New" w:cs="Angsana New"/>
          <w:sz w:val="30"/>
          <w:szCs w:val="30"/>
        </w:rPr>
        <w:t>31</w:t>
      </w:r>
      <w:r w:rsidRPr="00D574D1">
        <w:rPr>
          <w:rFonts w:ascii="Angsana New" w:hAnsi="Angsana New" w:cs="Angsana New"/>
          <w:sz w:val="30"/>
          <w:szCs w:val="30"/>
        </w:rPr>
        <w:t xml:space="preserve">, </w:t>
      </w:r>
      <w:r w:rsidR="00A65FC2" w:rsidRPr="00A65FC2">
        <w:rPr>
          <w:rFonts w:ascii="Angsana New" w:hAnsi="Angsana New" w:cs="Angsana New"/>
          <w:sz w:val="30"/>
          <w:szCs w:val="30"/>
        </w:rPr>
        <w:t>20</w:t>
      </w:r>
      <w:r w:rsidRPr="00D574D1">
        <w:rPr>
          <w:rFonts w:ascii="Angsana New" w:hAnsi="Angsana New" w:cs="Angsana New"/>
          <w:sz w:val="30"/>
          <w:szCs w:val="30"/>
        </w:rPr>
        <w:t>2</w:t>
      </w:r>
      <w:r w:rsidR="00DB5FDF" w:rsidRPr="00D574D1">
        <w:rPr>
          <w:rFonts w:ascii="Angsana New" w:hAnsi="Angsana New" w:cs="Angsana New"/>
          <w:sz w:val="30"/>
          <w:szCs w:val="30"/>
        </w:rPr>
        <w:t>4</w:t>
      </w:r>
      <w:r w:rsidRPr="00D574D1">
        <w:rPr>
          <w:rFonts w:ascii="Angsana New" w:hAnsi="Angsana New" w:cs="Angsana New"/>
          <w:sz w:val="30"/>
          <w:szCs w:val="30"/>
        </w:rPr>
        <w:t>, and the statement of comprehensive income</w:t>
      </w:r>
      <w:r w:rsidR="00D574D1" w:rsidRPr="00D574D1">
        <w:rPr>
          <w:rFonts w:ascii="Angsana New" w:hAnsi="Angsana New" w:cs="Angsana New"/>
          <w:sz w:val="30"/>
          <w:szCs w:val="30"/>
        </w:rPr>
        <w:t xml:space="preserve"> in which the equity method is applied and separate statement of comprehensive income</w:t>
      </w:r>
      <w:r w:rsidRPr="00D574D1">
        <w:rPr>
          <w:rFonts w:ascii="Angsana New" w:hAnsi="Angsana New" w:cs="Angsana New"/>
          <w:sz w:val="30"/>
          <w:szCs w:val="30"/>
        </w:rPr>
        <w:t xml:space="preserve">, statement of changes in shareholders’ equity </w:t>
      </w:r>
      <w:r w:rsidR="00D574D1" w:rsidRPr="00D574D1">
        <w:rPr>
          <w:rFonts w:ascii="Angsana New" w:hAnsi="Angsana New" w:cs="Angsana New"/>
          <w:sz w:val="30"/>
          <w:szCs w:val="30"/>
        </w:rPr>
        <w:t xml:space="preserve">in which the equity method is applied and separate statement of changes in shareholders’ equity, </w:t>
      </w:r>
      <w:r w:rsidRPr="00D574D1">
        <w:rPr>
          <w:rFonts w:ascii="Angsana New" w:hAnsi="Angsana New" w:cs="Angsana New"/>
          <w:sz w:val="30"/>
          <w:szCs w:val="30"/>
        </w:rPr>
        <w:t>and statement of cash flows</w:t>
      </w:r>
      <w:r w:rsidR="00D574D1" w:rsidRPr="00D574D1">
        <w:rPr>
          <w:rFonts w:ascii="Angsana New" w:hAnsi="Angsana New" w:cs="Angsana New"/>
          <w:sz w:val="30"/>
          <w:szCs w:val="30"/>
        </w:rPr>
        <w:t xml:space="preserve"> in which the equity method is applied and separate statement of cash flows</w:t>
      </w:r>
      <w:r w:rsidRPr="00D574D1">
        <w:rPr>
          <w:rFonts w:ascii="Angsana New" w:hAnsi="Angsana New" w:cs="Angsana New"/>
          <w:sz w:val="30"/>
          <w:szCs w:val="30"/>
        </w:rPr>
        <w:t xml:space="preserve"> for the year then ended, and notes to the financial statements, including </w:t>
      </w:r>
      <w:r w:rsidR="00D574D1" w:rsidRPr="00D574D1">
        <w:rPr>
          <w:rFonts w:ascii="Angsana New" w:hAnsi="Angsana New" w:cs="Angsana New"/>
          <w:sz w:val="30"/>
          <w:szCs w:val="30"/>
        </w:rPr>
        <w:t>material</w:t>
      </w:r>
      <w:r w:rsidRPr="00D574D1">
        <w:rPr>
          <w:rFonts w:ascii="Angsana New" w:hAnsi="Angsana New" w:cs="Angsana New"/>
          <w:sz w:val="30"/>
          <w:szCs w:val="30"/>
        </w:rPr>
        <w:t xml:space="preserve"> accounting polic</w:t>
      </w:r>
      <w:r w:rsidR="00D574D1" w:rsidRPr="00D574D1">
        <w:rPr>
          <w:rFonts w:ascii="Angsana New" w:hAnsi="Angsana New" w:cs="Angsana New"/>
          <w:sz w:val="30"/>
          <w:szCs w:val="30"/>
        </w:rPr>
        <w:t>y information</w:t>
      </w:r>
      <w:r w:rsidRPr="00D574D1">
        <w:rPr>
          <w:rFonts w:ascii="Angsana New" w:hAnsi="Angsana New" w:cs="Angsana New"/>
          <w:sz w:val="30"/>
          <w:szCs w:val="30"/>
        </w:rPr>
        <w:t>.</w:t>
      </w:r>
    </w:p>
    <w:p w14:paraId="6DE20BB3" w14:textId="77777777" w:rsidR="007068E5" w:rsidRPr="005E7822" w:rsidRDefault="007068E5" w:rsidP="00D01440">
      <w:pPr>
        <w:spacing w:line="440" w:lineRule="exact"/>
        <w:jc w:val="thaiDistribute"/>
        <w:rPr>
          <w:rFonts w:ascii="Angsana New" w:hAnsi="Angsana New" w:cs="Angsana New"/>
          <w:sz w:val="30"/>
          <w:szCs w:val="30"/>
          <w:cs/>
        </w:rPr>
      </w:pPr>
    </w:p>
    <w:p w14:paraId="13E7B469" w14:textId="6F28FFAA" w:rsidR="002A417D" w:rsidRPr="005E7822" w:rsidRDefault="00A718A9" w:rsidP="00D01440">
      <w:pPr>
        <w:spacing w:line="440" w:lineRule="exact"/>
        <w:jc w:val="thaiDistribute"/>
        <w:rPr>
          <w:rFonts w:ascii="Angsana New" w:hAnsi="Angsana New" w:cs="Angsana New"/>
          <w:sz w:val="30"/>
          <w:szCs w:val="30"/>
        </w:rPr>
      </w:pPr>
      <w:r w:rsidRPr="005E7822">
        <w:rPr>
          <w:rFonts w:ascii="Angsana New" w:eastAsia="Calibri" w:hAnsi="Angsana New" w:cs="Angsana New"/>
          <w:sz w:val="30"/>
          <w:szCs w:val="30"/>
        </w:rPr>
        <w:t xml:space="preserve">In my opinion, the accompanying financial statements present fairly, in all material respects, the financial position of SILICON CRAFT TECHNOLOGY PUBLIC COMPANY LIMITED as at December </w:t>
      </w:r>
      <w:r w:rsidR="00A65FC2" w:rsidRPr="00A65FC2">
        <w:rPr>
          <w:rFonts w:ascii="Angsana New" w:eastAsia="Calibri" w:hAnsi="Angsana New" w:cs="Angsana New"/>
          <w:sz w:val="30"/>
          <w:szCs w:val="30"/>
        </w:rPr>
        <w:t>31</w:t>
      </w:r>
      <w:r w:rsidRPr="005E7822">
        <w:rPr>
          <w:rFonts w:ascii="Angsana New" w:eastAsia="Calibri" w:hAnsi="Angsana New" w:cs="Angsana New"/>
          <w:sz w:val="30"/>
          <w:szCs w:val="30"/>
        </w:rPr>
        <w:t xml:space="preserve">, </w:t>
      </w:r>
      <w:r w:rsidR="00A65FC2" w:rsidRPr="00A65FC2">
        <w:rPr>
          <w:rFonts w:ascii="Angsana New" w:eastAsia="Calibri" w:hAnsi="Angsana New" w:cs="Angsana New"/>
          <w:sz w:val="30"/>
          <w:szCs w:val="30"/>
        </w:rPr>
        <w:t>20</w:t>
      </w:r>
      <w:r w:rsidRPr="005E7822">
        <w:rPr>
          <w:rFonts w:ascii="Angsana New" w:eastAsia="Calibri" w:hAnsi="Angsana New" w:cs="Angsana New"/>
          <w:sz w:val="30"/>
          <w:szCs w:val="30"/>
        </w:rPr>
        <w:t>2</w:t>
      </w:r>
      <w:r w:rsidR="00DB5FDF">
        <w:rPr>
          <w:rFonts w:ascii="Angsana New" w:eastAsia="Calibri" w:hAnsi="Angsana New" w:cs="Angsana New"/>
          <w:sz w:val="30"/>
          <w:szCs w:val="30"/>
        </w:rPr>
        <w:t>4</w:t>
      </w:r>
      <w:r w:rsidRPr="005E7822">
        <w:rPr>
          <w:rFonts w:ascii="Angsana New" w:eastAsia="Calibri" w:hAnsi="Angsana New" w:cs="Angsana New"/>
          <w:sz w:val="30"/>
          <w:szCs w:val="30"/>
        </w:rPr>
        <w:t>, and its financial performance and its cash flows for the year then ended in accordance with Thai Financial Reporting Standards.</w:t>
      </w:r>
    </w:p>
    <w:p w14:paraId="3B00E6A7" w14:textId="77777777" w:rsidR="007068E5" w:rsidRPr="005E7822" w:rsidRDefault="007068E5" w:rsidP="00D01440">
      <w:pPr>
        <w:spacing w:line="440" w:lineRule="exact"/>
        <w:jc w:val="thaiDistribute"/>
        <w:rPr>
          <w:rFonts w:ascii="Angsana New" w:hAnsi="Angsana New" w:cs="Angsana New"/>
          <w:sz w:val="30"/>
          <w:szCs w:val="30"/>
        </w:rPr>
      </w:pPr>
    </w:p>
    <w:p w14:paraId="2C9D6B96" w14:textId="03DBABE9" w:rsidR="002A417D" w:rsidRPr="005E7822" w:rsidRDefault="00A718A9" w:rsidP="00D01440">
      <w:pPr>
        <w:spacing w:line="440" w:lineRule="exact"/>
        <w:jc w:val="thaiDistribute"/>
        <w:rPr>
          <w:rFonts w:ascii="Angsana New" w:hAnsi="Angsana New" w:cs="Angsana New"/>
          <w:b/>
          <w:bCs/>
          <w:sz w:val="30"/>
          <w:szCs w:val="30"/>
        </w:rPr>
      </w:pPr>
      <w:r w:rsidRPr="005E7822">
        <w:rPr>
          <w:rFonts w:ascii="Angsana New" w:hAnsi="Angsana New" w:cs="Angsana New"/>
          <w:b/>
          <w:bCs/>
          <w:sz w:val="30"/>
          <w:szCs w:val="30"/>
        </w:rPr>
        <w:t>Basis for Opinion</w:t>
      </w:r>
    </w:p>
    <w:p w14:paraId="2E3527F2" w14:textId="77777777" w:rsidR="00B02A11" w:rsidRPr="005E7822" w:rsidRDefault="00B02A11" w:rsidP="00D01440">
      <w:pPr>
        <w:spacing w:line="440" w:lineRule="exact"/>
        <w:jc w:val="thaiDistribute"/>
        <w:rPr>
          <w:rFonts w:ascii="Angsana New" w:hAnsi="Angsana New" w:cs="Angsana New"/>
          <w:sz w:val="30"/>
          <w:szCs w:val="30"/>
        </w:rPr>
      </w:pPr>
    </w:p>
    <w:p w14:paraId="2F25BC4F" w14:textId="77777777" w:rsidR="004157C3" w:rsidRPr="004F1178" w:rsidRDefault="004157C3" w:rsidP="00D01440">
      <w:pPr>
        <w:spacing w:line="440" w:lineRule="exact"/>
        <w:jc w:val="both"/>
        <w:rPr>
          <w:rFonts w:ascii="Angsana New" w:eastAsia="Times New Roman" w:hAnsi="Angsana New"/>
          <w:kern w:val="20"/>
          <w:sz w:val="30"/>
          <w:szCs w:val="30"/>
        </w:rPr>
      </w:pPr>
      <w:r w:rsidRPr="004F1178">
        <w:rPr>
          <w:rFonts w:ascii="Angsana New" w:eastAsia="Times New Roman" w:hAnsi="Angsana New"/>
          <w:kern w:val="20"/>
          <w:sz w:val="30"/>
          <w:szCs w:val="30"/>
          <w:lang w:bidi="he-IL"/>
        </w:rPr>
        <w:t>I conducted my audit in accordance with Thai Standards on Auditing</w:t>
      </w:r>
      <w:r w:rsidRPr="004F1178">
        <w:rPr>
          <w:rFonts w:ascii="Angsana New" w:eastAsia="Times New Roman" w:hAnsi="Angsana New"/>
          <w:color w:val="0000FF"/>
          <w:kern w:val="20"/>
          <w:sz w:val="30"/>
          <w:szCs w:val="30"/>
          <w:cs/>
        </w:rPr>
        <w:t>.</w:t>
      </w:r>
      <w:r w:rsidRPr="004F1178">
        <w:rPr>
          <w:rFonts w:ascii="Angsana New" w:eastAsia="Times New Roman" w:hAnsi="Angsana New"/>
          <w:kern w:val="20"/>
          <w:sz w:val="30"/>
          <w:szCs w:val="30"/>
          <w:lang w:bidi="he-IL"/>
        </w:rPr>
        <w:t xml:space="preserve"> My responsibilities under those standards </w:t>
      </w:r>
      <w:r w:rsidRPr="004157C3">
        <w:rPr>
          <w:rFonts w:ascii="Angsana New" w:eastAsia="Times New Roman" w:hAnsi="Angsana New"/>
          <w:kern w:val="20"/>
          <w:sz w:val="30"/>
          <w:szCs w:val="30"/>
          <w:lang w:bidi="he-IL"/>
        </w:rPr>
        <w:t>are further described in the Auditor’s Responsibilities for the Audit of the Financial Statements section of my report</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 am independent of the Company in accordance with the Code of Ethics for Professional Accountants</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 believe that the audit evidence I have obtained is sufficient and appropriate to provide a basis for my opinion</w:t>
      </w:r>
      <w:r w:rsidRPr="004157C3">
        <w:rPr>
          <w:rFonts w:ascii="Angsana New" w:eastAsia="Times New Roman" w:hAnsi="Angsana New"/>
          <w:kern w:val="20"/>
          <w:sz w:val="30"/>
          <w:szCs w:val="30"/>
          <w:cs/>
        </w:rPr>
        <w:t>.</w:t>
      </w:r>
    </w:p>
    <w:p w14:paraId="126B918C" w14:textId="018AF73C" w:rsidR="005E7822" w:rsidRPr="005E7822" w:rsidRDefault="005E7822">
      <w:pPr>
        <w:rPr>
          <w:rFonts w:ascii="Angsana New" w:hAnsi="Angsana New" w:cs="Angsana New"/>
          <w:sz w:val="30"/>
          <w:szCs w:val="30"/>
        </w:rPr>
      </w:pPr>
      <w:r w:rsidRPr="005E7822">
        <w:rPr>
          <w:rFonts w:ascii="Angsana New" w:hAnsi="Angsana New" w:cs="Angsana New"/>
          <w:sz w:val="30"/>
          <w:szCs w:val="30"/>
        </w:rPr>
        <w:br w:type="page"/>
      </w:r>
    </w:p>
    <w:p w14:paraId="3B540C82" w14:textId="57DB4FA2" w:rsidR="005C05F8" w:rsidRPr="005E7822" w:rsidRDefault="005C05F8" w:rsidP="00D01440">
      <w:pPr>
        <w:spacing w:line="40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2</w:t>
      </w:r>
      <w:r w:rsidRPr="005E7822">
        <w:rPr>
          <w:rFonts w:ascii="Angsana New" w:hAnsi="Angsana New" w:cs="Angsana New"/>
          <w:sz w:val="30"/>
          <w:szCs w:val="30"/>
          <w:cs/>
        </w:rPr>
        <w:t xml:space="preserve"> -</w:t>
      </w:r>
    </w:p>
    <w:p w14:paraId="4FB1616E" w14:textId="77777777" w:rsidR="005C05F8" w:rsidRPr="005E7822" w:rsidRDefault="005C05F8" w:rsidP="00D01440">
      <w:pPr>
        <w:spacing w:line="400" w:lineRule="exact"/>
        <w:jc w:val="thaiDistribute"/>
        <w:rPr>
          <w:rFonts w:ascii="Angsana New" w:hAnsi="Angsana New" w:cs="Angsana New"/>
          <w:b/>
          <w:bCs/>
          <w:sz w:val="30"/>
          <w:szCs w:val="30"/>
        </w:rPr>
      </w:pPr>
    </w:p>
    <w:p w14:paraId="23614530" w14:textId="138AD245" w:rsidR="00262792" w:rsidRPr="005E7822" w:rsidRDefault="003B62BF" w:rsidP="00D01440">
      <w:pPr>
        <w:spacing w:line="400" w:lineRule="exact"/>
        <w:jc w:val="thaiDistribute"/>
        <w:rPr>
          <w:rFonts w:ascii="Angsana New" w:hAnsi="Angsana New" w:cs="Angsana New"/>
          <w:b/>
          <w:bCs/>
          <w:sz w:val="30"/>
          <w:szCs w:val="30"/>
        </w:rPr>
      </w:pPr>
      <w:r w:rsidRPr="005E7822">
        <w:rPr>
          <w:rFonts w:ascii="Angsana New" w:hAnsi="Angsana New" w:cs="Angsana New"/>
          <w:b/>
          <w:bCs/>
          <w:sz w:val="30"/>
          <w:szCs w:val="30"/>
        </w:rPr>
        <w:t>Key Audit Matters</w:t>
      </w:r>
    </w:p>
    <w:p w14:paraId="65A7FBC1" w14:textId="77777777" w:rsidR="00262792" w:rsidRPr="005E7822" w:rsidRDefault="00262792" w:rsidP="00D01440">
      <w:pPr>
        <w:spacing w:line="400" w:lineRule="exact"/>
        <w:jc w:val="thaiDistribute"/>
        <w:rPr>
          <w:rFonts w:ascii="Angsana New" w:hAnsi="Angsana New" w:cs="Angsana New"/>
          <w:sz w:val="30"/>
          <w:szCs w:val="30"/>
        </w:rPr>
      </w:pPr>
    </w:p>
    <w:p w14:paraId="11A27B75" w14:textId="6262C4FC" w:rsidR="00CF6FDC" w:rsidRPr="005E7822" w:rsidRDefault="003B62BF" w:rsidP="00D01440">
      <w:pPr>
        <w:spacing w:line="400" w:lineRule="exact"/>
        <w:jc w:val="thaiDistribute"/>
        <w:rPr>
          <w:rFonts w:ascii="Angsana New" w:hAnsi="Angsana New" w:cs="Angsana New"/>
          <w:sz w:val="30"/>
          <w:szCs w:val="30"/>
          <w:cs/>
        </w:rPr>
      </w:pPr>
      <w:r w:rsidRPr="005E7822">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36471D0" w14:textId="77777777" w:rsidR="00CF6FDC" w:rsidRPr="005E7822" w:rsidRDefault="00CF6FDC" w:rsidP="00D01440">
      <w:pPr>
        <w:spacing w:line="400" w:lineRule="exact"/>
        <w:jc w:val="center"/>
        <w:rPr>
          <w:rFonts w:ascii="Angsana New" w:hAnsi="Angsana New" w:cs="Angsana New"/>
          <w:sz w:val="30"/>
          <w:szCs w:val="30"/>
        </w:rPr>
      </w:pPr>
    </w:p>
    <w:p w14:paraId="4DD0A6AD" w14:textId="4AAA738D" w:rsidR="00892079" w:rsidRPr="005E7822" w:rsidRDefault="00E83A52"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Key audit matters and how audit procedures respond for each matter are described below.</w:t>
      </w:r>
    </w:p>
    <w:p w14:paraId="0093439A" w14:textId="33D98594" w:rsidR="00892079" w:rsidRPr="005E7822" w:rsidRDefault="00892079" w:rsidP="00D01440">
      <w:pPr>
        <w:spacing w:line="400" w:lineRule="exact"/>
        <w:jc w:val="thaiDistribute"/>
        <w:rPr>
          <w:rFonts w:ascii="Angsana New" w:hAnsi="Angsana New" w:cs="Angsana New"/>
          <w:sz w:val="30"/>
          <w:szCs w:val="30"/>
        </w:rPr>
      </w:pPr>
    </w:p>
    <w:p w14:paraId="7CC10D39" w14:textId="28AE6516" w:rsidR="00892079" w:rsidRPr="005E7822" w:rsidRDefault="003B62BF" w:rsidP="00D01440">
      <w:pPr>
        <w:spacing w:line="400" w:lineRule="exact"/>
        <w:jc w:val="thaiDistribute"/>
        <w:rPr>
          <w:rFonts w:ascii="Angsana New" w:hAnsi="Angsana New" w:cs="Angsana New"/>
          <w:b/>
          <w:bCs/>
          <w:sz w:val="30"/>
          <w:szCs w:val="30"/>
        </w:rPr>
      </w:pPr>
      <w:r w:rsidRPr="005E7822">
        <w:rPr>
          <w:rFonts w:ascii="Angsana New" w:hAnsi="Angsana New" w:cs="Angsana New"/>
          <w:b/>
          <w:bCs/>
          <w:sz w:val="30"/>
          <w:szCs w:val="30"/>
        </w:rPr>
        <w:t xml:space="preserve">Impairment of intangible assets </w:t>
      </w:r>
      <w:r w:rsidR="005712D2" w:rsidRPr="005E7822">
        <w:rPr>
          <w:rFonts w:ascii="Angsana New" w:hAnsi="Angsana New" w:cs="Angsana New"/>
          <w:b/>
          <w:bCs/>
          <w:sz w:val="30"/>
          <w:szCs w:val="30"/>
        </w:rPr>
        <w:t>-</w:t>
      </w:r>
      <w:r w:rsidRPr="005E7822">
        <w:rPr>
          <w:rFonts w:ascii="Angsana New" w:hAnsi="Angsana New" w:cs="Angsana New"/>
          <w:b/>
          <w:bCs/>
          <w:sz w:val="30"/>
          <w:szCs w:val="30"/>
        </w:rPr>
        <w:t xml:space="preserve"> product development project</w:t>
      </w:r>
      <w:r w:rsidR="0049336B" w:rsidRPr="005E7822">
        <w:rPr>
          <w:rFonts w:ascii="Angsana New" w:hAnsi="Angsana New" w:cs="Angsana New"/>
          <w:b/>
          <w:bCs/>
          <w:sz w:val="30"/>
          <w:szCs w:val="30"/>
        </w:rPr>
        <w:t>s</w:t>
      </w:r>
    </w:p>
    <w:p w14:paraId="15252E68" w14:textId="20720B3C" w:rsidR="00892079" w:rsidRPr="005E7822" w:rsidRDefault="00F91C9D"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As described in notes</w:t>
      </w:r>
      <w:r w:rsidR="00E60FD5" w:rsidRPr="005E7822">
        <w:rPr>
          <w:rFonts w:ascii="Angsana New" w:hAnsi="Angsana New" w:cs="Angsana New"/>
          <w:sz w:val="30"/>
          <w:szCs w:val="30"/>
        </w:rPr>
        <w:t xml:space="preserve"> 1</w:t>
      </w:r>
      <w:r w:rsidR="00A73CE1">
        <w:rPr>
          <w:rFonts w:ascii="Angsana New" w:hAnsi="Angsana New" w:cs="Angsana New"/>
          <w:sz w:val="30"/>
          <w:szCs w:val="30"/>
        </w:rPr>
        <w:t>2</w:t>
      </w:r>
      <w:r w:rsidRPr="005E7822">
        <w:rPr>
          <w:rFonts w:ascii="Angsana New" w:hAnsi="Angsana New" w:cs="Angsana New"/>
          <w:sz w:val="30"/>
          <w:szCs w:val="30"/>
          <w:cs/>
        </w:rPr>
        <w:t xml:space="preserve"> </w:t>
      </w:r>
      <w:r w:rsidRPr="005E7822">
        <w:rPr>
          <w:rFonts w:ascii="Angsana New" w:hAnsi="Angsana New" w:cs="Angsana New"/>
          <w:sz w:val="30"/>
          <w:szCs w:val="30"/>
        </w:rPr>
        <w:t xml:space="preserve">to financial statements, in the financial statements of the Company represents the significant balance of intangible assets products design development project or equivalent to </w:t>
      </w:r>
      <w:r w:rsidR="00DB5FDF">
        <w:rPr>
          <w:rFonts w:ascii="Angsana New" w:hAnsi="Angsana New" w:cs="Angsana New"/>
          <w:sz w:val="30"/>
          <w:szCs w:val="30"/>
        </w:rPr>
        <w:t>18.89</w:t>
      </w:r>
      <w:r w:rsidRPr="005E7822">
        <w:rPr>
          <w:rFonts w:ascii="Angsana New" w:hAnsi="Angsana New" w:cs="Angsana New"/>
          <w:sz w:val="30"/>
          <w:szCs w:val="30"/>
          <w:cs/>
        </w:rPr>
        <w:t xml:space="preserve">% </w:t>
      </w:r>
      <w:r w:rsidRPr="005E7822">
        <w:rPr>
          <w:rFonts w:ascii="Angsana New" w:hAnsi="Angsana New" w:cs="Angsana New"/>
          <w:sz w:val="30"/>
          <w:szCs w:val="30"/>
        </w:rPr>
        <w:t>of total assets. I have addressed key audit matters and considered impairment of those assets in order to ensure that the Company will not present the carrying value exceeds recoverable value of that assets. The use of significant judgment of the Management in taking the consideration concerning the future performance forecasting and work plans assessment, as well as determining discount rate and significant assumption that create exposure impairments risk of assets.</w:t>
      </w:r>
    </w:p>
    <w:p w14:paraId="79061BFB" w14:textId="77777777" w:rsidR="00892079" w:rsidRPr="005E7822" w:rsidRDefault="00892079" w:rsidP="00D01440">
      <w:pPr>
        <w:spacing w:line="400" w:lineRule="exact"/>
        <w:jc w:val="thaiDistribute"/>
        <w:rPr>
          <w:rFonts w:ascii="Angsana New" w:hAnsi="Angsana New" w:cs="Angsana New"/>
          <w:sz w:val="30"/>
          <w:szCs w:val="30"/>
        </w:rPr>
      </w:pPr>
    </w:p>
    <w:p w14:paraId="4E72186F" w14:textId="51B939F5" w:rsidR="00892079" w:rsidRDefault="00F91C9D"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I have assessed the designation of cash generating and financial model in which were chosen by the Company’s management as appropriate for intangible assets-products design development project by obtaining the understanding the management’s review process that are corresponded with the usefulness character of assets. In addition, I have obtained the understanding and assessed the matters as follows:</w:t>
      </w:r>
    </w:p>
    <w:p w14:paraId="49F15B46" w14:textId="77777777" w:rsidR="00D01440" w:rsidRPr="005E7822" w:rsidRDefault="00D01440" w:rsidP="00D01440">
      <w:pPr>
        <w:spacing w:line="400" w:lineRule="exact"/>
        <w:jc w:val="thaiDistribute"/>
        <w:rPr>
          <w:rFonts w:ascii="Angsana New" w:hAnsi="Angsana New" w:cs="Angsana New"/>
          <w:sz w:val="30"/>
          <w:szCs w:val="30"/>
        </w:rPr>
      </w:pPr>
    </w:p>
    <w:p w14:paraId="43B3EF1E" w14:textId="5AE3D138" w:rsidR="002B666E"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process in which obtained the figures and compared the assumptions used in project planning and forecasting future cash flows of each project with the external and internal sources of the Company.</w:t>
      </w:r>
    </w:p>
    <w:p w14:paraId="22A819A6" w14:textId="02DC5CE1" w:rsidR="002B666E"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Reviewing the assumptions used in a project plan preparation and forecasting future cash flows of the project for unfinished projects within the planned deadline.</w:t>
      </w:r>
    </w:p>
    <w:p w14:paraId="26167361" w14:textId="77C9F0E5" w:rsidR="002B666E"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Management’s judgment in estimating expected cash flows in the future by comparing projected cash flows with the actual operating results.</w:t>
      </w:r>
    </w:p>
    <w:p w14:paraId="34E0C9BD" w14:textId="6FBAA569" w:rsidR="00892079"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Discount rate by estimating the average cost of capital and other information.</w:t>
      </w:r>
    </w:p>
    <w:p w14:paraId="4D4024EF" w14:textId="280136F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3F0C1364" w14:textId="77777777" w:rsidR="00CF6FDC" w:rsidRPr="005E7822" w:rsidRDefault="00CF6FDC" w:rsidP="007D2EB4">
      <w:pPr>
        <w:spacing w:line="38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3</w:t>
      </w:r>
      <w:r w:rsidRPr="005E7822">
        <w:rPr>
          <w:rFonts w:ascii="Angsana New" w:hAnsi="Angsana New" w:cs="Angsana New"/>
          <w:sz w:val="30"/>
          <w:szCs w:val="30"/>
          <w:cs/>
        </w:rPr>
        <w:t xml:space="preserve"> -</w:t>
      </w:r>
    </w:p>
    <w:p w14:paraId="4D50B034" w14:textId="77777777" w:rsidR="00CF6FDC" w:rsidRPr="005E7822" w:rsidRDefault="00CF6FDC" w:rsidP="007D2EB4">
      <w:pPr>
        <w:spacing w:line="380" w:lineRule="exact"/>
        <w:jc w:val="center"/>
        <w:rPr>
          <w:rFonts w:ascii="Angsana New" w:hAnsi="Angsana New" w:cs="Angsana New"/>
          <w:sz w:val="30"/>
          <w:szCs w:val="30"/>
        </w:rPr>
      </w:pPr>
    </w:p>
    <w:p w14:paraId="2EA831CD" w14:textId="2CF1ED91" w:rsidR="00892079" w:rsidRPr="005E7822" w:rsidRDefault="002358AD" w:rsidP="007D2EB4">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Net realizable value of</w:t>
      </w:r>
      <w:r w:rsidRPr="005E7822">
        <w:rPr>
          <w:rFonts w:ascii="Angsana New" w:hAnsi="Angsana New" w:cs="Angsana New"/>
          <w:sz w:val="30"/>
          <w:szCs w:val="30"/>
        </w:rPr>
        <w:t xml:space="preserve"> </w:t>
      </w:r>
      <w:r w:rsidRPr="005E7822">
        <w:rPr>
          <w:rFonts w:ascii="Angsana New" w:hAnsi="Angsana New" w:cs="Angsana New"/>
          <w:b/>
          <w:bCs/>
          <w:sz w:val="30"/>
          <w:szCs w:val="30"/>
        </w:rPr>
        <w:t>i</w:t>
      </w:r>
      <w:r w:rsidR="007A76F0" w:rsidRPr="005E7822">
        <w:rPr>
          <w:rFonts w:ascii="Angsana New" w:hAnsi="Angsana New" w:cs="Angsana New"/>
          <w:b/>
          <w:bCs/>
          <w:sz w:val="30"/>
          <w:szCs w:val="30"/>
        </w:rPr>
        <w:t>nventories</w:t>
      </w:r>
    </w:p>
    <w:p w14:paraId="484543C2" w14:textId="77777777" w:rsidR="00752D09" w:rsidRPr="005E7822" w:rsidRDefault="00752D09" w:rsidP="007D2EB4">
      <w:pPr>
        <w:spacing w:line="380" w:lineRule="exact"/>
        <w:jc w:val="thaiDistribute"/>
        <w:rPr>
          <w:rFonts w:ascii="Angsana New" w:hAnsi="Angsana New" w:cs="Angsana New"/>
          <w:sz w:val="30"/>
          <w:szCs w:val="30"/>
        </w:rPr>
      </w:pPr>
    </w:p>
    <w:p w14:paraId="7FD373E8" w14:textId="0D9FDFCF" w:rsidR="00892079" w:rsidRPr="005E7822" w:rsidRDefault="00F91C9D"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 xml:space="preserve">The estimates of net realizable value of inventories as described in notes </w:t>
      </w:r>
      <w:r w:rsidR="00DB5FDF">
        <w:rPr>
          <w:rFonts w:ascii="Angsana New" w:hAnsi="Angsana New" w:cs="Angsana New"/>
          <w:sz w:val="30"/>
          <w:szCs w:val="30"/>
        </w:rPr>
        <w:t>7</w:t>
      </w:r>
      <w:r w:rsidRPr="005E7822">
        <w:rPr>
          <w:rFonts w:ascii="Angsana New" w:hAnsi="Angsana New" w:cs="Angsana New"/>
          <w:sz w:val="30"/>
          <w:szCs w:val="30"/>
          <w:cs/>
        </w:rPr>
        <w:t xml:space="preserve"> </w:t>
      </w:r>
      <w:r w:rsidRPr="005E7822">
        <w:rPr>
          <w:rFonts w:ascii="Angsana New" w:hAnsi="Angsana New" w:cs="Angsana New"/>
          <w:sz w:val="30"/>
          <w:szCs w:val="30"/>
        </w:rPr>
        <w:t>to financial statements requires considerable judgment of the management, especially the estimates of allowance for devaluation of inventories for slow-moving items or defective goods which are subject to the detail analysis of products lifecycle, market competition, economic and industrial conditions that may create a value risk of allowance for devaluation of inventories.</w:t>
      </w:r>
    </w:p>
    <w:p w14:paraId="24453A2D" w14:textId="77777777" w:rsidR="00752D09" w:rsidRPr="005E7822" w:rsidRDefault="00752D09" w:rsidP="007D2EB4">
      <w:pPr>
        <w:spacing w:line="380" w:lineRule="exact"/>
        <w:jc w:val="thaiDistribute"/>
        <w:rPr>
          <w:rFonts w:ascii="Angsana New" w:hAnsi="Angsana New" w:cs="Angsana New"/>
          <w:sz w:val="30"/>
          <w:szCs w:val="30"/>
        </w:rPr>
      </w:pPr>
    </w:p>
    <w:p w14:paraId="6E1295AC" w14:textId="72DC0F73" w:rsidR="00892079" w:rsidRPr="005E7822" w:rsidRDefault="00F91C9D"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I have assessed and tested the internal control system relating to the estimates of allowance for devaluation of inventories by making inquiry the responsible parties, obtained the understanding and tested by sampling the practice in accordance with the control as designed by the Company. In addition, I have assessed the methodology and assumptions used by the management in taking the consideration of allowance for devaluation of inventories by included;</w:t>
      </w:r>
    </w:p>
    <w:p w14:paraId="34FCCD75" w14:textId="2B26C393" w:rsidR="002B666E" w:rsidRPr="005E7822" w:rsidRDefault="00F91C9D" w:rsidP="007D2EB4">
      <w:pPr>
        <w:pStyle w:val="aa"/>
        <w:numPr>
          <w:ilvl w:val="0"/>
          <w:numId w:val="7"/>
        </w:numPr>
        <w:spacing w:after="0" w:line="38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basis used in taking a consideration to determine allowance for devaluation of inventories, as well as the adoption consistency and the reasonableness for recognition allowance for devaluation of inventories on a specific basis.</w:t>
      </w:r>
    </w:p>
    <w:p w14:paraId="476DF310" w14:textId="5849DC4E" w:rsidR="002B666E" w:rsidRPr="005E7822" w:rsidRDefault="00B93C09" w:rsidP="007D2EB4">
      <w:pPr>
        <w:pStyle w:val="aa"/>
        <w:numPr>
          <w:ilvl w:val="0"/>
          <w:numId w:val="7"/>
        </w:numPr>
        <w:spacing w:after="0" w:line="380" w:lineRule="exact"/>
        <w:jc w:val="thaiDistribute"/>
        <w:rPr>
          <w:rFonts w:ascii="Angsana New" w:hAnsi="Angsana New" w:cs="Angsana New"/>
          <w:sz w:val="30"/>
          <w:szCs w:val="30"/>
        </w:rPr>
      </w:pPr>
      <w:r>
        <w:rPr>
          <w:rFonts w:ascii="Angsana New" w:hAnsi="Angsana New" w:cs="Angsana New"/>
          <w:sz w:val="30"/>
          <w:szCs w:val="30"/>
        </w:rPr>
        <w:t>Performed c</w:t>
      </w:r>
      <w:r w:rsidR="00F91C9D" w:rsidRPr="005E7822">
        <w:rPr>
          <w:rFonts w:ascii="Angsana New" w:hAnsi="Angsana New" w:cs="Angsana New"/>
          <w:sz w:val="30"/>
          <w:szCs w:val="30"/>
        </w:rPr>
        <w:t>omparative analysis of holding period and movement of inventories to identify the group of products which indicated that they are more slowly turnover.</w:t>
      </w:r>
    </w:p>
    <w:p w14:paraId="3AE64A25" w14:textId="642D89F2" w:rsidR="00892079" w:rsidRPr="005E7822" w:rsidRDefault="00B93C09" w:rsidP="007D2EB4">
      <w:pPr>
        <w:pStyle w:val="aa"/>
        <w:numPr>
          <w:ilvl w:val="0"/>
          <w:numId w:val="7"/>
        </w:numPr>
        <w:spacing w:after="0" w:line="380" w:lineRule="exact"/>
        <w:jc w:val="thaiDistribute"/>
        <w:rPr>
          <w:rFonts w:ascii="Angsana New" w:hAnsi="Angsana New" w:cs="Angsana New"/>
          <w:sz w:val="30"/>
          <w:szCs w:val="30"/>
        </w:rPr>
      </w:pPr>
      <w:r>
        <w:rPr>
          <w:rFonts w:ascii="Angsana New" w:hAnsi="Angsana New" w:cs="Angsana New"/>
          <w:sz w:val="30"/>
          <w:szCs w:val="30"/>
        </w:rPr>
        <w:t>Performed c</w:t>
      </w:r>
      <w:r w:rsidR="00F91C9D" w:rsidRPr="005E7822">
        <w:rPr>
          <w:rFonts w:ascii="Angsana New" w:hAnsi="Angsana New" w:cs="Angsana New"/>
          <w:sz w:val="30"/>
          <w:szCs w:val="30"/>
        </w:rPr>
        <w:t>omparative analysis of net amounts received from sale after the reporting date with the cost of inventories for each group of products.</w:t>
      </w:r>
    </w:p>
    <w:p w14:paraId="577053D1" w14:textId="77777777" w:rsidR="004E0125" w:rsidRPr="005E7822" w:rsidRDefault="004E0125" w:rsidP="007D2EB4">
      <w:pPr>
        <w:spacing w:line="380" w:lineRule="exact"/>
        <w:jc w:val="thaiDistribute"/>
        <w:rPr>
          <w:rFonts w:ascii="Angsana New" w:hAnsi="Angsana New" w:cs="Angsana New"/>
          <w:b/>
          <w:bCs/>
          <w:sz w:val="30"/>
          <w:szCs w:val="30"/>
        </w:rPr>
      </w:pPr>
    </w:p>
    <w:p w14:paraId="27005967" w14:textId="69BDA7AD" w:rsidR="00262792" w:rsidRPr="005E7822" w:rsidRDefault="007A76F0" w:rsidP="007D2EB4">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Other Information</w:t>
      </w:r>
    </w:p>
    <w:p w14:paraId="53728754" w14:textId="77777777" w:rsidR="00262792" w:rsidRPr="005E7822" w:rsidRDefault="00262792" w:rsidP="007D2EB4">
      <w:pPr>
        <w:spacing w:line="380" w:lineRule="exact"/>
        <w:jc w:val="thaiDistribute"/>
        <w:rPr>
          <w:rFonts w:ascii="Angsana New" w:hAnsi="Angsana New" w:cs="Angsana New"/>
          <w:sz w:val="30"/>
          <w:szCs w:val="30"/>
        </w:rPr>
      </w:pPr>
    </w:p>
    <w:p w14:paraId="1D3823BA" w14:textId="6A77CDE6"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5828A578" w14:textId="77777777" w:rsidR="00262792" w:rsidRPr="005E7822" w:rsidRDefault="00262792" w:rsidP="007D2EB4">
      <w:pPr>
        <w:spacing w:line="380" w:lineRule="exact"/>
        <w:jc w:val="thaiDistribute"/>
        <w:rPr>
          <w:rFonts w:ascii="Angsana New" w:hAnsi="Angsana New" w:cs="Angsana New"/>
          <w:sz w:val="30"/>
          <w:szCs w:val="30"/>
        </w:rPr>
      </w:pPr>
    </w:p>
    <w:p w14:paraId="1228A822" w14:textId="3F344A07"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My opinion on the financial statements does not cover the other information and I do not and will not express any form of assurance conclusion thereon.</w:t>
      </w:r>
    </w:p>
    <w:p w14:paraId="3CC6E549" w14:textId="77777777" w:rsidR="00262792" w:rsidRPr="005E7822" w:rsidRDefault="00262792" w:rsidP="007D2EB4">
      <w:pPr>
        <w:spacing w:line="380" w:lineRule="exact"/>
        <w:jc w:val="thaiDistribute"/>
        <w:rPr>
          <w:rFonts w:ascii="Angsana New" w:hAnsi="Angsana New" w:cs="Angsana New"/>
          <w:sz w:val="30"/>
          <w:szCs w:val="30"/>
        </w:rPr>
      </w:pPr>
    </w:p>
    <w:p w14:paraId="3556FF8E" w14:textId="3DB4A169"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596C2D9" w14:textId="0DEB90FC" w:rsidR="00C74E82" w:rsidRPr="005E7822" w:rsidRDefault="00C74E82" w:rsidP="00752D09">
      <w:pPr>
        <w:spacing w:line="380" w:lineRule="exact"/>
        <w:rPr>
          <w:rFonts w:ascii="Angsana New" w:hAnsi="Angsana New" w:cs="Angsana New"/>
          <w:sz w:val="30"/>
          <w:szCs w:val="30"/>
          <w:highlight w:val="cyan"/>
          <w:cs/>
        </w:rPr>
      </w:pPr>
      <w:r w:rsidRPr="005E7822">
        <w:rPr>
          <w:rFonts w:ascii="Angsana New" w:hAnsi="Angsana New" w:cs="Angsana New"/>
          <w:sz w:val="30"/>
          <w:szCs w:val="30"/>
          <w:highlight w:val="cyan"/>
          <w:cs/>
        </w:rPr>
        <w:br w:type="page"/>
      </w:r>
    </w:p>
    <w:p w14:paraId="2A8AAFB8"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4</w:t>
      </w:r>
      <w:r w:rsidRPr="005E7822">
        <w:rPr>
          <w:rFonts w:ascii="Angsana New" w:hAnsi="Angsana New" w:cs="Angsana New"/>
          <w:sz w:val="30"/>
          <w:szCs w:val="30"/>
          <w:cs/>
        </w:rPr>
        <w:t xml:space="preserve"> -</w:t>
      </w:r>
    </w:p>
    <w:p w14:paraId="2583DE57" w14:textId="77777777" w:rsidR="00C74E82" w:rsidRPr="005E7822" w:rsidRDefault="00C74E82" w:rsidP="007D2EB4">
      <w:pPr>
        <w:spacing w:line="440" w:lineRule="exact"/>
        <w:jc w:val="center"/>
        <w:rPr>
          <w:rFonts w:ascii="Angsana New" w:hAnsi="Angsana New" w:cs="Angsana New"/>
          <w:sz w:val="30"/>
          <w:szCs w:val="30"/>
        </w:rPr>
      </w:pPr>
    </w:p>
    <w:p w14:paraId="019760A1" w14:textId="1717E79C" w:rsidR="00262792" w:rsidRPr="005E7822" w:rsidRDefault="007A76F0"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When I read the annual report, if I conclude that there is a material misstatement therein, I am required to communicate the matter to those charged with governance for correction of the misstatement.</w:t>
      </w:r>
    </w:p>
    <w:p w14:paraId="60E25CE1" w14:textId="77777777" w:rsidR="00262792" w:rsidRPr="005E7822" w:rsidRDefault="00262792" w:rsidP="007D2EB4">
      <w:pPr>
        <w:spacing w:line="440" w:lineRule="exact"/>
        <w:jc w:val="thaiDistribute"/>
        <w:rPr>
          <w:rFonts w:ascii="Angsana New" w:hAnsi="Angsana New" w:cs="Angsana New"/>
          <w:sz w:val="30"/>
          <w:szCs w:val="30"/>
        </w:rPr>
      </w:pPr>
    </w:p>
    <w:p w14:paraId="23110571" w14:textId="482D4EE5" w:rsidR="002A417D" w:rsidRPr="005E7822" w:rsidRDefault="00A718A9" w:rsidP="007D2EB4">
      <w:pPr>
        <w:spacing w:line="440" w:lineRule="exact"/>
        <w:jc w:val="thaiDistribute"/>
        <w:rPr>
          <w:rFonts w:ascii="Angsana New" w:hAnsi="Angsana New" w:cs="Angsana New"/>
          <w:b/>
          <w:bCs/>
          <w:sz w:val="30"/>
          <w:szCs w:val="30"/>
        </w:rPr>
      </w:pPr>
      <w:r w:rsidRPr="005E7822">
        <w:rPr>
          <w:rFonts w:ascii="Angsana New" w:hAnsi="Angsana New" w:cs="Angsana New"/>
          <w:b/>
          <w:bCs/>
          <w:sz w:val="30"/>
          <w:szCs w:val="30"/>
        </w:rPr>
        <w:t>Responsibilities of Management and Those Charged with Governance for the Financial Statements</w:t>
      </w:r>
    </w:p>
    <w:p w14:paraId="5F0A8A01" w14:textId="77777777" w:rsidR="00B02A11" w:rsidRPr="005E7822" w:rsidRDefault="00B02A11" w:rsidP="007D2EB4">
      <w:pPr>
        <w:spacing w:line="440" w:lineRule="exact"/>
        <w:jc w:val="thaiDistribute"/>
        <w:rPr>
          <w:rFonts w:ascii="Angsana New" w:hAnsi="Angsana New" w:cs="Angsana New"/>
          <w:sz w:val="30"/>
          <w:szCs w:val="30"/>
        </w:rPr>
      </w:pPr>
    </w:p>
    <w:p w14:paraId="325D2CEB" w14:textId="75661732"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B910412" w14:textId="77777777" w:rsidR="007068E5" w:rsidRPr="005E7822" w:rsidRDefault="007068E5" w:rsidP="007D2EB4">
      <w:pPr>
        <w:spacing w:line="440" w:lineRule="exact"/>
        <w:jc w:val="thaiDistribute"/>
        <w:rPr>
          <w:rFonts w:ascii="Angsana New" w:hAnsi="Angsana New" w:cs="Angsana New"/>
          <w:sz w:val="30"/>
          <w:szCs w:val="30"/>
        </w:rPr>
      </w:pPr>
    </w:p>
    <w:p w14:paraId="4555F211" w14:textId="21D7493F"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D34539D" w14:textId="77777777" w:rsidR="007068E5" w:rsidRPr="005E7822" w:rsidRDefault="007068E5" w:rsidP="007D2EB4">
      <w:pPr>
        <w:spacing w:line="440" w:lineRule="exact"/>
        <w:jc w:val="thaiDistribute"/>
        <w:rPr>
          <w:rFonts w:ascii="Angsana New" w:hAnsi="Angsana New" w:cs="Angsana New"/>
          <w:sz w:val="30"/>
          <w:szCs w:val="30"/>
        </w:rPr>
      </w:pPr>
    </w:p>
    <w:p w14:paraId="2B7874EB" w14:textId="5253C0CE" w:rsidR="003B7D30"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Those charged with governance are responsible for overseeing the Company’s financial reporting process.</w:t>
      </w:r>
    </w:p>
    <w:p w14:paraId="526E6137" w14:textId="77777777" w:rsidR="00C74E82" w:rsidRPr="005E7822" w:rsidRDefault="00C74E82" w:rsidP="007D2EB4">
      <w:pPr>
        <w:spacing w:line="440" w:lineRule="exact"/>
        <w:jc w:val="thaiDistribute"/>
        <w:rPr>
          <w:rFonts w:ascii="Angsana New" w:hAnsi="Angsana New" w:cs="Angsana New"/>
          <w:b/>
          <w:bCs/>
          <w:sz w:val="30"/>
          <w:szCs w:val="30"/>
        </w:rPr>
      </w:pPr>
    </w:p>
    <w:p w14:paraId="2EE8E162" w14:textId="73E73B0F" w:rsidR="00A718A9" w:rsidRPr="005E7822" w:rsidRDefault="00A718A9" w:rsidP="007D2EB4">
      <w:pPr>
        <w:widowControl w:val="0"/>
        <w:shd w:val="clear" w:color="auto" w:fill="FFFFFF"/>
        <w:tabs>
          <w:tab w:val="right" w:pos="360"/>
          <w:tab w:val="left" w:pos="576"/>
        </w:tabs>
        <w:spacing w:line="440" w:lineRule="exact"/>
        <w:jc w:val="both"/>
        <w:rPr>
          <w:rFonts w:ascii="Angsana New" w:eastAsia="Times New Roman" w:hAnsi="Angsana New" w:cs="Angsana New"/>
          <w:b/>
          <w:bCs/>
          <w:kern w:val="20"/>
          <w:sz w:val="30"/>
          <w:szCs w:val="30"/>
          <w:lang w:bidi="he-IL"/>
        </w:rPr>
      </w:pPr>
      <w:r w:rsidRPr="005E7822">
        <w:rPr>
          <w:rFonts w:ascii="Angsana New" w:eastAsia="Times New Roman" w:hAnsi="Angsana New" w:cs="Angsana New"/>
          <w:b/>
          <w:bCs/>
          <w:kern w:val="20"/>
          <w:sz w:val="30"/>
          <w:szCs w:val="30"/>
          <w:lang w:bidi="he-IL"/>
        </w:rPr>
        <w:t>Auditor’s Responsibilities for the Audit of the Financial Statements</w:t>
      </w:r>
    </w:p>
    <w:p w14:paraId="7B718437" w14:textId="77777777" w:rsidR="00B02A11" w:rsidRPr="005E7822" w:rsidRDefault="00B02A11" w:rsidP="007D2EB4">
      <w:pPr>
        <w:spacing w:line="440" w:lineRule="exact"/>
        <w:jc w:val="thaiDistribute"/>
        <w:rPr>
          <w:rFonts w:ascii="Angsana New" w:hAnsi="Angsana New" w:cs="Angsana New"/>
          <w:sz w:val="30"/>
          <w:szCs w:val="30"/>
        </w:rPr>
      </w:pPr>
    </w:p>
    <w:p w14:paraId="4CEA200D" w14:textId="27ACC7DF"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CDC661E" w14:textId="6F94636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63AD883"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5</w:t>
      </w:r>
      <w:r w:rsidRPr="005E7822">
        <w:rPr>
          <w:rFonts w:ascii="Angsana New" w:hAnsi="Angsana New" w:cs="Angsana New"/>
          <w:sz w:val="30"/>
          <w:szCs w:val="30"/>
          <w:cs/>
        </w:rPr>
        <w:t xml:space="preserve"> -</w:t>
      </w:r>
    </w:p>
    <w:p w14:paraId="2A90EB1D" w14:textId="77777777" w:rsidR="00C74E82" w:rsidRPr="005E7822" w:rsidRDefault="00C74E82" w:rsidP="007D2EB4">
      <w:pPr>
        <w:spacing w:line="440" w:lineRule="exact"/>
        <w:jc w:val="center"/>
        <w:rPr>
          <w:rFonts w:ascii="Angsana New" w:hAnsi="Angsana New" w:cs="Angsana New"/>
          <w:sz w:val="30"/>
          <w:szCs w:val="30"/>
        </w:rPr>
      </w:pPr>
    </w:p>
    <w:p w14:paraId="3E466D1B" w14:textId="2D904C25" w:rsidR="002A417D" w:rsidRPr="005E7822" w:rsidRDefault="002C753C"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4644B8E3" w14:textId="77777777" w:rsidR="00CC2038" w:rsidRPr="005E7822" w:rsidRDefault="00CC2038" w:rsidP="007D2EB4">
      <w:pPr>
        <w:spacing w:line="440" w:lineRule="exact"/>
        <w:jc w:val="thaiDistribute"/>
        <w:rPr>
          <w:rFonts w:ascii="Angsana New" w:hAnsi="Angsana New" w:cs="Angsana New"/>
          <w:sz w:val="30"/>
          <w:szCs w:val="30"/>
        </w:rPr>
      </w:pPr>
    </w:p>
    <w:p w14:paraId="2ED48757" w14:textId="5CAC2286" w:rsidR="002A417D"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58E8FA" w14:textId="6665412D" w:rsidR="002A417D"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2FEE8687" w14:textId="200EE40F" w:rsidR="00CF6FDC"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cs/>
        </w:rPr>
      </w:pPr>
      <w:r w:rsidRPr="005E7822">
        <w:rPr>
          <w:rFonts w:ascii="Angsana New" w:hAnsi="Angsana New" w:cs="Angsana New"/>
          <w:sz w:val="30"/>
          <w:szCs w:val="30"/>
        </w:rPr>
        <w:t>Evaluate the appropriateness of accounting policies used and the reasonableness of accounting estimates and related disclosures made by management.</w:t>
      </w:r>
    </w:p>
    <w:p w14:paraId="13661507" w14:textId="28AF0AC3" w:rsidR="00A22EC2"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ED48FFF" w14:textId="6CE539F1" w:rsidR="002A417D"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5BA4EB92" w14:textId="36BF173A"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C271CF7"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6</w:t>
      </w:r>
      <w:r w:rsidRPr="005E7822">
        <w:rPr>
          <w:rFonts w:ascii="Angsana New" w:hAnsi="Angsana New" w:cs="Angsana New"/>
          <w:sz w:val="30"/>
          <w:szCs w:val="30"/>
          <w:cs/>
        </w:rPr>
        <w:t xml:space="preserve"> -</w:t>
      </w:r>
    </w:p>
    <w:p w14:paraId="638F090B" w14:textId="77777777" w:rsidR="00C74E82" w:rsidRPr="005E7822" w:rsidRDefault="00C74E82" w:rsidP="007D2EB4">
      <w:pPr>
        <w:pStyle w:val="aa"/>
        <w:tabs>
          <w:tab w:val="left" w:pos="851"/>
        </w:tabs>
        <w:spacing w:after="0" w:line="440" w:lineRule="exact"/>
        <w:ind w:left="851"/>
        <w:jc w:val="center"/>
        <w:rPr>
          <w:rFonts w:ascii="Angsana New" w:hAnsi="Angsana New" w:cs="Angsana New"/>
          <w:sz w:val="30"/>
          <w:szCs w:val="30"/>
        </w:rPr>
      </w:pPr>
    </w:p>
    <w:p w14:paraId="60EE3A3F" w14:textId="22059CC2" w:rsidR="007068E5" w:rsidRPr="005E7822" w:rsidRDefault="002C753C"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2E3D668B" w14:textId="77777777" w:rsidR="007068E5" w:rsidRPr="005E7822" w:rsidRDefault="007068E5" w:rsidP="007D2EB4">
      <w:pPr>
        <w:spacing w:line="440" w:lineRule="exact"/>
        <w:jc w:val="thaiDistribute"/>
        <w:rPr>
          <w:rFonts w:ascii="Angsana New" w:hAnsi="Angsana New" w:cs="Angsana New"/>
          <w:sz w:val="30"/>
          <w:szCs w:val="30"/>
        </w:rPr>
      </w:pPr>
    </w:p>
    <w:p w14:paraId="41866D3A" w14:textId="3614C5DD" w:rsidR="004157C3" w:rsidRDefault="004157C3" w:rsidP="007D2EB4">
      <w:pPr>
        <w:spacing w:line="440" w:lineRule="exact"/>
        <w:jc w:val="both"/>
        <w:rPr>
          <w:rFonts w:ascii="Angsana New" w:eastAsia="Times New Roman" w:hAnsi="Angsana New"/>
          <w:kern w:val="20"/>
          <w:sz w:val="30"/>
          <w:szCs w:val="30"/>
          <w:lang w:bidi="he-IL"/>
        </w:rPr>
      </w:pPr>
      <w:r w:rsidRPr="0024576D">
        <w:rPr>
          <w:rFonts w:ascii="Angsana New" w:eastAsia="Times New Roman" w:hAnsi="Angsana New"/>
          <w:kern w:val="20"/>
          <w:sz w:val="30"/>
          <w:szCs w:val="30"/>
          <w:lang w:bidi="he-IL"/>
        </w:rPr>
        <w:t xml:space="preserve">I also provide those charged with governance with a statement that I have complied with </w:t>
      </w:r>
      <w:r w:rsidRPr="004F1178">
        <w:rPr>
          <w:rFonts w:ascii="Angsana New" w:eastAsia="Times New Roman" w:hAnsi="Angsana New"/>
          <w:kern w:val="20"/>
          <w:sz w:val="30"/>
          <w:szCs w:val="30"/>
          <w:lang w:bidi="he-IL"/>
        </w:rPr>
        <w:t xml:space="preserve">the </w:t>
      </w:r>
      <w:r w:rsidRPr="004157C3">
        <w:rPr>
          <w:rFonts w:ascii="Angsana New" w:eastAsia="Times New Roman" w:hAnsi="Angsana New"/>
          <w:kern w:val="20"/>
          <w:sz w:val="30"/>
          <w:szCs w:val="30"/>
          <w:lang w:bidi="he-IL"/>
        </w:rPr>
        <w:t>Code of Ethics for Professional Accountants regarding independence, and to communicate with them all relationships and other matters that may reasonably be</w:t>
      </w:r>
      <w:r w:rsidRPr="0024576D">
        <w:rPr>
          <w:rFonts w:ascii="Angsana New" w:eastAsia="Times New Roman" w:hAnsi="Angsana New"/>
          <w:kern w:val="20"/>
          <w:sz w:val="30"/>
          <w:szCs w:val="30"/>
          <w:lang w:bidi="he-IL"/>
        </w:rPr>
        <w:t xml:space="preserve"> thought to bear on my independence, and where applicable, related safeguards.</w:t>
      </w:r>
    </w:p>
    <w:p w14:paraId="22A6D0C2" w14:textId="77777777" w:rsidR="00CC2038" w:rsidRPr="005E7822" w:rsidRDefault="00CC2038" w:rsidP="007D2EB4">
      <w:pPr>
        <w:spacing w:line="440" w:lineRule="exact"/>
        <w:jc w:val="thaiDistribute"/>
        <w:rPr>
          <w:rFonts w:ascii="Angsana New" w:hAnsi="Angsana New" w:cs="Angsana New"/>
          <w:sz w:val="30"/>
          <w:szCs w:val="30"/>
        </w:rPr>
      </w:pPr>
    </w:p>
    <w:p w14:paraId="669FD533" w14:textId="2E9F37A0" w:rsidR="00CC2038" w:rsidRPr="005E7822" w:rsidRDefault="007A76F0"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45DC97" w14:textId="77777777" w:rsidR="00F106EF" w:rsidRPr="005E7822" w:rsidRDefault="00F106EF" w:rsidP="007D2EB4">
      <w:pPr>
        <w:spacing w:line="440" w:lineRule="exact"/>
        <w:jc w:val="thaiDistribute"/>
        <w:rPr>
          <w:rFonts w:ascii="Angsana New" w:hAnsi="Angsana New" w:cs="Angsana New"/>
          <w:sz w:val="30"/>
          <w:szCs w:val="30"/>
        </w:rPr>
      </w:pPr>
    </w:p>
    <w:p w14:paraId="032C65CD" w14:textId="50AE2CFD" w:rsidR="00D60C51" w:rsidRPr="005E7822" w:rsidRDefault="002C753C" w:rsidP="007D2EB4">
      <w:pPr>
        <w:spacing w:line="440" w:lineRule="exact"/>
        <w:ind w:left="4536"/>
        <w:rPr>
          <w:rFonts w:ascii="Angsana New" w:hAnsi="Angsana New" w:cs="Angsana New"/>
          <w:color w:val="000000"/>
          <w:sz w:val="30"/>
          <w:szCs w:val="30"/>
        </w:rPr>
      </w:pPr>
      <w:r w:rsidRPr="005E7822">
        <w:rPr>
          <w:rFonts w:ascii="Angsana New" w:hAnsi="Angsana New" w:cs="Angsana New"/>
          <w:color w:val="000000"/>
          <w:sz w:val="30"/>
          <w:szCs w:val="30"/>
        </w:rPr>
        <w:t>D I A International Audit Co., Ltd.</w:t>
      </w:r>
    </w:p>
    <w:p w14:paraId="594A0DE3" w14:textId="77777777" w:rsidR="00D60C51" w:rsidRPr="005E7822" w:rsidRDefault="00D60C51" w:rsidP="007D2EB4">
      <w:pPr>
        <w:spacing w:line="440" w:lineRule="exact"/>
        <w:ind w:left="4536"/>
        <w:jc w:val="thaiDistribute"/>
        <w:rPr>
          <w:rFonts w:ascii="Angsana New" w:hAnsi="Angsana New" w:cs="Angsana New"/>
          <w:sz w:val="30"/>
          <w:szCs w:val="30"/>
        </w:rPr>
      </w:pPr>
    </w:p>
    <w:p w14:paraId="0903A1F3" w14:textId="77777777" w:rsidR="00615079" w:rsidRPr="005E7822" w:rsidRDefault="00615079" w:rsidP="007D2EB4">
      <w:pPr>
        <w:spacing w:line="440" w:lineRule="exact"/>
        <w:ind w:left="4536"/>
        <w:jc w:val="thaiDistribute"/>
        <w:rPr>
          <w:rFonts w:ascii="Angsana New" w:hAnsi="Angsana New" w:cs="Angsana New"/>
          <w:sz w:val="30"/>
          <w:szCs w:val="30"/>
        </w:rPr>
      </w:pPr>
    </w:p>
    <w:p w14:paraId="6B68A1A5" w14:textId="77777777" w:rsidR="00A22EC2" w:rsidRPr="005E7822" w:rsidRDefault="00A22EC2" w:rsidP="007D2EB4">
      <w:pPr>
        <w:spacing w:line="440" w:lineRule="exact"/>
        <w:ind w:left="4536"/>
        <w:jc w:val="thaiDistribute"/>
        <w:rPr>
          <w:rFonts w:ascii="Angsana New" w:hAnsi="Angsana New" w:cs="Angsana New"/>
          <w:sz w:val="30"/>
          <w:szCs w:val="30"/>
        </w:rPr>
      </w:pPr>
    </w:p>
    <w:p w14:paraId="280E23E4" w14:textId="34A164C3" w:rsidR="00D60C51" w:rsidRPr="005E7822" w:rsidRDefault="002C753C" w:rsidP="007D2EB4">
      <w:pPr>
        <w:spacing w:line="440" w:lineRule="exact"/>
        <w:ind w:left="4536"/>
        <w:rPr>
          <w:rFonts w:ascii="Angsana New" w:eastAsia="Times New Roman" w:hAnsi="Angsana New" w:cs="Angsana New"/>
          <w:color w:val="000000"/>
          <w:sz w:val="30"/>
          <w:szCs w:val="30"/>
        </w:rPr>
      </w:pPr>
      <w:r w:rsidRPr="005E7822">
        <w:rPr>
          <w:rFonts w:ascii="Angsana New" w:eastAsia="Times New Roman" w:hAnsi="Angsana New" w:cs="Angsana New"/>
          <w:color w:val="000000"/>
          <w:sz w:val="30"/>
          <w:szCs w:val="30"/>
          <w:cs/>
        </w:rPr>
        <w:t>(</w:t>
      </w:r>
      <w:r w:rsidR="005300B3" w:rsidRPr="00B06ED3">
        <w:rPr>
          <w:rFonts w:ascii="Angsana New" w:hAnsi="Angsana New"/>
          <w:snapToGrid w:val="0"/>
          <w:color w:val="000000"/>
          <w:sz w:val="30"/>
          <w:szCs w:val="30"/>
          <w:lang w:eastAsia="th-TH"/>
        </w:rPr>
        <w:t>Miss Somjintana   Polhirunrat</w:t>
      </w:r>
      <w:r w:rsidRPr="005E7822">
        <w:rPr>
          <w:rFonts w:ascii="Angsana New" w:eastAsia="Times New Roman" w:hAnsi="Angsana New" w:cs="Angsana New"/>
          <w:color w:val="000000"/>
          <w:sz w:val="30"/>
          <w:szCs w:val="30"/>
        </w:rPr>
        <w:t>)</w:t>
      </w:r>
    </w:p>
    <w:p w14:paraId="41839980" w14:textId="434D0044" w:rsidR="00CD67CB" w:rsidRPr="005E7822" w:rsidRDefault="002C753C" w:rsidP="007D2EB4">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C.P.A. (Thailand)</w:t>
      </w:r>
    </w:p>
    <w:p w14:paraId="7C10116F" w14:textId="6B8CC6BD" w:rsidR="002C753C" w:rsidRPr="005E7822" w:rsidRDefault="002C753C" w:rsidP="007D2EB4">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 xml:space="preserve">Registration No. </w:t>
      </w:r>
      <w:r w:rsidR="005300B3">
        <w:rPr>
          <w:rFonts w:ascii="Angsana New" w:hAnsi="Angsana New" w:cs="Angsana New"/>
          <w:sz w:val="30"/>
          <w:szCs w:val="30"/>
        </w:rPr>
        <w:t>5599</w:t>
      </w:r>
    </w:p>
    <w:p w14:paraId="70A49BC3" w14:textId="77777777" w:rsidR="00CD67CB" w:rsidRPr="005E7822" w:rsidRDefault="00CD67CB" w:rsidP="007D2EB4">
      <w:pPr>
        <w:spacing w:line="440" w:lineRule="exact"/>
        <w:jc w:val="thaiDistribute"/>
        <w:rPr>
          <w:rFonts w:ascii="Angsana New" w:hAnsi="Angsana New" w:cs="Angsana New"/>
          <w:color w:val="000000"/>
          <w:sz w:val="30"/>
          <w:szCs w:val="30"/>
        </w:rPr>
      </w:pPr>
    </w:p>
    <w:p w14:paraId="75F886FD" w14:textId="21747B90" w:rsidR="00861F1E" w:rsidRPr="005E7822" w:rsidRDefault="002C753C" w:rsidP="007D2EB4">
      <w:pPr>
        <w:shd w:val="clear" w:color="auto" w:fill="FFFFFF"/>
        <w:spacing w:line="440" w:lineRule="exact"/>
        <w:jc w:val="both"/>
        <w:rPr>
          <w:rFonts w:ascii="Angsana New" w:hAnsi="Angsana New" w:cs="Angsana New"/>
          <w:snapToGrid w:val="0"/>
          <w:color w:val="000000"/>
          <w:sz w:val="30"/>
          <w:szCs w:val="30"/>
          <w:lang w:eastAsia="th-TH"/>
        </w:rPr>
      </w:pPr>
      <w:r w:rsidRPr="005E7822">
        <w:rPr>
          <w:rFonts w:ascii="Angsana New" w:hAnsi="Angsana New" w:cs="Angsana New"/>
          <w:sz w:val="30"/>
          <w:szCs w:val="30"/>
        </w:rPr>
        <w:t>February 2</w:t>
      </w:r>
      <w:r w:rsidR="00EE0FB7">
        <w:rPr>
          <w:rFonts w:ascii="Angsana New" w:hAnsi="Angsana New" w:cs="Angsana New"/>
          <w:sz w:val="30"/>
          <w:szCs w:val="30"/>
        </w:rPr>
        <w:t>0</w:t>
      </w:r>
      <w:r w:rsidRPr="005E7822">
        <w:rPr>
          <w:rFonts w:ascii="Angsana New" w:hAnsi="Angsana New" w:cs="Angsana New"/>
          <w:sz w:val="30"/>
          <w:szCs w:val="30"/>
        </w:rPr>
        <w:t>, 202</w:t>
      </w:r>
      <w:r w:rsidR="00EE0FB7">
        <w:rPr>
          <w:rFonts w:ascii="Angsana New" w:hAnsi="Angsana New" w:cs="Angsana New"/>
          <w:sz w:val="30"/>
          <w:szCs w:val="30"/>
        </w:rPr>
        <w:t>5</w:t>
      </w:r>
    </w:p>
    <w:sectPr w:rsidR="00861F1E" w:rsidRPr="005E7822" w:rsidSect="00A22EC2">
      <w:pgSz w:w="11906" w:h="16838"/>
      <w:pgMar w:top="1304" w:right="127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46A22" w14:textId="77777777" w:rsidR="001B028E" w:rsidRDefault="001B028E" w:rsidP="00150A68">
      <w:r>
        <w:separator/>
      </w:r>
    </w:p>
  </w:endnote>
  <w:endnote w:type="continuationSeparator" w:id="0">
    <w:p w14:paraId="27020B26" w14:textId="77777777" w:rsidR="001B028E" w:rsidRDefault="001B028E" w:rsidP="0015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415A" w14:textId="77777777" w:rsidR="001B028E" w:rsidRDefault="001B028E" w:rsidP="00150A68">
      <w:r>
        <w:separator/>
      </w:r>
    </w:p>
  </w:footnote>
  <w:footnote w:type="continuationSeparator" w:id="0">
    <w:p w14:paraId="2E230519" w14:textId="77777777" w:rsidR="001B028E" w:rsidRDefault="001B028E" w:rsidP="00150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E7261"/>
    <w:multiLevelType w:val="hybridMultilevel"/>
    <w:tmpl w:val="B7A0092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87787C"/>
    <w:multiLevelType w:val="hybridMultilevel"/>
    <w:tmpl w:val="0D16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B6EA8"/>
    <w:multiLevelType w:val="hybridMultilevel"/>
    <w:tmpl w:val="58B81FD6"/>
    <w:lvl w:ilvl="0" w:tplc="20AA96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6" w15:restartNumberingAfterBreak="0">
    <w:nsid w:val="79133198"/>
    <w:multiLevelType w:val="hybridMultilevel"/>
    <w:tmpl w:val="9FB2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7860889">
    <w:abstractNumId w:val="5"/>
  </w:num>
  <w:num w:numId="2" w16cid:durableId="10227749">
    <w:abstractNumId w:val="0"/>
  </w:num>
  <w:num w:numId="3" w16cid:durableId="298846994">
    <w:abstractNumId w:val="3"/>
  </w:num>
  <w:num w:numId="4" w16cid:durableId="399408660">
    <w:abstractNumId w:val="4"/>
  </w:num>
  <w:num w:numId="5" w16cid:durableId="2056737495">
    <w:abstractNumId w:val="1"/>
  </w:num>
  <w:num w:numId="6" w16cid:durableId="2044482132">
    <w:abstractNumId w:val="2"/>
  </w:num>
  <w:num w:numId="7" w16cid:durableId="1017193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46834"/>
    <w:rsid w:val="000562C9"/>
    <w:rsid w:val="000607D8"/>
    <w:rsid w:val="000759DC"/>
    <w:rsid w:val="00076EFE"/>
    <w:rsid w:val="000839BF"/>
    <w:rsid w:val="00095626"/>
    <w:rsid w:val="000C3B0A"/>
    <w:rsid w:val="000D51F8"/>
    <w:rsid w:val="000D7D20"/>
    <w:rsid w:val="000F45E1"/>
    <w:rsid w:val="001126FB"/>
    <w:rsid w:val="00114ACF"/>
    <w:rsid w:val="001441B7"/>
    <w:rsid w:val="00150A68"/>
    <w:rsid w:val="00154898"/>
    <w:rsid w:val="00165486"/>
    <w:rsid w:val="00181F6A"/>
    <w:rsid w:val="00185734"/>
    <w:rsid w:val="001909AB"/>
    <w:rsid w:val="001A14DE"/>
    <w:rsid w:val="001A37FF"/>
    <w:rsid w:val="001A5B97"/>
    <w:rsid w:val="001B028E"/>
    <w:rsid w:val="001B0DBD"/>
    <w:rsid w:val="001B1E00"/>
    <w:rsid w:val="001E24E0"/>
    <w:rsid w:val="001F339B"/>
    <w:rsid w:val="001F79EF"/>
    <w:rsid w:val="00202E96"/>
    <w:rsid w:val="00204C4F"/>
    <w:rsid w:val="00212C6B"/>
    <w:rsid w:val="00215B96"/>
    <w:rsid w:val="00216D06"/>
    <w:rsid w:val="00221135"/>
    <w:rsid w:val="00223A4E"/>
    <w:rsid w:val="002358AD"/>
    <w:rsid w:val="002365B9"/>
    <w:rsid w:val="00250861"/>
    <w:rsid w:val="00260A03"/>
    <w:rsid w:val="00262792"/>
    <w:rsid w:val="002726AC"/>
    <w:rsid w:val="00285832"/>
    <w:rsid w:val="00291065"/>
    <w:rsid w:val="002A3A25"/>
    <w:rsid w:val="002A417D"/>
    <w:rsid w:val="002A7B14"/>
    <w:rsid w:val="002B61B8"/>
    <w:rsid w:val="002B666E"/>
    <w:rsid w:val="002C2045"/>
    <w:rsid w:val="002C753C"/>
    <w:rsid w:val="00310CFB"/>
    <w:rsid w:val="00312B8E"/>
    <w:rsid w:val="00317CEE"/>
    <w:rsid w:val="0033265A"/>
    <w:rsid w:val="0033279A"/>
    <w:rsid w:val="00341BD8"/>
    <w:rsid w:val="00343D84"/>
    <w:rsid w:val="00347EDB"/>
    <w:rsid w:val="00354931"/>
    <w:rsid w:val="00361FAE"/>
    <w:rsid w:val="00365AFA"/>
    <w:rsid w:val="0037668E"/>
    <w:rsid w:val="0038330D"/>
    <w:rsid w:val="00383B68"/>
    <w:rsid w:val="00387A51"/>
    <w:rsid w:val="003A28F8"/>
    <w:rsid w:val="003B1F43"/>
    <w:rsid w:val="003B62BF"/>
    <w:rsid w:val="003B7D30"/>
    <w:rsid w:val="003C0A23"/>
    <w:rsid w:val="003D5EF6"/>
    <w:rsid w:val="003E52A8"/>
    <w:rsid w:val="003F22F1"/>
    <w:rsid w:val="00404B27"/>
    <w:rsid w:val="004157C3"/>
    <w:rsid w:val="004165AC"/>
    <w:rsid w:val="00435FF0"/>
    <w:rsid w:val="0046206C"/>
    <w:rsid w:val="00464E2F"/>
    <w:rsid w:val="00480575"/>
    <w:rsid w:val="004816B4"/>
    <w:rsid w:val="004916C2"/>
    <w:rsid w:val="0049336B"/>
    <w:rsid w:val="00495544"/>
    <w:rsid w:val="004A6D2D"/>
    <w:rsid w:val="004A7B04"/>
    <w:rsid w:val="004B3549"/>
    <w:rsid w:val="004B3E9B"/>
    <w:rsid w:val="004C3163"/>
    <w:rsid w:val="004C5293"/>
    <w:rsid w:val="004E0125"/>
    <w:rsid w:val="004E785E"/>
    <w:rsid w:val="004F5CF0"/>
    <w:rsid w:val="004F7E3D"/>
    <w:rsid w:val="00510198"/>
    <w:rsid w:val="0051184F"/>
    <w:rsid w:val="00521F34"/>
    <w:rsid w:val="0052730A"/>
    <w:rsid w:val="005300B3"/>
    <w:rsid w:val="00532F4B"/>
    <w:rsid w:val="0054081D"/>
    <w:rsid w:val="00543783"/>
    <w:rsid w:val="00547864"/>
    <w:rsid w:val="0055226E"/>
    <w:rsid w:val="005712D2"/>
    <w:rsid w:val="00575CDA"/>
    <w:rsid w:val="0058065F"/>
    <w:rsid w:val="00580856"/>
    <w:rsid w:val="005B4767"/>
    <w:rsid w:val="005C05F8"/>
    <w:rsid w:val="005D49ED"/>
    <w:rsid w:val="005E47CA"/>
    <w:rsid w:val="005E7822"/>
    <w:rsid w:val="00604696"/>
    <w:rsid w:val="0060768B"/>
    <w:rsid w:val="00615079"/>
    <w:rsid w:val="006249B8"/>
    <w:rsid w:val="00624EF9"/>
    <w:rsid w:val="0063271F"/>
    <w:rsid w:val="00640CD0"/>
    <w:rsid w:val="00650018"/>
    <w:rsid w:val="00661D14"/>
    <w:rsid w:val="00663BA7"/>
    <w:rsid w:val="0066787B"/>
    <w:rsid w:val="00672144"/>
    <w:rsid w:val="00672CB5"/>
    <w:rsid w:val="006868FC"/>
    <w:rsid w:val="00692A3B"/>
    <w:rsid w:val="006C5041"/>
    <w:rsid w:val="006C779E"/>
    <w:rsid w:val="006E54A8"/>
    <w:rsid w:val="006F5911"/>
    <w:rsid w:val="0070123A"/>
    <w:rsid w:val="007068E5"/>
    <w:rsid w:val="00712811"/>
    <w:rsid w:val="00713C33"/>
    <w:rsid w:val="00714BB9"/>
    <w:rsid w:val="0073628C"/>
    <w:rsid w:val="00750EC3"/>
    <w:rsid w:val="00752D09"/>
    <w:rsid w:val="00755A87"/>
    <w:rsid w:val="007574AC"/>
    <w:rsid w:val="007822F4"/>
    <w:rsid w:val="00786222"/>
    <w:rsid w:val="00793863"/>
    <w:rsid w:val="00793D83"/>
    <w:rsid w:val="007A071B"/>
    <w:rsid w:val="007A76F0"/>
    <w:rsid w:val="007B3FB0"/>
    <w:rsid w:val="007C0E41"/>
    <w:rsid w:val="007D2EB4"/>
    <w:rsid w:val="007E0733"/>
    <w:rsid w:val="007E5345"/>
    <w:rsid w:val="007E73F5"/>
    <w:rsid w:val="007E7DCD"/>
    <w:rsid w:val="007F33C0"/>
    <w:rsid w:val="00801317"/>
    <w:rsid w:val="00803DBC"/>
    <w:rsid w:val="008050D8"/>
    <w:rsid w:val="00823D49"/>
    <w:rsid w:val="00854D2C"/>
    <w:rsid w:val="00860A2C"/>
    <w:rsid w:val="00861F1E"/>
    <w:rsid w:val="00867CCD"/>
    <w:rsid w:val="00892079"/>
    <w:rsid w:val="008927C4"/>
    <w:rsid w:val="008A1D67"/>
    <w:rsid w:val="008A3C9C"/>
    <w:rsid w:val="008D3C8E"/>
    <w:rsid w:val="008E1BBC"/>
    <w:rsid w:val="008E6ECF"/>
    <w:rsid w:val="008F1CCD"/>
    <w:rsid w:val="008F281B"/>
    <w:rsid w:val="008F526F"/>
    <w:rsid w:val="00904817"/>
    <w:rsid w:val="00920695"/>
    <w:rsid w:val="00937012"/>
    <w:rsid w:val="00943236"/>
    <w:rsid w:val="0096548A"/>
    <w:rsid w:val="00973D96"/>
    <w:rsid w:val="00993773"/>
    <w:rsid w:val="0099494C"/>
    <w:rsid w:val="00994985"/>
    <w:rsid w:val="0099515F"/>
    <w:rsid w:val="009A1533"/>
    <w:rsid w:val="009A4518"/>
    <w:rsid w:val="009B121C"/>
    <w:rsid w:val="009C16FA"/>
    <w:rsid w:val="009C614B"/>
    <w:rsid w:val="009E3D72"/>
    <w:rsid w:val="00A12C7C"/>
    <w:rsid w:val="00A22EC2"/>
    <w:rsid w:val="00A65FC2"/>
    <w:rsid w:val="00A7066D"/>
    <w:rsid w:val="00A718A9"/>
    <w:rsid w:val="00A73C55"/>
    <w:rsid w:val="00A73CE1"/>
    <w:rsid w:val="00A768B6"/>
    <w:rsid w:val="00A915DB"/>
    <w:rsid w:val="00AA1DED"/>
    <w:rsid w:val="00AA6361"/>
    <w:rsid w:val="00AB0309"/>
    <w:rsid w:val="00AB1DBD"/>
    <w:rsid w:val="00AB6DF0"/>
    <w:rsid w:val="00AD1692"/>
    <w:rsid w:val="00AF26D8"/>
    <w:rsid w:val="00AF48C4"/>
    <w:rsid w:val="00B02A11"/>
    <w:rsid w:val="00B0662C"/>
    <w:rsid w:val="00B16835"/>
    <w:rsid w:val="00B17060"/>
    <w:rsid w:val="00B22523"/>
    <w:rsid w:val="00B35B82"/>
    <w:rsid w:val="00B35E1C"/>
    <w:rsid w:val="00B400B4"/>
    <w:rsid w:val="00B56DA4"/>
    <w:rsid w:val="00B57FE7"/>
    <w:rsid w:val="00B65E0A"/>
    <w:rsid w:val="00B93C09"/>
    <w:rsid w:val="00B97D84"/>
    <w:rsid w:val="00BA2734"/>
    <w:rsid w:val="00BD04CE"/>
    <w:rsid w:val="00BF454D"/>
    <w:rsid w:val="00BF5038"/>
    <w:rsid w:val="00C04962"/>
    <w:rsid w:val="00C07827"/>
    <w:rsid w:val="00C2599B"/>
    <w:rsid w:val="00C25D25"/>
    <w:rsid w:val="00C74E82"/>
    <w:rsid w:val="00C83820"/>
    <w:rsid w:val="00C86715"/>
    <w:rsid w:val="00C96510"/>
    <w:rsid w:val="00CB5AE5"/>
    <w:rsid w:val="00CC2038"/>
    <w:rsid w:val="00CC51CF"/>
    <w:rsid w:val="00CD22FD"/>
    <w:rsid w:val="00CD67CB"/>
    <w:rsid w:val="00CF6FDC"/>
    <w:rsid w:val="00D01440"/>
    <w:rsid w:val="00D02E1A"/>
    <w:rsid w:val="00D22B20"/>
    <w:rsid w:val="00D44260"/>
    <w:rsid w:val="00D460F2"/>
    <w:rsid w:val="00D574D1"/>
    <w:rsid w:val="00D60C51"/>
    <w:rsid w:val="00D757CF"/>
    <w:rsid w:val="00D774C9"/>
    <w:rsid w:val="00D80C1A"/>
    <w:rsid w:val="00D87004"/>
    <w:rsid w:val="00D915AE"/>
    <w:rsid w:val="00D91B78"/>
    <w:rsid w:val="00D93231"/>
    <w:rsid w:val="00D940E3"/>
    <w:rsid w:val="00DB243D"/>
    <w:rsid w:val="00DB3492"/>
    <w:rsid w:val="00DB3AE3"/>
    <w:rsid w:val="00DB5FDF"/>
    <w:rsid w:val="00DB6DD4"/>
    <w:rsid w:val="00DC2E7D"/>
    <w:rsid w:val="00DF03DA"/>
    <w:rsid w:val="00E07F25"/>
    <w:rsid w:val="00E11C24"/>
    <w:rsid w:val="00E12A80"/>
    <w:rsid w:val="00E16F84"/>
    <w:rsid w:val="00E35FA6"/>
    <w:rsid w:val="00E40FC5"/>
    <w:rsid w:val="00E5540B"/>
    <w:rsid w:val="00E57A4B"/>
    <w:rsid w:val="00E60FD5"/>
    <w:rsid w:val="00E6294C"/>
    <w:rsid w:val="00E63863"/>
    <w:rsid w:val="00E67227"/>
    <w:rsid w:val="00E70073"/>
    <w:rsid w:val="00E82C10"/>
    <w:rsid w:val="00E83A52"/>
    <w:rsid w:val="00EA0427"/>
    <w:rsid w:val="00EA7E9D"/>
    <w:rsid w:val="00EB7531"/>
    <w:rsid w:val="00ED32DD"/>
    <w:rsid w:val="00EE0FB7"/>
    <w:rsid w:val="00F106EF"/>
    <w:rsid w:val="00F11F88"/>
    <w:rsid w:val="00F23507"/>
    <w:rsid w:val="00F3288B"/>
    <w:rsid w:val="00F40023"/>
    <w:rsid w:val="00F40B48"/>
    <w:rsid w:val="00F5418C"/>
    <w:rsid w:val="00F564FE"/>
    <w:rsid w:val="00F57713"/>
    <w:rsid w:val="00F71EE8"/>
    <w:rsid w:val="00F76E2B"/>
    <w:rsid w:val="00F84E95"/>
    <w:rsid w:val="00F91C9D"/>
    <w:rsid w:val="00FA127A"/>
    <w:rsid w:val="00FA1720"/>
    <w:rsid w:val="00FD58E4"/>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6A85A"/>
  <w15:docId w15:val="{8126BFE0-DE66-4DA6-9195-04E62B4F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FDC"/>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Balloon Text"/>
    <w:basedOn w:val="a"/>
    <w:link w:val="a5"/>
    <w:uiPriority w:val="99"/>
    <w:semiHidden/>
    <w:unhideWhenUsed/>
    <w:rsid w:val="001F79EF"/>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1F79EF"/>
    <w:rPr>
      <w:rFonts w:ascii="Tahoma" w:hAnsi="Tahoma"/>
      <w:sz w:val="16"/>
    </w:rPr>
  </w:style>
  <w:style w:type="paragraph" w:styleId="a6">
    <w:name w:val="header"/>
    <w:basedOn w:val="a"/>
    <w:link w:val="a7"/>
    <w:uiPriority w:val="99"/>
    <w:unhideWhenUsed/>
    <w:rsid w:val="00150A68"/>
    <w:pPr>
      <w:tabs>
        <w:tab w:val="center" w:pos="4513"/>
        <w:tab w:val="right" w:pos="9026"/>
      </w:tabs>
    </w:pPr>
    <w:rPr>
      <w:rFonts w:cs="Angsana New"/>
      <w:szCs w:val="35"/>
      <w:lang w:val="x-none" w:eastAsia="x-none"/>
    </w:rPr>
  </w:style>
  <w:style w:type="character" w:customStyle="1" w:styleId="a7">
    <w:name w:val="หัวกระดาษ อักขระ"/>
    <w:link w:val="a6"/>
    <w:uiPriority w:val="99"/>
    <w:rsid w:val="00150A68"/>
    <w:rPr>
      <w:rFonts w:cs="Cordia New"/>
      <w:sz w:val="28"/>
      <w:szCs w:val="35"/>
    </w:rPr>
  </w:style>
  <w:style w:type="paragraph" w:styleId="a8">
    <w:name w:val="footer"/>
    <w:basedOn w:val="a"/>
    <w:link w:val="a9"/>
    <w:uiPriority w:val="99"/>
    <w:unhideWhenUsed/>
    <w:rsid w:val="00150A68"/>
    <w:pPr>
      <w:tabs>
        <w:tab w:val="center" w:pos="4513"/>
        <w:tab w:val="right" w:pos="9026"/>
      </w:tabs>
    </w:pPr>
    <w:rPr>
      <w:rFonts w:cs="Angsana New"/>
      <w:szCs w:val="35"/>
      <w:lang w:val="x-none" w:eastAsia="x-none"/>
    </w:rPr>
  </w:style>
  <w:style w:type="character" w:customStyle="1" w:styleId="a9">
    <w:name w:val="ท้ายกระดาษ อักขระ"/>
    <w:link w:val="a8"/>
    <w:uiPriority w:val="99"/>
    <w:rsid w:val="00150A68"/>
    <w:rPr>
      <w:rFonts w:cs="Cordia New"/>
      <w:sz w:val="28"/>
      <w:szCs w:val="35"/>
    </w:rPr>
  </w:style>
  <w:style w:type="paragraph" w:styleId="aa">
    <w:name w:val="List Paragraph"/>
    <w:basedOn w:val="a"/>
    <w:uiPriority w:val="34"/>
    <w:qFormat/>
    <w:rsid w:val="002A417D"/>
    <w:pPr>
      <w:spacing w:after="200" w:line="276" w:lineRule="auto"/>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9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Props1.xml><?xml version="1.0" encoding="utf-8"?>
<ds:datastoreItem xmlns:ds="http://schemas.openxmlformats.org/officeDocument/2006/customXml" ds:itemID="{84FB6DD9-4B5E-479F-948D-9F8D179C6D42}"/>
</file>

<file path=customXml/itemProps2.xml><?xml version="1.0" encoding="utf-8"?>
<ds:datastoreItem xmlns:ds="http://schemas.openxmlformats.org/officeDocument/2006/customXml" ds:itemID="{C91337FA-D54B-4526-A4F9-FE77023CC027}">
  <ds:schemaRefs>
    <ds:schemaRef ds:uri="http://schemas.microsoft.com/sharepoint/v3/contenttype/forms"/>
  </ds:schemaRefs>
</ds:datastoreItem>
</file>

<file path=customXml/itemProps3.xml><?xml version="1.0" encoding="utf-8"?>
<ds:datastoreItem xmlns:ds="http://schemas.openxmlformats.org/officeDocument/2006/customXml" ds:itemID="{79ACE594-8258-4B01-BECA-2FBFC02AB6FF}">
  <ds:schemaRefs>
    <ds:schemaRef ds:uri="http://schemas.microsoft.com/office/2006/metadata/properties"/>
    <ds:schemaRef ds:uri="http://schemas.microsoft.com/office/infopath/2007/PartnerControls"/>
    <ds:schemaRef ds:uri="2b199bb7-09be-432d-872e-5bc589f7d8dc"/>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1768</Words>
  <Characters>10084</Characters>
  <Application>Microsoft Office Word</Application>
  <DocSecurity>0</DocSecurity>
  <Lines>84</Lines>
  <Paragraphs>23</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25</cp:revision>
  <cp:lastPrinted>2025-02-18T09:05:00Z</cp:lastPrinted>
  <dcterms:created xsi:type="dcterms:W3CDTF">2022-02-20T03:36:00Z</dcterms:created>
  <dcterms:modified xsi:type="dcterms:W3CDTF">2025-02-19T01:36:00Z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ies>
</file>